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10"/>
        <w:rPr>
          <w:sz w:val="18"/>
        </w:rPr>
      </w:pPr>
    </w:p>
    <w:p>
      <w:pPr>
        <w:pStyle w:val="Heading1"/>
        <w:spacing w:before="90"/>
        <w:ind w:left="1449" w:right="1362" w:firstLine="0"/>
        <w:jc w:val="center"/>
      </w:pPr>
      <w:r>
        <w:rPr/>
        <w:t>BAB II</w:t>
      </w:r>
    </w:p>
    <w:p>
      <w:pPr>
        <w:pStyle w:val="BodyText"/>
        <w:rPr>
          <w:b/>
        </w:rPr>
      </w:pPr>
    </w:p>
    <w:p>
      <w:pPr>
        <w:spacing w:before="0"/>
        <w:ind w:left="1449" w:right="1369" w:firstLine="0"/>
        <w:jc w:val="center"/>
        <w:rPr>
          <w:b/>
          <w:sz w:val="24"/>
        </w:rPr>
      </w:pPr>
      <w:r>
        <w:rPr>
          <w:b/>
          <w:sz w:val="24"/>
        </w:rPr>
        <w:t>KAJIAN PUSTAKA, KERANGKA PEMIKIRAN DAN HIPOTESIS</w:t>
      </w:r>
    </w:p>
    <w:p>
      <w:pPr>
        <w:pStyle w:val="BodyText"/>
        <w:rPr>
          <w:b/>
          <w:sz w:val="26"/>
        </w:rPr>
      </w:pPr>
    </w:p>
    <w:p>
      <w:pPr>
        <w:pStyle w:val="BodyText"/>
        <w:rPr>
          <w:b/>
          <w:sz w:val="26"/>
        </w:rPr>
      </w:pPr>
    </w:p>
    <w:p>
      <w:pPr>
        <w:pStyle w:val="BodyText"/>
        <w:spacing w:before="11"/>
        <w:rPr>
          <w:b/>
          <w:sz w:val="27"/>
        </w:rPr>
      </w:pPr>
    </w:p>
    <w:p>
      <w:pPr>
        <w:pStyle w:val="ListParagraph"/>
        <w:numPr>
          <w:ilvl w:val="1"/>
          <w:numId w:val="1"/>
        </w:numPr>
        <w:tabs>
          <w:tab w:pos="1256" w:val="left" w:leader="none"/>
          <w:tab w:pos="1257" w:val="left" w:leader="none"/>
        </w:tabs>
        <w:spacing w:line="240" w:lineRule="auto" w:before="0" w:after="0"/>
        <w:ind w:left="1256" w:right="0" w:hanging="709"/>
        <w:jc w:val="left"/>
        <w:rPr>
          <w:b/>
          <w:sz w:val="24"/>
        </w:rPr>
      </w:pPr>
      <w:r>
        <w:rPr>
          <w:b/>
          <w:sz w:val="24"/>
        </w:rPr>
        <w:t>Kajian</w:t>
      </w:r>
      <w:r>
        <w:rPr>
          <w:b/>
          <w:spacing w:val="1"/>
          <w:sz w:val="24"/>
        </w:rPr>
        <w:t> </w:t>
      </w:r>
      <w:r>
        <w:rPr>
          <w:b/>
          <w:sz w:val="24"/>
        </w:rPr>
        <w:t>Pustaka</w:t>
      </w:r>
    </w:p>
    <w:p>
      <w:pPr>
        <w:pStyle w:val="BodyText"/>
        <w:rPr>
          <w:b/>
        </w:rPr>
      </w:pPr>
    </w:p>
    <w:p>
      <w:pPr>
        <w:pStyle w:val="ListParagraph"/>
        <w:numPr>
          <w:ilvl w:val="2"/>
          <w:numId w:val="1"/>
        </w:numPr>
        <w:tabs>
          <w:tab w:pos="1257" w:val="left" w:leader="none"/>
        </w:tabs>
        <w:spacing w:line="240" w:lineRule="auto" w:before="0" w:after="0"/>
        <w:ind w:left="1256" w:right="0" w:hanging="709"/>
        <w:jc w:val="left"/>
        <w:rPr>
          <w:b/>
          <w:sz w:val="24"/>
        </w:rPr>
      </w:pPr>
      <w:r>
        <w:rPr>
          <w:b/>
          <w:sz w:val="24"/>
        </w:rPr>
        <w:t>Independensi</w:t>
      </w:r>
    </w:p>
    <w:p>
      <w:pPr>
        <w:pStyle w:val="BodyText"/>
        <w:spacing w:before="1"/>
        <w:rPr>
          <w:b/>
        </w:rPr>
      </w:pPr>
    </w:p>
    <w:p>
      <w:pPr>
        <w:pStyle w:val="ListParagraph"/>
        <w:numPr>
          <w:ilvl w:val="3"/>
          <w:numId w:val="1"/>
        </w:numPr>
        <w:tabs>
          <w:tab w:pos="1329" w:val="left" w:leader="none"/>
        </w:tabs>
        <w:spacing w:line="240" w:lineRule="auto" w:before="0" w:after="0"/>
        <w:ind w:left="1328" w:right="0" w:hanging="781"/>
        <w:jc w:val="left"/>
        <w:rPr>
          <w:b/>
          <w:sz w:val="24"/>
        </w:rPr>
      </w:pPr>
      <w:r>
        <w:rPr>
          <w:b/>
          <w:sz w:val="24"/>
        </w:rPr>
        <w:t>Pengertian</w:t>
      </w:r>
      <w:r>
        <w:rPr>
          <w:b/>
          <w:spacing w:val="-1"/>
          <w:sz w:val="24"/>
        </w:rPr>
        <w:t> </w:t>
      </w:r>
      <w:r>
        <w:rPr>
          <w:b/>
          <w:sz w:val="24"/>
        </w:rPr>
        <w:t>Independensi</w:t>
      </w:r>
    </w:p>
    <w:p>
      <w:pPr>
        <w:pStyle w:val="BodyText"/>
        <w:rPr>
          <w:b/>
        </w:rPr>
      </w:pPr>
    </w:p>
    <w:p>
      <w:pPr>
        <w:pStyle w:val="BodyText"/>
        <w:spacing w:line="480" w:lineRule="auto"/>
        <w:ind w:left="548" w:right="1174" w:firstLine="708"/>
        <w:jc w:val="both"/>
      </w:pPr>
      <w:r>
        <w:rPr/>
        <w:t>Mautz dan Sharaf dalam Theodorus M. Tuanakotta (2011:64) menyatakan bahwa independensi yaitu:</w:t>
      </w:r>
    </w:p>
    <w:p>
      <w:pPr>
        <w:pStyle w:val="BodyText"/>
        <w:spacing w:line="480" w:lineRule="auto"/>
        <w:ind w:left="1400" w:right="1171" w:hanging="144"/>
        <w:jc w:val="both"/>
      </w:pPr>
      <w:r>
        <w:rPr/>
        <w:t>“Independensi mencerminkan sikap tidak memihak serta tidak dibawah pengaruh tekanan atau pihak tertentu dalam mengambil tindakan dan keputusan”.</w:t>
      </w:r>
    </w:p>
    <w:p>
      <w:pPr>
        <w:pStyle w:val="BodyText"/>
        <w:spacing w:line="480" w:lineRule="auto" w:before="1"/>
        <w:ind w:left="548" w:right="1167" w:firstLine="708"/>
        <w:jc w:val="both"/>
      </w:pPr>
      <w:r>
        <w:rPr/>
        <w:t>Randal J. Elder, Mark S. Beasley, dan Alvin A. Arens (2012:74) mengemukakan independensi adalah sebagai berikut:</w:t>
      </w:r>
    </w:p>
    <w:p>
      <w:pPr>
        <w:spacing w:line="480" w:lineRule="auto" w:before="0"/>
        <w:ind w:left="1400" w:right="1172" w:hanging="144"/>
        <w:jc w:val="both"/>
        <w:rPr>
          <w:i/>
          <w:sz w:val="24"/>
        </w:rPr>
      </w:pPr>
      <w:r>
        <w:rPr>
          <w:sz w:val="24"/>
        </w:rPr>
        <w:t>“</w:t>
      </w:r>
      <w:r>
        <w:rPr>
          <w:i/>
          <w:sz w:val="24"/>
        </w:rPr>
        <w:t>Independence in auditing means taking a standpoint that is not bias in </w:t>
      </w:r>
      <w:r>
        <w:rPr>
          <w:i/>
          <w:sz w:val="24"/>
        </w:rPr>
        <w:t>conducting audit testing, evaluation of test results, and issuance of audit reports.”</w:t>
      </w:r>
    </w:p>
    <w:p>
      <w:pPr>
        <w:pStyle w:val="BodyText"/>
        <w:spacing w:line="480" w:lineRule="auto"/>
        <w:ind w:left="548" w:right="1172" w:firstLine="708"/>
        <w:jc w:val="both"/>
      </w:pPr>
      <w:r>
        <w:rPr/>
        <w:t>Artinya adalah Independensi dalam audit berarti mengambil sudut pandang yang tidak bias dalam melakukan pengujian audit, evaluasi atas hasil pengujian, dan penerbitan laporan audit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6"/>
        </w:rPr>
      </w:pPr>
    </w:p>
    <w:p>
      <w:pPr>
        <w:spacing w:before="56"/>
        <w:ind w:left="1449" w:right="1363" w:firstLine="0"/>
        <w:jc w:val="center"/>
        <w:rPr>
          <w:rFonts w:ascii="Calibri"/>
          <w:sz w:val="22"/>
        </w:rPr>
      </w:pPr>
      <w:r>
        <w:rPr>
          <w:rFonts w:ascii="Calibri"/>
          <w:sz w:val="22"/>
        </w:rPr>
        <w:t>10</w:t>
      </w:r>
    </w:p>
    <w:p>
      <w:pPr>
        <w:spacing w:after="0"/>
        <w:jc w:val="center"/>
        <w:rPr>
          <w:rFonts w:ascii="Calibri"/>
          <w:sz w:val="22"/>
        </w:rPr>
        <w:sectPr>
          <w:type w:val="continuous"/>
          <w:pgSz w:w="12240" w:h="15840"/>
          <w:pgMar w:top="1500" w:bottom="280" w:left="1720" w:right="580"/>
        </w:sectPr>
      </w:pPr>
    </w:p>
    <w:p>
      <w:pPr>
        <w:pStyle w:val="BodyText"/>
        <w:rPr>
          <w:rFonts w:ascii="Calibri"/>
          <w:sz w:val="20"/>
        </w:rPr>
      </w:pPr>
    </w:p>
    <w:p>
      <w:pPr>
        <w:pStyle w:val="BodyText"/>
        <w:rPr>
          <w:rFonts w:ascii="Calibri"/>
          <w:sz w:val="20"/>
        </w:rPr>
      </w:pPr>
    </w:p>
    <w:p>
      <w:pPr>
        <w:pStyle w:val="BodyText"/>
        <w:spacing w:before="6"/>
        <w:rPr>
          <w:rFonts w:ascii="Calibri"/>
          <w:sz w:val="15"/>
        </w:rPr>
      </w:pPr>
    </w:p>
    <w:p>
      <w:pPr>
        <w:pStyle w:val="BodyText"/>
        <w:spacing w:line="480" w:lineRule="auto" w:before="90"/>
        <w:ind w:left="548" w:right="1227" w:firstLine="708"/>
        <w:jc w:val="both"/>
      </w:pPr>
      <w:r>
        <w:rPr/>
        <w:t>Menurut Siti Kurnia Rahayu dan Ely Suhayati (2013:58) independensi</w:t>
      </w:r>
      <w:r>
        <w:rPr>
          <w:spacing w:val="-13"/>
        </w:rPr>
        <w:t> </w:t>
      </w:r>
      <w:r>
        <w:rPr/>
        <w:t>adalah sebagai</w:t>
      </w:r>
      <w:r>
        <w:rPr>
          <w:spacing w:val="-1"/>
        </w:rPr>
        <w:t> </w:t>
      </w:r>
      <w:r>
        <w:rPr/>
        <w:t>berikut:</w:t>
      </w:r>
    </w:p>
    <w:p>
      <w:pPr>
        <w:pStyle w:val="BodyText"/>
        <w:spacing w:line="480" w:lineRule="auto"/>
        <w:ind w:left="1400" w:right="1173" w:hanging="144"/>
        <w:jc w:val="both"/>
      </w:pPr>
      <w:r>
        <w:rPr/>
        <w:t>“Independen artinya tidak mudah dipengaruhi, netral karena auditor melaksanakan pekerjannya untuk kepentingan umum”.</w:t>
      </w:r>
    </w:p>
    <w:p>
      <w:pPr>
        <w:pStyle w:val="BodyText"/>
        <w:spacing w:line="480" w:lineRule="auto"/>
        <w:ind w:left="548" w:right="1167" w:firstLine="708"/>
        <w:jc w:val="both"/>
      </w:pPr>
      <w:r>
        <w:rPr/>
        <w:t>Dengan demikian, sebagaimana yang telah ditulis dalam Standar Profesional Akuntan Publik (2011:220.1) bahwa auditor tidak dibenarkan memihak kepada kepentingan siapapun, sebab bagaimanapun sempurnanya keahlian teknis yang ia miliki,</w:t>
      </w:r>
      <w:r>
        <w:rPr>
          <w:spacing w:val="-12"/>
        </w:rPr>
        <w:t> </w:t>
      </w:r>
      <w:r>
        <w:rPr/>
        <w:t>auditor</w:t>
      </w:r>
      <w:r>
        <w:rPr>
          <w:spacing w:val="-9"/>
        </w:rPr>
        <w:t> </w:t>
      </w:r>
      <w:r>
        <w:rPr/>
        <w:t>akan</w:t>
      </w:r>
      <w:r>
        <w:rPr>
          <w:spacing w:val="-10"/>
        </w:rPr>
        <w:t> </w:t>
      </w:r>
      <w:r>
        <w:rPr/>
        <w:t>kehilangan</w:t>
      </w:r>
      <w:r>
        <w:rPr>
          <w:spacing w:val="-9"/>
        </w:rPr>
        <w:t> </w:t>
      </w:r>
      <w:r>
        <w:rPr/>
        <w:t>sikap</w:t>
      </w:r>
      <w:r>
        <w:rPr>
          <w:spacing w:val="-10"/>
        </w:rPr>
        <w:t> </w:t>
      </w:r>
      <w:r>
        <w:rPr/>
        <w:t>tidak</w:t>
      </w:r>
      <w:r>
        <w:rPr>
          <w:spacing w:val="-9"/>
        </w:rPr>
        <w:t> </w:t>
      </w:r>
      <w:r>
        <w:rPr/>
        <w:t>memihak,</w:t>
      </w:r>
      <w:r>
        <w:rPr>
          <w:spacing w:val="-6"/>
        </w:rPr>
        <w:t> </w:t>
      </w:r>
      <w:r>
        <w:rPr/>
        <w:t>yang</w:t>
      </w:r>
      <w:r>
        <w:rPr>
          <w:spacing w:val="-12"/>
        </w:rPr>
        <w:t> </w:t>
      </w:r>
      <w:r>
        <w:rPr/>
        <w:t>justru</w:t>
      </w:r>
      <w:r>
        <w:rPr>
          <w:spacing w:val="-9"/>
        </w:rPr>
        <w:t> </w:t>
      </w:r>
      <w:r>
        <w:rPr/>
        <w:t>sangat</w:t>
      </w:r>
      <w:r>
        <w:rPr>
          <w:spacing w:val="-9"/>
        </w:rPr>
        <w:t> </w:t>
      </w:r>
      <w:r>
        <w:rPr/>
        <w:t>penting</w:t>
      </w:r>
      <w:r>
        <w:rPr>
          <w:spacing w:val="-11"/>
        </w:rPr>
        <w:t> </w:t>
      </w:r>
      <w:r>
        <w:rPr/>
        <w:t>untuk mempertahankan pendapatnya. Auditor mengakui kewajiban untuk jujur tidak hanya kepada</w:t>
      </w:r>
      <w:r>
        <w:rPr>
          <w:spacing w:val="-15"/>
        </w:rPr>
        <w:t> </w:t>
      </w:r>
      <w:r>
        <w:rPr/>
        <w:t>manajemen</w:t>
      </w:r>
      <w:r>
        <w:rPr>
          <w:spacing w:val="-13"/>
        </w:rPr>
        <w:t> </w:t>
      </w:r>
      <w:r>
        <w:rPr/>
        <w:t>dan</w:t>
      </w:r>
      <w:r>
        <w:rPr>
          <w:spacing w:val="-14"/>
        </w:rPr>
        <w:t> </w:t>
      </w:r>
      <w:r>
        <w:rPr/>
        <w:t>pemilik</w:t>
      </w:r>
      <w:r>
        <w:rPr>
          <w:spacing w:val="-13"/>
        </w:rPr>
        <w:t> </w:t>
      </w:r>
      <w:r>
        <w:rPr/>
        <w:t>perusahaan,namun</w:t>
      </w:r>
      <w:r>
        <w:rPr>
          <w:spacing w:val="-11"/>
        </w:rPr>
        <w:t> </w:t>
      </w:r>
      <w:r>
        <w:rPr/>
        <w:t>juga</w:t>
      </w:r>
      <w:r>
        <w:rPr>
          <w:spacing w:val="-15"/>
        </w:rPr>
        <w:t> </w:t>
      </w:r>
      <w:r>
        <w:rPr/>
        <w:t>kepada</w:t>
      </w:r>
      <w:r>
        <w:rPr>
          <w:spacing w:val="-14"/>
        </w:rPr>
        <w:t> </w:t>
      </w:r>
      <w:r>
        <w:rPr/>
        <w:t>kreditur</w:t>
      </w:r>
      <w:r>
        <w:rPr>
          <w:spacing w:val="-14"/>
        </w:rPr>
        <w:t> </w:t>
      </w:r>
      <w:r>
        <w:rPr/>
        <w:t>dan</w:t>
      </w:r>
      <w:r>
        <w:rPr>
          <w:spacing w:val="-14"/>
        </w:rPr>
        <w:t> </w:t>
      </w:r>
      <w:r>
        <w:rPr/>
        <w:t>pihak</w:t>
      </w:r>
      <w:r>
        <w:rPr>
          <w:spacing w:val="-10"/>
        </w:rPr>
        <w:t> </w:t>
      </w:r>
      <w:r>
        <w:rPr>
          <w:spacing w:val="-3"/>
        </w:rPr>
        <w:t>lain </w:t>
      </w:r>
      <w:r>
        <w:rPr/>
        <w:t>yang meletakan kepercayaan (paling tidak sebagian) atas laporan audit independen, seperti caloncalon pemilik dan</w:t>
      </w:r>
      <w:r>
        <w:rPr>
          <w:spacing w:val="-1"/>
        </w:rPr>
        <w:t> </w:t>
      </w:r>
      <w:r>
        <w:rPr/>
        <w:t>kreditur.</w:t>
      </w:r>
    </w:p>
    <w:p>
      <w:pPr>
        <w:pStyle w:val="BodyText"/>
        <w:rPr>
          <w:sz w:val="26"/>
        </w:rPr>
      </w:pPr>
    </w:p>
    <w:p>
      <w:pPr>
        <w:pStyle w:val="BodyText"/>
        <w:spacing w:before="1"/>
        <w:rPr>
          <w:sz w:val="22"/>
        </w:rPr>
      </w:pPr>
    </w:p>
    <w:p>
      <w:pPr>
        <w:pStyle w:val="Heading1"/>
        <w:numPr>
          <w:ilvl w:val="3"/>
          <w:numId w:val="1"/>
        </w:numPr>
        <w:tabs>
          <w:tab w:pos="1329" w:val="left" w:leader="none"/>
        </w:tabs>
        <w:spacing w:line="240" w:lineRule="auto" w:before="0" w:after="0"/>
        <w:ind w:left="1328" w:right="0" w:hanging="781"/>
        <w:jc w:val="left"/>
      </w:pPr>
      <w:r>
        <w:rPr/>
        <w:t>Jenis-Jenis</w:t>
      </w:r>
      <w:r>
        <w:rPr>
          <w:spacing w:val="-1"/>
        </w:rPr>
        <w:t> </w:t>
      </w:r>
      <w:r>
        <w:rPr/>
        <w:t>Independensi</w:t>
      </w:r>
    </w:p>
    <w:p>
      <w:pPr>
        <w:pStyle w:val="BodyText"/>
        <w:rPr>
          <w:b/>
        </w:rPr>
      </w:pPr>
    </w:p>
    <w:p>
      <w:pPr>
        <w:pStyle w:val="BodyText"/>
        <w:spacing w:line="480" w:lineRule="auto" w:before="1"/>
        <w:ind w:left="548" w:right="1168" w:firstLine="708"/>
        <w:jc w:val="both"/>
      </w:pPr>
      <w:r>
        <w:rPr/>
        <w:t>Dalam menjalankan tugasnya, anggota KAP harus selalu mempertahankan sikap independen di dalam memberikan jasa profesional sebagaimana diatur dalam Standar Akuntan Publik yang ditetapkan oleh IAI. Randal J. Elder, Mark S. Beasley,dan Alvin A. Arens yang dialihbahasakan Amir Abadi Jusuf (2012:74) mengemukakan dalam independensi terdapat dua unsur, yaitu :</w:t>
      </w:r>
    </w:p>
    <w:p>
      <w:pPr>
        <w:pStyle w:val="BodyText"/>
        <w:ind w:left="1542" w:right="1172" w:hanging="286"/>
        <w:jc w:val="both"/>
      </w:pPr>
      <w:r>
        <w:rPr/>
        <w:t>“1. Independensi dalam fakta Independensi dalam fakta akan muncul ketika auditor secara nyata menjaga sikap objektif selama melakukan audit.</w:t>
      </w:r>
    </w:p>
    <w:p>
      <w:pPr>
        <w:pStyle w:val="BodyText"/>
        <w:ind w:left="1542" w:right="1172" w:hanging="166"/>
        <w:jc w:val="both"/>
      </w:pPr>
      <w:r>
        <w:rPr/>
        <w:t>2.Independensi dalam penampilan Independensi dalam penampilan merupakan interpretasi orang lain terhadap independensi auditor tersebut.”</w:t>
      </w:r>
    </w:p>
    <w:p>
      <w:pPr>
        <w:spacing w:after="0"/>
        <w:jc w:val="both"/>
        <w:sectPr>
          <w:headerReference w:type="default" r:id="rId5"/>
          <w:pgSz w:w="12240" w:h="15840"/>
          <w:pgMar w:header="729" w:footer="0" w:top="1500" w:bottom="280" w:left="1720" w:right="580"/>
          <w:pgNumType w:start="11"/>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170" w:firstLine="708"/>
        <w:jc w:val="both"/>
      </w:pPr>
      <w:r>
        <w:rPr/>
        <w:t>Menurut Soekrisno Agoes (2012:34-35) pengertian independen bagi akuntan publik (eksternal auditor dan internal auditor) dibagi menjadi 3 (tiga) jenis independensi:</w:t>
      </w:r>
    </w:p>
    <w:p>
      <w:pPr>
        <w:pStyle w:val="ListParagraph"/>
        <w:numPr>
          <w:ilvl w:val="4"/>
          <w:numId w:val="1"/>
        </w:numPr>
        <w:tabs>
          <w:tab w:pos="1617" w:val="left" w:leader="none"/>
        </w:tabs>
        <w:spacing w:line="240" w:lineRule="auto" w:before="0" w:after="0"/>
        <w:ind w:left="1616" w:right="0" w:hanging="361"/>
        <w:jc w:val="both"/>
        <w:rPr>
          <w:i/>
          <w:sz w:val="24"/>
        </w:rPr>
      </w:pPr>
      <w:r>
        <w:rPr>
          <w:i/>
          <w:sz w:val="24"/>
        </w:rPr>
        <w:t>Independent in</w:t>
      </w:r>
      <w:r>
        <w:rPr>
          <w:i/>
          <w:spacing w:val="-1"/>
          <w:sz w:val="24"/>
        </w:rPr>
        <w:t> </w:t>
      </w:r>
      <w:r>
        <w:rPr>
          <w:i/>
          <w:sz w:val="24"/>
        </w:rPr>
        <w:t>appearance</w:t>
      </w:r>
    </w:p>
    <w:p>
      <w:pPr>
        <w:pStyle w:val="BodyText"/>
        <w:rPr>
          <w:i/>
        </w:rPr>
      </w:pPr>
    </w:p>
    <w:p>
      <w:pPr>
        <w:pStyle w:val="ListParagraph"/>
        <w:numPr>
          <w:ilvl w:val="4"/>
          <w:numId w:val="1"/>
        </w:numPr>
        <w:tabs>
          <w:tab w:pos="1617" w:val="left" w:leader="none"/>
        </w:tabs>
        <w:spacing w:line="240" w:lineRule="auto" w:before="0" w:after="0"/>
        <w:ind w:left="1616" w:right="0" w:hanging="361"/>
        <w:jc w:val="both"/>
        <w:rPr>
          <w:i/>
          <w:sz w:val="24"/>
        </w:rPr>
      </w:pPr>
      <w:r>
        <w:rPr>
          <w:i/>
          <w:sz w:val="24"/>
        </w:rPr>
        <w:t>Independent in</w:t>
      </w:r>
      <w:r>
        <w:rPr>
          <w:i/>
          <w:spacing w:val="-1"/>
          <w:sz w:val="24"/>
        </w:rPr>
        <w:t> </w:t>
      </w:r>
      <w:r>
        <w:rPr>
          <w:i/>
          <w:sz w:val="24"/>
        </w:rPr>
        <w:t>fact</w:t>
      </w:r>
    </w:p>
    <w:p>
      <w:pPr>
        <w:pStyle w:val="BodyText"/>
        <w:spacing w:before="1"/>
        <w:rPr>
          <w:i/>
        </w:rPr>
      </w:pPr>
    </w:p>
    <w:p>
      <w:pPr>
        <w:pStyle w:val="ListParagraph"/>
        <w:numPr>
          <w:ilvl w:val="4"/>
          <w:numId w:val="1"/>
        </w:numPr>
        <w:tabs>
          <w:tab w:pos="1617" w:val="left" w:leader="none"/>
        </w:tabs>
        <w:spacing w:line="240" w:lineRule="auto" w:before="0" w:after="0"/>
        <w:ind w:left="1616" w:right="0" w:hanging="361"/>
        <w:jc w:val="both"/>
        <w:rPr>
          <w:i/>
          <w:sz w:val="24"/>
        </w:rPr>
      </w:pPr>
      <w:r>
        <w:rPr>
          <w:i/>
          <w:sz w:val="24"/>
        </w:rPr>
        <w:t>Independent in</w:t>
      </w:r>
      <w:r>
        <w:rPr>
          <w:i/>
          <w:spacing w:val="-1"/>
          <w:sz w:val="24"/>
        </w:rPr>
        <w:t> </w:t>
      </w:r>
      <w:r>
        <w:rPr>
          <w:i/>
          <w:sz w:val="24"/>
        </w:rPr>
        <w:t>Mind</w:t>
      </w:r>
    </w:p>
    <w:p>
      <w:pPr>
        <w:pStyle w:val="BodyText"/>
        <w:rPr>
          <w:i/>
        </w:rPr>
      </w:pPr>
    </w:p>
    <w:p>
      <w:pPr>
        <w:pStyle w:val="BodyText"/>
        <w:ind w:left="1234"/>
      </w:pPr>
      <w:r>
        <w:rPr/>
        <w:t>Adapun bagian-bagian tersebut dapat dijelaskan sebagai berikut :</w:t>
      </w:r>
    </w:p>
    <w:p>
      <w:pPr>
        <w:pStyle w:val="BodyText"/>
      </w:pPr>
    </w:p>
    <w:p>
      <w:pPr>
        <w:pStyle w:val="ListParagraph"/>
        <w:numPr>
          <w:ilvl w:val="0"/>
          <w:numId w:val="2"/>
        </w:numPr>
        <w:tabs>
          <w:tab w:pos="1542" w:val="left" w:leader="none"/>
        </w:tabs>
        <w:spacing w:line="480" w:lineRule="auto" w:before="0" w:after="0"/>
        <w:ind w:left="1542" w:right="1169" w:hanging="286"/>
        <w:jc w:val="both"/>
        <w:rPr>
          <w:sz w:val="24"/>
        </w:rPr>
      </w:pPr>
      <w:r>
        <w:rPr>
          <w:i/>
          <w:sz w:val="24"/>
        </w:rPr>
        <w:t>Independent in appearance </w:t>
      </w:r>
      <w:r>
        <w:rPr>
          <w:sz w:val="24"/>
        </w:rPr>
        <w:t>(independensi dilihat dari penampilannya di struktur organisasi</w:t>
      </w:r>
      <w:r>
        <w:rPr>
          <w:spacing w:val="-1"/>
          <w:sz w:val="24"/>
        </w:rPr>
        <w:t> </w:t>
      </w:r>
      <w:r>
        <w:rPr>
          <w:sz w:val="24"/>
        </w:rPr>
        <w:t>perusahaan)</w:t>
      </w:r>
    </w:p>
    <w:p>
      <w:pPr>
        <w:pStyle w:val="BodyText"/>
        <w:spacing w:line="480" w:lineRule="auto"/>
        <w:ind w:left="1542" w:right="1167"/>
        <w:jc w:val="both"/>
      </w:pPr>
      <w:r>
        <w:rPr>
          <w:i/>
        </w:rPr>
        <w:t>In appearance</w:t>
      </w:r>
      <w:r>
        <w:rPr/>
        <w:t>, akuntan publik adalah independen karena merupakan pihak luar perusahaan sedangkan internal auditor tidak independen karena merupakan pegawai perusahaan.</w:t>
      </w:r>
    </w:p>
    <w:p>
      <w:pPr>
        <w:pStyle w:val="ListParagraph"/>
        <w:numPr>
          <w:ilvl w:val="0"/>
          <w:numId w:val="2"/>
        </w:numPr>
        <w:tabs>
          <w:tab w:pos="1552" w:val="left" w:leader="none"/>
        </w:tabs>
        <w:spacing w:line="480" w:lineRule="auto" w:before="1" w:after="0"/>
        <w:ind w:left="1542" w:right="1171" w:hanging="286"/>
        <w:jc w:val="both"/>
        <w:rPr>
          <w:sz w:val="24"/>
        </w:rPr>
      </w:pPr>
      <w:r>
        <w:rPr>
          <w:i/>
          <w:sz w:val="24"/>
        </w:rPr>
        <w:t>Independent in fact </w:t>
      </w:r>
      <w:r>
        <w:rPr>
          <w:sz w:val="24"/>
        </w:rPr>
        <w:t>(independensi dalam kenyataan/dalam menjalankan tugasnya)</w:t>
      </w:r>
    </w:p>
    <w:p>
      <w:pPr>
        <w:pStyle w:val="BodyText"/>
        <w:spacing w:line="480" w:lineRule="auto"/>
        <w:ind w:left="1542" w:right="1169"/>
        <w:jc w:val="both"/>
      </w:pPr>
      <w:r>
        <w:rPr>
          <w:i/>
        </w:rPr>
        <w:t>In fact</w:t>
      </w:r>
      <w:r>
        <w:rPr/>
        <w:t>, akuntan publik seharusnya independen, sepanjang dalam menjalankan tugasnya memberikan jasa profesionalnya, bisa menjaga integritas dan selalu menaati kode etik profesionalnya, profesi akuntan publik, dan standar professional akuntan publik. Jika tidak demikian, akuntan publik in fact tidak independen. In fact internal auditor bisa independen jika dalam menjalankan tugasnya selalu mematuhi kode etik internal</w:t>
      </w:r>
      <w:r>
        <w:rPr>
          <w:spacing w:val="-14"/>
        </w:rPr>
        <w:t> </w:t>
      </w:r>
      <w:r>
        <w:rPr/>
        <w:t>auditor</w:t>
      </w:r>
      <w:r>
        <w:rPr>
          <w:spacing w:val="-14"/>
        </w:rPr>
        <w:t> </w:t>
      </w:r>
      <w:r>
        <w:rPr/>
        <w:t>dan</w:t>
      </w:r>
      <w:r>
        <w:rPr>
          <w:spacing w:val="-14"/>
        </w:rPr>
        <w:t> </w:t>
      </w:r>
      <w:r>
        <w:rPr/>
        <w:t>jasa</w:t>
      </w:r>
      <w:r>
        <w:rPr>
          <w:spacing w:val="-15"/>
        </w:rPr>
        <w:t> </w:t>
      </w:r>
      <w:r>
        <w:rPr/>
        <w:t>professional</w:t>
      </w:r>
      <w:r>
        <w:rPr>
          <w:spacing w:val="-13"/>
        </w:rPr>
        <w:t> </w:t>
      </w:r>
      <w:r>
        <w:rPr/>
        <w:t>practice</w:t>
      </w:r>
      <w:r>
        <w:rPr>
          <w:spacing w:val="-13"/>
        </w:rPr>
        <w:t> </w:t>
      </w:r>
      <w:r>
        <w:rPr/>
        <w:t>framework</w:t>
      </w:r>
      <w:r>
        <w:rPr>
          <w:spacing w:val="-14"/>
        </w:rPr>
        <w:t> </w:t>
      </w:r>
      <w:r>
        <w:rPr/>
        <w:t>of</w:t>
      </w:r>
      <w:r>
        <w:rPr>
          <w:spacing w:val="-13"/>
        </w:rPr>
        <w:t> </w:t>
      </w:r>
      <w:r>
        <w:rPr/>
        <w:t>internal</w:t>
      </w:r>
      <w:r>
        <w:rPr>
          <w:spacing w:val="-11"/>
        </w:rPr>
        <w:t> </w:t>
      </w:r>
      <w:r>
        <w:rPr/>
        <w:t>auditor, jika tidak demikian internal auditor in fact tidak</w:t>
      </w:r>
      <w:r>
        <w:rPr>
          <w:spacing w:val="-4"/>
        </w:rPr>
        <w:t> </w:t>
      </w:r>
      <w:r>
        <w:rPr/>
        <w:t>independen.</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0"/>
          <w:numId w:val="2"/>
        </w:numPr>
        <w:tabs>
          <w:tab w:pos="1497" w:val="left" w:leader="none"/>
        </w:tabs>
        <w:spacing w:line="240" w:lineRule="auto" w:before="90" w:after="0"/>
        <w:ind w:left="1496" w:right="0" w:hanging="241"/>
        <w:jc w:val="both"/>
        <w:rPr>
          <w:sz w:val="24"/>
        </w:rPr>
      </w:pPr>
      <w:r>
        <w:rPr>
          <w:i/>
          <w:sz w:val="24"/>
        </w:rPr>
        <w:t>Independent in mind </w:t>
      </w:r>
      <w:r>
        <w:rPr>
          <w:sz w:val="24"/>
        </w:rPr>
        <w:t>(independensi dalam pikiran)</w:t>
      </w:r>
    </w:p>
    <w:p>
      <w:pPr>
        <w:pStyle w:val="BodyText"/>
      </w:pPr>
    </w:p>
    <w:p>
      <w:pPr>
        <w:pStyle w:val="BodyText"/>
        <w:spacing w:line="480" w:lineRule="auto"/>
        <w:ind w:left="1542" w:right="1171"/>
        <w:jc w:val="both"/>
      </w:pPr>
      <w:r>
        <w:rPr>
          <w:i/>
        </w:rPr>
        <w:t>In mind</w:t>
      </w:r>
      <w:r>
        <w:rPr/>
        <w:t>, misalnya seorang auditor mendapatkan temuan audit yang memiliki indikasi pelanggaran atau korupsi atau yang memerlukan audit adjustment yang material. Kemudian dia berpikir untuk menggunakan findings tersebut untuk memeras auditee walaupun baru pikiran, belum dilaksanakan.In mind auditor sudah kehilangan independensinya.Hal ini berlaku baik untuk akuntan publik maupun internal auditor”.</w:t>
      </w:r>
    </w:p>
    <w:p>
      <w:pPr>
        <w:pStyle w:val="BodyText"/>
        <w:spacing w:line="480" w:lineRule="auto" w:before="1"/>
        <w:ind w:left="548" w:right="1173" w:firstLine="708"/>
        <w:jc w:val="both"/>
      </w:pPr>
      <w:r>
        <w:rPr/>
        <w:t>Selain jenis independensi diatas Mautz dan Sharaf dalam Theodorus M Tuanakotta (2011:6) mengemukakan bahwa independensi akuntan publik juga meliputi :</w:t>
      </w:r>
    </w:p>
    <w:p>
      <w:pPr>
        <w:pStyle w:val="ListParagraph"/>
        <w:numPr>
          <w:ilvl w:val="0"/>
          <w:numId w:val="3"/>
        </w:numPr>
        <w:tabs>
          <w:tab w:pos="1499" w:val="left" w:leader="none"/>
        </w:tabs>
        <w:spacing w:line="240" w:lineRule="auto" w:before="0" w:after="0"/>
        <w:ind w:left="1498" w:right="0" w:hanging="243"/>
        <w:jc w:val="both"/>
        <w:rPr>
          <w:sz w:val="24"/>
        </w:rPr>
      </w:pPr>
      <w:r>
        <w:rPr>
          <w:sz w:val="24"/>
        </w:rPr>
        <w:t>Independensi</w:t>
      </w:r>
      <w:r>
        <w:rPr>
          <w:spacing w:val="-1"/>
          <w:sz w:val="24"/>
        </w:rPr>
        <w:t> </w:t>
      </w:r>
      <w:r>
        <w:rPr>
          <w:sz w:val="24"/>
        </w:rPr>
        <w:t>Praktisi</w:t>
      </w:r>
    </w:p>
    <w:p>
      <w:pPr>
        <w:pStyle w:val="BodyText"/>
        <w:spacing w:before="1"/>
      </w:pPr>
    </w:p>
    <w:p>
      <w:pPr>
        <w:pStyle w:val="ListParagraph"/>
        <w:numPr>
          <w:ilvl w:val="0"/>
          <w:numId w:val="3"/>
        </w:numPr>
        <w:tabs>
          <w:tab w:pos="1499" w:val="left" w:leader="none"/>
        </w:tabs>
        <w:spacing w:line="240" w:lineRule="auto" w:before="0" w:after="0"/>
        <w:ind w:left="1498" w:right="0" w:hanging="243"/>
        <w:jc w:val="both"/>
        <w:rPr>
          <w:sz w:val="24"/>
        </w:rPr>
      </w:pPr>
      <w:r>
        <w:rPr>
          <w:sz w:val="24"/>
        </w:rPr>
        <w:t>Independensi</w:t>
      </w:r>
      <w:r>
        <w:rPr>
          <w:spacing w:val="-1"/>
          <w:sz w:val="24"/>
        </w:rPr>
        <w:t> </w:t>
      </w:r>
      <w:r>
        <w:rPr>
          <w:sz w:val="24"/>
        </w:rPr>
        <w:t>Profesi</w:t>
      </w:r>
    </w:p>
    <w:p>
      <w:pPr>
        <w:pStyle w:val="BodyText"/>
      </w:pPr>
    </w:p>
    <w:p>
      <w:pPr>
        <w:pStyle w:val="BodyText"/>
        <w:ind w:left="1256"/>
      </w:pPr>
      <w:r>
        <w:rPr/>
        <w:t>Adapun bagian-bagian tersebut akan dijelaskan sebagai berikut:</w:t>
      </w:r>
    </w:p>
    <w:p>
      <w:pPr>
        <w:pStyle w:val="BodyText"/>
      </w:pPr>
    </w:p>
    <w:p>
      <w:pPr>
        <w:pStyle w:val="ListParagraph"/>
        <w:numPr>
          <w:ilvl w:val="0"/>
          <w:numId w:val="4"/>
        </w:numPr>
        <w:tabs>
          <w:tab w:pos="1499" w:val="left" w:leader="none"/>
        </w:tabs>
        <w:spacing w:line="240" w:lineRule="auto" w:before="0" w:after="0"/>
        <w:ind w:left="1498" w:right="0" w:hanging="243"/>
        <w:jc w:val="both"/>
        <w:rPr>
          <w:sz w:val="24"/>
        </w:rPr>
      </w:pPr>
      <w:r>
        <w:rPr>
          <w:sz w:val="24"/>
        </w:rPr>
        <w:t>Independensi</w:t>
      </w:r>
      <w:r>
        <w:rPr>
          <w:spacing w:val="-1"/>
          <w:sz w:val="24"/>
        </w:rPr>
        <w:t> </w:t>
      </w:r>
      <w:r>
        <w:rPr>
          <w:sz w:val="24"/>
        </w:rPr>
        <w:t>Praktisi</w:t>
      </w:r>
    </w:p>
    <w:p>
      <w:pPr>
        <w:pStyle w:val="BodyText"/>
      </w:pPr>
    </w:p>
    <w:p>
      <w:pPr>
        <w:pStyle w:val="BodyText"/>
        <w:spacing w:line="480" w:lineRule="auto"/>
        <w:ind w:left="1542" w:right="1167"/>
        <w:jc w:val="both"/>
      </w:pPr>
      <w:r>
        <w:rPr/>
        <w:t>Independensi praktisi berhubungan dengan kemampuan praktisi secara individual untuk mempertahankan sikap yang wajar atau tidak memihak dalam perencanaan program, pelaksanaan pekerjaan verifikasi, dan penyusunan laporan hasil pemeriksaan. Independensi ini mencakup tiga dimensi,</w:t>
      </w:r>
      <w:r>
        <w:rPr>
          <w:spacing w:val="-10"/>
        </w:rPr>
        <w:t> </w:t>
      </w:r>
      <w:r>
        <w:rPr/>
        <w:t>yaitu</w:t>
      </w:r>
      <w:r>
        <w:rPr>
          <w:spacing w:val="-13"/>
        </w:rPr>
        <w:t> </w:t>
      </w:r>
      <w:r>
        <w:rPr/>
        <w:t>independensi</w:t>
      </w:r>
      <w:r>
        <w:rPr>
          <w:spacing w:val="-11"/>
        </w:rPr>
        <w:t> </w:t>
      </w:r>
      <w:r>
        <w:rPr/>
        <w:t>penyusunan</w:t>
      </w:r>
      <w:r>
        <w:rPr>
          <w:spacing w:val="-13"/>
        </w:rPr>
        <w:t> </w:t>
      </w:r>
      <w:r>
        <w:rPr/>
        <w:t>progran,</w:t>
      </w:r>
      <w:r>
        <w:rPr>
          <w:spacing w:val="-12"/>
        </w:rPr>
        <w:t> </w:t>
      </w:r>
      <w:r>
        <w:rPr/>
        <w:t>independensi</w:t>
      </w:r>
      <w:r>
        <w:rPr>
          <w:spacing w:val="-12"/>
        </w:rPr>
        <w:t> </w:t>
      </w:r>
      <w:r>
        <w:rPr/>
        <w:t>investigatif, dan independensi</w:t>
      </w:r>
      <w:r>
        <w:rPr>
          <w:spacing w:val="-1"/>
        </w:rPr>
        <w:t> </w:t>
      </w:r>
      <w:r>
        <w:rPr/>
        <w:t>pelaporan.</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0"/>
          <w:numId w:val="4"/>
        </w:numPr>
        <w:tabs>
          <w:tab w:pos="1499" w:val="left" w:leader="none"/>
        </w:tabs>
        <w:spacing w:line="240" w:lineRule="auto" w:before="90" w:after="0"/>
        <w:ind w:left="1498" w:right="0" w:hanging="243"/>
        <w:jc w:val="left"/>
        <w:rPr>
          <w:sz w:val="24"/>
        </w:rPr>
      </w:pPr>
      <w:r>
        <w:rPr>
          <w:sz w:val="24"/>
        </w:rPr>
        <w:t>Independensi</w:t>
      </w:r>
      <w:r>
        <w:rPr>
          <w:spacing w:val="-1"/>
          <w:sz w:val="24"/>
        </w:rPr>
        <w:t> </w:t>
      </w:r>
      <w:r>
        <w:rPr>
          <w:sz w:val="24"/>
        </w:rPr>
        <w:t>Profesi</w:t>
      </w:r>
    </w:p>
    <w:p>
      <w:pPr>
        <w:pStyle w:val="BodyText"/>
      </w:pPr>
    </w:p>
    <w:p>
      <w:pPr>
        <w:pStyle w:val="BodyText"/>
        <w:spacing w:line="480" w:lineRule="auto"/>
        <w:ind w:left="1542" w:right="1174"/>
        <w:jc w:val="both"/>
      </w:pPr>
      <w:r>
        <w:rPr/>
        <w:t>Independensi profesi berhubungan dengan kesan masyarakat terhadap profesi akuntan publik</w:t>
      </w:r>
    </w:p>
    <w:p>
      <w:pPr>
        <w:pStyle w:val="BodyText"/>
        <w:spacing w:line="480" w:lineRule="auto"/>
        <w:ind w:left="548" w:right="1170" w:firstLine="708"/>
        <w:jc w:val="both"/>
      </w:pPr>
      <w:r>
        <w:rPr/>
        <w:t>Berdasarkan</w:t>
      </w:r>
      <w:r>
        <w:rPr>
          <w:spacing w:val="-11"/>
        </w:rPr>
        <w:t> </w:t>
      </w:r>
      <w:r>
        <w:rPr/>
        <w:t>jenis-jenis</w:t>
      </w:r>
      <w:r>
        <w:rPr>
          <w:spacing w:val="-9"/>
        </w:rPr>
        <w:t> </w:t>
      </w:r>
      <w:r>
        <w:rPr/>
        <w:t>Independensi</w:t>
      </w:r>
      <w:r>
        <w:rPr>
          <w:spacing w:val="-7"/>
        </w:rPr>
        <w:t> </w:t>
      </w:r>
      <w:r>
        <w:rPr/>
        <w:t>yang</w:t>
      </w:r>
      <w:r>
        <w:rPr>
          <w:spacing w:val="-14"/>
        </w:rPr>
        <w:t> </w:t>
      </w:r>
      <w:r>
        <w:rPr/>
        <w:t>dikemukakan</w:t>
      </w:r>
      <w:r>
        <w:rPr>
          <w:spacing w:val="-12"/>
        </w:rPr>
        <w:t> </w:t>
      </w:r>
      <w:r>
        <w:rPr/>
        <w:t>di</w:t>
      </w:r>
      <w:r>
        <w:rPr>
          <w:spacing w:val="-12"/>
        </w:rPr>
        <w:t> </w:t>
      </w:r>
      <w:r>
        <w:rPr/>
        <w:t>atas</w:t>
      </w:r>
      <w:r>
        <w:rPr>
          <w:spacing w:val="-11"/>
        </w:rPr>
        <w:t> </w:t>
      </w:r>
      <w:r>
        <w:rPr/>
        <w:t>maka,</w:t>
      </w:r>
      <w:r>
        <w:rPr>
          <w:spacing w:val="-12"/>
        </w:rPr>
        <w:t> </w:t>
      </w:r>
      <w:r>
        <w:rPr/>
        <w:t>seorang auditor harus mempunyai sikap tidak bisa dipengaruhi oleh hal-hal yang dapat mengganggu dalam mempertimbangkan fakta yang dijumpainya dalam pemeriksaan. Seorang</w:t>
      </w:r>
      <w:r>
        <w:rPr>
          <w:spacing w:val="-14"/>
        </w:rPr>
        <w:t> </w:t>
      </w:r>
      <w:r>
        <w:rPr/>
        <w:t>auditor</w:t>
      </w:r>
      <w:r>
        <w:rPr>
          <w:spacing w:val="-12"/>
        </w:rPr>
        <w:t> </w:t>
      </w:r>
      <w:r>
        <w:rPr/>
        <w:t>harus</w:t>
      </w:r>
      <w:r>
        <w:rPr>
          <w:spacing w:val="-12"/>
        </w:rPr>
        <w:t> </w:t>
      </w:r>
      <w:r>
        <w:rPr/>
        <w:t>memiliki</w:t>
      </w:r>
      <w:r>
        <w:rPr>
          <w:spacing w:val="-8"/>
        </w:rPr>
        <w:t> </w:t>
      </w:r>
      <w:r>
        <w:rPr/>
        <w:t>sikap</w:t>
      </w:r>
      <w:r>
        <w:rPr>
          <w:spacing w:val="-12"/>
        </w:rPr>
        <w:t> </w:t>
      </w:r>
      <w:r>
        <w:rPr/>
        <w:t>jujur.</w:t>
      </w:r>
      <w:r>
        <w:rPr>
          <w:spacing w:val="-12"/>
        </w:rPr>
        <w:t> </w:t>
      </w:r>
      <w:r>
        <w:rPr/>
        <w:t>Tidak</w:t>
      </w:r>
      <w:r>
        <w:rPr>
          <w:spacing w:val="-13"/>
        </w:rPr>
        <w:t> </w:t>
      </w:r>
      <w:r>
        <w:rPr/>
        <w:t>hanya</w:t>
      </w:r>
      <w:r>
        <w:rPr>
          <w:spacing w:val="-10"/>
        </w:rPr>
        <w:t> </w:t>
      </w:r>
      <w:r>
        <w:rPr/>
        <w:t>kepada</w:t>
      </w:r>
      <w:r>
        <w:rPr>
          <w:spacing w:val="-12"/>
        </w:rPr>
        <w:t> </w:t>
      </w:r>
      <w:r>
        <w:rPr/>
        <w:t>pihak</w:t>
      </w:r>
      <w:r>
        <w:rPr>
          <w:spacing w:val="-12"/>
        </w:rPr>
        <w:t> </w:t>
      </w:r>
      <w:r>
        <w:rPr/>
        <w:t>manajemen</w:t>
      </w:r>
      <w:r>
        <w:rPr>
          <w:spacing w:val="-11"/>
        </w:rPr>
        <w:t> </w:t>
      </w:r>
      <w:r>
        <w:rPr/>
        <w:t>dan pemilik</w:t>
      </w:r>
      <w:r>
        <w:rPr>
          <w:spacing w:val="-13"/>
        </w:rPr>
        <w:t> </w:t>
      </w:r>
      <w:r>
        <w:rPr/>
        <w:t>perusahaan,</w:t>
      </w:r>
      <w:r>
        <w:rPr>
          <w:spacing w:val="-12"/>
        </w:rPr>
        <w:t> </w:t>
      </w:r>
      <w:r>
        <w:rPr/>
        <w:t>namun</w:t>
      </w:r>
      <w:r>
        <w:rPr>
          <w:spacing w:val="-12"/>
        </w:rPr>
        <w:t> </w:t>
      </w:r>
      <w:r>
        <w:rPr/>
        <w:t>seorang</w:t>
      </w:r>
      <w:r>
        <w:rPr>
          <w:spacing w:val="-12"/>
        </w:rPr>
        <w:t> </w:t>
      </w:r>
      <w:r>
        <w:rPr/>
        <w:t>auditor</w:t>
      </w:r>
      <w:r>
        <w:rPr>
          <w:spacing w:val="-13"/>
        </w:rPr>
        <w:t> </w:t>
      </w:r>
      <w:r>
        <w:rPr/>
        <w:t>juga</w:t>
      </w:r>
      <w:r>
        <w:rPr>
          <w:spacing w:val="-11"/>
        </w:rPr>
        <w:t> </w:t>
      </w:r>
      <w:r>
        <w:rPr/>
        <w:t>harus</w:t>
      </w:r>
      <w:r>
        <w:rPr>
          <w:spacing w:val="-13"/>
        </w:rPr>
        <w:t> </w:t>
      </w:r>
      <w:r>
        <w:rPr/>
        <w:t>harus</w:t>
      </w:r>
      <w:r>
        <w:rPr>
          <w:spacing w:val="-13"/>
        </w:rPr>
        <w:t> </w:t>
      </w:r>
      <w:r>
        <w:rPr/>
        <w:t>jujur</w:t>
      </w:r>
      <w:r>
        <w:rPr>
          <w:spacing w:val="-13"/>
        </w:rPr>
        <w:t> </w:t>
      </w:r>
      <w:r>
        <w:rPr/>
        <w:t>kepada</w:t>
      </w:r>
      <w:r>
        <w:rPr>
          <w:spacing w:val="-14"/>
        </w:rPr>
        <w:t> </w:t>
      </w:r>
      <w:r>
        <w:rPr/>
        <w:t>semua</w:t>
      </w:r>
      <w:r>
        <w:rPr>
          <w:spacing w:val="-13"/>
        </w:rPr>
        <w:t> </w:t>
      </w:r>
      <w:r>
        <w:rPr/>
        <w:t>pihak termasuk</w:t>
      </w:r>
      <w:r>
        <w:rPr>
          <w:spacing w:val="-16"/>
        </w:rPr>
        <w:t> </w:t>
      </w:r>
      <w:r>
        <w:rPr/>
        <w:t>masyarakat,</w:t>
      </w:r>
      <w:r>
        <w:rPr>
          <w:spacing w:val="-15"/>
        </w:rPr>
        <w:t> </w:t>
      </w:r>
      <w:r>
        <w:rPr/>
        <w:t>agar</w:t>
      </w:r>
      <w:r>
        <w:rPr>
          <w:spacing w:val="-17"/>
        </w:rPr>
        <w:t> </w:t>
      </w:r>
      <w:r>
        <w:rPr/>
        <w:t>masyarakat</w:t>
      </w:r>
      <w:r>
        <w:rPr>
          <w:spacing w:val="-15"/>
        </w:rPr>
        <w:t> </w:t>
      </w:r>
      <w:r>
        <w:rPr/>
        <w:t>dapat</w:t>
      </w:r>
      <w:r>
        <w:rPr>
          <w:spacing w:val="-15"/>
        </w:rPr>
        <w:t> </w:t>
      </w:r>
      <w:r>
        <w:rPr/>
        <w:t>menilai</w:t>
      </w:r>
      <w:r>
        <w:rPr>
          <w:spacing w:val="-16"/>
        </w:rPr>
        <w:t> </w:t>
      </w:r>
      <w:r>
        <w:rPr/>
        <w:t>sejauh</w:t>
      </w:r>
      <w:r>
        <w:rPr>
          <w:spacing w:val="-16"/>
        </w:rPr>
        <w:t> </w:t>
      </w:r>
      <w:r>
        <w:rPr/>
        <w:t>mana</w:t>
      </w:r>
      <w:r>
        <w:rPr>
          <w:spacing w:val="-14"/>
        </w:rPr>
        <w:t> </w:t>
      </w:r>
      <w:r>
        <w:rPr/>
        <w:t>auditor</w:t>
      </w:r>
      <w:r>
        <w:rPr>
          <w:spacing w:val="-17"/>
        </w:rPr>
        <w:t> </w:t>
      </w:r>
      <w:r>
        <w:rPr/>
        <w:t>telah</w:t>
      </w:r>
      <w:r>
        <w:rPr>
          <w:spacing w:val="-16"/>
        </w:rPr>
        <w:t> </w:t>
      </w:r>
      <w:r>
        <w:rPr/>
        <w:t>bekerja dan masyarakat tidak meragukan integritas dan objektivitas</w:t>
      </w:r>
      <w:r>
        <w:rPr>
          <w:spacing w:val="-2"/>
        </w:rPr>
        <w:t> </w:t>
      </w:r>
      <w:r>
        <w:rPr/>
        <w:t>auditor.</w:t>
      </w:r>
    </w:p>
    <w:p>
      <w:pPr>
        <w:pStyle w:val="BodyText"/>
        <w:rPr>
          <w:sz w:val="26"/>
        </w:rPr>
      </w:pPr>
    </w:p>
    <w:p>
      <w:pPr>
        <w:pStyle w:val="BodyText"/>
        <w:spacing w:before="2"/>
        <w:rPr>
          <w:sz w:val="22"/>
        </w:rPr>
      </w:pPr>
    </w:p>
    <w:p>
      <w:pPr>
        <w:pStyle w:val="Heading1"/>
        <w:numPr>
          <w:ilvl w:val="3"/>
          <w:numId w:val="5"/>
        </w:numPr>
        <w:tabs>
          <w:tab w:pos="1269" w:val="left" w:leader="none"/>
        </w:tabs>
        <w:spacing w:line="240" w:lineRule="auto" w:before="0" w:after="0"/>
        <w:ind w:left="1268" w:right="0" w:hanging="721"/>
        <w:jc w:val="left"/>
      </w:pPr>
      <w:r>
        <w:rPr/>
        <w:t>Faktor-faktor yang mempengaruhi</w:t>
      </w:r>
      <w:r>
        <w:rPr>
          <w:spacing w:val="-3"/>
        </w:rPr>
        <w:t> </w:t>
      </w:r>
      <w:r>
        <w:rPr/>
        <w:t>Independensi</w:t>
      </w:r>
    </w:p>
    <w:p>
      <w:pPr>
        <w:pStyle w:val="BodyText"/>
        <w:rPr>
          <w:b/>
        </w:rPr>
      </w:pPr>
    </w:p>
    <w:p>
      <w:pPr>
        <w:pStyle w:val="BodyText"/>
        <w:spacing w:line="480" w:lineRule="auto"/>
        <w:ind w:left="548" w:right="1172" w:firstLine="708"/>
        <w:jc w:val="both"/>
      </w:pPr>
      <w:r>
        <w:rPr/>
        <w:t>Menurut Ardiani (2011) terdapat beberapa faktor faktor yang mempengaruhi persepsi independensi auditor. Di antara faktor-faktor yang berpengaruh terhadap persepsi independensi auditor yang telah diteliti adalah:</w:t>
      </w:r>
    </w:p>
    <w:p>
      <w:pPr>
        <w:pStyle w:val="BodyText"/>
        <w:rPr>
          <w:sz w:val="26"/>
        </w:rPr>
      </w:pPr>
    </w:p>
    <w:p>
      <w:pPr>
        <w:pStyle w:val="BodyText"/>
        <w:rPr>
          <w:sz w:val="22"/>
        </w:rPr>
      </w:pPr>
    </w:p>
    <w:p>
      <w:pPr>
        <w:pStyle w:val="Heading1"/>
        <w:numPr>
          <w:ilvl w:val="4"/>
          <w:numId w:val="5"/>
        </w:numPr>
        <w:tabs>
          <w:tab w:pos="1449" w:val="left" w:leader="none"/>
        </w:tabs>
        <w:spacing w:line="240" w:lineRule="auto" w:before="0" w:after="0"/>
        <w:ind w:left="1448" w:right="0" w:hanging="901"/>
        <w:jc w:val="left"/>
      </w:pPr>
      <w:r>
        <w:rPr/>
        <w:t>Kepemilikan Finansial yang</w:t>
      </w:r>
      <w:r>
        <w:rPr>
          <w:spacing w:val="-1"/>
        </w:rPr>
        <w:t> </w:t>
      </w:r>
      <w:r>
        <w:rPr/>
        <w:t>Signifikan</w:t>
      </w:r>
    </w:p>
    <w:p>
      <w:pPr>
        <w:pStyle w:val="BodyText"/>
        <w:spacing w:before="1"/>
        <w:rPr>
          <w:b/>
        </w:rPr>
      </w:pPr>
    </w:p>
    <w:p>
      <w:pPr>
        <w:pStyle w:val="BodyText"/>
        <w:spacing w:line="480" w:lineRule="auto"/>
        <w:ind w:left="548" w:right="1169" w:firstLine="708"/>
        <w:jc w:val="both"/>
      </w:pPr>
      <w:r>
        <w:rPr/>
        <w:t>Kepemilikan finansial dalam perusahaan yang diaudit termasuk kepemilikan dalam instrumen utang dan modal ( misalnya pinjaman dan obligasi). Kepemilikan keuangan dibahsa lebih lanjut dalam subbagian 290.104-290.134 Kode Etik IAPI. Instrumen modal (termasuk opsi) di perusahaan klien khususnya, dilarang oleh</w:t>
      </w:r>
      <w:r>
        <w:rPr>
          <w:spacing w:val="-33"/>
        </w:rPr>
        <w:t> </w:t>
      </w:r>
      <w:r>
        <w:rPr/>
        <w:t>aturan kepemilikan dalam kode etik subbagian 290.</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171" w:firstLine="708"/>
        <w:jc w:val="both"/>
      </w:pPr>
      <w:r>
        <w:rPr/>
        <w:t>Tidak ada praktik yang dapat menerima atau memepertahankan sebuah perusahaan sebagai klien audit jika ada seseorang (atau kerabat dekatnya) yang kenyataannya memiliki proporsi kepemilikan yang signifikan di perusahaan tersebut. Pelarangan ini dituangkan dalam Bagian B dan C Kode Etik, Subbagian 290.1113.</w:t>
      </w:r>
    </w:p>
    <w:p>
      <w:pPr>
        <w:pStyle w:val="BodyText"/>
        <w:spacing w:line="480" w:lineRule="auto"/>
        <w:ind w:left="548" w:right="1169" w:firstLine="60"/>
        <w:jc w:val="both"/>
      </w:pPr>
      <w:r>
        <w:rPr/>
        <w:t>Jika</w:t>
      </w:r>
      <w:r>
        <w:rPr>
          <w:spacing w:val="-10"/>
        </w:rPr>
        <w:t> </w:t>
      </w:r>
      <w:r>
        <w:rPr/>
        <w:t>ada</w:t>
      </w:r>
      <w:r>
        <w:rPr>
          <w:spacing w:val="-10"/>
        </w:rPr>
        <w:t> </w:t>
      </w:r>
      <w:r>
        <w:rPr/>
        <w:t>sebuah</w:t>
      </w:r>
      <w:r>
        <w:rPr>
          <w:spacing w:val="-9"/>
        </w:rPr>
        <w:t> </w:t>
      </w:r>
      <w:r>
        <w:rPr/>
        <w:t>KAP,</w:t>
      </w:r>
      <w:r>
        <w:rPr>
          <w:spacing w:val="-9"/>
        </w:rPr>
        <w:t> </w:t>
      </w:r>
      <w:r>
        <w:rPr/>
        <w:t>atau</w:t>
      </w:r>
      <w:r>
        <w:rPr>
          <w:spacing w:val="-9"/>
        </w:rPr>
        <w:t> </w:t>
      </w:r>
      <w:r>
        <w:rPr/>
        <w:t>jaringan</w:t>
      </w:r>
      <w:r>
        <w:rPr>
          <w:spacing w:val="-9"/>
        </w:rPr>
        <w:t> </w:t>
      </w:r>
      <w:r>
        <w:rPr/>
        <w:t>KAP,</w:t>
      </w:r>
      <w:r>
        <w:rPr>
          <w:spacing w:val="-9"/>
        </w:rPr>
        <w:t> </w:t>
      </w:r>
      <w:r>
        <w:rPr/>
        <w:t>memiliki</w:t>
      </w:r>
      <w:r>
        <w:rPr>
          <w:spacing w:val="-8"/>
        </w:rPr>
        <w:t> </w:t>
      </w:r>
      <w:r>
        <w:rPr/>
        <w:t>kepemilikan</w:t>
      </w:r>
      <w:r>
        <w:rPr>
          <w:spacing w:val="-9"/>
        </w:rPr>
        <w:t> </w:t>
      </w:r>
      <w:r>
        <w:rPr/>
        <w:t>finansial</w:t>
      </w:r>
      <w:r>
        <w:rPr>
          <w:spacing w:val="-8"/>
        </w:rPr>
        <w:t> </w:t>
      </w:r>
      <w:r>
        <w:rPr/>
        <w:t>langsung</w:t>
      </w:r>
      <w:r>
        <w:rPr>
          <w:spacing w:val="-11"/>
        </w:rPr>
        <w:t> </w:t>
      </w:r>
      <w:r>
        <w:rPr/>
        <w:t>di klien adutinya, maka ancaman kepentingan pribadi yang muncul akan sangat sidnifikan, maka tidak ada tinakan pengamanan yang dapat dilakukan untuk menurunkan ancaman tersebut sampai mencapai tingkat yang dapat diterima. Sehingga, melepaskan kepemilikan finansial diklien audit tersebut merupakan satu- satunya tindakan yang paling tepat agar memungkinkan KAP tersebut menjalankan tugasnya.</w:t>
      </w:r>
    </w:p>
    <w:p>
      <w:pPr>
        <w:pStyle w:val="BodyText"/>
        <w:spacing w:line="480" w:lineRule="auto" w:before="2"/>
        <w:ind w:left="548" w:right="1166" w:firstLine="768"/>
        <w:jc w:val="both"/>
      </w:pPr>
      <w:r>
        <w:rPr/>
        <w:t>Antisipasi terhadap kepemilikan langsung maupun tidak langsung yang besarnya signifikan di perusahaan klien dapat berdampak luas pada operasi KAP. Sebagai</w:t>
      </w:r>
      <w:r>
        <w:rPr>
          <w:spacing w:val="-9"/>
        </w:rPr>
        <w:t> </w:t>
      </w:r>
      <w:r>
        <w:rPr/>
        <w:t>contoh,</w:t>
      </w:r>
      <w:r>
        <w:rPr>
          <w:spacing w:val="-8"/>
        </w:rPr>
        <w:t> </w:t>
      </w:r>
      <w:r>
        <w:rPr/>
        <w:t>jika</w:t>
      </w:r>
      <w:r>
        <w:rPr>
          <w:spacing w:val="-10"/>
        </w:rPr>
        <w:t> </w:t>
      </w:r>
      <w:r>
        <w:rPr/>
        <w:t>ada</w:t>
      </w:r>
      <w:r>
        <w:rPr>
          <w:spacing w:val="-7"/>
        </w:rPr>
        <w:t> </w:t>
      </w:r>
      <w:r>
        <w:rPr/>
        <w:t>seorang</w:t>
      </w:r>
      <w:r>
        <w:rPr>
          <w:spacing w:val="-11"/>
        </w:rPr>
        <w:t> </w:t>
      </w:r>
      <w:r>
        <w:rPr/>
        <w:t>auditor,</w:t>
      </w:r>
      <w:r>
        <w:rPr>
          <w:spacing w:val="-9"/>
        </w:rPr>
        <w:t> </w:t>
      </w:r>
      <w:r>
        <w:rPr/>
        <w:t>atau</w:t>
      </w:r>
      <w:r>
        <w:rPr>
          <w:spacing w:val="-9"/>
        </w:rPr>
        <w:t> </w:t>
      </w:r>
      <w:r>
        <w:rPr/>
        <w:t>pasangan</w:t>
      </w:r>
      <w:r>
        <w:rPr>
          <w:spacing w:val="-10"/>
        </w:rPr>
        <w:t> </w:t>
      </w:r>
      <w:r>
        <w:rPr/>
        <w:t>auditor,</w:t>
      </w:r>
      <w:r>
        <w:rPr>
          <w:spacing w:val="-9"/>
        </w:rPr>
        <w:t> </w:t>
      </w:r>
      <w:r>
        <w:rPr/>
        <w:t>atau</w:t>
      </w:r>
      <w:r>
        <w:rPr>
          <w:spacing w:val="-3"/>
        </w:rPr>
        <w:t> </w:t>
      </w:r>
      <w:r>
        <w:rPr/>
        <w:t>anak</w:t>
      </w:r>
      <w:r>
        <w:rPr>
          <w:spacing w:val="-6"/>
        </w:rPr>
        <w:t> </w:t>
      </w:r>
      <w:r>
        <w:rPr/>
        <w:t>dari</w:t>
      </w:r>
      <w:r>
        <w:rPr>
          <w:spacing w:val="-9"/>
        </w:rPr>
        <w:t> </w:t>
      </w:r>
      <w:r>
        <w:rPr/>
        <w:t>auditor tersebut (atau orang lain yang secara finansial bergantung pada sang auditor tersebut) memiliki saham yang signifikan besarnya di sebuah perusahaan (termasuk induk perusahaan dan semua anak perusahaannya), semestinya tidak menerima atau melanjutkan mengaudit perusahaan tersebut. Perlu dicatat bahwa “seseorang yang menjalankan praktik” tidak hanya mengacu pada pimpinan dalam perusahaan, melainkan juga termasuk setiap konsultan atau mantan pimpinan yang tetap terikat dalam</w:t>
      </w:r>
      <w:r>
        <w:rPr>
          <w:spacing w:val="-15"/>
        </w:rPr>
        <w:t> </w:t>
      </w:r>
      <w:r>
        <w:rPr/>
        <w:t>kontrak</w:t>
      </w:r>
      <w:r>
        <w:rPr>
          <w:spacing w:val="-14"/>
        </w:rPr>
        <w:t> </w:t>
      </w:r>
      <w:r>
        <w:rPr/>
        <w:t>pemberian</w:t>
      </w:r>
      <w:r>
        <w:rPr>
          <w:spacing w:val="-14"/>
        </w:rPr>
        <w:t> </w:t>
      </w:r>
      <w:r>
        <w:rPr/>
        <w:t>kasa</w:t>
      </w:r>
      <w:r>
        <w:rPr>
          <w:spacing w:val="-15"/>
        </w:rPr>
        <w:t> </w:t>
      </w:r>
      <w:r>
        <w:rPr/>
        <w:t>konsultasi,</w:t>
      </w:r>
      <w:r>
        <w:rPr>
          <w:spacing w:val="-15"/>
        </w:rPr>
        <w:t> </w:t>
      </w:r>
      <w:r>
        <w:rPr/>
        <w:t>setiap</w:t>
      </w:r>
      <w:r>
        <w:rPr>
          <w:spacing w:val="-14"/>
        </w:rPr>
        <w:t> </w:t>
      </w:r>
      <w:r>
        <w:rPr/>
        <w:t>pegawai</w:t>
      </w:r>
      <w:r>
        <w:rPr>
          <w:spacing w:val="-12"/>
        </w:rPr>
        <w:t> </w:t>
      </w:r>
      <w:r>
        <w:rPr/>
        <w:t>yang</w:t>
      </w:r>
      <w:r>
        <w:rPr>
          <w:spacing w:val="-18"/>
        </w:rPr>
        <w:t> </w:t>
      </w:r>
      <w:r>
        <w:rPr/>
        <w:t>terikat</w:t>
      </w:r>
      <w:r>
        <w:rPr>
          <w:spacing w:val="-14"/>
        </w:rPr>
        <w:t> </w:t>
      </w:r>
      <w:r>
        <w:rPr/>
        <w:t>dalam</w:t>
      </w:r>
      <w:r>
        <w:rPr>
          <w:spacing w:val="-15"/>
        </w:rPr>
        <w:t> </w:t>
      </w:r>
      <w:r>
        <w:rPr/>
        <w:t>pekerjaan</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173"/>
      </w:pPr>
      <w:r>
        <w:rPr/>
        <w:t>profesional yang melakukan praktik, dan setiap orang yang telah mendelegasikan pekerjaan profesional.</w:t>
      </w:r>
    </w:p>
    <w:p>
      <w:pPr>
        <w:pStyle w:val="BodyText"/>
        <w:rPr>
          <w:sz w:val="26"/>
        </w:rPr>
      </w:pPr>
    </w:p>
    <w:p>
      <w:pPr>
        <w:pStyle w:val="BodyText"/>
        <w:rPr>
          <w:sz w:val="22"/>
        </w:rPr>
      </w:pPr>
    </w:p>
    <w:p>
      <w:pPr>
        <w:pStyle w:val="Heading1"/>
        <w:numPr>
          <w:ilvl w:val="4"/>
          <w:numId w:val="5"/>
        </w:numPr>
        <w:tabs>
          <w:tab w:pos="1449" w:val="left" w:leader="none"/>
        </w:tabs>
        <w:spacing w:line="240" w:lineRule="auto" w:before="0" w:after="0"/>
        <w:ind w:left="1448" w:right="0" w:hanging="901"/>
        <w:jc w:val="left"/>
      </w:pPr>
      <w:r>
        <w:rPr/>
        <w:t>Jasa Non</w:t>
      </w:r>
      <w:r>
        <w:rPr>
          <w:spacing w:val="-1"/>
        </w:rPr>
        <w:t> </w:t>
      </w:r>
      <w:r>
        <w:rPr/>
        <w:t>Audit</w:t>
      </w:r>
    </w:p>
    <w:p>
      <w:pPr>
        <w:pStyle w:val="BodyText"/>
        <w:rPr>
          <w:b/>
        </w:rPr>
      </w:pPr>
    </w:p>
    <w:p>
      <w:pPr>
        <w:pStyle w:val="BodyText"/>
        <w:spacing w:line="480" w:lineRule="auto"/>
        <w:ind w:left="548" w:right="1167" w:firstLine="708"/>
        <w:jc w:val="both"/>
      </w:pPr>
      <w:r>
        <w:rPr/>
        <w:t>Jasa yang diberikan oleh KAP bukan hanya jasa atestasi melainkan juga jasa non atestasi yang berupa jasa konsultasi manajemen dan perpajakan serta jasa akuntansi seperti jasa penyusunan laporan keuangan . Adanya dua jenis jasa yang diberikan oleh suatu KAP menjadikan independensi auditor terhadap kliennya dipertanyakan yang nantinya akan mempengaruhi kualitas audit.</w:t>
      </w:r>
    </w:p>
    <w:p>
      <w:pPr>
        <w:pStyle w:val="BodyText"/>
        <w:spacing w:line="480" w:lineRule="auto" w:before="1"/>
        <w:ind w:left="548" w:right="1175" w:firstLine="708"/>
        <w:jc w:val="both"/>
      </w:pPr>
      <w:r>
        <w:rPr/>
        <w:t>Pemberian jasa selain audit ini merupakan ancaman potensial bagi independensi auditor, karena manajemen dapat meningkatkan tekanan pada auditor agar bersedia untuk mengeluarkan laporan yang dikehendaki oleh manajemen, yaitu wajar tanpa</w:t>
      </w:r>
      <w:r>
        <w:rPr>
          <w:spacing w:val="-4"/>
        </w:rPr>
        <w:t> </w:t>
      </w:r>
      <w:r>
        <w:rPr/>
        <w:t>pengecualian.</w:t>
      </w:r>
    </w:p>
    <w:p>
      <w:pPr>
        <w:pStyle w:val="BodyText"/>
        <w:spacing w:line="480" w:lineRule="auto" w:before="1"/>
        <w:ind w:left="548" w:right="1172" w:firstLine="708"/>
        <w:jc w:val="both"/>
      </w:pPr>
      <w:r>
        <w:rPr/>
        <w:t>Pemberian jasa selain jasa audit berarti auditor telah terlibat dalam aktivitas manajemen klien. Jika pada saat dilakukan pengujian laporan keungan klien ditemukan kesalahan yang terkait dengan jasa yang diberikan auditor tersebut. Kemudian auditor tidak mau reputasinya buruk karena dianggap memberikan alternatif yang tidak baik bagi kliennya. Maka hal ini dapat mempengaruhi kualitas audit dari auditor</w:t>
      </w:r>
      <w:r>
        <w:rPr>
          <w:spacing w:val="-1"/>
        </w:rPr>
        <w:t> </w:t>
      </w:r>
      <w:r>
        <w:rPr/>
        <w:t>tersebut.</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Heading1"/>
        <w:numPr>
          <w:ilvl w:val="4"/>
          <w:numId w:val="5"/>
        </w:numPr>
        <w:tabs>
          <w:tab w:pos="1449" w:val="left" w:leader="none"/>
        </w:tabs>
        <w:spacing w:line="240" w:lineRule="auto" w:before="90" w:after="0"/>
        <w:ind w:left="1448" w:right="0" w:hanging="901"/>
        <w:jc w:val="left"/>
      </w:pPr>
      <w:r>
        <w:rPr/>
        <w:t>Lama Hubungan Dengan</w:t>
      </w:r>
      <w:r>
        <w:rPr>
          <w:spacing w:val="-1"/>
        </w:rPr>
        <w:t> </w:t>
      </w:r>
      <w:r>
        <w:rPr/>
        <w:t>Klien</w:t>
      </w:r>
    </w:p>
    <w:p>
      <w:pPr>
        <w:pStyle w:val="BodyText"/>
        <w:rPr>
          <w:b/>
        </w:rPr>
      </w:pPr>
    </w:p>
    <w:p>
      <w:pPr>
        <w:pStyle w:val="BodyText"/>
        <w:spacing w:line="480" w:lineRule="auto"/>
        <w:ind w:left="548" w:right="1170" w:firstLine="708"/>
        <w:jc w:val="both"/>
      </w:pPr>
      <w:r>
        <w:rPr/>
        <w:t>Di</w:t>
      </w:r>
      <w:r>
        <w:rPr>
          <w:spacing w:val="-2"/>
        </w:rPr>
        <w:t> </w:t>
      </w:r>
      <w:r>
        <w:rPr/>
        <w:t>Indonesia,</w:t>
      </w:r>
      <w:r>
        <w:rPr>
          <w:spacing w:val="-4"/>
        </w:rPr>
        <w:t> </w:t>
      </w:r>
      <w:r>
        <w:rPr/>
        <w:t>masalah</w:t>
      </w:r>
      <w:r>
        <w:rPr>
          <w:spacing w:val="-5"/>
        </w:rPr>
        <w:t> </w:t>
      </w:r>
      <w:r>
        <w:rPr/>
        <w:t>audit</w:t>
      </w:r>
      <w:r>
        <w:rPr>
          <w:spacing w:val="-3"/>
        </w:rPr>
        <w:t> </w:t>
      </w:r>
      <w:r>
        <w:rPr/>
        <w:t>tenure</w:t>
      </w:r>
      <w:r>
        <w:rPr>
          <w:spacing w:val="-6"/>
        </w:rPr>
        <w:t> </w:t>
      </w:r>
      <w:r>
        <w:rPr/>
        <w:t>atau</w:t>
      </w:r>
      <w:r>
        <w:rPr>
          <w:spacing w:val="-4"/>
        </w:rPr>
        <w:t> </w:t>
      </w:r>
      <w:r>
        <w:rPr/>
        <w:t>masa</w:t>
      </w:r>
      <w:r>
        <w:rPr>
          <w:spacing w:val="-5"/>
        </w:rPr>
        <w:t> </w:t>
      </w:r>
      <w:r>
        <w:rPr/>
        <w:t>kerja</w:t>
      </w:r>
      <w:r>
        <w:rPr>
          <w:spacing w:val="-4"/>
        </w:rPr>
        <w:t> </w:t>
      </w:r>
      <w:r>
        <w:rPr/>
        <w:t>auditor</w:t>
      </w:r>
      <w:r>
        <w:rPr>
          <w:spacing w:val="-5"/>
        </w:rPr>
        <w:t> </w:t>
      </w:r>
      <w:r>
        <w:rPr/>
        <w:t>dengan</w:t>
      </w:r>
      <w:r>
        <w:rPr>
          <w:spacing w:val="-5"/>
        </w:rPr>
        <w:t> </w:t>
      </w:r>
      <w:r>
        <w:rPr/>
        <w:t>klien</w:t>
      </w:r>
      <w:r>
        <w:rPr>
          <w:spacing w:val="-4"/>
        </w:rPr>
        <w:t> </w:t>
      </w:r>
      <w:r>
        <w:rPr/>
        <w:t>sudah diatur dalam Keputusan Menteri Keuangan No.423/KMK.06/2002 tentang jasa akuntan</w:t>
      </w:r>
      <w:r>
        <w:rPr>
          <w:spacing w:val="-12"/>
        </w:rPr>
        <w:t> </w:t>
      </w:r>
      <w:r>
        <w:rPr/>
        <w:t>publik.</w:t>
      </w:r>
      <w:r>
        <w:rPr>
          <w:spacing w:val="-10"/>
        </w:rPr>
        <w:t> </w:t>
      </w:r>
      <w:r>
        <w:rPr/>
        <w:t>Keputusan</w:t>
      </w:r>
      <w:r>
        <w:rPr>
          <w:spacing w:val="-10"/>
        </w:rPr>
        <w:t> </w:t>
      </w:r>
      <w:r>
        <w:rPr/>
        <w:t>menteri</w:t>
      </w:r>
      <w:r>
        <w:rPr>
          <w:spacing w:val="-10"/>
        </w:rPr>
        <w:t> </w:t>
      </w:r>
      <w:r>
        <w:rPr/>
        <w:t>tersebut</w:t>
      </w:r>
      <w:r>
        <w:rPr>
          <w:spacing w:val="-10"/>
        </w:rPr>
        <w:t> </w:t>
      </w:r>
      <w:r>
        <w:rPr/>
        <w:t>membatasi</w:t>
      </w:r>
      <w:r>
        <w:rPr>
          <w:spacing w:val="-10"/>
        </w:rPr>
        <w:t> </w:t>
      </w:r>
      <w:r>
        <w:rPr/>
        <w:t>masa</w:t>
      </w:r>
      <w:r>
        <w:rPr>
          <w:spacing w:val="-11"/>
        </w:rPr>
        <w:t> </w:t>
      </w:r>
      <w:r>
        <w:rPr/>
        <w:t>kerja</w:t>
      </w:r>
      <w:r>
        <w:rPr>
          <w:spacing w:val="-9"/>
        </w:rPr>
        <w:t> </w:t>
      </w:r>
      <w:r>
        <w:rPr/>
        <w:t>auditor</w:t>
      </w:r>
      <w:r>
        <w:rPr>
          <w:spacing w:val="-11"/>
        </w:rPr>
        <w:t> </w:t>
      </w:r>
      <w:r>
        <w:rPr/>
        <w:t>paling</w:t>
      </w:r>
      <w:r>
        <w:rPr>
          <w:spacing w:val="-12"/>
        </w:rPr>
        <w:t> </w:t>
      </w:r>
      <w:r>
        <w:rPr/>
        <w:t>lama 3 tahun untuk klien yang sama, sementara untuk Kantor Akuntan Publik (KAP) </w:t>
      </w:r>
      <w:r>
        <w:rPr>
          <w:spacing w:val="-3"/>
        </w:rPr>
        <w:t>boleh </w:t>
      </w:r>
      <w:r>
        <w:rPr/>
        <w:t>sampai 5 tahun. Pembatasan ini dimaksudkan agar auditor tidak terlalu dekat dengan klien sehingga dapat mencegah terjadinya skandal</w:t>
      </w:r>
      <w:r>
        <w:rPr>
          <w:spacing w:val="-2"/>
        </w:rPr>
        <w:t> </w:t>
      </w:r>
      <w:r>
        <w:rPr/>
        <w:t>akuntansi.</w:t>
      </w:r>
    </w:p>
    <w:p>
      <w:pPr>
        <w:pStyle w:val="BodyText"/>
        <w:rPr>
          <w:sz w:val="26"/>
        </w:rPr>
      </w:pPr>
    </w:p>
    <w:p>
      <w:pPr>
        <w:pStyle w:val="BodyText"/>
        <w:spacing w:before="1"/>
        <w:rPr>
          <w:sz w:val="22"/>
        </w:rPr>
      </w:pPr>
    </w:p>
    <w:p>
      <w:pPr>
        <w:pStyle w:val="Heading1"/>
        <w:numPr>
          <w:ilvl w:val="4"/>
          <w:numId w:val="5"/>
        </w:numPr>
        <w:tabs>
          <w:tab w:pos="1449" w:val="left" w:leader="none"/>
        </w:tabs>
        <w:spacing w:line="240" w:lineRule="auto" w:before="0" w:after="0"/>
        <w:ind w:left="1448" w:right="0" w:hanging="901"/>
        <w:jc w:val="left"/>
      </w:pPr>
      <w:r>
        <w:rPr/>
        <w:t>Persaingan Antar Kantor Akuntan</w:t>
      </w:r>
      <w:r>
        <w:rPr>
          <w:spacing w:val="-4"/>
        </w:rPr>
        <w:t> </w:t>
      </w:r>
      <w:r>
        <w:rPr/>
        <w:t>Publik</w:t>
      </w:r>
    </w:p>
    <w:p>
      <w:pPr>
        <w:pStyle w:val="BodyText"/>
        <w:rPr>
          <w:b/>
        </w:rPr>
      </w:pPr>
    </w:p>
    <w:p>
      <w:pPr>
        <w:pStyle w:val="BodyText"/>
        <w:spacing w:line="480" w:lineRule="auto"/>
        <w:ind w:left="548" w:right="1173" w:firstLine="708"/>
        <w:jc w:val="both"/>
      </w:pPr>
      <w:r>
        <w:rPr/>
        <w:t>Semakin banyaknya masyarakat yang berprofesi sebagai akuntan publik mengakibatkan persaingan antara kantor akuntan yang satu dengan yang lainnya menjadi semakin ketat. Ketatnya persaingan antar kantor akuntan publik mempunyai pengaruh</w:t>
      </w:r>
      <w:r>
        <w:rPr>
          <w:spacing w:val="-2"/>
        </w:rPr>
        <w:t> </w:t>
      </w:r>
      <w:r>
        <w:rPr/>
        <w:t>yang</w:t>
      </w:r>
      <w:r>
        <w:rPr>
          <w:spacing w:val="-9"/>
        </w:rPr>
        <w:t> </w:t>
      </w:r>
      <w:r>
        <w:rPr/>
        <w:t>besar</w:t>
      </w:r>
      <w:r>
        <w:rPr>
          <w:spacing w:val="-5"/>
        </w:rPr>
        <w:t> </w:t>
      </w:r>
      <w:r>
        <w:rPr/>
        <w:t>terhadap</w:t>
      </w:r>
      <w:r>
        <w:rPr>
          <w:spacing w:val="-6"/>
        </w:rPr>
        <w:t> </w:t>
      </w:r>
      <w:r>
        <w:rPr/>
        <w:t>independensi</w:t>
      </w:r>
      <w:r>
        <w:rPr>
          <w:spacing w:val="-6"/>
        </w:rPr>
        <w:t> </w:t>
      </w:r>
      <w:r>
        <w:rPr/>
        <w:t>suatu</w:t>
      </w:r>
      <w:r>
        <w:rPr>
          <w:spacing w:val="-1"/>
        </w:rPr>
        <w:t> </w:t>
      </w:r>
      <w:r>
        <w:rPr/>
        <w:t>kantor</w:t>
      </w:r>
      <w:r>
        <w:rPr>
          <w:spacing w:val="-7"/>
        </w:rPr>
        <w:t> </w:t>
      </w:r>
      <w:r>
        <w:rPr/>
        <w:t>akuntan</w:t>
      </w:r>
      <w:r>
        <w:rPr>
          <w:spacing w:val="-5"/>
        </w:rPr>
        <w:t> </w:t>
      </w:r>
      <w:r>
        <w:rPr/>
        <w:t>publik</w:t>
      </w:r>
      <w:r>
        <w:rPr>
          <w:spacing w:val="-6"/>
        </w:rPr>
        <w:t> </w:t>
      </w:r>
      <w:r>
        <w:rPr/>
        <w:t>.</w:t>
      </w:r>
      <w:r>
        <w:rPr>
          <w:spacing w:val="-6"/>
        </w:rPr>
        <w:t> </w:t>
      </w:r>
      <w:r>
        <w:rPr/>
        <w:t>Keadaan</w:t>
      </w:r>
      <w:r>
        <w:rPr>
          <w:spacing w:val="-6"/>
        </w:rPr>
        <w:t> </w:t>
      </w:r>
      <w:r>
        <w:rPr/>
        <w:t>ini disebabkan karena kantor akuntan publik khawatir kliennya akan mencari kantor akuntan</w:t>
      </w:r>
      <w:r>
        <w:rPr>
          <w:spacing w:val="-10"/>
        </w:rPr>
        <w:t> </w:t>
      </w:r>
      <w:r>
        <w:rPr/>
        <w:t>publik</w:t>
      </w:r>
      <w:r>
        <w:rPr>
          <w:spacing w:val="-10"/>
        </w:rPr>
        <w:t> </w:t>
      </w:r>
      <w:r>
        <w:rPr/>
        <w:t>lainnya</w:t>
      </w:r>
      <w:r>
        <w:rPr>
          <w:spacing w:val="-6"/>
        </w:rPr>
        <w:t> </w:t>
      </w:r>
      <w:r>
        <w:rPr/>
        <w:t>yang</w:t>
      </w:r>
      <w:r>
        <w:rPr>
          <w:spacing w:val="-9"/>
        </w:rPr>
        <w:t> </w:t>
      </w:r>
      <w:r>
        <w:rPr/>
        <w:t>dapat</w:t>
      </w:r>
      <w:r>
        <w:rPr>
          <w:spacing w:val="-9"/>
        </w:rPr>
        <w:t> </w:t>
      </w:r>
      <w:r>
        <w:rPr/>
        <w:t>mengeluarkan</w:t>
      </w:r>
      <w:r>
        <w:rPr>
          <w:spacing w:val="-7"/>
        </w:rPr>
        <w:t> </w:t>
      </w:r>
      <w:r>
        <w:rPr/>
        <w:t>opini</w:t>
      </w:r>
      <w:r>
        <w:rPr>
          <w:spacing w:val="-9"/>
        </w:rPr>
        <w:t> </w:t>
      </w:r>
      <w:r>
        <w:rPr/>
        <w:t>sesuai</w:t>
      </w:r>
      <w:r>
        <w:rPr>
          <w:spacing w:val="-8"/>
        </w:rPr>
        <w:t> </w:t>
      </w:r>
      <w:r>
        <w:rPr/>
        <w:t>dengan</w:t>
      </w:r>
      <w:r>
        <w:rPr>
          <w:spacing w:val="-8"/>
        </w:rPr>
        <w:t> </w:t>
      </w:r>
      <w:r>
        <w:rPr/>
        <w:t>keinginan</w:t>
      </w:r>
      <w:r>
        <w:rPr>
          <w:spacing w:val="-8"/>
        </w:rPr>
        <w:t> </w:t>
      </w:r>
      <w:r>
        <w:rPr/>
        <w:t>klien.</w:t>
      </w:r>
    </w:p>
    <w:p>
      <w:pPr>
        <w:pStyle w:val="BodyText"/>
        <w:rPr>
          <w:sz w:val="26"/>
        </w:rPr>
      </w:pPr>
    </w:p>
    <w:p>
      <w:pPr>
        <w:pStyle w:val="BodyText"/>
        <w:spacing w:before="1"/>
        <w:rPr>
          <w:sz w:val="22"/>
        </w:rPr>
      </w:pPr>
    </w:p>
    <w:p>
      <w:pPr>
        <w:pStyle w:val="Heading1"/>
        <w:numPr>
          <w:ilvl w:val="4"/>
          <w:numId w:val="5"/>
        </w:numPr>
        <w:tabs>
          <w:tab w:pos="1449" w:val="left" w:leader="none"/>
        </w:tabs>
        <w:spacing w:line="240" w:lineRule="auto" w:before="0" w:after="0"/>
        <w:ind w:left="1448" w:right="0" w:hanging="901"/>
        <w:jc w:val="left"/>
      </w:pPr>
      <w:r>
        <w:rPr/>
        <w:t>Ukuran Kantor Akuntan</w:t>
      </w:r>
      <w:r>
        <w:rPr>
          <w:spacing w:val="-3"/>
        </w:rPr>
        <w:t> </w:t>
      </w:r>
      <w:r>
        <w:rPr/>
        <w:t>Publik</w:t>
      </w:r>
    </w:p>
    <w:p>
      <w:pPr>
        <w:pStyle w:val="BodyText"/>
        <w:spacing w:before="1"/>
        <w:rPr>
          <w:b/>
        </w:rPr>
      </w:pPr>
    </w:p>
    <w:p>
      <w:pPr>
        <w:pStyle w:val="BodyText"/>
        <w:spacing w:line="480" w:lineRule="auto"/>
        <w:ind w:left="548" w:right="1167" w:firstLine="708"/>
        <w:jc w:val="both"/>
      </w:pPr>
      <w:r>
        <w:rPr/>
        <w:t>Terdapat empat kategori ukuran kantor akuntan publik yaitu kantor akuntan publik internasional, kantor akuntan publik nasional, kantor akuntan publik lokal dan regional serta kantor akuntan publik kecil. KAP internasional merupakan KAP yang berafiliasi cabang di banyak kota di Indonesia, sedangkan kantor akuntan publik nasional merupakan KAP yang mempunyai cabang di Indonesia. KAP local regional</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171"/>
        <w:jc w:val="both"/>
      </w:pPr>
      <w:r>
        <w:rPr/>
        <w:t>merupakan KAP yang mempunyai tenaga kerja profesional lebih dari 30 orang. Sedangkan KAP lokal kecil merupakan KAP yangtenaga kerja profesionalnya</w:t>
      </w:r>
      <w:r>
        <w:rPr>
          <w:spacing w:val="-23"/>
        </w:rPr>
        <w:t> </w:t>
      </w:r>
      <w:r>
        <w:rPr/>
        <w:t>kurang dari 25 orang.KAP internasional, KAP nasional, dan KAP lokal regional dapat dikelompokkan dalam KAP</w:t>
      </w:r>
      <w:r>
        <w:rPr>
          <w:spacing w:val="-1"/>
        </w:rPr>
        <w:t> </w:t>
      </w:r>
      <w:r>
        <w:rPr/>
        <w:t>besar.</w:t>
      </w:r>
    </w:p>
    <w:p>
      <w:pPr>
        <w:pStyle w:val="BodyText"/>
        <w:spacing w:line="480" w:lineRule="auto"/>
        <w:ind w:left="548" w:right="1174" w:firstLine="708"/>
        <w:jc w:val="both"/>
      </w:pPr>
      <w:r>
        <w:rPr/>
        <w:t>Kantor akuntan besar lebih independen dibandingkan dengan kantor akuntan kecil, hal ini disebabkan berbagai alasan untuk kantor akuntan besar, hilangnya satu klien tidak begitu mempengaruhi pendapatannya, dan kantor akuntan besar biasanya mempunyai</w:t>
      </w:r>
      <w:r>
        <w:rPr>
          <w:spacing w:val="-17"/>
        </w:rPr>
        <w:t> </w:t>
      </w:r>
      <w:r>
        <w:rPr/>
        <w:t>departemen</w:t>
      </w:r>
      <w:r>
        <w:rPr>
          <w:spacing w:val="-17"/>
        </w:rPr>
        <w:t> </w:t>
      </w:r>
      <w:r>
        <w:rPr/>
        <w:t>audit</w:t>
      </w:r>
      <w:r>
        <w:rPr>
          <w:spacing w:val="-14"/>
        </w:rPr>
        <w:t> </w:t>
      </w:r>
      <w:r>
        <w:rPr/>
        <w:t>yang</w:t>
      </w:r>
      <w:r>
        <w:rPr>
          <w:spacing w:val="-19"/>
        </w:rPr>
        <w:t> </w:t>
      </w:r>
      <w:r>
        <w:rPr/>
        <w:t>terpisah</w:t>
      </w:r>
      <w:r>
        <w:rPr>
          <w:spacing w:val="-17"/>
        </w:rPr>
        <w:t> </w:t>
      </w:r>
      <w:r>
        <w:rPr/>
        <w:t>dengan</w:t>
      </w:r>
      <w:r>
        <w:rPr>
          <w:spacing w:val="-15"/>
        </w:rPr>
        <w:t> </w:t>
      </w:r>
      <w:r>
        <w:rPr/>
        <w:t>departemen</w:t>
      </w:r>
      <w:r>
        <w:rPr>
          <w:spacing w:val="-13"/>
        </w:rPr>
        <w:t> </w:t>
      </w:r>
      <w:r>
        <w:rPr/>
        <w:t>yang</w:t>
      </w:r>
      <w:r>
        <w:rPr>
          <w:spacing w:val="-19"/>
        </w:rPr>
        <w:t> </w:t>
      </w:r>
      <w:r>
        <w:rPr/>
        <w:t>memberikan</w:t>
      </w:r>
      <w:r>
        <w:rPr>
          <w:spacing w:val="-17"/>
        </w:rPr>
        <w:t> </w:t>
      </w:r>
      <w:r>
        <w:rPr/>
        <w:t>jasa lain kepada klien sehingga dapat mengurangi akibat negatif terhadap independensi akuntan publik.</w:t>
      </w:r>
    </w:p>
    <w:p>
      <w:pPr>
        <w:pStyle w:val="BodyText"/>
        <w:rPr>
          <w:sz w:val="26"/>
        </w:rPr>
      </w:pPr>
    </w:p>
    <w:p>
      <w:pPr>
        <w:pStyle w:val="BodyText"/>
        <w:spacing w:before="2"/>
        <w:rPr>
          <w:sz w:val="22"/>
        </w:rPr>
      </w:pPr>
    </w:p>
    <w:p>
      <w:pPr>
        <w:pStyle w:val="ListParagraph"/>
        <w:numPr>
          <w:ilvl w:val="4"/>
          <w:numId w:val="5"/>
        </w:numPr>
        <w:tabs>
          <w:tab w:pos="1449" w:val="left" w:leader="none"/>
        </w:tabs>
        <w:spacing w:line="240" w:lineRule="auto" w:before="0" w:after="0"/>
        <w:ind w:left="1448" w:right="0" w:hanging="901"/>
        <w:jc w:val="left"/>
        <w:rPr>
          <w:b/>
          <w:i/>
          <w:sz w:val="24"/>
        </w:rPr>
      </w:pPr>
      <w:r>
        <w:rPr>
          <w:b/>
          <w:sz w:val="24"/>
        </w:rPr>
        <w:t>Audit </w:t>
      </w:r>
      <w:r>
        <w:rPr>
          <w:b/>
          <w:i/>
          <w:sz w:val="24"/>
        </w:rPr>
        <w:t>Fee</w:t>
      </w:r>
    </w:p>
    <w:p>
      <w:pPr>
        <w:pStyle w:val="BodyText"/>
        <w:rPr>
          <w:b/>
          <w:i/>
        </w:rPr>
      </w:pPr>
    </w:p>
    <w:p>
      <w:pPr>
        <w:pStyle w:val="BodyText"/>
        <w:spacing w:line="480" w:lineRule="auto"/>
        <w:ind w:left="548" w:right="1168" w:firstLine="708"/>
        <w:jc w:val="both"/>
      </w:pPr>
      <w:r>
        <w:rPr/>
        <w:t>Akuntan publik mempunyai karakteristik yang berbeda jika dibandingkan dengan profesi dokter atau pengacara. Meski sama-sama menerima </w:t>
      </w:r>
      <w:r>
        <w:rPr>
          <w:i/>
        </w:rPr>
        <w:t>fee </w:t>
      </w:r>
      <w:r>
        <w:rPr/>
        <w:t>dalam menjalankan keahliannya, tetapi terdapat perbedaan dimana dokter dan pengacara berpihak kepada kliennya. Sedangkan akuntan publik, meski yang memberikan feeadalah kliennya, tapi profesi ini harus independen, tidak memihak kepada pihak lain yang menggunakan laporan keuangannya guna membuat keputusan ekonomi.</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Heading1"/>
        <w:numPr>
          <w:ilvl w:val="3"/>
          <w:numId w:val="6"/>
        </w:numPr>
        <w:tabs>
          <w:tab w:pos="1329" w:val="left" w:leader="none"/>
        </w:tabs>
        <w:spacing w:line="240" w:lineRule="auto" w:before="90" w:after="0"/>
        <w:ind w:left="1328" w:right="0" w:hanging="781"/>
        <w:jc w:val="left"/>
      </w:pPr>
      <w:r>
        <w:rPr/>
        <w:t>Dimensi</w:t>
      </w:r>
      <w:r>
        <w:rPr>
          <w:spacing w:val="-1"/>
        </w:rPr>
        <w:t> </w:t>
      </w:r>
      <w:r>
        <w:rPr/>
        <w:t>Independensi</w:t>
      </w:r>
    </w:p>
    <w:p>
      <w:pPr>
        <w:pStyle w:val="BodyText"/>
        <w:rPr>
          <w:b/>
        </w:rPr>
      </w:pPr>
    </w:p>
    <w:p>
      <w:pPr>
        <w:pStyle w:val="BodyText"/>
        <w:spacing w:line="480" w:lineRule="auto"/>
        <w:ind w:left="548" w:right="1173" w:firstLine="708"/>
      </w:pPr>
      <w:r>
        <w:rPr/>
        <w:t>Menurut Mautz dan Sharaf dalam Theodorus M. Tuanakotta (2011:64) menekankan tiga dimensi dari independensi sebagai berikut:</w:t>
      </w:r>
    </w:p>
    <w:p>
      <w:pPr>
        <w:pStyle w:val="ListParagraph"/>
        <w:numPr>
          <w:ilvl w:val="4"/>
          <w:numId w:val="6"/>
        </w:numPr>
        <w:tabs>
          <w:tab w:pos="1617" w:val="left" w:leader="none"/>
        </w:tabs>
        <w:spacing w:line="240" w:lineRule="auto" w:before="0" w:after="0"/>
        <w:ind w:left="1616" w:right="0" w:hanging="361"/>
        <w:jc w:val="both"/>
        <w:rPr>
          <w:i/>
          <w:sz w:val="24"/>
        </w:rPr>
      </w:pPr>
      <w:r>
        <w:rPr>
          <w:i/>
          <w:sz w:val="24"/>
        </w:rPr>
        <w:t>Programming</w:t>
      </w:r>
      <w:r>
        <w:rPr>
          <w:i/>
          <w:spacing w:val="-1"/>
          <w:sz w:val="24"/>
        </w:rPr>
        <w:t> </w:t>
      </w:r>
      <w:r>
        <w:rPr>
          <w:i/>
          <w:sz w:val="24"/>
        </w:rPr>
        <w:t>independence</w:t>
      </w:r>
    </w:p>
    <w:p>
      <w:pPr>
        <w:pStyle w:val="BodyText"/>
        <w:rPr>
          <w:i/>
        </w:rPr>
      </w:pPr>
    </w:p>
    <w:p>
      <w:pPr>
        <w:pStyle w:val="ListParagraph"/>
        <w:numPr>
          <w:ilvl w:val="4"/>
          <w:numId w:val="6"/>
        </w:numPr>
        <w:tabs>
          <w:tab w:pos="1617" w:val="left" w:leader="none"/>
        </w:tabs>
        <w:spacing w:line="240" w:lineRule="auto" w:before="0" w:after="0"/>
        <w:ind w:left="1616" w:right="0" w:hanging="361"/>
        <w:jc w:val="both"/>
        <w:rPr>
          <w:i/>
          <w:sz w:val="24"/>
        </w:rPr>
      </w:pPr>
      <w:r>
        <w:rPr>
          <w:i/>
          <w:sz w:val="24"/>
        </w:rPr>
        <w:t>Investigative</w:t>
      </w:r>
      <w:r>
        <w:rPr>
          <w:i/>
          <w:spacing w:val="-2"/>
          <w:sz w:val="24"/>
        </w:rPr>
        <w:t> </w:t>
      </w:r>
      <w:r>
        <w:rPr>
          <w:i/>
          <w:sz w:val="24"/>
        </w:rPr>
        <w:t>independence</w:t>
      </w:r>
    </w:p>
    <w:p>
      <w:pPr>
        <w:pStyle w:val="BodyText"/>
        <w:spacing w:before="1"/>
        <w:rPr>
          <w:i/>
        </w:rPr>
      </w:pPr>
    </w:p>
    <w:p>
      <w:pPr>
        <w:pStyle w:val="ListParagraph"/>
        <w:numPr>
          <w:ilvl w:val="4"/>
          <w:numId w:val="6"/>
        </w:numPr>
        <w:tabs>
          <w:tab w:pos="1617" w:val="left" w:leader="none"/>
        </w:tabs>
        <w:spacing w:line="240" w:lineRule="auto" w:before="0" w:after="0"/>
        <w:ind w:left="1616" w:right="0" w:hanging="361"/>
        <w:jc w:val="both"/>
        <w:rPr>
          <w:i/>
          <w:sz w:val="24"/>
        </w:rPr>
      </w:pPr>
      <w:r>
        <w:rPr>
          <w:i/>
          <w:sz w:val="24"/>
        </w:rPr>
        <w:t>Reporting</w:t>
      </w:r>
      <w:r>
        <w:rPr>
          <w:i/>
          <w:spacing w:val="-1"/>
          <w:sz w:val="24"/>
        </w:rPr>
        <w:t> </w:t>
      </w:r>
      <w:r>
        <w:rPr>
          <w:i/>
          <w:sz w:val="24"/>
        </w:rPr>
        <w:t>independence</w:t>
      </w:r>
    </w:p>
    <w:p>
      <w:pPr>
        <w:pStyle w:val="BodyText"/>
        <w:rPr>
          <w:i/>
        </w:rPr>
      </w:pPr>
    </w:p>
    <w:p>
      <w:pPr>
        <w:pStyle w:val="BodyText"/>
        <w:ind w:left="1616"/>
        <w:jc w:val="both"/>
      </w:pPr>
      <w:r>
        <w:rPr/>
        <w:t>Adapun bagian-bagian tersebut dapat dijelaskan sebagai berikut :</w:t>
      </w:r>
    </w:p>
    <w:p>
      <w:pPr>
        <w:pStyle w:val="BodyText"/>
      </w:pPr>
    </w:p>
    <w:p>
      <w:pPr>
        <w:pStyle w:val="ListParagraph"/>
        <w:numPr>
          <w:ilvl w:val="0"/>
          <w:numId w:val="7"/>
        </w:numPr>
        <w:tabs>
          <w:tab w:pos="1497" w:val="left" w:leader="none"/>
        </w:tabs>
        <w:spacing w:line="240" w:lineRule="auto" w:before="0" w:after="0"/>
        <w:ind w:left="1496" w:right="0" w:hanging="241"/>
        <w:jc w:val="both"/>
        <w:rPr>
          <w:i/>
          <w:sz w:val="24"/>
        </w:rPr>
      </w:pPr>
      <w:r>
        <w:rPr>
          <w:i/>
          <w:sz w:val="24"/>
        </w:rPr>
        <w:t>Programming</w:t>
      </w:r>
      <w:r>
        <w:rPr>
          <w:i/>
          <w:spacing w:val="-1"/>
          <w:sz w:val="24"/>
        </w:rPr>
        <w:t> </w:t>
      </w:r>
      <w:r>
        <w:rPr>
          <w:i/>
          <w:sz w:val="24"/>
        </w:rPr>
        <w:t>independence</w:t>
      </w:r>
    </w:p>
    <w:p>
      <w:pPr>
        <w:pStyle w:val="BodyText"/>
        <w:rPr>
          <w:i/>
        </w:rPr>
      </w:pPr>
    </w:p>
    <w:p>
      <w:pPr>
        <w:pStyle w:val="BodyText"/>
        <w:spacing w:line="480" w:lineRule="auto"/>
        <w:ind w:left="1542" w:right="1170"/>
        <w:jc w:val="both"/>
      </w:pPr>
      <w:r>
        <w:rPr>
          <w:i/>
        </w:rPr>
        <w:t>Programming independence </w:t>
      </w:r>
      <w:r>
        <w:rPr/>
        <w:t>adalah kebebasan (bebas dari pengendalian atau pengaruh orang lain, misalnya dalam bentuk pembatasan) untuk memilih teknik, prosedur audit, berapa dalamnya teknik dan prosedur audit itu ditetapkan.</w:t>
      </w:r>
    </w:p>
    <w:p>
      <w:pPr>
        <w:pStyle w:val="ListParagraph"/>
        <w:numPr>
          <w:ilvl w:val="0"/>
          <w:numId w:val="7"/>
        </w:numPr>
        <w:tabs>
          <w:tab w:pos="1497" w:val="left" w:leader="none"/>
        </w:tabs>
        <w:spacing w:line="240" w:lineRule="auto" w:before="1" w:after="0"/>
        <w:ind w:left="1496" w:right="0" w:hanging="241"/>
        <w:jc w:val="both"/>
        <w:rPr>
          <w:i/>
          <w:sz w:val="24"/>
        </w:rPr>
      </w:pPr>
      <w:r>
        <w:rPr>
          <w:i/>
          <w:sz w:val="24"/>
        </w:rPr>
        <w:t>Investigative</w:t>
      </w:r>
      <w:r>
        <w:rPr>
          <w:i/>
          <w:spacing w:val="-2"/>
          <w:sz w:val="24"/>
        </w:rPr>
        <w:t> </w:t>
      </w:r>
      <w:r>
        <w:rPr>
          <w:i/>
          <w:sz w:val="24"/>
        </w:rPr>
        <w:t>independence</w:t>
      </w:r>
    </w:p>
    <w:p>
      <w:pPr>
        <w:pStyle w:val="BodyText"/>
        <w:rPr>
          <w:i/>
        </w:rPr>
      </w:pPr>
    </w:p>
    <w:p>
      <w:pPr>
        <w:pStyle w:val="BodyText"/>
        <w:spacing w:line="480" w:lineRule="auto"/>
        <w:ind w:left="1542" w:right="1172"/>
        <w:jc w:val="both"/>
      </w:pPr>
      <w:r>
        <w:rPr>
          <w:i/>
        </w:rPr>
        <w:t>Investigative</w:t>
      </w:r>
      <w:r>
        <w:rPr>
          <w:i/>
          <w:spacing w:val="-11"/>
        </w:rPr>
        <w:t> </w:t>
      </w:r>
      <w:r>
        <w:rPr>
          <w:i/>
        </w:rPr>
        <w:t>independence</w:t>
      </w:r>
      <w:r>
        <w:rPr>
          <w:i/>
          <w:spacing w:val="-6"/>
        </w:rPr>
        <w:t> </w:t>
      </w:r>
      <w:r>
        <w:rPr/>
        <w:t>adalah</w:t>
      </w:r>
      <w:r>
        <w:rPr>
          <w:spacing w:val="-8"/>
        </w:rPr>
        <w:t> </w:t>
      </w:r>
      <w:r>
        <w:rPr/>
        <w:t>kebebasan</w:t>
      </w:r>
      <w:r>
        <w:rPr>
          <w:spacing w:val="-8"/>
        </w:rPr>
        <w:t> </w:t>
      </w:r>
      <w:r>
        <w:rPr/>
        <w:t>(bebas</w:t>
      </w:r>
      <w:r>
        <w:rPr>
          <w:spacing w:val="-9"/>
        </w:rPr>
        <w:t> </w:t>
      </w:r>
      <w:r>
        <w:rPr/>
        <w:t>dari</w:t>
      </w:r>
      <w:r>
        <w:rPr>
          <w:spacing w:val="-8"/>
        </w:rPr>
        <w:t> </w:t>
      </w:r>
      <w:r>
        <w:rPr/>
        <w:t>pengendalian</w:t>
      </w:r>
      <w:r>
        <w:rPr>
          <w:spacing w:val="-7"/>
        </w:rPr>
        <w:t> </w:t>
      </w:r>
      <w:r>
        <w:rPr/>
        <w:t>atau pengaruh orang lain, misalnya dalam bentuk pembatasan) untuk memilih area, kegiatan, hubungan pribadi dan kebijakan manajerial yang akan diperiksa.</w:t>
      </w:r>
      <w:r>
        <w:rPr>
          <w:spacing w:val="-7"/>
        </w:rPr>
        <w:t> </w:t>
      </w:r>
      <w:r>
        <w:rPr/>
        <w:t>Ini</w:t>
      </w:r>
      <w:r>
        <w:rPr>
          <w:spacing w:val="-8"/>
        </w:rPr>
        <w:t> </w:t>
      </w:r>
      <w:r>
        <w:rPr/>
        <w:t>berarti</w:t>
      </w:r>
      <w:r>
        <w:rPr>
          <w:spacing w:val="-8"/>
        </w:rPr>
        <w:t> </w:t>
      </w:r>
      <w:r>
        <w:rPr/>
        <w:t>tidak</w:t>
      </w:r>
      <w:r>
        <w:rPr>
          <w:spacing w:val="-9"/>
        </w:rPr>
        <w:t> </w:t>
      </w:r>
      <w:r>
        <w:rPr/>
        <w:t>boleh</w:t>
      </w:r>
      <w:r>
        <w:rPr>
          <w:spacing w:val="-9"/>
        </w:rPr>
        <w:t> </w:t>
      </w:r>
      <w:r>
        <w:rPr/>
        <w:t>ada</w:t>
      </w:r>
      <w:r>
        <w:rPr>
          <w:spacing w:val="-11"/>
        </w:rPr>
        <w:t> </w:t>
      </w:r>
      <w:r>
        <w:rPr/>
        <w:t>sumber</w:t>
      </w:r>
      <w:r>
        <w:rPr>
          <w:spacing w:val="-9"/>
        </w:rPr>
        <w:t> </w:t>
      </w:r>
      <w:r>
        <w:rPr/>
        <w:t>informasi</w:t>
      </w:r>
      <w:r>
        <w:rPr>
          <w:spacing w:val="-6"/>
        </w:rPr>
        <w:t> </w:t>
      </w:r>
      <w:r>
        <w:rPr/>
        <w:t>yang</w:t>
      </w:r>
      <w:r>
        <w:rPr>
          <w:spacing w:val="-11"/>
        </w:rPr>
        <w:t> </w:t>
      </w:r>
      <w:r>
        <w:rPr/>
        <w:t>legitimasi</w:t>
      </w:r>
      <w:r>
        <w:rPr>
          <w:spacing w:val="-8"/>
        </w:rPr>
        <w:t> </w:t>
      </w:r>
      <w:r>
        <w:rPr/>
        <w:t>(sah) yang tertutup bagi</w:t>
      </w:r>
      <w:r>
        <w:rPr>
          <w:spacing w:val="-3"/>
        </w:rPr>
        <w:t> </w:t>
      </w:r>
      <w:r>
        <w:rPr/>
        <w:t>auditor.</w:t>
      </w:r>
    </w:p>
    <w:p>
      <w:pPr>
        <w:pStyle w:val="ListParagraph"/>
        <w:numPr>
          <w:ilvl w:val="0"/>
          <w:numId w:val="7"/>
        </w:numPr>
        <w:tabs>
          <w:tab w:pos="1497" w:val="left" w:leader="none"/>
        </w:tabs>
        <w:spacing w:line="240" w:lineRule="auto" w:before="1" w:after="0"/>
        <w:ind w:left="1496" w:right="0" w:hanging="241"/>
        <w:jc w:val="both"/>
        <w:rPr>
          <w:i/>
          <w:sz w:val="24"/>
        </w:rPr>
      </w:pPr>
      <w:r>
        <w:rPr>
          <w:i/>
          <w:sz w:val="24"/>
        </w:rPr>
        <w:t>Reporting</w:t>
      </w:r>
      <w:r>
        <w:rPr>
          <w:i/>
          <w:spacing w:val="-1"/>
          <w:sz w:val="24"/>
        </w:rPr>
        <w:t> </w:t>
      </w:r>
      <w:r>
        <w:rPr>
          <w:i/>
          <w:sz w:val="24"/>
        </w:rPr>
        <w:t>independence</w:t>
      </w:r>
    </w:p>
    <w:p>
      <w:pPr>
        <w:pStyle w:val="BodyText"/>
        <w:rPr>
          <w:i/>
        </w:rPr>
      </w:pPr>
    </w:p>
    <w:p>
      <w:pPr>
        <w:pStyle w:val="BodyText"/>
        <w:spacing w:line="480" w:lineRule="auto"/>
        <w:ind w:left="1542" w:right="1171"/>
        <w:jc w:val="both"/>
      </w:pPr>
      <w:r>
        <w:rPr>
          <w:i/>
        </w:rPr>
        <w:t>Reporting independence </w:t>
      </w:r>
      <w:r>
        <w:rPr/>
        <w:t>adalah kebebasan (bebas dari pengendalian atau pengaruh</w:t>
      </w:r>
      <w:r>
        <w:rPr>
          <w:spacing w:val="-14"/>
        </w:rPr>
        <w:t> </w:t>
      </w:r>
      <w:r>
        <w:rPr/>
        <w:t>orang</w:t>
      </w:r>
      <w:r>
        <w:rPr>
          <w:spacing w:val="-16"/>
        </w:rPr>
        <w:t> </w:t>
      </w:r>
      <w:r>
        <w:rPr/>
        <w:t>lain,</w:t>
      </w:r>
      <w:r>
        <w:rPr>
          <w:spacing w:val="-13"/>
        </w:rPr>
        <w:t> </w:t>
      </w:r>
      <w:r>
        <w:rPr/>
        <w:t>misalnya</w:t>
      </w:r>
      <w:r>
        <w:rPr>
          <w:spacing w:val="-14"/>
        </w:rPr>
        <w:t> </w:t>
      </w:r>
      <w:r>
        <w:rPr/>
        <w:t>dalam</w:t>
      </w:r>
      <w:r>
        <w:rPr>
          <w:spacing w:val="-13"/>
        </w:rPr>
        <w:t> </w:t>
      </w:r>
      <w:r>
        <w:rPr/>
        <w:t>bentuk</w:t>
      </w:r>
      <w:r>
        <w:rPr>
          <w:spacing w:val="-13"/>
        </w:rPr>
        <w:t> </w:t>
      </w:r>
      <w:r>
        <w:rPr/>
        <w:t>pembatasan)</w:t>
      </w:r>
      <w:r>
        <w:rPr>
          <w:spacing w:val="-13"/>
        </w:rPr>
        <w:t> </w:t>
      </w:r>
      <w:r>
        <w:rPr/>
        <w:t>untuk</w:t>
      </w:r>
      <w:r>
        <w:rPr>
          <w:spacing w:val="-13"/>
        </w:rPr>
        <w:t> </w:t>
      </w:r>
      <w:r>
        <w:rPr/>
        <w:t>menyajikan</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1542" w:right="1176"/>
        <w:jc w:val="both"/>
      </w:pPr>
      <w:r>
        <w:rPr/>
        <w:t>fakta yang terungkap dari pemeriksaan atau pemberian rekomendasi atau opini sebagai hasil pemeriksaan.</w:t>
      </w:r>
    </w:p>
    <w:p>
      <w:pPr>
        <w:pStyle w:val="BodyText"/>
        <w:spacing w:line="480" w:lineRule="auto"/>
        <w:ind w:left="548" w:right="1164" w:firstLine="708"/>
        <w:jc w:val="both"/>
      </w:pPr>
      <w:r>
        <w:rPr/>
        <w:t>Berdasarkan ketiga dimensi independensi tersebut, Mautz dan Sharaf mengembangkan petunjuk yang mengindikasikan apakah ada pelanggaran atas independensi. Mautz dan Sharaf dalam Theodorus M Tuanakotta (2011:65) menyarankan:</w:t>
      </w:r>
    </w:p>
    <w:p>
      <w:pPr>
        <w:spacing w:before="1"/>
        <w:ind w:left="1256" w:right="0" w:firstLine="0"/>
        <w:jc w:val="both"/>
        <w:rPr>
          <w:i/>
          <w:sz w:val="24"/>
        </w:rPr>
      </w:pPr>
      <w:r>
        <w:rPr>
          <w:sz w:val="24"/>
        </w:rPr>
        <w:t>“1. </w:t>
      </w:r>
      <w:r>
        <w:rPr>
          <w:i/>
          <w:sz w:val="24"/>
        </w:rPr>
        <w:t>Programming Independence</w:t>
      </w:r>
    </w:p>
    <w:p>
      <w:pPr>
        <w:pStyle w:val="ListParagraph"/>
        <w:numPr>
          <w:ilvl w:val="0"/>
          <w:numId w:val="8"/>
        </w:numPr>
        <w:tabs>
          <w:tab w:pos="1646" w:val="left" w:leader="none"/>
        </w:tabs>
        <w:spacing w:line="240" w:lineRule="auto" w:before="0" w:after="0"/>
        <w:ind w:left="1542" w:right="1170" w:hanging="274"/>
        <w:jc w:val="both"/>
        <w:rPr>
          <w:sz w:val="24"/>
        </w:rPr>
      </w:pPr>
      <w:r>
        <w:rPr/>
        <w:tab/>
      </w:r>
      <w:r>
        <w:rPr>
          <w:sz w:val="24"/>
        </w:rPr>
        <w:t>Bebas dari tekanan atau intervensi manajerial atau friksi yang dimaksudkanuntuk menghilangkan (</w:t>
      </w:r>
      <w:r>
        <w:rPr>
          <w:i/>
          <w:sz w:val="24"/>
        </w:rPr>
        <w:t>eliminate</w:t>
      </w:r>
      <w:r>
        <w:rPr>
          <w:sz w:val="24"/>
        </w:rPr>
        <w:t>), menentukan (</w:t>
      </w:r>
      <w:r>
        <w:rPr>
          <w:i/>
          <w:sz w:val="24"/>
        </w:rPr>
        <w:t>specify</w:t>
      </w:r>
      <w:r>
        <w:rPr>
          <w:sz w:val="24"/>
        </w:rPr>
        <w:t>) atau mengubah (</w:t>
      </w:r>
      <w:r>
        <w:rPr>
          <w:i/>
          <w:sz w:val="24"/>
        </w:rPr>
        <w:t>modify</w:t>
      </w:r>
      <w:r>
        <w:rPr>
          <w:sz w:val="24"/>
        </w:rPr>
        <w:t>) apapun dalam audit.</w:t>
      </w:r>
    </w:p>
    <w:p>
      <w:pPr>
        <w:pStyle w:val="ListParagraph"/>
        <w:numPr>
          <w:ilvl w:val="0"/>
          <w:numId w:val="8"/>
        </w:numPr>
        <w:tabs>
          <w:tab w:pos="1530" w:val="left" w:leader="none"/>
        </w:tabs>
        <w:spacing w:line="240" w:lineRule="auto" w:before="0" w:after="0"/>
        <w:ind w:left="1542" w:right="1177" w:hanging="286"/>
        <w:jc w:val="both"/>
        <w:rPr>
          <w:sz w:val="24"/>
        </w:rPr>
      </w:pPr>
      <w:r>
        <w:rPr>
          <w:sz w:val="24"/>
        </w:rPr>
        <w:t>Bebas dari intervensi apapun dari sikap tidak kooperatif yang berkenaan dengan penerapan prosedur audit yang</w:t>
      </w:r>
      <w:r>
        <w:rPr>
          <w:spacing w:val="-2"/>
          <w:sz w:val="24"/>
        </w:rPr>
        <w:t> </w:t>
      </w:r>
      <w:r>
        <w:rPr>
          <w:sz w:val="24"/>
        </w:rPr>
        <w:t>dipilih.</w:t>
      </w:r>
    </w:p>
    <w:p>
      <w:pPr>
        <w:pStyle w:val="ListParagraph"/>
        <w:numPr>
          <w:ilvl w:val="0"/>
          <w:numId w:val="8"/>
        </w:numPr>
        <w:tabs>
          <w:tab w:pos="1494" w:val="left" w:leader="none"/>
        </w:tabs>
        <w:spacing w:line="240" w:lineRule="auto" w:before="0" w:after="0"/>
        <w:ind w:left="1542" w:right="1168" w:hanging="274"/>
        <w:jc w:val="both"/>
        <w:rPr>
          <w:sz w:val="24"/>
        </w:rPr>
      </w:pPr>
      <w:r>
        <w:rPr>
          <w:sz w:val="24"/>
        </w:rPr>
        <w:t>Bebas dari upaya pihak luar yang memaksakan pekerjaan audit itu direview diluar batas-batas kewajaran dalam proses</w:t>
      </w:r>
      <w:r>
        <w:rPr>
          <w:spacing w:val="-1"/>
          <w:sz w:val="24"/>
        </w:rPr>
        <w:t> </w:t>
      </w:r>
      <w:r>
        <w:rPr>
          <w:sz w:val="24"/>
        </w:rPr>
        <w:t>audit.</w:t>
      </w:r>
    </w:p>
    <w:p>
      <w:pPr>
        <w:pStyle w:val="ListParagraph"/>
        <w:numPr>
          <w:ilvl w:val="0"/>
          <w:numId w:val="9"/>
        </w:numPr>
        <w:tabs>
          <w:tab w:pos="1497" w:val="left" w:leader="none"/>
        </w:tabs>
        <w:spacing w:line="240" w:lineRule="auto" w:before="0" w:after="0"/>
        <w:ind w:left="1496" w:right="0" w:hanging="241"/>
        <w:jc w:val="both"/>
        <w:rPr>
          <w:i/>
          <w:sz w:val="24"/>
        </w:rPr>
      </w:pPr>
      <w:r>
        <w:rPr>
          <w:i/>
          <w:sz w:val="24"/>
        </w:rPr>
        <w:t>Investigative</w:t>
      </w:r>
      <w:r>
        <w:rPr>
          <w:i/>
          <w:spacing w:val="-2"/>
          <w:sz w:val="24"/>
        </w:rPr>
        <w:t> </w:t>
      </w:r>
      <w:r>
        <w:rPr>
          <w:i/>
          <w:sz w:val="24"/>
        </w:rPr>
        <w:t>Independence</w:t>
      </w:r>
    </w:p>
    <w:p>
      <w:pPr>
        <w:pStyle w:val="ListParagraph"/>
        <w:numPr>
          <w:ilvl w:val="0"/>
          <w:numId w:val="10"/>
        </w:numPr>
        <w:tabs>
          <w:tab w:pos="1516" w:val="left" w:leader="none"/>
        </w:tabs>
        <w:spacing w:line="240" w:lineRule="auto" w:before="1" w:after="0"/>
        <w:ind w:left="1542" w:right="1173" w:hanging="286"/>
        <w:jc w:val="both"/>
        <w:rPr>
          <w:sz w:val="24"/>
        </w:rPr>
      </w:pPr>
      <w:r>
        <w:rPr>
          <w:sz w:val="24"/>
        </w:rPr>
        <w:t>Akses langsung dan bebas atas seluruh buku, catatan, pimpinan pegawai perusahaan dan sumber informasi lainnya mengenai kegiatan perusahaan, kewajiban dan</w:t>
      </w:r>
      <w:r>
        <w:rPr>
          <w:spacing w:val="-1"/>
          <w:sz w:val="24"/>
        </w:rPr>
        <w:t> </w:t>
      </w:r>
      <w:r>
        <w:rPr>
          <w:sz w:val="24"/>
        </w:rPr>
        <w:t>sumber-sumbernya.</w:t>
      </w:r>
    </w:p>
    <w:p>
      <w:pPr>
        <w:pStyle w:val="ListParagraph"/>
        <w:numPr>
          <w:ilvl w:val="0"/>
          <w:numId w:val="10"/>
        </w:numPr>
        <w:tabs>
          <w:tab w:pos="1542" w:val="left" w:leader="none"/>
        </w:tabs>
        <w:spacing w:line="240" w:lineRule="auto" w:before="0" w:after="0"/>
        <w:ind w:left="1542" w:right="1179" w:hanging="286"/>
        <w:jc w:val="both"/>
        <w:rPr>
          <w:sz w:val="24"/>
        </w:rPr>
      </w:pPr>
      <w:r>
        <w:rPr>
          <w:sz w:val="24"/>
        </w:rPr>
        <w:t>Kerjasama yang aktif dari pimpinan perusahaan selama berlangsungnya kegiatan</w:t>
      </w:r>
      <w:r>
        <w:rPr>
          <w:spacing w:val="-1"/>
          <w:sz w:val="24"/>
        </w:rPr>
        <w:t> </w:t>
      </w:r>
      <w:r>
        <w:rPr>
          <w:sz w:val="24"/>
        </w:rPr>
        <w:t>audit.</w:t>
      </w:r>
    </w:p>
    <w:p>
      <w:pPr>
        <w:pStyle w:val="ListParagraph"/>
        <w:numPr>
          <w:ilvl w:val="0"/>
          <w:numId w:val="10"/>
        </w:numPr>
        <w:tabs>
          <w:tab w:pos="1518" w:val="left" w:leader="none"/>
        </w:tabs>
        <w:spacing w:line="240" w:lineRule="auto" w:before="0" w:after="0"/>
        <w:ind w:left="1542" w:right="1171" w:hanging="274"/>
        <w:jc w:val="both"/>
        <w:rPr>
          <w:sz w:val="24"/>
        </w:rPr>
      </w:pPr>
      <w:r>
        <w:rPr>
          <w:sz w:val="24"/>
        </w:rPr>
        <w:t>Bebas dari upaya pimpinan perusahaan untuk menugaskan atau mengatur kegiatan yang harus diperiksa atau menentukan dapat diterimanya suatu evidential metter (sesuatu yang mempunyai nilai</w:t>
      </w:r>
      <w:r>
        <w:rPr>
          <w:spacing w:val="-4"/>
          <w:sz w:val="24"/>
        </w:rPr>
        <w:t> </w:t>
      </w:r>
      <w:r>
        <w:rPr>
          <w:sz w:val="24"/>
        </w:rPr>
        <w:t>pembuktian).</w:t>
      </w:r>
    </w:p>
    <w:p>
      <w:pPr>
        <w:pStyle w:val="ListParagraph"/>
        <w:numPr>
          <w:ilvl w:val="0"/>
          <w:numId w:val="10"/>
        </w:numPr>
        <w:tabs>
          <w:tab w:pos="1523" w:val="left" w:leader="none"/>
        </w:tabs>
        <w:spacing w:line="240" w:lineRule="auto" w:before="0" w:after="0"/>
        <w:ind w:left="1542" w:right="1171" w:hanging="286"/>
        <w:jc w:val="both"/>
        <w:rPr>
          <w:sz w:val="24"/>
        </w:rPr>
      </w:pPr>
      <w:r>
        <w:rPr>
          <w:sz w:val="24"/>
        </w:rPr>
        <w:t>Bebas dari kepentingan atau hubungan pribadi yang akan menghilangkan atau membatasi pemeriksaan atas kegiatan, catatan atau orang yang seharusnya masuk dalam lingkup pemeriksaan</w:t>
      </w:r>
    </w:p>
    <w:p>
      <w:pPr>
        <w:pStyle w:val="ListParagraph"/>
        <w:numPr>
          <w:ilvl w:val="0"/>
          <w:numId w:val="9"/>
        </w:numPr>
        <w:tabs>
          <w:tab w:pos="1497" w:val="left" w:leader="none"/>
        </w:tabs>
        <w:spacing w:line="240" w:lineRule="auto" w:before="0" w:after="0"/>
        <w:ind w:left="1496" w:right="0" w:hanging="241"/>
        <w:jc w:val="both"/>
        <w:rPr>
          <w:i/>
          <w:sz w:val="24"/>
        </w:rPr>
      </w:pPr>
      <w:r>
        <w:rPr>
          <w:i/>
          <w:sz w:val="24"/>
        </w:rPr>
        <w:t>Reporting Independence</w:t>
      </w:r>
    </w:p>
    <w:p>
      <w:pPr>
        <w:pStyle w:val="ListParagraph"/>
        <w:numPr>
          <w:ilvl w:val="0"/>
          <w:numId w:val="11"/>
        </w:numPr>
        <w:tabs>
          <w:tab w:pos="1552" w:val="left" w:leader="none"/>
        </w:tabs>
        <w:spacing w:line="240" w:lineRule="auto" w:before="0" w:after="0"/>
        <w:ind w:left="1542" w:right="1174" w:hanging="274"/>
        <w:jc w:val="both"/>
        <w:rPr>
          <w:sz w:val="24"/>
        </w:rPr>
      </w:pPr>
      <w:r>
        <w:rPr>
          <w:sz w:val="24"/>
        </w:rPr>
        <w:t>Bebas dari perasaan loyal kepada seseorang atau merasa berkewajiban kepada sseorang untuk mengubah dampak dari fakta yang</w:t>
      </w:r>
      <w:r>
        <w:rPr>
          <w:spacing w:val="-9"/>
          <w:sz w:val="24"/>
        </w:rPr>
        <w:t> </w:t>
      </w:r>
      <w:r>
        <w:rPr>
          <w:sz w:val="24"/>
        </w:rPr>
        <w:t>dilaporkan.</w:t>
      </w:r>
    </w:p>
    <w:p>
      <w:pPr>
        <w:pStyle w:val="ListParagraph"/>
        <w:numPr>
          <w:ilvl w:val="0"/>
          <w:numId w:val="11"/>
        </w:numPr>
        <w:tabs>
          <w:tab w:pos="1576" w:val="left" w:leader="none"/>
        </w:tabs>
        <w:spacing w:line="240" w:lineRule="auto" w:before="1" w:after="0"/>
        <w:ind w:left="1542" w:right="1170" w:hanging="274"/>
        <w:jc w:val="both"/>
        <w:rPr>
          <w:sz w:val="24"/>
        </w:rPr>
      </w:pPr>
      <w:r>
        <w:rPr>
          <w:sz w:val="24"/>
        </w:rPr>
        <w:t>Menghindari praktik untuk mengeluarkan hal-hal penting dari laporan formal dan memasukkannya kedalam laporan informal dalam bentuk apapun.</w:t>
      </w:r>
    </w:p>
    <w:p>
      <w:pPr>
        <w:pStyle w:val="ListParagraph"/>
        <w:numPr>
          <w:ilvl w:val="0"/>
          <w:numId w:val="11"/>
        </w:numPr>
        <w:tabs>
          <w:tab w:pos="1497" w:val="left" w:leader="none"/>
        </w:tabs>
        <w:spacing w:line="240" w:lineRule="auto" w:before="0" w:after="0"/>
        <w:ind w:left="1542" w:right="1176" w:hanging="274"/>
        <w:jc w:val="both"/>
        <w:rPr>
          <w:sz w:val="24"/>
        </w:rPr>
      </w:pPr>
      <w:r>
        <w:rPr>
          <w:sz w:val="24"/>
        </w:rPr>
        <w:t>Menghindari penggunaan bahasa yang tidak jelas (kabur, samarsamar) baik yang disengaja maupun yang tidak didalam pernyataan fakta, opini dan rekomendasi dalam</w:t>
      </w:r>
      <w:r>
        <w:rPr>
          <w:spacing w:val="-1"/>
          <w:sz w:val="24"/>
        </w:rPr>
        <w:t> </w:t>
      </w:r>
      <w:r>
        <w:rPr>
          <w:sz w:val="24"/>
        </w:rPr>
        <w:t>interpretasi.</w:t>
      </w:r>
    </w:p>
    <w:p>
      <w:pPr>
        <w:spacing w:after="0" w:line="240" w:lineRule="auto"/>
        <w:jc w:val="both"/>
        <w:rPr>
          <w:sz w:val="24"/>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0"/>
          <w:numId w:val="11"/>
        </w:numPr>
        <w:tabs>
          <w:tab w:pos="1525" w:val="left" w:leader="none"/>
        </w:tabs>
        <w:spacing w:line="240" w:lineRule="auto" w:before="90" w:after="0"/>
        <w:ind w:left="1542" w:right="1170" w:hanging="274"/>
        <w:jc w:val="both"/>
        <w:rPr>
          <w:sz w:val="24"/>
        </w:rPr>
      </w:pPr>
      <w:r>
        <w:rPr>
          <w:sz w:val="24"/>
        </w:rPr>
        <w:t>Bebas dari upaya untuk memveto (</w:t>
      </w:r>
      <w:r>
        <w:rPr>
          <w:i/>
          <w:sz w:val="24"/>
        </w:rPr>
        <w:t>judgement</w:t>
      </w:r>
      <w:r>
        <w:rPr>
          <w:sz w:val="24"/>
        </w:rPr>
        <w:t>) auditor mengenai apa yang seharusnya masuk dalam laporan audit, baik yang bersifat fakta maupun opini.”</w:t>
      </w:r>
    </w:p>
    <w:p>
      <w:pPr>
        <w:pStyle w:val="BodyText"/>
      </w:pPr>
    </w:p>
    <w:p>
      <w:pPr>
        <w:pStyle w:val="BodyText"/>
        <w:spacing w:line="480" w:lineRule="auto"/>
        <w:ind w:left="548" w:right="1168" w:firstLine="708"/>
        <w:jc w:val="both"/>
      </w:pPr>
      <w:r>
        <w:rPr/>
        <w:t>Petunjuk-petunjuk yang diberikan oleh Mautz dan Sharaf dalam Theodorus M Tuanakotta (2011:64-65) sangat jelas dan masih relevan untuk auditor pada hari ini.Petunjuk-petunjuk tersebut menentukan Independen atau tidaknya independen seorang auditor.</w:t>
      </w:r>
    </w:p>
    <w:p>
      <w:pPr>
        <w:pStyle w:val="BodyText"/>
        <w:rPr>
          <w:sz w:val="26"/>
        </w:rPr>
      </w:pPr>
    </w:p>
    <w:p>
      <w:pPr>
        <w:pStyle w:val="BodyText"/>
        <w:spacing w:before="1"/>
        <w:rPr>
          <w:sz w:val="22"/>
        </w:rPr>
      </w:pPr>
    </w:p>
    <w:p>
      <w:pPr>
        <w:pStyle w:val="Heading1"/>
        <w:numPr>
          <w:ilvl w:val="2"/>
          <w:numId w:val="1"/>
        </w:numPr>
        <w:tabs>
          <w:tab w:pos="1257" w:val="left" w:leader="none"/>
        </w:tabs>
        <w:spacing w:line="240" w:lineRule="auto" w:before="0" w:after="0"/>
        <w:ind w:left="1256" w:right="0" w:hanging="709"/>
        <w:jc w:val="left"/>
      </w:pPr>
      <w:r>
        <w:rPr/>
        <w:t>Akuntabilitas</w:t>
      </w:r>
    </w:p>
    <w:p>
      <w:pPr>
        <w:pStyle w:val="BodyText"/>
        <w:rPr>
          <w:b/>
        </w:rPr>
      </w:pPr>
    </w:p>
    <w:p>
      <w:pPr>
        <w:pStyle w:val="ListParagraph"/>
        <w:numPr>
          <w:ilvl w:val="3"/>
          <w:numId w:val="1"/>
        </w:numPr>
        <w:tabs>
          <w:tab w:pos="1329" w:val="left" w:leader="none"/>
        </w:tabs>
        <w:spacing w:line="240" w:lineRule="auto" w:before="0" w:after="0"/>
        <w:ind w:left="1328" w:right="0" w:hanging="781"/>
        <w:jc w:val="left"/>
        <w:rPr>
          <w:b/>
          <w:sz w:val="24"/>
        </w:rPr>
      </w:pPr>
      <w:r>
        <w:rPr>
          <w:b/>
          <w:sz w:val="24"/>
        </w:rPr>
        <w:t>Pengertian</w:t>
      </w:r>
      <w:r>
        <w:rPr>
          <w:b/>
          <w:spacing w:val="-1"/>
          <w:sz w:val="24"/>
        </w:rPr>
        <w:t> </w:t>
      </w:r>
      <w:r>
        <w:rPr>
          <w:b/>
          <w:sz w:val="24"/>
        </w:rPr>
        <w:t>Akuntabilitas</w:t>
      </w:r>
    </w:p>
    <w:p>
      <w:pPr>
        <w:pStyle w:val="BodyText"/>
        <w:rPr>
          <w:b/>
        </w:rPr>
      </w:pPr>
    </w:p>
    <w:p>
      <w:pPr>
        <w:pStyle w:val="BodyText"/>
        <w:spacing w:line="480" w:lineRule="auto"/>
        <w:ind w:left="548" w:right="1168" w:firstLine="708"/>
        <w:jc w:val="both"/>
      </w:pPr>
      <w:r>
        <w:rPr/>
        <w:t>Menurut</w:t>
      </w:r>
      <w:r>
        <w:rPr>
          <w:spacing w:val="-10"/>
        </w:rPr>
        <w:t> </w:t>
      </w:r>
      <w:r>
        <w:rPr/>
        <w:t>Tetclock</w:t>
      </w:r>
      <w:r>
        <w:rPr>
          <w:spacing w:val="-10"/>
        </w:rPr>
        <w:t> </w:t>
      </w:r>
      <w:r>
        <w:rPr/>
        <w:t>dalam</w:t>
      </w:r>
      <w:r>
        <w:rPr>
          <w:spacing w:val="-9"/>
        </w:rPr>
        <w:t> </w:t>
      </w:r>
      <w:r>
        <w:rPr/>
        <w:t>Elisha</w:t>
      </w:r>
      <w:r>
        <w:rPr>
          <w:spacing w:val="-10"/>
        </w:rPr>
        <w:t> </w:t>
      </w:r>
      <w:r>
        <w:rPr/>
        <w:t>dan</w:t>
      </w:r>
      <w:r>
        <w:rPr>
          <w:spacing w:val="-7"/>
        </w:rPr>
        <w:t> </w:t>
      </w:r>
      <w:r>
        <w:rPr/>
        <w:t>Ichuk</w:t>
      </w:r>
      <w:r>
        <w:rPr>
          <w:spacing w:val="-10"/>
        </w:rPr>
        <w:t> </w:t>
      </w:r>
      <w:r>
        <w:rPr/>
        <w:t>(2010)</w:t>
      </w:r>
      <w:r>
        <w:rPr>
          <w:spacing w:val="-7"/>
        </w:rPr>
        <w:t> </w:t>
      </w:r>
      <w:r>
        <w:rPr/>
        <w:t>mendefinisikan</w:t>
      </w:r>
      <w:r>
        <w:rPr>
          <w:spacing w:val="-7"/>
        </w:rPr>
        <w:t> </w:t>
      </w:r>
      <w:r>
        <w:rPr/>
        <w:t>akuntabilitas sebagai berikut</w:t>
      </w:r>
      <w:r>
        <w:rPr>
          <w:spacing w:val="-1"/>
        </w:rPr>
        <w:t> </w:t>
      </w:r>
      <w:r>
        <w:rPr/>
        <w:t>:</w:t>
      </w:r>
    </w:p>
    <w:p>
      <w:pPr>
        <w:spacing w:line="480" w:lineRule="auto" w:before="1"/>
        <w:ind w:left="1400" w:right="1173" w:hanging="144"/>
        <w:jc w:val="both"/>
        <w:rPr>
          <w:sz w:val="24"/>
        </w:rPr>
      </w:pPr>
      <w:r>
        <w:rPr>
          <w:sz w:val="24"/>
        </w:rPr>
        <w:t>“</w:t>
      </w:r>
      <w:r>
        <w:rPr>
          <w:i/>
          <w:sz w:val="24"/>
        </w:rPr>
        <w:t>Psychological encouragement that makes someone try to account for all </w:t>
      </w:r>
      <w:r>
        <w:rPr>
          <w:i/>
          <w:sz w:val="24"/>
        </w:rPr>
        <w:t>actions and decisions taken in their environment</w:t>
      </w:r>
      <w:r>
        <w:rPr>
          <w:sz w:val="24"/>
        </w:rPr>
        <w:t>”</w:t>
      </w:r>
    </w:p>
    <w:p>
      <w:pPr>
        <w:pStyle w:val="BodyText"/>
        <w:spacing w:line="480" w:lineRule="auto"/>
        <w:ind w:left="548" w:right="1165" w:firstLine="708"/>
        <w:jc w:val="both"/>
      </w:pPr>
      <w:r>
        <w:rPr/>
        <w:t>Artinya adalah dorongan psikologi yang membuat seseorang berusaha mempertanggungjawabkan semua tindakan dan keputusan yang diambil pada lingkungannya.</w:t>
      </w:r>
    </w:p>
    <w:p>
      <w:pPr>
        <w:pStyle w:val="BodyText"/>
        <w:spacing w:line="480" w:lineRule="auto"/>
        <w:ind w:left="548" w:right="1176" w:firstLine="708"/>
        <w:jc w:val="both"/>
      </w:pPr>
      <w:r>
        <w:rPr/>
        <w:t>Akuntabilitas menurut Indra Bastian (2010:385) mendefinisikan sebagai berikut :</w:t>
      </w:r>
    </w:p>
    <w:p>
      <w:pPr>
        <w:pStyle w:val="BodyText"/>
        <w:spacing w:before="1"/>
        <w:ind w:left="1400" w:right="1168" w:hanging="144"/>
        <w:jc w:val="both"/>
      </w:pPr>
      <w:r>
        <w:rPr/>
        <w:t>“ Akuntabilitas adalah kewajiban untuk menyampaikan pertanggungjawaban atau untuk menjawab, menerangkan kinerja, dan tindakan seseorang, badan hukum, pimpinan kolektif atau organisasi kepada pihak yang memiliki hak atau berkewenangan untuk meminta keterangan atau pertanggungjawaban”.</w:t>
      </w:r>
    </w:p>
    <w:p>
      <w:pPr>
        <w:spacing w:after="0"/>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176" w:firstLine="708"/>
        <w:jc w:val="both"/>
      </w:pPr>
      <w:r>
        <w:rPr/>
        <w:t>Sedangkan definisi akuntabilitas menurut Mahmudi (2010:23) adalah sebagai berikut :</w:t>
      </w:r>
    </w:p>
    <w:p>
      <w:pPr>
        <w:pStyle w:val="BodyText"/>
        <w:ind w:left="1400" w:right="1166" w:hanging="144"/>
        <w:jc w:val="both"/>
      </w:pPr>
      <w:r>
        <w:rPr/>
        <w:t>“ kewajiban pihak pemegang amanah (</w:t>
      </w:r>
      <w:r>
        <w:rPr>
          <w:i/>
        </w:rPr>
        <w:t>agent</w:t>
      </w:r>
      <w:r>
        <w:rPr/>
        <w:t>) untuk memberikan pertanggungjawaban, menyajikan, melaporkan, dan megungkapkan, segala aktivitas dan kegiatan yang menjadi tanggungjawabnya kepada pihak pemberi amanah (</w:t>
      </w:r>
      <w:r>
        <w:rPr>
          <w:i/>
        </w:rPr>
        <w:t>principa</w:t>
      </w:r>
      <w:r>
        <w:rPr/>
        <w:t>l) yang memiliki hak dan kewenangan untuk meminta pertanggungjawaban tersebut.”</w:t>
      </w:r>
    </w:p>
    <w:p>
      <w:pPr>
        <w:pStyle w:val="BodyText"/>
        <w:spacing w:before="1"/>
      </w:pPr>
    </w:p>
    <w:p>
      <w:pPr>
        <w:pStyle w:val="BodyText"/>
        <w:spacing w:line="480" w:lineRule="auto"/>
        <w:ind w:left="548" w:right="1168" w:firstLine="708"/>
        <w:jc w:val="both"/>
      </w:pPr>
      <w:r>
        <w:rPr/>
        <w:t>Dari penjelasan diatas dapat ditarik kesimpulan bahwa akuntabilitas adalah kewajiban yang harus disampaikan dan di perpertanggungjawabkan atau untuk menjawab, menerangkan kinerja, dan tindakan seseorang, badan hukum, pimpinan kolektif, organisasi kepada pihak yang memiliki hak, berkewenangan untuk meminta keterangan atau pertanggungjawaban.</w:t>
      </w:r>
    </w:p>
    <w:p>
      <w:pPr>
        <w:pStyle w:val="BodyText"/>
        <w:rPr>
          <w:sz w:val="26"/>
        </w:rPr>
      </w:pPr>
    </w:p>
    <w:p>
      <w:pPr>
        <w:pStyle w:val="BodyText"/>
        <w:spacing w:before="1"/>
        <w:rPr>
          <w:sz w:val="22"/>
        </w:rPr>
      </w:pPr>
    </w:p>
    <w:p>
      <w:pPr>
        <w:pStyle w:val="Heading1"/>
        <w:numPr>
          <w:ilvl w:val="3"/>
          <w:numId w:val="12"/>
        </w:numPr>
        <w:tabs>
          <w:tab w:pos="1269" w:val="left" w:leader="none"/>
        </w:tabs>
        <w:spacing w:line="240" w:lineRule="auto" w:before="0" w:after="0"/>
        <w:ind w:left="1268" w:right="0" w:hanging="721"/>
        <w:jc w:val="left"/>
      </w:pPr>
      <w:r>
        <w:rPr/>
        <w:t>Akuntabilitas</w:t>
      </w:r>
      <w:r>
        <w:rPr>
          <w:spacing w:val="-1"/>
        </w:rPr>
        <w:t> </w:t>
      </w:r>
      <w:r>
        <w:rPr/>
        <w:t>Publik</w:t>
      </w:r>
    </w:p>
    <w:p>
      <w:pPr>
        <w:pStyle w:val="BodyText"/>
        <w:rPr>
          <w:b/>
        </w:rPr>
      </w:pPr>
    </w:p>
    <w:p>
      <w:pPr>
        <w:pStyle w:val="BodyText"/>
        <w:ind w:left="1256"/>
      </w:pPr>
      <w:r>
        <w:rPr/>
        <w:t>Menurut Mardiasmo (2006:21) akuntabilitas publik terdiri atas dua macam,</w:t>
      </w:r>
    </w:p>
    <w:p>
      <w:pPr>
        <w:pStyle w:val="BodyText"/>
      </w:pPr>
    </w:p>
    <w:p>
      <w:pPr>
        <w:pStyle w:val="BodyText"/>
        <w:ind w:left="548"/>
      </w:pPr>
      <w:r>
        <w:rPr/>
        <w:t>yaitu:</w:t>
      </w:r>
    </w:p>
    <w:p>
      <w:pPr>
        <w:pStyle w:val="BodyText"/>
      </w:pPr>
    </w:p>
    <w:p>
      <w:pPr>
        <w:spacing w:before="0"/>
        <w:ind w:left="1174" w:right="0" w:firstLine="0"/>
        <w:jc w:val="left"/>
        <w:rPr>
          <w:sz w:val="24"/>
        </w:rPr>
      </w:pPr>
      <w:r>
        <w:rPr>
          <w:sz w:val="24"/>
        </w:rPr>
        <w:t>“1. Akuntabilitas vertikal (</w:t>
      </w:r>
      <w:r>
        <w:rPr>
          <w:i/>
          <w:sz w:val="24"/>
        </w:rPr>
        <w:t>vertical accountability</w:t>
      </w:r>
      <w:r>
        <w:rPr>
          <w:sz w:val="24"/>
        </w:rPr>
        <w:t>)</w:t>
      </w:r>
    </w:p>
    <w:p>
      <w:pPr>
        <w:pStyle w:val="BodyText"/>
        <w:ind w:left="1542" w:right="1173"/>
      </w:pPr>
      <w:r>
        <w:rPr/>
        <w:t>Akuntabilitas vertikal adalah pertanggungjawaban atas kegiatan kepada pihak-pihak yang lebih tinggi kedudukannya.</w:t>
      </w:r>
    </w:p>
    <w:p>
      <w:pPr>
        <w:spacing w:before="0"/>
        <w:ind w:left="1294" w:right="0" w:firstLine="0"/>
        <w:jc w:val="left"/>
        <w:rPr>
          <w:sz w:val="24"/>
        </w:rPr>
      </w:pPr>
      <w:r>
        <w:rPr>
          <w:sz w:val="24"/>
        </w:rPr>
        <w:t>2. Akuntabilitas Horizontal (</w:t>
      </w:r>
      <w:r>
        <w:rPr>
          <w:i/>
          <w:sz w:val="24"/>
        </w:rPr>
        <w:t>horizontal accountability</w:t>
      </w:r>
      <w:r>
        <w:rPr>
          <w:sz w:val="24"/>
        </w:rPr>
        <w:t>)</w:t>
      </w:r>
    </w:p>
    <w:p>
      <w:pPr>
        <w:pStyle w:val="BodyText"/>
        <w:tabs>
          <w:tab w:pos="3139" w:val="left" w:leader="none"/>
          <w:tab w:pos="4415" w:val="left" w:leader="none"/>
          <w:tab w:pos="5783" w:val="left" w:leader="none"/>
          <w:tab w:pos="8089" w:val="left" w:leader="none"/>
        </w:tabs>
        <w:ind w:left="1542" w:right="1168"/>
      </w:pPr>
      <w:r>
        <w:rPr/>
        <w:t>Akuntabilitas</w:t>
        <w:tab/>
        <w:t>horizontal</w:t>
        <w:tab/>
        <w:t>merupakan</w:t>
        <w:tab/>
        <w:t>pertanggungjawaban</w:t>
        <w:tab/>
      </w:r>
      <w:r>
        <w:rPr>
          <w:spacing w:val="-3"/>
        </w:rPr>
        <w:t>kepada </w:t>
      </w:r>
      <w:r>
        <w:rPr/>
        <w:t>masyarakat”.</w:t>
      </w:r>
    </w:p>
    <w:p>
      <w:pPr>
        <w:pStyle w:val="BodyText"/>
        <w:spacing w:before="1"/>
      </w:pPr>
    </w:p>
    <w:p>
      <w:pPr>
        <w:spacing w:line="480" w:lineRule="auto" w:before="0"/>
        <w:ind w:left="548" w:right="1166" w:firstLine="708"/>
        <w:jc w:val="both"/>
        <w:rPr>
          <w:sz w:val="24"/>
        </w:rPr>
      </w:pPr>
      <w:r>
        <w:rPr>
          <w:sz w:val="24"/>
        </w:rPr>
        <w:t>Tuntutan akuntabilitas publik mengharuskan Kantor Akuntan Publik (KAP) untuk lebih menekankan pada pertanggungjawaban horizontal (</w:t>
      </w:r>
      <w:r>
        <w:rPr>
          <w:i/>
          <w:sz w:val="24"/>
        </w:rPr>
        <w:t>horizontal </w:t>
      </w:r>
      <w:r>
        <w:rPr>
          <w:i/>
          <w:sz w:val="24"/>
        </w:rPr>
        <w:t>accountability</w:t>
      </w:r>
      <w:r>
        <w:rPr>
          <w:sz w:val="24"/>
        </w:rPr>
        <w:t>) bukan hanya pertanggungjawaban vertikal (</w:t>
      </w:r>
      <w:r>
        <w:rPr>
          <w:i/>
          <w:sz w:val="24"/>
        </w:rPr>
        <w:t>vertical accountability</w:t>
      </w:r>
      <w:r>
        <w:rPr>
          <w:sz w:val="24"/>
        </w:rPr>
        <w:t>).</w:t>
      </w:r>
    </w:p>
    <w:p>
      <w:pPr>
        <w:spacing w:after="0" w:line="480" w:lineRule="auto"/>
        <w:jc w:val="both"/>
        <w:rPr>
          <w:sz w:val="24"/>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Heading1"/>
        <w:numPr>
          <w:ilvl w:val="3"/>
          <w:numId w:val="12"/>
        </w:numPr>
        <w:tabs>
          <w:tab w:pos="1269" w:val="left" w:leader="none"/>
        </w:tabs>
        <w:spacing w:line="240" w:lineRule="auto" w:before="90" w:after="0"/>
        <w:ind w:left="1268" w:right="0" w:hanging="721"/>
        <w:jc w:val="left"/>
      </w:pPr>
      <w:r>
        <w:rPr/>
        <w:t>Akuntabilitas Auditor</w:t>
      </w:r>
    </w:p>
    <w:p>
      <w:pPr>
        <w:pStyle w:val="BodyText"/>
        <w:rPr>
          <w:b/>
        </w:rPr>
      </w:pPr>
    </w:p>
    <w:p>
      <w:pPr>
        <w:pStyle w:val="BodyText"/>
        <w:spacing w:line="480" w:lineRule="auto"/>
        <w:ind w:left="548" w:right="1168" w:firstLine="708"/>
        <w:jc w:val="both"/>
      </w:pPr>
      <w:r>
        <w:rPr/>
        <w:t>Akuntabilitas merupakan suatu tanggung jawab yang harus dilaksanakan oleh seorang auditor. Peran dan tanggung jawab diatur dalam Standar Profesi Akuntan Publik (SPAP) (2011:305-306) yang ditetapkan oleh Ikatan Akuntan Indonesia (IAI) ataupun Statement on Auditing Standards (SAS) yang dikeluarkan oleh </w:t>
      </w:r>
      <w:r>
        <w:rPr>
          <w:i/>
        </w:rPr>
        <w:t>Auditing </w:t>
      </w:r>
      <w:r>
        <w:rPr>
          <w:i/>
        </w:rPr>
        <w:t>Standards Boards </w:t>
      </w:r>
      <w:r>
        <w:rPr/>
        <w:t>(ASB). Peran dan tanggung jawab auditor adalah sebagai berikut:</w:t>
      </w:r>
    </w:p>
    <w:p>
      <w:pPr>
        <w:pStyle w:val="ListParagraph"/>
        <w:numPr>
          <w:ilvl w:val="4"/>
          <w:numId w:val="12"/>
        </w:numPr>
        <w:tabs>
          <w:tab w:pos="1482" w:val="left" w:leader="none"/>
        </w:tabs>
        <w:spacing w:line="240" w:lineRule="auto" w:before="1" w:after="0"/>
        <w:ind w:left="1542" w:right="1169" w:hanging="286"/>
        <w:jc w:val="both"/>
        <w:rPr>
          <w:sz w:val="24"/>
        </w:rPr>
      </w:pPr>
      <w:r>
        <w:rPr>
          <w:sz w:val="24"/>
        </w:rPr>
        <w:t>Tanggung</w:t>
      </w:r>
      <w:r>
        <w:rPr>
          <w:spacing w:val="-18"/>
          <w:sz w:val="24"/>
        </w:rPr>
        <w:t> </w:t>
      </w:r>
      <w:r>
        <w:rPr>
          <w:sz w:val="24"/>
        </w:rPr>
        <w:t>jawab</w:t>
      </w:r>
      <w:r>
        <w:rPr>
          <w:spacing w:val="-16"/>
          <w:sz w:val="24"/>
        </w:rPr>
        <w:t> </w:t>
      </w:r>
      <w:r>
        <w:rPr>
          <w:sz w:val="24"/>
        </w:rPr>
        <w:t>mendeteksi</w:t>
      </w:r>
      <w:r>
        <w:rPr>
          <w:spacing w:val="-16"/>
          <w:sz w:val="24"/>
        </w:rPr>
        <w:t> </w:t>
      </w:r>
      <w:r>
        <w:rPr>
          <w:sz w:val="24"/>
        </w:rPr>
        <w:t>dan</w:t>
      </w:r>
      <w:r>
        <w:rPr>
          <w:spacing w:val="-16"/>
          <w:sz w:val="24"/>
        </w:rPr>
        <w:t> </w:t>
      </w:r>
      <w:r>
        <w:rPr>
          <w:sz w:val="24"/>
        </w:rPr>
        <w:t>melaporkan</w:t>
      </w:r>
      <w:r>
        <w:rPr>
          <w:spacing w:val="-16"/>
          <w:sz w:val="24"/>
        </w:rPr>
        <w:t> </w:t>
      </w:r>
      <w:r>
        <w:rPr>
          <w:sz w:val="24"/>
        </w:rPr>
        <w:t>kecurangan</w:t>
      </w:r>
      <w:r>
        <w:rPr>
          <w:spacing w:val="-9"/>
          <w:sz w:val="24"/>
        </w:rPr>
        <w:t> </w:t>
      </w:r>
      <w:r>
        <w:rPr>
          <w:sz w:val="24"/>
        </w:rPr>
        <w:t>(fraud),</w:t>
      </w:r>
      <w:r>
        <w:rPr>
          <w:spacing w:val="-17"/>
          <w:sz w:val="24"/>
        </w:rPr>
        <w:t> </w:t>
      </w:r>
      <w:r>
        <w:rPr>
          <w:sz w:val="24"/>
        </w:rPr>
        <w:t>kekeliruan dan ketidakberesan.. Dalam SPAP (seksi 316) pendeteksian terhadap kekeliruan dan ketidakberesan dapat berupa kekeliruan dan pengumpulan dan pengolahan data akuntansi, kesalahan estimasi akuntansi, kesalahan penafsiran prinsip akuntansi tentang jumlah, klasifikasi dan cara penyajian, penyajian laporan keuangan yang menyesatkan serta penyalahgunaan aktiva.</w:t>
      </w:r>
    </w:p>
    <w:p>
      <w:pPr>
        <w:pStyle w:val="ListParagraph"/>
        <w:numPr>
          <w:ilvl w:val="4"/>
          <w:numId w:val="12"/>
        </w:numPr>
        <w:tabs>
          <w:tab w:pos="1542" w:val="left" w:leader="none"/>
        </w:tabs>
        <w:spacing w:line="240" w:lineRule="auto" w:before="0" w:after="0"/>
        <w:ind w:left="1542" w:right="0" w:hanging="286"/>
        <w:jc w:val="both"/>
        <w:rPr>
          <w:sz w:val="24"/>
        </w:rPr>
      </w:pPr>
      <w:r>
        <w:rPr>
          <w:sz w:val="24"/>
        </w:rPr>
        <w:t>Tanggung</w:t>
      </w:r>
      <w:r>
        <w:rPr>
          <w:spacing w:val="-11"/>
          <w:sz w:val="24"/>
        </w:rPr>
        <w:t> </w:t>
      </w:r>
      <w:r>
        <w:rPr>
          <w:sz w:val="24"/>
        </w:rPr>
        <w:t>jawab</w:t>
      </w:r>
      <w:r>
        <w:rPr>
          <w:spacing w:val="-8"/>
          <w:sz w:val="24"/>
        </w:rPr>
        <w:t> </w:t>
      </w:r>
      <w:r>
        <w:rPr>
          <w:sz w:val="24"/>
        </w:rPr>
        <w:t>sikap</w:t>
      </w:r>
      <w:r>
        <w:rPr>
          <w:spacing w:val="-7"/>
          <w:sz w:val="24"/>
        </w:rPr>
        <w:t> </w:t>
      </w:r>
      <w:r>
        <w:rPr>
          <w:sz w:val="24"/>
        </w:rPr>
        <w:t>independensi</w:t>
      </w:r>
      <w:r>
        <w:rPr>
          <w:spacing w:val="-7"/>
          <w:sz w:val="24"/>
        </w:rPr>
        <w:t> </w:t>
      </w:r>
      <w:r>
        <w:rPr>
          <w:sz w:val="24"/>
        </w:rPr>
        <w:t>dan</w:t>
      </w:r>
      <w:r>
        <w:rPr>
          <w:spacing w:val="-9"/>
          <w:sz w:val="24"/>
        </w:rPr>
        <w:t> </w:t>
      </w:r>
      <w:r>
        <w:rPr>
          <w:sz w:val="24"/>
        </w:rPr>
        <w:t>menghindari</w:t>
      </w:r>
      <w:r>
        <w:rPr>
          <w:spacing w:val="-7"/>
          <w:sz w:val="24"/>
        </w:rPr>
        <w:t> </w:t>
      </w:r>
      <w:r>
        <w:rPr>
          <w:sz w:val="24"/>
        </w:rPr>
        <w:t>konflik.</w:t>
      </w:r>
      <w:r>
        <w:rPr>
          <w:spacing w:val="-8"/>
          <w:sz w:val="24"/>
        </w:rPr>
        <w:t> </w:t>
      </w:r>
      <w:r>
        <w:rPr>
          <w:sz w:val="24"/>
        </w:rPr>
        <w:t>SPAP</w:t>
      </w:r>
      <w:r>
        <w:rPr>
          <w:spacing w:val="-7"/>
          <w:sz w:val="24"/>
        </w:rPr>
        <w:t> </w:t>
      </w:r>
      <w:r>
        <w:rPr>
          <w:sz w:val="24"/>
        </w:rPr>
        <w:t>(Seksi</w:t>
      </w:r>
    </w:p>
    <w:p>
      <w:pPr>
        <w:pStyle w:val="BodyText"/>
        <w:ind w:left="1542" w:right="1172"/>
        <w:jc w:val="both"/>
      </w:pPr>
      <w:r>
        <w:rPr/>
        <w:t>220) harus bersikap jujur, bebas dari kewajiban klien dan tidak </w:t>
      </w:r>
      <w:r>
        <w:rPr>
          <w:spacing w:val="-3"/>
        </w:rPr>
        <w:t>mempunyai </w:t>
      </w:r>
      <w:r>
        <w:rPr/>
        <w:t>kepentingan dengan klien baik terhadap manajemen maupun pemilik.</w:t>
      </w:r>
    </w:p>
    <w:p>
      <w:pPr>
        <w:pStyle w:val="ListParagraph"/>
        <w:numPr>
          <w:ilvl w:val="4"/>
          <w:numId w:val="12"/>
        </w:numPr>
        <w:tabs>
          <w:tab w:pos="1547" w:val="left" w:leader="none"/>
        </w:tabs>
        <w:spacing w:line="240" w:lineRule="auto" w:before="1" w:after="0"/>
        <w:ind w:left="1542" w:right="1171" w:hanging="286"/>
        <w:jc w:val="both"/>
        <w:rPr>
          <w:sz w:val="24"/>
        </w:rPr>
      </w:pPr>
      <w:r>
        <w:rPr>
          <w:sz w:val="24"/>
        </w:rPr>
        <w:t>Tanggung jawab mengkomunikasikan informasi yang berguna tentang</w:t>
      </w:r>
      <w:r>
        <w:rPr>
          <w:spacing w:val="-41"/>
          <w:sz w:val="24"/>
        </w:rPr>
        <w:t> </w:t>
      </w:r>
      <w:r>
        <w:rPr>
          <w:sz w:val="24"/>
        </w:rPr>
        <w:t>sifat dan hasil proses audit. SPAP (Seksi 341) menyatakan bahwa hasil evaluasi yang dilakukan mengindikasikan adanya ancaman terhadap kelangsungan hidup perusahaan, auditor wajib mengevaluasi rencana manajemen untuk memperbaiki</w:t>
      </w:r>
      <w:r>
        <w:rPr>
          <w:spacing w:val="-16"/>
          <w:sz w:val="24"/>
        </w:rPr>
        <w:t> </w:t>
      </w:r>
      <w:r>
        <w:rPr>
          <w:sz w:val="24"/>
        </w:rPr>
        <w:t>kondisi</w:t>
      </w:r>
      <w:r>
        <w:rPr>
          <w:spacing w:val="-16"/>
          <w:sz w:val="24"/>
        </w:rPr>
        <w:t> </w:t>
      </w:r>
      <w:r>
        <w:rPr>
          <w:sz w:val="24"/>
        </w:rPr>
        <w:t>tersebut.</w:t>
      </w:r>
      <w:r>
        <w:rPr>
          <w:spacing w:val="-15"/>
          <w:sz w:val="24"/>
        </w:rPr>
        <w:t> </w:t>
      </w:r>
      <w:r>
        <w:rPr>
          <w:sz w:val="24"/>
        </w:rPr>
        <w:t>Bila</w:t>
      </w:r>
      <w:r>
        <w:rPr>
          <w:spacing w:val="-18"/>
          <w:sz w:val="24"/>
        </w:rPr>
        <w:t> </w:t>
      </w:r>
      <w:r>
        <w:rPr>
          <w:sz w:val="24"/>
        </w:rPr>
        <w:t>ternyata</w:t>
      </w:r>
      <w:r>
        <w:rPr>
          <w:spacing w:val="-17"/>
          <w:sz w:val="24"/>
        </w:rPr>
        <w:t> </w:t>
      </w:r>
      <w:r>
        <w:rPr>
          <w:sz w:val="24"/>
        </w:rPr>
        <w:t>tidak</w:t>
      </w:r>
      <w:r>
        <w:rPr>
          <w:spacing w:val="-17"/>
          <w:sz w:val="24"/>
        </w:rPr>
        <w:t> </w:t>
      </w:r>
      <w:r>
        <w:rPr>
          <w:sz w:val="24"/>
        </w:rPr>
        <w:t>memuaskan,</w:t>
      </w:r>
      <w:r>
        <w:rPr>
          <w:spacing w:val="-16"/>
          <w:sz w:val="24"/>
        </w:rPr>
        <w:t> </w:t>
      </w:r>
      <w:r>
        <w:rPr>
          <w:sz w:val="24"/>
        </w:rPr>
        <w:t>auditor</w:t>
      </w:r>
      <w:r>
        <w:rPr>
          <w:spacing w:val="-18"/>
          <w:sz w:val="24"/>
        </w:rPr>
        <w:t> </w:t>
      </w:r>
      <w:r>
        <w:rPr>
          <w:sz w:val="24"/>
        </w:rPr>
        <w:t>boleh tidak memberikan pendapat dan perlu</w:t>
      </w:r>
      <w:r>
        <w:rPr>
          <w:spacing w:val="-1"/>
          <w:sz w:val="24"/>
        </w:rPr>
        <w:t> </w:t>
      </w:r>
      <w:r>
        <w:rPr>
          <w:sz w:val="24"/>
        </w:rPr>
        <w:t>diungkapkan.</w:t>
      </w:r>
    </w:p>
    <w:p>
      <w:pPr>
        <w:pStyle w:val="ListParagraph"/>
        <w:numPr>
          <w:ilvl w:val="4"/>
          <w:numId w:val="12"/>
        </w:numPr>
        <w:tabs>
          <w:tab w:pos="1506" w:val="left" w:leader="none"/>
        </w:tabs>
        <w:spacing w:line="240" w:lineRule="auto" w:before="0" w:after="0"/>
        <w:ind w:left="1542" w:right="1168" w:hanging="286"/>
        <w:jc w:val="both"/>
        <w:rPr>
          <w:sz w:val="24"/>
        </w:rPr>
      </w:pPr>
      <w:r>
        <w:rPr>
          <w:sz w:val="24"/>
        </w:rPr>
        <w:t>Tanggung jawab menemukan tindakan melanggar hukum dari klien. SPAP (Seksi 317) memberikan arti penting tentang pelanggaran terhadap hukum atau perundang-undangan oleh satuan usaha yang laporan keuangannya diaudit. Penentuan pelanggaran tersebut bukan kompetensi auditor tetapi hasil penilaian ahli hukum. Indikasinya adalah pengaruh langsung yang material terhadap laporan keuangan sehingga auditor melakukan prosedur audit yang dirancang khusus agar diperoleh keyakinan memadai apakah pelanggaran hukum telah dilakukan.</w:t>
      </w:r>
    </w:p>
    <w:p>
      <w:pPr>
        <w:spacing w:after="0" w:line="240" w:lineRule="auto"/>
        <w:jc w:val="both"/>
        <w:rPr>
          <w:sz w:val="24"/>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Heading1"/>
        <w:numPr>
          <w:ilvl w:val="3"/>
          <w:numId w:val="12"/>
        </w:numPr>
        <w:tabs>
          <w:tab w:pos="1269" w:val="left" w:leader="none"/>
        </w:tabs>
        <w:spacing w:line="240" w:lineRule="auto" w:before="90" w:after="0"/>
        <w:ind w:left="1268" w:right="0" w:hanging="721"/>
        <w:jc w:val="left"/>
      </w:pPr>
      <w:r>
        <w:rPr/>
        <w:t>Prinsip</w:t>
      </w:r>
      <w:r>
        <w:rPr>
          <w:spacing w:val="1"/>
        </w:rPr>
        <w:t> </w:t>
      </w:r>
      <w:r>
        <w:rPr/>
        <w:t>Akuntabilitas</w:t>
      </w:r>
    </w:p>
    <w:p>
      <w:pPr>
        <w:pStyle w:val="BodyText"/>
        <w:rPr>
          <w:b/>
        </w:rPr>
      </w:pPr>
    </w:p>
    <w:p>
      <w:pPr>
        <w:pStyle w:val="BodyText"/>
        <w:spacing w:line="480" w:lineRule="auto"/>
        <w:ind w:left="548" w:right="832" w:firstLine="708"/>
      </w:pPr>
      <w:r>
        <w:rPr/>
        <w:t>Aspek-aspek yang mendukung timbulnya prinsip akuntabilitas menurut Elisha dan Icuk (2010) menekankan tiga aspek yaitu :</w:t>
      </w:r>
    </w:p>
    <w:p>
      <w:pPr>
        <w:pStyle w:val="ListParagraph"/>
        <w:numPr>
          <w:ilvl w:val="4"/>
          <w:numId w:val="12"/>
        </w:numPr>
        <w:tabs>
          <w:tab w:pos="1617" w:val="left" w:leader="none"/>
        </w:tabs>
        <w:spacing w:line="240" w:lineRule="auto" w:before="0" w:after="0"/>
        <w:ind w:left="1616" w:right="0" w:hanging="361"/>
        <w:jc w:val="left"/>
        <w:rPr>
          <w:sz w:val="24"/>
        </w:rPr>
      </w:pPr>
      <w:r>
        <w:rPr>
          <w:sz w:val="24"/>
        </w:rPr>
        <w:t>Motivasi</w:t>
      </w:r>
    </w:p>
    <w:p>
      <w:pPr>
        <w:pStyle w:val="BodyText"/>
      </w:pPr>
    </w:p>
    <w:p>
      <w:pPr>
        <w:pStyle w:val="ListParagraph"/>
        <w:numPr>
          <w:ilvl w:val="4"/>
          <w:numId w:val="12"/>
        </w:numPr>
        <w:tabs>
          <w:tab w:pos="1617" w:val="left" w:leader="none"/>
        </w:tabs>
        <w:spacing w:line="240" w:lineRule="auto" w:before="0" w:after="0"/>
        <w:ind w:left="1616" w:right="0" w:hanging="361"/>
        <w:jc w:val="left"/>
        <w:rPr>
          <w:sz w:val="24"/>
        </w:rPr>
      </w:pPr>
      <w:r>
        <w:rPr>
          <w:sz w:val="24"/>
        </w:rPr>
        <w:t>Pengabdian pada</w:t>
      </w:r>
      <w:r>
        <w:rPr>
          <w:spacing w:val="-2"/>
          <w:sz w:val="24"/>
        </w:rPr>
        <w:t> </w:t>
      </w:r>
      <w:r>
        <w:rPr>
          <w:sz w:val="24"/>
        </w:rPr>
        <w:t>profesi</w:t>
      </w:r>
    </w:p>
    <w:p>
      <w:pPr>
        <w:pStyle w:val="BodyText"/>
        <w:spacing w:before="1"/>
      </w:pPr>
    </w:p>
    <w:p>
      <w:pPr>
        <w:pStyle w:val="ListParagraph"/>
        <w:numPr>
          <w:ilvl w:val="4"/>
          <w:numId w:val="12"/>
        </w:numPr>
        <w:tabs>
          <w:tab w:pos="1617" w:val="left" w:leader="none"/>
        </w:tabs>
        <w:spacing w:line="240" w:lineRule="auto" w:before="0" w:after="0"/>
        <w:ind w:left="1616" w:right="0" w:hanging="361"/>
        <w:jc w:val="left"/>
        <w:rPr>
          <w:sz w:val="24"/>
        </w:rPr>
      </w:pPr>
      <w:r>
        <w:rPr>
          <w:sz w:val="24"/>
        </w:rPr>
        <w:t>Kewajiban</w:t>
      </w:r>
      <w:r>
        <w:rPr>
          <w:spacing w:val="-1"/>
          <w:sz w:val="24"/>
        </w:rPr>
        <w:t> </w:t>
      </w:r>
      <w:r>
        <w:rPr>
          <w:sz w:val="24"/>
        </w:rPr>
        <w:t>social</w:t>
      </w:r>
    </w:p>
    <w:p>
      <w:pPr>
        <w:pStyle w:val="BodyText"/>
      </w:pPr>
    </w:p>
    <w:p>
      <w:pPr>
        <w:pStyle w:val="BodyText"/>
        <w:ind w:left="1256"/>
      </w:pPr>
      <w:r>
        <w:rPr/>
        <w:t>Adapun bagian-bagian tersebut dapat dijelaskan sebagai berikut :</w:t>
      </w:r>
    </w:p>
    <w:p>
      <w:pPr>
        <w:pStyle w:val="BodyText"/>
      </w:pPr>
    </w:p>
    <w:p>
      <w:pPr>
        <w:pStyle w:val="ListParagraph"/>
        <w:numPr>
          <w:ilvl w:val="0"/>
          <w:numId w:val="13"/>
        </w:numPr>
        <w:tabs>
          <w:tab w:pos="1557" w:val="left" w:leader="none"/>
        </w:tabs>
        <w:spacing w:line="240" w:lineRule="auto" w:before="0" w:after="0"/>
        <w:ind w:left="1556" w:right="0" w:hanging="301"/>
        <w:jc w:val="left"/>
        <w:rPr>
          <w:sz w:val="24"/>
        </w:rPr>
      </w:pPr>
      <w:r>
        <w:rPr>
          <w:sz w:val="24"/>
        </w:rPr>
        <w:t>Motivasi</w:t>
      </w:r>
    </w:p>
    <w:p>
      <w:pPr>
        <w:pStyle w:val="BodyText"/>
      </w:pPr>
    </w:p>
    <w:p>
      <w:pPr>
        <w:pStyle w:val="BodyText"/>
        <w:spacing w:line="480" w:lineRule="auto"/>
        <w:ind w:left="1539" w:right="1165"/>
        <w:jc w:val="both"/>
      </w:pPr>
      <w:r>
        <w:rPr/>
        <w:t>Motivasi adalah dorongan pada diri seseorang yang menimbulkan suatu keinginan untuk melakukan suatu tindakan atau tingkah laku untuk mencapai tujuan. Auditor yang berkualitas memiliki motivasi yang tinggi.Dengan motivasi yang tinggi, seorang auditor akan melaksanakan tugasnya dengan penuh tanggungjawab sehingga menghasilkan hasil audit yang berkualitas.</w:t>
      </w:r>
    </w:p>
    <w:p>
      <w:pPr>
        <w:pStyle w:val="BodyText"/>
        <w:spacing w:line="480" w:lineRule="auto" w:before="1"/>
        <w:ind w:left="1542" w:right="1171"/>
        <w:jc w:val="both"/>
      </w:pPr>
      <w:r>
        <w:rPr/>
        <w:t>Menurut definisi tersebut dapat dikemukakan bahwa indikator motivasi diantaranya:</w:t>
      </w:r>
    </w:p>
    <w:p>
      <w:pPr>
        <w:pStyle w:val="BodyText"/>
        <w:spacing w:line="480" w:lineRule="auto"/>
        <w:ind w:left="1681" w:right="1166" w:hanging="140"/>
        <w:jc w:val="both"/>
      </w:pPr>
      <w:r>
        <w:rPr/>
        <w:t>a.Keadaan yang mendorong tingkah laku (</w:t>
      </w:r>
      <w:r>
        <w:rPr>
          <w:i/>
        </w:rPr>
        <w:t>motivating states</w:t>
      </w:r>
      <w:r>
        <w:rPr/>
        <w:t>) berupa kebutuhan</w:t>
      </w:r>
      <w:r>
        <w:rPr>
          <w:spacing w:val="-16"/>
        </w:rPr>
        <w:t> </w:t>
      </w:r>
      <w:r>
        <w:rPr/>
        <w:t>disertai</w:t>
      </w:r>
      <w:r>
        <w:rPr>
          <w:spacing w:val="-16"/>
        </w:rPr>
        <w:t> </w:t>
      </w:r>
      <w:r>
        <w:rPr/>
        <w:t>dorongan</w:t>
      </w:r>
      <w:r>
        <w:rPr>
          <w:spacing w:val="-16"/>
        </w:rPr>
        <w:t> </w:t>
      </w:r>
      <w:r>
        <w:rPr/>
        <w:t>naluri</w:t>
      </w:r>
      <w:r>
        <w:rPr>
          <w:spacing w:val="-16"/>
        </w:rPr>
        <w:t> </w:t>
      </w:r>
      <w:r>
        <w:rPr/>
        <w:t>dari</w:t>
      </w:r>
      <w:r>
        <w:rPr>
          <w:spacing w:val="-15"/>
        </w:rPr>
        <w:t> </w:t>
      </w:r>
      <w:r>
        <w:rPr/>
        <w:t>auditor</w:t>
      </w:r>
      <w:r>
        <w:rPr>
          <w:spacing w:val="-17"/>
        </w:rPr>
        <w:t> </w:t>
      </w:r>
      <w:r>
        <w:rPr/>
        <w:t>untuk</w:t>
      </w:r>
      <w:r>
        <w:rPr>
          <w:spacing w:val="-16"/>
        </w:rPr>
        <w:t> </w:t>
      </w:r>
      <w:r>
        <w:rPr/>
        <w:t>melakukan</w:t>
      </w:r>
      <w:r>
        <w:rPr>
          <w:spacing w:val="-16"/>
        </w:rPr>
        <w:t> </w:t>
      </w:r>
      <w:r>
        <w:rPr/>
        <w:t>tugas</w:t>
      </w:r>
      <w:r>
        <w:rPr>
          <w:spacing w:val="-15"/>
        </w:rPr>
        <w:t> </w:t>
      </w:r>
      <w:r>
        <w:rPr/>
        <w:t>dan kewajibannya,</w:t>
      </w:r>
    </w:p>
    <w:p>
      <w:pPr>
        <w:spacing w:line="480" w:lineRule="auto" w:before="1"/>
        <w:ind w:left="1542" w:right="1232" w:firstLine="0"/>
        <w:jc w:val="both"/>
        <w:rPr>
          <w:sz w:val="24"/>
        </w:rPr>
      </w:pPr>
      <w:r>
        <w:rPr>
          <w:sz w:val="24"/>
        </w:rPr>
        <w:t>b.tingkah laku yang di dorong oleh keadaan tersebut (</w:t>
      </w:r>
      <w:r>
        <w:rPr>
          <w:i/>
          <w:sz w:val="24"/>
        </w:rPr>
        <w:t>motivated behavior</w:t>
      </w:r>
      <w:r>
        <w:rPr>
          <w:sz w:val="24"/>
        </w:rPr>
        <w:t>), c.tujuan dari pada tingkah laku tersebut (</w:t>
      </w:r>
      <w:r>
        <w:rPr>
          <w:i/>
          <w:sz w:val="24"/>
        </w:rPr>
        <w:t>goals or end of such behavior</w:t>
      </w:r>
      <w:r>
        <w:rPr>
          <w:sz w:val="24"/>
        </w:rPr>
        <w:t>).</w:t>
      </w:r>
    </w:p>
    <w:p>
      <w:pPr>
        <w:spacing w:after="0" w:line="480" w:lineRule="auto"/>
        <w:jc w:val="both"/>
        <w:rPr>
          <w:sz w:val="24"/>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0"/>
          <w:numId w:val="13"/>
        </w:numPr>
        <w:tabs>
          <w:tab w:pos="1557" w:val="left" w:leader="none"/>
        </w:tabs>
        <w:spacing w:line="240" w:lineRule="auto" w:before="90" w:after="0"/>
        <w:ind w:left="1556" w:right="0" w:hanging="301"/>
        <w:jc w:val="left"/>
        <w:rPr>
          <w:sz w:val="24"/>
        </w:rPr>
      </w:pPr>
      <w:r>
        <w:rPr>
          <w:sz w:val="24"/>
        </w:rPr>
        <w:t>Pengabdian pada</w:t>
      </w:r>
      <w:r>
        <w:rPr>
          <w:spacing w:val="-2"/>
          <w:sz w:val="24"/>
        </w:rPr>
        <w:t> </w:t>
      </w:r>
      <w:r>
        <w:rPr>
          <w:sz w:val="24"/>
        </w:rPr>
        <w:t>profesi</w:t>
      </w:r>
    </w:p>
    <w:p>
      <w:pPr>
        <w:pStyle w:val="BodyText"/>
      </w:pPr>
    </w:p>
    <w:p>
      <w:pPr>
        <w:pStyle w:val="BodyText"/>
        <w:spacing w:line="480" w:lineRule="auto"/>
        <w:ind w:left="1542" w:right="1169"/>
        <w:jc w:val="both"/>
      </w:pPr>
      <w:r>
        <w:rPr/>
        <w:t>Pengabdian pada profesi seorang auditor merupakan dedikasi auditor terhadap pekerjaanya yang dilakukan secara profesional dan total dengan menggunakan pengetahuan dan keahlian yang dimiliki. Profesional dan totalitas pekerjaan tidak memprioritaskan materi. Menurut Robbins dalam Elisha dan Icuk (2010), pengabdian kepada profesi merupakan suatu komitmen yang terbentuk dari dalam diri seseorang profesional, tanpa paksaan dari siapapun, dan secara sadar bertanggung jawab terhadap profesinya. Berdasarkan penjelasan tersebut, indikator pengabdian pada profesi diantaranya:</w:t>
      </w:r>
    </w:p>
    <w:p>
      <w:pPr>
        <w:pStyle w:val="ListParagraph"/>
        <w:numPr>
          <w:ilvl w:val="1"/>
          <w:numId w:val="13"/>
        </w:numPr>
        <w:tabs>
          <w:tab w:pos="1881" w:val="left" w:leader="none"/>
        </w:tabs>
        <w:spacing w:line="480" w:lineRule="auto" w:before="1" w:after="0"/>
        <w:ind w:left="1966" w:right="1173" w:hanging="425"/>
        <w:jc w:val="both"/>
        <w:rPr>
          <w:sz w:val="24"/>
        </w:rPr>
      </w:pPr>
      <w:r>
        <w:rPr>
          <w:sz w:val="24"/>
        </w:rPr>
        <w:t>Adanya bentuk dedikasi dan komitmen terhadap pekerjaan atau profesinya.</w:t>
      </w:r>
    </w:p>
    <w:p>
      <w:pPr>
        <w:pStyle w:val="ListParagraph"/>
        <w:numPr>
          <w:ilvl w:val="1"/>
          <w:numId w:val="13"/>
        </w:numPr>
        <w:tabs>
          <w:tab w:pos="1782" w:val="left" w:leader="none"/>
        </w:tabs>
        <w:spacing w:line="240" w:lineRule="auto" w:before="1" w:after="0"/>
        <w:ind w:left="1782" w:right="0" w:hanging="240"/>
        <w:jc w:val="both"/>
        <w:rPr>
          <w:sz w:val="24"/>
        </w:rPr>
      </w:pPr>
      <w:r>
        <w:rPr>
          <w:sz w:val="24"/>
        </w:rPr>
        <w:t>Memiliki kemampuan serta</w:t>
      </w:r>
      <w:r>
        <w:rPr>
          <w:spacing w:val="-3"/>
          <w:sz w:val="24"/>
        </w:rPr>
        <w:t> </w:t>
      </w:r>
      <w:r>
        <w:rPr>
          <w:sz w:val="24"/>
        </w:rPr>
        <w:t>keahlian.</w:t>
      </w:r>
    </w:p>
    <w:p>
      <w:pPr>
        <w:pStyle w:val="BodyText"/>
      </w:pPr>
    </w:p>
    <w:p>
      <w:pPr>
        <w:pStyle w:val="ListParagraph"/>
        <w:numPr>
          <w:ilvl w:val="1"/>
          <w:numId w:val="13"/>
        </w:numPr>
        <w:tabs>
          <w:tab w:pos="1785" w:val="left" w:leader="none"/>
        </w:tabs>
        <w:spacing w:line="480" w:lineRule="auto" w:before="0" w:after="0"/>
        <w:ind w:left="1825" w:right="1173" w:hanging="284"/>
        <w:jc w:val="left"/>
        <w:rPr>
          <w:sz w:val="24"/>
        </w:rPr>
      </w:pPr>
      <w:r>
        <w:rPr>
          <w:sz w:val="24"/>
        </w:rPr>
        <w:t>Bersikap profesionalisme dalam menjalankan tugas dan tanggungjawab sebagai</w:t>
      </w:r>
      <w:r>
        <w:rPr>
          <w:spacing w:val="-1"/>
          <w:sz w:val="24"/>
        </w:rPr>
        <w:t> </w:t>
      </w:r>
      <w:r>
        <w:rPr>
          <w:sz w:val="24"/>
        </w:rPr>
        <w:t>auditor.</w:t>
      </w:r>
    </w:p>
    <w:p>
      <w:pPr>
        <w:pStyle w:val="ListParagraph"/>
        <w:numPr>
          <w:ilvl w:val="0"/>
          <w:numId w:val="13"/>
        </w:numPr>
        <w:tabs>
          <w:tab w:pos="1557" w:val="left" w:leader="none"/>
        </w:tabs>
        <w:spacing w:line="240" w:lineRule="auto" w:before="0" w:after="0"/>
        <w:ind w:left="1556" w:right="0" w:hanging="301"/>
        <w:jc w:val="left"/>
        <w:rPr>
          <w:sz w:val="24"/>
        </w:rPr>
      </w:pPr>
      <w:r>
        <w:rPr>
          <w:sz w:val="24"/>
        </w:rPr>
        <w:t>Kewajiban</w:t>
      </w:r>
      <w:r>
        <w:rPr>
          <w:spacing w:val="-1"/>
          <w:sz w:val="24"/>
        </w:rPr>
        <w:t> </w:t>
      </w:r>
      <w:r>
        <w:rPr>
          <w:sz w:val="24"/>
        </w:rPr>
        <w:t>Sosial</w:t>
      </w:r>
    </w:p>
    <w:p>
      <w:pPr>
        <w:pStyle w:val="BodyText"/>
      </w:pPr>
    </w:p>
    <w:p>
      <w:pPr>
        <w:pStyle w:val="BodyText"/>
        <w:spacing w:line="480" w:lineRule="auto"/>
        <w:ind w:left="1542" w:right="1170"/>
        <w:jc w:val="both"/>
      </w:pPr>
      <w:r>
        <w:rPr/>
        <w:t>Kewajiban sosial merupakan suatu bentuk rasa tanggung jawab untuk melakukan pekerjaan dengan sebaik-baiknya, dimana akan memberikan kontribusi dan dampak positif bagi masyarakat dan profesinya.</w:t>
      </w:r>
    </w:p>
    <w:p>
      <w:pPr>
        <w:pStyle w:val="BodyText"/>
        <w:spacing w:line="480" w:lineRule="auto" w:before="1"/>
        <w:ind w:left="1542" w:right="1174"/>
        <w:jc w:val="both"/>
      </w:pPr>
      <w:r>
        <w:rPr/>
        <w:t>Dari definisi tersebut didapatkan indikator kewajiban sosial bagi auditor yaitu:</w:t>
      </w:r>
    </w:p>
    <w:p>
      <w:pPr>
        <w:pStyle w:val="ListParagraph"/>
        <w:numPr>
          <w:ilvl w:val="1"/>
          <w:numId w:val="13"/>
        </w:numPr>
        <w:tabs>
          <w:tab w:pos="1768" w:val="left" w:leader="none"/>
        </w:tabs>
        <w:spacing w:line="240" w:lineRule="auto" w:before="0" w:after="0"/>
        <w:ind w:left="1767" w:right="0" w:hanging="226"/>
        <w:jc w:val="both"/>
        <w:rPr>
          <w:sz w:val="24"/>
        </w:rPr>
      </w:pPr>
      <w:r>
        <w:rPr>
          <w:sz w:val="24"/>
        </w:rPr>
        <w:t>Memiliki pandangan akan pentingnya profesi yang</w:t>
      </w:r>
      <w:r>
        <w:rPr>
          <w:spacing w:val="-3"/>
          <w:sz w:val="24"/>
        </w:rPr>
        <w:t> </w:t>
      </w:r>
      <w:r>
        <w:rPr>
          <w:sz w:val="24"/>
        </w:rPr>
        <w:t>dijalankan.</w:t>
      </w:r>
    </w:p>
    <w:p>
      <w:pPr>
        <w:spacing w:after="0" w:line="240" w:lineRule="auto"/>
        <w:jc w:val="both"/>
        <w:rPr>
          <w:sz w:val="24"/>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1"/>
          <w:numId w:val="13"/>
        </w:numPr>
        <w:tabs>
          <w:tab w:pos="1782" w:val="left" w:leader="none"/>
        </w:tabs>
        <w:spacing w:line="240" w:lineRule="auto" w:before="90" w:after="0"/>
        <w:ind w:left="1782" w:right="0" w:hanging="240"/>
        <w:jc w:val="left"/>
        <w:rPr>
          <w:sz w:val="24"/>
        </w:rPr>
      </w:pPr>
      <w:r>
        <w:rPr>
          <w:sz w:val="24"/>
        </w:rPr>
        <w:t>Melaksanakan pekerjaan audit sesuai Standar Profesi Akuntan</w:t>
      </w:r>
      <w:r>
        <w:rPr>
          <w:spacing w:val="-3"/>
          <w:sz w:val="24"/>
        </w:rPr>
        <w:t> </w:t>
      </w:r>
      <w:r>
        <w:rPr>
          <w:sz w:val="24"/>
        </w:rPr>
        <w:t>Publik.</w:t>
      </w:r>
    </w:p>
    <w:p>
      <w:pPr>
        <w:pStyle w:val="BodyText"/>
      </w:pPr>
    </w:p>
    <w:p>
      <w:pPr>
        <w:pStyle w:val="ListParagraph"/>
        <w:numPr>
          <w:ilvl w:val="1"/>
          <w:numId w:val="13"/>
        </w:numPr>
        <w:tabs>
          <w:tab w:pos="1816" w:val="left" w:leader="none"/>
        </w:tabs>
        <w:spacing w:line="480" w:lineRule="auto" w:before="0" w:after="0"/>
        <w:ind w:left="1825" w:right="1175" w:hanging="284"/>
        <w:jc w:val="left"/>
        <w:rPr>
          <w:sz w:val="24"/>
        </w:rPr>
      </w:pPr>
      <w:r>
        <w:rPr>
          <w:sz w:val="24"/>
        </w:rPr>
        <w:t>Menyajikan hasil audit yang bermanfaat untuk klien dan masyarakat sesuai Standar Profesi Akuntan</w:t>
      </w:r>
      <w:r>
        <w:rPr>
          <w:spacing w:val="-1"/>
          <w:sz w:val="24"/>
        </w:rPr>
        <w:t> </w:t>
      </w:r>
      <w:r>
        <w:rPr>
          <w:sz w:val="24"/>
        </w:rPr>
        <w:t>Publik.</w:t>
      </w:r>
    </w:p>
    <w:p>
      <w:pPr>
        <w:pStyle w:val="BodyText"/>
        <w:rPr>
          <w:sz w:val="26"/>
        </w:rPr>
      </w:pPr>
    </w:p>
    <w:p>
      <w:pPr>
        <w:pStyle w:val="BodyText"/>
        <w:rPr>
          <w:sz w:val="22"/>
        </w:rPr>
      </w:pPr>
    </w:p>
    <w:p>
      <w:pPr>
        <w:pStyle w:val="Heading1"/>
        <w:numPr>
          <w:ilvl w:val="2"/>
          <w:numId w:val="14"/>
        </w:numPr>
        <w:tabs>
          <w:tab w:pos="1089" w:val="left" w:leader="none"/>
        </w:tabs>
        <w:spacing w:line="240" w:lineRule="auto" w:before="0" w:after="0"/>
        <w:ind w:left="1088" w:right="0" w:hanging="541"/>
        <w:jc w:val="left"/>
      </w:pPr>
      <w:r>
        <w:rPr/>
        <w:t>Kompetensi</w:t>
      </w:r>
    </w:p>
    <w:p>
      <w:pPr>
        <w:pStyle w:val="BodyText"/>
        <w:spacing w:before="1"/>
        <w:rPr>
          <w:b/>
        </w:rPr>
      </w:pPr>
    </w:p>
    <w:p>
      <w:pPr>
        <w:pStyle w:val="ListParagraph"/>
        <w:numPr>
          <w:ilvl w:val="3"/>
          <w:numId w:val="14"/>
        </w:numPr>
        <w:tabs>
          <w:tab w:pos="1269" w:val="left" w:leader="none"/>
        </w:tabs>
        <w:spacing w:line="240" w:lineRule="auto" w:before="0" w:after="0"/>
        <w:ind w:left="1268" w:right="0" w:hanging="721"/>
        <w:jc w:val="left"/>
        <w:rPr>
          <w:b/>
          <w:sz w:val="24"/>
        </w:rPr>
      </w:pPr>
      <w:r>
        <w:rPr>
          <w:b/>
          <w:sz w:val="24"/>
        </w:rPr>
        <w:t>Pengertian</w:t>
      </w:r>
      <w:r>
        <w:rPr>
          <w:b/>
          <w:spacing w:val="-1"/>
          <w:sz w:val="24"/>
        </w:rPr>
        <w:t> </w:t>
      </w:r>
      <w:r>
        <w:rPr>
          <w:b/>
          <w:sz w:val="24"/>
        </w:rPr>
        <w:t>Kompetensi</w:t>
      </w:r>
    </w:p>
    <w:p>
      <w:pPr>
        <w:pStyle w:val="BodyText"/>
        <w:rPr>
          <w:b/>
        </w:rPr>
      </w:pPr>
    </w:p>
    <w:p>
      <w:pPr>
        <w:pStyle w:val="BodyText"/>
        <w:spacing w:line="480" w:lineRule="auto"/>
        <w:ind w:left="548" w:right="1167" w:firstLine="708"/>
        <w:jc w:val="both"/>
      </w:pPr>
      <w:r>
        <w:rPr/>
        <w:t>Kompetensi berasal dari kata </w:t>
      </w:r>
      <w:r>
        <w:rPr>
          <w:i/>
        </w:rPr>
        <w:t>competency </w:t>
      </w:r>
      <w:r>
        <w:rPr/>
        <w:t>merupakan kata benda yang diartikan sebagai kecakapan, kemampuan, kompetensi. Kata sifat dari </w:t>
      </w:r>
      <w:r>
        <w:rPr>
          <w:i/>
        </w:rPr>
        <w:t>competence </w:t>
      </w:r>
      <w:r>
        <w:rPr/>
        <w:t>adalah kompeten yang berarti cakap, mampu, dan tangkas.</w:t>
      </w:r>
    </w:p>
    <w:p>
      <w:pPr>
        <w:pStyle w:val="BodyText"/>
        <w:ind w:left="1376"/>
        <w:jc w:val="both"/>
      </w:pPr>
      <w:r>
        <w:rPr/>
        <w:t>Menurut Sukrisno Agoes (2012:146) kompetensi adalah:</w:t>
      </w:r>
    </w:p>
    <w:p>
      <w:pPr>
        <w:pStyle w:val="BodyText"/>
      </w:pPr>
    </w:p>
    <w:p>
      <w:pPr>
        <w:pStyle w:val="BodyText"/>
        <w:ind w:left="1400" w:right="1166" w:hanging="84"/>
        <w:jc w:val="both"/>
      </w:pPr>
      <w:r>
        <w:rPr/>
        <w:t>“Suatu kecakapan dan kemampuan dalam menjalankan suatu pekerjaan atau profesinya.Orang yang kompeten berarti orang yang dapat menjalankan pekerjaannya dengan kualitas hasil yang baik.Dalam arti luas kompetensi mencakup penguasaan ilmu/pengetahuan (knowledge), dan keterampilan (skill) yang mencakupi, serta mempunyai sikap dan perilaku (attitude) yang sesuai untuk melaksanakan pekerjaan atau profesinya.”</w:t>
      </w:r>
    </w:p>
    <w:p>
      <w:pPr>
        <w:pStyle w:val="BodyText"/>
        <w:spacing w:before="1"/>
      </w:pPr>
    </w:p>
    <w:p>
      <w:pPr>
        <w:pStyle w:val="BodyText"/>
        <w:spacing w:line="480" w:lineRule="auto"/>
        <w:ind w:left="548" w:right="1175" w:firstLine="708"/>
        <w:jc w:val="both"/>
      </w:pPr>
      <w:r>
        <w:rPr/>
        <w:t>Siti Kurnia Rahayu dan Ely Suhayati (2013:2) mendefinisikan kompetensi sebagai berikut:</w:t>
      </w:r>
    </w:p>
    <w:p>
      <w:pPr>
        <w:pStyle w:val="BodyText"/>
        <w:spacing w:line="480" w:lineRule="auto"/>
        <w:ind w:left="1400" w:right="1167" w:hanging="144"/>
        <w:jc w:val="both"/>
      </w:pPr>
      <w:r>
        <w:rPr/>
        <w:t>”Suatu kemampuan, keahlian (pendidikan dan pelatihan), dan berpengalaman dalam memahami kriteria dan dalam menentukan jumlah bahan bukti yang dibutuhkan untuk dapat mendukung kesimpulan yang akan diambilnya.”</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1256" w:right="1161"/>
      </w:pPr>
      <w:r>
        <w:rPr/>
        <w:t>Alvin A. Arens, et.al (2012:42) mendefinisikan kompetensi sebagai berikut : “Competence</w:t>
      </w:r>
      <w:r>
        <w:rPr>
          <w:spacing w:val="-14"/>
        </w:rPr>
        <w:t> </w:t>
      </w:r>
      <w:r>
        <w:rPr/>
        <w:t>as</w:t>
      </w:r>
      <w:r>
        <w:rPr>
          <w:spacing w:val="-16"/>
        </w:rPr>
        <w:t> </w:t>
      </w:r>
      <w:r>
        <w:rPr/>
        <w:t>a</w:t>
      </w:r>
      <w:r>
        <w:rPr>
          <w:spacing w:val="-17"/>
        </w:rPr>
        <w:t> </w:t>
      </w:r>
      <w:r>
        <w:rPr/>
        <w:t>requirement</w:t>
      </w:r>
      <w:r>
        <w:rPr>
          <w:spacing w:val="-16"/>
        </w:rPr>
        <w:t> </w:t>
      </w:r>
      <w:r>
        <w:rPr/>
        <w:t>for</w:t>
      </w:r>
      <w:r>
        <w:rPr>
          <w:spacing w:val="-17"/>
        </w:rPr>
        <w:t> </w:t>
      </w:r>
      <w:r>
        <w:rPr/>
        <w:t>auditors</w:t>
      </w:r>
      <w:r>
        <w:rPr>
          <w:spacing w:val="-16"/>
        </w:rPr>
        <w:t> </w:t>
      </w:r>
      <w:r>
        <w:rPr/>
        <w:t>to</w:t>
      </w:r>
      <w:r>
        <w:rPr>
          <w:spacing w:val="-15"/>
        </w:rPr>
        <w:t> </w:t>
      </w:r>
      <w:r>
        <w:rPr/>
        <w:t>have</w:t>
      </w:r>
      <w:r>
        <w:rPr>
          <w:spacing w:val="-14"/>
        </w:rPr>
        <w:t> </w:t>
      </w:r>
      <w:r>
        <w:rPr/>
        <w:t>formal</w:t>
      </w:r>
      <w:r>
        <w:rPr>
          <w:spacing w:val="-13"/>
        </w:rPr>
        <w:t> </w:t>
      </w:r>
      <w:r>
        <w:rPr/>
        <w:t>education</w:t>
      </w:r>
      <w:r>
        <w:rPr>
          <w:spacing w:val="-15"/>
        </w:rPr>
        <w:t> </w:t>
      </w:r>
      <w:r>
        <w:rPr/>
        <w:t>in</w:t>
      </w:r>
      <w:r>
        <w:rPr>
          <w:spacing w:val="-15"/>
        </w:rPr>
        <w:t> </w:t>
      </w:r>
      <w:r>
        <w:rPr/>
        <w:t>auditing and accounting, adequate practical experience for the work being carried out, as well as participating in sustainable professional</w:t>
      </w:r>
      <w:r>
        <w:rPr>
          <w:spacing w:val="-3"/>
        </w:rPr>
        <w:t> </w:t>
      </w:r>
      <w:r>
        <w:rPr/>
        <w:t>education”</w:t>
      </w:r>
    </w:p>
    <w:p>
      <w:pPr>
        <w:pStyle w:val="BodyText"/>
        <w:spacing w:line="480" w:lineRule="auto"/>
        <w:ind w:left="406" w:right="1168" w:firstLine="849"/>
        <w:jc w:val="both"/>
      </w:pPr>
      <w:r>
        <w:rPr/>
        <w:t>Artinya adalah kompetensi sebagai keharusan bagi auditor untuk memiliki pendidikan formal dibidang auditing dan akuntansi, pengalaman praktik yang</w:t>
      </w:r>
      <w:r>
        <w:rPr>
          <w:spacing w:val="-34"/>
        </w:rPr>
        <w:t> </w:t>
      </w:r>
      <w:r>
        <w:rPr/>
        <w:t>memadai bagi pekerjaan yang sedang dilakukan, serta mengikuti pendidikan professional yang berkelanjutan.</w:t>
      </w:r>
    </w:p>
    <w:p>
      <w:pPr>
        <w:pStyle w:val="BodyText"/>
        <w:spacing w:line="480" w:lineRule="auto" w:before="1"/>
        <w:ind w:left="548" w:right="1170" w:firstLine="708"/>
        <w:jc w:val="both"/>
      </w:pPr>
      <w:r>
        <w:rPr/>
        <w:t>Berdasarkan uraian di atas maka seorang auditor harus memiliki pengetahuan, keterampilan,</w:t>
      </w:r>
      <w:r>
        <w:rPr>
          <w:spacing w:val="-8"/>
        </w:rPr>
        <w:t> </w:t>
      </w:r>
      <w:r>
        <w:rPr/>
        <w:t>pengalaman</w:t>
      </w:r>
      <w:r>
        <w:rPr>
          <w:spacing w:val="-6"/>
        </w:rPr>
        <w:t> </w:t>
      </w:r>
      <w:r>
        <w:rPr/>
        <w:t>dan,</w:t>
      </w:r>
      <w:r>
        <w:rPr>
          <w:spacing w:val="-6"/>
        </w:rPr>
        <w:t> </w:t>
      </w:r>
      <w:r>
        <w:rPr/>
        <w:t>kompetensi</w:t>
      </w:r>
      <w:r>
        <w:rPr>
          <w:spacing w:val="-6"/>
        </w:rPr>
        <w:t> </w:t>
      </w:r>
      <w:r>
        <w:rPr/>
        <w:t>lainnya</w:t>
      </w:r>
      <w:r>
        <w:rPr>
          <w:spacing w:val="-7"/>
        </w:rPr>
        <w:t> </w:t>
      </w:r>
      <w:r>
        <w:rPr/>
        <w:t>di</w:t>
      </w:r>
      <w:r>
        <w:rPr>
          <w:spacing w:val="-6"/>
        </w:rPr>
        <w:t> </w:t>
      </w:r>
      <w:r>
        <w:rPr/>
        <w:t>bidangnya,</w:t>
      </w:r>
      <w:r>
        <w:rPr>
          <w:spacing w:val="-6"/>
        </w:rPr>
        <w:t> </w:t>
      </w:r>
      <w:r>
        <w:rPr/>
        <w:t>demi</w:t>
      </w:r>
      <w:r>
        <w:rPr>
          <w:spacing w:val="-6"/>
        </w:rPr>
        <w:t> </w:t>
      </w:r>
      <w:r>
        <w:rPr/>
        <w:t>melaksanakan tanggung jawab seorang auditor. Fungsi audit secara kolektif harus memiliki atau memperoleh pengetahuan, keterampilan, dan kompetensi lainnya yang dibutuhkan untuk melaksanakan tanggung</w:t>
      </w:r>
      <w:r>
        <w:rPr>
          <w:spacing w:val="-4"/>
        </w:rPr>
        <w:t> </w:t>
      </w:r>
      <w:r>
        <w:rPr/>
        <w:t>jawabnya.</w:t>
      </w:r>
    </w:p>
    <w:p>
      <w:pPr>
        <w:pStyle w:val="BodyText"/>
        <w:rPr>
          <w:sz w:val="26"/>
        </w:rPr>
      </w:pPr>
    </w:p>
    <w:p>
      <w:pPr>
        <w:pStyle w:val="BodyText"/>
        <w:spacing w:before="1"/>
        <w:rPr>
          <w:sz w:val="22"/>
        </w:rPr>
      </w:pPr>
    </w:p>
    <w:p>
      <w:pPr>
        <w:pStyle w:val="Heading1"/>
        <w:numPr>
          <w:ilvl w:val="3"/>
          <w:numId w:val="15"/>
        </w:numPr>
        <w:tabs>
          <w:tab w:pos="1329" w:val="left" w:leader="none"/>
        </w:tabs>
        <w:spacing w:line="240" w:lineRule="auto" w:before="0" w:after="0"/>
        <w:ind w:left="1328" w:right="0" w:hanging="781"/>
        <w:jc w:val="left"/>
      </w:pPr>
      <w:r>
        <w:rPr/>
        <w:t>Ruang Lingkup</w:t>
      </w:r>
      <w:r>
        <w:rPr>
          <w:spacing w:val="-3"/>
        </w:rPr>
        <w:t> </w:t>
      </w:r>
      <w:r>
        <w:rPr/>
        <w:t>Kompetensi</w:t>
      </w:r>
    </w:p>
    <w:p>
      <w:pPr>
        <w:pStyle w:val="BodyText"/>
        <w:rPr>
          <w:b/>
        </w:rPr>
      </w:pPr>
    </w:p>
    <w:p>
      <w:pPr>
        <w:pStyle w:val="BodyText"/>
        <w:spacing w:line="480" w:lineRule="auto"/>
        <w:ind w:left="548" w:right="1173" w:firstLine="708"/>
      </w:pPr>
      <w:r>
        <w:rPr/>
        <w:t>Sukrisno Agoes (2012:163) mengemukakan bahwa kompetensi auditor mencakup 3 (tiga) ranah sebagai berikut :</w:t>
      </w:r>
    </w:p>
    <w:p>
      <w:pPr>
        <w:pStyle w:val="BodyText"/>
        <w:tabs>
          <w:tab w:pos="1616" w:val="left" w:leader="none"/>
        </w:tabs>
        <w:spacing w:before="1"/>
        <w:ind w:left="1256"/>
      </w:pPr>
      <w:r>
        <w:rPr/>
        <w:t>1</w:t>
        <w:tab/>
        <w:t>Kompetensi pada ranah</w:t>
      </w:r>
      <w:r>
        <w:rPr>
          <w:spacing w:val="-2"/>
        </w:rPr>
        <w:t> </w:t>
      </w:r>
      <w:r>
        <w:rPr/>
        <w:t>kognitif</w:t>
      </w:r>
    </w:p>
    <w:p>
      <w:pPr>
        <w:pStyle w:val="ListParagraph"/>
        <w:numPr>
          <w:ilvl w:val="0"/>
          <w:numId w:val="16"/>
        </w:numPr>
        <w:tabs>
          <w:tab w:pos="1617" w:val="left" w:leader="none"/>
        </w:tabs>
        <w:spacing w:line="240" w:lineRule="auto" w:before="0" w:after="0"/>
        <w:ind w:left="1616" w:right="0" w:hanging="361"/>
        <w:jc w:val="left"/>
        <w:rPr>
          <w:sz w:val="24"/>
        </w:rPr>
      </w:pPr>
      <w:r>
        <w:rPr>
          <w:sz w:val="24"/>
        </w:rPr>
        <w:t>Kompetensi pada ranah</w:t>
      </w:r>
      <w:r>
        <w:rPr>
          <w:spacing w:val="-2"/>
          <w:sz w:val="24"/>
        </w:rPr>
        <w:t> </w:t>
      </w:r>
      <w:r>
        <w:rPr>
          <w:sz w:val="24"/>
        </w:rPr>
        <w:t>afektif</w:t>
      </w:r>
    </w:p>
    <w:p>
      <w:pPr>
        <w:pStyle w:val="ListParagraph"/>
        <w:numPr>
          <w:ilvl w:val="0"/>
          <w:numId w:val="16"/>
        </w:numPr>
        <w:tabs>
          <w:tab w:pos="1617" w:val="left" w:leader="none"/>
        </w:tabs>
        <w:spacing w:line="240" w:lineRule="auto" w:before="0" w:after="0"/>
        <w:ind w:left="1616" w:right="0" w:hanging="361"/>
        <w:jc w:val="left"/>
        <w:rPr>
          <w:sz w:val="24"/>
        </w:rPr>
      </w:pPr>
      <w:r>
        <w:rPr>
          <w:sz w:val="24"/>
        </w:rPr>
        <w:t>Kompetensi pada ranah</w:t>
      </w:r>
      <w:r>
        <w:rPr>
          <w:spacing w:val="-1"/>
          <w:sz w:val="24"/>
        </w:rPr>
        <w:t> </w:t>
      </w:r>
      <w:r>
        <w:rPr>
          <w:sz w:val="24"/>
        </w:rPr>
        <w:t>psikomotorik</w:t>
      </w:r>
    </w:p>
    <w:p>
      <w:pPr>
        <w:pStyle w:val="BodyText"/>
      </w:pPr>
    </w:p>
    <w:p>
      <w:pPr>
        <w:pStyle w:val="BodyText"/>
        <w:spacing w:line="480" w:lineRule="auto"/>
        <w:ind w:left="1256" w:right="1173"/>
      </w:pPr>
      <w:r>
        <w:rPr/>
        <w:t>Berikut ini akan dibahas secara ringkasruang lingkup kompetensi, yaitu sebagai berikut :</w:t>
      </w:r>
    </w:p>
    <w:p>
      <w:pPr>
        <w:spacing w:after="0" w:line="480" w:lineRule="auto"/>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0"/>
          <w:numId w:val="17"/>
        </w:numPr>
        <w:tabs>
          <w:tab w:pos="1617" w:val="left" w:leader="none"/>
        </w:tabs>
        <w:spacing w:line="240" w:lineRule="auto" w:before="90" w:after="0"/>
        <w:ind w:left="1616" w:right="0" w:hanging="361"/>
        <w:jc w:val="both"/>
        <w:rPr>
          <w:sz w:val="24"/>
        </w:rPr>
      </w:pPr>
      <w:r>
        <w:rPr>
          <w:sz w:val="24"/>
        </w:rPr>
        <w:t>Kompetensi pada ranah</w:t>
      </w:r>
      <w:r>
        <w:rPr>
          <w:spacing w:val="-2"/>
          <w:sz w:val="24"/>
        </w:rPr>
        <w:t> </w:t>
      </w:r>
      <w:r>
        <w:rPr>
          <w:sz w:val="24"/>
        </w:rPr>
        <w:t>kognitif</w:t>
      </w:r>
    </w:p>
    <w:p>
      <w:pPr>
        <w:pStyle w:val="BodyText"/>
      </w:pPr>
    </w:p>
    <w:p>
      <w:pPr>
        <w:pStyle w:val="BodyText"/>
        <w:spacing w:line="480" w:lineRule="auto"/>
        <w:ind w:left="1616" w:right="1169"/>
        <w:jc w:val="both"/>
      </w:pPr>
      <w:r>
        <w:rPr/>
        <w:t>Kompetensi pada ranah kognitif mengandung arti kecakapan, kemampuan, kewenangan, dan penugasan pada pengetahuan/</w:t>
      </w:r>
      <w:r>
        <w:rPr>
          <w:i/>
        </w:rPr>
        <w:t>knowledge </w:t>
      </w:r>
      <w:r>
        <w:rPr/>
        <w:t>seperti pengetahuan akuntansi dan disiplin ilmu</w:t>
      </w:r>
      <w:r>
        <w:rPr>
          <w:spacing w:val="-2"/>
        </w:rPr>
        <w:t> </w:t>
      </w:r>
      <w:r>
        <w:rPr/>
        <w:t>terkait.</w:t>
      </w:r>
    </w:p>
    <w:p>
      <w:pPr>
        <w:pStyle w:val="ListParagraph"/>
        <w:numPr>
          <w:ilvl w:val="0"/>
          <w:numId w:val="17"/>
        </w:numPr>
        <w:tabs>
          <w:tab w:pos="1617" w:val="left" w:leader="none"/>
        </w:tabs>
        <w:spacing w:line="240" w:lineRule="auto" w:before="0" w:after="0"/>
        <w:ind w:left="1616" w:right="0" w:hanging="361"/>
        <w:jc w:val="both"/>
        <w:rPr>
          <w:sz w:val="24"/>
        </w:rPr>
      </w:pPr>
      <w:r>
        <w:rPr>
          <w:sz w:val="24"/>
        </w:rPr>
        <w:t>Kompetensi pada ranah afektif</w:t>
      </w:r>
    </w:p>
    <w:p>
      <w:pPr>
        <w:pStyle w:val="BodyText"/>
        <w:spacing w:before="1"/>
      </w:pPr>
    </w:p>
    <w:p>
      <w:pPr>
        <w:pStyle w:val="BodyText"/>
        <w:spacing w:line="480" w:lineRule="auto"/>
        <w:ind w:left="1616" w:right="1173"/>
        <w:jc w:val="both"/>
      </w:pPr>
      <w:r>
        <w:rPr/>
        <w:t>Kompetensi pada ranah afektif mengandung arti kecakapan, kemampuan, kewenangan, dan penugasan pada sikap dan perilaku etis termasuk kemampuan berkomunikasi.</w:t>
      </w:r>
    </w:p>
    <w:p>
      <w:pPr>
        <w:pStyle w:val="ListParagraph"/>
        <w:numPr>
          <w:ilvl w:val="0"/>
          <w:numId w:val="17"/>
        </w:numPr>
        <w:tabs>
          <w:tab w:pos="1617" w:val="left" w:leader="none"/>
        </w:tabs>
        <w:spacing w:line="240" w:lineRule="auto" w:before="0" w:after="0"/>
        <w:ind w:left="1616" w:right="0" w:hanging="361"/>
        <w:jc w:val="both"/>
        <w:rPr>
          <w:sz w:val="24"/>
        </w:rPr>
      </w:pPr>
      <w:r>
        <w:rPr>
          <w:sz w:val="24"/>
        </w:rPr>
        <w:t>Kompetensi pada ranah</w:t>
      </w:r>
      <w:r>
        <w:rPr>
          <w:spacing w:val="-3"/>
          <w:sz w:val="24"/>
        </w:rPr>
        <w:t> </w:t>
      </w:r>
      <w:r>
        <w:rPr>
          <w:sz w:val="24"/>
        </w:rPr>
        <w:t>psikomotorik</w:t>
      </w:r>
    </w:p>
    <w:p>
      <w:pPr>
        <w:pStyle w:val="BodyText"/>
      </w:pPr>
    </w:p>
    <w:p>
      <w:pPr>
        <w:pStyle w:val="BodyText"/>
        <w:spacing w:line="480" w:lineRule="auto"/>
        <w:ind w:left="1616" w:right="1153"/>
      </w:pPr>
      <w:r>
        <w:rPr/>
        <w:t>Kompetensi pada ranah psikomotorik mengandung arti kecakapan, kemampuan, kewenangan, dan penugasan pada keterampilan teknis/fisik”.</w:t>
      </w:r>
    </w:p>
    <w:p>
      <w:pPr>
        <w:pStyle w:val="BodyText"/>
        <w:spacing w:line="480" w:lineRule="auto" w:before="1"/>
        <w:ind w:left="548" w:right="1353" w:firstLine="708"/>
      </w:pPr>
      <w:r>
        <w:rPr/>
        <w:t>Menurut Amin Widjaja Tunggal (2013:86) penerapan program pengetahuan akuntansi dan disiplin ilmu terkait yang diterapkan adalah sebagai berikut :</w:t>
      </w:r>
    </w:p>
    <w:p>
      <w:pPr>
        <w:pStyle w:val="ListParagraph"/>
        <w:numPr>
          <w:ilvl w:val="0"/>
          <w:numId w:val="18"/>
        </w:numPr>
        <w:tabs>
          <w:tab w:pos="1438" w:val="left" w:leader="none"/>
        </w:tabs>
        <w:spacing w:line="240" w:lineRule="auto" w:before="0" w:after="0"/>
        <w:ind w:left="1437" w:right="0" w:hanging="182"/>
        <w:jc w:val="left"/>
        <w:rPr>
          <w:sz w:val="24"/>
        </w:rPr>
      </w:pPr>
      <w:r>
        <w:rPr>
          <w:sz w:val="24"/>
        </w:rPr>
        <w:t>”Pendidikan universitas formal untuk memasuki</w:t>
      </w:r>
      <w:r>
        <w:rPr>
          <w:spacing w:val="-3"/>
          <w:sz w:val="24"/>
        </w:rPr>
        <w:t> </w:t>
      </w:r>
      <w:r>
        <w:rPr>
          <w:sz w:val="24"/>
        </w:rPr>
        <w:t>profesi.</w:t>
      </w:r>
    </w:p>
    <w:p>
      <w:pPr>
        <w:pStyle w:val="ListParagraph"/>
        <w:numPr>
          <w:ilvl w:val="0"/>
          <w:numId w:val="18"/>
        </w:numPr>
        <w:tabs>
          <w:tab w:pos="1557" w:val="left" w:leader="none"/>
        </w:tabs>
        <w:spacing w:line="240" w:lineRule="auto" w:before="0" w:after="0"/>
        <w:ind w:left="1556" w:right="0" w:hanging="301"/>
        <w:jc w:val="left"/>
        <w:rPr>
          <w:sz w:val="24"/>
        </w:rPr>
      </w:pPr>
      <w:r>
        <w:rPr>
          <w:sz w:val="24"/>
        </w:rPr>
        <w:t>Pelatihan praktik dan pengalaman dalam</w:t>
      </w:r>
      <w:r>
        <w:rPr>
          <w:spacing w:val="1"/>
          <w:sz w:val="24"/>
        </w:rPr>
        <w:t> </w:t>
      </w:r>
      <w:r>
        <w:rPr>
          <w:sz w:val="24"/>
        </w:rPr>
        <w:t>auditing.</w:t>
      </w:r>
    </w:p>
    <w:p>
      <w:pPr>
        <w:pStyle w:val="ListParagraph"/>
        <w:numPr>
          <w:ilvl w:val="0"/>
          <w:numId w:val="18"/>
        </w:numPr>
        <w:tabs>
          <w:tab w:pos="1542" w:val="left" w:leader="none"/>
        </w:tabs>
        <w:spacing w:line="240" w:lineRule="auto" w:before="0" w:after="0"/>
        <w:ind w:left="1542" w:right="1173" w:hanging="286"/>
        <w:jc w:val="left"/>
        <w:rPr>
          <w:sz w:val="24"/>
        </w:rPr>
      </w:pPr>
      <w:r>
        <w:rPr>
          <w:sz w:val="24"/>
        </w:rPr>
        <w:t>Mengikuti pendidikan profesi berkelanjutan selama karir professional auditor”.</w:t>
      </w:r>
    </w:p>
    <w:p>
      <w:pPr>
        <w:pStyle w:val="BodyText"/>
      </w:pPr>
    </w:p>
    <w:p>
      <w:pPr>
        <w:pStyle w:val="BodyText"/>
        <w:spacing w:line="480" w:lineRule="auto"/>
        <w:ind w:left="548" w:right="1168" w:firstLine="708"/>
        <w:jc w:val="both"/>
      </w:pPr>
      <w:r>
        <w:rPr/>
        <w:t>Menurut Sukrisno Agoes(2012:32) pengalaman professional diperoleh dari praktik kerja dibawah bimbingan supervisor auditor yang lebih senior. Pada kompetensi ranah afeksi yaitu penerapan sikap dan perilaku etis, kemampuan berkomunikasi seorang auditor dicerminkan dengan prinsip-prinsip dari etika</w:t>
      </w:r>
      <w:r>
        <w:rPr>
          <w:spacing w:val="-14"/>
        </w:rPr>
        <w:t> </w:t>
      </w:r>
      <w:r>
        <w:rPr/>
        <w:t>seorang auditor. Adapun prinsip-prinsip etika tersebut menurut Sukrisno Agoes (2012:163) adalah sebagai berikut</w:t>
      </w:r>
      <w:r>
        <w:rPr>
          <w:spacing w:val="-1"/>
        </w:rPr>
        <w:t> </w:t>
      </w:r>
      <w:r>
        <w:rPr/>
        <w:t>:</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0"/>
          <w:numId w:val="19"/>
        </w:numPr>
        <w:tabs>
          <w:tab w:pos="1499" w:val="left" w:leader="none"/>
        </w:tabs>
        <w:spacing w:line="240" w:lineRule="auto" w:before="90" w:after="0"/>
        <w:ind w:left="1498" w:right="0" w:hanging="243"/>
        <w:jc w:val="left"/>
        <w:rPr>
          <w:sz w:val="24"/>
        </w:rPr>
      </w:pPr>
      <w:r>
        <w:rPr>
          <w:sz w:val="24"/>
        </w:rPr>
        <w:t>Integritas</w:t>
      </w:r>
    </w:p>
    <w:p>
      <w:pPr>
        <w:pStyle w:val="ListParagraph"/>
        <w:numPr>
          <w:ilvl w:val="0"/>
          <w:numId w:val="19"/>
        </w:numPr>
        <w:tabs>
          <w:tab w:pos="1497" w:val="left" w:leader="none"/>
        </w:tabs>
        <w:spacing w:line="240" w:lineRule="auto" w:before="0" w:after="0"/>
        <w:ind w:left="1496" w:right="0" w:hanging="241"/>
        <w:jc w:val="left"/>
        <w:rPr>
          <w:sz w:val="24"/>
        </w:rPr>
      </w:pPr>
      <w:r>
        <w:rPr>
          <w:sz w:val="24"/>
        </w:rPr>
        <w:t>Objektifitas</w:t>
      </w:r>
    </w:p>
    <w:p>
      <w:pPr>
        <w:pStyle w:val="ListParagraph"/>
        <w:numPr>
          <w:ilvl w:val="0"/>
          <w:numId w:val="19"/>
        </w:numPr>
        <w:tabs>
          <w:tab w:pos="1497" w:val="left" w:leader="none"/>
        </w:tabs>
        <w:spacing w:line="240" w:lineRule="auto" w:before="0" w:after="0"/>
        <w:ind w:left="1496" w:right="0" w:hanging="241"/>
        <w:jc w:val="left"/>
        <w:rPr>
          <w:sz w:val="24"/>
        </w:rPr>
      </w:pPr>
      <w:r>
        <w:rPr>
          <w:sz w:val="24"/>
        </w:rPr>
        <w:t>Kerahasiaan</w:t>
      </w:r>
    </w:p>
    <w:p>
      <w:pPr>
        <w:pStyle w:val="ListParagraph"/>
        <w:numPr>
          <w:ilvl w:val="0"/>
          <w:numId w:val="19"/>
        </w:numPr>
        <w:tabs>
          <w:tab w:pos="1497" w:val="left" w:leader="none"/>
        </w:tabs>
        <w:spacing w:line="240" w:lineRule="auto" w:before="0" w:after="0"/>
        <w:ind w:left="1496" w:right="0" w:hanging="241"/>
        <w:jc w:val="left"/>
        <w:rPr>
          <w:sz w:val="24"/>
        </w:rPr>
      </w:pPr>
      <w:r>
        <w:rPr>
          <w:sz w:val="24"/>
        </w:rPr>
        <w:t>Perilaku</w:t>
      </w:r>
      <w:r>
        <w:rPr>
          <w:spacing w:val="-1"/>
          <w:sz w:val="24"/>
        </w:rPr>
        <w:t> </w:t>
      </w:r>
      <w:r>
        <w:rPr>
          <w:sz w:val="24"/>
        </w:rPr>
        <w:t>professional</w:t>
      </w:r>
    </w:p>
    <w:p>
      <w:pPr>
        <w:pStyle w:val="BodyText"/>
      </w:pPr>
    </w:p>
    <w:p>
      <w:pPr>
        <w:pStyle w:val="BodyText"/>
        <w:ind w:left="1256"/>
      </w:pPr>
      <w:r>
        <w:rPr/>
        <w:t>Adapun bagian-bagian tersebut akan dijelaskan sebagai berikut :</w:t>
      </w:r>
    </w:p>
    <w:p>
      <w:pPr>
        <w:pStyle w:val="BodyText"/>
      </w:pPr>
    </w:p>
    <w:p>
      <w:pPr>
        <w:pStyle w:val="ListParagraph"/>
        <w:numPr>
          <w:ilvl w:val="0"/>
          <w:numId w:val="20"/>
        </w:numPr>
        <w:tabs>
          <w:tab w:pos="1499" w:val="left" w:leader="none"/>
        </w:tabs>
        <w:spacing w:line="240" w:lineRule="auto" w:before="0" w:after="0"/>
        <w:ind w:left="1498" w:right="0" w:hanging="243"/>
        <w:jc w:val="left"/>
        <w:rPr>
          <w:sz w:val="24"/>
        </w:rPr>
      </w:pPr>
      <w:r>
        <w:rPr>
          <w:sz w:val="24"/>
        </w:rPr>
        <w:t>Integritas</w:t>
      </w:r>
    </w:p>
    <w:p>
      <w:pPr>
        <w:pStyle w:val="BodyText"/>
        <w:spacing w:before="1"/>
      </w:pPr>
    </w:p>
    <w:p>
      <w:pPr>
        <w:pStyle w:val="ListParagraph"/>
        <w:numPr>
          <w:ilvl w:val="1"/>
          <w:numId w:val="20"/>
        </w:numPr>
        <w:tabs>
          <w:tab w:pos="1864" w:val="left" w:leader="none"/>
        </w:tabs>
        <w:spacing w:line="480" w:lineRule="auto" w:before="0" w:after="0"/>
        <w:ind w:left="1825" w:right="1167" w:hanging="286"/>
        <w:jc w:val="both"/>
        <w:rPr>
          <w:sz w:val="24"/>
        </w:rPr>
      </w:pPr>
      <w:r>
        <w:rPr>
          <w:sz w:val="24"/>
        </w:rPr>
        <w:t>Integritas adalah suatu elemen karakter yang mendasari timbulnya pengakuan professional. Integritas merupakan kualitas yang melandasi kepercayaan publik dan merupakan patokan (</w:t>
      </w:r>
      <w:r>
        <w:rPr>
          <w:i/>
          <w:sz w:val="24"/>
        </w:rPr>
        <w:t>benchmark</w:t>
      </w:r>
      <w:r>
        <w:rPr>
          <w:sz w:val="24"/>
        </w:rPr>
        <w:t>) bagi anggota dalam menguji semua keputusan yang</w:t>
      </w:r>
      <w:r>
        <w:rPr>
          <w:spacing w:val="-3"/>
          <w:sz w:val="24"/>
        </w:rPr>
        <w:t> </w:t>
      </w:r>
      <w:r>
        <w:rPr>
          <w:sz w:val="24"/>
        </w:rPr>
        <w:t>diambilnya.</w:t>
      </w:r>
    </w:p>
    <w:p>
      <w:pPr>
        <w:pStyle w:val="ListParagraph"/>
        <w:numPr>
          <w:ilvl w:val="1"/>
          <w:numId w:val="20"/>
        </w:numPr>
        <w:tabs>
          <w:tab w:pos="1840" w:val="left" w:leader="none"/>
        </w:tabs>
        <w:spacing w:line="480" w:lineRule="auto" w:before="0" w:after="0"/>
        <w:ind w:left="1825" w:right="1168" w:hanging="286"/>
        <w:jc w:val="both"/>
        <w:rPr>
          <w:sz w:val="24"/>
        </w:rPr>
      </w:pPr>
      <w:r>
        <w:rPr>
          <w:sz w:val="24"/>
        </w:rPr>
        <w:t>Integritas mengharuskan seorang anggota untuk, antara lain, bersikap jujur dan berterus terang tanpa harus mengorbankan rahasia penerima jasa. Pelayanan kepercayaan publik tidak boleh dikalahkan oleh keuntungan</w:t>
      </w:r>
      <w:r>
        <w:rPr>
          <w:spacing w:val="-9"/>
          <w:sz w:val="24"/>
        </w:rPr>
        <w:t> </w:t>
      </w:r>
      <w:r>
        <w:rPr>
          <w:sz w:val="24"/>
        </w:rPr>
        <w:t>pribadi.</w:t>
      </w:r>
      <w:r>
        <w:rPr>
          <w:spacing w:val="-5"/>
          <w:sz w:val="24"/>
        </w:rPr>
        <w:t> </w:t>
      </w:r>
      <w:r>
        <w:rPr>
          <w:sz w:val="24"/>
        </w:rPr>
        <w:t>Integritas</w:t>
      </w:r>
      <w:r>
        <w:rPr>
          <w:spacing w:val="-7"/>
          <w:sz w:val="24"/>
        </w:rPr>
        <w:t> </w:t>
      </w:r>
      <w:r>
        <w:rPr>
          <w:sz w:val="24"/>
        </w:rPr>
        <w:t>dapat</w:t>
      </w:r>
      <w:r>
        <w:rPr>
          <w:spacing w:val="-8"/>
          <w:sz w:val="24"/>
        </w:rPr>
        <w:t> </w:t>
      </w:r>
      <w:r>
        <w:rPr>
          <w:sz w:val="24"/>
        </w:rPr>
        <w:t>menerima</w:t>
      </w:r>
      <w:r>
        <w:rPr>
          <w:spacing w:val="-9"/>
          <w:sz w:val="24"/>
        </w:rPr>
        <w:t> </w:t>
      </w:r>
      <w:r>
        <w:rPr>
          <w:sz w:val="24"/>
        </w:rPr>
        <w:t>kesalahan</w:t>
      </w:r>
      <w:r>
        <w:rPr>
          <w:spacing w:val="-5"/>
          <w:sz w:val="24"/>
        </w:rPr>
        <w:t> </w:t>
      </w:r>
      <w:r>
        <w:rPr>
          <w:sz w:val="24"/>
        </w:rPr>
        <w:t>yang</w:t>
      </w:r>
      <w:r>
        <w:rPr>
          <w:spacing w:val="-11"/>
          <w:sz w:val="24"/>
        </w:rPr>
        <w:t> </w:t>
      </w:r>
      <w:r>
        <w:rPr>
          <w:sz w:val="24"/>
        </w:rPr>
        <w:t>disengaja dan perbedaan pendapat yang jujur, tetapi tidak dapat menerima kecurangan atau peniadaan</w:t>
      </w:r>
      <w:r>
        <w:rPr>
          <w:spacing w:val="-1"/>
          <w:sz w:val="24"/>
        </w:rPr>
        <w:t> </w:t>
      </w:r>
      <w:r>
        <w:rPr>
          <w:sz w:val="24"/>
        </w:rPr>
        <w:t>prinsip.</w:t>
      </w:r>
    </w:p>
    <w:p>
      <w:pPr>
        <w:pStyle w:val="ListParagraph"/>
        <w:numPr>
          <w:ilvl w:val="1"/>
          <w:numId w:val="20"/>
        </w:numPr>
        <w:tabs>
          <w:tab w:pos="1866" w:val="left" w:leader="none"/>
        </w:tabs>
        <w:spacing w:line="480" w:lineRule="auto" w:before="1" w:after="0"/>
        <w:ind w:left="1966" w:right="1170" w:hanging="365"/>
        <w:jc w:val="both"/>
        <w:rPr>
          <w:sz w:val="24"/>
        </w:rPr>
      </w:pPr>
      <w:r>
        <w:rPr>
          <w:sz w:val="24"/>
        </w:rPr>
        <w:t>Integritas diukur dalam bentuk apa yang benar dan adil. Dalam hal ini tidak terdapat aturan, standar, panduan khusus atau dalam menghadapi pendapat yang bertentangan, anggota harus menguji keputusan atau perbuatannya dengan bertanya apakah anggota telah melakukan apa yang seorang berintegritas akan lakukan dan apakah anggota telah menjaga integritas dirinya. Integritas mengharuskan anggota untuk menaati baik dalam bentuk maupun jiwa standar teknis dan</w:t>
      </w:r>
      <w:r>
        <w:rPr>
          <w:spacing w:val="-6"/>
          <w:sz w:val="24"/>
        </w:rPr>
        <w:t> </w:t>
      </w:r>
      <w:r>
        <w:rPr>
          <w:sz w:val="24"/>
        </w:rPr>
        <w:t>etika.</w:t>
      </w:r>
    </w:p>
    <w:p>
      <w:pPr>
        <w:spacing w:after="0" w:line="480" w:lineRule="auto"/>
        <w:jc w:val="both"/>
        <w:rPr>
          <w:sz w:val="24"/>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1"/>
          <w:numId w:val="20"/>
        </w:numPr>
        <w:tabs>
          <w:tab w:pos="1989" w:val="left" w:leader="none"/>
        </w:tabs>
        <w:spacing w:line="480" w:lineRule="auto" w:before="90" w:after="0"/>
        <w:ind w:left="1825" w:right="1171" w:hanging="226"/>
        <w:jc w:val="left"/>
        <w:rPr>
          <w:sz w:val="24"/>
        </w:rPr>
      </w:pPr>
      <w:r>
        <w:rPr>
          <w:sz w:val="24"/>
        </w:rPr>
        <w:t>Integritas juga mengharuskan anggota untuk mengikuti prinsip objektivitas dan kehatia-hatian</w:t>
      </w:r>
      <w:r>
        <w:rPr>
          <w:spacing w:val="-1"/>
          <w:sz w:val="24"/>
        </w:rPr>
        <w:t> </w:t>
      </w:r>
      <w:r>
        <w:rPr>
          <w:sz w:val="24"/>
        </w:rPr>
        <w:t>professional.</w:t>
      </w:r>
    </w:p>
    <w:p>
      <w:pPr>
        <w:pStyle w:val="ListParagraph"/>
        <w:numPr>
          <w:ilvl w:val="0"/>
          <w:numId w:val="20"/>
        </w:numPr>
        <w:tabs>
          <w:tab w:pos="1497" w:val="left" w:leader="none"/>
        </w:tabs>
        <w:spacing w:line="240" w:lineRule="auto" w:before="0" w:after="0"/>
        <w:ind w:left="1496" w:right="0" w:hanging="241"/>
        <w:jc w:val="left"/>
        <w:rPr>
          <w:sz w:val="24"/>
        </w:rPr>
      </w:pPr>
      <w:r>
        <w:rPr>
          <w:sz w:val="24"/>
        </w:rPr>
        <w:t>Objektivitas</w:t>
      </w:r>
    </w:p>
    <w:p>
      <w:pPr>
        <w:pStyle w:val="BodyText"/>
      </w:pPr>
    </w:p>
    <w:p>
      <w:pPr>
        <w:pStyle w:val="ListParagraph"/>
        <w:numPr>
          <w:ilvl w:val="1"/>
          <w:numId w:val="20"/>
        </w:numPr>
        <w:tabs>
          <w:tab w:pos="1967" w:val="left" w:leader="none"/>
        </w:tabs>
        <w:spacing w:line="480" w:lineRule="auto" w:before="0" w:after="0"/>
        <w:ind w:left="1966" w:right="1170" w:hanging="425"/>
        <w:jc w:val="both"/>
        <w:rPr>
          <w:sz w:val="24"/>
        </w:rPr>
      </w:pPr>
      <w:r>
        <w:rPr>
          <w:sz w:val="24"/>
        </w:rPr>
        <w:t>Objektivitas</w:t>
      </w:r>
      <w:r>
        <w:rPr>
          <w:spacing w:val="-13"/>
          <w:sz w:val="24"/>
        </w:rPr>
        <w:t> </w:t>
      </w:r>
      <w:r>
        <w:rPr>
          <w:sz w:val="24"/>
        </w:rPr>
        <w:t>adalah</w:t>
      </w:r>
      <w:r>
        <w:rPr>
          <w:spacing w:val="-13"/>
          <w:sz w:val="24"/>
        </w:rPr>
        <w:t> </w:t>
      </w:r>
      <w:r>
        <w:rPr>
          <w:sz w:val="24"/>
        </w:rPr>
        <w:t>suatu</w:t>
      </w:r>
      <w:r>
        <w:rPr>
          <w:spacing w:val="-12"/>
          <w:sz w:val="24"/>
        </w:rPr>
        <w:t> </w:t>
      </w:r>
      <w:r>
        <w:rPr>
          <w:sz w:val="24"/>
        </w:rPr>
        <w:t>kualitas</w:t>
      </w:r>
      <w:r>
        <w:rPr>
          <w:spacing w:val="-10"/>
          <w:sz w:val="24"/>
        </w:rPr>
        <w:t> </w:t>
      </w:r>
      <w:r>
        <w:rPr>
          <w:sz w:val="24"/>
        </w:rPr>
        <w:t>yang</w:t>
      </w:r>
      <w:r>
        <w:rPr>
          <w:spacing w:val="-14"/>
          <w:sz w:val="24"/>
        </w:rPr>
        <w:t> </w:t>
      </w:r>
      <w:r>
        <w:rPr>
          <w:sz w:val="24"/>
        </w:rPr>
        <w:t>memberikan</w:t>
      </w:r>
      <w:r>
        <w:rPr>
          <w:spacing w:val="-12"/>
          <w:sz w:val="24"/>
        </w:rPr>
        <w:t> </w:t>
      </w:r>
      <w:r>
        <w:rPr>
          <w:sz w:val="24"/>
        </w:rPr>
        <w:t>nilai</w:t>
      </w:r>
      <w:r>
        <w:rPr>
          <w:spacing w:val="-13"/>
          <w:sz w:val="24"/>
        </w:rPr>
        <w:t> </w:t>
      </w:r>
      <w:r>
        <w:rPr>
          <w:sz w:val="24"/>
        </w:rPr>
        <w:t>atas</w:t>
      </w:r>
      <w:r>
        <w:rPr>
          <w:spacing w:val="-12"/>
          <w:sz w:val="24"/>
        </w:rPr>
        <w:t> </w:t>
      </w:r>
      <w:r>
        <w:rPr>
          <w:sz w:val="24"/>
        </w:rPr>
        <w:t>jasa</w:t>
      </w:r>
      <w:r>
        <w:rPr>
          <w:spacing w:val="-11"/>
          <w:sz w:val="24"/>
        </w:rPr>
        <w:t> </w:t>
      </w:r>
      <w:r>
        <w:rPr>
          <w:sz w:val="24"/>
        </w:rPr>
        <w:t>yang diberikan oleh anggota. Prinsip objektivitas mengharuskan anggota bersikap adil, tidak memihak, jujur secara intelektual, tidak berprasangka atau bias, serta bebas dari benturan kepentingan atau berada dibawah pengaruh pihak</w:t>
      </w:r>
      <w:r>
        <w:rPr>
          <w:spacing w:val="-2"/>
          <w:sz w:val="24"/>
        </w:rPr>
        <w:t> </w:t>
      </w:r>
      <w:r>
        <w:rPr>
          <w:sz w:val="24"/>
        </w:rPr>
        <w:t>lain.</w:t>
      </w:r>
    </w:p>
    <w:p>
      <w:pPr>
        <w:pStyle w:val="ListParagraph"/>
        <w:numPr>
          <w:ilvl w:val="1"/>
          <w:numId w:val="20"/>
        </w:numPr>
        <w:tabs>
          <w:tab w:pos="1967" w:val="left" w:leader="none"/>
        </w:tabs>
        <w:spacing w:line="480" w:lineRule="auto" w:before="1" w:after="0"/>
        <w:ind w:left="1966" w:right="1166" w:hanging="425"/>
        <w:jc w:val="both"/>
        <w:rPr>
          <w:sz w:val="24"/>
        </w:rPr>
      </w:pPr>
      <w:r>
        <w:rPr>
          <w:sz w:val="24"/>
        </w:rPr>
        <w:t>Angota bekerja dalam berbagai kapasitas yang berbeda dan harus menunjukkan objektivitas mereka dalam situasi. Anggota dalam praktikpublik memberikan jasa atensi, perpajakan, serta konsultasi manajemen. Anggota yang lain menyiapkan laporan keuangan sebagai seorang bawahan, melakukan jasa audit internal, dan bekerja dalam kapasitas keuangan dan manajemen di industri, pendidikan, dan pemerintahan. Mereka juga mendidik dan melatih orang-orang yang ingin masuk ke dalam profesi. Apapun jasa atau kapasitasnya, anggota harus melindungi integritas pekerjaannya dan memelihara</w:t>
      </w:r>
      <w:r>
        <w:rPr>
          <w:spacing w:val="-14"/>
          <w:sz w:val="24"/>
        </w:rPr>
        <w:t> </w:t>
      </w:r>
      <w:r>
        <w:rPr>
          <w:sz w:val="24"/>
        </w:rPr>
        <w:t>objektivitas.</w:t>
      </w:r>
    </w:p>
    <w:p>
      <w:pPr>
        <w:pStyle w:val="ListParagraph"/>
        <w:numPr>
          <w:ilvl w:val="1"/>
          <w:numId w:val="20"/>
        </w:numPr>
        <w:tabs>
          <w:tab w:pos="1967" w:val="left" w:leader="none"/>
        </w:tabs>
        <w:spacing w:line="480" w:lineRule="auto" w:before="2" w:after="0"/>
        <w:ind w:left="1966" w:right="1168" w:hanging="365"/>
        <w:jc w:val="both"/>
        <w:rPr>
          <w:sz w:val="24"/>
        </w:rPr>
      </w:pPr>
      <w:r>
        <w:rPr>
          <w:sz w:val="24"/>
        </w:rPr>
        <w:t>Dalam menghadapi situasi dan praktik yang secara spesifik berhubungan dengan aturan etika sehubungan dengan objektivitas, pertimbangan yang cukup harus diberikan terhadap faktor-faktor berikut :</w:t>
      </w:r>
    </w:p>
    <w:p>
      <w:pPr>
        <w:spacing w:after="0" w:line="480" w:lineRule="auto"/>
        <w:jc w:val="both"/>
        <w:rPr>
          <w:sz w:val="24"/>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2"/>
          <w:numId w:val="20"/>
        </w:numPr>
        <w:tabs>
          <w:tab w:pos="2393" w:val="left" w:leader="none"/>
        </w:tabs>
        <w:spacing w:line="480" w:lineRule="auto" w:before="90" w:after="0"/>
        <w:ind w:left="2392" w:right="1171" w:hanging="404"/>
        <w:jc w:val="both"/>
        <w:rPr>
          <w:sz w:val="24"/>
        </w:rPr>
      </w:pPr>
      <w:r>
        <w:rPr>
          <w:sz w:val="24"/>
        </w:rPr>
        <w:t>Ada kalanya anggota dihadapkan kepada situasi yang memungkinkan mereka menerima tekanan-tekanan yang</w:t>
      </w:r>
      <w:r>
        <w:rPr>
          <w:spacing w:val="-39"/>
          <w:sz w:val="24"/>
        </w:rPr>
        <w:t> </w:t>
      </w:r>
      <w:r>
        <w:rPr>
          <w:sz w:val="24"/>
        </w:rPr>
        <w:t>diberikan kepadanya. Tekanan ini dapat mengganggu</w:t>
      </w:r>
      <w:r>
        <w:rPr>
          <w:spacing w:val="-5"/>
          <w:sz w:val="24"/>
        </w:rPr>
        <w:t> </w:t>
      </w:r>
      <w:r>
        <w:rPr>
          <w:sz w:val="24"/>
        </w:rPr>
        <w:t>objektivitasnya.</w:t>
      </w:r>
    </w:p>
    <w:p>
      <w:pPr>
        <w:pStyle w:val="ListParagraph"/>
        <w:numPr>
          <w:ilvl w:val="2"/>
          <w:numId w:val="20"/>
        </w:numPr>
        <w:tabs>
          <w:tab w:pos="2393" w:val="left" w:leader="none"/>
        </w:tabs>
        <w:spacing w:line="480" w:lineRule="auto" w:before="0" w:after="0"/>
        <w:ind w:left="2392" w:right="1169" w:hanging="402"/>
        <w:jc w:val="both"/>
        <w:rPr>
          <w:sz w:val="24"/>
        </w:rPr>
      </w:pPr>
      <w:r>
        <w:rPr>
          <w:sz w:val="24"/>
        </w:rPr>
        <w:t>Adalah tidak praktis jika menyatakan dan menggambarkan semua situasi dimana tekanan-tekanan ini mungkin terjadi. Ukuran kewajaran (</w:t>
      </w:r>
      <w:r>
        <w:rPr>
          <w:i/>
          <w:sz w:val="24"/>
        </w:rPr>
        <w:t>reasonableness</w:t>
      </w:r>
      <w:r>
        <w:rPr>
          <w:sz w:val="24"/>
        </w:rPr>
        <w:t>) harus digunakan dalam menentukan standar untuk mengidentifikasi hubungan yang mungkin atau kelihatan merusak objektivitas</w:t>
      </w:r>
      <w:r>
        <w:rPr>
          <w:spacing w:val="-1"/>
          <w:sz w:val="24"/>
        </w:rPr>
        <w:t> </w:t>
      </w:r>
      <w:r>
        <w:rPr>
          <w:sz w:val="24"/>
        </w:rPr>
        <w:t>anggota.</w:t>
      </w:r>
    </w:p>
    <w:p>
      <w:pPr>
        <w:pStyle w:val="ListParagraph"/>
        <w:numPr>
          <w:ilvl w:val="2"/>
          <w:numId w:val="20"/>
        </w:numPr>
        <w:tabs>
          <w:tab w:pos="2393" w:val="left" w:leader="none"/>
        </w:tabs>
        <w:spacing w:line="480" w:lineRule="auto" w:before="1" w:after="0"/>
        <w:ind w:left="2392" w:right="1174" w:hanging="402"/>
        <w:jc w:val="both"/>
        <w:rPr>
          <w:sz w:val="24"/>
        </w:rPr>
      </w:pPr>
      <w:r>
        <w:rPr>
          <w:sz w:val="24"/>
        </w:rPr>
        <w:t>Hubungan-hubungan yang memungkinkan prasangka, bias, atau terpengaruh lainnya untuk melanggar objektivitas harus</w:t>
      </w:r>
      <w:r>
        <w:rPr>
          <w:spacing w:val="-9"/>
          <w:sz w:val="24"/>
        </w:rPr>
        <w:t> </w:t>
      </w:r>
      <w:r>
        <w:rPr>
          <w:sz w:val="24"/>
        </w:rPr>
        <w:t>dihindari.</w:t>
      </w:r>
    </w:p>
    <w:p>
      <w:pPr>
        <w:pStyle w:val="ListParagraph"/>
        <w:numPr>
          <w:ilvl w:val="2"/>
          <w:numId w:val="20"/>
        </w:numPr>
        <w:tabs>
          <w:tab w:pos="2393" w:val="left" w:leader="none"/>
        </w:tabs>
        <w:spacing w:line="480" w:lineRule="auto" w:before="0" w:after="0"/>
        <w:ind w:left="2392" w:right="1169" w:hanging="404"/>
        <w:jc w:val="both"/>
        <w:rPr>
          <w:sz w:val="24"/>
        </w:rPr>
      </w:pPr>
      <w:r>
        <w:rPr>
          <w:sz w:val="24"/>
        </w:rPr>
        <w:t>Anggota</w:t>
      </w:r>
      <w:r>
        <w:rPr>
          <w:spacing w:val="-16"/>
          <w:sz w:val="24"/>
        </w:rPr>
        <w:t> </w:t>
      </w:r>
      <w:r>
        <w:rPr>
          <w:sz w:val="24"/>
        </w:rPr>
        <w:t>memiliki</w:t>
      </w:r>
      <w:r>
        <w:rPr>
          <w:spacing w:val="-15"/>
          <w:sz w:val="24"/>
        </w:rPr>
        <w:t> </w:t>
      </w:r>
      <w:r>
        <w:rPr>
          <w:sz w:val="24"/>
        </w:rPr>
        <w:t>kewajiban</w:t>
      </w:r>
      <w:r>
        <w:rPr>
          <w:spacing w:val="-16"/>
          <w:sz w:val="24"/>
        </w:rPr>
        <w:t> </w:t>
      </w:r>
      <w:r>
        <w:rPr>
          <w:sz w:val="24"/>
        </w:rPr>
        <w:t>untuk</w:t>
      </w:r>
      <w:r>
        <w:rPr>
          <w:spacing w:val="-15"/>
          <w:sz w:val="24"/>
        </w:rPr>
        <w:t> </w:t>
      </w:r>
      <w:r>
        <w:rPr>
          <w:sz w:val="24"/>
        </w:rPr>
        <w:t>memastikan</w:t>
      </w:r>
      <w:r>
        <w:rPr>
          <w:spacing w:val="-16"/>
          <w:sz w:val="24"/>
        </w:rPr>
        <w:t> </w:t>
      </w:r>
      <w:r>
        <w:rPr>
          <w:sz w:val="24"/>
        </w:rPr>
        <w:t>bahwa</w:t>
      </w:r>
      <w:r>
        <w:rPr>
          <w:spacing w:val="-17"/>
          <w:sz w:val="24"/>
        </w:rPr>
        <w:t> </w:t>
      </w:r>
      <w:r>
        <w:rPr>
          <w:sz w:val="24"/>
        </w:rPr>
        <w:t>orangorang yang terlibat dalam pemberian jasa professional mematuhi prinsip objektivitas.</w:t>
      </w:r>
    </w:p>
    <w:p>
      <w:pPr>
        <w:pStyle w:val="ListParagraph"/>
        <w:numPr>
          <w:ilvl w:val="2"/>
          <w:numId w:val="20"/>
        </w:numPr>
        <w:tabs>
          <w:tab w:pos="2328" w:val="left" w:leader="none"/>
        </w:tabs>
        <w:spacing w:line="480" w:lineRule="auto" w:before="1" w:after="0"/>
        <w:ind w:left="2392" w:right="1171" w:hanging="404"/>
        <w:jc w:val="both"/>
        <w:rPr>
          <w:sz w:val="24"/>
        </w:rPr>
      </w:pPr>
      <w:r>
        <w:rPr>
          <w:sz w:val="24"/>
        </w:rPr>
        <w:t>Anggota tidak boleh menerima atau menawarkan hadiah atau entertainment yang dipercaya dapat menimbulkan pengaruh yang tidak pantas terhadap pertimbangan professional merka atau terdapat orang-orang yang berhubungan dengan mereka. Anggota harus menghindari situasi-situasi yang dapat membuat posisi pfesional mereka</w:t>
      </w:r>
      <w:r>
        <w:rPr>
          <w:spacing w:val="-2"/>
          <w:sz w:val="24"/>
        </w:rPr>
        <w:t> </w:t>
      </w:r>
      <w:r>
        <w:rPr>
          <w:sz w:val="24"/>
        </w:rPr>
        <w:t>ternoda.</w:t>
      </w:r>
    </w:p>
    <w:p>
      <w:pPr>
        <w:pStyle w:val="ListParagraph"/>
        <w:numPr>
          <w:ilvl w:val="0"/>
          <w:numId w:val="20"/>
        </w:numPr>
        <w:tabs>
          <w:tab w:pos="1497" w:val="left" w:leader="none"/>
        </w:tabs>
        <w:spacing w:line="240" w:lineRule="auto" w:before="1" w:after="0"/>
        <w:ind w:left="1496" w:right="0" w:hanging="241"/>
        <w:jc w:val="both"/>
        <w:rPr>
          <w:sz w:val="24"/>
        </w:rPr>
      </w:pPr>
      <w:r>
        <w:rPr>
          <w:sz w:val="24"/>
        </w:rPr>
        <w:t>Kerahasiaan</w:t>
      </w:r>
    </w:p>
    <w:p>
      <w:pPr>
        <w:pStyle w:val="BodyText"/>
      </w:pPr>
    </w:p>
    <w:p>
      <w:pPr>
        <w:pStyle w:val="ListParagraph"/>
        <w:numPr>
          <w:ilvl w:val="1"/>
          <w:numId w:val="20"/>
        </w:numPr>
        <w:tabs>
          <w:tab w:pos="1914" w:val="left" w:leader="none"/>
        </w:tabs>
        <w:spacing w:line="480" w:lineRule="auto" w:before="0" w:after="0"/>
        <w:ind w:left="1825" w:right="1173" w:hanging="286"/>
        <w:jc w:val="left"/>
        <w:rPr>
          <w:sz w:val="24"/>
        </w:rPr>
      </w:pPr>
      <w:r>
        <w:rPr/>
        <w:tab/>
      </w:r>
      <w:r>
        <w:rPr>
          <w:sz w:val="24"/>
        </w:rPr>
        <w:t>Anggota mempunyai kewajiban untuk menghormati kerahasiaan informasi yang diperoleh melalui jasa professional yang</w:t>
      </w:r>
      <w:r>
        <w:rPr>
          <w:spacing w:val="-10"/>
          <w:sz w:val="24"/>
        </w:rPr>
        <w:t> </w:t>
      </w:r>
      <w:r>
        <w:rPr>
          <w:sz w:val="24"/>
        </w:rPr>
        <w:t>diberikannya.</w:t>
      </w:r>
    </w:p>
    <w:p>
      <w:pPr>
        <w:spacing w:after="0" w:line="480" w:lineRule="auto"/>
        <w:jc w:val="left"/>
        <w:rPr>
          <w:sz w:val="24"/>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1"/>
          <w:numId w:val="20"/>
        </w:numPr>
        <w:tabs>
          <w:tab w:pos="1809" w:val="left" w:leader="none"/>
        </w:tabs>
        <w:spacing w:line="480" w:lineRule="auto" w:before="90" w:after="0"/>
        <w:ind w:left="1825" w:right="1173" w:hanging="286"/>
        <w:jc w:val="both"/>
        <w:rPr>
          <w:sz w:val="24"/>
        </w:rPr>
      </w:pPr>
      <w:r>
        <w:rPr>
          <w:sz w:val="24"/>
        </w:rPr>
        <w:t>Kerahasiaan harus dijaga oleh anggota kecuali jika terdapat persetujuan khusus telah diberikan atau terdapat kewajiban legal atau professional untuk mengungkapkan</w:t>
      </w:r>
      <w:r>
        <w:rPr>
          <w:spacing w:val="-1"/>
          <w:sz w:val="24"/>
        </w:rPr>
        <w:t> </w:t>
      </w:r>
      <w:r>
        <w:rPr>
          <w:sz w:val="24"/>
        </w:rPr>
        <w:t>informasi.</w:t>
      </w:r>
    </w:p>
    <w:p>
      <w:pPr>
        <w:pStyle w:val="ListParagraph"/>
        <w:numPr>
          <w:ilvl w:val="1"/>
          <w:numId w:val="20"/>
        </w:numPr>
        <w:tabs>
          <w:tab w:pos="1799" w:val="left" w:leader="none"/>
        </w:tabs>
        <w:spacing w:line="480" w:lineRule="auto" w:before="0" w:after="0"/>
        <w:ind w:left="1825" w:right="1170" w:hanging="286"/>
        <w:jc w:val="both"/>
        <w:rPr>
          <w:sz w:val="24"/>
        </w:rPr>
      </w:pPr>
      <w:r>
        <w:rPr>
          <w:sz w:val="24"/>
        </w:rPr>
        <w:t>Anggota mempunyai kewajiban untuk memastikan bahwa staf dibawah pengawasannya dan orang-orang yang diminta nasihat dan bantuannya menghormati prinsip</w:t>
      </w:r>
      <w:r>
        <w:rPr>
          <w:spacing w:val="-1"/>
          <w:sz w:val="24"/>
        </w:rPr>
        <w:t> </w:t>
      </w:r>
      <w:r>
        <w:rPr>
          <w:sz w:val="24"/>
        </w:rPr>
        <w:t>kerahasiaan.</w:t>
      </w:r>
    </w:p>
    <w:p>
      <w:pPr>
        <w:pStyle w:val="ListParagraph"/>
        <w:numPr>
          <w:ilvl w:val="1"/>
          <w:numId w:val="20"/>
        </w:numPr>
        <w:tabs>
          <w:tab w:pos="1854" w:val="left" w:leader="none"/>
        </w:tabs>
        <w:spacing w:line="240" w:lineRule="auto" w:before="1" w:after="0"/>
        <w:ind w:left="1853" w:right="0" w:hanging="315"/>
        <w:jc w:val="both"/>
        <w:rPr>
          <w:sz w:val="24"/>
        </w:rPr>
      </w:pPr>
      <w:r>
        <w:rPr>
          <w:sz w:val="24"/>
        </w:rPr>
        <w:t>Kerahasiaan tidaklah semata-mata masalah pengungkapan</w:t>
      </w:r>
      <w:r>
        <w:rPr>
          <w:spacing w:val="31"/>
          <w:sz w:val="24"/>
        </w:rPr>
        <w:t> </w:t>
      </w:r>
      <w:r>
        <w:rPr>
          <w:sz w:val="24"/>
        </w:rPr>
        <w:t>informasi.</w:t>
      </w:r>
    </w:p>
    <w:p>
      <w:pPr>
        <w:pStyle w:val="BodyText"/>
      </w:pPr>
    </w:p>
    <w:p>
      <w:pPr>
        <w:pStyle w:val="BodyText"/>
        <w:spacing w:line="480" w:lineRule="auto"/>
        <w:ind w:left="1825" w:right="1168"/>
        <w:jc w:val="both"/>
      </w:pPr>
      <w:r>
        <w:rPr/>
        <w:t>Kerahasiaan juga mengharuskan anggota yang memperoleh informasi selama melakukan jasa professional tidak menggunakan atau terlihat menggunakan informasi tersebut untuk keuntungan pribadi atau keuntungan pihak ketiga.</w:t>
      </w:r>
    </w:p>
    <w:p>
      <w:pPr>
        <w:pStyle w:val="ListParagraph"/>
        <w:numPr>
          <w:ilvl w:val="1"/>
          <w:numId w:val="20"/>
        </w:numPr>
        <w:tabs>
          <w:tab w:pos="1792" w:val="left" w:leader="none"/>
        </w:tabs>
        <w:spacing w:line="480" w:lineRule="auto" w:before="1" w:after="0"/>
        <w:ind w:left="1825" w:right="1173" w:hanging="286"/>
        <w:jc w:val="both"/>
        <w:rPr>
          <w:sz w:val="24"/>
        </w:rPr>
      </w:pPr>
      <w:r>
        <w:rPr>
          <w:sz w:val="24"/>
        </w:rPr>
        <w:t>Anggota mempunyai akses terhadap informasi rahasia tentang penerima jasa tidak boleh mengungkapkannya kepada publik. Karena itu, anggota tidak boleh membuat pengungkapan yang tidak disetujuikepada orang lain. Hal ini tidak berlaku untuk pengungkapan informasi dengan tujuan memenuhi tanggung jawab anggota berdasarkan standar</w:t>
      </w:r>
      <w:r>
        <w:rPr>
          <w:spacing w:val="-9"/>
          <w:sz w:val="24"/>
        </w:rPr>
        <w:t> </w:t>
      </w:r>
      <w:r>
        <w:rPr>
          <w:sz w:val="24"/>
        </w:rPr>
        <w:t>professional.</w:t>
      </w:r>
    </w:p>
    <w:p>
      <w:pPr>
        <w:pStyle w:val="ListParagraph"/>
        <w:numPr>
          <w:ilvl w:val="1"/>
          <w:numId w:val="20"/>
        </w:numPr>
        <w:tabs>
          <w:tab w:pos="1849" w:val="left" w:leader="none"/>
        </w:tabs>
        <w:spacing w:line="480" w:lineRule="auto" w:before="0" w:after="0"/>
        <w:ind w:left="1825" w:right="1168" w:hanging="224"/>
        <w:jc w:val="both"/>
        <w:rPr>
          <w:sz w:val="24"/>
        </w:rPr>
      </w:pPr>
      <w:r>
        <w:rPr>
          <w:sz w:val="24"/>
        </w:rPr>
        <w:t>Kepentingan umum dan profesi menuntut bahwa standar profesi yang berhubungan dengan kerahasiaan didefinisikan dan bahwa terdapat panduan mengenai sifat dan luas kewajiban kerahasiaan serta mengenai berbagai keadaan dimana informasi yang diperoleh selama melakukan jasa professional dapat atau perlu</w:t>
      </w:r>
      <w:r>
        <w:rPr>
          <w:spacing w:val="-3"/>
          <w:sz w:val="24"/>
        </w:rPr>
        <w:t> </w:t>
      </w:r>
      <w:r>
        <w:rPr>
          <w:sz w:val="24"/>
        </w:rPr>
        <w:t>diungkapkan.</w:t>
      </w:r>
    </w:p>
    <w:p>
      <w:pPr>
        <w:spacing w:after="0" w:line="480" w:lineRule="auto"/>
        <w:jc w:val="both"/>
        <w:rPr>
          <w:sz w:val="24"/>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2"/>
          <w:numId w:val="20"/>
        </w:numPr>
        <w:tabs>
          <w:tab w:pos="2251" w:val="left" w:leader="none"/>
        </w:tabs>
        <w:spacing w:line="480" w:lineRule="auto" w:before="90" w:after="0"/>
        <w:ind w:left="2250" w:right="1171" w:hanging="426"/>
        <w:jc w:val="both"/>
        <w:rPr>
          <w:sz w:val="24"/>
        </w:rPr>
      </w:pPr>
      <w:r>
        <w:rPr>
          <w:sz w:val="24"/>
        </w:rPr>
        <w:t>Apabila pengungkapan diizinkan. Jika persetujuan untuk pengungkapan diberikan oleh penerima jasa, kepentingan semua pihak termasuk pihak ketiga yang berkepentingannya dapat terpengaruh haus</w:t>
      </w:r>
      <w:r>
        <w:rPr>
          <w:spacing w:val="-1"/>
          <w:sz w:val="24"/>
        </w:rPr>
        <w:t> </w:t>
      </w:r>
      <w:r>
        <w:rPr>
          <w:sz w:val="24"/>
        </w:rPr>
        <w:t>pertimbangan.</w:t>
      </w:r>
    </w:p>
    <w:p>
      <w:pPr>
        <w:pStyle w:val="ListParagraph"/>
        <w:numPr>
          <w:ilvl w:val="2"/>
          <w:numId w:val="20"/>
        </w:numPr>
        <w:tabs>
          <w:tab w:pos="2251" w:val="left" w:leader="none"/>
        </w:tabs>
        <w:spacing w:line="480" w:lineRule="auto" w:before="0" w:after="0"/>
        <w:ind w:left="2250" w:right="1171" w:hanging="426"/>
        <w:jc w:val="both"/>
        <w:rPr>
          <w:sz w:val="24"/>
        </w:rPr>
      </w:pPr>
      <w:r>
        <w:rPr>
          <w:sz w:val="24"/>
        </w:rPr>
        <w:t>Pengungkapan diharuskan oleh hukum. Beberapa contoh dimana anggota diharuskan pada hukum untuk mengungkapkan informasi rahasia adalah</w:t>
      </w:r>
    </w:p>
    <w:p>
      <w:pPr>
        <w:pStyle w:val="ListParagraph"/>
        <w:numPr>
          <w:ilvl w:val="3"/>
          <w:numId w:val="20"/>
        </w:numPr>
        <w:tabs>
          <w:tab w:pos="2232" w:val="left" w:leader="none"/>
        </w:tabs>
        <w:spacing w:line="480" w:lineRule="auto" w:before="1" w:after="0"/>
        <w:ind w:left="2392" w:right="1170" w:hanging="305"/>
        <w:jc w:val="both"/>
        <w:rPr>
          <w:sz w:val="24"/>
        </w:rPr>
      </w:pPr>
      <w:r>
        <w:rPr>
          <w:sz w:val="24"/>
        </w:rPr>
        <w:t>Untuk menghasilkan dokumen atau memberikan bukti dalam</w:t>
      </w:r>
      <w:r>
        <w:rPr>
          <w:spacing w:val="-15"/>
          <w:sz w:val="24"/>
        </w:rPr>
        <w:t> </w:t>
      </w:r>
      <w:r>
        <w:rPr>
          <w:sz w:val="24"/>
        </w:rPr>
        <w:t>proses hukum</w:t>
      </w:r>
    </w:p>
    <w:p>
      <w:pPr>
        <w:pStyle w:val="ListParagraph"/>
        <w:numPr>
          <w:ilvl w:val="3"/>
          <w:numId w:val="20"/>
        </w:numPr>
        <w:tabs>
          <w:tab w:pos="2232" w:val="left" w:leader="none"/>
        </w:tabs>
        <w:spacing w:line="240" w:lineRule="auto" w:before="0" w:after="0"/>
        <w:ind w:left="2231" w:right="0" w:hanging="145"/>
        <w:jc w:val="both"/>
        <w:rPr>
          <w:sz w:val="24"/>
        </w:rPr>
      </w:pPr>
      <w:r>
        <w:rPr>
          <w:sz w:val="24"/>
        </w:rPr>
        <w:t>Untuk mengungkapkan adanya pelanggaran</w:t>
      </w:r>
      <w:r>
        <w:rPr>
          <w:spacing w:val="-2"/>
          <w:sz w:val="24"/>
        </w:rPr>
        <w:t> </w:t>
      </w:r>
      <w:r>
        <w:rPr>
          <w:sz w:val="24"/>
        </w:rPr>
        <w:t>hukum.</w:t>
      </w:r>
    </w:p>
    <w:p>
      <w:pPr>
        <w:pStyle w:val="BodyText"/>
      </w:pPr>
    </w:p>
    <w:p>
      <w:pPr>
        <w:pStyle w:val="ListParagraph"/>
        <w:numPr>
          <w:ilvl w:val="2"/>
          <w:numId w:val="20"/>
        </w:numPr>
        <w:tabs>
          <w:tab w:pos="2086" w:val="left" w:leader="none"/>
        </w:tabs>
        <w:spacing w:line="240" w:lineRule="auto" w:before="0" w:after="0"/>
        <w:ind w:left="2085" w:right="0" w:hanging="261"/>
        <w:jc w:val="left"/>
        <w:rPr>
          <w:sz w:val="24"/>
        </w:rPr>
      </w:pPr>
      <w:r>
        <w:rPr>
          <w:sz w:val="24"/>
        </w:rPr>
        <w:t>Ketika ada kewajiban atau hak professional untuk mengungkapkan</w:t>
      </w:r>
      <w:r>
        <w:rPr>
          <w:spacing w:val="-3"/>
          <w:sz w:val="24"/>
        </w:rPr>
        <w:t> </w:t>
      </w:r>
      <w:r>
        <w:rPr>
          <w:sz w:val="24"/>
        </w:rPr>
        <w:t>:</w:t>
      </w:r>
    </w:p>
    <w:p>
      <w:pPr>
        <w:pStyle w:val="BodyText"/>
        <w:spacing w:before="1"/>
      </w:pPr>
    </w:p>
    <w:p>
      <w:pPr>
        <w:pStyle w:val="ListParagraph"/>
        <w:numPr>
          <w:ilvl w:val="3"/>
          <w:numId w:val="20"/>
        </w:numPr>
        <w:tabs>
          <w:tab w:pos="2301" w:val="left" w:leader="none"/>
        </w:tabs>
        <w:spacing w:line="480" w:lineRule="auto" w:before="0" w:after="0"/>
        <w:ind w:left="2250" w:right="1174" w:hanging="142"/>
        <w:jc w:val="left"/>
        <w:rPr>
          <w:sz w:val="24"/>
        </w:rPr>
      </w:pPr>
      <w:r>
        <w:rPr/>
        <w:tab/>
      </w:r>
      <w:r>
        <w:rPr>
          <w:sz w:val="24"/>
        </w:rPr>
        <w:t>Untuk mematuhi tandar teknis dan standar etika. Pengungkapan seperti itu tidak bertentangan dengan prinsip etika</w:t>
      </w:r>
      <w:r>
        <w:rPr>
          <w:spacing w:val="-2"/>
          <w:sz w:val="24"/>
        </w:rPr>
        <w:t> </w:t>
      </w:r>
      <w:r>
        <w:rPr>
          <w:sz w:val="24"/>
        </w:rPr>
        <w:t>ini;</w:t>
      </w:r>
    </w:p>
    <w:p>
      <w:pPr>
        <w:pStyle w:val="ListParagraph"/>
        <w:numPr>
          <w:ilvl w:val="3"/>
          <w:numId w:val="20"/>
        </w:numPr>
        <w:tabs>
          <w:tab w:pos="2275" w:val="left" w:leader="none"/>
        </w:tabs>
        <w:spacing w:line="480" w:lineRule="auto" w:before="0" w:after="0"/>
        <w:ind w:left="2250" w:right="1169" w:hanging="142"/>
        <w:jc w:val="left"/>
        <w:rPr>
          <w:sz w:val="24"/>
        </w:rPr>
      </w:pPr>
      <w:r>
        <w:rPr>
          <w:sz w:val="24"/>
        </w:rPr>
        <w:t>Untuk melindungi kepentingan professional anggota dalam sidang pengadilan;</w:t>
      </w:r>
    </w:p>
    <w:p>
      <w:pPr>
        <w:pStyle w:val="ListParagraph"/>
        <w:numPr>
          <w:ilvl w:val="3"/>
          <w:numId w:val="20"/>
        </w:numPr>
        <w:tabs>
          <w:tab w:pos="2256" w:val="left" w:leader="none"/>
        </w:tabs>
        <w:spacing w:line="480" w:lineRule="auto" w:before="0" w:after="0"/>
        <w:ind w:left="2250" w:right="1171" w:hanging="142"/>
        <w:jc w:val="left"/>
        <w:rPr>
          <w:sz w:val="24"/>
        </w:rPr>
      </w:pPr>
      <w:r>
        <w:rPr>
          <w:sz w:val="24"/>
        </w:rPr>
        <w:t>Untuk menaati penelaahan mutu (atau penelaahan sejawat) IAI atau badan professional</w:t>
      </w:r>
      <w:r>
        <w:rPr>
          <w:spacing w:val="-1"/>
          <w:sz w:val="24"/>
        </w:rPr>
        <w:t> </w:t>
      </w:r>
      <w:r>
        <w:rPr>
          <w:sz w:val="24"/>
        </w:rPr>
        <w:t>lainnya</w:t>
      </w:r>
    </w:p>
    <w:p>
      <w:pPr>
        <w:pStyle w:val="ListParagraph"/>
        <w:numPr>
          <w:ilvl w:val="3"/>
          <w:numId w:val="20"/>
        </w:numPr>
        <w:tabs>
          <w:tab w:pos="2258" w:val="left" w:leader="none"/>
        </w:tabs>
        <w:spacing w:line="480" w:lineRule="auto" w:before="1" w:after="0"/>
        <w:ind w:left="2250" w:right="1172" w:hanging="142"/>
        <w:jc w:val="left"/>
        <w:rPr>
          <w:sz w:val="24"/>
        </w:rPr>
      </w:pPr>
      <w:r>
        <w:rPr>
          <w:sz w:val="24"/>
        </w:rPr>
        <w:t>Untuk menanggapi permintaan atau investigasi oleh IAI atau badan pengatur.</w:t>
      </w:r>
    </w:p>
    <w:p>
      <w:pPr>
        <w:pStyle w:val="ListParagraph"/>
        <w:numPr>
          <w:ilvl w:val="0"/>
          <w:numId w:val="20"/>
        </w:numPr>
        <w:tabs>
          <w:tab w:pos="1782" w:val="left" w:leader="none"/>
        </w:tabs>
        <w:spacing w:line="240" w:lineRule="auto" w:before="0" w:after="0"/>
        <w:ind w:left="1782" w:right="0" w:hanging="240"/>
        <w:jc w:val="left"/>
        <w:rPr>
          <w:sz w:val="24"/>
        </w:rPr>
      </w:pPr>
      <w:r>
        <w:rPr>
          <w:sz w:val="24"/>
        </w:rPr>
        <w:t>Perilaku</w:t>
      </w:r>
      <w:r>
        <w:rPr>
          <w:spacing w:val="-1"/>
          <w:sz w:val="24"/>
        </w:rPr>
        <w:t> </w:t>
      </w:r>
      <w:r>
        <w:rPr>
          <w:sz w:val="24"/>
        </w:rPr>
        <w:t>professional</w:t>
      </w:r>
    </w:p>
    <w:p>
      <w:pPr>
        <w:pStyle w:val="BodyText"/>
      </w:pPr>
    </w:p>
    <w:p>
      <w:pPr>
        <w:pStyle w:val="BodyText"/>
        <w:spacing w:line="480" w:lineRule="auto"/>
        <w:ind w:left="1825" w:right="1173"/>
      </w:pPr>
      <w:r>
        <w:rPr/>
        <w:t>Kewajiban untuk memenuhi tingkah laku yang dapat mendeskreditkan profesi harus dipenuhi oleh anggota sebagai perwujudan tangung</w:t>
      </w:r>
    </w:p>
    <w:p>
      <w:pPr>
        <w:spacing w:after="0" w:line="480" w:lineRule="auto"/>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1825" w:right="1174"/>
        <w:jc w:val="both"/>
      </w:pPr>
      <w:r>
        <w:rPr/>
        <w:t>jawabnya kepada penerima jasa, pihak ketiga, anggota yang lain, staf, pemberi kerja, dan masyarakat umum.</w:t>
      </w:r>
    </w:p>
    <w:p>
      <w:pPr>
        <w:pStyle w:val="BodyText"/>
        <w:spacing w:line="480" w:lineRule="auto"/>
        <w:ind w:left="548" w:right="1165" w:firstLine="708"/>
        <w:jc w:val="both"/>
      </w:pPr>
      <w:r>
        <w:rPr/>
        <w:t>Kompetensi pada ranah psikomotorik yaitu keterampilan teknis juga memiliki penerapan sesungguhnya. Adapun penerapan keterampilan teknis menurut Sukrisno Agoes (2012:163) adalah :</w:t>
      </w:r>
    </w:p>
    <w:p>
      <w:pPr>
        <w:pStyle w:val="ListParagraph"/>
        <w:numPr>
          <w:ilvl w:val="0"/>
          <w:numId w:val="21"/>
        </w:numPr>
        <w:tabs>
          <w:tab w:pos="1497" w:val="left" w:leader="none"/>
        </w:tabs>
        <w:spacing w:line="240" w:lineRule="auto" w:before="1" w:after="0"/>
        <w:ind w:left="1496" w:right="0" w:hanging="241"/>
        <w:jc w:val="both"/>
        <w:rPr>
          <w:sz w:val="24"/>
        </w:rPr>
      </w:pPr>
      <w:r>
        <w:rPr>
          <w:sz w:val="24"/>
        </w:rPr>
        <w:t>“penugasan teknologi informasi</w:t>
      </w:r>
      <w:r>
        <w:rPr>
          <w:spacing w:val="1"/>
          <w:sz w:val="24"/>
        </w:rPr>
        <w:t> </w:t>
      </w:r>
      <w:r>
        <w:rPr>
          <w:sz w:val="24"/>
        </w:rPr>
        <w:t>(</w:t>
      </w:r>
      <w:r>
        <w:rPr>
          <w:i/>
          <w:sz w:val="24"/>
        </w:rPr>
        <w:t>computer</w:t>
      </w:r>
      <w:r>
        <w:rPr>
          <w:sz w:val="24"/>
        </w:rPr>
        <w:t>).</w:t>
      </w:r>
    </w:p>
    <w:p>
      <w:pPr>
        <w:pStyle w:val="BodyText"/>
      </w:pPr>
    </w:p>
    <w:p>
      <w:pPr>
        <w:pStyle w:val="ListParagraph"/>
        <w:numPr>
          <w:ilvl w:val="0"/>
          <w:numId w:val="21"/>
        </w:numPr>
        <w:tabs>
          <w:tab w:pos="1497" w:val="left" w:leader="none"/>
        </w:tabs>
        <w:spacing w:line="240" w:lineRule="auto" w:before="0" w:after="0"/>
        <w:ind w:left="1496" w:right="0" w:hanging="241"/>
        <w:jc w:val="both"/>
        <w:rPr>
          <w:sz w:val="24"/>
        </w:rPr>
      </w:pPr>
      <w:r>
        <w:rPr>
          <w:sz w:val="24"/>
        </w:rPr>
        <w:t>Teknis</w:t>
      </w:r>
      <w:r>
        <w:rPr>
          <w:spacing w:val="-1"/>
          <w:sz w:val="24"/>
        </w:rPr>
        <w:t> </w:t>
      </w:r>
      <w:r>
        <w:rPr>
          <w:sz w:val="24"/>
        </w:rPr>
        <w:t>audit”.</w:t>
      </w:r>
    </w:p>
    <w:p>
      <w:pPr>
        <w:pStyle w:val="BodyText"/>
      </w:pPr>
    </w:p>
    <w:p>
      <w:pPr>
        <w:pStyle w:val="BodyText"/>
        <w:spacing w:line="480" w:lineRule="auto"/>
        <w:ind w:left="548" w:right="1167" w:firstLine="768"/>
        <w:jc w:val="both"/>
      </w:pPr>
      <w:r>
        <w:rPr/>
        <w:t>Keterampilan teknis seorang auditor dapat dilihat dari auditor ketika menjalankan teknis audit, teknis audit sendiri merupakan cara-cara yang ditempuh auditor untuk memperoleh pembuktian membandingkan keadaan sebenarnya dengan seharusnya. Auditor yang terampil akan menggunakan cara yang baik disesuaikan dengan bidang pengendalian yang diaudit, dalam penugasan teknologi informasi (komputer) audit yang terampil juga akan memilih pengauditan dengan bidang pengendalian yang diaudit karena tidak semua harus dilakukan secara manual. Pada zaman sekarang ini komputer diyakini membuat proses pengauditan menjadi lebih mudah.</w:t>
      </w:r>
    </w:p>
    <w:p>
      <w:pPr>
        <w:pStyle w:val="BodyText"/>
        <w:rPr>
          <w:sz w:val="26"/>
        </w:rPr>
      </w:pPr>
    </w:p>
    <w:p>
      <w:pPr>
        <w:pStyle w:val="BodyText"/>
        <w:spacing w:before="2"/>
        <w:rPr>
          <w:sz w:val="22"/>
        </w:rPr>
      </w:pPr>
    </w:p>
    <w:p>
      <w:pPr>
        <w:pStyle w:val="Heading1"/>
        <w:numPr>
          <w:ilvl w:val="3"/>
          <w:numId w:val="15"/>
        </w:numPr>
        <w:tabs>
          <w:tab w:pos="1329" w:val="left" w:leader="none"/>
        </w:tabs>
        <w:spacing w:line="240" w:lineRule="auto" w:before="0" w:after="0"/>
        <w:ind w:left="1328" w:right="0" w:hanging="781"/>
        <w:jc w:val="left"/>
      </w:pPr>
      <w:r>
        <w:rPr/>
        <w:t>Unsur</w:t>
      </w:r>
      <w:r>
        <w:rPr>
          <w:spacing w:val="-2"/>
        </w:rPr>
        <w:t> </w:t>
      </w:r>
      <w:r>
        <w:rPr/>
        <w:t>Kompetensi</w:t>
      </w:r>
    </w:p>
    <w:p>
      <w:pPr>
        <w:pStyle w:val="BodyText"/>
        <w:rPr>
          <w:b/>
        </w:rPr>
      </w:pPr>
    </w:p>
    <w:p>
      <w:pPr>
        <w:pStyle w:val="BodyText"/>
        <w:spacing w:line="480" w:lineRule="auto"/>
        <w:ind w:left="548" w:right="1171" w:firstLine="708"/>
        <w:jc w:val="both"/>
      </w:pPr>
      <w:r>
        <w:rPr/>
        <w:t>Kompetensi diperoleh melalui pendidikan dan pengalaman, begitu juga seorang</w:t>
      </w:r>
      <w:r>
        <w:rPr>
          <w:spacing w:val="-17"/>
        </w:rPr>
        <w:t> </w:t>
      </w:r>
      <w:r>
        <w:rPr/>
        <w:t>auditor.</w:t>
      </w:r>
      <w:r>
        <w:rPr>
          <w:spacing w:val="-15"/>
        </w:rPr>
        <w:t> </w:t>
      </w:r>
      <w:r>
        <w:rPr/>
        <w:t>Seorang</w:t>
      </w:r>
      <w:r>
        <w:rPr>
          <w:spacing w:val="-14"/>
        </w:rPr>
        <w:t> </w:t>
      </w:r>
      <w:r>
        <w:rPr/>
        <w:t>auditor</w:t>
      </w:r>
      <w:r>
        <w:rPr>
          <w:spacing w:val="-15"/>
        </w:rPr>
        <w:t> </w:t>
      </w:r>
      <w:r>
        <w:rPr/>
        <w:t>tidak</w:t>
      </w:r>
      <w:r>
        <w:rPr>
          <w:spacing w:val="-14"/>
        </w:rPr>
        <w:t> </w:t>
      </w:r>
      <w:r>
        <w:rPr/>
        <w:t>dibenarkan</w:t>
      </w:r>
      <w:r>
        <w:rPr>
          <w:spacing w:val="-14"/>
        </w:rPr>
        <w:t> </w:t>
      </w:r>
      <w:r>
        <w:rPr/>
        <w:t>jika</w:t>
      </w:r>
      <w:r>
        <w:rPr>
          <w:spacing w:val="-15"/>
        </w:rPr>
        <w:t> </w:t>
      </w:r>
      <w:r>
        <w:rPr/>
        <w:t>ia</w:t>
      </w:r>
      <w:r>
        <w:rPr>
          <w:spacing w:val="-12"/>
        </w:rPr>
        <w:t> </w:t>
      </w:r>
      <w:r>
        <w:rPr/>
        <w:t>tidak</w:t>
      </w:r>
      <w:r>
        <w:rPr>
          <w:spacing w:val="-14"/>
        </w:rPr>
        <w:t> </w:t>
      </w:r>
      <w:r>
        <w:rPr/>
        <w:t>memiliki</w:t>
      </w:r>
      <w:r>
        <w:rPr>
          <w:spacing w:val="-14"/>
        </w:rPr>
        <w:t> </w:t>
      </w:r>
      <w:r>
        <w:rPr/>
        <w:t>keandalanatau pengalaman, dikarenakan jika tidak adanya kompetensi seorang auditor akan berdampak negatif bagi hasil audit yang mereka</w:t>
      </w:r>
      <w:r>
        <w:rPr>
          <w:spacing w:val="-4"/>
        </w:rPr>
        <w:t> </w:t>
      </w:r>
      <w:r>
        <w:rPr/>
        <w:t>lakukan.</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173" w:firstLine="708"/>
      </w:pPr>
      <w:r>
        <w:rPr/>
        <w:t>Menurut Siti Kurnia Rahayu dan Ely Suhayati (2013:2) dimensi dari kompetensi auditor eksternal adalah sebagai berikut:</w:t>
      </w:r>
    </w:p>
    <w:p>
      <w:pPr>
        <w:pStyle w:val="ListParagraph"/>
        <w:numPr>
          <w:ilvl w:val="4"/>
          <w:numId w:val="15"/>
        </w:numPr>
        <w:tabs>
          <w:tab w:pos="1497" w:val="left" w:leader="none"/>
        </w:tabs>
        <w:spacing w:line="240" w:lineRule="auto" w:before="0" w:after="0"/>
        <w:ind w:left="1496" w:right="0" w:hanging="241"/>
        <w:jc w:val="left"/>
        <w:rPr>
          <w:sz w:val="24"/>
        </w:rPr>
      </w:pPr>
      <w:r>
        <w:rPr>
          <w:sz w:val="24"/>
        </w:rPr>
        <w:t>Pengetahuan</w:t>
      </w:r>
    </w:p>
    <w:p>
      <w:pPr>
        <w:pStyle w:val="BodyText"/>
      </w:pPr>
    </w:p>
    <w:p>
      <w:pPr>
        <w:pStyle w:val="ListParagraph"/>
        <w:numPr>
          <w:ilvl w:val="4"/>
          <w:numId w:val="15"/>
        </w:numPr>
        <w:tabs>
          <w:tab w:pos="1497" w:val="left" w:leader="none"/>
        </w:tabs>
        <w:spacing w:line="240" w:lineRule="auto" w:before="0" w:after="0"/>
        <w:ind w:left="1496" w:right="0" w:hanging="241"/>
        <w:jc w:val="left"/>
        <w:rPr>
          <w:sz w:val="24"/>
        </w:rPr>
      </w:pPr>
      <w:r>
        <w:rPr>
          <w:sz w:val="24"/>
        </w:rPr>
        <w:t>Pengalaman</w:t>
      </w:r>
    </w:p>
    <w:p>
      <w:pPr>
        <w:pStyle w:val="BodyText"/>
      </w:pPr>
    </w:p>
    <w:p>
      <w:pPr>
        <w:pStyle w:val="BodyText"/>
        <w:spacing w:line="480" w:lineRule="auto"/>
        <w:ind w:left="1256" w:right="1203"/>
      </w:pPr>
      <w:r>
        <w:rPr/>
        <w:t>Berikut ini akan dibahas secara ringkas mengenai dimensi kempetensi</w:t>
      </w:r>
      <w:r>
        <w:rPr>
          <w:spacing w:val="-11"/>
        </w:rPr>
        <w:t> </w:t>
      </w:r>
      <w:r>
        <w:rPr/>
        <w:t>auditor eksternal, yaitu sebagai berikut</w:t>
      </w:r>
      <w:r>
        <w:rPr>
          <w:spacing w:val="4"/>
        </w:rPr>
        <w:t> </w:t>
      </w:r>
      <w:r>
        <w:rPr/>
        <w:t>:</w:t>
      </w:r>
    </w:p>
    <w:p>
      <w:pPr>
        <w:pStyle w:val="ListParagraph"/>
        <w:numPr>
          <w:ilvl w:val="0"/>
          <w:numId w:val="22"/>
        </w:numPr>
        <w:tabs>
          <w:tab w:pos="1557" w:val="left" w:leader="none"/>
        </w:tabs>
        <w:spacing w:line="240" w:lineRule="auto" w:before="1" w:after="0"/>
        <w:ind w:left="1556" w:right="0" w:hanging="301"/>
        <w:jc w:val="left"/>
        <w:rPr>
          <w:sz w:val="24"/>
        </w:rPr>
      </w:pPr>
      <w:r>
        <w:rPr>
          <w:sz w:val="24"/>
        </w:rPr>
        <w:t>Pengetahuan</w:t>
      </w:r>
    </w:p>
    <w:p>
      <w:pPr>
        <w:pStyle w:val="BodyText"/>
      </w:pPr>
    </w:p>
    <w:p>
      <w:pPr>
        <w:pStyle w:val="BodyText"/>
        <w:spacing w:line="480" w:lineRule="auto"/>
        <w:ind w:left="1542" w:right="1165"/>
        <w:jc w:val="both"/>
      </w:pPr>
      <w:r>
        <w:rPr/>
        <w:t>Berdasarkan SPAP (IAI:2011) tentang standar umum, menjelaskan bahwa dalam melakukan audit, auditor harus memiliki keahlian dan struktur pengetahuan yang cukup. Pengetahuan diukur dari seberapa tinggi pendidikan seorang auditor karena dengan demikian auditor akan mempunyai semakin banyak pengetahuan (pandangan) mengenai bidang yang digelutinya sehingga dapat mengetahui berbagai masalah secara lebih mendalam, selain itu auditor akan lebih mudah dalam mengikuti perkembangan yang semakin kompleks. Secara umum ada 5 pengetahuan yang harus dimiliki oleh seorang auditor yaitu :</w:t>
      </w:r>
    </w:p>
    <w:p>
      <w:pPr>
        <w:pStyle w:val="ListParagraph"/>
        <w:numPr>
          <w:ilvl w:val="1"/>
          <w:numId w:val="22"/>
        </w:numPr>
        <w:tabs>
          <w:tab w:pos="1881" w:val="left" w:leader="none"/>
        </w:tabs>
        <w:spacing w:line="240" w:lineRule="auto" w:before="1" w:after="0"/>
        <w:ind w:left="1880" w:right="0" w:hanging="339"/>
        <w:jc w:val="both"/>
        <w:rPr>
          <w:sz w:val="24"/>
        </w:rPr>
      </w:pPr>
      <w:r>
        <w:rPr>
          <w:sz w:val="24"/>
        </w:rPr>
        <w:t>Pengetahuan pengauditan</w:t>
      </w:r>
      <w:r>
        <w:rPr>
          <w:spacing w:val="-1"/>
          <w:sz w:val="24"/>
        </w:rPr>
        <w:t> </w:t>
      </w:r>
      <w:r>
        <w:rPr>
          <w:sz w:val="24"/>
        </w:rPr>
        <w:t>umum,</w:t>
      </w:r>
    </w:p>
    <w:p>
      <w:pPr>
        <w:pStyle w:val="BodyText"/>
        <w:spacing w:before="1"/>
      </w:pPr>
    </w:p>
    <w:p>
      <w:pPr>
        <w:pStyle w:val="ListParagraph"/>
        <w:numPr>
          <w:ilvl w:val="1"/>
          <w:numId w:val="22"/>
        </w:numPr>
        <w:tabs>
          <w:tab w:pos="1881" w:val="left" w:leader="none"/>
        </w:tabs>
        <w:spacing w:line="240" w:lineRule="auto" w:before="0" w:after="0"/>
        <w:ind w:left="1880" w:right="0" w:hanging="339"/>
        <w:jc w:val="both"/>
        <w:rPr>
          <w:sz w:val="24"/>
        </w:rPr>
      </w:pPr>
      <w:r>
        <w:rPr>
          <w:sz w:val="24"/>
        </w:rPr>
        <w:t>Pengetahuan area</w:t>
      </w:r>
      <w:r>
        <w:rPr>
          <w:spacing w:val="-2"/>
          <w:sz w:val="24"/>
        </w:rPr>
        <w:t> </w:t>
      </w:r>
      <w:r>
        <w:rPr>
          <w:sz w:val="24"/>
        </w:rPr>
        <w:t>fungsional,</w:t>
      </w:r>
    </w:p>
    <w:p>
      <w:pPr>
        <w:pStyle w:val="BodyText"/>
      </w:pPr>
    </w:p>
    <w:p>
      <w:pPr>
        <w:pStyle w:val="ListParagraph"/>
        <w:numPr>
          <w:ilvl w:val="1"/>
          <w:numId w:val="22"/>
        </w:numPr>
        <w:tabs>
          <w:tab w:pos="1881" w:val="left" w:leader="none"/>
        </w:tabs>
        <w:spacing w:line="240" w:lineRule="auto" w:before="0" w:after="0"/>
        <w:ind w:left="1880" w:right="0" w:hanging="339"/>
        <w:jc w:val="left"/>
        <w:rPr>
          <w:sz w:val="24"/>
        </w:rPr>
      </w:pPr>
      <w:r>
        <w:rPr>
          <w:sz w:val="24"/>
        </w:rPr>
        <w:t>Pengetahuan mengenai isu-isu akuntansi yang paling</w:t>
      </w:r>
      <w:r>
        <w:rPr>
          <w:spacing w:val="-3"/>
          <w:sz w:val="24"/>
        </w:rPr>
        <w:t> </w:t>
      </w:r>
      <w:r>
        <w:rPr>
          <w:sz w:val="24"/>
        </w:rPr>
        <w:t>baru,</w:t>
      </w:r>
    </w:p>
    <w:p>
      <w:pPr>
        <w:pStyle w:val="BodyText"/>
      </w:pPr>
    </w:p>
    <w:p>
      <w:pPr>
        <w:pStyle w:val="ListParagraph"/>
        <w:numPr>
          <w:ilvl w:val="1"/>
          <w:numId w:val="22"/>
        </w:numPr>
        <w:tabs>
          <w:tab w:pos="1881" w:val="left" w:leader="none"/>
        </w:tabs>
        <w:spacing w:line="240" w:lineRule="auto" w:before="0" w:after="0"/>
        <w:ind w:left="1880" w:right="0" w:hanging="339"/>
        <w:jc w:val="left"/>
        <w:rPr>
          <w:sz w:val="24"/>
        </w:rPr>
      </w:pPr>
      <w:r>
        <w:rPr>
          <w:sz w:val="24"/>
        </w:rPr>
        <w:t>Pengetahuan mengenai industri</w:t>
      </w:r>
      <w:r>
        <w:rPr>
          <w:spacing w:val="-1"/>
          <w:sz w:val="24"/>
        </w:rPr>
        <w:t> </w:t>
      </w:r>
      <w:r>
        <w:rPr>
          <w:sz w:val="24"/>
        </w:rPr>
        <w:t>khusus,</w:t>
      </w:r>
    </w:p>
    <w:p>
      <w:pPr>
        <w:pStyle w:val="BodyText"/>
      </w:pPr>
    </w:p>
    <w:p>
      <w:pPr>
        <w:pStyle w:val="ListParagraph"/>
        <w:numPr>
          <w:ilvl w:val="1"/>
          <w:numId w:val="22"/>
        </w:numPr>
        <w:tabs>
          <w:tab w:pos="1941" w:val="left" w:leader="none"/>
        </w:tabs>
        <w:spacing w:line="240" w:lineRule="auto" w:before="0" w:after="0"/>
        <w:ind w:left="1940" w:right="0" w:hanging="399"/>
        <w:jc w:val="left"/>
        <w:rPr>
          <w:sz w:val="24"/>
        </w:rPr>
      </w:pPr>
      <w:r>
        <w:rPr>
          <w:sz w:val="24"/>
        </w:rPr>
        <w:t>Pengetahuan mengenai bisnis umum serta penyelesaian</w:t>
      </w:r>
      <w:r>
        <w:rPr>
          <w:spacing w:val="-4"/>
          <w:sz w:val="24"/>
        </w:rPr>
        <w:t> </w:t>
      </w:r>
      <w:r>
        <w:rPr>
          <w:sz w:val="24"/>
        </w:rPr>
        <w:t>masalah.</w:t>
      </w:r>
    </w:p>
    <w:p>
      <w:pPr>
        <w:spacing w:after="0" w:line="240" w:lineRule="auto"/>
        <w:jc w:val="left"/>
        <w:rPr>
          <w:sz w:val="24"/>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0"/>
          <w:numId w:val="22"/>
        </w:numPr>
        <w:tabs>
          <w:tab w:pos="1557" w:val="left" w:leader="none"/>
        </w:tabs>
        <w:spacing w:line="240" w:lineRule="auto" w:before="90" w:after="0"/>
        <w:ind w:left="1556" w:right="0" w:hanging="301"/>
        <w:jc w:val="left"/>
        <w:rPr>
          <w:sz w:val="24"/>
        </w:rPr>
      </w:pPr>
      <w:r>
        <w:rPr>
          <w:sz w:val="24"/>
        </w:rPr>
        <w:t>Pengalaman</w:t>
      </w:r>
    </w:p>
    <w:p>
      <w:pPr>
        <w:pStyle w:val="BodyText"/>
      </w:pPr>
    </w:p>
    <w:p>
      <w:pPr>
        <w:pStyle w:val="BodyText"/>
        <w:spacing w:line="480" w:lineRule="auto"/>
        <w:ind w:left="1542" w:right="1172"/>
        <w:jc w:val="both"/>
      </w:pPr>
      <w:r>
        <w:rPr/>
        <w:t>Audit</w:t>
      </w:r>
      <w:r>
        <w:rPr>
          <w:spacing w:val="-16"/>
        </w:rPr>
        <w:t> </w:t>
      </w:r>
      <w:r>
        <w:rPr/>
        <w:t>menuntut</w:t>
      </w:r>
      <w:r>
        <w:rPr>
          <w:spacing w:val="-16"/>
        </w:rPr>
        <w:t> </w:t>
      </w:r>
      <w:r>
        <w:rPr/>
        <w:t>keahlian</w:t>
      </w:r>
      <w:r>
        <w:rPr>
          <w:spacing w:val="-14"/>
        </w:rPr>
        <w:t> </w:t>
      </w:r>
      <w:r>
        <w:rPr/>
        <w:t>dan</w:t>
      </w:r>
      <w:r>
        <w:rPr>
          <w:spacing w:val="-17"/>
        </w:rPr>
        <w:t> </w:t>
      </w:r>
      <w:r>
        <w:rPr/>
        <w:t>profesionalisme</w:t>
      </w:r>
      <w:r>
        <w:rPr>
          <w:spacing w:val="-12"/>
        </w:rPr>
        <w:t> </w:t>
      </w:r>
      <w:r>
        <w:rPr/>
        <w:t>yang</w:t>
      </w:r>
      <w:r>
        <w:rPr>
          <w:spacing w:val="-17"/>
        </w:rPr>
        <w:t> </w:t>
      </w:r>
      <w:r>
        <w:rPr/>
        <w:t>tinggi.</w:t>
      </w:r>
      <w:r>
        <w:rPr>
          <w:spacing w:val="-16"/>
        </w:rPr>
        <w:t> </w:t>
      </w:r>
      <w:r>
        <w:rPr/>
        <w:t>Keahlian</w:t>
      </w:r>
      <w:r>
        <w:rPr>
          <w:spacing w:val="-17"/>
        </w:rPr>
        <w:t> </w:t>
      </w:r>
      <w:r>
        <w:rPr/>
        <w:t>tersebut tidak hanya dipengaruhi oleh pendidikan formal tetapi banyak faktor lain yang mempengaruhi antara lain adalah pengalaman. Auditor yang berpengalaman memiliki keunggulan dalam hal</w:t>
      </w:r>
      <w:r>
        <w:rPr>
          <w:spacing w:val="-1"/>
        </w:rPr>
        <w:t> </w:t>
      </w:r>
      <w:r>
        <w:rPr/>
        <w:t>:</w:t>
      </w:r>
    </w:p>
    <w:p>
      <w:pPr>
        <w:pStyle w:val="ListParagraph"/>
        <w:numPr>
          <w:ilvl w:val="1"/>
          <w:numId w:val="22"/>
        </w:numPr>
        <w:tabs>
          <w:tab w:pos="1881" w:val="left" w:leader="none"/>
        </w:tabs>
        <w:spacing w:line="240" w:lineRule="auto" w:before="1" w:after="0"/>
        <w:ind w:left="1880" w:right="0" w:hanging="339"/>
        <w:jc w:val="both"/>
        <w:rPr>
          <w:sz w:val="24"/>
        </w:rPr>
      </w:pPr>
      <w:r>
        <w:rPr>
          <w:sz w:val="24"/>
        </w:rPr>
        <w:t>Mendeteksi</w:t>
      </w:r>
      <w:r>
        <w:rPr>
          <w:spacing w:val="-1"/>
          <w:sz w:val="24"/>
        </w:rPr>
        <w:t> </w:t>
      </w:r>
      <w:r>
        <w:rPr>
          <w:sz w:val="24"/>
        </w:rPr>
        <w:t>kesalahan</w:t>
      </w:r>
    </w:p>
    <w:p>
      <w:pPr>
        <w:pStyle w:val="BodyText"/>
      </w:pPr>
    </w:p>
    <w:p>
      <w:pPr>
        <w:pStyle w:val="ListParagraph"/>
        <w:numPr>
          <w:ilvl w:val="1"/>
          <w:numId w:val="22"/>
        </w:numPr>
        <w:tabs>
          <w:tab w:pos="1881" w:val="left" w:leader="none"/>
        </w:tabs>
        <w:spacing w:line="240" w:lineRule="auto" w:before="0" w:after="0"/>
        <w:ind w:left="1880" w:right="0" w:hanging="339"/>
        <w:jc w:val="both"/>
        <w:rPr>
          <w:sz w:val="24"/>
        </w:rPr>
      </w:pPr>
      <w:r>
        <w:rPr>
          <w:sz w:val="24"/>
        </w:rPr>
        <w:t>Memahami kesalahan secara akurat</w:t>
      </w:r>
    </w:p>
    <w:p>
      <w:pPr>
        <w:pStyle w:val="BodyText"/>
      </w:pPr>
    </w:p>
    <w:p>
      <w:pPr>
        <w:pStyle w:val="ListParagraph"/>
        <w:numPr>
          <w:ilvl w:val="1"/>
          <w:numId w:val="22"/>
        </w:numPr>
        <w:tabs>
          <w:tab w:pos="1881" w:val="left" w:leader="none"/>
        </w:tabs>
        <w:spacing w:line="240" w:lineRule="auto" w:before="0" w:after="0"/>
        <w:ind w:left="1880" w:right="0" w:hanging="339"/>
        <w:jc w:val="both"/>
        <w:rPr>
          <w:sz w:val="24"/>
        </w:rPr>
      </w:pPr>
      <w:r>
        <w:rPr>
          <w:sz w:val="24"/>
        </w:rPr>
        <w:t>Mencari penyebab</w:t>
      </w:r>
      <w:r>
        <w:rPr>
          <w:spacing w:val="-1"/>
          <w:sz w:val="24"/>
        </w:rPr>
        <w:t> </w:t>
      </w:r>
      <w:r>
        <w:rPr>
          <w:sz w:val="24"/>
        </w:rPr>
        <w:t>kesalahan.</w:t>
      </w:r>
    </w:p>
    <w:p>
      <w:pPr>
        <w:pStyle w:val="BodyText"/>
      </w:pPr>
    </w:p>
    <w:p>
      <w:pPr>
        <w:pStyle w:val="BodyText"/>
        <w:spacing w:line="480" w:lineRule="auto"/>
        <w:ind w:left="548" w:right="1169" w:firstLine="708"/>
        <w:jc w:val="both"/>
      </w:pPr>
      <w:r>
        <w:rPr/>
        <w:t>Libby dan Frederick dalam Kusharyanti (2013:5) menemukan bahwa auditor yang berpengalaman mempunyai pemahaman yang lebih baik. Mereka juga lebih mampu</w:t>
      </w:r>
      <w:r>
        <w:rPr>
          <w:spacing w:val="-7"/>
        </w:rPr>
        <w:t> </w:t>
      </w:r>
      <w:r>
        <w:rPr/>
        <w:t>memberi</w:t>
      </w:r>
      <w:r>
        <w:rPr>
          <w:spacing w:val="-8"/>
        </w:rPr>
        <w:t> </w:t>
      </w:r>
      <w:r>
        <w:rPr/>
        <w:t>penjelasan</w:t>
      </w:r>
      <w:r>
        <w:rPr>
          <w:spacing w:val="-4"/>
        </w:rPr>
        <w:t> </w:t>
      </w:r>
      <w:r>
        <w:rPr/>
        <w:t>yang</w:t>
      </w:r>
      <w:r>
        <w:rPr>
          <w:spacing w:val="-10"/>
        </w:rPr>
        <w:t> </w:t>
      </w:r>
      <w:r>
        <w:rPr/>
        <w:t>masuk</w:t>
      </w:r>
      <w:r>
        <w:rPr>
          <w:spacing w:val="-6"/>
        </w:rPr>
        <w:t> </w:t>
      </w:r>
      <w:r>
        <w:rPr/>
        <w:t>akal</w:t>
      </w:r>
      <w:r>
        <w:rPr>
          <w:spacing w:val="-7"/>
        </w:rPr>
        <w:t> </w:t>
      </w:r>
      <w:r>
        <w:rPr/>
        <w:t>atas</w:t>
      </w:r>
      <w:r>
        <w:rPr>
          <w:spacing w:val="-4"/>
        </w:rPr>
        <w:t> </w:t>
      </w:r>
      <w:r>
        <w:rPr/>
        <w:t>kesalahan-kesalahan</w:t>
      </w:r>
      <w:r>
        <w:rPr>
          <w:spacing w:val="-7"/>
        </w:rPr>
        <w:t> </w:t>
      </w:r>
      <w:r>
        <w:rPr/>
        <w:t>dalam</w:t>
      </w:r>
      <w:r>
        <w:rPr>
          <w:spacing w:val="-6"/>
        </w:rPr>
        <w:t> </w:t>
      </w:r>
      <w:r>
        <w:rPr/>
        <w:t>laporan keuangan dan dapat</w:t>
      </w:r>
      <w:r>
        <w:rPr>
          <w:spacing w:val="-1"/>
        </w:rPr>
        <w:t> </w:t>
      </w:r>
      <w:r>
        <w:rPr/>
        <w:t>mengelompokkan.</w:t>
      </w:r>
    </w:p>
    <w:p>
      <w:pPr>
        <w:pStyle w:val="BodyText"/>
        <w:spacing w:line="480" w:lineRule="auto" w:before="1"/>
        <w:ind w:left="548" w:right="1175" w:firstLine="708"/>
        <w:jc w:val="both"/>
      </w:pPr>
      <w:r>
        <w:rPr/>
        <w:t>Terdapat empat karakteristik dari kompetensi menurut Lyledan Spencer yang dikutip oleh Syaiful F. Prihadi (2014:52) yaitu sebagai berikut :</w:t>
      </w:r>
    </w:p>
    <w:p>
      <w:pPr>
        <w:pStyle w:val="ListParagraph"/>
        <w:numPr>
          <w:ilvl w:val="0"/>
          <w:numId w:val="23"/>
        </w:numPr>
        <w:tabs>
          <w:tab w:pos="1497" w:val="left" w:leader="none"/>
        </w:tabs>
        <w:spacing w:line="240" w:lineRule="auto" w:before="0" w:after="0"/>
        <w:ind w:left="1496" w:right="0" w:hanging="241"/>
        <w:jc w:val="left"/>
        <w:rPr>
          <w:sz w:val="24"/>
        </w:rPr>
      </w:pPr>
      <w:r>
        <w:rPr>
          <w:sz w:val="24"/>
        </w:rPr>
        <w:t>Motif</w:t>
      </w:r>
      <w:r>
        <w:rPr>
          <w:spacing w:val="-1"/>
          <w:sz w:val="24"/>
        </w:rPr>
        <w:t> </w:t>
      </w:r>
      <w:r>
        <w:rPr>
          <w:sz w:val="24"/>
        </w:rPr>
        <w:t>(</w:t>
      </w:r>
      <w:r>
        <w:rPr>
          <w:i/>
          <w:sz w:val="24"/>
        </w:rPr>
        <w:t>Motive</w:t>
      </w:r>
      <w:r>
        <w:rPr>
          <w:sz w:val="24"/>
        </w:rPr>
        <w:t>)</w:t>
      </w:r>
    </w:p>
    <w:p>
      <w:pPr>
        <w:pStyle w:val="ListParagraph"/>
        <w:numPr>
          <w:ilvl w:val="0"/>
          <w:numId w:val="23"/>
        </w:numPr>
        <w:tabs>
          <w:tab w:pos="1497" w:val="left" w:leader="none"/>
        </w:tabs>
        <w:spacing w:line="240" w:lineRule="auto" w:before="0" w:after="0"/>
        <w:ind w:left="1496" w:right="0" w:hanging="241"/>
        <w:jc w:val="left"/>
        <w:rPr>
          <w:sz w:val="24"/>
        </w:rPr>
      </w:pPr>
      <w:r>
        <w:rPr>
          <w:sz w:val="24"/>
        </w:rPr>
        <w:t>Pelatihan</w:t>
      </w:r>
      <w:r>
        <w:rPr>
          <w:spacing w:val="-1"/>
          <w:sz w:val="24"/>
        </w:rPr>
        <w:t> </w:t>
      </w:r>
      <w:r>
        <w:rPr>
          <w:sz w:val="24"/>
        </w:rPr>
        <w:t>(</w:t>
      </w:r>
      <w:r>
        <w:rPr>
          <w:i/>
          <w:sz w:val="24"/>
        </w:rPr>
        <w:t>Trains</w:t>
      </w:r>
      <w:r>
        <w:rPr>
          <w:sz w:val="24"/>
        </w:rPr>
        <w:t>)</w:t>
      </w:r>
    </w:p>
    <w:p>
      <w:pPr>
        <w:pStyle w:val="ListParagraph"/>
        <w:numPr>
          <w:ilvl w:val="0"/>
          <w:numId w:val="23"/>
        </w:numPr>
        <w:tabs>
          <w:tab w:pos="1497" w:val="left" w:leader="none"/>
        </w:tabs>
        <w:spacing w:line="240" w:lineRule="auto" w:before="0" w:after="0"/>
        <w:ind w:left="1496" w:right="0" w:hanging="241"/>
        <w:jc w:val="left"/>
        <w:rPr>
          <w:sz w:val="24"/>
        </w:rPr>
      </w:pPr>
      <w:r>
        <w:rPr>
          <w:sz w:val="24"/>
        </w:rPr>
        <w:t>Pengetahuan</w:t>
      </w:r>
      <w:r>
        <w:rPr>
          <w:spacing w:val="-1"/>
          <w:sz w:val="24"/>
        </w:rPr>
        <w:t> </w:t>
      </w:r>
      <w:r>
        <w:rPr>
          <w:sz w:val="24"/>
        </w:rPr>
        <w:t>(</w:t>
      </w:r>
      <w:r>
        <w:rPr>
          <w:i/>
          <w:sz w:val="24"/>
        </w:rPr>
        <w:t>Knowledge</w:t>
      </w:r>
      <w:r>
        <w:rPr>
          <w:sz w:val="24"/>
        </w:rPr>
        <w:t>)</w:t>
      </w:r>
    </w:p>
    <w:p>
      <w:pPr>
        <w:pStyle w:val="ListParagraph"/>
        <w:numPr>
          <w:ilvl w:val="0"/>
          <w:numId w:val="23"/>
        </w:numPr>
        <w:tabs>
          <w:tab w:pos="1497" w:val="left" w:leader="none"/>
        </w:tabs>
        <w:spacing w:line="240" w:lineRule="auto" w:before="0" w:after="0"/>
        <w:ind w:left="1496" w:right="0" w:hanging="241"/>
        <w:jc w:val="left"/>
        <w:rPr>
          <w:sz w:val="24"/>
        </w:rPr>
      </w:pPr>
      <w:r>
        <w:rPr>
          <w:sz w:val="24"/>
        </w:rPr>
        <w:t>Keterampilan</w:t>
      </w:r>
      <w:r>
        <w:rPr>
          <w:spacing w:val="1"/>
          <w:sz w:val="24"/>
        </w:rPr>
        <w:t> </w:t>
      </w:r>
      <w:r>
        <w:rPr>
          <w:sz w:val="24"/>
        </w:rPr>
        <w:t>(</w:t>
      </w:r>
      <w:r>
        <w:rPr>
          <w:i/>
          <w:sz w:val="24"/>
        </w:rPr>
        <w:t>skill</w:t>
      </w:r>
      <w:r>
        <w:rPr>
          <w:sz w:val="24"/>
        </w:rPr>
        <w:t>)</w:t>
      </w:r>
    </w:p>
    <w:p>
      <w:pPr>
        <w:pStyle w:val="BodyText"/>
      </w:pPr>
    </w:p>
    <w:p>
      <w:pPr>
        <w:pStyle w:val="BodyText"/>
        <w:spacing w:line="480" w:lineRule="auto"/>
        <w:ind w:left="548" w:right="1171" w:firstLine="768"/>
        <w:jc w:val="both"/>
      </w:pPr>
      <w:r>
        <w:rPr/>
        <w:t>Berikut ini akan dibahas secara ringkas mengenai rasionalisasi (dasar pemikiran dari motif, pelatihan, pengetahuan, dan keterampilan adalah sebagai berikut:</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0"/>
          <w:numId w:val="24"/>
        </w:numPr>
        <w:tabs>
          <w:tab w:pos="1497" w:val="left" w:leader="none"/>
        </w:tabs>
        <w:spacing w:line="240" w:lineRule="auto" w:before="90" w:after="0"/>
        <w:ind w:left="1496" w:right="0" w:hanging="241"/>
        <w:jc w:val="both"/>
        <w:rPr>
          <w:sz w:val="24"/>
        </w:rPr>
      </w:pPr>
      <w:r>
        <w:rPr>
          <w:sz w:val="24"/>
        </w:rPr>
        <w:t>Motif</w:t>
      </w:r>
      <w:r>
        <w:rPr>
          <w:spacing w:val="-1"/>
          <w:sz w:val="24"/>
        </w:rPr>
        <w:t> </w:t>
      </w:r>
      <w:r>
        <w:rPr>
          <w:sz w:val="24"/>
        </w:rPr>
        <w:t>(</w:t>
      </w:r>
      <w:r>
        <w:rPr>
          <w:i/>
          <w:sz w:val="24"/>
        </w:rPr>
        <w:t>Motive</w:t>
      </w:r>
      <w:r>
        <w:rPr>
          <w:sz w:val="24"/>
        </w:rPr>
        <w:t>)</w:t>
      </w:r>
    </w:p>
    <w:p>
      <w:pPr>
        <w:pStyle w:val="BodyText"/>
      </w:pPr>
    </w:p>
    <w:p>
      <w:pPr>
        <w:pStyle w:val="BodyText"/>
        <w:spacing w:line="480" w:lineRule="auto"/>
        <w:ind w:left="1542" w:right="1172"/>
        <w:jc w:val="both"/>
      </w:pPr>
      <w:r>
        <w:rPr/>
        <w:t>Motif adalah hal-hal yang berfikir oleh seseorang untuk berfikir dan memiliki keinginan secara konsisten yang akan dapat menimbulkan tindakan.</w:t>
      </w:r>
    </w:p>
    <w:p>
      <w:pPr>
        <w:pStyle w:val="ListParagraph"/>
        <w:numPr>
          <w:ilvl w:val="0"/>
          <w:numId w:val="24"/>
        </w:numPr>
        <w:tabs>
          <w:tab w:pos="1497" w:val="left" w:leader="none"/>
        </w:tabs>
        <w:spacing w:line="240" w:lineRule="auto" w:before="0" w:after="0"/>
        <w:ind w:left="1496" w:right="0" w:hanging="241"/>
        <w:jc w:val="both"/>
        <w:rPr>
          <w:sz w:val="24"/>
        </w:rPr>
      </w:pPr>
      <w:r>
        <w:rPr>
          <w:sz w:val="24"/>
        </w:rPr>
        <w:t>Pelatihan</w:t>
      </w:r>
      <w:r>
        <w:rPr>
          <w:spacing w:val="-1"/>
          <w:sz w:val="24"/>
        </w:rPr>
        <w:t> </w:t>
      </w:r>
      <w:r>
        <w:rPr>
          <w:sz w:val="24"/>
        </w:rPr>
        <w:t>(</w:t>
      </w:r>
      <w:r>
        <w:rPr>
          <w:i/>
          <w:sz w:val="24"/>
        </w:rPr>
        <w:t>Trains</w:t>
      </w:r>
      <w:r>
        <w:rPr>
          <w:sz w:val="24"/>
        </w:rPr>
        <w:t>)</w:t>
      </w:r>
    </w:p>
    <w:p>
      <w:pPr>
        <w:pStyle w:val="BodyText"/>
        <w:spacing w:before="1"/>
      </w:pPr>
    </w:p>
    <w:p>
      <w:pPr>
        <w:pStyle w:val="BodyText"/>
        <w:spacing w:line="480" w:lineRule="auto"/>
        <w:ind w:left="1542" w:right="1169"/>
        <w:jc w:val="both"/>
      </w:pPr>
      <w:r>
        <w:rPr/>
        <w:t>Pelatihan adalah proses dimana orang-orang mencapai kemampuan/keterampilan tertentu untuk membantu mencapai tujuan organisasi..</w:t>
      </w:r>
    </w:p>
    <w:p>
      <w:pPr>
        <w:pStyle w:val="ListParagraph"/>
        <w:numPr>
          <w:ilvl w:val="0"/>
          <w:numId w:val="24"/>
        </w:numPr>
        <w:tabs>
          <w:tab w:pos="1497" w:val="left" w:leader="none"/>
        </w:tabs>
        <w:spacing w:line="240" w:lineRule="auto" w:before="0" w:after="0"/>
        <w:ind w:left="1496" w:right="0" w:hanging="241"/>
        <w:jc w:val="both"/>
        <w:rPr>
          <w:sz w:val="24"/>
        </w:rPr>
      </w:pPr>
      <w:r>
        <w:rPr>
          <w:sz w:val="24"/>
        </w:rPr>
        <w:t>Pengetahuan</w:t>
      </w:r>
      <w:r>
        <w:rPr>
          <w:spacing w:val="-1"/>
          <w:sz w:val="24"/>
        </w:rPr>
        <w:t> </w:t>
      </w:r>
      <w:r>
        <w:rPr>
          <w:sz w:val="24"/>
        </w:rPr>
        <w:t>(</w:t>
      </w:r>
      <w:r>
        <w:rPr>
          <w:i/>
          <w:sz w:val="24"/>
        </w:rPr>
        <w:t>Knowledge</w:t>
      </w:r>
      <w:r>
        <w:rPr>
          <w:sz w:val="24"/>
        </w:rPr>
        <w:t>)</w:t>
      </w:r>
    </w:p>
    <w:p>
      <w:pPr>
        <w:pStyle w:val="BodyText"/>
      </w:pPr>
    </w:p>
    <w:p>
      <w:pPr>
        <w:pStyle w:val="BodyText"/>
        <w:spacing w:line="480" w:lineRule="auto"/>
        <w:ind w:left="1542" w:right="1169"/>
        <w:jc w:val="both"/>
      </w:pPr>
      <w:r>
        <w:rPr/>
        <w:t>Pengetahuan adalah informasi yang memiliki seseorang dalam bidang- bidang konten tertentu.</w:t>
      </w:r>
    </w:p>
    <w:p>
      <w:pPr>
        <w:pStyle w:val="ListParagraph"/>
        <w:numPr>
          <w:ilvl w:val="0"/>
          <w:numId w:val="24"/>
        </w:numPr>
        <w:tabs>
          <w:tab w:pos="1497" w:val="left" w:leader="none"/>
        </w:tabs>
        <w:spacing w:line="240" w:lineRule="auto" w:before="1" w:after="0"/>
        <w:ind w:left="1496" w:right="0" w:hanging="241"/>
        <w:jc w:val="both"/>
        <w:rPr>
          <w:sz w:val="24"/>
        </w:rPr>
      </w:pPr>
      <w:r>
        <w:rPr>
          <w:sz w:val="24"/>
        </w:rPr>
        <w:t>Keterampilan (</w:t>
      </w:r>
      <w:r>
        <w:rPr>
          <w:i/>
          <w:sz w:val="24"/>
        </w:rPr>
        <w:t>Skill</w:t>
      </w:r>
      <w:r>
        <w:rPr>
          <w:sz w:val="24"/>
        </w:rPr>
        <w:t>)</w:t>
      </w:r>
    </w:p>
    <w:p>
      <w:pPr>
        <w:pStyle w:val="BodyText"/>
      </w:pPr>
    </w:p>
    <w:p>
      <w:pPr>
        <w:pStyle w:val="BodyText"/>
        <w:spacing w:line="480" w:lineRule="auto"/>
        <w:ind w:left="1542" w:right="1168"/>
        <w:jc w:val="both"/>
      </w:pPr>
      <w:r>
        <w:rPr/>
        <w:t>Keterampilan adlah kemampuan untuk melakukan tugas fisik atau mental. Dari keempat karakteristik di atas, maka penulis dapat mengungkapkan bahwa pendapat tentang pandangan mengenai kompetensi auditor berkenaan dengan masalah kemampuan atau keahlian yang dimiliki</w:t>
      </w:r>
      <w:r>
        <w:rPr>
          <w:spacing w:val="-22"/>
        </w:rPr>
        <w:t> </w:t>
      </w:r>
      <w:r>
        <w:rPr/>
        <w:t>auditor didukung dengan pengetahuan yang bersumber dari pendidikan formal dan disiplin ilmu yang relevan dan pengalaman yang sesuai dengan bidang pekerjaan.</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Heading1"/>
        <w:numPr>
          <w:ilvl w:val="2"/>
          <w:numId w:val="14"/>
        </w:numPr>
        <w:tabs>
          <w:tab w:pos="1268" w:val="left" w:leader="none"/>
          <w:tab w:pos="1269" w:val="left" w:leader="none"/>
        </w:tabs>
        <w:spacing w:line="240" w:lineRule="auto" w:before="90" w:after="0"/>
        <w:ind w:left="1268" w:right="0" w:hanging="721"/>
        <w:jc w:val="left"/>
      </w:pPr>
      <w:r>
        <w:rPr/>
        <w:t>Kualitas</w:t>
      </w:r>
      <w:r>
        <w:rPr>
          <w:spacing w:val="-1"/>
        </w:rPr>
        <w:t> </w:t>
      </w:r>
      <w:r>
        <w:rPr/>
        <w:t>Audit</w:t>
      </w:r>
    </w:p>
    <w:p>
      <w:pPr>
        <w:pStyle w:val="BodyText"/>
        <w:rPr>
          <w:b/>
        </w:rPr>
      </w:pPr>
    </w:p>
    <w:p>
      <w:pPr>
        <w:pStyle w:val="ListParagraph"/>
        <w:numPr>
          <w:ilvl w:val="3"/>
          <w:numId w:val="14"/>
        </w:numPr>
        <w:tabs>
          <w:tab w:pos="1269" w:val="left" w:leader="none"/>
        </w:tabs>
        <w:spacing w:line="240" w:lineRule="auto" w:before="0" w:after="0"/>
        <w:ind w:left="1268" w:right="0" w:hanging="721"/>
        <w:jc w:val="left"/>
        <w:rPr>
          <w:b/>
          <w:sz w:val="24"/>
        </w:rPr>
      </w:pPr>
      <w:r>
        <w:rPr>
          <w:b/>
          <w:sz w:val="24"/>
        </w:rPr>
        <w:t>Pengertian Kualitas</w:t>
      </w:r>
      <w:r>
        <w:rPr>
          <w:b/>
          <w:spacing w:val="-1"/>
          <w:sz w:val="24"/>
        </w:rPr>
        <w:t> </w:t>
      </w:r>
      <w:r>
        <w:rPr>
          <w:b/>
          <w:sz w:val="24"/>
        </w:rPr>
        <w:t>Audit</w:t>
      </w:r>
    </w:p>
    <w:p>
      <w:pPr>
        <w:pStyle w:val="BodyText"/>
        <w:rPr>
          <w:b/>
        </w:rPr>
      </w:pPr>
    </w:p>
    <w:p>
      <w:pPr>
        <w:pStyle w:val="BodyText"/>
        <w:spacing w:line="480" w:lineRule="auto"/>
        <w:ind w:left="548" w:right="1172" w:firstLine="708"/>
        <w:jc w:val="both"/>
      </w:pPr>
      <w:r>
        <w:rPr/>
        <w:t>Kualitas audit memerankan peran yang sangat penting bagi seorang auditor agar hasil audit laporan keuangannya menjadi maksimal dan sesuai dengan Standar Akuntansi Keuangan (SAK). Dalam pencapaian kualitas audit yang baik harus disertakan dengan mengikuti standar yang ditetapkan yaitu standar umum, standar pekerjaan lapangan, dan standar pelaporan.Standar pengauditan mencakup mutu professional, auditor independen, pertimbangan (judgement) yang digunakan dalam pelaksanaan audit dan penyusunan laporan audit.</w:t>
      </w:r>
    </w:p>
    <w:p>
      <w:pPr>
        <w:pStyle w:val="BodyText"/>
        <w:spacing w:line="480" w:lineRule="auto" w:before="1"/>
        <w:ind w:left="1256" w:right="1168"/>
        <w:jc w:val="both"/>
      </w:pPr>
      <w:r>
        <w:rPr/>
        <w:t>Menurut Arens, et al.(2012:47) kualitas audit didefinisikan sebagai berikut: “The process of ensuring that the auditing standards are generally followed by</w:t>
      </w:r>
    </w:p>
    <w:p>
      <w:pPr>
        <w:pStyle w:val="BodyText"/>
        <w:spacing w:line="480" w:lineRule="auto" w:before="1"/>
        <w:ind w:left="1400" w:right="1172"/>
        <w:jc w:val="both"/>
      </w:pPr>
      <w:r>
        <w:rPr/>
        <w:t>each audit, following special quality control procedures helps meet</w:t>
      </w:r>
      <w:r>
        <w:rPr>
          <w:spacing w:val="-43"/>
        </w:rPr>
        <w:t> </w:t>
      </w:r>
      <w:r>
        <w:rPr/>
        <w:t>standards consistently in their assignments until good quality results are</w:t>
      </w:r>
      <w:r>
        <w:rPr>
          <w:spacing w:val="-9"/>
        </w:rPr>
        <w:t> </w:t>
      </w:r>
      <w:r>
        <w:rPr/>
        <w:t>achieved”</w:t>
      </w:r>
    </w:p>
    <w:p>
      <w:pPr>
        <w:pStyle w:val="BodyText"/>
        <w:spacing w:line="480" w:lineRule="auto"/>
        <w:ind w:left="548" w:right="1170" w:firstLine="708"/>
        <w:jc w:val="both"/>
      </w:pPr>
      <w:r>
        <w:rPr/>
        <w:t>Artinya kualitas audit adalah proses untuk memastikan bahwa standar auditingnya berlaku umum diikuti oleh setiap audit, mengikuti prosedur</w:t>
      </w:r>
      <w:r>
        <w:rPr>
          <w:spacing w:val="-38"/>
        </w:rPr>
        <w:t> </w:t>
      </w:r>
      <w:r>
        <w:rPr/>
        <w:t>pengendalian kualitas khusus membantu memenuhi standar-standar secara konsisten dalam penugasannya hingga tercapai kualitas hasil yang</w:t>
      </w:r>
      <w:r>
        <w:rPr>
          <w:spacing w:val="3"/>
        </w:rPr>
        <w:t> </w:t>
      </w:r>
      <w:r>
        <w:rPr/>
        <w:t>baik.</w:t>
      </w:r>
    </w:p>
    <w:p>
      <w:pPr>
        <w:pStyle w:val="BodyText"/>
        <w:spacing w:before="1"/>
        <w:ind w:left="1376"/>
        <w:jc w:val="both"/>
      </w:pPr>
      <w:r>
        <w:rPr/>
        <w:t>De Angelo dalam Kusharyanti (2013:25), menyatakan bahwa kualitas audit</w:t>
      </w:r>
    </w:p>
    <w:p>
      <w:pPr>
        <w:pStyle w:val="BodyText"/>
      </w:pPr>
    </w:p>
    <w:p>
      <w:pPr>
        <w:pStyle w:val="BodyText"/>
        <w:ind w:left="548"/>
      </w:pPr>
      <w:r>
        <w:rPr/>
        <w:t>adalah:</w:t>
      </w:r>
    </w:p>
    <w:p>
      <w:pPr>
        <w:pStyle w:val="BodyText"/>
      </w:pPr>
    </w:p>
    <w:p>
      <w:pPr>
        <w:pStyle w:val="BodyText"/>
        <w:spacing w:line="480" w:lineRule="auto"/>
        <w:ind w:left="1400" w:right="1173" w:hanging="84"/>
        <w:jc w:val="both"/>
      </w:pPr>
      <w:r>
        <w:rPr/>
        <w:t>“Kemungkinan</w:t>
      </w:r>
      <w:r>
        <w:rPr>
          <w:spacing w:val="-9"/>
        </w:rPr>
        <w:t> </w:t>
      </w:r>
      <w:r>
        <w:rPr/>
        <w:t>(</w:t>
      </w:r>
      <w:r>
        <w:rPr>
          <w:i/>
        </w:rPr>
        <w:t>joint</w:t>
      </w:r>
      <w:r>
        <w:rPr>
          <w:i/>
          <w:spacing w:val="-11"/>
        </w:rPr>
        <w:t> </w:t>
      </w:r>
      <w:r>
        <w:rPr>
          <w:i/>
        </w:rPr>
        <w:t>probability</w:t>
      </w:r>
      <w:r>
        <w:rPr/>
        <w:t>)</w:t>
      </w:r>
      <w:r>
        <w:rPr>
          <w:spacing w:val="-12"/>
        </w:rPr>
        <w:t> </w:t>
      </w:r>
      <w:r>
        <w:rPr/>
        <w:t>dimana</w:t>
      </w:r>
      <w:r>
        <w:rPr>
          <w:spacing w:val="-12"/>
        </w:rPr>
        <w:t> </w:t>
      </w:r>
      <w:r>
        <w:rPr/>
        <w:t>seseorang</w:t>
      </w:r>
      <w:r>
        <w:rPr>
          <w:spacing w:val="-11"/>
        </w:rPr>
        <w:t> </w:t>
      </w:r>
      <w:r>
        <w:rPr/>
        <w:t>auditor</w:t>
      </w:r>
      <w:r>
        <w:rPr>
          <w:spacing w:val="-11"/>
        </w:rPr>
        <w:t> </w:t>
      </w:r>
      <w:r>
        <w:rPr/>
        <w:t>akan</w:t>
      </w:r>
      <w:r>
        <w:rPr>
          <w:spacing w:val="-11"/>
        </w:rPr>
        <w:t> </w:t>
      </w:r>
      <w:r>
        <w:rPr/>
        <w:t>menemukan dan melaporkan pelanggaran yang ada dalam sistem akuntansi</w:t>
      </w:r>
      <w:r>
        <w:rPr>
          <w:spacing w:val="-10"/>
        </w:rPr>
        <w:t> </w:t>
      </w:r>
      <w:r>
        <w:rPr/>
        <w:t>kliennya.”</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before="90"/>
        <w:ind w:left="1256"/>
        <w:jc w:val="both"/>
      </w:pPr>
      <w:r>
        <w:rPr/>
        <w:t>Menurut Belkaoui (2011:85), kualitas audit adalah :</w:t>
      </w:r>
    </w:p>
    <w:p>
      <w:pPr>
        <w:pStyle w:val="BodyText"/>
      </w:pPr>
    </w:p>
    <w:p>
      <w:pPr>
        <w:pStyle w:val="BodyText"/>
        <w:spacing w:line="480" w:lineRule="auto"/>
        <w:ind w:left="1400" w:right="1173" w:hanging="144"/>
        <w:jc w:val="both"/>
      </w:pPr>
      <w:r>
        <w:rPr/>
        <w:t>“Probabilitas bahwa laporan keuangan tidak memuat penghalangan ataupun kesalahan penyajian yang material”</w:t>
      </w:r>
    </w:p>
    <w:p>
      <w:pPr>
        <w:pStyle w:val="BodyText"/>
        <w:spacing w:line="480" w:lineRule="auto"/>
        <w:ind w:left="548" w:right="1173" w:firstLine="708"/>
        <w:jc w:val="both"/>
      </w:pPr>
      <w:r>
        <w:rPr/>
        <w:t>Berdasarkan pendapat di atas mengenai definisi kualitas audit, dapat disimpulkan bahwa kualitas audit merupakan suatu proses untuk mengurangi ketidakselarasan informasi yang terdapat antara manajer dan para pemegang saham dengan penggunaan jasa pihak luar dalam memeriksa laporan keuangan serta memberikan pendapat bahwa laporan yang disajikan telah sesuai atau benar.</w:t>
      </w:r>
    </w:p>
    <w:p>
      <w:pPr>
        <w:pStyle w:val="BodyText"/>
        <w:rPr>
          <w:sz w:val="26"/>
        </w:rPr>
      </w:pPr>
    </w:p>
    <w:p>
      <w:pPr>
        <w:pStyle w:val="BodyText"/>
        <w:spacing w:before="1"/>
        <w:rPr>
          <w:sz w:val="22"/>
        </w:rPr>
      </w:pPr>
    </w:p>
    <w:p>
      <w:pPr>
        <w:pStyle w:val="Heading1"/>
        <w:numPr>
          <w:ilvl w:val="3"/>
          <w:numId w:val="25"/>
        </w:numPr>
        <w:tabs>
          <w:tab w:pos="1329" w:val="left" w:leader="none"/>
        </w:tabs>
        <w:spacing w:line="240" w:lineRule="auto" w:before="0" w:after="0"/>
        <w:ind w:left="1328" w:right="0" w:hanging="781"/>
        <w:jc w:val="left"/>
      </w:pPr>
      <w:r>
        <w:rPr/>
        <w:t>Elemen-elemen Kualitas</w:t>
      </w:r>
      <w:r>
        <w:rPr>
          <w:spacing w:val="-1"/>
        </w:rPr>
        <w:t> </w:t>
      </w:r>
      <w:r>
        <w:rPr/>
        <w:t>Audit</w:t>
      </w:r>
    </w:p>
    <w:p>
      <w:pPr>
        <w:pStyle w:val="BodyText"/>
        <w:rPr>
          <w:b/>
        </w:rPr>
      </w:pPr>
    </w:p>
    <w:p>
      <w:pPr>
        <w:pStyle w:val="BodyText"/>
        <w:spacing w:line="480" w:lineRule="auto"/>
        <w:ind w:left="548" w:right="1170" w:firstLine="708"/>
        <w:jc w:val="both"/>
      </w:pPr>
      <w:r>
        <w:rPr/>
        <w:t>Standar Pengendalian Kualitas Audit Bagi suatu kantor akuntan publik, pengendalian kualitas terdiri dari metode-metode yang digunakan untuk memastikan bahwa kantor akuntan publik telah memenuhi tanggung jawab profesionalnya kepada klien maupun pihak lain.</w:t>
      </w:r>
    </w:p>
    <w:p>
      <w:pPr>
        <w:pStyle w:val="BodyText"/>
        <w:spacing w:line="480" w:lineRule="auto" w:before="1"/>
        <w:ind w:left="548" w:right="1168" w:firstLine="708"/>
        <w:jc w:val="both"/>
      </w:pPr>
      <w:r>
        <w:rPr/>
        <w:t>Bagi suatu kantor akuntan publik, pengendalian kualitas terdiri dari metode- metode yang digunakan untuk memastikan bahwa kantor itu memenuhi tanggungjawab profesionalnya kepada klien dan pihak-pihak lain.</w:t>
      </w:r>
    </w:p>
    <w:p>
      <w:pPr>
        <w:pStyle w:val="BodyText"/>
        <w:spacing w:line="480" w:lineRule="auto" w:before="1"/>
        <w:ind w:left="548" w:right="1173" w:firstLine="708"/>
        <w:jc w:val="both"/>
      </w:pPr>
      <w:r>
        <w:rPr/>
        <w:t>Menurut Randal J. Elder, Mark S. Beasley, dan Alvin A. Arens dalam Amir Abadi Jusuf (2011:48) menyatakan bahwa:</w:t>
      </w:r>
    </w:p>
    <w:p>
      <w:pPr>
        <w:pStyle w:val="BodyText"/>
        <w:ind w:left="1268" w:right="1170" w:hanging="12"/>
        <w:jc w:val="both"/>
      </w:pPr>
      <w:r>
        <w:rPr/>
        <w:t>“pengendalian mutu terdiri atas metode-metode yang digunakan untuk memastikan bahwa kantor itu memenugi tanggungjawab</w:t>
      </w:r>
      <w:r>
        <w:rPr>
          <w:spacing w:val="-41"/>
        </w:rPr>
        <w:t> </w:t>
      </w:r>
      <w:r>
        <w:rPr/>
        <w:t>profesionanyakepada klien</w:t>
      </w:r>
      <w:r>
        <w:rPr>
          <w:spacing w:val="-7"/>
        </w:rPr>
        <w:t> </w:t>
      </w:r>
      <w:r>
        <w:rPr/>
        <w:t>dan</w:t>
      </w:r>
      <w:r>
        <w:rPr>
          <w:spacing w:val="-6"/>
        </w:rPr>
        <w:t> </w:t>
      </w:r>
      <w:r>
        <w:rPr/>
        <w:t>(Stakeholders).</w:t>
      </w:r>
      <w:r>
        <w:rPr>
          <w:spacing w:val="-5"/>
        </w:rPr>
        <w:t> </w:t>
      </w:r>
      <w:r>
        <w:rPr/>
        <w:t>Metode-metode</w:t>
      </w:r>
      <w:r>
        <w:rPr>
          <w:spacing w:val="-7"/>
        </w:rPr>
        <w:t> </w:t>
      </w:r>
      <w:r>
        <w:rPr/>
        <w:t>ini</w:t>
      </w:r>
      <w:r>
        <w:rPr>
          <w:spacing w:val="-7"/>
        </w:rPr>
        <w:t> </w:t>
      </w:r>
      <w:r>
        <w:rPr/>
        <w:t>meliputi</w:t>
      </w:r>
      <w:r>
        <w:rPr>
          <w:spacing w:val="-6"/>
        </w:rPr>
        <w:t> </w:t>
      </w:r>
      <w:r>
        <w:rPr/>
        <w:t>struktur</w:t>
      </w:r>
      <w:r>
        <w:rPr>
          <w:spacing w:val="-7"/>
        </w:rPr>
        <w:t> </w:t>
      </w:r>
      <w:r>
        <w:rPr/>
        <w:t>organisasi</w:t>
      </w:r>
      <w:r>
        <w:rPr>
          <w:spacing w:val="-6"/>
        </w:rPr>
        <w:t> </w:t>
      </w:r>
      <w:r>
        <w:rPr/>
        <w:t>KAP tu serta prosedur yang ditetapkannya. Untuk memastikan bahwa standar audit yang berlaku umum diikuti dalam setiap audit, KAP mengikuti</w:t>
      </w:r>
      <w:r>
        <w:rPr>
          <w:spacing w:val="1"/>
        </w:rPr>
        <w:t> </w:t>
      </w:r>
      <w:r>
        <w:rPr/>
        <w:t>prosedur</w:t>
      </w:r>
    </w:p>
    <w:p>
      <w:pPr>
        <w:spacing w:after="0"/>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before="90"/>
        <w:ind w:left="1268" w:right="1173"/>
      </w:pPr>
      <w:r>
        <w:rPr/>
        <w:t>pengendalian khusus yang membantu memenuhi standar-standar itu secara konsisten pada setiap penugasan”</w:t>
      </w:r>
    </w:p>
    <w:p>
      <w:pPr>
        <w:pStyle w:val="BodyText"/>
      </w:pPr>
    </w:p>
    <w:p>
      <w:pPr>
        <w:pStyle w:val="BodyText"/>
        <w:spacing w:line="480" w:lineRule="auto"/>
        <w:ind w:left="548" w:right="1168" w:firstLine="708"/>
        <w:jc w:val="both"/>
      </w:pPr>
      <w:r>
        <w:rPr/>
        <w:t>Menurut Randal J. Elder, Mark S. Beasley, Alvin A. Arens dalam Amir</w:t>
      </w:r>
      <w:r>
        <w:rPr>
          <w:spacing w:val="-24"/>
        </w:rPr>
        <w:t> </w:t>
      </w:r>
      <w:r>
        <w:rPr/>
        <w:t>Abadi Jusuf (2011:48) mengungkapkan bahwa terdapat 5 (lima) elemen pengendalian kualitas yakni:</w:t>
      </w:r>
    </w:p>
    <w:p>
      <w:pPr>
        <w:pStyle w:val="ListParagraph"/>
        <w:numPr>
          <w:ilvl w:val="4"/>
          <w:numId w:val="25"/>
        </w:numPr>
        <w:tabs>
          <w:tab w:pos="1504" w:val="left" w:leader="none"/>
        </w:tabs>
        <w:spacing w:line="240" w:lineRule="auto" w:before="1" w:after="0"/>
        <w:ind w:left="1268" w:right="1170" w:hanging="12"/>
        <w:jc w:val="both"/>
        <w:rPr>
          <w:sz w:val="24"/>
        </w:rPr>
      </w:pPr>
      <w:r>
        <w:rPr>
          <w:sz w:val="24"/>
        </w:rPr>
        <w:t>“Independensi, Integritas, dan Objektivitas Semua personalia yang terlibat dalam penugasan harus mempertahankan independensi baik secara fakta maupun secara penampilan, melaksanakan seluruh tanggung jawab profesionalnya dengan integritas, serta mempertahankan objektivitasnya dalam melaksanakan tanggung jawab profesional</w:t>
      </w:r>
      <w:r>
        <w:rPr>
          <w:spacing w:val="-3"/>
          <w:sz w:val="24"/>
        </w:rPr>
        <w:t> </w:t>
      </w:r>
      <w:r>
        <w:rPr>
          <w:sz w:val="24"/>
        </w:rPr>
        <w:t>mereka.</w:t>
      </w:r>
    </w:p>
    <w:p>
      <w:pPr>
        <w:pStyle w:val="ListParagraph"/>
        <w:numPr>
          <w:ilvl w:val="4"/>
          <w:numId w:val="25"/>
        </w:numPr>
        <w:tabs>
          <w:tab w:pos="1542" w:val="left" w:leader="none"/>
        </w:tabs>
        <w:spacing w:line="240" w:lineRule="auto" w:before="0" w:after="0"/>
        <w:ind w:left="1268" w:right="1178" w:hanging="12"/>
        <w:jc w:val="both"/>
        <w:rPr>
          <w:sz w:val="24"/>
        </w:rPr>
      </w:pPr>
      <w:r>
        <w:rPr>
          <w:sz w:val="24"/>
        </w:rPr>
        <w:t>Manajemen Kepegawaian kebijakan dan prosedur harus disusun supaya dapat memberikan tingkat keandalan tertentu bahwa</w:t>
      </w:r>
      <w:r>
        <w:rPr>
          <w:spacing w:val="-4"/>
          <w:sz w:val="24"/>
        </w:rPr>
        <w:t> </w:t>
      </w:r>
      <w:r>
        <w:rPr>
          <w:sz w:val="24"/>
        </w:rPr>
        <w:t>:</w:t>
      </w:r>
    </w:p>
    <w:p>
      <w:pPr>
        <w:pStyle w:val="ListParagraph"/>
        <w:numPr>
          <w:ilvl w:val="0"/>
          <w:numId w:val="26"/>
        </w:numPr>
        <w:tabs>
          <w:tab w:pos="1475" w:val="left" w:leader="none"/>
        </w:tabs>
        <w:spacing w:line="240" w:lineRule="auto" w:before="0" w:after="0"/>
        <w:ind w:left="1542" w:right="1173" w:hanging="286"/>
        <w:jc w:val="both"/>
        <w:rPr>
          <w:sz w:val="24"/>
        </w:rPr>
      </w:pPr>
      <w:r>
        <w:rPr>
          <w:sz w:val="24"/>
        </w:rPr>
        <w:t>Semua</w:t>
      </w:r>
      <w:r>
        <w:rPr>
          <w:spacing w:val="-10"/>
          <w:sz w:val="24"/>
        </w:rPr>
        <w:t> </w:t>
      </w:r>
      <w:r>
        <w:rPr>
          <w:sz w:val="24"/>
        </w:rPr>
        <w:t>karyawan</w:t>
      </w:r>
      <w:r>
        <w:rPr>
          <w:spacing w:val="-9"/>
          <w:sz w:val="24"/>
        </w:rPr>
        <w:t> </w:t>
      </w:r>
      <w:r>
        <w:rPr>
          <w:sz w:val="24"/>
        </w:rPr>
        <w:t>harus</w:t>
      </w:r>
      <w:r>
        <w:rPr>
          <w:spacing w:val="-7"/>
          <w:sz w:val="24"/>
        </w:rPr>
        <w:t> </w:t>
      </w:r>
      <w:r>
        <w:rPr>
          <w:sz w:val="24"/>
        </w:rPr>
        <w:t>memiliki</w:t>
      </w:r>
      <w:r>
        <w:rPr>
          <w:spacing w:val="-8"/>
          <w:sz w:val="24"/>
        </w:rPr>
        <w:t> </w:t>
      </w:r>
      <w:r>
        <w:rPr>
          <w:sz w:val="24"/>
        </w:rPr>
        <w:t>kualifikasi</w:t>
      </w:r>
      <w:r>
        <w:rPr>
          <w:spacing w:val="-8"/>
          <w:sz w:val="24"/>
        </w:rPr>
        <w:t> </w:t>
      </w:r>
      <w:r>
        <w:rPr>
          <w:sz w:val="24"/>
        </w:rPr>
        <w:t>sehingga</w:t>
      </w:r>
      <w:r>
        <w:rPr>
          <w:spacing w:val="-7"/>
          <w:sz w:val="24"/>
        </w:rPr>
        <w:t> </w:t>
      </w:r>
      <w:r>
        <w:rPr>
          <w:sz w:val="24"/>
        </w:rPr>
        <w:t>mampu</w:t>
      </w:r>
      <w:r>
        <w:rPr>
          <w:spacing w:val="-9"/>
          <w:sz w:val="24"/>
        </w:rPr>
        <w:t> </w:t>
      </w:r>
      <w:r>
        <w:rPr>
          <w:sz w:val="24"/>
        </w:rPr>
        <w:t>melaksanakan tugasnya secara</w:t>
      </w:r>
      <w:r>
        <w:rPr>
          <w:spacing w:val="-3"/>
          <w:sz w:val="24"/>
        </w:rPr>
        <w:t> </w:t>
      </w:r>
      <w:r>
        <w:rPr>
          <w:sz w:val="24"/>
        </w:rPr>
        <w:t>kompeten.</w:t>
      </w:r>
    </w:p>
    <w:p>
      <w:pPr>
        <w:pStyle w:val="ListParagraph"/>
        <w:numPr>
          <w:ilvl w:val="0"/>
          <w:numId w:val="26"/>
        </w:numPr>
        <w:tabs>
          <w:tab w:pos="1533" w:val="left" w:leader="none"/>
        </w:tabs>
        <w:spacing w:line="240" w:lineRule="auto" w:before="0" w:after="0"/>
        <w:ind w:left="1542" w:right="1174" w:hanging="286"/>
        <w:jc w:val="both"/>
        <w:rPr>
          <w:sz w:val="24"/>
        </w:rPr>
      </w:pPr>
      <w:r>
        <w:rPr>
          <w:sz w:val="24"/>
        </w:rPr>
        <w:t>Pekerjaan kepada mereka yang telah mendapatkan pelatihan teknis yang cukup serta memiliki</w:t>
      </w:r>
      <w:r>
        <w:rPr>
          <w:spacing w:val="-3"/>
          <w:sz w:val="24"/>
        </w:rPr>
        <w:t> </w:t>
      </w:r>
      <w:r>
        <w:rPr>
          <w:sz w:val="24"/>
        </w:rPr>
        <w:t>kecakapan.</w:t>
      </w:r>
    </w:p>
    <w:p>
      <w:pPr>
        <w:pStyle w:val="ListParagraph"/>
        <w:numPr>
          <w:ilvl w:val="0"/>
          <w:numId w:val="26"/>
        </w:numPr>
        <w:tabs>
          <w:tab w:pos="1480" w:val="left" w:leader="none"/>
        </w:tabs>
        <w:spacing w:line="240" w:lineRule="auto" w:before="0" w:after="0"/>
        <w:ind w:left="1542" w:right="1166" w:hanging="286"/>
        <w:jc w:val="both"/>
        <w:rPr>
          <w:sz w:val="24"/>
        </w:rPr>
      </w:pPr>
      <w:r>
        <w:rPr>
          <w:sz w:val="24"/>
        </w:rPr>
        <w:t>Semua karyawan harus berpartisipasi dalam pelaksanaan pendidikan</w:t>
      </w:r>
      <w:r>
        <w:rPr>
          <w:spacing w:val="-32"/>
          <w:sz w:val="24"/>
        </w:rPr>
        <w:t> </w:t>
      </w:r>
      <w:r>
        <w:rPr>
          <w:sz w:val="24"/>
        </w:rPr>
        <w:t>profesi berkelanjutan serta aktivitas pengembangan profesi sehingga membuat mereka mampu melaksanakan tanggung jawab yang dibebankan kepada mereka. d. Karyawan yang dipilih untuk dipromosikan adalah mereka</w:t>
      </w:r>
      <w:r>
        <w:rPr>
          <w:spacing w:val="-19"/>
          <w:sz w:val="24"/>
        </w:rPr>
        <w:t> </w:t>
      </w:r>
      <w:r>
        <w:rPr>
          <w:sz w:val="24"/>
        </w:rPr>
        <w:t>yang memiliki kualifikasi yang diperlukan supaya menjadi bertanggungjawab dalam penugasan</w:t>
      </w:r>
      <w:r>
        <w:rPr>
          <w:spacing w:val="-1"/>
          <w:sz w:val="24"/>
        </w:rPr>
        <w:t> </w:t>
      </w:r>
      <w:r>
        <w:rPr>
          <w:sz w:val="24"/>
        </w:rPr>
        <w:t>berikutnya.</w:t>
      </w:r>
    </w:p>
    <w:p>
      <w:pPr>
        <w:pStyle w:val="ListParagraph"/>
        <w:numPr>
          <w:ilvl w:val="4"/>
          <w:numId w:val="25"/>
        </w:numPr>
        <w:tabs>
          <w:tab w:pos="1542" w:val="left" w:leader="none"/>
        </w:tabs>
        <w:spacing w:line="240" w:lineRule="auto" w:before="1" w:after="0"/>
        <w:ind w:left="1542" w:right="1170" w:hanging="286"/>
        <w:jc w:val="both"/>
        <w:rPr>
          <w:sz w:val="24"/>
        </w:rPr>
      </w:pPr>
      <w:r>
        <w:rPr>
          <w:sz w:val="24"/>
        </w:rPr>
        <w:t>Penerimaan dan Kelanjutan Klien dan Penugasannya Kebijakan dan prosedur harus ditetapkan untuk memutuskan apakah akan menerima klien baru atau meneruskan klien yang telah ada. Kebijakan dan prosedur ini harus mampu meminimalkan resiko yang berkaitan dengan klien yang memiliki tingkat integritas manajemen yang rendah. KAP juga harus</w:t>
      </w:r>
      <w:r>
        <w:rPr>
          <w:spacing w:val="-30"/>
          <w:sz w:val="24"/>
        </w:rPr>
        <w:t> </w:t>
      </w:r>
      <w:r>
        <w:rPr>
          <w:sz w:val="24"/>
        </w:rPr>
        <w:t>hanya menerima penugasan yang dapat diselesaikan dengan kompetensi professional.</w:t>
      </w:r>
    </w:p>
    <w:p>
      <w:pPr>
        <w:pStyle w:val="ListParagraph"/>
        <w:numPr>
          <w:ilvl w:val="4"/>
          <w:numId w:val="25"/>
        </w:numPr>
        <w:tabs>
          <w:tab w:pos="1542" w:val="left" w:leader="none"/>
        </w:tabs>
        <w:spacing w:line="240" w:lineRule="auto" w:before="0" w:after="0"/>
        <w:ind w:left="1542" w:right="1173" w:hanging="286"/>
        <w:jc w:val="both"/>
        <w:rPr>
          <w:sz w:val="24"/>
        </w:rPr>
      </w:pPr>
      <w:r>
        <w:rPr>
          <w:sz w:val="24"/>
        </w:rPr>
        <w:t>Kinerja Penugasan dan Konsultasi Kebijakan dan prosedur harus memastikan bahwa pekerjaan yang dilaksanakan oleh personel penugasan memenuhi standar profesi yang berlaku, persyaratan peraturan, dan standar mutu KAP itu</w:t>
      </w:r>
      <w:r>
        <w:rPr>
          <w:spacing w:val="-1"/>
          <w:sz w:val="24"/>
        </w:rPr>
        <w:t> </w:t>
      </w:r>
      <w:r>
        <w:rPr>
          <w:sz w:val="24"/>
        </w:rPr>
        <w:t>sendiri.</w:t>
      </w:r>
    </w:p>
    <w:p>
      <w:pPr>
        <w:pStyle w:val="ListParagraph"/>
        <w:numPr>
          <w:ilvl w:val="4"/>
          <w:numId w:val="25"/>
        </w:numPr>
        <w:tabs>
          <w:tab w:pos="1494" w:val="left" w:leader="none"/>
        </w:tabs>
        <w:spacing w:line="240" w:lineRule="auto" w:before="1" w:after="0"/>
        <w:ind w:left="1542" w:right="1171" w:hanging="286"/>
        <w:jc w:val="both"/>
        <w:rPr>
          <w:sz w:val="24"/>
        </w:rPr>
      </w:pPr>
      <w:r>
        <w:rPr>
          <w:sz w:val="24"/>
        </w:rPr>
        <w:t>Pemantauan Prosedur Harus ada kebijakan dan prosedur untuk memastikan bahwa keempat unsur pengendalian mutu lainnya diterapkan secara</w:t>
      </w:r>
      <w:r>
        <w:rPr>
          <w:spacing w:val="-15"/>
          <w:sz w:val="24"/>
        </w:rPr>
        <w:t> </w:t>
      </w:r>
      <w:r>
        <w:rPr>
          <w:sz w:val="24"/>
        </w:rPr>
        <w:t>efektif. ”</w:t>
      </w:r>
    </w:p>
    <w:p>
      <w:pPr>
        <w:pStyle w:val="BodyText"/>
        <w:spacing w:line="480" w:lineRule="auto"/>
        <w:ind w:left="548" w:right="1175" w:firstLine="708"/>
        <w:jc w:val="both"/>
      </w:pPr>
      <w:r>
        <w:rPr/>
        <w:t>Sistem pengendalian kualitas sendiri memiliki keterbatasan yang dapat berpengaruh terhadap efektivitas. Perbedaan kinerja antar staf dan pemahaman</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173"/>
      </w:pPr>
      <w:r>
        <w:rPr/>
        <w:t>persyaratan professional, dapat memengaruhi tingkat kepatuhan dan prosedur pengendalian kualitas KAP sendiri.</w:t>
      </w:r>
    </w:p>
    <w:p>
      <w:pPr>
        <w:pStyle w:val="BodyText"/>
        <w:rPr>
          <w:sz w:val="26"/>
        </w:rPr>
      </w:pPr>
    </w:p>
    <w:p>
      <w:pPr>
        <w:pStyle w:val="BodyText"/>
        <w:rPr>
          <w:sz w:val="22"/>
        </w:rPr>
      </w:pPr>
    </w:p>
    <w:p>
      <w:pPr>
        <w:pStyle w:val="Heading1"/>
        <w:numPr>
          <w:ilvl w:val="3"/>
          <w:numId w:val="27"/>
        </w:numPr>
        <w:tabs>
          <w:tab w:pos="1257" w:val="left" w:leader="none"/>
        </w:tabs>
        <w:spacing w:line="240" w:lineRule="auto" w:before="0" w:after="0"/>
        <w:ind w:left="1256" w:right="0" w:hanging="721"/>
        <w:jc w:val="left"/>
      </w:pPr>
      <w:r>
        <w:rPr/>
        <w:t>Standar Kualitas</w:t>
      </w:r>
      <w:r>
        <w:rPr>
          <w:spacing w:val="-2"/>
        </w:rPr>
        <w:t> </w:t>
      </w:r>
      <w:r>
        <w:rPr/>
        <w:t>Audit</w:t>
      </w:r>
    </w:p>
    <w:p>
      <w:pPr>
        <w:pStyle w:val="BodyText"/>
        <w:rPr>
          <w:b/>
        </w:rPr>
      </w:pPr>
    </w:p>
    <w:p>
      <w:pPr>
        <w:pStyle w:val="BodyText"/>
        <w:spacing w:line="480" w:lineRule="auto"/>
        <w:ind w:left="548" w:right="1171" w:firstLine="708"/>
        <w:jc w:val="both"/>
      </w:pPr>
      <w:r>
        <w:rPr/>
        <w:t>Menurut SPAP (Standar Auditing SA seksi 150 paragraf 04 dalam SPAP 2011) menyatakan bahwa:</w:t>
      </w:r>
    </w:p>
    <w:p>
      <w:pPr>
        <w:pStyle w:val="BodyText"/>
        <w:spacing w:before="1"/>
        <w:ind w:left="1400" w:right="1167" w:hanging="132"/>
        <w:jc w:val="both"/>
      </w:pPr>
      <w:r>
        <w:rPr/>
        <w:t>“Standar Auditing berbeda dengan prosedur auditing yaitu prosedur berkaitan dengan tindakan yang harus dilaksanakan , sedangkan standar berkaitan dengan kriteria atau ukuran mutu kinerja tindakan tersebut, dan berkaitan dengan tujuan yang hendak dicapai melalui penggunaan prosedur tersebut. Standar auditing, yang berbeda dengan prosedur auditing, berkaitan dengan tidak hanya kualitas professional auditor namun juga berkaitan dengan pertimbangan yang digunakan dalam pelaksanaan auditnya dan dalam laporannya”.</w:t>
      </w:r>
    </w:p>
    <w:p>
      <w:pPr>
        <w:pStyle w:val="BodyText"/>
        <w:spacing w:before="1"/>
      </w:pPr>
    </w:p>
    <w:p>
      <w:pPr>
        <w:pStyle w:val="BodyText"/>
        <w:spacing w:line="480" w:lineRule="auto"/>
        <w:ind w:left="548" w:right="1168" w:firstLine="708"/>
        <w:jc w:val="both"/>
      </w:pPr>
      <w:r>
        <w:rPr/>
        <w:t>Ikatan Akuntan Indonesia (IAI) menyatakan bahwa audit yang dilakukan auditor dikatakan berkualitas, jika memenuhi standar auditing dan standar pengendalian mutu. Dalam penelitian kali ini penulis menggunakan standar auditing sebagai pengukuran kualitas proses auditing.Standar Auditing menurut Pernyataan Standar Auditing (PSA) No. 01 (SA Seksi 150 Paragraf 2) yang telahditetapkan dan disahkan oleh Ikatan Akuntan Publik Indonesia terdiri atas menjadi tiga kelompok besar, yaitu :</w:t>
      </w:r>
    </w:p>
    <w:p>
      <w:pPr>
        <w:pStyle w:val="ListParagraph"/>
        <w:numPr>
          <w:ilvl w:val="4"/>
          <w:numId w:val="27"/>
        </w:numPr>
        <w:tabs>
          <w:tab w:pos="1924" w:val="left" w:leader="none"/>
        </w:tabs>
        <w:spacing w:line="240" w:lineRule="auto" w:before="1" w:after="0"/>
        <w:ind w:left="1923" w:right="0" w:hanging="241"/>
        <w:jc w:val="both"/>
        <w:rPr>
          <w:sz w:val="24"/>
        </w:rPr>
      </w:pPr>
      <w:r>
        <w:rPr>
          <w:sz w:val="24"/>
        </w:rPr>
        <w:t>Standar</w:t>
      </w:r>
      <w:r>
        <w:rPr>
          <w:spacing w:val="-1"/>
          <w:sz w:val="24"/>
        </w:rPr>
        <w:t> </w:t>
      </w:r>
      <w:r>
        <w:rPr>
          <w:sz w:val="24"/>
        </w:rPr>
        <w:t>umum</w:t>
      </w:r>
    </w:p>
    <w:p>
      <w:pPr>
        <w:pStyle w:val="BodyText"/>
      </w:pPr>
    </w:p>
    <w:p>
      <w:pPr>
        <w:pStyle w:val="ListParagraph"/>
        <w:numPr>
          <w:ilvl w:val="4"/>
          <w:numId w:val="27"/>
        </w:numPr>
        <w:tabs>
          <w:tab w:pos="1924" w:val="left" w:leader="none"/>
        </w:tabs>
        <w:spacing w:line="240" w:lineRule="auto" w:before="0" w:after="0"/>
        <w:ind w:left="1923" w:right="0" w:hanging="241"/>
        <w:jc w:val="both"/>
        <w:rPr>
          <w:sz w:val="24"/>
        </w:rPr>
      </w:pPr>
      <w:r>
        <w:rPr>
          <w:sz w:val="24"/>
        </w:rPr>
        <w:t>Standar pekerjaan</w:t>
      </w:r>
      <w:r>
        <w:rPr>
          <w:spacing w:val="-1"/>
          <w:sz w:val="24"/>
        </w:rPr>
        <w:t> </w:t>
      </w:r>
      <w:r>
        <w:rPr>
          <w:sz w:val="24"/>
        </w:rPr>
        <w:t>lapangan</w:t>
      </w:r>
    </w:p>
    <w:p>
      <w:pPr>
        <w:pStyle w:val="BodyText"/>
      </w:pPr>
    </w:p>
    <w:p>
      <w:pPr>
        <w:pStyle w:val="ListParagraph"/>
        <w:numPr>
          <w:ilvl w:val="4"/>
          <w:numId w:val="27"/>
        </w:numPr>
        <w:tabs>
          <w:tab w:pos="1924" w:val="left" w:leader="none"/>
        </w:tabs>
        <w:spacing w:line="240" w:lineRule="auto" w:before="0" w:after="0"/>
        <w:ind w:left="1923" w:right="0" w:hanging="241"/>
        <w:jc w:val="both"/>
        <w:rPr>
          <w:sz w:val="24"/>
        </w:rPr>
      </w:pPr>
      <w:r>
        <w:rPr>
          <w:sz w:val="24"/>
        </w:rPr>
        <w:t>Standar</w:t>
      </w:r>
      <w:r>
        <w:rPr>
          <w:spacing w:val="-1"/>
          <w:sz w:val="24"/>
        </w:rPr>
        <w:t> </w:t>
      </w:r>
      <w:r>
        <w:rPr>
          <w:sz w:val="24"/>
        </w:rPr>
        <w:t>Pelaporan</w:t>
      </w:r>
    </w:p>
    <w:p>
      <w:pPr>
        <w:pStyle w:val="BodyText"/>
        <w:rPr>
          <w:sz w:val="26"/>
        </w:rPr>
      </w:pPr>
    </w:p>
    <w:p>
      <w:pPr>
        <w:pStyle w:val="BodyText"/>
        <w:rPr>
          <w:sz w:val="22"/>
        </w:rPr>
      </w:pPr>
    </w:p>
    <w:p>
      <w:pPr>
        <w:pStyle w:val="BodyText"/>
        <w:ind w:left="1256"/>
      </w:pPr>
      <w:r>
        <w:rPr/>
        <w:t>Adapun bagian-bagian tersebut akan dijelaskan sebagai berikut :</w:t>
      </w:r>
    </w:p>
    <w:p>
      <w:pPr>
        <w:spacing w:after="0"/>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5"/>
          <w:numId w:val="27"/>
        </w:numPr>
        <w:tabs>
          <w:tab w:pos="2217" w:val="left" w:leader="none"/>
        </w:tabs>
        <w:spacing w:line="240" w:lineRule="auto" w:before="90" w:after="0"/>
        <w:ind w:left="2216" w:right="0" w:hanging="241"/>
        <w:jc w:val="both"/>
        <w:rPr>
          <w:sz w:val="24"/>
        </w:rPr>
      </w:pPr>
      <w:r>
        <w:rPr>
          <w:sz w:val="24"/>
        </w:rPr>
        <w:t>Standar</w:t>
      </w:r>
      <w:r>
        <w:rPr>
          <w:spacing w:val="-1"/>
          <w:sz w:val="24"/>
        </w:rPr>
        <w:t> </w:t>
      </w:r>
      <w:r>
        <w:rPr>
          <w:sz w:val="24"/>
        </w:rPr>
        <w:t>umum</w:t>
      </w:r>
    </w:p>
    <w:p>
      <w:pPr>
        <w:pStyle w:val="BodyText"/>
      </w:pPr>
    </w:p>
    <w:p>
      <w:pPr>
        <w:pStyle w:val="BodyText"/>
        <w:spacing w:line="480" w:lineRule="auto"/>
        <w:ind w:left="2392" w:right="1175" w:hanging="356"/>
        <w:jc w:val="both"/>
      </w:pPr>
      <w:r>
        <w:rPr/>
        <w:t>a. Audit harus dilaksanakan oleh seseorang atau lebih yang memiliki keahlian dan pelatihan teknis yang cukup sebagai auditor.</w:t>
      </w:r>
    </w:p>
    <w:p>
      <w:pPr>
        <w:pStyle w:val="BodyText"/>
        <w:spacing w:line="480" w:lineRule="auto"/>
        <w:ind w:left="2250" w:right="1175" w:hanging="215"/>
        <w:jc w:val="both"/>
      </w:pPr>
      <w:r>
        <w:rPr/>
        <w:t>b.Dalam</w:t>
      </w:r>
      <w:r>
        <w:rPr>
          <w:spacing w:val="-11"/>
        </w:rPr>
        <w:t> </w:t>
      </w:r>
      <w:r>
        <w:rPr/>
        <w:t>semua</w:t>
      </w:r>
      <w:r>
        <w:rPr>
          <w:spacing w:val="-8"/>
        </w:rPr>
        <w:t> </w:t>
      </w:r>
      <w:r>
        <w:rPr/>
        <w:t>hal</w:t>
      </w:r>
      <w:r>
        <w:rPr>
          <w:spacing w:val="-5"/>
        </w:rPr>
        <w:t> </w:t>
      </w:r>
      <w:r>
        <w:rPr/>
        <w:t>yang</w:t>
      </w:r>
      <w:r>
        <w:rPr>
          <w:spacing w:val="-10"/>
        </w:rPr>
        <w:t> </w:t>
      </w:r>
      <w:r>
        <w:rPr/>
        <w:t>berhubungan</w:t>
      </w:r>
      <w:r>
        <w:rPr>
          <w:spacing w:val="-8"/>
        </w:rPr>
        <w:t> </w:t>
      </w:r>
      <w:r>
        <w:rPr/>
        <w:t>dengan</w:t>
      </w:r>
      <w:r>
        <w:rPr>
          <w:spacing w:val="-9"/>
        </w:rPr>
        <w:t> </w:t>
      </w:r>
      <w:r>
        <w:rPr/>
        <w:t>perikatan,</w:t>
      </w:r>
      <w:r>
        <w:rPr>
          <w:spacing w:val="-10"/>
        </w:rPr>
        <w:t> </w:t>
      </w:r>
      <w:r>
        <w:rPr/>
        <w:t>independensi dalam sikap mental harus dipertahankan oleh auditor.</w:t>
      </w:r>
    </w:p>
    <w:p>
      <w:pPr>
        <w:pStyle w:val="BodyText"/>
        <w:spacing w:line="480" w:lineRule="auto" w:before="1"/>
        <w:ind w:left="2392" w:right="1174" w:hanging="356"/>
        <w:jc w:val="both"/>
      </w:pPr>
      <w:r>
        <w:rPr/>
        <w:t>c. Dalam pelaksanaan audit dan penyusunan pelaporannya, auditor wajib menggunkan kemahiran profesionalnya dengan cermat dan seksama.</w:t>
      </w:r>
    </w:p>
    <w:p>
      <w:pPr>
        <w:pStyle w:val="ListParagraph"/>
        <w:numPr>
          <w:ilvl w:val="5"/>
          <w:numId w:val="27"/>
        </w:numPr>
        <w:tabs>
          <w:tab w:pos="2277" w:val="left" w:leader="none"/>
        </w:tabs>
        <w:spacing w:line="240" w:lineRule="auto" w:before="0" w:after="0"/>
        <w:ind w:left="2277" w:right="0" w:hanging="241"/>
        <w:jc w:val="both"/>
        <w:rPr>
          <w:sz w:val="24"/>
        </w:rPr>
      </w:pPr>
      <w:r>
        <w:rPr>
          <w:sz w:val="24"/>
        </w:rPr>
        <w:t>Standar Pekerjaan</w:t>
      </w:r>
      <w:r>
        <w:rPr>
          <w:spacing w:val="1"/>
          <w:sz w:val="24"/>
        </w:rPr>
        <w:t> </w:t>
      </w:r>
      <w:r>
        <w:rPr>
          <w:sz w:val="24"/>
        </w:rPr>
        <w:t>Lapangan</w:t>
      </w:r>
    </w:p>
    <w:p>
      <w:pPr>
        <w:pStyle w:val="BodyText"/>
      </w:pPr>
    </w:p>
    <w:p>
      <w:pPr>
        <w:pStyle w:val="ListParagraph"/>
        <w:numPr>
          <w:ilvl w:val="0"/>
          <w:numId w:val="28"/>
        </w:numPr>
        <w:tabs>
          <w:tab w:pos="2393" w:val="left" w:leader="none"/>
        </w:tabs>
        <w:spacing w:line="480" w:lineRule="auto" w:before="0" w:after="0"/>
        <w:ind w:left="2392" w:right="1171" w:hanging="356"/>
        <w:jc w:val="both"/>
        <w:rPr>
          <w:sz w:val="24"/>
        </w:rPr>
      </w:pPr>
      <w:r>
        <w:rPr>
          <w:sz w:val="24"/>
        </w:rPr>
        <w:t>Pekerjaan harus direncanakan dengan sebaik-baiknya dan jika digunakan asisten harus disupervisi dengan</w:t>
      </w:r>
      <w:r>
        <w:rPr>
          <w:spacing w:val="-2"/>
          <w:sz w:val="24"/>
        </w:rPr>
        <w:t> </w:t>
      </w:r>
      <w:r>
        <w:rPr>
          <w:sz w:val="24"/>
        </w:rPr>
        <w:t>semestinya.</w:t>
      </w:r>
    </w:p>
    <w:p>
      <w:pPr>
        <w:pStyle w:val="ListParagraph"/>
        <w:numPr>
          <w:ilvl w:val="0"/>
          <w:numId w:val="28"/>
        </w:numPr>
        <w:tabs>
          <w:tab w:pos="2393" w:val="left" w:leader="none"/>
        </w:tabs>
        <w:spacing w:line="480" w:lineRule="auto" w:before="1" w:after="0"/>
        <w:ind w:left="2392" w:right="1169" w:hanging="356"/>
        <w:jc w:val="both"/>
        <w:rPr>
          <w:sz w:val="24"/>
        </w:rPr>
      </w:pPr>
      <w:r>
        <w:rPr>
          <w:sz w:val="24"/>
        </w:rPr>
        <w:t>Auditor harus memperoleh pemahaman yang cukup mengenai entitas</w:t>
      </w:r>
      <w:r>
        <w:rPr>
          <w:spacing w:val="-11"/>
          <w:sz w:val="24"/>
        </w:rPr>
        <w:t> </w:t>
      </w:r>
      <w:r>
        <w:rPr>
          <w:sz w:val="24"/>
        </w:rPr>
        <w:t>serta</w:t>
      </w:r>
      <w:r>
        <w:rPr>
          <w:spacing w:val="-11"/>
          <w:sz w:val="24"/>
        </w:rPr>
        <w:t> </w:t>
      </w:r>
      <w:r>
        <w:rPr>
          <w:sz w:val="24"/>
        </w:rPr>
        <w:t>lingkungannya,</w:t>
      </w:r>
      <w:r>
        <w:rPr>
          <w:spacing w:val="-10"/>
          <w:sz w:val="24"/>
        </w:rPr>
        <w:t> </w:t>
      </w:r>
      <w:r>
        <w:rPr>
          <w:sz w:val="24"/>
        </w:rPr>
        <w:t>termasuk</w:t>
      </w:r>
      <w:r>
        <w:rPr>
          <w:spacing w:val="-9"/>
          <w:sz w:val="24"/>
        </w:rPr>
        <w:t> </w:t>
      </w:r>
      <w:r>
        <w:rPr>
          <w:sz w:val="24"/>
        </w:rPr>
        <w:t>pengendalian</w:t>
      </w:r>
      <w:r>
        <w:rPr>
          <w:spacing w:val="-11"/>
          <w:sz w:val="24"/>
        </w:rPr>
        <w:t> </w:t>
      </w:r>
      <w:r>
        <w:rPr>
          <w:sz w:val="24"/>
        </w:rPr>
        <w:t>internal,</w:t>
      </w:r>
      <w:r>
        <w:rPr>
          <w:spacing w:val="-9"/>
          <w:sz w:val="24"/>
        </w:rPr>
        <w:t> </w:t>
      </w:r>
      <w:r>
        <w:rPr>
          <w:sz w:val="24"/>
        </w:rPr>
        <w:t>untuk menilai resiko salah saji yang signifikan dalam laporan keuangan karena kesalahan atau kecurangan, dan untuk merancang sifat, waktu, serta luas prosedur audit yang</w:t>
      </w:r>
      <w:r>
        <w:rPr>
          <w:spacing w:val="-5"/>
          <w:sz w:val="24"/>
        </w:rPr>
        <w:t> </w:t>
      </w:r>
      <w:r>
        <w:rPr>
          <w:sz w:val="24"/>
        </w:rPr>
        <w:t>selanjutnya.</w:t>
      </w:r>
    </w:p>
    <w:p>
      <w:pPr>
        <w:pStyle w:val="ListParagraph"/>
        <w:numPr>
          <w:ilvl w:val="0"/>
          <w:numId w:val="28"/>
        </w:numPr>
        <w:tabs>
          <w:tab w:pos="2393" w:val="left" w:leader="none"/>
        </w:tabs>
        <w:spacing w:line="480" w:lineRule="auto" w:before="0" w:after="0"/>
        <w:ind w:left="2392" w:right="1171" w:hanging="356"/>
        <w:jc w:val="both"/>
        <w:rPr>
          <w:sz w:val="24"/>
        </w:rPr>
      </w:pPr>
      <w:r>
        <w:rPr>
          <w:sz w:val="24"/>
        </w:rPr>
        <w:t>Bahan bukti kompeten yang cukup harus diperoleh </w:t>
      </w:r>
      <w:r>
        <w:rPr>
          <w:spacing w:val="-3"/>
          <w:sz w:val="24"/>
        </w:rPr>
        <w:t>melalui </w:t>
      </w:r>
      <w:r>
        <w:rPr>
          <w:sz w:val="24"/>
        </w:rPr>
        <w:t>inspeksi, pengamatan, permintaan keterangan, dan </w:t>
      </w:r>
      <w:r>
        <w:rPr>
          <w:spacing w:val="-3"/>
          <w:sz w:val="24"/>
        </w:rPr>
        <w:t>konfirmasi </w:t>
      </w:r>
      <w:r>
        <w:rPr>
          <w:sz w:val="24"/>
        </w:rPr>
        <w:t>sebagai dasar memadai untuk menyatakan pendapat atas laporan keuangan yang diaudit.</w:t>
      </w:r>
    </w:p>
    <w:p>
      <w:pPr>
        <w:spacing w:after="0" w:line="480" w:lineRule="auto"/>
        <w:jc w:val="both"/>
        <w:rPr>
          <w:sz w:val="24"/>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5"/>
          <w:numId w:val="27"/>
        </w:numPr>
        <w:tabs>
          <w:tab w:pos="2217" w:val="left" w:leader="none"/>
        </w:tabs>
        <w:spacing w:line="240" w:lineRule="auto" w:before="90" w:after="0"/>
        <w:ind w:left="2216" w:right="0" w:hanging="241"/>
        <w:jc w:val="left"/>
        <w:rPr>
          <w:sz w:val="24"/>
        </w:rPr>
      </w:pPr>
      <w:r>
        <w:rPr>
          <w:sz w:val="24"/>
        </w:rPr>
        <w:t>Standar</w:t>
      </w:r>
      <w:r>
        <w:rPr>
          <w:spacing w:val="-1"/>
          <w:sz w:val="24"/>
        </w:rPr>
        <w:t> </w:t>
      </w:r>
      <w:r>
        <w:rPr>
          <w:sz w:val="24"/>
        </w:rPr>
        <w:t>Pelaporan</w:t>
      </w:r>
    </w:p>
    <w:p>
      <w:pPr>
        <w:pStyle w:val="BodyText"/>
      </w:pPr>
    </w:p>
    <w:p>
      <w:pPr>
        <w:pStyle w:val="ListParagraph"/>
        <w:numPr>
          <w:ilvl w:val="0"/>
          <w:numId w:val="29"/>
        </w:numPr>
        <w:tabs>
          <w:tab w:pos="2393" w:val="left" w:leader="none"/>
        </w:tabs>
        <w:spacing w:line="480" w:lineRule="auto" w:before="0" w:after="0"/>
        <w:ind w:left="2392" w:right="1170" w:hanging="356"/>
        <w:jc w:val="both"/>
        <w:rPr>
          <w:sz w:val="24"/>
        </w:rPr>
      </w:pPr>
      <w:r>
        <w:rPr>
          <w:sz w:val="24"/>
        </w:rPr>
        <w:t>Laporan audit harus menyatakan apakah laporan keuangan telah disusun sesuai dengan Standar Akuntansi Keuangan di</w:t>
      </w:r>
      <w:r>
        <w:rPr>
          <w:spacing w:val="-10"/>
          <w:sz w:val="24"/>
        </w:rPr>
        <w:t> </w:t>
      </w:r>
      <w:r>
        <w:rPr>
          <w:sz w:val="24"/>
        </w:rPr>
        <w:t>Indonesia.</w:t>
      </w:r>
    </w:p>
    <w:p>
      <w:pPr>
        <w:pStyle w:val="ListParagraph"/>
        <w:numPr>
          <w:ilvl w:val="0"/>
          <w:numId w:val="29"/>
        </w:numPr>
        <w:tabs>
          <w:tab w:pos="2393" w:val="left" w:leader="none"/>
        </w:tabs>
        <w:spacing w:line="480" w:lineRule="auto" w:before="0" w:after="0"/>
        <w:ind w:left="2392" w:right="1172" w:hanging="366"/>
        <w:jc w:val="both"/>
        <w:rPr>
          <w:sz w:val="24"/>
        </w:rPr>
      </w:pPr>
      <w:r>
        <w:rPr>
          <w:sz w:val="24"/>
        </w:rPr>
        <w:t>Laporan audit harus menunjukan atau menyatakan, jika ada, ketidakkonsistenan</w:t>
      </w:r>
      <w:r>
        <w:rPr>
          <w:spacing w:val="-17"/>
          <w:sz w:val="24"/>
        </w:rPr>
        <w:t> </w:t>
      </w:r>
      <w:r>
        <w:rPr>
          <w:sz w:val="24"/>
        </w:rPr>
        <w:t>penerapan</w:t>
      </w:r>
      <w:r>
        <w:rPr>
          <w:spacing w:val="-17"/>
          <w:sz w:val="24"/>
        </w:rPr>
        <w:t> </w:t>
      </w:r>
      <w:r>
        <w:rPr>
          <w:sz w:val="24"/>
        </w:rPr>
        <w:t>prinsip</w:t>
      </w:r>
      <w:r>
        <w:rPr>
          <w:spacing w:val="-13"/>
          <w:sz w:val="24"/>
        </w:rPr>
        <w:t> </w:t>
      </w:r>
      <w:r>
        <w:rPr>
          <w:sz w:val="24"/>
        </w:rPr>
        <w:t>akuntansi</w:t>
      </w:r>
      <w:r>
        <w:rPr>
          <w:spacing w:val="-17"/>
          <w:sz w:val="24"/>
        </w:rPr>
        <w:t> </w:t>
      </w:r>
      <w:r>
        <w:rPr>
          <w:sz w:val="24"/>
        </w:rPr>
        <w:t>dalam</w:t>
      </w:r>
      <w:r>
        <w:rPr>
          <w:spacing w:val="-16"/>
          <w:sz w:val="24"/>
        </w:rPr>
        <w:t> </w:t>
      </w:r>
      <w:r>
        <w:rPr>
          <w:sz w:val="24"/>
        </w:rPr>
        <w:t>penyusunan laporan keuangan periode berjalan dibandingkan dengan penerapan prinsip akuntansi tersebut dalam periode</w:t>
      </w:r>
      <w:r>
        <w:rPr>
          <w:spacing w:val="-8"/>
          <w:sz w:val="24"/>
        </w:rPr>
        <w:t> </w:t>
      </w:r>
      <w:r>
        <w:rPr>
          <w:sz w:val="24"/>
        </w:rPr>
        <w:t>sebelumnya.</w:t>
      </w:r>
    </w:p>
    <w:p>
      <w:pPr>
        <w:pStyle w:val="ListParagraph"/>
        <w:numPr>
          <w:ilvl w:val="0"/>
          <w:numId w:val="29"/>
        </w:numPr>
        <w:tabs>
          <w:tab w:pos="2393" w:val="left" w:leader="none"/>
        </w:tabs>
        <w:spacing w:line="480" w:lineRule="auto" w:before="1" w:after="0"/>
        <w:ind w:left="2392" w:right="1168" w:hanging="305"/>
        <w:jc w:val="both"/>
        <w:rPr>
          <w:sz w:val="24"/>
        </w:rPr>
      </w:pPr>
      <w:r>
        <w:rPr>
          <w:sz w:val="24"/>
        </w:rPr>
        <w:t>Pengungkapan</w:t>
      </w:r>
      <w:r>
        <w:rPr>
          <w:spacing w:val="-13"/>
          <w:sz w:val="24"/>
        </w:rPr>
        <w:t> </w:t>
      </w:r>
      <w:r>
        <w:rPr>
          <w:sz w:val="24"/>
        </w:rPr>
        <w:t>informasi</w:t>
      </w:r>
      <w:r>
        <w:rPr>
          <w:spacing w:val="-9"/>
          <w:sz w:val="24"/>
        </w:rPr>
        <w:t> </w:t>
      </w:r>
      <w:r>
        <w:rPr>
          <w:sz w:val="24"/>
        </w:rPr>
        <w:t>dalam</w:t>
      </w:r>
      <w:r>
        <w:rPr>
          <w:spacing w:val="-12"/>
          <w:sz w:val="24"/>
        </w:rPr>
        <w:t> </w:t>
      </w:r>
      <w:r>
        <w:rPr>
          <w:sz w:val="24"/>
        </w:rPr>
        <w:t>laporan</w:t>
      </w:r>
      <w:r>
        <w:rPr>
          <w:spacing w:val="-12"/>
          <w:sz w:val="24"/>
        </w:rPr>
        <w:t> </w:t>
      </w:r>
      <w:r>
        <w:rPr>
          <w:sz w:val="24"/>
        </w:rPr>
        <w:t>keuangan</w:t>
      </w:r>
      <w:r>
        <w:rPr>
          <w:spacing w:val="-10"/>
          <w:sz w:val="24"/>
        </w:rPr>
        <w:t> </w:t>
      </w:r>
      <w:r>
        <w:rPr>
          <w:sz w:val="24"/>
        </w:rPr>
        <w:t>harus</w:t>
      </w:r>
      <w:r>
        <w:rPr>
          <w:spacing w:val="-13"/>
          <w:sz w:val="24"/>
        </w:rPr>
        <w:t> </w:t>
      </w:r>
      <w:r>
        <w:rPr>
          <w:sz w:val="24"/>
        </w:rPr>
        <w:t>dipandang memadai,jika belum maka dinyatakan dalam laporan</w:t>
      </w:r>
      <w:r>
        <w:rPr>
          <w:spacing w:val="-4"/>
          <w:sz w:val="24"/>
        </w:rPr>
        <w:t> </w:t>
      </w:r>
      <w:r>
        <w:rPr>
          <w:sz w:val="24"/>
        </w:rPr>
        <w:t>audit.</w:t>
      </w:r>
    </w:p>
    <w:p>
      <w:pPr>
        <w:pStyle w:val="ListParagraph"/>
        <w:numPr>
          <w:ilvl w:val="0"/>
          <w:numId w:val="29"/>
        </w:numPr>
        <w:tabs>
          <w:tab w:pos="2393" w:val="left" w:leader="none"/>
        </w:tabs>
        <w:spacing w:line="480" w:lineRule="auto" w:before="0" w:after="0"/>
        <w:ind w:left="2392" w:right="1170" w:hanging="426"/>
        <w:jc w:val="both"/>
        <w:rPr>
          <w:sz w:val="24"/>
        </w:rPr>
      </w:pPr>
      <w:r>
        <w:rPr>
          <w:sz w:val="24"/>
        </w:rPr>
        <w:t>Laporan audit harus memuat suatu pernyataan pendapat mengenai laporan keuangan secara keseluruhan atau suatu asersi bahwa pernyataan demikian tidak dapat diberikan. Jika pendapat keseluruhan tidak dapat diberikan maka harus dinyatakan.Dalam semua hal yang nama auditor dikaitkan dengan laporan keuangan, maka laporan auditor harus memuat petunjuk yang jelas mengenai sifat pekerjaan audit yang dilaksanakan, jika ada, dan tingkat tanggung jawab yang dipikul oleh</w:t>
      </w:r>
      <w:r>
        <w:rPr>
          <w:spacing w:val="-4"/>
          <w:sz w:val="24"/>
        </w:rPr>
        <w:t> </w:t>
      </w:r>
      <w:r>
        <w:rPr>
          <w:sz w:val="24"/>
        </w:rPr>
        <w:t>auditor”.</w:t>
      </w:r>
    </w:p>
    <w:p>
      <w:pPr>
        <w:spacing w:after="0" w:line="480" w:lineRule="auto"/>
        <w:jc w:val="both"/>
        <w:rPr>
          <w:sz w:val="24"/>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Heading1"/>
        <w:numPr>
          <w:ilvl w:val="3"/>
          <w:numId w:val="27"/>
        </w:numPr>
        <w:tabs>
          <w:tab w:pos="1269" w:val="left" w:leader="none"/>
        </w:tabs>
        <w:spacing w:line="240" w:lineRule="auto" w:before="90" w:after="0"/>
        <w:ind w:left="1268" w:right="0" w:hanging="721"/>
        <w:jc w:val="left"/>
      </w:pPr>
      <w:r>
        <w:rPr/>
        <w:t>Kriteria Pemenuhan Kualitas</w:t>
      </w:r>
      <w:r>
        <w:rPr>
          <w:spacing w:val="1"/>
        </w:rPr>
        <w:t> </w:t>
      </w:r>
      <w:r>
        <w:rPr/>
        <w:t>Audit</w:t>
      </w:r>
    </w:p>
    <w:p>
      <w:pPr>
        <w:pStyle w:val="BodyText"/>
        <w:rPr>
          <w:b/>
        </w:rPr>
      </w:pPr>
    </w:p>
    <w:p>
      <w:pPr>
        <w:pStyle w:val="BodyText"/>
        <w:spacing w:line="480" w:lineRule="auto"/>
        <w:ind w:left="548" w:right="1169" w:firstLine="768"/>
        <w:jc w:val="both"/>
      </w:pPr>
      <w:r>
        <w:rPr/>
        <w:t>Auditor harus menentukan tujuan-tujuan audit yang tepat dan bahan bukti yang dikumpulkan untuk mencapai tujuan tujuan tersebut setiap kali melakukan pengauditan</w:t>
      </w:r>
      <w:r>
        <w:rPr>
          <w:spacing w:val="-13"/>
        </w:rPr>
        <w:t> </w:t>
      </w:r>
      <w:r>
        <w:rPr/>
        <w:t>untuk</w:t>
      </w:r>
      <w:r>
        <w:rPr>
          <w:spacing w:val="-13"/>
        </w:rPr>
        <w:t> </w:t>
      </w:r>
      <w:r>
        <w:rPr/>
        <w:t>melakukan</w:t>
      </w:r>
      <w:r>
        <w:rPr>
          <w:spacing w:val="-13"/>
        </w:rPr>
        <w:t> </w:t>
      </w:r>
      <w:r>
        <w:rPr/>
        <w:t>ini,</w:t>
      </w:r>
      <w:r>
        <w:rPr>
          <w:spacing w:val="-13"/>
        </w:rPr>
        <w:t> </w:t>
      </w:r>
      <w:r>
        <w:rPr/>
        <w:t>auditor</w:t>
      </w:r>
      <w:r>
        <w:rPr>
          <w:spacing w:val="-14"/>
        </w:rPr>
        <w:t> </w:t>
      </w:r>
      <w:r>
        <w:rPr/>
        <w:t>menjalankan</w:t>
      </w:r>
      <w:r>
        <w:rPr>
          <w:spacing w:val="-13"/>
        </w:rPr>
        <w:t> </w:t>
      </w:r>
      <w:r>
        <w:rPr/>
        <w:t>sebuah</w:t>
      </w:r>
      <w:r>
        <w:rPr>
          <w:spacing w:val="-13"/>
        </w:rPr>
        <w:t> </w:t>
      </w:r>
      <w:r>
        <w:rPr/>
        <w:t>proses</w:t>
      </w:r>
      <w:r>
        <w:rPr>
          <w:spacing w:val="-13"/>
        </w:rPr>
        <w:t> </w:t>
      </w:r>
      <w:r>
        <w:rPr/>
        <w:t>audit</w:t>
      </w:r>
      <w:r>
        <w:rPr>
          <w:spacing w:val="-6"/>
        </w:rPr>
        <w:t> </w:t>
      </w:r>
      <w:r>
        <w:rPr/>
        <w:t>yang</w:t>
      </w:r>
      <w:r>
        <w:rPr>
          <w:spacing w:val="-14"/>
        </w:rPr>
        <w:t> </w:t>
      </w:r>
      <w:r>
        <w:rPr/>
        <w:t>mana merupakan sebuah metodologi yang sangat jelas untuk pengorganisasian sebuah</w:t>
      </w:r>
      <w:r>
        <w:rPr>
          <w:spacing w:val="-33"/>
        </w:rPr>
        <w:t> </w:t>
      </w:r>
      <w:r>
        <w:rPr/>
        <w:t>audit untuk</w:t>
      </w:r>
      <w:r>
        <w:rPr>
          <w:spacing w:val="-11"/>
        </w:rPr>
        <w:t> </w:t>
      </w:r>
      <w:r>
        <w:rPr/>
        <w:t>membuktikan</w:t>
      </w:r>
      <w:r>
        <w:rPr>
          <w:spacing w:val="-11"/>
        </w:rPr>
        <w:t> </w:t>
      </w:r>
      <w:r>
        <w:rPr/>
        <w:t>bahwa</w:t>
      </w:r>
      <w:r>
        <w:rPr>
          <w:spacing w:val="-13"/>
        </w:rPr>
        <w:t> </w:t>
      </w:r>
      <w:r>
        <w:rPr/>
        <w:t>bukti</w:t>
      </w:r>
      <w:r>
        <w:rPr>
          <w:spacing w:val="-8"/>
        </w:rPr>
        <w:t> </w:t>
      </w:r>
      <w:r>
        <w:rPr/>
        <w:t>yang</w:t>
      </w:r>
      <w:r>
        <w:rPr>
          <w:spacing w:val="-13"/>
        </w:rPr>
        <w:t> </w:t>
      </w:r>
      <w:r>
        <w:rPr/>
        <w:t>dikumpulkan</w:t>
      </w:r>
      <w:r>
        <w:rPr>
          <w:spacing w:val="-11"/>
        </w:rPr>
        <w:t> </w:t>
      </w:r>
      <w:r>
        <w:rPr/>
        <w:t>telah</w:t>
      </w:r>
      <w:r>
        <w:rPr>
          <w:spacing w:val="-11"/>
        </w:rPr>
        <w:t> </w:t>
      </w:r>
      <w:r>
        <w:rPr/>
        <w:t>dinyatakan</w:t>
      </w:r>
      <w:r>
        <w:rPr>
          <w:spacing w:val="-8"/>
        </w:rPr>
        <w:t> </w:t>
      </w:r>
      <w:r>
        <w:rPr/>
        <w:t>dengan</w:t>
      </w:r>
      <w:r>
        <w:rPr>
          <w:spacing w:val="-11"/>
        </w:rPr>
        <w:t> </w:t>
      </w:r>
      <w:r>
        <w:rPr/>
        <w:t>jelas</w:t>
      </w:r>
      <w:r>
        <w:rPr>
          <w:spacing w:val="-11"/>
        </w:rPr>
        <w:t> </w:t>
      </w:r>
      <w:r>
        <w:rPr/>
        <w:t>dan terpenuhi Kualitas hasil pekerjaan auditor bisa juga dilihat dari keputusan-keputusan yang diambil. Beddard dan Michelene dalam Andri Hardiansyah (2017) ada dua pendekatan yang digunakan untuk kualitas audit</w:t>
      </w:r>
      <w:r>
        <w:rPr>
          <w:spacing w:val="5"/>
        </w:rPr>
        <w:t> </w:t>
      </w:r>
      <w:r>
        <w:rPr/>
        <w:t>yaitu:</w:t>
      </w:r>
    </w:p>
    <w:p>
      <w:pPr>
        <w:pStyle w:val="ListParagraph"/>
        <w:numPr>
          <w:ilvl w:val="4"/>
          <w:numId w:val="27"/>
        </w:numPr>
        <w:tabs>
          <w:tab w:pos="1557" w:val="left" w:leader="none"/>
        </w:tabs>
        <w:spacing w:line="240" w:lineRule="auto" w:before="1" w:after="0"/>
        <w:ind w:left="1556" w:right="0" w:hanging="301"/>
        <w:jc w:val="both"/>
        <w:rPr>
          <w:i/>
          <w:sz w:val="24"/>
        </w:rPr>
      </w:pPr>
      <w:r>
        <w:rPr>
          <w:i/>
          <w:sz w:val="24"/>
        </w:rPr>
        <w:t>Process</w:t>
      </w:r>
      <w:r>
        <w:rPr>
          <w:i/>
          <w:spacing w:val="-4"/>
          <w:sz w:val="24"/>
        </w:rPr>
        <w:t> </w:t>
      </w:r>
      <w:r>
        <w:rPr>
          <w:i/>
          <w:sz w:val="24"/>
        </w:rPr>
        <w:t>Oriented</w:t>
      </w:r>
    </w:p>
    <w:p>
      <w:pPr>
        <w:pStyle w:val="BodyText"/>
        <w:rPr>
          <w:i/>
        </w:rPr>
      </w:pPr>
    </w:p>
    <w:p>
      <w:pPr>
        <w:pStyle w:val="ListParagraph"/>
        <w:numPr>
          <w:ilvl w:val="4"/>
          <w:numId w:val="27"/>
        </w:numPr>
        <w:tabs>
          <w:tab w:pos="1497" w:val="left" w:leader="none"/>
        </w:tabs>
        <w:spacing w:line="240" w:lineRule="auto" w:before="0" w:after="0"/>
        <w:ind w:left="1496" w:right="0" w:hanging="241"/>
        <w:jc w:val="both"/>
        <w:rPr>
          <w:i/>
          <w:sz w:val="24"/>
        </w:rPr>
      </w:pPr>
      <w:r>
        <w:rPr>
          <w:i/>
          <w:sz w:val="24"/>
        </w:rPr>
        <w:t>Outcome</w:t>
      </w:r>
      <w:r>
        <w:rPr>
          <w:i/>
          <w:spacing w:val="-4"/>
          <w:sz w:val="24"/>
        </w:rPr>
        <w:t> </w:t>
      </w:r>
      <w:r>
        <w:rPr>
          <w:i/>
          <w:sz w:val="24"/>
        </w:rPr>
        <w:t>Oriented</w:t>
      </w:r>
    </w:p>
    <w:p>
      <w:pPr>
        <w:pStyle w:val="BodyText"/>
        <w:spacing w:before="1"/>
        <w:rPr>
          <w:i/>
        </w:rPr>
      </w:pPr>
    </w:p>
    <w:p>
      <w:pPr>
        <w:pStyle w:val="BodyText"/>
        <w:ind w:left="1316"/>
        <w:jc w:val="both"/>
      </w:pPr>
      <w:r>
        <w:rPr/>
        <w:t>Adapun uraian penjelasan dari yang disebutkan diatas</w:t>
      </w:r>
      <w:r>
        <w:rPr>
          <w:spacing w:val="-11"/>
        </w:rPr>
        <w:t> </w:t>
      </w:r>
      <w:r>
        <w:rPr/>
        <w:t>yaitu:</w:t>
      </w:r>
    </w:p>
    <w:p>
      <w:pPr>
        <w:pStyle w:val="BodyText"/>
      </w:pPr>
    </w:p>
    <w:p>
      <w:pPr>
        <w:pStyle w:val="BodyText"/>
        <w:spacing w:line="480" w:lineRule="auto"/>
        <w:ind w:left="1542" w:right="1168" w:hanging="286"/>
        <w:jc w:val="both"/>
      </w:pPr>
      <w:r>
        <w:rPr/>
        <w:t>1.   </w:t>
      </w:r>
      <w:r>
        <w:rPr>
          <w:i/>
        </w:rPr>
        <w:t>Process Oriented </w:t>
      </w:r>
      <w:r>
        <w:rPr/>
        <w:t>digunakan jika solusi dari sebuah masalah atau hasil dari sebuah pekerjaan sangat sulit dipastikan. Maka untuk menilaikualitas kepu tusan yang akan diambil auditor dilihat dari kualitas tahapan/proses yang telah ditempuh selama menyelesaikan pekerjaan dari awal hingga menghasilkan sebuah keputusan. Kualitas audit dapat diukur melalui hasil audit. Adapun hasil yang di observasi yaitu laporan</w:t>
      </w:r>
      <w:r>
        <w:rPr>
          <w:spacing w:val="7"/>
        </w:rPr>
        <w:t> </w:t>
      </w:r>
      <w:r>
        <w:rPr/>
        <w:t>audit.</w:t>
      </w:r>
    </w:p>
    <w:p>
      <w:pPr>
        <w:pStyle w:val="BodyText"/>
        <w:spacing w:before="1"/>
        <w:ind w:left="1256"/>
        <w:jc w:val="both"/>
      </w:pPr>
      <w:r>
        <w:rPr/>
        <w:t>Terdapat 4 fase dalam kriteria pemenuhan tujuan-tujuan audit menurut</w:t>
      </w:r>
      <w:r>
        <w:rPr>
          <w:spacing w:val="-26"/>
        </w:rPr>
        <w:t> </w:t>
      </w:r>
      <w:r>
        <w:rPr/>
        <w:t>Randal</w:t>
      </w:r>
    </w:p>
    <w:p>
      <w:pPr>
        <w:pStyle w:val="BodyText"/>
      </w:pPr>
    </w:p>
    <w:p>
      <w:pPr>
        <w:pStyle w:val="BodyText"/>
        <w:tabs>
          <w:tab w:pos="5245" w:val="left" w:leader="none"/>
        </w:tabs>
        <w:ind w:left="548"/>
      </w:pPr>
      <w:r>
        <w:rPr/>
        <w:t>J. Elder, Mark S. Beasley, dan Alvin</w:t>
      </w:r>
      <w:r>
        <w:rPr>
          <w:spacing w:val="38"/>
        </w:rPr>
        <w:t> </w:t>
      </w:r>
      <w:r>
        <w:rPr/>
        <w:t>A.</w:t>
      </w:r>
      <w:r>
        <w:rPr>
          <w:spacing w:val="5"/>
        </w:rPr>
        <w:t> </w:t>
      </w:r>
      <w:r>
        <w:rPr/>
        <w:t>Arens</w:t>
        <w:tab/>
        <w:t>dalam Amir Abadi Jusuf</w:t>
      </w:r>
      <w:r>
        <w:rPr>
          <w:spacing w:val="28"/>
        </w:rPr>
        <w:t> </w:t>
      </w:r>
      <w:r>
        <w:rPr/>
        <w:t>(2011:130-</w:t>
      </w:r>
    </w:p>
    <w:p>
      <w:pPr>
        <w:pStyle w:val="BodyText"/>
      </w:pPr>
    </w:p>
    <w:p>
      <w:pPr>
        <w:pStyle w:val="BodyText"/>
        <w:ind w:left="548"/>
      </w:pPr>
      <w:r>
        <w:rPr/>
        <w:t>134) yaitu :</w:t>
      </w:r>
    </w:p>
    <w:p>
      <w:pPr>
        <w:spacing w:after="0"/>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0"/>
          <w:numId w:val="30"/>
        </w:numPr>
        <w:tabs>
          <w:tab w:pos="1497" w:val="left" w:leader="none"/>
        </w:tabs>
        <w:spacing w:line="240" w:lineRule="auto" w:before="90" w:after="0"/>
        <w:ind w:left="1496" w:right="0" w:hanging="241"/>
        <w:jc w:val="left"/>
        <w:rPr>
          <w:sz w:val="24"/>
        </w:rPr>
      </w:pPr>
      <w:r>
        <w:rPr>
          <w:sz w:val="24"/>
        </w:rPr>
        <w:t>Merencanakan dan merancang pendekatan</w:t>
      </w:r>
      <w:r>
        <w:rPr>
          <w:spacing w:val="-4"/>
          <w:sz w:val="24"/>
        </w:rPr>
        <w:t> </w:t>
      </w:r>
      <w:r>
        <w:rPr>
          <w:sz w:val="24"/>
        </w:rPr>
        <w:t>audit</w:t>
      </w:r>
    </w:p>
    <w:p>
      <w:pPr>
        <w:pStyle w:val="ListParagraph"/>
        <w:numPr>
          <w:ilvl w:val="0"/>
          <w:numId w:val="30"/>
        </w:numPr>
        <w:tabs>
          <w:tab w:pos="1497" w:val="left" w:leader="none"/>
        </w:tabs>
        <w:spacing w:line="240" w:lineRule="auto" w:before="0" w:after="0"/>
        <w:ind w:left="1496" w:right="0" w:hanging="241"/>
        <w:jc w:val="left"/>
        <w:rPr>
          <w:sz w:val="24"/>
        </w:rPr>
      </w:pPr>
      <w:r>
        <w:rPr>
          <w:sz w:val="24"/>
        </w:rPr>
        <w:t>Melaksanakan pengujian pengendalian dan pengujian subtantif</w:t>
      </w:r>
      <w:r>
        <w:rPr>
          <w:spacing w:val="-3"/>
          <w:sz w:val="24"/>
        </w:rPr>
        <w:t> </w:t>
      </w:r>
      <w:r>
        <w:rPr>
          <w:sz w:val="24"/>
        </w:rPr>
        <w:t>transaksi</w:t>
      </w:r>
    </w:p>
    <w:p>
      <w:pPr>
        <w:pStyle w:val="ListParagraph"/>
        <w:numPr>
          <w:ilvl w:val="0"/>
          <w:numId w:val="30"/>
        </w:numPr>
        <w:tabs>
          <w:tab w:pos="1497" w:val="left" w:leader="none"/>
        </w:tabs>
        <w:spacing w:line="240" w:lineRule="auto" w:before="0" w:after="0"/>
        <w:ind w:left="1496" w:right="0" w:hanging="241"/>
        <w:jc w:val="left"/>
        <w:rPr>
          <w:sz w:val="24"/>
        </w:rPr>
      </w:pPr>
      <w:r>
        <w:rPr>
          <w:sz w:val="24"/>
        </w:rPr>
        <w:t>Melakukan Prosedur analitis dan pengujian atas rincian</w:t>
      </w:r>
      <w:r>
        <w:rPr>
          <w:spacing w:val="1"/>
          <w:sz w:val="24"/>
        </w:rPr>
        <w:t> </w:t>
      </w:r>
      <w:r>
        <w:rPr>
          <w:sz w:val="24"/>
        </w:rPr>
        <w:t>saldo</w:t>
      </w:r>
    </w:p>
    <w:p>
      <w:pPr>
        <w:pStyle w:val="ListParagraph"/>
        <w:numPr>
          <w:ilvl w:val="0"/>
          <w:numId w:val="30"/>
        </w:numPr>
        <w:tabs>
          <w:tab w:pos="1497" w:val="left" w:leader="none"/>
        </w:tabs>
        <w:spacing w:line="240" w:lineRule="auto" w:before="0" w:after="0"/>
        <w:ind w:left="1496" w:right="0" w:hanging="241"/>
        <w:jc w:val="left"/>
        <w:rPr>
          <w:sz w:val="24"/>
        </w:rPr>
      </w:pPr>
      <w:r>
        <w:rPr>
          <w:sz w:val="24"/>
        </w:rPr>
        <w:t>Menyelesaikan audit dan menerbitkan laporan</w:t>
      </w:r>
      <w:r>
        <w:rPr>
          <w:spacing w:val="2"/>
          <w:sz w:val="24"/>
        </w:rPr>
        <w:t> </w:t>
      </w:r>
      <w:r>
        <w:rPr>
          <w:sz w:val="24"/>
        </w:rPr>
        <w:t>audit.</w:t>
      </w:r>
    </w:p>
    <w:p>
      <w:pPr>
        <w:pStyle w:val="BodyText"/>
      </w:pPr>
    </w:p>
    <w:p>
      <w:pPr>
        <w:pStyle w:val="BodyText"/>
        <w:ind w:left="1256"/>
      </w:pPr>
      <w:r>
        <w:rPr/>
        <w:t>Adapun bagian-bagian tersebut akan dijelaskan sebagai berikut:</w:t>
      </w:r>
    </w:p>
    <w:p>
      <w:pPr>
        <w:pStyle w:val="BodyText"/>
      </w:pPr>
    </w:p>
    <w:p>
      <w:pPr>
        <w:pStyle w:val="ListParagraph"/>
        <w:numPr>
          <w:ilvl w:val="0"/>
          <w:numId w:val="31"/>
        </w:numPr>
        <w:tabs>
          <w:tab w:pos="1557" w:val="left" w:leader="none"/>
        </w:tabs>
        <w:spacing w:line="240" w:lineRule="auto" w:before="0" w:after="0"/>
        <w:ind w:left="1556" w:right="0" w:hanging="301"/>
        <w:jc w:val="left"/>
        <w:rPr>
          <w:sz w:val="24"/>
        </w:rPr>
      </w:pPr>
      <w:r>
        <w:rPr>
          <w:sz w:val="24"/>
        </w:rPr>
        <w:t>Merencanakan dan merancang pendekatan</w:t>
      </w:r>
      <w:r>
        <w:rPr>
          <w:spacing w:val="-3"/>
          <w:sz w:val="24"/>
        </w:rPr>
        <w:t> </w:t>
      </w:r>
      <w:r>
        <w:rPr>
          <w:sz w:val="24"/>
        </w:rPr>
        <w:t>audit</w:t>
      </w:r>
    </w:p>
    <w:p>
      <w:pPr>
        <w:pStyle w:val="BodyText"/>
        <w:spacing w:before="1"/>
      </w:pPr>
    </w:p>
    <w:p>
      <w:pPr>
        <w:pStyle w:val="BodyText"/>
        <w:spacing w:line="480" w:lineRule="auto"/>
        <w:ind w:left="1542" w:right="1170"/>
        <w:jc w:val="both"/>
      </w:pPr>
      <w:r>
        <w:rPr/>
        <w:t>Untuk setiap pengauditan , terdapat banyak cara yang dapat dilakukan auditor untuk mengumpulkan bahan bukti untuk mencapai tujuan audit keseluruhan</w:t>
      </w:r>
      <w:r>
        <w:rPr>
          <w:spacing w:val="-10"/>
        </w:rPr>
        <w:t> </w:t>
      </w:r>
      <w:r>
        <w:rPr/>
        <w:t>dalam</w:t>
      </w:r>
      <w:r>
        <w:rPr>
          <w:spacing w:val="-9"/>
        </w:rPr>
        <w:t> </w:t>
      </w:r>
      <w:r>
        <w:rPr/>
        <w:t>rangka</w:t>
      </w:r>
      <w:r>
        <w:rPr>
          <w:spacing w:val="-10"/>
        </w:rPr>
        <w:t> </w:t>
      </w:r>
      <w:r>
        <w:rPr/>
        <w:t>pemberian</w:t>
      </w:r>
      <w:r>
        <w:rPr>
          <w:spacing w:val="-7"/>
        </w:rPr>
        <w:t> </w:t>
      </w:r>
      <w:r>
        <w:rPr/>
        <w:t>opini</w:t>
      </w:r>
      <w:r>
        <w:rPr>
          <w:spacing w:val="-8"/>
        </w:rPr>
        <w:t> </w:t>
      </w:r>
      <w:r>
        <w:rPr/>
        <w:t>atas</w:t>
      </w:r>
      <w:r>
        <w:rPr>
          <w:spacing w:val="-9"/>
        </w:rPr>
        <w:t> </w:t>
      </w:r>
      <w:r>
        <w:rPr/>
        <w:t>laporan</w:t>
      </w:r>
      <w:r>
        <w:rPr>
          <w:spacing w:val="-9"/>
        </w:rPr>
        <w:t> </w:t>
      </w:r>
      <w:r>
        <w:rPr/>
        <w:t>keuangan.</w:t>
      </w:r>
      <w:r>
        <w:rPr>
          <w:spacing w:val="-9"/>
        </w:rPr>
        <w:t> </w:t>
      </w:r>
      <w:r>
        <w:rPr/>
        <w:t>Rencana iu haruslah menghasilkan sebuah pendekatan audit yang efektif, terdapat 3 cara</w:t>
      </w:r>
      <w:r>
        <w:rPr>
          <w:spacing w:val="1"/>
        </w:rPr>
        <w:t> </w:t>
      </w:r>
      <w:r>
        <w:rPr/>
        <w:t>yaitu:</w:t>
      </w:r>
    </w:p>
    <w:p>
      <w:pPr>
        <w:pStyle w:val="ListParagraph"/>
        <w:numPr>
          <w:ilvl w:val="1"/>
          <w:numId w:val="31"/>
        </w:numPr>
        <w:tabs>
          <w:tab w:pos="1768" w:val="left" w:leader="none"/>
        </w:tabs>
        <w:spacing w:line="240" w:lineRule="auto" w:before="0" w:after="0"/>
        <w:ind w:left="1767" w:right="0" w:hanging="226"/>
        <w:jc w:val="both"/>
        <w:rPr>
          <w:sz w:val="24"/>
        </w:rPr>
      </w:pPr>
      <w:r>
        <w:rPr>
          <w:sz w:val="24"/>
        </w:rPr>
        <w:t>Mendapatkan pemahaman atas entitas klien dan</w:t>
      </w:r>
      <w:r>
        <w:rPr>
          <w:spacing w:val="-2"/>
          <w:sz w:val="24"/>
        </w:rPr>
        <w:t> </w:t>
      </w:r>
      <w:r>
        <w:rPr>
          <w:sz w:val="24"/>
        </w:rPr>
        <w:t>lingkungannya</w:t>
      </w:r>
    </w:p>
    <w:p>
      <w:pPr>
        <w:pStyle w:val="BodyText"/>
        <w:spacing w:before="1"/>
      </w:pPr>
    </w:p>
    <w:p>
      <w:pPr>
        <w:pStyle w:val="ListParagraph"/>
        <w:numPr>
          <w:ilvl w:val="1"/>
          <w:numId w:val="31"/>
        </w:numPr>
        <w:tabs>
          <w:tab w:pos="1782" w:val="left" w:leader="none"/>
        </w:tabs>
        <w:spacing w:line="240" w:lineRule="auto" w:before="0" w:after="0"/>
        <w:ind w:left="1782" w:right="0" w:hanging="240"/>
        <w:jc w:val="both"/>
        <w:rPr>
          <w:sz w:val="24"/>
        </w:rPr>
      </w:pPr>
      <w:r>
        <w:rPr>
          <w:sz w:val="24"/>
        </w:rPr>
        <w:t>Memahami pengendalian internal dan menilai resiko</w:t>
      </w:r>
      <w:r>
        <w:rPr>
          <w:spacing w:val="-2"/>
          <w:sz w:val="24"/>
        </w:rPr>
        <w:t> </w:t>
      </w:r>
      <w:r>
        <w:rPr>
          <w:sz w:val="24"/>
        </w:rPr>
        <w:t>pengendalian</w:t>
      </w:r>
    </w:p>
    <w:p>
      <w:pPr>
        <w:pStyle w:val="BodyText"/>
      </w:pPr>
    </w:p>
    <w:p>
      <w:pPr>
        <w:pStyle w:val="ListParagraph"/>
        <w:numPr>
          <w:ilvl w:val="1"/>
          <w:numId w:val="31"/>
        </w:numPr>
        <w:tabs>
          <w:tab w:pos="1768" w:val="left" w:leader="none"/>
        </w:tabs>
        <w:spacing w:line="240" w:lineRule="auto" w:before="0" w:after="0"/>
        <w:ind w:left="1767" w:right="0" w:hanging="226"/>
        <w:jc w:val="both"/>
        <w:rPr>
          <w:sz w:val="24"/>
        </w:rPr>
      </w:pPr>
      <w:r>
        <w:rPr>
          <w:sz w:val="24"/>
        </w:rPr>
        <w:t>Menilai resiko salah saji</w:t>
      </w:r>
      <w:r>
        <w:rPr>
          <w:spacing w:val="-1"/>
          <w:sz w:val="24"/>
        </w:rPr>
        <w:t> </w:t>
      </w:r>
      <w:r>
        <w:rPr>
          <w:sz w:val="24"/>
        </w:rPr>
        <w:t>material</w:t>
      </w:r>
    </w:p>
    <w:p>
      <w:pPr>
        <w:pStyle w:val="BodyText"/>
      </w:pPr>
    </w:p>
    <w:p>
      <w:pPr>
        <w:pStyle w:val="ListParagraph"/>
        <w:numPr>
          <w:ilvl w:val="0"/>
          <w:numId w:val="31"/>
        </w:numPr>
        <w:tabs>
          <w:tab w:pos="1497" w:val="left" w:leader="none"/>
        </w:tabs>
        <w:spacing w:line="480" w:lineRule="auto" w:before="0" w:after="0"/>
        <w:ind w:left="1542" w:right="1169" w:hanging="286"/>
        <w:jc w:val="left"/>
        <w:rPr>
          <w:sz w:val="24"/>
        </w:rPr>
      </w:pPr>
      <w:r>
        <w:rPr>
          <w:sz w:val="24"/>
        </w:rPr>
        <w:t>Melaksanakan pengujian pengendalian dan pengujian subtantif transaksi Prosedur semacam ini secara umum mengacu pada pengujian atas pengendalian. Sebagai contoh, anggaplah pengendalian internal klien memerlukan verifikasi oleh seorang petugas independen terhadap semua harga penjualan satuan sebelum faktur penjualan dikirimkan ke pelanggan. Pengendalian ini terkait langsung dengan tujuan audit. Akurasi terhadap penjualan, auditor sebaiknya menguji efektivitas pengendalian ini dengan menguji sampel dari salinan faktur penjualan untuk dari petugas yang pertama untuk menan dai bahwa harga penjualan perunit itu sudah</w:t>
      </w:r>
      <w:r>
        <w:rPr>
          <w:spacing w:val="47"/>
          <w:sz w:val="24"/>
        </w:rPr>
        <w:t> </w:t>
      </w:r>
      <w:r>
        <w:rPr>
          <w:sz w:val="24"/>
        </w:rPr>
        <w:t>di</w:t>
      </w:r>
    </w:p>
    <w:p>
      <w:pPr>
        <w:spacing w:after="0" w:line="480" w:lineRule="auto"/>
        <w:jc w:val="left"/>
        <w:rPr>
          <w:sz w:val="24"/>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1542" w:right="1165"/>
        <w:jc w:val="both"/>
      </w:pPr>
      <w:r>
        <w:rPr/>
        <w:t>verivikasi. Auditor juga mengevaluasi catatan transaksi klien dengan melakukan verifikasi jumlah nominal transaksi, proses ini disebut tes subtantif</w:t>
      </w:r>
      <w:r>
        <w:rPr>
          <w:spacing w:val="-18"/>
        </w:rPr>
        <w:t> </w:t>
      </w:r>
      <w:r>
        <w:rPr/>
        <w:t>terhadap</w:t>
      </w:r>
      <w:r>
        <w:rPr>
          <w:spacing w:val="-17"/>
        </w:rPr>
        <w:t> </w:t>
      </w:r>
      <w:r>
        <w:rPr/>
        <w:t>transaksi,</w:t>
      </w:r>
      <w:r>
        <w:rPr>
          <w:spacing w:val="-16"/>
        </w:rPr>
        <w:t> </w:t>
      </w:r>
      <w:r>
        <w:rPr/>
        <w:t>contohnya</w:t>
      </w:r>
      <w:r>
        <w:rPr>
          <w:spacing w:val="-18"/>
        </w:rPr>
        <w:t> </w:t>
      </w:r>
      <w:r>
        <w:rPr/>
        <w:t>auditor</w:t>
      </w:r>
      <w:r>
        <w:rPr>
          <w:spacing w:val="-18"/>
        </w:rPr>
        <w:t> </w:t>
      </w:r>
      <w:r>
        <w:rPr/>
        <w:t>dapat</w:t>
      </w:r>
      <w:r>
        <w:rPr>
          <w:spacing w:val="-16"/>
        </w:rPr>
        <w:t> </w:t>
      </w:r>
      <w:r>
        <w:rPr/>
        <w:t>membandnigkan</w:t>
      </w:r>
      <w:r>
        <w:rPr>
          <w:spacing w:val="-17"/>
        </w:rPr>
        <w:t> </w:t>
      </w:r>
      <w:r>
        <w:rPr/>
        <w:t>harga perunit yang ada pada salinan faktur penjualan dengan daftar harga resmi sebagai</w:t>
      </w:r>
      <w:r>
        <w:rPr>
          <w:spacing w:val="-12"/>
        </w:rPr>
        <w:t> </w:t>
      </w:r>
      <w:r>
        <w:rPr/>
        <w:t>bentuk</w:t>
      </w:r>
      <w:r>
        <w:rPr>
          <w:spacing w:val="-12"/>
        </w:rPr>
        <w:t> </w:t>
      </w:r>
      <w:r>
        <w:rPr/>
        <w:t>pengujian</w:t>
      </w:r>
      <w:r>
        <w:rPr>
          <w:spacing w:val="-10"/>
        </w:rPr>
        <w:t> </w:t>
      </w:r>
      <w:r>
        <w:rPr/>
        <w:t>terhadao</w:t>
      </w:r>
      <w:r>
        <w:rPr>
          <w:spacing w:val="-12"/>
        </w:rPr>
        <w:t> </w:t>
      </w:r>
      <w:r>
        <w:rPr/>
        <w:t>tujuan</w:t>
      </w:r>
      <w:r>
        <w:rPr>
          <w:spacing w:val="-12"/>
        </w:rPr>
        <w:t> </w:t>
      </w:r>
      <w:r>
        <w:rPr/>
        <w:t>akurasi</w:t>
      </w:r>
      <w:r>
        <w:rPr>
          <w:spacing w:val="-11"/>
        </w:rPr>
        <w:t> </w:t>
      </w:r>
      <w:r>
        <w:rPr/>
        <w:t>untuk</w:t>
      </w:r>
      <w:r>
        <w:rPr>
          <w:spacing w:val="-12"/>
        </w:rPr>
        <w:t> </w:t>
      </w:r>
      <w:r>
        <w:rPr/>
        <w:t>transaksi</w:t>
      </w:r>
      <w:r>
        <w:rPr>
          <w:spacing w:val="-11"/>
        </w:rPr>
        <w:t> </w:t>
      </w:r>
      <w:r>
        <w:rPr/>
        <w:t>penjualan.</w:t>
      </w:r>
    </w:p>
    <w:p>
      <w:pPr>
        <w:pStyle w:val="ListParagraph"/>
        <w:numPr>
          <w:ilvl w:val="0"/>
          <w:numId w:val="31"/>
        </w:numPr>
        <w:tabs>
          <w:tab w:pos="1497" w:val="left" w:leader="none"/>
        </w:tabs>
        <w:spacing w:line="240" w:lineRule="auto" w:before="1" w:after="0"/>
        <w:ind w:left="1496" w:right="0" w:hanging="241"/>
        <w:jc w:val="both"/>
        <w:rPr>
          <w:sz w:val="24"/>
        </w:rPr>
      </w:pPr>
      <w:r>
        <w:rPr>
          <w:sz w:val="24"/>
        </w:rPr>
        <w:t>Melakukan Prosedur analitis dan pengujian atas rincian</w:t>
      </w:r>
      <w:r>
        <w:rPr>
          <w:spacing w:val="1"/>
          <w:sz w:val="24"/>
        </w:rPr>
        <w:t> </w:t>
      </w:r>
      <w:r>
        <w:rPr>
          <w:sz w:val="24"/>
        </w:rPr>
        <w:t>saldo</w:t>
      </w:r>
    </w:p>
    <w:p>
      <w:pPr>
        <w:pStyle w:val="BodyText"/>
      </w:pPr>
    </w:p>
    <w:p>
      <w:pPr>
        <w:pStyle w:val="BodyText"/>
        <w:spacing w:line="480" w:lineRule="auto"/>
        <w:ind w:left="1542" w:right="1168"/>
        <w:jc w:val="both"/>
      </w:pPr>
      <w:r>
        <w:rPr/>
        <w:t>Prosedur</w:t>
      </w:r>
      <w:r>
        <w:rPr>
          <w:spacing w:val="-13"/>
        </w:rPr>
        <w:t> </w:t>
      </w:r>
      <w:r>
        <w:rPr/>
        <w:t>analitis</w:t>
      </w:r>
      <w:r>
        <w:rPr>
          <w:spacing w:val="-12"/>
        </w:rPr>
        <w:t> </w:t>
      </w:r>
      <w:r>
        <w:rPr/>
        <w:t>menggunakan</w:t>
      </w:r>
      <w:r>
        <w:rPr>
          <w:spacing w:val="-12"/>
        </w:rPr>
        <w:t> </w:t>
      </w:r>
      <w:r>
        <w:rPr/>
        <w:t>perbandingan</w:t>
      </w:r>
      <w:r>
        <w:rPr>
          <w:spacing w:val="-13"/>
        </w:rPr>
        <w:t> </w:t>
      </w:r>
      <w:r>
        <w:rPr/>
        <w:t>dan</w:t>
      </w:r>
      <w:r>
        <w:rPr>
          <w:spacing w:val="-9"/>
        </w:rPr>
        <w:t> </w:t>
      </w:r>
      <w:r>
        <w:rPr/>
        <w:t>keterikatan</w:t>
      </w:r>
      <w:r>
        <w:rPr>
          <w:spacing w:val="-12"/>
        </w:rPr>
        <w:t> </w:t>
      </w:r>
      <w:r>
        <w:rPr/>
        <w:t>untuk</w:t>
      </w:r>
      <w:r>
        <w:rPr>
          <w:spacing w:val="-12"/>
        </w:rPr>
        <w:t> </w:t>
      </w:r>
      <w:r>
        <w:rPr/>
        <w:t>menilai apakah saldo akunt atau data lain disajikan secara wajar. Sebagai contoh, untuk mendapatkan akurasi transaksi , auditor dapat memeriksa transaksi penjualan</w:t>
      </w:r>
      <w:r>
        <w:rPr>
          <w:spacing w:val="-14"/>
        </w:rPr>
        <w:t> </w:t>
      </w:r>
      <w:r>
        <w:rPr/>
        <w:t>dalam</w:t>
      </w:r>
      <w:r>
        <w:rPr>
          <w:spacing w:val="-14"/>
        </w:rPr>
        <w:t> </w:t>
      </w:r>
      <w:r>
        <w:rPr/>
        <w:t>jurnal</w:t>
      </w:r>
      <w:r>
        <w:rPr>
          <w:spacing w:val="-13"/>
        </w:rPr>
        <w:t> </w:t>
      </w:r>
      <w:r>
        <w:rPr/>
        <w:t>penjualan,</w:t>
      </w:r>
      <w:r>
        <w:rPr>
          <w:spacing w:val="-14"/>
        </w:rPr>
        <w:t> </w:t>
      </w:r>
      <w:r>
        <w:rPr/>
        <w:t>khususnya</w:t>
      </w:r>
      <w:r>
        <w:rPr>
          <w:spacing w:val="-8"/>
        </w:rPr>
        <w:t> </w:t>
      </w:r>
      <w:r>
        <w:rPr/>
        <w:t>yang</w:t>
      </w:r>
      <w:r>
        <w:rPr>
          <w:spacing w:val="-11"/>
        </w:rPr>
        <w:t> </w:t>
      </w:r>
      <w:r>
        <w:rPr/>
        <w:t>nilainya</w:t>
      </w:r>
      <w:r>
        <w:rPr>
          <w:spacing w:val="-15"/>
        </w:rPr>
        <w:t> </w:t>
      </w:r>
      <w:r>
        <w:rPr/>
        <w:t>sangat</w:t>
      </w:r>
      <w:r>
        <w:rPr>
          <w:spacing w:val="-13"/>
        </w:rPr>
        <w:t> </w:t>
      </w:r>
      <w:r>
        <w:rPr/>
        <w:t>besar</w:t>
      </w:r>
      <w:r>
        <w:rPr>
          <w:spacing w:val="-15"/>
        </w:rPr>
        <w:t> </w:t>
      </w:r>
      <w:r>
        <w:rPr/>
        <w:t>dan tidak biasa dan juga membandingkannya dengan total penjualan bulanan di tahun sebelumnya. Jika perusahaan terus menerus menggunakan harga jual yang</w:t>
      </w:r>
      <w:r>
        <w:rPr>
          <w:spacing w:val="-11"/>
        </w:rPr>
        <w:t> </w:t>
      </w:r>
      <w:r>
        <w:rPr/>
        <w:t>salah</w:t>
      </w:r>
      <w:r>
        <w:rPr>
          <w:spacing w:val="-9"/>
        </w:rPr>
        <w:t> </w:t>
      </w:r>
      <w:r>
        <w:rPr/>
        <w:t>atau</w:t>
      </w:r>
      <w:r>
        <w:rPr>
          <w:spacing w:val="-9"/>
        </w:rPr>
        <w:t> </w:t>
      </w:r>
      <w:r>
        <w:rPr/>
        <w:t>tidak</w:t>
      </w:r>
      <w:r>
        <w:rPr>
          <w:spacing w:val="-9"/>
        </w:rPr>
        <w:t> </w:t>
      </w:r>
      <w:r>
        <w:rPr/>
        <w:t>mencatat</w:t>
      </w:r>
      <w:r>
        <w:rPr>
          <w:spacing w:val="-9"/>
        </w:rPr>
        <w:t> </w:t>
      </w:r>
      <w:r>
        <w:rPr/>
        <w:t>penjualan</w:t>
      </w:r>
      <w:r>
        <w:rPr>
          <w:spacing w:val="-9"/>
        </w:rPr>
        <w:t> </w:t>
      </w:r>
      <w:r>
        <w:rPr/>
        <w:t>dengan</w:t>
      </w:r>
      <w:r>
        <w:rPr>
          <w:spacing w:val="-6"/>
        </w:rPr>
        <w:t> </w:t>
      </w:r>
      <w:r>
        <w:rPr/>
        <w:t>benar,</w:t>
      </w:r>
      <w:r>
        <w:rPr>
          <w:spacing w:val="-8"/>
        </w:rPr>
        <w:t> </w:t>
      </w:r>
      <w:r>
        <w:rPr/>
        <w:t>maka</w:t>
      </w:r>
      <w:r>
        <w:rPr>
          <w:spacing w:val="-10"/>
        </w:rPr>
        <w:t> </w:t>
      </w:r>
      <w:r>
        <w:rPr/>
        <w:t>kemungkinan akan muncul perbedaan yang signifikan. Menguji rincian saldo merupakan prosedur khusus yang dimaksudkan untuk menguji salah saji nominal</w:t>
      </w:r>
      <w:r>
        <w:rPr>
          <w:spacing w:val="-31"/>
        </w:rPr>
        <w:t> </w:t>
      </w:r>
      <w:r>
        <w:rPr/>
        <w:t>saldo akun di laporan keuangan. Sebuah contoh aterkait keakuratan atas akunpiutang dagang adalah dengan melakukan komunikasi langsung</w:t>
      </w:r>
      <w:r>
        <w:rPr>
          <w:spacing w:val="-43"/>
        </w:rPr>
        <w:t> </w:t>
      </w:r>
      <w:r>
        <w:rPr/>
        <w:t>secara tertulis dengan para pelanggan klien untuk mengidentifikasi jumlah yang benar. Pengujian terinci atas saldo akhir merupakan hal pentinb dilakukan dalam pengauditan karena hampir semua bahan bukti didapatkan dari narasumber klien yang independen sehingga bahan bukti ini dianggap memiliki kualitas yang</w:t>
      </w:r>
      <w:r>
        <w:rPr>
          <w:spacing w:val="-3"/>
        </w:rPr>
        <w:t> </w:t>
      </w:r>
      <w:r>
        <w:rPr/>
        <w:t>tinggi.</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ListParagraph"/>
        <w:numPr>
          <w:ilvl w:val="0"/>
          <w:numId w:val="31"/>
        </w:numPr>
        <w:tabs>
          <w:tab w:pos="1557" w:val="left" w:leader="none"/>
        </w:tabs>
        <w:spacing w:line="240" w:lineRule="auto" w:before="90" w:after="0"/>
        <w:ind w:left="1556" w:right="0" w:hanging="301"/>
        <w:jc w:val="left"/>
        <w:rPr>
          <w:sz w:val="24"/>
        </w:rPr>
      </w:pPr>
      <w:r>
        <w:rPr>
          <w:sz w:val="24"/>
        </w:rPr>
        <w:t>Menyelesaikan audit dan menerbitkan laporan</w:t>
      </w:r>
      <w:r>
        <w:rPr>
          <w:spacing w:val="2"/>
          <w:sz w:val="24"/>
        </w:rPr>
        <w:t> </w:t>
      </w:r>
      <w:r>
        <w:rPr>
          <w:sz w:val="24"/>
        </w:rPr>
        <w:t>audit.</w:t>
      </w:r>
    </w:p>
    <w:p>
      <w:pPr>
        <w:pStyle w:val="BodyText"/>
      </w:pPr>
    </w:p>
    <w:p>
      <w:pPr>
        <w:pStyle w:val="BodyText"/>
        <w:spacing w:line="480" w:lineRule="auto"/>
        <w:ind w:left="1542" w:right="1165"/>
        <w:jc w:val="both"/>
      </w:pPr>
      <w:r>
        <w:rPr/>
        <w:t>Setelah auditor menyelesaikan seluruh prosedur untuk masing-masing tujuan audit dan laporan keuangan serta pengungkapan terkait, sangat penting untuk menggabungkan informasi yang didapatkan untuk mencapai kesimpulan menyeluru mengenai apakah laporan keuangan telah disajikan secara wajar. Proses penarikan kesimpulan ini merupakan hal yang sangat subjektif karena bergantung pada penilaian professional auditor. Ketika audit telah diselesaikan, seorang akuntan public harus menertibkan laporan audit untuk menyertai laporan keuangan yang diterbitkanoleh klien.</w:t>
      </w:r>
    </w:p>
    <w:p>
      <w:pPr>
        <w:pStyle w:val="ListParagraph"/>
        <w:numPr>
          <w:ilvl w:val="0"/>
          <w:numId w:val="32"/>
        </w:numPr>
        <w:tabs>
          <w:tab w:pos="1989" w:val="left" w:leader="none"/>
        </w:tabs>
        <w:spacing w:line="480" w:lineRule="auto" w:before="1" w:after="0"/>
        <w:ind w:left="1542" w:right="1166" w:hanging="286"/>
        <w:jc w:val="both"/>
        <w:rPr>
          <w:sz w:val="24"/>
        </w:rPr>
      </w:pPr>
      <w:r>
        <w:rPr/>
        <w:tab/>
      </w:r>
      <w:r>
        <w:rPr>
          <w:i/>
          <w:sz w:val="24"/>
        </w:rPr>
        <w:t>Outcome oriented </w:t>
      </w:r>
      <w:r>
        <w:rPr>
          <w:sz w:val="24"/>
        </w:rPr>
        <w:t>digunakan jika solusi dari sebuah masalah atau</w:t>
      </w:r>
      <w:r>
        <w:rPr>
          <w:spacing w:val="-37"/>
          <w:sz w:val="24"/>
        </w:rPr>
        <w:t> </w:t>
      </w:r>
      <w:r>
        <w:rPr>
          <w:sz w:val="24"/>
        </w:rPr>
        <w:t>hasil dari sebuah pekerjaan sudah dapat di ambil dilakukan dengan cara membandingkan solusi atau hasil yang dicapai dengan standar hasil </w:t>
      </w:r>
      <w:r>
        <w:rPr>
          <w:spacing w:val="-4"/>
          <w:sz w:val="24"/>
        </w:rPr>
        <w:t>yang</w:t>
      </w:r>
      <w:r>
        <w:rPr>
          <w:spacing w:val="52"/>
          <w:sz w:val="24"/>
        </w:rPr>
        <w:t> </w:t>
      </w:r>
      <w:r>
        <w:rPr>
          <w:sz w:val="24"/>
        </w:rPr>
        <w:t>telah ditetapkan sebelumnya. Kualitas Keputusan Audit diukur dengan</w:t>
      </w:r>
      <w:r>
        <w:rPr>
          <w:spacing w:val="-4"/>
          <w:sz w:val="24"/>
        </w:rPr>
        <w:t> </w:t>
      </w:r>
      <w:r>
        <w:rPr>
          <w:sz w:val="24"/>
        </w:rPr>
        <w:t>:</w:t>
      </w:r>
    </w:p>
    <w:p>
      <w:pPr>
        <w:pStyle w:val="ListParagraph"/>
        <w:numPr>
          <w:ilvl w:val="1"/>
          <w:numId w:val="32"/>
        </w:numPr>
        <w:tabs>
          <w:tab w:pos="1669" w:val="left" w:leader="none"/>
        </w:tabs>
        <w:spacing w:line="480" w:lineRule="auto" w:before="1" w:after="0"/>
        <w:ind w:left="1681" w:right="1168" w:hanging="281"/>
        <w:jc w:val="both"/>
        <w:rPr>
          <w:sz w:val="24"/>
        </w:rPr>
      </w:pPr>
      <w:r>
        <w:rPr>
          <w:sz w:val="24"/>
        </w:rPr>
        <w:t>Standar Profesional Akuntan Publik (SPAP) adalah pernyataan standar teknis yang merupakan panduan dalam memberikan jasa bagi Akuntan Publik di Indonesia. SPAP dikeluarkan oleh Dewan Standar Profesional Akuntan Publik Institut Akuntan Publik Indonesia (DSPAP IAPI). Tipe Standar Profesional terdiri atas 5, diantaranya : Standar Auditing, Standar Atestasi, Standar Jasa Akuntansi dan Review, Standar Jasa Konsultasi, Standar Pengendalian Mutu. Kelima Standar Jasa Profesional diatas merupakan standar teknis yang bertujuan untuk mengatur mutu jasa yang dihasilkan oleh profesi akuntan publik di Indonesia. Seorang</w:t>
      </w:r>
      <w:r>
        <w:rPr>
          <w:spacing w:val="11"/>
          <w:sz w:val="24"/>
        </w:rPr>
        <w:t> </w:t>
      </w:r>
      <w:r>
        <w:rPr>
          <w:sz w:val="24"/>
        </w:rPr>
        <w:t>akuntan</w:t>
      </w:r>
    </w:p>
    <w:p>
      <w:pPr>
        <w:spacing w:after="0" w:line="480" w:lineRule="auto"/>
        <w:jc w:val="both"/>
        <w:rPr>
          <w:sz w:val="24"/>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1681" w:right="1169"/>
        <w:jc w:val="both"/>
      </w:pPr>
      <w:r>
        <w:rPr/>
        <w:t>publik</w:t>
      </w:r>
      <w:r>
        <w:rPr>
          <w:spacing w:val="-13"/>
        </w:rPr>
        <w:t> </w:t>
      </w:r>
      <w:r>
        <w:rPr/>
        <w:t>dikatakan</w:t>
      </w:r>
      <w:r>
        <w:rPr>
          <w:spacing w:val="-13"/>
        </w:rPr>
        <w:t> </w:t>
      </w:r>
      <w:r>
        <w:rPr/>
        <w:t>berkualitas</w:t>
      </w:r>
      <w:r>
        <w:rPr>
          <w:spacing w:val="-14"/>
        </w:rPr>
        <w:t> </w:t>
      </w:r>
      <w:r>
        <w:rPr/>
        <w:t>atas</w:t>
      </w:r>
      <w:r>
        <w:rPr>
          <w:spacing w:val="-14"/>
        </w:rPr>
        <w:t> </w:t>
      </w:r>
      <w:r>
        <w:rPr/>
        <w:t>jasa</w:t>
      </w:r>
      <w:r>
        <w:rPr>
          <w:spacing w:val="-11"/>
        </w:rPr>
        <w:t> </w:t>
      </w:r>
      <w:r>
        <w:rPr/>
        <w:t>yang</w:t>
      </w:r>
      <w:r>
        <w:rPr>
          <w:spacing w:val="-14"/>
        </w:rPr>
        <w:t> </w:t>
      </w:r>
      <w:r>
        <w:rPr/>
        <w:t>diberikan</w:t>
      </w:r>
      <w:r>
        <w:rPr>
          <w:spacing w:val="-13"/>
        </w:rPr>
        <w:t> </w:t>
      </w:r>
      <w:r>
        <w:rPr/>
        <w:t>jika</w:t>
      </w:r>
      <w:r>
        <w:rPr>
          <w:spacing w:val="-14"/>
        </w:rPr>
        <w:t> </w:t>
      </w:r>
      <w:r>
        <w:rPr/>
        <w:t>ia</w:t>
      </w:r>
      <w:r>
        <w:rPr>
          <w:spacing w:val="-14"/>
        </w:rPr>
        <w:t> </w:t>
      </w:r>
      <w:r>
        <w:rPr/>
        <w:t>memenuhi</w:t>
      </w:r>
      <w:r>
        <w:rPr>
          <w:spacing w:val="-12"/>
        </w:rPr>
        <w:t> </w:t>
      </w:r>
      <w:r>
        <w:rPr/>
        <w:t>dan mentaati pedoman yang ada pada Standar Profesional Akuntan Publik (SPAP). Kepatuhan terhadap Standar Profesional Akuntan Publik oleh seorang auditor wajib dilakukan dari mulai proses hingga hasil laporan audit.</w:t>
      </w:r>
    </w:p>
    <w:p>
      <w:pPr>
        <w:pStyle w:val="ListParagraph"/>
        <w:numPr>
          <w:ilvl w:val="1"/>
          <w:numId w:val="32"/>
        </w:numPr>
        <w:tabs>
          <w:tab w:pos="1682" w:val="left" w:leader="none"/>
        </w:tabs>
        <w:spacing w:line="480" w:lineRule="auto" w:before="1" w:after="0"/>
        <w:ind w:left="1681" w:right="1166" w:hanging="281"/>
        <w:jc w:val="both"/>
        <w:rPr>
          <w:sz w:val="24"/>
        </w:rPr>
      </w:pPr>
      <w:r>
        <w:rPr>
          <w:sz w:val="24"/>
        </w:rPr>
        <w:t>Tingkat</w:t>
      </w:r>
      <w:r>
        <w:rPr>
          <w:spacing w:val="-8"/>
          <w:sz w:val="24"/>
        </w:rPr>
        <w:t> </w:t>
      </w:r>
      <w:r>
        <w:rPr>
          <w:sz w:val="24"/>
        </w:rPr>
        <w:t>spesialisasi</w:t>
      </w:r>
      <w:r>
        <w:rPr>
          <w:spacing w:val="-8"/>
          <w:sz w:val="24"/>
        </w:rPr>
        <w:t> </w:t>
      </w:r>
      <w:r>
        <w:rPr>
          <w:sz w:val="24"/>
        </w:rPr>
        <w:t>auditor</w:t>
      </w:r>
      <w:r>
        <w:rPr>
          <w:spacing w:val="-9"/>
          <w:sz w:val="24"/>
        </w:rPr>
        <w:t> </w:t>
      </w:r>
      <w:r>
        <w:rPr>
          <w:sz w:val="24"/>
        </w:rPr>
        <w:t>dalam</w:t>
      </w:r>
      <w:r>
        <w:rPr>
          <w:spacing w:val="-8"/>
          <w:sz w:val="24"/>
        </w:rPr>
        <w:t> </w:t>
      </w:r>
      <w:r>
        <w:rPr>
          <w:sz w:val="24"/>
        </w:rPr>
        <w:t>industri</w:t>
      </w:r>
      <w:r>
        <w:rPr>
          <w:spacing w:val="-8"/>
          <w:sz w:val="24"/>
        </w:rPr>
        <w:t> </w:t>
      </w:r>
      <w:r>
        <w:rPr>
          <w:sz w:val="24"/>
        </w:rPr>
        <w:t>tertentu</w:t>
      </w:r>
      <w:r>
        <w:rPr>
          <w:spacing w:val="-8"/>
          <w:sz w:val="24"/>
        </w:rPr>
        <w:t> </w:t>
      </w:r>
      <w:r>
        <w:rPr>
          <w:sz w:val="24"/>
        </w:rPr>
        <w:t>Menurut</w:t>
      </w:r>
      <w:r>
        <w:rPr>
          <w:spacing w:val="-9"/>
          <w:sz w:val="24"/>
        </w:rPr>
        <w:t> </w:t>
      </w:r>
      <w:r>
        <w:rPr>
          <w:sz w:val="24"/>
        </w:rPr>
        <w:t>Solomon</w:t>
      </w:r>
      <w:r>
        <w:rPr>
          <w:spacing w:val="-4"/>
          <w:sz w:val="24"/>
        </w:rPr>
        <w:t> </w:t>
      </w:r>
      <w:r>
        <w:rPr>
          <w:sz w:val="24"/>
        </w:rPr>
        <w:t>et.al dalam Burhanudin (2016) menemukan bahwa specialis biasanya lebih sedikit melakukan kesalahan dibanding dengan auditor non specialis. Menurut Balsam dan Krishan dalam Burhanudin (2016) menemukan bahwa</w:t>
      </w:r>
      <w:r>
        <w:rPr>
          <w:spacing w:val="-13"/>
          <w:sz w:val="24"/>
        </w:rPr>
        <w:t> </w:t>
      </w:r>
      <w:r>
        <w:rPr>
          <w:sz w:val="24"/>
        </w:rPr>
        <w:t>perusahaan</w:t>
      </w:r>
      <w:r>
        <w:rPr>
          <w:spacing w:val="-9"/>
          <w:sz w:val="24"/>
        </w:rPr>
        <w:t> </w:t>
      </w:r>
      <w:r>
        <w:rPr>
          <w:sz w:val="24"/>
        </w:rPr>
        <w:t>yang</w:t>
      </w:r>
      <w:r>
        <w:rPr>
          <w:spacing w:val="-13"/>
          <w:sz w:val="24"/>
        </w:rPr>
        <w:t> </w:t>
      </w:r>
      <w:r>
        <w:rPr>
          <w:sz w:val="24"/>
        </w:rPr>
        <w:t>diaudit</w:t>
      </w:r>
      <w:r>
        <w:rPr>
          <w:spacing w:val="-11"/>
          <w:sz w:val="24"/>
        </w:rPr>
        <w:t> </w:t>
      </w:r>
      <w:r>
        <w:rPr>
          <w:sz w:val="24"/>
        </w:rPr>
        <w:t>oleh</w:t>
      </w:r>
      <w:r>
        <w:rPr>
          <w:spacing w:val="-12"/>
          <w:sz w:val="24"/>
        </w:rPr>
        <w:t> </w:t>
      </w:r>
      <w:r>
        <w:rPr>
          <w:sz w:val="24"/>
        </w:rPr>
        <w:t>auditor</w:t>
      </w:r>
      <w:r>
        <w:rPr>
          <w:spacing w:val="-12"/>
          <w:sz w:val="24"/>
        </w:rPr>
        <w:t> </w:t>
      </w:r>
      <w:r>
        <w:rPr>
          <w:sz w:val="24"/>
        </w:rPr>
        <w:t>spesialis</w:t>
      </w:r>
      <w:r>
        <w:rPr>
          <w:spacing w:val="-8"/>
          <w:sz w:val="24"/>
        </w:rPr>
        <w:t> </w:t>
      </w:r>
      <w:r>
        <w:rPr>
          <w:sz w:val="24"/>
        </w:rPr>
        <w:t>memiliki</w:t>
      </w:r>
      <w:r>
        <w:rPr>
          <w:spacing w:val="-14"/>
          <w:sz w:val="24"/>
        </w:rPr>
        <w:t> </w:t>
      </w:r>
      <w:r>
        <w:rPr>
          <w:sz w:val="24"/>
        </w:rPr>
        <w:t>nilai</w:t>
      </w:r>
      <w:r>
        <w:rPr>
          <w:spacing w:val="-9"/>
          <w:sz w:val="24"/>
        </w:rPr>
        <w:t> </w:t>
      </w:r>
      <w:r>
        <w:rPr>
          <w:sz w:val="24"/>
        </w:rPr>
        <w:t>akrual diskrisioner yang lebih kecil dan earning response coefficients yang lebih besar pada saat pengumuman laba. Auditor memiliki banyak klien dalam industri</w:t>
      </w:r>
      <w:r>
        <w:rPr>
          <w:spacing w:val="-14"/>
          <w:sz w:val="24"/>
        </w:rPr>
        <w:t> </w:t>
      </w:r>
      <w:r>
        <w:rPr>
          <w:sz w:val="24"/>
        </w:rPr>
        <w:t>yang</w:t>
      </w:r>
      <w:r>
        <w:rPr>
          <w:spacing w:val="-19"/>
          <w:sz w:val="24"/>
        </w:rPr>
        <w:t> </w:t>
      </w:r>
      <w:r>
        <w:rPr>
          <w:sz w:val="24"/>
        </w:rPr>
        <w:t>sama</w:t>
      </w:r>
      <w:r>
        <w:rPr>
          <w:spacing w:val="-15"/>
          <w:sz w:val="24"/>
        </w:rPr>
        <w:t> </w:t>
      </w:r>
      <w:r>
        <w:rPr>
          <w:sz w:val="24"/>
        </w:rPr>
        <w:t>akan</w:t>
      </w:r>
      <w:r>
        <w:rPr>
          <w:spacing w:val="-14"/>
          <w:sz w:val="24"/>
        </w:rPr>
        <w:t> </w:t>
      </w:r>
      <w:r>
        <w:rPr>
          <w:sz w:val="24"/>
        </w:rPr>
        <w:t>memiliki</w:t>
      </w:r>
      <w:r>
        <w:rPr>
          <w:spacing w:val="-14"/>
          <w:sz w:val="24"/>
        </w:rPr>
        <w:t> </w:t>
      </w:r>
      <w:r>
        <w:rPr>
          <w:sz w:val="24"/>
        </w:rPr>
        <w:t>pengetahuan</w:t>
      </w:r>
      <w:r>
        <w:rPr>
          <w:spacing w:val="-17"/>
          <w:sz w:val="24"/>
        </w:rPr>
        <w:t> </w:t>
      </w:r>
      <w:r>
        <w:rPr>
          <w:sz w:val="24"/>
        </w:rPr>
        <w:t>dan</w:t>
      </w:r>
      <w:r>
        <w:rPr>
          <w:spacing w:val="-17"/>
          <w:sz w:val="24"/>
        </w:rPr>
        <w:t> </w:t>
      </w:r>
      <w:r>
        <w:rPr>
          <w:sz w:val="24"/>
        </w:rPr>
        <w:t>pengalaman</w:t>
      </w:r>
      <w:r>
        <w:rPr>
          <w:spacing w:val="-12"/>
          <w:sz w:val="24"/>
        </w:rPr>
        <w:t> </w:t>
      </w:r>
      <w:r>
        <w:rPr>
          <w:sz w:val="24"/>
        </w:rPr>
        <w:t>yang</w:t>
      </w:r>
      <w:r>
        <w:rPr>
          <w:spacing w:val="-19"/>
          <w:sz w:val="24"/>
        </w:rPr>
        <w:t> </w:t>
      </w:r>
      <w:r>
        <w:rPr>
          <w:sz w:val="24"/>
        </w:rPr>
        <w:t>lebih baik mengenai internalcontrol perusahaan, resiko bisnis perusahaan, dan resiko auditpada industri tersebut. Spesialisasi auditor dalam industri tertentu membuat auditor memiliki pengetahuan dan kemampuan yang lebih memadai dibanding dengan auditor yang tidak memiliki spesialisasi menemukan bahwa perusahaan yang diaudit oleh auditor spesialis memiliki nilai akrual diskrisioner yang lebih kecil dan earning response coefficients yang lebih besar pada saat pengumuman laba. Auditor memiliki banyak klien dalam industri yang sama akan memiliki pengetahuan</w:t>
      </w:r>
      <w:r>
        <w:rPr>
          <w:spacing w:val="33"/>
          <w:sz w:val="24"/>
        </w:rPr>
        <w:t> </w:t>
      </w:r>
      <w:r>
        <w:rPr>
          <w:sz w:val="24"/>
        </w:rPr>
        <w:t>dan</w:t>
      </w:r>
      <w:r>
        <w:rPr>
          <w:spacing w:val="33"/>
          <w:sz w:val="24"/>
        </w:rPr>
        <w:t> </w:t>
      </w:r>
      <w:r>
        <w:rPr>
          <w:sz w:val="24"/>
        </w:rPr>
        <w:t>pengalaman</w:t>
      </w:r>
      <w:r>
        <w:rPr>
          <w:spacing w:val="35"/>
          <w:sz w:val="24"/>
        </w:rPr>
        <w:t> </w:t>
      </w:r>
      <w:r>
        <w:rPr>
          <w:sz w:val="24"/>
        </w:rPr>
        <w:t>yang</w:t>
      </w:r>
      <w:r>
        <w:rPr>
          <w:spacing w:val="31"/>
          <w:sz w:val="24"/>
        </w:rPr>
        <w:t> </w:t>
      </w:r>
      <w:r>
        <w:rPr>
          <w:sz w:val="24"/>
        </w:rPr>
        <w:t>lebih</w:t>
      </w:r>
      <w:r>
        <w:rPr>
          <w:spacing w:val="31"/>
          <w:sz w:val="24"/>
        </w:rPr>
        <w:t> </w:t>
      </w:r>
      <w:r>
        <w:rPr>
          <w:sz w:val="24"/>
        </w:rPr>
        <w:t>baik</w:t>
      </w:r>
      <w:r>
        <w:rPr>
          <w:spacing w:val="32"/>
          <w:sz w:val="24"/>
        </w:rPr>
        <w:t> </w:t>
      </w:r>
      <w:r>
        <w:rPr>
          <w:sz w:val="24"/>
        </w:rPr>
        <w:t>mengenai</w:t>
      </w:r>
      <w:r>
        <w:rPr>
          <w:spacing w:val="31"/>
          <w:sz w:val="24"/>
        </w:rPr>
        <w:t> </w:t>
      </w:r>
      <w:r>
        <w:rPr>
          <w:sz w:val="24"/>
        </w:rPr>
        <w:t>internalcontrol</w:t>
      </w:r>
    </w:p>
    <w:p>
      <w:pPr>
        <w:spacing w:after="0" w:line="480" w:lineRule="auto"/>
        <w:jc w:val="both"/>
        <w:rPr>
          <w:sz w:val="24"/>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1681" w:right="1169"/>
        <w:jc w:val="both"/>
      </w:pPr>
      <w:r>
        <w:rPr/>
        <w:t>perusahaan, resiko bisnis perusahaan,dan resiko audit pada industri tersebut. Spesialisasi auditor dalam industri tertentu membuat auditor memiliki pengetahuan dan kemampuan yang lebih memadai dibanding dengan auditor yang tidak memiliki spesialisasi. Maka dari itu sangat penting bagi para auditor untuk memiliki spesialisasi dalam industry tertetnu sehingga dapat memberikan kualitas audit yang baik.</w:t>
      </w:r>
    </w:p>
    <w:p>
      <w:pPr>
        <w:pStyle w:val="BodyText"/>
        <w:rPr>
          <w:sz w:val="26"/>
        </w:rPr>
      </w:pPr>
    </w:p>
    <w:p>
      <w:pPr>
        <w:pStyle w:val="BodyText"/>
        <w:spacing w:before="1"/>
        <w:rPr>
          <w:sz w:val="22"/>
        </w:rPr>
      </w:pPr>
    </w:p>
    <w:p>
      <w:pPr>
        <w:pStyle w:val="Heading1"/>
        <w:numPr>
          <w:ilvl w:val="2"/>
          <w:numId w:val="14"/>
        </w:numPr>
        <w:tabs>
          <w:tab w:pos="1149" w:val="left" w:leader="none"/>
        </w:tabs>
        <w:spacing w:line="240" w:lineRule="auto" w:before="0" w:after="0"/>
        <w:ind w:left="1148" w:right="0" w:hanging="601"/>
        <w:jc w:val="left"/>
      </w:pPr>
      <w:r>
        <w:rPr/>
        <w:t>Tinjauan Penelitian</w:t>
      </w:r>
      <w:r>
        <w:rPr>
          <w:spacing w:val="1"/>
        </w:rPr>
        <w:t> </w:t>
      </w:r>
      <w:r>
        <w:rPr/>
        <w:t>Terdahulu</w:t>
      </w:r>
    </w:p>
    <w:p>
      <w:pPr>
        <w:pStyle w:val="BodyText"/>
        <w:spacing w:before="6"/>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367"/>
        <w:gridCol w:w="2704"/>
        <w:gridCol w:w="1496"/>
        <w:gridCol w:w="1636"/>
        <w:gridCol w:w="1511"/>
      </w:tblGrid>
      <w:tr>
        <w:trPr>
          <w:trHeight w:val="505" w:hRule="atLeast"/>
        </w:trPr>
        <w:tc>
          <w:tcPr>
            <w:tcW w:w="562" w:type="dxa"/>
          </w:tcPr>
          <w:p>
            <w:pPr>
              <w:pStyle w:val="TableParagraph"/>
              <w:spacing w:line="275" w:lineRule="exact"/>
              <w:ind w:left="88" w:right="130"/>
              <w:jc w:val="center"/>
              <w:rPr>
                <w:sz w:val="24"/>
              </w:rPr>
            </w:pPr>
            <w:r>
              <w:rPr>
                <w:sz w:val="24"/>
              </w:rPr>
              <w:t>No</w:t>
            </w:r>
          </w:p>
        </w:tc>
        <w:tc>
          <w:tcPr>
            <w:tcW w:w="1367" w:type="dxa"/>
          </w:tcPr>
          <w:p>
            <w:pPr>
              <w:pStyle w:val="TableParagraph"/>
              <w:rPr>
                <w:sz w:val="22"/>
              </w:rPr>
            </w:pPr>
          </w:p>
        </w:tc>
        <w:tc>
          <w:tcPr>
            <w:tcW w:w="2704" w:type="dxa"/>
          </w:tcPr>
          <w:p>
            <w:pPr>
              <w:pStyle w:val="TableParagraph"/>
              <w:spacing w:line="251" w:lineRule="exact"/>
              <w:ind w:left="1065" w:right="1111"/>
              <w:jc w:val="center"/>
              <w:rPr>
                <w:sz w:val="22"/>
              </w:rPr>
            </w:pPr>
            <w:r>
              <w:rPr>
                <w:sz w:val="22"/>
              </w:rPr>
              <w:t>Judul</w:t>
            </w:r>
          </w:p>
        </w:tc>
        <w:tc>
          <w:tcPr>
            <w:tcW w:w="1496" w:type="dxa"/>
          </w:tcPr>
          <w:p>
            <w:pPr>
              <w:pStyle w:val="TableParagraph"/>
              <w:spacing w:line="252" w:lineRule="exact" w:before="2"/>
              <w:ind w:left="105" w:right="408"/>
              <w:rPr>
                <w:sz w:val="22"/>
              </w:rPr>
            </w:pPr>
            <w:r>
              <w:rPr>
                <w:sz w:val="22"/>
              </w:rPr>
              <w:t>Persamaan penelitian</w:t>
            </w:r>
          </w:p>
        </w:tc>
        <w:tc>
          <w:tcPr>
            <w:tcW w:w="1636" w:type="dxa"/>
          </w:tcPr>
          <w:p>
            <w:pPr>
              <w:pStyle w:val="TableParagraph"/>
              <w:spacing w:line="252" w:lineRule="exact" w:before="2"/>
              <w:ind w:left="104" w:right="585"/>
              <w:rPr>
                <w:sz w:val="22"/>
              </w:rPr>
            </w:pPr>
            <w:r>
              <w:rPr>
                <w:sz w:val="22"/>
              </w:rPr>
              <w:t>Perbedaan penelitian</w:t>
            </w:r>
          </w:p>
        </w:tc>
        <w:tc>
          <w:tcPr>
            <w:tcW w:w="1511" w:type="dxa"/>
          </w:tcPr>
          <w:p>
            <w:pPr>
              <w:pStyle w:val="TableParagraph"/>
              <w:spacing w:line="252" w:lineRule="exact" w:before="2"/>
              <w:ind w:left="103" w:right="510"/>
              <w:rPr>
                <w:sz w:val="22"/>
              </w:rPr>
            </w:pPr>
            <w:r>
              <w:rPr>
                <w:sz w:val="22"/>
              </w:rPr>
              <w:t>Hasil penelitian</w:t>
            </w:r>
          </w:p>
        </w:tc>
      </w:tr>
      <w:tr>
        <w:trPr>
          <w:trHeight w:val="2023" w:hRule="atLeast"/>
        </w:trPr>
        <w:tc>
          <w:tcPr>
            <w:tcW w:w="562" w:type="dxa"/>
          </w:tcPr>
          <w:p>
            <w:pPr>
              <w:pStyle w:val="TableParagraph"/>
              <w:rPr>
                <w:b/>
                <w:sz w:val="26"/>
              </w:rPr>
            </w:pPr>
          </w:p>
          <w:p>
            <w:pPr>
              <w:pStyle w:val="TableParagraph"/>
              <w:rPr>
                <w:b/>
                <w:sz w:val="26"/>
              </w:rPr>
            </w:pPr>
          </w:p>
          <w:p>
            <w:pPr>
              <w:pStyle w:val="TableParagraph"/>
              <w:spacing w:before="229"/>
              <w:ind w:right="41"/>
              <w:jc w:val="center"/>
              <w:rPr>
                <w:sz w:val="24"/>
              </w:rPr>
            </w:pPr>
            <w:r>
              <w:rPr>
                <w:sz w:val="24"/>
              </w:rPr>
              <w:t>1</w:t>
            </w:r>
          </w:p>
        </w:tc>
        <w:tc>
          <w:tcPr>
            <w:tcW w:w="1367" w:type="dxa"/>
          </w:tcPr>
          <w:p>
            <w:pPr>
              <w:pStyle w:val="TableParagraph"/>
              <w:spacing w:before="8"/>
              <w:rPr>
                <w:b/>
                <w:sz w:val="21"/>
              </w:rPr>
            </w:pPr>
          </w:p>
          <w:p>
            <w:pPr>
              <w:pStyle w:val="TableParagraph"/>
              <w:spacing w:before="1"/>
              <w:ind w:left="107" w:right="130" w:firstLine="297"/>
              <w:rPr>
                <w:sz w:val="22"/>
              </w:rPr>
            </w:pPr>
            <w:r>
              <w:rPr>
                <w:sz w:val="22"/>
              </w:rPr>
              <w:t>Lauw T.T,Elizabet</w:t>
            </w:r>
          </w:p>
          <w:p>
            <w:pPr>
              <w:pStyle w:val="TableParagraph"/>
              <w:ind w:left="429" w:right="331" w:hanging="120"/>
              <w:rPr>
                <w:sz w:val="22"/>
              </w:rPr>
            </w:pPr>
            <w:r>
              <w:rPr>
                <w:sz w:val="22"/>
              </w:rPr>
              <w:t>I.M dan Santi</w:t>
            </w:r>
          </w:p>
          <w:p>
            <w:pPr>
              <w:pStyle w:val="TableParagraph"/>
              <w:spacing w:before="1"/>
              <w:ind w:left="364" w:right="279" w:hanging="113"/>
              <w:rPr>
                <w:sz w:val="22"/>
              </w:rPr>
            </w:pPr>
            <w:r>
              <w:rPr>
                <w:sz w:val="22"/>
              </w:rPr>
              <w:t>Setiawan (2012)</w:t>
            </w:r>
          </w:p>
        </w:tc>
        <w:tc>
          <w:tcPr>
            <w:tcW w:w="2704" w:type="dxa"/>
          </w:tcPr>
          <w:p>
            <w:pPr>
              <w:pStyle w:val="TableParagraph"/>
              <w:tabs>
                <w:tab w:pos="1282" w:val="left" w:leader="none"/>
                <w:tab w:pos="1685" w:val="left" w:leader="none"/>
              </w:tabs>
              <w:ind w:left="106" w:right="149"/>
              <w:jc w:val="both"/>
              <w:rPr>
                <w:b/>
                <w:sz w:val="22"/>
              </w:rPr>
            </w:pPr>
            <w:r>
              <w:rPr>
                <w:b/>
                <w:sz w:val="22"/>
              </w:rPr>
              <w:t>Pengaruh Kompetensi dan</w:t>
              <w:tab/>
            </w:r>
            <w:r>
              <w:rPr>
                <w:b/>
                <w:spacing w:val="-3"/>
                <w:sz w:val="22"/>
              </w:rPr>
              <w:t>Independensi </w:t>
            </w:r>
            <w:r>
              <w:rPr>
                <w:b/>
                <w:sz w:val="22"/>
              </w:rPr>
              <w:t>Auditor</w:t>
              <w:tab/>
              <w:tab/>
            </w:r>
            <w:r>
              <w:rPr>
                <w:b/>
                <w:spacing w:val="-3"/>
                <w:sz w:val="22"/>
              </w:rPr>
              <w:t>terhadap </w:t>
            </w:r>
            <w:r>
              <w:rPr>
                <w:b/>
                <w:sz w:val="22"/>
              </w:rPr>
              <w:t>Kualitas</w:t>
            </w:r>
            <w:r>
              <w:rPr>
                <w:b/>
                <w:spacing w:val="-1"/>
                <w:sz w:val="22"/>
              </w:rPr>
              <w:t> </w:t>
            </w:r>
            <w:r>
              <w:rPr>
                <w:b/>
                <w:sz w:val="22"/>
              </w:rPr>
              <w:t>Audit</w:t>
            </w:r>
          </w:p>
        </w:tc>
        <w:tc>
          <w:tcPr>
            <w:tcW w:w="1496" w:type="dxa"/>
          </w:tcPr>
          <w:p>
            <w:pPr>
              <w:pStyle w:val="TableParagraph"/>
              <w:ind w:left="105" w:right="133"/>
              <w:rPr>
                <w:sz w:val="22"/>
              </w:rPr>
            </w:pPr>
            <w:r>
              <w:rPr>
                <w:sz w:val="22"/>
              </w:rPr>
              <w:t>Penelitian ini samasama meneliti mengenai Independensi, Kompetensi, dan Kualitas</w:t>
            </w:r>
          </w:p>
          <w:p>
            <w:pPr>
              <w:pStyle w:val="TableParagraph"/>
              <w:spacing w:line="233" w:lineRule="exact"/>
              <w:ind w:left="105"/>
              <w:rPr>
                <w:sz w:val="22"/>
              </w:rPr>
            </w:pPr>
            <w:r>
              <w:rPr>
                <w:sz w:val="22"/>
              </w:rPr>
              <w:t>Audit</w:t>
            </w:r>
          </w:p>
        </w:tc>
        <w:tc>
          <w:tcPr>
            <w:tcW w:w="1636" w:type="dxa"/>
          </w:tcPr>
          <w:p>
            <w:pPr>
              <w:pStyle w:val="TableParagraph"/>
              <w:tabs>
                <w:tab w:pos="874" w:val="left" w:leader="none"/>
                <w:tab w:pos="1058" w:val="left" w:leader="none"/>
              </w:tabs>
              <w:ind w:left="104" w:right="150"/>
              <w:rPr>
                <w:sz w:val="22"/>
              </w:rPr>
            </w:pPr>
            <w:r>
              <w:rPr>
                <w:sz w:val="22"/>
              </w:rPr>
              <w:t>Perbedaan terdapat</w:t>
              <w:tab/>
              <w:tab/>
            </w:r>
            <w:r>
              <w:rPr>
                <w:spacing w:val="-6"/>
                <w:sz w:val="22"/>
              </w:rPr>
              <w:t>pada </w:t>
            </w:r>
            <w:r>
              <w:rPr>
                <w:spacing w:val="-1"/>
                <w:sz w:val="22"/>
              </w:rPr>
              <w:t>ketidakadaanya </w:t>
            </w:r>
            <w:r>
              <w:rPr>
                <w:sz w:val="22"/>
              </w:rPr>
              <w:t>variabel Akuntabilitas dan</w:t>
              <w:tab/>
            </w:r>
            <w:r>
              <w:rPr>
                <w:spacing w:val="-4"/>
                <w:sz w:val="22"/>
              </w:rPr>
              <w:t>tempat </w:t>
            </w:r>
            <w:r>
              <w:rPr>
                <w:sz w:val="22"/>
              </w:rPr>
              <w:t>penelitian.</w:t>
            </w:r>
          </w:p>
        </w:tc>
        <w:tc>
          <w:tcPr>
            <w:tcW w:w="1511" w:type="dxa"/>
          </w:tcPr>
          <w:p>
            <w:pPr>
              <w:pStyle w:val="TableParagraph"/>
              <w:ind w:left="103" w:right="198"/>
              <w:rPr>
                <w:sz w:val="22"/>
              </w:rPr>
            </w:pPr>
            <w:r>
              <w:rPr>
                <w:sz w:val="22"/>
              </w:rPr>
              <w:t>Kompetensi dan independensi berpengaruh signifikan terhadap kualitas audit</w:t>
            </w:r>
          </w:p>
        </w:tc>
      </w:tr>
      <w:tr>
        <w:trPr>
          <w:trHeight w:val="2277" w:hRule="atLeast"/>
        </w:trPr>
        <w:tc>
          <w:tcPr>
            <w:tcW w:w="562" w:type="dxa"/>
          </w:tcPr>
          <w:p>
            <w:pPr>
              <w:pStyle w:val="TableParagraph"/>
              <w:rPr>
                <w:b/>
                <w:sz w:val="26"/>
              </w:rPr>
            </w:pPr>
          </w:p>
          <w:p>
            <w:pPr>
              <w:pStyle w:val="TableParagraph"/>
              <w:rPr>
                <w:b/>
                <w:sz w:val="26"/>
              </w:rPr>
            </w:pPr>
          </w:p>
          <w:p>
            <w:pPr>
              <w:pStyle w:val="TableParagraph"/>
              <w:rPr>
                <w:b/>
                <w:sz w:val="26"/>
              </w:rPr>
            </w:pPr>
          </w:p>
          <w:p>
            <w:pPr>
              <w:pStyle w:val="TableParagraph"/>
              <w:spacing w:before="206"/>
              <w:ind w:right="41"/>
              <w:jc w:val="center"/>
              <w:rPr>
                <w:sz w:val="24"/>
              </w:rPr>
            </w:pPr>
            <w:r>
              <w:rPr>
                <w:sz w:val="24"/>
              </w:rPr>
              <w:t>2</w:t>
            </w:r>
          </w:p>
        </w:tc>
        <w:tc>
          <w:tcPr>
            <w:tcW w:w="1367" w:type="dxa"/>
          </w:tcPr>
          <w:p>
            <w:pPr>
              <w:pStyle w:val="TableParagraph"/>
              <w:rPr>
                <w:b/>
                <w:sz w:val="24"/>
              </w:rPr>
            </w:pPr>
          </w:p>
          <w:p>
            <w:pPr>
              <w:pStyle w:val="TableParagraph"/>
              <w:rPr>
                <w:b/>
                <w:sz w:val="24"/>
              </w:rPr>
            </w:pPr>
          </w:p>
          <w:p>
            <w:pPr>
              <w:pStyle w:val="TableParagraph"/>
              <w:spacing w:before="205"/>
              <w:ind w:left="277" w:right="319" w:hanging="4"/>
              <w:jc w:val="center"/>
              <w:rPr>
                <w:sz w:val="22"/>
              </w:rPr>
            </w:pPr>
            <w:r>
              <w:rPr>
                <w:sz w:val="22"/>
              </w:rPr>
              <w:t>Arianti Komang Pariardi (2014)</w:t>
            </w:r>
          </w:p>
        </w:tc>
        <w:tc>
          <w:tcPr>
            <w:tcW w:w="2704" w:type="dxa"/>
          </w:tcPr>
          <w:p>
            <w:pPr>
              <w:pStyle w:val="TableParagraph"/>
              <w:tabs>
                <w:tab w:pos="2186" w:val="left" w:leader="none"/>
              </w:tabs>
              <w:ind w:left="106" w:right="149"/>
              <w:jc w:val="both"/>
              <w:rPr>
                <w:b/>
                <w:sz w:val="22"/>
              </w:rPr>
            </w:pPr>
            <w:r>
              <w:rPr>
                <w:b/>
                <w:sz w:val="22"/>
              </w:rPr>
              <w:t>Pengaruh Integritas, Obyekitvitas</w:t>
              <w:tab/>
            </w:r>
            <w:r>
              <w:rPr>
                <w:b/>
                <w:spacing w:val="-6"/>
                <w:sz w:val="22"/>
              </w:rPr>
              <w:t>dan </w:t>
            </w:r>
            <w:r>
              <w:rPr>
                <w:b/>
                <w:sz w:val="22"/>
              </w:rPr>
              <w:t>akuntabilitas </w:t>
            </w:r>
            <w:r>
              <w:rPr>
                <w:b/>
                <w:spacing w:val="-3"/>
                <w:sz w:val="22"/>
              </w:rPr>
              <w:t>terhadap </w:t>
            </w:r>
            <w:r>
              <w:rPr>
                <w:b/>
                <w:sz w:val="22"/>
              </w:rPr>
              <w:t>kualitas</w:t>
            </w:r>
            <w:r>
              <w:rPr>
                <w:b/>
                <w:spacing w:val="-1"/>
                <w:sz w:val="22"/>
              </w:rPr>
              <w:t> </w:t>
            </w:r>
            <w:r>
              <w:rPr>
                <w:b/>
                <w:sz w:val="22"/>
              </w:rPr>
              <w:t>audit</w:t>
            </w:r>
          </w:p>
        </w:tc>
        <w:tc>
          <w:tcPr>
            <w:tcW w:w="1496" w:type="dxa"/>
          </w:tcPr>
          <w:p>
            <w:pPr>
              <w:pStyle w:val="TableParagraph"/>
              <w:ind w:left="105" w:right="133"/>
              <w:rPr>
                <w:sz w:val="22"/>
              </w:rPr>
            </w:pPr>
            <w:r>
              <w:rPr>
                <w:sz w:val="22"/>
              </w:rPr>
              <w:t>Penelitian ini samasama meneliti mengenai Akuntabilitas dan Kualitas Audit</w:t>
            </w:r>
          </w:p>
        </w:tc>
        <w:tc>
          <w:tcPr>
            <w:tcW w:w="1636" w:type="dxa"/>
          </w:tcPr>
          <w:p>
            <w:pPr>
              <w:pStyle w:val="TableParagraph"/>
              <w:tabs>
                <w:tab w:pos="874" w:val="left" w:leader="none"/>
                <w:tab w:pos="1058" w:val="left" w:leader="none"/>
              </w:tabs>
              <w:ind w:left="104" w:right="150"/>
              <w:rPr>
                <w:sz w:val="22"/>
              </w:rPr>
            </w:pPr>
            <w:r>
              <w:rPr>
                <w:sz w:val="22"/>
              </w:rPr>
              <w:t>Perbedaan terdapat</w:t>
              <w:tab/>
              <w:tab/>
            </w:r>
            <w:r>
              <w:rPr>
                <w:spacing w:val="-6"/>
                <w:sz w:val="22"/>
              </w:rPr>
              <w:t>pada </w:t>
            </w:r>
            <w:r>
              <w:rPr>
                <w:spacing w:val="-1"/>
                <w:sz w:val="22"/>
              </w:rPr>
              <w:t>ketidakadaanya </w:t>
            </w:r>
            <w:r>
              <w:rPr>
                <w:sz w:val="22"/>
              </w:rPr>
              <w:t>variabel Independensi dan Kompetensi dan</w:t>
              <w:tab/>
            </w:r>
            <w:r>
              <w:rPr>
                <w:spacing w:val="-4"/>
                <w:sz w:val="22"/>
              </w:rPr>
              <w:t>tempat</w:t>
            </w:r>
          </w:p>
          <w:p>
            <w:pPr>
              <w:pStyle w:val="TableParagraph"/>
              <w:spacing w:line="233" w:lineRule="exact"/>
              <w:ind w:left="104"/>
              <w:rPr>
                <w:sz w:val="22"/>
              </w:rPr>
            </w:pPr>
            <w:r>
              <w:rPr>
                <w:sz w:val="22"/>
              </w:rPr>
              <w:t>penelitian.</w:t>
            </w:r>
          </w:p>
        </w:tc>
        <w:tc>
          <w:tcPr>
            <w:tcW w:w="1511" w:type="dxa"/>
          </w:tcPr>
          <w:p>
            <w:pPr>
              <w:pStyle w:val="TableParagraph"/>
              <w:ind w:left="103" w:right="192"/>
              <w:rPr>
                <w:sz w:val="22"/>
              </w:rPr>
            </w:pPr>
            <w:r>
              <w:rPr>
                <w:sz w:val="22"/>
              </w:rPr>
              <w:t>Akuntabilitas berpengaruh signifikan terhadap kualitas audit</w:t>
            </w:r>
          </w:p>
        </w:tc>
      </w:tr>
      <w:tr>
        <w:trPr>
          <w:trHeight w:val="2277" w:hRule="atLeast"/>
        </w:trPr>
        <w:tc>
          <w:tcPr>
            <w:tcW w:w="562" w:type="dxa"/>
          </w:tcPr>
          <w:p>
            <w:pPr>
              <w:pStyle w:val="TableParagraph"/>
              <w:rPr>
                <w:b/>
                <w:sz w:val="26"/>
              </w:rPr>
            </w:pPr>
          </w:p>
          <w:p>
            <w:pPr>
              <w:pStyle w:val="TableParagraph"/>
              <w:rPr>
                <w:b/>
                <w:sz w:val="26"/>
              </w:rPr>
            </w:pPr>
          </w:p>
          <w:p>
            <w:pPr>
              <w:pStyle w:val="TableParagraph"/>
              <w:spacing w:before="229"/>
              <w:ind w:right="41"/>
              <w:jc w:val="center"/>
              <w:rPr>
                <w:sz w:val="24"/>
              </w:rPr>
            </w:pPr>
            <w:r>
              <w:rPr>
                <w:sz w:val="24"/>
              </w:rPr>
              <w:t>3</w:t>
            </w:r>
          </w:p>
        </w:tc>
        <w:tc>
          <w:tcPr>
            <w:tcW w:w="1367" w:type="dxa"/>
          </w:tcPr>
          <w:p>
            <w:pPr>
              <w:pStyle w:val="TableParagraph"/>
              <w:rPr>
                <w:b/>
                <w:sz w:val="24"/>
              </w:rPr>
            </w:pPr>
          </w:p>
          <w:p>
            <w:pPr>
              <w:pStyle w:val="TableParagraph"/>
              <w:rPr>
                <w:b/>
                <w:sz w:val="24"/>
              </w:rPr>
            </w:pPr>
          </w:p>
          <w:p>
            <w:pPr>
              <w:pStyle w:val="TableParagraph"/>
              <w:spacing w:before="205"/>
              <w:ind w:left="313" w:right="356" w:hanging="2"/>
              <w:jc w:val="center"/>
              <w:rPr>
                <w:sz w:val="22"/>
              </w:rPr>
            </w:pPr>
            <w:r>
              <w:rPr>
                <w:sz w:val="22"/>
              </w:rPr>
              <w:t>Sefie Kurnia Hapsari (2016)</w:t>
            </w:r>
          </w:p>
        </w:tc>
        <w:tc>
          <w:tcPr>
            <w:tcW w:w="2704" w:type="dxa"/>
          </w:tcPr>
          <w:p>
            <w:pPr>
              <w:pStyle w:val="TableParagraph"/>
              <w:tabs>
                <w:tab w:pos="2187" w:val="left" w:leader="none"/>
              </w:tabs>
              <w:ind w:left="106" w:right="148"/>
              <w:jc w:val="both"/>
              <w:rPr>
                <w:b/>
                <w:sz w:val="22"/>
              </w:rPr>
            </w:pPr>
            <w:r>
              <w:rPr>
                <w:b/>
                <w:sz w:val="22"/>
              </w:rPr>
              <w:t>Pengaruh Kompetensi, Independensi</w:t>
              <w:tab/>
            </w:r>
            <w:r>
              <w:rPr>
                <w:b/>
                <w:spacing w:val="-6"/>
                <w:sz w:val="22"/>
              </w:rPr>
              <w:t>dan </w:t>
            </w:r>
            <w:r>
              <w:rPr>
                <w:b/>
                <w:sz w:val="22"/>
              </w:rPr>
              <w:t>Akuntabilitas terhadap Kualitas</w:t>
            </w:r>
            <w:r>
              <w:rPr>
                <w:b/>
                <w:spacing w:val="-1"/>
                <w:sz w:val="22"/>
              </w:rPr>
              <w:t> </w:t>
            </w:r>
            <w:r>
              <w:rPr>
                <w:b/>
                <w:sz w:val="22"/>
              </w:rPr>
              <w:t>Audit</w:t>
            </w:r>
          </w:p>
        </w:tc>
        <w:tc>
          <w:tcPr>
            <w:tcW w:w="1496" w:type="dxa"/>
          </w:tcPr>
          <w:p>
            <w:pPr>
              <w:pStyle w:val="TableParagraph"/>
              <w:ind w:left="105" w:right="133"/>
              <w:rPr>
                <w:sz w:val="22"/>
              </w:rPr>
            </w:pPr>
            <w:r>
              <w:rPr>
                <w:sz w:val="22"/>
              </w:rPr>
              <w:t>Penelitian ini samasama meneliti mengenai akuntabilitas Independensi, Kompetensi dan Kualitas</w:t>
            </w:r>
          </w:p>
          <w:p>
            <w:pPr>
              <w:pStyle w:val="TableParagraph"/>
              <w:spacing w:line="235" w:lineRule="exact"/>
              <w:ind w:left="105"/>
              <w:rPr>
                <w:sz w:val="22"/>
              </w:rPr>
            </w:pPr>
            <w:r>
              <w:rPr>
                <w:sz w:val="22"/>
              </w:rPr>
              <w:t>Audit</w:t>
            </w:r>
          </w:p>
        </w:tc>
        <w:tc>
          <w:tcPr>
            <w:tcW w:w="1636" w:type="dxa"/>
          </w:tcPr>
          <w:p>
            <w:pPr>
              <w:pStyle w:val="TableParagraph"/>
              <w:tabs>
                <w:tab w:pos="1058" w:val="left" w:leader="none"/>
              </w:tabs>
              <w:ind w:left="104" w:right="150"/>
              <w:rPr>
                <w:sz w:val="22"/>
              </w:rPr>
            </w:pPr>
            <w:r>
              <w:rPr>
                <w:sz w:val="22"/>
              </w:rPr>
              <w:t>Perbedaan terdapat</w:t>
              <w:tab/>
            </w:r>
            <w:r>
              <w:rPr>
                <w:spacing w:val="-6"/>
                <w:sz w:val="22"/>
              </w:rPr>
              <w:t>pada </w:t>
            </w:r>
            <w:r>
              <w:rPr>
                <w:sz w:val="22"/>
              </w:rPr>
              <w:t>tempat penelitian.</w:t>
            </w:r>
          </w:p>
        </w:tc>
        <w:tc>
          <w:tcPr>
            <w:tcW w:w="1511" w:type="dxa"/>
          </w:tcPr>
          <w:p>
            <w:pPr>
              <w:pStyle w:val="TableParagraph"/>
              <w:ind w:left="103" w:right="137"/>
              <w:rPr>
                <w:sz w:val="22"/>
              </w:rPr>
            </w:pPr>
            <w:r>
              <w:rPr>
                <w:sz w:val="22"/>
              </w:rPr>
              <w:t>Akuntabilitas, Kompetensi dan Independensi berpengaruh signifikan terhadap Kualitas</w:t>
            </w:r>
          </w:p>
          <w:p>
            <w:pPr>
              <w:pStyle w:val="TableParagraph"/>
              <w:spacing w:line="235" w:lineRule="exact"/>
              <w:ind w:left="103"/>
              <w:rPr>
                <w:sz w:val="22"/>
              </w:rPr>
            </w:pPr>
            <w:r>
              <w:rPr>
                <w:sz w:val="22"/>
              </w:rPr>
              <w:t>Audit</w:t>
            </w:r>
          </w:p>
        </w:tc>
      </w:tr>
    </w:tbl>
    <w:p>
      <w:pPr>
        <w:spacing w:after="0" w:line="235" w:lineRule="exact"/>
        <w:rPr>
          <w:sz w:val="22"/>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9"/>
        <w:rPr>
          <w:sz w:val="26"/>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367"/>
        <w:gridCol w:w="2704"/>
        <w:gridCol w:w="1496"/>
        <w:gridCol w:w="1636"/>
        <w:gridCol w:w="1511"/>
      </w:tblGrid>
      <w:tr>
        <w:trPr>
          <w:trHeight w:val="256" w:hRule="atLeast"/>
        </w:trPr>
        <w:tc>
          <w:tcPr>
            <w:tcW w:w="562" w:type="dxa"/>
            <w:tcBorders>
              <w:bottom w:val="nil"/>
            </w:tcBorders>
          </w:tcPr>
          <w:p>
            <w:pPr>
              <w:pStyle w:val="TableParagraph"/>
              <w:rPr>
                <w:sz w:val="18"/>
              </w:rPr>
            </w:pPr>
          </w:p>
        </w:tc>
        <w:tc>
          <w:tcPr>
            <w:tcW w:w="1367" w:type="dxa"/>
            <w:tcBorders>
              <w:bottom w:val="nil"/>
            </w:tcBorders>
          </w:tcPr>
          <w:p>
            <w:pPr>
              <w:pStyle w:val="TableParagraph"/>
              <w:rPr>
                <w:sz w:val="18"/>
              </w:rPr>
            </w:pPr>
          </w:p>
        </w:tc>
        <w:tc>
          <w:tcPr>
            <w:tcW w:w="2704" w:type="dxa"/>
            <w:tcBorders>
              <w:bottom w:val="nil"/>
            </w:tcBorders>
          </w:tcPr>
          <w:p>
            <w:pPr>
              <w:pStyle w:val="TableParagraph"/>
              <w:tabs>
                <w:tab w:pos="1258" w:val="left" w:leader="none"/>
              </w:tabs>
              <w:spacing w:line="237" w:lineRule="exact"/>
              <w:ind w:left="106"/>
              <w:rPr>
                <w:b/>
                <w:sz w:val="22"/>
              </w:rPr>
            </w:pPr>
            <w:r>
              <w:rPr>
                <w:b/>
                <w:sz w:val="22"/>
              </w:rPr>
              <w:t>Pengaruh</w:t>
              <w:tab/>
              <w:t>Akuntabilitas</w:t>
            </w:r>
          </w:p>
        </w:tc>
        <w:tc>
          <w:tcPr>
            <w:tcW w:w="1496" w:type="dxa"/>
            <w:tcBorders>
              <w:bottom w:val="nil"/>
            </w:tcBorders>
          </w:tcPr>
          <w:p>
            <w:pPr>
              <w:pStyle w:val="TableParagraph"/>
              <w:spacing w:line="237" w:lineRule="exact"/>
              <w:ind w:left="105"/>
              <w:rPr>
                <w:sz w:val="22"/>
              </w:rPr>
            </w:pPr>
            <w:r>
              <w:rPr>
                <w:sz w:val="22"/>
              </w:rPr>
              <w:t>Penelitian ini</w:t>
            </w:r>
          </w:p>
        </w:tc>
        <w:tc>
          <w:tcPr>
            <w:tcW w:w="1636" w:type="dxa"/>
            <w:tcBorders>
              <w:bottom w:val="nil"/>
            </w:tcBorders>
          </w:tcPr>
          <w:p>
            <w:pPr>
              <w:pStyle w:val="TableParagraph"/>
              <w:spacing w:line="237" w:lineRule="exact"/>
              <w:ind w:left="104"/>
              <w:rPr>
                <w:sz w:val="22"/>
              </w:rPr>
            </w:pPr>
            <w:r>
              <w:rPr>
                <w:sz w:val="22"/>
              </w:rPr>
              <w:t>Perbedaan</w:t>
            </w:r>
          </w:p>
        </w:tc>
        <w:tc>
          <w:tcPr>
            <w:tcW w:w="1511" w:type="dxa"/>
            <w:tcBorders>
              <w:bottom w:val="nil"/>
            </w:tcBorders>
          </w:tcPr>
          <w:p>
            <w:pPr>
              <w:pStyle w:val="TableParagraph"/>
              <w:spacing w:line="237" w:lineRule="exact"/>
              <w:ind w:left="103"/>
              <w:rPr>
                <w:sz w:val="22"/>
              </w:rPr>
            </w:pPr>
            <w:r>
              <w:rPr>
                <w:sz w:val="22"/>
              </w:rPr>
              <w:t>Akuntabilitas</w:t>
            </w:r>
          </w:p>
        </w:tc>
      </w:tr>
      <w:tr>
        <w:trPr>
          <w:trHeight w:val="253" w:hRule="atLeast"/>
        </w:trPr>
        <w:tc>
          <w:tcPr>
            <w:tcW w:w="562" w:type="dxa"/>
            <w:tcBorders>
              <w:top w:val="nil"/>
              <w:bottom w:val="nil"/>
            </w:tcBorders>
          </w:tcPr>
          <w:p>
            <w:pPr>
              <w:pStyle w:val="TableParagraph"/>
              <w:rPr>
                <w:sz w:val="18"/>
              </w:rPr>
            </w:pPr>
          </w:p>
        </w:tc>
        <w:tc>
          <w:tcPr>
            <w:tcW w:w="1367" w:type="dxa"/>
            <w:tcBorders>
              <w:top w:val="nil"/>
              <w:bottom w:val="nil"/>
            </w:tcBorders>
          </w:tcPr>
          <w:p>
            <w:pPr>
              <w:pStyle w:val="TableParagraph"/>
              <w:rPr>
                <w:sz w:val="18"/>
              </w:rPr>
            </w:pPr>
          </w:p>
        </w:tc>
        <w:tc>
          <w:tcPr>
            <w:tcW w:w="2704" w:type="dxa"/>
            <w:tcBorders>
              <w:top w:val="nil"/>
              <w:bottom w:val="nil"/>
            </w:tcBorders>
          </w:tcPr>
          <w:p>
            <w:pPr>
              <w:pStyle w:val="TableParagraph"/>
              <w:spacing w:line="233" w:lineRule="exact"/>
              <w:ind w:left="106"/>
              <w:rPr>
                <w:b/>
                <w:sz w:val="22"/>
              </w:rPr>
            </w:pPr>
            <w:r>
              <w:rPr>
                <w:b/>
                <w:sz w:val="22"/>
              </w:rPr>
              <w:t>Dan Independensi auditor</w:t>
            </w:r>
          </w:p>
        </w:tc>
        <w:tc>
          <w:tcPr>
            <w:tcW w:w="1496" w:type="dxa"/>
            <w:tcBorders>
              <w:top w:val="nil"/>
              <w:bottom w:val="nil"/>
            </w:tcBorders>
          </w:tcPr>
          <w:p>
            <w:pPr>
              <w:pStyle w:val="TableParagraph"/>
              <w:spacing w:line="233" w:lineRule="exact"/>
              <w:ind w:left="105"/>
              <w:rPr>
                <w:sz w:val="22"/>
              </w:rPr>
            </w:pPr>
            <w:r>
              <w:rPr>
                <w:sz w:val="22"/>
              </w:rPr>
              <w:t>samasama</w:t>
            </w:r>
          </w:p>
        </w:tc>
        <w:tc>
          <w:tcPr>
            <w:tcW w:w="1636" w:type="dxa"/>
            <w:tcBorders>
              <w:top w:val="nil"/>
              <w:bottom w:val="nil"/>
            </w:tcBorders>
          </w:tcPr>
          <w:p>
            <w:pPr>
              <w:pStyle w:val="TableParagraph"/>
              <w:tabs>
                <w:tab w:pos="1058" w:val="left" w:leader="none"/>
              </w:tabs>
              <w:spacing w:line="233" w:lineRule="exact"/>
              <w:ind w:left="104"/>
              <w:rPr>
                <w:sz w:val="22"/>
              </w:rPr>
            </w:pPr>
            <w:r>
              <w:rPr>
                <w:sz w:val="22"/>
              </w:rPr>
              <w:t>terdapat</w:t>
              <w:tab/>
              <w:t>pada</w:t>
            </w:r>
          </w:p>
        </w:tc>
        <w:tc>
          <w:tcPr>
            <w:tcW w:w="1511" w:type="dxa"/>
            <w:tcBorders>
              <w:top w:val="nil"/>
              <w:bottom w:val="nil"/>
            </w:tcBorders>
          </w:tcPr>
          <w:p>
            <w:pPr>
              <w:pStyle w:val="TableParagraph"/>
              <w:spacing w:line="233" w:lineRule="exact"/>
              <w:ind w:left="103"/>
              <w:rPr>
                <w:sz w:val="22"/>
              </w:rPr>
            </w:pPr>
            <w:r>
              <w:rPr>
                <w:sz w:val="22"/>
              </w:rPr>
              <w:t>Dan</w:t>
            </w:r>
          </w:p>
        </w:tc>
      </w:tr>
      <w:tr>
        <w:trPr>
          <w:trHeight w:val="251" w:hRule="atLeast"/>
        </w:trPr>
        <w:tc>
          <w:tcPr>
            <w:tcW w:w="562" w:type="dxa"/>
            <w:tcBorders>
              <w:top w:val="nil"/>
              <w:bottom w:val="nil"/>
            </w:tcBorders>
          </w:tcPr>
          <w:p>
            <w:pPr>
              <w:pStyle w:val="TableParagraph"/>
              <w:rPr>
                <w:sz w:val="18"/>
              </w:rPr>
            </w:pPr>
          </w:p>
        </w:tc>
        <w:tc>
          <w:tcPr>
            <w:tcW w:w="1367" w:type="dxa"/>
            <w:tcBorders>
              <w:top w:val="nil"/>
              <w:bottom w:val="nil"/>
            </w:tcBorders>
          </w:tcPr>
          <w:p>
            <w:pPr>
              <w:pStyle w:val="TableParagraph"/>
              <w:rPr>
                <w:sz w:val="18"/>
              </w:rPr>
            </w:pPr>
          </w:p>
        </w:tc>
        <w:tc>
          <w:tcPr>
            <w:tcW w:w="2704" w:type="dxa"/>
            <w:tcBorders>
              <w:top w:val="nil"/>
              <w:bottom w:val="nil"/>
            </w:tcBorders>
          </w:tcPr>
          <w:p>
            <w:pPr>
              <w:pStyle w:val="TableParagraph"/>
              <w:spacing w:line="232" w:lineRule="exact"/>
              <w:ind w:left="106"/>
              <w:rPr>
                <w:b/>
                <w:sz w:val="22"/>
              </w:rPr>
            </w:pPr>
            <w:r>
              <w:rPr>
                <w:b/>
                <w:sz w:val="22"/>
              </w:rPr>
              <w:t>terhadap kualitas audit</w:t>
            </w:r>
          </w:p>
        </w:tc>
        <w:tc>
          <w:tcPr>
            <w:tcW w:w="1496" w:type="dxa"/>
            <w:tcBorders>
              <w:top w:val="nil"/>
              <w:bottom w:val="nil"/>
            </w:tcBorders>
          </w:tcPr>
          <w:p>
            <w:pPr>
              <w:pStyle w:val="TableParagraph"/>
              <w:spacing w:line="232" w:lineRule="exact"/>
              <w:ind w:left="105"/>
              <w:rPr>
                <w:sz w:val="22"/>
              </w:rPr>
            </w:pPr>
            <w:r>
              <w:rPr>
                <w:sz w:val="22"/>
              </w:rPr>
              <w:t>meneliti</w:t>
            </w:r>
          </w:p>
        </w:tc>
        <w:tc>
          <w:tcPr>
            <w:tcW w:w="1636" w:type="dxa"/>
            <w:tcBorders>
              <w:top w:val="nil"/>
              <w:bottom w:val="nil"/>
            </w:tcBorders>
          </w:tcPr>
          <w:p>
            <w:pPr>
              <w:pStyle w:val="TableParagraph"/>
              <w:spacing w:line="232" w:lineRule="exact"/>
              <w:ind w:left="104"/>
              <w:rPr>
                <w:sz w:val="22"/>
              </w:rPr>
            </w:pPr>
            <w:r>
              <w:rPr>
                <w:sz w:val="22"/>
              </w:rPr>
              <w:t>ketidakadaanya</w:t>
            </w:r>
          </w:p>
        </w:tc>
        <w:tc>
          <w:tcPr>
            <w:tcW w:w="1511" w:type="dxa"/>
            <w:tcBorders>
              <w:top w:val="nil"/>
              <w:bottom w:val="nil"/>
            </w:tcBorders>
          </w:tcPr>
          <w:p>
            <w:pPr>
              <w:pStyle w:val="TableParagraph"/>
              <w:spacing w:line="232" w:lineRule="exact"/>
              <w:ind w:left="103"/>
              <w:rPr>
                <w:sz w:val="22"/>
              </w:rPr>
            </w:pPr>
            <w:r>
              <w:rPr>
                <w:sz w:val="22"/>
              </w:rPr>
              <w:t>Independensi</w:t>
            </w:r>
          </w:p>
        </w:tc>
      </w:tr>
      <w:tr>
        <w:trPr>
          <w:trHeight w:val="506" w:hRule="atLeast"/>
        </w:trPr>
        <w:tc>
          <w:tcPr>
            <w:tcW w:w="562" w:type="dxa"/>
            <w:tcBorders>
              <w:top w:val="nil"/>
              <w:bottom w:val="nil"/>
            </w:tcBorders>
          </w:tcPr>
          <w:p>
            <w:pPr>
              <w:pStyle w:val="TableParagraph"/>
              <w:spacing w:before="65"/>
              <w:ind w:right="41"/>
              <w:jc w:val="center"/>
              <w:rPr>
                <w:sz w:val="24"/>
              </w:rPr>
            </w:pPr>
            <w:r>
              <w:rPr>
                <w:sz w:val="24"/>
              </w:rPr>
              <w:t>4</w:t>
            </w:r>
          </w:p>
        </w:tc>
        <w:tc>
          <w:tcPr>
            <w:tcW w:w="1367" w:type="dxa"/>
            <w:tcBorders>
              <w:top w:val="nil"/>
              <w:bottom w:val="nil"/>
            </w:tcBorders>
          </w:tcPr>
          <w:p>
            <w:pPr>
              <w:pStyle w:val="TableParagraph"/>
              <w:spacing w:line="248" w:lineRule="exact"/>
              <w:ind w:left="136"/>
              <w:rPr>
                <w:sz w:val="22"/>
              </w:rPr>
            </w:pPr>
            <w:r>
              <w:rPr>
                <w:sz w:val="22"/>
              </w:rPr>
              <w:t>Burhanudin</w:t>
            </w:r>
          </w:p>
          <w:p>
            <w:pPr>
              <w:pStyle w:val="TableParagraph"/>
              <w:spacing w:line="237" w:lineRule="exact" w:before="1"/>
              <w:ind w:left="157"/>
              <w:rPr>
                <w:sz w:val="22"/>
              </w:rPr>
            </w:pPr>
            <w:r>
              <w:rPr>
                <w:sz w:val="22"/>
              </w:rPr>
              <w:t>MA</w:t>
            </w:r>
            <w:r>
              <w:rPr>
                <w:spacing w:val="1"/>
                <w:sz w:val="22"/>
              </w:rPr>
              <w:t> </w:t>
            </w:r>
            <w:r>
              <w:rPr>
                <w:sz w:val="22"/>
              </w:rPr>
              <w:t>(2016)</w:t>
            </w:r>
          </w:p>
        </w:tc>
        <w:tc>
          <w:tcPr>
            <w:tcW w:w="2704" w:type="dxa"/>
            <w:tcBorders>
              <w:top w:val="nil"/>
              <w:bottom w:val="nil"/>
            </w:tcBorders>
          </w:tcPr>
          <w:p>
            <w:pPr>
              <w:pStyle w:val="TableParagraph"/>
              <w:rPr>
                <w:sz w:val="22"/>
              </w:rPr>
            </w:pPr>
          </w:p>
        </w:tc>
        <w:tc>
          <w:tcPr>
            <w:tcW w:w="1496" w:type="dxa"/>
            <w:tcBorders>
              <w:top w:val="nil"/>
              <w:bottom w:val="nil"/>
            </w:tcBorders>
          </w:tcPr>
          <w:p>
            <w:pPr>
              <w:pStyle w:val="TableParagraph"/>
              <w:spacing w:line="248" w:lineRule="exact"/>
              <w:ind w:left="105"/>
              <w:rPr>
                <w:sz w:val="22"/>
              </w:rPr>
            </w:pPr>
            <w:r>
              <w:rPr>
                <w:sz w:val="22"/>
              </w:rPr>
              <w:t>mengenai</w:t>
            </w:r>
          </w:p>
          <w:p>
            <w:pPr>
              <w:pStyle w:val="TableParagraph"/>
              <w:spacing w:line="237" w:lineRule="exact" w:before="1"/>
              <w:ind w:left="105"/>
              <w:rPr>
                <w:sz w:val="22"/>
              </w:rPr>
            </w:pPr>
            <w:r>
              <w:rPr>
                <w:sz w:val="22"/>
              </w:rPr>
              <w:t>akuntabilitas</w:t>
            </w:r>
          </w:p>
        </w:tc>
        <w:tc>
          <w:tcPr>
            <w:tcW w:w="1636" w:type="dxa"/>
            <w:tcBorders>
              <w:top w:val="nil"/>
              <w:bottom w:val="nil"/>
            </w:tcBorders>
          </w:tcPr>
          <w:p>
            <w:pPr>
              <w:pStyle w:val="TableParagraph"/>
              <w:spacing w:line="248" w:lineRule="exact"/>
              <w:ind w:left="104"/>
              <w:rPr>
                <w:sz w:val="22"/>
              </w:rPr>
            </w:pPr>
            <w:r>
              <w:rPr>
                <w:sz w:val="22"/>
              </w:rPr>
              <w:t>variabel</w:t>
            </w:r>
          </w:p>
          <w:p>
            <w:pPr>
              <w:pStyle w:val="TableParagraph"/>
              <w:spacing w:line="237" w:lineRule="exact" w:before="1"/>
              <w:ind w:left="104"/>
              <w:rPr>
                <w:sz w:val="22"/>
              </w:rPr>
            </w:pPr>
            <w:r>
              <w:rPr>
                <w:sz w:val="22"/>
              </w:rPr>
              <w:t>Kompetensi</w:t>
            </w:r>
          </w:p>
        </w:tc>
        <w:tc>
          <w:tcPr>
            <w:tcW w:w="1511" w:type="dxa"/>
            <w:tcBorders>
              <w:top w:val="nil"/>
              <w:bottom w:val="nil"/>
            </w:tcBorders>
          </w:tcPr>
          <w:p>
            <w:pPr>
              <w:pStyle w:val="TableParagraph"/>
              <w:spacing w:line="248" w:lineRule="exact"/>
              <w:ind w:left="103"/>
              <w:rPr>
                <w:sz w:val="22"/>
              </w:rPr>
            </w:pPr>
            <w:r>
              <w:rPr>
                <w:sz w:val="22"/>
              </w:rPr>
              <w:t>berpengaruh</w:t>
            </w:r>
          </w:p>
          <w:p>
            <w:pPr>
              <w:pStyle w:val="TableParagraph"/>
              <w:spacing w:line="237" w:lineRule="exact" w:before="1"/>
              <w:ind w:left="103"/>
              <w:rPr>
                <w:sz w:val="22"/>
              </w:rPr>
            </w:pPr>
            <w:r>
              <w:rPr>
                <w:sz w:val="22"/>
              </w:rPr>
              <w:t>signifikan</w:t>
            </w:r>
          </w:p>
        </w:tc>
      </w:tr>
      <w:tr>
        <w:trPr>
          <w:trHeight w:val="253" w:hRule="atLeast"/>
        </w:trPr>
        <w:tc>
          <w:tcPr>
            <w:tcW w:w="562" w:type="dxa"/>
            <w:tcBorders>
              <w:top w:val="nil"/>
              <w:bottom w:val="nil"/>
            </w:tcBorders>
          </w:tcPr>
          <w:p>
            <w:pPr>
              <w:pStyle w:val="TableParagraph"/>
              <w:rPr>
                <w:sz w:val="18"/>
              </w:rPr>
            </w:pPr>
          </w:p>
        </w:tc>
        <w:tc>
          <w:tcPr>
            <w:tcW w:w="1367" w:type="dxa"/>
            <w:tcBorders>
              <w:top w:val="nil"/>
              <w:bottom w:val="nil"/>
            </w:tcBorders>
          </w:tcPr>
          <w:p>
            <w:pPr>
              <w:pStyle w:val="TableParagraph"/>
              <w:rPr>
                <w:sz w:val="18"/>
              </w:rPr>
            </w:pPr>
          </w:p>
        </w:tc>
        <w:tc>
          <w:tcPr>
            <w:tcW w:w="2704" w:type="dxa"/>
            <w:tcBorders>
              <w:top w:val="nil"/>
              <w:bottom w:val="nil"/>
            </w:tcBorders>
          </w:tcPr>
          <w:p>
            <w:pPr>
              <w:pStyle w:val="TableParagraph"/>
              <w:rPr>
                <w:sz w:val="18"/>
              </w:rPr>
            </w:pPr>
          </w:p>
        </w:tc>
        <w:tc>
          <w:tcPr>
            <w:tcW w:w="1496" w:type="dxa"/>
            <w:tcBorders>
              <w:top w:val="nil"/>
              <w:bottom w:val="nil"/>
            </w:tcBorders>
          </w:tcPr>
          <w:p>
            <w:pPr>
              <w:pStyle w:val="TableParagraph"/>
              <w:spacing w:line="233" w:lineRule="exact"/>
              <w:ind w:left="105"/>
              <w:rPr>
                <w:sz w:val="22"/>
              </w:rPr>
            </w:pPr>
            <w:r>
              <w:rPr>
                <w:sz w:val="22"/>
              </w:rPr>
              <w:t>Independensi,</w:t>
            </w:r>
          </w:p>
        </w:tc>
        <w:tc>
          <w:tcPr>
            <w:tcW w:w="1636" w:type="dxa"/>
            <w:tcBorders>
              <w:top w:val="nil"/>
              <w:bottom w:val="nil"/>
            </w:tcBorders>
          </w:tcPr>
          <w:p>
            <w:pPr>
              <w:pStyle w:val="TableParagraph"/>
              <w:tabs>
                <w:tab w:pos="874" w:val="left" w:leader="none"/>
              </w:tabs>
              <w:spacing w:line="233" w:lineRule="exact"/>
              <w:ind w:left="104"/>
              <w:rPr>
                <w:sz w:val="22"/>
              </w:rPr>
            </w:pPr>
            <w:r>
              <w:rPr>
                <w:sz w:val="22"/>
              </w:rPr>
              <w:t>dan</w:t>
              <w:tab/>
              <w:t>tempat</w:t>
            </w:r>
          </w:p>
        </w:tc>
        <w:tc>
          <w:tcPr>
            <w:tcW w:w="1511" w:type="dxa"/>
            <w:tcBorders>
              <w:top w:val="nil"/>
              <w:bottom w:val="nil"/>
            </w:tcBorders>
          </w:tcPr>
          <w:p>
            <w:pPr>
              <w:pStyle w:val="TableParagraph"/>
              <w:spacing w:line="233" w:lineRule="exact"/>
              <w:ind w:left="103"/>
              <w:rPr>
                <w:sz w:val="22"/>
              </w:rPr>
            </w:pPr>
            <w:r>
              <w:rPr>
                <w:sz w:val="22"/>
              </w:rPr>
              <w:t>terhadap</w:t>
            </w:r>
          </w:p>
        </w:tc>
      </w:tr>
      <w:tr>
        <w:trPr>
          <w:trHeight w:val="253" w:hRule="atLeast"/>
        </w:trPr>
        <w:tc>
          <w:tcPr>
            <w:tcW w:w="562" w:type="dxa"/>
            <w:tcBorders>
              <w:top w:val="nil"/>
              <w:bottom w:val="nil"/>
            </w:tcBorders>
          </w:tcPr>
          <w:p>
            <w:pPr>
              <w:pStyle w:val="TableParagraph"/>
              <w:rPr>
                <w:sz w:val="18"/>
              </w:rPr>
            </w:pPr>
          </w:p>
        </w:tc>
        <w:tc>
          <w:tcPr>
            <w:tcW w:w="1367" w:type="dxa"/>
            <w:tcBorders>
              <w:top w:val="nil"/>
              <w:bottom w:val="nil"/>
            </w:tcBorders>
          </w:tcPr>
          <w:p>
            <w:pPr>
              <w:pStyle w:val="TableParagraph"/>
              <w:rPr>
                <w:sz w:val="18"/>
              </w:rPr>
            </w:pPr>
          </w:p>
        </w:tc>
        <w:tc>
          <w:tcPr>
            <w:tcW w:w="2704" w:type="dxa"/>
            <w:tcBorders>
              <w:top w:val="nil"/>
              <w:bottom w:val="nil"/>
            </w:tcBorders>
          </w:tcPr>
          <w:p>
            <w:pPr>
              <w:pStyle w:val="TableParagraph"/>
              <w:rPr>
                <w:sz w:val="18"/>
              </w:rPr>
            </w:pPr>
          </w:p>
        </w:tc>
        <w:tc>
          <w:tcPr>
            <w:tcW w:w="1496" w:type="dxa"/>
            <w:tcBorders>
              <w:top w:val="nil"/>
              <w:bottom w:val="nil"/>
            </w:tcBorders>
          </w:tcPr>
          <w:p>
            <w:pPr>
              <w:pStyle w:val="TableParagraph"/>
              <w:spacing w:line="233" w:lineRule="exact"/>
              <w:ind w:left="105"/>
              <w:rPr>
                <w:sz w:val="22"/>
              </w:rPr>
            </w:pPr>
            <w:r>
              <w:rPr>
                <w:sz w:val="22"/>
              </w:rPr>
              <w:t>dan Kualitas</w:t>
            </w:r>
          </w:p>
        </w:tc>
        <w:tc>
          <w:tcPr>
            <w:tcW w:w="1636" w:type="dxa"/>
            <w:tcBorders>
              <w:top w:val="nil"/>
              <w:bottom w:val="nil"/>
            </w:tcBorders>
          </w:tcPr>
          <w:p>
            <w:pPr>
              <w:pStyle w:val="TableParagraph"/>
              <w:spacing w:line="233" w:lineRule="exact"/>
              <w:ind w:left="104"/>
              <w:rPr>
                <w:sz w:val="22"/>
              </w:rPr>
            </w:pPr>
            <w:r>
              <w:rPr>
                <w:sz w:val="22"/>
              </w:rPr>
              <w:t>penelitian.</w:t>
            </w:r>
          </w:p>
        </w:tc>
        <w:tc>
          <w:tcPr>
            <w:tcW w:w="1511" w:type="dxa"/>
            <w:tcBorders>
              <w:top w:val="nil"/>
              <w:bottom w:val="nil"/>
            </w:tcBorders>
          </w:tcPr>
          <w:p>
            <w:pPr>
              <w:pStyle w:val="TableParagraph"/>
              <w:spacing w:line="233" w:lineRule="exact"/>
              <w:ind w:left="103"/>
              <w:rPr>
                <w:sz w:val="22"/>
              </w:rPr>
            </w:pPr>
            <w:r>
              <w:rPr>
                <w:sz w:val="22"/>
              </w:rPr>
              <w:t>Kualitas</w:t>
            </w:r>
          </w:p>
        </w:tc>
      </w:tr>
      <w:tr>
        <w:trPr>
          <w:trHeight w:val="248" w:hRule="atLeast"/>
        </w:trPr>
        <w:tc>
          <w:tcPr>
            <w:tcW w:w="562" w:type="dxa"/>
            <w:tcBorders>
              <w:top w:val="nil"/>
            </w:tcBorders>
          </w:tcPr>
          <w:p>
            <w:pPr>
              <w:pStyle w:val="TableParagraph"/>
              <w:rPr>
                <w:sz w:val="18"/>
              </w:rPr>
            </w:pPr>
          </w:p>
        </w:tc>
        <w:tc>
          <w:tcPr>
            <w:tcW w:w="1367" w:type="dxa"/>
            <w:tcBorders>
              <w:top w:val="nil"/>
            </w:tcBorders>
          </w:tcPr>
          <w:p>
            <w:pPr>
              <w:pStyle w:val="TableParagraph"/>
              <w:rPr>
                <w:sz w:val="18"/>
              </w:rPr>
            </w:pPr>
          </w:p>
        </w:tc>
        <w:tc>
          <w:tcPr>
            <w:tcW w:w="2704" w:type="dxa"/>
            <w:tcBorders>
              <w:top w:val="nil"/>
            </w:tcBorders>
          </w:tcPr>
          <w:p>
            <w:pPr>
              <w:pStyle w:val="TableParagraph"/>
              <w:rPr>
                <w:sz w:val="18"/>
              </w:rPr>
            </w:pPr>
          </w:p>
        </w:tc>
        <w:tc>
          <w:tcPr>
            <w:tcW w:w="1496" w:type="dxa"/>
            <w:tcBorders>
              <w:top w:val="nil"/>
            </w:tcBorders>
          </w:tcPr>
          <w:p>
            <w:pPr>
              <w:pStyle w:val="TableParagraph"/>
              <w:spacing w:line="228" w:lineRule="exact"/>
              <w:ind w:left="105"/>
              <w:rPr>
                <w:sz w:val="22"/>
              </w:rPr>
            </w:pPr>
            <w:r>
              <w:rPr>
                <w:sz w:val="22"/>
              </w:rPr>
              <w:t>Audit</w:t>
            </w:r>
          </w:p>
        </w:tc>
        <w:tc>
          <w:tcPr>
            <w:tcW w:w="1636" w:type="dxa"/>
            <w:tcBorders>
              <w:top w:val="nil"/>
            </w:tcBorders>
          </w:tcPr>
          <w:p>
            <w:pPr>
              <w:pStyle w:val="TableParagraph"/>
              <w:rPr>
                <w:sz w:val="18"/>
              </w:rPr>
            </w:pPr>
          </w:p>
        </w:tc>
        <w:tc>
          <w:tcPr>
            <w:tcW w:w="1511" w:type="dxa"/>
            <w:tcBorders>
              <w:top w:val="nil"/>
            </w:tcBorders>
          </w:tcPr>
          <w:p>
            <w:pPr>
              <w:pStyle w:val="TableParagraph"/>
              <w:spacing w:line="228" w:lineRule="exact"/>
              <w:ind w:left="103"/>
              <w:rPr>
                <w:sz w:val="22"/>
              </w:rPr>
            </w:pPr>
            <w:r>
              <w:rPr>
                <w:sz w:val="22"/>
              </w:rPr>
              <w:t>Audit</w:t>
            </w:r>
          </w:p>
        </w:tc>
      </w:tr>
      <w:tr>
        <w:trPr>
          <w:trHeight w:val="269" w:hRule="atLeast"/>
        </w:trPr>
        <w:tc>
          <w:tcPr>
            <w:tcW w:w="562" w:type="dxa"/>
            <w:tcBorders>
              <w:bottom w:val="nil"/>
            </w:tcBorders>
          </w:tcPr>
          <w:p>
            <w:pPr>
              <w:pStyle w:val="TableParagraph"/>
              <w:rPr>
                <w:sz w:val="18"/>
              </w:rPr>
            </w:pPr>
          </w:p>
        </w:tc>
        <w:tc>
          <w:tcPr>
            <w:tcW w:w="1367" w:type="dxa"/>
            <w:tcBorders>
              <w:bottom w:val="nil"/>
            </w:tcBorders>
          </w:tcPr>
          <w:p>
            <w:pPr>
              <w:pStyle w:val="TableParagraph"/>
              <w:rPr>
                <w:sz w:val="18"/>
              </w:rPr>
            </w:pPr>
          </w:p>
        </w:tc>
        <w:tc>
          <w:tcPr>
            <w:tcW w:w="2704" w:type="dxa"/>
            <w:tcBorders>
              <w:bottom w:val="nil"/>
            </w:tcBorders>
          </w:tcPr>
          <w:p>
            <w:pPr>
              <w:pStyle w:val="TableParagraph"/>
              <w:spacing w:line="248" w:lineRule="exact" w:before="1"/>
              <w:ind w:left="106"/>
              <w:rPr>
                <w:b/>
                <w:sz w:val="24"/>
              </w:rPr>
            </w:pPr>
            <w:r>
              <w:rPr>
                <w:b/>
                <w:sz w:val="24"/>
              </w:rPr>
              <w:t>PengaruhIndependensi,</w:t>
            </w:r>
          </w:p>
        </w:tc>
        <w:tc>
          <w:tcPr>
            <w:tcW w:w="1496" w:type="dxa"/>
            <w:tcBorders>
              <w:bottom w:val="nil"/>
            </w:tcBorders>
          </w:tcPr>
          <w:p>
            <w:pPr>
              <w:pStyle w:val="TableParagraph"/>
              <w:spacing w:line="249" w:lineRule="exact" w:before="1"/>
              <w:ind w:left="105"/>
              <w:rPr>
                <w:sz w:val="22"/>
              </w:rPr>
            </w:pPr>
            <w:r>
              <w:rPr>
                <w:sz w:val="22"/>
              </w:rPr>
              <w:t>Penelitian ini</w:t>
            </w:r>
          </w:p>
        </w:tc>
        <w:tc>
          <w:tcPr>
            <w:tcW w:w="1636" w:type="dxa"/>
            <w:tcBorders>
              <w:bottom w:val="nil"/>
            </w:tcBorders>
          </w:tcPr>
          <w:p>
            <w:pPr>
              <w:pStyle w:val="TableParagraph"/>
              <w:spacing w:line="249" w:lineRule="exact" w:before="1"/>
              <w:ind w:left="104"/>
              <w:rPr>
                <w:sz w:val="22"/>
              </w:rPr>
            </w:pPr>
            <w:r>
              <w:rPr>
                <w:sz w:val="22"/>
              </w:rPr>
              <w:t>Perbedaan</w:t>
            </w:r>
          </w:p>
        </w:tc>
        <w:tc>
          <w:tcPr>
            <w:tcW w:w="1511" w:type="dxa"/>
            <w:tcBorders>
              <w:bottom w:val="nil"/>
            </w:tcBorders>
          </w:tcPr>
          <w:p>
            <w:pPr>
              <w:pStyle w:val="TableParagraph"/>
              <w:spacing w:line="249" w:lineRule="exact" w:before="1"/>
              <w:ind w:left="103"/>
              <w:rPr>
                <w:sz w:val="22"/>
              </w:rPr>
            </w:pPr>
            <w:r>
              <w:rPr>
                <w:sz w:val="22"/>
              </w:rPr>
              <w:t>Kompetensi</w:t>
            </w:r>
          </w:p>
        </w:tc>
      </w:tr>
      <w:tr>
        <w:trPr>
          <w:trHeight w:val="1253" w:hRule="atLeast"/>
        </w:trPr>
        <w:tc>
          <w:tcPr>
            <w:tcW w:w="562" w:type="dxa"/>
            <w:tcBorders>
              <w:top w:val="nil"/>
              <w:bottom w:val="nil"/>
            </w:tcBorders>
          </w:tcPr>
          <w:p>
            <w:pPr>
              <w:pStyle w:val="TableParagraph"/>
              <w:rPr>
                <w:sz w:val="26"/>
              </w:rPr>
            </w:pPr>
          </w:p>
          <w:p>
            <w:pPr>
              <w:pStyle w:val="TableParagraph"/>
              <w:spacing w:before="8"/>
              <w:rPr>
                <w:sz w:val="22"/>
              </w:rPr>
            </w:pPr>
          </w:p>
          <w:p>
            <w:pPr>
              <w:pStyle w:val="TableParagraph"/>
              <w:ind w:right="41"/>
              <w:jc w:val="center"/>
              <w:rPr>
                <w:sz w:val="24"/>
              </w:rPr>
            </w:pPr>
            <w:r>
              <w:rPr>
                <w:sz w:val="24"/>
              </w:rPr>
              <w:t>5</w:t>
            </w:r>
          </w:p>
        </w:tc>
        <w:tc>
          <w:tcPr>
            <w:tcW w:w="1367" w:type="dxa"/>
            <w:tcBorders>
              <w:top w:val="nil"/>
              <w:bottom w:val="nil"/>
            </w:tcBorders>
          </w:tcPr>
          <w:p>
            <w:pPr>
              <w:pStyle w:val="TableParagraph"/>
              <w:rPr>
                <w:sz w:val="24"/>
              </w:rPr>
            </w:pPr>
          </w:p>
          <w:p>
            <w:pPr>
              <w:pStyle w:val="TableParagraph"/>
              <w:spacing w:before="214"/>
              <w:ind w:left="141" w:right="163" w:firstLine="52"/>
              <w:rPr>
                <w:sz w:val="22"/>
              </w:rPr>
            </w:pPr>
            <w:r>
              <w:rPr>
                <w:sz w:val="22"/>
              </w:rPr>
              <w:t>Elisha dan Icuk (2010)</w:t>
            </w:r>
          </w:p>
        </w:tc>
        <w:tc>
          <w:tcPr>
            <w:tcW w:w="2704" w:type="dxa"/>
            <w:tcBorders>
              <w:top w:val="nil"/>
              <w:bottom w:val="nil"/>
            </w:tcBorders>
          </w:tcPr>
          <w:p>
            <w:pPr>
              <w:pStyle w:val="TableParagraph"/>
              <w:tabs>
                <w:tab w:pos="2164" w:val="left" w:leader="none"/>
              </w:tabs>
              <w:spacing w:before="8"/>
              <w:ind w:left="106" w:right="152"/>
              <w:jc w:val="both"/>
              <w:rPr>
                <w:b/>
                <w:sz w:val="24"/>
              </w:rPr>
            </w:pPr>
            <w:r>
              <w:rPr>
                <w:b/>
                <w:sz w:val="24"/>
              </w:rPr>
              <w:t>pengalaman,</w:t>
              <w:tab/>
            </w:r>
            <w:r>
              <w:rPr>
                <w:b/>
                <w:spacing w:val="-6"/>
                <w:sz w:val="24"/>
              </w:rPr>
              <w:t>due </w:t>
            </w:r>
            <w:r>
              <w:rPr>
                <w:b/>
                <w:sz w:val="24"/>
              </w:rPr>
              <w:t>professional care </w:t>
            </w:r>
            <w:r>
              <w:rPr>
                <w:b/>
                <w:spacing w:val="-5"/>
                <w:sz w:val="24"/>
              </w:rPr>
              <w:t>dan </w:t>
            </w:r>
            <w:r>
              <w:rPr>
                <w:b/>
                <w:sz w:val="24"/>
              </w:rPr>
              <w:t>akuntabilitas </w:t>
            </w:r>
            <w:r>
              <w:rPr>
                <w:b/>
                <w:spacing w:val="-3"/>
                <w:sz w:val="24"/>
              </w:rPr>
              <w:t>terhadap </w:t>
            </w:r>
            <w:r>
              <w:rPr>
                <w:b/>
                <w:sz w:val="24"/>
              </w:rPr>
              <w:t>kualitas</w:t>
            </w:r>
            <w:r>
              <w:rPr>
                <w:b/>
                <w:spacing w:val="-1"/>
                <w:sz w:val="24"/>
              </w:rPr>
              <w:t> </w:t>
            </w:r>
            <w:r>
              <w:rPr>
                <w:b/>
                <w:sz w:val="24"/>
              </w:rPr>
              <w:t>audit</w:t>
            </w:r>
          </w:p>
        </w:tc>
        <w:tc>
          <w:tcPr>
            <w:tcW w:w="1496" w:type="dxa"/>
            <w:tcBorders>
              <w:top w:val="nil"/>
              <w:bottom w:val="nil"/>
            </w:tcBorders>
          </w:tcPr>
          <w:p>
            <w:pPr>
              <w:pStyle w:val="TableParagraph"/>
              <w:spacing w:line="236" w:lineRule="exact"/>
              <w:ind w:left="105"/>
              <w:rPr>
                <w:sz w:val="22"/>
              </w:rPr>
            </w:pPr>
            <w:r>
              <w:rPr>
                <w:sz w:val="22"/>
              </w:rPr>
              <w:t>samasama</w:t>
            </w:r>
          </w:p>
          <w:p>
            <w:pPr>
              <w:pStyle w:val="TableParagraph"/>
              <w:ind w:left="105" w:right="236"/>
              <w:rPr>
                <w:sz w:val="22"/>
              </w:rPr>
            </w:pPr>
            <w:r>
              <w:rPr>
                <w:sz w:val="22"/>
              </w:rPr>
              <w:t>meneliti mengenai akuntabilitas</w:t>
            </w:r>
          </w:p>
          <w:p>
            <w:pPr>
              <w:pStyle w:val="TableParagraph"/>
              <w:spacing w:line="237" w:lineRule="exact" w:before="1"/>
              <w:ind w:left="105"/>
              <w:rPr>
                <w:sz w:val="22"/>
              </w:rPr>
            </w:pPr>
            <w:r>
              <w:rPr>
                <w:sz w:val="22"/>
              </w:rPr>
              <w:t>,independensi</w:t>
            </w:r>
          </w:p>
        </w:tc>
        <w:tc>
          <w:tcPr>
            <w:tcW w:w="1636" w:type="dxa"/>
            <w:tcBorders>
              <w:top w:val="nil"/>
              <w:bottom w:val="nil"/>
            </w:tcBorders>
          </w:tcPr>
          <w:p>
            <w:pPr>
              <w:pStyle w:val="TableParagraph"/>
              <w:tabs>
                <w:tab w:pos="1058" w:val="left" w:leader="none"/>
              </w:tabs>
              <w:spacing w:line="236" w:lineRule="exact"/>
              <w:ind w:left="104"/>
              <w:rPr>
                <w:sz w:val="22"/>
              </w:rPr>
            </w:pPr>
            <w:r>
              <w:rPr>
                <w:sz w:val="22"/>
              </w:rPr>
              <w:t>terdapat</w:t>
              <w:tab/>
              <w:t>pada</w:t>
            </w:r>
          </w:p>
          <w:p>
            <w:pPr>
              <w:pStyle w:val="TableParagraph"/>
              <w:ind w:left="104" w:right="133"/>
              <w:rPr>
                <w:sz w:val="22"/>
              </w:rPr>
            </w:pPr>
            <w:r>
              <w:rPr>
                <w:sz w:val="22"/>
              </w:rPr>
              <w:t>ketidakadaanya variable kompetensi</w:t>
            </w:r>
          </w:p>
          <w:p>
            <w:pPr>
              <w:pStyle w:val="TableParagraph"/>
              <w:tabs>
                <w:tab w:pos="874" w:val="left" w:leader="none"/>
              </w:tabs>
              <w:spacing w:line="237" w:lineRule="exact" w:before="1"/>
              <w:ind w:left="104"/>
              <w:rPr>
                <w:sz w:val="22"/>
              </w:rPr>
            </w:pPr>
            <w:r>
              <w:rPr>
                <w:sz w:val="22"/>
              </w:rPr>
              <w:t>dan</w:t>
              <w:tab/>
              <w:t>tempat</w:t>
            </w:r>
          </w:p>
        </w:tc>
        <w:tc>
          <w:tcPr>
            <w:tcW w:w="1511" w:type="dxa"/>
            <w:tcBorders>
              <w:top w:val="nil"/>
              <w:bottom w:val="nil"/>
            </w:tcBorders>
          </w:tcPr>
          <w:p>
            <w:pPr>
              <w:pStyle w:val="TableParagraph"/>
              <w:spacing w:line="236" w:lineRule="exact"/>
              <w:ind w:left="103"/>
              <w:rPr>
                <w:sz w:val="22"/>
              </w:rPr>
            </w:pPr>
            <w:r>
              <w:rPr>
                <w:sz w:val="22"/>
              </w:rPr>
              <w:t>dan</w:t>
            </w:r>
          </w:p>
          <w:p>
            <w:pPr>
              <w:pStyle w:val="TableParagraph"/>
              <w:ind w:left="103" w:right="233"/>
              <w:jc w:val="both"/>
              <w:rPr>
                <w:sz w:val="22"/>
              </w:rPr>
            </w:pPr>
            <w:r>
              <w:rPr>
                <w:sz w:val="22"/>
              </w:rPr>
              <w:t>independensi berpengaruh signifikan</w:t>
            </w:r>
          </w:p>
          <w:p>
            <w:pPr>
              <w:pStyle w:val="TableParagraph"/>
              <w:spacing w:line="237" w:lineRule="exact" w:before="1"/>
              <w:ind w:left="103"/>
              <w:rPr>
                <w:sz w:val="22"/>
              </w:rPr>
            </w:pPr>
            <w:r>
              <w:rPr>
                <w:sz w:val="22"/>
              </w:rPr>
              <w:t>terhadap</w:t>
            </w:r>
          </w:p>
        </w:tc>
      </w:tr>
      <w:tr>
        <w:trPr>
          <w:trHeight w:val="252" w:hRule="atLeast"/>
        </w:trPr>
        <w:tc>
          <w:tcPr>
            <w:tcW w:w="562" w:type="dxa"/>
            <w:tcBorders>
              <w:top w:val="nil"/>
              <w:bottom w:val="nil"/>
            </w:tcBorders>
          </w:tcPr>
          <w:p>
            <w:pPr>
              <w:pStyle w:val="TableParagraph"/>
              <w:rPr>
                <w:sz w:val="18"/>
              </w:rPr>
            </w:pPr>
          </w:p>
        </w:tc>
        <w:tc>
          <w:tcPr>
            <w:tcW w:w="1367" w:type="dxa"/>
            <w:tcBorders>
              <w:top w:val="nil"/>
              <w:bottom w:val="nil"/>
            </w:tcBorders>
          </w:tcPr>
          <w:p>
            <w:pPr>
              <w:pStyle w:val="TableParagraph"/>
              <w:rPr>
                <w:sz w:val="18"/>
              </w:rPr>
            </w:pPr>
          </w:p>
        </w:tc>
        <w:tc>
          <w:tcPr>
            <w:tcW w:w="2704" w:type="dxa"/>
            <w:tcBorders>
              <w:top w:val="nil"/>
              <w:bottom w:val="nil"/>
            </w:tcBorders>
          </w:tcPr>
          <w:p>
            <w:pPr>
              <w:pStyle w:val="TableParagraph"/>
              <w:rPr>
                <w:sz w:val="18"/>
              </w:rPr>
            </w:pPr>
          </w:p>
        </w:tc>
        <w:tc>
          <w:tcPr>
            <w:tcW w:w="1496" w:type="dxa"/>
            <w:tcBorders>
              <w:top w:val="nil"/>
              <w:bottom w:val="nil"/>
            </w:tcBorders>
          </w:tcPr>
          <w:p>
            <w:pPr>
              <w:pStyle w:val="TableParagraph"/>
              <w:spacing w:line="232" w:lineRule="exact"/>
              <w:ind w:left="105"/>
              <w:rPr>
                <w:sz w:val="22"/>
              </w:rPr>
            </w:pPr>
            <w:r>
              <w:rPr>
                <w:sz w:val="22"/>
              </w:rPr>
              <w:t>dan Kualitas</w:t>
            </w:r>
          </w:p>
        </w:tc>
        <w:tc>
          <w:tcPr>
            <w:tcW w:w="1636" w:type="dxa"/>
            <w:tcBorders>
              <w:top w:val="nil"/>
              <w:bottom w:val="nil"/>
            </w:tcBorders>
          </w:tcPr>
          <w:p>
            <w:pPr>
              <w:pStyle w:val="TableParagraph"/>
              <w:spacing w:line="232" w:lineRule="exact"/>
              <w:ind w:left="104"/>
              <w:rPr>
                <w:sz w:val="22"/>
              </w:rPr>
            </w:pPr>
            <w:r>
              <w:rPr>
                <w:sz w:val="22"/>
              </w:rPr>
              <w:t>penelitian.</w:t>
            </w:r>
          </w:p>
        </w:tc>
        <w:tc>
          <w:tcPr>
            <w:tcW w:w="1511" w:type="dxa"/>
            <w:tcBorders>
              <w:top w:val="nil"/>
              <w:bottom w:val="nil"/>
            </w:tcBorders>
          </w:tcPr>
          <w:p>
            <w:pPr>
              <w:pStyle w:val="TableParagraph"/>
              <w:spacing w:line="232" w:lineRule="exact"/>
              <w:ind w:left="103"/>
              <w:rPr>
                <w:sz w:val="22"/>
              </w:rPr>
            </w:pPr>
            <w:r>
              <w:rPr>
                <w:sz w:val="22"/>
              </w:rPr>
              <w:t>kualitas audit</w:t>
            </w:r>
          </w:p>
        </w:tc>
      </w:tr>
      <w:tr>
        <w:trPr>
          <w:trHeight w:val="250" w:hRule="atLeast"/>
        </w:trPr>
        <w:tc>
          <w:tcPr>
            <w:tcW w:w="562" w:type="dxa"/>
            <w:tcBorders>
              <w:top w:val="nil"/>
            </w:tcBorders>
          </w:tcPr>
          <w:p>
            <w:pPr>
              <w:pStyle w:val="TableParagraph"/>
              <w:rPr>
                <w:sz w:val="18"/>
              </w:rPr>
            </w:pPr>
          </w:p>
        </w:tc>
        <w:tc>
          <w:tcPr>
            <w:tcW w:w="1367" w:type="dxa"/>
            <w:tcBorders>
              <w:top w:val="nil"/>
            </w:tcBorders>
          </w:tcPr>
          <w:p>
            <w:pPr>
              <w:pStyle w:val="TableParagraph"/>
              <w:rPr>
                <w:sz w:val="18"/>
              </w:rPr>
            </w:pPr>
          </w:p>
        </w:tc>
        <w:tc>
          <w:tcPr>
            <w:tcW w:w="2704" w:type="dxa"/>
            <w:tcBorders>
              <w:top w:val="nil"/>
            </w:tcBorders>
          </w:tcPr>
          <w:p>
            <w:pPr>
              <w:pStyle w:val="TableParagraph"/>
              <w:rPr>
                <w:sz w:val="18"/>
              </w:rPr>
            </w:pPr>
          </w:p>
        </w:tc>
        <w:tc>
          <w:tcPr>
            <w:tcW w:w="1496" w:type="dxa"/>
            <w:tcBorders>
              <w:top w:val="nil"/>
            </w:tcBorders>
          </w:tcPr>
          <w:p>
            <w:pPr>
              <w:pStyle w:val="TableParagraph"/>
              <w:spacing w:line="231" w:lineRule="exact"/>
              <w:ind w:left="105"/>
              <w:rPr>
                <w:sz w:val="22"/>
              </w:rPr>
            </w:pPr>
            <w:r>
              <w:rPr>
                <w:sz w:val="22"/>
              </w:rPr>
              <w:t>Audit</w:t>
            </w:r>
          </w:p>
        </w:tc>
        <w:tc>
          <w:tcPr>
            <w:tcW w:w="1636" w:type="dxa"/>
            <w:tcBorders>
              <w:top w:val="nil"/>
            </w:tcBorders>
          </w:tcPr>
          <w:p>
            <w:pPr>
              <w:pStyle w:val="TableParagraph"/>
              <w:rPr>
                <w:sz w:val="18"/>
              </w:rPr>
            </w:pPr>
          </w:p>
        </w:tc>
        <w:tc>
          <w:tcPr>
            <w:tcW w:w="1511" w:type="dxa"/>
            <w:tcBorders>
              <w:top w:val="nil"/>
            </w:tcBorders>
          </w:tcPr>
          <w:p>
            <w:pPr>
              <w:pStyle w:val="TableParagraph"/>
              <w:rPr>
                <w:sz w:val="18"/>
              </w:rPr>
            </w:pPr>
          </w:p>
        </w:tc>
      </w:tr>
      <w:tr>
        <w:trPr>
          <w:trHeight w:val="266" w:hRule="atLeast"/>
        </w:trPr>
        <w:tc>
          <w:tcPr>
            <w:tcW w:w="562" w:type="dxa"/>
            <w:tcBorders>
              <w:bottom w:val="nil"/>
            </w:tcBorders>
          </w:tcPr>
          <w:p>
            <w:pPr>
              <w:pStyle w:val="TableParagraph"/>
              <w:rPr>
                <w:sz w:val="18"/>
              </w:rPr>
            </w:pPr>
          </w:p>
        </w:tc>
        <w:tc>
          <w:tcPr>
            <w:tcW w:w="1367" w:type="dxa"/>
            <w:tcBorders>
              <w:bottom w:val="nil"/>
            </w:tcBorders>
          </w:tcPr>
          <w:p>
            <w:pPr>
              <w:pStyle w:val="TableParagraph"/>
              <w:rPr>
                <w:sz w:val="18"/>
              </w:rPr>
            </w:pPr>
          </w:p>
        </w:tc>
        <w:tc>
          <w:tcPr>
            <w:tcW w:w="2704" w:type="dxa"/>
            <w:tcBorders>
              <w:bottom w:val="nil"/>
            </w:tcBorders>
          </w:tcPr>
          <w:p>
            <w:pPr>
              <w:pStyle w:val="TableParagraph"/>
              <w:spacing w:line="247" w:lineRule="exact"/>
              <w:ind w:left="106"/>
              <w:rPr>
                <w:b/>
                <w:sz w:val="24"/>
              </w:rPr>
            </w:pPr>
            <w:r>
              <w:rPr>
                <w:b/>
                <w:sz w:val="24"/>
              </w:rPr>
              <w:t>Pengaruh Kompetensi,</w:t>
            </w:r>
          </w:p>
        </w:tc>
        <w:tc>
          <w:tcPr>
            <w:tcW w:w="1496" w:type="dxa"/>
            <w:tcBorders>
              <w:bottom w:val="nil"/>
            </w:tcBorders>
          </w:tcPr>
          <w:p>
            <w:pPr>
              <w:pStyle w:val="TableParagraph"/>
              <w:spacing w:line="247" w:lineRule="exact"/>
              <w:ind w:left="105"/>
              <w:rPr>
                <w:sz w:val="22"/>
              </w:rPr>
            </w:pPr>
            <w:r>
              <w:rPr>
                <w:sz w:val="22"/>
              </w:rPr>
              <w:t>Penelitian ini</w:t>
            </w:r>
          </w:p>
        </w:tc>
        <w:tc>
          <w:tcPr>
            <w:tcW w:w="1636" w:type="dxa"/>
            <w:tcBorders>
              <w:bottom w:val="nil"/>
            </w:tcBorders>
          </w:tcPr>
          <w:p>
            <w:pPr>
              <w:pStyle w:val="TableParagraph"/>
              <w:spacing w:line="247" w:lineRule="exact"/>
              <w:ind w:left="104"/>
              <w:rPr>
                <w:sz w:val="22"/>
              </w:rPr>
            </w:pPr>
            <w:r>
              <w:rPr>
                <w:sz w:val="22"/>
              </w:rPr>
              <w:t>Perbedaan</w:t>
            </w:r>
          </w:p>
        </w:tc>
        <w:tc>
          <w:tcPr>
            <w:tcW w:w="1511" w:type="dxa"/>
            <w:tcBorders>
              <w:bottom w:val="nil"/>
            </w:tcBorders>
          </w:tcPr>
          <w:p>
            <w:pPr>
              <w:pStyle w:val="TableParagraph"/>
              <w:spacing w:line="247" w:lineRule="exact"/>
              <w:ind w:left="103"/>
              <w:rPr>
                <w:sz w:val="22"/>
              </w:rPr>
            </w:pPr>
            <w:r>
              <w:rPr>
                <w:sz w:val="22"/>
              </w:rPr>
              <w:t>Kompetensi</w:t>
            </w:r>
          </w:p>
        </w:tc>
      </w:tr>
      <w:tr>
        <w:trPr>
          <w:trHeight w:val="1253" w:hRule="atLeast"/>
        </w:trPr>
        <w:tc>
          <w:tcPr>
            <w:tcW w:w="562" w:type="dxa"/>
            <w:tcBorders>
              <w:top w:val="nil"/>
              <w:bottom w:val="nil"/>
            </w:tcBorders>
          </w:tcPr>
          <w:p>
            <w:pPr>
              <w:pStyle w:val="TableParagraph"/>
              <w:rPr>
                <w:sz w:val="26"/>
              </w:rPr>
            </w:pPr>
          </w:p>
          <w:p>
            <w:pPr>
              <w:pStyle w:val="TableParagraph"/>
              <w:spacing w:before="8"/>
              <w:rPr>
                <w:sz w:val="22"/>
              </w:rPr>
            </w:pPr>
          </w:p>
          <w:p>
            <w:pPr>
              <w:pStyle w:val="TableParagraph"/>
              <w:ind w:right="41"/>
              <w:jc w:val="center"/>
              <w:rPr>
                <w:sz w:val="24"/>
              </w:rPr>
            </w:pPr>
            <w:r>
              <w:rPr>
                <w:sz w:val="24"/>
              </w:rPr>
              <w:t>6</w:t>
            </w:r>
          </w:p>
        </w:tc>
        <w:tc>
          <w:tcPr>
            <w:tcW w:w="1367" w:type="dxa"/>
            <w:tcBorders>
              <w:top w:val="nil"/>
              <w:bottom w:val="nil"/>
            </w:tcBorders>
          </w:tcPr>
          <w:p>
            <w:pPr>
              <w:pStyle w:val="TableParagraph"/>
              <w:rPr>
                <w:sz w:val="24"/>
              </w:rPr>
            </w:pPr>
          </w:p>
          <w:p>
            <w:pPr>
              <w:pStyle w:val="TableParagraph"/>
              <w:spacing w:before="214"/>
              <w:ind w:left="333" w:hanging="207"/>
              <w:rPr>
                <w:sz w:val="22"/>
              </w:rPr>
            </w:pPr>
            <w:r>
              <w:rPr>
                <w:sz w:val="22"/>
              </w:rPr>
              <w:t>Muhammad Hamdy</w:t>
            </w:r>
          </w:p>
        </w:tc>
        <w:tc>
          <w:tcPr>
            <w:tcW w:w="2704" w:type="dxa"/>
            <w:tcBorders>
              <w:top w:val="nil"/>
              <w:bottom w:val="nil"/>
            </w:tcBorders>
          </w:tcPr>
          <w:p>
            <w:pPr>
              <w:pStyle w:val="TableParagraph"/>
              <w:spacing w:before="8"/>
              <w:ind w:left="106" w:right="150"/>
              <w:jc w:val="both"/>
              <w:rPr>
                <w:b/>
                <w:sz w:val="24"/>
              </w:rPr>
            </w:pPr>
            <w:r>
              <w:rPr>
                <w:b/>
                <w:sz w:val="24"/>
              </w:rPr>
              <w:t>Independensi, Motivasi dan Pengalaman Kerja Terhadap Kualitas Audit</w:t>
            </w:r>
          </w:p>
        </w:tc>
        <w:tc>
          <w:tcPr>
            <w:tcW w:w="1496" w:type="dxa"/>
            <w:tcBorders>
              <w:top w:val="nil"/>
              <w:bottom w:val="nil"/>
            </w:tcBorders>
          </w:tcPr>
          <w:p>
            <w:pPr>
              <w:pStyle w:val="TableParagraph"/>
              <w:spacing w:line="236" w:lineRule="exact"/>
              <w:ind w:left="105"/>
              <w:rPr>
                <w:sz w:val="22"/>
              </w:rPr>
            </w:pPr>
            <w:r>
              <w:rPr>
                <w:sz w:val="22"/>
              </w:rPr>
              <w:t>samasama</w:t>
            </w:r>
          </w:p>
          <w:p>
            <w:pPr>
              <w:pStyle w:val="TableParagraph"/>
              <w:spacing w:before="1"/>
              <w:ind w:left="105" w:right="346"/>
              <w:rPr>
                <w:sz w:val="22"/>
              </w:rPr>
            </w:pPr>
            <w:r>
              <w:rPr>
                <w:sz w:val="22"/>
              </w:rPr>
              <w:t>meneliti mengenai kompetensi</w:t>
            </w:r>
          </w:p>
          <w:p>
            <w:pPr>
              <w:pStyle w:val="TableParagraph"/>
              <w:spacing w:line="236" w:lineRule="exact"/>
              <w:ind w:left="105"/>
              <w:rPr>
                <w:sz w:val="22"/>
              </w:rPr>
            </w:pPr>
            <w:r>
              <w:rPr>
                <w:sz w:val="22"/>
              </w:rPr>
              <w:t>,independensi</w:t>
            </w:r>
          </w:p>
        </w:tc>
        <w:tc>
          <w:tcPr>
            <w:tcW w:w="1636" w:type="dxa"/>
            <w:tcBorders>
              <w:top w:val="nil"/>
              <w:bottom w:val="nil"/>
            </w:tcBorders>
          </w:tcPr>
          <w:p>
            <w:pPr>
              <w:pStyle w:val="TableParagraph"/>
              <w:tabs>
                <w:tab w:pos="1058" w:val="left" w:leader="none"/>
              </w:tabs>
              <w:spacing w:line="236" w:lineRule="exact"/>
              <w:ind w:left="104"/>
              <w:rPr>
                <w:sz w:val="22"/>
              </w:rPr>
            </w:pPr>
            <w:r>
              <w:rPr>
                <w:sz w:val="22"/>
              </w:rPr>
              <w:t>terdapat</w:t>
              <w:tab/>
              <w:t>pada</w:t>
            </w:r>
          </w:p>
          <w:p>
            <w:pPr>
              <w:pStyle w:val="TableParagraph"/>
              <w:spacing w:before="1"/>
              <w:ind w:left="104" w:right="133"/>
              <w:rPr>
                <w:sz w:val="22"/>
              </w:rPr>
            </w:pPr>
            <w:r>
              <w:rPr>
                <w:sz w:val="22"/>
              </w:rPr>
              <w:t>ketidakadaanya variabel</w:t>
            </w:r>
          </w:p>
          <w:p>
            <w:pPr>
              <w:pStyle w:val="TableParagraph"/>
              <w:tabs>
                <w:tab w:pos="874" w:val="left" w:leader="none"/>
              </w:tabs>
              <w:spacing w:line="252" w:lineRule="exact" w:before="4"/>
              <w:ind w:left="104" w:right="150"/>
              <w:rPr>
                <w:sz w:val="22"/>
              </w:rPr>
            </w:pPr>
            <w:r>
              <w:rPr>
                <w:sz w:val="22"/>
              </w:rPr>
              <w:t>Akuntabilitas dan</w:t>
              <w:tab/>
            </w:r>
            <w:r>
              <w:rPr>
                <w:spacing w:val="-4"/>
                <w:sz w:val="22"/>
              </w:rPr>
              <w:t>tempat</w:t>
            </w:r>
          </w:p>
        </w:tc>
        <w:tc>
          <w:tcPr>
            <w:tcW w:w="1511" w:type="dxa"/>
            <w:tcBorders>
              <w:top w:val="nil"/>
              <w:bottom w:val="nil"/>
            </w:tcBorders>
          </w:tcPr>
          <w:p>
            <w:pPr>
              <w:pStyle w:val="TableParagraph"/>
              <w:spacing w:line="236" w:lineRule="exact"/>
              <w:ind w:left="103"/>
              <w:rPr>
                <w:sz w:val="22"/>
              </w:rPr>
            </w:pPr>
            <w:r>
              <w:rPr>
                <w:sz w:val="22"/>
              </w:rPr>
              <w:t>dan</w:t>
            </w:r>
          </w:p>
          <w:p>
            <w:pPr>
              <w:pStyle w:val="TableParagraph"/>
              <w:spacing w:before="1"/>
              <w:ind w:left="103" w:right="217"/>
              <w:rPr>
                <w:sz w:val="22"/>
              </w:rPr>
            </w:pPr>
            <w:r>
              <w:rPr>
                <w:sz w:val="22"/>
              </w:rPr>
              <w:t>independensi berpengaruh</w:t>
            </w:r>
          </w:p>
          <w:p>
            <w:pPr>
              <w:pStyle w:val="TableParagraph"/>
              <w:spacing w:line="252" w:lineRule="exact" w:before="4"/>
              <w:ind w:left="103" w:right="498"/>
              <w:rPr>
                <w:sz w:val="22"/>
              </w:rPr>
            </w:pPr>
            <w:r>
              <w:rPr>
                <w:sz w:val="22"/>
              </w:rPr>
              <w:t>signifikan terhadap</w:t>
            </w:r>
          </w:p>
        </w:tc>
      </w:tr>
      <w:tr>
        <w:trPr>
          <w:trHeight w:val="253" w:hRule="atLeast"/>
        </w:trPr>
        <w:tc>
          <w:tcPr>
            <w:tcW w:w="562" w:type="dxa"/>
            <w:tcBorders>
              <w:top w:val="nil"/>
              <w:bottom w:val="nil"/>
            </w:tcBorders>
          </w:tcPr>
          <w:p>
            <w:pPr>
              <w:pStyle w:val="TableParagraph"/>
              <w:rPr>
                <w:sz w:val="18"/>
              </w:rPr>
            </w:pPr>
          </w:p>
        </w:tc>
        <w:tc>
          <w:tcPr>
            <w:tcW w:w="1367" w:type="dxa"/>
            <w:tcBorders>
              <w:top w:val="nil"/>
              <w:bottom w:val="nil"/>
            </w:tcBorders>
          </w:tcPr>
          <w:p>
            <w:pPr>
              <w:pStyle w:val="TableParagraph"/>
              <w:rPr>
                <w:sz w:val="18"/>
              </w:rPr>
            </w:pPr>
          </w:p>
        </w:tc>
        <w:tc>
          <w:tcPr>
            <w:tcW w:w="2704" w:type="dxa"/>
            <w:tcBorders>
              <w:top w:val="nil"/>
              <w:bottom w:val="nil"/>
            </w:tcBorders>
          </w:tcPr>
          <w:p>
            <w:pPr>
              <w:pStyle w:val="TableParagraph"/>
              <w:rPr>
                <w:sz w:val="18"/>
              </w:rPr>
            </w:pPr>
          </w:p>
        </w:tc>
        <w:tc>
          <w:tcPr>
            <w:tcW w:w="1496" w:type="dxa"/>
            <w:tcBorders>
              <w:top w:val="nil"/>
              <w:bottom w:val="nil"/>
            </w:tcBorders>
          </w:tcPr>
          <w:p>
            <w:pPr>
              <w:pStyle w:val="TableParagraph"/>
              <w:spacing w:line="233" w:lineRule="exact"/>
              <w:ind w:left="105"/>
              <w:rPr>
                <w:sz w:val="22"/>
              </w:rPr>
            </w:pPr>
            <w:r>
              <w:rPr>
                <w:sz w:val="22"/>
              </w:rPr>
              <w:t>dan Kualitas</w:t>
            </w:r>
          </w:p>
        </w:tc>
        <w:tc>
          <w:tcPr>
            <w:tcW w:w="1636" w:type="dxa"/>
            <w:tcBorders>
              <w:top w:val="nil"/>
              <w:bottom w:val="nil"/>
            </w:tcBorders>
          </w:tcPr>
          <w:p>
            <w:pPr>
              <w:pStyle w:val="TableParagraph"/>
              <w:spacing w:line="233" w:lineRule="exact"/>
              <w:ind w:left="104"/>
              <w:rPr>
                <w:sz w:val="22"/>
              </w:rPr>
            </w:pPr>
            <w:r>
              <w:rPr>
                <w:sz w:val="22"/>
              </w:rPr>
              <w:t>penelitian.</w:t>
            </w:r>
          </w:p>
        </w:tc>
        <w:tc>
          <w:tcPr>
            <w:tcW w:w="1511" w:type="dxa"/>
            <w:tcBorders>
              <w:top w:val="nil"/>
              <w:bottom w:val="nil"/>
            </w:tcBorders>
          </w:tcPr>
          <w:p>
            <w:pPr>
              <w:pStyle w:val="TableParagraph"/>
              <w:spacing w:line="233" w:lineRule="exact"/>
              <w:ind w:left="103"/>
              <w:rPr>
                <w:sz w:val="22"/>
              </w:rPr>
            </w:pPr>
            <w:r>
              <w:rPr>
                <w:sz w:val="22"/>
              </w:rPr>
              <w:t>kualitas audit</w:t>
            </w:r>
          </w:p>
        </w:tc>
      </w:tr>
      <w:tr>
        <w:trPr>
          <w:trHeight w:val="249" w:hRule="atLeast"/>
        </w:trPr>
        <w:tc>
          <w:tcPr>
            <w:tcW w:w="562" w:type="dxa"/>
            <w:tcBorders>
              <w:top w:val="nil"/>
            </w:tcBorders>
          </w:tcPr>
          <w:p>
            <w:pPr>
              <w:pStyle w:val="TableParagraph"/>
              <w:rPr>
                <w:sz w:val="18"/>
              </w:rPr>
            </w:pPr>
          </w:p>
        </w:tc>
        <w:tc>
          <w:tcPr>
            <w:tcW w:w="1367" w:type="dxa"/>
            <w:tcBorders>
              <w:top w:val="nil"/>
            </w:tcBorders>
          </w:tcPr>
          <w:p>
            <w:pPr>
              <w:pStyle w:val="TableParagraph"/>
              <w:rPr>
                <w:sz w:val="18"/>
              </w:rPr>
            </w:pPr>
          </w:p>
        </w:tc>
        <w:tc>
          <w:tcPr>
            <w:tcW w:w="2704" w:type="dxa"/>
            <w:tcBorders>
              <w:top w:val="nil"/>
            </w:tcBorders>
          </w:tcPr>
          <w:p>
            <w:pPr>
              <w:pStyle w:val="TableParagraph"/>
              <w:rPr>
                <w:sz w:val="18"/>
              </w:rPr>
            </w:pPr>
          </w:p>
        </w:tc>
        <w:tc>
          <w:tcPr>
            <w:tcW w:w="1496" w:type="dxa"/>
            <w:tcBorders>
              <w:top w:val="nil"/>
            </w:tcBorders>
          </w:tcPr>
          <w:p>
            <w:pPr>
              <w:pStyle w:val="TableParagraph"/>
              <w:spacing w:line="230" w:lineRule="exact"/>
              <w:ind w:left="105"/>
              <w:rPr>
                <w:sz w:val="22"/>
              </w:rPr>
            </w:pPr>
            <w:r>
              <w:rPr>
                <w:sz w:val="22"/>
              </w:rPr>
              <w:t>Audit</w:t>
            </w:r>
          </w:p>
        </w:tc>
        <w:tc>
          <w:tcPr>
            <w:tcW w:w="1636" w:type="dxa"/>
            <w:tcBorders>
              <w:top w:val="nil"/>
            </w:tcBorders>
          </w:tcPr>
          <w:p>
            <w:pPr>
              <w:pStyle w:val="TableParagraph"/>
              <w:rPr>
                <w:sz w:val="18"/>
              </w:rPr>
            </w:pPr>
          </w:p>
        </w:tc>
        <w:tc>
          <w:tcPr>
            <w:tcW w:w="1511" w:type="dxa"/>
            <w:tcBorders>
              <w:top w:val="nil"/>
            </w:tcBorders>
          </w:tcPr>
          <w:p>
            <w:pPr>
              <w:pStyle w:val="TableParagraph"/>
              <w:rPr>
                <w:sz w:val="18"/>
              </w:rPr>
            </w:pPr>
          </w:p>
        </w:tc>
      </w:tr>
      <w:tr>
        <w:trPr>
          <w:trHeight w:val="256" w:hRule="atLeast"/>
        </w:trPr>
        <w:tc>
          <w:tcPr>
            <w:tcW w:w="562" w:type="dxa"/>
            <w:tcBorders>
              <w:bottom w:val="nil"/>
            </w:tcBorders>
          </w:tcPr>
          <w:p>
            <w:pPr>
              <w:pStyle w:val="TableParagraph"/>
              <w:rPr>
                <w:sz w:val="18"/>
              </w:rPr>
            </w:pPr>
          </w:p>
        </w:tc>
        <w:tc>
          <w:tcPr>
            <w:tcW w:w="1367" w:type="dxa"/>
            <w:tcBorders>
              <w:bottom w:val="nil"/>
            </w:tcBorders>
          </w:tcPr>
          <w:p>
            <w:pPr>
              <w:pStyle w:val="TableParagraph"/>
              <w:rPr>
                <w:sz w:val="18"/>
              </w:rPr>
            </w:pPr>
          </w:p>
        </w:tc>
        <w:tc>
          <w:tcPr>
            <w:tcW w:w="2704" w:type="dxa"/>
            <w:tcBorders>
              <w:bottom w:val="nil"/>
            </w:tcBorders>
          </w:tcPr>
          <w:p>
            <w:pPr>
              <w:pStyle w:val="TableParagraph"/>
              <w:tabs>
                <w:tab w:pos="1361" w:val="left" w:leader="none"/>
              </w:tabs>
              <w:spacing w:line="237" w:lineRule="exact"/>
              <w:ind w:left="106"/>
              <w:rPr>
                <w:b/>
                <w:sz w:val="22"/>
              </w:rPr>
            </w:pPr>
            <w:r>
              <w:rPr>
                <w:b/>
                <w:sz w:val="22"/>
              </w:rPr>
              <w:t>Pengaruh</w:t>
              <w:tab/>
              <w:t>Kompetensi,</w:t>
            </w:r>
          </w:p>
        </w:tc>
        <w:tc>
          <w:tcPr>
            <w:tcW w:w="1496" w:type="dxa"/>
            <w:tcBorders>
              <w:bottom w:val="nil"/>
            </w:tcBorders>
          </w:tcPr>
          <w:p>
            <w:pPr>
              <w:pStyle w:val="TableParagraph"/>
              <w:spacing w:line="237" w:lineRule="exact"/>
              <w:ind w:left="105"/>
              <w:rPr>
                <w:sz w:val="22"/>
              </w:rPr>
            </w:pPr>
            <w:r>
              <w:rPr>
                <w:sz w:val="22"/>
              </w:rPr>
              <w:t>Penelitian ini</w:t>
            </w:r>
          </w:p>
        </w:tc>
        <w:tc>
          <w:tcPr>
            <w:tcW w:w="1636" w:type="dxa"/>
            <w:tcBorders>
              <w:bottom w:val="nil"/>
            </w:tcBorders>
          </w:tcPr>
          <w:p>
            <w:pPr>
              <w:pStyle w:val="TableParagraph"/>
              <w:spacing w:line="237" w:lineRule="exact"/>
              <w:ind w:left="104"/>
              <w:rPr>
                <w:sz w:val="22"/>
              </w:rPr>
            </w:pPr>
            <w:r>
              <w:rPr>
                <w:sz w:val="22"/>
              </w:rPr>
              <w:t>Perbedaan</w:t>
            </w:r>
          </w:p>
        </w:tc>
        <w:tc>
          <w:tcPr>
            <w:tcW w:w="1511" w:type="dxa"/>
            <w:tcBorders>
              <w:bottom w:val="nil"/>
            </w:tcBorders>
          </w:tcPr>
          <w:p>
            <w:pPr>
              <w:pStyle w:val="TableParagraph"/>
              <w:spacing w:line="237" w:lineRule="exact"/>
              <w:ind w:left="103"/>
              <w:rPr>
                <w:sz w:val="22"/>
              </w:rPr>
            </w:pPr>
            <w:r>
              <w:rPr>
                <w:sz w:val="22"/>
              </w:rPr>
              <w:t>Akuntabilitas,</w:t>
            </w:r>
          </w:p>
        </w:tc>
      </w:tr>
      <w:tr>
        <w:trPr>
          <w:trHeight w:val="253" w:hRule="atLeast"/>
        </w:trPr>
        <w:tc>
          <w:tcPr>
            <w:tcW w:w="562" w:type="dxa"/>
            <w:tcBorders>
              <w:top w:val="nil"/>
              <w:bottom w:val="nil"/>
            </w:tcBorders>
          </w:tcPr>
          <w:p>
            <w:pPr>
              <w:pStyle w:val="TableParagraph"/>
              <w:rPr>
                <w:sz w:val="18"/>
              </w:rPr>
            </w:pPr>
          </w:p>
        </w:tc>
        <w:tc>
          <w:tcPr>
            <w:tcW w:w="1367" w:type="dxa"/>
            <w:tcBorders>
              <w:top w:val="nil"/>
              <w:bottom w:val="nil"/>
            </w:tcBorders>
          </w:tcPr>
          <w:p>
            <w:pPr>
              <w:pStyle w:val="TableParagraph"/>
              <w:rPr>
                <w:sz w:val="18"/>
              </w:rPr>
            </w:pPr>
          </w:p>
        </w:tc>
        <w:tc>
          <w:tcPr>
            <w:tcW w:w="2704" w:type="dxa"/>
            <w:tcBorders>
              <w:top w:val="nil"/>
              <w:bottom w:val="nil"/>
            </w:tcBorders>
          </w:tcPr>
          <w:p>
            <w:pPr>
              <w:pStyle w:val="TableParagraph"/>
              <w:tabs>
                <w:tab w:pos="1723" w:val="left" w:leader="none"/>
              </w:tabs>
              <w:spacing w:line="233" w:lineRule="exact"/>
              <w:ind w:left="106"/>
              <w:rPr>
                <w:b/>
                <w:sz w:val="22"/>
              </w:rPr>
            </w:pPr>
            <w:r>
              <w:rPr>
                <w:b/>
                <w:sz w:val="22"/>
              </w:rPr>
              <w:t>Independensi,</w:t>
              <w:tab/>
              <w:t>Motivasi</w:t>
            </w:r>
          </w:p>
        </w:tc>
        <w:tc>
          <w:tcPr>
            <w:tcW w:w="1496" w:type="dxa"/>
            <w:tcBorders>
              <w:top w:val="nil"/>
              <w:bottom w:val="nil"/>
            </w:tcBorders>
          </w:tcPr>
          <w:p>
            <w:pPr>
              <w:pStyle w:val="TableParagraph"/>
              <w:spacing w:line="233" w:lineRule="exact"/>
              <w:ind w:left="105"/>
              <w:rPr>
                <w:sz w:val="22"/>
              </w:rPr>
            </w:pPr>
            <w:r>
              <w:rPr>
                <w:sz w:val="22"/>
              </w:rPr>
              <w:t>samasama</w:t>
            </w:r>
          </w:p>
        </w:tc>
        <w:tc>
          <w:tcPr>
            <w:tcW w:w="1636" w:type="dxa"/>
            <w:tcBorders>
              <w:top w:val="nil"/>
              <w:bottom w:val="nil"/>
            </w:tcBorders>
          </w:tcPr>
          <w:p>
            <w:pPr>
              <w:pStyle w:val="TableParagraph"/>
              <w:tabs>
                <w:tab w:pos="1058" w:val="left" w:leader="none"/>
              </w:tabs>
              <w:spacing w:line="233" w:lineRule="exact"/>
              <w:ind w:left="104"/>
              <w:rPr>
                <w:sz w:val="22"/>
              </w:rPr>
            </w:pPr>
            <w:r>
              <w:rPr>
                <w:sz w:val="22"/>
              </w:rPr>
              <w:t>terdapat</w:t>
              <w:tab/>
              <w:t>pada</w:t>
            </w:r>
          </w:p>
        </w:tc>
        <w:tc>
          <w:tcPr>
            <w:tcW w:w="1511" w:type="dxa"/>
            <w:tcBorders>
              <w:top w:val="nil"/>
              <w:bottom w:val="nil"/>
            </w:tcBorders>
          </w:tcPr>
          <w:p>
            <w:pPr>
              <w:pStyle w:val="TableParagraph"/>
              <w:spacing w:line="233" w:lineRule="exact"/>
              <w:ind w:left="103"/>
              <w:rPr>
                <w:sz w:val="22"/>
              </w:rPr>
            </w:pPr>
            <w:r>
              <w:rPr>
                <w:sz w:val="22"/>
              </w:rPr>
              <w:t>Kompetensi</w:t>
            </w:r>
          </w:p>
        </w:tc>
      </w:tr>
      <w:tr>
        <w:trPr>
          <w:trHeight w:val="253" w:hRule="atLeast"/>
        </w:trPr>
        <w:tc>
          <w:tcPr>
            <w:tcW w:w="562" w:type="dxa"/>
            <w:tcBorders>
              <w:top w:val="nil"/>
              <w:bottom w:val="nil"/>
            </w:tcBorders>
          </w:tcPr>
          <w:p>
            <w:pPr>
              <w:pStyle w:val="TableParagraph"/>
              <w:rPr>
                <w:sz w:val="18"/>
              </w:rPr>
            </w:pPr>
          </w:p>
        </w:tc>
        <w:tc>
          <w:tcPr>
            <w:tcW w:w="1367" w:type="dxa"/>
            <w:tcBorders>
              <w:top w:val="nil"/>
              <w:bottom w:val="nil"/>
            </w:tcBorders>
          </w:tcPr>
          <w:p>
            <w:pPr>
              <w:pStyle w:val="TableParagraph"/>
              <w:rPr>
                <w:sz w:val="18"/>
              </w:rPr>
            </w:pPr>
          </w:p>
        </w:tc>
        <w:tc>
          <w:tcPr>
            <w:tcW w:w="2704" w:type="dxa"/>
            <w:tcBorders>
              <w:top w:val="nil"/>
              <w:bottom w:val="nil"/>
            </w:tcBorders>
          </w:tcPr>
          <w:p>
            <w:pPr>
              <w:pStyle w:val="TableParagraph"/>
              <w:tabs>
                <w:tab w:pos="1258" w:val="left" w:leader="none"/>
              </w:tabs>
              <w:spacing w:line="233" w:lineRule="exact"/>
              <w:ind w:left="106"/>
              <w:rPr>
                <w:b/>
                <w:sz w:val="22"/>
              </w:rPr>
            </w:pPr>
            <w:r>
              <w:rPr>
                <w:b/>
                <w:sz w:val="22"/>
              </w:rPr>
              <w:t>dan</w:t>
              <w:tab/>
              <w:t>Akuntabilitas</w:t>
            </w:r>
          </w:p>
        </w:tc>
        <w:tc>
          <w:tcPr>
            <w:tcW w:w="1496" w:type="dxa"/>
            <w:tcBorders>
              <w:top w:val="nil"/>
              <w:bottom w:val="nil"/>
            </w:tcBorders>
          </w:tcPr>
          <w:p>
            <w:pPr>
              <w:pStyle w:val="TableParagraph"/>
              <w:spacing w:line="233" w:lineRule="exact"/>
              <w:ind w:left="105"/>
              <w:rPr>
                <w:sz w:val="22"/>
              </w:rPr>
            </w:pPr>
            <w:r>
              <w:rPr>
                <w:sz w:val="22"/>
              </w:rPr>
              <w:t>meneliti</w:t>
            </w:r>
          </w:p>
        </w:tc>
        <w:tc>
          <w:tcPr>
            <w:tcW w:w="1636" w:type="dxa"/>
            <w:tcBorders>
              <w:top w:val="nil"/>
              <w:bottom w:val="nil"/>
            </w:tcBorders>
          </w:tcPr>
          <w:p>
            <w:pPr>
              <w:pStyle w:val="TableParagraph"/>
              <w:spacing w:line="233" w:lineRule="exact"/>
              <w:ind w:left="104"/>
              <w:rPr>
                <w:sz w:val="22"/>
              </w:rPr>
            </w:pPr>
            <w:r>
              <w:rPr>
                <w:sz w:val="22"/>
              </w:rPr>
              <w:t>tempat</w:t>
            </w:r>
          </w:p>
        </w:tc>
        <w:tc>
          <w:tcPr>
            <w:tcW w:w="1511" w:type="dxa"/>
            <w:tcBorders>
              <w:top w:val="nil"/>
              <w:bottom w:val="nil"/>
            </w:tcBorders>
          </w:tcPr>
          <w:p>
            <w:pPr>
              <w:pStyle w:val="TableParagraph"/>
              <w:spacing w:line="233" w:lineRule="exact"/>
              <w:ind w:left="103"/>
              <w:rPr>
                <w:sz w:val="22"/>
              </w:rPr>
            </w:pPr>
            <w:r>
              <w:rPr>
                <w:sz w:val="22"/>
              </w:rPr>
              <w:t>dan</w:t>
            </w:r>
          </w:p>
        </w:tc>
      </w:tr>
      <w:tr>
        <w:trPr>
          <w:trHeight w:val="505" w:hRule="atLeast"/>
        </w:trPr>
        <w:tc>
          <w:tcPr>
            <w:tcW w:w="562" w:type="dxa"/>
            <w:tcBorders>
              <w:top w:val="nil"/>
              <w:bottom w:val="nil"/>
            </w:tcBorders>
          </w:tcPr>
          <w:p>
            <w:pPr>
              <w:pStyle w:val="TableParagraph"/>
              <w:spacing w:before="64"/>
              <w:ind w:right="41"/>
              <w:jc w:val="center"/>
              <w:rPr>
                <w:sz w:val="24"/>
              </w:rPr>
            </w:pPr>
            <w:r>
              <w:rPr>
                <w:sz w:val="24"/>
              </w:rPr>
              <w:t>7</w:t>
            </w:r>
          </w:p>
        </w:tc>
        <w:tc>
          <w:tcPr>
            <w:tcW w:w="1367" w:type="dxa"/>
            <w:tcBorders>
              <w:top w:val="nil"/>
              <w:bottom w:val="nil"/>
            </w:tcBorders>
          </w:tcPr>
          <w:p>
            <w:pPr>
              <w:pStyle w:val="TableParagraph"/>
              <w:spacing w:line="252" w:lineRule="exact"/>
              <w:ind w:left="321" w:right="343" w:firstLine="132"/>
              <w:rPr>
                <w:sz w:val="22"/>
              </w:rPr>
            </w:pPr>
            <w:r>
              <w:rPr>
                <w:sz w:val="22"/>
              </w:rPr>
              <w:t>Lilis Ardiani</w:t>
            </w:r>
          </w:p>
        </w:tc>
        <w:tc>
          <w:tcPr>
            <w:tcW w:w="2704" w:type="dxa"/>
            <w:tcBorders>
              <w:top w:val="nil"/>
              <w:bottom w:val="nil"/>
            </w:tcBorders>
          </w:tcPr>
          <w:p>
            <w:pPr>
              <w:pStyle w:val="TableParagraph"/>
              <w:spacing w:line="249" w:lineRule="exact"/>
              <w:ind w:left="106"/>
              <w:rPr>
                <w:b/>
                <w:sz w:val="22"/>
              </w:rPr>
            </w:pPr>
            <w:r>
              <w:rPr>
                <w:b/>
                <w:sz w:val="22"/>
              </w:rPr>
              <w:t>terhadap Kualitas Audit</w:t>
            </w:r>
          </w:p>
        </w:tc>
        <w:tc>
          <w:tcPr>
            <w:tcW w:w="1496" w:type="dxa"/>
            <w:tcBorders>
              <w:top w:val="nil"/>
              <w:bottom w:val="nil"/>
            </w:tcBorders>
          </w:tcPr>
          <w:p>
            <w:pPr>
              <w:pStyle w:val="TableParagraph"/>
              <w:spacing w:line="252" w:lineRule="exact"/>
              <w:ind w:left="105" w:right="236"/>
              <w:rPr>
                <w:sz w:val="22"/>
              </w:rPr>
            </w:pPr>
            <w:r>
              <w:rPr>
                <w:sz w:val="22"/>
              </w:rPr>
              <w:t>mengenai akuntabilitas</w:t>
            </w:r>
          </w:p>
        </w:tc>
        <w:tc>
          <w:tcPr>
            <w:tcW w:w="1636" w:type="dxa"/>
            <w:tcBorders>
              <w:top w:val="nil"/>
              <w:bottom w:val="nil"/>
            </w:tcBorders>
          </w:tcPr>
          <w:p>
            <w:pPr>
              <w:pStyle w:val="TableParagraph"/>
              <w:spacing w:line="249" w:lineRule="exact"/>
              <w:ind w:left="104"/>
              <w:rPr>
                <w:sz w:val="22"/>
              </w:rPr>
            </w:pPr>
            <w:r>
              <w:rPr>
                <w:sz w:val="22"/>
              </w:rPr>
              <w:t>penelitian.</w:t>
            </w:r>
          </w:p>
        </w:tc>
        <w:tc>
          <w:tcPr>
            <w:tcW w:w="1511" w:type="dxa"/>
            <w:tcBorders>
              <w:top w:val="nil"/>
              <w:bottom w:val="nil"/>
            </w:tcBorders>
          </w:tcPr>
          <w:p>
            <w:pPr>
              <w:pStyle w:val="TableParagraph"/>
              <w:spacing w:line="252" w:lineRule="exact"/>
              <w:ind w:left="103" w:right="205"/>
              <w:rPr>
                <w:sz w:val="22"/>
              </w:rPr>
            </w:pPr>
            <w:r>
              <w:rPr>
                <w:sz w:val="22"/>
              </w:rPr>
              <w:t>Independensi berpengaruh</w:t>
            </w:r>
          </w:p>
        </w:tc>
      </w:tr>
      <w:tr>
        <w:trPr>
          <w:trHeight w:val="253" w:hRule="atLeast"/>
        </w:trPr>
        <w:tc>
          <w:tcPr>
            <w:tcW w:w="562" w:type="dxa"/>
            <w:tcBorders>
              <w:top w:val="nil"/>
              <w:bottom w:val="nil"/>
            </w:tcBorders>
          </w:tcPr>
          <w:p>
            <w:pPr>
              <w:pStyle w:val="TableParagraph"/>
              <w:rPr>
                <w:sz w:val="18"/>
              </w:rPr>
            </w:pPr>
          </w:p>
        </w:tc>
        <w:tc>
          <w:tcPr>
            <w:tcW w:w="1367" w:type="dxa"/>
            <w:tcBorders>
              <w:top w:val="nil"/>
              <w:bottom w:val="nil"/>
            </w:tcBorders>
          </w:tcPr>
          <w:p>
            <w:pPr>
              <w:pStyle w:val="TableParagraph"/>
              <w:rPr>
                <w:sz w:val="18"/>
              </w:rPr>
            </w:pPr>
          </w:p>
        </w:tc>
        <w:tc>
          <w:tcPr>
            <w:tcW w:w="2704" w:type="dxa"/>
            <w:tcBorders>
              <w:top w:val="nil"/>
              <w:bottom w:val="nil"/>
            </w:tcBorders>
          </w:tcPr>
          <w:p>
            <w:pPr>
              <w:pStyle w:val="TableParagraph"/>
              <w:rPr>
                <w:sz w:val="18"/>
              </w:rPr>
            </w:pPr>
          </w:p>
        </w:tc>
        <w:tc>
          <w:tcPr>
            <w:tcW w:w="1496" w:type="dxa"/>
            <w:tcBorders>
              <w:top w:val="nil"/>
              <w:bottom w:val="nil"/>
            </w:tcBorders>
          </w:tcPr>
          <w:p>
            <w:pPr>
              <w:pStyle w:val="TableParagraph"/>
              <w:spacing w:line="233" w:lineRule="exact"/>
              <w:ind w:left="105"/>
              <w:rPr>
                <w:sz w:val="22"/>
              </w:rPr>
            </w:pPr>
            <w:r>
              <w:rPr>
                <w:sz w:val="22"/>
              </w:rPr>
              <w:t>Independensi,</w:t>
            </w:r>
          </w:p>
        </w:tc>
        <w:tc>
          <w:tcPr>
            <w:tcW w:w="1636" w:type="dxa"/>
            <w:tcBorders>
              <w:top w:val="nil"/>
              <w:bottom w:val="nil"/>
            </w:tcBorders>
          </w:tcPr>
          <w:p>
            <w:pPr>
              <w:pStyle w:val="TableParagraph"/>
              <w:rPr>
                <w:sz w:val="18"/>
              </w:rPr>
            </w:pPr>
          </w:p>
        </w:tc>
        <w:tc>
          <w:tcPr>
            <w:tcW w:w="1511" w:type="dxa"/>
            <w:tcBorders>
              <w:top w:val="nil"/>
              <w:bottom w:val="nil"/>
            </w:tcBorders>
          </w:tcPr>
          <w:p>
            <w:pPr>
              <w:pStyle w:val="TableParagraph"/>
              <w:spacing w:line="233" w:lineRule="exact"/>
              <w:ind w:left="103"/>
              <w:rPr>
                <w:sz w:val="22"/>
              </w:rPr>
            </w:pPr>
            <w:r>
              <w:rPr>
                <w:sz w:val="22"/>
              </w:rPr>
              <w:t>signifikan</w:t>
            </w:r>
          </w:p>
        </w:tc>
      </w:tr>
      <w:tr>
        <w:trPr>
          <w:trHeight w:val="253" w:hRule="atLeast"/>
        </w:trPr>
        <w:tc>
          <w:tcPr>
            <w:tcW w:w="562" w:type="dxa"/>
            <w:tcBorders>
              <w:top w:val="nil"/>
              <w:bottom w:val="nil"/>
            </w:tcBorders>
          </w:tcPr>
          <w:p>
            <w:pPr>
              <w:pStyle w:val="TableParagraph"/>
              <w:rPr>
                <w:sz w:val="18"/>
              </w:rPr>
            </w:pPr>
          </w:p>
        </w:tc>
        <w:tc>
          <w:tcPr>
            <w:tcW w:w="1367" w:type="dxa"/>
            <w:tcBorders>
              <w:top w:val="nil"/>
              <w:bottom w:val="nil"/>
            </w:tcBorders>
          </w:tcPr>
          <w:p>
            <w:pPr>
              <w:pStyle w:val="TableParagraph"/>
              <w:rPr>
                <w:sz w:val="18"/>
              </w:rPr>
            </w:pPr>
          </w:p>
        </w:tc>
        <w:tc>
          <w:tcPr>
            <w:tcW w:w="2704" w:type="dxa"/>
            <w:tcBorders>
              <w:top w:val="nil"/>
              <w:bottom w:val="nil"/>
            </w:tcBorders>
          </w:tcPr>
          <w:p>
            <w:pPr>
              <w:pStyle w:val="TableParagraph"/>
              <w:rPr>
                <w:sz w:val="18"/>
              </w:rPr>
            </w:pPr>
          </w:p>
        </w:tc>
        <w:tc>
          <w:tcPr>
            <w:tcW w:w="1496" w:type="dxa"/>
            <w:tcBorders>
              <w:top w:val="nil"/>
              <w:bottom w:val="nil"/>
            </w:tcBorders>
          </w:tcPr>
          <w:p>
            <w:pPr>
              <w:pStyle w:val="TableParagraph"/>
              <w:spacing w:line="233" w:lineRule="exact"/>
              <w:ind w:left="105"/>
              <w:rPr>
                <w:sz w:val="22"/>
              </w:rPr>
            </w:pPr>
            <w:r>
              <w:rPr>
                <w:sz w:val="22"/>
              </w:rPr>
              <w:t>Kompetensi</w:t>
            </w:r>
          </w:p>
        </w:tc>
        <w:tc>
          <w:tcPr>
            <w:tcW w:w="1636" w:type="dxa"/>
            <w:tcBorders>
              <w:top w:val="nil"/>
              <w:bottom w:val="nil"/>
            </w:tcBorders>
          </w:tcPr>
          <w:p>
            <w:pPr>
              <w:pStyle w:val="TableParagraph"/>
              <w:rPr>
                <w:sz w:val="18"/>
              </w:rPr>
            </w:pPr>
          </w:p>
        </w:tc>
        <w:tc>
          <w:tcPr>
            <w:tcW w:w="1511" w:type="dxa"/>
            <w:tcBorders>
              <w:top w:val="nil"/>
              <w:bottom w:val="nil"/>
            </w:tcBorders>
          </w:tcPr>
          <w:p>
            <w:pPr>
              <w:pStyle w:val="TableParagraph"/>
              <w:spacing w:line="233" w:lineRule="exact"/>
              <w:ind w:left="103"/>
              <w:rPr>
                <w:sz w:val="22"/>
              </w:rPr>
            </w:pPr>
            <w:r>
              <w:rPr>
                <w:sz w:val="22"/>
              </w:rPr>
              <w:t>terhadap</w:t>
            </w:r>
          </w:p>
        </w:tc>
      </w:tr>
      <w:tr>
        <w:trPr>
          <w:trHeight w:val="253" w:hRule="atLeast"/>
        </w:trPr>
        <w:tc>
          <w:tcPr>
            <w:tcW w:w="562" w:type="dxa"/>
            <w:tcBorders>
              <w:top w:val="nil"/>
              <w:bottom w:val="nil"/>
            </w:tcBorders>
          </w:tcPr>
          <w:p>
            <w:pPr>
              <w:pStyle w:val="TableParagraph"/>
              <w:rPr>
                <w:sz w:val="18"/>
              </w:rPr>
            </w:pPr>
          </w:p>
        </w:tc>
        <w:tc>
          <w:tcPr>
            <w:tcW w:w="1367" w:type="dxa"/>
            <w:tcBorders>
              <w:top w:val="nil"/>
              <w:bottom w:val="nil"/>
            </w:tcBorders>
          </w:tcPr>
          <w:p>
            <w:pPr>
              <w:pStyle w:val="TableParagraph"/>
              <w:rPr>
                <w:sz w:val="18"/>
              </w:rPr>
            </w:pPr>
          </w:p>
        </w:tc>
        <w:tc>
          <w:tcPr>
            <w:tcW w:w="2704" w:type="dxa"/>
            <w:tcBorders>
              <w:top w:val="nil"/>
              <w:bottom w:val="nil"/>
            </w:tcBorders>
          </w:tcPr>
          <w:p>
            <w:pPr>
              <w:pStyle w:val="TableParagraph"/>
              <w:rPr>
                <w:sz w:val="18"/>
              </w:rPr>
            </w:pPr>
          </w:p>
        </w:tc>
        <w:tc>
          <w:tcPr>
            <w:tcW w:w="1496" w:type="dxa"/>
            <w:tcBorders>
              <w:top w:val="nil"/>
              <w:bottom w:val="nil"/>
            </w:tcBorders>
          </w:tcPr>
          <w:p>
            <w:pPr>
              <w:pStyle w:val="TableParagraph"/>
              <w:spacing w:line="233" w:lineRule="exact"/>
              <w:ind w:left="105"/>
              <w:rPr>
                <w:sz w:val="22"/>
              </w:rPr>
            </w:pPr>
            <w:r>
              <w:rPr>
                <w:sz w:val="22"/>
              </w:rPr>
              <w:t>dan Kualitas</w:t>
            </w:r>
          </w:p>
        </w:tc>
        <w:tc>
          <w:tcPr>
            <w:tcW w:w="1636" w:type="dxa"/>
            <w:tcBorders>
              <w:top w:val="nil"/>
              <w:bottom w:val="nil"/>
            </w:tcBorders>
          </w:tcPr>
          <w:p>
            <w:pPr>
              <w:pStyle w:val="TableParagraph"/>
              <w:rPr>
                <w:sz w:val="18"/>
              </w:rPr>
            </w:pPr>
          </w:p>
        </w:tc>
        <w:tc>
          <w:tcPr>
            <w:tcW w:w="1511" w:type="dxa"/>
            <w:tcBorders>
              <w:top w:val="nil"/>
              <w:bottom w:val="nil"/>
            </w:tcBorders>
          </w:tcPr>
          <w:p>
            <w:pPr>
              <w:pStyle w:val="TableParagraph"/>
              <w:spacing w:line="233" w:lineRule="exact"/>
              <w:ind w:left="103"/>
              <w:rPr>
                <w:sz w:val="22"/>
              </w:rPr>
            </w:pPr>
            <w:r>
              <w:rPr>
                <w:sz w:val="22"/>
              </w:rPr>
              <w:t>Kualitas</w:t>
            </w:r>
          </w:p>
        </w:tc>
      </w:tr>
      <w:tr>
        <w:trPr>
          <w:trHeight w:val="249" w:hRule="atLeast"/>
        </w:trPr>
        <w:tc>
          <w:tcPr>
            <w:tcW w:w="562" w:type="dxa"/>
            <w:tcBorders>
              <w:top w:val="nil"/>
            </w:tcBorders>
          </w:tcPr>
          <w:p>
            <w:pPr>
              <w:pStyle w:val="TableParagraph"/>
              <w:rPr>
                <w:sz w:val="18"/>
              </w:rPr>
            </w:pPr>
          </w:p>
        </w:tc>
        <w:tc>
          <w:tcPr>
            <w:tcW w:w="1367" w:type="dxa"/>
            <w:tcBorders>
              <w:top w:val="nil"/>
            </w:tcBorders>
          </w:tcPr>
          <w:p>
            <w:pPr>
              <w:pStyle w:val="TableParagraph"/>
              <w:rPr>
                <w:sz w:val="18"/>
              </w:rPr>
            </w:pPr>
          </w:p>
        </w:tc>
        <w:tc>
          <w:tcPr>
            <w:tcW w:w="2704" w:type="dxa"/>
            <w:tcBorders>
              <w:top w:val="nil"/>
            </w:tcBorders>
          </w:tcPr>
          <w:p>
            <w:pPr>
              <w:pStyle w:val="TableParagraph"/>
              <w:rPr>
                <w:sz w:val="18"/>
              </w:rPr>
            </w:pPr>
          </w:p>
        </w:tc>
        <w:tc>
          <w:tcPr>
            <w:tcW w:w="1496" w:type="dxa"/>
            <w:tcBorders>
              <w:top w:val="nil"/>
            </w:tcBorders>
          </w:tcPr>
          <w:p>
            <w:pPr>
              <w:pStyle w:val="TableParagraph"/>
              <w:spacing w:line="229" w:lineRule="exact"/>
              <w:ind w:left="105"/>
              <w:rPr>
                <w:sz w:val="22"/>
              </w:rPr>
            </w:pPr>
            <w:r>
              <w:rPr>
                <w:sz w:val="22"/>
              </w:rPr>
              <w:t>Audit</w:t>
            </w:r>
          </w:p>
        </w:tc>
        <w:tc>
          <w:tcPr>
            <w:tcW w:w="1636" w:type="dxa"/>
            <w:tcBorders>
              <w:top w:val="nil"/>
            </w:tcBorders>
          </w:tcPr>
          <w:p>
            <w:pPr>
              <w:pStyle w:val="TableParagraph"/>
              <w:rPr>
                <w:sz w:val="18"/>
              </w:rPr>
            </w:pPr>
          </w:p>
        </w:tc>
        <w:tc>
          <w:tcPr>
            <w:tcW w:w="1511" w:type="dxa"/>
            <w:tcBorders>
              <w:top w:val="nil"/>
            </w:tcBorders>
          </w:tcPr>
          <w:p>
            <w:pPr>
              <w:pStyle w:val="TableParagraph"/>
              <w:spacing w:line="229" w:lineRule="exact"/>
              <w:ind w:left="103"/>
              <w:rPr>
                <w:sz w:val="22"/>
              </w:rPr>
            </w:pPr>
            <w:r>
              <w:rPr>
                <w:sz w:val="22"/>
              </w:rPr>
              <w:t>Audit</w:t>
            </w:r>
          </w:p>
        </w:tc>
      </w:tr>
      <w:tr>
        <w:trPr>
          <w:trHeight w:val="268" w:hRule="atLeast"/>
        </w:trPr>
        <w:tc>
          <w:tcPr>
            <w:tcW w:w="562" w:type="dxa"/>
            <w:tcBorders>
              <w:bottom w:val="nil"/>
            </w:tcBorders>
          </w:tcPr>
          <w:p>
            <w:pPr>
              <w:pStyle w:val="TableParagraph"/>
              <w:rPr>
                <w:sz w:val="18"/>
              </w:rPr>
            </w:pPr>
          </w:p>
        </w:tc>
        <w:tc>
          <w:tcPr>
            <w:tcW w:w="1367" w:type="dxa"/>
            <w:tcBorders>
              <w:bottom w:val="nil"/>
            </w:tcBorders>
          </w:tcPr>
          <w:p>
            <w:pPr>
              <w:pStyle w:val="TableParagraph"/>
              <w:rPr>
                <w:sz w:val="18"/>
              </w:rPr>
            </w:pPr>
          </w:p>
        </w:tc>
        <w:tc>
          <w:tcPr>
            <w:tcW w:w="2704" w:type="dxa"/>
            <w:tcBorders>
              <w:bottom w:val="nil"/>
            </w:tcBorders>
          </w:tcPr>
          <w:p>
            <w:pPr>
              <w:pStyle w:val="TableParagraph"/>
              <w:spacing w:line="248" w:lineRule="exact"/>
              <w:ind w:left="106"/>
              <w:rPr>
                <w:b/>
                <w:sz w:val="24"/>
              </w:rPr>
            </w:pPr>
            <w:r>
              <w:rPr>
                <w:b/>
                <w:sz w:val="24"/>
              </w:rPr>
              <w:t>Pengaruh Kompetensi,</w:t>
            </w:r>
          </w:p>
        </w:tc>
        <w:tc>
          <w:tcPr>
            <w:tcW w:w="1496" w:type="dxa"/>
            <w:tcBorders>
              <w:bottom w:val="nil"/>
            </w:tcBorders>
          </w:tcPr>
          <w:p>
            <w:pPr>
              <w:pStyle w:val="TableParagraph"/>
              <w:spacing w:line="248" w:lineRule="exact"/>
              <w:ind w:left="105"/>
              <w:rPr>
                <w:sz w:val="22"/>
              </w:rPr>
            </w:pPr>
            <w:r>
              <w:rPr>
                <w:sz w:val="22"/>
              </w:rPr>
              <w:t>Penelitian ini</w:t>
            </w:r>
          </w:p>
        </w:tc>
        <w:tc>
          <w:tcPr>
            <w:tcW w:w="1636" w:type="dxa"/>
            <w:tcBorders>
              <w:bottom w:val="nil"/>
            </w:tcBorders>
          </w:tcPr>
          <w:p>
            <w:pPr>
              <w:pStyle w:val="TableParagraph"/>
              <w:spacing w:line="248" w:lineRule="exact"/>
              <w:ind w:left="104"/>
              <w:rPr>
                <w:sz w:val="22"/>
              </w:rPr>
            </w:pPr>
            <w:r>
              <w:rPr>
                <w:sz w:val="22"/>
              </w:rPr>
              <w:t>Perbedaan</w:t>
            </w:r>
          </w:p>
        </w:tc>
        <w:tc>
          <w:tcPr>
            <w:tcW w:w="1511" w:type="dxa"/>
            <w:tcBorders>
              <w:bottom w:val="nil"/>
            </w:tcBorders>
          </w:tcPr>
          <w:p>
            <w:pPr>
              <w:pStyle w:val="TableParagraph"/>
              <w:spacing w:line="248" w:lineRule="exact"/>
              <w:ind w:left="103"/>
              <w:rPr>
                <w:sz w:val="22"/>
              </w:rPr>
            </w:pPr>
            <w:r>
              <w:rPr>
                <w:sz w:val="22"/>
              </w:rPr>
              <w:t>Kompetensi</w:t>
            </w:r>
          </w:p>
        </w:tc>
      </w:tr>
      <w:tr>
        <w:trPr>
          <w:trHeight w:val="1253" w:hRule="atLeast"/>
        </w:trPr>
        <w:tc>
          <w:tcPr>
            <w:tcW w:w="562" w:type="dxa"/>
            <w:tcBorders>
              <w:top w:val="nil"/>
              <w:bottom w:val="nil"/>
            </w:tcBorders>
          </w:tcPr>
          <w:p>
            <w:pPr>
              <w:pStyle w:val="TableParagraph"/>
              <w:rPr>
                <w:sz w:val="26"/>
              </w:rPr>
            </w:pPr>
          </w:p>
          <w:p>
            <w:pPr>
              <w:pStyle w:val="TableParagraph"/>
              <w:spacing w:before="7"/>
              <w:rPr>
                <w:sz w:val="22"/>
              </w:rPr>
            </w:pPr>
          </w:p>
          <w:p>
            <w:pPr>
              <w:pStyle w:val="TableParagraph"/>
              <w:ind w:right="41"/>
              <w:jc w:val="center"/>
              <w:rPr>
                <w:sz w:val="24"/>
              </w:rPr>
            </w:pPr>
            <w:r>
              <w:rPr>
                <w:sz w:val="24"/>
              </w:rPr>
              <w:t>8</w:t>
            </w:r>
          </w:p>
        </w:tc>
        <w:tc>
          <w:tcPr>
            <w:tcW w:w="1367" w:type="dxa"/>
            <w:tcBorders>
              <w:top w:val="nil"/>
              <w:bottom w:val="nil"/>
            </w:tcBorders>
          </w:tcPr>
          <w:p>
            <w:pPr>
              <w:pStyle w:val="TableParagraph"/>
              <w:rPr>
                <w:sz w:val="24"/>
              </w:rPr>
            </w:pPr>
          </w:p>
          <w:p>
            <w:pPr>
              <w:pStyle w:val="TableParagraph"/>
              <w:spacing w:before="215"/>
              <w:ind w:left="222" w:right="247" w:firstLine="84"/>
              <w:rPr>
                <w:sz w:val="22"/>
              </w:rPr>
            </w:pPr>
            <w:r>
              <w:rPr>
                <w:sz w:val="22"/>
              </w:rPr>
              <w:t>Ningsih Yaniartha</w:t>
            </w:r>
          </w:p>
        </w:tc>
        <w:tc>
          <w:tcPr>
            <w:tcW w:w="2704" w:type="dxa"/>
            <w:tcBorders>
              <w:top w:val="nil"/>
              <w:bottom w:val="nil"/>
            </w:tcBorders>
          </w:tcPr>
          <w:p>
            <w:pPr>
              <w:pStyle w:val="TableParagraph"/>
              <w:tabs>
                <w:tab w:pos="1675" w:val="left" w:leader="none"/>
              </w:tabs>
              <w:spacing w:before="6"/>
              <w:ind w:left="106" w:right="148"/>
              <w:rPr>
                <w:b/>
                <w:i/>
                <w:sz w:val="24"/>
              </w:rPr>
            </w:pPr>
            <w:r>
              <w:rPr>
                <w:b/>
                <w:sz w:val="24"/>
              </w:rPr>
              <w:t>Independensi dan </w:t>
            </w:r>
            <w:r>
              <w:rPr>
                <w:b/>
                <w:i/>
                <w:sz w:val="24"/>
              </w:rPr>
              <w:t>Time </w:t>
            </w:r>
            <w:r>
              <w:rPr>
                <w:b/>
                <w:i/>
                <w:sz w:val="24"/>
              </w:rPr>
              <w:t>Budget</w:t>
              <w:tab/>
            </w:r>
            <w:r>
              <w:rPr>
                <w:b/>
                <w:i/>
                <w:spacing w:val="-1"/>
                <w:sz w:val="24"/>
              </w:rPr>
              <w:t>Pressure</w:t>
            </w:r>
          </w:p>
          <w:p>
            <w:pPr>
              <w:pStyle w:val="TableParagraph"/>
              <w:tabs>
                <w:tab w:pos="1674" w:val="left" w:leader="none"/>
              </w:tabs>
              <w:spacing w:before="1"/>
              <w:ind w:left="106" w:right="150"/>
              <w:rPr>
                <w:b/>
                <w:sz w:val="24"/>
              </w:rPr>
            </w:pPr>
            <w:r>
              <w:rPr>
                <w:b/>
                <w:sz w:val="24"/>
              </w:rPr>
              <w:t>Terhadap</w:t>
              <w:tab/>
            </w:r>
            <w:r>
              <w:rPr>
                <w:b/>
                <w:spacing w:val="-3"/>
                <w:sz w:val="24"/>
              </w:rPr>
              <w:t>Kualitas </w:t>
            </w:r>
            <w:r>
              <w:rPr>
                <w:b/>
                <w:sz w:val="24"/>
              </w:rPr>
              <w:t>Audit</w:t>
            </w:r>
          </w:p>
        </w:tc>
        <w:tc>
          <w:tcPr>
            <w:tcW w:w="1496" w:type="dxa"/>
            <w:tcBorders>
              <w:top w:val="nil"/>
              <w:bottom w:val="nil"/>
            </w:tcBorders>
          </w:tcPr>
          <w:p>
            <w:pPr>
              <w:pStyle w:val="TableParagraph"/>
              <w:spacing w:line="237" w:lineRule="exact"/>
              <w:ind w:left="105"/>
              <w:rPr>
                <w:sz w:val="22"/>
              </w:rPr>
            </w:pPr>
            <w:r>
              <w:rPr>
                <w:sz w:val="22"/>
              </w:rPr>
              <w:t>samasama</w:t>
            </w:r>
          </w:p>
          <w:p>
            <w:pPr>
              <w:pStyle w:val="TableParagraph"/>
              <w:ind w:left="105" w:right="346"/>
              <w:rPr>
                <w:sz w:val="22"/>
              </w:rPr>
            </w:pPr>
            <w:r>
              <w:rPr>
                <w:sz w:val="22"/>
              </w:rPr>
              <w:t>meneliti mengenai kompetensi</w:t>
            </w:r>
          </w:p>
          <w:p>
            <w:pPr>
              <w:pStyle w:val="TableParagraph"/>
              <w:spacing w:line="238" w:lineRule="exact"/>
              <w:ind w:left="105"/>
              <w:rPr>
                <w:sz w:val="22"/>
              </w:rPr>
            </w:pPr>
            <w:r>
              <w:rPr>
                <w:sz w:val="22"/>
              </w:rPr>
              <w:t>,independensi</w:t>
            </w:r>
          </w:p>
        </w:tc>
        <w:tc>
          <w:tcPr>
            <w:tcW w:w="1636" w:type="dxa"/>
            <w:tcBorders>
              <w:top w:val="nil"/>
              <w:bottom w:val="nil"/>
            </w:tcBorders>
          </w:tcPr>
          <w:p>
            <w:pPr>
              <w:pStyle w:val="TableParagraph"/>
              <w:tabs>
                <w:tab w:pos="1058" w:val="left" w:leader="none"/>
              </w:tabs>
              <w:spacing w:line="237" w:lineRule="exact"/>
              <w:ind w:left="104"/>
              <w:rPr>
                <w:sz w:val="22"/>
              </w:rPr>
            </w:pPr>
            <w:r>
              <w:rPr>
                <w:sz w:val="22"/>
              </w:rPr>
              <w:t>terdapat</w:t>
              <w:tab/>
              <w:t>pada</w:t>
            </w:r>
          </w:p>
          <w:p>
            <w:pPr>
              <w:pStyle w:val="TableParagraph"/>
              <w:ind w:left="104" w:right="133"/>
              <w:rPr>
                <w:sz w:val="22"/>
              </w:rPr>
            </w:pPr>
            <w:r>
              <w:rPr>
                <w:sz w:val="22"/>
              </w:rPr>
              <w:t>ketidakadaanya variabel Akuntabilitas</w:t>
            </w:r>
          </w:p>
          <w:p>
            <w:pPr>
              <w:pStyle w:val="TableParagraph"/>
              <w:tabs>
                <w:tab w:pos="874" w:val="left" w:leader="none"/>
              </w:tabs>
              <w:spacing w:line="238" w:lineRule="exact"/>
              <w:ind w:left="104"/>
              <w:rPr>
                <w:sz w:val="22"/>
              </w:rPr>
            </w:pPr>
            <w:r>
              <w:rPr>
                <w:sz w:val="22"/>
              </w:rPr>
              <w:t>dan</w:t>
              <w:tab/>
              <w:t>tempat</w:t>
            </w:r>
          </w:p>
        </w:tc>
        <w:tc>
          <w:tcPr>
            <w:tcW w:w="1511" w:type="dxa"/>
            <w:tcBorders>
              <w:top w:val="nil"/>
              <w:bottom w:val="nil"/>
            </w:tcBorders>
          </w:tcPr>
          <w:p>
            <w:pPr>
              <w:pStyle w:val="TableParagraph"/>
              <w:spacing w:line="237" w:lineRule="exact"/>
              <w:ind w:left="103"/>
              <w:rPr>
                <w:sz w:val="22"/>
              </w:rPr>
            </w:pPr>
            <w:r>
              <w:rPr>
                <w:sz w:val="22"/>
              </w:rPr>
              <w:t>dan</w:t>
            </w:r>
          </w:p>
          <w:p>
            <w:pPr>
              <w:pStyle w:val="TableParagraph"/>
              <w:ind w:left="103" w:right="233"/>
              <w:jc w:val="both"/>
              <w:rPr>
                <w:sz w:val="22"/>
              </w:rPr>
            </w:pPr>
            <w:r>
              <w:rPr>
                <w:sz w:val="22"/>
              </w:rPr>
              <w:t>independensi berpengaruh signifikan</w:t>
            </w:r>
          </w:p>
          <w:p>
            <w:pPr>
              <w:pStyle w:val="TableParagraph"/>
              <w:spacing w:line="238" w:lineRule="exact"/>
              <w:ind w:left="103"/>
              <w:rPr>
                <w:sz w:val="22"/>
              </w:rPr>
            </w:pPr>
            <w:r>
              <w:rPr>
                <w:sz w:val="22"/>
              </w:rPr>
              <w:t>terhadap</w:t>
            </w:r>
          </w:p>
        </w:tc>
      </w:tr>
      <w:tr>
        <w:trPr>
          <w:trHeight w:val="253" w:hRule="atLeast"/>
        </w:trPr>
        <w:tc>
          <w:tcPr>
            <w:tcW w:w="562" w:type="dxa"/>
            <w:tcBorders>
              <w:top w:val="nil"/>
              <w:bottom w:val="nil"/>
            </w:tcBorders>
          </w:tcPr>
          <w:p>
            <w:pPr>
              <w:pStyle w:val="TableParagraph"/>
              <w:rPr>
                <w:sz w:val="18"/>
              </w:rPr>
            </w:pPr>
          </w:p>
        </w:tc>
        <w:tc>
          <w:tcPr>
            <w:tcW w:w="1367" w:type="dxa"/>
            <w:tcBorders>
              <w:top w:val="nil"/>
              <w:bottom w:val="nil"/>
            </w:tcBorders>
          </w:tcPr>
          <w:p>
            <w:pPr>
              <w:pStyle w:val="TableParagraph"/>
              <w:rPr>
                <w:sz w:val="18"/>
              </w:rPr>
            </w:pPr>
          </w:p>
        </w:tc>
        <w:tc>
          <w:tcPr>
            <w:tcW w:w="2704" w:type="dxa"/>
            <w:tcBorders>
              <w:top w:val="nil"/>
              <w:bottom w:val="nil"/>
            </w:tcBorders>
          </w:tcPr>
          <w:p>
            <w:pPr>
              <w:pStyle w:val="TableParagraph"/>
              <w:rPr>
                <w:sz w:val="18"/>
              </w:rPr>
            </w:pPr>
          </w:p>
        </w:tc>
        <w:tc>
          <w:tcPr>
            <w:tcW w:w="1496" w:type="dxa"/>
            <w:tcBorders>
              <w:top w:val="nil"/>
              <w:bottom w:val="nil"/>
            </w:tcBorders>
          </w:tcPr>
          <w:p>
            <w:pPr>
              <w:pStyle w:val="TableParagraph"/>
              <w:spacing w:line="233" w:lineRule="exact"/>
              <w:ind w:left="105"/>
              <w:rPr>
                <w:sz w:val="22"/>
              </w:rPr>
            </w:pPr>
            <w:r>
              <w:rPr>
                <w:sz w:val="22"/>
              </w:rPr>
              <w:t>dan Kualitas</w:t>
            </w:r>
          </w:p>
        </w:tc>
        <w:tc>
          <w:tcPr>
            <w:tcW w:w="1636" w:type="dxa"/>
            <w:tcBorders>
              <w:top w:val="nil"/>
              <w:bottom w:val="nil"/>
            </w:tcBorders>
          </w:tcPr>
          <w:p>
            <w:pPr>
              <w:pStyle w:val="TableParagraph"/>
              <w:spacing w:line="233" w:lineRule="exact"/>
              <w:ind w:left="104"/>
              <w:rPr>
                <w:sz w:val="22"/>
              </w:rPr>
            </w:pPr>
            <w:r>
              <w:rPr>
                <w:sz w:val="22"/>
              </w:rPr>
              <w:t>penelitian.</w:t>
            </w:r>
          </w:p>
        </w:tc>
        <w:tc>
          <w:tcPr>
            <w:tcW w:w="1511" w:type="dxa"/>
            <w:tcBorders>
              <w:top w:val="nil"/>
              <w:bottom w:val="nil"/>
            </w:tcBorders>
          </w:tcPr>
          <w:p>
            <w:pPr>
              <w:pStyle w:val="TableParagraph"/>
              <w:spacing w:line="233" w:lineRule="exact"/>
              <w:ind w:left="103"/>
              <w:rPr>
                <w:sz w:val="22"/>
              </w:rPr>
            </w:pPr>
            <w:r>
              <w:rPr>
                <w:sz w:val="22"/>
              </w:rPr>
              <w:t>kualitas audit</w:t>
            </w:r>
          </w:p>
        </w:tc>
      </w:tr>
      <w:tr>
        <w:trPr>
          <w:trHeight w:val="250" w:hRule="atLeast"/>
        </w:trPr>
        <w:tc>
          <w:tcPr>
            <w:tcW w:w="562" w:type="dxa"/>
            <w:tcBorders>
              <w:top w:val="nil"/>
            </w:tcBorders>
          </w:tcPr>
          <w:p>
            <w:pPr>
              <w:pStyle w:val="TableParagraph"/>
              <w:rPr>
                <w:sz w:val="18"/>
              </w:rPr>
            </w:pPr>
          </w:p>
        </w:tc>
        <w:tc>
          <w:tcPr>
            <w:tcW w:w="1367" w:type="dxa"/>
            <w:tcBorders>
              <w:top w:val="nil"/>
            </w:tcBorders>
          </w:tcPr>
          <w:p>
            <w:pPr>
              <w:pStyle w:val="TableParagraph"/>
              <w:rPr>
                <w:sz w:val="18"/>
              </w:rPr>
            </w:pPr>
          </w:p>
        </w:tc>
        <w:tc>
          <w:tcPr>
            <w:tcW w:w="2704" w:type="dxa"/>
            <w:tcBorders>
              <w:top w:val="nil"/>
            </w:tcBorders>
          </w:tcPr>
          <w:p>
            <w:pPr>
              <w:pStyle w:val="TableParagraph"/>
              <w:rPr>
                <w:sz w:val="18"/>
              </w:rPr>
            </w:pPr>
          </w:p>
        </w:tc>
        <w:tc>
          <w:tcPr>
            <w:tcW w:w="1496" w:type="dxa"/>
            <w:tcBorders>
              <w:top w:val="nil"/>
            </w:tcBorders>
          </w:tcPr>
          <w:p>
            <w:pPr>
              <w:pStyle w:val="TableParagraph"/>
              <w:spacing w:line="231" w:lineRule="exact"/>
              <w:ind w:left="105"/>
              <w:rPr>
                <w:sz w:val="22"/>
              </w:rPr>
            </w:pPr>
            <w:r>
              <w:rPr>
                <w:sz w:val="22"/>
              </w:rPr>
              <w:t>Audit</w:t>
            </w:r>
          </w:p>
        </w:tc>
        <w:tc>
          <w:tcPr>
            <w:tcW w:w="1636" w:type="dxa"/>
            <w:tcBorders>
              <w:top w:val="nil"/>
            </w:tcBorders>
          </w:tcPr>
          <w:p>
            <w:pPr>
              <w:pStyle w:val="TableParagraph"/>
              <w:rPr>
                <w:sz w:val="18"/>
              </w:rPr>
            </w:pPr>
          </w:p>
        </w:tc>
        <w:tc>
          <w:tcPr>
            <w:tcW w:w="1511" w:type="dxa"/>
            <w:tcBorders>
              <w:top w:val="nil"/>
            </w:tcBorders>
          </w:tcPr>
          <w:p>
            <w:pPr>
              <w:pStyle w:val="TableParagraph"/>
              <w:rPr>
                <w:sz w:val="18"/>
              </w:rPr>
            </w:pPr>
          </w:p>
        </w:tc>
      </w:tr>
    </w:tbl>
    <w:p>
      <w:pPr>
        <w:spacing w:after="0"/>
        <w:rPr>
          <w:sz w:val="18"/>
        </w:rPr>
        <w:sectPr>
          <w:pgSz w:w="12240" w:h="15840"/>
          <w:pgMar w:header="729" w:footer="0" w:top="1500" w:bottom="280" w:left="1720" w:right="580"/>
        </w:sectPr>
      </w:pPr>
    </w:p>
    <w:p>
      <w:pPr>
        <w:pStyle w:val="BodyText"/>
        <w:rPr>
          <w:sz w:val="20"/>
        </w:rPr>
      </w:pPr>
    </w:p>
    <w:p>
      <w:pPr>
        <w:pStyle w:val="BodyText"/>
        <w:rPr>
          <w:sz w:val="20"/>
        </w:rPr>
      </w:pPr>
    </w:p>
    <w:p>
      <w:pPr>
        <w:pStyle w:val="BodyText"/>
        <w:spacing w:before="9"/>
        <w:rPr>
          <w:sz w:val="26"/>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367"/>
        <w:gridCol w:w="2704"/>
        <w:gridCol w:w="1496"/>
        <w:gridCol w:w="1636"/>
        <w:gridCol w:w="1511"/>
      </w:tblGrid>
      <w:tr>
        <w:trPr>
          <w:trHeight w:val="256" w:hRule="atLeast"/>
        </w:trPr>
        <w:tc>
          <w:tcPr>
            <w:tcW w:w="562" w:type="dxa"/>
            <w:tcBorders>
              <w:bottom w:val="nil"/>
            </w:tcBorders>
          </w:tcPr>
          <w:p>
            <w:pPr>
              <w:pStyle w:val="TableParagraph"/>
              <w:rPr>
                <w:sz w:val="18"/>
              </w:rPr>
            </w:pPr>
          </w:p>
        </w:tc>
        <w:tc>
          <w:tcPr>
            <w:tcW w:w="1367" w:type="dxa"/>
            <w:tcBorders>
              <w:bottom w:val="nil"/>
            </w:tcBorders>
          </w:tcPr>
          <w:p>
            <w:pPr>
              <w:pStyle w:val="TableParagraph"/>
              <w:rPr>
                <w:sz w:val="18"/>
              </w:rPr>
            </w:pPr>
          </w:p>
        </w:tc>
        <w:tc>
          <w:tcPr>
            <w:tcW w:w="2704" w:type="dxa"/>
            <w:tcBorders>
              <w:bottom w:val="nil"/>
            </w:tcBorders>
          </w:tcPr>
          <w:p>
            <w:pPr>
              <w:pStyle w:val="TableParagraph"/>
              <w:tabs>
                <w:tab w:pos="1416" w:val="left" w:leader="none"/>
              </w:tabs>
              <w:spacing w:line="237" w:lineRule="exact"/>
              <w:ind w:left="106"/>
              <w:rPr>
                <w:b/>
                <w:sz w:val="22"/>
              </w:rPr>
            </w:pPr>
            <w:r>
              <w:rPr>
                <w:b/>
                <w:sz w:val="22"/>
              </w:rPr>
              <w:t>Pengaruh</w:t>
              <w:tab/>
              <w:t>Kompetensi</w:t>
            </w:r>
          </w:p>
        </w:tc>
        <w:tc>
          <w:tcPr>
            <w:tcW w:w="1496" w:type="dxa"/>
            <w:tcBorders>
              <w:bottom w:val="nil"/>
            </w:tcBorders>
          </w:tcPr>
          <w:p>
            <w:pPr>
              <w:pStyle w:val="TableParagraph"/>
              <w:spacing w:line="237" w:lineRule="exact"/>
              <w:ind w:left="105"/>
              <w:rPr>
                <w:sz w:val="22"/>
              </w:rPr>
            </w:pPr>
            <w:r>
              <w:rPr>
                <w:sz w:val="22"/>
              </w:rPr>
              <w:t>Penelitian ini</w:t>
            </w:r>
          </w:p>
        </w:tc>
        <w:tc>
          <w:tcPr>
            <w:tcW w:w="1636" w:type="dxa"/>
            <w:tcBorders>
              <w:bottom w:val="nil"/>
            </w:tcBorders>
          </w:tcPr>
          <w:p>
            <w:pPr>
              <w:pStyle w:val="TableParagraph"/>
              <w:spacing w:line="237" w:lineRule="exact"/>
              <w:ind w:left="104"/>
              <w:rPr>
                <w:sz w:val="22"/>
              </w:rPr>
            </w:pPr>
            <w:r>
              <w:rPr>
                <w:sz w:val="22"/>
              </w:rPr>
              <w:t>Perbedaan</w:t>
            </w:r>
          </w:p>
        </w:tc>
        <w:tc>
          <w:tcPr>
            <w:tcW w:w="1511" w:type="dxa"/>
            <w:tcBorders>
              <w:bottom w:val="nil"/>
            </w:tcBorders>
          </w:tcPr>
          <w:p>
            <w:pPr>
              <w:pStyle w:val="TableParagraph"/>
              <w:spacing w:line="237" w:lineRule="exact"/>
              <w:ind w:left="103"/>
              <w:rPr>
                <w:sz w:val="22"/>
              </w:rPr>
            </w:pPr>
            <w:r>
              <w:rPr>
                <w:sz w:val="22"/>
              </w:rPr>
              <w:t>Kompetensi</w:t>
            </w:r>
          </w:p>
        </w:tc>
      </w:tr>
      <w:tr>
        <w:trPr>
          <w:trHeight w:val="253" w:hRule="atLeast"/>
        </w:trPr>
        <w:tc>
          <w:tcPr>
            <w:tcW w:w="562" w:type="dxa"/>
            <w:tcBorders>
              <w:top w:val="nil"/>
              <w:bottom w:val="nil"/>
            </w:tcBorders>
          </w:tcPr>
          <w:p>
            <w:pPr>
              <w:pStyle w:val="TableParagraph"/>
              <w:rPr>
                <w:sz w:val="18"/>
              </w:rPr>
            </w:pPr>
          </w:p>
        </w:tc>
        <w:tc>
          <w:tcPr>
            <w:tcW w:w="1367" w:type="dxa"/>
            <w:tcBorders>
              <w:top w:val="nil"/>
              <w:bottom w:val="nil"/>
            </w:tcBorders>
          </w:tcPr>
          <w:p>
            <w:pPr>
              <w:pStyle w:val="TableParagraph"/>
              <w:rPr>
                <w:sz w:val="18"/>
              </w:rPr>
            </w:pPr>
          </w:p>
        </w:tc>
        <w:tc>
          <w:tcPr>
            <w:tcW w:w="2704" w:type="dxa"/>
            <w:tcBorders>
              <w:top w:val="nil"/>
              <w:bottom w:val="nil"/>
            </w:tcBorders>
          </w:tcPr>
          <w:p>
            <w:pPr>
              <w:pStyle w:val="TableParagraph"/>
              <w:spacing w:line="233" w:lineRule="exact"/>
              <w:ind w:left="106"/>
              <w:rPr>
                <w:b/>
                <w:sz w:val="22"/>
              </w:rPr>
            </w:pPr>
            <w:r>
              <w:rPr>
                <w:b/>
                <w:sz w:val="22"/>
              </w:rPr>
              <w:t>Dan Independensi auditor</w:t>
            </w:r>
          </w:p>
        </w:tc>
        <w:tc>
          <w:tcPr>
            <w:tcW w:w="1496" w:type="dxa"/>
            <w:tcBorders>
              <w:top w:val="nil"/>
              <w:bottom w:val="nil"/>
            </w:tcBorders>
          </w:tcPr>
          <w:p>
            <w:pPr>
              <w:pStyle w:val="TableParagraph"/>
              <w:spacing w:line="233" w:lineRule="exact"/>
              <w:ind w:left="105"/>
              <w:rPr>
                <w:sz w:val="22"/>
              </w:rPr>
            </w:pPr>
            <w:r>
              <w:rPr>
                <w:sz w:val="22"/>
              </w:rPr>
              <w:t>samasama</w:t>
            </w:r>
          </w:p>
        </w:tc>
        <w:tc>
          <w:tcPr>
            <w:tcW w:w="1636" w:type="dxa"/>
            <w:tcBorders>
              <w:top w:val="nil"/>
              <w:bottom w:val="nil"/>
            </w:tcBorders>
          </w:tcPr>
          <w:p>
            <w:pPr>
              <w:pStyle w:val="TableParagraph"/>
              <w:tabs>
                <w:tab w:pos="1058" w:val="left" w:leader="none"/>
              </w:tabs>
              <w:spacing w:line="233" w:lineRule="exact"/>
              <w:ind w:left="104"/>
              <w:rPr>
                <w:sz w:val="22"/>
              </w:rPr>
            </w:pPr>
            <w:r>
              <w:rPr>
                <w:sz w:val="22"/>
              </w:rPr>
              <w:t>terdapat</w:t>
              <w:tab/>
              <w:t>pada</w:t>
            </w:r>
          </w:p>
        </w:tc>
        <w:tc>
          <w:tcPr>
            <w:tcW w:w="1511" w:type="dxa"/>
            <w:tcBorders>
              <w:top w:val="nil"/>
              <w:bottom w:val="nil"/>
            </w:tcBorders>
          </w:tcPr>
          <w:p>
            <w:pPr>
              <w:pStyle w:val="TableParagraph"/>
              <w:spacing w:line="233" w:lineRule="exact"/>
              <w:ind w:left="103"/>
              <w:rPr>
                <w:sz w:val="22"/>
              </w:rPr>
            </w:pPr>
            <w:r>
              <w:rPr>
                <w:sz w:val="22"/>
              </w:rPr>
              <w:t>dan</w:t>
            </w:r>
          </w:p>
        </w:tc>
      </w:tr>
      <w:tr>
        <w:trPr>
          <w:trHeight w:val="251" w:hRule="atLeast"/>
        </w:trPr>
        <w:tc>
          <w:tcPr>
            <w:tcW w:w="562" w:type="dxa"/>
            <w:tcBorders>
              <w:top w:val="nil"/>
              <w:bottom w:val="nil"/>
            </w:tcBorders>
          </w:tcPr>
          <w:p>
            <w:pPr>
              <w:pStyle w:val="TableParagraph"/>
              <w:rPr>
                <w:sz w:val="18"/>
              </w:rPr>
            </w:pPr>
          </w:p>
        </w:tc>
        <w:tc>
          <w:tcPr>
            <w:tcW w:w="1367" w:type="dxa"/>
            <w:tcBorders>
              <w:top w:val="nil"/>
              <w:bottom w:val="nil"/>
            </w:tcBorders>
          </w:tcPr>
          <w:p>
            <w:pPr>
              <w:pStyle w:val="TableParagraph"/>
              <w:rPr>
                <w:sz w:val="18"/>
              </w:rPr>
            </w:pPr>
          </w:p>
        </w:tc>
        <w:tc>
          <w:tcPr>
            <w:tcW w:w="2704" w:type="dxa"/>
            <w:tcBorders>
              <w:top w:val="nil"/>
              <w:bottom w:val="nil"/>
            </w:tcBorders>
          </w:tcPr>
          <w:p>
            <w:pPr>
              <w:pStyle w:val="TableParagraph"/>
              <w:spacing w:line="232" w:lineRule="exact"/>
              <w:ind w:left="106"/>
              <w:rPr>
                <w:b/>
                <w:sz w:val="22"/>
              </w:rPr>
            </w:pPr>
            <w:r>
              <w:rPr>
                <w:b/>
                <w:sz w:val="22"/>
              </w:rPr>
              <w:t>terhadap kualitas audit</w:t>
            </w:r>
          </w:p>
        </w:tc>
        <w:tc>
          <w:tcPr>
            <w:tcW w:w="1496" w:type="dxa"/>
            <w:tcBorders>
              <w:top w:val="nil"/>
              <w:bottom w:val="nil"/>
            </w:tcBorders>
          </w:tcPr>
          <w:p>
            <w:pPr>
              <w:pStyle w:val="TableParagraph"/>
              <w:spacing w:line="232" w:lineRule="exact"/>
              <w:ind w:left="105"/>
              <w:rPr>
                <w:sz w:val="22"/>
              </w:rPr>
            </w:pPr>
            <w:r>
              <w:rPr>
                <w:sz w:val="22"/>
              </w:rPr>
              <w:t>meneliti</w:t>
            </w:r>
          </w:p>
        </w:tc>
        <w:tc>
          <w:tcPr>
            <w:tcW w:w="1636" w:type="dxa"/>
            <w:tcBorders>
              <w:top w:val="nil"/>
              <w:bottom w:val="nil"/>
            </w:tcBorders>
          </w:tcPr>
          <w:p>
            <w:pPr>
              <w:pStyle w:val="TableParagraph"/>
              <w:spacing w:line="232" w:lineRule="exact"/>
              <w:ind w:left="104"/>
              <w:rPr>
                <w:sz w:val="22"/>
              </w:rPr>
            </w:pPr>
            <w:r>
              <w:rPr>
                <w:sz w:val="22"/>
              </w:rPr>
              <w:t>ketidakadaanya</w:t>
            </w:r>
          </w:p>
        </w:tc>
        <w:tc>
          <w:tcPr>
            <w:tcW w:w="1511" w:type="dxa"/>
            <w:tcBorders>
              <w:top w:val="nil"/>
              <w:bottom w:val="nil"/>
            </w:tcBorders>
          </w:tcPr>
          <w:p>
            <w:pPr>
              <w:pStyle w:val="TableParagraph"/>
              <w:spacing w:line="232" w:lineRule="exact"/>
              <w:ind w:left="103"/>
              <w:rPr>
                <w:sz w:val="22"/>
              </w:rPr>
            </w:pPr>
            <w:r>
              <w:rPr>
                <w:sz w:val="22"/>
              </w:rPr>
              <w:t>independensi</w:t>
            </w:r>
          </w:p>
        </w:tc>
      </w:tr>
      <w:tr>
        <w:trPr>
          <w:trHeight w:val="506" w:hRule="atLeast"/>
        </w:trPr>
        <w:tc>
          <w:tcPr>
            <w:tcW w:w="562" w:type="dxa"/>
            <w:tcBorders>
              <w:top w:val="nil"/>
              <w:bottom w:val="nil"/>
            </w:tcBorders>
          </w:tcPr>
          <w:p>
            <w:pPr>
              <w:pStyle w:val="TableParagraph"/>
              <w:spacing w:before="65"/>
              <w:ind w:right="41"/>
              <w:jc w:val="center"/>
              <w:rPr>
                <w:sz w:val="24"/>
              </w:rPr>
            </w:pPr>
            <w:r>
              <w:rPr>
                <w:sz w:val="24"/>
              </w:rPr>
              <w:t>9</w:t>
            </w:r>
          </w:p>
        </w:tc>
        <w:tc>
          <w:tcPr>
            <w:tcW w:w="1367" w:type="dxa"/>
            <w:tcBorders>
              <w:top w:val="nil"/>
              <w:bottom w:val="nil"/>
            </w:tcBorders>
          </w:tcPr>
          <w:p>
            <w:pPr>
              <w:pStyle w:val="TableParagraph"/>
              <w:spacing w:line="248" w:lineRule="exact"/>
              <w:ind w:left="388"/>
              <w:rPr>
                <w:sz w:val="22"/>
              </w:rPr>
            </w:pPr>
            <w:r>
              <w:rPr>
                <w:sz w:val="22"/>
              </w:rPr>
              <w:t>Fiqrar</w:t>
            </w:r>
          </w:p>
        </w:tc>
        <w:tc>
          <w:tcPr>
            <w:tcW w:w="2704" w:type="dxa"/>
            <w:tcBorders>
              <w:top w:val="nil"/>
              <w:bottom w:val="nil"/>
            </w:tcBorders>
          </w:tcPr>
          <w:p>
            <w:pPr>
              <w:pStyle w:val="TableParagraph"/>
              <w:rPr>
                <w:sz w:val="22"/>
              </w:rPr>
            </w:pPr>
          </w:p>
        </w:tc>
        <w:tc>
          <w:tcPr>
            <w:tcW w:w="1496" w:type="dxa"/>
            <w:tcBorders>
              <w:top w:val="nil"/>
              <w:bottom w:val="nil"/>
            </w:tcBorders>
          </w:tcPr>
          <w:p>
            <w:pPr>
              <w:pStyle w:val="TableParagraph"/>
              <w:spacing w:line="248" w:lineRule="exact"/>
              <w:ind w:left="105"/>
              <w:rPr>
                <w:sz w:val="22"/>
              </w:rPr>
            </w:pPr>
            <w:r>
              <w:rPr>
                <w:sz w:val="22"/>
              </w:rPr>
              <w:t>mengenai</w:t>
            </w:r>
          </w:p>
          <w:p>
            <w:pPr>
              <w:pStyle w:val="TableParagraph"/>
              <w:spacing w:line="237" w:lineRule="exact" w:before="1"/>
              <w:ind w:left="105"/>
              <w:rPr>
                <w:sz w:val="22"/>
              </w:rPr>
            </w:pPr>
            <w:r>
              <w:rPr>
                <w:sz w:val="22"/>
              </w:rPr>
              <w:t>kompetensi</w:t>
            </w:r>
          </w:p>
        </w:tc>
        <w:tc>
          <w:tcPr>
            <w:tcW w:w="1636" w:type="dxa"/>
            <w:tcBorders>
              <w:top w:val="nil"/>
              <w:bottom w:val="nil"/>
            </w:tcBorders>
          </w:tcPr>
          <w:p>
            <w:pPr>
              <w:pStyle w:val="TableParagraph"/>
              <w:spacing w:line="248" w:lineRule="exact"/>
              <w:ind w:left="104"/>
              <w:rPr>
                <w:sz w:val="22"/>
              </w:rPr>
            </w:pPr>
            <w:r>
              <w:rPr>
                <w:sz w:val="22"/>
              </w:rPr>
              <w:t>variabel</w:t>
            </w:r>
          </w:p>
          <w:p>
            <w:pPr>
              <w:pStyle w:val="TableParagraph"/>
              <w:spacing w:line="237" w:lineRule="exact" w:before="1"/>
              <w:ind w:left="104"/>
              <w:rPr>
                <w:sz w:val="22"/>
              </w:rPr>
            </w:pPr>
            <w:r>
              <w:rPr>
                <w:sz w:val="22"/>
              </w:rPr>
              <w:t>Akuntabilitas</w:t>
            </w:r>
          </w:p>
        </w:tc>
        <w:tc>
          <w:tcPr>
            <w:tcW w:w="1511" w:type="dxa"/>
            <w:tcBorders>
              <w:top w:val="nil"/>
              <w:bottom w:val="nil"/>
            </w:tcBorders>
          </w:tcPr>
          <w:p>
            <w:pPr>
              <w:pStyle w:val="TableParagraph"/>
              <w:spacing w:line="248" w:lineRule="exact"/>
              <w:ind w:left="103"/>
              <w:rPr>
                <w:sz w:val="22"/>
              </w:rPr>
            </w:pPr>
            <w:r>
              <w:rPr>
                <w:sz w:val="22"/>
              </w:rPr>
              <w:t>berpengaruh</w:t>
            </w:r>
          </w:p>
          <w:p>
            <w:pPr>
              <w:pStyle w:val="TableParagraph"/>
              <w:spacing w:line="237" w:lineRule="exact" w:before="1"/>
              <w:ind w:left="103"/>
              <w:rPr>
                <w:sz w:val="22"/>
              </w:rPr>
            </w:pPr>
            <w:r>
              <w:rPr>
                <w:sz w:val="22"/>
              </w:rPr>
              <w:t>signifikan</w:t>
            </w:r>
          </w:p>
        </w:tc>
      </w:tr>
      <w:tr>
        <w:trPr>
          <w:trHeight w:val="253" w:hRule="atLeast"/>
        </w:trPr>
        <w:tc>
          <w:tcPr>
            <w:tcW w:w="562" w:type="dxa"/>
            <w:tcBorders>
              <w:top w:val="nil"/>
              <w:bottom w:val="nil"/>
            </w:tcBorders>
          </w:tcPr>
          <w:p>
            <w:pPr>
              <w:pStyle w:val="TableParagraph"/>
              <w:rPr>
                <w:sz w:val="18"/>
              </w:rPr>
            </w:pPr>
          </w:p>
        </w:tc>
        <w:tc>
          <w:tcPr>
            <w:tcW w:w="1367" w:type="dxa"/>
            <w:tcBorders>
              <w:top w:val="nil"/>
              <w:bottom w:val="nil"/>
            </w:tcBorders>
          </w:tcPr>
          <w:p>
            <w:pPr>
              <w:pStyle w:val="TableParagraph"/>
              <w:rPr>
                <w:sz w:val="18"/>
              </w:rPr>
            </w:pPr>
          </w:p>
        </w:tc>
        <w:tc>
          <w:tcPr>
            <w:tcW w:w="2704" w:type="dxa"/>
            <w:tcBorders>
              <w:top w:val="nil"/>
              <w:bottom w:val="nil"/>
            </w:tcBorders>
          </w:tcPr>
          <w:p>
            <w:pPr>
              <w:pStyle w:val="TableParagraph"/>
              <w:rPr>
                <w:sz w:val="18"/>
              </w:rPr>
            </w:pPr>
          </w:p>
        </w:tc>
        <w:tc>
          <w:tcPr>
            <w:tcW w:w="1496" w:type="dxa"/>
            <w:tcBorders>
              <w:top w:val="nil"/>
              <w:bottom w:val="nil"/>
            </w:tcBorders>
          </w:tcPr>
          <w:p>
            <w:pPr>
              <w:pStyle w:val="TableParagraph"/>
              <w:spacing w:line="233" w:lineRule="exact"/>
              <w:ind w:left="105"/>
              <w:rPr>
                <w:sz w:val="22"/>
              </w:rPr>
            </w:pPr>
            <w:r>
              <w:rPr>
                <w:sz w:val="22"/>
              </w:rPr>
              <w:t>,independensi</w:t>
            </w:r>
          </w:p>
        </w:tc>
        <w:tc>
          <w:tcPr>
            <w:tcW w:w="1636" w:type="dxa"/>
            <w:tcBorders>
              <w:top w:val="nil"/>
              <w:bottom w:val="nil"/>
            </w:tcBorders>
          </w:tcPr>
          <w:p>
            <w:pPr>
              <w:pStyle w:val="TableParagraph"/>
              <w:tabs>
                <w:tab w:pos="874" w:val="left" w:leader="none"/>
              </w:tabs>
              <w:spacing w:line="233" w:lineRule="exact"/>
              <w:ind w:left="104"/>
              <w:rPr>
                <w:sz w:val="22"/>
              </w:rPr>
            </w:pPr>
            <w:r>
              <w:rPr>
                <w:sz w:val="22"/>
              </w:rPr>
              <w:t>dan</w:t>
              <w:tab/>
              <w:t>tempat</w:t>
            </w:r>
          </w:p>
        </w:tc>
        <w:tc>
          <w:tcPr>
            <w:tcW w:w="1511" w:type="dxa"/>
            <w:tcBorders>
              <w:top w:val="nil"/>
              <w:bottom w:val="nil"/>
            </w:tcBorders>
          </w:tcPr>
          <w:p>
            <w:pPr>
              <w:pStyle w:val="TableParagraph"/>
              <w:spacing w:line="233" w:lineRule="exact"/>
              <w:ind w:left="103"/>
              <w:rPr>
                <w:sz w:val="22"/>
              </w:rPr>
            </w:pPr>
            <w:r>
              <w:rPr>
                <w:sz w:val="22"/>
              </w:rPr>
              <w:t>terhadap</w:t>
            </w:r>
          </w:p>
        </w:tc>
      </w:tr>
      <w:tr>
        <w:trPr>
          <w:trHeight w:val="253" w:hRule="atLeast"/>
        </w:trPr>
        <w:tc>
          <w:tcPr>
            <w:tcW w:w="562" w:type="dxa"/>
            <w:tcBorders>
              <w:top w:val="nil"/>
              <w:bottom w:val="nil"/>
            </w:tcBorders>
          </w:tcPr>
          <w:p>
            <w:pPr>
              <w:pStyle w:val="TableParagraph"/>
              <w:rPr>
                <w:sz w:val="18"/>
              </w:rPr>
            </w:pPr>
          </w:p>
        </w:tc>
        <w:tc>
          <w:tcPr>
            <w:tcW w:w="1367" w:type="dxa"/>
            <w:tcBorders>
              <w:top w:val="nil"/>
              <w:bottom w:val="nil"/>
            </w:tcBorders>
          </w:tcPr>
          <w:p>
            <w:pPr>
              <w:pStyle w:val="TableParagraph"/>
              <w:rPr>
                <w:sz w:val="18"/>
              </w:rPr>
            </w:pPr>
          </w:p>
        </w:tc>
        <w:tc>
          <w:tcPr>
            <w:tcW w:w="2704" w:type="dxa"/>
            <w:tcBorders>
              <w:top w:val="nil"/>
              <w:bottom w:val="nil"/>
            </w:tcBorders>
          </w:tcPr>
          <w:p>
            <w:pPr>
              <w:pStyle w:val="TableParagraph"/>
              <w:rPr>
                <w:sz w:val="18"/>
              </w:rPr>
            </w:pPr>
          </w:p>
        </w:tc>
        <w:tc>
          <w:tcPr>
            <w:tcW w:w="1496" w:type="dxa"/>
            <w:tcBorders>
              <w:top w:val="nil"/>
              <w:bottom w:val="nil"/>
            </w:tcBorders>
          </w:tcPr>
          <w:p>
            <w:pPr>
              <w:pStyle w:val="TableParagraph"/>
              <w:spacing w:line="233" w:lineRule="exact"/>
              <w:ind w:left="105"/>
              <w:rPr>
                <w:sz w:val="22"/>
              </w:rPr>
            </w:pPr>
            <w:r>
              <w:rPr>
                <w:sz w:val="22"/>
              </w:rPr>
              <w:t>dan Kualitas</w:t>
            </w:r>
          </w:p>
        </w:tc>
        <w:tc>
          <w:tcPr>
            <w:tcW w:w="1636" w:type="dxa"/>
            <w:tcBorders>
              <w:top w:val="nil"/>
              <w:bottom w:val="nil"/>
            </w:tcBorders>
          </w:tcPr>
          <w:p>
            <w:pPr>
              <w:pStyle w:val="TableParagraph"/>
              <w:spacing w:line="233" w:lineRule="exact"/>
              <w:ind w:left="104"/>
              <w:rPr>
                <w:sz w:val="22"/>
              </w:rPr>
            </w:pPr>
            <w:r>
              <w:rPr>
                <w:sz w:val="22"/>
              </w:rPr>
              <w:t>penelitian.</w:t>
            </w:r>
          </w:p>
        </w:tc>
        <w:tc>
          <w:tcPr>
            <w:tcW w:w="1511" w:type="dxa"/>
            <w:tcBorders>
              <w:top w:val="nil"/>
              <w:bottom w:val="nil"/>
            </w:tcBorders>
          </w:tcPr>
          <w:p>
            <w:pPr>
              <w:pStyle w:val="TableParagraph"/>
              <w:spacing w:line="233" w:lineRule="exact"/>
              <w:ind w:left="103"/>
              <w:rPr>
                <w:sz w:val="22"/>
              </w:rPr>
            </w:pPr>
            <w:r>
              <w:rPr>
                <w:sz w:val="22"/>
              </w:rPr>
              <w:t>kualitas audit</w:t>
            </w:r>
          </w:p>
        </w:tc>
      </w:tr>
      <w:tr>
        <w:trPr>
          <w:trHeight w:val="250" w:hRule="atLeast"/>
        </w:trPr>
        <w:tc>
          <w:tcPr>
            <w:tcW w:w="562" w:type="dxa"/>
            <w:tcBorders>
              <w:top w:val="nil"/>
            </w:tcBorders>
          </w:tcPr>
          <w:p>
            <w:pPr>
              <w:pStyle w:val="TableParagraph"/>
              <w:rPr>
                <w:sz w:val="18"/>
              </w:rPr>
            </w:pPr>
          </w:p>
        </w:tc>
        <w:tc>
          <w:tcPr>
            <w:tcW w:w="1367" w:type="dxa"/>
            <w:tcBorders>
              <w:top w:val="nil"/>
            </w:tcBorders>
          </w:tcPr>
          <w:p>
            <w:pPr>
              <w:pStyle w:val="TableParagraph"/>
              <w:rPr>
                <w:sz w:val="18"/>
              </w:rPr>
            </w:pPr>
          </w:p>
        </w:tc>
        <w:tc>
          <w:tcPr>
            <w:tcW w:w="2704" w:type="dxa"/>
            <w:tcBorders>
              <w:top w:val="nil"/>
            </w:tcBorders>
          </w:tcPr>
          <w:p>
            <w:pPr>
              <w:pStyle w:val="TableParagraph"/>
              <w:rPr>
                <w:sz w:val="18"/>
              </w:rPr>
            </w:pPr>
          </w:p>
        </w:tc>
        <w:tc>
          <w:tcPr>
            <w:tcW w:w="1496" w:type="dxa"/>
            <w:tcBorders>
              <w:top w:val="nil"/>
            </w:tcBorders>
          </w:tcPr>
          <w:p>
            <w:pPr>
              <w:pStyle w:val="TableParagraph"/>
              <w:spacing w:line="231" w:lineRule="exact"/>
              <w:ind w:left="105"/>
              <w:rPr>
                <w:sz w:val="22"/>
              </w:rPr>
            </w:pPr>
            <w:r>
              <w:rPr>
                <w:sz w:val="22"/>
              </w:rPr>
              <w:t>Audit</w:t>
            </w:r>
          </w:p>
        </w:tc>
        <w:tc>
          <w:tcPr>
            <w:tcW w:w="1636" w:type="dxa"/>
            <w:tcBorders>
              <w:top w:val="nil"/>
            </w:tcBorders>
          </w:tcPr>
          <w:p>
            <w:pPr>
              <w:pStyle w:val="TableParagraph"/>
              <w:rPr>
                <w:sz w:val="18"/>
              </w:rPr>
            </w:pPr>
          </w:p>
        </w:tc>
        <w:tc>
          <w:tcPr>
            <w:tcW w:w="1511" w:type="dxa"/>
            <w:tcBorders>
              <w:top w:val="nil"/>
            </w:tcBorders>
          </w:tcPr>
          <w:p>
            <w:pPr>
              <w:pStyle w:val="TableParagraph"/>
              <w:rPr>
                <w:sz w:val="18"/>
              </w:rPr>
            </w:pPr>
          </w:p>
        </w:tc>
      </w:tr>
    </w:tbl>
    <w:p>
      <w:pPr>
        <w:pStyle w:val="BodyText"/>
        <w:spacing w:before="1"/>
        <w:rPr>
          <w:sz w:val="16"/>
        </w:rPr>
      </w:pPr>
    </w:p>
    <w:p>
      <w:pPr>
        <w:spacing w:before="90"/>
        <w:ind w:left="2769" w:right="0" w:firstLine="0"/>
        <w:jc w:val="left"/>
        <w:rPr>
          <w:b/>
          <w:sz w:val="24"/>
        </w:rPr>
      </w:pPr>
      <w:r>
        <w:rPr>
          <w:b/>
          <w:sz w:val="24"/>
        </w:rPr>
        <w:t>Tabel 2.1 Hasil Penelitian Terdahulu</w:t>
      </w:r>
    </w:p>
    <w:p>
      <w:pPr>
        <w:pStyle w:val="BodyText"/>
        <w:rPr>
          <w:b/>
        </w:rPr>
      </w:pPr>
    </w:p>
    <w:p>
      <w:pPr>
        <w:pStyle w:val="BodyText"/>
        <w:spacing w:before="1"/>
        <w:ind w:left="548"/>
      </w:pPr>
      <w:r>
        <w:rPr/>
        <w:t>Sumber: Diolah dari Berbagai Sumber</w:t>
      </w:r>
    </w:p>
    <w:p>
      <w:pPr>
        <w:pStyle w:val="BodyText"/>
        <w:rPr>
          <w:sz w:val="26"/>
        </w:rPr>
      </w:pPr>
    </w:p>
    <w:p>
      <w:pPr>
        <w:pStyle w:val="BodyText"/>
        <w:spacing w:before="11"/>
        <w:rPr>
          <w:sz w:val="21"/>
        </w:rPr>
      </w:pPr>
    </w:p>
    <w:p>
      <w:pPr>
        <w:pStyle w:val="Heading1"/>
        <w:ind w:left="548" w:firstLine="0"/>
        <w:jc w:val="both"/>
      </w:pPr>
      <w:r>
        <w:rPr/>
        <w:t>2.2 Kerangka Pemikiran</w:t>
      </w:r>
    </w:p>
    <w:p>
      <w:pPr>
        <w:pStyle w:val="BodyText"/>
        <w:rPr>
          <w:b/>
        </w:rPr>
      </w:pPr>
    </w:p>
    <w:p>
      <w:pPr>
        <w:pStyle w:val="ListParagraph"/>
        <w:numPr>
          <w:ilvl w:val="2"/>
          <w:numId w:val="33"/>
        </w:numPr>
        <w:tabs>
          <w:tab w:pos="1269" w:val="left" w:leader="none"/>
        </w:tabs>
        <w:spacing w:line="240" w:lineRule="auto" w:before="0" w:after="0"/>
        <w:ind w:left="1268" w:right="0" w:hanging="721"/>
        <w:jc w:val="both"/>
        <w:rPr>
          <w:b/>
          <w:sz w:val="24"/>
        </w:rPr>
      </w:pPr>
      <w:r>
        <w:rPr>
          <w:b/>
          <w:sz w:val="24"/>
        </w:rPr>
        <w:t>Pengaruh Independensi Auditor Terhadap Kualitas</w:t>
      </w:r>
      <w:r>
        <w:rPr>
          <w:b/>
          <w:spacing w:val="-4"/>
          <w:sz w:val="24"/>
        </w:rPr>
        <w:t> </w:t>
      </w:r>
      <w:r>
        <w:rPr>
          <w:b/>
          <w:sz w:val="24"/>
        </w:rPr>
        <w:t>Audit</w:t>
      </w:r>
    </w:p>
    <w:p>
      <w:pPr>
        <w:pStyle w:val="BodyText"/>
        <w:spacing w:before="9"/>
        <w:rPr>
          <w:b/>
          <w:sz w:val="23"/>
        </w:rPr>
      </w:pPr>
    </w:p>
    <w:p>
      <w:pPr>
        <w:pStyle w:val="BodyText"/>
        <w:spacing w:line="480" w:lineRule="auto"/>
        <w:ind w:left="548" w:right="1171" w:firstLine="708"/>
        <w:jc w:val="both"/>
      </w:pPr>
      <w:r>
        <w:rPr/>
        <w:t>Independensi berarti tidak mudah dipengaruhi, karena auditor melaksanakan pekerjaannya untuk kepentingan umum.Auditor tidak dibenarkan memihak kepada kepentingan siapapun. Karena pentingnya independensi dalam menghasilkan kualitas audit,</w:t>
      </w:r>
      <w:r>
        <w:rPr>
          <w:spacing w:val="-10"/>
        </w:rPr>
        <w:t> </w:t>
      </w:r>
      <w:r>
        <w:rPr/>
        <w:t>maka</w:t>
      </w:r>
      <w:r>
        <w:rPr>
          <w:spacing w:val="-10"/>
        </w:rPr>
        <w:t> </w:t>
      </w:r>
      <w:r>
        <w:rPr/>
        <w:t>auditor</w:t>
      </w:r>
      <w:r>
        <w:rPr>
          <w:spacing w:val="-9"/>
        </w:rPr>
        <w:t> </w:t>
      </w:r>
      <w:r>
        <w:rPr/>
        <w:t>harus</w:t>
      </w:r>
      <w:r>
        <w:rPr>
          <w:spacing w:val="-8"/>
        </w:rPr>
        <w:t> </w:t>
      </w:r>
      <w:r>
        <w:rPr/>
        <w:t>memiliki</w:t>
      </w:r>
      <w:r>
        <w:rPr>
          <w:spacing w:val="-8"/>
        </w:rPr>
        <w:t> </w:t>
      </w:r>
      <w:r>
        <w:rPr/>
        <w:t>dan</w:t>
      </w:r>
      <w:r>
        <w:rPr>
          <w:spacing w:val="-9"/>
        </w:rPr>
        <w:t> </w:t>
      </w:r>
      <w:r>
        <w:rPr/>
        <w:t>mempertahankan</w:t>
      </w:r>
      <w:r>
        <w:rPr>
          <w:spacing w:val="-9"/>
        </w:rPr>
        <w:t> </w:t>
      </w:r>
      <w:r>
        <w:rPr/>
        <w:t>sikap</w:t>
      </w:r>
      <w:r>
        <w:rPr>
          <w:spacing w:val="-10"/>
        </w:rPr>
        <w:t> </w:t>
      </w:r>
      <w:r>
        <w:rPr/>
        <w:t>ini</w:t>
      </w:r>
      <w:r>
        <w:rPr>
          <w:spacing w:val="-8"/>
        </w:rPr>
        <w:t> </w:t>
      </w:r>
      <w:r>
        <w:rPr/>
        <w:t>dalam</w:t>
      </w:r>
      <w:r>
        <w:rPr>
          <w:spacing w:val="-9"/>
        </w:rPr>
        <w:t> </w:t>
      </w:r>
      <w:r>
        <w:rPr/>
        <w:t>menjalankan tugas profesionalnya. Independensi merupakan suatu standar auditing yang sangat penting untuk dimiliki oleh</w:t>
      </w:r>
      <w:r>
        <w:rPr>
          <w:spacing w:val="-4"/>
        </w:rPr>
        <w:t> </w:t>
      </w:r>
      <w:r>
        <w:rPr/>
        <w:t>auditor.</w:t>
      </w:r>
    </w:p>
    <w:p>
      <w:pPr>
        <w:pStyle w:val="BodyText"/>
        <w:spacing w:before="1"/>
        <w:ind w:left="1256"/>
        <w:jc w:val="both"/>
      </w:pPr>
      <w:r>
        <w:rPr/>
        <w:t>Louwers. Ramsay, et al (2014: 16-22) menyatakan bahwa:</w:t>
      </w:r>
    </w:p>
    <w:p>
      <w:pPr>
        <w:pStyle w:val="BodyText"/>
      </w:pPr>
    </w:p>
    <w:p>
      <w:pPr>
        <w:spacing w:line="480" w:lineRule="auto" w:before="0"/>
        <w:ind w:left="1400" w:right="1172" w:hanging="144"/>
        <w:jc w:val="both"/>
        <w:rPr>
          <w:sz w:val="24"/>
        </w:rPr>
      </w:pPr>
      <w:r>
        <w:rPr>
          <w:i/>
          <w:sz w:val="24"/>
        </w:rPr>
        <w:t>“Auditors</w:t>
      </w:r>
      <w:r>
        <w:rPr>
          <w:i/>
          <w:spacing w:val="-16"/>
          <w:sz w:val="24"/>
        </w:rPr>
        <w:t> </w:t>
      </w:r>
      <w:r>
        <w:rPr>
          <w:i/>
          <w:sz w:val="24"/>
        </w:rPr>
        <w:t>must</w:t>
      </w:r>
      <w:r>
        <w:rPr>
          <w:i/>
          <w:spacing w:val="-17"/>
          <w:sz w:val="24"/>
        </w:rPr>
        <w:t> </w:t>
      </w:r>
      <w:r>
        <w:rPr>
          <w:i/>
          <w:sz w:val="24"/>
        </w:rPr>
        <w:t>always</w:t>
      </w:r>
      <w:r>
        <w:rPr>
          <w:i/>
          <w:spacing w:val="-17"/>
          <w:sz w:val="24"/>
        </w:rPr>
        <w:t> </w:t>
      </w:r>
      <w:r>
        <w:rPr>
          <w:i/>
          <w:sz w:val="24"/>
        </w:rPr>
        <w:t>maintain</w:t>
      </w:r>
      <w:r>
        <w:rPr>
          <w:i/>
          <w:spacing w:val="-16"/>
          <w:sz w:val="24"/>
        </w:rPr>
        <w:t> </w:t>
      </w:r>
      <w:r>
        <w:rPr>
          <w:i/>
          <w:sz w:val="24"/>
        </w:rPr>
        <w:t>independence</w:t>
      </w:r>
      <w:r>
        <w:rPr>
          <w:i/>
          <w:spacing w:val="-16"/>
          <w:sz w:val="24"/>
        </w:rPr>
        <w:t> </w:t>
      </w:r>
      <w:r>
        <w:rPr>
          <w:i/>
          <w:sz w:val="24"/>
        </w:rPr>
        <w:t>in</w:t>
      </w:r>
      <w:r>
        <w:rPr>
          <w:i/>
          <w:spacing w:val="-14"/>
          <w:sz w:val="24"/>
        </w:rPr>
        <w:t> </w:t>
      </w:r>
      <w:r>
        <w:rPr>
          <w:i/>
          <w:sz w:val="24"/>
        </w:rPr>
        <w:t>mental</w:t>
      </w:r>
      <w:r>
        <w:rPr>
          <w:i/>
          <w:spacing w:val="-15"/>
          <w:sz w:val="24"/>
        </w:rPr>
        <w:t> </w:t>
      </w:r>
      <w:r>
        <w:rPr>
          <w:i/>
          <w:sz w:val="24"/>
        </w:rPr>
        <w:t>attitude,</w:t>
      </w:r>
      <w:r>
        <w:rPr>
          <w:i/>
          <w:spacing w:val="-17"/>
          <w:sz w:val="24"/>
        </w:rPr>
        <w:t> </w:t>
      </w:r>
      <w:r>
        <w:rPr>
          <w:i/>
          <w:sz w:val="24"/>
        </w:rPr>
        <w:t>in</w:t>
      </w:r>
      <w:r>
        <w:rPr>
          <w:i/>
          <w:spacing w:val="-16"/>
          <w:sz w:val="24"/>
        </w:rPr>
        <w:t> </w:t>
      </w:r>
      <w:r>
        <w:rPr>
          <w:i/>
          <w:sz w:val="24"/>
        </w:rPr>
        <w:t>all</w:t>
      </w:r>
      <w:r>
        <w:rPr>
          <w:i/>
          <w:spacing w:val="-16"/>
          <w:sz w:val="24"/>
        </w:rPr>
        <w:t> </w:t>
      </w:r>
      <w:r>
        <w:rPr>
          <w:i/>
          <w:sz w:val="24"/>
        </w:rPr>
        <w:t>matters </w:t>
      </w:r>
      <w:r>
        <w:rPr>
          <w:i/>
          <w:sz w:val="24"/>
        </w:rPr>
        <w:t>relating to the provision of audit services, to improve audit</w:t>
      </w:r>
      <w:r>
        <w:rPr>
          <w:i/>
          <w:spacing w:val="-7"/>
          <w:sz w:val="24"/>
        </w:rPr>
        <w:t> </w:t>
      </w:r>
      <w:r>
        <w:rPr>
          <w:i/>
          <w:sz w:val="24"/>
        </w:rPr>
        <w:t>quality</w:t>
      </w:r>
      <w:r>
        <w:rPr>
          <w:sz w:val="24"/>
        </w:rPr>
        <w:t>”</w:t>
      </w:r>
    </w:p>
    <w:p>
      <w:pPr>
        <w:pStyle w:val="BodyText"/>
        <w:spacing w:line="480" w:lineRule="auto" w:before="1"/>
        <w:ind w:left="548" w:right="1170" w:firstLine="708"/>
        <w:jc w:val="both"/>
      </w:pPr>
      <w:r>
        <w:rPr/>
        <w:t>Artinya adalah Para auditor harus selalu menjaga independensi dalam sikap mental, dalam semua hal yang berkaitan dengan pemberian jasa audit, untuk meningkatkan kualitas audit.</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116" w:firstLine="708"/>
        <w:jc w:val="both"/>
      </w:pPr>
      <w:r>
        <w:rPr/>
        <w:t>Teori diatas diperkuat dengan penelitian terdahulu oleh peneliti Ardiani</w:t>
      </w:r>
      <w:r>
        <w:rPr>
          <w:spacing w:val="-25"/>
        </w:rPr>
        <w:t> </w:t>
      </w:r>
      <w:r>
        <w:rPr/>
        <w:t>(2011) bahwa indpendensi berpengaruh signifikan terhadap kualitas audit. Hal ini berarti semakin</w:t>
      </w:r>
      <w:r>
        <w:rPr>
          <w:spacing w:val="-12"/>
        </w:rPr>
        <w:t> </w:t>
      </w:r>
      <w:r>
        <w:rPr/>
        <w:t>baik</w:t>
      </w:r>
      <w:r>
        <w:rPr>
          <w:spacing w:val="-12"/>
        </w:rPr>
        <w:t> </w:t>
      </w:r>
      <w:r>
        <w:rPr/>
        <w:t>independensi</w:t>
      </w:r>
      <w:r>
        <w:rPr>
          <w:spacing w:val="40"/>
        </w:rPr>
        <w:t> </w:t>
      </w:r>
      <w:r>
        <w:rPr/>
        <w:t>yang</w:t>
      </w:r>
      <w:r>
        <w:rPr>
          <w:spacing w:val="-14"/>
        </w:rPr>
        <w:t> </w:t>
      </w:r>
      <w:r>
        <w:rPr/>
        <w:t>dimiliki</w:t>
      </w:r>
      <w:r>
        <w:rPr>
          <w:spacing w:val="-11"/>
        </w:rPr>
        <w:t> </w:t>
      </w:r>
      <w:r>
        <w:rPr/>
        <w:t>auditor,</w:t>
      </w:r>
      <w:r>
        <w:rPr>
          <w:spacing w:val="-14"/>
        </w:rPr>
        <w:t> </w:t>
      </w:r>
      <w:r>
        <w:rPr/>
        <w:t>maka</w:t>
      </w:r>
      <w:r>
        <w:rPr>
          <w:spacing w:val="-14"/>
        </w:rPr>
        <w:t> </w:t>
      </w:r>
      <w:r>
        <w:rPr/>
        <w:t>semakin</w:t>
      </w:r>
      <w:r>
        <w:rPr>
          <w:spacing w:val="-12"/>
        </w:rPr>
        <w:t> </w:t>
      </w:r>
      <w:r>
        <w:rPr/>
        <w:t>tinggi</w:t>
      </w:r>
      <w:r>
        <w:rPr>
          <w:spacing w:val="-12"/>
        </w:rPr>
        <w:t> </w:t>
      </w:r>
      <w:r>
        <w:rPr/>
        <w:t>kecenderungan memliki kualitas audit yang baik</w:t>
      </w:r>
      <w:r>
        <w:rPr>
          <w:spacing w:val="-2"/>
        </w:rPr>
        <w:t> </w:t>
      </w:r>
      <w:r>
        <w:rPr/>
        <w:t>juga.</w:t>
      </w:r>
    </w:p>
    <w:p>
      <w:pPr>
        <w:pStyle w:val="BodyText"/>
        <w:spacing w:line="480" w:lineRule="auto"/>
        <w:ind w:left="548" w:right="1116" w:firstLine="720"/>
        <w:jc w:val="both"/>
      </w:pPr>
      <w:r>
        <w:rPr/>
        <w:t>Berikutnya penelitian dari Tjun (2012) hasil penelitian menunjukkan bahwa Dengan sikap yang independen seorang akuntan publik akan menghasilkan sebuah kualitas</w:t>
      </w:r>
      <w:r>
        <w:rPr>
          <w:spacing w:val="-16"/>
        </w:rPr>
        <w:t> </w:t>
      </w:r>
      <w:r>
        <w:rPr/>
        <w:t>audit</w:t>
      </w:r>
      <w:r>
        <w:rPr>
          <w:spacing w:val="-11"/>
        </w:rPr>
        <w:t> </w:t>
      </w:r>
      <w:r>
        <w:rPr/>
        <w:t>yang</w:t>
      </w:r>
      <w:r>
        <w:rPr>
          <w:spacing w:val="-17"/>
        </w:rPr>
        <w:t> </w:t>
      </w:r>
      <w:r>
        <w:rPr/>
        <w:t>tidak</w:t>
      </w:r>
      <w:r>
        <w:rPr>
          <w:spacing w:val="-14"/>
        </w:rPr>
        <w:t> </w:t>
      </w:r>
      <w:r>
        <w:rPr/>
        <w:t>diragukan</w:t>
      </w:r>
      <w:r>
        <w:rPr>
          <w:spacing w:val="-14"/>
        </w:rPr>
        <w:t> </w:t>
      </w:r>
      <w:r>
        <w:rPr/>
        <w:t>hasilnya</w:t>
      </w:r>
      <w:r>
        <w:rPr>
          <w:spacing w:val="-10"/>
        </w:rPr>
        <w:t> </w:t>
      </w:r>
      <w:r>
        <w:rPr/>
        <w:t>dan</w:t>
      </w:r>
      <w:r>
        <w:rPr>
          <w:spacing w:val="-14"/>
        </w:rPr>
        <w:t> </w:t>
      </w:r>
      <w:r>
        <w:rPr/>
        <w:t>penelitian</w:t>
      </w:r>
      <w:r>
        <w:rPr>
          <w:spacing w:val="-15"/>
        </w:rPr>
        <w:t> </w:t>
      </w:r>
      <w:r>
        <w:rPr/>
        <w:t>menurut</w:t>
      </w:r>
      <w:r>
        <w:rPr>
          <w:spacing w:val="-13"/>
        </w:rPr>
        <w:t> </w:t>
      </w:r>
      <w:r>
        <w:rPr/>
        <w:t>Burhanudin</w:t>
      </w:r>
      <w:r>
        <w:rPr>
          <w:spacing w:val="-13"/>
        </w:rPr>
        <w:t> </w:t>
      </w:r>
      <w:r>
        <w:rPr/>
        <w:t>(2016) menunjukan bahwa semakin tinggi indepedensi seorang auditor dalam melaksanakan pekerjaannya akan menghasilkan kualitas audit terhadap laporan keuangan sesuai keadaan yang sebenarnya serta sesuai dengan SAK dan</w:t>
      </w:r>
      <w:r>
        <w:rPr>
          <w:spacing w:val="1"/>
        </w:rPr>
        <w:t> </w:t>
      </w:r>
      <w:r>
        <w:rPr/>
        <w:t>SPAP.</w:t>
      </w:r>
    </w:p>
    <w:p>
      <w:pPr>
        <w:pStyle w:val="BodyText"/>
        <w:spacing w:line="480" w:lineRule="auto" w:before="1"/>
        <w:ind w:left="548" w:right="1122" w:firstLine="708"/>
        <w:jc w:val="both"/>
      </w:pPr>
      <w:r>
        <w:rPr/>
        <w:t>Berdasarkan teori yang telah dikemukakan di atas, dapat diambil kesimpulan bahwa independensi sangat penting bagi auditor untuk menghasilkan kualitas audit yang baik.</w:t>
      </w:r>
    </w:p>
    <w:p>
      <w:pPr>
        <w:pStyle w:val="BodyText"/>
        <w:rPr>
          <w:sz w:val="26"/>
        </w:rPr>
      </w:pPr>
    </w:p>
    <w:p>
      <w:pPr>
        <w:pStyle w:val="BodyText"/>
        <w:spacing w:before="1"/>
        <w:rPr>
          <w:sz w:val="22"/>
        </w:rPr>
      </w:pPr>
    </w:p>
    <w:p>
      <w:pPr>
        <w:pStyle w:val="Heading1"/>
        <w:numPr>
          <w:ilvl w:val="2"/>
          <w:numId w:val="33"/>
        </w:numPr>
        <w:tabs>
          <w:tab w:pos="1089" w:val="left" w:leader="none"/>
        </w:tabs>
        <w:spacing w:line="240" w:lineRule="auto" w:before="0" w:after="0"/>
        <w:ind w:left="1088" w:right="0" w:hanging="541"/>
        <w:jc w:val="left"/>
      </w:pPr>
      <w:r>
        <w:rPr/>
        <w:t>Pengaruh Akuntabilitas Auditor Terhadap Kualitas</w:t>
      </w:r>
      <w:r>
        <w:rPr>
          <w:spacing w:val="-2"/>
        </w:rPr>
        <w:t> </w:t>
      </w:r>
      <w:r>
        <w:rPr/>
        <w:t>Audit</w:t>
      </w:r>
    </w:p>
    <w:p>
      <w:pPr>
        <w:pStyle w:val="BodyText"/>
        <w:rPr>
          <w:b/>
        </w:rPr>
      </w:pPr>
    </w:p>
    <w:p>
      <w:pPr>
        <w:pStyle w:val="BodyText"/>
        <w:spacing w:line="480" w:lineRule="auto"/>
        <w:ind w:left="548" w:right="1170" w:firstLine="708"/>
        <w:jc w:val="both"/>
      </w:pPr>
      <w:r>
        <w:rPr/>
        <w:t>Akuntabilitas adalah rasa kebertanggungjawaban yang dimiliki oleh auditor dalam menyelesaikan pekerjaan audit. Akuntabilitas merupakan dorongan psikologi sosial yang dimiliki seseorang untuk menyelesaikan kewajibannya yang akan dipertanggungjawabkan kepada lingkungan. Seseorang yang memiliki akuntabilitas tentunya akan bertanggung jawab kepada hasil pekerjaan auditor sehingga akuntabilitas akan mempengaruhi pekerjaan seseorang.</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168" w:firstLine="708"/>
        <w:jc w:val="both"/>
      </w:pPr>
      <w:r>
        <w:rPr/>
        <w:t>Menurut</w:t>
      </w:r>
      <w:r>
        <w:rPr>
          <w:spacing w:val="-10"/>
        </w:rPr>
        <w:t> </w:t>
      </w:r>
      <w:r>
        <w:rPr/>
        <w:t>Tetclock</w:t>
      </w:r>
      <w:r>
        <w:rPr>
          <w:spacing w:val="-10"/>
        </w:rPr>
        <w:t> </w:t>
      </w:r>
      <w:r>
        <w:rPr/>
        <w:t>dalam</w:t>
      </w:r>
      <w:r>
        <w:rPr>
          <w:spacing w:val="-9"/>
        </w:rPr>
        <w:t> </w:t>
      </w:r>
      <w:r>
        <w:rPr/>
        <w:t>Elisha</w:t>
      </w:r>
      <w:r>
        <w:rPr>
          <w:spacing w:val="-10"/>
        </w:rPr>
        <w:t> </w:t>
      </w:r>
      <w:r>
        <w:rPr/>
        <w:t>dan</w:t>
      </w:r>
      <w:r>
        <w:rPr>
          <w:spacing w:val="-7"/>
        </w:rPr>
        <w:t> </w:t>
      </w:r>
      <w:r>
        <w:rPr/>
        <w:t>Ichuk</w:t>
      </w:r>
      <w:r>
        <w:rPr>
          <w:spacing w:val="-10"/>
        </w:rPr>
        <w:t> </w:t>
      </w:r>
      <w:r>
        <w:rPr/>
        <w:t>(2010)</w:t>
      </w:r>
      <w:r>
        <w:rPr>
          <w:spacing w:val="-7"/>
        </w:rPr>
        <w:t> </w:t>
      </w:r>
      <w:r>
        <w:rPr/>
        <w:t>mendefinisikan</w:t>
      </w:r>
      <w:r>
        <w:rPr>
          <w:spacing w:val="-7"/>
        </w:rPr>
        <w:t> </w:t>
      </w:r>
      <w:r>
        <w:rPr/>
        <w:t>akuntabilitas sebagai berikut</w:t>
      </w:r>
      <w:r>
        <w:rPr>
          <w:spacing w:val="-1"/>
        </w:rPr>
        <w:t> </w:t>
      </w:r>
      <w:r>
        <w:rPr/>
        <w:t>:</w:t>
      </w:r>
    </w:p>
    <w:p>
      <w:pPr>
        <w:pStyle w:val="BodyText"/>
        <w:ind w:left="1256" w:right="1169"/>
        <w:jc w:val="both"/>
      </w:pPr>
      <w:r>
        <w:rPr/>
        <w:t>“Pertanggung jawaban bahwa subjek yang diberikan yang diberikan instruksi diawal (</w:t>
      </w:r>
      <w:r>
        <w:rPr>
          <w:i/>
        </w:rPr>
        <w:t>postexposure accountability</w:t>
      </w:r>
      <w:r>
        <w:rPr/>
        <w:t>) bahwa pekerjaan mereka akan diperiksa oleh</w:t>
      </w:r>
      <w:r>
        <w:rPr>
          <w:spacing w:val="-17"/>
        </w:rPr>
        <w:t> </w:t>
      </w:r>
      <w:r>
        <w:rPr/>
        <w:t>atasan,</w:t>
      </w:r>
      <w:r>
        <w:rPr>
          <w:spacing w:val="-16"/>
        </w:rPr>
        <w:t> </w:t>
      </w:r>
      <w:r>
        <w:rPr/>
        <w:t>melakukan</w:t>
      </w:r>
      <w:r>
        <w:rPr>
          <w:spacing w:val="-17"/>
        </w:rPr>
        <w:t> </w:t>
      </w:r>
      <w:r>
        <w:rPr/>
        <w:t>proses</w:t>
      </w:r>
      <w:r>
        <w:rPr>
          <w:spacing w:val="-16"/>
        </w:rPr>
        <w:t> </w:t>
      </w:r>
      <w:r>
        <w:rPr/>
        <w:t>kognitif</w:t>
      </w:r>
      <w:r>
        <w:rPr>
          <w:spacing w:val="-12"/>
        </w:rPr>
        <w:t> </w:t>
      </w:r>
      <w:r>
        <w:rPr/>
        <w:t>yang</w:t>
      </w:r>
      <w:r>
        <w:rPr>
          <w:spacing w:val="-19"/>
        </w:rPr>
        <w:t> </w:t>
      </w:r>
      <w:r>
        <w:rPr/>
        <w:t>lebih</w:t>
      </w:r>
      <w:r>
        <w:rPr>
          <w:spacing w:val="-17"/>
        </w:rPr>
        <w:t> </w:t>
      </w:r>
      <w:r>
        <w:rPr/>
        <w:t>lengkap,</w:t>
      </w:r>
      <w:r>
        <w:rPr>
          <w:spacing w:val="-16"/>
        </w:rPr>
        <w:t> </w:t>
      </w:r>
      <w:r>
        <w:rPr/>
        <w:t>memberikan</w:t>
      </w:r>
      <w:r>
        <w:rPr>
          <w:spacing w:val="-14"/>
        </w:rPr>
        <w:t> </w:t>
      </w:r>
      <w:r>
        <w:rPr/>
        <w:t>respon yang lebih tepat dan melaporkan keputusan yang lebih realistis sehingga mempengaruhi kualitas</w:t>
      </w:r>
      <w:r>
        <w:rPr>
          <w:spacing w:val="-1"/>
        </w:rPr>
        <w:t> </w:t>
      </w:r>
      <w:r>
        <w:rPr/>
        <w:t>audit”</w:t>
      </w:r>
    </w:p>
    <w:p>
      <w:pPr>
        <w:pStyle w:val="BodyText"/>
        <w:spacing w:before="1"/>
      </w:pPr>
    </w:p>
    <w:p>
      <w:pPr>
        <w:pStyle w:val="BodyText"/>
        <w:spacing w:line="480" w:lineRule="auto"/>
        <w:ind w:left="548" w:right="1116" w:firstLine="708"/>
        <w:jc w:val="both"/>
      </w:pPr>
      <w:r>
        <w:rPr/>
        <w:t>Teori</w:t>
      </w:r>
      <w:r>
        <w:rPr>
          <w:spacing w:val="-10"/>
        </w:rPr>
        <w:t> </w:t>
      </w:r>
      <w:r>
        <w:rPr/>
        <w:t>diatas</w:t>
      </w:r>
      <w:r>
        <w:rPr>
          <w:spacing w:val="-10"/>
        </w:rPr>
        <w:t> </w:t>
      </w:r>
      <w:r>
        <w:rPr/>
        <w:t>diperkuat</w:t>
      </w:r>
      <w:r>
        <w:rPr>
          <w:spacing w:val="-9"/>
        </w:rPr>
        <w:t> </w:t>
      </w:r>
      <w:r>
        <w:rPr/>
        <w:t>dengan</w:t>
      </w:r>
      <w:r>
        <w:rPr>
          <w:spacing w:val="-10"/>
        </w:rPr>
        <w:t> </w:t>
      </w:r>
      <w:r>
        <w:rPr/>
        <w:t>penelitian</w:t>
      </w:r>
      <w:r>
        <w:rPr>
          <w:spacing w:val="-9"/>
        </w:rPr>
        <w:t> </w:t>
      </w:r>
      <w:r>
        <w:rPr/>
        <w:t>terdahulu</w:t>
      </w:r>
      <w:r>
        <w:rPr>
          <w:spacing w:val="-8"/>
        </w:rPr>
        <w:t> </w:t>
      </w:r>
      <w:r>
        <w:rPr/>
        <w:t>oleh</w:t>
      </w:r>
      <w:r>
        <w:rPr>
          <w:spacing w:val="-10"/>
        </w:rPr>
        <w:t> </w:t>
      </w:r>
      <w:r>
        <w:rPr/>
        <w:t>peneliti</w:t>
      </w:r>
      <w:r>
        <w:rPr>
          <w:spacing w:val="-5"/>
        </w:rPr>
        <w:t> </w:t>
      </w:r>
      <w:r>
        <w:rPr/>
        <w:t>Elisha</w:t>
      </w:r>
      <w:r>
        <w:rPr>
          <w:spacing w:val="-11"/>
        </w:rPr>
        <w:t> </w:t>
      </w:r>
      <w:r>
        <w:rPr/>
        <w:t>dan</w:t>
      </w:r>
      <w:r>
        <w:rPr>
          <w:spacing w:val="-7"/>
        </w:rPr>
        <w:t> </w:t>
      </w:r>
      <w:r>
        <w:rPr/>
        <w:t>Icuk (2010) bahwa akuntabilitas berpengaruh signifikan terhadap kualitas audit. Hal ini berarti semakin baikakuntabilitas yang dimiliki auditor, maka semakin tinggi kecenderungan memliki kualitas audit yang baik</w:t>
      </w:r>
      <w:r>
        <w:rPr>
          <w:spacing w:val="-1"/>
        </w:rPr>
        <w:t> </w:t>
      </w:r>
      <w:r>
        <w:rPr/>
        <w:t>juga.</w:t>
      </w:r>
    </w:p>
    <w:p>
      <w:pPr>
        <w:pStyle w:val="BodyText"/>
        <w:spacing w:line="480" w:lineRule="auto"/>
        <w:ind w:left="548" w:right="1116" w:firstLine="720"/>
        <w:jc w:val="both"/>
      </w:pPr>
      <w:r>
        <w:rPr/>
        <w:t>Berikutnya penelitian dari Arianti (2014) hasil penelitian menunjukkan bahwa Dengan sikap yang akuntabilitas seorang akuntan publik akan menghasilkan sebuah kualitas</w:t>
      </w:r>
      <w:r>
        <w:rPr>
          <w:spacing w:val="-16"/>
        </w:rPr>
        <w:t> </w:t>
      </w:r>
      <w:r>
        <w:rPr/>
        <w:t>audit</w:t>
      </w:r>
      <w:r>
        <w:rPr>
          <w:spacing w:val="-11"/>
        </w:rPr>
        <w:t> </w:t>
      </w:r>
      <w:r>
        <w:rPr/>
        <w:t>yang</w:t>
      </w:r>
      <w:r>
        <w:rPr>
          <w:spacing w:val="-17"/>
        </w:rPr>
        <w:t> </w:t>
      </w:r>
      <w:r>
        <w:rPr/>
        <w:t>tidak</w:t>
      </w:r>
      <w:r>
        <w:rPr>
          <w:spacing w:val="-14"/>
        </w:rPr>
        <w:t> </w:t>
      </w:r>
      <w:r>
        <w:rPr/>
        <w:t>diragukan</w:t>
      </w:r>
      <w:r>
        <w:rPr>
          <w:spacing w:val="-14"/>
        </w:rPr>
        <w:t> </w:t>
      </w:r>
      <w:r>
        <w:rPr/>
        <w:t>hasilnya</w:t>
      </w:r>
      <w:r>
        <w:rPr>
          <w:spacing w:val="-10"/>
        </w:rPr>
        <w:t> </w:t>
      </w:r>
      <w:r>
        <w:rPr/>
        <w:t>dan</w:t>
      </w:r>
      <w:r>
        <w:rPr>
          <w:spacing w:val="-14"/>
        </w:rPr>
        <w:t> </w:t>
      </w:r>
      <w:r>
        <w:rPr/>
        <w:t>penelitian</w:t>
      </w:r>
      <w:r>
        <w:rPr>
          <w:spacing w:val="-15"/>
        </w:rPr>
        <w:t> </w:t>
      </w:r>
      <w:r>
        <w:rPr/>
        <w:t>menurut</w:t>
      </w:r>
      <w:r>
        <w:rPr>
          <w:spacing w:val="-13"/>
        </w:rPr>
        <w:t> </w:t>
      </w:r>
      <w:r>
        <w:rPr/>
        <w:t>Burhanudin</w:t>
      </w:r>
      <w:r>
        <w:rPr>
          <w:spacing w:val="-13"/>
        </w:rPr>
        <w:t> </w:t>
      </w:r>
      <w:r>
        <w:rPr/>
        <w:t>(2016) menunjukan bahwa semakin tinggi akuntabilitas seorang auditor dalam melaksanakan pekerjaannya akan menghasilkan kualitas audit terhadap laporan keuangan sesuai keadaan yang sebenarnya serta sesuai dengan SAK dan</w:t>
      </w:r>
      <w:r>
        <w:rPr>
          <w:spacing w:val="1"/>
        </w:rPr>
        <w:t> </w:t>
      </w:r>
      <w:r>
        <w:rPr/>
        <w:t>SPAP.</w:t>
      </w:r>
    </w:p>
    <w:p>
      <w:pPr>
        <w:pStyle w:val="BodyText"/>
        <w:rPr>
          <w:sz w:val="26"/>
        </w:rPr>
      </w:pPr>
    </w:p>
    <w:p>
      <w:pPr>
        <w:pStyle w:val="BodyText"/>
        <w:spacing w:before="1"/>
        <w:rPr>
          <w:sz w:val="22"/>
        </w:rPr>
      </w:pPr>
    </w:p>
    <w:p>
      <w:pPr>
        <w:pStyle w:val="Heading1"/>
        <w:numPr>
          <w:ilvl w:val="2"/>
          <w:numId w:val="33"/>
        </w:numPr>
        <w:tabs>
          <w:tab w:pos="1089" w:val="left" w:leader="none"/>
        </w:tabs>
        <w:spacing w:line="240" w:lineRule="auto" w:before="0" w:after="0"/>
        <w:ind w:left="1088" w:right="0" w:hanging="541"/>
        <w:jc w:val="left"/>
      </w:pPr>
      <w:r>
        <w:rPr/>
        <w:t>Pengaruh Kompetensi Auditor Terhadap Kualitas</w:t>
      </w:r>
      <w:r>
        <w:rPr>
          <w:spacing w:val="-6"/>
        </w:rPr>
        <w:t> </w:t>
      </w:r>
      <w:r>
        <w:rPr/>
        <w:t>Audit</w:t>
      </w:r>
    </w:p>
    <w:p>
      <w:pPr>
        <w:pStyle w:val="BodyText"/>
        <w:spacing w:before="1"/>
        <w:rPr>
          <w:b/>
        </w:rPr>
      </w:pPr>
    </w:p>
    <w:p>
      <w:pPr>
        <w:pStyle w:val="BodyText"/>
        <w:spacing w:line="480" w:lineRule="auto"/>
        <w:ind w:left="548" w:right="1171" w:firstLine="708"/>
        <w:jc w:val="both"/>
      </w:pPr>
      <w:r>
        <w:rPr/>
        <w:t>Kualitas hasil audit sangat ditentukan dari kualitas prosesnya. Auditor yang berkompetensi akan memiliki pengetahuan dan ketrampilan prosedural yang luas saat mengaudit. Pengetahuan auditor akan mampu merancang prosedur audit dengan</w:t>
      </w:r>
      <w:r>
        <w:rPr>
          <w:spacing w:val="-25"/>
        </w:rPr>
        <w:t> </w:t>
      </w:r>
      <w:r>
        <w:rPr/>
        <w:t>baik, menetapkan risiko analitis dengan tepat, memperoleh kecukupan bukti pemeriksaan, dan akan mampu menyelesaikan audit dengan tepat</w:t>
      </w:r>
      <w:r>
        <w:rPr>
          <w:spacing w:val="-1"/>
        </w:rPr>
        <w:t> </w:t>
      </w:r>
      <w:r>
        <w:rPr/>
        <w:t>waktu.</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before="90"/>
        <w:ind w:left="1256"/>
      </w:pPr>
      <w:r>
        <w:rPr/>
        <w:t>Paino, et al (2010: 37-38) menyatakan bahwa:</w:t>
      </w:r>
    </w:p>
    <w:p>
      <w:pPr>
        <w:pStyle w:val="BodyText"/>
      </w:pPr>
    </w:p>
    <w:p>
      <w:pPr>
        <w:spacing w:before="0"/>
        <w:ind w:left="1400" w:right="1169" w:hanging="144"/>
        <w:jc w:val="both"/>
        <w:rPr>
          <w:i/>
          <w:sz w:val="24"/>
        </w:rPr>
      </w:pPr>
      <w:r>
        <w:rPr>
          <w:sz w:val="24"/>
        </w:rPr>
        <w:t>“</w:t>
      </w:r>
      <w:r>
        <w:rPr>
          <w:i/>
          <w:sz w:val="24"/>
        </w:rPr>
        <w:t>Audit quality depends on the competence and independence of the auditor to </w:t>
      </w:r>
      <w:r>
        <w:rPr>
          <w:i/>
          <w:sz w:val="24"/>
        </w:rPr>
        <w:t>carry out a thorough inspection starting from the account in the balance sheet, to detect errors that may occur in the client's financial statements (technical competencies), and willingness without being influenced by other parties (auditor independence) objective about the fairness of the account in the client's audited financial statements”</w:t>
      </w:r>
    </w:p>
    <w:p>
      <w:pPr>
        <w:pStyle w:val="BodyText"/>
        <w:spacing w:before="1"/>
        <w:rPr>
          <w:i/>
        </w:rPr>
      </w:pPr>
    </w:p>
    <w:p>
      <w:pPr>
        <w:pStyle w:val="BodyText"/>
        <w:spacing w:line="480" w:lineRule="auto"/>
        <w:ind w:left="548" w:right="1171" w:firstLine="708"/>
        <w:jc w:val="both"/>
      </w:pPr>
      <w:r>
        <w:rPr/>
        <w:t>Artinya adalah kualitas audit bergantung pada kompetensi dan independensi auditor untuk melakukan pemeriksaan menyeluruh mulai dari rekening dalam neraca, sampai dengan mendeteksi kesalahan yang mungkin terjadi dalam laporan keuangan klien (kompetensi teknis), dan kesediaannya tanpa dipengaruhi oleh pihak lain (independensi auditor), untuk memberikan pendapat yang objektif tentang tingkat kewajaran rekening tersebut dalam laporan keuangan auditan klien.</w:t>
      </w:r>
    </w:p>
    <w:p>
      <w:pPr>
        <w:pStyle w:val="BodyText"/>
        <w:spacing w:line="480" w:lineRule="auto" w:before="1"/>
        <w:ind w:left="548" w:right="1116" w:firstLine="708"/>
        <w:jc w:val="both"/>
      </w:pPr>
      <w:r>
        <w:rPr/>
        <w:t>Teori diatas diperkuat dengan penelitian terdahulu oleh peneliti Hapsari</w:t>
      </w:r>
      <w:r>
        <w:rPr>
          <w:spacing w:val="-37"/>
        </w:rPr>
        <w:t> </w:t>
      </w:r>
      <w:r>
        <w:rPr/>
        <w:t>(2016) bahwa kompetensi berpengaruh signifikan terhadap kualitas audit. Hal ini berarti semakin baik kompetensi yang dimiliki auditor, maka semakin tinggi kecenderungan memliki kualitas audit yang baik</w:t>
      </w:r>
      <w:r>
        <w:rPr>
          <w:spacing w:val="-2"/>
        </w:rPr>
        <w:t> </w:t>
      </w:r>
      <w:r>
        <w:rPr/>
        <w:t>juga.</w:t>
      </w:r>
    </w:p>
    <w:p>
      <w:pPr>
        <w:pStyle w:val="BodyText"/>
        <w:spacing w:line="480" w:lineRule="auto"/>
        <w:ind w:left="548" w:right="1114" w:firstLine="780"/>
        <w:jc w:val="both"/>
      </w:pPr>
      <w:r>
        <w:rPr/>
        <w:t>Berikutnya penelitian dari Tjun (2012) hasil penelitian menunjukkan bahwa Dengan kompetensi tinggi yang dimiliki seorang auditor akan menghasilkan sebuah kualitas audit yang tidak diragukan hasilnya dan penelitian menurut Fiqrar (2018) menunjukan bahwa semakin tinggi kompetensi seorang auditor dalam melaksanakan pekerjaannya akan menghasilkan kualitas audit yang baik terhadap laporan keuangan sesuai keadaan yang sebenarnya serta sesuai dengan SAK dan SPAP.</w:t>
      </w:r>
    </w:p>
    <w:p>
      <w:pPr>
        <w:spacing w:after="0" w:line="480" w:lineRule="auto"/>
        <w:jc w:val="both"/>
        <w:sectPr>
          <w:pgSz w:w="12240" w:h="15840"/>
          <w:pgMar w:header="729" w:footer="0" w:top="1500" w:bottom="280" w:left="1720" w:right="58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173" w:firstLine="708"/>
      </w:pPr>
      <w:r>
        <w:rPr/>
        <w:pict>
          <v:group style="position:absolute;margin-left:111.5pt;margin-top:173.56311pt;width:441.3pt;height:367.8pt;mso-position-horizontal-relative:page;mso-position-vertical-relative:paragraph;z-index:-253582336" coordorigin="2230,3471" coordsize="8826,7356">
            <v:shape style="position:absolute;left:3615;top:3471;width:120;height:165" type="#_x0000_t75" stroked="false">
              <v:imagedata r:id="rId6" o:title=""/>
            </v:shape>
            <v:rect style="position:absolute;left:2250;top:3696;width:3506;height:2490" filled="false" stroked="true" strokeweight="2pt" strokecolor="#000000">
              <v:stroke dashstyle="solid"/>
            </v:rect>
            <v:shape style="position:absolute;left:5774;top:4583;width:679;height:120" coordorigin="5774,4583" coordsize="679,120" path="m6333,4583l6333,4703,6438,4651,6353,4651,6353,4636,6438,4636,6333,4583xm6333,4636l5774,4636,5774,4651,6333,4651,6333,4636xm6438,4636l6353,4636,6353,4651,6438,4651,6453,4643,6438,4636xe" filled="true" fillcolor="#000000" stroked="false">
              <v:path arrowok="t"/>
              <v:fill type="solid"/>
            </v:shape>
            <v:rect style="position:absolute;left:2265;top:6275;width:3510;height:1575" filled="false" stroked="true" strokeweight="2pt" strokecolor="#000000">
              <v:stroke dashstyle="solid"/>
            </v:rect>
            <v:shape style="position:absolute;left:5786;top:6680;width:679;height:120" coordorigin="5786,6681" coordsize="679,120" path="m6345,6681l6345,6801,6450,6748,6365,6748,6365,6733,6450,6733,6345,6681xm6345,6733l5786,6733,5786,6748,6345,6748,6345,6733xm6450,6733l6365,6733,6365,6748,6450,6748,6465,6741,6450,6733xe" filled="true" fillcolor="#000000" stroked="false">
              <v:path arrowok="t"/>
              <v:fill type="solid"/>
            </v:shape>
            <v:rect style="position:absolute;left:2265;top:7941;width:3510;height:1380" filled="false" stroked="true" strokeweight="2pt" strokecolor="#000000">
              <v:stroke dashstyle="solid"/>
            </v:rect>
            <v:shape style="position:absolute;left:5790;top:8466;width:679;height:120" coordorigin="5790,8467" coordsize="679,120" path="m6349,8467l6349,8587,6454,8534,6369,8534,6369,8519,6454,8519,6349,8467xm6349,8519l5790,8519,5790,8534,6349,8534,6349,8519xm6454,8519l6369,8519,6369,8534,6454,8534,6469,8527,6454,8519xe" filled="true" fillcolor="#000000" stroked="false">
              <v:path arrowok="t"/>
              <v:fill type="solid"/>
            </v:shape>
            <v:rect style="position:absolute;left:2265;top:9396;width:3510;height:1410" filled="false" stroked="true" strokeweight="2pt" strokecolor="#000000">
              <v:stroke dashstyle="solid"/>
            </v:rect>
            <v:shape style="position:absolute;left:5775;top:10221;width:679;height:120" coordorigin="5775,10222" coordsize="679,120" path="m6334,10222l6334,10342,6439,10289,6354,10289,6354,10274,6439,10274,6334,10222xm6334,10274l5775,10274,5775,10289,6334,10289,6334,10274xm6439,10274l6354,10274,6354,10289,6439,10289,6454,10282,6439,10274xe" filled="true" fillcolor="#000000" stroked="false">
              <v:path arrowok="t"/>
              <v:fill type="solid"/>
            </v:shape>
            <v:shape style="position:absolute;left:3509;top:3799;width:912;height:245" type="#_x0000_t202" filled="false" stroked="false">
              <v:textbox inset="0,0,0,0">
                <w:txbxContent>
                  <w:p>
                    <w:pPr>
                      <w:spacing w:line="244" w:lineRule="exact" w:before="0"/>
                      <w:ind w:left="0" w:right="0" w:firstLine="0"/>
                      <w:jc w:val="left"/>
                      <w:rPr>
                        <w:b/>
                        <w:sz w:val="22"/>
                      </w:rPr>
                    </w:pPr>
                    <w:r>
                      <w:rPr>
                        <w:b/>
                        <w:sz w:val="22"/>
                      </w:rPr>
                      <w:t>Referensi</w:t>
                    </w:r>
                  </w:p>
                </w:txbxContent>
              </v:textbox>
              <w10:wrap type="none"/>
            </v:shape>
            <v:shape style="position:absolute;left:2774;top:5546;width:2399;height:495" type="#_x0000_t202" filled="false" stroked="false">
              <v:textbox inset="0,0,0,0">
                <w:txbxContent>
                  <w:p>
                    <w:pPr>
                      <w:numPr>
                        <w:ilvl w:val="0"/>
                        <w:numId w:val="34"/>
                      </w:numPr>
                      <w:tabs>
                        <w:tab w:pos="360" w:val="left" w:leader="none"/>
                      </w:tabs>
                      <w:spacing w:line="243" w:lineRule="exact" w:before="0"/>
                      <w:ind w:left="360" w:right="0" w:hanging="360"/>
                      <w:jc w:val="left"/>
                      <w:rPr>
                        <w:sz w:val="20"/>
                      </w:rPr>
                    </w:pPr>
                    <w:r>
                      <w:rPr>
                        <w:sz w:val="20"/>
                      </w:rPr>
                      <w:t>Herman Wibowo</w:t>
                    </w:r>
                    <w:r>
                      <w:rPr>
                        <w:spacing w:val="-4"/>
                        <w:sz w:val="20"/>
                      </w:rPr>
                      <w:t> </w:t>
                    </w:r>
                    <w:r>
                      <w:rPr>
                        <w:sz w:val="20"/>
                      </w:rPr>
                      <w:t>(2012)</w:t>
                    </w:r>
                  </w:p>
                  <w:p>
                    <w:pPr>
                      <w:numPr>
                        <w:ilvl w:val="0"/>
                        <w:numId w:val="34"/>
                      </w:numPr>
                      <w:tabs>
                        <w:tab w:pos="360" w:val="left" w:leader="none"/>
                      </w:tabs>
                      <w:spacing w:line="251" w:lineRule="exact" w:before="0"/>
                      <w:ind w:left="360" w:right="0" w:hanging="360"/>
                      <w:jc w:val="left"/>
                      <w:rPr>
                        <w:sz w:val="20"/>
                      </w:rPr>
                    </w:pPr>
                    <w:r>
                      <w:rPr>
                        <w:sz w:val="20"/>
                      </w:rPr>
                      <w:t>Amir Abadi Jusuf</w:t>
                    </w:r>
                    <w:r>
                      <w:rPr>
                        <w:spacing w:val="-5"/>
                        <w:sz w:val="20"/>
                      </w:rPr>
                      <w:t> </w:t>
                    </w:r>
                    <w:r>
                      <w:rPr>
                        <w:sz w:val="20"/>
                      </w:rPr>
                      <w:t>(2012)</w:t>
                    </w:r>
                  </w:p>
                </w:txbxContent>
              </v:textbox>
              <w10:wrap type="none"/>
            </v:shape>
            <v:shape style="position:absolute;left:2789;top:6612;width:172;height:948" type="#_x0000_t202" filled="false" stroked="false">
              <v:textbox inset="0,0,0,0">
                <w:txbxContent>
                  <w:p>
                    <w:pPr>
                      <w:spacing w:line="221" w:lineRule="exact" w:before="0"/>
                      <w:ind w:left="0" w:right="0" w:firstLine="0"/>
                      <w:jc w:val="left"/>
                      <w:rPr>
                        <w:sz w:val="20"/>
                      </w:rPr>
                    </w:pPr>
                    <w:r>
                      <w:rPr>
                        <w:sz w:val="20"/>
                      </w:rPr>
                      <w:t>1.</w:t>
                    </w:r>
                  </w:p>
                  <w:p>
                    <w:pPr>
                      <w:spacing w:before="15"/>
                      <w:ind w:left="0" w:right="0" w:firstLine="0"/>
                      <w:jc w:val="left"/>
                      <w:rPr>
                        <w:sz w:val="20"/>
                      </w:rPr>
                    </w:pPr>
                    <w:r>
                      <w:rPr>
                        <w:sz w:val="20"/>
                      </w:rPr>
                      <w:t>2.</w:t>
                    </w:r>
                  </w:p>
                  <w:p>
                    <w:pPr>
                      <w:spacing w:before="12"/>
                      <w:ind w:left="0" w:right="0" w:firstLine="0"/>
                      <w:jc w:val="left"/>
                      <w:rPr>
                        <w:sz w:val="20"/>
                      </w:rPr>
                    </w:pPr>
                    <w:r>
                      <w:rPr>
                        <w:sz w:val="20"/>
                      </w:rPr>
                      <w:t>3.</w:t>
                    </w:r>
                  </w:p>
                  <w:p>
                    <w:pPr>
                      <w:spacing w:before="10"/>
                      <w:ind w:left="0" w:right="0" w:firstLine="0"/>
                      <w:jc w:val="left"/>
                      <w:rPr>
                        <w:sz w:val="20"/>
                      </w:rPr>
                    </w:pPr>
                    <w:r>
                      <w:rPr>
                        <w:sz w:val="20"/>
                      </w:rPr>
                      <w:t>4.</w:t>
                    </w:r>
                  </w:p>
                </w:txbxContent>
              </v:textbox>
              <w10:wrap type="none"/>
            </v:shape>
            <v:shape style="position:absolute;left:3149;top:6640;width:729;height:444" type="#_x0000_t202" filled="false" stroked="false">
              <v:textbox inset="0,0,0,0">
                <w:txbxContent>
                  <w:p>
                    <w:pPr>
                      <w:spacing w:line="203" w:lineRule="exact" w:before="0"/>
                      <w:ind w:left="0" w:right="0" w:firstLine="0"/>
                      <w:jc w:val="left"/>
                      <w:rPr>
                        <w:rFonts w:ascii="Calibri"/>
                        <w:sz w:val="20"/>
                      </w:rPr>
                    </w:pPr>
                    <w:r>
                      <w:rPr>
                        <w:rFonts w:ascii="Calibri"/>
                        <w:sz w:val="20"/>
                      </w:rPr>
                      <w:t>Tjun,Dkk</w:t>
                    </w:r>
                  </w:p>
                  <w:p>
                    <w:pPr>
                      <w:spacing w:line="240" w:lineRule="exact" w:before="0"/>
                      <w:ind w:left="0" w:right="0" w:firstLine="0"/>
                      <w:jc w:val="left"/>
                      <w:rPr>
                        <w:rFonts w:ascii="Calibri"/>
                        <w:sz w:val="20"/>
                      </w:rPr>
                    </w:pPr>
                    <w:r>
                      <w:rPr>
                        <w:rFonts w:ascii="Calibri"/>
                        <w:sz w:val="20"/>
                      </w:rPr>
                      <w:t>Hapsari</w:t>
                    </w:r>
                  </w:p>
                </w:txbxContent>
              </v:textbox>
              <w10:wrap type="none"/>
            </v:shape>
            <v:shape style="position:absolute;left:3869;top:6377;width:1264;height:708" type="#_x0000_t202" filled="false" stroked="false">
              <v:textbox inset="0,0,0,0">
                <w:txbxContent>
                  <w:p>
                    <w:pPr>
                      <w:spacing w:line="221" w:lineRule="exact" w:before="0"/>
                      <w:ind w:left="0" w:right="0" w:firstLine="0"/>
                      <w:jc w:val="left"/>
                      <w:rPr>
                        <w:b/>
                        <w:sz w:val="20"/>
                      </w:rPr>
                    </w:pPr>
                    <w:r>
                      <w:rPr>
                        <w:b/>
                        <w:sz w:val="20"/>
                      </w:rPr>
                      <w:t>Referensi 1</w:t>
                    </w:r>
                  </w:p>
                  <w:p>
                    <w:pPr>
                      <w:spacing w:before="1"/>
                      <w:ind w:left="720" w:right="0" w:firstLine="0"/>
                      <w:jc w:val="left"/>
                      <w:rPr>
                        <w:rFonts w:ascii="Calibri"/>
                        <w:sz w:val="20"/>
                      </w:rPr>
                    </w:pPr>
                    <w:r>
                      <w:rPr>
                        <w:rFonts w:ascii="Calibri"/>
                        <w:sz w:val="20"/>
                      </w:rPr>
                      <w:t>(2012)</w:t>
                    </w:r>
                  </w:p>
                  <w:p>
                    <w:pPr>
                      <w:spacing w:line="240" w:lineRule="exact" w:before="1"/>
                      <w:ind w:left="720" w:right="0" w:firstLine="0"/>
                      <w:jc w:val="left"/>
                      <w:rPr>
                        <w:rFonts w:ascii="Calibri"/>
                        <w:sz w:val="20"/>
                      </w:rPr>
                    </w:pPr>
                    <w:r>
                      <w:rPr>
                        <w:rFonts w:ascii="Calibri"/>
                        <w:sz w:val="20"/>
                      </w:rPr>
                      <w:t>(2016)</w:t>
                    </w:r>
                  </w:p>
                </w:txbxContent>
              </v:textbox>
              <w10:wrap type="none"/>
            </v:shape>
            <v:shape style="position:absolute;left:3149;top:7128;width:972;height:200" type="#_x0000_t202" filled="false" stroked="false">
              <v:textbox inset="0,0,0,0">
                <w:txbxContent>
                  <w:p>
                    <w:pPr>
                      <w:spacing w:line="199" w:lineRule="exact" w:before="0"/>
                      <w:ind w:left="0" w:right="0" w:firstLine="0"/>
                      <w:jc w:val="left"/>
                      <w:rPr>
                        <w:rFonts w:ascii="Calibri"/>
                        <w:sz w:val="20"/>
                      </w:rPr>
                    </w:pPr>
                    <w:r>
                      <w:rPr>
                        <w:rFonts w:ascii="Calibri"/>
                        <w:sz w:val="20"/>
                      </w:rPr>
                      <w:t>Burhanudin</w:t>
                    </w:r>
                  </w:p>
                </w:txbxContent>
              </v:textbox>
              <w10:wrap type="none"/>
            </v:shape>
            <v:shape style="position:absolute;left:4589;top:7128;width:544;height:200" type="#_x0000_t202" filled="false" stroked="false">
              <v:textbox inset="0,0,0,0">
                <w:txbxContent>
                  <w:p>
                    <w:pPr>
                      <w:spacing w:line="199" w:lineRule="exact" w:before="0"/>
                      <w:ind w:left="0" w:right="0" w:firstLine="0"/>
                      <w:jc w:val="left"/>
                      <w:rPr>
                        <w:rFonts w:ascii="Calibri"/>
                        <w:sz w:val="20"/>
                      </w:rPr>
                    </w:pPr>
                    <w:r>
                      <w:rPr>
                        <w:rFonts w:ascii="Calibri"/>
                        <w:sz w:val="20"/>
                      </w:rPr>
                      <w:t>(2016)</w:t>
                    </w:r>
                  </w:p>
                </w:txbxContent>
              </v:textbox>
              <w10:wrap type="none"/>
            </v:shape>
            <v:shape style="position:absolute;left:3149;top:7339;width:2152;height:451" type="#_x0000_t202" filled="false" stroked="false">
              <v:textbox inset="0,0,0,0">
                <w:txbxContent>
                  <w:p>
                    <w:pPr>
                      <w:spacing w:line="240" w:lineRule="auto" w:before="0"/>
                      <w:ind w:left="0" w:right="0" w:firstLine="0"/>
                      <w:jc w:val="left"/>
                      <w:rPr>
                        <w:sz w:val="20"/>
                      </w:rPr>
                    </w:pPr>
                    <w:r>
                      <w:rPr>
                        <w:sz w:val="20"/>
                      </w:rPr>
                      <w:t>Theodorus M. Tuanakotta (2011:7)</w:t>
                    </w:r>
                  </w:p>
                </w:txbxContent>
              </v:textbox>
              <w10:wrap type="none"/>
            </v:shape>
            <v:shape style="position:absolute;left:2789;top:8043;width:2355;height:2641" type="#_x0000_t202" filled="false" stroked="false">
              <v:textbox inset="0,0,0,0">
                <w:txbxContent>
                  <w:p>
                    <w:pPr>
                      <w:spacing w:line="221" w:lineRule="exact" w:before="0"/>
                      <w:ind w:left="1080" w:right="0" w:firstLine="0"/>
                      <w:jc w:val="left"/>
                      <w:rPr>
                        <w:b/>
                        <w:sz w:val="20"/>
                      </w:rPr>
                    </w:pPr>
                    <w:r>
                      <w:rPr>
                        <w:b/>
                        <w:sz w:val="20"/>
                      </w:rPr>
                      <w:t>Referensi 2</w:t>
                    </w:r>
                  </w:p>
                  <w:p>
                    <w:pPr>
                      <w:numPr>
                        <w:ilvl w:val="0"/>
                        <w:numId w:val="35"/>
                      </w:numPr>
                      <w:tabs>
                        <w:tab w:pos="359" w:val="left" w:leader="none"/>
                        <w:tab w:pos="360" w:val="left" w:leader="none"/>
                      </w:tabs>
                      <w:spacing w:before="0"/>
                      <w:ind w:left="360" w:right="0" w:hanging="360"/>
                      <w:jc w:val="left"/>
                      <w:rPr>
                        <w:sz w:val="20"/>
                      </w:rPr>
                    </w:pPr>
                    <w:r>
                      <w:rPr>
                        <w:sz w:val="20"/>
                      </w:rPr>
                      <w:t>Elisha dan Icuk</w:t>
                    </w:r>
                    <w:r>
                      <w:rPr>
                        <w:spacing w:val="41"/>
                        <w:sz w:val="20"/>
                      </w:rPr>
                      <w:t> </w:t>
                    </w:r>
                    <w:r>
                      <w:rPr>
                        <w:sz w:val="20"/>
                      </w:rPr>
                      <w:t>(2010)</w:t>
                    </w:r>
                  </w:p>
                  <w:p>
                    <w:pPr>
                      <w:numPr>
                        <w:ilvl w:val="0"/>
                        <w:numId w:val="35"/>
                      </w:numPr>
                      <w:tabs>
                        <w:tab w:pos="359" w:val="left" w:leader="none"/>
                        <w:tab w:pos="360" w:val="left" w:leader="none"/>
                        <w:tab w:pos="1800" w:val="left" w:leader="none"/>
                      </w:tabs>
                      <w:spacing w:before="2"/>
                      <w:ind w:left="360" w:right="0" w:hanging="360"/>
                      <w:jc w:val="left"/>
                      <w:rPr>
                        <w:rFonts w:ascii="Calibri"/>
                        <w:sz w:val="20"/>
                      </w:rPr>
                    </w:pPr>
                    <w:r>
                      <w:rPr>
                        <w:rFonts w:ascii="Calibri"/>
                        <w:sz w:val="20"/>
                      </w:rPr>
                      <w:t>Hapsari</w:t>
                      <w:tab/>
                      <w:t>(2016)</w:t>
                    </w:r>
                  </w:p>
                  <w:p>
                    <w:pPr>
                      <w:numPr>
                        <w:ilvl w:val="0"/>
                        <w:numId w:val="35"/>
                      </w:numPr>
                      <w:tabs>
                        <w:tab w:pos="359" w:val="left" w:leader="none"/>
                        <w:tab w:pos="360" w:val="left" w:leader="none"/>
                        <w:tab w:pos="1800" w:val="left" w:leader="none"/>
                      </w:tabs>
                      <w:spacing w:line="244" w:lineRule="exact" w:before="0"/>
                      <w:ind w:left="360" w:right="0" w:hanging="360"/>
                      <w:jc w:val="left"/>
                      <w:rPr>
                        <w:rFonts w:ascii="Calibri"/>
                        <w:sz w:val="20"/>
                      </w:rPr>
                    </w:pPr>
                    <w:r>
                      <w:rPr>
                        <w:rFonts w:ascii="Calibri"/>
                        <w:sz w:val="20"/>
                      </w:rPr>
                      <w:t>Burhanudin</w:t>
                      <w:tab/>
                      <w:t>(2016)</w:t>
                    </w:r>
                  </w:p>
                  <w:p>
                    <w:pPr>
                      <w:numPr>
                        <w:ilvl w:val="0"/>
                        <w:numId w:val="35"/>
                      </w:numPr>
                      <w:tabs>
                        <w:tab w:pos="359" w:val="left" w:leader="none"/>
                        <w:tab w:pos="360" w:val="left" w:leader="none"/>
                        <w:tab w:pos="1800" w:val="left" w:leader="none"/>
                      </w:tabs>
                      <w:spacing w:line="230" w:lineRule="exact" w:before="0"/>
                      <w:ind w:left="360" w:right="0" w:hanging="360"/>
                      <w:jc w:val="left"/>
                      <w:rPr>
                        <w:sz w:val="20"/>
                      </w:rPr>
                    </w:pPr>
                    <w:r>
                      <w:rPr>
                        <w:sz w:val="20"/>
                      </w:rPr>
                      <w:t>Arianti</w:t>
                      <w:tab/>
                      <w:t>(2014)</w:t>
                    </w:r>
                  </w:p>
                  <w:p>
                    <w:pPr>
                      <w:spacing w:line="240" w:lineRule="auto" w:before="1"/>
                      <w:rPr>
                        <w:b/>
                        <w:sz w:val="24"/>
                      </w:rPr>
                    </w:pPr>
                  </w:p>
                  <w:p>
                    <w:pPr>
                      <w:spacing w:line="230" w:lineRule="exact" w:before="0"/>
                      <w:ind w:left="1080" w:right="0" w:firstLine="0"/>
                      <w:jc w:val="left"/>
                      <w:rPr>
                        <w:b/>
                        <w:sz w:val="20"/>
                      </w:rPr>
                    </w:pPr>
                    <w:r>
                      <w:rPr>
                        <w:b/>
                        <w:sz w:val="20"/>
                      </w:rPr>
                      <w:t>Referensi 3</w:t>
                    </w:r>
                  </w:p>
                  <w:p>
                    <w:pPr>
                      <w:numPr>
                        <w:ilvl w:val="0"/>
                        <w:numId w:val="36"/>
                      </w:numPr>
                      <w:tabs>
                        <w:tab w:pos="359" w:val="left" w:leader="none"/>
                        <w:tab w:pos="360" w:val="left" w:leader="none"/>
                        <w:tab w:pos="1800" w:val="left" w:leader="none"/>
                      </w:tabs>
                      <w:spacing w:line="244" w:lineRule="exact" w:before="0"/>
                      <w:ind w:left="360" w:right="0" w:hanging="360"/>
                      <w:jc w:val="left"/>
                      <w:rPr>
                        <w:rFonts w:ascii="Calibri"/>
                        <w:sz w:val="20"/>
                      </w:rPr>
                    </w:pPr>
                    <w:r>
                      <w:rPr>
                        <w:rFonts w:ascii="Calibri"/>
                        <w:sz w:val="20"/>
                      </w:rPr>
                      <w:t>Tjun,Dkk</w:t>
                      <w:tab/>
                      <w:t>(2012)</w:t>
                    </w:r>
                  </w:p>
                  <w:p>
                    <w:pPr>
                      <w:numPr>
                        <w:ilvl w:val="0"/>
                        <w:numId w:val="36"/>
                      </w:numPr>
                      <w:tabs>
                        <w:tab w:pos="359" w:val="left" w:leader="none"/>
                        <w:tab w:pos="360" w:val="left" w:leader="none"/>
                        <w:tab w:pos="1800" w:val="left" w:leader="none"/>
                      </w:tabs>
                      <w:spacing w:before="1"/>
                      <w:ind w:left="360" w:right="0" w:hanging="360"/>
                      <w:jc w:val="left"/>
                      <w:rPr>
                        <w:rFonts w:ascii="Calibri"/>
                        <w:sz w:val="20"/>
                      </w:rPr>
                    </w:pPr>
                    <w:r>
                      <w:rPr>
                        <w:rFonts w:ascii="Calibri"/>
                        <w:sz w:val="20"/>
                      </w:rPr>
                      <w:t>Hapsari</w:t>
                      <w:tab/>
                      <w:t>(2016)</w:t>
                    </w:r>
                  </w:p>
                  <w:p>
                    <w:pPr>
                      <w:numPr>
                        <w:ilvl w:val="0"/>
                        <w:numId w:val="36"/>
                      </w:numPr>
                      <w:tabs>
                        <w:tab w:pos="359" w:val="left" w:leader="none"/>
                        <w:tab w:pos="360" w:val="left" w:leader="none"/>
                        <w:tab w:pos="1800" w:val="left" w:leader="none"/>
                      </w:tabs>
                      <w:spacing w:line="244" w:lineRule="exact" w:before="1"/>
                      <w:ind w:left="360" w:right="0" w:hanging="360"/>
                      <w:jc w:val="left"/>
                      <w:rPr>
                        <w:rFonts w:ascii="Calibri"/>
                        <w:sz w:val="20"/>
                      </w:rPr>
                    </w:pPr>
                    <w:r>
                      <w:rPr>
                        <w:rFonts w:ascii="Calibri"/>
                        <w:sz w:val="20"/>
                      </w:rPr>
                      <w:t>hapsari</w:t>
                      <w:tab/>
                      <w:t>(2016)</w:t>
                    </w:r>
                  </w:p>
                  <w:p>
                    <w:pPr>
                      <w:numPr>
                        <w:ilvl w:val="0"/>
                        <w:numId w:val="36"/>
                      </w:numPr>
                      <w:tabs>
                        <w:tab w:pos="359" w:val="left" w:leader="none"/>
                        <w:tab w:pos="360" w:val="left" w:leader="none"/>
                        <w:tab w:pos="1800" w:val="left" w:leader="none"/>
                      </w:tabs>
                      <w:spacing w:line="230" w:lineRule="exact" w:before="0"/>
                      <w:ind w:left="360" w:right="0" w:hanging="360"/>
                      <w:jc w:val="left"/>
                      <w:rPr>
                        <w:sz w:val="20"/>
                      </w:rPr>
                    </w:pPr>
                    <w:r>
                      <w:rPr>
                        <w:sz w:val="20"/>
                      </w:rPr>
                      <w:t>Fiqrar</w:t>
                      <w:tab/>
                      <w:t>(2018)</w:t>
                    </w:r>
                  </w:p>
                </w:txbxContent>
              </v:textbox>
              <w10:wrap type="none"/>
            </v:shape>
            <v:shape style="position:absolute;left:6465;top:9951;width:1890;height:673" type="#_x0000_t202" filled="false" stroked="true" strokeweight="2pt" strokecolor="#000000">
              <v:textbox inset="0,0,0,0">
                <w:txbxContent>
                  <w:p>
                    <w:pPr>
                      <w:spacing w:before="88"/>
                      <w:ind w:left="442" w:right="0" w:firstLine="0"/>
                      <w:jc w:val="left"/>
                      <w:rPr>
                        <w:sz w:val="20"/>
                      </w:rPr>
                    </w:pPr>
                    <w:r>
                      <w:rPr>
                        <w:sz w:val="20"/>
                      </w:rPr>
                      <w:t>Kompetensi</w:t>
                    </w:r>
                  </w:p>
                </w:txbxContent>
              </v:textbox>
              <v:stroke dashstyle="solid"/>
              <w10:wrap type="none"/>
            </v:shape>
            <v:shape style="position:absolute;left:6495;top:8211;width:1890;height:673" type="#_x0000_t202" filled="false" stroked="true" strokeweight="2pt" strokecolor="#000000">
              <v:textbox inset="0,0,0,0">
                <w:txbxContent>
                  <w:p>
                    <w:pPr>
                      <w:spacing w:before="87"/>
                      <w:ind w:left="388" w:right="0" w:firstLine="0"/>
                      <w:jc w:val="left"/>
                      <w:rPr>
                        <w:sz w:val="20"/>
                      </w:rPr>
                    </w:pPr>
                    <w:r>
                      <w:rPr>
                        <w:sz w:val="20"/>
                      </w:rPr>
                      <w:t>Akuntabilitas</w:t>
                    </w:r>
                  </w:p>
                </w:txbxContent>
              </v:textbox>
              <v:stroke dashstyle="solid"/>
              <w10:wrap type="none"/>
            </v:shape>
            <v:shape style="position:absolute;left:6495;top:6410;width:1890;height:673" type="#_x0000_t202" filled="false" stroked="true" strokeweight="2pt" strokecolor="#000000">
              <v:textbox inset="0,0,0,0">
                <w:txbxContent>
                  <w:p>
                    <w:pPr>
                      <w:spacing w:before="88"/>
                      <w:ind w:left="369" w:right="0" w:firstLine="0"/>
                      <w:jc w:val="left"/>
                      <w:rPr>
                        <w:sz w:val="20"/>
                      </w:rPr>
                    </w:pPr>
                    <w:r>
                      <w:rPr>
                        <w:sz w:val="20"/>
                      </w:rPr>
                      <w:t>Independensi</w:t>
                    </w:r>
                  </w:p>
                </w:txbxContent>
              </v:textbox>
              <v:stroke dashstyle="solid"/>
              <w10:wrap type="none"/>
            </v:shape>
            <v:shape style="position:absolute;left:6495;top:4059;width:4541;height:1530" type="#_x0000_t202" filled="false" stroked="true" strokeweight="2pt" strokecolor="#000000">
              <v:textbox inset="0,0,0,0">
                <w:txbxContent>
                  <w:p>
                    <w:pPr>
                      <w:spacing w:before="73"/>
                      <w:ind w:left="854" w:right="0" w:firstLine="0"/>
                      <w:jc w:val="left"/>
                      <w:rPr>
                        <w:sz w:val="20"/>
                      </w:rPr>
                    </w:pPr>
                    <w:r>
                      <w:rPr>
                        <w:sz w:val="20"/>
                      </w:rPr>
                      <w:t>Data Penelitian :</w:t>
                    </w:r>
                  </w:p>
                  <w:p>
                    <w:pPr>
                      <w:spacing w:line="240" w:lineRule="auto" w:before="0"/>
                      <w:rPr>
                        <w:b/>
                        <w:sz w:val="20"/>
                      </w:rPr>
                    </w:pPr>
                  </w:p>
                  <w:p>
                    <w:pPr>
                      <w:numPr>
                        <w:ilvl w:val="0"/>
                        <w:numId w:val="37"/>
                      </w:numPr>
                      <w:tabs>
                        <w:tab w:pos="866" w:val="left" w:leader="none"/>
                        <w:tab w:pos="867" w:val="left" w:leader="none"/>
                      </w:tabs>
                      <w:spacing w:line="259" w:lineRule="auto" w:before="0"/>
                      <w:ind w:left="866" w:right="169" w:hanging="360"/>
                      <w:jc w:val="left"/>
                      <w:rPr>
                        <w:sz w:val="22"/>
                      </w:rPr>
                    </w:pPr>
                    <w:r>
                      <w:rPr>
                        <w:sz w:val="20"/>
                      </w:rPr>
                      <w:t>Penelitian pada KAP di </w:t>
                    </w:r>
                    <w:r>
                      <w:rPr>
                        <w:rFonts w:ascii="Calibri"/>
                        <w:sz w:val="22"/>
                      </w:rPr>
                      <w:t>wilayah </w:t>
                    </w:r>
                    <w:r>
                      <w:rPr>
                        <w:spacing w:val="-3"/>
                        <w:sz w:val="22"/>
                      </w:rPr>
                      <w:t>Bandung </w:t>
                    </w:r>
                    <w:r>
                      <w:rPr>
                        <w:sz w:val="22"/>
                      </w:rPr>
                      <w:t>Timur</w:t>
                    </w:r>
                  </w:p>
                  <w:p>
                    <w:pPr>
                      <w:numPr>
                        <w:ilvl w:val="0"/>
                        <w:numId w:val="37"/>
                      </w:numPr>
                      <w:tabs>
                        <w:tab w:pos="866" w:val="left" w:leader="none"/>
                        <w:tab w:pos="867" w:val="left" w:leader="none"/>
                      </w:tabs>
                      <w:spacing w:line="229" w:lineRule="exact" w:before="0"/>
                      <w:ind w:left="866" w:right="0" w:hanging="361"/>
                      <w:jc w:val="left"/>
                      <w:rPr>
                        <w:sz w:val="20"/>
                      </w:rPr>
                    </w:pPr>
                    <w:r>
                      <w:rPr>
                        <w:sz w:val="20"/>
                      </w:rPr>
                      <w:t>Kuesioner dari 77</w:t>
                    </w:r>
                    <w:r>
                      <w:rPr>
                        <w:spacing w:val="2"/>
                        <w:sz w:val="20"/>
                      </w:rPr>
                      <w:t> </w:t>
                    </w:r>
                    <w:r>
                      <w:rPr>
                        <w:sz w:val="20"/>
                      </w:rPr>
                      <w:t>Responden</w:t>
                    </w:r>
                  </w:p>
                </w:txbxContent>
              </v:textbox>
              <v:stroke dashstyle="solid"/>
              <w10:wrap type="none"/>
            </v:shape>
            <w10:wrap type="none"/>
          </v:group>
        </w:pict>
      </w:r>
      <w:r>
        <w:rPr/>
        <w:t>Berdasarkan kerangka pemikiran yang mendasari penelitian ini secara sistematis dan sederhana dapat digambarkan sebagai berikut:</w:t>
      </w:r>
    </w:p>
    <w:p>
      <w:pPr>
        <w:pStyle w:val="BodyText"/>
        <w:ind w:left="528"/>
        <w:rPr>
          <w:sz w:val="20"/>
        </w:rPr>
      </w:pPr>
      <w:r>
        <w:rPr>
          <w:position w:val="-1"/>
          <w:sz w:val="20"/>
        </w:rPr>
        <w:pict>
          <v:shape style="width:436.65pt;height:111pt;mso-position-horizontal-relative:char;mso-position-vertical-relative:line" type="#_x0000_t202" filled="false" stroked="true" strokeweight="2pt" strokecolor="#000000">
            <w10:anchorlock/>
            <v:textbox inset="0,0,0,0">
              <w:txbxContent>
                <w:p>
                  <w:pPr>
                    <w:spacing w:before="71"/>
                    <w:ind w:left="3553" w:right="3602" w:firstLine="0"/>
                    <w:jc w:val="center"/>
                    <w:rPr>
                      <w:b/>
                      <w:sz w:val="22"/>
                    </w:rPr>
                  </w:pPr>
                  <w:r>
                    <w:rPr>
                      <w:b/>
                      <w:sz w:val="22"/>
                    </w:rPr>
                    <w:t>Landasan Teori</w:t>
                  </w:r>
                </w:p>
                <w:p>
                  <w:pPr>
                    <w:pStyle w:val="BodyText"/>
                    <w:rPr>
                      <w:sz w:val="22"/>
                    </w:rPr>
                  </w:pPr>
                </w:p>
                <w:p>
                  <w:pPr>
                    <w:spacing w:before="1"/>
                    <w:ind w:left="285" w:right="194" w:hanging="142"/>
                    <w:jc w:val="both"/>
                    <w:rPr>
                      <w:sz w:val="22"/>
                    </w:rPr>
                  </w:pPr>
                  <w:r>
                    <w:rPr>
                      <w:sz w:val="22"/>
                    </w:rPr>
                    <w:t>-Independensi: Mautz dan Sharaf dalam Theodorus M. Tuanakotta (2011:64), Randal J. Elder, Mark S. Beasley, dan Alvin A. Arens yang dalam Amir Abadi Jusuf (2012:74), Siti Kurnia Rahayu dan Ely Suhayati (2013:58).</w:t>
                  </w:r>
                </w:p>
                <w:p>
                  <w:pPr>
                    <w:spacing w:line="252" w:lineRule="exact" w:before="0"/>
                    <w:ind w:left="143" w:right="0" w:firstLine="0"/>
                    <w:jc w:val="both"/>
                    <w:rPr>
                      <w:sz w:val="22"/>
                    </w:rPr>
                  </w:pPr>
                  <w:r>
                    <w:rPr>
                      <w:sz w:val="22"/>
                    </w:rPr>
                    <w:t>-Akuntabilitas:Penny Kusumastuti (2014:2), Indra Bastian (2010:385), Mahmudi (2010:23)</w:t>
                  </w:r>
                </w:p>
                <w:p>
                  <w:pPr>
                    <w:spacing w:before="0"/>
                    <w:ind w:left="143" w:right="198" w:firstLine="0"/>
                    <w:jc w:val="both"/>
                    <w:rPr>
                      <w:sz w:val="22"/>
                    </w:rPr>
                  </w:pPr>
                  <w:r>
                    <w:rPr>
                      <w:sz w:val="22"/>
                    </w:rPr>
                    <w:t>-Kompetensi: Sukrisno Agoes (2012:146), Siti Kurnia Rahayu dan Ely Suhayati (2013:2) , Alvin A. Arens, et.al (2012:42) dalam Herman Wibowo (2012).</w:t>
                  </w:r>
                </w:p>
              </w:txbxContent>
            </v:textbox>
            <v:stroke dashstyle="solid"/>
          </v:shape>
        </w:pict>
      </w:r>
      <w:r>
        <w:rPr>
          <w:position w:val="-1"/>
          <w:sz w:val="20"/>
        </w:rPr>
      </w:r>
    </w:p>
    <w:p>
      <w:pPr>
        <w:pStyle w:val="BodyText"/>
        <w:rPr>
          <w:sz w:val="20"/>
        </w:rPr>
      </w:pPr>
    </w:p>
    <w:p>
      <w:pPr>
        <w:pStyle w:val="BodyText"/>
        <w:rPr>
          <w:sz w:val="20"/>
        </w:rPr>
      </w:pPr>
    </w:p>
    <w:p>
      <w:pPr>
        <w:pStyle w:val="BodyText"/>
        <w:rPr>
          <w:sz w:val="20"/>
        </w:rPr>
      </w:pPr>
    </w:p>
    <w:p>
      <w:pPr>
        <w:pStyle w:val="BodyText"/>
        <w:spacing w:before="2"/>
        <w:rPr>
          <w:sz w:val="12"/>
        </w:rPr>
      </w:pPr>
    </w:p>
    <w:tbl>
      <w:tblPr>
        <w:tblW w:w="0" w:type="auto"/>
        <w:jc w:val="left"/>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1"/>
        <w:gridCol w:w="685"/>
      </w:tblGrid>
      <w:tr>
        <w:trPr>
          <w:trHeight w:val="247" w:hRule="atLeast"/>
        </w:trPr>
        <w:tc>
          <w:tcPr>
            <w:tcW w:w="1751" w:type="dxa"/>
          </w:tcPr>
          <w:p>
            <w:pPr>
              <w:pStyle w:val="TableParagraph"/>
              <w:spacing w:line="227" w:lineRule="exact"/>
              <w:ind w:left="50"/>
              <w:rPr>
                <w:sz w:val="20"/>
              </w:rPr>
            </w:pPr>
            <w:r>
              <w:rPr>
                <w:sz w:val="22"/>
              </w:rPr>
              <w:t>1. </w:t>
            </w:r>
            <w:r>
              <w:rPr>
                <w:sz w:val="20"/>
              </w:rPr>
              <w:t>Elisha dan Icuk</w:t>
            </w:r>
          </w:p>
        </w:tc>
        <w:tc>
          <w:tcPr>
            <w:tcW w:w="685" w:type="dxa"/>
          </w:tcPr>
          <w:p>
            <w:pPr>
              <w:pStyle w:val="TableParagraph"/>
              <w:spacing w:line="217" w:lineRule="exact" w:before="10"/>
              <w:ind w:right="49"/>
              <w:jc w:val="right"/>
              <w:rPr>
                <w:sz w:val="20"/>
              </w:rPr>
            </w:pPr>
            <w:r>
              <w:rPr>
                <w:w w:val="95"/>
                <w:sz w:val="20"/>
              </w:rPr>
              <w:t>(2010)</w:t>
            </w:r>
          </w:p>
        </w:tc>
      </w:tr>
      <w:tr>
        <w:trPr>
          <w:trHeight w:val="248" w:hRule="atLeast"/>
        </w:trPr>
        <w:tc>
          <w:tcPr>
            <w:tcW w:w="1751" w:type="dxa"/>
          </w:tcPr>
          <w:p>
            <w:pPr>
              <w:pStyle w:val="TableParagraph"/>
              <w:spacing w:line="228" w:lineRule="exact"/>
              <w:ind w:left="50"/>
              <w:rPr>
                <w:sz w:val="20"/>
              </w:rPr>
            </w:pPr>
            <w:r>
              <w:rPr>
                <w:sz w:val="22"/>
              </w:rPr>
              <w:t>2. </w:t>
            </w:r>
            <w:r>
              <w:rPr>
                <w:sz w:val="20"/>
              </w:rPr>
              <w:t>Tjun,Dkk</w:t>
            </w:r>
          </w:p>
        </w:tc>
        <w:tc>
          <w:tcPr>
            <w:tcW w:w="685" w:type="dxa"/>
          </w:tcPr>
          <w:p>
            <w:pPr>
              <w:pStyle w:val="TableParagraph"/>
              <w:spacing w:line="216" w:lineRule="exact" w:before="12"/>
              <w:ind w:right="49"/>
              <w:jc w:val="right"/>
              <w:rPr>
                <w:sz w:val="20"/>
              </w:rPr>
            </w:pPr>
            <w:r>
              <w:rPr>
                <w:w w:val="95"/>
                <w:sz w:val="20"/>
              </w:rPr>
              <w:t>(2012)</w:t>
            </w:r>
          </w:p>
        </w:tc>
      </w:tr>
      <w:tr>
        <w:trPr>
          <w:trHeight w:val="248" w:hRule="atLeast"/>
        </w:trPr>
        <w:tc>
          <w:tcPr>
            <w:tcW w:w="1751" w:type="dxa"/>
          </w:tcPr>
          <w:p>
            <w:pPr>
              <w:pStyle w:val="TableParagraph"/>
              <w:spacing w:line="228" w:lineRule="exact"/>
              <w:ind w:left="50"/>
              <w:rPr>
                <w:sz w:val="20"/>
              </w:rPr>
            </w:pPr>
            <w:r>
              <w:rPr>
                <w:sz w:val="22"/>
              </w:rPr>
              <w:t>3. </w:t>
            </w:r>
            <w:r>
              <w:rPr>
                <w:sz w:val="20"/>
              </w:rPr>
              <w:t>Burhanudin</w:t>
            </w:r>
          </w:p>
        </w:tc>
        <w:tc>
          <w:tcPr>
            <w:tcW w:w="685" w:type="dxa"/>
          </w:tcPr>
          <w:p>
            <w:pPr>
              <w:pStyle w:val="TableParagraph"/>
              <w:spacing w:line="217" w:lineRule="exact" w:before="11"/>
              <w:ind w:right="49"/>
              <w:jc w:val="right"/>
              <w:rPr>
                <w:sz w:val="20"/>
              </w:rPr>
            </w:pPr>
            <w:r>
              <w:rPr>
                <w:w w:val="95"/>
                <w:sz w:val="20"/>
              </w:rPr>
              <w:t>(2016)</w:t>
            </w:r>
          </w:p>
        </w:tc>
      </w:tr>
      <w:tr>
        <w:trPr>
          <w:trHeight w:val="249" w:hRule="atLeast"/>
        </w:trPr>
        <w:tc>
          <w:tcPr>
            <w:tcW w:w="1751" w:type="dxa"/>
          </w:tcPr>
          <w:p>
            <w:pPr>
              <w:pStyle w:val="TableParagraph"/>
              <w:spacing w:line="230" w:lineRule="exact"/>
              <w:ind w:left="50"/>
              <w:rPr>
                <w:sz w:val="20"/>
              </w:rPr>
            </w:pPr>
            <w:r>
              <w:rPr>
                <w:sz w:val="22"/>
              </w:rPr>
              <w:t>4. </w:t>
            </w:r>
            <w:r>
              <w:rPr>
                <w:sz w:val="20"/>
              </w:rPr>
              <w:t>Hapsari</w:t>
            </w:r>
          </w:p>
        </w:tc>
        <w:tc>
          <w:tcPr>
            <w:tcW w:w="685" w:type="dxa"/>
          </w:tcPr>
          <w:p>
            <w:pPr>
              <w:pStyle w:val="TableParagraph"/>
              <w:spacing w:line="217" w:lineRule="exact" w:before="12"/>
              <w:ind w:right="49"/>
              <w:jc w:val="right"/>
              <w:rPr>
                <w:sz w:val="20"/>
              </w:rPr>
            </w:pPr>
            <w:r>
              <w:rPr>
                <w:w w:val="95"/>
                <w:sz w:val="20"/>
              </w:rPr>
              <w:t>(2016)</w:t>
            </w:r>
          </w:p>
        </w:tc>
      </w:tr>
      <w:tr>
        <w:trPr>
          <w:trHeight w:val="247" w:hRule="atLeast"/>
        </w:trPr>
        <w:tc>
          <w:tcPr>
            <w:tcW w:w="1751" w:type="dxa"/>
          </w:tcPr>
          <w:p>
            <w:pPr>
              <w:pStyle w:val="TableParagraph"/>
              <w:spacing w:line="227" w:lineRule="exact"/>
              <w:ind w:left="50"/>
              <w:rPr>
                <w:i/>
                <w:sz w:val="20"/>
              </w:rPr>
            </w:pPr>
            <w:r>
              <w:rPr>
                <w:sz w:val="22"/>
              </w:rPr>
              <w:t>5. </w:t>
            </w:r>
            <w:r>
              <w:rPr>
                <w:sz w:val="20"/>
              </w:rPr>
              <w:t>Arens be </w:t>
            </w:r>
            <w:r>
              <w:rPr>
                <w:i/>
                <w:sz w:val="20"/>
              </w:rPr>
              <w:t>et al</w:t>
            </w:r>
          </w:p>
        </w:tc>
        <w:tc>
          <w:tcPr>
            <w:tcW w:w="685" w:type="dxa"/>
          </w:tcPr>
          <w:p>
            <w:pPr>
              <w:pStyle w:val="TableParagraph"/>
              <w:spacing w:line="214" w:lineRule="exact" w:before="12"/>
              <w:ind w:right="49"/>
              <w:jc w:val="right"/>
              <w:rPr>
                <w:sz w:val="20"/>
              </w:rPr>
            </w:pPr>
            <w:r>
              <w:rPr>
                <w:w w:val="95"/>
                <w:sz w:val="20"/>
              </w:rPr>
              <w:t>(2015)</w:t>
            </w:r>
          </w:p>
        </w:tc>
      </w:tr>
    </w:tbl>
    <w:p>
      <w:pPr>
        <w:pStyle w:val="BodyText"/>
        <w:rPr>
          <w:sz w:val="20"/>
        </w:rPr>
      </w:pPr>
    </w:p>
    <w:p>
      <w:pPr>
        <w:pStyle w:val="BodyText"/>
        <w:rPr>
          <w:sz w:val="20"/>
        </w:rPr>
      </w:pPr>
    </w:p>
    <w:p>
      <w:pPr>
        <w:pStyle w:val="BodyText"/>
        <w:rPr>
          <w:sz w:val="20"/>
        </w:rPr>
      </w:pPr>
    </w:p>
    <w:p>
      <w:pPr>
        <w:pStyle w:val="BodyText"/>
        <w:spacing w:before="6"/>
        <w:rPr>
          <w:sz w:val="11"/>
        </w:rPr>
      </w:pPr>
      <w:r>
        <w:rPr/>
        <w:pict>
          <v:shape style="position:absolute;margin-left:420.600006pt;margin-top:23.094883pt;width:33.950pt;height:6pt;mso-position-horizontal-relative:page;mso-position-vertical-relative:paragraph;z-index:-251657216;mso-wrap-distance-left:0;mso-wrap-distance-right:0" coordorigin="8412,462" coordsize="679,120" path="m8971,462l8971,582,9076,529,8991,529,8991,514,9076,514,8971,462xm8971,514l8412,514,8412,529,8971,529,8971,514xm9076,514l8991,514,8991,529,9076,529,9091,522,9076,514xe" filled="true" fillcolor="#000000" stroked="false">
            <v:path arrowok="t"/>
            <v:fill type="solid"/>
            <w10:wrap type="topAndBottom"/>
          </v:shape>
        </w:pict>
      </w:r>
      <w:r>
        <w:rPr/>
        <w:pict>
          <v:shape style="position:absolute;margin-left:456pt;margin-top:9.594883pt;width:94.5pt;height:33.7pt;mso-position-horizontal-relative:page;mso-position-vertical-relative:paragraph;z-index:-251656192;mso-wrap-distance-left:0;mso-wrap-distance-right:0" type="#_x0000_t202" filled="false" stroked="true" strokeweight="2pt" strokecolor="#000000">
            <v:textbox inset="0,0,0,0">
              <w:txbxContent>
                <w:p>
                  <w:pPr>
                    <w:spacing w:before="73"/>
                    <w:ind w:left="342" w:right="0" w:firstLine="0"/>
                    <w:jc w:val="left"/>
                    <w:rPr>
                      <w:sz w:val="20"/>
                    </w:rPr>
                  </w:pPr>
                  <w:r>
                    <w:rPr>
                      <w:sz w:val="20"/>
                    </w:rPr>
                    <w:t>Kualitas audit</w:t>
                  </w:r>
                </w:p>
              </w:txbxContent>
            </v:textbox>
            <v:stroke dashstyle="solid"/>
            <w10:wrap type="topAndBottom"/>
          </v:shape>
        </w:pict>
      </w:r>
    </w:p>
    <w:p>
      <w:pPr>
        <w:pStyle w:val="BodyText"/>
        <w:spacing w:line="165" w:lineRule="exact"/>
        <w:ind w:left="8285"/>
        <w:rPr>
          <w:sz w:val="16"/>
        </w:rPr>
      </w:pPr>
      <w:r>
        <w:rPr>
          <w:position w:val="-2"/>
          <w:sz w:val="16"/>
        </w:rPr>
        <w:drawing>
          <wp:inline distT="0" distB="0" distL="0" distR="0">
            <wp:extent cx="76200" cy="1047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6200" cy="104775"/>
                    </a:xfrm>
                    <a:prstGeom prst="rect">
                      <a:avLst/>
                    </a:prstGeom>
                  </pic:spPr>
                </pic:pic>
              </a:graphicData>
            </a:graphic>
          </wp:inline>
        </w:drawing>
      </w:r>
      <w:r>
        <w:rPr>
          <w:position w:val="-2"/>
          <w:sz w:val="16"/>
        </w:rPr>
      </w:r>
    </w:p>
    <w:p>
      <w:pPr>
        <w:pStyle w:val="BodyText"/>
        <w:ind w:left="7350"/>
        <w:rPr>
          <w:sz w:val="20"/>
        </w:rPr>
      </w:pPr>
      <w:r>
        <w:rPr>
          <w:position w:val="-1"/>
          <w:sz w:val="20"/>
        </w:rPr>
        <w:pict>
          <v:shape style="width:97.3pt;height:33.7pt;mso-position-horizontal-relative:char;mso-position-vertical-relative:line" type="#_x0000_t202" filled="false" stroked="true" strokeweight="2pt" strokecolor="#000000">
            <w10:anchorlock/>
            <v:textbox inset="0,0,0,0">
              <w:txbxContent>
                <w:p>
                  <w:pPr>
                    <w:spacing w:before="74"/>
                    <w:ind w:left="477" w:right="0" w:firstLine="0"/>
                    <w:jc w:val="left"/>
                    <w:rPr>
                      <w:sz w:val="20"/>
                    </w:rPr>
                  </w:pPr>
                  <w:r>
                    <w:rPr>
                      <w:sz w:val="20"/>
                    </w:rPr>
                    <w:t>Hipotesis 1</w:t>
                  </w:r>
                </w:p>
              </w:txbxContent>
            </v:textbox>
            <v:stroke dashstyle="solid"/>
          </v:shape>
        </w:pict>
      </w:r>
      <w:r>
        <w:rPr>
          <w:position w:val="-1"/>
          <w:sz w:val="20"/>
        </w:rPr>
      </w:r>
    </w:p>
    <w:p>
      <w:pPr>
        <w:pStyle w:val="BodyText"/>
        <w:spacing w:before="4"/>
        <w:rPr>
          <w:sz w:val="10"/>
        </w:rPr>
      </w:pPr>
      <w:r>
        <w:rPr/>
        <w:pict>
          <v:shape style="position:absolute;margin-left:418.299988pt;margin-top:21.639999pt;width:33.950pt;height:6pt;mso-position-horizontal-relative:page;mso-position-vertical-relative:paragraph;z-index:-251654144;mso-wrap-distance-left:0;mso-wrap-distance-right:0" coordorigin="8366,433" coordsize="679,120" path="m8925,433l8925,553,9030,500,8945,500,8945,485,9030,485,8925,433xm8925,485l8366,485,8366,500,8925,500,8925,485xm9030,485l8945,485,8945,500,9030,500,9045,493,9030,485xe" filled="true" fillcolor="#000000" stroked="false">
            <v:path arrowok="t"/>
            <v:fill type="solid"/>
            <w10:wrap type="topAndBottom"/>
          </v:shape>
        </w:pict>
      </w:r>
      <w:r>
        <w:rPr/>
        <w:pict>
          <v:shape style="position:absolute;margin-left:454.5pt;margin-top:8.9pt;width:97.3pt;height:33.7pt;mso-position-horizontal-relative:page;mso-position-vertical-relative:paragraph;z-index:-251653120;mso-wrap-distance-left:0;mso-wrap-distance-right:0" type="#_x0000_t202" filled="false" stroked="true" strokeweight="2pt" strokecolor="#000000">
            <v:textbox inset="0,0,0,0">
              <w:txbxContent>
                <w:p>
                  <w:pPr>
                    <w:spacing w:before="72"/>
                    <w:ind w:left="372" w:right="0" w:firstLine="0"/>
                    <w:jc w:val="left"/>
                    <w:rPr>
                      <w:sz w:val="20"/>
                    </w:rPr>
                  </w:pPr>
                  <w:r>
                    <w:rPr>
                      <w:sz w:val="20"/>
                    </w:rPr>
                    <w:t>Kualitas audit</w:t>
                  </w:r>
                </w:p>
              </w:txbxContent>
            </v:textbox>
            <v:stroke dashstyle="solid"/>
            <w10:wrap type="topAndBottom"/>
          </v:shape>
        </w:pict>
      </w:r>
      <w:r>
        <w:rPr/>
        <w:pict>
          <v:shape style="position:absolute;margin-left:454.700012pt;margin-top:52.389999pt;width:98.05pt;height:33.7pt;mso-position-horizontal-relative:page;mso-position-vertical-relative:paragraph;z-index:-251652096;mso-wrap-distance-left:0;mso-wrap-distance-right:0" type="#_x0000_t202" filled="false" stroked="true" strokeweight="2pt" strokecolor="#000000">
            <v:textbox inset="0,0,0,0">
              <w:txbxContent>
                <w:p>
                  <w:pPr>
                    <w:spacing w:before="74"/>
                    <w:ind w:left="483" w:right="0" w:firstLine="0"/>
                    <w:jc w:val="left"/>
                    <w:rPr>
                      <w:sz w:val="20"/>
                    </w:rPr>
                  </w:pPr>
                  <w:r>
                    <w:rPr>
                      <w:sz w:val="20"/>
                    </w:rPr>
                    <w:t>Hipotesis 2</w:t>
                  </w:r>
                </w:p>
              </w:txbxContent>
            </v:textbox>
            <v:stroke dashstyle="solid"/>
            <w10:wrap type="topAndBottom"/>
          </v:shape>
        </w:pict>
      </w:r>
      <w:r>
        <w:rPr/>
        <w:pict>
          <v:shape style="position:absolute;margin-left:419.049988pt;margin-top:109.389999pt;width:33.950pt;height:6pt;mso-position-horizontal-relative:page;mso-position-vertical-relative:paragraph;z-index:-251651072;mso-wrap-distance-left:0;mso-wrap-distance-right:0" coordorigin="8381,2188" coordsize="679,120" path="m8940,2188l8940,2308,9045,2255,8960,2255,8960,2240,9045,2240,8940,2188xm8940,2240l8381,2240,8381,2255,8940,2255,8940,2240xm9045,2240l8960,2240,8960,2255,9045,2255,9060,2248,9045,2240xe" filled="true" fillcolor="#000000" stroked="false">
            <v:path arrowok="t"/>
            <v:fill type="solid"/>
            <w10:wrap type="topAndBottom"/>
          </v:shape>
        </w:pict>
      </w:r>
      <w:r>
        <w:rPr/>
        <w:pict>
          <v:shape style="position:absolute;margin-left:454.850006pt;margin-top:96.290001pt;width:98.8pt;height:33.7pt;mso-position-horizontal-relative:page;mso-position-vertical-relative:paragraph;z-index:-251650048;mso-wrap-distance-left:0;mso-wrap-distance-right:0" type="#_x0000_t202" filled="false" stroked="true" strokeweight="2pt" strokecolor="#000000">
            <v:textbox inset="0,0,0,0">
              <w:txbxContent>
                <w:p>
                  <w:pPr>
                    <w:spacing w:before="75"/>
                    <w:ind w:left="386" w:right="0" w:firstLine="0"/>
                    <w:jc w:val="left"/>
                    <w:rPr>
                      <w:sz w:val="20"/>
                    </w:rPr>
                  </w:pPr>
                  <w:r>
                    <w:rPr>
                      <w:sz w:val="20"/>
                    </w:rPr>
                    <w:t>Kualitas audit</w:t>
                  </w:r>
                </w:p>
              </w:txbxContent>
            </v:textbox>
            <v:stroke dashstyle="solid"/>
            <w10:wrap type="topAndBottom"/>
          </v:shape>
        </w:pict>
      </w:r>
    </w:p>
    <w:p>
      <w:pPr>
        <w:pStyle w:val="BodyText"/>
        <w:spacing w:before="7"/>
        <w:rPr>
          <w:sz w:val="7"/>
        </w:rPr>
      </w:pPr>
    </w:p>
    <w:p>
      <w:pPr>
        <w:pStyle w:val="BodyText"/>
        <w:spacing w:before="4"/>
        <w:rPr>
          <w:sz w:val="8"/>
        </w:rPr>
      </w:pPr>
    </w:p>
    <w:p>
      <w:pPr>
        <w:pStyle w:val="BodyText"/>
        <w:spacing w:line="165" w:lineRule="exact"/>
        <w:ind w:left="8345"/>
        <w:rPr>
          <w:sz w:val="16"/>
        </w:rPr>
      </w:pPr>
      <w:r>
        <w:rPr>
          <w:position w:val="-2"/>
          <w:sz w:val="16"/>
        </w:rPr>
        <w:drawing>
          <wp:inline distT="0" distB="0" distL="0" distR="0">
            <wp:extent cx="76200" cy="104775"/>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76200" cy="104775"/>
                    </a:xfrm>
                    <a:prstGeom prst="rect">
                      <a:avLst/>
                    </a:prstGeom>
                  </pic:spPr>
                </pic:pic>
              </a:graphicData>
            </a:graphic>
          </wp:inline>
        </w:drawing>
      </w:r>
      <w:r>
        <w:rPr>
          <w:position w:val="-2"/>
          <w:sz w:val="16"/>
        </w:rPr>
      </w:r>
    </w:p>
    <w:p>
      <w:pPr>
        <w:pStyle w:val="BodyText"/>
        <w:spacing w:before="6"/>
        <w:rPr>
          <w:sz w:val="23"/>
        </w:rPr>
      </w:pPr>
    </w:p>
    <w:p>
      <w:pPr>
        <w:spacing w:line="477" w:lineRule="auto" w:before="0"/>
        <w:ind w:left="3690" w:right="4259" w:hanging="1"/>
        <w:jc w:val="center"/>
        <w:rPr>
          <w:b/>
          <w:sz w:val="22"/>
        </w:rPr>
      </w:pPr>
      <w:r>
        <w:rPr/>
        <w:drawing>
          <wp:anchor distT="0" distB="0" distL="0" distR="0" allowOverlap="1" layoutInCell="1" locked="0" behindDoc="0" simplePos="0" relativeHeight="251681792">
            <wp:simplePos x="0" y="0"/>
            <wp:positionH relativeFrom="page">
              <wp:posOffset>6343650</wp:posOffset>
            </wp:positionH>
            <wp:positionV relativeFrom="paragraph">
              <wp:posOffset>-1407673</wp:posOffset>
            </wp:positionV>
            <wp:extent cx="76200" cy="104775"/>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76200" cy="104775"/>
                    </a:xfrm>
                    <a:prstGeom prst="rect">
                      <a:avLst/>
                    </a:prstGeom>
                  </pic:spPr>
                </pic:pic>
              </a:graphicData>
            </a:graphic>
          </wp:anchor>
        </w:drawing>
      </w:r>
      <w:r>
        <w:rPr/>
        <w:pict>
          <v:shape style="position:absolute;margin-left:454.5pt;margin-top:-11.840468pt;width:99.75pt;height:33.7pt;mso-position-horizontal-relative:page;mso-position-vertical-relative:paragraph;z-index:251682816" type="#_x0000_t202" filled="false" stroked="true" strokeweight="2pt" strokecolor="#000000">
            <v:textbox inset="0,0,0,0">
              <w:txbxContent>
                <w:p>
                  <w:pPr>
                    <w:spacing w:before="74"/>
                    <w:ind w:left="501" w:right="0" w:firstLine="0"/>
                    <w:jc w:val="left"/>
                    <w:rPr>
                      <w:sz w:val="20"/>
                    </w:rPr>
                  </w:pPr>
                  <w:r>
                    <w:rPr>
                      <w:sz w:val="20"/>
                    </w:rPr>
                    <w:t>Hipotesis 3</w:t>
                  </w:r>
                </w:p>
              </w:txbxContent>
            </v:textbox>
            <v:stroke dashstyle="solid"/>
            <w10:wrap type="none"/>
          </v:shape>
        </w:pict>
      </w:r>
      <w:r>
        <w:rPr>
          <w:b/>
          <w:sz w:val="22"/>
        </w:rPr>
        <w:t>Gambar 2.1 Kerangka Pemikiran</w:t>
      </w:r>
    </w:p>
    <w:p>
      <w:pPr>
        <w:spacing w:after="0" w:line="477" w:lineRule="auto"/>
        <w:jc w:val="center"/>
        <w:rPr>
          <w:sz w:val="22"/>
        </w:rPr>
        <w:sectPr>
          <w:pgSz w:w="12240" w:h="15840"/>
          <w:pgMar w:header="729" w:footer="0" w:top="1500" w:bottom="280" w:left="1720" w:right="580"/>
        </w:sectPr>
      </w:pPr>
    </w:p>
    <w:p>
      <w:pPr>
        <w:pStyle w:val="BodyText"/>
        <w:rPr>
          <w:b/>
          <w:sz w:val="20"/>
        </w:rPr>
      </w:pPr>
    </w:p>
    <w:p>
      <w:pPr>
        <w:pStyle w:val="BodyText"/>
        <w:rPr>
          <w:b/>
          <w:sz w:val="20"/>
        </w:rPr>
      </w:pPr>
    </w:p>
    <w:p>
      <w:pPr>
        <w:pStyle w:val="BodyText"/>
        <w:spacing w:before="10"/>
        <w:rPr>
          <w:b/>
          <w:sz w:val="18"/>
        </w:rPr>
      </w:pPr>
    </w:p>
    <w:p>
      <w:pPr>
        <w:spacing w:before="90"/>
        <w:ind w:left="800" w:right="1369" w:firstLine="0"/>
        <w:jc w:val="center"/>
        <w:rPr>
          <w:b/>
          <w:sz w:val="24"/>
        </w:rPr>
      </w:pPr>
      <w:r>
        <w:rPr>
          <w:b/>
          <w:sz w:val="24"/>
          <w:u w:val="thick"/>
        </w:rPr>
        <w:t>Skema Kerangka Pemikiran</w:t>
      </w:r>
    </w:p>
    <w:p>
      <w:pPr>
        <w:pStyle w:val="BodyText"/>
        <w:spacing w:before="2"/>
        <w:rPr>
          <w:b/>
        </w:rPr>
      </w:pPr>
    </w:p>
    <w:p>
      <w:pPr>
        <w:pStyle w:val="ListParagraph"/>
        <w:numPr>
          <w:ilvl w:val="3"/>
          <w:numId w:val="33"/>
        </w:numPr>
        <w:tabs>
          <w:tab w:pos="4690" w:val="left" w:leader="none"/>
        </w:tabs>
        <w:spacing w:line="250" w:lineRule="exact" w:before="0" w:after="0"/>
        <w:ind w:left="4689" w:right="0" w:hanging="361"/>
        <w:jc w:val="left"/>
        <w:rPr>
          <w:sz w:val="20"/>
        </w:rPr>
      </w:pPr>
      <w:r>
        <w:rPr/>
        <w:pict>
          <v:group style="position:absolute;margin-left:112.25pt;margin-top:-1.070496pt;width:313.75pt;height:144.25pt;mso-position-horizontal-relative:page;mso-position-vertical-relative:paragraph;z-index:-253578240" coordorigin="2245,-21" coordsize="6275,2885">
            <v:rect style="position:absolute;left:2265;top:-2;width:3255;height:405" filled="false" stroked="true" strokeweight="2pt" strokecolor="#000000">
              <v:stroke dashstyle="solid"/>
            </v:rect>
            <v:rect style="position:absolute;left:2265;top:398;width:3255;height:2445" filled="true" fillcolor="#ffffff" stroked="false">
              <v:fill type="solid"/>
            </v:rect>
            <v:rect style="position:absolute;left:2265;top:398;width:3255;height:2445" filled="false" stroked="true" strokeweight="2pt" strokecolor="#000000">
              <v:stroke dashstyle="solid"/>
            </v:rect>
            <v:shape style="position:absolute;left:5515;top:379;width:3005;height:2166" coordorigin="5516,379" coordsize="3005,2166" path="m8418,2481l8388,2524,8520,2545,8492,2493,8434,2493,8418,2481xm8427,2469l8418,2481,8434,2493,8443,2481,8427,2469xm8458,2426l8427,2469,8443,2481,8434,2493,8492,2493,8458,2426xm5524,379l5516,391,8418,2481,8427,2469,5524,379xe" filled="true" fillcolor="#000000" stroked="false">
              <v:path arrowok="t"/>
              <v:fill type="solid"/>
            </v:shape>
            <w10:wrap type="none"/>
          </v:group>
        </w:pict>
      </w:r>
      <w:r>
        <w:rPr/>
        <w:pict>
          <v:shape style="position:absolute;margin-left:114.25pt;margin-top:.929504pt;width:160.75pt;height:18pt;mso-position-horizontal-relative:page;mso-position-vertical-relative:paragraph;z-index:251696128" type="#_x0000_t202" filled="false" stroked="false">
            <v:textbox inset="0,0,0,0">
              <w:txbxContent>
                <w:p>
                  <w:pPr>
                    <w:spacing w:before="72"/>
                    <w:ind w:left="950" w:right="0" w:firstLine="0"/>
                    <w:jc w:val="left"/>
                    <w:rPr>
                      <w:b/>
                      <w:sz w:val="22"/>
                    </w:rPr>
                  </w:pPr>
                  <w:r>
                    <w:rPr>
                      <w:b/>
                      <w:sz w:val="22"/>
                    </w:rPr>
                    <w:t>Independensi</w:t>
                  </w:r>
                </w:p>
              </w:txbxContent>
            </v:textbox>
            <w10:wrap type="none"/>
          </v:shape>
        </w:pict>
      </w:r>
      <w:r>
        <w:rPr>
          <w:sz w:val="20"/>
          <w:u w:val="single"/>
        </w:rPr>
        <w:t>Tjun,dkk</w:t>
      </w:r>
      <w:r>
        <w:rPr>
          <w:spacing w:val="-5"/>
          <w:sz w:val="20"/>
          <w:u w:val="single"/>
        </w:rPr>
        <w:t> </w:t>
      </w:r>
      <w:r>
        <w:rPr>
          <w:sz w:val="20"/>
          <w:u w:val="single"/>
        </w:rPr>
        <w:t>(2012)</w:t>
      </w:r>
    </w:p>
    <w:p>
      <w:pPr>
        <w:pStyle w:val="ListParagraph"/>
        <w:numPr>
          <w:ilvl w:val="3"/>
          <w:numId w:val="33"/>
        </w:numPr>
        <w:tabs>
          <w:tab w:pos="4690" w:val="left" w:leader="none"/>
        </w:tabs>
        <w:spacing w:line="248" w:lineRule="exact" w:before="0" w:after="0"/>
        <w:ind w:left="4689" w:right="0" w:hanging="361"/>
        <w:jc w:val="left"/>
        <w:rPr>
          <w:sz w:val="20"/>
        </w:rPr>
      </w:pPr>
      <w:r>
        <w:rPr/>
        <w:pict>
          <v:shape style="position:absolute;margin-left:121.459999pt;margin-top:12.407158pt;width:144.9pt;height:88.1pt;mso-position-horizontal-relative:page;mso-position-vertical-relative:paragraph;z-index:251695104" type="#_x0000_t202" filled="false" stroked="false">
            <v:textbox inset="0,0,0,0">
              <w:txbxContent>
                <w:p>
                  <w:pPr>
                    <w:spacing w:line="244" w:lineRule="exact" w:before="0"/>
                    <w:ind w:left="708" w:right="0" w:firstLine="0"/>
                    <w:jc w:val="left"/>
                    <w:rPr>
                      <w:b/>
                      <w:sz w:val="22"/>
                    </w:rPr>
                  </w:pPr>
                  <w:r>
                    <w:rPr>
                      <w:b/>
                      <w:sz w:val="22"/>
                    </w:rPr>
                    <w:t>Dimensi:</w:t>
                  </w:r>
                </w:p>
                <w:p>
                  <w:pPr>
                    <w:numPr>
                      <w:ilvl w:val="0"/>
                      <w:numId w:val="38"/>
                    </w:numPr>
                    <w:tabs>
                      <w:tab w:pos="720" w:val="left" w:leader="none"/>
                    </w:tabs>
                    <w:spacing w:before="0"/>
                    <w:ind w:left="720" w:right="939" w:hanging="360"/>
                    <w:jc w:val="left"/>
                    <w:rPr>
                      <w:i/>
                      <w:sz w:val="22"/>
                    </w:rPr>
                  </w:pPr>
                  <w:r>
                    <w:rPr>
                      <w:i/>
                      <w:spacing w:val="-1"/>
                      <w:sz w:val="22"/>
                    </w:rPr>
                    <w:t>Programming </w:t>
                  </w:r>
                  <w:r>
                    <w:rPr>
                      <w:i/>
                      <w:sz w:val="22"/>
                    </w:rPr>
                    <w:t>independence</w:t>
                  </w:r>
                </w:p>
                <w:p>
                  <w:pPr>
                    <w:numPr>
                      <w:ilvl w:val="0"/>
                      <w:numId w:val="38"/>
                    </w:numPr>
                    <w:tabs>
                      <w:tab w:pos="720" w:val="left" w:leader="none"/>
                    </w:tabs>
                    <w:spacing w:before="0"/>
                    <w:ind w:left="720" w:right="964" w:hanging="360"/>
                    <w:jc w:val="left"/>
                    <w:rPr>
                      <w:i/>
                      <w:sz w:val="22"/>
                    </w:rPr>
                  </w:pPr>
                  <w:r>
                    <w:rPr>
                      <w:i/>
                      <w:sz w:val="22"/>
                    </w:rPr>
                    <w:t>Investigative </w:t>
                  </w:r>
                  <w:r>
                    <w:rPr>
                      <w:i/>
                      <w:spacing w:val="-1"/>
                      <w:sz w:val="22"/>
                    </w:rPr>
                    <w:t>independence</w:t>
                  </w:r>
                </w:p>
                <w:p>
                  <w:pPr>
                    <w:numPr>
                      <w:ilvl w:val="0"/>
                      <w:numId w:val="38"/>
                    </w:numPr>
                    <w:tabs>
                      <w:tab w:pos="720" w:val="left" w:leader="none"/>
                    </w:tabs>
                    <w:spacing w:line="253" w:lineRule="exact" w:before="0"/>
                    <w:ind w:left="720" w:right="0" w:hanging="360"/>
                    <w:jc w:val="left"/>
                    <w:rPr>
                      <w:i/>
                      <w:sz w:val="22"/>
                    </w:rPr>
                  </w:pPr>
                  <w:r>
                    <w:rPr>
                      <w:i/>
                      <w:sz w:val="22"/>
                    </w:rPr>
                    <w:t>Reporting</w:t>
                  </w:r>
                  <w:r>
                    <w:rPr>
                      <w:i/>
                      <w:spacing w:val="-4"/>
                      <w:sz w:val="22"/>
                    </w:rPr>
                    <w:t> </w:t>
                  </w:r>
                  <w:r>
                    <w:rPr>
                      <w:i/>
                      <w:sz w:val="22"/>
                    </w:rPr>
                    <w:t>independence</w:t>
                  </w:r>
                </w:p>
                <w:p>
                  <w:pPr>
                    <w:tabs>
                      <w:tab w:pos="858" w:val="left" w:leader="none"/>
                      <w:tab w:pos="1470" w:val="left" w:leader="none"/>
                      <w:tab w:pos="2338" w:val="left" w:leader="none"/>
                    </w:tabs>
                    <w:spacing w:before="0"/>
                    <w:ind w:left="0" w:right="0" w:firstLine="0"/>
                    <w:jc w:val="left"/>
                    <w:rPr>
                      <w:sz w:val="22"/>
                    </w:rPr>
                  </w:pPr>
                  <w:r>
                    <w:rPr>
                      <w:sz w:val="22"/>
                    </w:rPr>
                    <w:t>Mautz</w:t>
                    <w:tab/>
                    <w:t>dan</w:t>
                    <w:tab/>
                    <w:t>Sharaf</w:t>
                    <w:tab/>
                    <w:t>dalam</w:t>
                  </w:r>
                </w:p>
              </w:txbxContent>
            </v:textbox>
            <w10:wrap type="none"/>
          </v:shape>
        </w:pict>
      </w:r>
      <w:r>
        <w:rPr>
          <w:sz w:val="20"/>
        </w:rPr>
        <w:t>Hapsari </w:t>
      </w:r>
      <w:r>
        <w:rPr>
          <w:spacing w:val="17"/>
          <w:sz w:val="20"/>
        </w:rPr>
        <w:t> </w:t>
      </w:r>
      <w:r>
        <w:rPr>
          <w:sz w:val="20"/>
        </w:rPr>
        <w:t>(2016)</w:t>
      </w:r>
    </w:p>
    <w:p>
      <w:pPr>
        <w:pStyle w:val="ListParagraph"/>
        <w:numPr>
          <w:ilvl w:val="3"/>
          <w:numId w:val="33"/>
        </w:numPr>
        <w:tabs>
          <w:tab w:pos="4690" w:val="left" w:leader="none"/>
        </w:tabs>
        <w:spacing w:line="251" w:lineRule="exact" w:before="0" w:after="0"/>
        <w:ind w:left="4689" w:right="0" w:hanging="361"/>
        <w:jc w:val="left"/>
        <w:rPr>
          <w:sz w:val="20"/>
        </w:rPr>
      </w:pPr>
      <w:r>
        <w:rPr>
          <w:sz w:val="20"/>
        </w:rPr>
        <w:t>Burhanudin</w:t>
      </w:r>
      <w:r>
        <w:rPr>
          <w:spacing w:val="-2"/>
          <w:sz w:val="20"/>
        </w:rPr>
        <w:t> </w:t>
      </w:r>
      <w:r>
        <w:rPr>
          <w:sz w:val="20"/>
        </w:rPr>
        <w:t>(2016)</w:t>
      </w:r>
    </w:p>
    <w:p>
      <w:pPr>
        <w:pStyle w:val="BodyText"/>
      </w:pPr>
    </w:p>
    <w:p>
      <w:pPr>
        <w:pStyle w:val="BodyText"/>
      </w:pPr>
    </w:p>
    <w:p>
      <w:pPr>
        <w:pStyle w:val="BodyText"/>
      </w:pPr>
    </w:p>
    <w:p>
      <w:pPr>
        <w:pStyle w:val="BodyText"/>
      </w:pPr>
    </w:p>
    <w:p>
      <w:pPr>
        <w:pStyle w:val="BodyText"/>
      </w:pPr>
    </w:p>
    <w:p>
      <w:pPr>
        <w:pStyle w:val="BodyText"/>
        <w:spacing w:before="6"/>
        <w:rPr>
          <w:sz w:val="19"/>
        </w:rPr>
      </w:pPr>
    </w:p>
    <w:p>
      <w:pPr>
        <w:pStyle w:val="ListParagraph"/>
        <w:numPr>
          <w:ilvl w:val="4"/>
          <w:numId w:val="33"/>
        </w:numPr>
        <w:tabs>
          <w:tab w:pos="4661" w:val="left" w:leader="none"/>
        </w:tabs>
        <w:spacing w:line="240" w:lineRule="auto" w:before="1" w:after="0"/>
        <w:ind w:left="4660" w:right="0" w:hanging="220"/>
        <w:jc w:val="left"/>
        <w:rPr>
          <w:sz w:val="20"/>
        </w:rPr>
      </w:pPr>
      <w:r>
        <w:rPr/>
        <w:pict>
          <v:shape style="position:absolute;margin-left:425.25pt;margin-top:6.845932pt;width:144pt;height:33.6pt;mso-position-horizontal-relative:page;mso-position-vertical-relative:paragraph;z-index:251691008" type="#_x0000_t202" filled="false" stroked="true" strokeweight="2pt" strokecolor="#000000">
            <v:textbox inset="0,0,0,0">
              <w:txbxContent>
                <w:p>
                  <w:pPr>
                    <w:spacing w:before="82"/>
                    <w:ind w:left="702" w:right="0" w:firstLine="0"/>
                    <w:jc w:val="left"/>
                    <w:rPr>
                      <w:b/>
                      <w:sz w:val="22"/>
                    </w:rPr>
                  </w:pPr>
                  <w:r>
                    <w:rPr>
                      <w:b/>
                      <w:sz w:val="22"/>
                    </w:rPr>
                    <w:t>Kualitas Audit</w:t>
                  </w:r>
                </w:p>
              </w:txbxContent>
            </v:textbox>
            <v:stroke dashstyle="solid"/>
            <w10:wrap type="none"/>
          </v:shape>
        </w:pict>
      </w:r>
      <w:r>
        <w:rPr/>
        <w:pict>
          <v:shape style="position:absolute;margin-left:215.761124pt;margin-top:-4.171958pt;width:50.55pt;height:12.25pt;mso-position-horizontal-relative:page;mso-position-vertical-relative:paragraph;z-index:251692032" type="#_x0000_t202" filled="false" stroked="false">
            <v:textbox inset="0,0,0,0">
              <w:txbxContent>
                <w:p>
                  <w:pPr>
                    <w:spacing w:line="244" w:lineRule="exact" w:before="0"/>
                    <w:ind w:left="0" w:right="0" w:firstLine="0"/>
                    <w:jc w:val="left"/>
                    <w:rPr>
                      <w:sz w:val="22"/>
                    </w:rPr>
                  </w:pPr>
                  <w:r>
                    <w:rPr>
                      <w:sz w:val="22"/>
                    </w:rPr>
                    <w:t>Tuanakotta</w:t>
                  </w:r>
                </w:p>
              </w:txbxContent>
            </v:textbox>
            <w10:wrap type="none"/>
          </v:shape>
        </w:pict>
      </w:r>
      <w:r>
        <w:rPr/>
        <w:pict>
          <v:shape style="position:absolute;margin-left:185.886871pt;margin-top:-4.171958pt;width:13.6pt;height:12.25pt;mso-position-horizontal-relative:page;mso-position-vertical-relative:paragraph;z-index:251693056" type="#_x0000_t202" filled="false" stroked="false">
            <v:textbox inset="0,0,0,0">
              <w:txbxContent>
                <w:p>
                  <w:pPr>
                    <w:spacing w:line="244" w:lineRule="exact" w:before="0"/>
                    <w:ind w:left="0" w:right="0" w:firstLine="0"/>
                    <w:jc w:val="left"/>
                    <w:rPr>
                      <w:sz w:val="22"/>
                    </w:rPr>
                  </w:pPr>
                  <w:r>
                    <w:rPr>
                      <w:sz w:val="22"/>
                    </w:rPr>
                    <w:t>M.</w:t>
                  </w:r>
                </w:p>
              </w:txbxContent>
            </v:textbox>
            <w10:wrap type="none"/>
          </v:shape>
        </w:pict>
      </w:r>
      <w:r>
        <w:rPr/>
        <w:pict>
          <v:shape style="position:absolute;margin-left:121.459999pt;margin-top:-4.171958pt;width:48.15pt;height:24.85pt;mso-position-horizontal-relative:page;mso-position-vertical-relative:paragraph;z-index:251694080" type="#_x0000_t202" filled="false" stroked="false">
            <v:textbox inset="0,0,0,0">
              <w:txbxContent>
                <w:p>
                  <w:pPr>
                    <w:spacing w:line="240" w:lineRule="auto" w:before="0"/>
                    <w:ind w:left="0" w:right="2" w:firstLine="0"/>
                    <w:jc w:val="left"/>
                    <w:rPr>
                      <w:sz w:val="22"/>
                    </w:rPr>
                  </w:pPr>
                  <w:r>
                    <w:rPr>
                      <w:sz w:val="22"/>
                    </w:rPr>
                    <w:t>Theodorus (2011:7)</w:t>
                  </w:r>
                </w:p>
              </w:txbxContent>
            </v:textbox>
            <w10:wrap type="none"/>
          </v:shape>
        </w:pict>
      </w:r>
      <w:r>
        <w:rPr>
          <w:sz w:val="20"/>
        </w:rPr>
        <w:t>Elisha dan Icuk</w:t>
      </w:r>
      <w:r>
        <w:rPr>
          <w:spacing w:val="49"/>
          <w:sz w:val="20"/>
        </w:rPr>
        <w:t> </w:t>
      </w:r>
      <w:r>
        <w:rPr>
          <w:sz w:val="20"/>
        </w:rPr>
        <w:t>(2010)</w:t>
      </w:r>
    </w:p>
    <w:p>
      <w:pPr>
        <w:pStyle w:val="ListParagraph"/>
        <w:numPr>
          <w:ilvl w:val="4"/>
          <w:numId w:val="33"/>
        </w:numPr>
        <w:tabs>
          <w:tab w:pos="4661" w:val="left" w:leader="none"/>
        </w:tabs>
        <w:spacing w:line="240" w:lineRule="auto" w:before="0" w:after="0"/>
        <w:ind w:left="4660" w:right="0" w:hanging="220"/>
        <w:jc w:val="left"/>
        <w:rPr>
          <w:sz w:val="20"/>
        </w:rPr>
      </w:pPr>
      <w:r>
        <w:rPr>
          <w:sz w:val="20"/>
        </w:rPr>
        <w:t>Hapsari</w:t>
      </w:r>
      <w:r>
        <w:rPr>
          <w:spacing w:val="49"/>
          <w:sz w:val="20"/>
        </w:rPr>
        <w:t> </w:t>
      </w:r>
      <w:r>
        <w:rPr>
          <w:sz w:val="20"/>
        </w:rPr>
        <w:t>(2016)</w:t>
      </w:r>
    </w:p>
    <w:p>
      <w:pPr>
        <w:pStyle w:val="ListParagraph"/>
        <w:numPr>
          <w:ilvl w:val="4"/>
          <w:numId w:val="33"/>
        </w:numPr>
        <w:tabs>
          <w:tab w:pos="4661" w:val="left" w:leader="none"/>
        </w:tabs>
        <w:spacing w:line="240" w:lineRule="auto" w:before="0" w:after="0"/>
        <w:ind w:left="4660" w:right="0" w:hanging="208"/>
        <w:jc w:val="left"/>
        <w:rPr>
          <w:sz w:val="20"/>
        </w:rPr>
      </w:pPr>
      <w:r>
        <w:rPr/>
        <w:pict>
          <v:group style="position:absolute;margin-left:113.400002pt;margin-top:10.655924pt;width:455.85pt;height:242.25pt;mso-position-horizontal-relative:page;mso-position-vertical-relative:paragraph;z-index:-253577216" coordorigin="2268,213" coordsize="9117,4845">
            <v:rect style="position:absolute;left:8505;top:347;width:2880;height:1965" filled="true" fillcolor="#ffffff" stroked="false">
              <v:fill type="solid"/>
            </v:rect>
            <v:shape style="position:absolute;left:5532;top:1700;width:3003;height:1175" coordorigin="5532,1700" coordsize="3003,1175" path="m8420,1749l5532,2861,5538,2875,8426,1763,8420,1749xm8509,1742l8439,1742,8444,1756,8426,1763,8445,1812,8509,1742xm8439,1742l8420,1749,8426,1763,8444,1756,8439,1742xm8401,1700l8420,1749,8439,1742,8509,1742,8535,1713,8401,1700xe" filled="true" fillcolor="#000000" stroked="false">
              <v:path arrowok="t"/>
              <v:fill type="solid"/>
            </v:shape>
            <v:shape style="position:absolute;left:2268;top:213;width:3285;height:4845" coordorigin="2268,213" coordsize="3285,4845" path="m5523,213l2268,213,2268,633,5523,633,5523,213m5553,2796l2268,2796,2268,3198,2268,5058,5553,5058,5553,3198,5553,2796e" filled="true" fillcolor="#ffffff" stroked="false">
              <v:path arrowok="t"/>
              <v:fill type="solid"/>
            </v:shape>
            <v:shape style="position:absolute;left:5533;top:1071;width:3016;height:136" coordorigin="5534,1072" coordsize="3016,136" path="m8429,1124l5534,1193,5534,1208,8429,1139,8429,1124xm8538,1124l8449,1124,8449,1139,8429,1139,8430,1192,8549,1129,8538,1124xm8449,1124l8429,1124,8429,1139,8449,1139,8449,1124xm8428,1072l8429,1124,8449,1124,8538,1124,8428,1072xe" filled="true" fillcolor="#000000" stroked="false">
              <v:path arrowok="t"/>
              <v:fill type="solid"/>
            </v:shape>
            <w10:wrap type="none"/>
          </v:group>
        </w:pict>
      </w:r>
      <w:r>
        <w:rPr/>
        <w:pict>
          <v:shape style="position:absolute;margin-left:113.400002pt;margin-top:10.655924pt;width:162.75pt;height:21pt;mso-position-horizontal-relative:page;mso-position-vertical-relative:paragraph;z-index:251688960" type="#_x0000_t202" filled="false" stroked="true" strokeweight="2pt" strokecolor="#000000">
            <v:textbox inset="0,0,0,0">
              <w:txbxContent>
                <w:p>
                  <w:pPr>
                    <w:spacing w:before="74"/>
                    <w:ind w:left="938" w:right="0" w:firstLine="0"/>
                    <w:jc w:val="left"/>
                    <w:rPr>
                      <w:b/>
                      <w:sz w:val="22"/>
                    </w:rPr>
                  </w:pPr>
                  <w:r>
                    <w:rPr>
                      <w:b/>
                      <w:sz w:val="22"/>
                    </w:rPr>
                    <w:t>Akuntabilitas</w:t>
                  </w:r>
                </w:p>
              </w:txbxContent>
            </v:textbox>
            <v:stroke dashstyle="solid"/>
            <w10:wrap type="none"/>
          </v:shape>
        </w:pict>
      </w:r>
      <w:r>
        <w:rPr>
          <w:sz w:val="20"/>
        </w:rPr>
        <w:t>Burhanudin</w:t>
      </w:r>
      <w:r>
        <w:rPr>
          <w:spacing w:val="-2"/>
          <w:sz w:val="20"/>
        </w:rPr>
        <w:t> </w:t>
      </w:r>
      <w:r>
        <w:rPr>
          <w:sz w:val="20"/>
        </w:rPr>
        <w:t>(2016)</w:t>
      </w:r>
    </w:p>
    <w:p>
      <w:pPr>
        <w:pStyle w:val="ListParagraph"/>
        <w:numPr>
          <w:ilvl w:val="4"/>
          <w:numId w:val="33"/>
        </w:numPr>
        <w:tabs>
          <w:tab w:pos="4661" w:val="left" w:leader="none"/>
        </w:tabs>
        <w:spacing w:line="240" w:lineRule="auto" w:before="1" w:after="0"/>
        <w:ind w:left="4660" w:right="0" w:hanging="220"/>
        <w:jc w:val="left"/>
        <w:rPr>
          <w:sz w:val="20"/>
        </w:rPr>
      </w:pPr>
      <w:r>
        <w:rPr/>
        <w:pict>
          <v:shape style="position:absolute;margin-left:425.25pt;margin-top:5.885935pt;width:144pt;height:98.25pt;mso-position-horizontal-relative:page;mso-position-vertical-relative:paragraph;z-index:251689984" type="#_x0000_t202" filled="false" stroked="true" strokeweight="2pt" strokecolor="#000000">
            <v:textbox inset="0,0,0,0">
              <w:txbxContent>
                <w:p>
                  <w:pPr>
                    <w:spacing w:line="252" w:lineRule="exact" w:before="72"/>
                    <w:ind w:left="853" w:right="0" w:firstLine="0"/>
                    <w:jc w:val="left"/>
                    <w:rPr>
                      <w:b/>
                      <w:sz w:val="22"/>
                    </w:rPr>
                  </w:pPr>
                  <w:r>
                    <w:rPr>
                      <w:b/>
                      <w:sz w:val="22"/>
                    </w:rPr>
                    <w:t>Dimensi:</w:t>
                  </w:r>
                </w:p>
                <w:p>
                  <w:pPr>
                    <w:numPr>
                      <w:ilvl w:val="0"/>
                      <w:numId w:val="39"/>
                    </w:numPr>
                    <w:tabs>
                      <w:tab w:pos="866" w:val="left" w:leader="none"/>
                    </w:tabs>
                    <w:spacing w:line="252" w:lineRule="exact" w:before="0"/>
                    <w:ind w:left="865" w:right="0" w:hanging="361"/>
                    <w:jc w:val="left"/>
                    <w:rPr>
                      <w:i/>
                      <w:sz w:val="22"/>
                    </w:rPr>
                  </w:pPr>
                  <w:r>
                    <w:rPr>
                      <w:i/>
                      <w:sz w:val="22"/>
                    </w:rPr>
                    <w:t>Process</w:t>
                  </w:r>
                  <w:r>
                    <w:rPr>
                      <w:i/>
                      <w:spacing w:val="-1"/>
                      <w:sz w:val="22"/>
                    </w:rPr>
                    <w:t> </w:t>
                  </w:r>
                  <w:r>
                    <w:rPr>
                      <w:i/>
                      <w:sz w:val="22"/>
                    </w:rPr>
                    <w:t>oriented</w:t>
                  </w:r>
                </w:p>
                <w:p>
                  <w:pPr>
                    <w:numPr>
                      <w:ilvl w:val="0"/>
                      <w:numId w:val="39"/>
                    </w:numPr>
                    <w:tabs>
                      <w:tab w:pos="866" w:val="left" w:leader="none"/>
                    </w:tabs>
                    <w:spacing w:before="2"/>
                    <w:ind w:left="865" w:right="0" w:hanging="361"/>
                    <w:jc w:val="left"/>
                    <w:rPr>
                      <w:i/>
                      <w:sz w:val="22"/>
                    </w:rPr>
                  </w:pPr>
                  <w:r>
                    <w:rPr>
                      <w:i/>
                      <w:sz w:val="22"/>
                    </w:rPr>
                    <w:t>Oucome</w:t>
                  </w:r>
                  <w:r>
                    <w:rPr>
                      <w:i/>
                      <w:spacing w:val="-2"/>
                      <w:sz w:val="22"/>
                    </w:rPr>
                    <w:t> </w:t>
                  </w:r>
                  <w:r>
                    <w:rPr>
                      <w:i/>
                      <w:sz w:val="22"/>
                    </w:rPr>
                    <w:t>oriented</w:t>
                  </w:r>
                </w:p>
                <w:p>
                  <w:pPr>
                    <w:spacing w:line="256" w:lineRule="auto" w:before="181"/>
                    <w:ind w:left="145" w:right="402" w:firstLine="0"/>
                    <w:jc w:val="left"/>
                    <w:rPr>
                      <w:sz w:val="24"/>
                    </w:rPr>
                  </w:pPr>
                  <w:r>
                    <w:rPr>
                      <w:sz w:val="22"/>
                    </w:rPr>
                    <w:t>Beddard dan Michelene dalam Andri Hardiansyah </w:t>
                  </w:r>
                  <w:r>
                    <w:rPr>
                      <w:sz w:val="24"/>
                    </w:rPr>
                    <w:t>(2017)</w:t>
                  </w:r>
                </w:p>
              </w:txbxContent>
            </v:textbox>
            <v:stroke dashstyle="solid"/>
            <w10:wrap type="none"/>
          </v:shape>
        </w:pict>
      </w:r>
      <w:r>
        <w:rPr>
          <w:sz w:val="20"/>
        </w:rPr>
        <w:t>Arianti</w:t>
      </w:r>
      <w:r>
        <w:rPr>
          <w:spacing w:val="-2"/>
          <w:sz w:val="20"/>
        </w:rPr>
        <w:t> </w:t>
      </w:r>
      <w:r>
        <w:rPr>
          <w:sz w:val="20"/>
        </w:rPr>
        <w:t>(2014)</w:t>
      </w:r>
    </w:p>
    <w:p>
      <w:pPr>
        <w:pStyle w:val="BodyText"/>
        <w:spacing w:before="10"/>
        <w:rPr>
          <w:sz w:val="9"/>
        </w:rPr>
      </w:pPr>
      <w:r>
        <w:rPr/>
        <w:pict>
          <v:shape style="position:absolute;margin-left:113.400002pt;margin-top:8.641977pt;width:162.75pt;height:95.25pt;mso-position-horizontal-relative:page;mso-position-vertical-relative:paragraph;z-index:-251632640;mso-wrap-distance-left:0;mso-wrap-distance-right:0" type="#_x0000_t202" filled="false" stroked="true" strokeweight="2pt" strokecolor="#000000">
            <v:textbox inset="0,0,0,0">
              <w:txbxContent>
                <w:p>
                  <w:pPr>
                    <w:spacing w:line="252" w:lineRule="exact" w:before="26"/>
                    <w:ind w:left="851" w:right="0" w:firstLine="0"/>
                    <w:jc w:val="left"/>
                    <w:rPr>
                      <w:b/>
                      <w:sz w:val="22"/>
                    </w:rPr>
                  </w:pPr>
                  <w:r>
                    <w:rPr>
                      <w:b/>
                      <w:sz w:val="22"/>
                    </w:rPr>
                    <w:t>Prinsip:</w:t>
                  </w:r>
                </w:p>
                <w:p>
                  <w:pPr>
                    <w:numPr>
                      <w:ilvl w:val="0"/>
                      <w:numId w:val="40"/>
                    </w:numPr>
                    <w:tabs>
                      <w:tab w:pos="1212" w:val="left" w:leader="none"/>
                    </w:tabs>
                    <w:spacing w:line="252" w:lineRule="exact" w:before="0"/>
                    <w:ind w:left="1211" w:right="0" w:hanging="361"/>
                    <w:jc w:val="left"/>
                    <w:rPr>
                      <w:sz w:val="22"/>
                    </w:rPr>
                  </w:pPr>
                  <w:r>
                    <w:rPr>
                      <w:sz w:val="22"/>
                    </w:rPr>
                    <w:t>Motivasi</w:t>
                  </w:r>
                </w:p>
                <w:p>
                  <w:pPr>
                    <w:numPr>
                      <w:ilvl w:val="0"/>
                      <w:numId w:val="40"/>
                    </w:numPr>
                    <w:tabs>
                      <w:tab w:pos="1212" w:val="left" w:leader="none"/>
                    </w:tabs>
                    <w:spacing w:before="2"/>
                    <w:ind w:left="1211" w:right="502" w:hanging="360"/>
                    <w:jc w:val="left"/>
                    <w:rPr>
                      <w:sz w:val="22"/>
                    </w:rPr>
                  </w:pPr>
                  <w:r>
                    <w:rPr>
                      <w:sz w:val="22"/>
                    </w:rPr>
                    <w:t>Pengabdian </w:t>
                  </w:r>
                  <w:r>
                    <w:rPr>
                      <w:spacing w:val="-4"/>
                      <w:sz w:val="22"/>
                    </w:rPr>
                    <w:t>pada </w:t>
                  </w:r>
                  <w:r>
                    <w:rPr>
                      <w:sz w:val="22"/>
                    </w:rPr>
                    <w:t>profesi</w:t>
                  </w:r>
                </w:p>
                <w:p>
                  <w:pPr>
                    <w:numPr>
                      <w:ilvl w:val="0"/>
                      <w:numId w:val="40"/>
                    </w:numPr>
                    <w:tabs>
                      <w:tab w:pos="1212" w:val="left" w:leader="none"/>
                    </w:tabs>
                    <w:spacing w:before="0"/>
                    <w:ind w:left="1211" w:right="0" w:hanging="361"/>
                    <w:jc w:val="left"/>
                    <w:rPr>
                      <w:sz w:val="22"/>
                    </w:rPr>
                  </w:pPr>
                  <w:r>
                    <w:rPr>
                      <w:sz w:val="22"/>
                    </w:rPr>
                    <w:t>Kewajiban sosial</w:t>
                  </w:r>
                </w:p>
                <w:p>
                  <w:pPr>
                    <w:pStyle w:val="BodyText"/>
                    <w:rPr>
                      <w:sz w:val="22"/>
                    </w:rPr>
                  </w:pPr>
                </w:p>
                <w:p>
                  <w:pPr>
                    <w:spacing w:before="1"/>
                    <w:ind w:left="143" w:right="0" w:firstLine="0"/>
                    <w:jc w:val="left"/>
                    <w:rPr>
                      <w:sz w:val="22"/>
                    </w:rPr>
                  </w:pPr>
                  <w:r>
                    <w:rPr>
                      <w:sz w:val="22"/>
                    </w:rPr>
                    <w:t>Elisha dan Icuk (2010)</w:t>
                  </w:r>
                </w:p>
              </w:txbxContent>
            </v:textbox>
            <v:stroke dashstyle="solid"/>
            <w10:wrap type="topAndBottom"/>
          </v:shape>
        </w:pict>
      </w:r>
    </w:p>
    <w:p>
      <w:pPr>
        <w:pStyle w:val="BodyText"/>
        <w:rPr>
          <w:sz w:val="22"/>
        </w:rPr>
      </w:pPr>
    </w:p>
    <w:p>
      <w:pPr>
        <w:pStyle w:val="BodyText"/>
        <w:spacing w:before="10"/>
        <w:rPr>
          <w:sz w:val="22"/>
        </w:rPr>
      </w:pPr>
    </w:p>
    <w:p>
      <w:pPr>
        <w:pStyle w:val="ListParagraph"/>
        <w:numPr>
          <w:ilvl w:val="0"/>
          <w:numId w:val="42"/>
        </w:numPr>
        <w:tabs>
          <w:tab w:pos="4376" w:val="left" w:leader="none"/>
          <w:tab w:pos="4377" w:val="left" w:leader="none"/>
        </w:tabs>
        <w:spacing w:line="240" w:lineRule="auto" w:before="0" w:after="0"/>
        <w:ind w:left="4377" w:right="0" w:hanging="360"/>
        <w:jc w:val="left"/>
        <w:rPr>
          <w:sz w:val="20"/>
        </w:rPr>
      </w:pPr>
      <w:r>
        <w:rPr/>
        <w:pict>
          <v:shape style="position:absolute;margin-left:113.400002pt;margin-top:4.705931pt;width:164.25pt;height:93pt;mso-position-horizontal-relative:page;mso-position-vertical-relative:paragraph;z-index:251686912" type="#_x0000_t202" filled="false" stroked="true" strokeweight="2pt" strokecolor="#000000">
            <v:textbox inset="0,0,0,0">
              <w:txbxContent>
                <w:p>
                  <w:pPr>
                    <w:spacing w:before="71"/>
                    <w:ind w:left="851" w:right="0" w:firstLine="0"/>
                    <w:jc w:val="left"/>
                    <w:rPr>
                      <w:b/>
                      <w:sz w:val="22"/>
                    </w:rPr>
                  </w:pPr>
                  <w:r>
                    <w:rPr>
                      <w:b/>
                      <w:sz w:val="22"/>
                    </w:rPr>
                    <w:t>Unsur:</w:t>
                  </w:r>
                </w:p>
                <w:p>
                  <w:pPr>
                    <w:numPr>
                      <w:ilvl w:val="0"/>
                      <w:numId w:val="41"/>
                    </w:numPr>
                    <w:tabs>
                      <w:tab w:pos="1073" w:val="left" w:leader="none"/>
                    </w:tabs>
                    <w:spacing w:line="252" w:lineRule="exact" w:before="1"/>
                    <w:ind w:left="1072" w:right="0" w:hanging="222"/>
                    <w:jc w:val="left"/>
                    <w:rPr>
                      <w:sz w:val="22"/>
                    </w:rPr>
                  </w:pPr>
                  <w:r>
                    <w:rPr>
                      <w:sz w:val="22"/>
                    </w:rPr>
                    <w:t>Pengetahuan</w:t>
                  </w:r>
                </w:p>
                <w:p>
                  <w:pPr>
                    <w:numPr>
                      <w:ilvl w:val="0"/>
                      <w:numId w:val="41"/>
                    </w:numPr>
                    <w:tabs>
                      <w:tab w:pos="1073" w:val="left" w:leader="none"/>
                    </w:tabs>
                    <w:spacing w:line="252" w:lineRule="exact" w:before="0"/>
                    <w:ind w:left="1072" w:right="0" w:hanging="222"/>
                    <w:jc w:val="left"/>
                    <w:rPr>
                      <w:sz w:val="22"/>
                    </w:rPr>
                  </w:pPr>
                  <w:r>
                    <w:rPr>
                      <w:sz w:val="22"/>
                    </w:rPr>
                    <w:t>Pengalaman</w:t>
                  </w:r>
                </w:p>
                <w:p>
                  <w:pPr>
                    <w:numPr>
                      <w:ilvl w:val="0"/>
                      <w:numId w:val="41"/>
                    </w:numPr>
                    <w:tabs>
                      <w:tab w:pos="1073" w:val="left" w:leader="none"/>
                    </w:tabs>
                    <w:spacing w:line="252" w:lineRule="exact" w:before="0"/>
                    <w:ind w:left="1072" w:right="0" w:hanging="222"/>
                    <w:jc w:val="left"/>
                    <w:rPr>
                      <w:sz w:val="22"/>
                    </w:rPr>
                  </w:pPr>
                  <w:r>
                    <w:rPr>
                      <w:sz w:val="22"/>
                    </w:rPr>
                    <w:t>Motif</w:t>
                  </w:r>
                </w:p>
                <w:p>
                  <w:pPr>
                    <w:tabs>
                      <w:tab w:pos="786" w:val="left" w:leader="none"/>
                      <w:tab w:pos="1839" w:val="left" w:leader="none"/>
                      <w:tab w:pos="2880" w:val="left" w:leader="none"/>
                    </w:tabs>
                    <w:spacing w:line="253" w:lineRule="exact" w:before="2"/>
                    <w:ind w:left="198" w:right="0" w:firstLine="0"/>
                    <w:jc w:val="left"/>
                    <w:rPr>
                      <w:sz w:val="22"/>
                    </w:rPr>
                  </w:pPr>
                  <w:r>
                    <w:rPr>
                      <w:sz w:val="22"/>
                    </w:rPr>
                    <w:t>Ely</w:t>
                    <w:tab/>
                    <w:t>Suhayati</w:t>
                    <w:tab/>
                    <w:t>(2013:2)</w:t>
                    <w:tab/>
                    <w:t>&amp;</w:t>
                  </w:r>
                </w:p>
                <w:p>
                  <w:pPr>
                    <w:pStyle w:val="BodyText"/>
                    <w:spacing w:line="276" w:lineRule="exact"/>
                    <w:ind w:left="143"/>
                  </w:pPr>
                  <w:r>
                    <w:rPr/>
                    <w:t>Syaiful F. Prihadi (2014:52)</w:t>
                  </w:r>
                </w:p>
              </w:txbxContent>
            </v:textbox>
            <v:stroke dashstyle="solid"/>
            <w10:wrap type="none"/>
          </v:shape>
        </w:pict>
      </w:r>
      <w:r>
        <w:rPr/>
        <w:pict>
          <v:shape style="position:absolute;margin-left:113.400002pt;margin-top:-15.384068pt;width:164.25pt;height:20.1pt;mso-position-horizontal-relative:page;mso-position-vertical-relative:paragraph;z-index:251687936" type="#_x0000_t202" filled="false" stroked="true" strokeweight="2pt" strokecolor="#000000">
            <v:textbox inset="0,0,0,0">
              <w:txbxContent>
                <w:p>
                  <w:pPr>
                    <w:spacing w:before="74"/>
                    <w:ind w:left="1033" w:right="0" w:firstLine="0"/>
                    <w:jc w:val="left"/>
                    <w:rPr>
                      <w:b/>
                      <w:sz w:val="22"/>
                    </w:rPr>
                  </w:pPr>
                  <w:r>
                    <w:rPr>
                      <w:b/>
                      <w:sz w:val="22"/>
                    </w:rPr>
                    <w:t>Kompetensi</w:t>
                  </w:r>
                </w:p>
              </w:txbxContent>
            </v:textbox>
            <v:stroke dashstyle="solid"/>
            <w10:wrap type="none"/>
          </v:shape>
        </w:pict>
      </w:r>
      <w:r>
        <w:rPr>
          <w:sz w:val="20"/>
        </w:rPr>
        <w:t>Tjun,Dkk</w:t>
      </w:r>
      <w:r>
        <w:rPr>
          <w:spacing w:val="-4"/>
          <w:sz w:val="20"/>
        </w:rPr>
        <w:t> </w:t>
      </w:r>
      <w:r>
        <w:rPr>
          <w:sz w:val="20"/>
        </w:rPr>
        <w:t>(2012)</w:t>
      </w:r>
    </w:p>
    <w:p>
      <w:pPr>
        <w:pStyle w:val="ListParagraph"/>
        <w:numPr>
          <w:ilvl w:val="0"/>
          <w:numId w:val="42"/>
        </w:numPr>
        <w:tabs>
          <w:tab w:pos="4376" w:val="left" w:leader="none"/>
          <w:tab w:pos="4377" w:val="left" w:leader="none"/>
        </w:tabs>
        <w:spacing w:line="240" w:lineRule="auto" w:before="1" w:after="0"/>
        <w:ind w:left="4377" w:right="0" w:hanging="360"/>
        <w:jc w:val="left"/>
        <w:rPr>
          <w:sz w:val="20"/>
        </w:rPr>
      </w:pPr>
      <w:r>
        <w:rPr>
          <w:sz w:val="20"/>
        </w:rPr>
        <w:t>Hapsari</w:t>
      </w:r>
      <w:r>
        <w:rPr>
          <w:spacing w:val="47"/>
          <w:sz w:val="20"/>
        </w:rPr>
        <w:t> </w:t>
      </w:r>
      <w:r>
        <w:rPr>
          <w:sz w:val="20"/>
        </w:rPr>
        <w:t>(2016)</w:t>
      </w:r>
    </w:p>
    <w:p>
      <w:pPr>
        <w:pStyle w:val="ListParagraph"/>
        <w:numPr>
          <w:ilvl w:val="0"/>
          <w:numId w:val="42"/>
        </w:numPr>
        <w:tabs>
          <w:tab w:pos="4376" w:val="left" w:leader="none"/>
          <w:tab w:pos="4377" w:val="left" w:leader="none"/>
        </w:tabs>
        <w:spacing w:line="240" w:lineRule="auto" w:before="0" w:after="0"/>
        <w:ind w:left="4377" w:right="0" w:hanging="360"/>
        <w:jc w:val="left"/>
        <w:rPr>
          <w:sz w:val="20"/>
        </w:rPr>
      </w:pPr>
      <w:r>
        <w:rPr>
          <w:sz w:val="20"/>
        </w:rPr>
        <w:t>hapsari</w:t>
      </w:r>
      <w:r>
        <w:rPr>
          <w:spacing w:val="-1"/>
          <w:sz w:val="20"/>
        </w:rPr>
        <w:t> </w:t>
      </w:r>
      <w:r>
        <w:rPr>
          <w:sz w:val="20"/>
        </w:rPr>
        <w:t>(2016)</w:t>
      </w:r>
    </w:p>
    <w:p>
      <w:pPr>
        <w:tabs>
          <w:tab w:pos="4376" w:val="left" w:leader="none"/>
        </w:tabs>
        <w:spacing w:before="0"/>
        <w:ind w:left="4017" w:right="0" w:firstLine="0"/>
        <w:jc w:val="left"/>
        <w:rPr>
          <w:sz w:val="20"/>
        </w:rPr>
      </w:pPr>
      <w:r>
        <w:rPr>
          <w:sz w:val="20"/>
        </w:rPr>
        <w:t>4.</w:t>
        <w:tab/>
        <w:t>H.S Munawir</w:t>
      </w:r>
      <w:r>
        <w:rPr>
          <w:spacing w:val="-2"/>
          <w:sz w:val="20"/>
        </w:rPr>
        <w:t> </w:t>
      </w:r>
      <w:r>
        <w:rPr>
          <w:sz w:val="20"/>
        </w:rPr>
        <w:t>(2013:32)</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Heading1"/>
        <w:spacing w:before="136"/>
        <w:ind w:left="794" w:right="1369" w:firstLine="0"/>
        <w:jc w:val="center"/>
      </w:pPr>
      <w:r>
        <w:rPr/>
        <w:t>Gambar 2.2</w:t>
      </w:r>
    </w:p>
    <w:p>
      <w:pPr>
        <w:pStyle w:val="BodyText"/>
        <w:rPr>
          <w:b/>
        </w:rPr>
      </w:pPr>
    </w:p>
    <w:p>
      <w:pPr>
        <w:spacing w:before="0"/>
        <w:ind w:left="800" w:right="1369" w:firstLine="0"/>
        <w:jc w:val="center"/>
        <w:rPr>
          <w:b/>
          <w:sz w:val="24"/>
        </w:rPr>
      </w:pPr>
      <w:r>
        <w:rPr>
          <w:b/>
          <w:sz w:val="24"/>
        </w:rPr>
        <w:t>Skema Kerangka Pemikiran</w:t>
      </w:r>
    </w:p>
    <w:p>
      <w:pPr>
        <w:spacing w:after="0"/>
        <w:jc w:val="center"/>
        <w:rPr>
          <w:sz w:val="24"/>
        </w:rPr>
        <w:sectPr>
          <w:pgSz w:w="12240" w:h="15840"/>
          <w:pgMar w:header="729" w:footer="0" w:top="1500" w:bottom="280" w:left="1720" w:right="580"/>
        </w:sectPr>
      </w:pPr>
    </w:p>
    <w:p>
      <w:pPr>
        <w:pStyle w:val="BodyText"/>
        <w:rPr>
          <w:b/>
          <w:sz w:val="20"/>
        </w:rPr>
      </w:pPr>
    </w:p>
    <w:p>
      <w:pPr>
        <w:pStyle w:val="BodyText"/>
        <w:rPr>
          <w:b/>
          <w:sz w:val="20"/>
        </w:rPr>
      </w:pPr>
    </w:p>
    <w:p>
      <w:pPr>
        <w:pStyle w:val="BodyText"/>
        <w:spacing w:before="10"/>
        <w:rPr>
          <w:b/>
          <w:sz w:val="18"/>
        </w:rPr>
      </w:pPr>
    </w:p>
    <w:p>
      <w:pPr>
        <w:spacing w:before="90"/>
        <w:ind w:left="548" w:right="0" w:firstLine="0"/>
        <w:jc w:val="left"/>
        <w:rPr>
          <w:b/>
          <w:sz w:val="24"/>
        </w:rPr>
      </w:pPr>
      <w:r>
        <w:rPr>
          <w:b/>
          <w:sz w:val="24"/>
        </w:rPr>
        <w:t>2.3 Hipotesis Penelitian</w:t>
      </w:r>
    </w:p>
    <w:p>
      <w:pPr>
        <w:pStyle w:val="BodyText"/>
        <w:rPr>
          <w:b/>
        </w:rPr>
      </w:pPr>
    </w:p>
    <w:p>
      <w:pPr>
        <w:pStyle w:val="BodyText"/>
        <w:spacing w:line="480" w:lineRule="auto"/>
        <w:ind w:left="548" w:right="1169"/>
        <w:jc w:val="both"/>
      </w:pPr>
      <w:r>
        <w:rPr/>
        <w:t>Berdasarkan Kerangka pemikiran diatas, maka peneliti mengajukan hipotesis bahwa “Terdapat pengaruh independensi, akuntabilitas dan kompetensi terhadap kualitas audit” adalah sebagai berikut:</w:t>
      </w:r>
    </w:p>
    <w:p>
      <w:pPr>
        <w:pStyle w:val="BodyText"/>
        <w:spacing w:line="480" w:lineRule="auto"/>
        <w:ind w:left="548" w:right="2586"/>
        <w:jc w:val="both"/>
      </w:pPr>
      <w:r>
        <w:rPr/>
        <w:t>Hipotesis 1: Terdapat pengaruh independensi terhadap kualitas audit Hipotesis 2: Terdapat pengaruh akuntabilitas terhadap kualitas audit Hipotesis 3: Terdapat pengaruh kompetensi terhadap kualitas audit</w:t>
      </w:r>
    </w:p>
    <w:p>
      <w:pPr>
        <w:pStyle w:val="BodyText"/>
        <w:spacing w:line="480" w:lineRule="auto" w:before="1"/>
        <w:ind w:left="1966" w:right="1168" w:hanging="1419"/>
        <w:jc w:val="both"/>
      </w:pPr>
      <w:r>
        <w:rPr/>
        <w:t>Hipotesis 4: Terdapat pengaruh independensi, akuntabilitas dan  kompetensi  terhadap kualitas</w:t>
      </w:r>
      <w:r>
        <w:rPr>
          <w:spacing w:val="-1"/>
        </w:rPr>
        <w:t> </w:t>
      </w:r>
      <w:r>
        <w:rPr/>
        <w:t>audit.</w:t>
      </w:r>
    </w:p>
    <w:sectPr>
      <w:pgSz w:w="12240" w:h="15840"/>
      <w:pgMar w:header="729" w:footer="0" w:top="1500" w:bottom="280" w:left="17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0.5pt;margin-top:35.46664pt;width:16pt;height:15.3pt;mso-position-horizontal-relative:page;mso-position-vertical-relative:page;z-index:-253604864" type="#_x0000_t202" filled="false" stroked="false">
          <v:textbox inset="0,0,0,0">
            <w:txbxContent>
              <w:p>
                <w:pPr>
                  <w:pStyle w:val="BodyText"/>
                  <w:spacing w:before="10"/>
                  <w:ind w:left="40"/>
                </w:pPr>
                <w:r>
                  <w:rPr/>
                  <w:fldChar w:fldCharType="begin"/>
                </w:r>
                <w:r>
                  <w:rPr/>
                  <w:instrText> PAGE </w:instrText>
                </w:r>
                <w:r>
                  <w:rPr/>
                  <w:fldChar w:fldCharType="separate"/>
                </w:r>
                <w:r>
                  <w:rPr/>
                  <w:t>11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decimal"/>
      <w:lvlText w:val="%1."/>
      <w:lvlJc w:val="left"/>
      <w:pPr>
        <w:ind w:left="1496" w:hanging="240"/>
        <w:jc w:val="left"/>
      </w:pPr>
      <w:rPr>
        <w:rFonts w:hint="default" w:ascii="Times New Roman" w:hAnsi="Times New Roman" w:eastAsia="Times New Roman" w:cs="Times New Roman"/>
        <w:spacing w:val="-3"/>
        <w:w w:val="99"/>
        <w:sz w:val="24"/>
        <w:szCs w:val="24"/>
        <w:lang w:val="id" w:eastAsia="id" w:bidi="id"/>
      </w:rPr>
    </w:lvl>
    <w:lvl w:ilvl="1">
      <w:start w:val="0"/>
      <w:numFmt w:val="bullet"/>
      <w:lvlText w:val="•"/>
      <w:lvlJc w:val="left"/>
      <w:pPr>
        <w:ind w:left="2344" w:hanging="240"/>
      </w:pPr>
      <w:rPr>
        <w:rFonts w:hint="default"/>
        <w:lang w:val="id" w:eastAsia="id" w:bidi="id"/>
      </w:rPr>
    </w:lvl>
    <w:lvl w:ilvl="2">
      <w:start w:val="0"/>
      <w:numFmt w:val="bullet"/>
      <w:lvlText w:val="•"/>
      <w:lvlJc w:val="left"/>
      <w:pPr>
        <w:ind w:left="3188" w:hanging="240"/>
      </w:pPr>
      <w:rPr>
        <w:rFonts w:hint="default"/>
        <w:lang w:val="id" w:eastAsia="id" w:bidi="id"/>
      </w:rPr>
    </w:lvl>
    <w:lvl w:ilvl="3">
      <w:start w:val="0"/>
      <w:numFmt w:val="bullet"/>
      <w:lvlText w:val="•"/>
      <w:lvlJc w:val="left"/>
      <w:pPr>
        <w:ind w:left="4032" w:hanging="240"/>
      </w:pPr>
      <w:rPr>
        <w:rFonts w:hint="default"/>
        <w:lang w:val="id" w:eastAsia="id" w:bidi="id"/>
      </w:rPr>
    </w:lvl>
    <w:lvl w:ilvl="4">
      <w:start w:val="0"/>
      <w:numFmt w:val="bullet"/>
      <w:lvlText w:val="•"/>
      <w:lvlJc w:val="left"/>
      <w:pPr>
        <w:ind w:left="4876" w:hanging="240"/>
      </w:pPr>
      <w:rPr>
        <w:rFonts w:hint="default"/>
        <w:lang w:val="id" w:eastAsia="id" w:bidi="id"/>
      </w:rPr>
    </w:lvl>
    <w:lvl w:ilvl="5">
      <w:start w:val="0"/>
      <w:numFmt w:val="bullet"/>
      <w:lvlText w:val="•"/>
      <w:lvlJc w:val="left"/>
      <w:pPr>
        <w:ind w:left="5720" w:hanging="240"/>
      </w:pPr>
      <w:rPr>
        <w:rFonts w:hint="default"/>
        <w:lang w:val="id" w:eastAsia="id" w:bidi="id"/>
      </w:rPr>
    </w:lvl>
    <w:lvl w:ilvl="6">
      <w:start w:val="0"/>
      <w:numFmt w:val="bullet"/>
      <w:lvlText w:val="•"/>
      <w:lvlJc w:val="left"/>
      <w:pPr>
        <w:ind w:left="6564" w:hanging="240"/>
      </w:pPr>
      <w:rPr>
        <w:rFonts w:hint="default"/>
        <w:lang w:val="id" w:eastAsia="id" w:bidi="id"/>
      </w:rPr>
    </w:lvl>
    <w:lvl w:ilvl="7">
      <w:start w:val="0"/>
      <w:numFmt w:val="bullet"/>
      <w:lvlText w:val="•"/>
      <w:lvlJc w:val="left"/>
      <w:pPr>
        <w:ind w:left="7408" w:hanging="240"/>
      </w:pPr>
      <w:rPr>
        <w:rFonts w:hint="default"/>
        <w:lang w:val="id" w:eastAsia="id" w:bidi="id"/>
      </w:rPr>
    </w:lvl>
    <w:lvl w:ilvl="8">
      <w:start w:val="0"/>
      <w:numFmt w:val="bullet"/>
      <w:lvlText w:val="•"/>
      <w:lvlJc w:val="left"/>
      <w:pPr>
        <w:ind w:left="8252" w:hanging="240"/>
      </w:pPr>
      <w:rPr>
        <w:rFonts w:hint="default"/>
        <w:lang w:val="id" w:eastAsia="id" w:bidi="id"/>
      </w:rPr>
    </w:lvl>
  </w:abstractNum>
  <w:abstractNum w:abstractNumId="37">
    <w:multiLevelType w:val="hybridMultilevel"/>
    <w:lvl w:ilvl="0">
      <w:start w:val="1"/>
      <w:numFmt w:val="decimal"/>
      <w:lvlText w:val="%1."/>
      <w:lvlJc w:val="left"/>
      <w:pPr>
        <w:ind w:left="720" w:hanging="360"/>
        <w:jc w:val="left"/>
      </w:pPr>
      <w:rPr>
        <w:rFonts w:hint="default" w:ascii="Times New Roman" w:hAnsi="Times New Roman" w:eastAsia="Times New Roman" w:cs="Times New Roman"/>
        <w:i/>
        <w:w w:val="100"/>
        <w:sz w:val="22"/>
        <w:szCs w:val="22"/>
        <w:lang w:val="id" w:eastAsia="id" w:bidi="id"/>
      </w:rPr>
    </w:lvl>
    <w:lvl w:ilvl="1">
      <w:start w:val="0"/>
      <w:numFmt w:val="bullet"/>
      <w:lvlText w:val="•"/>
      <w:lvlJc w:val="left"/>
      <w:pPr>
        <w:ind w:left="937" w:hanging="360"/>
      </w:pPr>
      <w:rPr>
        <w:rFonts w:hint="default"/>
        <w:lang w:val="id" w:eastAsia="id" w:bidi="id"/>
      </w:rPr>
    </w:lvl>
    <w:lvl w:ilvl="2">
      <w:start w:val="0"/>
      <w:numFmt w:val="bullet"/>
      <w:lvlText w:val="•"/>
      <w:lvlJc w:val="left"/>
      <w:pPr>
        <w:ind w:left="1155" w:hanging="360"/>
      </w:pPr>
      <w:rPr>
        <w:rFonts w:hint="default"/>
        <w:lang w:val="id" w:eastAsia="id" w:bidi="id"/>
      </w:rPr>
    </w:lvl>
    <w:lvl w:ilvl="3">
      <w:start w:val="0"/>
      <w:numFmt w:val="bullet"/>
      <w:lvlText w:val="•"/>
      <w:lvlJc w:val="left"/>
      <w:pPr>
        <w:ind w:left="1373" w:hanging="360"/>
      </w:pPr>
      <w:rPr>
        <w:rFonts w:hint="default"/>
        <w:lang w:val="id" w:eastAsia="id" w:bidi="id"/>
      </w:rPr>
    </w:lvl>
    <w:lvl w:ilvl="4">
      <w:start w:val="0"/>
      <w:numFmt w:val="bullet"/>
      <w:lvlText w:val="•"/>
      <w:lvlJc w:val="left"/>
      <w:pPr>
        <w:ind w:left="1590" w:hanging="360"/>
      </w:pPr>
      <w:rPr>
        <w:rFonts w:hint="default"/>
        <w:lang w:val="id" w:eastAsia="id" w:bidi="id"/>
      </w:rPr>
    </w:lvl>
    <w:lvl w:ilvl="5">
      <w:start w:val="0"/>
      <w:numFmt w:val="bullet"/>
      <w:lvlText w:val="•"/>
      <w:lvlJc w:val="left"/>
      <w:pPr>
        <w:ind w:left="1808" w:hanging="360"/>
      </w:pPr>
      <w:rPr>
        <w:rFonts w:hint="default"/>
        <w:lang w:val="id" w:eastAsia="id" w:bidi="id"/>
      </w:rPr>
    </w:lvl>
    <w:lvl w:ilvl="6">
      <w:start w:val="0"/>
      <w:numFmt w:val="bullet"/>
      <w:lvlText w:val="•"/>
      <w:lvlJc w:val="left"/>
      <w:pPr>
        <w:ind w:left="2026" w:hanging="360"/>
      </w:pPr>
      <w:rPr>
        <w:rFonts w:hint="default"/>
        <w:lang w:val="id" w:eastAsia="id" w:bidi="id"/>
      </w:rPr>
    </w:lvl>
    <w:lvl w:ilvl="7">
      <w:start w:val="0"/>
      <w:numFmt w:val="bullet"/>
      <w:lvlText w:val="•"/>
      <w:lvlJc w:val="left"/>
      <w:pPr>
        <w:ind w:left="2243" w:hanging="360"/>
      </w:pPr>
      <w:rPr>
        <w:rFonts w:hint="default"/>
        <w:lang w:val="id" w:eastAsia="id" w:bidi="id"/>
      </w:rPr>
    </w:lvl>
    <w:lvl w:ilvl="8">
      <w:start w:val="0"/>
      <w:numFmt w:val="bullet"/>
      <w:lvlText w:val="•"/>
      <w:lvlJc w:val="left"/>
      <w:pPr>
        <w:ind w:left="2461" w:hanging="360"/>
      </w:pPr>
      <w:rPr>
        <w:rFonts w:hint="default"/>
        <w:lang w:val="id" w:eastAsia="id" w:bidi="id"/>
      </w:rPr>
    </w:lvl>
  </w:abstractNum>
  <w:abstractNum w:abstractNumId="38">
    <w:multiLevelType w:val="hybridMultilevel"/>
    <w:lvl w:ilvl="0">
      <w:start w:val="1"/>
      <w:numFmt w:val="decimal"/>
      <w:lvlText w:val="%1."/>
      <w:lvlJc w:val="left"/>
      <w:pPr>
        <w:ind w:left="865" w:hanging="360"/>
        <w:jc w:val="left"/>
      </w:pPr>
      <w:rPr>
        <w:rFonts w:hint="default" w:ascii="Times New Roman" w:hAnsi="Times New Roman" w:eastAsia="Times New Roman" w:cs="Times New Roman"/>
        <w:i/>
        <w:w w:val="100"/>
        <w:sz w:val="22"/>
        <w:szCs w:val="22"/>
        <w:lang w:val="id" w:eastAsia="id" w:bidi="id"/>
      </w:rPr>
    </w:lvl>
    <w:lvl w:ilvl="1">
      <w:start w:val="0"/>
      <w:numFmt w:val="bullet"/>
      <w:lvlText w:val="•"/>
      <w:lvlJc w:val="left"/>
      <w:pPr>
        <w:ind w:left="1058" w:hanging="360"/>
      </w:pPr>
      <w:rPr>
        <w:rFonts w:hint="default"/>
        <w:lang w:val="id" w:eastAsia="id" w:bidi="id"/>
      </w:rPr>
    </w:lvl>
    <w:lvl w:ilvl="2">
      <w:start w:val="0"/>
      <w:numFmt w:val="bullet"/>
      <w:lvlText w:val="•"/>
      <w:lvlJc w:val="left"/>
      <w:pPr>
        <w:ind w:left="1256" w:hanging="360"/>
      </w:pPr>
      <w:rPr>
        <w:rFonts w:hint="default"/>
        <w:lang w:val="id" w:eastAsia="id" w:bidi="id"/>
      </w:rPr>
    </w:lvl>
    <w:lvl w:ilvl="3">
      <w:start w:val="0"/>
      <w:numFmt w:val="bullet"/>
      <w:lvlText w:val="•"/>
      <w:lvlJc w:val="left"/>
      <w:pPr>
        <w:ind w:left="1454" w:hanging="360"/>
      </w:pPr>
      <w:rPr>
        <w:rFonts w:hint="default"/>
        <w:lang w:val="id" w:eastAsia="id" w:bidi="id"/>
      </w:rPr>
    </w:lvl>
    <w:lvl w:ilvl="4">
      <w:start w:val="0"/>
      <w:numFmt w:val="bullet"/>
      <w:lvlText w:val="•"/>
      <w:lvlJc w:val="left"/>
      <w:pPr>
        <w:ind w:left="1652" w:hanging="360"/>
      </w:pPr>
      <w:rPr>
        <w:rFonts w:hint="default"/>
        <w:lang w:val="id" w:eastAsia="id" w:bidi="id"/>
      </w:rPr>
    </w:lvl>
    <w:lvl w:ilvl="5">
      <w:start w:val="0"/>
      <w:numFmt w:val="bullet"/>
      <w:lvlText w:val="•"/>
      <w:lvlJc w:val="left"/>
      <w:pPr>
        <w:ind w:left="1850" w:hanging="360"/>
      </w:pPr>
      <w:rPr>
        <w:rFonts w:hint="default"/>
        <w:lang w:val="id" w:eastAsia="id" w:bidi="id"/>
      </w:rPr>
    </w:lvl>
    <w:lvl w:ilvl="6">
      <w:start w:val="0"/>
      <w:numFmt w:val="bullet"/>
      <w:lvlText w:val="•"/>
      <w:lvlJc w:val="left"/>
      <w:pPr>
        <w:ind w:left="2048" w:hanging="360"/>
      </w:pPr>
      <w:rPr>
        <w:rFonts w:hint="default"/>
        <w:lang w:val="id" w:eastAsia="id" w:bidi="id"/>
      </w:rPr>
    </w:lvl>
    <w:lvl w:ilvl="7">
      <w:start w:val="0"/>
      <w:numFmt w:val="bullet"/>
      <w:lvlText w:val="•"/>
      <w:lvlJc w:val="left"/>
      <w:pPr>
        <w:ind w:left="2246" w:hanging="360"/>
      </w:pPr>
      <w:rPr>
        <w:rFonts w:hint="default"/>
        <w:lang w:val="id" w:eastAsia="id" w:bidi="id"/>
      </w:rPr>
    </w:lvl>
    <w:lvl w:ilvl="8">
      <w:start w:val="0"/>
      <w:numFmt w:val="bullet"/>
      <w:lvlText w:val="•"/>
      <w:lvlJc w:val="left"/>
      <w:pPr>
        <w:ind w:left="2444" w:hanging="360"/>
      </w:pPr>
      <w:rPr>
        <w:rFonts w:hint="default"/>
        <w:lang w:val="id" w:eastAsia="id" w:bidi="id"/>
      </w:rPr>
    </w:lvl>
  </w:abstractNum>
  <w:abstractNum w:abstractNumId="40">
    <w:multiLevelType w:val="hybridMultilevel"/>
    <w:lvl w:ilvl="0">
      <w:start w:val="1"/>
      <w:numFmt w:val="decimal"/>
      <w:lvlText w:val="%1."/>
      <w:lvlJc w:val="left"/>
      <w:pPr>
        <w:ind w:left="1072" w:hanging="221"/>
        <w:jc w:val="left"/>
      </w:pPr>
      <w:rPr>
        <w:rFonts w:hint="default" w:ascii="Times New Roman" w:hAnsi="Times New Roman" w:eastAsia="Times New Roman" w:cs="Times New Roman"/>
        <w:w w:val="100"/>
        <w:sz w:val="22"/>
        <w:szCs w:val="22"/>
        <w:lang w:val="id" w:eastAsia="id" w:bidi="id"/>
      </w:rPr>
    </w:lvl>
    <w:lvl w:ilvl="1">
      <w:start w:val="0"/>
      <w:numFmt w:val="bullet"/>
      <w:lvlText w:val="•"/>
      <w:lvlJc w:val="left"/>
      <w:pPr>
        <w:ind w:left="1296" w:hanging="221"/>
      </w:pPr>
      <w:rPr>
        <w:rFonts w:hint="default"/>
        <w:lang w:val="id" w:eastAsia="id" w:bidi="id"/>
      </w:rPr>
    </w:lvl>
    <w:lvl w:ilvl="2">
      <w:start w:val="0"/>
      <w:numFmt w:val="bullet"/>
      <w:lvlText w:val="•"/>
      <w:lvlJc w:val="left"/>
      <w:pPr>
        <w:ind w:left="1513" w:hanging="221"/>
      </w:pPr>
      <w:rPr>
        <w:rFonts w:hint="default"/>
        <w:lang w:val="id" w:eastAsia="id" w:bidi="id"/>
      </w:rPr>
    </w:lvl>
    <w:lvl w:ilvl="3">
      <w:start w:val="0"/>
      <w:numFmt w:val="bullet"/>
      <w:lvlText w:val="•"/>
      <w:lvlJc w:val="left"/>
      <w:pPr>
        <w:ind w:left="1729" w:hanging="221"/>
      </w:pPr>
      <w:rPr>
        <w:rFonts w:hint="default"/>
        <w:lang w:val="id" w:eastAsia="id" w:bidi="id"/>
      </w:rPr>
    </w:lvl>
    <w:lvl w:ilvl="4">
      <w:start w:val="0"/>
      <w:numFmt w:val="bullet"/>
      <w:lvlText w:val="•"/>
      <w:lvlJc w:val="left"/>
      <w:pPr>
        <w:ind w:left="1946" w:hanging="221"/>
      </w:pPr>
      <w:rPr>
        <w:rFonts w:hint="default"/>
        <w:lang w:val="id" w:eastAsia="id" w:bidi="id"/>
      </w:rPr>
    </w:lvl>
    <w:lvl w:ilvl="5">
      <w:start w:val="0"/>
      <w:numFmt w:val="bullet"/>
      <w:lvlText w:val="•"/>
      <w:lvlJc w:val="left"/>
      <w:pPr>
        <w:ind w:left="2162" w:hanging="221"/>
      </w:pPr>
      <w:rPr>
        <w:rFonts w:hint="default"/>
        <w:lang w:val="id" w:eastAsia="id" w:bidi="id"/>
      </w:rPr>
    </w:lvl>
    <w:lvl w:ilvl="6">
      <w:start w:val="0"/>
      <w:numFmt w:val="bullet"/>
      <w:lvlText w:val="•"/>
      <w:lvlJc w:val="left"/>
      <w:pPr>
        <w:ind w:left="2379" w:hanging="221"/>
      </w:pPr>
      <w:rPr>
        <w:rFonts w:hint="default"/>
        <w:lang w:val="id" w:eastAsia="id" w:bidi="id"/>
      </w:rPr>
    </w:lvl>
    <w:lvl w:ilvl="7">
      <w:start w:val="0"/>
      <w:numFmt w:val="bullet"/>
      <w:lvlText w:val="•"/>
      <w:lvlJc w:val="left"/>
      <w:pPr>
        <w:ind w:left="2595" w:hanging="221"/>
      </w:pPr>
      <w:rPr>
        <w:rFonts w:hint="default"/>
        <w:lang w:val="id" w:eastAsia="id" w:bidi="id"/>
      </w:rPr>
    </w:lvl>
    <w:lvl w:ilvl="8">
      <w:start w:val="0"/>
      <w:numFmt w:val="bullet"/>
      <w:lvlText w:val="•"/>
      <w:lvlJc w:val="left"/>
      <w:pPr>
        <w:ind w:left="2812" w:hanging="221"/>
      </w:pPr>
      <w:rPr>
        <w:rFonts w:hint="default"/>
        <w:lang w:val="id" w:eastAsia="id" w:bidi="id"/>
      </w:rPr>
    </w:lvl>
  </w:abstractNum>
  <w:abstractNum w:abstractNumId="39">
    <w:multiLevelType w:val="hybridMultilevel"/>
    <w:lvl w:ilvl="0">
      <w:start w:val="1"/>
      <w:numFmt w:val="decimal"/>
      <w:lvlText w:val="%1."/>
      <w:lvlJc w:val="left"/>
      <w:pPr>
        <w:ind w:left="1211" w:hanging="360"/>
        <w:jc w:val="left"/>
      </w:pPr>
      <w:rPr>
        <w:rFonts w:hint="default" w:ascii="Times New Roman" w:hAnsi="Times New Roman" w:eastAsia="Times New Roman" w:cs="Times New Roman"/>
        <w:w w:val="100"/>
        <w:sz w:val="22"/>
        <w:szCs w:val="22"/>
        <w:lang w:val="id" w:eastAsia="id" w:bidi="id"/>
      </w:rPr>
    </w:lvl>
    <w:lvl w:ilvl="1">
      <w:start w:val="0"/>
      <w:numFmt w:val="bullet"/>
      <w:lvlText w:val="•"/>
      <w:lvlJc w:val="left"/>
      <w:pPr>
        <w:ind w:left="1419" w:hanging="360"/>
      </w:pPr>
      <w:rPr>
        <w:rFonts w:hint="default"/>
        <w:lang w:val="id" w:eastAsia="id" w:bidi="id"/>
      </w:rPr>
    </w:lvl>
    <w:lvl w:ilvl="2">
      <w:start w:val="0"/>
      <w:numFmt w:val="bullet"/>
      <w:lvlText w:val="•"/>
      <w:lvlJc w:val="left"/>
      <w:pPr>
        <w:ind w:left="1619" w:hanging="360"/>
      </w:pPr>
      <w:rPr>
        <w:rFonts w:hint="default"/>
        <w:lang w:val="id" w:eastAsia="id" w:bidi="id"/>
      </w:rPr>
    </w:lvl>
    <w:lvl w:ilvl="3">
      <w:start w:val="0"/>
      <w:numFmt w:val="bullet"/>
      <w:lvlText w:val="•"/>
      <w:lvlJc w:val="left"/>
      <w:pPr>
        <w:ind w:left="1818" w:hanging="360"/>
      </w:pPr>
      <w:rPr>
        <w:rFonts w:hint="default"/>
        <w:lang w:val="id" w:eastAsia="id" w:bidi="id"/>
      </w:rPr>
    </w:lvl>
    <w:lvl w:ilvl="4">
      <w:start w:val="0"/>
      <w:numFmt w:val="bullet"/>
      <w:lvlText w:val="•"/>
      <w:lvlJc w:val="left"/>
      <w:pPr>
        <w:ind w:left="2018" w:hanging="360"/>
      </w:pPr>
      <w:rPr>
        <w:rFonts w:hint="default"/>
        <w:lang w:val="id" w:eastAsia="id" w:bidi="id"/>
      </w:rPr>
    </w:lvl>
    <w:lvl w:ilvl="5">
      <w:start w:val="0"/>
      <w:numFmt w:val="bullet"/>
      <w:lvlText w:val="•"/>
      <w:lvlJc w:val="left"/>
      <w:pPr>
        <w:ind w:left="2217" w:hanging="360"/>
      </w:pPr>
      <w:rPr>
        <w:rFonts w:hint="default"/>
        <w:lang w:val="id" w:eastAsia="id" w:bidi="id"/>
      </w:rPr>
    </w:lvl>
    <w:lvl w:ilvl="6">
      <w:start w:val="0"/>
      <w:numFmt w:val="bullet"/>
      <w:lvlText w:val="•"/>
      <w:lvlJc w:val="left"/>
      <w:pPr>
        <w:ind w:left="2417" w:hanging="360"/>
      </w:pPr>
      <w:rPr>
        <w:rFonts w:hint="default"/>
        <w:lang w:val="id" w:eastAsia="id" w:bidi="id"/>
      </w:rPr>
    </w:lvl>
    <w:lvl w:ilvl="7">
      <w:start w:val="0"/>
      <w:numFmt w:val="bullet"/>
      <w:lvlText w:val="•"/>
      <w:lvlJc w:val="left"/>
      <w:pPr>
        <w:ind w:left="2616" w:hanging="360"/>
      </w:pPr>
      <w:rPr>
        <w:rFonts w:hint="default"/>
        <w:lang w:val="id" w:eastAsia="id" w:bidi="id"/>
      </w:rPr>
    </w:lvl>
    <w:lvl w:ilvl="8">
      <w:start w:val="0"/>
      <w:numFmt w:val="bullet"/>
      <w:lvlText w:val="•"/>
      <w:lvlJc w:val="left"/>
      <w:pPr>
        <w:ind w:left="2816" w:hanging="360"/>
      </w:pPr>
      <w:rPr>
        <w:rFonts w:hint="default"/>
        <w:lang w:val="id" w:eastAsia="id" w:bidi="id"/>
      </w:rPr>
    </w:lvl>
  </w:abstractNum>
  <w:abstractNum w:abstractNumId="41">
    <w:multiLevelType w:val="hybridMultilevel"/>
    <w:lvl w:ilvl="0">
      <w:start w:val="1"/>
      <w:numFmt w:val="decimal"/>
      <w:lvlText w:val="%1."/>
      <w:lvlJc w:val="left"/>
      <w:pPr>
        <w:ind w:left="4377" w:hanging="360"/>
        <w:jc w:val="left"/>
      </w:pPr>
      <w:rPr>
        <w:rFonts w:hint="default" w:ascii="Times New Roman" w:hAnsi="Times New Roman" w:eastAsia="Times New Roman" w:cs="Times New Roman"/>
        <w:spacing w:val="0"/>
        <w:w w:val="99"/>
        <w:sz w:val="20"/>
        <w:szCs w:val="20"/>
        <w:lang w:val="id" w:eastAsia="id" w:bidi="id"/>
      </w:rPr>
    </w:lvl>
    <w:lvl w:ilvl="1">
      <w:start w:val="0"/>
      <w:numFmt w:val="bullet"/>
      <w:lvlText w:val="•"/>
      <w:lvlJc w:val="left"/>
      <w:pPr>
        <w:ind w:left="4936" w:hanging="360"/>
      </w:pPr>
      <w:rPr>
        <w:rFonts w:hint="default"/>
        <w:lang w:val="id" w:eastAsia="id" w:bidi="id"/>
      </w:rPr>
    </w:lvl>
    <w:lvl w:ilvl="2">
      <w:start w:val="0"/>
      <w:numFmt w:val="bullet"/>
      <w:lvlText w:val="•"/>
      <w:lvlJc w:val="left"/>
      <w:pPr>
        <w:ind w:left="5492" w:hanging="360"/>
      </w:pPr>
      <w:rPr>
        <w:rFonts w:hint="default"/>
        <w:lang w:val="id" w:eastAsia="id" w:bidi="id"/>
      </w:rPr>
    </w:lvl>
    <w:lvl w:ilvl="3">
      <w:start w:val="0"/>
      <w:numFmt w:val="bullet"/>
      <w:lvlText w:val="•"/>
      <w:lvlJc w:val="left"/>
      <w:pPr>
        <w:ind w:left="6048" w:hanging="360"/>
      </w:pPr>
      <w:rPr>
        <w:rFonts w:hint="default"/>
        <w:lang w:val="id" w:eastAsia="id" w:bidi="id"/>
      </w:rPr>
    </w:lvl>
    <w:lvl w:ilvl="4">
      <w:start w:val="0"/>
      <w:numFmt w:val="bullet"/>
      <w:lvlText w:val="•"/>
      <w:lvlJc w:val="left"/>
      <w:pPr>
        <w:ind w:left="6604" w:hanging="360"/>
      </w:pPr>
      <w:rPr>
        <w:rFonts w:hint="default"/>
        <w:lang w:val="id" w:eastAsia="id" w:bidi="id"/>
      </w:rPr>
    </w:lvl>
    <w:lvl w:ilvl="5">
      <w:start w:val="0"/>
      <w:numFmt w:val="bullet"/>
      <w:lvlText w:val="•"/>
      <w:lvlJc w:val="left"/>
      <w:pPr>
        <w:ind w:left="7160" w:hanging="360"/>
      </w:pPr>
      <w:rPr>
        <w:rFonts w:hint="default"/>
        <w:lang w:val="id" w:eastAsia="id" w:bidi="id"/>
      </w:rPr>
    </w:lvl>
    <w:lvl w:ilvl="6">
      <w:start w:val="0"/>
      <w:numFmt w:val="bullet"/>
      <w:lvlText w:val="•"/>
      <w:lvlJc w:val="left"/>
      <w:pPr>
        <w:ind w:left="7716" w:hanging="360"/>
      </w:pPr>
      <w:rPr>
        <w:rFonts w:hint="default"/>
        <w:lang w:val="id" w:eastAsia="id" w:bidi="id"/>
      </w:rPr>
    </w:lvl>
    <w:lvl w:ilvl="7">
      <w:start w:val="0"/>
      <w:numFmt w:val="bullet"/>
      <w:lvlText w:val="•"/>
      <w:lvlJc w:val="left"/>
      <w:pPr>
        <w:ind w:left="8272" w:hanging="360"/>
      </w:pPr>
      <w:rPr>
        <w:rFonts w:hint="default"/>
        <w:lang w:val="id" w:eastAsia="id" w:bidi="id"/>
      </w:rPr>
    </w:lvl>
    <w:lvl w:ilvl="8">
      <w:start w:val="0"/>
      <w:numFmt w:val="bullet"/>
      <w:lvlText w:val="•"/>
      <w:lvlJc w:val="left"/>
      <w:pPr>
        <w:ind w:left="8828" w:hanging="360"/>
      </w:pPr>
      <w:rPr>
        <w:rFonts w:hint="default"/>
        <w:lang w:val="id" w:eastAsia="id" w:bidi="id"/>
      </w:rPr>
    </w:lvl>
  </w:abstractNum>
  <w:abstractNum w:abstractNumId="36">
    <w:multiLevelType w:val="hybridMultilevel"/>
    <w:lvl w:ilvl="0">
      <w:start w:val="1"/>
      <w:numFmt w:val="decimal"/>
      <w:lvlText w:val="%1."/>
      <w:lvlJc w:val="left"/>
      <w:pPr>
        <w:ind w:left="866" w:hanging="360"/>
        <w:jc w:val="left"/>
      </w:pPr>
      <w:rPr>
        <w:rFonts w:hint="default" w:ascii="Times New Roman" w:hAnsi="Times New Roman" w:eastAsia="Times New Roman" w:cs="Times New Roman"/>
        <w:spacing w:val="0"/>
        <w:w w:val="99"/>
        <w:sz w:val="20"/>
        <w:szCs w:val="20"/>
        <w:lang w:val="id" w:eastAsia="id" w:bidi="id"/>
      </w:rPr>
    </w:lvl>
    <w:lvl w:ilvl="1">
      <w:start w:val="0"/>
      <w:numFmt w:val="bullet"/>
      <w:lvlText w:val="•"/>
      <w:lvlJc w:val="left"/>
      <w:pPr>
        <w:ind w:left="1224" w:hanging="360"/>
      </w:pPr>
      <w:rPr>
        <w:rFonts w:hint="default"/>
        <w:lang w:val="id" w:eastAsia="id" w:bidi="id"/>
      </w:rPr>
    </w:lvl>
    <w:lvl w:ilvl="2">
      <w:start w:val="0"/>
      <w:numFmt w:val="bullet"/>
      <w:lvlText w:val="•"/>
      <w:lvlJc w:val="left"/>
      <w:pPr>
        <w:ind w:left="1588" w:hanging="360"/>
      </w:pPr>
      <w:rPr>
        <w:rFonts w:hint="default"/>
        <w:lang w:val="id" w:eastAsia="id" w:bidi="id"/>
      </w:rPr>
    </w:lvl>
    <w:lvl w:ilvl="3">
      <w:start w:val="0"/>
      <w:numFmt w:val="bullet"/>
      <w:lvlText w:val="•"/>
      <w:lvlJc w:val="left"/>
      <w:pPr>
        <w:ind w:left="1952" w:hanging="360"/>
      </w:pPr>
      <w:rPr>
        <w:rFonts w:hint="default"/>
        <w:lang w:val="id" w:eastAsia="id" w:bidi="id"/>
      </w:rPr>
    </w:lvl>
    <w:lvl w:ilvl="4">
      <w:start w:val="0"/>
      <w:numFmt w:val="bullet"/>
      <w:lvlText w:val="•"/>
      <w:lvlJc w:val="left"/>
      <w:pPr>
        <w:ind w:left="2316" w:hanging="360"/>
      </w:pPr>
      <w:rPr>
        <w:rFonts w:hint="default"/>
        <w:lang w:val="id" w:eastAsia="id" w:bidi="id"/>
      </w:rPr>
    </w:lvl>
    <w:lvl w:ilvl="5">
      <w:start w:val="0"/>
      <w:numFmt w:val="bullet"/>
      <w:lvlText w:val="•"/>
      <w:lvlJc w:val="left"/>
      <w:pPr>
        <w:ind w:left="2680" w:hanging="360"/>
      </w:pPr>
      <w:rPr>
        <w:rFonts w:hint="default"/>
        <w:lang w:val="id" w:eastAsia="id" w:bidi="id"/>
      </w:rPr>
    </w:lvl>
    <w:lvl w:ilvl="6">
      <w:start w:val="0"/>
      <w:numFmt w:val="bullet"/>
      <w:lvlText w:val="•"/>
      <w:lvlJc w:val="left"/>
      <w:pPr>
        <w:ind w:left="3044" w:hanging="360"/>
      </w:pPr>
      <w:rPr>
        <w:rFonts w:hint="default"/>
        <w:lang w:val="id" w:eastAsia="id" w:bidi="id"/>
      </w:rPr>
    </w:lvl>
    <w:lvl w:ilvl="7">
      <w:start w:val="0"/>
      <w:numFmt w:val="bullet"/>
      <w:lvlText w:val="•"/>
      <w:lvlJc w:val="left"/>
      <w:pPr>
        <w:ind w:left="3408" w:hanging="360"/>
      </w:pPr>
      <w:rPr>
        <w:rFonts w:hint="default"/>
        <w:lang w:val="id" w:eastAsia="id" w:bidi="id"/>
      </w:rPr>
    </w:lvl>
    <w:lvl w:ilvl="8">
      <w:start w:val="0"/>
      <w:numFmt w:val="bullet"/>
      <w:lvlText w:val="•"/>
      <w:lvlJc w:val="left"/>
      <w:pPr>
        <w:ind w:left="3772" w:hanging="360"/>
      </w:pPr>
      <w:rPr>
        <w:rFonts w:hint="default"/>
        <w:lang w:val="id" w:eastAsia="id" w:bidi="id"/>
      </w:rPr>
    </w:lvl>
  </w:abstractNum>
  <w:abstractNum w:abstractNumId="35">
    <w:multiLevelType w:val="hybridMultilevel"/>
    <w:lvl w:ilvl="0">
      <w:start w:val="1"/>
      <w:numFmt w:val="decimal"/>
      <w:lvlText w:val="%1."/>
      <w:lvlJc w:val="left"/>
      <w:pPr>
        <w:ind w:left="360" w:hanging="360"/>
        <w:jc w:val="left"/>
      </w:pPr>
      <w:rPr>
        <w:rFonts w:hint="default" w:ascii="Times New Roman" w:hAnsi="Times New Roman" w:eastAsia="Times New Roman" w:cs="Times New Roman"/>
        <w:spacing w:val="0"/>
        <w:w w:val="99"/>
        <w:sz w:val="20"/>
        <w:szCs w:val="20"/>
        <w:lang w:val="id" w:eastAsia="id" w:bidi="id"/>
      </w:rPr>
    </w:lvl>
    <w:lvl w:ilvl="1">
      <w:start w:val="0"/>
      <w:numFmt w:val="bullet"/>
      <w:lvlText w:val="•"/>
      <w:lvlJc w:val="left"/>
      <w:pPr>
        <w:ind w:left="559" w:hanging="360"/>
      </w:pPr>
      <w:rPr>
        <w:rFonts w:hint="default"/>
        <w:lang w:val="id" w:eastAsia="id" w:bidi="id"/>
      </w:rPr>
    </w:lvl>
    <w:lvl w:ilvl="2">
      <w:start w:val="0"/>
      <w:numFmt w:val="bullet"/>
      <w:lvlText w:val="•"/>
      <w:lvlJc w:val="left"/>
      <w:pPr>
        <w:ind w:left="758" w:hanging="360"/>
      </w:pPr>
      <w:rPr>
        <w:rFonts w:hint="default"/>
        <w:lang w:val="id" w:eastAsia="id" w:bidi="id"/>
      </w:rPr>
    </w:lvl>
    <w:lvl w:ilvl="3">
      <w:start w:val="0"/>
      <w:numFmt w:val="bullet"/>
      <w:lvlText w:val="•"/>
      <w:lvlJc w:val="left"/>
      <w:pPr>
        <w:ind w:left="958" w:hanging="360"/>
      </w:pPr>
      <w:rPr>
        <w:rFonts w:hint="default"/>
        <w:lang w:val="id" w:eastAsia="id" w:bidi="id"/>
      </w:rPr>
    </w:lvl>
    <w:lvl w:ilvl="4">
      <w:start w:val="0"/>
      <w:numFmt w:val="bullet"/>
      <w:lvlText w:val="•"/>
      <w:lvlJc w:val="left"/>
      <w:pPr>
        <w:ind w:left="1157" w:hanging="360"/>
      </w:pPr>
      <w:rPr>
        <w:rFonts w:hint="default"/>
        <w:lang w:val="id" w:eastAsia="id" w:bidi="id"/>
      </w:rPr>
    </w:lvl>
    <w:lvl w:ilvl="5">
      <w:start w:val="0"/>
      <w:numFmt w:val="bullet"/>
      <w:lvlText w:val="•"/>
      <w:lvlJc w:val="left"/>
      <w:pPr>
        <w:ind w:left="1357" w:hanging="360"/>
      </w:pPr>
      <w:rPr>
        <w:rFonts w:hint="default"/>
        <w:lang w:val="id" w:eastAsia="id" w:bidi="id"/>
      </w:rPr>
    </w:lvl>
    <w:lvl w:ilvl="6">
      <w:start w:val="0"/>
      <w:numFmt w:val="bullet"/>
      <w:lvlText w:val="•"/>
      <w:lvlJc w:val="left"/>
      <w:pPr>
        <w:ind w:left="1556" w:hanging="360"/>
      </w:pPr>
      <w:rPr>
        <w:rFonts w:hint="default"/>
        <w:lang w:val="id" w:eastAsia="id" w:bidi="id"/>
      </w:rPr>
    </w:lvl>
    <w:lvl w:ilvl="7">
      <w:start w:val="0"/>
      <w:numFmt w:val="bullet"/>
      <w:lvlText w:val="•"/>
      <w:lvlJc w:val="left"/>
      <w:pPr>
        <w:ind w:left="1756" w:hanging="360"/>
      </w:pPr>
      <w:rPr>
        <w:rFonts w:hint="default"/>
        <w:lang w:val="id" w:eastAsia="id" w:bidi="id"/>
      </w:rPr>
    </w:lvl>
    <w:lvl w:ilvl="8">
      <w:start w:val="0"/>
      <w:numFmt w:val="bullet"/>
      <w:lvlText w:val="•"/>
      <w:lvlJc w:val="left"/>
      <w:pPr>
        <w:ind w:left="1955" w:hanging="360"/>
      </w:pPr>
      <w:rPr>
        <w:rFonts w:hint="default"/>
        <w:lang w:val="id" w:eastAsia="id" w:bidi="id"/>
      </w:rPr>
    </w:lvl>
  </w:abstractNum>
  <w:abstractNum w:abstractNumId="34">
    <w:multiLevelType w:val="hybridMultilevel"/>
    <w:lvl w:ilvl="0">
      <w:start w:val="1"/>
      <w:numFmt w:val="decimal"/>
      <w:lvlText w:val="%1."/>
      <w:lvlJc w:val="left"/>
      <w:pPr>
        <w:ind w:left="360" w:hanging="360"/>
        <w:jc w:val="left"/>
      </w:pPr>
      <w:rPr>
        <w:rFonts w:hint="default" w:ascii="Times New Roman" w:hAnsi="Times New Roman" w:eastAsia="Times New Roman" w:cs="Times New Roman"/>
        <w:spacing w:val="0"/>
        <w:w w:val="99"/>
        <w:sz w:val="20"/>
        <w:szCs w:val="20"/>
        <w:lang w:val="id" w:eastAsia="id" w:bidi="id"/>
      </w:rPr>
    </w:lvl>
    <w:lvl w:ilvl="1">
      <w:start w:val="0"/>
      <w:numFmt w:val="bullet"/>
      <w:lvlText w:val="•"/>
      <w:lvlJc w:val="left"/>
      <w:pPr>
        <w:ind w:left="559" w:hanging="360"/>
      </w:pPr>
      <w:rPr>
        <w:rFonts w:hint="default"/>
        <w:lang w:val="id" w:eastAsia="id" w:bidi="id"/>
      </w:rPr>
    </w:lvl>
    <w:lvl w:ilvl="2">
      <w:start w:val="0"/>
      <w:numFmt w:val="bullet"/>
      <w:lvlText w:val="•"/>
      <w:lvlJc w:val="left"/>
      <w:pPr>
        <w:ind w:left="758" w:hanging="360"/>
      </w:pPr>
      <w:rPr>
        <w:rFonts w:hint="default"/>
        <w:lang w:val="id" w:eastAsia="id" w:bidi="id"/>
      </w:rPr>
    </w:lvl>
    <w:lvl w:ilvl="3">
      <w:start w:val="0"/>
      <w:numFmt w:val="bullet"/>
      <w:lvlText w:val="•"/>
      <w:lvlJc w:val="left"/>
      <w:pPr>
        <w:ind w:left="958" w:hanging="360"/>
      </w:pPr>
      <w:rPr>
        <w:rFonts w:hint="default"/>
        <w:lang w:val="id" w:eastAsia="id" w:bidi="id"/>
      </w:rPr>
    </w:lvl>
    <w:lvl w:ilvl="4">
      <w:start w:val="0"/>
      <w:numFmt w:val="bullet"/>
      <w:lvlText w:val="•"/>
      <w:lvlJc w:val="left"/>
      <w:pPr>
        <w:ind w:left="1157" w:hanging="360"/>
      </w:pPr>
      <w:rPr>
        <w:rFonts w:hint="default"/>
        <w:lang w:val="id" w:eastAsia="id" w:bidi="id"/>
      </w:rPr>
    </w:lvl>
    <w:lvl w:ilvl="5">
      <w:start w:val="0"/>
      <w:numFmt w:val="bullet"/>
      <w:lvlText w:val="•"/>
      <w:lvlJc w:val="left"/>
      <w:pPr>
        <w:ind w:left="1357" w:hanging="360"/>
      </w:pPr>
      <w:rPr>
        <w:rFonts w:hint="default"/>
        <w:lang w:val="id" w:eastAsia="id" w:bidi="id"/>
      </w:rPr>
    </w:lvl>
    <w:lvl w:ilvl="6">
      <w:start w:val="0"/>
      <w:numFmt w:val="bullet"/>
      <w:lvlText w:val="•"/>
      <w:lvlJc w:val="left"/>
      <w:pPr>
        <w:ind w:left="1556" w:hanging="360"/>
      </w:pPr>
      <w:rPr>
        <w:rFonts w:hint="default"/>
        <w:lang w:val="id" w:eastAsia="id" w:bidi="id"/>
      </w:rPr>
    </w:lvl>
    <w:lvl w:ilvl="7">
      <w:start w:val="0"/>
      <w:numFmt w:val="bullet"/>
      <w:lvlText w:val="•"/>
      <w:lvlJc w:val="left"/>
      <w:pPr>
        <w:ind w:left="1756" w:hanging="360"/>
      </w:pPr>
      <w:rPr>
        <w:rFonts w:hint="default"/>
        <w:lang w:val="id" w:eastAsia="id" w:bidi="id"/>
      </w:rPr>
    </w:lvl>
    <w:lvl w:ilvl="8">
      <w:start w:val="0"/>
      <w:numFmt w:val="bullet"/>
      <w:lvlText w:val="•"/>
      <w:lvlJc w:val="left"/>
      <w:pPr>
        <w:ind w:left="1955" w:hanging="360"/>
      </w:pPr>
      <w:rPr>
        <w:rFonts w:hint="default"/>
        <w:lang w:val="id" w:eastAsia="id" w:bidi="id"/>
      </w:rPr>
    </w:lvl>
  </w:abstractNum>
  <w:abstractNum w:abstractNumId="33">
    <w:multiLevelType w:val="hybridMultilevel"/>
    <w:lvl w:ilvl="0">
      <w:start w:val="6"/>
      <w:numFmt w:val="decimal"/>
      <w:lvlText w:val="%1."/>
      <w:lvlJc w:val="left"/>
      <w:pPr>
        <w:ind w:left="360" w:hanging="360"/>
        <w:jc w:val="left"/>
      </w:pPr>
      <w:rPr>
        <w:rFonts w:hint="default" w:ascii="Times New Roman" w:hAnsi="Times New Roman" w:eastAsia="Times New Roman" w:cs="Times New Roman"/>
        <w:w w:val="100"/>
        <w:sz w:val="22"/>
        <w:szCs w:val="22"/>
        <w:lang w:val="id" w:eastAsia="id" w:bidi="id"/>
      </w:rPr>
    </w:lvl>
    <w:lvl w:ilvl="1">
      <w:start w:val="0"/>
      <w:numFmt w:val="bullet"/>
      <w:lvlText w:val="•"/>
      <w:lvlJc w:val="left"/>
      <w:pPr>
        <w:ind w:left="563" w:hanging="360"/>
      </w:pPr>
      <w:rPr>
        <w:rFonts w:hint="default"/>
        <w:lang w:val="id" w:eastAsia="id" w:bidi="id"/>
      </w:rPr>
    </w:lvl>
    <w:lvl w:ilvl="2">
      <w:start w:val="0"/>
      <w:numFmt w:val="bullet"/>
      <w:lvlText w:val="•"/>
      <w:lvlJc w:val="left"/>
      <w:pPr>
        <w:ind w:left="767" w:hanging="360"/>
      </w:pPr>
      <w:rPr>
        <w:rFonts w:hint="default"/>
        <w:lang w:val="id" w:eastAsia="id" w:bidi="id"/>
      </w:rPr>
    </w:lvl>
    <w:lvl w:ilvl="3">
      <w:start w:val="0"/>
      <w:numFmt w:val="bullet"/>
      <w:lvlText w:val="•"/>
      <w:lvlJc w:val="left"/>
      <w:pPr>
        <w:ind w:left="971" w:hanging="360"/>
      </w:pPr>
      <w:rPr>
        <w:rFonts w:hint="default"/>
        <w:lang w:val="id" w:eastAsia="id" w:bidi="id"/>
      </w:rPr>
    </w:lvl>
    <w:lvl w:ilvl="4">
      <w:start w:val="0"/>
      <w:numFmt w:val="bullet"/>
      <w:lvlText w:val="•"/>
      <w:lvlJc w:val="left"/>
      <w:pPr>
        <w:ind w:left="1175" w:hanging="360"/>
      </w:pPr>
      <w:rPr>
        <w:rFonts w:hint="default"/>
        <w:lang w:val="id" w:eastAsia="id" w:bidi="id"/>
      </w:rPr>
    </w:lvl>
    <w:lvl w:ilvl="5">
      <w:start w:val="0"/>
      <w:numFmt w:val="bullet"/>
      <w:lvlText w:val="•"/>
      <w:lvlJc w:val="left"/>
      <w:pPr>
        <w:ind w:left="1379" w:hanging="360"/>
      </w:pPr>
      <w:rPr>
        <w:rFonts w:hint="default"/>
        <w:lang w:val="id" w:eastAsia="id" w:bidi="id"/>
      </w:rPr>
    </w:lvl>
    <w:lvl w:ilvl="6">
      <w:start w:val="0"/>
      <w:numFmt w:val="bullet"/>
      <w:lvlText w:val="•"/>
      <w:lvlJc w:val="left"/>
      <w:pPr>
        <w:ind w:left="1582" w:hanging="360"/>
      </w:pPr>
      <w:rPr>
        <w:rFonts w:hint="default"/>
        <w:lang w:val="id" w:eastAsia="id" w:bidi="id"/>
      </w:rPr>
    </w:lvl>
    <w:lvl w:ilvl="7">
      <w:start w:val="0"/>
      <w:numFmt w:val="bullet"/>
      <w:lvlText w:val="•"/>
      <w:lvlJc w:val="left"/>
      <w:pPr>
        <w:ind w:left="1786" w:hanging="360"/>
      </w:pPr>
      <w:rPr>
        <w:rFonts w:hint="default"/>
        <w:lang w:val="id" w:eastAsia="id" w:bidi="id"/>
      </w:rPr>
    </w:lvl>
    <w:lvl w:ilvl="8">
      <w:start w:val="0"/>
      <w:numFmt w:val="bullet"/>
      <w:lvlText w:val="•"/>
      <w:lvlJc w:val="left"/>
      <w:pPr>
        <w:ind w:left="1990" w:hanging="360"/>
      </w:pPr>
      <w:rPr>
        <w:rFonts w:hint="default"/>
        <w:lang w:val="id" w:eastAsia="id" w:bidi="id"/>
      </w:rPr>
    </w:lvl>
  </w:abstractNum>
  <w:abstractNum w:abstractNumId="32">
    <w:multiLevelType w:val="hybridMultilevel"/>
    <w:lvl w:ilvl="0">
      <w:start w:val="2"/>
      <w:numFmt w:val="decimal"/>
      <w:lvlText w:val="%1"/>
      <w:lvlJc w:val="left"/>
      <w:pPr>
        <w:ind w:left="1268" w:hanging="720"/>
        <w:jc w:val="left"/>
      </w:pPr>
      <w:rPr>
        <w:rFonts w:hint="default"/>
        <w:lang w:val="id" w:eastAsia="id" w:bidi="id"/>
      </w:rPr>
    </w:lvl>
    <w:lvl w:ilvl="1">
      <w:start w:val="2"/>
      <w:numFmt w:val="decimal"/>
      <w:lvlText w:val="%1.%2"/>
      <w:lvlJc w:val="left"/>
      <w:pPr>
        <w:ind w:left="1268" w:hanging="720"/>
        <w:jc w:val="left"/>
      </w:pPr>
      <w:rPr>
        <w:rFonts w:hint="default"/>
        <w:lang w:val="id" w:eastAsia="id" w:bidi="id"/>
      </w:rPr>
    </w:lvl>
    <w:lvl w:ilvl="2">
      <w:start w:val="1"/>
      <w:numFmt w:val="decimal"/>
      <w:lvlText w:val="%1.%2.%3"/>
      <w:lvlJc w:val="left"/>
      <w:pPr>
        <w:ind w:left="1268" w:hanging="720"/>
        <w:jc w:val="left"/>
      </w:pPr>
      <w:rPr>
        <w:rFonts w:hint="default" w:ascii="Times New Roman" w:hAnsi="Times New Roman" w:eastAsia="Times New Roman" w:cs="Times New Roman"/>
        <w:b/>
        <w:bCs/>
        <w:spacing w:val="-3"/>
        <w:w w:val="99"/>
        <w:sz w:val="24"/>
        <w:szCs w:val="24"/>
        <w:lang w:val="id" w:eastAsia="id" w:bidi="id"/>
      </w:rPr>
    </w:lvl>
    <w:lvl w:ilvl="3">
      <w:start w:val="1"/>
      <w:numFmt w:val="decimal"/>
      <w:lvlText w:val="%4."/>
      <w:lvlJc w:val="left"/>
      <w:pPr>
        <w:ind w:left="4689" w:hanging="361"/>
        <w:jc w:val="left"/>
      </w:pPr>
      <w:rPr>
        <w:rFonts w:hint="default" w:ascii="Times New Roman" w:hAnsi="Times New Roman" w:eastAsia="Times New Roman" w:cs="Times New Roman"/>
        <w:w w:val="100"/>
        <w:sz w:val="22"/>
        <w:szCs w:val="22"/>
        <w:lang w:val="id" w:eastAsia="id" w:bidi="id"/>
      </w:rPr>
    </w:lvl>
    <w:lvl w:ilvl="4">
      <w:start w:val="1"/>
      <w:numFmt w:val="decimal"/>
      <w:lvlText w:val="%5."/>
      <w:lvlJc w:val="left"/>
      <w:pPr>
        <w:ind w:left="4660" w:hanging="219"/>
        <w:jc w:val="left"/>
      </w:pPr>
      <w:rPr>
        <w:rFonts w:hint="default" w:ascii="Times New Roman" w:hAnsi="Times New Roman" w:eastAsia="Times New Roman" w:cs="Times New Roman"/>
        <w:spacing w:val="0"/>
        <w:w w:val="99"/>
        <w:sz w:val="20"/>
        <w:szCs w:val="20"/>
        <w:lang w:val="id" w:eastAsia="id" w:bidi="id"/>
      </w:rPr>
    </w:lvl>
    <w:lvl w:ilvl="5">
      <w:start w:val="0"/>
      <w:numFmt w:val="bullet"/>
      <w:lvlText w:val="•"/>
      <w:lvlJc w:val="left"/>
      <w:pPr>
        <w:ind w:left="6652" w:hanging="219"/>
      </w:pPr>
      <w:rPr>
        <w:rFonts w:hint="default"/>
        <w:lang w:val="id" w:eastAsia="id" w:bidi="id"/>
      </w:rPr>
    </w:lvl>
    <w:lvl w:ilvl="6">
      <w:start w:val="0"/>
      <w:numFmt w:val="bullet"/>
      <w:lvlText w:val="•"/>
      <w:lvlJc w:val="left"/>
      <w:pPr>
        <w:ind w:left="7310" w:hanging="219"/>
      </w:pPr>
      <w:rPr>
        <w:rFonts w:hint="default"/>
        <w:lang w:val="id" w:eastAsia="id" w:bidi="id"/>
      </w:rPr>
    </w:lvl>
    <w:lvl w:ilvl="7">
      <w:start w:val="0"/>
      <w:numFmt w:val="bullet"/>
      <w:lvlText w:val="•"/>
      <w:lvlJc w:val="left"/>
      <w:pPr>
        <w:ind w:left="7967" w:hanging="219"/>
      </w:pPr>
      <w:rPr>
        <w:rFonts w:hint="default"/>
        <w:lang w:val="id" w:eastAsia="id" w:bidi="id"/>
      </w:rPr>
    </w:lvl>
    <w:lvl w:ilvl="8">
      <w:start w:val="0"/>
      <w:numFmt w:val="bullet"/>
      <w:lvlText w:val="•"/>
      <w:lvlJc w:val="left"/>
      <w:pPr>
        <w:ind w:left="8625" w:hanging="219"/>
      </w:pPr>
      <w:rPr>
        <w:rFonts w:hint="default"/>
        <w:lang w:val="id" w:eastAsia="id" w:bidi="id"/>
      </w:rPr>
    </w:lvl>
  </w:abstractNum>
  <w:abstractNum w:abstractNumId="31">
    <w:multiLevelType w:val="hybridMultilevel"/>
    <w:lvl w:ilvl="0">
      <w:start w:val="2"/>
      <w:numFmt w:val="decimal"/>
      <w:lvlText w:val="%1."/>
      <w:lvlJc w:val="left"/>
      <w:pPr>
        <w:ind w:left="1542" w:hanging="732"/>
        <w:jc w:val="left"/>
      </w:pPr>
      <w:rPr>
        <w:rFonts w:hint="default" w:ascii="Times New Roman" w:hAnsi="Times New Roman" w:eastAsia="Times New Roman" w:cs="Times New Roman"/>
        <w:spacing w:val="-27"/>
        <w:w w:val="99"/>
        <w:sz w:val="24"/>
        <w:szCs w:val="24"/>
        <w:lang w:val="id" w:eastAsia="id" w:bidi="id"/>
      </w:rPr>
    </w:lvl>
    <w:lvl w:ilvl="1">
      <w:start w:val="1"/>
      <w:numFmt w:val="lowerLetter"/>
      <w:lvlText w:val="%2."/>
      <w:lvlJc w:val="left"/>
      <w:pPr>
        <w:ind w:left="1681" w:hanging="269"/>
        <w:jc w:val="left"/>
      </w:pPr>
      <w:rPr>
        <w:rFonts w:hint="default" w:ascii="Times New Roman" w:hAnsi="Times New Roman" w:eastAsia="Times New Roman" w:cs="Times New Roman"/>
        <w:spacing w:val="-27"/>
        <w:w w:val="99"/>
        <w:sz w:val="24"/>
        <w:szCs w:val="24"/>
        <w:lang w:val="id" w:eastAsia="id" w:bidi="id"/>
      </w:rPr>
    </w:lvl>
    <w:lvl w:ilvl="2">
      <w:start w:val="0"/>
      <w:numFmt w:val="bullet"/>
      <w:lvlText w:val="•"/>
      <w:lvlJc w:val="left"/>
      <w:pPr>
        <w:ind w:left="2597" w:hanging="269"/>
      </w:pPr>
      <w:rPr>
        <w:rFonts w:hint="default"/>
        <w:lang w:val="id" w:eastAsia="id" w:bidi="id"/>
      </w:rPr>
    </w:lvl>
    <w:lvl w:ilvl="3">
      <w:start w:val="0"/>
      <w:numFmt w:val="bullet"/>
      <w:lvlText w:val="•"/>
      <w:lvlJc w:val="left"/>
      <w:pPr>
        <w:ind w:left="3515" w:hanging="269"/>
      </w:pPr>
      <w:rPr>
        <w:rFonts w:hint="default"/>
        <w:lang w:val="id" w:eastAsia="id" w:bidi="id"/>
      </w:rPr>
    </w:lvl>
    <w:lvl w:ilvl="4">
      <w:start w:val="0"/>
      <w:numFmt w:val="bullet"/>
      <w:lvlText w:val="•"/>
      <w:lvlJc w:val="left"/>
      <w:pPr>
        <w:ind w:left="4433" w:hanging="269"/>
      </w:pPr>
      <w:rPr>
        <w:rFonts w:hint="default"/>
        <w:lang w:val="id" w:eastAsia="id" w:bidi="id"/>
      </w:rPr>
    </w:lvl>
    <w:lvl w:ilvl="5">
      <w:start w:val="0"/>
      <w:numFmt w:val="bullet"/>
      <w:lvlText w:val="•"/>
      <w:lvlJc w:val="left"/>
      <w:pPr>
        <w:ind w:left="5351" w:hanging="269"/>
      </w:pPr>
      <w:rPr>
        <w:rFonts w:hint="default"/>
        <w:lang w:val="id" w:eastAsia="id" w:bidi="id"/>
      </w:rPr>
    </w:lvl>
    <w:lvl w:ilvl="6">
      <w:start w:val="0"/>
      <w:numFmt w:val="bullet"/>
      <w:lvlText w:val="•"/>
      <w:lvlJc w:val="left"/>
      <w:pPr>
        <w:ind w:left="6268" w:hanging="269"/>
      </w:pPr>
      <w:rPr>
        <w:rFonts w:hint="default"/>
        <w:lang w:val="id" w:eastAsia="id" w:bidi="id"/>
      </w:rPr>
    </w:lvl>
    <w:lvl w:ilvl="7">
      <w:start w:val="0"/>
      <w:numFmt w:val="bullet"/>
      <w:lvlText w:val="•"/>
      <w:lvlJc w:val="left"/>
      <w:pPr>
        <w:ind w:left="7186" w:hanging="269"/>
      </w:pPr>
      <w:rPr>
        <w:rFonts w:hint="default"/>
        <w:lang w:val="id" w:eastAsia="id" w:bidi="id"/>
      </w:rPr>
    </w:lvl>
    <w:lvl w:ilvl="8">
      <w:start w:val="0"/>
      <w:numFmt w:val="bullet"/>
      <w:lvlText w:val="•"/>
      <w:lvlJc w:val="left"/>
      <w:pPr>
        <w:ind w:left="8104" w:hanging="269"/>
      </w:pPr>
      <w:rPr>
        <w:rFonts w:hint="default"/>
        <w:lang w:val="id" w:eastAsia="id" w:bidi="id"/>
      </w:rPr>
    </w:lvl>
  </w:abstractNum>
  <w:abstractNum w:abstractNumId="30">
    <w:multiLevelType w:val="hybridMultilevel"/>
    <w:lvl w:ilvl="0">
      <w:start w:val="1"/>
      <w:numFmt w:val="decimal"/>
      <w:lvlText w:val="%1."/>
      <w:lvlJc w:val="left"/>
      <w:pPr>
        <w:ind w:left="1556" w:hanging="300"/>
        <w:jc w:val="left"/>
      </w:pPr>
      <w:rPr>
        <w:rFonts w:hint="default" w:ascii="Times New Roman" w:hAnsi="Times New Roman" w:eastAsia="Times New Roman" w:cs="Times New Roman"/>
        <w:spacing w:val="-3"/>
        <w:w w:val="99"/>
        <w:sz w:val="24"/>
        <w:szCs w:val="24"/>
        <w:lang w:val="id" w:eastAsia="id" w:bidi="id"/>
      </w:rPr>
    </w:lvl>
    <w:lvl w:ilvl="1">
      <w:start w:val="1"/>
      <w:numFmt w:val="lowerLetter"/>
      <w:lvlText w:val="%2."/>
      <w:lvlJc w:val="left"/>
      <w:pPr>
        <w:ind w:left="1767" w:hanging="226"/>
        <w:jc w:val="left"/>
      </w:pPr>
      <w:rPr>
        <w:rFonts w:hint="default" w:ascii="Times New Roman" w:hAnsi="Times New Roman" w:eastAsia="Times New Roman" w:cs="Times New Roman"/>
        <w:spacing w:val="-5"/>
        <w:w w:val="99"/>
        <w:sz w:val="24"/>
        <w:szCs w:val="24"/>
        <w:lang w:val="id" w:eastAsia="id" w:bidi="id"/>
      </w:rPr>
    </w:lvl>
    <w:lvl w:ilvl="2">
      <w:start w:val="0"/>
      <w:numFmt w:val="bullet"/>
      <w:lvlText w:val="•"/>
      <w:lvlJc w:val="left"/>
      <w:pPr>
        <w:ind w:left="2668" w:hanging="226"/>
      </w:pPr>
      <w:rPr>
        <w:rFonts w:hint="default"/>
        <w:lang w:val="id" w:eastAsia="id" w:bidi="id"/>
      </w:rPr>
    </w:lvl>
    <w:lvl w:ilvl="3">
      <w:start w:val="0"/>
      <w:numFmt w:val="bullet"/>
      <w:lvlText w:val="•"/>
      <w:lvlJc w:val="left"/>
      <w:pPr>
        <w:ind w:left="3577" w:hanging="226"/>
      </w:pPr>
      <w:rPr>
        <w:rFonts w:hint="default"/>
        <w:lang w:val="id" w:eastAsia="id" w:bidi="id"/>
      </w:rPr>
    </w:lvl>
    <w:lvl w:ilvl="4">
      <w:start w:val="0"/>
      <w:numFmt w:val="bullet"/>
      <w:lvlText w:val="•"/>
      <w:lvlJc w:val="left"/>
      <w:pPr>
        <w:ind w:left="4486" w:hanging="226"/>
      </w:pPr>
      <w:rPr>
        <w:rFonts w:hint="default"/>
        <w:lang w:val="id" w:eastAsia="id" w:bidi="id"/>
      </w:rPr>
    </w:lvl>
    <w:lvl w:ilvl="5">
      <w:start w:val="0"/>
      <w:numFmt w:val="bullet"/>
      <w:lvlText w:val="•"/>
      <w:lvlJc w:val="left"/>
      <w:pPr>
        <w:ind w:left="5395" w:hanging="226"/>
      </w:pPr>
      <w:rPr>
        <w:rFonts w:hint="default"/>
        <w:lang w:val="id" w:eastAsia="id" w:bidi="id"/>
      </w:rPr>
    </w:lvl>
    <w:lvl w:ilvl="6">
      <w:start w:val="0"/>
      <w:numFmt w:val="bullet"/>
      <w:lvlText w:val="•"/>
      <w:lvlJc w:val="left"/>
      <w:pPr>
        <w:ind w:left="6304" w:hanging="226"/>
      </w:pPr>
      <w:rPr>
        <w:rFonts w:hint="default"/>
        <w:lang w:val="id" w:eastAsia="id" w:bidi="id"/>
      </w:rPr>
    </w:lvl>
    <w:lvl w:ilvl="7">
      <w:start w:val="0"/>
      <w:numFmt w:val="bullet"/>
      <w:lvlText w:val="•"/>
      <w:lvlJc w:val="left"/>
      <w:pPr>
        <w:ind w:left="7213" w:hanging="226"/>
      </w:pPr>
      <w:rPr>
        <w:rFonts w:hint="default"/>
        <w:lang w:val="id" w:eastAsia="id" w:bidi="id"/>
      </w:rPr>
    </w:lvl>
    <w:lvl w:ilvl="8">
      <w:start w:val="0"/>
      <w:numFmt w:val="bullet"/>
      <w:lvlText w:val="•"/>
      <w:lvlJc w:val="left"/>
      <w:pPr>
        <w:ind w:left="8122" w:hanging="226"/>
      </w:pPr>
      <w:rPr>
        <w:rFonts w:hint="default"/>
        <w:lang w:val="id" w:eastAsia="id" w:bidi="id"/>
      </w:rPr>
    </w:lvl>
  </w:abstractNum>
  <w:abstractNum w:abstractNumId="28">
    <w:multiLevelType w:val="hybridMultilevel"/>
    <w:lvl w:ilvl="0">
      <w:start w:val="1"/>
      <w:numFmt w:val="lowerLetter"/>
      <w:lvlText w:val="%1."/>
      <w:lvlJc w:val="left"/>
      <w:pPr>
        <w:ind w:left="2392" w:hanging="356"/>
        <w:jc w:val="right"/>
      </w:pPr>
      <w:rPr>
        <w:rFonts w:hint="default" w:ascii="Times New Roman" w:hAnsi="Times New Roman" w:eastAsia="Times New Roman" w:cs="Times New Roman"/>
        <w:spacing w:val="-30"/>
        <w:w w:val="99"/>
        <w:sz w:val="24"/>
        <w:szCs w:val="24"/>
        <w:lang w:val="id" w:eastAsia="id" w:bidi="id"/>
      </w:rPr>
    </w:lvl>
    <w:lvl w:ilvl="1">
      <w:start w:val="0"/>
      <w:numFmt w:val="bullet"/>
      <w:lvlText w:val="•"/>
      <w:lvlJc w:val="left"/>
      <w:pPr>
        <w:ind w:left="3154" w:hanging="356"/>
      </w:pPr>
      <w:rPr>
        <w:rFonts w:hint="default"/>
        <w:lang w:val="id" w:eastAsia="id" w:bidi="id"/>
      </w:rPr>
    </w:lvl>
    <w:lvl w:ilvl="2">
      <w:start w:val="0"/>
      <w:numFmt w:val="bullet"/>
      <w:lvlText w:val="•"/>
      <w:lvlJc w:val="left"/>
      <w:pPr>
        <w:ind w:left="3908" w:hanging="356"/>
      </w:pPr>
      <w:rPr>
        <w:rFonts w:hint="default"/>
        <w:lang w:val="id" w:eastAsia="id" w:bidi="id"/>
      </w:rPr>
    </w:lvl>
    <w:lvl w:ilvl="3">
      <w:start w:val="0"/>
      <w:numFmt w:val="bullet"/>
      <w:lvlText w:val="•"/>
      <w:lvlJc w:val="left"/>
      <w:pPr>
        <w:ind w:left="4662" w:hanging="356"/>
      </w:pPr>
      <w:rPr>
        <w:rFonts w:hint="default"/>
        <w:lang w:val="id" w:eastAsia="id" w:bidi="id"/>
      </w:rPr>
    </w:lvl>
    <w:lvl w:ilvl="4">
      <w:start w:val="0"/>
      <w:numFmt w:val="bullet"/>
      <w:lvlText w:val="•"/>
      <w:lvlJc w:val="left"/>
      <w:pPr>
        <w:ind w:left="5416" w:hanging="356"/>
      </w:pPr>
      <w:rPr>
        <w:rFonts w:hint="default"/>
        <w:lang w:val="id" w:eastAsia="id" w:bidi="id"/>
      </w:rPr>
    </w:lvl>
    <w:lvl w:ilvl="5">
      <w:start w:val="0"/>
      <w:numFmt w:val="bullet"/>
      <w:lvlText w:val="•"/>
      <w:lvlJc w:val="left"/>
      <w:pPr>
        <w:ind w:left="6170" w:hanging="356"/>
      </w:pPr>
      <w:rPr>
        <w:rFonts w:hint="default"/>
        <w:lang w:val="id" w:eastAsia="id" w:bidi="id"/>
      </w:rPr>
    </w:lvl>
    <w:lvl w:ilvl="6">
      <w:start w:val="0"/>
      <w:numFmt w:val="bullet"/>
      <w:lvlText w:val="•"/>
      <w:lvlJc w:val="left"/>
      <w:pPr>
        <w:ind w:left="6924" w:hanging="356"/>
      </w:pPr>
      <w:rPr>
        <w:rFonts w:hint="default"/>
        <w:lang w:val="id" w:eastAsia="id" w:bidi="id"/>
      </w:rPr>
    </w:lvl>
    <w:lvl w:ilvl="7">
      <w:start w:val="0"/>
      <w:numFmt w:val="bullet"/>
      <w:lvlText w:val="•"/>
      <w:lvlJc w:val="left"/>
      <w:pPr>
        <w:ind w:left="7678" w:hanging="356"/>
      </w:pPr>
      <w:rPr>
        <w:rFonts w:hint="default"/>
        <w:lang w:val="id" w:eastAsia="id" w:bidi="id"/>
      </w:rPr>
    </w:lvl>
    <w:lvl w:ilvl="8">
      <w:start w:val="0"/>
      <w:numFmt w:val="bullet"/>
      <w:lvlText w:val="•"/>
      <w:lvlJc w:val="left"/>
      <w:pPr>
        <w:ind w:left="8432" w:hanging="356"/>
      </w:pPr>
      <w:rPr>
        <w:rFonts w:hint="default"/>
        <w:lang w:val="id" w:eastAsia="id" w:bidi="id"/>
      </w:rPr>
    </w:lvl>
  </w:abstractNum>
  <w:abstractNum w:abstractNumId="27">
    <w:multiLevelType w:val="hybridMultilevel"/>
    <w:lvl w:ilvl="0">
      <w:start w:val="1"/>
      <w:numFmt w:val="lowerLetter"/>
      <w:lvlText w:val="%1."/>
      <w:lvlJc w:val="left"/>
      <w:pPr>
        <w:ind w:left="2392" w:hanging="356"/>
        <w:jc w:val="left"/>
      </w:pPr>
      <w:rPr>
        <w:rFonts w:hint="default" w:ascii="Times New Roman" w:hAnsi="Times New Roman" w:eastAsia="Times New Roman" w:cs="Times New Roman"/>
        <w:spacing w:val="-5"/>
        <w:w w:val="99"/>
        <w:sz w:val="24"/>
        <w:szCs w:val="24"/>
        <w:lang w:val="id" w:eastAsia="id" w:bidi="id"/>
      </w:rPr>
    </w:lvl>
    <w:lvl w:ilvl="1">
      <w:start w:val="0"/>
      <w:numFmt w:val="bullet"/>
      <w:lvlText w:val="•"/>
      <w:lvlJc w:val="left"/>
      <w:pPr>
        <w:ind w:left="3154" w:hanging="356"/>
      </w:pPr>
      <w:rPr>
        <w:rFonts w:hint="default"/>
        <w:lang w:val="id" w:eastAsia="id" w:bidi="id"/>
      </w:rPr>
    </w:lvl>
    <w:lvl w:ilvl="2">
      <w:start w:val="0"/>
      <w:numFmt w:val="bullet"/>
      <w:lvlText w:val="•"/>
      <w:lvlJc w:val="left"/>
      <w:pPr>
        <w:ind w:left="3908" w:hanging="356"/>
      </w:pPr>
      <w:rPr>
        <w:rFonts w:hint="default"/>
        <w:lang w:val="id" w:eastAsia="id" w:bidi="id"/>
      </w:rPr>
    </w:lvl>
    <w:lvl w:ilvl="3">
      <w:start w:val="0"/>
      <w:numFmt w:val="bullet"/>
      <w:lvlText w:val="•"/>
      <w:lvlJc w:val="left"/>
      <w:pPr>
        <w:ind w:left="4662" w:hanging="356"/>
      </w:pPr>
      <w:rPr>
        <w:rFonts w:hint="default"/>
        <w:lang w:val="id" w:eastAsia="id" w:bidi="id"/>
      </w:rPr>
    </w:lvl>
    <w:lvl w:ilvl="4">
      <w:start w:val="0"/>
      <w:numFmt w:val="bullet"/>
      <w:lvlText w:val="•"/>
      <w:lvlJc w:val="left"/>
      <w:pPr>
        <w:ind w:left="5416" w:hanging="356"/>
      </w:pPr>
      <w:rPr>
        <w:rFonts w:hint="default"/>
        <w:lang w:val="id" w:eastAsia="id" w:bidi="id"/>
      </w:rPr>
    </w:lvl>
    <w:lvl w:ilvl="5">
      <w:start w:val="0"/>
      <w:numFmt w:val="bullet"/>
      <w:lvlText w:val="•"/>
      <w:lvlJc w:val="left"/>
      <w:pPr>
        <w:ind w:left="6170" w:hanging="356"/>
      </w:pPr>
      <w:rPr>
        <w:rFonts w:hint="default"/>
        <w:lang w:val="id" w:eastAsia="id" w:bidi="id"/>
      </w:rPr>
    </w:lvl>
    <w:lvl w:ilvl="6">
      <w:start w:val="0"/>
      <w:numFmt w:val="bullet"/>
      <w:lvlText w:val="•"/>
      <w:lvlJc w:val="left"/>
      <w:pPr>
        <w:ind w:left="6924" w:hanging="356"/>
      </w:pPr>
      <w:rPr>
        <w:rFonts w:hint="default"/>
        <w:lang w:val="id" w:eastAsia="id" w:bidi="id"/>
      </w:rPr>
    </w:lvl>
    <w:lvl w:ilvl="7">
      <w:start w:val="0"/>
      <w:numFmt w:val="bullet"/>
      <w:lvlText w:val="•"/>
      <w:lvlJc w:val="left"/>
      <w:pPr>
        <w:ind w:left="7678" w:hanging="356"/>
      </w:pPr>
      <w:rPr>
        <w:rFonts w:hint="default"/>
        <w:lang w:val="id" w:eastAsia="id" w:bidi="id"/>
      </w:rPr>
    </w:lvl>
    <w:lvl w:ilvl="8">
      <w:start w:val="0"/>
      <w:numFmt w:val="bullet"/>
      <w:lvlText w:val="•"/>
      <w:lvlJc w:val="left"/>
      <w:pPr>
        <w:ind w:left="8432" w:hanging="356"/>
      </w:pPr>
      <w:rPr>
        <w:rFonts w:hint="default"/>
        <w:lang w:val="id" w:eastAsia="id" w:bidi="id"/>
      </w:rPr>
    </w:lvl>
  </w:abstractNum>
  <w:abstractNum w:abstractNumId="26">
    <w:multiLevelType w:val="hybridMultilevel"/>
    <w:lvl w:ilvl="0">
      <w:start w:val="2"/>
      <w:numFmt w:val="decimal"/>
      <w:lvlText w:val="%1"/>
      <w:lvlJc w:val="left"/>
      <w:pPr>
        <w:ind w:left="1256" w:hanging="720"/>
        <w:jc w:val="left"/>
      </w:pPr>
      <w:rPr>
        <w:rFonts w:hint="default"/>
        <w:lang w:val="id" w:eastAsia="id" w:bidi="id"/>
      </w:rPr>
    </w:lvl>
    <w:lvl w:ilvl="1">
      <w:start w:val="1"/>
      <w:numFmt w:val="decimal"/>
      <w:lvlText w:val="%1.%2"/>
      <w:lvlJc w:val="left"/>
      <w:pPr>
        <w:ind w:left="1256" w:hanging="720"/>
        <w:jc w:val="left"/>
      </w:pPr>
      <w:rPr>
        <w:rFonts w:hint="default"/>
        <w:lang w:val="id" w:eastAsia="id" w:bidi="id"/>
      </w:rPr>
    </w:lvl>
    <w:lvl w:ilvl="2">
      <w:start w:val="4"/>
      <w:numFmt w:val="decimal"/>
      <w:lvlText w:val="%1.%2.%3"/>
      <w:lvlJc w:val="left"/>
      <w:pPr>
        <w:ind w:left="1256" w:hanging="720"/>
        <w:jc w:val="left"/>
      </w:pPr>
      <w:rPr>
        <w:rFonts w:hint="default"/>
        <w:lang w:val="id" w:eastAsia="id" w:bidi="id"/>
      </w:rPr>
    </w:lvl>
    <w:lvl w:ilvl="3">
      <w:start w:val="3"/>
      <w:numFmt w:val="decimal"/>
      <w:lvlText w:val="%1.%2.%3.%4"/>
      <w:lvlJc w:val="left"/>
      <w:pPr>
        <w:ind w:left="1256" w:hanging="720"/>
        <w:jc w:val="left"/>
      </w:pPr>
      <w:rPr>
        <w:rFonts w:hint="default" w:ascii="Times New Roman" w:hAnsi="Times New Roman" w:eastAsia="Times New Roman" w:cs="Times New Roman"/>
        <w:b/>
        <w:bCs/>
        <w:spacing w:val="-2"/>
        <w:w w:val="99"/>
        <w:sz w:val="24"/>
        <w:szCs w:val="24"/>
        <w:lang w:val="id" w:eastAsia="id" w:bidi="id"/>
      </w:rPr>
    </w:lvl>
    <w:lvl w:ilvl="4">
      <w:start w:val="1"/>
      <w:numFmt w:val="decimal"/>
      <w:lvlText w:val="%5."/>
      <w:lvlJc w:val="left"/>
      <w:pPr>
        <w:ind w:left="1923" w:hanging="240"/>
        <w:jc w:val="left"/>
      </w:pPr>
      <w:rPr>
        <w:rFonts w:hint="default" w:ascii="Times New Roman" w:hAnsi="Times New Roman" w:eastAsia="Times New Roman" w:cs="Times New Roman"/>
        <w:spacing w:val="-2"/>
        <w:w w:val="99"/>
        <w:sz w:val="24"/>
        <w:szCs w:val="24"/>
        <w:lang w:val="id" w:eastAsia="id" w:bidi="id"/>
      </w:rPr>
    </w:lvl>
    <w:lvl w:ilvl="5">
      <w:start w:val="1"/>
      <w:numFmt w:val="decimal"/>
      <w:lvlText w:val="%6."/>
      <w:lvlJc w:val="left"/>
      <w:pPr>
        <w:ind w:left="2216" w:hanging="240"/>
        <w:jc w:val="left"/>
      </w:pPr>
      <w:rPr>
        <w:rFonts w:hint="default" w:ascii="Times New Roman" w:hAnsi="Times New Roman" w:eastAsia="Times New Roman" w:cs="Times New Roman"/>
        <w:spacing w:val="-2"/>
        <w:w w:val="99"/>
        <w:sz w:val="24"/>
        <w:szCs w:val="24"/>
        <w:lang w:val="id" w:eastAsia="id" w:bidi="id"/>
      </w:rPr>
    </w:lvl>
    <w:lvl w:ilvl="6">
      <w:start w:val="0"/>
      <w:numFmt w:val="bullet"/>
      <w:lvlText w:val="•"/>
      <w:lvlJc w:val="left"/>
      <w:pPr>
        <w:ind w:left="5528" w:hanging="240"/>
      </w:pPr>
      <w:rPr>
        <w:rFonts w:hint="default"/>
        <w:lang w:val="id" w:eastAsia="id" w:bidi="id"/>
      </w:rPr>
    </w:lvl>
    <w:lvl w:ilvl="7">
      <w:start w:val="0"/>
      <w:numFmt w:val="bullet"/>
      <w:lvlText w:val="•"/>
      <w:lvlJc w:val="left"/>
      <w:pPr>
        <w:ind w:left="6631" w:hanging="240"/>
      </w:pPr>
      <w:rPr>
        <w:rFonts w:hint="default"/>
        <w:lang w:val="id" w:eastAsia="id" w:bidi="id"/>
      </w:rPr>
    </w:lvl>
    <w:lvl w:ilvl="8">
      <w:start w:val="0"/>
      <w:numFmt w:val="bullet"/>
      <w:lvlText w:val="•"/>
      <w:lvlJc w:val="left"/>
      <w:pPr>
        <w:ind w:left="7734" w:hanging="240"/>
      </w:pPr>
      <w:rPr>
        <w:rFonts w:hint="default"/>
        <w:lang w:val="id" w:eastAsia="id" w:bidi="id"/>
      </w:rPr>
    </w:lvl>
  </w:abstractNum>
  <w:abstractNum w:abstractNumId="25">
    <w:multiLevelType w:val="hybridMultilevel"/>
    <w:lvl w:ilvl="0">
      <w:start w:val="1"/>
      <w:numFmt w:val="lowerLetter"/>
      <w:lvlText w:val="%1."/>
      <w:lvlJc w:val="left"/>
      <w:pPr>
        <w:ind w:left="1542" w:hanging="219"/>
        <w:jc w:val="left"/>
      </w:pPr>
      <w:rPr>
        <w:rFonts w:hint="default" w:ascii="Times New Roman" w:hAnsi="Times New Roman" w:eastAsia="Times New Roman" w:cs="Times New Roman"/>
        <w:spacing w:val="-1"/>
        <w:w w:val="100"/>
        <w:sz w:val="24"/>
        <w:szCs w:val="24"/>
        <w:lang w:val="id" w:eastAsia="id" w:bidi="id"/>
      </w:rPr>
    </w:lvl>
    <w:lvl w:ilvl="1">
      <w:start w:val="0"/>
      <w:numFmt w:val="bullet"/>
      <w:lvlText w:val="•"/>
      <w:lvlJc w:val="left"/>
      <w:pPr>
        <w:ind w:left="2380" w:hanging="219"/>
      </w:pPr>
      <w:rPr>
        <w:rFonts w:hint="default"/>
        <w:lang w:val="id" w:eastAsia="id" w:bidi="id"/>
      </w:rPr>
    </w:lvl>
    <w:lvl w:ilvl="2">
      <w:start w:val="0"/>
      <w:numFmt w:val="bullet"/>
      <w:lvlText w:val="•"/>
      <w:lvlJc w:val="left"/>
      <w:pPr>
        <w:ind w:left="3220" w:hanging="219"/>
      </w:pPr>
      <w:rPr>
        <w:rFonts w:hint="default"/>
        <w:lang w:val="id" w:eastAsia="id" w:bidi="id"/>
      </w:rPr>
    </w:lvl>
    <w:lvl w:ilvl="3">
      <w:start w:val="0"/>
      <w:numFmt w:val="bullet"/>
      <w:lvlText w:val="•"/>
      <w:lvlJc w:val="left"/>
      <w:pPr>
        <w:ind w:left="4060" w:hanging="219"/>
      </w:pPr>
      <w:rPr>
        <w:rFonts w:hint="default"/>
        <w:lang w:val="id" w:eastAsia="id" w:bidi="id"/>
      </w:rPr>
    </w:lvl>
    <w:lvl w:ilvl="4">
      <w:start w:val="0"/>
      <w:numFmt w:val="bullet"/>
      <w:lvlText w:val="•"/>
      <w:lvlJc w:val="left"/>
      <w:pPr>
        <w:ind w:left="4900" w:hanging="219"/>
      </w:pPr>
      <w:rPr>
        <w:rFonts w:hint="default"/>
        <w:lang w:val="id" w:eastAsia="id" w:bidi="id"/>
      </w:rPr>
    </w:lvl>
    <w:lvl w:ilvl="5">
      <w:start w:val="0"/>
      <w:numFmt w:val="bullet"/>
      <w:lvlText w:val="•"/>
      <w:lvlJc w:val="left"/>
      <w:pPr>
        <w:ind w:left="5740" w:hanging="219"/>
      </w:pPr>
      <w:rPr>
        <w:rFonts w:hint="default"/>
        <w:lang w:val="id" w:eastAsia="id" w:bidi="id"/>
      </w:rPr>
    </w:lvl>
    <w:lvl w:ilvl="6">
      <w:start w:val="0"/>
      <w:numFmt w:val="bullet"/>
      <w:lvlText w:val="•"/>
      <w:lvlJc w:val="left"/>
      <w:pPr>
        <w:ind w:left="6580" w:hanging="219"/>
      </w:pPr>
      <w:rPr>
        <w:rFonts w:hint="default"/>
        <w:lang w:val="id" w:eastAsia="id" w:bidi="id"/>
      </w:rPr>
    </w:lvl>
    <w:lvl w:ilvl="7">
      <w:start w:val="0"/>
      <w:numFmt w:val="bullet"/>
      <w:lvlText w:val="•"/>
      <w:lvlJc w:val="left"/>
      <w:pPr>
        <w:ind w:left="7420" w:hanging="219"/>
      </w:pPr>
      <w:rPr>
        <w:rFonts w:hint="default"/>
        <w:lang w:val="id" w:eastAsia="id" w:bidi="id"/>
      </w:rPr>
    </w:lvl>
    <w:lvl w:ilvl="8">
      <w:start w:val="0"/>
      <w:numFmt w:val="bullet"/>
      <w:lvlText w:val="•"/>
      <w:lvlJc w:val="left"/>
      <w:pPr>
        <w:ind w:left="8260" w:hanging="219"/>
      </w:pPr>
      <w:rPr>
        <w:rFonts w:hint="default"/>
        <w:lang w:val="id" w:eastAsia="id" w:bidi="id"/>
      </w:rPr>
    </w:lvl>
  </w:abstractNum>
  <w:abstractNum w:abstractNumId="24">
    <w:multiLevelType w:val="hybridMultilevel"/>
    <w:lvl w:ilvl="0">
      <w:start w:val="2"/>
      <w:numFmt w:val="decimal"/>
      <w:lvlText w:val="%1"/>
      <w:lvlJc w:val="left"/>
      <w:pPr>
        <w:ind w:left="1328" w:hanging="780"/>
        <w:jc w:val="left"/>
      </w:pPr>
      <w:rPr>
        <w:rFonts w:hint="default"/>
        <w:lang w:val="id" w:eastAsia="id" w:bidi="id"/>
      </w:rPr>
    </w:lvl>
    <w:lvl w:ilvl="1">
      <w:start w:val="1"/>
      <w:numFmt w:val="decimal"/>
      <w:lvlText w:val="%1.%2"/>
      <w:lvlJc w:val="left"/>
      <w:pPr>
        <w:ind w:left="1328" w:hanging="780"/>
        <w:jc w:val="left"/>
      </w:pPr>
      <w:rPr>
        <w:rFonts w:hint="default"/>
        <w:lang w:val="id" w:eastAsia="id" w:bidi="id"/>
      </w:rPr>
    </w:lvl>
    <w:lvl w:ilvl="2">
      <w:start w:val="4"/>
      <w:numFmt w:val="decimal"/>
      <w:lvlText w:val="%1.%2.%3"/>
      <w:lvlJc w:val="left"/>
      <w:pPr>
        <w:ind w:left="1328" w:hanging="780"/>
        <w:jc w:val="left"/>
      </w:pPr>
      <w:rPr>
        <w:rFonts w:hint="default"/>
        <w:lang w:val="id" w:eastAsia="id" w:bidi="id"/>
      </w:rPr>
    </w:lvl>
    <w:lvl w:ilvl="3">
      <w:start w:val="2"/>
      <w:numFmt w:val="decimal"/>
      <w:lvlText w:val="%1.%2.%3.%4."/>
      <w:lvlJc w:val="left"/>
      <w:pPr>
        <w:ind w:left="1328" w:hanging="780"/>
        <w:jc w:val="left"/>
      </w:pPr>
      <w:rPr>
        <w:rFonts w:hint="default" w:ascii="Times New Roman" w:hAnsi="Times New Roman" w:eastAsia="Times New Roman" w:cs="Times New Roman"/>
        <w:b/>
        <w:bCs/>
        <w:spacing w:val="-2"/>
        <w:w w:val="99"/>
        <w:sz w:val="24"/>
        <w:szCs w:val="24"/>
        <w:lang w:val="id" w:eastAsia="id" w:bidi="id"/>
      </w:rPr>
    </w:lvl>
    <w:lvl w:ilvl="4">
      <w:start w:val="1"/>
      <w:numFmt w:val="decimal"/>
      <w:lvlText w:val="%5."/>
      <w:lvlJc w:val="left"/>
      <w:pPr>
        <w:ind w:left="1268" w:hanging="247"/>
        <w:jc w:val="left"/>
      </w:pPr>
      <w:rPr>
        <w:rFonts w:hint="default" w:ascii="Times New Roman" w:hAnsi="Times New Roman" w:eastAsia="Times New Roman" w:cs="Times New Roman"/>
        <w:w w:val="100"/>
        <w:sz w:val="24"/>
        <w:szCs w:val="24"/>
        <w:lang w:val="id" w:eastAsia="id" w:bidi="id"/>
      </w:rPr>
    </w:lvl>
    <w:lvl w:ilvl="5">
      <w:start w:val="0"/>
      <w:numFmt w:val="bullet"/>
      <w:lvlText w:val="•"/>
      <w:lvlJc w:val="left"/>
      <w:pPr>
        <w:ind w:left="5151" w:hanging="247"/>
      </w:pPr>
      <w:rPr>
        <w:rFonts w:hint="default"/>
        <w:lang w:val="id" w:eastAsia="id" w:bidi="id"/>
      </w:rPr>
    </w:lvl>
    <w:lvl w:ilvl="6">
      <w:start w:val="0"/>
      <w:numFmt w:val="bullet"/>
      <w:lvlText w:val="•"/>
      <w:lvlJc w:val="left"/>
      <w:pPr>
        <w:ind w:left="6108" w:hanging="247"/>
      </w:pPr>
      <w:rPr>
        <w:rFonts w:hint="default"/>
        <w:lang w:val="id" w:eastAsia="id" w:bidi="id"/>
      </w:rPr>
    </w:lvl>
    <w:lvl w:ilvl="7">
      <w:start w:val="0"/>
      <w:numFmt w:val="bullet"/>
      <w:lvlText w:val="•"/>
      <w:lvlJc w:val="left"/>
      <w:pPr>
        <w:ind w:left="7066" w:hanging="247"/>
      </w:pPr>
      <w:rPr>
        <w:rFonts w:hint="default"/>
        <w:lang w:val="id" w:eastAsia="id" w:bidi="id"/>
      </w:rPr>
    </w:lvl>
    <w:lvl w:ilvl="8">
      <w:start w:val="0"/>
      <w:numFmt w:val="bullet"/>
      <w:lvlText w:val="•"/>
      <w:lvlJc w:val="left"/>
      <w:pPr>
        <w:ind w:left="8024" w:hanging="247"/>
      </w:pPr>
      <w:rPr>
        <w:rFonts w:hint="default"/>
        <w:lang w:val="id" w:eastAsia="id" w:bidi="id"/>
      </w:rPr>
    </w:lvl>
  </w:abstractNum>
  <w:abstractNum w:abstractNumId="23">
    <w:multiLevelType w:val="hybridMultilevel"/>
    <w:lvl w:ilvl="0">
      <w:start w:val="1"/>
      <w:numFmt w:val="decimal"/>
      <w:lvlText w:val="%1."/>
      <w:lvlJc w:val="left"/>
      <w:pPr>
        <w:ind w:left="1496" w:hanging="240"/>
        <w:jc w:val="left"/>
      </w:pPr>
      <w:rPr>
        <w:rFonts w:hint="default" w:ascii="Times New Roman" w:hAnsi="Times New Roman" w:eastAsia="Times New Roman" w:cs="Times New Roman"/>
        <w:spacing w:val="-1"/>
        <w:w w:val="100"/>
        <w:sz w:val="24"/>
        <w:szCs w:val="24"/>
        <w:lang w:val="id" w:eastAsia="id" w:bidi="id"/>
      </w:rPr>
    </w:lvl>
    <w:lvl w:ilvl="1">
      <w:start w:val="0"/>
      <w:numFmt w:val="bullet"/>
      <w:lvlText w:val="•"/>
      <w:lvlJc w:val="left"/>
      <w:pPr>
        <w:ind w:left="2344" w:hanging="240"/>
      </w:pPr>
      <w:rPr>
        <w:rFonts w:hint="default"/>
        <w:lang w:val="id" w:eastAsia="id" w:bidi="id"/>
      </w:rPr>
    </w:lvl>
    <w:lvl w:ilvl="2">
      <w:start w:val="0"/>
      <w:numFmt w:val="bullet"/>
      <w:lvlText w:val="•"/>
      <w:lvlJc w:val="left"/>
      <w:pPr>
        <w:ind w:left="3188" w:hanging="240"/>
      </w:pPr>
      <w:rPr>
        <w:rFonts w:hint="default"/>
        <w:lang w:val="id" w:eastAsia="id" w:bidi="id"/>
      </w:rPr>
    </w:lvl>
    <w:lvl w:ilvl="3">
      <w:start w:val="0"/>
      <w:numFmt w:val="bullet"/>
      <w:lvlText w:val="•"/>
      <w:lvlJc w:val="left"/>
      <w:pPr>
        <w:ind w:left="4032" w:hanging="240"/>
      </w:pPr>
      <w:rPr>
        <w:rFonts w:hint="default"/>
        <w:lang w:val="id" w:eastAsia="id" w:bidi="id"/>
      </w:rPr>
    </w:lvl>
    <w:lvl w:ilvl="4">
      <w:start w:val="0"/>
      <w:numFmt w:val="bullet"/>
      <w:lvlText w:val="•"/>
      <w:lvlJc w:val="left"/>
      <w:pPr>
        <w:ind w:left="4876" w:hanging="240"/>
      </w:pPr>
      <w:rPr>
        <w:rFonts w:hint="default"/>
        <w:lang w:val="id" w:eastAsia="id" w:bidi="id"/>
      </w:rPr>
    </w:lvl>
    <w:lvl w:ilvl="5">
      <w:start w:val="0"/>
      <w:numFmt w:val="bullet"/>
      <w:lvlText w:val="•"/>
      <w:lvlJc w:val="left"/>
      <w:pPr>
        <w:ind w:left="5720" w:hanging="240"/>
      </w:pPr>
      <w:rPr>
        <w:rFonts w:hint="default"/>
        <w:lang w:val="id" w:eastAsia="id" w:bidi="id"/>
      </w:rPr>
    </w:lvl>
    <w:lvl w:ilvl="6">
      <w:start w:val="0"/>
      <w:numFmt w:val="bullet"/>
      <w:lvlText w:val="•"/>
      <w:lvlJc w:val="left"/>
      <w:pPr>
        <w:ind w:left="6564" w:hanging="240"/>
      </w:pPr>
      <w:rPr>
        <w:rFonts w:hint="default"/>
        <w:lang w:val="id" w:eastAsia="id" w:bidi="id"/>
      </w:rPr>
    </w:lvl>
    <w:lvl w:ilvl="7">
      <w:start w:val="0"/>
      <w:numFmt w:val="bullet"/>
      <w:lvlText w:val="•"/>
      <w:lvlJc w:val="left"/>
      <w:pPr>
        <w:ind w:left="7408" w:hanging="240"/>
      </w:pPr>
      <w:rPr>
        <w:rFonts w:hint="default"/>
        <w:lang w:val="id" w:eastAsia="id" w:bidi="id"/>
      </w:rPr>
    </w:lvl>
    <w:lvl w:ilvl="8">
      <w:start w:val="0"/>
      <w:numFmt w:val="bullet"/>
      <w:lvlText w:val="•"/>
      <w:lvlJc w:val="left"/>
      <w:pPr>
        <w:ind w:left="8252" w:hanging="240"/>
      </w:pPr>
      <w:rPr>
        <w:rFonts w:hint="default"/>
        <w:lang w:val="id" w:eastAsia="id" w:bidi="id"/>
      </w:rPr>
    </w:lvl>
  </w:abstractNum>
  <w:abstractNum w:abstractNumId="22">
    <w:multiLevelType w:val="hybridMultilevel"/>
    <w:lvl w:ilvl="0">
      <w:start w:val="1"/>
      <w:numFmt w:val="decimal"/>
      <w:lvlText w:val="%1."/>
      <w:lvlJc w:val="left"/>
      <w:pPr>
        <w:ind w:left="1496" w:hanging="240"/>
        <w:jc w:val="left"/>
      </w:pPr>
      <w:rPr>
        <w:rFonts w:hint="default" w:ascii="Times New Roman" w:hAnsi="Times New Roman" w:eastAsia="Times New Roman" w:cs="Times New Roman"/>
        <w:spacing w:val="-1"/>
        <w:w w:val="100"/>
        <w:sz w:val="24"/>
        <w:szCs w:val="24"/>
        <w:lang w:val="id" w:eastAsia="id" w:bidi="id"/>
      </w:rPr>
    </w:lvl>
    <w:lvl w:ilvl="1">
      <w:start w:val="0"/>
      <w:numFmt w:val="bullet"/>
      <w:lvlText w:val="•"/>
      <w:lvlJc w:val="left"/>
      <w:pPr>
        <w:ind w:left="2344" w:hanging="240"/>
      </w:pPr>
      <w:rPr>
        <w:rFonts w:hint="default"/>
        <w:lang w:val="id" w:eastAsia="id" w:bidi="id"/>
      </w:rPr>
    </w:lvl>
    <w:lvl w:ilvl="2">
      <w:start w:val="0"/>
      <w:numFmt w:val="bullet"/>
      <w:lvlText w:val="•"/>
      <w:lvlJc w:val="left"/>
      <w:pPr>
        <w:ind w:left="3188" w:hanging="240"/>
      </w:pPr>
      <w:rPr>
        <w:rFonts w:hint="default"/>
        <w:lang w:val="id" w:eastAsia="id" w:bidi="id"/>
      </w:rPr>
    </w:lvl>
    <w:lvl w:ilvl="3">
      <w:start w:val="0"/>
      <w:numFmt w:val="bullet"/>
      <w:lvlText w:val="•"/>
      <w:lvlJc w:val="left"/>
      <w:pPr>
        <w:ind w:left="4032" w:hanging="240"/>
      </w:pPr>
      <w:rPr>
        <w:rFonts w:hint="default"/>
        <w:lang w:val="id" w:eastAsia="id" w:bidi="id"/>
      </w:rPr>
    </w:lvl>
    <w:lvl w:ilvl="4">
      <w:start w:val="0"/>
      <w:numFmt w:val="bullet"/>
      <w:lvlText w:val="•"/>
      <w:lvlJc w:val="left"/>
      <w:pPr>
        <w:ind w:left="4876" w:hanging="240"/>
      </w:pPr>
      <w:rPr>
        <w:rFonts w:hint="default"/>
        <w:lang w:val="id" w:eastAsia="id" w:bidi="id"/>
      </w:rPr>
    </w:lvl>
    <w:lvl w:ilvl="5">
      <w:start w:val="0"/>
      <w:numFmt w:val="bullet"/>
      <w:lvlText w:val="•"/>
      <w:lvlJc w:val="left"/>
      <w:pPr>
        <w:ind w:left="5720" w:hanging="240"/>
      </w:pPr>
      <w:rPr>
        <w:rFonts w:hint="default"/>
        <w:lang w:val="id" w:eastAsia="id" w:bidi="id"/>
      </w:rPr>
    </w:lvl>
    <w:lvl w:ilvl="6">
      <w:start w:val="0"/>
      <w:numFmt w:val="bullet"/>
      <w:lvlText w:val="•"/>
      <w:lvlJc w:val="left"/>
      <w:pPr>
        <w:ind w:left="6564" w:hanging="240"/>
      </w:pPr>
      <w:rPr>
        <w:rFonts w:hint="default"/>
        <w:lang w:val="id" w:eastAsia="id" w:bidi="id"/>
      </w:rPr>
    </w:lvl>
    <w:lvl w:ilvl="7">
      <w:start w:val="0"/>
      <w:numFmt w:val="bullet"/>
      <w:lvlText w:val="•"/>
      <w:lvlJc w:val="left"/>
      <w:pPr>
        <w:ind w:left="7408" w:hanging="240"/>
      </w:pPr>
      <w:rPr>
        <w:rFonts w:hint="default"/>
        <w:lang w:val="id" w:eastAsia="id" w:bidi="id"/>
      </w:rPr>
    </w:lvl>
    <w:lvl w:ilvl="8">
      <w:start w:val="0"/>
      <w:numFmt w:val="bullet"/>
      <w:lvlText w:val="•"/>
      <w:lvlJc w:val="left"/>
      <w:pPr>
        <w:ind w:left="8252" w:hanging="240"/>
      </w:pPr>
      <w:rPr>
        <w:rFonts w:hint="default"/>
        <w:lang w:val="id" w:eastAsia="id" w:bidi="id"/>
      </w:rPr>
    </w:lvl>
  </w:abstractNum>
  <w:abstractNum w:abstractNumId="21">
    <w:multiLevelType w:val="hybridMultilevel"/>
    <w:lvl w:ilvl="0">
      <w:start w:val="1"/>
      <w:numFmt w:val="decimal"/>
      <w:lvlText w:val="%1."/>
      <w:lvlJc w:val="left"/>
      <w:pPr>
        <w:ind w:left="1556" w:hanging="300"/>
        <w:jc w:val="left"/>
      </w:pPr>
      <w:rPr>
        <w:rFonts w:hint="default" w:ascii="Times New Roman" w:hAnsi="Times New Roman" w:eastAsia="Times New Roman" w:cs="Times New Roman"/>
        <w:spacing w:val="-3"/>
        <w:w w:val="99"/>
        <w:sz w:val="24"/>
        <w:szCs w:val="24"/>
        <w:lang w:val="id" w:eastAsia="id" w:bidi="id"/>
      </w:rPr>
    </w:lvl>
    <w:lvl w:ilvl="1">
      <w:start w:val="1"/>
      <w:numFmt w:val="decimal"/>
      <w:lvlText w:val="(%2)"/>
      <w:lvlJc w:val="left"/>
      <w:pPr>
        <w:ind w:left="1880" w:hanging="339"/>
        <w:jc w:val="left"/>
      </w:pPr>
      <w:rPr>
        <w:rFonts w:hint="default" w:ascii="Times New Roman" w:hAnsi="Times New Roman" w:eastAsia="Times New Roman" w:cs="Times New Roman"/>
        <w:w w:val="99"/>
        <w:sz w:val="24"/>
        <w:szCs w:val="24"/>
        <w:lang w:val="id" w:eastAsia="id" w:bidi="id"/>
      </w:rPr>
    </w:lvl>
    <w:lvl w:ilvl="2">
      <w:start w:val="0"/>
      <w:numFmt w:val="bullet"/>
      <w:lvlText w:val="•"/>
      <w:lvlJc w:val="left"/>
      <w:pPr>
        <w:ind w:left="2775" w:hanging="339"/>
      </w:pPr>
      <w:rPr>
        <w:rFonts w:hint="default"/>
        <w:lang w:val="id" w:eastAsia="id" w:bidi="id"/>
      </w:rPr>
    </w:lvl>
    <w:lvl w:ilvl="3">
      <w:start w:val="0"/>
      <w:numFmt w:val="bullet"/>
      <w:lvlText w:val="•"/>
      <w:lvlJc w:val="left"/>
      <w:pPr>
        <w:ind w:left="3671" w:hanging="339"/>
      </w:pPr>
      <w:rPr>
        <w:rFonts w:hint="default"/>
        <w:lang w:val="id" w:eastAsia="id" w:bidi="id"/>
      </w:rPr>
    </w:lvl>
    <w:lvl w:ilvl="4">
      <w:start w:val="0"/>
      <w:numFmt w:val="bullet"/>
      <w:lvlText w:val="•"/>
      <w:lvlJc w:val="left"/>
      <w:pPr>
        <w:ind w:left="4566" w:hanging="339"/>
      </w:pPr>
      <w:rPr>
        <w:rFonts w:hint="default"/>
        <w:lang w:val="id" w:eastAsia="id" w:bidi="id"/>
      </w:rPr>
    </w:lvl>
    <w:lvl w:ilvl="5">
      <w:start w:val="0"/>
      <w:numFmt w:val="bullet"/>
      <w:lvlText w:val="•"/>
      <w:lvlJc w:val="left"/>
      <w:pPr>
        <w:ind w:left="5462" w:hanging="339"/>
      </w:pPr>
      <w:rPr>
        <w:rFonts w:hint="default"/>
        <w:lang w:val="id" w:eastAsia="id" w:bidi="id"/>
      </w:rPr>
    </w:lvl>
    <w:lvl w:ilvl="6">
      <w:start w:val="0"/>
      <w:numFmt w:val="bullet"/>
      <w:lvlText w:val="•"/>
      <w:lvlJc w:val="left"/>
      <w:pPr>
        <w:ind w:left="6357" w:hanging="339"/>
      </w:pPr>
      <w:rPr>
        <w:rFonts w:hint="default"/>
        <w:lang w:val="id" w:eastAsia="id" w:bidi="id"/>
      </w:rPr>
    </w:lvl>
    <w:lvl w:ilvl="7">
      <w:start w:val="0"/>
      <w:numFmt w:val="bullet"/>
      <w:lvlText w:val="•"/>
      <w:lvlJc w:val="left"/>
      <w:pPr>
        <w:ind w:left="7253" w:hanging="339"/>
      </w:pPr>
      <w:rPr>
        <w:rFonts w:hint="default"/>
        <w:lang w:val="id" w:eastAsia="id" w:bidi="id"/>
      </w:rPr>
    </w:lvl>
    <w:lvl w:ilvl="8">
      <w:start w:val="0"/>
      <w:numFmt w:val="bullet"/>
      <w:lvlText w:val="•"/>
      <w:lvlJc w:val="left"/>
      <w:pPr>
        <w:ind w:left="8148" w:hanging="339"/>
      </w:pPr>
      <w:rPr>
        <w:rFonts w:hint="default"/>
        <w:lang w:val="id" w:eastAsia="id" w:bidi="id"/>
      </w:rPr>
    </w:lvl>
  </w:abstractNum>
  <w:abstractNum w:abstractNumId="20">
    <w:multiLevelType w:val="hybridMultilevel"/>
    <w:lvl w:ilvl="0">
      <w:start w:val="1"/>
      <w:numFmt w:val="decimal"/>
      <w:lvlText w:val="%1."/>
      <w:lvlJc w:val="left"/>
      <w:pPr>
        <w:ind w:left="1496" w:hanging="240"/>
        <w:jc w:val="left"/>
      </w:pPr>
      <w:rPr>
        <w:rFonts w:hint="default" w:ascii="Times New Roman" w:hAnsi="Times New Roman" w:eastAsia="Times New Roman" w:cs="Times New Roman"/>
        <w:spacing w:val="-3"/>
        <w:w w:val="99"/>
        <w:sz w:val="24"/>
        <w:szCs w:val="24"/>
        <w:lang w:val="id" w:eastAsia="id" w:bidi="id"/>
      </w:rPr>
    </w:lvl>
    <w:lvl w:ilvl="1">
      <w:start w:val="0"/>
      <w:numFmt w:val="bullet"/>
      <w:lvlText w:val="•"/>
      <w:lvlJc w:val="left"/>
      <w:pPr>
        <w:ind w:left="2344" w:hanging="240"/>
      </w:pPr>
      <w:rPr>
        <w:rFonts w:hint="default"/>
        <w:lang w:val="id" w:eastAsia="id" w:bidi="id"/>
      </w:rPr>
    </w:lvl>
    <w:lvl w:ilvl="2">
      <w:start w:val="0"/>
      <w:numFmt w:val="bullet"/>
      <w:lvlText w:val="•"/>
      <w:lvlJc w:val="left"/>
      <w:pPr>
        <w:ind w:left="3188" w:hanging="240"/>
      </w:pPr>
      <w:rPr>
        <w:rFonts w:hint="default"/>
        <w:lang w:val="id" w:eastAsia="id" w:bidi="id"/>
      </w:rPr>
    </w:lvl>
    <w:lvl w:ilvl="3">
      <w:start w:val="0"/>
      <w:numFmt w:val="bullet"/>
      <w:lvlText w:val="•"/>
      <w:lvlJc w:val="left"/>
      <w:pPr>
        <w:ind w:left="4032" w:hanging="240"/>
      </w:pPr>
      <w:rPr>
        <w:rFonts w:hint="default"/>
        <w:lang w:val="id" w:eastAsia="id" w:bidi="id"/>
      </w:rPr>
    </w:lvl>
    <w:lvl w:ilvl="4">
      <w:start w:val="0"/>
      <w:numFmt w:val="bullet"/>
      <w:lvlText w:val="•"/>
      <w:lvlJc w:val="left"/>
      <w:pPr>
        <w:ind w:left="4876" w:hanging="240"/>
      </w:pPr>
      <w:rPr>
        <w:rFonts w:hint="default"/>
        <w:lang w:val="id" w:eastAsia="id" w:bidi="id"/>
      </w:rPr>
    </w:lvl>
    <w:lvl w:ilvl="5">
      <w:start w:val="0"/>
      <w:numFmt w:val="bullet"/>
      <w:lvlText w:val="•"/>
      <w:lvlJc w:val="left"/>
      <w:pPr>
        <w:ind w:left="5720" w:hanging="240"/>
      </w:pPr>
      <w:rPr>
        <w:rFonts w:hint="default"/>
        <w:lang w:val="id" w:eastAsia="id" w:bidi="id"/>
      </w:rPr>
    </w:lvl>
    <w:lvl w:ilvl="6">
      <w:start w:val="0"/>
      <w:numFmt w:val="bullet"/>
      <w:lvlText w:val="•"/>
      <w:lvlJc w:val="left"/>
      <w:pPr>
        <w:ind w:left="6564" w:hanging="240"/>
      </w:pPr>
      <w:rPr>
        <w:rFonts w:hint="default"/>
        <w:lang w:val="id" w:eastAsia="id" w:bidi="id"/>
      </w:rPr>
    </w:lvl>
    <w:lvl w:ilvl="7">
      <w:start w:val="0"/>
      <w:numFmt w:val="bullet"/>
      <w:lvlText w:val="•"/>
      <w:lvlJc w:val="left"/>
      <w:pPr>
        <w:ind w:left="7408" w:hanging="240"/>
      </w:pPr>
      <w:rPr>
        <w:rFonts w:hint="default"/>
        <w:lang w:val="id" w:eastAsia="id" w:bidi="id"/>
      </w:rPr>
    </w:lvl>
    <w:lvl w:ilvl="8">
      <w:start w:val="0"/>
      <w:numFmt w:val="bullet"/>
      <w:lvlText w:val="•"/>
      <w:lvlJc w:val="left"/>
      <w:pPr>
        <w:ind w:left="8252" w:hanging="240"/>
      </w:pPr>
      <w:rPr>
        <w:rFonts w:hint="default"/>
        <w:lang w:val="id" w:eastAsia="id" w:bidi="id"/>
      </w:rPr>
    </w:lvl>
  </w:abstractNum>
  <w:abstractNum w:abstractNumId="19">
    <w:multiLevelType w:val="hybridMultilevel"/>
    <w:lvl w:ilvl="0">
      <w:start w:val="1"/>
      <w:numFmt w:val="decimal"/>
      <w:lvlText w:val="%1."/>
      <w:lvlJc w:val="left"/>
      <w:pPr>
        <w:ind w:left="1498" w:hanging="243"/>
        <w:jc w:val="right"/>
      </w:pPr>
      <w:rPr>
        <w:rFonts w:hint="default" w:ascii="Times New Roman" w:hAnsi="Times New Roman" w:eastAsia="Times New Roman" w:cs="Times New Roman"/>
        <w:w w:val="100"/>
        <w:sz w:val="24"/>
        <w:szCs w:val="24"/>
        <w:lang w:val="id" w:eastAsia="id" w:bidi="id"/>
      </w:rPr>
    </w:lvl>
    <w:lvl w:ilvl="1">
      <w:start w:val="1"/>
      <w:numFmt w:val="lowerLetter"/>
      <w:lvlText w:val="%2)"/>
      <w:lvlJc w:val="left"/>
      <w:pPr>
        <w:ind w:left="1825" w:hanging="324"/>
        <w:jc w:val="right"/>
      </w:pPr>
      <w:rPr>
        <w:rFonts w:hint="default" w:ascii="Times New Roman" w:hAnsi="Times New Roman" w:eastAsia="Times New Roman" w:cs="Times New Roman"/>
        <w:spacing w:val="-5"/>
        <w:w w:val="99"/>
        <w:sz w:val="24"/>
        <w:szCs w:val="24"/>
        <w:lang w:val="id" w:eastAsia="id" w:bidi="id"/>
      </w:rPr>
    </w:lvl>
    <w:lvl w:ilvl="2">
      <w:start w:val="1"/>
      <w:numFmt w:val="decimal"/>
      <w:lvlText w:val="%3)"/>
      <w:lvlJc w:val="left"/>
      <w:pPr>
        <w:ind w:left="2392" w:hanging="404"/>
        <w:jc w:val="left"/>
      </w:pPr>
      <w:rPr>
        <w:rFonts w:hint="default" w:ascii="Times New Roman" w:hAnsi="Times New Roman" w:eastAsia="Times New Roman" w:cs="Times New Roman"/>
        <w:spacing w:val="-29"/>
        <w:w w:val="99"/>
        <w:sz w:val="24"/>
        <w:szCs w:val="24"/>
        <w:lang w:val="id" w:eastAsia="id" w:bidi="id"/>
      </w:rPr>
    </w:lvl>
    <w:lvl w:ilvl="3">
      <w:start w:val="0"/>
      <w:numFmt w:val="bullet"/>
      <w:lvlText w:val="•"/>
      <w:lvlJc w:val="left"/>
      <w:pPr>
        <w:ind w:left="2392" w:hanging="144"/>
      </w:pPr>
      <w:rPr>
        <w:rFonts w:hint="default" w:ascii="Times New Roman" w:hAnsi="Times New Roman" w:eastAsia="Times New Roman" w:cs="Times New Roman"/>
        <w:w w:val="100"/>
        <w:sz w:val="24"/>
        <w:szCs w:val="24"/>
        <w:lang w:val="id" w:eastAsia="id" w:bidi="id"/>
      </w:rPr>
    </w:lvl>
    <w:lvl w:ilvl="4">
      <w:start w:val="0"/>
      <w:numFmt w:val="bullet"/>
      <w:lvlText w:val="•"/>
      <w:lvlJc w:val="left"/>
      <w:pPr>
        <w:ind w:left="2400" w:hanging="144"/>
      </w:pPr>
      <w:rPr>
        <w:rFonts w:hint="default"/>
        <w:lang w:val="id" w:eastAsia="id" w:bidi="id"/>
      </w:rPr>
    </w:lvl>
    <w:lvl w:ilvl="5">
      <w:start w:val="0"/>
      <w:numFmt w:val="bullet"/>
      <w:lvlText w:val="•"/>
      <w:lvlJc w:val="left"/>
      <w:pPr>
        <w:ind w:left="3656" w:hanging="144"/>
      </w:pPr>
      <w:rPr>
        <w:rFonts w:hint="default"/>
        <w:lang w:val="id" w:eastAsia="id" w:bidi="id"/>
      </w:rPr>
    </w:lvl>
    <w:lvl w:ilvl="6">
      <w:start w:val="0"/>
      <w:numFmt w:val="bullet"/>
      <w:lvlText w:val="•"/>
      <w:lvlJc w:val="left"/>
      <w:pPr>
        <w:ind w:left="4913" w:hanging="144"/>
      </w:pPr>
      <w:rPr>
        <w:rFonts w:hint="default"/>
        <w:lang w:val="id" w:eastAsia="id" w:bidi="id"/>
      </w:rPr>
    </w:lvl>
    <w:lvl w:ilvl="7">
      <w:start w:val="0"/>
      <w:numFmt w:val="bullet"/>
      <w:lvlText w:val="•"/>
      <w:lvlJc w:val="left"/>
      <w:pPr>
        <w:ind w:left="6170" w:hanging="144"/>
      </w:pPr>
      <w:rPr>
        <w:rFonts w:hint="default"/>
        <w:lang w:val="id" w:eastAsia="id" w:bidi="id"/>
      </w:rPr>
    </w:lvl>
    <w:lvl w:ilvl="8">
      <w:start w:val="0"/>
      <w:numFmt w:val="bullet"/>
      <w:lvlText w:val="•"/>
      <w:lvlJc w:val="left"/>
      <w:pPr>
        <w:ind w:left="7426" w:hanging="144"/>
      </w:pPr>
      <w:rPr>
        <w:rFonts w:hint="default"/>
        <w:lang w:val="id" w:eastAsia="id" w:bidi="id"/>
      </w:rPr>
    </w:lvl>
  </w:abstractNum>
  <w:abstractNum w:abstractNumId="18">
    <w:multiLevelType w:val="hybridMultilevel"/>
    <w:lvl w:ilvl="0">
      <w:start w:val="1"/>
      <w:numFmt w:val="decimal"/>
      <w:lvlText w:val="%1."/>
      <w:lvlJc w:val="left"/>
      <w:pPr>
        <w:ind w:left="1498" w:hanging="243"/>
        <w:jc w:val="left"/>
      </w:pPr>
      <w:rPr>
        <w:rFonts w:hint="default" w:ascii="Times New Roman" w:hAnsi="Times New Roman" w:eastAsia="Times New Roman" w:cs="Times New Roman"/>
        <w:w w:val="100"/>
        <w:sz w:val="24"/>
        <w:szCs w:val="24"/>
        <w:lang w:val="id" w:eastAsia="id" w:bidi="id"/>
      </w:rPr>
    </w:lvl>
    <w:lvl w:ilvl="1">
      <w:start w:val="0"/>
      <w:numFmt w:val="bullet"/>
      <w:lvlText w:val="•"/>
      <w:lvlJc w:val="left"/>
      <w:pPr>
        <w:ind w:left="2344" w:hanging="243"/>
      </w:pPr>
      <w:rPr>
        <w:rFonts w:hint="default"/>
        <w:lang w:val="id" w:eastAsia="id" w:bidi="id"/>
      </w:rPr>
    </w:lvl>
    <w:lvl w:ilvl="2">
      <w:start w:val="0"/>
      <w:numFmt w:val="bullet"/>
      <w:lvlText w:val="•"/>
      <w:lvlJc w:val="left"/>
      <w:pPr>
        <w:ind w:left="3188" w:hanging="243"/>
      </w:pPr>
      <w:rPr>
        <w:rFonts w:hint="default"/>
        <w:lang w:val="id" w:eastAsia="id" w:bidi="id"/>
      </w:rPr>
    </w:lvl>
    <w:lvl w:ilvl="3">
      <w:start w:val="0"/>
      <w:numFmt w:val="bullet"/>
      <w:lvlText w:val="•"/>
      <w:lvlJc w:val="left"/>
      <w:pPr>
        <w:ind w:left="4032" w:hanging="243"/>
      </w:pPr>
      <w:rPr>
        <w:rFonts w:hint="default"/>
        <w:lang w:val="id" w:eastAsia="id" w:bidi="id"/>
      </w:rPr>
    </w:lvl>
    <w:lvl w:ilvl="4">
      <w:start w:val="0"/>
      <w:numFmt w:val="bullet"/>
      <w:lvlText w:val="•"/>
      <w:lvlJc w:val="left"/>
      <w:pPr>
        <w:ind w:left="4876" w:hanging="243"/>
      </w:pPr>
      <w:rPr>
        <w:rFonts w:hint="default"/>
        <w:lang w:val="id" w:eastAsia="id" w:bidi="id"/>
      </w:rPr>
    </w:lvl>
    <w:lvl w:ilvl="5">
      <w:start w:val="0"/>
      <w:numFmt w:val="bullet"/>
      <w:lvlText w:val="•"/>
      <w:lvlJc w:val="left"/>
      <w:pPr>
        <w:ind w:left="5720" w:hanging="243"/>
      </w:pPr>
      <w:rPr>
        <w:rFonts w:hint="default"/>
        <w:lang w:val="id" w:eastAsia="id" w:bidi="id"/>
      </w:rPr>
    </w:lvl>
    <w:lvl w:ilvl="6">
      <w:start w:val="0"/>
      <w:numFmt w:val="bullet"/>
      <w:lvlText w:val="•"/>
      <w:lvlJc w:val="left"/>
      <w:pPr>
        <w:ind w:left="6564" w:hanging="243"/>
      </w:pPr>
      <w:rPr>
        <w:rFonts w:hint="default"/>
        <w:lang w:val="id" w:eastAsia="id" w:bidi="id"/>
      </w:rPr>
    </w:lvl>
    <w:lvl w:ilvl="7">
      <w:start w:val="0"/>
      <w:numFmt w:val="bullet"/>
      <w:lvlText w:val="•"/>
      <w:lvlJc w:val="left"/>
      <w:pPr>
        <w:ind w:left="7408" w:hanging="243"/>
      </w:pPr>
      <w:rPr>
        <w:rFonts w:hint="default"/>
        <w:lang w:val="id" w:eastAsia="id" w:bidi="id"/>
      </w:rPr>
    </w:lvl>
    <w:lvl w:ilvl="8">
      <w:start w:val="0"/>
      <w:numFmt w:val="bullet"/>
      <w:lvlText w:val="•"/>
      <w:lvlJc w:val="left"/>
      <w:pPr>
        <w:ind w:left="8252" w:hanging="243"/>
      </w:pPr>
      <w:rPr>
        <w:rFonts w:hint="default"/>
        <w:lang w:val="id" w:eastAsia="id" w:bidi="id"/>
      </w:rPr>
    </w:lvl>
  </w:abstractNum>
  <w:abstractNum w:abstractNumId="17">
    <w:multiLevelType w:val="hybridMultilevel"/>
    <w:lvl w:ilvl="0">
      <w:start w:val="1"/>
      <w:numFmt w:val="decimal"/>
      <w:lvlText w:val="%1."/>
      <w:lvlJc w:val="left"/>
      <w:pPr>
        <w:ind w:left="1437" w:hanging="181"/>
        <w:jc w:val="left"/>
      </w:pPr>
      <w:rPr>
        <w:rFonts w:hint="default" w:ascii="Times New Roman" w:hAnsi="Times New Roman" w:eastAsia="Times New Roman" w:cs="Times New Roman"/>
        <w:w w:val="100"/>
        <w:sz w:val="22"/>
        <w:szCs w:val="22"/>
        <w:lang w:val="id" w:eastAsia="id" w:bidi="id"/>
      </w:rPr>
    </w:lvl>
    <w:lvl w:ilvl="1">
      <w:start w:val="0"/>
      <w:numFmt w:val="bullet"/>
      <w:lvlText w:val="•"/>
      <w:lvlJc w:val="left"/>
      <w:pPr>
        <w:ind w:left="2290" w:hanging="181"/>
      </w:pPr>
      <w:rPr>
        <w:rFonts w:hint="default"/>
        <w:lang w:val="id" w:eastAsia="id" w:bidi="id"/>
      </w:rPr>
    </w:lvl>
    <w:lvl w:ilvl="2">
      <w:start w:val="0"/>
      <w:numFmt w:val="bullet"/>
      <w:lvlText w:val="•"/>
      <w:lvlJc w:val="left"/>
      <w:pPr>
        <w:ind w:left="3140" w:hanging="181"/>
      </w:pPr>
      <w:rPr>
        <w:rFonts w:hint="default"/>
        <w:lang w:val="id" w:eastAsia="id" w:bidi="id"/>
      </w:rPr>
    </w:lvl>
    <w:lvl w:ilvl="3">
      <w:start w:val="0"/>
      <w:numFmt w:val="bullet"/>
      <w:lvlText w:val="•"/>
      <w:lvlJc w:val="left"/>
      <w:pPr>
        <w:ind w:left="3990" w:hanging="181"/>
      </w:pPr>
      <w:rPr>
        <w:rFonts w:hint="default"/>
        <w:lang w:val="id" w:eastAsia="id" w:bidi="id"/>
      </w:rPr>
    </w:lvl>
    <w:lvl w:ilvl="4">
      <w:start w:val="0"/>
      <w:numFmt w:val="bullet"/>
      <w:lvlText w:val="•"/>
      <w:lvlJc w:val="left"/>
      <w:pPr>
        <w:ind w:left="4840" w:hanging="181"/>
      </w:pPr>
      <w:rPr>
        <w:rFonts w:hint="default"/>
        <w:lang w:val="id" w:eastAsia="id" w:bidi="id"/>
      </w:rPr>
    </w:lvl>
    <w:lvl w:ilvl="5">
      <w:start w:val="0"/>
      <w:numFmt w:val="bullet"/>
      <w:lvlText w:val="•"/>
      <w:lvlJc w:val="left"/>
      <w:pPr>
        <w:ind w:left="5690" w:hanging="181"/>
      </w:pPr>
      <w:rPr>
        <w:rFonts w:hint="default"/>
        <w:lang w:val="id" w:eastAsia="id" w:bidi="id"/>
      </w:rPr>
    </w:lvl>
    <w:lvl w:ilvl="6">
      <w:start w:val="0"/>
      <w:numFmt w:val="bullet"/>
      <w:lvlText w:val="•"/>
      <w:lvlJc w:val="left"/>
      <w:pPr>
        <w:ind w:left="6540" w:hanging="181"/>
      </w:pPr>
      <w:rPr>
        <w:rFonts w:hint="default"/>
        <w:lang w:val="id" w:eastAsia="id" w:bidi="id"/>
      </w:rPr>
    </w:lvl>
    <w:lvl w:ilvl="7">
      <w:start w:val="0"/>
      <w:numFmt w:val="bullet"/>
      <w:lvlText w:val="•"/>
      <w:lvlJc w:val="left"/>
      <w:pPr>
        <w:ind w:left="7390" w:hanging="181"/>
      </w:pPr>
      <w:rPr>
        <w:rFonts w:hint="default"/>
        <w:lang w:val="id" w:eastAsia="id" w:bidi="id"/>
      </w:rPr>
    </w:lvl>
    <w:lvl w:ilvl="8">
      <w:start w:val="0"/>
      <w:numFmt w:val="bullet"/>
      <w:lvlText w:val="•"/>
      <w:lvlJc w:val="left"/>
      <w:pPr>
        <w:ind w:left="8240" w:hanging="181"/>
      </w:pPr>
      <w:rPr>
        <w:rFonts w:hint="default"/>
        <w:lang w:val="id" w:eastAsia="id" w:bidi="id"/>
      </w:rPr>
    </w:lvl>
  </w:abstractNum>
  <w:abstractNum w:abstractNumId="16">
    <w:multiLevelType w:val="hybridMultilevel"/>
    <w:lvl w:ilvl="0">
      <w:start w:val="1"/>
      <w:numFmt w:val="decimal"/>
      <w:lvlText w:val="%1."/>
      <w:lvlJc w:val="left"/>
      <w:pPr>
        <w:ind w:left="1616" w:hanging="360"/>
        <w:jc w:val="left"/>
      </w:pPr>
      <w:rPr>
        <w:rFonts w:hint="default" w:ascii="Times New Roman" w:hAnsi="Times New Roman" w:eastAsia="Times New Roman" w:cs="Times New Roman"/>
        <w:spacing w:val="-3"/>
        <w:w w:val="100"/>
        <w:sz w:val="24"/>
        <w:szCs w:val="24"/>
        <w:lang w:val="id" w:eastAsia="id" w:bidi="id"/>
      </w:rPr>
    </w:lvl>
    <w:lvl w:ilvl="1">
      <w:start w:val="0"/>
      <w:numFmt w:val="bullet"/>
      <w:lvlText w:val="•"/>
      <w:lvlJc w:val="left"/>
      <w:pPr>
        <w:ind w:left="2452" w:hanging="360"/>
      </w:pPr>
      <w:rPr>
        <w:rFonts w:hint="default"/>
        <w:lang w:val="id" w:eastAsia="id" w:bidi="id"/>
      </w:rPr>
    </w:lvl>
    <w:lvl w:ilvl="2">
      <w:start w:val="0"/>
      <w:numFmt w:val="bullet"/>
      <w:lvlText w:val="•"/>
      <w:lvlJc w:val="left"/>
      <w:pPr>
        <w:ind w:left="3284" w:hanging="360"/>
      </w:pPr>
      <w:rPr>
        <w:rFonts w:hint="default"/>
        <w:lang w:val="id" w:eastAsia="id" w:bidi="id"/>
      </w:rPr>
    </w:lvl>
    <w:lvl w:ilvl="3">
      <w:start w:val="0"/>
      <w:numFmt w:val="bullet"/>
      <w:lvlText w:val="•"/>
      <w:lvlJc w:val="left"/>
      <w:pPr>
        <w:ind w:left="4116" w:hanging="360"/>
      </w:pPr>
      <w:rPr>
        <w:rFonts w:hint="default"/>
        <w:lang w:val="id" w:eastAsia="id" w:bidi="id"/>
      </w:rPr>
    </w:lvl>
    <w:lvl w:ilvl="4">
      <w:start w:val="0"/>
      <w:numFmt w:val="bullet"/>
      <w:lvlText w:val="•"/>
      <w:lvlJc w:val="left"/>
      <w:pPr>
        <w:ind w:left="4948" w:hanging="360"/>
      </w:pPr>
      <w:rPr>
        <w:rFonts w:hint="default"/>
        <w:lang w:val="id" w:eastAsia="id" w:bidi="id"/>
      </w:rPr>
    </w:lvl>
    <w:lvl w:ilvl="5">
      <w:start w:val="0"/>
      <w:numFmt w:val="bullet"/>
      <w:lvlText w:val="•"/>
      <w:lvlJc w:val="left"/>
      <w:pPr>
        <w:ind w:left="5780" w:hanging="360"/>
      </w:pPr>
      <w:rPr>
        <w:rFonts w:hint="default"/>
        <w:lang w:val="id" w:eastAsia="id" w:bidi="id"/>
      </w:rPr>
    </w:lvl>
    <w:lvl w:ilvl="6">
      <w:start w:val="0"/>
      <w:numFmt w:val="bullet"/>
      <w:lvlText w:val="•"/>
      <w:lvlJc w:val="left"/>
      <w:pPr>
        <w:ind w:left="6612" w:hanging="360"/>
      </w:pPr>
      <w:rPr>
        <w:rFonts w:hint="default"/>
        <w:lang w:val="id" w:eastAsia="id" w:bidi="id"/>
      </w:rPr>
    </w:lvl>
    <w:lvl w:ilvl="7">
      <w:start w:val="0"/>
      <w:numFmt w:val="bullet"/>
      <w:lvlText w:val="•"/>
      <w:lvlJc w:val="left"/>
      <w:pPr>
        <w:ind w:left="7444" w:hanging="360"/>
      </w:pPr>
      <w:rPr>
        <w:rFonts w:hint="default"/>
        <w:lang w:val="id" w:eastAsia="id" w:bidi="id"/>
      </w:rPr>
    </w:lvl>
    <w:lvl w:ilvl="8">
      <w:start w:val="0"/>
      <w:numFmt w:val="bullet"/>
      <w:lvlText w:val="•"/>
      <w:lvlJc w:val="left"/>
      <w:pPr>
        <w:ind w:left="8276" w:hanging="360"/>
      </w:pPr>
      <w:rPr>
        <w:rFonts w:hint="default"/>
        <w:lang w:val="id" w:eastAsia="id" w:bidi="id"/>
      </w:rPr>
    </w:lvl>
  </w:abstractNum>
  <w:abstractNum w:abstractNumId="15">
    <w:multiLevelType w:val="hybridMultilevel"/>
    <w:lvl w:ilvl="0">
      <w:start w:val="2"/>
      <w:numFmt w:val="decimal"/>
      <w:lvlText w:val="%1."/>
      <w:lvlJc w:val="left"/>
      <w:pPr>
        <w:ind w:left="1616" w:hanging="360"/>
        <w:jc w:val="left"/>
      </w:pPr>
      <w:rPr>
        <w:rFonts w:hint="default" w:ascii="Times New Roman" w:hAnsi="Times New Roman" w:eastAsia="Times New Roman" w:cs="Times New Roman"/>
        <w:spacing w:val="-2"/>
        <w:w w:val="100"/>
        <w:sz w:val="24"/>
        <w:szCs w:val="24"/>
        <w:lang w:val="id" w:eastAsia="id" w:bidi="id"/>
      </w:rPr>
    </w:lvl>
    <w:lvl w:ilvl="1">
      <w:start w:val="0"/>
      <w:numFmt w:val="bullet"/>
      <w:lvlText w:val="•"/>
      <w:lvlJc w:val="left"/>
      <w:pPr>
        <w:ind w:left="2452" w:hanging="360"/>
      </w:pPr>
      <w:rPr>
        <w:rFonts w:hint="default"/>
        <w:lang w:val="id" w:eastAsia="id" w:bidi="id"/>
      </w:rPr>
    </w:lvl>
    <w:lvl w:ilvl="2">
      <w:start w:val="0"/>
      <w:numFmt w:val="bullet"/>
      <w:lvlText w:val="•"/>
      <w:lvlJc w:val="left"/>
      <w:pPr>
        <w:ind w:left="3284" w:hanging="360"/>
      </w:pPr>
      <w:rPr>
        <w:rFonts w:hint="default"/>
        <w:lang w:val="id" w:eastAsia="id" w:bidi="id"/>
      </w:rPr>
    </w:lvl>
    <w:lvl w:ilvl="3">
      <w:start w:val="0"/>
      <w:numFmt w:val="bullet"/>
      <w:lvlText w:val="•"/>
      <w:lvlJc w:val="left"/>
      <w:pPr>
        <w:ind w:left="4116" w:hanging="360"/>
      </w:pPr>
      <w:rPr>
        <w:rFonts w:hint="default"/>
        <w:lang w:val="id" w:eastAsia="id" w:bidi="id"/>
      </w:rPr>
    </w:lvl>
    <w:lvl w:ilvl="4">
      <w:start w:val="0"/>
      <w:numFmt w:val="bullet"/>
      <w:lvlText w:val="•"/>
      <w:lvlJc w:val="left"/>
      <w:pPr>
        <w:ind w:left="4948" w:hanging="360"/>
      </w:pPr>
      <w:rPr>
        <w:rFonts w:hint="default"/>
        <w:lang w:val="id" w:eastAsia="id" w:bidi="id"/>
      </w:rPr>
    </w:lvl>
    <w:lvl w:ilvl="5">
      <w:start w:val="0"/>
      <w:numFmt w:val="bullet"/>
      <w:lvlText w:val="•"/>
      <w:lvlJc w:val="left"/>
      <w:pPr>
        <w:ind w:left="5780" w:hanging="360"/>
      </w:pPr>
      <w:rPr>
        <w:rFonts w:hint="default"/>
        <w:lang w:val="id" w:eastAsia="id" w:bidi="id"/>
      </w:rPr>
    </w:lvl>
    <w:lvl w:ilvl="6">
      <w:start w:val="0"/>
      <w:numFmt w:val="bullet"/>
      <w:lvlText w:val="•"/>
      <w:lvlJc w:val="left"/>
      <w:pPr>
        <w:ind w:left="6612" w:hanging="360"/>
      </w:pPr>
      <w:rPr>
        <w:rFonts w:hint="default"/>
        <w:lang w:val="id" w:eastAsia="id" w:bidi="id"/>
      </w:rPr>
    </w:lvl>
    <w:lvl w:ilvl="7">
      <w:start w:val="0"/>
      <w:numFmt w:val="bullet"/>
      <w:lvlText w:val="•"/>
      <w:lvlJc w:val="left"/>
      <w:pPr>
        <w:ind w:left="7444" w:hanging="360"/>
      </w:pPr>
      <w:rPr>
        <w:rFonts w:hint="default"/>
        <w:lang w:val="id" w:eastAsia="id" w:bidi="id"/>
      </w:rPr>
    </w:lvl>
    <w:lvl w:ilvl="8">
      <w:start w:val="0"/>
      <w:numFmt w:val="bullet"/>
      <w:lvlText w:val="•"/>
      <w:lvlJc w:val="left"/>
      <w:pPr>
        <w:ind w:left="8276" w:hanging="360"/>
      </w:pPr>
      <w:rPr>
        <w:rFonts w:hint="default"/>
        <w:lang w:val="id" w:eastAsia="id" w:bidi="id"/>
      </w:rPr>
    </w:lvl>
  </w:abstractNum>
  <w:abstractNum w:abstractNumId="14">
    <w:multiLevelType w:val="hybridMultilevel"/>
    <w:lvl w:ilvl="0">
      <w:start w:val="2"/>
      <w:numFmt w:val="decimal"/>
      <w:lvlText w:val="%1"/>
      <w:lvlJc w:val="left"/>
      <w:pPr>
        <w:ind w:left="1328" w:hanging="780"/>
        <w:jc w:val="left"/>
      </w:pPr>
      <w:rPr>
        <w:rFonts w:hint="default"/>
        <w:lang w:val="id" w:eastAsia="id" w:bidi="id"/>
      </w:rPr>
    </w:lvl>
    <w:lvl w:ilvl="1">
      <w:start w:val="1"/>
      <w:numFmt w:val="decimal"/>
      <w:lvlText w:val="%1.%2"/>
      <w:lvlJc w:val="left"/>
      <w:pPr>
        <w:ind w:left="1328" w:hanging="780"/>
        <w:jc w:val="left"/>
      </w:pPr>
      <w:rPr>
        <w:rFonts w:hint="default"/>
        <w:lang w:val="id" w:eastAsia="id" w:bidi="id"/>
      </w:rPr>
    </w:lvl>
    <w:lvl w:ilvl="2">
      <w:start w:val="3"/>
      <w:numFmt w:val="decimal"/>
      <w:lvlText w:val="%1.%2.%3"/>
      <w:lvlJc w:val="left"/>
      <w:pPr>
        <w:ind w:left="1328" w:hanging="780"/>
        <w:jc w:val="left"/>
      </w:pPr>
      <w:rPr>
        <w:rFonts w:hint="default"/>
        <w:lang w:val="id" w:eastAsia="id" w:bidi="id"/>
      </w:rPr>
    </w:lvl>
    <w:lvl w:ilvl="3">
      <w:start w:val="2"/>
      <w:numFmt w:val="decimal"/>
      <w:lvlText w:val="%1.%2.%3.%4."/>
      <w:lvlJc w:val="left"/>
      <w:pPr>
        <w:ind w:left="1328" w:hanging="780"/>
        <w:jc w:val="left"/>
      </w:pPr>
      <w:rPr>
        <w:rFonts w:hint="default" w:ascii="Times New Roman" w:hAnsi="Times New Roman" w:eastAsia="Times New Roman" w:cs="Times New Roman"/>
        <w:b/>
        <w:bCs/>
        <w:spacing w:val="-4"/>
        <w:w w:val="99"/>
        <w:sz w:val="24"/>
        <w:szCs w:val="24"/>
        <w:lang w:val="id" w:eastAsia="id" w:bidi="id"/>
      </w:rPr>
    </w:lvl>
    <w:lvl w:ilvl="4">
      <w:start w:val="1"/>
      <w:numFmt w:val="decimal"/>
      <w:lvlText w:val="%5."/>
      <w:lvlJc w:val="left"/>
      <w:pPr>
        <w:ind w:left="1496" w:hanging="240"/>
        <w:jc w:val="left"/>
      </w:pPr>
      <w:rPr>
        <w:rFonts w:hint="default" w:ascii="Times New Roman" w:hAnsi="Times New Roman" w:eastAsia="Times New Roman" w:cs="Times New Roman"/>
        <w:spacing w:val="-3"/>
        <w:w w:val="99"/>
        <w:sz w:val="24"/>
        <w:szCs w:val="24"/>
        <w:lang w:val="id" w:eastAsia="id" w:bidi="id"/>
      </w:rPr>
    </w:lvl>
    <w:lvl w:ilvl="5">
      <w:start w:val="0"/>
      <w:numFmt w:val="bullet"/>
      <w:lvlText w:val="•"/>
      <w:lvlJc w:val="left"/>
      <w:pPr>
        <w:ind w:left="4740" w:hanging="240"/>
      </w:pPr>
      <w:rPr>
        <w:rFonts w:hint="default"/>
        <w:lang w:val="id" w:eastAsia="id" w:bidi="id"/>
      </w:rPr>
    </w:lvl>
    <w:lvl w:ilvl="6">
      <w:start w:val="0"/>
      <w:numFmt w:val="bullet"/>
      <w:lvlText w:val="•"/>
      <w:lvlJc w:val="left"/>
      <w:pPr>
        <w:ind w:left="5780" w:hanging="240"/>
      </w:pPr>
      <w:rPr>
        <w:rFonts w:hint="default"/>
        <w:lang w:val="id" w:eastAsia="id" w:bidi="id"/>
      </w:rPr>
    </w:lvl>
    <w:lvl w:ilvl="7">
      <w:start w:val="0"/>
      <w:numFmt w:val="bullet"/>
      <w:lvlText w:val="•"/>
      <w:lvlJc w:val="left"/>
      <w:pPr>
        <w:ind w:left="6820" w:hanging="240"/>
      </w:pPr>
      <w:rPr>
        <w:rFonts w:hint="default"/>
        <w:lang w:val="id" w:eastAsia="id" w:bidi="id"/>
      </w:rPr>
    </w:lvl>
    <w:lvl w:ilvl="8">
      <w:start w:val="0"/>
      <w:numFmt w:val="bullet"/>
      <w:lvlText w:val="•"/>
      <w:lvlJc w:val="left"/>
      <w:pPr>
        <w:ind w:left="7860" w:hanging="240"/>
      </w:pPr>
      <w:rPr>
        <w:rFonts w:hint="default"/>
        <w:lang w:val="id" w:eastAsia="id" w:bidi="id"/>
      </w:rPr>
    </w:lvl>
  </w:abstractNum>
  <w:abstractNum w:abstractNumId="13">
    <w:multiLevelType w:val="hybridMultilevel"/>
    <w:lvl w:ilvl="0">
      <w:start w:val="2"/>
      <w:numFmt w:val="decimal"/>
      <w:lvlText w:val="%1"/>
      <w:lvlJc w:val="left"/>
      <w:pPr>
        <w:ind w:left="1088" w:hanging="540"/>
        <w:jc w:val="left"/>
      </w:pPr>
      <w:rPr>
        <w:rFonts w:hint="default"/>
        <w:lang w:val="id" w:eastAsia="id" w:bidi="id"/>
      </w:rPr>
    </w:lvl>
    <w:lvl w:ilvl="1">
      <w:start w:val="1"/>
      <w:numFmt w:val="decimal"/>
      <w:lvlText w:val="%1.%2"/>
      <w:lvlJc w:val="left"/>
      <w:pPr>
        <w:ind w:left="1088" w:hanging="540"/>
        <w:jc w:val="left"/>
      </w:pPr>
      <w:rPr>
        <w:rFonts w:hint="default"/>
        <w:lang w:val="id" w:eastAsia="id" w:bidi="id"/>
      </w:rPr>
    </w:lvl>
    <w:lvl w:ilvl="2">
      <w:start w:val="3"/>
      <w:numFmt w:val="decimal"/>
      <w:lvlText w:val="%1.%2.%3"/>
      <w:lvlJc w:val="left"/>
      <w:pPr>
        <w:ind w:left="1088" w:hanging="540"/>
        <w:jc w:val="left"/>
      </w:pPr>
      <w:rPr>
        <w:rFonts w:hint="default" w:ascii="Times New Roman" w:hAnsi="Times New Roman" w:eastAsia="Times New Roman" w:cs="Times New Roman"/>
        <w:b/>
        <w:bCs/>
        <w:spacing w:val="-4"/>
        <w:w w:val="99"/>
        <w:sz w:val="24"/>
        <w:szCs w:val="24"/>
        <w:lang w:val="id" w:eastAsia="id" w:bidi="id"/>
      </w:rPr>
    </w:lvl>
    <w:lvl w:ilvl="3">
      <w:start w:val="1"/>
      <w:numFmt w:val="decimal"/>
      <w:lvlText w:val="%1.%2.%3.%4"/>
      <w:lvlJc w:val="left"/>
      <w:pPr>
        <w:ind w:left="1268" w:hanging="720"/>
        <w:jc w:val="left"/>
      </w:pPr>
      <w:rPr>
        <w:rFonts w:hint="default" w:ascii="Times New Roman" w:hAnsi="Times New Roman" w:eastAsia="Times New Roman" w:cs="Times New Roman"/>
        <w:b/>
        <w:bCs/>
        <w:spacing w:val="-2"/>
        <w:w w:val="99"/>
        <w:sz w:val="24"/>
        <w:szCs w:val="24"/>
        <w:lang w:val="id" w:eastAsia="id" w:bidi="id"/>
      </w:rPr>
    </w:lvl>
    <w:lvl w:ilvl="4">
      <w:start w:val="0"/>
      <w:numFmt w:val="bullet"/>
      <w:lvlText w:val="•"/>
      <w:lvlJc w:val="left"/>
      <w:pPr>
        <w:ind w:left="4153" w:hanging="720"/>
      </w:pPr>
      <w:rPr>
        <w:rFonts w:hint="default"/>
        <w:lang w:val="id" w:eastAsia="id" w:bidi="id"/>
      </w:rPr>
    </w:lvl>
    <w:lvl w:ilvl="5">
      <w:start w:val="0"/>
      <w:numFmt w:val="bullet"/>
      <w:lvlText w:val="•"/>
      <w:lvlJc w:val="left"/>
      <w:pPr>
        <w:ind w:left="5117" w:hanging="720"/>
      </w:pPr>
      <w:rPr>
        <w:rFonts w:hint="default"/>
        <w:lang w:val="id" w:eastAsia="id" w:bidi="id"/>
      </w:rPr>
    </w:lvl>
    <w:lvl w:ilvl="6">
      <w:start w:val="0"/>
      <w:numFmt w:val="bullet"/>
      <w:lvlText w:val="•"/>
      <w:lvlJc w:val="left"/>
      <w:pPr>
        <w:ind w:left="6082" w:hanging="720"/>
      </w:pPr>
      <w:rPr>
        <w:rFonts w:hint="default"/>
        <w:lang w:val="id" w:eastAsia="id" w:bidi="id"/>
      </w:rPr>
    </w:lvl>
    <w:lvl w:ilvl="7">
      <w:start w:val="0"/>
      <w:numFmt w:val="bullet"/>
      <w:lvlText w:val="•"/>
      <w:lvlJc w:val="left"/>
      <w:pPr>
        <w:ind w:left="7046" w:hanging="720"/>
      </w:pPr>
      <w:rPr>
        <w:rFonts w:hint="default"/>
        <w:lang w:val="id" w:eastAsia="id" w:bidi="id"/>
      </w:rPr>
    </w:lvl>
    <w:lvl w:ilvl="8">
      <w:start w:val="0"/>
      <w:numFmt w:val="bullet"/>
      <w:lvlText w:val="•"/>
      <w:lvlJc w:val="left"/>
      <w:pPr>
        <w:ind w:left="8011" w:hanging="720"/>
      </w:pPr>
      <w:rPr>
        <w:rFonts w:hint="default"/>
        <w:lang w:val="id" w:eastAsia="id" w:bidi="id"/>
      </w:rPr>
    </w:lvl>
  </w:abstractNum>
  <w:abstractNum w:abstractNumId="12">
    <w:multiLevelType w:val="hybridMultilevel"/>
    <w:lvl w:ilvl="0">
      <w:start w:val="1"/>
      <w:numFmt w:val="decimal"/>
      <w:lvlText w:val="%1."/>
      <w:lvlJc w:val="left"/>
      <w:pPr>
        <w:ind w:left="1556" w:hanging="300"/>
        <w:jc w:val="left"/>
      </w:pPr>
      <w:rPr>
        <w:rFonts w:hint="default" w:ascii="Times New Roman" w:hAnsi="Times New Roman" w:eastAsia="Times New Roman" w:cs="Times New Roman"/>
        <w:spacing w:val="-1"/>
        <w:w w:val="99"/>
        <w:sz w:val="24"/>
        <w:szCs w:val="24"/>
        <w:lang w:val="id" w:eastAsia="id" w:bidi="id"/>
      </w:rPr>
    </w:lvl>
    <w:lvl w:ilvl="1">
      <w:start w:val="1"/>
      <w:numFmt w:val="lowerLetter"/>
      <w:lvlText w:val="%2."/>
      <w:lvlJc w:val="left"/>
      <w:pPr>
        <w:ind w:left="1966" w:hanging="339"/>
        <w:jc w:val="left"/>
      </w:pPr>
      <w:rPr>
        <w:rFonts w:hint="default" w:ascii="Times New Roman" w:hAnsi="Times New Roman" w:eastAsia="Times New Roman" w:cs="Times New Roman"/>
        <w:spacing w:val="-9"/>
        <w:w w:val="99"/>
        <w:sz w:val="24"/>
        <w:szCs w:val="24"/>
        <w:lang w:val="id" w:eastAsia="id" w:bidi="id"/>
      </w:rPr>
    </w:lvl>
    <w:lvl w:ilvl="2">
      <w:start w:val="0"/>
      <w:numFmt w:val="bullet"/>
      <w:lvlText w:val="•"/>
      <w:lvlJc w:val="left"/>
      <w:pPr>
        <w:ind w:left="1960" w:hanging="339"/>
      </w:pPr>
      <w:rPr>
        <w:rFonts w:hint="default"/>
        <w:lang w:val="id" w:eastAsia="id" w:bidi="id"/>
      </w:rPr>
    </w:lvl>
    <w:lvl w:ilvl="3">
      <w:start w:val="0"/>
      <w:numFmt w:val="bullet"/>
      <w:lvlText w:val="•"/>
      <w:lvlJc w:val="left"/>
      <w:pPr>
        <w:ind w:left="2957" w:hanging="339"/>
      </w:pPr>
      <w:rPr>
        <w:rFonts w:hint="default"/>
        <w:lang w:val="id" w:eastAsia="id" w:bidi="id"/>
      </w:rPr>
    </w:lvl>
    <w:lvl w:ilvl="4">
      <w:start w:val="0"/>
      <w:numFmt w:val="bullet"/>
      <w:lvlText w:val="•"/>
      <w:lvlJc w:val="left"/>
      <w:pPr>
        <w:ind w:left="3955" w:hanging="339"/>
      </w:pPr>
      <w:rPr>
        <w:rFonts w:hint="default"/>
        <w:lang w:val="id" w:eastAsia="id" w:bidi="id"/>
      </w:rPr>
    </w:lvl>
    <w:lvl w:ilvl="5">
      <w:start w:val="0"/>
      <w:numFmt w:val="bullet"/>
      <w:lvlText w:val="•"/>
      <w:lvlJc w:val="left"/>
      <w:pPr>
        <w:ind w:left="4952" w:hanging="339"/>
      </w:pPr>
      <w:rPr>
        <w:rFonts w:hint="default"/>
        <w:lang w:val="id" w:eastAsia="id" w:bidi="id"/>
      </w:rPr>
    </w:lvl>
    <w:lvl w:ilvl="6">
      <w:start w:val="0"/>
      <w:numFmt w:val="bullet"/>
      <w:lvlText w:val="•"/>
      <w:lvlJc w:val="left"/>
      <w:pPr>
        <w:ind w:left="5950" w:hanging="339"/>
      </w:pPr>
      <w:rPr>
        <w:rFonts w:hint="default"/>
        <w:lang w:val="id" w:eastAsia="id" w:bidi="id"/>
      </w:rPr>
    </w:lvl>
    <w:lvl w:ilvl="7">
      <w:start w:val="0"/>
      <w:numFmt w:val="bullet"/>
      <w:lvlText w:val="•"/>
      <w:lvlJc w:val="left"/>
      <w:pPr>
        <w:ind w:left="6947" w:hanging="339"/>
      </w:pPr>
      <w:rPr>
        <w:rFonts w:hint="default"/>
        <w:lang w:val="id" w:eastAsia="id" w:bidi="id"/>
      </w:rPr>
    </w:lvl>
    <w:lvl w:ilvl="8">
      <w:start w:val="0"/>
      <w:numFmt w:val="bullet"/>
      <w:lvlText w:val="•"/>
      <w:lvlJc w:val="left"/>
      <w:pPr>
        <w:ind w:left="7945" w:hanging="339"/>
      </w:pPr>
      <w:rPr>
        <w:rFonts w:hint="default"/>
        <w:lang w:val="id" w:eastAsia="id" w:bidi="id"/>
      </w:rPr>
    </w:lvl>
  </w:abstractNum>
  <w:abstractNum w:abstractNumId="11">
    <w:multiLevelType w:val="hybridMultilevel"/>
    <w:lvl w:ilvl="0">
      <w:start w:val="2"/>
      <w:numFmt w:val="decimal"/>
      <w:lvlText w:val="%1"/>
      <w:lvlJc w:val="left"/>
      <w:pPr>
        <w:ind w:left="1268" w:hanging="720"/>
        <w:jc w:val="left"/>
      </w:pPr>
      <w:rPr>
        <w:rFonts w:hint="default"/>
        <w:lang w:val="id" w:eastAsia="id" w:bidi="id"/>
      </w:rPr>
    </w:lvl>
    <w:lvl w:ilvl="1">
      <w:start w:val="1"/>
      <w:numFmt w:val="decimal"/>
      <w:lvlText w:val="%1.%2"/>
      <w:lvlJc w:val="left"/>
      <w:pPr>
        <w:ind w:left="1268" w:hanging="720"/>
        <w:jc w:val="left"/>
      </w:pPr>
      <w:rPr>
        <w:rFonts w:hint="default"/>
        <w:lang w:val="id" w:eastAsia="id" w:bidi="id"/>
      </w:rPr>
    </w:lvl>
    <w:lvl w:ilvl="2">
      <w:start w:val="2"/>
      <w:numFmt w:val="decimal"/>
      <w:lvlText w:val="%1.%2.%3"/>
      <w:lvlJc w:val="left"/>
      <w:pPr>
        <w:ind w:left="1268" w:hanging="720"/>
        <w:jc w:val="left"/>
      </w:pPr>
      <w:rPr>
        <w:rFonts w:hint="default"/>
        <w:lang w:val="id" w:eastAsia="id" w:bidi="id"/>
      </w:rPr>
    </w:lvl>
    <w:lvl w:ilvl="3">
      <w:start w:val="2"/>
      <w:numFmt w:val="decimal"/>
      <w:lvlText w:val="%1.%2.%3.%4"/>
      <w:lvlJc w:val="left"/>
      <w:pPr>
        <w:ind w:left="1268" w:hanging="720"/>
        <w:jc w:val="left"/>
      </w:pPr>
      <w:rPr>
        <w:rFonts w:hint="default" w:ascii="Times New Roman" w:hAnsi="Times New Roman" w:eastAsia="Times New Roman" w:cs="Times New Roman"/>
        <w:b/>
        <w:bCs/>
        <w:spacing w:val="-2"/>
        <w:w w:val="99"/>
        <w:sz w:val="24"/>
        <w:szCs w:val="24"/>
        <w:lang w:val="id" w:eastAsia="id" w:bidi="id"/>
      </w:rPr>
    </w:lvl>
    <w:lvl w:ilvl="4">
      <w:start w:val="1"/>
      <w:numFmt w:val="decimal"/>
      <w:lvlText w:val="%5."/>
      <w:lvlJc w:val="left"/>
      <w:pPr>
        <w:ind w:left="1542" w:hanging="226"/>
        <w:jc w:val="left"/>
      </w:pPr>
      <w:rPr>
        <w:rFonts w:hint="default" w:ascii="Times New Roman" w:hAnsi="Times New Roman" w:eastAsia="Times New Roman" w:cs="Times New Roman"/>
        <w:w w:val="100"/>
        <w:sz w:val="24"/>
        <w:szCs w:val="24"/>
        <w:lang w:val="id" w:eastAsia="id" w:bidi="id"/>
      </w:rPr>
    </w:lvl>
    <w:lvl w:ilvl="5">
      <w:start w:val="0"/>
      <w:numFmt w:val="bullet"/>
      <w:lvlText w:val="•"/>
      <w:lvlJc w:val="left"/>
      <w:pPr>
        <w:ind w:left="4740" w:hanging="226"/>
      </w:pPr>
      <w:rPr>
        <w:rFonts w:hint="default"/>
        <w:lang w:val="id" w:eastAsia="id" w:bidi="id"/>
      </w:rPr>
    </w:lvl>
    <w:lvl w:ilvl="6">
      <w:start w:val="0"/>
      <w:numFmt w:val="bullet"/>
      <w:lvlText w:val="•"/>
      <w:lvlJc w:val="left"/>
      <w:pPr>
        <w:ind w:left="5780" w:hanging="226"/>
      </w:pPr>
      <w:rPr>
        <w:rFonts w:hint="default"/>
        <w:lang w:val="id" w:eastAsia="id" w:bidi="id"/>
      </w:rPr>
    </w:lvl>
    <w:lvl w:ilvl="7">
      <w:start w:val="0"/>
      <w:numFmt w:val="bullet"/>
      <w:lvlText w:val="•"/>
      <w:lvlJc w:val="left"/>
      <w:pPr>
        <w:ind w:left="6820" w:hanging="226"/>
      </w:pPr>
      <w:rPr>
        <w:rFonts w:hint="default"/>
        <w:lang w:val="id" w:eastAsia="id" w:bidi="id"/>
      </w:rPr>
    </w:lvl>
    <w:lvl w:ilvl="8">
      <w:start w:val="0"/>
      <w:numFmt w:val="bullet"/>
      <w:lvlText w:val="•"/>
      <w:lvlJc w:val="left"/>
      <w:pPr>
        <w:ind w:left="7860" w:hanging="226"/>
      </w:pPr>
      <w:rPr>
        <w:rFonts w:hint="default"/>
        <w:lang w:val="id" w:eastAsia="id" w:bidi="id"/>
      </w:rPr>
    </w:lvl>
  </w:abstractNum>
  <w:abstractNum w:abstractNumId="10">
    <w:multiLevelType w:val="hybridMultilevel"/>
    <w:lvl w:ilvl="0">
      <w:start w:val="1"/>
      <w:numFmt w:val="lowerLetter"/>
      <w:lvlText w:val="%1."/>
      <w:lvlJc w:val="left"/>
      <w:pPr>
        <w:ind w:left="1542" w:hanging="283"/>
        <w:jc w:val="left"/>
      </w:pPr>
      <w:rPr>
        <w:rFonts w:hint="default" w:ascii="Times New Roman" w:hAnsi="Times New Roman" w:eastAsia="Times New Roman" w:cs="Times New Roman"/>
        <w:spacing w:val="-5"/>
        <w:w w:val="99"/>
        <w:sz w:val="24"/>
        <w:szCs w:val="24"/>
        <w:lang w:val="id" w:eastAsia="id" w:bidi="id"/>
      </w:rPr>
    </w:lvl>
    <w:lvl w:ilvl="1">
      <w:start w:val="0"/>
      <w:numFmt w:val="bullet"/>
      <w:lvlText w:val="•"/>
      <w:lvlJc w:val="left"/>
      <w:pPr>
        <w:ind w:left="2380" w:hanging="283"/>
      </w:pPr>
      <w:rPr>
        <w:rFonts w:hint="default"/>
        <w:lang w:val="id" w:eastAsia="id" w:bidi="id"/>
      </w:rPr>
    </w:lvl>
    <w:lvl w:ilvl="2">
      <w:start w:val="0"/>
      <w:numFmt w:val="bullet"/>
      <w:lvlText w:val="•"/>
      <w:lvlJc w:val="left"/>
      <w:pPr>
        <w:ind w:left="3220" w:hanging="283"/>
      </w:pPr>
      <w:rPr>
        <w:rFonts w:hint="default"/>
        <w:lang w:val="id" w:eastAsia="id" w:bidi="id"/>
      </w:rPr>
    </w:lvl>
    <w:lvl w:ilvl="3">
      <w:start w:val="0"/>
      <w:numFmt w:val="bullet"/>
      <w:lvlText w:val="•"/>
      <w:lvlJc w:val="left"/>
      <w:pPr>
        <w:ind w:left="4060" w:hanging="283"/>
      </w:pPr>
      <w:rPr>
        <w:rFonts w:hint="default"/>
        <w:lang w:val="id" w:eastAsia="id" w:bidi="id"/>
      </w:rPr>
    </w:lvl>
    <w:lvl w:ilvl="4">
      <w:start w:val="0"/>
      <w:numFmt w:val="bullet"/>
      <w:lvlText w:val="•"/>
      <w:lvlJc w:val="left"/>
      <w:pPr>
        <w:ind w:left="4900" w:hanging="283"/>
      </w:pPr>
      <w:rPr>
        <w:rFonts w:hint="default"/>
        <w:lang w:val="id" w:eastAsia="id" w:bidi="id"/>
      </w:rPr>
    </w:lvl>
    <w:lvl w:ilvl="5">
      <w:start w:val="0"/>
      <w:numFmt w:val="bullet"/>
      <w:lvlText w:val="•"/>
      <w:lvlJc w:val="left"/>
      <w:pPr>
        <w:ind w:left="5740" w:hanging="283"/>
      </w:pPr>
      <w:rPr>
        <w:rFonts w:hint="default"/>
        <w:lang w:val="id" w:eastAsia="id" w:bidi="id"/>
      </w:rPr>
    </w:lvl>
    <w:lvl w:ilvl="6">
      <w:start w:val="0"/>
      <w:numFmt w:val="bullet"/>
      <w:lvlText w:val="•"/>
      <w:lvlJc w:val="left"/>
      <w:pPr>
        <w:ind w:left="6580" w:hanging="283"/>
      </w:pPr>
      <w:rPr>
        <w:rFonts w:hint="default"/>
        <w:lang w:val="id" w:eastAsia="id" w:bidi="id"/>
      </w:rPr>
    </w:lvl>
    <w:lvl w:ilvl="7">
      <w:start w:val="0"/>
      <w:numFmt w:val="bullet"/>
      <w:lvlText w:val="•"/>
      <w:lvlJc w:val="left"/>
      <w:pPr>
        <w:ind w:left="7420" w:hanging="283"/>
      </w:pPr>
      <w:rPr>
        <w:rFonts w:hint="default"/>
        <w:lang w:val="id" w:eastAsia="id" w:bidi="id"/>
      </w:rPr>
    </w:lvl>
    <w:lvl w:ilvl="8">
      <w:start w:val="0"/>
      <w:numFmt w:val="bullet"/>
      <w:lvlText w:val="•"/>
      <w:lvlJc w:val="left"/>
      <w:pPr>
        <w:ind w:left="8260" w:hanging="283"/>
      </w:pPr>
      <w:rPr>
        <w:rFonts w:hint="default"/>
        <w:lang w:val="id" w:eastAsia="id" w:bidi="id"/>
      </w:rPr>
    </w:lvl>
  </w:abstractNum>
  <w:abstractNum w:abstractNumId="9">
    <w:multiLevelType w:val="hybridMultilevel"/>
    <w:lvl w:ilvl="0">
      <w:start w:val="1"/>
      <w:numFmt w:val="lowerLetter"/>
      <w:lvlText w:val="%1."/>
      <w:lvlJc w:val="left"/>
      <w:pPr>
        <w:ind w:left="1542" w:hanging="259"/>
        <w:jc w:val="left"/>
      </w:pPr>
      <w:rPr>
        <w:rFonts w:hint="default" w:ascii="Times New Roman" w:hAnsi="Times New Roman" w:eastAsia="Times New Roman" w:cs="Times New Roman"/>
        <w:spacing w:val="-30"/>
        <w:w w:val="99"/>
        <w:sz w:val="24"/>
        <w:szCs w:val="24"/>
        <w:lang w:val="id" w:eastAsia="id" w:bidi="id"/>
      </w:rPr>
    </w:lvl>
    <w:lvl w:ilvl="1">
      <w:start w:val="0"/>
      <w:numFmt w:val="bullet"/>
      <w:lvlText w:val="•"/>
      <w:lvlJc w:val="left"/>
      <w:pPr>
        <w:ind w:left="2380" w:hanging="259"/>
      </w:pPr>
      <w:rPr>
        <w:rFonts w:hint="default"/>
        <w:lang w:val="id" w:eastAsia="id" w:bidi="id"/>
      </w:rPr>
    </w:lvl>
    <w:lvl w:ilvl="2">
      <w:start w:val="0"/>
      <w:numFmt w:val="bullet"/>
      <w:lvlText w:val="•"/>
      <w:lvlJc w:val="left"/>
      <w:pPr>
        <w:ind w:left="3220" w:hanging="259"/>
      </w:pPr>
      <w:rPr>
        <w:rFonts w:hint="default"/>
        <w:lang w:val="id" w:eastAsia="id" w:bidi="id"/>
      </w:rPr>
    </w:lvl>
    <w:lvl w:ilvl="3">
      <w:start w:val="0"/>
      <w:numFmt w:val="bullet"/>
      <w:lvlText w:val="•"/>
      <w:lvlJc w:val="left"/>
      <w:pPr>
        <w:ind w:left="4060" w:hanging="259"/>
      </w:pPr>
      <w:rPr>
        <w:rFonts w:hint="default"/>
        <w:lang w:val="id" w:eastAsia="id" w:bidi="id"/>
      </w:rPr>
    </w:lvl>
    <w:lvl w:ilvl="4">
      <w:start w:val="0"/>
      <w:numFmt w:val="bullet"/>
      <w:lvlText w:val="•"/>
      <w:lvlJc w:val="left"/>
      <w:pPr>
        <w:ind w:left="4900" w:hanging="259"/>
      </w:pPr>
      <w:rPr>
        <w:rFonts w:hint="default"/>
        <w:lang w:val="id" w:eastAsia="id" w:bidi="id"/>
      </w:rPr>
    </w:lvl>
    <w:lvl w:ilvl="5">
      <w:start w:val="0"/>
      <w:numFmt w:val="bullet"/>
      <w:lvlText w:val="•"/>
      <w:lvlJc w:val="left"/>
      <w:pPr>
        <w:ind w:left="5740" w:hanging="259"/>
      </w:pPr>
      <w:rPr>
        <w:rFonts w:hint="default"/>
        <w:lang w:val="id" w:eastAsia="id" w:bidi="id"/>
      </w:rPr>
    </w:lvl>
    <w:lvl w:ilvl="6">
      <w:start w:val="0"/>
      <w:numFmt w:val="bullet"/>
      <w:lvlText w:val="•"/>
      <w:lvlJc w:val="left"/>
      <w:pPr>
        <w:ind w:left="6580" w:hanging="259"/>
      </w:pPr>
      <w:rPr>
        <w:rFonts w:hint="default"/>
        <w:lang w:val="id" w:eastAsia="id" w:bidi="id"/>
      </w:rPr>
    </w:lvl>
    <w:lvl w:ilvl="7">
      <w:start w:val="0"/>
      <w:numFmt w:val="bullet"/>
      <w:lvlText w:val="•"/>
      <w:lvlJc w:val="left"/>
      <w:pPr>
        <w:ind w:left="7420" w:hanging="259"/>
      </w:pPr>
      <w:rPr>
        <w:rFonts w:hint="default"/>
        <w:lang w:val="id" w:eastAsia="id" w:bidi="id"/>
      </w:rPr>
    </w:lvl>
    <w:lvl w:ilvl="8">
      <w:start w:val="0"/>
      <w:numFmt w:val="bullet"/>
      <w:lvlText w:val="•"/>
      <w:lvlJc w:val="left"/>
      <w:pPr>
        <w:ind w:left="8260" w:hanging="259"/>
      </w:pPr>
      <w:rPr>
        <w:rFonts w:hint="default"/>
        <w:lang w:val="id" w:eastAsia="id" w:bidi="id"/>
      </w:rPr>
    </w:lvl>
  </w:abstractNum>
  <w:abstractNum w:abstractNumId="8">
    <w:multiLevelType w:val="hybridMultilevel"/>
    <w:lvl w:ilvl="0">
      <w:start w:val="2"/>
      <w:numFmt w:val="decimal"/>
      <w:lvlText w:val="%1."/>
      <w:lvlJc w:val="left"/>
      <w:pPr>
        <w:ind w:left="1496" w:hanging="240"/>
        <w:jc w:val="left"/>
      </w:pPr>
      <w:rPr>
        <w:rFonts w:hint="default" w:ascii="Times New Roman" w:hAnsi="Times New Roman" w:eastAsia="Times New Roman" w:cs="Times New Roman"/>
        <w:spacing w:val="-2"/>
        <w:w w:val="99"/>
        <w:sz w:val="24"/>
        <w:szCs w:val="24"/>
        <w:lang w:val="id" w:eastAsia="id" w:bidi="id"/>
      </w:rPr>
    </w:lvl>
    <w:lvl w:ilvl="1">
      <w:start w:val="0"/>
      <w:numFmt w:val="bullet"/>
      <w:lvlText w:val="•"/>
      <w:lvlJc w:val="left"/>
      <w:pPr>
        <w:ind w:left="2344" w:hanging="240"/>
      </w:pPr>
      <w:rPr>
        <w:rFonts w:hint="default"/>
        <w:lang w:val="id" w:eastAsia="id" w:bidi="id"/>
      </w:rPr>
    </w:lvl>
    <w:lvl w:ilvl="2">
      <w:start w:val="0"/>
      <w:numFmt w:val="bullet"/>
      <w:lvlText w:val="•"/>
      <w:lvlJc w:val="left"/>
      <w:pPr>
        <w:ind w:left="3188" w:hanging="240"/>
      </w:pPr>
      <w:rPr>
        <w:rFonts w:hint="default"/>
        <w:lang w:val="id" w:eastAsia="id" w:bidi="id"/>
      </w:rPr>
    </w:lvl>
    <w:lvl w:ilvl="3">
      <w:start w:val="0"/>
      <w:numFmt w:val="bullet"/>
      <w:lvlText w:val="•"/>
      <w:lvlJc w:val="left"/>
      <w:pPr>
        <w:ind w:left="4032" w:hanging="240"/>
      </w:pPr>
      <w:rPr>
        <w:rFonts w:hint="default"/>
        <w:lang w:val="id" w:eastAsia="id" w:bidi="id"/>
      </w:rPr>
    </w:lvl>
    <w:lvl w:ilvl="4">
      <w:start w:val="0"/>
      <w:numFmt w:val="bullet"/>
      <w:lvlText w:val="•"/>
      <w:lvlJc w:val="left"/>
      <w:pPr>
        <w:ind w:left="4876" w:hanging="240"/>
      </w:pPr>
      <w:rPr>
        <w:rFonts w:hint="default"/>
        <w:lang w:val="id" w:eastAsia="id" w:bidi="id"/>
      </w:rPr>
    </w:lvl>
    <w:lvl w:ilvl="5">
      <w:start w:val="0"/>
      <w:numFmt w:val="bullet"/>
      <w:lvlText w:val="•"/>
      <w:lvlJc w:val="left"/>
      <w:pPr>
        <w:ind w:left="5720" w:hanging="240"/>
      </w:pPr>
      <w:rPr>
        <w:rFonts w:hint="default"/>
        <w:lang w:val="id" w:eastAsia="id" w:bidi="id"/>
      </w:rPr>
    </w:lvl>
    <w:lvl w:ilvl="6">
      <w:start w:val="0"/>
      <w:numFmt w:val="bullet"/>
      <w:lvlText w:val="•"/>
      <w:lvlJc w:val="left"/>
      <w:pPr>
        <w:ind w:left="6564" w:hanging="240"/>
      </w:pPr>
      <w:rPr>
        <w:rFonts w:hint="default"/>
        <w:lang w:val="id" w:eastAsia="id" w:bidi="id"/>
      </w:rPr>
    </w:lvl>
    <w:lvl w:ilvl="7">
      <w:start w:val="0"/>
      <w:numFmt w:val="bullet"/>
      <w:lvlText w:val="•"/>
      <w:lvlJc w:val="left"/>
      <w:pPr>
        <w:ind w:left="7408" w:hanging="240"/>
      </w:pPr>
      <w:rPr>
        <w:rFonts w:hint="default"/>
        <w:lang w:val="id" w:eastAsia="id" w:bidi="id"/>
      </w:rPr>
    </w:lvl>
    <w:lvl w:ilvl="8">
      <w:start w:val="0"/>
      <w:numFmt w:val="bullet"/>
      <w:lvlText w:val="•"/>
      <w:lvlJc w:val="left"/>
      <w:pPr>
        <w:ind w:left="8252" w:hanging="240"/>
      </w:pPr>
      <w:rPr>
        <w:rFonts w:hint="default"/>
        <w:lang w:val="id" w:eastAsia="id" w:bidi="id"/>
      </w:rPr>
    </w:lvl>
  </w:abstractNum>
  <w:abstractNum w:abstractNumId="7">
    <w:multiLevelType w:val="hybridMultilevel"/>
    <w:lvl w:ilvl="0">
      <w:start w:val="1"/>
      <w:numFmt w:val="lowerLetter"/>
      <w:lvlText w:val="%1."/>
      <w:lvlJc w:val="left"/>
      <w:pPr>
        <w:ind w:left="1542" w:hanging="377"/>
        <w:jc w:val="left"/>
      </w:pPr>
      <w:rPr>
        <w:rFonts w:hint="default" w:ascii="Times New Roman" w:hAnsi="Times New Roman" w:eastAsia="Times New Roman" w:cs="Times New Roman"/>
        <w:spacing w:val="-30"/>
        <w:w w:val="99"/>
        <w:sz w:val="24"/>
        <w:szCs w:val="24"/>
        <w:lang w:val="id" w:eastAsia="id" w:bidi="id"/>
      </w:rPr>
    </w:lvl>
    <w:lvl w:ilvl="1">
      <w:start w:val="0"/>
      <w:numFmt w:val="bullet"/>
      <w:lvlText w:val="•"/>
      <w:lvlJc w:val="left"/>
      <w:pPr>
        <w:ind w:left="2380" w:hanging="377"/>
      </w:pPr>
      <w:rPr>
        <w:rFonts w:hint="default"/>
        <w:lang w:val="id" w:eastAsia="id" w:bidi="id"/>
      </w:rPr>
    </w:lvl>
    <w:lvl w:ilvl="2">
      <w:start w:val="0"/>
      <w:numFmt w:val="bullet"/>
      <w:lvlText w:val="•"/>
      <w:lvlJc w:val="left"/>
      <w:pPr>
        <w:ind w:left="3220" w:hanging="377"/>
      </w:pPr>
      <w:rPr>
        <w:rFonts w:hint="default"/>
        <w:lang w:val="id" w:eastAsia="id" w:bidi="id"/>
      </w:rPr>
    </w:lvl>
    <w:lvl w:ilvl="3">
      <w:start w:val="0"/>
      <w:numFmt w:val="bullet"/>
      <w:lvlText w:val="•"/>
      <w:lvlJc w:val="left"/>
      <w:pPr>
        <w:ind w:left="4060" w:hanging="377"/>
      </w:pPr>
      <w:rPr>
        <w:rFonts w:hint="default"/>
        <w:lang w:val="id" w:eastAsia="id" w:bidi="id"/>
      </w:rPr>
    </w:lvl>
    <w:lvl w:ilvl="4">
      <w:start w:val="0"/>
      <w:numFmt w:val="bullet"/>
      <w:lvlText w:val="•"/>
      <w:lvlJc w:val="left"/>
      <w:pPr>
        <w:ind w:left="4900" w:hanging="377"/>
      </w:pPr>
      <w:rPr>
        <w:rFonts w:hint="default"/>
        <w:lang w:val="id" w:eastAsia="id" w:bidi="id"/>
      </w:rPr>
    </w:lvl>
    <w:lvl w:ilvl="5">
      <w:start w:val="0"/>
      <w:numFmt w:val="bullet"/>
      <w:lvlText w:val="•"/>
      <w:lvlJc w:val="left"/>
      <w:pPr>
        <w:ind w:left="5740" w:hanging="377"/>
      </w:pPr>
      <w:rPr>
        <w:rFonts w:hint="default"/>
        <w:lang w:val="id" w:eastAsia="id" w:bidi="id"/>
      </w:rPr>
    </w:lvl>
    <w:lvl w:ilvl="6">
      <w:start w:val="0"/>
      <w:numFmt w:val="bullet"/>
      <w:lvlText w:val="•"/>
      <w:lvlJc w:val="left"/>
      <w:pPr>
        <w:ind w:left="6580" w:hanging="377"/>
      </w:pPr>
      <w:rPr>
        <w:rFonts w:hint="default"/>
        <w:lang w:val="id" w:eastAsia="id" w:bidi="id"/>
      </w:rPr>
    </w:lvl>
    <w:lvl w:ilvl="7">
      <w:start w:val="0"/>
      <w:numFmt w:val="bullet"/>
      <w:lvlText w:val="•"/>
      <w:lvlJc w:val="left"/>
      <w:pPr>
        <w:ind w:left="7420" w:hanging="377"/>
      </w:pPr>
      <w:rPr>
        <w:rFonts w:hint="default"/>
        <w:lang w:val="id" w:eastAsia="id" w:bidi="id"/>
      </w:rPr>
    </w:lvl>
    <w:lvl w:ilvl="8">
      <w:start w:val="0"/>
      <w:numFmt w:val="bullet"/>
      <w:lvlText w:val="•"/>
      <w:lvlJc w:val="left"/>
      <w:pPr>
        <w:ind w:left="8260" w:hanging="377"/>
      </w:pPr>
      <w:rPr>
        <w:rFonts w:hint="default"/>
        <w:lang w:val="id" w:eastAsia="id" w:bidi="id"/>
      </w:rPr>
    </w:lvl>
  </w:abstractNum>
  <w:abstractNum w:abstractNumId="6">
    <w:multiLevelType w:val="hybridMultilevel"/>
    <w:lvl w:ilvl="0">
      <w:start w:val="1"/>
      <w:numFmt w:val="decimal"/>
      <w:lvlText w:val="%1."/>
      <w:lvlJc w:val="left"/>
      <w:pPr>
        <w:ind w:left="1496" w:hanging="240"/>
        <w:jc w:val="left"/>
      </w:pPr>
      <w:rPr>
        <w:rFonts w:hint="default" w:ascii="Times New Roman" w:hAnsi="Times New Roman" w:eastAsia="Times New Roman" w:cs="Times New Roman"/>
        <w:spacing w:val="-1"/>
        <w:w w:val="99"/>
        <w:sz w:val="24"/>
        <w:szCs w:val="24"/>
        <w:lang w:val="id" w:eastAsia="id" w:bidi="id"/>
      </w:rPr>
    </w:lvl>
    <w:lvl w:ilvl="1">
      <w:start w:val="0"/>
      <w:numFmt w:val="bullet"/>
      <w:lvlText w:val="•"/>
      <w:lvlJc w:val="left"/>
      <w:pPr>
        <w:ind w:left="2344" w:hanging="240"/>
      </w:pPr>
      <w:rPr>
        <w:rFonts w:hint="default"/>
        <w:lang w:val="id" w:eastAsia="id" w:bidi="id"/>
      </w:rPr>
    </w:lvl>
    <w:lvl w:ilvl="2">
      <w:start w:val="0"/>
      <w:numFmt w:val="bullet"/>
      <w:lvlText w:val="•"/>
      <w:lvlJc w:val="left"/>
      <w:pPr>
        <w:ind w:left="3188" w:hanging="240"/>
      </w:pPr>
      <w:rPr>
        <w:rFonts w:hint="default"/>
        <w:lang w:val="id" w:eastAsia="id" w:bidi="id"/>
      </w:rPr>
    </w:lvl>
    <w:lvl w:ilvl="3">
      <w:start w:val="0"/>
      <w:numFmt w:val="bullet"/>
      <w:lvlText w:val="•"/>
      <w:lvlJc w:val="left"/>
      <w:pPr>
        <w:ind w:left="4032" w:hanging="240"/>
      </w:pPr>
      <w:rPr>
        <w:rFonts w:hint="default"/>
        <w:lang w:val="id" w:eastAsia="id" w:bidi="id"/>
      </w:rPr>
    </w:lvl>
    <w:lvl w:ilvl="4">
      <w:start w:val="0"/>
      <w:numFmt w:val="bullet"/>
      <w:lvlText w:val="•"/>
      <w:lvlJc w:val="left"/>
      <w:pPr>
        <w:ind w:left="4876" w:hanging="240"/>
      </w:pPr>
      <w:rPr>
        <w:rFonts w:hint="default"/>
        <w:lang w:val="id" w:eastAsia="id" w:bidi="id"/>
      </w:rPr>
    </w:lvl>
    <w:lvl w:ilvl="5">
      <w:start w:val="0"/>
      <w:numFmt w:val="bullet"/>
      <w:lvlText w:val="•"/>
      <w:lvlJc w:val="left"/>
      <w:pPr>
        <w:ind w:left="5720" w:hanging="240"/>
      </w:pPr>
      <w:rPr>
        <w:rFonts w:hint="default"/>
        <w:lang w:val="id" w:eastAsia="id" w:bidi="id"/>
      </w:rPr>
    </w:lvl>
    <w:lvl w:ilvl="6">
      <w:start w:val="0"/>
      <w:numFmt w:val="bullet"/>
      <w:lvlText w:val="•"/>
      <w:lvlJc w:val="left"/>
      <w:pPr>
        <w:ind w:left="6564" w:hanging="240"/>
      </w:pPr>
      <w:rPr>
        <w:rFonts w:hint="default"/>
        <w:lang w:val="id" w:eastAsia="id" w:bidi="id"/>
      </w:rPr>
    </w:lvl>
    <w:lvl w:ilvl="7">
      <w:start w:val="0"/>
      <w:numFmt w:val="bullet"/>
      <w:lvlText w:val="•"/>
      <w:lvlJc w:val="left"/>
      <w:pPr>
        <w:ind w:left="7408" w:hanging="240"/>
      </w:pPr>
      <w:rPr>
        <w:rFonts w:hint="default"/>
        <w:lang w:val="id" w:eastAsia="id" w:bidi="id"/>
      </w:rPr>
    </w:lvl>
    <w:lvl w:ilvl="8">
      <w:start w:val="0"/>
      <w:numFmt w:val="bullet"/>
      <w:lvlText w:val="•"/>
      <w:lvlJc w:val="left"/>
      <w:pPr>
        <w:ind w:left="8252" w:hanging="240"/>
      </w:pPr>
      <w:rPr>
        <w:rFonts w:hint="default"/>
        <w:lang w:val="id" w:eastAsia="id" w:bidi="id"/>
      </w:rPr>
    </w:lvl>
  </w:abstractNum>
  <w:abstractNum w:abstractNumId="5">
    <w:multiLevelType w:val="hybridMultilevel"/>
    <w:lvl w:ilvl="0">
      <w:start w:val="2"/>
      <w:numFmt w:val="decimal"/>
      <w:lvlText w:val="%1"/>
      <w:lvlJc w:val="left"/>
      <w:pPr>
        <w:ind w:left="1328" w:hanging="780"/>
        <w:jc w:val="left"/>
      </w:pPr>
      <w:rPr>
        <w:rFonts w:hint="default"/>
        <w:lang w:val="id" w:eastAsia="id" w:bidi="id"/>
      </w:rPr>
    </w:lvl>
    <w:lvl w:ilvl="1">
      <w:start w:val="1"/>
      <w:numFmt w:val="decimal"/>
      <w:lvlText w:val="%1.%2"/>
      <w:lvlJc w:val="left"/>
      <w:pPr>
        <w:ind w:left="1328" w:hanging="780"/>
        <w:jc w:val="left"/>
      </w:pPr>
      <w:rPr>
        <w:rFonts w:hint="default"/>
        <w:lang w:val="id" w:eastAsia="id" w:bidi="id"/>
      </w:rPr>
    </w:lvl>
    <w:lvl w:ilvl="2">
      <w:start w:val="1"/>
      <w:numFmt w:val="decimal"/>
      <w:lvlText w:val="%1.%2.%3"/>
      <w:lvlJc w:val="left"/>
      <w:pPr>
        <w:ind w:left="1328" w:hanging="780"/>
        <w:jc w:val="left"/>
      </w:pPr>
      <w:rPr>
        <w:rFonts w:hint="default"/>
        <w:lang w:val="id" w:eastAsia="id" w:bidi="id"/>
      </w:rPr>
    </w:lvl>
    <w:lvl w:ilvl="3">
      <w:start w:val="4"/>
      <w:numFmt w:val="decimal"/>
      <w:lvlText w:val="%1.%2.%3.%4."/>
      <w:lvlJc w:val="left"/>
      <w:pPr>
        <w:ind w:left="1328" w:hanging="780"/>
        <w:jc w:val="left"/>
      </w:pPr>
      <w:rPr>
        <w:rFonts w:hint="default" w:ascii="Times New Roman" w:hAnsi="Times New Roman" w:eastAsia="Times New Roman" w:cs="Times New Roman"/>
        <w:b/>
        <w:bCs/>
        <w:spacing w:val="-1"/>
        <w:w w:val="99"/>
        <w:sz w:val="24"/>
        <w:szCs w:val="24"/>
        <w:lang w:val="id" w:eastAsia="id" w:bidi="id"/>
      </w:rPr>
    </w:lvl>
    <w:lvl w:ilvl="4">
      <w:start w:val="1"/>
      <w:numFmt w:val="decimal"/>
      <w:lvlText w:val="%5."/>
      <w:lvlJc w:val="left"/>
      <w:pPr>
        <w:ind w:left="1616" w:hanging="360"/>
        <w:jc w:val="left"/>
      </w:pPr>
      <w:rPr>
        <w:rFonts w:hint="default" w:ascii="Times New Roman" w:hAnsi="Times New Roman" w:eastAsia="Times New Roman" w:cs="Times New Roman"/>
        <w:i/>
        <w:spacing w:val="-1"/>
        <w:w w:val="99"/>
        <w:sz w:val="24"/>
        <w:szCs w:val="24"/>
        <w:lang w:val="id" w:eastAsia="id" w:bidi="id"/>
      </w:rPr>
    </w:lvl>
    <w:lvl w:ilvl="5">
      <w:start w:val="0"/>
      <w:numFmt w:val="bullet"/>
      <w:lvlText w:val="•"/>
      <w:lvlJc w:val="left"/>
      <w:pPr>
        <w:ind w:left="5317" w:hanging="360"/>
      </w:pPr>
      <w:rPr>
        <w:rFonts w:hint="default"/>
        <w:lang w:val="id" w:eastAsia="id" w:bidi="id"/>
      </w:rPr>
    </w:lvl>
    <w:lvl w:ilvl="6">
      <w:start w:val="0"/>
      <w:numFmt w:val="bullet"/>
      <w:lvlText w:val="•"/>
      <w:lvlJc w:val="left"/>
      <w:pPr>
        <w:ind w:left="6242" w:hanging="360"/>
      </w:pPr>
      <w:rPr>
        <w:rFonts w:hint="default"/>
        <w:lang w:val="id" w:eastAsia="id" w:bidi="id"/>
      </w:rPr>
    </w:lvl>
    <w:lvl w:ilvl="7">
      <w:start w:val="0"/>
      <w:numFmt w:val="bullet"/>
      <w:lvlText w:val="•"/>
      <w:lvlJc w:val="left"/>
      <w:pPr>
        <w:ind w:left="7166" w:hanging="360"/>
      </w:pPr>
      <w:rPr>
        <w:rFonts w:hint="default"/>
        <w:lang w:val="id" w:eastAsia="id" w:bidi="id"/>
      </w:rPr>
    </w:lvl>
    <w:lvl w:ilvl="8">
      <w:start w:val="0"/>
      <w:numFmt w:val="bullet"/>
      <w:lvlText w:val="•"/>
      <w:lvlJc w:val="left"/>
      <w:pPr>
        <w:ind w:left="8091" w:hanging="360"/>
      </w:pPr>
      <w:rPr>
        <w:rFonts w:hint="default"/>
        <w:lang w:val="id" w:eastAsia="id" w:bidi="id"/>
      </w:rPr>
    </w:lvl>
  </w:abstractNum>
  <w:abstractNum w:abstractNumId="4">
    <w:multiLevelType w:val="hybridMultilevel"/>
    <w:lvl w:ilvl="0">
      <w:start w:val="2"/>
      <w:numFmt w:val="decimal"/>
      <w:lvlText w:val="%1"/>
      <w:lvlJc w:val="left"/>
      <w:pPr>
        <w:ind w:left="1268" w:hanging="720"/>
        <w:jc w:val="left"/>
      </w:pPr>
      <w:rPr>
        <w:rFonts w:hint="default"/>
        <w:lang w:val="id" w:eastAsia="id" w:bidi="id"/>
      </w:rPr>
    </w:lvl>
    <w:lvl w:ilvl="1">
      <w:start w:val="1"/>
      <w:numFmt w:val="decimal"/>
      <w:lvlText w:val="%1.%2"/>
      <w:lvlJc w:val="left"/>
      <w:pPr>
        <w:ind w:left="1268" w:hanging="720"/>
        <w:jc w:val="left"/>
      </w:pPr>
      <w:rPr>
        <w:rFonts w:hint="default"/>
        <w:lang w:val="id" w:eastAsia="id" w:bidi="id"/>
      </w:rPr>
    </w:lvl>
    <w:lvl w:ilvl="2">
      <w:start w:val="1"/>
      <w:numFmt w:val="decimal"/>
      <w:lvlText w:val="%1.%2.%3"/>
      <w:lvlJc w:val="left"/>
      <w:pPr>
        <w:ind w:left="1268" w:hanging="720"/>
        <w:jc w:val="left"/>
      </w:pPr>
      <w:rPr>
        <w:rFonts w:hint="default"/>
        <w:lang w:val="id" w:eastAsia="id" w:bidi="id"/>
      </w:rPr>
    </w:lvl>
    <w:lvl w:ilvl="3">
      <w:start w:val="3"/>
      <w:numFmt w:val="decimal"/>
      <w:lvlText w:val="%1.%2.%3.%4"/>
      <w:lvlJc w:val="left"/>
      <w:pPr>
        <w:ind w:left="1268" w:hanging="720"/>
        <w:jc w:val="left"/>
      </w:pPr>
      <w:rPr>
        <w:rFonts w:hint="default" w:ascii="Times New Roman" w:hAnsi="Times New Roman" w:eastAsia="Times New Roman" w:cs="Times New Roman"/>
        <w:b/>
        <w:bCs/>
        <w:spacing w:val="-4"/>
        <w:w w:val="99"/>
        <w:sz w:val="24"/>
        <w:szCs w:val="24"/>
        <w:lang w:val="id" w:eastAsia="id" w:bidi="id"/>
      </w:rPr>
    </w:lvl>
    <w:lvl w:ilvl="4">
      <w:start w:val="1"/>
      <w:numFmt w:val="decimal"/>
      <w:lvlText w:val="%1.%2.%3.%4.%5"/>
      <w:lvlJc w:val="left"/>
      <w:pPr>
        <w:ind w:left="1448" w:hanging="900"/>
        <w:jc w:val="left"/>
      </w:pPr>
      <w:rPr>
        <w:rFonts w:hint="default" w:ascii="Times New Roman" w:hAnsi="Times New Roman" w:eastAsia="Times New Roman" w:cs="Times New Roman"/>
        <w:b/>
        <w:bCs/>
        <w:spacing w:val="-4"/>
        <w:w w:val="99"/>
        <w:sz w:val="24"/>
        <w:szCs w:val="24"/>
        <w:lang w:val="id" w:eastAsia="id" w:bidi="id"/>
      </w:rPr>
    </w:lvl>
    <w:lvl w:ilvl="5">
      <w:start w:val="0"/>
      <w:numFmt w:val="bullet"/>
      <w:lvlText w:val="•"/>
      <w:lvlJc w:val="left"/>
      <w:pPr>
        <w:ind w:left="5217" w:hanging="900"/>
      </w:pPr>
      <w:rPr>
        <w:rFonts w:hint="default"/>
        <w:lang w:val="id" w:eastAsia="id" w:bidi="id"/>
      </w:rPr>
    </w:lvl>
    <w:lvl w:ilvl="6">
      <w:start w:val="0"/>
      <w:numFmt w:val="bullet"/>
      <w:lvlText w:val="•"/>
      <w:lvlJc w:val="left"/>
      <w:pPr>
        <w:ind w:left="6162" w:hanging="900"/>
      </w:pPr>
      <w:rPr>
        <w:rFonts w:hint="default"/>
        <w:lang w:val="id" w:eastAsia="id" w:bidi="id"/>
      </w:rPr>
    </w:lvl>
    <w:lvl w:ilvl="7">
      <w:start w:val="0"/>
      <w:numFmt w:val="bullet"/>
      <w:lvlText w:val="•"/>
      <w:lvlJc w:val="left"/>
      <w:pPr>
        <w:ind w:left="7106" w:hanging="900"/>
      </w:pPr>
      <w:rPr>
        <w:rFonts w:hint="default"/>
        <w:lang w:val="id" w:eastAsia="id" w:bidi="id"/>
      </w:rPr>
    </w:lvl>
    <w:lvl w:ilvl="8">
      <w:start w:val="0"/>
      <w:numFmt w:val="bullet"/>
      <w:lvlText w:val="•"/>
      <w:lvlJc w:val="left"/>
      <w:pPr>
        <w:ind w:left="8051" w:hanging="900"/>
      </w:pPr>
      <w:rPr>
        <w:rFonts w:hint="default"/>
        <w:lang w:val="id" w:eastAsia="id" w:bidi="id"/>
      </w:rPr>
    </w:lvl>
  </w:abstractNum>
  <w:abstractNum w:abstractNumId="3">
    <w:multiLevelType w:val="hybridMultilevel"/>
    <w:lvl w:ilvl="0">
      <w:start w:val="1"/>
      <w:numFmt w:val="decimal"/>
      <w:lvlText w:val="%1."/>
      <w:lvlJc w:val="left"/>
      <w:pPr>
        <w:ind w:left="1498" w:hanging="243"/>
        <w:jc w:val="left"/>
      </w:pPr>
      <w:rPr>
        <w:rFonts w:hint="default" w:ascii="Times New Roman" w:hAnsi="Times New Roman" w:eastAsia="Times New Roman" w:cs="Times New Roman"/>
        <w:w w:val="100"/>
        <w:sz w:val="24"/>
        <w:szCs w:val="24"/>
        <w:lang w:val="id" w:eastAsia="id" w:bidi="id"/>
      </w:rPr>
    </w:lvl>
    <w:lvl w:ilvl="1">
      <w:start w:val="0"/>
      <w:numFmt w:val="bullet"/>
      <w:lvlText w:val="•"/>
      <w:lvlJc w:val="left"/>
      <w:pPr>
        <w:ind w:left="2344" w:hanging="243"/>
      </w:pPr>
      <w:rPr>
        <w:rFonts w:hint="default"/>
        <w:lang w:val="id" w:eastAsia="id" w:bidi="id"/>
      </w:rPr>
    </w:lvl>
    <w:lvl w:ilvl="2">
      <w:start w:val="0"/>
      <w:numFmt w:val="bullet"/>
      <w:lvlText w:val="•"/>
      <w:lvlJc w:val="left"/>
      <w:pPr>
        <w:ind w:left="3188" w:hanging="243"/>
      </w:pPr>
      <w:rPr>
        <w:rFonts w:hint="default"/>
        <w:lang w:val="id" w:eastAsia="id" w:bidi="id"/>
      </w:rPr>
    </w:lvl>
    <w:lvl w:ilvl="3">
      <w:start w:val="0"/>
      <w:numFmt w:val="bullet"/>
      <w:lvlText w:val="•"/>
      <w:lvlJc w:val="left"/>
      <w:pPr>
        <w:ind w:left="4032" w:hanging="243"/>
      </w:pPr>
      <w:rPr>
        <w:rFonts w:hint="default"/>
        <w:lang w:val="id" w:eastAsia="id" w:bidi="id"/>
      </w:rPr>
    </w:lvl>
    <w:lvl w:ilvl="4">
      <w:start w:val="0"/>
      <w:numFmt w:val="bullet"/>
      <w:lvlText w:val="•"/>
      <w:lvlJc w:val="left"/>
      <w:pPr>
        <w:ind w:left="4876" w:hanging="243"/>
      </w:pPr>
      <w:rPr>
        <w:rFonts w:hint="default"/>
        <w:lang w:val="id" w:eastAsia="id" w:bidi="id"/>
      </w:rPr>
    </w:lvl>
    <w:lvl w:ilvl="5">
      <w:start w:val="0"/>
      <w:numFmt w:val="bullet"/>
      <w:lvlText w:val="•"/>
      <w:lvlJc w:val="left"/>
      <w:pPr>
        <w:ind w:left="5720" w:hanging="243"/>
      </w:pPr>
      <w:rPr>
        <w:rFonts w:hint="default"/>
        <w:lang w:val="id" w:eastAsia="id" w:bidi="id"/>
      </w:rPr>
    </w:lvl>
    <w:lvl w:ilvl="6">
      <w:start w:val="0"/>
      <w:numFmt w:val="bullet"/>
      <w:lvlText w:val="•"/>
      <w:lvlJc w:val="left"/>
      <w:pPr>
        <w:ind w:left="6564" w:hanging="243"/>
      </w:pPr>
      <w:rPr>
        <w:rFonts w:hint="default"/>
        <w:lang w:val="id" w:eastAsia="id" w:bidi="id"/>
      </w:rPr>
    </w:lvl>
    <w:lvl w:ilvl="7">
      <w:start w:val="0"/>
      <w:numFmt w:val="bullet"/>
      <w:lvlText w:val="•"/>
      <w:lvlJc w:val="left"/>
      <w:pPr>
        <w:ind w:left="7408" w:hanging="243"/>
      </w:pPr>
      <w:rPr>
        <w:rFonts w:hint="default"/>
        <w:lang w:val="id" w:eastAsia="id" w:bidi="id"/>
      </w:rPr>
    </w:lvl>
    <w:lvl w:ilvl="8">
      <w:start w:val="0"/>
      <w:numFmt w:val="bullet"/>
      <w:lvlText w:val="•"/>
      <w:lvlJc w:val="left"/>
      <w:pPr>
        <w:ind w:left="8252" w:hanging="243"/>
      </w:pPr>
      <w:rPr>
        <w:rFonts w:hint="default"/>
        <w:lang w:val="id" w:eastAsia="id" w:bidi="id"/>
      </w:rPr>
    </w:lvl>
  </w:abstractNum>
  <w:abstractNum w:abstractNumId="2">
    <w:multiLevelType w:val="hybridMultilevel"/>
    <w:lvl w:ilvl="0">
      <w:start w:val="1"/>
      <w:numFmt w:val="decimal"/>
      <w:lvlText w:val="%1."/>
      <w:lvlJc w:val="left"/>
      <w:pPr>
        <w:ind w:left="1498" w:hanging="243"/>
        <w:jc w:val="left"/>
      </w:pPr>
      <w:rPr>
        <w:rFonts w:hint="default" w:ascii="Times New Roman" w:hAnsi="Times New Roman" w:eastAsia="Times New Roman" w:cs="Times New Roman"/>
        <w:w w:val="100"/>
        <w:sz w:val="24"/>
        <w:szCs w:val="24"/>
        <w:lang w:val="id" w:eastAsia="id" w:bidi="id"/>
      </w:rPr>
    </w:lvl>
    <w:lvl w:ilvl="1">
      <w:start w:val="0"/>
      <w:numFmt w:val="bullet"/>
      <w:lvlText w:val="•"/>
      <w:lvlJc w:val="left"/>
      <w:pPr>
        <w:ind w:left="2344" w:hanging="243"/>
      </w:pPr>
      <w:rPr>
        <w:rFonts w:hint="default"/>
        <w:lang w:val="id" w:eastAsia="id" w:bidi="id"/>
      </w:rPr>
    </w:lvl>
    <w:lvl w:ilvl="2">
      <w:start w:val="0"/>
      <w:numFmt w:val="bullet"/>
      <w:lvlText w:val="•"/>
      <w:lvlJc w:val="left"/>
      <w:pPr>
        <w:ind w:left="3188" w:hanging="243"/>
      </w:pPr>
      <w:rPr>
        <w:rFonts w:hint="default"/>
        <w:lang w:val="id" w:eastAsia="id" w:bidi="id"/>
      </w:rPr>
    </w:lvl>
    <w:lvl w:ilvl="3">
      <w:start w:val="0"/>
      <w:numFmt w:val="bullet"/>
      <w:lvlText w:val="•"/>
      <w:lvlJc w:val="left"/>
      <w:pPr>
        <w:ind w:left="4032" w:hanging="243"/>
      </w:pPr>
      <w:rPr>
        <w:rFonts w:hint="default"/>
        <w:lang w:val="id" w:eastAsia="id" w:bidi="id"/>
      </w:rPr>
    </w:lvl>
    <w:lvl w:ilvl="4">
      <w:start w:val="0"/>
      <w:numFmt w:val="bullet"/>
      <w:lvlText w:val="•"/>
      <w:lvlJc w:val="left"/>
      <w:pPr>
        <w:ind w:left="4876" w:hanging="243"/>
      </w:pPr>
      <w:rPr>
        <w:rFonts w:hint="default"/>
        <w:lang w:val="id" w:eastAsia="id" w:bidi="id"/>
      </w:rPr>
    </w:lvl>
    <w:lvl w:ilvl="5">
      <w:start w:val="0"/>
      <w:numFmt w:val="bullet"/>
      <w:lvlText w:val="•"/>
      <w:lvlJc w:val="left"/>
      <w:pPr>
        <w:ind w:left="5720" w:hanging="243"/>
      </w:pPr>
      <w:rPr>
        <w:rFonts w:hint="default"/>
        <w:lang w:val="id" w:eastAsia="id" w:bidi="id"/>
      </w:rPr>
    </w:lvl>
    <w:lvl w:ilvl="6">
      <w:start w:val="0"/>
      <w:numFmt w:val="bullet"/>
      <w:lvlText w:val="•"/>
      <w:lvlJc w:val="left"/>
      <w:pPr>
        <w:ind w:left="6564" w:hanging="243"/>
      </w:pPr>
      <w:rPr>
        <w:rFonts w:hint="default"/>
        <w:lang w:val="id" w:eastAsia="id" w:bidi="id"/>
      </w:rPr>
    </w:lvl>
    <w:lvl w:ilvl="7">
      <w:start w:val="0"/>
      <w:numFmt w:val="bullet"/>
      <w:lvlText w:val="•"/>
      <w:lvlJc w:val="left"/>
      <w:pPr>
        <w:ind w:left="7408" w:hanging="243"/>
      </w:pPr>
      <w:rPr>
        <w:rFonts w:hint="default"/>
        <w:lang w:val="id" w:eastAsia="id" w:bidi="id"/>
      </w:rPr>
    </w:lvl>
    <w:lvl w:ilvl="8">
      <w:start w:val="0"/>
      <w:numFmt w:val="bullet"/>
      <w:lvlText w:val="•"/>
      <w:lvlJc w:val="left"/>
      <w:pPr>
        <w:ind w:left="8252" w:hanging="243"/>
      </w:pPr>
      <w:rPr>
        <w:rFonts w:hint="default"/>
        <w:lang w:val="id" w:eastAsia="id" w:bidi="id"/>
      </w:rPr>
    </w:lvl>
  </w:abstractNum>
  <w:abstractNum w:abstractNumId="1">
    <w:multiLevelType w:val="hybridMultilevel"/>
    <w:lvl w:ilvl="0">
      <w:start w:val="1"/>
      <w:numFmt w:val="decimal"/>
      <w:lvlText w:val="%1."/>
      <w:lvlJc w:val="left"/>
      <w:pPr>
        <w:ind w:left="1542" w:hanging="286"/>
        <w:jc w:val="left"/>
      </w:pPr>
      <w:rPr>
        <w:rFonts w:hint="default" w:ascii="Times New Roman" w:hAnsi="Times New Roman" w:eastAsia="Times New Roman" w:cs="Times New Roman"/>
        <w:spacing w:val="-15"/>
        <w:w w:val="99"/>
        <w:sz w:val="24"/>
        <w:szCs w:val="24"/>
        <w:lang w:val="id" w:eastAsia="id" w:bidi="id"/>
      </w:rPr>
    </w:lvl>
    <w:lvl w:ilvl="1">
      <w:start w:val="0"/>
      <w:numFmt w:val="bullet"/>
      <w:lvlText w:val="•"/>
      <w:lvlJc w:val="left"/>
      <w:pPr>
        <w:ind w:left="2380" w:hanging="286"/>
      </w:pPr>
      <w:rPr>
        <w:rFonts w:hint="default"/>
        <w:lang w:val="id" w:eastAsia="id" w:bidi="id"/>
      </w:rPr>
    </w:lvl>
    <w:lvl w:ilvl="2">
      <w:start w:val="0"/>
      <w:numFmt w:val="bullet"/>
      <w:lvlText w:val="•"/>
      <w:lvlJc w:val="left"/>
      <w:pPr>
        <w:ind w:left="3220" w:hanging="286"/>
      </w:pPr>
      <w:rPr>
        <w:rFonts w:hint="default"/>
        <w:lang w:val="id" w:eastAsia="id" w:bidi="id"/>
      </w:rPr>
    </w:lvl>
    <w:lvl w:ilvl="3">
      <w:start w:val="0"/>
      <w:numFmt w:val="bullet"/>
      <w:lvlText w:val="•"/>
      <w:lvlJc w:val="left"/>
      <w:pPr>
        <w:ind w:left="4060" w:hanging="286"/>
      </w:pPr>
      <w:rPr>
        <w:rFonts w:hint="default"/>
        <w:lang w:val="id" w:eastAsia="id" w:bidi="id"/>
      </w:rPr>
    </w:lvl>
    <w:lvl w:ilvl="4">
      <w:start w:val="0"/>
      <w:numFmt w:val="bullet"/>
      <w:lvlText w:val="•"/>
      <w:lvlJc w:val="left"/>
      <w:pPr>
        <w:ind w:left="4900" w:hanging="286"/>
      </w:pPr>
      <w:rPr>
        <w:rFonts w:hint="default"/>
        <w:lang w:val="id" w:eastAsia="id" w:bidi="id"/>
      </w:rPr>
    </w:lvl>
    <w:lvl w:ilvl="5">
      <w:start w:val="0"/>
      <w:numFmt w:val="bullet"/>
      <w:lvlText w:val="•"/>
      <w:lvlJc w:val="left"/>
      <w:pPr>
        <w:ind w:left="5740" w:hanging="286"/>
      </w:pPr>
      <w:rPr>
        <w:rFonts w:hint="default"/>
        <w:lang w:val="id" w:eastAsia="id" w:bidi="id"/>
      </w:rPr>
    </w:lvl>
    <w:lvl w:ilvl="6">
      <w:start w:val="0"/>
      <w:numFmt w:val="bullet"/>
      <w:lvlText w:val="•"/>
      <w:lvlJc w:val="left"/>
      <w:pPr>
        <w:ind w:left="6580" w:hanging="286"/>
      </w:pPr>
      <w:rPr>
        <w:rFonts w:hint="default"/>
        <w:lang w:val="id" w:eastAsia="id" w:bidi="id"/>
      </w:rPr>
    </w:lvl>
    <w:lvl w:ilvl="7">
      <w:start w:val="0"/>
      <w:numFmt w:val="bullet"/>
      <w:lvlText w:val="•"/>
      <w:lvlJc w:val="left"/>
      <w:pPr>
        <w:ind w:left="7420" w:hanging="286"/>
      </w:pPr>
      <w:rPr>
        <w:rFonts w:hint="default"/>
        <w:lang w:val="id" w:eastAsia="id" w:bidi="id"/>
      </w:rPr>
    </w:lvl>
    <w:lvl w:ilvl="8">
      <w:start w:val="0"/>
      <w:numFmt w:val="bullet"/>
      <w:lvlText w:val="•"/>
      <w:lvlJc w:val="left"/>
      <w:pPr>
        <w:ind w:left="8260" w:hanging="286"/>
      </w:pPr>
      <w:rPr>
        <w:rFonts w:hint="default"/>
        <w:lang w:val="id" w:eastAsia="id" w:bidi="id"/>
      </w:rPr>
    </w:lvl>
  </w:abstractNum>
  <w:abstractNum w:abstractNumId="0">
    <w:multiLevelType w:val="hybridMultilevel"/>
    <w:lvl w:ilvl="0">
      <w:start w:val="2"/>
      <w:numFmt w:val="decimal"/>
      <w:lvlText w:val="%1"/>
      <w:lvlJc w:val="left"/>
      <w:pPr>
        <w:ind w:left="1256" w:hanging="708"/>
        <w:jc w:val="left"/>
      </w:pPr>
      <w:rPr>
        <w:rFonts w:hint="default"/>
        <w:lang w:val="id" w:eastAsia="id" w:bidi="id"/>
      </w:rPr>
    </w:lvl>
    <w:lvl w:ilvl="1">
      <w:start w:val="1"/>
      <w:numFmt w:val="decimal"/>
      <w:lvlText w:val="%1.%2."/>
      <w:lvlJc w:val="left"/>
      <w:pPr>
        <w:ind w:left="1256" w:hanging="708"/>
        <w:jc w:val="left"/>
      </w:pPr>
      <w:rPr>
        <w:rFonts w:hint="default" w:ascii="Times New Roman" w:hAnsi="Times New Roman" w:eastAsia="Times New Roman" w:cs="Times New Roman"/>
        <w:b/>
        <w:bCs/>
        <w:spacing w:val="-3"/>
        <w:w w:val="99"/>
        <w:sz w:val="24"/>
        <w:szCs w:val="24"/>
        <w:lang w:val="id" w:eastAsia="id" w:bidi="id"/>
      </w:rPr>
    </w:lvl>
    <w:lvl w:ilvl="2">
      <w:start w:val="1"/>
      <w:numFmt w:val="decimal"/>
      <w:lvlText w:val="%1.%2.%3."/>
      <w:lvlJc w:val="left"/>
      <w:pPr>
        <w:ind w:left="1256" w:hanging="708"/>
        <w:jc w:val="left"/>
      </w:pPr>
      <w:rPr>
        <w:rFonts w:hint="default" w:ascii="Times New Roman" w:hAnsi="Times New Roman" w:eastAsia="Times New Roman" w:cs="Times New Roman"/>
        <w:b/>
        <w:bCs/>
        <w:spacing w:val="-12"/>
        <w:w w:val="99"/>
        <w:sz w:val="24"/>
        <w:szCs w:val="24"/>
        <w:lang w:val="id" w:eastAsia="id" w:bidi="id"/>
      </w:rPr>
    </w:lvl>
    <w:lvl w:ilvl="3">
      <w:start w:val="1"/>
      <w:numFmt w:val="decimal"/>
      <w:lvlText w:val="%1.%2.%3.%4."/>
      <w:lvlJc w:val="left"/>
      <w:pPr>
        <w:ind w:left="1328" w:hanging="780"/>
        <w:jc w:val="left"/>
      </w:pPr>
      <w:rPr>
        <w:rFonts w:hint="default" w:ascii="Times New Roman" w:hAnsi="Times New Roman" w:eastAsia="Times New Roman" w:cs="Times New Roman"/>
        <w:b/>
        <w:bCs/>
        <w:spacing w:val="-2"/>
        <w:w w:val="99"/>
        <w:sz w:val="24"/>
        <w:szCs w:val="24"/>
        <w:lang w:val="id" w:eastAsia="id" w:bidi="id"/>
      </w:rPr>
    </w:lvl>
    <w:lvl w:ilvl="4">
      <w:start w:val="1"/>
      <w:numFmt w:val="decimal"/>
      <w:lvlText w:val="%5."/>
      <w:lvlJc w:val="left"/>
      <w:pPr>
        <w:ind w:left="1616" w:hanging="360"/>
        <w:jc w:val="left"/>
      </w:pPr>
      <w:rPr>
        <w:rFonts w:hint="default" w:ascii="Times New Roman" w:hAnsi="Times New Roman" w:eastAsia="Times New Roman" w:cs="Times New Roman"/>
        <w:i/>
        <w:spacing w:val="-2"/>
        <w:w w:val="100"/>
        <w:sz w:val="24"/>
        <w:szCs w:val="24"/>
        <w:lang w:val="id" w:eastAsia="id" w:bidi="id"/>
      </w:rPr>
    </w:lvl>
    <w:lvl w:ilvl="5">
      <w:start w:val="0"/>
      <w:numFmt w:val="bullet"/>
      <w:lvlText w:val="•"/>
      <w:lvlJc w:val="left"/>
      <w:pPr>
        <w:ind w:left="3997" w:hanging="360"/>
      </w:pPr>
      <w:rPr>
        <w:rFonts w:hint="default"/>
        <w:lang w:val="id" w:eastAsia="id" w:bidi="id"/>
      </w:rPr>
    </w:lvl>
    <w:lvl w:ilvl="6">
      <w:start w:val="0"/>
      <w:numFmt w:val="bullet"/>
      <w:lvlText w:val="•"/>
      <w:lvlJc w:val="left"/>
      <w:pPr>
        <w:ind w:left="5185" w:hanging="360"/>
      </w:pPr>
      <w:rPr>
        <w:rFonts w:hint="default"/>
        <w:lang w:val="id" w:eastAsia="id" w:bidi="id"/>
      </w:rPr>
    </w:lvl>
    <w:lvl w:ilvl="7">
      <w:start w:val="0"/>
      <w:numFmt w:val="bullet"/>
      <w:lvlText w:val="•"/>
      <w:lvlJc w:val="left"/>
      <w:pPr>
        <w:ind w:left="6374" w:hanging="360"/>
      </w:pPr>
      <w:rPr>
        <w:rFonts w:hint="default"/>
        <w:lang w:val="id" w:eastAsia="id" w:bidi="id"/>
      </w:rPr>
    </w:lvl>
    <w:lvl w:ilvl="8">
      <w:start w:val="0"/>
      <w:numFmt w:val="bullet"/>
      <w:lvlText w:val="•"/>
      <w:lvlJc w:val="left"/>
      <w:pPr>
        <w:ind w:left="7562" w:hanging="360"/>
      </w:pPr>
      <w:rPr>
        <w:rFonts w:hint="default"/>
        <w:lang w:val="id" w:eastAsia="id" w:bidi="id"/>
      </w:rPr>
    </w:lvl>
  </w:abstractNum>
  <w:num w:numId="30">
    <w:abstractNumId w:val="29"/>
  </w:num>
  <w:num w:numId="38">
    <w:abstractNumId w:val="37"/>
  </w:num>
  <w:num w:numId="39">
    <w:abstractNumId w:val="38"/>
  </w:num>
  <w:num w:numId="41">
    <w:abstractNumId w:val="40"/>
  </w:num>
  <w:num w:numId="40">
    <w:abstractNumId w:val="39"/>
  </w:num>
  <w:num w:numId="42">
    <w:abstractNumId w:val="41"/>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rPr>
      <w:rFonts w:ascii="Times New Roman" w:hAnsi="Times New Roman" w:eastAsia="Times New Roman" w:cs="Times New Roman"/>
      <w:sz w:val="24"/>
      <w:szCs w:val="24"/>
      <w:lang w:val="id" w:eastAsia="id" w:bidi="id"/>
    </w:rPr>
  </w:style>
  <w:style w:styleId="Heading1" w:type="paragraph">
    <w:name w:val="Heading 1"/>
    <w:basedOn w:val="Normal"/>
    <w:uiPriority w:val="1"/>
    <w:qFormat/>
    <w:pPr>
      <w:ind w:left="1268" w:hanging="721"/>
      <w:outlineLvl w:val="1"/>
    </w:pPr>
    <w:rPr>
      <w:rFonts w:ascii="Times New Roman" w:hAnsi="Times New Roman" w:eastAsia="Times New Roman" w:cs="Times New Roman"/>
      <w:b/>
      <w:bCs/>
      <w:sz w:val="24"/>
      <w:szCs w:val="24"/>
      <w:lang w:val="id" w:eastAsia="id" w:bidi="id"/>
    </w:rPr>
  </w:style>
  <w:style w:styleId="ListParagraph" w:type="paragraph">
    <w:name w:val="List Paragraph"/>
    <w:basedOn w:val="Normal"/>
    <w:uiPriority w:val="1"/>
    <w:qFormat/>
    <w:pPr>
      <w:ind w:left="1496" w:hanging="241"/>
      <w:jc w:val="both"/>
    </w:pPr>
    <w:rPr>
      <w:rFonts w:ascii="Times New Roman" w:hAnsi="Times New Roman" w:eastAsia="Times New Roman" w:cs="Times New Roman"/>
      <w:lang w:val="id" w:eastAsia="id" w:bidi="id"/>
    </w:rPr>
  </w:style>
  <w:style w:styleId="TableParagraph" w:type="paragraph">
    <w:name w:val="Table Paragraph"/>
    <w:basedOn w:val="Normal"/>
    <w:uiPriority w:val="1"/>
    <w:qFormat/>
    <w:pPr/>
    <w:rPr>
      <w:rFonts w:ascii="Times New Roman" w:hAnsi="Times New Roman" w:eastAsia="Times New Roman" w:cs="Times New Roman"/>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2019-08-25T12:50:33Z</dcterms:created>
  <dcterms:modified xsi:type="dcterms:W3CDTF">2019-08-25T12:50:33Z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2019-05-19T00:00:00Z</vt:filetime>
  </property>
  <property fmtid="{D5CDD505-2E9C-101B-9397-08002B2CF9AE}" pid="3" name="Creator">
    <vt:lpwstr>Microsoft® Word 2019</vt:lpwstr>
  </property>
  <property fmtid="{D5CDD505-2E9C-101B-9397-08002B2CF9AE}" pid="4" name="LastSaved">
    <vt:filetime>2019-08-25T00:00:00Z</vt:filetime>
  </property>
</Properties>
</file>