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D3" w:rsidRPr="002F6B09" w:rsidRDefault="000F1DD3" w:rsidP="002F6B0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09">
        <w:rPr>
          <w:rFonts w:ascii="Times New Roman" w:hAnsi="Times New Roman" w:cs="Times New Roman"/>
          <w:b/>
          <w:sz w:val="28"/>
          <w:szCs w:val="28"/>
        </w:rPr>
        <w:t>B</w:t>
      </w:r>
      <w:r w:rsidR="002F6B09" w:rsidRPr="002F6B09">
        <w:rPr>
          <w:rFonts w:ascii="Times New Roman" w:hAnsi="Times New Roman" w:cs="Times New Roman"/>
          <w:b/>
          <w:sz w:val="28"/>
          <w:szCs w:val="28"/>
        </w:rPr>
        <w:t>ibliography</w:t>
      </w:r>
    </w:p>
    <w:p w:rsidR="00C61582" w:rsidRPr="00C61582" w:rsidRDefault="00C61582" w:rsidP="00C61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582" w:rsidRDefault="00C61582" w:rsidP="00C6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582">
        <w:rPr>
          <w:rFonts w:ascii="Times New Roman" w:hAnsi="Times New Roman" w:cs="Times New Roman"/>
          <w:color w:val="000000"/>
          <w:sz w:val="24"/>
          <w:szCs w:val="24"/>
        </w:rPr>
        <w:t xml:space="preserve">Ary, Donal et al. 2010. </w:t>
      </w:r>
      <w:r w:rsidRPr="00C615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Introduction to Reseacrh in Education (Eighth Edition). </w:t>
      </w:r>
      <w:r>
        <w:rPr>
          <w:rFonts w:ascii="Times New Roman" w:hAnsi="Times New Roman" w:cs="Times New Roman"/>
          <w:color w:val="000000"/>
          <w:sz w:val="24"/>
          <w:szCs w:val="24"/>
        </w:rPr>
        <w:t>United States</w:t>
      </w:r>
    </w:p>
    <w:p w:rsidR="00C61582" w:rsidRDefault="00C61582" w:rsidP="00DF440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582">
        <w:rPr>
          <w:rFonts w:ascii="Times New Roman" w:hAnsi="Times New Roman" w:cs="Times New Roman"/>
          <w:color w:val="000000"/>
          <w:sz w:val="24"/>
          <w:szCs w:val="24"/>
        </w:rPr>
        <w:t>of Amerika: Wadsworth.</w:t>
      </w:r>
    </w:p>
    <w:p w:rsidR="00C61582" w:rsidRPr="00C61582" w:rsidRDefault="00C61582" w:rsidP="00C6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0B" w:rsidRDefault="000F1DD3" w:rsidP="00DF4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37">
        <w:rPr>
          <w:rFonts w:ascii="Times New Roman" w:hAnsi="Times New Roman" w:cs="Times New Roman"/>
          <w:sz w:val="24"/>
          <w:szCs w:val="24"/>
        </w:rPr>
        <w:t xml:space="preserve">Attardo, S (1994). </w:t>
      </w:r>
      <w:r w:rsidRPr="004D7D37">
        <w:rPr>
          <w:rFonts w:ascii="Times New Roman" w:hAnsi="Times New Roman" w:cs="Times New Roman"/>
          <w:i/>
          <w:sz w:val="24"/>
          <w:szCs w:val="24"/>
        </w:rPr>
        <w:t>Linguistic theories of humor.</w:t>
      </w:r>
      <w:r w:rsidRPr="004D7D37">
        <w:rPr>
          <w:rFonts w:ascii="Times New Roman" w:hAnsi="Times New Roman" w:cs="Times New Roman"/>
          <w:sz w:val="24"/>
          <w:szCs w:val="24"/>
        </w:rPr>
        <w:t xml:space="preserve"> New York: Moutpn de Gruyter.</w:t>
      </w:r>
    </w:p>
    <w:p w:rsidR="00DF440B" w:rsidRDefault="00986595" w:rsidP="00DF44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A, Teeuw. 1984. </w:t>
      </w:r>
      <w:r w:rsidRPr="00986595">
        <w:rPr>
          <w:rFonts w:ascii="Times New Roman" w:hAnsi="Times New Roman" w:cs="Times New Roman"/>
          <w:i/>
          <w:iCs/>
          <w:sz w:val="24"/>
          <w:szCs w:val="24"/>
        </w:rPr>
        <w:t>Sastra dan Ilmu Sastra: Pengantar Teori Sastra</w:t>
      </w:r>
      <w:r w:rsidRPr="00986595">
        <w:rPr>
          <w:rFonts w:ascii="Times New Roman" w:hAnsi="Times New Roman" w:cs="Times New Roman"/>
          <w:sz w:val="24"/>
          <w:szCs w:val="24"/>
        </w:rPr>
        <w:t>. Jakarta: Dunia Pustaka Jaya.</w:t>
      </w:r>
    </w:p>
    <w:p w:rsidR="00DF440B" w:rsidRDefault="00DF440B" w:rsidP="00DF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7A2" w:rsidRDefault="00D13AB8" w:rsidP="00DF4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8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Chandler, Daniel.</w:t>
      </w:r>
      <w:r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(1984).</w:t>
      </w:r>
      <w:r w:rsidRPr="00D13AB8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hyperlink r:id="rId5" w:history="1">
        <w:r w:rsidRPr="00D13AB8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"Semiotics for Beginners"</w:t>
        </w:r>
      </w:hyperlink>
      <w:r w:rsidR="00DF440B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 Aberystwyth University</w:t>
      </w:r>
    </w:p>
    <w:p w:rsidR="006A549F" w:rsidRDefault="006A549F" w:rsidP="00DF440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0BE">
        <w:rPr>
          <w:rFonts w:ascii="Times New Roman" w:hAnsi="Times New Roman" w:cs="Times New Roman"/>
          <w:sz w:val="24"/>
          <w:szCs w:val="24"/>
        </w:rPr>
        <w:t xml:space="preserve">Cohen, T., </w:t>
      </w:r>
      <w:r>
        <w:rPr>
          <w:rFonts w:ascii="Times New Roman" w:hAnsi="Times New Roman" w:cs="Times New Roman"/>
          <w:sz w:val="24"/>
          <w:szCs w:val="24"/>
        </w:rPr>
        <w:t>(1999).</w:t>
      </w:r>
      <w:r w:rsidRPr="00A150BE">
        <w:rPr>
          <w:rFonts w:ascii="Times New Roman" w:hAnsi="Times New Roman" w:cs="Times New Roman"/>
          <w:sz w:val="24"/>
          <w:szCs w:val="24"/>
        </w:rPr>
        <w:t xml:space="preserve"> </w:t>
      </w:r>
      <w:r w:rsidRPr="00A150BE">
        <w:rPr>
          <w:rStyle w:val="Emphasis"/>
          <w:rFonts w:ascii="Times New Roman" w:hAnsi="Times New Roman" w:cs="Times New Roman"/>
          <w:sz w:val="24"/>
          <w:szCs w:val="24"/>
        </w:rPr>
        <w:t>Jokes: Philosophical Thoughts on Joking Matters</w:t>
      </w:r>
      <w:r w:rsidRPr="00A150BE">
        <w:rPr>
          <w:rFonts w:ascii="Times New Roman" w:hAnsi="Times New Roman" w:cs="Times New Roman"/>
          <w:sz w:val="24"/>
          <w:szCs w:val="24"/>
        </w:rPr>
        <w:t>, Chicago: University of Chicago Press.</w:t>
      </w:r>
    </w:p>
    <w:p w:rsidR="006A549F" w:rsidRDefault="006A549F" w:rsidP="006A54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5100" w:rsidRDefault="007A5100" w:rsidP="007A51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Hoed, B. (2011). </w:t>
      </w:r>
      <w:r w:rsidRPr="007A5100">
        <w:rPr>
          <w:rFonts w:ascii="Times New Roman" w:hAnsi="Times New Roman" w:cs="Times New Roman"/>
          <w:i/>
          <w:sz w:val="24"/>
          <w:szCs w:val="24"/>
        </w:rPr>
        <w:t xml:space="preserve">Semiotik </w:t>
      </w:r>
      <w:r w:rsidR="00DF440B">
        <w:rPr>
          <w:rFonts w:ascii="Times New Roman" w:hAnsi="Times New Roman" w:cs="Times New Roman"/>
          <w:i/>
          <w:sz w:val="24"/>
          <w:szCs w:val="24"/>
        </w:rPr>
        <w:t>.</w:t>
      </w:r>
      <w:r w:rsidRPr="007A5100">
        <w:rPr>
          <w:rFonts w:ascii="Times New Roman" w:hAnsi="Times New Roman" w:cs="Times New Roman"/>
          <w:i/>
          <w:sz w:val="24"/>
          <w:szCs w:val="24"/>
        </w:rPr>
        <w:t>&amp; Dinamika Sosial Budaya.</w:t>
      </w:r>
    </w:p>
    <w:p w:rsidR="007A5100" w:rsidRPr="004D7D37" w:rsidRDefault="007A5100" w:rsidP="007A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37" w:rsidRDefault="004D7D37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D37">
        <w:rPr>
          <w:rFonts w:ascii="Times New Roman" w:hAnsi="Times New Roman" w:cs="Times New Roman"/>
          <w:sz w:val="24"/>
          <w:szCs w:val="24"/>
        </w:rPr>
        <w:t xml:space="preserve">Jonas, P. M. (2004). </w:t>
      </w:r>
      <w:r w:rsidRPr="004D7D37">
        <w:rPr>
          <w:rFonts w:ascii="Times New Roman" w:hAnsi="Times New Roman" w:cs="Times New Roman"/>
          <w:i/>
          <w:sz w:val="24"/>
          <w:szCs w:val="24"/>
        </w:rPr>
        <w:t>Secret of connecting leadership and learning with humor. Lanham, MD: Scarecrow Education, Inc.</w:t>
      </w:r>
    </w:p>
    <w:p w:rsidR="00A847A2" w:rsidRDefault="00A847A2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6B1" w:rsidRDefault="009976B1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7D37">
        <w:rPr>
          <w:rFonts w:ascii="Times New Roman" w:hAnsi="Times New Roman" w:cs="Times New Roman"/>
          <w:sz w:val="24"/>
          <w:szCs w:val="24"/>
        </w:rPr>
        <w:t xml:space="preserve">Kemparaj, U. &amp; Chavan, S (2013). Qualitative research: </w:t>
      </w:r>
      <w:r w:rsidRPr="004D7D37">
        <w:rPr>
          <w:rFonts w:ascii="Times New Roman" w:hAnsi="Times New Roman" w:cs="Times New Roman"/>
          <w:i/>
          <w:sz w:val="24"/>
          <w:szCs w:val="24"/>
        </w:rPr>
        <w:t>A brief description. Indian Journal of Medical Science,</w:t>
      </w:r>
      <w:r w:rsidRPr="004D7D37">
        <w:rPr>
          <w:rFonts w:ascii="Times New Roman" w:hAnsi="Times New Roman" w:cs="Times New Roman"/>
          <w:sz w:val="24"/>
          <w:szCs w:val="24"/>
        </w:rPr>
        <w:t xml:space="preserve"> 6, 89-98.</w:t>
      </w:r>
    </w:p>
    <w:p w:rsidR="00A847A2" w:rsidRDefault="00A847A2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76B1" w:rsidRDefault="009976B1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Knapp, M. &amp; Daly, J. (2002). </w:t>
      </w:r>
      <w:r w:rsidRPr="00440FC9">
        <w:rPr>
          <w:rFonts w:ascii="Times New Roman" w:hAnsi="Times New Roman" w:cs="Times New Roman"/>
          <w:i/>
          <w:sz w:val="24"/>
          <w:szCs w:val="24"/>
        </w:rPr>
        <w:t>Handbook of interpersonal communication.</w:t>
      </w:r>
      <w:r>
        <w:rPr>
          <w:rFonts w:ascii="Times New Roman" w:hAnsi="Times New Roman" w:cs="Times New Roman"/>
          <w:sz w:val="24"/>
          <w:szCs w:val="24"/>
        </w:rPr>
        <w:t xml:space="preserve"> Newburry Park, CA: Sage.</w:t>
      </w:r>
    </w:p>
    <w:p w:rsidR="00A847A2" w:rsidRDefault="00A847A2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47A2" w:rsidRPr="00412CC3" w:rsidRDefault="00A847A2" w:rsidP="00A84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CC3">
        <w:rPr>
          <w:rFonts w:ascii="Times New Roman" w:hAnsi="Times New Roman" w:cs="Times New Roman"/>
          <w:color w:val="000000" w:themeColor="text1"/>
          <w:sz w:val="24"/>
          <w:szCs w:val="24"/>
        </w:rPr>
        <w:t>Liputan6. 2018. Negara dengan Jumlah Pengguna Instagram Terbanyak.</w:t>
      </w:r>
    </w:p>
    <w:p w:rsidR="00A847A2" w:rsidRPr="00412CC3" w:rsidRDefault="00A847A2" w:rsidP="00412C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at: </w:t>
      </w:r>
      <w:hyperlink r:id="rId6" w:history="1">
        <w:r w:rsidR="00412CC3" w:rsidRPr="00412CC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https://www.liputan6.com/tekno/read/3481323/5-negara-dengan-jumlah-pengguna-media-sosial-terbanyak-indonesia-berapa</w:t>
        </w:r>
      </w:hyperlink>
      <w:r w:rsidR="00B77EF7" w:rsidRP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7EF7" w:rsidRP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</w:t>
      </w:r>
      <w:r w:rsid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</w:t>
      </w:r>
      <w:r w:rsidR="00B77EF7" w:rsidRP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essed on February 5</w:t>
      </w:r>
      <w:r w:rsidR="00B77EF7" w:rsidRP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 xml:space="preserve">th </w:t>
      </w:r>
      <w:r w:rsidR="00B77EF7" w:rsidRPr="00412C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2019.</w:t>
      </w:r>
    </w:p>
    <w:p w:rsidR="00A847A2" w:rsidRPr="00412CC3" w:rsidRDefault="00A847A2" w:rsidP="00A847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7A2" w:rsidRDefault="00CA582D" w:rsidP="00DF440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582D">
        <w:rPr>
          <w:rFonts w:ascii="Times New Roman" w:hAnsi="Times New Roman" w:cs="Times New Roman"/>
          <w:sz w:val="24"/>
          <w:szCs w:val="24"/>
        </w:rPr>
        <w:t>Littlejohn, W. Stephen, Foss, A. Karen.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Theories of Human Communication Tenth Edition, English: </w:t>
      </w:r>
      <w:r w:rsidRPr="00CA582D">
        <w:rPr>
          <w:rFonts w:ascii="Times New Roman" w:hAnsi="Times New Roman" w:cs="Times New Roman"/>
          <w:sz w:val="24"/>
          <w:szCs w:val="24"/>
        </w:rPr>
        <w:t>Waveland Press, Inc.</w:t>
      </w:r>
    </w:p>
    <w:p w:rsidR="00845C65" w:rsidRPr="00845C65" w:rsidRDefault="00845C65" w:rsidP="00845C65">
      <w:pPr>
        <w:pStyle w:val="Heading1"/>
        <w:ind w:left="567" w:hanging="567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Martin, Kuiper. 1993. </w:t>
      </w:r>
      <w:r w:rsidRPr="00845C65">
        <w:rPr>
          <w:b w:val="0"/>
          <w:i/>
          <w:sz w:val="24"/>
          <w:szCs w:val="24"/>
        </w:rPr>
        <w:t>Humor, Coping with Stress, Self-Concept, and Psychological Well-Being</w:t>
      </w:r>
      <w:r>
        <w:rPr>
          <w:b w:val="0"/>
          <w:i/>
          <w:sz w:val="24"/>
          <w:szCs w:val="24"/>
        </w:rPr>
        <w:t>.</w:t>
      </w:r>
    </w:p>
    <w:p w:rsidR="00CA582D" w:rsidRDefault="00CA582D" w:rsidP="00A847A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A582D">
        <w:rPr>
          <w:rFonts w:ascii="Times New Roman" w:eastAsia="Times New Roman" w:hAnsi="Times New Roman" w:cs="Times New Roman"/>
          <w:sz w:val="24"/>
          <w:szCs w:val="24"/>
          <w:lang w:eastAsia="id-ID"/>
        </w:rPr>
        <w:t>Martin, Rod A., Patricia Puhlik-Doris, Gwen Larsen, Jeanette Gray, and Kelly Weir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A5100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CA582D">
        <w:rPr>
          <w:rFonts w:ascii="Times New Roman" w:eastAsia="Times New Roman" w:hAnsi="Times New Roman" w:cs="Times New Roman"/>
          <w:sz w:val="24"/>
          <w:szCs w:val="24"/>
          <w:lang w:eastAsia="id-ID"/>
        </w:rPr>
        <w:t>2003</w:t>
      </w:r>
      <w:r w:rsidR="007A510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CA58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A58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Individual di¤erences in uses of humor and their relation to psychological well-being: Development of the Humor Styles Questionnaire.</w:t>
      </w:r>
      <w:r w:rsidRPr="00CA58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Journal of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A582D">
        <w:rPr>
          <w:rFonts w:ascii="Times New Roman" w:eastAsia="Times New Roman" w:hAnsi="Times New Roman" w:cs="Times New Roman"/>
          <w:sz w:val="24"/>
          <w:szCs w:val="24"/>
          <w:lang w:eastAsia="id-ID"/>
        </w:rPr>
        <w:t>Research in Personality 37, 48–75.</w:t>
      </w:r>
    </w:p>
    <w:p w:rsidR="00A847A2" w:rsidRPr="00CA582D" w:rsidRDefault="00A847A2" w:rsidP="00A847A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6312" w:rsidRDefault="00846312" w:rsidP="00DF44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Martin, R.A. 2006. </w:t>
      </w:r>
      <w:r w:rsidRPr="00846312">
        <w:rPr>
          <w:rFonts w:ascii="Times New Roman" w:hAnsi="Times New Roman" w:cs="Times New Roman"/>
          <w:i/>
          <w:sz w:val="24"/>
          <w:szCs w:val="24"/>
        </w:rPr>
        <w:t xml:space="preserve">Psychology of Humor. </w:t>
      </w:r>
      <w:r w:rsidR="00EB4723">
        <w:rPr>
          <w:rFonts w:ascii="Times New Roman" w:hAnsi="Times New Roman" w:cs="Times New Roman"/>
          <w:sz w:val="24"/>
          <w:szCs w:val="24"/>
        </w:rPr>
        <w:t>New York: Academic Press.</w:t>
      </w:r>
      <w:bookmarkStart w:id="0" w:name="_GoBack"/>
      <w:bookmarkEnd w:id="0"/>
    </w:p>
    <w:p w:rsidR="00F91B05" w:rsidRPr="00F91B05" w:rsidRDefault="00F91B05" w:rsidP="00F91B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Martin, M. W.</w:t>
      </w:r>
      <w:r w:rsidRPr="00F9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(1987). </w:t>
      </w:r>
      <w:r w:rsidRPr="00F91B05">
        <w:rPr>
          <w:rFonts w:ascii="Times New Roman" w:hAnsi="Times New Roman" w:cs="Times New Roman"/>
          <w:i/>
          <w:sz w:val="24"/>
          <w:szCs w:val="24"/>
        </w:rPr>
        <w:t xml:space="preserve">Humor and the Aesthetic Enjoyment of Incongruities,” in </w:t>
      </w:r>
      <w:r w:rsidRPr="00F91B05">
        <w:rPr>
          <w:rStyle w:val="Emphasis"/>
          <w:rFonts w:ascii="Times New Roman" w:hAnsi="Times New Roman" w:cs="Times New Roman"/>
          <w:sz w:val="24"/>
          <w:szCs w:val="24"/>
        </w:rPr>
        <w:t>The</w:t>
      </w:r>
      <w:r w:rsidRPr="00F91B0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91B05">
        <w:rPr>
          <w:rStyle w:val="Emphasis"/>
          <w:rFonts w:ascii="Times New Roman" w:hAnsi="Times New Roman" w:cs="Times New Roman"/>
          <w:sz w:val="24"/>
          <w:szCs w:val="24"/>
        </w:rPr>
        <w:t>Philosophy of Laughter and Humor</w:t>
      </w:r>
      <w:r w:rsidRPr="00F91B05">
        <w:rPr>
          <w:rFonts w:ascii="Times New Roman" w:hAnsi="Times New Roman" w:cs="Times New Roman"/>
          <w:sz w:val="24"/>
          <w:szCs w:val="24"/>
        </w:rPr>
        <w:t>,</w:t>
      </w:r>
      <w:r w:rsidRPr="00F91B05">
        <w:rPr>
          <w:rFonts w:ascii="Times New Roman" w:hAnsi="Times New Roman" w:cs="Times New Roman"/>
          <w:i/>
          <w:sz w:val="24"/>
          <w:szCs w:val="24"/>
        </w:rPr>
        <w:t xml:space="preserve"> John Morreall (ed.),</w:t>
      </w:r>
      <w:r w:rsidRPr="00F91B05">
        <w:rPr>
          <w:rFonts w:ascii="Times New Roman" w:hAnsi="Times New Roman" w:cs="Times New Roman"/>
          <w:sz w:val="24"/>
          <w:szCs w:val="24"/>
        </w:rPr>
        <w:t xml:space="preserve"> Albany: State University of New York Press, pp. 172–186.</w:t>
      </w:r>
    </w:p>
    <w:p w:rsidR="009976B1" w:rsidRPr="009976B1" w:rsidRDefault="005A512F" w:rsidP="00A847A2">
      <w:pPr>
        <w:pStyle w:val="Heading1"/>
        <w:ind w:left="567" w:hanging="567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Miczo, Welter. (2006</w:t>
      </w:r>
      <w:r w:rsidR="009976B1" w:rsidRPr="004D7D37">
        <w:rPr>
          <w:b w:val="0"/>
          <w:sz w:val="24"/>
          <w:szCs w:val="24"/>
        </w:rPr>
        <w:t xml:space="preserve">). </w:t>
      </w:r>
      <w:r w:rsidR="009976B1" w:rsidRPr="00D206B6">
        <w:rPr>
          <w:b w:val="0"/>
          <w:i/>
          <w:sz w:val="24"/>
          <w:szCs w:val="24"/>
        </w:rPr>
        <w:t>Affiliative and Aggressive Humor, Attachment Dimensions, and Interaction Goals</w:t>
      </w:r>
      <w:r w:rsidR="009976B1" w:rsidRPr="00D206B6">
        <w:rPr>
          <w:b w:val="0"/>
          <w:bCs w:val="0"/>
          <w:i/>
          <w:sz w:val="24"/>
          <w:szCs w:val="24"/>
        </w:rPr>
        <w:t>.</w:t>
      </w:r>
    </w:p>
    <w:p w:rsidR="004905BC" w:rsidRDefault="004905BC" w:rsidP="00DF44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Patton, M. Q. (1999). </w:t>
      </w:r>
      <w:r w:rsidRPr="004905BC">
        <w:rPr>
          <w:rFonts w:ascii="Times New Roman" w:hAnsi="Times New Roman" w:cs="Times New Roman"/>
          <w:i/>
          <w:sz w:val="24"/>
          <w:szCs w:val="24"/>
        </w:rPr>
        <w:t>Qualitative evaluation methods.</w:t>
      </w:r>
      <w:r>
        <w:rPr>
          <w:rFonts w:ascii="Times New Roman" w:hAnsi="Times New Roman" w:cs="Times New Roman"/>
          <w:sz w:val="24"/>
          <w:szCs w:val="24"/>
        </w:rPr>
        <w:t xml:space="preserve"> Beverly Hills: Sage.</w:t>
      </w:r>
    </w:p>
    <w:p w:rsidR="005B33B9" w:rsidRDefault="009976B1" w:rsidP="005B33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Peirce, Charles Sanders (1931-58) Collected Papers </w:t>
      </w:r>
      <w:r w:rsidRPr="004564B2">
        <w:rPr>
          <w:rFonts w:ascii="Times New Roman" w:hAnsi="Times New Roman" w:cs="Times New Roman"/>
          <w:i/>
          <w:sz w:val="24"/>
          <w:szCs w:val="24"/>
        </w:rPr>
        <w:t>(8 vols: vol. 1, Principle</w:t>
      </w:r>
      <w:r w:rsidR="004564B2" w:rsidRPr="004564B2">
        <w:rPr>
          <w:rFonts w:ascii="Times New Roman" w:hAnsi="Times New Roman" w:cs="Times New Roman"/>
          <w:i/>
          <w:sz w:val="24"/>
          <w:szCs w:val="24"/>
        </w:rPr>
        <w:t>s</w:t>
      </w:r>
      <w:r w:rsidRPr="004564B2">
        <w:rPr>
          <w:rFonts w:ascii="Times New Roman" w:hAnsi="Times New Roman" w:cs="Times New Roman"/>
          <w:i/>
          <w:sz w:val="24"/>
          <w:szCs w:val="24"/>
        </w:rPr>
        <w:t xml:space="preserve"> of Philosophy</w:t>
      </w:r>
      <w:r w:rsidR="005B33B9">
        <w:rPr>
          <w:rFonts w:ascii="Times New Roman" w:hAnsi="Times New Roman" w:cs="Times New Roman"/>
          <w:i/>
          <w:sz w:val="24"/>
          <w:szCs w:val="24"/>
        </w:rPr>
        <w:t>,</w:t>
      </w:r>
    </w:p>
    <w:p w:rsidR="009976B1" w:rsidRDefault="009976B1" w:rsidP="005B33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4B2">
        <w:rPr>
          <w:rFonts w:ascii="Times New Roman" w:hAnsi="Times New Roman" w:cs="Times New Roman"/>
          <w:i/>
          <w:sz w:val="24"/>
          <w:szCs w:val="24"/>
        </w:rPr>
        <w:t>ed. Charles Hartshorne and Paul</w:t>
      </w:r>
      <w:r w:rsidR="004564B2" w:rsidRPr="004564B2">
        <w:rPr>
          <w:rFonts w:ascii="Times New Roman" w:hAnsi="Times New Roman" w:cs="Times New Roman"/>
          <w:i/>
          <w:sz w:val="24"/>
          <w:szCs w:val="24"/>
        </w:rPr>
        <w:t xml:space="preserve"> Weiss, 1931; vol. 2, Elements of Logic, ed. Charles Hartshorne and Paul Weiss, 1932; vol. 3, Exact Logic (Published Papers), ed. Charles Hartshorne and Paul Weiss, 1933; vol. 4, The Simplest Mathematics; ed. Charles Hartshorne and Paul Weiss, 1933; vol. 5, Pragmatism and Pragmaticism, ed. Charles Hartshorne and Paul Weiss, 1934).</w:t>
      </w:r>
      <w:r w:rsidR="004564B2">
        <w:rPr>
          <w:rFonts w:ascii="Times New Roman" w:hAnsi="Times New Roman" w:cs="Times New Roman"/>
          <w:sz w:val="24"/>
          <w:szCs w:val="24"/>
        </w:rPr>
        <w:t xml:space="preserve"> Cambridge, MA: Harvard University Press.</w:t>
      </w:r>
    </w:p>
    <w:p w:rsidR="0063678F" w:rsidRDefault="0063678F" w:rsidP="005B33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7D37" w:rsidRDefault="009976B1" w:rsidP="00DF44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Shade, R.A. (1996). </w:t>
      </w:r>
      <w:r w:rsidRPr="002F748B">
        <w:rPr>
          <w:rFonts w:ascii="Times New Roman" w:hAnsi="Times New Roman" w:cs="Times New Roman"/>
          <w:i/>
          <w:sz w:val="24"/>
          <w:szCs w:val="24"/>
        </w:rPr>
        <w:t>License to laugh: Humor in the clasroom.</w:t>
      </w:r>
      <w:r>
        <w:rPr>
          <w:rFonts w:ascii="Times New Roman" w:hAnsi="Times New Roman" w:cs="Times New Roman"/>
          <w:sz w:val="24"/>
          <w:szCs w:val="24"/>
        </w:rPr>
        <w:t xml:space="preserve"> Wesport: Teacher Ideas Press.</w:t>
      </w:r>
    </w:p>
    <w:p w:rsidR="00624E44" w:rsidRPr="004D7D37" w:rsidRDefault="00091A60" w:rsidP="00CD7A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Sobur, Alex. (2001</w:t>
      </w:r>
      <w:r w:rsidR="00624E44">
        <w:rPr>
          <w:rFonts w:ascii="Times New Roman" w:hAnsi="Times New Roman" w:cs="Times New Roman"/>
          <w:sz w:val="24"/>
          <w:szCs w:val="24"/>
        </w:rPr>
        <w:t xml:space="preserve">). </w:t>
      </w:r>
      <w:r w:rsidR="00624E44" w:rsidRPr="00624E44">
        <w:rPr>
          <w:rFonts w:ascii="Times New Roman" w:hAnsi="Times New Roman" w:cs="Times New Roman"/>
          <w:i/>
          <w:sz w:val="24"/>
          <w:szCs w:val="24"/>
        </w:rPr>
        <w:t>Analisis Teks Media: Suatu Pengantar Untuk Analisis Wacana, Analisis Semiotik dan Analisis Framing</w:t>
      </w:r>
      <w:r w:rsidR="00624E44">
        <w:rPr>
          <w:rFonts w:ascii="Times New Roman" w:hAnsi="Times New Roman" w:cs="Times New Roman"/>
          <w:sz w:val="24"/>
          <w:szCs w:val="24"/>
        </w:rPr>
        <w:t>. Cetakan ke-2. Bandung: Remaja Rosdakarya.</w:t>
      </w:r>
    </w:p>
    <w:sectPr w:rsidR="00624E44" w:rsidRPr="004D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D3"/>
    <w:rsid w:val="00091A60"/>
    <w:rsid w:val="000F1DD3"/>
    <w:rsid w:val="002F6B09"/>
    <w:rsid w:val="002F748B"/>
    <w:rsid w:val="00412CC3"/>
    <w:rsid w:val="00440FC9"/>
    <w:rsid w:val="004564B2"/>
    <w:rsid w:val="004905BC"/>
    <w:rsid w:val="004D7D37"/>
    <w:rsid w:val="005A512F"/>
    <w:rsid w:val="005B33B9"/>
    <w:rsid w:val="00622B3F"/>
    <w:rsid w:val="00624E44"/>
    <w:rsid w:val="0063678F"/>
    <w:rsid w:val="006A549F"/>
    <w:rsid w:val="007A5100"/>
    <w:rsid w:val="00845C65"/>
    <w:rsid w:val="00846312"/>
    <w:rsid w:val="00936DF6"/>
    <w:rsid w:val="00986595"/>
    <w:rsid w:val="009976B1"/>
    <w:rsid w:val="00A150BE"/>
    <w:rsid w:val="00A4294B"/>
    <w:rsid w:val="00A847A2"/>
    <w:rsid w:val="00A95022"/>
    <w:rsid w:val="00B77EF7"/>
    <w:rsid w:val="00C61582"/>
    <w:rsid w:val="00CA582D"/>
    <w:rsid w:val="00CB51F7"/>
    <w:rsid w:val="00CD7A5C"/>
    <w:rsid w:val="00D13AB8"/>
    <w:rsid w:val="00D206B6"/>
    <w:rsid w:val="00DF440B"/>
    <w:rsid w:val="00EB4723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D3"/>
  </w:style>
  <w:style w:type="paragraph" w:styleId="Heading1">
    <w:name w:val="heading 1"/>
    <w:basedOn w:val="Normal"/>
    <w:link w:val="Heading1Char"/>
    <w:uiPriority w:val="9"/>
    <w:qFormat/>
    <w:rsid w:val="000F1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DD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Emphasis">
    <w:name w:val="Emphasis"/>
    <w:basedOn w:val="DefaultParagraphFont"/>
    <w:uiPriority w:val="20"/>
    <w:qFormat/>
    <w:rsid w:val="004D7D37"/>
    <w:rPr>
      <w:i/>
      <w:iCs/>
    </w:rPr>
  </w:style>
  <w:style w:type="character" w:customStyle="1" w:styleId="a">
    <w:name w:val="_"/>
    <w:basedOn w:val="DefaultParagraphFont"/>
    <w:rsid w:val="00CA582D"/>
  </w:style>
  <w:style w:type="character" w:customStyle="1" w:styleId="ff3">
    <w:name w:val="ff3"/>
    <w:basedOn w:val="DefaultParagraphFont"/>
    <w:rsid w:val="00CA582D"/>
  </w:style>
  <w:style w:type="character" w:customStyle="1" w:styleId="ff5">
    <w:name w:val="ff5"/>
    <w:basedOn w:val="DefaultParagraphFont"/>
    <w:rsid w:val="00CA582D"/>
  </w:style>
  <w:style w:type="paragraph" w:styleId="ListParagraph">
    <w:name w:val="List Paragraph"/>
    <w:basedOn w:val="Normal"/>
    <w:uiPriority w:val="34"/>
    <w:qFormat/>
    <w:rsid w:val="00A847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13AB8"/>
    <w:rPr>
      <w:i/>
      <w:iCs/>
    </w:rPr>
  </w:style>
  <w:style w:type="paragraph" w:customStyle="1" w:styleId="Default">
    <w:name w:val="Default"/>
    <w:rsid w:val="0098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D3"/>
  </w:style>
  <w:style w:type="paragraph" w:styleId="Heading1">
    <w:name w:val="heading 1"/>
    <w:basedOn w:val="Normal"/>
    <w:link w:val="Heading1Char"/>
    <w:uiPriority w:val="9"/>
    <w:qFormat/>
    <w:rsid w:val="000F1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DD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Emphasis">
    <w:name w:val="Emphasis"/>
    <w:basedOn w:val="DefaultParagraphFont"/>
    <w:uiPriority w:val="20"/>
    <w:qFormat/>
    <w:rsid w:val="004D7D37"/>
    <w:rPr>
      <w:i/>
      <w:iCs/>
    </w:rPr>
  </w:style>
  <w:style w:type="character" w:customStyle="1" w:styleId="a">
    <w:name w:val="_"/>
    <w:basedOn w:val="DefaultParagraphFont"/>
    <w:rsid w:val="00CA582D"/>
  </w:style>
  <w:style w:type="character" w:customStyle="1" w:styleId="ff3">
    <w:name w:val="ff3"/>
    <w:basedOn w:val="DefaultParagraphFont"/>
    <w:rsid w:val="00CA582D"/>
  </w:style>
  <w:style w:type="character" w:customStyle="1" w:styleId="ff5">
    <w:name w:val="ff5"/>
    <w:basedOn w:val="DefaultParagraphFont"/>
    <w:rsid w:val="00CA582D"/>
  </w:style>
  <w:style w:type="paragraph" w:styleId="ListParagraph">
    <w:name w:val="List Paragraph"/>
    <w:basedOn w:val="Normal"/>
    <w:uiPriority w:val="34"/>
    <w:qFormat/>
    <w:rsid w:val="00A847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13AB8"/>
    <w:rPr>
      <w:i/>
      <w:iCs/>
    </w:rPr>
  </w:style>
  <w:style w:type="paragraph" w:customStyle="1" w:styleId="Default">
    <w:name w:val="Default"/>
    <w:rsid w:val="0098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putan6.com/tekno/read/3481323/5-negara-dengan-jumlah-pengguna-media-sosial-terbanyak-indonesia-berapa" TargetMode="External"/><Relationship Id="rId5" Type="http://schemas.openxmlformats.org/officeDocument/2006/relationships/hyperlink" Target="http://visual-memory.co.uk/daniel/Documents/S4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Harahap</dc:creator>
  <cp:lastModifiedBy>Neni Harahap</cp:lastModifiedBy>
  <cp:revision>3</cp:revision>
  <dcterms:created xsi:type="dcterms:W3CDTF">2019-08-26T17:57:00Z</dcterms:created>
  <dcterms:modified xsi:type="dcterms:W3CDTF">2019-08-26T17:58:00Z</dcterms:modified>
</cp:coreProperties>
</file>