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98C" w:rsidRPr="00CE1E7B" w:rsidRDefault="00D104E2" w:rsidP="00963C89">
      <w:pPr>
        <w:widowControl w:val="0"/>
        <w:spacing w:after="0" w:line="240" w:lineRule="auto"/>
        <w:jc w:val="center"/>
        <w:rPr>
          <w:rFonts w:ascii="Times New Roman" w:hAnsi="Times New Roman"/>
          <w:b/>
          <w:sz w:val="24"/>
          <w:szCs w:val="24"/>
        </w:rPr>
      </w:pPr>
      <w:bookmarkStart w:id="0" w:name="_GoBack"/>
      <w:bookmarkEnd w:id="0"/>
      <w:r>
        <w:rPr>
          <w:rFonts w:ascii="Times New Roman" w:hAnsi="Times New Roman"/>
          <w:b/>
          <w:noProof/>
          <w:sz w:val="24"/>
          <w:szCs w:val="24"/>
        </w:rPr>
        <mc:AlternateContent>
          <mc:Choice Requires="wps">
            <w:drawing>
              <wp:anchor distT="0" distB="0" distL="114300" distR="114300" simplePos="0" relativeHeight="251661824" behindDoc="0" locked="0" layoutInCell="1" allowOverlap="1">
                <wp:simplePos x="0" y="0"/>
                <wp:positionH relativeFrom="column">
                  <wp:posOffset>4832985</wp:posOffset>
                </wp:positionH>
                <wp:positionV relativeFrom="paragraph">
                  <wp:posOffset>-1163955</wp:posOffset>
                </wp:positionV>
                <wp:extent cx="488950" cy="542290"/>
                <wp:effectExtent l="0" t="0" r="0" b="0"/>
                <wp:wrapNone/>
                <wp:docPr id="5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0" cy="5422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430551" id="Rectangle 10" o:spid="_x0000_s1026" style="position:absolute;margin-left:380.55pt;margin-top:-91.65pt;width:38.5pt;height:4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" fillcolor="white [3212]" stroked="f" strokeweight="2pt"/>
            </w:pict>
          </mc:Fallback>
        </mc:AlternateContent>
      </w:r>
      <w:r w:rsidR="0044557E">
        <w:rPr>
          <w:rFonts w:ascii="Times New Roman" w:hAnsi="Times New Roman"/>
          <w:b/>
          <w:sz w:val="24"/>
          <w:szCs w:val="24"/>
        </w:rPr>
        <w:t xml:space="preserve"> </w:t>
      </w:r>
      <w:r w:rsidR="006A794E">
        <w:rPr>
          <w:rFonts w:ascii="Times New Roman" w:hAnsi="Times New Roman"/>
          <w:b/>
          <w:sz w:val="24"/>
          <w:szCs w:val="24"/>
        </w:rPr>
        <w:t xml:space="preserve"> </w:t>
      </w:r>
    </w:p>
    <w:p w:rsidR="00822502" w:rsidRDefault="00822502" w:rsidP="00963C89">
      <w:pPr>
        <w:widowControl w:val="0"/>
        <w:spacing w:after="0" w:line="240" w:lineRule="auto"/>
        <w:jc w:val="center"/>
        <w:rPr>
          <w:rFonts w:ascii="Times New Roman" w:hAnsi="Times New Roman"/>
          <w:b/>
          <w:sz w:val="24"/>
          <w:szCs w:val="24"/>
        </w:rPr>
      </w:pPr>
    </w:p>
    <w:p w:rsidR="00822502" w:rsidRDefault="00822502" w:rsidP="00963C89">
      <w:pPr>
        <w:widowControl w:val="0"/>
        <w:spacing w:after="0" w:line="240" w:lineRule="auto"/>
        <w:jc w:val="center"/>
        <w:rPr>
          <w:rFonts w:ascii="Times New Roman" w:hAnsi="Times New Roman"/>
          <w:b/>
          <w:sz w:val="24"/>
          <w:szCs w:val="24"/>
        </w:rPr>
      </w:pPr>
      <w:proofErr w:type="spellStart"/>
      <w:r>
        <w:rPr>
          <w:rFonts w:ascii="Times New Roman" w:hAnsi="Times New Roman"/>
          <w:b/>
          <w:sz w:val="24"/>
          <w:szCs w:val="24"/>
        </w:rPr>
        <w:t>Jurnal</w:t>
      </w:r>
      <w:proofErr w:type="spellEnd"/>
      <w:r>
        <w:rPr>
          <w:rFonts w:ascii="Times New Roman" w:hAnsi="Times New Roman"/>
          <w:b/>
          <w:sz w:val="24"/>
          <w:szCs w:val="24"/>
        </w:rPr>
        <w:t xml:space="preserve"> </w:t>
      </w:r>
    </w:p>
    <w:p w:rsidR="00822502" w:rsidRDefault="00822502" w:rsidP="00963C89">
      <w:pPr>
        <w:widowControl w:val="0"/>
        <w:spacing w:after="0" w:line="240" w:lineRule="auto"/>
        <w:jc w:val="center"/>
        <w:rPr>
          <w:rFonts w:ascii="Times New Roman" w:hAnsi="Times New Roman"/>
          <w:b/>
          <w:sz w:val="24"/>
          <w:szCs w:val="24"/>
        </w:rPr>
      </w:pPr>
    </w:p>
    <w:p w:rsidR="00DF035F" w:rsidRDefault="00F0004A" w:rsidP="00963C89">
      <w:pPr>
        <w:widowControl w:val="0"/>
        <w:spacing w:after="0" w:line="240" w:lineRule="auto"/>
        <w:jc w:val="center"/>
        <w:rPr>
          <w:rFonts w:ascii="Times New Roman" w:hAnsi="Times New Roman"/>
          <w:b/>
          <w:sz w:val="24"/>
          <w:szCs w:val="24"/>
        </w:rPr>
      </w:pPr>
      <w:r w:rsidRPr="00CE1E7B">
        <w:rPr>
          <w:rFonts w:ascii="Times New Roman" w:hAnsi="Times New Roman"/>
          <w:b/>
          <w:sz w:val="24"/>
          <w:szCs w:val="24"/>
        </w:rPr>
        <w:t xml:space="preserve">EFISIENSI </w:t>
      </w:r>
      <w:r w:rsidR="007F2F82" w:rsidRPr="00CE1E7B">
        <w:rPr>
          <w:rFonts w:ascii="Times New Roman" w:hAnsi="Times New Roman"/>
          <w:b/>
          <w:sz w:val="24"/>
          <w:szCs w:val="24"/>
        </w:rPr>
        <w:t>PENG</w:t>
      </w:r>
      <w:r w:rsidR="00F51874">
        <w:rPr>
          <w:rFonts w:ascii="Times New Roman" w:hAnsi="Times New Roman"/>
          <w:b/>
          <w:sz w:val="24"/>
          <w:szCs w:val="24"/>
        </w:rPr>
        <w:t xml:space="preserve">ELOLAAN </w:t>
      </w:r>
      <w:r w:rsidR="001019F9" w:rsidRPr="00CE1E7B">
        <w:rPr>
          <w:rFonts w:ascii="Times New Roman" w:hAnsi="Times New Roman"/>
          <w:b/>
          <w:sz w:val="24"/>
          <w:szCs w:val="24"/>
        </w:rPr>
        <w:t>P</w:t>
      </w:r>
      <w:r w:rsidR="00F511DE" w:rsidRPr="00CE1E7B">
        <w:rPr>
          <w:rFonts w:ascii="Times New Roman" w:hAnsi="Times New Roman"/>
          <w:b/>
          <w:sz w:val="24"/>
          <w:szCs w:val="24"/>
        </w:rPr>
        <w:t>ERS MILIK</w:t>
      </w:r>
      <w:r w:rsidR="00A7052B">
        <w:rPr>
          <w:rFonts w:ascii="Times New Roman" w:hAnsi="Times New Roman"/>
          <w:b/>
          <w:sz w:val="24"/>
          <w:szCs w:val="24"/>
        </w:rPr>
        <w:t xml:space="preserve"> N</w:t>
      </w:r>
      <w:r w:rsidR="00EB3F32" w:rsidRPr="00CE1E7B">
        <w:rPr>
          <w:rFonts w:ascii="Times New Roman" w:hAnsi="Times New Roman"/>
          <w:b/>
          <w:sz w:val="24"/>
          <w:szCs w:val="24"/>
        </w:rPr>
        <w:t xml:space="preserve">EGARA </w:t>
      </w:r>
      <w:r w:rsidR="009E38DB">
        <w:rPr>
          <w:rFonts w:ascii="Times New Roman" w:hAnsi="Times New Roman"/>
          <w:b/>
          <w:sz w:val="24"/>
          <w:szCs w:val="24"/>
        </w:rPr>
        <w:t xml:space="preserve">DALAM </w:t>
      </w:r>
      <w:r w:rsidR="00A7052B">
        <w:rPr>
          <w:rFonts w:ascii="Times New Roman" w:hAnsi="Times New Roman"/>
          <w:b/>
          <w:sz w:val="24"/>
          <w:szCs w:val="24"/>
        </w:rPr>
        <w:t xml:space="preserve">PERSPEKTIF </w:t>
      </w:r>
      <w:r w:rsidRPr="00CE1E7B">
        <w:rPr>
          <w:rFonts w:ascii="Times New Roman" w:hAnsi="Times New Roman"/>
          <w:b/>
          <w:sz w:val="24"/>
          <w:szCs w:val="24"/>
        </w:rPr>
        <w:t>U</w:t>
      </w:r>
      <w:r w:rsidR="00656B99">
        <w:rPr>
          <w:rFonts w:ascii="Times New Roman" w:hAnsi="Times New Roman"/>
          <w:b/>
          <w:sz w:val="24"/>
          <w:szCs w:val="24"/>
        </w:rPr>
        <w:t xml:space="preserve">U  </w:t>
      </w:r>
      <w:r w:rsidR="00A7052B">
        <w:rPr>
          <w:rFonts w:ascii="Times New Roman" w:hAnsi="Times New Roman"/>
          <w:b/>
          <w:sz w:val="24"/>
          <w:szCs w:val="24"/>
        </w:rPr>
        <w:t xml:space="preserve"> </w:t>
      </w:r>
      <w:r w:rsidRPr="00CE1E7B">
        <w:rPr>
          <w:rFonts w:ascii="Times New Roman" w:hAnsi="Times New Roman"/>
          <w:b/>
          <w:sz w:val="24"/>
          <w:szCs w:val="24"/>
        </w:rPr>
        <w:t xml:space="preserve">NO. </w:t>
      </w:r>
      <w:r w:rsidR="001019F9" w:rsidRPr="00CE1E7B">
        <w:rPr>
          <w:rFonts w:ascii="Times New Roman" w:hAnsi="Times New Roman"/>
          <w:b/>
          <w:sz w:val="24"/>
          <w:szCs w:val="24"/>
        </w:rPr>
        <w:t>32 TAHUN 2002</w:t>
      </w:r>
    </w:p>
    <w:p w:rsidR="00F51874" w:rsidRDefault="001019F9" w:rsidP="00963C89">
      <w:pPr>
        <w:widowControl w:val="0"/>
        <w:spacing w:after="0" w:line="240" w:lineRule="auto"/>
        <w:jc w:val="center"/>
        <w:rPr>
          <w:rFonts w:ascii="Times New Roman" w:hAnsi="Times New Roman"/>
          <w:b/>
          <w:sz w:val="24"/>
          <w:szCs w:val="24"/>
        </w:rPr>
      </w:pPr>
      <w:r w:rsidRPr="00CE1E7B">
        <w:rPr>
          <w:rFonts w:ascii="Times New Roman" w:hAnsi="Times New Roman"/>
          <w:b/>
          <w:sz w:val="24"/>
          <w:szCs w:val="24"/>
        </w:rPr>
        <w:t>TENTANG</w:t>
      </w:r>
      <w:r w:rsidR="00506BC6">
        <w:rPr>
          <w:rFonts w:ascii="Times New Roman" w:hAnsi="Times New Roman"/>
          <w:b/>
          <w:sz w:val="24"/>
          <w:szCs w:val="24"/>
        </w:rPr>
        <w:t xml:space="preserve"> </w:t>
      </w:r>
      <w:r w:rsidRPr="00CE1E7B">
        <w:rPr>
          <w:rFonts w:ascii="Times New Roman" w:hAnsi="Times New Roman"/>
          <w:b/>
          <w:sz w:val="24"/>
          <w:szCs w:val="24"/>
        </w:rPr>
        <w:t xml:space="preserve">PENYIARAN DIKAITKAN DENGAN </w:t>
      </w:r>
      <w:r w:rsidR="00A7052B">
        <w:rPr>
          <w:rFonts w:ascii="Times New Roman" w:hAnsi="Times New Roman"/>
          <w:b/>
          <w:sz w:val="24"/>
          <w:szCs w:val="24"/>
        </w:rPr>
        <w:t>U</w:t>
      </w:r>
      <w:r w:rsidR="00506BC6">
        <w:rPr>
          <w:rFonts w:ascii="Times New Roman" w:hAnsi="Times New Roman"/>
          <w:b/>
          <w:sz w:val="24"/>
          <w:szCs w:val="24"/>
        </w:rPr>
        <w:t>NDANG-</w:t>
      </w:r>
      <w:proofErr w:type="gramStart"/>
      <w:r w:rsidR="00A7052B">
        <w:rPr>
          <w:rFonts w:ascii="Times New Roman" w:hAnsi="Times New Roman"/>
          <w:b/>
          <w:sz w:val="24"/>
          <w:szCs w:val="24"/>
        </w:rPr>
        <w:t>U</w:t>
      </w:r>
      <w:r w:rsidR="00506BC6">
        <w:rPr>
          <w:rFonts w:ascii="Times New Roman" w:hAnsi="Times New Roman"/>
          <w:b/>
          <w:sz w:val="24"/>
          <w:szCs w:val="24"/>
        </w:rPr>
        <w:t xml:space="preserve">NDANG </w:t>
      </w:r>
      <w:r w:rsidR="00A7052B">
        <w:rPr>
          <w:rFonts w:ascii="Times New Roman" w:hAnsi="Times New Roman"/>
          <w:b/>
          <w:sz w:val="24"/>
          <w:szCs w:val="24"/>
        </w:rPr>
        <w:t xml:space="preserve"> N</w:t>
      </w:r>
      <w:proofErr w:type="gramEnd"/>
      <w:r w:rsidR="00A7052B">
        <w:rPr>
          <w:rFonts w:ascii="Times New Roman" w:hAnsi="Times New Roman"/>
          <w:b/>
          <w:sz w:val="24"/>
          <w:szCs w:val="24"/>
        </w:rPr>
        <w:t>0 19 TAHUN 2003 TENTANG BUMN</w:t>
      </w:r>
    </w:p>
    <w:p w:rsidR="00F51874" w:rsidRDefault="00F51874" w:rsidP="00963C89">
      <w:pPr>
        <w:widowControl w:val="0"/>
        <w:spacing w:after="0" w:line="240" w:lineRule="auto"/>
        <w:jc w:val="center"/>
        <w:rPr>
          <w:rFonts w:ascii="Times New Roman" w:hAnsi="Times New Roman"/>
          <w:b/>
          <w:sz w:val="24"/>
          <w:szCs w:val="24"/>
        </w:rPr>
      </w:pPr>
    </w:p>
    <w:p w:rsidR="00F41E20" w:rsidRDefault="00F51874" w:rsidP="00963C89">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THE EFFICIENCY OF </w:t>
      </w:r>
      <w:r w:rsidR="00CE5C99">
        <w:rPr>
          <w:rFonts w:ascii="Times New Roman" w:hAnsi="Times New Roman"/>
          <w:b/>
          <w:sz w:val="24"/>
          <w:szCs w:val="24"/>
        </w:rPr>
        <w:t xml:space="preserve">REGULATING THE </w:t>
      </w:r>
      <w:r>
        <w:rPr>
          <w:rFonts w:ascii="Times New Roman" w:hAnsi="Times New Roman"/>
          <w:b/>
          <w:sz w:val="24"/>
          <w:szCs w:val="24"/>
        </w:rPr>
        <w:t xml:space="preserve">STATE-OWNED PRESS IN ACCORDANCE TO THE LAW NO.32 YEAR 2002 ON BROADCASTING AND THE LAW NO.19 YEAR 2003 ON </w:t>
      </w:r>
      <w:r w:rsidR="000930FE">
        <w:rPr>
          <w:rFonts w:ascii="Times New Roman" w:hAnsi="Times New Roman"/>
          <w:b/>
          <w:sz w:val="24"/>
          <w:szCs w:val="24"/>
        </w:rPr>
        <w:t xml:space="preserve">THE </w:t>
      </w:r>
      <w:r>
        <w:rPr>
          <w:rFonts w:ascii="Times New Roman" w:hAnsi="Times New Roman"/>
          <w:b/>
          <w:sz w:val="24"/>
          <w:szCs w:val="24"/>
        </w:rPr>
        <w:t>STATE-OWNED ENTERPRISES</w:t>
      </w:r>
    </w:p>
    <w:p w:rsidR="00F51874" w:rsidRPr="00CE1E7B" w:rsidRDefault="00F51874" w:rsidP="00963C89">
      <w:pPr>
        <w:widowControl w:val="0"/>
        <w:spacing w:after="0" w:line="240" w:lineRule="auto"/>
        <w:jc w:val="center"/>
        <w:rPr>
          <w:rFonts w:ascii="Times New Roman" w:hAnsi="Times New Roman"/>
          <w:b/>
          <w:sz w:val="24"/>
          <w:szCs w:val="24"/>
        </w:rPr>
      </w:pPr>
    </w:p>
    <w:p w:rsidR="00CE5C99" w:rsidRDefault="00A51F5C" w:rsidP="00A51F5C">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1B14D5" w:rsidRDefault="001B14D5" w:rsidP="00BD0736">
      <w:pPr>
        <w:widowControl w:val="0"/>
        <w:spacing w:line="360" w:lineRule="auto"/>
        <w:jc w:val="center"/>
        <w:rPr>
          <w:rFonts w:ascii="Times New Roman" w:hAnsi="Times New Roman"/>
          <w:b/>
          <w:sz w:val="24"/>
          <w:szCs w:val="24"/>
        </w:rPr>
      </w:pPr>
      <w:r>
        <w:rPr>
          <w:rFonts w:ascii="Times New Roman" w:hAnsi="Times New Roman"/>
          <w:b/>
          <w:sz w:val="24"/>
          <w:szCs w:val="24"/>
        </w:rPr>
        <w:t xml:space="preserve">JURNAL ILMU HUKUM </w:t>
      </w:r>
    </w:p>
    <w:p w:rsidR="001B14D5" w:rsidRDefault="001B14D5" w:rsidP="00BD0736">
      <w:pPr>
        <w:widowControl w:val="0"/>
        <w:spacing w:line="360" w:lineRule="auto"/>
        <w:jc w:val="center"/>
        <w:rPr>
          <w:rFonts w:ascii="Times New Roman" w:hAnsi="Times New Roman"/>
          <w:b/>
          <w:sz w:val="24"/>
          <w:szCs w:val="24"/>
        </w:rPr>
      </w:pPr>
      <w:proofErr w:type="spellStart"/>
      <w:r>
        <w:rPr>
          <w:rFonts w:ascii="Times New Roman" w:hAnsi="Times New Roman"/>
          <w:b/>
          <w:sz w:val="24"/>
          <w:szCs w:val="24"/>
        </w:rPr>
        <w:t>Diajukan</w:t>
      </w:r>
      <w:proofErr w:type="spellEnd"/>
      <w:r>
        <w:rPr>
          <w:rFonts w:ascii="Times New Roman" w:hAnsi="Times New Roman"/>
          <w:b/>
          <w:sz w:val="24"/>
          <w:szCs w:val="24"/>
        </w:rPr>
        <w:t xml:space="preserve"> </w:t>
      </w:r>
      <w:proofErr w:type="spellStart"/>
      <w:r>
        <w:rPr>
          <w:rFonts w:ascii="Times New Roman" w:hAnsi="Times New Roman"/>
          <w:b/>
          <w:sz w:val="24"/>
          <w:szCs w:val="24"/>
        </w:rPr>
        <w:t>sebagai</w:t>
      </w:r>
      <w:proofErr w:type="spellEnd"/>
      <w:r>
        <w:rPr>
          <w:rFonts w:ascii="Times New Roman" w:hAnsi="Times New Roman"/>
          <w:b/>
          <w:sz w:val="24"/>
          <w:szCs w:val="24"/>
        </w:rPr>
        <w:t xml:space="preserve"> Salah Satu </w:t>
      </w:r>
      <w:proofErr w:type="spellStart"/>
      <w:r>
        <w:rPr>
          <w:rFonts w:ascii="Times New Roman" w:hAnsi="Times New Roman"/>
          <w:b/>
          <w:sz w:val="24"/>
          <w:szCs w:val="24"/>
        </w:rPr>
        <w:t>Syarat</w:t>
      </w:r>
      <w:proofErr w:type="spellEnd"/>
      <w:r>
        <w:rPr>
          <w:rFonts w:ascii="Times New Roman" w:hAnsi="Times New Roman"/>
          <w:b/>
          <w:sz w:val="24"/>
          <w:szCs w:val="24"/>
        </w:rPr>
        <w:t xml:space="preserve"> </w:t>
      </w:r>
      <w:proofErr w:type="spellStart"/>
      <w:r>
        <w:rPr>
          <w:rFonts w:ascii="Times New Roman" w:hAnsi="Times New Roman"/>
          <w:b/>
          <w:sz w:val="24"/>
          <w:szCs w:val="24"/>
        </w:rPr>
        <w:t>Guna</w:t>
      </w:r>
      <w:proofErr w:type="spellEnd"/>
      <w:r>
        <w:rPr>
          <w:rFonts w:ascii="Times New Roman" w:hAnsi="Times New Roman"/>
          <w:b/>
          <w:sz w:val="24"/>
          <w:szCs w:val="24"/>
        </w:rPr>
        <w:t xml:space="preserve"> </w:t>
      </w:r>
      <w:proofErr w:type="spellStart"/>
      <w:r>
        <w:rPr>
          <w:rFonts w:ascii="Times New Roman" w:hAnsi="Times New Roman"/>
          <w:b/>
          <w:sz w:val="24"/>
          <w:szCs w:val="24"/>
        </w:rPr>
        <w:t>Memperoleh</w:t>
      </w:r>
      <w:proofErr w:type="spellEnd"/>
      <w:r>
        <w:rPr>
          <w:rFonts w:ascii="Times New Roman" w:hAnsi="Times New Roman"/>
          <w:b/>
          <w:sz w:val="24"/>
          <w:szCs w:val="24"/>
        </w:rPr>
        <w:t xml:space="preserve"> </w:t>
      </w:r>
      <w:proofErr w:type="spellStart"/>
      <w:r>
        <w:rPr>
          <w:rFonts w:ascii="Times New Roman" w:hAnsi="Times New Roman"/>
          <w:b/>
          <w:sz w:val="24"/>
          <w:szCs w:val="24"/>
        </w:rPr>
        <w:t>Gelar</w:t>
      </w:r>
      <w:proofErr w:type="spellEnd"/>
      <w:r>
        <w:rPr>
          <w:rFonts w:ascii="Times New Roman" w:hAnsi="Times New Roman"/>
          <w:b/>
          <w:sz w:val="24"/>
          <w:szCs w:val="24"/>
        </w:rPr>
        <w:t xml:space="preserve"> </w:t>
      </w:r>
      <w:proofErr w:type="spellStart"/>
      <w:r>
        <w:rPr>
          <w:rFonts w:ascii="Times New Roman" w:hAnsi="Times New Roman"/>
          <w:b/>
          <w:sz w:val="24"/>
          <w:szCs w:val="24"/>
        </w:rPr>
        <w:t>Doktor</w:t>
      </w:r>
      <w:proofErr w:type="spellEnd"/>
      <w:r>
        <w:rPr>
          <w:rFonts w:ascii="Times New Roman" w:hAnsi="Times New Roman"/>
          <w:b/>
          <w:sz w:val="24"/>
          <w:szCs w:val="24"/>
        </w:rPr>
        <w:t xml:space="preserve"> </w:t>
      </w:r>
      <w:proofErr w:type="spellStart"/>
      <w:r>
        <w:rPr>
          <w:rFonts w:ascii="Times New Roman" w:hAnsi="Times New Roman"/>
          <w:b/>
          <w:sz w:val="24"/>
          <w:szCs w:val="24"/>
        </w:rPr>
        <w:t>Ilmu</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Hukum</w:t>
      </w:r>
      <w:proofErr w:type="spellEnd"/>
      <w:r>
        <w:rPr>
          <w:rFonts w:ascii="Times New Roman" w:hAnsi="Times New Roman"/>
          <w:b/>
          <w:sz w:val="24"/>
          <w:szCs w:val="24"/>
        </w:rPr>
        <w:t xml:space="preserve">  (</w:t>
      </w:r>
      <w:proofErr w:type="gramEnd"/>
      <w:r>
        <w:rPr>
          <w:rFonts w:ascii="Times New Roman" w:hAnsi="Times New Roman"/>
          <w:b/>
          <w:sz w:val="24"/>
          <w:szCs w:val="24"/>
        </w:rPr>
        <w:t xml:space="preserve">S3) pada </w:t>
      </w:r>
      <w:proofErr w:type="spellStart"/>
      <w:r>
        <w:rPr>
          <w:rFonts w:ascii="Times New Roman" w:hAnsi="Times New Roman"/>
          <w:b/>
          <w:sz w:val="24"/>
          <w:szCs w:val="24"/>
        </w:rPr>
        <w:t>Universitas</w:t>
      </w:r>
      <w:proofErr w:type="spellEnd"/>
      <w:r>
        <w:rPr>
          <w:rFonts w:ascii="Times New Roman" w:hAnsi="Times New Roman"/>
          <w:b/>
          <w:sz w:val="24"/>
          <w:szCs w:val="24"/>
        </w:rPr>
        <w:t xml:space="preserve"> </w:t>
      </w:r>
      <w:proofErr w:type="spellStart"/>
      <w:r>
        <w:rPr>
          <w:rFonts w:ascii="Times New Roman" w:hAnsi="Times New Roman"/>
          <w:b/>
          <w:sz w:val="24"/>
          <w:szCs w:val="24"/>
        </w:rPr>
        <w:t>Pasundan</w:t>
      </w:r>
      <w:proofErr w:type="spellEnd"/>
      <w:r>
        <w:rPr>
          <w:rFonts w:ascii="Times New Roman" w:hAnsi="Times New Roman"/>
          <w:b/>
          <w:sz w:val="24"/>
          <w:szCs w:val="24"/>
        </w:rPr>
        <w:t xml:space="preserve"> </w:t>
      </w:r>
    </w:p>
    <w:p w:rsidR="00264396" w:rsidRDefault="00264396" w:rsidP="00BD0736">
      <w:pPr>
        <w:widowControl w:val="0"/>
        <w:spacing w:line="36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1531088" cy="16383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Univ.Pasundan.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7865" cy="1645582"/>
                    </a:xfrm>
                    <a:prstGeom prst="rect">
                      <a:avLst/>
                    </a:prstGeom>
                  </pic:spPr>
                </pic:pic>
              </a:graphicData>
            </a:graphic>
          </wp:inline>
        </w:drawing>
      </w:r>
      <w:r>
        <w:rPr>
          <w:rFonts w:ascii="Times New Roman" w:hAnsi="Times New Roman"/>
          <w:b/>
          <w:noProof/>
          <w:sz w:val="24"/>
          <w:szCs w:val="24"/>
        </w:rPr>
        <w:t xml:space="preserve"> </w:t>
      </w:r>
      <w:r>
        <w:rPr>
          <w:rFonts w:ascii="Times New Roman" w:hAnsi="Times New Roman"/>
          <w:b/>
          <w:noProof/>
          <w:sz w:val="24"/>
          <w:szCs w:val="24"/>
        </w:rPr>
        <w:drawing>
          <wp:anchor distT="0" distB="0" distL="114300" distR="114300" simplePos="0" relativeHeight="251712000" behindDoc="0" locked="0" layoutInCell="1" allowOverlap="1">
            <wp:simplePos x="0" y="0"/>
            <wp:positionH relativeFrom="column">
              <wp:posOffset>3047365</wp:posOffset>
            </wp:positionH>
            <wp:positionV relativeFrom="paragraph">
              <wp:posOffset>7021830</wp:posOffset>
            </wp:positionV>
            <wp:extent cx="1647190" cy="1675130"/>
            <wp:effectExtent l="0" t="0" r="0" b="1270"/>
            <wp:wrapNone/>
            <wp:docPr id="10" name="Picture 10" descr="https://static.onthehub.com/production/attachments/15/7eeb4432-669b-e011-969d-0030487d8897/71db4f8b-2cd8-4332-8722-a35401ade2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tatic.onthehub.com/production/attachments/15/7eeb4432-669b-e011-969d-0030487d8897/71db4f8b-2cd8-4332-8722-a35401ade2c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190" cy="1675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rPr>
        <w:drawing>
          <wp:anchor distT="0" distB="0" distL="114300" distR="114300" simplePos="0" relativeHeight="251710976" behindDoc="0" locked="0" layoutInCell="1" allowOverlap="1">
            <wp:simplePos x="0" y="0"/>
            <wp:positionH relativeFrom="column">
              <wp:posOffset>3047365</wp:posOffset>
            </wp:positionH>
            <wp:positionV relativeFrom="paragraph">
              <wp:posOffset>7021830</wp:posOffset>
            </wp:positionV>
            <wp:extent cx="1647190" cy="1675130"/>
            <wp:effectExtent l="0" t="0" r="0" b="1270"/>
            <wp:wrapNone/>
            <wp:docPr id="9" name="Picture 9" descr="https://static.onthehub.com/production/attachments/15/7eeb4432-669b-e011-969d-0030487d8897/71db4f8b-2cd8-4332-8722-a35401ade2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tatic.onthehub.com/production/attachments/15/7eeb4432-669b-e011-969d-0030487d8897/71db4f8b-2cd8-4332-8722-a35401ade2c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190" cy="1675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rPr>
        <w:drawing>
          <wp:anchor distT="0" distB="0" distL="114300" distR="114300" simplePos="0" relativeHeight="251709952" behindDoc="0" locked="0" layoutInCell="1" allowOverlap="1">
            <wp:simplePos x="0" y="0"/>
            <wp:positionH relativeFrom="column">
              <wp:posOffset>3047365</wp:posOffset>
            </wp:positionH>
            <wp:positionV relativeFrom="paragraph">
              <wp:posOffset>7021830</wp:posOffset>
            </wp:positionV>
            <wp:extent cx="1647190" cy="1675130"/>
            <wp:effectExtent l="0" t="0" r="0" b="1270"/>
            <wp:wrapNone/>
            <wp:docPr id="8" name="Picture 8" descr="https://static.onthehub.com/production/attachments/15/7eeb4432-669b-e011-969d-0030487d8897/71db4f8b-2cd8-4332-8722-a35401ade2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tatic.onthehub.com/production/attachments/15/7eeb4432-669b-e011-969d-0030487d8897/71db4f8b-2cd8-4332-8722-a35401ade2c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190" cy="1675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rPr>
        <w:drawing>
          <wp:anchor distT="0" distB="0" distL="114300" distR="114300" simplePos="0" relativeHeight="251708928" behindDoc="0" locked="0" layoutInCell="1" allowOverlap="1">
            <wp:simplePos x="0" y="0"/>
            <wp:positionH relativeFrom="column">
              <wp:posOffset>3047365</wp:posOffset>
            </wp:positionH>
            <wp:positionV relativeFrom="paragraph">
              <wp:posOffset>7021830</wp:posOffset>
            </wp:positionV>
            <wp:extent cx="1647190" cy="1675130"/>
            <wp:effectExtent l="0" t="0" r="0" b="1270"/>
            <wp:wrapNone/>
            <wp:docPr id="7" name="Picture 7" descr="https://static.onthehub.com/production/attachments/15/7eeb4432-669b-e011-969d-0030487d8897/71db4f8b-2cd8-4332-8722-a35401ade2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tatic.onthehub.com/production/attachments/15/7eeb4432-669b-e011-969d-0030487d8897/71db4f8b-2cd8-4332-8722-a35401ade2c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190" cy="1675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rPr>
        <w:drawing>
          <wp:anchor distT="0" distB="0" distL="114300" distR="114300" simplePos="0" relativeHeight="251707904" behindDoc="0" locked="0" layoutInCell="1" allowOverlap="1">
            <wp:simplePos x="0" y="0"/>
            <wp:positionH relativeFrom="column">
              <wp:posOffset>3047365</wp:posOffset>
            </wp:positionH>
            <wp:positionV relativeFrom="paragraph">
              <wp:posOffset>7021830</wp:posOffset>
            </wp:positionV>
            <wp:extent cx="1647190" cy="1675130"/>
            <wp:effectExtent l="0" t="0" r="0" b="1270"/>
            <wp:wrapNone/>
            <wp:docPr id="6" name="Picture 6" descr="https://static.onthehub.com/production/attachments/15/7eeb4432-669b-e011-969d-0030487d8897/71db4f8b-2cd8-4332-8722-a35401ade2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tatic.onthehub.com/production/attachments/15/7eeb4432-669b-e011-969d-0030487d8897/71db4f8b-2cd8-4332-8722-a35401ade2c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190" cy="1675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rPr>
        <w:drawing>
          <wp:anchor distT="0" distB="0" distL="114300" distR="114300" simplePos="0" relativeHeight="251706880" behindDoc="0" locked="0" layoutInCell="1" allowOverlap="1">
            <wp:simplePos x="0" y="0"/>
            <wp:positionH relativeFrom="column">
              <wp:posOffset>3047365</wp:posOffset>
            </wp:positionH>
            <wp:positionV relativeFrom="paragraph">
              <wp:posOffset>7021830</wp:posOffset>
            </wp:positionV>
            <wp:extent cx="1647190" cy="1675130"/>
            <wp:effectExtent l="0" t="0" r="0" b="1270"/>
            <wp:wrapNone/>
            <wp:docPr id="5" name="Picture 5" descr="https://static.onthehub.com/production/attachments/15/7eeb4432-669b-e011-969d-0030487d8897/71db4f8b-2cd8-4332-8722-a35401ade2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tatic.onthehub.com/production/attachments/15/7eeb4432-669b-e011-969d-0030487d8897/71db4f8b-2cd8-4332-8722-a35401ade2c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190" cy="1675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rPr>
        <w:drawing>
          <wp:anchor distT="0" distB="0" distL="114300" distR="114300" simplePos="0" relativeHeight="251705856" behindDoc="0" locked="0" layoutInCell="1" allowOverlap="1">
            <wp:simplePos x="0" y="0"/>
            <wp:positionH relativeFrom="column">
              <wp:posOffset>3047365</wp:posOffset>
            </wp:positionH>
            <wp:positionV relativeFrom="paragraph">
              <wp:posOffset>7021830</wp:posOffset>
            </wp:positionV>
            <wp:extent cx="1647190" cy="1675130"/>
            <wp:effectExtent l="0" t="0" r="0" b="1270"/>
            <wp:wrapNone/>
            <wp:docPr id="4" name="Picture 4" descr="https://static.onthehub.com/production/attachments/15/7eeb4432-669b-e011-969d-0030487d8897/71db4f8b-2cd8-4332-8722-a35401ade2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tatic.onthehub.com/production/attachments/15/7eeb4432-669b-e011-969d-0030487d8897/71db4f8b-2cd8-4332-8722-a35401ade2c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190" cy="1675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rPr>
        <w:drawing>
          <wp:anchor distT="0" distB="0" distL="114300" distR="114300" simplePos="0" relativeHeight="251704832" behindDoc="0" locked="0" layoutInCell="1" allowOverlap="1">
            <wp:simplePos x="0" y="0"/>
            <wp:positionH relativeFrom="column">
              <wp:posOffset>3047365</wp:posOffset>
            </wp:positionH>
            <wp:positionV relativeFrom="paragraph">
              <wp:posOffset>7021830</wp:posOffset>
            </wp:positionV>
            <wp:extent cx="1647190" cy="1675130"/>
            <wp:effectExtent l="0" t="0" r="0" b="1270"/>
            <wp:wrapNone/>
            <wp:docPr id="3" name="Picture 3" descr="https://static.onthehub.com/production/attachments/15/7eeb4432-669b-e011-969d-0030487d8897/71db4f8b-2cd8-4332-8722-a35401ade2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tatic.onthehub.com/production/attachments/15/7eeb4432-669b-e011-969d-0030487d8897/71db4f8b-2cd8-4332-8722-a35401ade2c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190" cy="1675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rPr>
        <w:drawing>
          <wp:anchor distT="0" distB="0" distL="114300" distR="114300" simplePos="0" relativeHeight="251703808" behindDoc="0" locked="0" layoutInCell="1" allowOverlap="1">
            <wp:simplePos x="0" y="0"/>
            <wp:positionH relativeFrom="column">
              <wp:posOffset>3047365</wp:posOffset>
            </wp:positionH>
            <wp:positionV relativeFrom="paragraph">
              <wp:posOffset>7021830</wp:posOffset>
            </wp:positionV>
            <wp:extent cx="1647190" cy="1675130"/>
            <wp:effectExtent l="0" t="0" r="0" b="1270"/>
            <wp:wrapNone/>
            <wp:docPr id="2" name="Picture 2" descr="https://static.onthehub.com/production/attachments/15/7eeb4432-669b-e011-969d-0030487d8897/71db4f8b-2cd8-4332-8722-a35401ade2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tatic.onthehub.com/production/attachments/15/7eeb4432-669b-e011-969d-0030487d8897/71db4f8b-2cd8-4332-8722-a35401ade2c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190" cy="1675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rPr>
        <w:drawing>
          <wp:anchor distT="0" distB="0" distL="114300" distR="114300" simplePos="0" relativeHeight="251702784" behindDoc="0" locked="0" layoutInCell="1" allowOverlap="1">
            <wp:simplePos x="0" y="0"/>
            <wp:positionH relativeFrom="column">
              <wp:posOffset>3047365</wp:posOffset>
            </wp:positionH>
            <wp:positionV relativeFrom="paragraph">
              <wp:posOffset>7021830</wp:posOffset>
            </wp:positionV>
            <wp:extent cx="1647190" cy="1675130"/>
            <wp:effectExtent l="0" t="0" r="0" b="1270"/>
            <wp:wrapNone/>
            <wp:docPr id="1" name="Picture 1" descr="https://static.onthehub.com/production/attachments/15/7eeb4432-669b-e011-969d-0030487d8897/71db4f8b-2cd8-4332-8722-a35401ade2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tatic.onthehub.com/production/attachments/15/7eeb4432-669b-e011-969d-0030487d8897/71db4f8b-2cd8-4332-8722-a35401ade2c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190" cy="1675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14D5" w:rsidRDefault="001B14D5" w:rsidP="00BD0736">
      <w:pPr>
        <w:widowControl w:val="0"/>
        <w:spacing w:line="360" w:lineRule="auto"/>
        <w:jc w:val="center"/>
        <w:rPr>
          <w:rFonts w:ascii="Times New Roman" w:hAnsi="Times New Roman"/>
          <w:b/>
          <w:sz w:val="24"/>
          <w:szCs w:val="24"/>
        </w:rPr>
      </w:pPr>
      <w:r>
        <w:rPr>
          <w:rFonts w:ascii="Times New Roman" w:hAnsi="Times New Roman"/>
          <w:b/>
          <w:sz w:val="24"/>
          <w:szCs w:val="24"/>
        </w:rPr>
        <w:t xml:space="preserve">Oleh: </w:t>
      </w:r>
    </w:p>
    <w:p w:rsidR="001B14D5" w:rsidRDefault="001B14D5" w:rsidP="00BD0736">
      <w:pPr>
        <w:widowControl w:val="0"/>
        <w:spacing w:line="360" w:lineRule="auto"/>
        <w:jc w:val="center"/>
        <w:rPr>
          <w:rFonts w:ascii="Times New Roman" w:hAnsi="Times New Roman"/>
          <w:b/>
          <w:sz w:val="24"/>
          <w:szCs w:val="24"/>
        </w:rPr>
      </w:pPr>
      <w:r>
        <w:rPr>
          <w:rFonts w:ascii="Times New Roman" w:hAnsi="Times New Roman"/>
          <w:b/>
          <w:sz w:val="24"/>
          <w:szCs w:val="24"/>
        </w:rPr>
        <w:t xml:space="preserve">Nama: Yusuf </w:t>
      </w:r>
      <w:proofErr w:type="spellStart"/>
      <w:r>
        <w:rPr>
          <w:rFonts w:ascii="Times New Roman" w:hAnsi="Times New Roman"/>
          <w:b/>
          <w:sz w:val="24"/>
          <w:szCs w:val="24"/>
        </w:rPr>
        <w:t>Ms</w:t>
      </w:r>
      <w:proofErr w:type="spellEnd"/>
      <w:r>
        <w:rPr>
          <w:rFonts w:ascii="Times New Roman" w:hAnsi="Times New Roman"/>
          <w:b/>
          <w:sz w:val="24"/>
          <w:szCs w:val="24"/>
        </w:rPr>
        <w:t xml:space="preserve">, SH MH </w:t>
      </w:r>
    </w:p>
    <w:p w:rsidR="001B14D5" w:rsidRDefault="001B14D5" w:rsidP="00BD0736">
      <w:pPr>
        <w:widowControl w:val="0"/>
        <w:spacing w:line="360" w:lineRule="auto"/>
        <w:jc w:val="center"/>
        <w:rPr>
          <w:rFonts w:ascii="Times New Roman" w:hAnsi="Times New Roman"/>
          <w:b/>
          <w:sz w:val="24"/>
          <w:szCs w:val="24"/>
        </w:rPr>
      </w:pPr>
      <w:r>
        <w:rPr>
          <w:rFonts w:ascii="Times New Roman" w:hAnsi="Times New Roman"/>
          <w:b/>
          <w:sz w:val="24"/>
          <w:szCs w:val="24"/>
        </w:rPr>
        <w:t>NPM: 139030003</w:t>
      </w:r>
    </w:p>
    <w:p w:rsidR="001B14D5" w:rsidRDefault="001B14D5" w:rsidP="00BD0736">
      <w:pPr>
        <w:widowControl w:val="0"/>
        <w:spacing w:line="360" w:lineRule="auto"/>
        <w:jc w:val="center"/>
        <w:rPr>
          <w:rFonts w:ascii="Times New Roman" w:hAnsi="Times New Roman"/>
          <w:b/>
          <w:sz w:val="24"/>
          <w:szCs w:val="24"/>
        </w:rPr>
      </w:pPr>
      <w:r>
        <w:rPr>
          <w:rFonts w:ascii="Times New Roman" w:hAnsi="Times New Roman"/>
          <w:b/>
          <w:sz w:val="24"/>
          <w:szCs w:val="24"/>
        </w:rPr>
        <w:t xml:space="preserve">PROGRAM STUDI DOKTOR ILMU HUKUM PROGRAM </w:t>
      </w:r>
    </w:p>
    <w:p w:rsidR="001B14D5" w:rsidRDefault="001B14D5" w:rsidP="00BD0736">
      <w:pPr>
        <w:widowControl w:val="0"/>
        <w:spacing w:line="360" w:lineRule="auto"/>
        <w:jc w:val="center"/>
        <w:rPr>
          <w:rFonts w:ascii="Times New Roman" w:hAnsi="Times New Roman"/>
          <w:b/>
          <w:sz w:val="24"/>
          <w:szCs w:val="24"/>
        </w:rPr>
      </w:pPr>
      <w:r>
        <w:rPr>
          <w:rFonts w:ascii="Times New Roman" w:hAnsi="Times New Roman"/>
          <w:b/>
          <w:sz w:val="24"/>
          <w:szCs w:val="24"/>
        </w:rPr>
        <w:t xml:space="preserve">PASCASARJANA </w:t>
      </w:r>
    </w:p>
    <w:p w:rsidR="001B14D5" w:rsidRDefault="001B14D5" w:rsidP="00BD0736">
      <w:pPr>
        <w:widowControl w:val="0"/>
        <w:spacing w:line="360" w:lineRule="auto"/>
        <w:jc w:val="center"/>
        <w:rPr>
          <w:rFonts w:ascii="Times New Roman" w:hAnsi="Times New Roman"/>
          <w:b/>
          <w:sz w:val="24"/>
          <w:szCs w:val="24"/>
        </w:rPr>
      </w:pPr>
      <w:r>
        <w:rPr>
          <w:rFonts w:ascii="Times New Roman" w:hAnsi="Times New Roman"/>
          <w:b/>
          <w:sz w:val="24"/>
          <w:szCs w:val="24"/>
        </w:rPr>
        <w:t xml:space="preserve">UNIVERSITAS PASUNDAN BANDUNG </w:t>
      </w:r>
    </w:p>
    <w:p w:rsidR="001B14D5" w:rsidRDefault="007F0F7F" w:rsidP="00BD0736">
      <w:pPr>
        <w:widowControl w:val="0"/>
        <w:spacing w:line="360"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13024" behindDoc="0" locked="0" layoutInCell="1" allowOverlap="1">
                <wp:simplePos x="0" y="0"/>
                <wp:positionH relativeFrom="column">
                  <wp:posOffset>2196155</wp:posOffset>
                </wp:positionH>
                <wp:positionV relativeFrom="paragraph">
                  <wp:posOffset>627424</wp:posOffset>
                </wp:positionV>
                <wp:extent cx="563525" cy="350875"/>
                <wp:effectExtent l="0" t="0" r="8255" b="0"/>
                <wp:wrapNone/>
                <wp:docPr id="13" name="Rectangle 13"/>
                <wp:cNvGraphicFramePr/>
                <a:graphic xmlns:a="http://schemas.openxmlformats.org/drawingml/2006/main">
                  <a:graphicData uri="http://schemas.microsoft.com/office/word/2010/wordprocessingShape">
                    <wps:wsp>
                      <wps:cNvSpPr/>
                      <wps:spPr>
                        <a:xfrm>
                          <a:off x="0" y="0"/>
                          <a:ext cx="563525" cy="350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69EE1D" id="Rectangle 13" o:spid="_x0000_s1026" style="position:absolute;margin-left:172.95pt;margin-top:49.4pt;width:44.35pt;height:27.65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" fillcolor="white [3212]" stroked="f" strokeweight="2pt"/>
            </w:pict>
          </mc:Fallback>
        </mc:AlternateContent>
      </w:r>
      <w:r w:rsidR="001B14D5">
        <w:rPr>
          <w:rFonts w:ascii="Times New Roman" w:hAnsi="Times New Roman"/>
          <w:b/>
          <w:sz w:val="24"/>
          <w:szCs w:val="24"/>
        </w:rPr>
        <w:t xml:space="preserve">2019 </w:t>
      </w:r>
    </w:p>
    <w:p w:rsidR="00264396" w:rsidRDefault="00264396" w:rsidP="00264396">
      <w:pPr>
        <w:widowControl w:val="0"/>
        <w:spacing w:after="0" w:line="240" w:lineRule="auto"/>
        <w:jc w:val="center"/>
        <w:rPr>
          <w:rFonts w:ascii="Times New Roman" w:hAnsi="Times New Roman"/>
          <w:b/>
          <w:sz w:val="24"/>
          <w:szCs w:val="24"/>
        </w:rPr>
      </w:pPr>
      <w:r w:rsidRPr="00CE1E7B">
        <w:rPr>
          <w:rFonts w:ascii="Times New Roman" w:hAnsi="Times New Roman"/>
          <w:b/>
          <w:sz w:val="24"/>
          <w:szCs w:val="24"/>
        </w:rPr>
        <w:lastRenderedPageBreak/>
        <w:t>EFISIENSI PENG</w:t>
      </w:r>
      <w:r>
        <w:rPr>
          <w:rFonts w:ascii="Times New Roman" w:hAnsi="Times New Roman"/>
          <w:b/>
          <w:sz w:val="24"/>
          <w:szCs w:val="24"/>
        </w:rPr>
        <w:t xml:space="preserve">ELOLAAN </w:t>
      </w:r>
      <w:r w:rsidRPr="00CE1E7B">
        <w:rPr>
          <w:rFonts w:ascii="Times New Roman" w:hAnsi="Times New Roman"/>
          <w:b/>
          <w:sz w:val="24"/>
          <w:szCs w:val="24"/>
        </w:rPr>
        <w:t>PERS MILIK</w:t>
      </w:r>
      <w:r>
        <w:rPr>
          <w:rFonts w:ascii="Times New Roman" w:hAnsi="Times New Roman"/>
          <w:b/>
          <w:sz w:val="24"/>
          <w:szCs w:val="24"/>
        </w:rPr>
        <w:t xml:space="preserve"> N</w:t>
      </w:r>
      <w:r w:rsidRPr="00CE1E7B">
        <w:rPr>
          <w:rFonts w:ascii="Times New Roman" w:hAnsi="Times New Roman"/>
          <w:b/>
          <w:sz w:val="24"/>
          <w:szCs w:val="24"/>
        </w:rPr>
        <w:t xml:space="preserve">EGARA </w:t>
      </w:r>
      <w:r>
        <w:rPr>
          <w:rFonts w:ascii="Times New Roman" w:hAnsi="Times New Roman"/>
          <w:b/>
          <w:sz w:val="24"/>
          <w:szCs w:val="24"/>
        </w:rPr>
        <w:t xml:space="preserve">DALAM PERSPEKTIF </w:t>
      </w:r>
      <w:r w:rsidRPr="00CE1E7B">
        <w:rPr>
          <w:rFonts w:ascii="Times New Roman" w:hAnsi="Times New Roman"/>
          <w:b/>
          <w:sz w:val="24"/>
          <w:szCs w:val="24"/>
        </w:rPr>
        <w:t>U</w:t>
      </w:r>
      <w:r>
        <w:rPr>
          <w:rFonts w:ascii="Times New Roman" w:hAnsi="Times New Roman"/>
          <w:b/>
          <w:sz w:val="24"/>
          <w:szCs w:val="24"/>
        </w:rPr>
        <w:t xml:space="preserve">U   </w:t>
      </w:r>
      <w:r w:rsidRPr="00CE1E7B">
        <w:rPr>
          <w:rFonts w:ascii="Times New Roman" w:hAnsi="Times New Roman"/>
          <w:b/>
          <w:sz w:val="24"/>
          <w:szCs w:val="24"/>
        </w:rPr>
        <w:t>NO. 32 TAHUN 2002</w:t>
      </w:r>
    </w:p>
    <w:p w:rsidR="00264396" w:rsidRDefault="00264396" w:rsidP="00264396">
      <w:pPr>
        <w:widowControl w:val="0"/>
        <w:spacing w:after="0" w:line="240" w:lineRule="auto"/>
        <w:jc w:val="center"/>
        <w:rPr>
          <w:rFonts w:ascii="Times New Roman" w:hAnsi="Times New Roman"/>
          <w:b/>
          <w:sz w:val="24"/>
          <w:szCs w:val="24"/>
        </w:rPr>
      </w:pPr>
      <w:r w:rsidRPr="00CE1E7B">
        <w:rPr>
          <w:rFonts w:ascii="Times New Roman" w:hAnsi="Times New Roman"/>
          <w:b/>
          <w:sz w:val="24"/>
          <w:szCs w:val="24"/>
        </w:rPr>
        <w:t>TENTANG</w:t>
      </w:r>
      <w:r>
        <w:rPr>
          <w:rFonts w:ascii="Times New Roman" w:hAnsi="Times New Roman"/>
          <w:b/>
          <w:sz w:val="24"/>
          <w:szCs w:val="24"/>
        </w:rPr>
        <w:t xml:space="preserve"> </w:t>
      </w:r>
      <w:r w:rsidRPr="00CE1E7B">
        <w:rPr>
          <w:rFonts w:ascii="Times New Roman" w:hAnsi="Times New Roman"/>
          <w:b/>
          <w:sz w:val="24"/>
          <w:szCs w:val="24"/>
        </w:rPr>
        <w:t xml:space="preserve">PENYIARAN DIKAITKAN DENGAN </w:t>
      </w:r>
      <w:r>
        <w:rPr>
          <w:rFonts w:ascii="Times New Roman" w:hAnsi="Times New Roman"/>
          <w:b/>
          <w:sz w:val="24"/>
          <w:szCs w:val="24"/>
        </w:rPr>
        <w:t>UNDANG-</w:t>
      </w:r>
      <w:proofErr w:type="gramStart"/>
      <w:r>
        <w:rPr>
          <w:rFonts w:ascii="Times New Roman" w:hAnsi="Times New Roman"/>
          <w:b/>
          <w:sz w:val="24"/>
          <w:szCs w:val="24"/>
        </w:rPr>
        <w:t>UNDANG  N</w:t>
      </w:r>
      <w:proofErr w:type="gramEnd"/>
      <w:r>
        <w:rPr>
          <w:rFonts w:ascii="Times New Roman" w:hAnsi="Times New Roman"/>
          <w:b/>
          <w:sz w:val="24"/>
          <w:szCs w:val="24"/>
        </w:rPr>
        <w:t>0 19 TAHUN 2003 TENTANG BUMN</w:t>
      </w:r>
    </w:p>
    <w:p w:rsidR="00264396" w:rsidRDefault="00264396" w:rsidP="00264396">
      <w:pPr>
        <w:widowControl w:val="0"/>
        <w:jc w:val="center"/>
        <w:rPr>
          <w:rFonts w:ascii="Times New Roman" w:hAnsi="Times New Roman"/>
          <w:b/>
        </w:rPr>
      </w:pPr>
    </w:p>
    <w:p w:rsidR="00CE5C99" w:rsidRDefault="00D104E2" w:rsidP="00264396">
      <w:pPr>
        <w:widowControl w:val="0"/>
        <w:jc w:val="center"/>
        <w:rPr>
          <w:rFonts w:ascii="Times New Roman" w:hAnsi="Times New Roman"/>
          <w:b/>
        </w:rPr>
      </w:pPr>
      <w:r>
        <w:rPr>
          <w:rFonts w:ascii="Times New Roman" w:hAnsi="Times New Roman"/>
          <w:b/>
          <w:noProof/>
          <w:sz w:val="24"/>
          <w:szCs w:val="24"/>
        </w:rPr>
        <mc:AlternateContent>
          <mc:Choice Requires="wps">
            <w:drawing>
              <wp:anchor distT="0" distB="0" distL="114300" distR="114300" simplePos="0" relativeHeight="251667968" behindDoc="0" locked="0" layoutInCell="1" allowOverlap="1" wp14:anchorId="72CE4DE5" wp14:editId="6F8F4286">
                <wp:simplePos x="0" y="0"/>
                <wp:positionH relativeFrom="column">
                  <wp:posOffset>4697730</wp:posOffset>
                </wp:positionH>
                <wp:positionV relativeFrom="paragraph">
                  <wp:posOffset>-1138555</wp:posOffset>
                </wp:positionV>
                <wp:extent cx="488950" cy="541655"/>
                <wp:effectExtent l="0" t="0" r="0" b="0"/>
                <wp:wrapNone/>
                <wp:docPr id="4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0" cy="5416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1D35F6" id="Rectangle 13" o:spid="_x0000_s1026" style="position:absolute;margin-left:369.9pt;margin-top:-89.65pt;width:38.5pt;height:42.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" fillcolor="white [3212]" stroked="f" strokeweight="2pt"/>
            </w:pict>
          </mc:Fallback>
        </mc:AlternateContent>
      </w:r>
      <w:r w:rsidR="00CE5C99">
        <w:rPr>
          <w:rFonts w:ascii="Times New Roman" w:hAnsi="Times New Roman"/>
          <w:b/>
        </w:rPr>
        <w:t xml:space="preserve"> </w:t>
      </w:r>
      <w:proofErr w:type="spellStart"/>
      <w:r w:rsidR="00CE5C99">
        <w:rPr>
          <w:rFonts w:ascii="Times New Roman" w:hAnsi="Times New Roman"/>
          <w:b/>
        </w:rPr>
        <w:t>Efisiensi</w:t>
      </w:r>
      <w:proofErr w:type="spellEnd"/>
      <w:r w:rsidR="00CE5C99">
        <w:rPr>
          <w:rFonts w:ascii="Times New Roman" w:hAnsi="Times New Roman"/>
          <w:b/>
        </w:rPr>
        <w:t xml:space="preserve"> </w:t>
      </w:r>
      <w:proofErr w:type="spellStart"/>
      <w:r w:rsidR="00CE5C99">
        <w:rPr>
          <w:rFonts w:ascii="Times New Roman" w:hAnsi="Times New Roman"/>
          <w:b/>
        </w:rPr>
        <w:t>Pengelolaan</w:t>
      </w:r>
      <w:proofErr w:type="spellEnd"/>
      <w:r w:rsidR="00CE5C99">
        <w:rPr>
          <w:rFonts w:ascii="Times New Roman" w:hAnsi="Times New Roman"/>
          <w:b/>
        </w:rPr>
        <w:t xml:space="preserve"> Pers </w:t>
      </w:r>
      <w:proofErr w:type="spellStart"/>
      <w:r w:rsidR="00CE5C99">
        <w:rPr>
          <w:rFonts w:ascii="Times New Roman" w:hAnsi="Times New Roman"/>
          <w:b/>
        </w:rPr>
        <w:t>Milik</w:t>
      </w:r>
      <w:proofErr w:type="spellEnd"/>
      <w:r w:rsidR="00CE5C99">
        <w:rPr>
          <w:rFonts w:ascii="Times New Roman" w:hAnsi="Times New Roman"/>
          <w:b/>
        </w:rPr>
        <w:t xml:space="preserve"> Negara </w:t>
      </w:r>
      <w:proofErr w:type="spellStart"/>
      <w:r w:rsidR="00CE5C99">
        <w:rPr>
          <w:rFonts w:ascii="Times New Roman" w:hAnsi="Times New Roman"/>
          <w:b/>
        </w:rPr>
        <w:t>dalam</w:t>
      </w:r>
      <w:proofErr w:type="spellEnd"/>
      <w:r w:rsidR="00CE5C99">
        <w:rPr>
          <w:rFonts w:ascii="Times New Roman" w:hAnsi="Times New Roman"/>
          <w:b/>
        </w:rPr>
        <w:t xml:space="preserve"> </w:t>
      </w:r>
      <w:proofErr w:type="spellStart"/>
      <w:r w:rsidR="00CE5C99">
        <w:rPr>
          <w:rFonts w:ascii="Times New Roman" w:hAnsi="Times New Roman"/>
          <w:b/>
        </w:rPr>
        <w:t>Perspektif</w:t>
      </w:r>
      <w:proofErr w:type="spellEnd"/>
      <w:r w:rsidR="00CE5C99">
        <w:rPr>
          <w:rFonts w:ascii="Times New Roman" w:hAnsi="Times New Roman"/>
          <w:b/>
        </w:rPr>
        <w:t xml:space="preserve"> </w:t>
      </w:r>
      <w:proofErr w:type="spellStart"/>
      <w:r w:rsidR="00CE5C99">
        <w:rPr>
          <w:rFonts w:ascii="Times New Roman" w:hAnsi="Times New Roman"/>
          <w:b/>
        </w:rPr>
        <w:t>Undang-Undang</w:t>
      </w:r>
      <w:proofErr w:type="spellEnd"/>
      <w:r w:rsidR="00CE5C99">
        <w:rPr>
          <w:rFonts w:ascii="Times New Roman" w:hAnsi="Times New Roman"/>
          <w:b/>
        </w:rPr>
        <w:t xml:space="preserve"> No.32 </w:t>
      </w:r>
      <w:proofErr w:type="spellStart"/>
      <w:r w:rsidR="00CE5C99">
        <w:rPr>
          <w:rFonts w:ascii="Times New Roman" w:hAnsi="Times New Roman"/>
          <w:b/>
        </w:rPr>
        <w:t>Tahun</w:t>
      </w:r>
      <w:proofErr w:type="spellEnd"/>
      <w:r w:rsidR="00CE5C99">
        <w:rPr>
          <w:rFonts w:ascii="Times New Roman" w:hAnsi="Times New Roman"/>
          <w:b/>
        </w:rPr>
        <w:t xml:space="preserve"> 2002 </w:t>
      </w:r>
      <w:proofErr w:type="spellStart"/>
      <w:r w:rsidR="00CE5C99">
        <w:rPr>
          <w:rFonts w:ascii="Times New Roman" w:hAnsi="Times New Roman"/>
          <w:b/>
        </w:rPr>
        <w:t>tentang</w:t>
      </w:r>
      <w:proofErr w:type="spellEnd"/>
      <w:r w:rsidR="00CE5C99">
        <w:rPr>
          <w:rFonts w:ascii="Times New Roman" w:hAnsi="Times New Roman"/>
          <w:b/>
        </w:rPr>
        <w:t xml:space="preserve"> </w:t>
      </w:r>
      <w:proofErr w:type="spellStart"/>
      <w:r w:rsidR="00CE5C99">
        <w:rPr>
          <w:rFonts w:ascii="Times New Roman" w:hAnsi="Times New Roman"/>
          <w:b/>
        </w:rPr>
        <w:t>Penyiaran</w:t>
      </w:r>
      <w:proofErr w:type="spellEnd"/>
      <w:r w:rsidR="00CE5C99">
        <w:rPr>
          <w:rFonts w:ascii="Times New Roman" w:hAnsi="Times New Roman"/>
          <w:b/>
        </w:rPr>
        <w:t xml:space="preserve"> </w:t>
      </w:r>
      <w:proofErr w:type="spellStart"/>
      <w:r w:rsidR="00CE5C99">
        <w:rPr>
          <w:rFonts w:ascii="Times New Roman" w:hAnsi="Times New Roman"/>
          <w:b/>
        </w:rPr>
        <w:t>dikaitkan</w:t>
      </w:r>
      <w:proofErr w:type="spellEnd"/>
      <w:r w:rsidR="00CE5C99">
        <w:rPr>
          <w:rFonts w:ascii="Times New Roman" w:hAnsi="Times New Roman"/>
          <w:b/>
        </w:rPr>
        <w:t xml:space="preserve"> </w:t>
      </w:r>
      <w:proofErr w:type="spellStart"/>
      <w:r w:rsidR="00CE5C99">
        <w:rPr>
          <w:rFonts w:ascii="Times New Roman" w:hAnsi="Times New Roman"/>
          <w:b/>
        </w:rPr>
        <w:t>dengan</w:t>
      </w:r>
      <w:proofErr w:type="spellEnd"/>
      <w:r w:rsidR="00CE5C99">
        <w:rPr>
          <w:rFonts w:ascii="Times New Roman" w:hAnsi="Times New Roman"/>
          <w:b/>
        </w:rPr>
        <w:t xml:space="preserve"> UU No.19 </w:t>
      </w:r>
      <w:proofErr w:type="spellStart"/>
      <w:r w:rsidR="00CE5C99">
        <w:rPr>
          <w:rFonts w:ascii="Times New Roman" w:hAnsi="Times New Roman"/>
          <w:b/>
        </w:rPr>
        <w:t>Tahun</w:t>
      </w:r>
      <w:proofErr w:type="spellEnd"/>
      <w:r w:rsidR="00CE5C99">
        <w:rPr>
          <w:rFonts w:ascii="Times New Roman" w:hAnsi="Times New Roman"/>
          <w:b/>
        </w:rPr>
        <w:t xml:space="preserve"> 2003 </w:t>
      </w:r>
      <w:proofErr w:type="spellStart"/>
      <w:r w:rsidR="00CE5C99">
        <w:rPr>
          <w:rFonts w:ascii="Times New Roman" w:hAnsi="Times New Roman"/>
          <w:b/>
        </w:rPr>
        <w:t>tentang</w:t>
      </w:r>
      <w:proofErr w:type="spellEnd"/>
      <w:r w:rsidR="00CE5C99">
        <w:rPr>
          <w:rFonts w:ascii="Times New Roman" w:hAnsi="Times New Roman"/>
          <w:b/>
        </w:rPr>
        <w:t xml:space="preserve"> BUMN</w:t>
      </w:r>
      <w:r w:rsidR="000F3B52">
        <w:rPr>
          <w:rFonts w:ascii="Times New Roman" w:hAnsi="Times New Roman"/>
          <w:b/>
        </w:rPr>
        <w:t xml:space="preserve"> </w:t>
      </w:r>
    </w:p>
    <w:p w:rsidR="00264396" w:rsidRDefault="008A450E" w:rsidP="00264396">
      <w:pPr>
        <w:pStyle w:val="Heading1"/>
      </w:pPr>
      <w:r>
        <w:t xml:space="preserve">Oleh: Yusuf, </w:t>
      </w:r>
      <w:proofErr w:type="spellStart"/>
      <w:r>
        <w:t>Ms</w:t>
      </w:r>
      <w:proofErr w:type="spellEnd"/>
      <w:r>
        <w:t xml:space="preserve"> SH MH</w:t>
      </w:r>
    </w:p>
    <w:p w:rsidR="008A450E" w:rsidRDefault="008A450E" w:rsidP="00264396">
      <w:pPr>
        <w:pStyle w:val="Heading1"/>
        <w:rPr>
          <w:b w:val="0"/>
        </w:rPr>
      </w:pPr>
      <w:proofErr w:type="spellStart"/>
      <w:r>
        <w:t>Abstrak</w:t>
      </w:r>
      <w:proofErr w:type="spellEnd"/>
      <w:r>
        <w:t xml:space="preserve"> </w:t>
      </w:r>
    </w:p>
    <w:p w:rsidR="00EA05A7" w:rsidRDefault="003A4ECB" w:rsidP="00963C89">
      <w:pPr>
        <w:widowControl w:val="0"/>
        <w:spacing w:after="0" w:line="240" w:lineRule="auto"/>
        <w:ind w:firstLine="567"/>
        <w:jc w:val="both"/>
        <w:rPr>
          <w:rFonts w:ascii="Times New Roman" w:hAnsi="Times New Roman"/>
          <w:szCs w:val="20"/>
        </w:rPr>
      </w:pPr>
      <w:r>
        <w:rPr>
          <w:rFonts w:ascii="Times New Roman" w:hAnsi="Times New Roman"/>
          <w:szCs w:val="20"/>
        </w:rPr>
        <w:t xml:space="preserve"> </w:t>
      </w:r>
      <w:r w:rsidR="000259A0" w:rsidRPr="00261DE2">
        <w:rPr>
          <w:rFonts w:ascii="Times New Roman" w:hAnsi="Times New Roman"/>
          <w:szCs w:val="20"/>
        </w:rPr>
        <w:t xml:space="preserve"> </w:t>
      </w:r>
      <w:proofErr w:type="spellStart"/>
      <w:r w:rsidR="000259A0" w:rsidRPr="00261DE2">
        <w:rPr>
          <w:rFonts w:ascii="Times New Roman" w:hAnsi="Times New Roman"/>
          <w:szCs w:val="20"/>
        </w:rPr>
        <w:t>Demokratisasi</w:t>
      </w:r>
      <w:proofErr w:type="spellEnd"/>
      <w:r w:rsidR="000259A0" w:rsidRPr="00261DE2">
        <w:rPr>
          <w:rFonts w:ascii="Times New Roman" w:hAnsi="Times New Roman"/>
          <w:szCs w:val="20"/>
        </w:rPr>
        <w:t xml:space="preserve"> pers, </w:t>
      </w:r>
      <w:proofErr w:type="spellStart"/>
      <w:r w:rsidR="000259A0" w:rsidRPr="00261DE2">
        <w:rPr>
          <w:rFonts w:ascii="Times New Roman" w:hAnsi="Times New Roman"/>
          <w:szCs w:val="20"/>
        </w:rPr>
        <w:t>melahirkan</w:t>
      </w:r>
      <w:proofErr w:type="spellEnd"/>
      <w:r w:rsidR="000259A0" w:rsidRPr="00261DE2">
        <w:rPr>
          <w:rFonts w:ascii="Times New Roman" w:hAnsi="Times New Roman"/>
          <w:szCs w:val="20"/>
        </w:rPr>
        <w:t xml:space="preserve"> </w:t>
      </w:r>
      <w:proofErr w:type="spellStart"/>
      <w:r w:rsidR="000259A0" w:rsidRPr="00261DE2">
        <w:rPr>
          <w:rFonts w:ascii="Times New Roman" w:hAnsi="Times New Roman"/>
          <w:szCs w:val="20"/>
        </w:rPr>
        <w:t>Undang-undang</w:t>
      </w:r>
      <w:proofErr w:type="spellEnd"/>
      <w:r w:rsidR="00775CA3">
        <w:rPr>
          <w:rFonts w:ascii="Times New Roman" w:hAnsi="Times New Roman"/>
          <w:szCs w:val="20"/>
        </w:rPr>
        <w:t xml:space="preserve"> (UU) </w:t>
      </w:r>
      <w:r w:rsidR="000259A0" w:rsidRPr="00261DE2">
        <w:rPr>
          <w:rFonts w:ascii="Times New Roman" w:hAnsi="Times New Roman"/>
          <w:szCs w:val="20"/>
        </w:rPr>
        <w:t xml:space="preserve">No 40 </w:t>
      </w:r>
      <w:proofErr w:type="spellStart"/>
      <w:r w:rsidR="000259A0" w:rsidRPr="00261DE2">
        <w:rPr>
          <w:rFonts w:ascii="Times New Roman" w:hAnsi="Times New Roman"/>
          <w:szCs w:val="20"/>
        </w:rPr>
        <w:t>tahun</w:t>
      </w:r>
      <w:proofErr w:type="spellEnd"/>
      <w:r w:rsidR="000259A0" w:rsidRPr="00261DE2">
        <w:rPr>
          <w:rFonts w:ascii="Times New Roman" w:hAnsi="Times New Roman"/>
          <w:szCs w:val="20"/>
        </w:rPr>
        <w:t xml:space="preserve"> 1999 </w:t>
      </w:r>
      <w:proofErr w:type="spellStart"/>
      <w:r w:rsidR="000259A0" w:rsidRPr="00261DE2">
        <w:rPr>
          <w:rFonts w:ascii="Times New Roman" w:hAnsi="Times New Roman"/>
          <w:szCs w:val="20"/>
        </w:rPr>
        <w:t>tentang</w:t>
      </w:r>
      <w:proofErr w:type="spellEnd"/>
      <w:r w:rsidR="000259A0" w:rsidRPr="00261DE2">
        <w:rPr>
          <w:rFonts w:ascii="Times New Roman" w:hAnsi="Times New Roman"/>
          <w:szCs w:val="20"/>
        </w:rPr>
        <w:t xml:space="preserve"> Pers</w:t>
      </w:r>
      <w:r w:rsidR="00847065">
        <w:rPr>
          <w:rFonts w:ascii="Times New Roman" w:hAnsi="Times New Roman"/>
          <w:szCs w:val="20"/>
        </w:rPr>
        <w:t xml:space="preserve">.  </w:t>
      </w:r>
      <w:proofErr w:type="spellStart"/>
      <w:r w:rsidR="00847065">
        <w:rPr>
          <w:rFonts w:ascii="Times New Roman" w:hAnsi="Times New Roman"/>
          <w:szCs w:val="20"/>
        </w:rPr>
        <w:t>Namun</w:t>
      </w:r>
      <w:proofErr w:type="spellEnd"/>
      <w:r w:rsidR="00847065">
        <w:rPr>
          <w:rFonts w:ascii="Times New Roman" w:hAnsi="Times New Roman"/>
          <w:szCs w:val="20"/>
        </w:rPr>
        <w:t xml:space="preserve"> </w:t>
      </w:r>
      <w:proofErr w:type="spellStart"/>
      <w:r w:rsidR="00847065">
        <w:rPr>
          <w:rFonts w:ascii="Times New Roman" w:hAnsi="Times New Roman"/>
          <w:szCs w:val="20"/>
        </w:rPr>
        <w:t>kelahiran</w:t>
      </w:r>
      <w:proofErr w:type="spellEnd"/>
      <w:r w:rsidR="00847065">
        <w:rPr>
          <w:rFonts w:ascii="Times New Roman" w:hAnsi="Times New Roman"/>
          <w:szCs w:val="20"/>
        </w:rPr>
        <w:t xml:space="preserve"> UU </w:t>
      </w:r>
      <w:proofErr w:type="spellStart"/>
      <w:r w:rsidR="00847065">
        <w:rPr>
          <w:rFonts w:ascii="Times New Roman" w:hAnsi="Times New Roman"/>
          <w:szCs w:val="20"/>
        </w:rPr>
        <w:t>itu</w:t>
      </w:r>
      <w:proofErr w:type="spellEnd"/>
      <w:r w:rsidR="00847065">
        <w:rPr>
          <w:rFonts w:ascii="Times New Roman" w:hAnsi="Times New Roman"/>
          <w:szCs w:val="20"/>
        </w:rPr>
        <w:t xml:space="preserve"> </w:t>
      </w:r>
      <w:proofErr w:type="spellStart"/>
      <w:r w:rsidR="00847065">
        <w:rPr>
          <w:rFonts w:ascii="Times New Roman" w:hAnsi="Times New Roman"/>
          <w:szCs w:val="20"/>
        </w:rPr>
        <w:t>justru</w:t>
      </w:r>
      <w:proofErr w:type="spellEnd"/>
      <w:r w:rsidR="00847065">
        <w:rPr>
          <w:rFonts w:ascii="Times New Roman" w:hAnsi="Times New Roman"/>
          <w:szCs w:val="20"/>
        </w:rPr>
        <w:t xml:space="preserve"> </w:t>
      </w:r>
      <w:proofErr w:type="spellStart"/>
      <w:r w:rsidR="00847065">
        <w:rPr>
          <w:rFonts w:ascii="Times New Roman" w:hAnsi="Times New Roman"/>
          <w:szCs w:val="20"/>
        </w:rPr>
        <w:t>menjadikan</w:t>
      </w:r>
      <w:proofErr w:type="spellEnd"/>
      <w:r w:rsidR="00847065">
        <w:rPr>
          <w:rFonts w:ascii="Times New Roman" w:hAnsi="Times New Roman"/>
          <w:szCs w:val="20"/>
        </w:rPr>
        <w:t xml:space="preserve"> </w:t>
      </w:r>
      <w:proofErr w:type="spellStart"/>
      <w:r w:rsidR="00847065">
        <w:rPr>
          <w:rFonts w:ascii="Times New Roman" w:hAnsi="Times New Roman"/>
          <w:szCs w:val="20"/>
        </w:rPr>
        <w:t>tumpang</w:t>
      </w:r>
      <w:proofErr w:type="spellEnd"/>
      <w:r w:rsidR="00847065">
        <w:rPr>
          <w:rFonts w:ascii="Times New Roman" w:hAnsi="Times New Roman"/>
          <w:szCs w:val="20"/>
        </w:rPr>
        <w:t xml:space="preserve"> </w:t>
      </w:r>
      <w:proofErr w:type="spellStart"/>
      <w:r w:rsidR="00847065">
        <w:rPr>
          <w:rFonts w:ascii="Times New Roman" w:hAnsi="Times New Roman"/>
          <w:szCs w:val="20"/>
        </w:rPr>
        <w:t>tindih</w:t>
      </w:r>
      <w:proofErr w:type="spellEnd"/>
      <w:r w:rsidR="00847065">
        <w:rPr>
          <w:rFonts w:ascii="Times New Roman" w:hAnsi="Times New Roman"/>
          <w:szCs w:val="20"/>
        </w:rPr>
        <w:t xml:space="preserve"> </w:t>
      </w:r>
      <w:proofErr w:type="spellStart"/>
      <w:r w:rsidR="00847065">
        <w:rPr>
          <w:rFonts w:ascii="Times New Roman" w:hAnsi="Times New Roman"/>
          <w:szCs w:val="20"/>
        </w:rPr>
        <w:t>terhadap</w:t>
      </w:r>
      <w:proofErr w:type="spellEnd"/>
      <w:r w:rsidR="00847065">
        <w:rPr>
          <w:rFonts w:ascii="Times New Roman" w:hAnsi="Times New Roman"/>
          <w:szCs w:val="20"/>
        </w:rPr>
        <w:t xml:space="preserve"> </w:t>
      </w:r>
      <w:proofErr w:type="spellStart"/>
      <w:r w:rsidR="00847065">
        <w:rPr>
          <w:rFonts w:ascii="Times New Roman" w:hAnsi="Times New Roman"/>
          <w:szCs w:val="20"/>
        </w:rPr>
        <w:t>pengaturan</w:t>
      </w:r>
      <w:proofErr w:type="spellEnd"/>
      <w:r w:rsidR="00847065">
        <w:rPr>
          <w:rFonts w:ascii="Times New Roman" w:hAnsi="Times New Roman"/>
          <w:szCs w:val="20"/>
        </w:rPr>
        <w:t xml:space="preserve"> pers </w:t>
      </w:r>
      <w:proofErr w:type="spellStart"/>
      <w:r w:rsidR="00847065">
        <w:rPr>
          <w:rFonts w:ascii="Times New Roman" w:hAnsi="Times New Roman"/>
          <w:szCs w:val="20"/>
        </w:rPr>
        <w:t>milik</w:t>
      </w:r>
      <w:proofErr w:type="spellEnd"/>
      <w:r w:rsidR="00847065">
        <w:rPr>
          <w:rFonts w:ascii="Times New Roman" w:hAnsi="Times New Roman"/>
          <w:szCs w:val="20"/>
        </w:rPr>
        <w:t xml:space="preserve"> Negara </w:t>
      </w:r>
      <w:proofErr w:type="spellStart"/>
      <w:r w:rsidR="00847065">
        <w:rPr>
          <w:rFonts w:ascii="Times New Roman" w:hAnsi="Times New Roman"/>
          <w:szCs w:val="20"/>
        </w:rPr>
        <w:t>karena</w:t>
      </w:r>
      <w:proofErr w:type="spellEnd"/>
      <w:r w:rsidR="00847065">
        <w:rPr>
          <w:rFonts w:ascii="Times New Roman" w:hAnsi="Times New Roman"/>
          <w:szCs w:val="20"/>
        </w:rPr>
        <w:t xml:space="preserve"> </w:t>
      </w:r>
      <w:proofErr w:type="spellStart"/>
      <w:r w:rsidR="00847065">
        <w:rPr>
          <w:rFonts w:ascii="Times New Roman" w:hAnsi="Times New Roman"/>
          <w:szCs w:val="20"/>
        </w:rPr>
        <w:t>melahirkan</w:t>
      </w:r>
      <w:proofErr w:type="spellEnd"/>
      <w:r w:rsidR="00847065">
        <w:rPr>
          <w:rFonts w:ascii="Times New Roman" w:hAnsi="Times New Roman"/>
          <w:szCs w:val="20"/>
        </w:rPr>
        <w:t xml:space="preserve"> </w:t>
      </w:r>
      <w:proofErr w:type="spellStart"/>
      <w:r w:rsidR="00847065">
        <w:rPr>
          <w:rFonts w:ascii="Times New Roman" w:hAnsi="Times New Roman"/>
          <w:szCs w:val="20"/>
        </w:rPr>
        <w:t>dua</w:t>
      </w:r>
      <w:proofErr w:type="spellEnd"/>
      <w:r w:rsidR="00847065">
        <w:rPr>
          <w:rFonts w:ascii="Times New Roman" w:hAnsi="Times New Roman"/>
          <w:szCs w:val="20"/>
        </w:rPr>
        <w:t xml:space="preserve"> </w:t>
      </w:r>
      <w:proofErr w:type="spellStart"/>
      <w:r w:rsidR="00847065">
        <w:rPr>
          <w:rFonts w:ascii="Times New Roman" w:hAnsi="Times New Roman"/>
          <w:szCs w:val="20"/>
        </w:rPr>
        <w:t>undang-undang</w:t>
      </w:r>
      <w:proofErr w:type="spellEnd"/>
      <w:r w:rsidR="00847065">
        <w:rPr>
          <w:rFonts w:ascii="Times New Roman" w:hAnsi="Times New Roman"/>
          <w:szCs w:val="20"/>
        </w:rPr>
        <w:t xml:space="preserve"> </w:t>
      </w:r>
      <w:proofErr w:type="spellStart"/>
      <w:r w:rsidR="00847065">
        <w:rPr>
          <w:rFonts w:ascii="Times New Roman" w:hAnsi="Times New Roman"/>
          <w:szCs w:val="20"/>
        </w:rPr>
        <w:t>lainnya</w:t>
      </w:r>
      <w:proofErr w:type="spellEnd"/>
      <w:r w:rsidR="00847065">
        <w:rPr>
          <w:rFonts w:ascii="Times New Roman" w:hAnsi="Times New Roman"/>
          <w:szCs w:val="20"/>
        </w:rPr>
        <w:t xml:space="preserve">, </w:t>
      </w:r>
      <w:proofErr w:type="spellStart"/>
      <w:r w:rsidR="00847065">
        <w:rPr>
          <w:rFonts w:ascii="Times New Roman" w:hAnsi="Times New Roman"/>
          <w:szCs w:val="20"/>
        </w:rPr>
        <w:t>yakni</w:t>
      </w:r>
      <w:proofErr w:type="spellEnd"/>
      <w:r w:rsidR="00847065">
        <w:rPr>
          <w:rFonts w:ascii="Times New Roman" w:hAnsi="Times New Roman"/>
          <w:szCs w:val="20"/>
        </w:rPr>
        <w:t xml:space="preserve"> UU No 32 </w:t>
      </w:r>
      <w:proofErr w:type="spellStart"/>
      <w:r w:rsidR="00847065">
        <w:rPr>
          <w:rFonts w:ascii="Times New Roman" w:hAnsi="Times New Roman"/>
          <w:szCs w:val="20"/>
        </w:rPr>
        <w:t>Tahun</w:t>
      </w:r>
      <w:proofErr w:type="spellEnd"/>
      <w:r w:rsidR="00847065">
        <w:rPr>
          <w:rFonts w:ascii="Times New Roman" w:hAnsi="Times New Roman"/>
          <w:szCs w:val="20"/>
        </w:rPr>
        <w:t xml:space="preserve"> 2002 </w:t>
      </w:r>
      <w:proofErr w:type="spellStart"/>
      <w:r w:rsidR="00847065">
        <w:rPr>
          <w:rFonts w:ascii="Times New Roman" w:hAnsi="Times New Roman"/>
          <w:szCs w:val="20"/>
        </w:rPr>
        <w:t>tentang</w:t>
      </w:r>
      <w:proofErr w:type="spellEnd"/>
      <w:r w:rsidR="00847065">
        <w:rPr>
          <w:rFonts w:ascii="Times New Roman" w:hAnsi="Times New Roman"/>
          <w:szCs w:val="20"/>
        </w:rPr>
        <w:t xml:space="preserve"> </w:t>
      </w:r>
      <w:proofErr w:type="spellStart"/>
      <w:r w:rsidR="00847065">
        <w:rPr>
          <w:rFonts w:ascii="Times New Roman" w:hAnsi="Times New Roman"/>
          <w:szCs w:val="20"/>
        </w:rPr>
        <w:t>Penyiaran</w:t>
      </w:r>
      <w:proofErr w:type="spellEnd"/>
      <w:r w:rsidR="00847065">
        <w:rPr>
          <w:rFonts w:ascii="Times New Roman" w:hAnsi="Times New Roman"/>
          <w:szCs w:val="20"/>
        </w:rPr>
        <w:t xml:space="preserve"> dan </w:t>
      </w:r>
      <w:r w:rsidR="00775CA3">
        <w:rPr>
          <w:rFonts w:ascii="Times New Roman" w:hAnsi="Times New Roman"/>
          <w:szCs w:val="20"/>
        </w:rPr>
        <w:t xml:space="preserve">UU </w:t>
      </w:r>
      <w:r w:rsidR="00847065">
        <w:rPr>
          <w:rFonts w:ascii="Times New Roman" w:hAnsi="Times New Roman"/>
          <w:szCs w:val="20"/>
        </w:rPr>
        <w:t>No</w:t>
      </w:r>
      <w:r w:rsidR="00775CA3">
        <w:rPr>
          <w:rFonts w:ascii="Times New Roman" w:hAnsi="Times New Roman"/>
          <w:szCs w:val="20"/>
        </w:rPr>
        <w:t>.</w:t>
      </w:r>
      <w:r w:rsidR="00847065">
        <w:rPr>
          <w:rFonts w:ascii="Times New Roman" w:hAnsi="Times New Roman"/>
          <w:szCs w:val="20"/>
        </w:rPr>
        <w:t xml:space="preserve"> 19 </w:t>
      </w:r>
      <w:proofErr w:type="spellStart"/>
      <w:r w:rsidR="00847065">
        <w:rPr>
          <w:rFonts w:ascii="Times New Roman" w:hAnsi="Times New Roman"/>
          <w:szCs w:val="20"/>
        </w:rPr>
        <w:t>Tahun</w:t>
      </w:r>
      <w:proofErr w:type="spellEnd"/>
      <w:r w:rsidR="00847065">
        <w:rPr>
          <w:rFonts w:ascii="Times New Roman" w:hAnsi="Times New Roman"/>
          <w:szCs w:val="20"/>
        </w:rPr>
        <w:t xml:space="preserve"> 2003 </w:t>
      </w:r>
      <w:proofErr w:type="spellStart"/>
      <w:r w:rsidR="00847065">
        <w:rPr>
          <w:rFonts w:ascii="Times New Roman" w:hAnsi="Times New Roman"/>
          <w:szCs w:val="20"/>
        </w:rPr>
        <w:t>tentang</w:t>
      </w:r>
      <w:proofErr w:type="spellEnd"/>
      <w:r w:rsidR="00847065">
        <w:rPr>
          <w:rFonts w:ascii="Times New Roman" w:hAnsi="Times New Roman"/>
          <w:szCs w:val="20"/>
        </w:rPr>
        <w:t xml:space="preserve"> BUMN </w:t>
      </w:r>
      <w:proofErr w:type="spellStart"/>
      <w:r w:rsidR="00775CA3">
        <w:rPr>
          <w:rFonts w:ascii="Times New Roman" w:hAnsi="Times New Roman"/>
          <w:szCs w:val="20"/>
        </w:rPr>
        <w:t>dimana</w:t>
      </w:r>
      <w:proofErr w:type="spellEnd"/>
      <w:r w:rsidR="00775CA3">
        <w:rPr>
          <w:rFonts w:ascii="Times New Roman" w:hAnsi="Times New Roman"/>
          <w:szCs w:val="20"/>
        </w:rPr>
        <w:t xml:space="preserve"> </w:t>
      </w:r>
      <w:proofErr w:type="spellStart"/>
      <w:r w:rsidR="00775CA3">
        <w:rPr>
          <w:rFonts w:ascii="Times New Roman" w:hAnsi="Times New Roman"/>
          <w:szCs w:val="20"/>
        </w:rPr>
        <w:t>kedua</w:t>
      </w:r>
      <w:proofErr w:type="spellEnd"/>
      <w:r w:rsidR="00775CA3">
        <w:rPr>
          <w:rFonts w:ascii="Times New Roman" w:hAnsi="Times New Roman"/>
          <w:szCs w:val="20"/>
        </w:rPr>
        <w:t xml:space="preserve"> UU </w:t>
      </w:r>
      <w:proofErr w:type="spellStart"/>
      <w:r w:rsidR="00775CA3">
        <w:rPr>
          <w:rFonts w:ascii="Times New Roman" w:hAnsi="Times New Roman"/>
          <w:szCs w:val="20"/>
        </w:rPr>
        <w:t>itu</w:t>
      </w:r>
      <w:proofErr w:type="spellEnd"/>
      <w:r w:rsidR="00775CA3">
        <w:rPr>
          <w:rFonts w:ascii="Times New Roman" w:hAnsi="Times New Roman"/>
          <w:szCs w:val="20"/>
        </w:rPr>
        <w:t xml:space="preserve"> </w:t>
      </w:r>
      <w:proofErr w:type="spellStart"/>
      <w:r w:rsidR="00775CA3">
        <w:rPr>
          <w:rFonts w:ascii="Times New Roman" w:hAnsi="Times New Roman"/>
          <w:szCs w:val="20"/>
        </w:rPr>
        <w:t>sama-sama</w:t>
      </w:r>
      <w:proofErr w:type="spellEnd"/>
      <w:r w:rsidR="00775CA3">
        <w:rPr>
          <w:rFonts w:ascii="Times New Roman" w:hAnsi="Times New Roman"/>
          <w:szCs w:val="20"/>
        </w:rPr>
        <w:t xml:space="preserve"> </w:t>
      </w:r>
      <w:proofErr w:type="spellStart"/>
      <w:r w:rsidR="00775CA3">
        <w:rPr>
          <w:rFonts w:ascii="Times New Roman" w:hAnsi="Times New Roman"/>
          <w:szCs w:val="20"/>
        </w:rPr>
        <w:t>dijadikan</w:t>
      </w:r>
      <w:proofErr w:type="spellEnd"/>
      <w:r w:rsidR="00775CA3">
        <w:rPr>
          <w:rFonts w:ascii="Times New Roman" w:hAnsi="Times New Roman"/>
          <w:szCs w:val="20"/>
        </w:rPr>
        <w:t xml:space="preserve"> </w:t>
      </w:r>
      <w:proofErr w:type="spellStart"/>
      <w:r w:rsidR="00775CA3">
        <w:rPr>
          <w:rFonts w:ascii="Times New Roman" w:hAnsi="Times New Roman"/>
          <w:szCs w:val="20"/>
        </w:rPr>
        <w:t>dasar</w:t>
      </w:r>
      <w:proofErr w:type="spellEnd"/>
      <w:r w:rsidR="00775CA3">
        <w:rPr>
          <w:rFonts w:ascii="Times New Roman" w:hAnsi="Times New Roman"/>
          <w:szCs w:val="20"/>
        </w:rPr>
        <w:t xml:space="preserve"> </w:t>
      </w:r>
      <w:proofErr w:type="spellStart"/>
      <w:r w:rsidR="00775CA3">
        <w:rPr>
          <w:rFonts w:ascii="Times New Roman" w:hAnsi="Times New Roman"/>
          <w:szCs w:val="20"/>
        </w:rPr>
        <w:t>pengelolaan</w:t>
      </w:r>
      <w:proofErr w:type="spellEnd"/>
      <w:r w:rsidR="00775CA3">
        <w:rPr>
          <w:rFonts w:ascii="Times New Roman" w:hAnsi="Times New Roman"/>
          <w:szCs w:val="20"/>
        </w:rPr>
        <w:t xml:space="preserve"> Pers </w:t>
      </w:r>
      <w:proofErr w:type="spellStart"/>
      <w:r w:rsidR="00775CA3">
        <w:rPr>
          <w:rFonts w:ascii="Times New Roman" w:hAnsi="Times New Roman"/>
          <w:szCs w:val="20"/>
        </w:rPr>
        <w:t>Milik</w:t>
      </w:r>
      <w:proofErr w:type="spellEnd"/>
      <w:r w:rsidR="00775CA3">
        <w:rPr>
          <w:rFonts w:ascii="Times New Roman" w:hAnsi="Times New Roman"/>
          <w:szCs w:val="20"/>
        </w:rPr>
        <w:t xml:space="preserve"> Negara. </w:t>
      </w:r>
      <w:proofErr w:type="spellStart"/>
      <w:r w:rsidR="00775CA3">
        <w:rPr>
          <w:rFonts w:ascii="Times New Roman" w:hAnsi="Times New Roman"/>
          <w:szCs w:val="20"/>
        </w:rPr>
        <w:t>Akibatnya</w:t>
      </w:r>
      <w:proofErr w:type="spellEnd"/>
      <w:r w:rsidR="00775CA3">
        <w:rPr>
          <w:rFonts w:ascii="Times New Roman" w:hAnsi="Times New Roman"/>
          <w:szCs w:val="20"/>
        </w:rPr>
        <w:t xml:space="preserve"> </w:t>
      </w:r>
      <w:proofErr w:type="spellStart"/>
      <w:r w:rsidR="00775CA3">
        <w:rPr>
          <w:rFonts w:ascii="Times New Roman" w:hAnsi="Times New Roman"/>
          <w:szCs w:val="20"/>
        </w:rPr>
        <w:t>terjadi</w:t>
      </w:r>
      <w:proofErr w:type="spellEnd"/>
      <w:r w:rsidR="00775CA3">
        <w:rPr>
          <w:rFonts w:ascii="Times New Roman" w:hAnsi="Times New Roman"/>
          <w:szCs w:val="20"/>
        </w:rPr>
        <w:t xml:space="preserve"> </w:t>
      </w:r>
      <w:proofErr w:type="spellStart"/>
      <w:r w:rsidR="00775CA3">
        <w:rPr>
          <w:rFonts w:ascii="Times New Roman" w:hAnsi="Times New Roman"/>
          <w:szCs w:val="20"/>
        </w:rPr>
        <w:t>k</w:t>
      </w:r>
      <w:r w:rsidR="005C084E">
        <w:rPr>
          <w:rFonts w:ascii="Times New Roman" w:hAnsi="Times New Roman"/>
          <w:szCs w:val="20"/>
        </w:rPr>
        <w:t>etidak</w:t>
      </w:r>
      <w:proofErr w:type="spellEnd"/>
      <w:r w:rsidR="005C084E">
        <w:rPr>
          <w:rFonts w:ascii="Times New Roman" w:hAnsi="Times New Roman"/>
          <w:szCs w:val="20"/>
        </w:rPr>
        <w:t xml:space="preserve"> </w:t>
      </w:r>
      <w:proofErr w:type="spellStart"/>
      <w:r w:rsidR="005C084E">
        <w:rPr>
          <w:rFonts w:ascii="Times New Roman" w:hAnsi="Times New Roman"/>
          <w:szCs w:val="20"/>
        </w:rPr>
        <w:t>efissienan</w:t>
      </w:r>
      <w:proofErr w:type="spellEnd"/>
      <w:r w:rsidR="005C084E">
        <w:rPr>
          <w:rFonts w:ascii="Times New Roman" w:hAnsi="Times New Roman"/>
          <w:szCs w:val="20"/>
        </w:rPr>
        <w:t xml:space="preserve"> </w:t>
      </w:r>
      <w:proofErr w:type="spellStart"/>
      <w:r w:rsidR="00775CA3">
        <w:rPr>
          <w:rFonts w:ascii="Times New Roman" w:hAnsi="Times New Roman"/>
          <w:szCs w:val="20"/>
        </w:rPr>
        <w:t>dalam</w:t>
      </w:r>
      <w:proofErr w:type="spellEnd"/>
      <w:r w:rsidR="00775CA3">
        <w:rPr>
          <w:rFonts w:ascii="Times New Roman" w:hAnsi="Times New Roman"/>
          <w:szCs w:val="20"/>
        </w:rPr>
        <w:t xml:space="preserve"> </w:t>
      </w:r>
      <w:proofErr w:type="spellStart"/>
      <w:r w:rsidR="00775CA3">
        <w:rPr>
          <w:rFonts w:ascii="Times New Roman" w:hAnsi="Times New Roman"/>
          <w:szCs w:val="20"/>
        </w:rPr>
        <w:t>kelembagaan</w:t>
      </w:r>
      <w:proofErr w:type="spellEnd"/>
      <w:r w:rsidR="00775CA3">
        <w:rPr>
          <w:rFonts w:ascii="Times New Roman" w:hAnsi="Times New Roman"/>
          <w:szCs w:val="20"/>
        </w:rPr>
        <w:t xml:space="preserve"> dan </w:t>
      </w:r>
      <w:proofErr w:type="spellStart"/>
      <w:r w:rsidR="00775CA3">
        <w:rPr>
          <w:rFonts w:ascii="Times New Roman" w:hAnsi="Times New Roman"/>
          <w:szCs w:val="20"/>
        </w:rPr>
        <w:t>menyeba</w:t>
      </w:r>
      <w:r w:rsidR="009457B7">
        <w:rPr>
          <w:rFonts w:ascii="Times New Roman" w:hAnsi="Times New Roman"/>
          <w:szCs w:val="20"/>
        </w:rPr>
        <w:t>b</w:t>
      </w:r>
      <w:proofErr w:type="spellEnd"/>
      <w:r w:rsidR="00D513C7">
        <w:rPr>
          <w:rFonts w:ascii="Times New Roman" w:hAnsi="Times New Roman"/>
          <w:szCs w:val="20"/>
        </w:rPr>
        <w:t xml:space="preserve"> </w:t>
      </w:r>
      <w:proofErr w:type="spellStart"/>
      <w:r w:rsidR="00775CA3">
        <w:rPr>
          <w:rFonts w:ascii="Times New Roman" w:hAnsi="Times New Roman"/>
          <w:szCs w:val="20"/>
        </w:rPr>
        <w:t>kan</w:t>
      </w:r>
      <w:proofErr w:type="spellEnd"/>
      <w:r w:rsidR="00775CA3">
        <w:rPr>
          <w:rFonts w:ascii="Times New Roman" w:hAnsi="Times New Roman"/>
          <w:szCs w:val="20"/>
        </w:rPr>
        <w:t xml:space="preserve"> </w:t>
      </w:r>
      <w:proofErr w:type="spellStart"/>
      <w:r w:rsidR="005C084E">
        <w:rPr>
          <w:rFonts w:ascii="Times New Roman" w:hAnsi="Times New Roman"/>
          <w:szCs w:val="20"/>
        </w:rPr>
        <w:t>terjadinya</w:t>
      </w:r>
      <w:proofErr w:type="spellEnd"/>
      <w:r w:rsidR="005C084E">
        <w:rPr>
          <w:rFonts w:ascii="Times New Roman" w:hAnsi="Times New Roman"/>
          <w:szCs w:val="20"/>
        </w:rPr>
        <w:t xml:space="preserve"> </w:t>
      </w:r>
      <w:proofErr w:type="spellStart"/>
      <w:r w:rsidR="005C084E">
        <w:rPr>
          <w:rFonts w:ascii="Times New Roman" w:hAnsi="Times New Roman"/>
          <w:szCs w:val="20"/>
        </w:rPr>
        <w:t>tumpang</w:t>
      </w:r>
      <w:proofErr w:type="spellEnd"/>
      <w:r w:rsidR="005C084E">
        <w:rPr>
          <w:rFonts w:ascii="Times New Roman" w:hAnsi="Times New Roman"/>
          <w:szCs w:val="20"/>
        </w:rPr>
        <w:t xml:space="preserve"> </w:t>
      </w:r>
      <w:proofErr w:type="spellStart"/>
      <w:r w:rsidR="005C084E">
        <w:rPr>
          <w:rFonts w:ascii="Times New Roman" w:hAnsi="Times New Roman"/>
          <w:szCs w:val="20"/>
        </w:rPr>
        <w:t>tindih</w:t>
      </w:r>
      <w:proofErr w:type="spellEnd"/>
      <w:r w:rsidR="00775CA3">
        <w:rPr>
          <w:rFonts w:ascii="Times New Roman" w:hAnsi="Times New Roman"/>
          <w:szCs w:val="20"/>
        </w:rPr>
        <w:t xml:space="preserve">. </w:t>
      </w:r>
      <w:r w:rsidR="00FC20BD">
        <w:rPr>
          <w:rFonts w:ascii="Times New Roman" w:hAnsi="Times New Roman"/>
          <w:szCs w:val="20"/>
        </w:rPr>
        <w:t xml:space="preserve">TV RI dan RRI </w:t>
      </w:r>
      <w:proofErr w:type="spellStart"/>
      <w:r w:rsidR="00FC20BD">
        <w:rPr>
          <w:rFonts w:ascii="Times New Roman" w:hAnsi="Times New Roman"/>
          <w:szCs w:val="20"/>
        </w:rPr>
        <w:t>berada</w:t>
      </w:r>
      <w:proofErr w:type="spellEnd"/>
      <w:r w:rsidR="00FC20BD">
        <w:rPr>
          <w:rFonts w:ascii="Times New Roman" w:hAnsi="Times New Roman"/>
          <w:szCs w:val="20"/>
        </w:rPr>
        <w:t xml:space="preserve"> di </w:t>
      </w:r>
      <w:proofErr w:type="spellStart"/>
      <w:r w:rsidR="00FC20BD">
        <w:rPr>
          <w:rFonts w:ascii="Times New Roman" w:hAnsi="Times New Roman"/>
          <w:szCs w:val="20"/>
        </w:rPr>
        <w:t>bawah</w:t>
      </w:r>
      <w:proofErr w:type="spellEnd"/>
      <w:r w:rsidR="00FC20BD">
        <w:rPr>
          <w:rFonts w:ascii="Times New Roman" w:hAnsi="Times New Roman"/>
          <w:szCs w:val="20"/>
        </w:rPr>
        <w:t xml:space="preserve"> LPP </w:t>
      </w:r>
      <w:proofErr w:type="spellStart"/>
      <w:r w:rsidR="00FC20BD">
        <w:rPr>
          <w:rFonts w:ascii="Times New Roman" w:hAnsi="Times New Roman"/>
          <w:szCs w:val="20"/>
        </w:rPr>
        <w:t>payung</w:t>
      </w:r>
      <w:proofErr w:type="spellEnd"/>
      <w:r w:rsidR="00FC20BD">
        <w:rPr>
          <w:rFonts w:ascii="Times New Roman" w:hAnsi="Times New Roman"/>
          <w:szCs w:val="20"/>
        </w:rPr>
        <w:t xml:space="preserve"> </w:t>
      </w:r>
      <w:proofErr w:type="spellStart"/>
      <w:r w:rsidR="00FC20BD">
        <w:rPr>
          <w:rFonts w:ascii="Times New Roman" w:hAnsi="Times New Roman"/>
          <w:szCs w:val="20"/>
        </w:rPr>
        <w:t>hukum</w:t>
      </w:r>
      <w:proofErr w:type="spellEnd"/>
      <w:r w:rsidR="00FC20BD">
        <w:rPr>
          <w:rFonts w:ascii="Times New Roman" w:hAnsi="Times New Roman"/>
          <w:szCs w:val="20"/>
        </w:rPr>
        <w:t xml:space="preserve"> UU </w:t>
      </w:r>
      <w:proofErr w:type="spellStart"/>
      <w:r w:rsidR="00FC20BD">
        <w:rPr>
          <w:rFonts w:ascii="Times New Roman" w:hAnsi="Times New Roman"/>
          <w:szCs w:val="20"/>
        </w:rPr>
        <w:t>Penyiaran</w:t>
      </w:r>
      <w:proofErr w:type="spellEnd"/>
      <w:r w:rsidR="00FC20BD">
        <w:rPr>
          <w:rFonts w:ascii="Times New Roman" w:hAnsi="Times New Roman"/>
          <w:szCs w:val="20"/>
        </w:rPr>
        <w:t xml:space="preserve">, </w:t>
      </w:r>
      <w:proofErr w:type="spellStart"/>
      <w:r w:rsidR="00FC20BD">
        <w:rPr>
          <w:rFonts w:ascii="Times New Roman" w:hAnsi="Times New Roman"/>
          <w:szCs w:val="20"/>
        </w:rPr>
        <w:t>sementara</w:t>
      </w:r>
      <w:proofErr w:type="spellEnd"/>
      <w:r w:rsidR="00FC20BD">
        <w:rPr>
          <w:rFonts w:ascii="Times New Roman" w:hAnsi="Times New Roman"/>
          <w:szCs w:val="20"/>
        </w:rPr>
        <w:t xml:space="preserve"> LKBN Antara </w:t>
      </w:r>
      <w:proofErr w:type="spellStart"/>
      <w:r w:rsidR="00FC20BD">
        <w:rPr>
          <w:rFonts w:ascii="Times New Roman" w:hAnsi="Times New Roman"/>
          <w:szCs w:val="20"/>
        </w:rPr>
        <w:t>menjadi</w:t>
      </w:r>
      <w:proofErr w:type="spellEnd"/>
      <w:r w:rsidR="00FC20BD">
        <w:rPr>
          <w:rFonts w:ascii="Times New Roman" w:hAnsi="Times New Roman"/>
          <w:szCs w:val="20"/>
        </w:rPr>
        <w:t xml:space="preserve"> </w:t>
      </w:r>
      <w:proofErr w:type="spellStart"/>
      <w:r w:rsidR="00FC20BD">
        <w:rPr>
          <w:rFonts w:ascii="Times New Roman" w:hAnsi="Times New Roman"/>
          <w:szCs w:val="20"/>
        </w:rPr>
        <w:t>Perum</w:t>
      </w:r>
      <w:proofErr w:type="spellEnd"/>
      <w:r w:rsidR="00FC20BD">
        <w:rPr>
          <w:rFonts w:ascii="Times New Roman" w:hAnsi="Times New Roman"/>
          <w:szCs w:val="20"/>
        </w:rPr>
        <w:t xml:space="preserve"> di </w:t>
      </w:r>
      <w:proofErr w:type="spellStart"/>
      <w:r w:rsidR="00FC20BD">
        <w:rPr>
          <w:rFonts w:ascii="Times New Roman" w:hAnsi="Times New Roman"/>
          <w:szCs w:val="20"/>
        </w:rPr>
        <w:t>bawah</w:t>
      </w:r>
      <w:proofErr w:type="spellEnd"/>
      <w:r w:rsidR="00FC20BD">
        <w:rPr>
          <w:rFonts w:ascii="Times New Roman" w:hAnsi="Times New Roman"/>
          <w:szCs w:val="20"/>
        </w:rPr>
        <w:t xml:space="preserve"> UU BUMN. </w:t>
      </w:r>
      <w:proofErr w:type="spellStart"/>
      <w:r w:rsidR="00775CA3">
        <w:rPr>
          <w:rFonts w:ascii="Times New Roman" w:hAnsi="Times New Roman"/>
          <w:szCs w:val="20"/>
        </w:rPr>
        <w:t>I</w:t>
      </w:r>
      <w:r w:rsidR="005C084E">
        <w:rPr>
          <w:rFonts w:ascii="Times New Roman" w:hAnsi="Times New Roman"/>
          <w:szCs w:val="20"/>
        </w:rPr>
        <w:t>tulah</w:t>
      </w:r>
      <w:proofErr w:type="spellEnd"/>
      <w:r w:rsidR="005C084E">
        <w:rPr>
          <w:rFonts w:ascii="Times New Roman" w:hAnsi="Times New Roman"/>
          <w:szCs w:val="20"/>
        </w:rPr>
        <w:t xml:space="preserve"> yang </w:t>
      </w:r>
      <w:proofErr w:type="spellStart"/>
      <w:r w:rsidR="005C084E">
        <w:rPr>
          <w:rFonts w:ascii="Times New Roman" w:hAnsi="Times New Roman"/>
          <w:szCs w:val="20"/>
        </w:rPr>
        <w:t>menjadi</w:t>
      </w:r>
      <w:proofErr w:type="spellEnd"/>
      <w:r w:rsidR="005C084E">
        <w:rPr>
          <w:rFonts w:ascii="Times New Roman" w:hAnsi="Times New Roman"/>
          <w:szCs w:val="20"/>
        </w:rPr>
        <w:t xml:space="preserve"> </w:t>
      </w:r>
      <w:proofErr w:type="spellStart"/>
      <w:r w:rsidR="005C084E">
        <w:rPr>
          <w:rFonts w:ascii="Times New Roman" w:hAnsi="Times New Roman"/>
          <w:szCs w:val="20"/>
        </w:rPr>
        <w:t>pokok</w:t>
      </w:r>
      <w:proofErr w:type="spellEnd"/>
      <w:r w:rsidR="005C084E">
        <w:rPr>
          <w:rFonts w:ascii="Times New Roman" w:hAnsi="Times New Roman"/>
          <w:szCs w:val="20"/>
        </w:rPr>
        <w:t xml:space="preserve"> </w:t>
      </w:r>
      <w:proofErr w:type="spellStart"/>
      <w:r w:rsidR="005C084E">
        <w:rPr>
          <w:rFonts w:ascii="Times New Roman" w:hAnsi="Times New Roman"/>
          <w:szCs w:val="20"/>
        </w:rPr>
        <w:t>bahasan</w:t>
      </w:r>
      <w:proofErr w:type="spellEnd"/>
      <w:r w:rsidR="005C084E">
        <w:rPr>
          <w:rFonts w:ascii="Times New Roman" w:hAnsi="Times New Roman"/>
          <w:szCs w:val="20"/>
        </w:rPr>
        <w:t xml:space="preserve"> </w:t>
      </w:r>
      <w:proofErr w:type="spellStart"/>
      <w:r w:rsidR="005C084E">
        <w:rPr>
          <w:rFonts w:ascii="Times New Roman" w:hAnsi="Times New Roman"/>
          <w:szCs w:val="20"/>
        </w:rPr>
        <w:t>dalam</w:t>
      </w:r>
      <w:proofErr w:type="spellEnd"/>
      <w:r w:rsidR="005C084E">
        <w:rPr>
          <w:rFonts w:ascii="Times New Roman" w:hAnsi="Times New Roman"/>
          <w:szCs w:val="20"/>
        </w:rPr>
        <w:t xml:space="preserve"> </w:t>
      </w:r>
      <w:proofErr w:type="spellStart"/>
      <w:r w:rsidR="005C084E">
        <w:rPr>
          <w:rFonts w:ascii="Times New Roman" w:hAnsi="Times New Roman"/>
          <w:szCs w:val="20"/>
        </w:rPr>
        <w:t>tulisan</w:t>
      </w:r>
      <w:proofErr w:type="spellEnd"/>
      <w:r w:rsidR="005C084E">
        <w:rPr>
          <w:rFonts w:ascii="Times New Roman" w:hAnsi="Times New Roman"/>
          <w:szCs w:val="20"/>
        </w:rPr>
        <w:t xml:space="preserve"> </w:t>
      </w:r>
      <w:proofErr w:type="spellStart"/>
      <w:r w:rsidR="005C084E">
        <w:rPr>
          <w:rFonts w:ascii="Times New Roman" w:hAnsi="Times New Roman"/>
          <w:szCs w:val="20"/>
        </w:rPr>
        <w:t>ini</w:t>
      </w:r>
      <w:proofErr w:type="spellEnd"/>
      <w:r>
        <w:rPr>
          <w:rFonts w:ascii="Times New Roman" w:hAnsi="Times New Roman"/>
          <w:szCs w:val="20"/>
        </w:rPr>
        <w:t xml:space="preserve">. </w:t>
      </w:r>
      <w:proofErr w:type="spellStart"/>
      <w:r>
        <w:rPr>
          <w:rFonts w:ascii="Times New Roman" w:hAnsi="Times New Roman"/>
          <w:szCs w:val="20"/>
        </w:rPr>
        <w:t>Tulisan</w:t>
      </w:r>
      <w:proofErr w:type="spellEnd"/>
      <w:r>
        <w:rPr>
          <w:rFonts w:ascii="Times New Roman" w:hAnsi="Times New Roman"/>
          <w:szCs w:val="20"/>
        </w:rPr>
        <w:t xml:space="preserve"> </w:t>
      </w:r>
      <w:proofErr w:type="spellStart"/>
      <w:r>
        <w:rPr>
          <w:rFonts w:ascii="Times New Roman" w:hAnsi="Times New Roman"/>
          <w:szCs w:val="20"/>
        </w:rPr>
        <w:t>ini</w:t>
      </w:r>
      <w:proofErr w:type="spellEnd"/>
      <w:r>
        <w:rPr>
          <w:rFonts w:ascii="Times New Roman" w:hAnsi="Times New Roman"/>
          <w:szCs w:val="20"/>
        </w:rPr>
        <w:t xml:space="preserve"> juga </w:t>
      </w:r>
      <w:proofErr w:type="spellStart"/>
      <w:r>
        <w:rPr>
          <w:rFonts w:ascii="Times New Roman" w:hAnsi="Times New Roman"/>
          <w:szCs w:val="20"/>
        </w:rPr>
        <w:t>akan</w:t>
      </w:r>
      <w:proofErr w:type="spellEnd"/>
      <w:r>
        <w:rPr>
          <w:rFonts w:ascii="Times New Roman" w:hAnsi="Times New Roman"/>
          <w:szCs w:val="20"/>
        </w:rPr>
        <w:t xml:space="preserve"> </w:t>
      </w:r>
      <w:proofErr w:type="spellStart"/>
      <w:r>
        <w:rPr>
          <w:rFonts w:ascii="Times New Roman" w:hAnsi="Times New Roman"/>
          <w:szCs w:val="20"/>
        </w:rPr>
        <w:t>menawarkan</w:t>
      </w:r>
      <w:proofErr w:type="spellEnd"/>
      <w:r>
        <w:rPr>
          <w:rFonts w:ascii="Times New Roman" w:hAnsi="Times New Roman"/>
          <w:szCs w:val="20"/>
        </w:rPr>
        <w:t xml:space="preserve"> </w:t>
      </w:r>
      <w:proofErr w:type="spellStart"/>
      <w:r>
        <w:rPr>
          <w:rFonts w:ascii="Times New Roman" w:hAnsi="Times New Roman"/>
          <w:szCs w:val="20"/>
        </w:rPr>
        <w:t>perlunya</w:t>
      </w:r>
      <w:proofErr w:type="spellEnd"/>
      <w:r>
        <w:rPr>
          <w:rFonts w:ascii="Times New Roman" w:hAnsi="Times New Roman"/>
          <w:szCs w:val="20"/>
        </w:rPr>
        <w:t xml:space="preserve"> </w:t>
      </w:r>
      <w:proofErr w:type="spellStart"/>
      <w:r>
        <w:rPr>
          <w:rFonts w:ascii="Times New Roman" w:hAnsi="Times New Roman"/>
          <w:szCs w:val="20"/>
        </w:rPr>
        <w:t>kontruksi</w:t>
      </w:r>
      <w:proofErr w:type="spellEnd"/>
      <w:r>
        <w:rPr>
          <w:rFonts w:ascii="Times New Roman" w:hAnsi="Times New Roman"/>
          <w:szCs w:val="20"/>
        </w:rPr>
        <w:t xml:space="preserve"> </w:t>
      </w:r>
      <w:proofErr w:type="spellStart"/>
      <w:r>
        <w:rPr>
          <w:rFonts w:ascii="Times New Roman" w:hAnsi="Times New Roman"/>
          <w:szCs w:val="20"/>
        </w:rPr>
        <w:t>hukum</w:t>
      </w:r>
      <w:proofErr w:type="spellEnd"/>
      <w:r>
        <w:rPr>
          <w:rFonts w:ascii="Times New Roman" w:hAnsi="Times New Roman"/>
          <w:szCs w:val="20"/>
        </w:rPr>
        <w:t xml:space="preserve"> yang </w:t>
      </w:r>
      <w:proofErr w:type="spellStart"/>
      <w:r>
        <w:rPr>
          <w:rFonts w:ascii="Times New Roman" w:hAnsi="Times New Roman"/>
          <w:szCs w:val="20"/>
        </w:rPr>
        <w:t>efektif</w:t>
      </w:r>
      <w:proofErr w:type="spellEnd"/>
      <w:r>
        <w:rPr>
          <w:rFonts w:ascii="Times New Roman" w:hAnsi="Times New Roman"/>
          <w:szCs w:val="20"/>
        </w:rPr>
        <w:t xml:space="preserve"> dan </w:t>
      </w:r>
      <w:proofErr w:type="spellStart"/>
      <w:r>
        <w:rPr>
          <w:rFonts w:ascii="Times New Roman" w:hAnsi="Times New Roman"/>
          <w:szCs w:val="20"/>
        </w:rPr>
        <w:t>perlunya</w:t>
      </w:r>
      <w:proofErr w:type="spellEnd"/>
      <w:r>
        <w:rPr>
          <w:rFonts w:ascii="Times New Roman" w:hAnsi="Times New Roman"/>
          <w:szCs w:val="20"/>
        </w:rPr>
        <w:t xml:space="preserve"> </w:t>
      </w:r>
      <w:proofErr w:type="spellStart"/>
      <w:r>
        <w:rPr>
          <w:rFonts w:ascii="Times New Roman" w:hAnsi="Times New Roman"/>
          <w:szCs w:val="20"/>
        </w:rPr>
        <w:t>menyatukan</w:t>
      </w:r>
      <w:proofErr w:type="spellEnd"/>
      <w:r>
        <w:rPr>
          <w:rFonts w:ascii="Times New Roman" w:hAnsi="Times New Roman"/>
          <w:szCs w:val="20"/>
        </w:rPr>
        <w:t xml:space="preserve"> </w:t>
      </w:r>
      <w:proofErr w:type="spellStart"/>
      <w:r>
        <w:rPr>
          <w:rFonts w:ascii="Times New Roman" w:hAnsi="Times New Roman"/>
          <w:szCs w:val="20"/>
        </w:rPr>
        <w:t>dalam</w:t>
      </w:r>
      <w:proofErr w:type="spellEnd"/>
      <w:r>
        <w:rPr>
          <w:rFonts w:ascii="Times New Roman" w:hAnsi="Times New Roman"/>
          <w:szCs w:val="20"/>
        </w:rPr>
        <w:t xml:space="preserve"> </w:t>
      </w:r>
      <w:proofErr w:type="spellStart"/>
      <w:r>
        <w:rPr>
          <w:rFonts w:ascii="Times New Roman" w:hAnsi="Times New Roman"/>
          <w:szCs w:val="20"/>
        </w:rPr>
        <w:t>satu</w:t>
      </w:r>
      <w:proofErr w:type="spellEnd"/>
      <w:r>
        <w:rPr>
          <w:rFonts w:ascii="Times New Roman" w:hAnsi="Times New Roman"/>
          <w:szCs w:val="20"/>
        </w:rPr>
        <w:t xml:space="preserve"> </w:t>
      </w:r>
      <w:proofErr w:type="spellStart"/>
      <w:r>
        <w:rPr>
          <w:rFonts w:ascii="Times New Roman" w:hAnsi="Times New Roman"/>
          <w:szCs w:val="20"/>
        </w:rPr>
        <w:t>payung</w:t>
      </w:r>
      <w:proofErr w:type="spellEnd"/>
      <w:r>
        <w:rPr>
          <w:rFonts w:ascii="Times New Roman" w:hAnsi="Times New Roman"/>
          <w:szCs w:val="20"/>
        </w:rPr>
        <w:t xml:space="preserve"> </w:t>
      </w:r>
      <w:proofErr w:type="spellStart"/>
      <w:r>
        <w:rPr>
          <w:rFonts w:ascii="Times New Roman" w:hAnsi="Times New Roman"/>
          <w:szCs w:val="20"/>
        </w:rPr>
        <w:t>hukum</w:t>
      </w:r>
      <w:proofErr w:type="spellEnd"/>
      <w:r>
        <w:rPr>
          <w:rFonts w:ascii="Times New Roman" w:hAnsi="Times New Roman"/>
          <w:szCs w:val="20"/>
        </w:rPr>
        <w:t xml:space="preserve"> </w:t>
      </w:r>
      <w:proofErr w:type="spellStart"/>
      <w:r>
        <w:rPr>
          <w:rFonts w:ascii="Times New Roman" w:hAnsi="Times New Roman"/>
          <w:szCs w:val="20"/>
        </w:rPr>
        <w:t>dalam</w:t>
      </w:r>
      <w:proofErr w:type="spellEnd"/>
      <w:r>
        <w:rPr>
          <w:rFonts w:ascii="Times New Roman" w:hAnsi="Times New Roman"/>
          <w:szCs w:val="20"/>
        </w:rPr>
        <w:t xml:space="preserve"> </w:t>
      </w:r>
      <w:proofErr w:type="spellStart"/>
      <w:r>
        <w:rPr>
          <w:rFonts w:ascii="Times New Roman" w:hAnsi="Times New Roman"/>
          <w:szCs w:val="20"/>
        </w:rPr>
        <w:t>melakukan</w:t>
      </w:r>
      <w:proofErr w:type="spellEnd"/>
      <w:r>
        <w:rPr>
          <w:rFonts w:ascii="Times New Roman" w:hAnsi="Times New Roman"/>
          <w:szCs w:val="20"/>
        </w:rPr>
        <w:t xml:space="preserve"> </w:t>
      </w:r>
      <w:proofErr w:type="spellStart"/>
      <w:r>
        <w:rPr>
          <w:rFonts w:ascii="Times New Roman" w:hAnsi="Times New Roman"/>
          <w:szCs w:val="20"/>
        </w:rPr>
        <w:t>pengelolaan</w:t>
      </w:r>
      <w:proofErr w:type="spellEnd"/>
      <w:r>
        <w:rPr>
          <w:rFonts w:ascii="Times New Roman" w:hAnsi="Times New Roman"/>
          <w:szCs w:val="20"/>
        </w:rPr>
        <w:t xml:space="preserve"> Pers </w:t>
      </w:r>
      <w:proofErr w:type="spellStart"/>
      <w:r>
        <w:rPr>
          <w:rFonts w:ascii="Times New Roman" w:hAnsi="Times New Roman"/>
          <w:szCs w:val="20"/>
        </w:rPr>
        <w:t>Milik</w:t>
      </w:r>
      <w:proofErr w:type="spellEnd"/>
      <w:r>
        <w:rPr>
          <w:rFonts w:ascii="Times New Roman" w:hAnsi="Times New Roman"/>
          <w:szCs w:val="20"/>
        </w:rPr>
        <w:t xml:space="preserve"> Negara. </w:t>
      </w:r>
    </w:p>
    <w:p w:rsidR="009529D8" w:rsidRDefault="00096E2D" w:rsidP="006C0ED0">
      <w:pPr>
        <w:widowControl w:val="0"/>
        <w:spacing w:after="0" w:line="240" w:lineRule="auto"/>
        <w:jc w:val="both"/>
        <w:rPr>
          <w:rFonts w:ascii="Times New Roman" w:hAnsi="Times New Roman"/>
          <w:szCs w:val="20"/>
        </w:rPr>
      </w:pPr>
      <w:r>
        <w:rPr>
          <w:rFonts w:ascii="Times New Roman" w:hAnsi="Times New Roman"/>
          <w:szCs w:val="20"/>
        </w:rPr>
        <w:t xml:space="preserve">       </w:t>
      </w:r>
      <w:proofErr w:type="spellStart"/>
      <w:r w:rsidR="00D513C7">
        <w:rPr>
          <w:rFonts w:ascii="Times New Roman" w:hAnsi="Times New Roman"/>
          <w:szCs w:val="20"/>
        </w:rPr>
        <w:t>Penelitian</w:t>
      </w:r>
      <w:proofErr w:type="spellEnd"/>
      <w:r w:rsidR="00D513C7">
        <w:rPr>
          <w:rFonts w:ascii="Times New Roman" w:hAnsi="Times New Roman"/>
          <w:szCs w:val="20"/>
        </w:rPr>
        <w:t xml:space="preserve"> </w:t>
      </w:r>
      <w:proofErr w:type="spellStart"/>
      <w:r w:rsidR="00D513C7">
        <w:rPr>
          <w:rFonts w:ascii="Times New Roman" w:hAnsi="Times New Roman"/>
          <w:szCs w:val="20"/>
        </w:rPr>
        <w:t>ini</w:t>
      </w:r>
      <w:proofErr w:type="spellEnd"/>
      <w:r w:rsidR="00D513C7">
        <w:rPr>
          <w:rFonts w:ascii="Times New Roman" w:hAnsi="Times New Roman"/>
          <w:szCs w:val="20"/>
        </w:rPr>
        <w:t xml:space="preserve"> </w:t>
      </w:r>
      <w:proofErr w:type="spellStart"/>
      <w:r w:rsidR="00D513C7">
        <w:rPr>
          <w:rFonts w:ascii="Times New Roman" w:hAnsi="Times New Roman"/>
          <w:szCs w:val="20"/>
        </w:rPr>
        <w:t>menggunakan</w:t>
      </w:r>
      <w:proofErr w:type="spellEnd"/>
      <w:r w:rsidR="00D513C7">
        <w:rPr>
          <w:rFonts w:ascii="Times New Roman" w:hAnsi="Times New Roman"/>
          <w:szCs w:val="20"/>
        </w:rPr>
        <w:t xml:space="preserve"> </w:t>
      </w:r>
      <w:proofErr w:type="spellStart"/>
      <w:r w:rsidR="00D513C7">
        <w:rPr>
          <w:rFonts w:ascii="Times New Roman" w:hAnsi="Times New Roman"/>
          <w:szCs w:val="20"/>
        </w:rPr>
        <w:t>metode</w:t>
      </w:r>
      <w:proofErr w:type="spellEnd"/>
      <w:r w:rsidR="00D513C7">
        <w:rPr>
          <w:rFonts w:ascii="Times New Roman" w:hAnsi="Times New Roman"/>
          <w:szCs w:val="20"/>
        </w:rPr>
        <w:t xml:space="preserve"> </w:t>
      </w:r>
      <w:proofErr w:type="spellStart"/>
      <w:r w:rsidR="00D513C7">
        <w:rPr>
          <w:rFonts w:ascii="Times New Roman" w:hAnsi="Times New Roman"/>
          <w:szCs w:val="20"/>
        </w:rPr>
        <w:t>diskritif</w:t>
      </w:r>
      <w:proofErr w:type="spellEnd"/>
      <w:r w:rsidR="00D513C7">
        <w:rPr>
          <w:rFonts w:ascii="Times New Roman" w:hAnsi="Times New Roman"/>
          <w:szCs w:val="20"/>
        </w:rPr>
        <w:t xml:space="preserve"> </w:t>
      </w:r>
      <w:proofErr w:type="spellStart"/>
      <w:r w:rsidR="00D513C7">
        <w:rPr>
          <w:rFonts w:ascii="Times New Roman" w:hAnsi="Times New Roman"/>
          <w:szCs w:val="20"/>
        </w:rPr>
        <w:t>analitis</w:t>
      </w:r>
      <w:proofErr w:type="spellEnd"/>
      <w:r w:rsidR="00D513C7">
        <w:rPr>
          <w:rFonts w:ascii="Times New Roman" w:hAnsi="Times New Roman"/>
          <w:szCs w:val="20"/>
        </w:rPr>
        <w:t xml:space="preserve">, </w:t>
      </w:r>
      <w:proofErr w:type="spellStart"/>
      <w:r w:rsidR="00D513C7">
        <w:rPr>
          <w:rFonts w:ascii="Times New Roman" w:hAnsi="Times New Roman"/>
          <w:szCs w:val="20"/>
        </w:rPr>
        <w:t>menggambarkan</w:t>
      </w:r>
      <w:proofErr w:type="spellEnd"/>
      <w:r w:rsidR="00D513C7">
        <w:rPr>
          <w:rFonts w:ascii="Times New Roman" w:hAnsi="Times New Roman"/>
          <w:szCs w:val="20"/>
        </w:rPr>
        <w:t xml:space="preserve"> </w:t>
      </w:r>
      <w:proofErr w:type="spellStart"/>
      <w:r w:rsidR="00D513C7">
        <w:rPr>
          <w:rFonts w:ascii="Times New Roman" w:hAnsi="Times New Roman"/>
          <w:szCs w:val="20"/>
        </w:rPr>
        <w:t>gejala</w:t>
      </w:r>
      <w:proofErr w:type="spellEnd"/>
      <w:r w:rsidR="00D513C7">
        <w:rPr>
          <w:rFonts w:ascii="Times New Roman" w:hAnsi="Times New Roman"/>
          <w:szCs w:val="20"/>
        </w:rPr>
        <w:t xml:space="preserve"> dan </w:t>
      </w:r>
      <w:proofErr w:type="spellStart"/>
      <w:r w:rsidR="00D513C7">
        <w:rPr>
          <w:rFonts w:ascii="Times New Roman" w:hAnsi="Times New Roman"/>
          <w:szCs w:val="20"/>
        </w:rPr>
        <w:t>keadaan</w:t>
      </w:r>
      <w:proofErr w:type="spellEnd"/>
      <w:r w:rsidR="00D513C7">
        <w:rPr>
          <w:rFonts w:ascii="Times New Roman" w:hAnsi="Times New Roman"/>
          <w:szCs w:val="20"/>
        </w:rPr>
        <w:t xml:space="preserve"> </w:t>
      </w:r>
      <w:proofErr w:type="spellStart"/>
      <w:r w:rsidR="00D513C7">
        <w:rPr>
          <w:rFonts w:ascii="Times New Roman" w:hAnsi="Times New Roman"/>
          <w:szCs w:val="20"/>
        </w:rPr>
        <w:t>tertentu</w:t>
      </w:r>
      <w:proofErr w:type="spellEnd"/>
      <w:r w:rsidR="00D513C7">
        <w:rPr>
          <w:rFonts w:ascii="Times New Roman" w:hAnsi="Times New Roman"/>
          <w:szCs w:val="20"/>
        </w:rPr>
        <w:t xml:space="preserve">. </w:t>
      </w:r>
      <w:proofErr w:type="spellStart"/>
      <w:r w:rsidR="00D513C7">
        <w:rPr>
          <w:rFonts w:ascii="Times New Roman" w:hAnsi="Times New Roman"/>
          <w:szCs w:val="20"/>
        </w:rPr>
        <w:t>Pendekatan</w:t>
      </w:r>
      <w:proofErr w:type="spellEnd"/>
      <w:r w:rsidR="00D513C7">
        <w:rPr>
          <w:rFonts w:ascii="Times New Roman" w:hAnsi="Times New Roman"/>
          <w:szCs w:val="20"/>
        </w:rPr>
        <w:t xml:space="preserve"> yang </w:t>
      </w:r>
      <w:proofErr w:type="spellStart"/>
      <w:r w:rsidR="00D513C7">
        <w:rPr>
          <w:rFonts w:ascii="Times New Roman" w:hAnsi="Times New Roman"/>
          <w:szCs w:val="20"/>
        </w:rPr>
        <w:t>digunakan</w:t>
      </w:r>
      <w:proofErr w:type="spellEnd"/>
      <w:r w:rsidR="00D513C7">
        <w:rPr>
          <w:rFonts w:ascii="Times New Roman" w:hAnsi="Times New Roman"/>
          <w:szCs w:val="20"/>
        </w:rPr>
        <w:t xml:space="preserve"> </w:t>
      </w:r>
      <w:proofErr w:type="spellStart"/>
      <w:r w:rsidR="00D513C7">
        <w:rPr>
          <w:rFonts w:ascii="Times New Roman" w:hAnsi="Times New Roman"/>
          <w:szCs w:val="20"/>
        </w:rPr>
        <w:t>adalah</w:t>
      </w:r>
      <w:proofErr w:type="spellEnd"/>
      <w:r w:rsidR="00D513C7">
        <w:rPr>
          <w:rFonts w:ascii="Times New Roman" w:hAnsi="Times New Roman"/>
          <w:szCs w:val="20"/>
        </w:rPr>
        <w:t xml:space="preserve">, </w:t>
      </w:r>
      <w:proofErr w:type="spellStart"/>
      <w:r w:rsidR="00D513C7">
        <w:rPr>
          <w:rFonts w:ascii="Times New Roman" w:hAnsi="Times New Roman"/>
          <w:szCs w:val="20"/>
        </w:rPr>
        <w:t>yuridis</w:t>
      </w:r>
      <w:proofErr w:type="spellEnd"/>
      <w:r w:rsidR="00D513C7">
        <w:rPr>
          <w:rFonts w:ascii="Times New Roman" w:hAnsi="Times New Roman"/>
          <w:szCs w:val="20"/>
        </w:rPr>
        <w:t xml:space="preserve"> </w:t>
      </w:r>
      <w:proofErr w:type="spellStart"/>
      <w:r w:rsidR="00D513C7">
        <w:rPr>
          <w:rFonts w:ascii="Times New Roman" w:hAnsi="Times New Roman"/>
          <w:szCs w:val="20"/>
        </w:rPr>
        <w:t>normatif</w:t>
      </w:r>
      <w:proofErr w:type="spellEnd"/>
      <w:r w:rsidR="00D513C7">
        <w:rPr>
          <w:rFonts w:ascii="Times New Roman" w:hAnsi="Times New Roman"/>
          <w:szCs w:val="20"/>
        </w:rPr>
        <w:t xml:space="preserve">, </w:t>
      </w:r>
      <w:proofErr w:type="spellStart"/>
      <w:r w:rsidR="00D513C7">
        <w:rPr>
          <w:rFonts w:ascii="Times New Roman" w:hAnsi="Times New Roman"/>
          <w:szCs w:val="20"/>
        </w:rPr>
        <w:t>mengumpulkan</w:t>
      </w:r>
      <w:proofErr w:type="spellEnd"/>
      <w:r w:rsidR="00D513C7">
        <w:rPr>
          <w:rFonts w:ascii="Times New Roman" w:hAnsi="Times New Roman"/>
          <w:szCs w:val="20"/>
        </w:rPr>
        <w:t xml:space="preserve"> </w:t>
      </w:r>
      <w:proofErr w:type="spellStart"/>
      <w:r w:rsidR="00D513C7">
        <w:rPr>
          <w:rFonts w:ascii="Times New Roman" w:hAnsi="Times New Roman"/>
          <w:szCs w:val="20"/>
        </w:rPr>
        <w:t>berbagai</w:t>
      </w:r>
      <w:proofErr w:type="spellEnd"/>
      <w:r w:rsidR="00D513C7">
        <w:rPr>
          <w:rFonts w:ascii="Times New Roman" w:hAnsi="Times New Roman"/>
          <w:szCs w:val="20"/>
        </w:rPr>
        <w:t xml:space="preserve"> </w:t>
      </w:r>
      <w:proofErr w:type="spellStart"/>
      <w:r w:rsidR="00D513C7">
        <w:rPr>
          <w:rFonts w:ascii="Times New Roman" w:hAnsi="Times New Roman"/>
          <w:szCs w:val="20"/>
        </w:rPr>
        <w:t>peraturan</w:t>
      </w:r>
      <w:proofErr w:type="spellEnd"/>
      <w:r w:rsidR="00D513C7">
        <w:rPr>
          <w:rFonts w:ascii="Times New Roman" w:hAnsi="Times New Roman"/>
          <w:szCs w:val="20"/>
        </w:rPr>
        <w:t xml:space="preserve"> </w:t>
      </w:r>
      <w:proofErr w:type="spellStart"/>
      <w:r w:rsidR="00D513C7">
        <w:rPr>
          <w:rFonts w:ascii="Times New Roman" w:hAnsi="Times New Roman"/>
          <w:szCs w:val="20"/>
        </w:rPr>
        <w:t>perundang-undangan</w:t>
      </w:r>
      <w:proofErr w:type="spellEnd"/>
      <w:r w:rsidR="00D513C7">
        <w:rPr>
          <w:rFonts w:ascii="Times New Roman" w:hAnsi="Times New Roman"/>
          <w:szCs w:val="20"/>
        </w:rPr>
        <w:t xml:space="preserve"> </w:t>
      </w:r>
      <w:proofErr w:type="spellStart"/>
      <w:r w:rsidR="00D513C7">
        <w:rPr>
          <w:rFonts w:ascii="Times New Roman" w:hAnsi="Times New Roman"/>
          <w:szCs w:val="20"/>
        </w:rPr>
        <w:t>terkait</w:t>
      </w:r>
      <w:proofErr w:type="spellEnd"/>
      <w:r w:rsidR="00D513C7">
        <w:rPr>
          <w:rFonts w:ascii="Times New Roman" w:hAnsi="Times New Roman"/>
          <w:szCs w:val="20"/>
        </w:rPr>
        <w:t xml:space="preserve"> </w:t>
      </w:r>
      <w:proofErr w:type="spellStart"/>
      <w:r w:rsidR="00D513C7">
        <w:rPr>
          <w:rFonts w:ascii="Times New Roman" w:hAnsi="Times New Roman"/>
          <w:szCs w:val="20"/>
        </w:rPr>
        <w:t>dengan</w:t>
      </w:r>
      <w:proofErr w:type="spellEnd"/>
      <w:r w:rsidR="00D513C7">
        <w:rPr>
          <w:rFonts w:ascii="Times New Roman" w:hAnsi="Times New Roman"/>
          <w:szCs w:val="20"/>
        </w:rPr>
        <w:t xml:space="preserve"> pers, (statute approach), dan </w:t>
      </w:r>
      <w:proofErr w:type="spellStart"/>
      <w:r w:rsidR="00D513C7">
        <w:rPr>
          <w:rFonts w:ascii="Times New Roman" w:hAnsi="Times New Roman"/>
          <w:szCs w:val="20"/>
        </w:rPr>
        <w:t>studi</w:t>
      </w:r>
      <w:proofErr w:type="spellEnd"/>
      <w:r w:rsidR="00D513C7">
        <w:rPr>
          <w:rFonts w:ascii="Times New Roman" w:hAnsi="Times New Roman"/>
          <w:szCs w:val="20"/>
        </w:rPr>
        <w:t xml:space="preserve"> </w:t>
      </w:r>
      <w:proofErr w:type="spellStart"/>
      <w:r w:rsidR="00D513C7">
        <w:rPr>
          <w:rFonts w:ascii="Times New Roman" w:hAnsi="Times New Roman"/>
          <w:szCs w:val="20"/>
        </w:rPr>
        <w:t>kepustakaan</w:t>
      </w:r>
      <w:proofErr w:type="spellEnd"/>
      <w:r w:rsidR="00D513C7">
        <w:rPr>
          <w:rFonts w:ascii="Times New Roman" w:hAnsi="Times New Roman"/>
          <w:szCs w:val="20"/>
        </w:rPr>
        <w:t xml:space="preserve"> </w:t>
      </w:r>
      <w:proofErr w:type="spellStart"/>
      <w:r w:rsidR="00F64102">
        <w:rPr>
          <w:rFonts w:ascii="Times New Roman" w:hAnsi="Times New Roman"/>
          <w:szCs w:val="20"/>
        </w:rPr>
        <w:t>buku-buku</w:t>
      </w:r>
      <w:proofErr w:type="spellEnd"/>
      <w:r w:rsidR="00F64102">
        <w:rPr>
          <w:rFonts w:ascii="Times New Roman" w:hAnsi="Times New Roman"/>
          <w:szCs w:val="20"/>
        </w:rPr>
        <w:t xml:space="preserve"> yang </w:t>
      </w:r>
      <w:proofErr w:type="spellStart"/>
      <w:r w:rsidR="00F64102">
        <w:rPr>
          <w:rFonts w:ascii="Times New Roman" w:hAnsi="Times New Roman"/>
          <w:szCs w:val="20"/>
        </w:rPr>
        <w:t>terkait</w:t>
      </w:r>
      <w:proofErr w:type="spellEnd"/>
      <w:r w:rsidR="00F64102">
        <w:rPr>
          <w:rFonts w:ascii="Times New Roman" w:hAnsi="Times New Roman"/>
          <w:szCs w:val="20"/>
        </w:rPr>
        <w:t xml:space="preserve">, </w:t>
      </w:r>
      <w:proofErr w:type="spellStart"/>
      <w:r w:rsidR="00D513C7">
        <w:rPr>
          <w:rFonts w:ascii="Times New Roman" w:hAnsi="Times New Roman"/>
          <w:szCs w:val="20"/>
        </w:rPr>
        <w:t>termasuk</w:t>
      </w:r>
      <w:proofErr w:type="spellEnd"/>
      <w:r w:rsidR="00D513C7">
        <w:rPr>
          <w:rFonts w:ascii="Times New Roman" w:hAnsi="Times New Roman"/>
          <w:szCs w:val="20"/>
        </w:rPr>
        <w:t xml:space="preserve"> </w:t>
      </w:r>
      <w:proofErr w:type="spellStart"/>
      <w:r w:rsidR="00D513C7">
        <w:rPr>
          <w:rFonts w:ascii="Times New Roman" w:hAnsi="Times New Roman"/>
          <w:szCs w:val="20"/>
        </w:rPr>
        <w:t>melakukan</w:t>
      </w:r>
      <w:proofErr w:type="spellEnd"/>
      <w:r w:rsidR="00D513C7">
        <w:rPr>
          <w:rFonts w:ascii="Times New Roman" w:hAnsi="Times New Roman"/>
          <w:szCs w:val="20"/>
        </w:rPr>
        <w:t xml:space="preserve"> </w:t>
      </w:r>
      <w:proofErr w:type="spellStart"/>
      <w:r w:rsidR="00D513C7">
        <w:rPr>
          <w:rFonts w:ascii="Times New Roman" w:hAnsi="Times New Roman"/>
          <w:szCs w:val="20"/>
        </w:rPr>
        <w:t>wawancara</w:t>
      </w:r>
      <w:proofErr w:type="spellEnd"/>
      <w:r w:rsidR="00D513C7">
        <w:rPr>
          <w:rFonts w:ascii="Times New Roman" w:hAnsi="Times New Roman"/>
          <w:szCs w:val="20"/>
        </w:rPr>
        <w:t xml:space="preserve"> </w:t>
      </w:r>
      <w:proofErr w:type="spellStart"/>
      <w:r w:rsidR="00F64102">
        <w:rPr>
          <w:rFonts w:ascii="Times New Roman" w:hAnsi="Times New Roman"/>
          <w:szCs w:val="20"/>
        </w:rPr>
        <w:t>kepada</w:t>
      </w:r>
      <w:proofErr w:type="spellEnd"/>
      <w:r w:rsidR="00F64102">
        <w:rPr>
          <w:rFonts w:ascii="Times New Roman" w:hAnsi="Times New Roman"/>
          <w:szCs w:val="20"/>
        </w:rPr>
        <w:t xml:space="preserve"> para </w:t>
      </w:r>
      <w:proofErr w:type="spellStart"/>
      <w:r w:rsidR="00F64102">
        <w:rPr>
          <w:rFonts w:ascii="Times New Roman" w:hAnsi="Times New Roman"/>
          <w:szCs w:val="20"/>
        </w:rPr>
        <w:t>tokoh</w:t>
      </w:r>
      <w:proofErr w:type="spellEnd"/>
      <w:r w:rsidR="00F64102">
        <w:rPr>
          <w:rFonts w:ascii="Times New Roman" w:hAnsi="Times New Roman"/>
          <w:szCs w:val="20"/>
        </w:rPr>
        <w:t xml:space="preserve"> pers </w:t>
      </w:r>
      <w:r w:rsidR="00D513C7">
        <w:rPr>
          <w:rFonts w:ascii="Times New Roman" w:hAnsi="Times New Roman"/>
          <w:szCs w:val="20"/>
        </w:rPr>
        <w:t xml:space="preserve">agar </w:t>
      </w:r>
      <w:proofErr w:type="spellStart"/>
      <w:r w:rsidR="00D513C7">
        <w:rPr>
          <w:rFonts w:ascii="Times New Roman" w:hAnsi="Times New Roman"/>
          <w:szCs w:val="20"/>
        </w:rPr>
        <w:t>semua</w:t>
      </w:r>
      <w:proofErr w:type="spellEnd"/>
      <w:r w:rsidR="00D513C7">
        <w:rPr>
          <w:rFonts w:ascii="Times New Roman" w:hAnsi="Times New Roman"/>
          <w:szCs w:val="20"/>
        </w:rPr>
        <w:t xml:space="preserve"> data dan </w:t>
      </w:r>
      <w:proofErr w:type="spellStart"/>
      <w:r w:rsidR="00D513C7">
        <w:rPr>
          <w:rFonts w:ascii="Times New Roman" w:hAnsi="Times New Roman"/>
          <w:szCs w:val="20"/>
        </w:rPr>
        <w:t>gejala</w:t>
      </w:r>
      <w:proofErr w:type="spellEnd"/>
      <w:r w:rsidR="00D513C7">
        <w:rPr>
          <w:rFonts w:ascii="Times New Roman" w:hAnsi="Times New Roman"/>
          <w:szCs w:val="20"/>
        </w:rPr>
        <w:t xml:space="preserve"> </w:t>
      </w:r>
      <w:proofErr w:type="spellStart"/>
      <w:r w:rsidR="00D513C7">
        <w:rPr>
          <w:rFonts w:ascii="Times New Roman" w:hAnsi="Times New Roman"/>
          <w:szCs w:val="20"/>
        </w:rPr>
        <w:t>dapat</w:t>
      </w:r>
      <w:proofErr w:type="spellEnd"/>
      <w:r w:rsidR="00D513C7">
        <w:rPr>
          <w:rFonts w:ascii="Times New Roman" w:hAnsi="Times New Roman"/>
          <w:szCs w:val="20"/>
        </w:rPr>
        <w:t xml:space="preserve"> </w:t>
      </w:r>
      <w:proofErr w:type="spellStart"/>
      <w:r w:rsidR="00D513C7">
        <w:rPr>
          <w:rFonts w:ascii="Times New Roman" w:hAnsi="Times New Roman"/>
          <w:szCs w:val="20"/>
        </w:rPr>
        <w:t>terkonfirmasi</w:t>
      </w:r>
      <w:proofErr w:type="spellEnd"/>
      <w:r w:rsidR="00D513C7">
        <w:rPr>
          <w:rFonts w:ascii="Times New Roman" w:hAnsi="Times New Roman"/>
          <w:szCs w:val="20"/>
        </w:rPr>
        <w:t xml:space="preserve"> </w:t>
      </w:r>
      <w:proofErr w:type="spellStart"/>
      <w:r w:rsidR="00D513C7">
        <w:rPr>
          <w:rFonts w:ascii="Times New Roman" w:hAnsi="Times New Roman"/>
          <w:szCs w:val="20"/>
        </w:rPr>
        <w:t>dengan</w:t>
      </w:r>
      <w:proofErr w:type="spellEnd"/>
      <w:r w:rsidR="00D513C7">
        <w:rPr>
          <w:rFonts w:ascii="Times New Roman" w:hAnsi="Times New Roman"/>
          <w:szCs w:val="20"/>
        </w:rPr>
        <w:t xml:space="preserve"> </w:t>
      </w:r>
      <w:proofErr w:type="spellStart"/>
      <w:r w:rsidR="00D513C7">
        <w:rPr>
          <w:rFonts w:ascii="Times New Roman" w:hAnsi="Times New Roman"/>
          <w:szCs w:val="20"/>
        </w:rPr>
        <w:t>baik</w:t>
      </w:r>
      <w:proofErr w:type="spellEnd"/>
      <w:r w:rsidR="00D513C7">
        <w:rPr>
          <w:rFonts w:ascii="Times New Roman" w:hAnsi="Times New Roman"/>
          <w:szCs w:val="20"/>
        </w:rPr>
        <w:t xml:space="preserve">. </w:t>
      </w:r>
      <w:proofErr w:type="spellStart"/>
      <w:r w:rsidR="00D513C7">
        <w:rPr>
          <w:rFonts w:ascii="Times New Roman" w:hAnsi="Times New Roman"/>
          <w:szCs w:val="20"/>
        </w:rPr>
        <w:t>Sementara</w:t>
      </w:r>
      <w:proofErr w:type="spellEnd"/>
      <w:r w:rsidR="00D513C7">
        <w:rPr>
          <w:rFonts w:ascii="Times New Roman" w:hAnsi="Times New Roman"/>
          <w:szCs w:val="20"/>
        </w:rPr>
        <w:t xml:space="preserve"> </w:t>
      </w:r>
      <w:proofErr w:type="spellStart"/>
      <w:r w:rsidR="00D513C7">
        <w:rPr>
          <w:rFonts w:ascii="Times New Roman" w:hAnsi="Times New Roman"/>
          <w:szCs w:val="20"/>
        </w:rPr>
        <w:t>kerangka</w:t>
      </w:r>
      <w:proofErr w:type="spellEnd"/>
      <w:r w:rsidR="00D513C7">
        <w:rPr>
          <w:rFonts w:ascii="Times New Roman" w:hAnsi="Times New Roman"/>
          <w:szCs w:val="20"/>
        </w:rPr>
        <w:t xml:space="preserve"> </w:t>
      </w:r>
      <w:proofErr w:type="spellStart"/>
      <w:r w:rsidR="00D513C7">
        <w:rPr>
          <w:rFonts w:ascii="Times New Roman" w:hAnsi="Times New Roman"/>
          <w:szCs w:val="20"/>
        </w:rPr>
        <w:t>pemikiran</w:t>
      </w:r>
      <w:proofErr w:type="spellEnd"/>
      <w:r w:rsidR="00D513C7">
        <w:rPr>
          <w:rFonts w:ascii="Times New Roman" w:hAnsi="Times New Roman"/>
          <w:szCs w:val="20"/>
        </w:rPr>
        <w:t xml:space="preserve"> yang </w:t>
      </w:r>
      <w:proofErr w:type="spellStart"/>
      <w:r w:rsidR="00D513C7">
        <w:rPr>
          <w:rFonts w:ascii="Times New Roman" w:hAnsi="Times New Roman"/>
          <w:szCs w:val="20"/>
        </w:rPr>
        <w:t>dipakai</w:t>
      </w:r>
      <w:proofErr w:type="spellEnd"/>
      <w:r w:rsidR="00D513C7">
        <w:rPr>
          <w:rFonts w:ascii="Times New Roman" w:hAnsi="Times New Roman"/>
          <w:szCs w:val="20"/>
        </w:rPr>
        <w:t xml:space="preserve">, </w:t>
      </w:r>
      <w:proofErr w:type="spellStart"/>
      <w:r w:rsidR="004628D9">
        <w:rPr>
          <w:rFonts w:ascii="Times New Roman" w:hAnsi="Times New Roman"/>
          <w:szCs w:val="20"/>
        </w:rPr>
        <w:t>menggunakan</w:t>
      </w:r>
      <w:proofErr w:type="spellEnd"/>
      <w:r w:rsidR="004628D9">
        <w:rPr>
          <w:rFonts w:ascii="Times New Roman" w:hAnsi="Times New Roman"/>
          <w:szCs w:val="20"/>
        </w:rPr>
        <w:t xml:space="preserve"> </w:t>
      </w:r>
      <w:proofErr w:type="spellStart"/>
      <w:r w:rsidR="004628D9">
        <w:rPr>
          <w:rFonts w:ascii="Times New Roman" w:hAnsi="Times New Roman"/>
          <w:szCs w:val="20"/>
        </w:rPr>
        <w:t>teori</w:t>
      </w:r>
      <w:proofErr w:type="spellEnd"/>
      <w:r w:rsidR="004628D9">
        <w:rPr>
          <w:rFonts w:ascii="Times New Roman" w:hAnsi="Times New Roman"/>
          <w:szCs w:val="20"/>
        </w:rPr>
        <w:t xml:space="preserve"> Prof. Dr. </w:t>
      </w:r>
      <w:proofErr w:type="spellStart"/>
      <w:r w:rsidR="004628D9">
        <w:rPr>
          <w:rFonts w:ascii="Times New Roman" w:hAnsi="Times New Roman"/>
          <w:szCs w:val="20"/>
        </w:rPr>
        <w:t>Romli</w:t>
      </w:r>
      <w:proofErr w:type="spellEnd"/>
      <w:r w:rsidR="004628D9">
        <w:rPr>
          <w:rFonts w:ascii="Times New Roman" w:hAnsi="Times New Roman"/>
          <w:szCs w:val="20"/>
        </w:rPr>
        <w:t xml:space="preserve"> </w:t>
      </w:r>
      <w:proofErr w:type="spellStart"/>
      <w:r w:rsidR="004628D9">
        <w:rPr>
          <w:rFonts w:ascii="Times New Roman" w:hAnsi="Times New Roman"/>
          <w:szCs w:val="20"/>
        </w:rPr>
        <w:t>Atmasasmita</w:t>
      </w:r>
      <w:proofErr w:type="spellEnd"/>
      <w:r w:rsidR="004628D9">
        <w:rPr>
          <w:rFonts w:ascii="Times New Roman" w:hAnsi="Times New Roman"/>
          <w:szCs w:val="20"/>
        </w:rPr>
        <w:t>, (</w:t>
      </w:r>
      <w:proofErr w:type="spellStart"/>
      <w:r w:rsidR="004628D9">
        <w:rPr>
          <w:rFonts w:ascii="Times New Roman" w:hAnsi="Times New Roman"/>
          <w:szCs w:val="20"/>
        </w:rPr>
        <w:t>teori</w:t>
      </w:r>
      <w:proofErr w:type="spellEnd"/>
      <w:r w:rsidR="004628D9">
        <w:rPr>
          <w:rFonts w:ascii="Times New Roman" w:hAnsi="Times New Roman"/>
          <w:szCs w:val="20"/>
        </w:rPr>
        <w:t xml:space="preserve"> </w:t>
      </w:r>
      <w:proofErr w:type="spellStart"/>
      <w:r w:rsidR="004628D9">
        <w:rPr>
          <w:rFonts w:ascii="Times New Roman" w:hAnsi="Times New Roman"/>
          <w:szCs w:val="20"/>
        </w:rPr>
        <w:t>hukum</w:t>
      </w:r>
      <w:proofErr w:type="spellEnd"/>
      <w:r w:rsidR="004628D9">
        <w:rPr>
          <w:rFonts w:ascii="Times New Roman" w:hAnsi="Times New Roman"/>
          <w:szCs w:val="20"/>
        </w:rPr>
        <w:t xml:space="preserve"> </w:t>
      </w:r>
      <w:proofErr w:type="spellStart"/>
      <w:r w:rsidR="004628D9">
        <w:rPr>
          <w:rFonts w:ascii="Times New Roman" w:hAnsi="Times New Roman"/>
          <w:szCs w:val="20"/>
        </w:rPr>
        <w:t>integratif</w:t>
      </w:r>
      <w:proofErr w:type="spellEnd"/>
      <w:r w:rsidR="004628D9">
        <w:rPr>
          <w:rFonts w:ascii="Times New Roman" w:hAnsi="Times New Roman"/>
          <w:szCs w:val="20"/>
        </w:rPr>
        <w:t xml:space="preserve">) </w:t>
      </w:r>
      <w:proofErr w:type="spellStart"/>
      <w:r w:rsidR="004628D9">
        <w:rPr>
          <w:rFonts w:ascii="Times New Roman" w:hAnsi="Times New Roman"/>
          <w:szCs w:val="20"/>
        </w:rPr>
        <w:t>gabungan</w:t>
      </w:r>
      <w:proofErr w:type="spellEnd"/>
      <w:r w:rsidR="004628D9">
        <w:rPr>
          <w:rFonts w:ascii="Times New Roman" w:hAnsi="Times New Roman"/>
          <w:szCs w:val="20"/>
        </w:rPr>
        <w:t xml:space="preserve"> </w:t>
      </w:r>
      <w:proofErr w:type="spellStart"/>
      <w:r w:rsidR="004628D9">
        <w:rPr>
          <w:rFonts w:ascii="Times New Roman" w:hAnsi="Times New Roman"/>
          <w:szCs w:val="20"/>
        </w:rPr>
        <w:t>teori</w:t>
      </w:r>
      <w:proofErr w:type="spellEnd"/>
      <w:r w:rsidR="004628D9">
        <w:rPr>
          <w:rFonts w:ascii="Times New Roman" w:hAnsi="Times New Roman"/>
          <w:szCs w:val="20"/>
        </w:rPr>
        <w:t xml:space="preserve"> yang </w:t>
      </w:r>
      <w:proofErr w:type="spellStart"/>
      <w:r w:rsidR="004628D9">
        <w:rPr>
          <w:rFonts w:ascii="Times New Roman" w:hAnsi="Times New Roman"/>
          <w:szCs w:val="20"/>
        </w:rPr>
        <w:t>dikembangkan</w:t>
      </w:r>
      <w:proofErr w:type="spellEnd"/>
      <w:r w:rsidR="004628D9">
        <w:rPr>
          <w:rFonts w:ascii="Times New Roman" w:hAnsi="Times New Roman"/>
          <w:szCs w:val="20"/>
        </w:rPr>
        <w:t xml:space="preserve"> oleh </w:t>
      </w:r>
      <w:proofErr w:type="spellStart"/>
      <w:r w:rsidR="004628D9">
        <w:rPr>
          <w:rFonts w:ascii="Times New Roman" w:hAnsi="Times New Roman"/>
          <w:szCs w:val="20"/>
        </w:rPr>
        <w:t>Mochtar</w:t>
      </w:r>
      <w:proofErr w:type="spellEnd"/>
      <w:r w:rsidR="004628D9">
        <w:rPr>
          <w:rFonts w:ascii="Times New Roman" w:hAnsi="Times New Roman"/>
          <w:szCs w:val="20"/>
        </w:rPr>
        <w:t xml:space="preserve"> Kusuma </w:t>
      </w:r>
      <w:proofErr w:type="spellStart"/>
      <w:r w:rsidR="004628D9">
        <w:rPr>
          <w:rFonts w:ascii="Times New Roman" w:hAnsi="Times New Roman"/>
          <w:szCs w:val="20"/>
        </w:rPr>
        <w:t>Atmadja</w:t>
      </w:r>
      <w:proofErr w:type="spellEnd"/>
      <w:r w:rsidR="004628D9">
        <w:rPr>
          <w:rFonts w:ascii="Times New Roman" w:hAnsi="Times New Roman"/>
          <w:szCs w:val="20"/>
        </w:rPr>
        <w:t xml:space="preserve"> (a tool of social engineering) dan </w:t>
      </w:r>
      <w:proofErr w:type="spellStart"/>
      <w:r w:rsidR="004628D9">
        <w:rPr>
          <w:rFonts w:ascii="Times New Roman" w:hAnsi="Times New Roman"/>
          <w:szCs w:val="20"/>
        </w:rPr>
        <w:t>Satjipto</w:t>
      </w:r>
      <w:proofErr w:type="spellEnd"/>
      <w:r w:rsidR="004628D9">
        <w:rPr>
          <w:rFonts w:ascii="Times New Roman" w:hAnsi="Times New Roman"/>
          <w:szCs w:val="20"/>
        </w:rPr>
        <w:t xml:space="preserve"> </w:t>
      </w:r>
      <w:proofErr w:type="spellStart"/>
      <w:r w:rsidR="004628D9">
        <w:rPr>
          <w:rFonts w:ascii="Times New Roman" w:hAnsi="Times New Roman"/>
          <w:szCs w:val="20"/>
        </w:rPr>
        <w:t>Rahardjo</w:t>
      </w:r>
      <w:proofErr w:type="spellEnd"/>
      <w:r w:rsidR="004628D9">
        <w:rPr>
          <w:rFonts w:ascii="Times New Roman" w:hAnsi="Times New Roman"/>
          <w:szCs w:val="20"/>
        </w:rPr>
        <w:t xml:space="preserve"> (</w:t>
      </w:r>
      <w:proofErr w:type="spellStart"/>
      <w:r w:rsidR="004628D9">
        <w:rPr>
          <w:rFonts w:ascii="Times New Roman" w:hAnsi="Times New Roman"/>
          <w:szCs w:val="20"/>
        </w:rPr>
        <w:t>h</w:t>
      </w:r>
      <w:r w:rsidR="00FC20BD">
        <w:rPr>
          <w:rFonts w:ascii="Times New Roman" w:hAnsi="Times New Roman"/>
          <w:szCs w:val="20"/>
        </w:rPr>
        <w:t>ukum</w:t>
      </w:r>
      <w:proofErr w:type="spellEnd"/>
      <w:r w:rsidR="00FC20BD">
        <w:rPr>
          <w:rFonts w:ascii="Times New Roman" w:hAnsi="Times New Roman"/>
          <w:szCs w:val="20"/>
        </w:rPr>
        <w:t xml:space="preserve"> </w:t>
      </w:r>
      <w:proofErr w:type="spellStart"/>
      <w:r w:rsidR="00FC20BD">
        <w:rPr>
          <w:rFonts w:ascii="Times New Roman" w:hAnsi="Times New Roman"/>
          <w:szCs w:val="20"/>
        </w:rPr>
        <w:t>progresif</w:t>
      </w:r>
      <w:proofErr w:type="spellEnd"/>
      <w:r w:rsidR="00FC20BD">
        <w:rPr>
          <w:rFonts w:ascii="Times New Roman" w:hAnsi="Times New Roman"/>
          <w:szCs w:val="20"/>
        </w:rPr>
        <w:t xml:space="preserve"> </w:t>
      </w:r>
      <w:proofErr w:type="spellStart"/>
      <w:r w:rsidR="00FC20BD">
        <w:rPr>
          <w:rFonts w:ascii="Times New Roman" w:hAnsi="Times New Roman"/>
          <w:szCs w:val="20"/>
        </w:rPr>
        <w:t>atau</w:t>
      </w:r>
      <w:proofErr w:type="spellEnd"/>
      <w:r w:rsidR="00FC20BD">
        <w:rPr>
          <w:rFonts w:ascii="Times New Roman" w:hAnsi="Times New Roman"/>
          <w:szCs w:val="20"/>
        </w:rPr>
        <w:t xml:space="preserve"> living law) </w:t>
      </w:r>
      <w:proofErr w:type="spellStart"/>
      <w:r w:rsidR="00FC20BD">
        <w:rPr>
          <w:rFonts w:ascii="Times New Roman" w:hAnsi="Times New Roman"/>
          <w:szCs w:val="20"/>
        </w:rPr>
        <w:t>menjadi</w:t>
      </w:r>
      <w:proofErr w:type="spellEnd"/>
      <w:r w:rsidR="00FC20BD">
        <w:rPr>
          <w:rFonts w:ascii="Times New Roman" w:hAnsi="Times New Roman"/>
          <w:szCs w:val="20"/>
        </w:rPr>
        <w:t xml:space="preserve"> </w:t>
      </w:r>
      <w:proofErr w:type="spellStart"/>
      <w:r w:rsidR="00FC20BD">
        <w:rPr>
          <w:rFonts w:ascii="Times New Roman" w:hAnsi="Times New Roman"/>
          <w:szCs w:val="20"/>
        </w:rPr>
        <w:t>alat</w:t>
      </w:r>
      <w:proofErr w:type="spellEnd"/>
      <w:r w:rsidR="00FC20BD">
        <w:rPr>
          <w:rFonts w:ascii="Times New Roman" w:hAnsi="Times New Roman"/>
          <w:szCs w:val="20"/>
        </w:rPr>
        <w:t xml:space="preserve"> </w:t>
      </w:r>
      <w:proofErr w:type="spellStart"/>
      <w:r w:rsidR="00FC20BD">
        <w:rPr>
          <w:rFonts w:ascii="Times New Roman" w:hAnsi="Times New Roman"/>
          <w:szCs w:val="20"/>
        </w:rPr>
        <w:t>rekayasa</w:t>
      </w:r>
      <w:proofErr w:type="spellEnd"/>
      <w:r w:rsidR="00FC20BD">
        <w:rPr>
          <w:rFonts w:ascii="Times New Roman" w:hAnsi="Times New Roman"/>
          <w:szCs w:val="20"/>
        </w:rPr>
        <w:t xml:space="preserve"> </w:t>
      </w:r>
      <w:r w:rsidR="004628D9">
        <w:rPr>
          <w:rFonts w:ascii="Times New Roman" w:hAnsi="Times New Roman"/>
          <w:szCs w:val="20"/>
        </w:rPr>
        <w:t xml:space="preserve"> </w:t>
      </w:r>
      <w:proofErr w:type="spellStart"/>
      <w:r w:rsidR="00E264D0">
        <w:rPr>
          <w:rFonts w:ascii="Times New Roman" w:hAnsi="Times New Roman"/>
          <w:szCs w:val="20"/>
        </w:rPr>
        <w:t>birokrasi</w:t>
      </w:r>
      <w:proofErr w:type="spellEnd"/>
      <w:r w:rsidR="00E264D0">
        <w:rPr>
          <w:rFonts w:ascii="Times New Roman" w:hAnsi="Times New Roman"/>
          <w:szCs w:val="20"/>
        </w:rPr>
        <w:t xml:space="preserve"> </w:t>
      </w:r>
      <w:r w:rsidR="00FC20BD">
        <w:rPr>
          <w:rFonts w:ascii="Times New Roman" w:hAnsi="Times New Roman"/>
          <w:szCs w:val="20"/>
        </w:rPr>
        <w:t xml:space="preserve">dan </w:t>
      </w:r>
      <w:r w:rsidR="00E264D0">
        <w:rPr>
          <w:rFonts w:ascii="Times New Roman" w:hAnsi="Times New Roman"/>
          <w:szCs w:val="20"/>
        </w:rPr>
        <w:t xml:space="preserve"> </w:t>
      </w:r>
      <w:proofErr w:type="spellStart"/>
      <w:r w:rsidR="00E264D0">
        <w:rPr>
          <w:rFonts w:ascii="Times New Roman" w:hAnsi="Times New Roman"/>
          <w:szCs w:val="20"/>
        </w:rPr>
        <w:t>sosial</w:t>
      </w:r>
      <w:proofErr w:type="spellEnd"/>
      <w:r w:rsidR="00E264D0">
        <w:rPr>
          <w:rFonts w:ascii="Times New Roman" w:hAnsi="Times New Roman"/>
          <w:szCs w:val="20"/>
        </w:rPr>
        <w:t xml:space="preserve"> (</w:t>
      </w:r>
      <w:r w:rsidR="004628D9">
        <w:rPr>
          <w:rFonts w:ascii="Times New Roman" w:hAnsi="Times New Roman"/>
          <w:szCs w:val="20"/>
        </w:rPr>
        <w:t>a to</w:t>
      </w:r>
      <w:r w:rsidR="00E264D0">
        <w:rPr>
          <w:rFonts w:ascii="Times New Roman" w:hAnsi="Times New Roman"/>
          <w:szCs w:val="20"/>
        </w:rPr>
        <w:t>o</w:t>
      </w:r>
      <w:r w:rsidR="004628D9">
        <w:rPr>
          <w:rFonts w:ascii="Times New Roman" w:hAnsi="Times New Roman"/>
          <w:szCs w:val="20"/>
        </w:rPr>
        <w:t>l of social</w:t>
      </w:r>
      <w:r w:rsidR="00E264D0">
        <w:rPr>
          <w:rFonts w:ascii="Times New Roman" w:hAnsi="Times New Roman"/>
          <w:szCs w:val="20"/>
        </w:rPr>
        <w:t xml:space="preserve"> </w:t>
      </w:r>
      <w:r w:rsidR="004628D9">
        <w:rPr>
          <w:rFonts w:ascii="Times New Roman" w:hAnsi="Times New Roman"/>
          <w:szCs w:val="20"/>
        </w:rPr>
        <w:t xml:space="preserve">bureaucratic and </w:t>
      </w:r>
      <w:proofErr w:type="spellStart"/>
      <w:r w:rsidR="004628D9">
        <w:rPr>
          <w:rFonts w:ascii="Times New Roman" w:hAnsi="Times New Roman"/>
          <w:szCs w:val="20"/>
        </w:rPr>
        <w:t>engeneering</w:t>
      </w:r>
      <w:proofErr w:type="spellEnd"/>
      <w:r w:rsidR="004628D9">
        <w:rPr>
          <w:rFonts w:ascii="Times New Roman" w:hAnsi="Times New Roman"/>
          <w:szCs w:val="20"/>
        </w:rPr>
        <w:t>)</w:t>
      </w:r>
      <w:r w:rsidR="00FC20BD">
        <w:rPr>
          <w:rFonts w:ascii="Times New Roman" w:hAnsi="Times New Roman"/>
          <w:szCs w:val="20"/>
        </w:rPr>
        <w:t xml:space="preserve">, </w:t>
      </w:r>
      <w:proofErr w:type="spellStart"/>
      <w:r w:rsidR="009529D8">
        <w:rPr>
          <w:rFonts w:ascii="Times New Roman" w:hAnsi="Times New Roman"/>
          <w:szCs w:val="20"/>
        </w:rPr>
        <w:t>karena</w:t>
      </w:r>
      <w:proofErr w:type="spellEnd"/>
      <w:r w:rsidR="009529D8">
        <w:rPr>
          <w:rFonts w:ascii="Times New Roman" w:hAnsi="Times New Roman"/>
          <w:szCs w:val="20"/>
        </w:rPr>
        <w:t xml:space="preserve"> </w:t>
      </w:r>
      <w:proofErr w:type="spellStart"/>
      <w:r w:rsidR="009529D8">
        <w:rPr>
          <w:rFonts w:ascii="Times New Roman" w:hAnsi="Times New Roman"/>
          <w:szCs w:val="20"/>
        </w:rPr>
        <w:t>banyaknya</w:t>
      </w:r>
      <w:proofErr w:type="spellEnd"/>
      <w:r w:rsidR="009529D8">
        <w:rPr>
          <w:rFonts w:ascii="Times New Roman" w:hAnsi="Times New Roman"/>
          <w:szCs w:val="20"/>
        </w:rPr>
        <w:t xml:space="preserve"> </w:t>
      </w:r>
      <w:proofErr w:type="spellStart"/>
      <w:r w:rsidR="009529D8">
        <w:rPr>
          <w:rFonts w:ascii="Times New Roman" w:hAnsi="Times New Roman"/>
          <w:szCs w:val="20"/>
        </w:rPr>
        <w:t>peraturan</w:t>
      </w:r>
      <w:proofErr w:type="spellEnd"/>
      <w:r w:rsidR="009529D8">
        <w:rPr>
          <w:rFonts w:ascii="Times New Roman" w:hAnsi="Times New Roman"/>
          <w:szCs w:val="20"/>
        </w:rPr>
        <w:t xml:space="preserve"> </w:t>
      </w:r>
      <w:proofErr w:type="spellStart"/>
      <w:r w:rsidR="009529D8">
        <w:rPr>
          <w:rFonts w:ascii="Times New Roman" w:hAnsi="Times New Roman"/>
          <w:szCs w:val="20"/>
        </w:rPr>
        <w:t>perundang-undangan</w:t>
      </w:r>
      <w:proofErr w:type="spellEnd"/>
      <w:r w:rsidR="009529D8">
        <w:rPr>
          <w:rFonts w:ascii="Times New Roman" w:hAnsi="Times New Roman"/>
          <w:szCs w:val="20"/>
        </w:rPr>
        <w:t xml:space="preserve"> </w:t>
      </w:r>
      <w:proofErr w:type="spellStart"/>
      <w:r w:rsidR="009529D8">
        <w:rPr>
          <w:rFonts w:ascii="Times New Roman" w:hAnsi="Times New Roman"/>
          <w:szCs w:val="20"/>
        </w:rPr>
        <w:t>justru</w:t>
      </w:r>
      <w:proofErr w:type="spellEnd"/>
      <w:r w:rsidR="009529D8">
        <w:rPr>
          <w:rFonts w:ascii="Times New Roman" w:hAnsi="Times New Roman"/>
          <w:szCs w:val="20"/>
        </w:rPr>
        <w:t xml:space="preserve"> </w:t>
      </w:r>
      <w:proofErr w:type="spellStart"/>
      <w:r w:rsidR="009529D8">
        <w:rPr>
          <w:rFonts w:ascii="Times New Roman" w:hAnsi="Times New Roman"/>
          <w:szCs w:val="20"/>
        </w:rPr>
        <w:t>membuat</w:t>
      </w:r>
      <w:proofErr w:type="spellEnd"/>
      <w:r w:rsidR="009529D8">
        <w:rPr>
          <w:rFonts w:ascii="Times New Roman" w:hAnsi="Times New Roman"/>
          <w:szCs w:val="20"/>
        </w:rPr>
        <w:t xml:space="preserve"> </w:t>
      </w:r>
      <w:proofErr w:type="spellStart"/>
      <w:r w:rsidR="009529D8">
        <w:rPr>
          <w:rFonts w:ascii="Times New Roman" w:hAnsi="Times New Roman"/>
          <w:szCs w:val="20"/>
        </w:rPr>
        <w:t>pemborosan</w:t>
      </w:r>
      <w:proofErr w:type="spellEnd"/>
      <w:r w:rsidR="009529D8">
        <w:rPr>
          <w:rFonts w:ascii="Times New Roman" w:hAnsi="Times New Roman"/>
          <w:szCs w:val="20"/>
        </w:rPr>
        <w:t xml:space="preserve"> </w:t>
      </w:r>
      <w:proofErr w:type="spellStart"/>
      <w:r w:rsidR="009529D8">
        <w:rPr>
          <w:rFonts w:ascii="Times New Roman" w:hAnsi="Times New Roman"/>
          <w:szCs w:val="20"/>
        </w:rPr>
        <w:t>penggunaan</w:t>
      </w:r>
      <w:proofErr w:type="spellEnd"/>
      <w:r w:rsidR="009529D8">
        <w:rPr>
          <w:rFonts w:ascii="Times New Roman" w:hAnsi="Times New Roman"/>
          <w:szCs w:val="20"/>
        </w:rPr>
        <w:t xml:space="preserve"> </w:t>
      </w:r>
      <w:proofErr w:type="spellStart"/>
      <w:r w:rsidR="009529D8">
        <w:rPr>
          <w:rFonts w:ascii="Times New Roman" w:hAnsi="Times New Roman"/>
          <w:szCs w:val="20"/>
        </w:rPr>
        <w:t>anggaran</w:t>
      </w:r>
      <w:proofErr w:type="spellEnd"/>
      <w:r w:rsidR="009529D8">
        <w:rPr>
          <w:rFonts w:ascii="Times New Roman" w:hAnsi="Times New Roman"/>
          <w:szCs w:val="20"/>
        </w:rPr>
        <w:t xml:space="preserve"> APBN</w:t>
      </w:r>
      <w:r w:rsidR="00F64102">
        <w:rPr>
          <w:rFonts w:ascii="Times New Roman" w:hAnsi="Times New Roman"/>
          <w:szCs w:val="20"/>
        </w:rPr>
        <w:t>.</w:t>
      </w:r>
    </w:p>
    <w:p w:rsidR="009529D8" w:rsidRDefault="009529D8" w:rsidP="006C0ED0">
      <w:pPr>
        <w:widowControl w:val="0"/>
        <w:spacing w:after="0" w:line="240" w:lineRule="auto"/>
        <w:jc w:val="both"/>
        <w:rPr>
          <w:rFonts w:ascii="Times New Roman" w:hAnsi="Times New Roman"/>
          <w:szCs w:val="20"/>
        </w:rPr>
      </w:pPr>
    </w:p>
    <w:p w:rsidR="000F23BB" w:rsidRDefault="009529D8" w:rsidP="000F23BB">
      <w:pPr>
        <w:widowControl w:val="0"/>
        <w:spacing w:after="0" w:line="240" w:lineRule="auto"/>
        <w:jc w:val="both"/>
        <w:rPr>
          <w:rFonts w:ascii="Times New Roman" w:hAnsi="Times New Roman"/>
          <w:szCs w:val="20"/>
        </w:rPr>
      </w:pPr>
      <w:r>
        <w:rPr>
          <w:rFonts w:ascii="Times New Roman" w:hAnsi="Times New Roman"/>
          <w:szCs w:val="20"/>
        </w:rPr>
        <w:t xml:space="preserve">  </w:t>
      </w:r>
      <w:proofErr w:type="spellStart"/>
      <w:r>
        <w:rPr>
          <w:rFonts w:ascii="Times New Roman" w:hAnsi="Times New Roman"/>
          <w:szCs w:val="20"/>
        </w:rPr>
        <w:t>Kesimpulannya</w:t>
      </w:r>
      <w:proofErr w:type="spellEnd"/>
      <w:r>
        <w:rPr>
          <w:rFonts w:ascii="Times New Roman" w:hAnsi="Times New Roman"/>
          <w:szCs w:val="20"/>
        </w:rPr>
        <w:t xml:space="preserve">, </w:t>
      </w:r>
      <w:proofErr w:type="spellStart"/>
      <w:r w:rsidR="000F23BB">
        <w:rPr>
          <w:rFonts w:ascii="Times New Roman" w:hAnsi="Times New Roman"/>
          <w:szCs w:val="20"/>
        </w:rPr>
        <w:t>k</w:t>
      </w:r>
      <w:r w:rsidR="00BF009F">
        <w:rPr>
          <w:rFonts w:ascii="Times New Roman" w:hAnsi="Times New Roman"/>
          <w:szCs w:val="20"/>
        </w:rPr>
        <w:t>edua</w:t>
      </w:r>
      <w:proofErr w:type="spellEnd"/>
      <w:r w:rsidR="00BF009F">
        <w:rPr>
          <w:rFonts w:ascii="Times New Roman" w:hAnsi="Times New Roman"/>
          <w:szCs w:val="20"/>
        </w:rPr>
        <w:t xml:space="preserve"> UU </w:t>
      </w:r>
      <w:proofErr w:type="spellStart"/>
      <w:r w:rsidR="00BF009F">
        <w:rPr>
          <w:rFonts w:ascii="Times New Roman" w:hAnsi="Times New Roman"/>
          <w:szCs w:val="20"/>
        </w:rPr>
        <w:t>tersebut</w:t>
      </w:r>
      <w:proofErr w:type="spellEnd"/>
      <w:r w:rsidR="00BF009F">
        <w:rPr>
          <w:rFonts w:ascii="Times New Roman" w:hAnsi="Times New Roman"/>
          <w:szCs w:val="20"/>
        </w:rPr>
        <w:t xml:space="preserve"> </w:t>
      </w:r>
      <w:proofErr w:type="spellStart"/>
      <w:proofErr w:type="gramStart"/>
      <w:r w:rsidR="00BF009F">
        <w:rPr>
          <w:rFonts w:ascii="Times New Roman" w:hAnsi="Times New Roman"/>
          <w:szCs w:val="20"/>
        </w:rPr>
        <w:t>menjadikan</w:t>
      </w:r>
      <w:proofErr w:type="spellEnd"/>
      <w:r w:rsidR="00BF009F">
        <w:rPr>
          <w:rFonts w:ascii="Times New Roman" w:hAnsi="Times New Roman"/>
          <w:szCs w:val="20"/>
        </w:rPr>
        <w:t xml:space="preserve">  </w:t>
      </w:r>
      <w:proofErr w:type="spellStart"/>
      <w:r w:rsidR="00BF009F">
        <w:rPr>
          <w:rFonts w:ascii="Times New Roman" w:hAnsi="Times New Roman"/>
          <w:szCs w:val="20"/>
        </w:rPr>
        <w:t>tumpang</w:t>
      </w:r>
      <w:proofErr w:type="spellEnd"/>
      <w:proofErr w:type="gramEnd"/>
      <w:r w:rsidR="00BF009F">
        <w:rPr>
          <w:rFonts w:ascii="Times New Roman" w:hAnsi="Times New Roman"/>
          <w:szCs w:val="20"/>
        </w:rPr>
        <w:t xml:space="preserve"> </w:t>
      </w:r>
      <w:proofErr w:type="spellStart"/>
      <w:r w:rsidR="00BF009F">
        <w:rPr>
          <w:rFonts w:ascii="Times New Roman" w:hAnsi="Times New Roman"/>
          <w:szCs w:val="20"/>
        </w:rPr>
        <w:t>tindih</w:t>
      </w:r>
      <w:proofErr w:type="spellEnd"/>
      <w:r w:rsidR="00BF009F">
        <w:rPr>
          <w:rFonts w:ascii="Times New Roman" w:hAnsi="Times New Roman"/>
          <w:szCs w:val="20"/>
        </w:rPr>
        <w:t xml:space="preserve">  </w:t>
      </w:r>
      <w:proofErr w:type="spellStart"/>
      <w:r w:rsidR="00BF009F">
        <w:rPr>
          <w:rFonts w:ascii="Times New Roman" w:hAnsi="Times New Roman"/>
          <w:szCs w:val="20"/>
        </w:rPr>
        <w:t>menyebabkan</w:t>
      </w:r>
      <w:proofErr w:type="spellEnd"/>
      <w:r w:rsidR="00BF009F">
        <w:rPr>
          <w:rFonts w:ascii="Times New Roman" w:hAnsi="Times New Roman"/>
          <w:szCs w:val="20"/>
        </w:rPr>
        <w:t xml:space="preserve"> </w:t>
      </w:r>
      <w:proofErr w:type="spellStart"/>
      <w:r w:rsidR="00BF009F">
        <w:rPr>
          <w:rFonts w:ascii="Times New Roman" w:hAnsi="Times New Roman"/>
          <w:szCs w:val="20"/>
        </w:rPr>
        <w:t>tidak</w:t>
      </w:r>
      <w:proofErr w:type="spellEnd"/>
      <w:r w:rsidR="00BF009F">
        <w:rPr>
          <w:rFonts w:ascii="Times New Roman" w:hAnsi="Times New Roman"/>
          <w:szCs w:val="20"/>
        </w:rPr>
        <w:t xml:space="preserve"> </w:t>
      </w:r>
      <w:proofErr w:type="spellStart"/>
      <w:r w:rsidR="00A170C9">
        <w:rPr>
          <w:rFonts w:ascii="Times New Roman" w:hAnsi="Times New Roman"/>
          <w:szCs w:val="20"/>
        </w:rPr>
        <w:t>adanya</w:t>
      </w:r>
      <w:proofErr w:type="spellEnd"/>
      <w:r w:rsidR="00A170C9">
        <w:rPr>
          <w:rFonts w:ascii="Times New Roman" w:hAnsi="Times New Roman"/>
          <w:szCs w:val="20"/>
        </w:rPr>
        <w:t xml:space="preserve"> </w:t>
      </w:r>
      <w:proofErr w:type="spellStart"/>
      <w:r w:rsidR="00BF009F">
        <w:rPr>
          <w:rFonts w:ascii="Times New Roman" w:hAnsi="Times New Roman"/>
          <w:szCs w:val="20"/>
        </w:rPr>
        <w:t>efisien</w:t>
      </w:r>
      <w:r w:rsidR="00B24C38">
        <w:rPr>
          <w:rFonts w:ascii="Times New Roman" w:hAnsi="Times New Roman"/>
          <w:szCs w:val="20"/>
        </w:rPr>
        <w:t>si</w:t>
      </w:r>
      <w:proofErr w:type="spellEnd"/>
      <w:r w:rsidR="00A170C9">
        <w:rPr>
          <w:rFonts w:ascii="Times New Roman" w:hAnsi="Times New Roman"/>
          <w:szCs w:val="20"/>
        </w:rPr>
        <w:t xml:space="preserve"> </w:t>
      </w:r>
      <w:proofErr w:type="spellStart"/>
      <w:r w:rsidR="00A170C9">
        <w:rPr>
          <w:rFonts w:ascii="Times New Roman" w:hAnsi="Times New Roman"/>
          <w:szCs w:val="20"/>
        </w:rPr>
        <w:t>kelembagaan</w:t>
      </w:r>
      <w:proofErr w:type="spellEnd"/>
      <w:r w:rsidR="00A170C9">
        <w:rPr>
          <w:rFonts w:ascii="Times New Roman" w:hAnsi="Times New Roman"/>
          <w:szCs w:val="20"/>
        </w:rPr>
        <w:t xml:space="preserve">. </w:t>
      </w:r>
      <w:proofErr w:type="spellStart"/>
      <w:r w:rsidR="00BF009F">
        <w:rPr>
          <w:rFonts w:ascii="Times New Roman" w:hAnsi="Times New Roman"/>
          <w:szCs w:val="20"/>
        </w:rPr>
        <w:t>Idealnya</w:t>
      </w:r>
      <w:proofErr w:type="spellEnd"/>
      <w:r w:rsidR="00BF009F">
        <w:rPr>
          <w:rFonts w:ascii="Times New Roman" w:hAnsi="Times New Roman"/>
          <w:szCs w:val="20"/>
        </w:rPr>
        <w:t xml:space="preserve">, (das </w:t>
      </w:r>
      <w:proofErr w:type="spellStart"/>
      <w:r w:rsidR="00BF009F">
        <w:rPr>
          <w:rFonts w:ascii="Times New Roman" w:hAnsi="Times New Roman"/>
          <w:szCs w:val="20"/>
        </w:rPr>
        <w:t>sollen</w:t>
      </w:r>
      <w:proofErr w:type="spellEnd"/>
      <w:r w:rsidR="00BF009F">
        <w:rPr>
          <w:rFonts w:ascii="Times New Roman" w:hAnsi="Times New Roman"/>
          <w:szCs w:val="20"/>
        </w:rPr>
        <w:t xml:space="preserve">), di era </w:t>
      </w:r>
      <w:proofErr w:type="spellStart"/>
      <w:r w:rsidR="00BF009F">
        <w:rPr>
          <w:rFonts w:ascii="Times New Roman" w:hAnsi="Times New Roman"/>
          <w:szCs w:val="20"/>
        </w:rPr>
        <w:t>globalisasi</w:t>
      </w:r>
      <w:proofErr w:type="spellEnd"/>
      <w:r w:rsidR="00BF009F">
        <w:rPr>
          <w:rFonts w:ascii="Times New Roman" w:hAnsi="Times New Roman"/>
          <w:szCs w:val="20"/>
        </w:rPr>
        <w:t xml:space="preserve"> </w:t>
      </w:r>
      <w:r w:rsidR="00A170C9">
        <w:rPr>
          <w:rFonts w:ascii="Times New Roman" w:hAnsi="Times New Roman"/>
          <w:szCs w:val="20"/>
        </w:rPr>
        <w:t xml:space="preserve">Negara </w:t>
      </w:r>
      <w:proofErr w:type="spellStart"/>
      <w:r w:rsidR="00A170C9">
        <w:rPr>
          <w:rFonts w:ascii="Times New Roman" w:hAnsi="Times New Roman"/>
          <w:szCs w:val="20"/>
        </w:rPr>
        <w:t>harus</w:t>
      </w:r>
      <w:r w:rsidR="001721D3">
        <w:rPr>
          <w:rFonts w:ascii="Times New Roman" w:hAnsi="Times New Roman"/>
          <w:szCs w:val="20"/>
        </w:rPr>
        <w:t>lah</w:t>
      </w:r>
      <w:proofErr w:type="spellEnd"/>
      <w:r w:rsidR="001721D3">
        <w:rPr>
          <w:rFonts w:ascii="Times New Roman" w:hAnsi="Times New Roman"/>
          <w:szCs w:val="20"/>
        </w:rPr>
        <w:t xml:space="preserve"> </w:t>
      </w:r>
      <w:proofErr w:type="spellStart"/>
      <w:r w:rsidR="001721D3">
        <w:rPr>
          <w:rFonts w:ascii="Times New Roman" w:hAnsi="Times New Roman"/>
          <w:szCs w:val="20"/>
        </w:rPr>
        <w:t>menjadikan</w:t>
      </w:r>
      <w:proofErr w:type="spellEnd"/>
      <w:r w:rsidR="001721D3">
        <w:rPr>
          <w:rFonts w:ascii="Times New Roman" w:hAnsi="Times New Roman"/>
          <w:szCs w:val="20"/>
        </w:rPr>
        <w:t xml:space="preserve"> </w:t>
      </w:r>
      <w:proofErr w:type="spellStart"/>
      <w:r w:rsidR="001721D3">
        <w:rPr>
          <w:rFonts w:ascii="Times New Roman" w:hAnsi="Times New Roman"/>
          <w:szCs w:val="20"/>
        </w:rPr>
        <w:t>sistem</w:t>
      </w:r>
      <w:proofErr w:type="spellEnd"/>
      <w:r w:rsidR="001721D3">
        <w:rPr>
          <w:rFonts w:ascii="Times New Roman" w:hAnsi="Times New Roman"/>
          <w:szCs w:val="20"/>
        </w:rPr>
        <w:t xml:space="preserve"> </w:t>
      </w:r>
      <w:proofErr w:type="spellStart"/>
      <w:r w:rsidR="00BF009F">
        <w:rPr>
          <w:rFonts w:ascii="Times New Roman" w:hAnsi="Times New Roman"/>
          <w:szCs w:val="20"/>
        </w:rPr>
        <w:t>kelembagaan</w:t>
      </w:r>
      <w:proofErr w:type="spellEnd"/>
      <w:r w:rsidR="00A170C9">
        <w:rPr>
          <w:rFonts w:ascii="Times New Roman" w:hAnsi="Times New Roman"/>
          <w:szCs w:val="20"/>
        </w:rPr>
        <w:t xml:space="preserve"> pers </w:t>
      </w:r>
      <w:r w:rsidR="00B24C38">
        <w:rPr>
          <w:rFonts w:ascii="Times New Roman" w:hAnsi="Times New Roman"/>
          <w:szCs w:val="20"/>
        </w:rPr>
        <w:t>y</w:t>
      </w:r>
      <w:r w:rsidR="000F23BB">
        <w:rPr>
          <w:rFonts w:ascii="Times New Roman" w:hAnsi="Times New Roman"/>
          <w:szCs w:val="20"/>
        </w:rPr>
        <w:t xml:space="preserve">ang </w:t>
      </w:r>
      <w:proofErr w:type="spellStart"/>
      <w:r w:rsidR="000F23BB">
        <w:rPr>
          <w:rFonts w:ascii="Times New Roman" w:hAnsi="Times New Roman"/>
          <w:szCs w:val="20"/>
        </w:rPr>
        <w:t>efisien</w:t>
      </w:r>
      <w:proofErr w:type="spellEnd"/>
      <w:r w:rsidR="000F23BB">
        <w:rPr>
          <w:rFonts w:ascii="Times New Roman" w:hAnsi="Times New Roman"/>
          <w:szCs w:val="20"/>
        </w:rPr>
        <w:t>.</w:t>
      </w:r>
      <w:r w:rsidR="005B3A86">
        <w:rPr>
          <w:rFonts w:ascii="Times New Roman" w:hAnsi="Times New Roman"/>
          <w:szCs w:val="20"/>
        </w:rPr>
        <w:t xml:space="preserve"> </w:t>
      </w:r>
      <w:proofErr w:type="spellStart"/>
      <w:r w:rsidR="005B3A86">
        <w:rPr>
          <w:rFonts w:ascii="Times New Roman" w:hAnsi="Times New Roman"/>
          <w:szCs w:val="20"/>
        </w:rPr>
        <w:t>B</w:t>
      </w:r>
      <w:r w:rsidR="000259A0" w:rsidRPr="00261DE2">
        <w:rPr>
          <w:rFonts w:ascii="Times New Roman" w:hAnsi="Times New Roman"/>
          <w:szCs w:val="20"/>
        </w:rPr>
        <w:t>erdasarkan</w:t>
      </w:r>
      <w:proofErr w:type="spellEnd"/>
      <w:r w:rsidR="005B3A86">
        <w:rPr>
          <w:rFonts w:ascii="Times New Roman" w:hAnsi="Times New Roman"/>
          <w:szCs w:val="20"/>
        </w:rPr>
        <w:t xml:space="preserve"> </w:t>
      </w:r>
      <w:proofErr w:type="spellStart"/>
      <w:r w:rsidR="005B3A86">
        <w:rPr>
          <w:rFonts w:ascii="Times New Roman" w:hAnsi="Times New Roman"/>
          <w:szCs w:val="20"/>
        </w:rPr>
        <w:t>masalah</w:t>
      </w:r>
      <w:proofErr w:type="spellEnd"/>
      <w:r w:rsidR="005B3A86">
        <w:rPr>
          <w:rFonts w:ascii="Times New Roman" w:hAnsi="Times New Roman"/>
          <w:szCs w:val="20"/>
        </w:rPr>
        <w:t xml:space="preserve"> </w:t>
      </w:r>
      <w:proofErr w:type="spellStart"/>
      <w:r w:rsidR="005B3A86">
        <w:rPr>
          <w:rFonts w:ascii="Times New Roman" w:hAnsi="Times New Roman"/>
          <w:szCs w:val="20"/>
        </w:rPr>
        <w:t>itu</w:t>
      </w:r>
      <w:proofErr w:type="spellEnd"/>
      <w:r w:rsidR="005B3A86">
        <w:rPr>
          <w:rFonts w:ascii="Times New Roman" w:hAnsi="Times New Roman"/>
          <w:szCs w:val="20"/>
        </w:rPr>
        <w:t xml:space="preserve"> </w:t>
      </w:r>
      <w:r w:rsidR="000259A0" w:rsidRPr="00261DE2">
        <w:rPr>
          <w:rFonts w:ascii="Times New Roman" w:hAnsi="Times New Roman"/>
          <w:szCs w:val="20"/>
        </w:rPr>
        <w:t xml:space="preserve"> </w:t>
      </w:r>
      <w:proofErr w:type="spellStart"/>
      <w:r w:rsidR="000259A0" w:rsidRPr="00261DE2">
        <w:rPr>
          <w:rFonts w:ascii="Times New Roman" w:hAnsi="Times New Roman"/>
          <w:szCs w:val="20"/>
        </w:rPr>
        <w:t>penting</w:t>
      </w:r>
      <w:proofErr w:type="spellEnd"/>
      <w:r w:rsidR="000259A0" w:rsidRPr="00261DE2">
        <w:rPr>
          <w:rFonts w:ascii="Times New Roman" w:hAnsi="Times New Roman"/>
          <w:szCs w:val="20"/>
        </w:rPr>
        <w:t xml:space="preserve"> </w:t>
      </w:r>
      <w:proofErr w:type="spellStart"/>
      <w:r w:rsidR="000259A0" w:rsidRPr="00261DE2">
        <w:rPr>
          <w:rFonts w:ascii="Times New Roman" w:hAnsi="Times New Roman"/>
          <w:szCs w:val="20"/>
        </w:rPr>
        <w:t>untuk</w:t>
      </w:r>
      <w:proofErr w:type="spellEnd"/>
      <w:r w:rsidR="000259A0" w:rsidRPr="00261DE2">
        <w:rPr>
          <w:rFonts w:ascii="Times New Roman" w:hAnsi="Times New Roman"/>
          <w:szCs w:val="20"/>
        </w:rPr>
        <w:t xml:space="preserve"> </w:t>
      </w:r>
      <w:r w:rsidR="00B24C38">
        <w:rPr>
          <w:rFonts w:ascii="Times New Roman" w:hAnsi="Times New Roman"/>
          <w:szCs w:val="20"/>
        </w:rPr>
        <w:t xml:space="preserve"> </w:t>
      </w:r>
      <w:proofErr w:type="spellStart"/>
      <w:r w:rsidR="00B24C38">
        <w:rPr>
          <w:rFonts w:ascii="Times New Roman" w:hAnsi="Times New Roman"/>
          <w:szCs w:val="20"/>
        </w:rPr>
        <w:t>menggabungkan</w:t>
      </w:r>
      <w:proofErr w:type="spellEnd"/>
      <w:r w:rsidR="00B24C38">
        <w:rPr>
          <w:rFonts w:ascii="Times New Roman" w:hAnsi="Times New Roman"/>
          <w:szCs w:val="20"/>
        </w:rPr>
        <w:t xml:space="preserve"> </w:t>
      </w:r>
      <w:r w:rsidR="000259A0" w:rsidRPr="00261DE2">
        <w:rPr>
          <w:rFonts w:ascii="Times New Roman" w:hAnsi="Times New Roman"/>
          <w:szCs w:val="20"/>
        </w:rPr>
        <w:t xml:space="preserve"> </w:t>
      </w:r>
      <w:r w:rsidR="000F23BB">
        <w:rPr>
          <w:rFonts w:ascii="Times New Roman" w:hAnsi="Times New Roman"/>
          <w:szCs w:val="20"/>
        </w:rPr>
        <w:t xml:space="preserve">Kantor </w:t>
      </w:r>
      <w:proofErr w:type="spellStart"/>
      <w:r w:rsidR="000F23BB">
        <w:rPr>
          <w:rFonts w:ascii="Times New Roman" w:hAnsi="Times New Roman"/>
          <w:szCs w:val="20"/>
        </w:rPr>
        <w:t>Berita</w:t>
      </w:r>
      <w:proofErr w:type="spellEnd"/>
      <w:r w:rsidR="000F23BB">
        <w:rPr>
          <w:rFonts w:ascii="Times New Roman" w:hAnsi="Times New Roman"/>
          <w:szCs w:val="20"/>
        </w:rPr>
        <w:t xml:space="preserve"> Antara,  </w:t>
      </w:r>
      <w:r w:rsidR="000259A0" w:rsidRPr="00261DE2">
        <w:rPr>
          <w:rFonts w:ascii="Times New Roman" w:hAnsi="Times New Roman"/>
          <w:szCs w:val="20"/>
        </w:rPr>
        <w:t>R</w:t>
      </w:r>
      <w:r w:rsidR="00B24C38">
        <w:rPr>
          <w:rFonts w:ascii="Times New Roman" w:hAnsi="Times New Roman"/>
          <w:szCs w:val="20"/>
        </w:rPr>
        <w:t>R</w:t>
      </w:r>
      <w:r w:rsidR="000259A0" w:rsidRPr="00261DE2">
        <w:rPr>
          <w:rFonts w:ascii="Times New Roman" w:hAnsi="Times New Roman"/>
          <w:szCs w:val="20"/>
        </w:rPr>
        <w:t>I,</w:t>
      </w:r>
      <w:r w:rsidR="000F23BB">
        <w:rPr>
          <w:rFonts w:ascii="Times New Roman" w:hAnsi="Times New Roman"/>
          <w:szCs w:val="20"/>
        </w:rPr>
        <w:t xml:space="preserve"> dan </w:t>
      </w:r>
      <w:r w:rsidR="000259A0" w:rsidRPr="00261DE2">
        <w:rPr>
          <w:rFonts w:ascii="Times New Roman" w:hAnsi="Times New Roman"/>
          <w:szCs w:val="20"/>
        </w:rPr>
        <w:t xml:space="preserve"> TV RI </w:t>
      </w:r>
      <w:proofErr w:type="spellStart"/>
      <w:r w:rsidR="000259A0" w:rsidRPr="00261DE2">
        <w:rPr>
          <w:rFonts w:ascii="Times New Roman" w:hAnsi="Times New Roman"/>
          <w:szCs w:val="20"/>
        </w:rPr>
        <w:t>dalam</w:t>
      </w:r>
      <w:proofErr w:type="spellEnd"/>
      <w:r w:rsidR="000259A0" w:rsidRPr="00261DE2">
        <w:rPr>
          <w:rFonts w:ascii="Times New Roman" w:hAnsi="Times New Roman"/>
          <w:szCs w:val="20"/>
        </w:rPr>
        <w:t xml:space="preserve"> </w:t>
      </w:r>
      <w:proofErr w:type="spellStart"/>
      <w:r w:rsidR="000259A0" w:rsidRPr="00261DE2">
        <w:rPr>
          <w:rFonts w:ascii="Times New Roman" w:hAnsi="Times New Roman"/>
          <w:szCs w:val="20"/>
        </w:rPr>
        <w:t>satu</w:t>
      </w:r>
      <w:proofErr w:type="spellEnd"/>
      <w:r w:rsidR="000259A0" w:rsidRPr="00261DE2">
        <w:rPr>
          <w:rFonts w:ascii="Times New Roman" w:hAnsi="Times New Roman"/>
          <w:szCs w:val="20"/>
        </w:rPr>
        <w:t xml:space="preserve"> </w:t>
      </w:r>
      <w:proofErr w:type="spellStart"/>
      <w:r w:rsidR="000259A0" w:rsidRPr="00261DE2">
        <w:rPr>
          <w:rFonts w:ascii="Times New Roman" w:hAnsi="Times New Roman"/>
          <w:szCs w:val="20"/>
        </w:rPr>
        <w:t>payung</w:t>
      </w:r>
      <w:proofErr w:type="spellEnd"/>
      <w:r w:rsidR="000259A0" w:rsidRPr="00261DE2">
        <w:rPr>
          <w:rFonts w:ascii="Times New Roman" w:hAnsi="Times New Roman"/>
          <w:szCs w:val="20"/>
        </w:rPr>
        <w:t xml:space="preserve"> </w:t>
      </w:r>
      <w:proofErr w:type="spellStart"/>
      <w:r w:rsidR="000F23BB">
        <w:rPr>
          <w:rFonts w:ascii="Times New Roman" w:hAnsi="Times New Roman"/>
          <w:szCs w:val="20"/>
        </w:rPr>
        <w:t>hukum</w:t>
      </w:r>
      <w:proofErr w:type="spellEnd"/>
      <w:r w:rsidR="000F23BB">
        <w:rPr>
          <w:rFonts w:ascii="Times New Roman" w:hAnsi="Times New Roman"/>
          <w:szCs w:val="20"/>
        </w:rPr>
        <w:t xml:space="preserve">, </w:t>
      </w:r>
      <w:proofErr w:type="spellStart"/>
      <w:r w:rsidR="000F23BB">
        <w:rPr>
          <w:rFonts w:ascii="Times New Roman" w:hAnsi="Times New Roman"/>
          <w:szCs w:val="20"/>
        </w:rPr>
        <w:t>U</w:t>
      </w:r>
      <w:r w:rsidR="000259A0" w:rsidRPr="00261DE2">
        <w:rPr>
          <w:rFonts w:ascii="Times New Roman" w:hAnsi="Times New Roman"/>
          <w:szCs w:val="20"/>
        </w:rPr>
        <w:t>ndang-undang</w:t>
      </w:r>
      <w:proofErr w:type="spellEnd"/>
      <w:r w:rsidR="000259A0" w:rsidRPr="00261DE2">
        <w:rPr>
          <w:rFonts w:ascii="Times New Roman" w:hAnsi="Times New Roman"/>
          <w:szCs w:val="20"/>
        </w:rPr>
        <w:t xml:space="preserve"> No 32 </w:t>
      </w:r>
      <w:proofErr w:type="spellStart"/>
      <w:r w:rsidR="000259A0" w:rsidRPr="00261DE2">
        <w:rPr>
          <w:rFonts w:ascii="Times New Roman" w:hAnsi="Times New Roman"/>
          <w:szCs w:val="20"/>
        </w:rPr>
        <w:t>Tahun</w:t>
      </w:r>
      <w:proofErr w:type="spellEnd"/>
      <w:r w:rsidR="000259A0" w:rsidRPr="00261DE2">
        <w:rPr>
          <w:rFonts w:ascii="Times New Roman" w:hAnsi="Times New Roman"/>
          <w:szCs w:val="20"/>
        </w:rPr>
        <w:t xml:space="preserve"> 2002 </w:t>
      </w:r>
      <w:proofErr w:type="spellStart"/>
      <w:r w:rsidR="000259A0" w:rsidRPr="00261DE2">
        <w:rPr>
          <w:rFonts w:ascii="Times New Roman" w:hAnsi="Times New Roman"/>
          <w:szCs w:val="20"/>
        </w:rPr>
        <w:t>tentang</w:t>
      </w:r>
      <w:proofErr w:type="spellEnd"/>
      <w:r w:rsidR="00F64102">
        <w:rPr>
          <w:rFonts w:ascii="Times New Roman" w:hAnsi="Times New Roman"/>
          <w:szCs w:val="20"/>
        </w:rPr>
        <w:t xml:space="preserve"> </w:t>
      </w:r>
      <w:proofErr w:type="spellStart"/>
      <w:r w:rsidR="000259A0" w:rsidRPr="00261DE2">
        <w:rPr>
          <w:rFonts w:ascii="Times New Roman" w:hAnsi="Times New Roman"/>
          <w:szCs w:val="20"/>
        </w:rPr>
        <w:t>Penyiaran</w:t>
      </w:r>
      <w:proofErr w:type="spellEnd"/>
      <w:r w:rsidR="000259A0" w:rsidRPr="00261DE2">
        <w:rPr>
          <w:rFonts w:ascii="Times New Roman" w:hAnsi="Times New Roman"/>
          <w:szCs w:val="20"/>
        </w:rPr>
        <w:t xml:space="preserve"> dan </w:t>
      </w:r>
      <w:proofErr w:type="spellStart"/>
      <w:r w:rsidR="000259A0" w:rsidRPr="00261DE2">
        <w:rPr>
          <w:rFonts w:ascii="Times New Roman" w:hAnsi="Times New Roman"/>
          <w:szCs w:val="20"/>
        </w:rPr>
        <w:t>dalam</w:t>
      </w:r>
      <w:proofErr w:type="spellEnd"/>
      <w:r w:rsidR="000259A0" w:rsidRPr="00261DE2">
        <w:rPr>
          <w:rFonts w:ascii="Times New Roman" w:hAnsi="Times New Roman"/>
          <w:szCs w:val="20"/>
        </w:rPr>
        <w:t xml:space="preserve"> </w:t>
      </w:r>
      <w:proofErr w:type="spellStart"/>
      <w:r w:rsidR="000259A0" w:rsidRPr="00261DE2">
        <w:rPr>
          <w:rFonts w:ascii="Times New Roman" w:hAnsi="Times New Roman"/>
          <w:szCs w:val="20"/>
        </w:rPr>
        <w:t>struktur</w:t>
      </w:r>
      <w:proofErr w:type="spellEnd"/>
      <w:r w:rsidR="00B4094D">
        <w:rPr>
          <w:rFonts w:ascii="Times New Roman" w:hAnsi="Times New Roman"/>
          <w:szCs w:val="20"/>
        </w:rPr>
        <w:t xml:space="preserve"> </w:t>
      </w:r>
      <w:r w:rsidR="000259A0" w:rsidRPr="00261DE2">
        <w:rPr>
          <w:rFonts w:ascii="Times New Roman" w:hAnsi="Times New Roman"/>
          <w:szCs w:val="20"/>
        </w:rPr>
        <w:t xml:space="preserve">Lembaga </w:t>
      </w:r>
      <w:proofErr w:type="spellStart"/>
      <w:r w:rsidR="000259A0" w:rsidRPr="00261DE2">
        <w:rPr>
          <w:rFonts w:ascii="Times New Roman" w:hAnsi="Times New Roman"/>
          <w:szCs w:val="20"/>
        </w:rPr>
        <w:t>Penyiaran</w:t>
      </w:r>
      <w:proofErr w:type="spellEnd"/>
      <w:r w:rsidR="000259A0" w:rsidRPr="00261DE2">
        <w:rPr>
          <w:rFonts w:ascii="Times New Roman" w:hAnsi="Times New Roman"/>
          <w:szCs w:val="20"/>
        </w:rPr>
        <w:t xml:space="preserve"> </w:t>
      </w:r>
      <w:proofErr w:type="spellStart"/>
      <w:r w:rsidR="000259A0" w:rsidRPr="00261DE2">
        <w:rPr>
          <w:rFonts w:ascii="Times New Roman" w:hAnsi="Times New Roman"/>
          <w:szCs w:val="20"/>
        </w:rPr>
        <w:t>Publik</w:t>
      </w:r>
      <w:proofErr w:type="spellEnd"/>
      <w:r w:rsidR="00B4094D">
        <w:rPr>
          <w:rFonts w:ascii="Times New Roman" w:hAnsi="Times New Roman"/>
          <w:szCs w:val="20"/>
        </w:rPr>
        <w:t xml:space="preserve"> </w:t>
      </w:r>
      <w:r w:rsidR="000259A0" w:rsidRPr="00261DE2">
        <w:rPr>
          <w:rFonts w:ascii="Times New Roman" w:hAnsi="Times New Roman"/>
          <w:szCs w:val="20"/>
        </w:rPr>
        <w:t xml:space="preserve">(LPP). </w:t>
      </w:r>
      <w:proofErr w:type="spellStart"/>
      <w:r w:rsidR="000259A0" w:rsidRPr="00261DE2">
        <w:rPr>
          <w:rFonts w:ascii="Times New Roman" w:hAnsi="Times New Roman"/>
          <w:szCs w:val="20"/>
        </w:rPr>
        <w:t>Dengan</w:t>
      </w:r>
      <w:proofErr w:type="spellEnd"/>
      <w:r w:rsidR="000259A0" w:rsidRPr="00261DE2">
        <w:rPr>
          <w:rFonts w:ascii="Times New Roman" w:hAnsi="Times New Roman"/>
          <w:szCs w:val="20"/>
        </w:rPr>
        <w:t xml:space="preserve"> </w:t>
      </w:r>
      <w:proofErr w:type="spellStart"/>
      <w:r w:rsidR="000259A0" w:rsidRPr="00261DE2">
        <w:rPr>
          <w:rFonts w:ascii="Times New Roman" w:hAnsi="Times New Roman"/>
          <w:szCs w:val="20"/>
        </w:rPr>
        <w:t>demikian</w:t>
      </w:r>
      <w:proofErr w:type="spellEnd"/>
      <w:r w:rsidR="000259A0" w:rsidRPr="00261DE2">
        <w:rPr>
          <w:rFonts w:ascii="Times New Roman" w:hAnsi="Times New Roman"/>
          <w:szCs w:val="20"/>
        </w:rPr>
        <w:t xml:space="preserve">, </w:t>
      </w:r>
      <w:proofErr w:type="spellStart"/>
      <w:r w:rsidR="00096E2D">
        <w:rPr>
          <w:rFonts w:ascii="Times New Roman" w:hAnsi="Times New Roman"/>
          <w:szCs w:val="20"/>
        </w:rPr>
        <w:t>perlu</w:t>
      </w:r>
      <w:proofErr w:type="spellEnd"/>
      <w:r w:rsidR="00096E2D">
        <w:rPr>
          <w:rFonts w:ascii="Times New Roman" w:hAnsi="Times New Roman"/>
          <w:szCs w:val="20"/>
        </w:rPr>
        <w:t xml:space="preserve"> </w:t>
      </w:r>
      <w:proofErr w:type="spellStart"/>
      <w:r w:rsidR="00096E2D">
        <w:rPr>
          <w:rFonts w:ascii="Times New Roman" w:hAnsi="Times New Roman"/>
          <w:szCs w:val="20"/>
        </w:rPr>
        <w:t>adanya</w:t>
      </w:r>
      <w:proofErr w:type="spellEnd"/>
      <w:r w:rsidR="00096E2D">
        <w:rPr>
          <w:rFonts w:ascii="Times New Roman" w:hAnsi="Times New Roman"/>
          <w:szCs w:val="20"/>
        </w:rPr>
        <w:t xml:space="preserve"> </w:t>
      </w:r>
      <w:proofErr w:type="spellStart"/>
      <w:r w:rsidR="00096E2D">
        <w:rPr>
          <w:rFonts w:ascii="Times New Roman" w:hAnsi="Times New Roman"/>
          <w:szCs w:val="20"/>
        </w:rPr>
        <w:t>penyempurnaan</w:t>
      </w:r>
      <w:proofErr w:type="spellEnd"/>
      <w:r w:rsidR="00096E2D">
        <w:rPr>
          <w:rFonts w:ascii="Times New Roman" w:hAnsi="Times New Roman"/>
          <w:szCs w:val="20"/>
        </w:rPr>
        <w:t xml:space="preserve"> </w:t>
      </w:r>
      <w:proofErr w:type="spellStart"/>
      <w:r w:rsidR="00096E2D">
        <w:rPr>
          <w:rFonts w:ascii="Times New Roman" w:hAnsi="Times New Roman"/>
          <w:szCs w:val="20"/>
        </w:rPr>
        <w:t>dalam</w:t>
      </w:r>
      <w:proofErr w:type="spellEnd"/>
      <w:r w:rsidR="00096E2D">
        <w:rPr>
          <w:rFonts w:ascii="Times New Roman" w:hAnsi="Times New Roman"/>
          <w:szCs w:val="20"/>
        </w:rPr>
        <w:t xml:space="preserve"> </w:t>
      </w:r>
      <w:proofErr w:type="spellStart"/>
      <w:r w:rsidR="00096E2D">
        <w:rPr>
          <w:rFonts w:ascii="Times New Roman" w:hAnsi="Times New Roman"/>
          <w:szCs w:val="20"/>
        </w:rPr>
        <w:t>Pasal</w:t>
      </w:r>
      <w:proofErr w:type="spellEnd"/>
      <w:r w:rsidR="00096E2D">
        <w:rPr>
          <w:rFonts w:ascii="Times New Roman" w:hAnsi="Times New Roman"/>
          <w:szCs w:val="20"/>
        </w:rPr>
        <w:t xml:space="preserve"> 14 UU </w:t>
      </w:r>
      <w:proofErr w:type="spellStart"/>
      <w:r w:rsidR="00096E2D">
        <w:rPr>
          <w:rFonts w:ascii="Times New Roman" w:hAnsi="Times New Roman"/>
          <w:szCs w:val="20"/>
        </w:rPr>
        <w:t>Penyiaran</w:t>
      </w:r>
      <w:proofErr w:type="spellEnd"/>
      <w:r w:rsidR="00096E2D">
        <w:rPr>
          <w:rFonts w:ascii="Times New Roman" w:hAnsi="Times New Roman"/>
          <w:szCs w:val="20"/>
        </w:rPr>
        <w:t xml:space="preserve"> </w:t>
      </w:r>
      <w:proofErr w:type="spellStart"/>
      <w:r w:rsidR="001721D3">
        <w:rPr>
          <w:rFonts w:ascii="Times New Roman" w:hAnsi="Times New Roman"/>
          <w:szCs w:val="20"/>
        </w:rPr>
        <w:t>dengan</w:t>
      </w:r>
      <w:proofErr w:type="spellEnd"/>
      <w:r w:rsidR="001721D3">
        <w:rPr>
          <w:rFonts w:ascii="Times New Roman" w:hAnsi="Times New Roman"/>
          <w:szCs w:val="20"/>
        </w:rPr>
        <w:t xml:space="preserve"> </w:t>
      </w:r>
      <w:proofErr w:type="spellStart"/>
      <w:r w:rsidR="00096E2D">
        <w:rPr>
          <w:rFonts w:ascii="Times New Roman" w:hAnsi="Times New Roman"/>
          <w:szCs w:val="20"/>
        </w:rPr>
        <w:t>menambahkan</w:t>
      </w:r>
      <w:proofErr w:type="spellEnd"/>
      <w:r w:rsidR="00B24C38">
        <w:rPr>
          <w:rFonts w:ascii="Times New Roman" w:hAnsi="Times New Roman"/>
          <w:szCs w:val="20"/>
        </w:rPr>
        <w:t xml:space="preserve">, </w:t>
      </w:r>
      <w:r w:rsidR="00096E2D">
        <w:rPr>
          <w:rFonts w:ascii="Times New Roman" w:hAnsi="Times New Roman"/>
          <w:szCs w:val="20"/>
        </w:rPr>
        <w:t xml:space="preserve">LKBN </w:t>
      </w:r>
      <w:proofErr w:type="spellStart"/>
      <w:r w:rsidR="00096E2D">
        <w:rPr>
          <w:rFonts w:ascii="Times New Roman" w:hAnsi="Times New Roman"/>
          <w:szCs w:val="20"/>
        </w:rPr>
        <w:t>Atara</w:t>
      </w:r>
      <w:proofErr w:type="spellEnd"/>
      <w:r w:rsidR="00096E2D">
        <w:rPr>
          <w:rFonts w:ascii="Times New Roman" w:hAnsi="Times New Roman"/>
          <w:szCs w:val="20"/>
        </w:rPr>
        <w:t xml:space="preserve">, juga </w:t>
      </w:r>
      <w:proofErr w:type="spellStart"/>
      <w:r w:rsidR="00096E2D">
        <w:rPr>
          <w:rFonts w:ascii="Times New Roman" w:hAnsi="Times New Roman"/>
          <w:szCs w:val="20"/>
        </w:rPr>
        <w:t>sebagai</w:t>
      </w:r>
      <w:proofErr w:type="spellEnd"/>
      <w:r w:rsidR="000F23BB">
        <w:rPr>
          <w:rFonts w:ascii="Times New Roman" w:hAnsi="Times New Roman"/>
          <w:szCs w:val="20"/>
        </w:rPr>
        <w:t xml:space="preserve"> </w:t>
      </w:r>
      <w:proofErr w:type="spellStart"/>
      <w:r w:rsidR="000F23BB">
        <w:rPr>
          <w:rFonts w:ascii="Times New Roman" w:hAnsi="Times New Roman"/>
          <w:szCs w:val="20"/>
        </w:rPr>
        <w:t>lembaga</w:t>
      </w:r>
      <w:proofErr w:type="spellEnd"/>
      <w:r w:rsidR="000F23BB">
        <w:rPr>
          <w:rFonts w:ascii="Times New Roman" w:hAnsi="Times New Roman"/>
          <w:szCs w:val="20"/>
        </w:rPr>
        <w:t xml:space="preserve"> </w:t>
      </w:r>
      <w:proofErr w:type="spellStart"/>
      <w:r w:rsidR="000F23BB">
        <w:rPr>
          <w:rFonts w:ascii="Times New Roman" w:hAnsi="Times New Roman"/>
          <w:szCs w:val="20"/>
        </w:rPr>
        <w:t>Penyiaran</w:t>
      </w:r>
      <w:proofErr w:type="spellEnd"/>
      <w:r w:rsidR="000F23BB">
        <w:rPr>
          <w:rFonts w:ascii="Times New Roman" w:hAnsi="Times New Roman"/>
          <w:szCs w:val="20"/>
        </w:rPr>
        <w:t xml:space="preserve"> </w:t>
      </w:r>
      <w:proofErr w:type="spellStart"/>
      <w:r w:rsidR="000F23BB">
        <w:rPr>
          <w:rFonts w:ascii="Times New Roman" w:hAnsi="Times New Roman"/>
          <w:szCs w:val="20"/>
        </w:rPr>
        <w:t>Publik</w:t>
      </w:r>
      <w:proofErr w:type="spellEnd"/>
      <w:r w:rsidR="000F23BB">
        <w:rPr>
          <w:rFonts w:ascii="Times New Roman" w:hAnsi="Times New Roman"/>
          <w:szCs w:val="20"/>
        </w:rPr>
        <w:t xml:space="preserve"> (LPP), dan </w:t>
      </w:r>
      <w:proofErr w:type="spellStart"/>
      <w:r w:rsidR="000F23BB">
        <w:rPr>
          <w:rFonts w:ascii="Times New Roman" w:hAnsi="Times New Roman"/>
          <w:szCs w:val="20"/>
        </w:rPr>
        <w:t>mencabut</w:t>
      </w:r>
      <w:proofErr w:type="spellEnd"/>
      <w:r w:rsidR="000F23BB">
        <w:rPr>
          <w:rFonts w:ascii="Times New Roman" w:hAnsi="Times New Roman"/>
          <w:szCs w:val="20"/>
        </w:rPr>
        <w:t xml:space="preserve"> PP No 40 </w:t>
      </w:r>
      <w:proofErr w:type="spellStart"/>
      <w:r w:rsidR="000F23BB">
        <w:rPr>
          <w:rFonts w:ascii="Times New Roman" w:hAnsi="Times New Roman"/>
          <w:szCs w:val="20"/>
        </w:rPr>
        <w:t>Tahun</w:t>
      </w:r>
      <w:proofErr w:type="spellEnd"/>
      <w:r w:rsidR="000F23BB">
        <w:rPr>
          <w:rFonts w:ascii="Times New Roman" w:hAnsi="Times New Roman"/>
          <w:szCs w:val="20"/>
        </w:rPr>
        <w:t xml:space="preserve"> 2007 </w:t>
      </w:r>
      <w:proofErr w:type="spellStart"/>
      <w:r w:rsidR="000F23BB">
        <w:rPr>
          <w:rFonts w:ascii="Times New Roman" w:hAnsi="Times New Roman"/>
          <w:szCs w:val="20"/>
        </w:rPr>
        <w:t>tentang</w:t>
      </w:r>
      <w:proofErr w:type="spellEnd"/>
      <w:r w:rsidR="000F23BB">
        <w:rPr>
          <w:rFonts w:ascii="Times New Roman" w:hAnsi="Times New Roman"/>
          <w:szCs w:val="20"/>
        </w:rPr>
        <w:t xml:space="preserve"> </w:t>
      </w:r>
      <w:proofErr w:type="spellStart"/>
      <w:r w:rsidR="000F23BB">
        <w:rPr>
          <w:rFonts w:ascii="Times New Roman" w:hAnsi="Times New Roman"/>
          <w:szCs w:val="20"/>
        </w:rPr>
        <w:t>Pendirian</w:t>
      </w:r>
      <w:proofErr w:type="spellEnd"/>
      <w:r w:rsidR="000F23BB">
        <w:rPr>
          <w:rFonts w:ascii="Times New Roman" w:hAnsi="Times New Roman"/>
          <w:szCs w:val="20"/>
        </w:rPr>
        <w:t xml:space="preserve"> Kantor </w:t>
      </w:r>
      <w:proofErr w:type="spellStart"/>
      <w:r w:rsidR="000F23BB">
        <w:rPr>
          <w:rFonts w:ascii="Times New Roman" w:hAnsi="Times New Roman"/>
          <w:szCs w:val="20"/>
        </w:rPr>
        <w:t>Berita</w:t>
      </w:r>
      <w:proofErr w:type="spellEnd"/>
      <w:r w:rsidR="000F23BB">
        <w:rPr>
          <w:rFonts w:ascii="Times New Roman" w:hAnsi="Times New Roman"/>
          <w:szCs w:val="20"/>
        </w:rPr>
        <w:t xml:space="preserve"> Antara. </w:t>
      </w:r>
      <w:r w:rsidR="00096E2D">
        <w:rPr>
          <w:rFonts w:ascii="Times New Roman" w:hAnsi="Times New Roman"/>
          <w:szCs w:val="20"/>
        </w:rPr>
        <w:t xml:space="preserve"> Hal </w:t>
      </w:r>
      <w:proofErr w:type="spellStart"/>
      <w:r w:rsidR="00096E2D">
        <w:rPr>
          <w:rFonts w:ascii="Times New Roman" w:hAnsi="Times New Roman"/>
          <w:szCs w:val="20"/>
        </w:rPr>
        <w:t>ini</w:t>
      </w:r>
      <w:proofErr w:type="spellEnd"/>
      <w:r w:rsidR="00096E2D">
        <w:rPr>
          <w:rFonts w:ascii="Times New Roman" w:hAnsi="Times New Roman"/>
          <w:szCs w:val="20"/>
        </w:rPr>
        <w:t xml:space="preserve"> </w:t>
      </w:r>
      <w:proofErr w:type="spellStart"/>
      <w:r w:rsidR="00096E2D">
        <w:rPr>
          <w:rFonts w:ascii="Times New Roman" w:hAnsi="Times New Roman"/>
          <w:szCs w:val="20"/>
        </w:rPr>
        <w:t>akan</w:t>
      </w:r>
      <w:proofErr w:type="spellEnd"/>
      <w:r w:rsidR="00096E2D">
        <w:rPr>
          <w:rFonts w:ascii="Times New Roman" w:hAnsi="Times New Roman"/>
          <w:szCs w:val="20"/>
        </w:rPr>
        <w:t xml:space="preserve"> </w:t>
      </w:r>
      <w:proofErr w:type="spellStart"/>
      <w:proofErr w:type="gramStart"/>
      <w:r w:rsidR="00096E2D">
        <w:rPr>
          <w:rFonts w:ascii="Times New Roman" w:hAnsi="Times New Roman"/>
          <w:szCs w:val="20"/>
        </w:rPr>
        <w:t>meniadakan</w:t>
      </w:r>
      <w:proofErr w:type="spellEnd"/>
      <w:r w:rsidR="00096E2D">
        <w:rPr>
          <w:rFonts w:ascii="Times New Roman" w:hAnsi="Times New Roman"/>
          <w:szCs w:val="20"/>
        </w:rPr>
        <w:t xml:space="preserve">  </w:t>
      </w:r>
      <w:proofErr w:type="spellStart"/>
      <w:r w:rsidR="00096E2D">
        <w:rPr>
          <w:rFonts w:ascii="Times New Roman" w:hAnsi="Times New Roman"/>
          <w:szCs w:val="20"/>
        </w:rPr>
        <w:t>tumpang</w:t>
      </w:r>
      <w:proofErr w:type="spellEnd"/>
      <w:proofErr w:type="gramEnd"/>
      <w:r w:rsidR="00096E2D">
        <w:rPr>
          <w:rFonts w:ascii="Times New Roman" w:hAnsi="Times New Roman"/>
          <w:szCs w:val="20"/>
        </w:rPr>
        <w:t xml:space="preserve"> </w:t>
      </w:r>
      <w:proofErr w:type="spellStart"/>
      <w:r w:rsidR="00096E2D">
        <w:rPr>
          <w:rFonts w:ascii="Times New Roman" w:hAnsi="Times New Roman"/>
          <w:szCs w:val="20"/>
        </w:rPr>
        <w:t>tindih</w:t>
      </w:r>
      <w:proofErr w:type="spellEnd"/>
      <w:r w:rsidR="00096E2D">
        <w:rPr>
          <w:rFonts w:ascii="Times New Roman" w:hAnsi="Times New Roman"/>
          <w:szCs w:val="20"/>
        </w:rPr>
        <w:t xml:space="preserve"> </w:t>
      </w:r>
      <w:proofErr w:type="spellStart"/>
      <w:r w:rsidR="00096E2D">
        <w:rPr>
          <w:rFonts w:ascii="Times New Roman" w:hAnsi="Times New Roman"/>
          <w:szCs w:val="20"/>
        </w:rPr>
        <w:t>terhadap</w:t>
      </w:r>
      <w:proofErr w:type="spellEnd"/>
      <w:r w:rsidR="00096E2D">
        <w:rPr>
          <w:rFonts w:ascii="Times New Roman" w:hAnsi="Times New Roman"/>
          <w:szCs w:val="20"/>
        </w:rPr>
        <w:t xml:space="preserve"> </w:t>
      </w:r>
      <w:proofErr w:type="spellStart"/>
      <w:r w:rsidR="00096E2D">
        <w:rPr>
          <w:rFonts w:ascii="Times New Roman" w:hAnsi="Times New Roman"/>
          <w:szCs w:val="20"/>
        </w:rPr>
        <w:t>kelembagan</w:t>
      </w:r>
      <w:proofErr w:type="spellEnd"/>
      <w:r w:rsidR="00096E2D">
        <w:rPr>
          <w:rFonts w:ascii="Times New Roman" w:hAnsi="Times New Roman"/>
          <w:szCs w:val="20"/>
        </w:rPr>
        <w:t xml:space="preserve"> pers </w:t>
      </w:r>
      <w:proofErr w:type="spellStart"/>
      <w:r w:rsidR="00096E2D">
        <w:rPr>
          <w:rFonts w:ascii="Times New Roman" w:hAnsi="Times New Roman"/>
          <w:szCs w:val="20"/>
        </w:rPr>
        <w:t>milik</w:t>
      </w:r>
      <w:proofErr w:type="spellEnd"/>
      <w:r w:rsidR="00096E2D">
        <w:rPr>
          <w:rFonts w:ascii="Times New Roman" w:hAnsi="Times New Roman"/>
          <w:szCs w:val="20"/>
        </w:rPr>
        <w:t xml:space="preserve"> Negara</w:t>
      </w:r>
      <w:r w:rsidR="000F23BB">
        <w:rPr>
          <w:rFonts w:ascii="Times New Roman" w:hAnsi="Times New Roman"/>
          <w:szCs w:val="20"/>
        </w:rPr>
        <w:t xml:space="preserve"> dan </w:t>
      </w:r>
      <w:proofErr w:type="spellStart"/>
      <w:r w:rsidR="000F23BB">
        <w:rPr>
          <w:rFonts w:ascii="Times New Roman" w:hAnsi="Times New Roman"/>
          <w:szCs w:val="20"/>
        </w:rPr>
        <w:t>menjadikan</w:t>
      </w:r>
      <w:proofErr w:type="spellEnd"/>
      <w:r w:rsidR="000F23BB">
        <w:rPr>
          <w:rFonts w:ascii="Times New Roman" w:hAnsi="Times New Roman"/>
          <w:szCs w:val="20"/>
        </w:rPr>
        <w:t xml:space="preserve"> tata </w:t>
      </w:r>
      <w:proofErr w:type="spellStart"/>
      <w:r w:rsidR="000F23BB">
        <w:rPr>
          <w:rFonts w:ascii="Times New Roman" w:hAnsi="Times New Roman"/>
          <w:szCs w:val="20"/>
        </w:rPr>
        <w:t>kelola</w:t>
      </w:r>
      <w:proofErr w:type="spellEnd"/>
      <w:r w:rsidR="000F23BB">
        <w:rPr>
          <w:rFonts w:ascii="Times New Roman" w:hAnsi="Times New Roman"/>
          <w:szCs w:val="20"/>
        </w:rPr>
        <w:t xml:space="preserve"> </w:t>
      </w:r>
      <w:proofErr w:type="spellStart"/>
      <w:r w:rsidR="000F23BB">
        <w:rPr>
          <w:rFonts w:ascii="Times New Roman" w:hAnsi="Times New Roman"/>
          <w:szCs w:val="20"/>
        </w:rPr>
        <w:t>lembaga</w:t>
      </w:r>
      <w:proofErr w:type="spellEnd"/>
      <w:r w:rsidR="000F23BB">
        <w:rPr>
          <w:rFonts w:ascii="Times New Roman" w:hAnsi="Times New Roman"/>
          <w:szCs w:val="20"/>
        </w:rPr>
        <w:t xml:space="preserve"> </w:t>
      </w:r>
      <w:proofErr w:type="spellStart"/>
      <w:r w:rsidR="000F23BB">
        <w:rPr>
          <w:rFonts w:ascii="Times New Roman" w:hAnsi="Times New Roman"/>
          <w:szCs w:val="20"/>
        </w:rPr>
        <w:t>secara</w:t>
      </w:r>
      <w:proofErr w:type="spellEnd"/>
      <w:r w:rsidR="000F23BB">
        <w:rPr>
          <w:rFonts w:ascii="Times New Roman" w:hAnsi="Times New Roman"/>
          <w:szCs w:val="20"/>
        </w:rPr>
        <w:t xml:space="preserve"> </w:t>
      </w:r>
      <w:proofErr w:type="spellStart"/>
      <w:r w:rsidR="000F23BB">
        <w:rPr>
          <w:rFonts w:ascii="Times New Roman" w:hAnsi="Times New Roman"/>
          <w:szCs w:val="20"/>
        </w:rPr>
        <w:t>efisien</w:t>
      </w:r>
      <w:proofErr w:type="spellEnd"/>
      <w:r w:rsidR="000F23BB">
        <w:rPr>
          <w:rFonts w:ascii="Times New Roman" w:hAnsi="Times New Roman"/>
          <w:szCs w:val="20"/>
        </w:rPr>
        <w:t xml:space="preserve"> dan </w:t>
      </w:r>
      <w:proofErr w:type="spellStart"/>
      <w:r w:rsidR="000F23BB">
        <w:rPr>
          <w:rFonts w:ascii="Times New Roman" w:hAnsi="Times New Roman"/>
          <w:szCs w:val="20"/>
        </w:rPr>
        <w:t>efektif</w:t>
      </w:r>
      <w:proofErr w:type="spellEnd"/>
      <w:r w:rsidR="000F23BB">
        <w:rPr>
          <w:rFonts w:ascii="Times New Roman" w:hAnsi="Times New Roman"/>
          <w:szCs w:val="20"/>
        </w:rPr>
        <w:t>.</w:t>
      </w:r>
    </w:p>
    <w:p w:rsidR="00BA3C34" w:rsidRDefault="00BA3C34" w:rsidP="000F23BB">
      <w:pPr>
        <w:widowControl w:val="0"/>
        <w:spacing w:after="0" w:line="240" w:lineRule="auto"/>
        <w:jc w:val="both"/>
        <w:rPr>
          <w:rFonts w:ascii="Times New Roman" w:hAnsi="Times New Roman"/>
          <w:szCs w:val="20"/>
        </w:rPr>
      </w:pPr>
    </w:p>
    <w:p w:rsidR="00BA3C34" w:rsidRDefault="00BA3C34" w:rsidP="000F23BB">
      <w:pPr>
        <w:widowControl w:val="0"/>
        <w:spacing w:after="0" w:line="240" w:lineRule="auto"/>
        <w:jc w:val="both"/>
        <w:rPr>
          <w:rFonts w:ascii="Times New Roman" w:hAnsi="Times New Roman"/>
          <w:szCs w:val="20"/>
        </w:rPr>
      </w:pPr>
      <w:r w:rsidRPr="00FB366A">
        <w:rPr>
          <w:rFonts w:ascii="Times New Roman" w:hAnsi="Times New Roman"/>
          <w:b/>
          <w:szCs w:val="20"/>
        </w:rPr>
        <w:t xml:space="preserve">Kata </w:t>
      </w:r>
      <w:proofErr w:type="spellStart"/>
      <w:r w:rsidRPr="00FB366A">
        <w:rPr>
          <w:rFonts w:ascii="Times New Roman" w:hAnsi="Times New Roman"/>
          <w:b/>
          <w:szCs w:val="20"/>
        </w:rPr>
        <w:t>kunci</w:t>
      </w:r>
      <w:proofErr w:type="spellEnd"/>
      <w:r w:rsidRPr="00FB366A">
        <w:rPr>
          <w:rFonts w:ascii="Times New Roman" w:hAnsi="Times New Roman"/>
          <w:b/>
          <w:szCs w:val="20"/>
        </w:rPr>
        <w:t>:</w:t>
      </w:r>
      <w:r>
        <w:rPr>
          <w:rFonts w:ascii="Times New Roman" w:hAnsi="Times New Roman"/>
          <w:szCs w:val="20"/>
        </w:rPr>
        <w:t xml:space="preserve"> </w:t>
      </w:r>
      <w:proofErr w:type="spellStart"/>
      <w:r w:rsidRPr="00FB366A">
        <w:rPr>
          <w:rFonts w:ascii="Times New Roman" w:hAnsi="Times New Roman"/>
          <w:b/>
          <w:szCs w:val="20"/>
        </w:rPr>
        <w:t>Efisiensi</w:t>
      </w:r>
      <w:proofErr w:type="spellEnd"/>
      <w:r w:rsidR="00E847F3" w:rsidRPr="00FB366A">
        <w:rPr>
          <w:rFonts w:ascii="Times New Roman" w:hAnsi="Times New Roman"/>
          <w:b/>
          <w:szCs w:val="20"/>
        </w:rPr>
        <w:t>,</w:t>
      </w:r>
      <w:r w:rsidRPr="00FB366A">
        <w:rPr>
          <w:rFonts w:ascii="Times New Roman" w:hAnsi="Times New Roman"/>
          <w:b/>
          <w:szCs w:val="20"/>
        </w:rPr>
        <w:t xml:space="preserve"> </w:t>
      </w:r>
      <w:r w:rsidR="00E847F3" w:rsidRPr="00FB366A">
        <w:rPr>
          <w:rFonts w:ascii="Times New Roman" w:hAnsi="Times New Roman"/>
          <w:b/>
          <w:szCs w:val="20"/>
        </w:rPr>
        <w:t xml:space="preserve">LKBN Antara, LPP, </w:t>
      </w:r>
      <w:proofErr w:type="spellStart"/>
      <w:r w:rsidR="00E847F3" w:rsidRPr="00FB366A">
        <w:rPr>
          <w:rFonts w:ascii="Times New Roman" w:hAnsi="Times New Roman"/>
          <w:b/>
          <w:szCs w:val="20"/>
        </w:rPr>
        <w:t>Pencabutan</w:t>
      </w:r>
      <w:proofErr w:type="spellEnd"/>
      <w:r w:rsidR="00E847F3" w:rsidRPr="00FB366A">
        <w:rPr>
          <w:rFonts w:ascii="Times New Roman" w:hAnsi="Times New Roman"/>
          <w:b/>
          <w:szCs w:val="20"/>
        </w:rPr>
        <w:t xml:space="preserve"> PP, </w:t>
      </w:r>
      <w:r w:rsidRPr="00FB366A">
        <w:rPr>
          <w:rFonts w:ascii="Times New Roman" w:hAnsi="Times New Roman"/>
          <w:b/>
          <w:szCs w:val="20"/>
        </w:rPr>
        <w:t xml:space="preserve">Pers </w:t>
      </w:r>
      <w:proofErr w:type="spellStart"/>
      <w:r w:rsidRPr="00FB366A">
        <w:rPr>
          <w:rFonts w:ascii="Times New Roman" w:hAnsi="Times New Roman"/>
          <w:b/>
          <w:szCs w:val="20"/>
        </w:rPr>
        <w:t>Milik</w:t>
      </w:r>
      <w:proofErr w:type="spellEnd"/>
      <w:r w:rsidRPr="00FB366A">
        <w:rPr>
          <w:rFonts w:ascii="Times New Roman" w:hAnsi="Times New Roman"/>
          <w:b/>
          <w:szCs w:val="20"/>
        </w:rPr>
        <w:t xml:space="preserve"> Negara,</w:t>
      </w:r>
      <w:r w:rsidR="00C13573" w:rsidRPr="00FB366A">
        <w:rPr>
          <w:rFonts w:ascii="Times New Roman" w:hAnsi="Times New Roman"/>
          <w:b/>
          <w:szCs w:val="20"/>
        </w:rPr>
        <w:t xml:space="preserve"> </w:t>
      </w:r>
      <w:proofErr w:type="spellStart"/>
      <w:r w:rsidR="00C13573" w:rsidRPr="00FB366A">
        <w:rPr>
          <w:rFonts w:ascii="Times New Roman" w:hAnsi="Times New Roman"/>
          <w:b/>
          <w:szCs w:val="20"/>
        </w:rPr>
        <w:t>Penyatuan</w:t>
      </w:r>
      <w:proofErr w:type="spellEnd"/>
      <w:r w:rsidRPr="00FB366A">
        <w:rPr>
          <w:rFonts w:ascii="Times New Roman" w:hAnsi="Times New Roman"/>
          <w:b/>
          <w:szCs w:val="20"/>
        </w:rPr>
        <w:t xml:space="preserve"> </w:t>
      </w:r>
      <w:r w:rsidR="00C13573" w:rsidRPr="00FB366A">
        <w:rPr>
          <w:rFonts w:ascii="Times New Roman" w:hAnsi="Times New Roman"/>
          <w:b/>
          <w:szCs w:val="20"/>
        </w:rPr>
        <w:t xml:space="preserve">Pers </w:t>
      </w:r>
      <w:proofErr w:type="spellStart"/>
      <w:r w:rsidR="00E847F3" w:rsidRPr="00FB366A">
        <w:rPr>
          <w:rFonts w:ascii="Times New Roman" w:hAnsi="Times New Roman"/>
          <w:b/>
          <w:szCs w:val="20"/>
        </w:rPr>
        <w:t>Milik</w:t>
      </w:r>
      <w:proofErr w:type="spellEnd"/>
      <w:r w:rsidR="00E847F3" w:rsidRPr="00FB366A">
        <w:rPr>
          <w:rFonts w:ascii="Times New Roman" w:hAnsi="Times New Roman"/>
          <w:b/>
          <w:szCs w:val="20"/>
        </w:rPr>
        <w:t xml:space="preserve"> </w:t>
      </w:r>
      <w:r w:rsidR="00C13573" w:rsidRPr="00FB366A">
        <w:rPr>
          <w:rFonts w:ascii="Times New Roman" w:hAnsi="Times New Roman"/>
          <w:b/>
          <w:szCs w:val="20"/>
        </w:rPr>
        <w:t>Negara</w:t>
      </w:r>
      <w:r w:rsidR="00E847F3" w:rsidRPr="00FB366A">
        <w:rPr>
          <w:rFonts w:ascii="Times New Roman" w:hAnsi="Times New Roman"/>
          <w:b/>
          <w:szCs w:val="20"/>
        </w:rPr>
        <w:t>.</w:t>
      </w:r>
      <w:r>
        <w:rPr>
          <w:rFonts w:ascii="Times New Roman" w:hAnsi="Times New Roman"/>
          <w:szCs w:val="20"/>
        </w:rPr>
        <w:t xml:space="preserve"> </w:t>
      </w:r>
    </w:p>
    <w:p w:rsidR="00096E2D" w:rsidRDefault="000F23BB" w:rsidP="00963C89">
      <w:pPr>
        <w:widowControl w:val="0"/>
        <w:spacing w:after="0" w:line="240" w:lineRule="auto"/>
        <w:ind w:firstLine="567"/>
        <w:jc w:val="both"/>
        <w:rPr>
          <w:rFonts w:ascii="Times New Roman" w:hAnsi="Times New Roman"/>
          <w:szCs w:val="20"/>
        </w:rPr>
      </w:pPr>
      <w:r>
        <w:rPr>
          <w:rFonts w:ascii="Times New Roman" w:hAnsi="Times New Roman"/>
          <w:szCs w:val="20"/>
        </w:rPr>
        <w:t xml:space="preserve"> </w:t>
      </w:r>
    </w:p>
    <w:p w:rsidR="00264396" w:rsidRDefault="00264396" w:rsidP="00963C89">
      <w:pPr>
        <w:widowControl w:val="0"/>
        <w:spacing w:after="0" w:line="240" w:lineRule="auto"/>
        <w:ind w:firstLine="567"/>
        <w:jc w:val="both"/>
        <w:rPr>
          <w:rFonts w:ascii="Times New Roman" w:hAnsi="Times New Roman"/>
          <w:szCs w:val="20"/>
        </w:rPr>
      </w:pPr>
    </w:p>
    <w:p w:rsidR="000259A0" w:rsidRDefault="00D104E2" w:rsidP="000946CA">
      <w:pPr>
        <w:widowControl w:val="0"/>
        <w:spacing w:after="0" w:line="240" w:lineRule="auto"/>
        <w:jc w:val="center"/>
        <w:rPr>
          <w:rFonts w:ascii="Times New Roman" w:hAnsi="Times New Roman"/>
          <w:b/>
        </w:rPr>
      </w:pPr>
      <w:r>
        <w:rPr>
          <w:rFonts w:ascii="Times New Roman" w:hAnsi="Times New Roman"/>
          <w:b/>
          <w:noProof/>
          <w:sz w:val="24"/>
          <w:szCs w:val="24"/>
        </w:rPr>
        <mc:AlternateContent>
          <mc:Choice Requires="wps">
            <w:drawing>
              <wp:anchor distT="0" distB="0" distL="114300" distR="114300" simplePos="0" relativeHeight="251670016" behindDoc="0" locked="0" layoutInCell="1" allowOverlap="1">
                <wp:simplePos x="0" y="0"/>
                <wp:positionH relativeFrom="column">
                  <wp:posOffset>4761865</wp:posOffset>
                </wp:positionH>
                <wp:positionV relativeFrom="paragraph">
                  <wp:posOffset>-1085850</wp:posOffset>
                </wp:positionV>
                <wp:extent cx="488950" cy="541655"/>
                <wp:effectExtent l="0" t="0" r="0" b="0"/>
                <wp:wrapNone/>
                <wp:docPr id="4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0" cy="5416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AC7E2F" id="Rectangle 14" o:spid="_x0000_s1026" style="position:absolute;margin-left:374.95pt;margin-top:-85.5pt;width:38.5pt;height:42.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" fillcolor="white [3212]" stroked="f" strokeweight="2pt"/>
            </w:pict>
          </mc:Fallback>
        </mc:AlternateContent>
      </w:r>
      <w:r w:rsidR="000259A0" w:rsidRPr="00261DE2">
        <w:rPr>
          <w:rFonts w:ascii="Times New Roman" w:hAnsi="Times New Roman"/>
          <w:b/>
        </w:rPr>
        <w:t>ABSTRACT</w:t>
      </w:r>
    </w:p>
    <w:p w:rsidR="00264396" w:rsidRDefault="00264396" w:rsidP="000946CA">
      <w:pPr>
        <w:widowControl w:val="0"/>
        <w:spacing w:after="0" w:line="240" w:lineRule="auto"/>
        <w:jc w:val="center"/>
        <w:rPr>
          <w:rFonts w:ascii="Times New Roman" w:hAnsi="Times New Roman"/>
          <w:b/>
        </w:rPr>
      </w:pPr>
    </w:p>
    <w:p w:rsidR="00E00159" w:rsidRDefault="00CE5C99" w:rsidP="00E00159">
      <w:pPr>
        <w:widowControl w:val="0"/>
        <w:jc w:val="both"/>
        <w:rPr>
          <w:rFonts w:ascii="Times New Roman" w:hAnsi="Times New Roman"/>
          <w:b/>
        </w:rPr>
      </w:pPr>
      <w:r>
        <w:rPr>
          <w:rFonts w:ascii="Times New Roman" w:hAnsi="Times New Roman"/>
          <w:b/>
        </w:rPr>
        <w:t xml:space="preserve">Title: </w:t>
      </w:r>
      <w:r w:rsidR="00E00159">
        <w:rPr>
          <w:rFonts w:ascii="Times New Roman" w:hAnsi="Times New Roman"/>
          <w:b/>
        </w:rPr>
        <w:t xml:space="preserve">The Efficiency of </w:t>
      </w:r>
      <w:r w:rsidR="000946CA">
        <w:rPr>
          <w:rFonts w:ascii="Times New Roman" w:hAnsi="Times New Roman"/>
          <w:b/>
        </w:rPr>
        <w:t xml:space="preserve">regulating </w:t>
      </w:r>
      <w:r w:rsidR="00E00159">
        <w:rPr>
          <w:rFonts w:ascii="Times New Roman" w:hAnsi="Times New Roman"/>
          <w:b/>
        </w:rPr>
        <w:t xml:space="preserve">the State-Owned Press in </w:t>
      </w:r>
      <w:r w:rsidR="000930FE">
        <w:rPr>
          <w:rFonts w:ascii="Times New Roman" w:hAnsi="Times New Roman"/>
          <w:b/>
        </w:rPr>
        <w:t>Accordance to the</w:t>
      </w:r>
      <w:r w:rsidR="00E00159">
        <w:rPr>
          <w:rFonts w:ascii="Times New Roman" w:hAnsi="Times New Roman"/>
          <w:b/>
        </w:rPr>
        <w:t xml:space="preserve"> Law No.32 Year 2002 on Broadcasting and Law No.19 Year 2003 on the State-Owned Enterprises</w:t>
      </w:r>
    </w:p>
    <w:p w:rsidR="00FC4810" w:rsidRDefault="008A450E" w:rsidP="00505F7E">
      <w:pPr>
        <w:widowControl w:val="0"/>
        <w:spacing w:after="0" w:line="240" w:lineRule="auto"/>
        <w:jc w:val="both"/>
        <w:rPr>
          <w:rFonts w:ascii="Times New Roman" w:hAnsi="Times New Roman"/>
          <w:szCs w:val="20"/>
        </w:rPr>
      </w:pPr>
      <w:r>
        <w:rPr>
          <w:rFonts w:ascii="Times New Roman" w:hAnsi="Times New Roman"/>
          <w:szCs w:val="20"/>
        </w:rPr>
        <w:t xml:space="preserve">     </w:t>
      </w:r>
      <w:r w:rsidR="00FC4810">
        <w:rPr>
          <w:rFonts w:ascii="Times New Roman" w:hAnsi="Times New Roman"/>
          <w:szCs w:val="20"/>
        </w:rPr>
        <w:t xml:space="preserve">During Reformation, most people </w:t>
      </w:r>
      <w:r w:rsidR="000930FE">
        <w:rPr>
          <w:rFonts w:ascii="Times New Roman" w:hAnsi="Times New Roman"/>
          <w:szCs w:val="20"/>
        </w:rPr>
        <w:t>appealed</w:t>
      </w:r>
      <w:r w:rsidR="00FC4810">
        <w:rPr>
          <w:rFonts w:ascii="Times New Roman" w:hAnsi="Times New Roman"/>
          <w:szCs w:val="20"/>
        </w:rPr>
        <w:t xml:space="preserve"> the authority to amend the 1945 Constitution, mainly on the free and responsible of press. The media democracy constituted the Law No.40 Year 1999 on Press. </w:t>
      </w:r>
      <w:r w:rsidR="00B92120">
        <w:rPr>
          <w:rFonts w:ascii="Times New Roman" w:hAnsi="Times New Roman"/>
          <w:szCs w:val="20"/>
        </w:rPr>
        <w:t>However, the law is</w:t>
      </w:r>
      <w:r w:rsidR="00FC4810">
        <w:rPr>
          <w:rFonts w:ascii="Times New Roman" w:hAnsi="Times New Roman"/>
          <w:szCs w:val="20"/>
        </w:rPr>
        <w:t xml:space="preserve"> overlapped with previous regulations on state-owned press institutions, namely the Law No.32 Year 2002 on Broadcasting and the Law No.19 Year 2003 on the State-Owned Enterprises. As a result, the operation </w:t>
      </w:r>
      <w:r w:rsidR="00B92120">
        <w:rPr>
          <w:rFonts w:ascii="Times New Roman" w:hAnsi="Times New Roman"/>
          <w:szCs w:val="20"/>
        </w:rPr>
        <w:t>of three state-</w:t>
      </w:r>
      <w:r w:rsidR="00FC4810">
        <w:rPr>
          <w:rFonts w:ascii="Times New Roman" w:hAnsi="Times New Roman"/>
          <w:szCs w:val="20"/>
        </w:rPr>
        <w:t>owned press institution</w:t>
      </w:r>
      <w:r w:rsidR="00B92120">
        <w:rPr>
          <w:rFonts w:ascii="Times New Roman" w:hAnsi="Times New Roman"/>
          <w:szCs w:val="20"/>
        </w:rPr>
        <w:t>s</w:t>
      </w:r>
      <w:r w:rsidR="00FC4810">
        <w:rPr>
          <w:rFonts w:ascii="Times New Roman" w:hAnsi="Times New Roman"/>
          <w:szCs w:val="20"/>
        </w:rPr>
        <w:t xml:space="preserve">, particularly LKBN Antara, TV RI, and RRI </w:t>
      </w:r>
      <w:r w:rsidR="00B92120">
        <w:rPr>
          <w:rFonts w:ascii="Times New Roman" w:hAnsi="Times New Roman"/>
          <w:szCs w:val="20"/>
        </w:rPr>
        <w:t>become inefficient. Based on the issue, the main problems of this dissertation are threefold: “Why the administrations of the three state-owned enterprises are overlapped?”; “How to regulate the three state-owned press institutions into a single Law No.32 Year 2003 on Broadcasting</w:t>
      </w:r>
      <w:r w:rsidR="000930FE">
        <w:rPr>
          <w:rFonts w:ascii="Times New Roman" w:hAnsi="Times New Roman"/>
          <w:szCs w:val="20"/>
        </w:rPr>
        <w:t>?”</w:t>
      </w:r>
    </w:p>
    <w:p w:rsidR="00E00159" w:rsidRDefault="00E00159" w:rsidP="00DC3522">
      <w:pPr>
        <w:widowControl w:val="0"/>
        <w:spacing w:after="0" w:line="240" w:lineRule="auto"/>
        <w:ind w:firstLine="567"/>
        <w:jc w:val="both"/>
        <w:rPr>
          <w:rFonts w:ascii="Times New Roman" w:hAnsi="Times New Roman"/>
          <w:szCs w:val="20"/>
        </w:rPr>
      </w:pPr>
    </w:p>
    <w:p w:rsidR="00BE3B04" w:rsidRDefault="008A450E" w:rsidP="00505F7E">
      <w:pPr>
        <w:widowControl w:val="0"/>
        <w:spacing w:after="0" w:line="240" w:lineRule="auto"/>
        <w:jc w:val="both"/>
        <w:rPr>
          <w:rFonts w:ascii="Times New Roman" w:hAnsi="Times New Roman"/>
          <w:szCs w:val="20"/>
        </w:rPr>
      </w:pPr>
      <w:r>
        <w:rPr>
          <w:rFonts w:ascii="Times New Roman" w:hAnsi="Times New Roman"/>
          <w:szCs w:val="20"/>
        </w:rPr>
        <w:t xml:space="preserve">     </w:t>
      </w:r>
      <w:r w:rsidR="00BE3B04">
        <w:rPr>
          <w:rFonts w:ascii="Times New Roman" w:hAnsi="Times New Roman"/>
          <w:szCs w:val="20"/>
        </w:rPr>
        <w:t xml:space="preserve">The methods used for the research are descriptive and analytic. Meanwhile the approaches used are normative juridical, literature study, and interview for data validation. On theories adapted for the research are threefold, including </w:t>
      </w:r>
      <w:proofErr w:type="spellStart"/>
      <w:r w:rsidR="00BE3B04">
        <w:rPr>
          <w:rFonts w:ascii="Times New Roman" w:hAnsi="Times New Roman"/>
          <w:szCs w:val="20"/>
        </w:rPr>
        <w:t>Romli</w:t>
      </w:r>
      <w:proofErr w:type="spellEnd"/>
      <w:r w:rsidR="00BE3B04">
        <w:rPr>
          <w:rFonts w:ascii="Times New Roman" w:hAnsi="Times New Roman"/>
          <w:szCs w:val="20"/>
        </w:rPr>
        <w:t xml:space="preserve"> </w:t>
      </w:r>
      <w:proofErr w:type="spellStart"/>
      <w:r w:rsidR="00BE3B04">
        <w:rPr>
          <w:rFonts w:ascii="Times New Roman" w:hAnsi="Times New Roman"/>
          <w:szCs w:val="20"/>
        </w:rPr>
        <w:t>Atmasasmita’s</w:t>
      </w:r>
      <w:proofErr w:type="spellEnd"/>
      <w:r w:rsidR="00BE3B04">
        <w:rPr>
          <w:rFonts w:ascii="Times New Roman" w:hAnsi="Times New Roman"/>
          <w:szCs w:val="20"/>
        </w:rPr>
        <w:t xml:space="preserve"> integrative law theory, </w:t>
      </w:r>
      <w:proofErr w:type="spellStart"/>
      <w:r w:rsidR="00BE3B04">
        <w:rPr>
          <w:rFonts w:ascii="Times New Roman" w:hAnsi="Times New Roman"/>
          <w:szCs w:val="20"/>
        </w:rPr>
        <w:t>Mochtar</w:t>
      </w:r>
      <w:proofErr w:type="spellEnd"/>
      <w:r w:rsidR="00BE3B04">
        <w:rPr>
          <w:rFonts w:ascii="Times New Roman" w:hAnsi="Times New Roman"/>
          <w:szCs w:val="20"/>
        </w:rPr>
        <w:t xml:space="preserve"> </w:t>
      </w:r>
      <w:proofErr w:type="spellStart"/>
      <w:r w:rsidR="00BE3B04">
        <w:rPr>
          <w:rFonts w:ascii="Times New Roman" w:hAnsi="Times New Roman"/>
          <w:szCs w:val="20"/>
        </w:rPr>
        <w:t>Kusumaatmadja’s</w:t>
      </w:r>
      <w:proofErr w:type="spellEnd"/>
      <w:r w:rsidR="00BE3B04">
        <w:rPr>
          <w:rFonts w:ascii="Times New Roman" w:hAnsi="Times New Roman"/>
          <w:szCs w:val="20"/>
        </w:rPr>
        <w:t xml:space="preserve"> tool of social engineering theory, </w:t>
      </w:r>
      <w:proofErr w:type="spellStart"/>
      <w:r w:rsidR="00BE3B04">
        <w:rPr>
          <w:rFonts w:ascii="Times New Roman" w:hAnsi="Times New Roman"/>
          <w:szCs w:val="20"/>
        </w:rPr>
        <w:t>Satjipto</w:t>
      </w:r>
      <w:proofErr w:type="spellEnd"/>
      <w:r w:rsidR="00BE3B04">
        <w:rPr>
          <w:rFonts w:ascii="Times New Roman" w:hAnsi="Times New Roman"/>
          <w:szCs w:val="20"/>
        </w:rPr>
        <w:t xml:space="preserve"> </w:t>
      </w:r>
      <w:proofErr w:type="spellStart"/>
      <w:r w:rsidR="00BE3B04">
        <w:rPr>
          <w:rFonts w:ascii="Times New Roman" w:hAnsi="Times New Roman"/>
          <w:szCs w:val="20"/>
        </w:rPr>
        <w:t>Rahardjo’s</w:t>
      </w:r>
      <w:proofErr w:type="spellEnd"/>
      <w:r w:rsidR="00BE3B04">
        <w:rPr>
          <w:rFonts w:ascii="Times New Roman" w:hAnsi="Times New Roman"/>
          <w:szCs w:val="20"/>
        </w:rPr>
        <w:t xml:space="preserve"> progressive or living law theory. </w:t>
      </w:r>
      <w:proofErr w:type="spellStart"/>
      <w:r w:rsidR="00BE3B04">
        <w:rPr>
          <w:rFonts w:ascii="Times New Roman" w:hAnsi="Times New Roman"/>
          <w:szCs w:val="20"/>
        </w:rPr>
        <w:t>Romli’s</w:t>
      </w:r>
      <w:proofErr w:type="spellEnd"/>
      <w:r w:rsidR="00BE3B04">
        <w:rPr>
          <w:rFonts w:ascii="Times New Roman" w:hAnsi="Times New Roman"/>
          <w:szCs w:val="20"/>
        </w:rPr>
        <w:t xml:space="preserve"> theory on the integrative law is a derivative of the economic analysis of law theory that was first coined by Richard Posner who seeks the efficiency of the state’s budget on implementing the law. </w:t>
      </w:r>
    </w:p>
    <w:p w:rsidR="00BE3B04" w:rsidRDefault="00BE3B04" w:rsidP="00505F7E">
      <w:pPr>
        <w:widowControl w:val="0"/>
        <w:spacing w:after="0" w:line="240" w:lineRule="auto"/>
        <w:jc w:val="both"/>
        <w:rPr>
          <w:rFonts w:ascii="Times New Roman" w:hAnsi="Times New Roman"/>
          <w:szCs w:val="20"/>
        </w:rPr>
      </w:pPr>
    </w:p>
    <w:p w:rsidR="00DC3522" w:rsidRDefault="008A450E" w:rsidP="00DC3522">
      <w:pPr>
        <w:widowControl w:val="0"/>
        <w:spacing w:after="0" w:line="240" w:lineRule="auto"/>
        <w:jc w:val="both"/>
        <w:rPr>
          <w:rFonts w:ascii="Times New Roman" w:hAnsi="Times New Roman"/>
          <w:szCs w:val="20"/>
        </w:rPr>
      </w:pPr>
      <w:r>
        <w:rPr>
          <w:rFonts w:ascii="Times New Roman" w:hAnsi="Times New Roman"/>
          <w:szCs w:val="20"/>
        </w:rPr>
        <w:t xml:space="preserve">    </w:t>
      </w:r>
      <w:r w:rsidR="00537038">
        <w:rPr>
          <w:rFonts w:ascii="Times New Roman" w:hAnsi="Times New Roman"/>
          <w:szCs w:val="20"/>
        </w:rPr>
        <w:t xml:space="preserve">The conclusions are both </w:t>
      </w:r>
      <w:r w:rsidR="00804B21">
        <w:rPr>
          <w:rFonts w:ascii="Times New Roman" w:hAnsi="Times New Roman"/>
          <w:szCs w:val="20"/>
        </w:rPr>
        <w:t>of laws create the overlapping management that cause</w:t>
      </w:r>
      <w:r w:rsidR="009940E9">
        <w:rPr>
          <w:rFonts w:ascii="Times New Roman" w:hAnsi="Times New Roman"/>
          <w:szCs w:val="20"/>
        </w:rPr>
        <w:t>s</w:t>
      </w:r>
      <w:r w:rsidR="00804B21">
        <w:rPr>
          <w:rFonts w:ascii="Times New Roman" w:hAnsi="Times New Roman"/>
          <w:szCs w:val="20"/>
        </w:rPr>
        <w:t xml:space="preserve"> the inefficient of institution. Ideally (das </w:t>
      </w:r>
      <w:proofErr w:type="spellStart"/>
      <w:r w:rsidR="00804B21">
        <w:rPr>
          <w:rFonts w:ascii="Times New Roman" w:hAnsi="Times New Roman"/>
          <w:szCs w:val="20"/>
        </w:rPr>
        <w:t>sollen</w:t>
      </w:r>
      <w:proofErr w:type="spellEnd"/>
      <w:r w:rsidR="00804B21">
        <w:rPr>
          <w:rFonts w:ascii="Times New Roman" w:hAnsi="Times New Roman"/>
          <w:szCs w:val="20"/>
        </w:rPr>
        <w:t xml:space="preserve">), in globalization era, the State has to create the efficient system of press institution. Hence, it is important to merge the LKBN Antara, RRI, and TVRI into a single No. 32 Year 2002 </w:t>
      </w:r>
      <w:r w:rsidR="00F74026">
        <w:rPr>
          <w:rFonts w:ascii="Times New Roman" w:hAnsi="Times New Roman"/>
          <w:szCs w:val="20"/>
        </w:rPr>
        <w:t>on Broadcasting and single form of</w:t>
      </w:r>
      <w:r w:rsidR="00804B21">
        <w:rPr>
          <w:rFonts w:ascii="Times New Roman" w:hAnsi="Times New Roman"/>
          <w:szCs w:val="20"/>
        </w:rPr>
        <w:t xml:space="preserve"> Public Broadcast Institution. If that case will be implemented, it needs improvement for article 14, Broadcast Act with adding LKBN Antara into Public Broadcast Institution and revoke</w:t>
      </w:r>
      <w:r w:rsidR="009940E9">
        <w:rPr>
          <w:rFonts w:ascii="Times New Roman" w:hAnsi="Times New Roman"/>
          <w:szCs w:val="20"/>
        </w:rPr>
        <w:t>s</w:t>
      </w:r>
      <w:r w:rsidR="00804B21">
        <w:rPr>
          <w:rFonts w:ascii="Times New Roman" w:hAnsi="Times New Roman"/>
          <w:szCs w:val="20"/>
        </w:rPr>
        <w:t xml:space="preserve"> the Government Regulations No. 40 Year 2007 </w:t>
      </w:r>
      <w:r w:rsidR="00620B93">
        <w:rPr>
          <w:rFonts w:ascii="Times New Roman" w:hAnsi="Times New Roman"/>
          <w:szCs w:val="20"/>
        </w:rPr>
        <w:t>on</w:t>
      </w:r>
      <w:r w:rsidR="00804B21">
        <w:rPr>
          <w:rFonts w:ascii="Times New Roman" w:hAnsi="Times New Roman"/>
          <w:szCs w:val="20"/>
        </w:rPr>
        <w:t xml:space="preserve"> Antara as News Office</w:t>
      </w:r>
      <w:r w:rsidR="005718D5">
        <w:rPr>
          <w:rFonts w:ascii="Times New Roman" w:hAnsi="Times New Roman"/>
          <w:szCs w:val="20"/>
        </w:rPr>
        <w:t>. It will prevent the overlapping state-owned press institution</w:t>
      </w:r>
      <w:r w:rsidR="007E7619">
        <w:rPr>
          <w:rFonts w:ascii="Times New Roman" w:hAnsi="Times New Roman"/>
          <w:szCs w:val="20"/>
        </w:rPr>
        <w:t>,</w:t>
      </w:r>
      <w:r w:rsidR="005718D5">
        <w:rPr>
          <w:rFonts w:ascii="Times New Roman" w:hAnsi="Times New Roman"/>
          <w:szCs w:val="20"/>
        </w:rPr>
        <w:t xml:space="preserve"> </w:t>
      </w:r>
      <w:r w:rsidR="00F74026">
        <w:rPr>
          <w:rFonts w:ascii="Times New Roman" w:hAnsi="Times New Roman"/>
          <w:szCs w:val="20"/>
        </w:rPr>
        <w:t xml:space="preserve">so </w:t>
      </w:r>
      <w:r w:rsidR="005718D5">
        <w:rPr>
          <w:rFonts w:ascii="Times New Roman" w:hAnsi="Times New Roman"/>
          <w:szCs w:val="20"/>
        </w:rPr>
        <w:t>its governance will efficient and effective.</w:t>
      </w:r>
      <w:r w:rsidR="00804B21">
        <w:rPr>
          <w:rFonts w:ascii="Times New Roman" w:hAnsi="Times New Roman"/>
          <w:szCs w:val="20"/>
        </w:rPr>
        <w:t xml:space="preserve"> </w:t>
      </w:r>
    </w:p>
    <w:p w:rsidR="00DC3522" w:rsidRDefault="00DC3522" w:rsidP="00DC3522">
      <w:pPr>
        <w:widowControl w:val="0"/>
        <w:spacing w:after="0" w:line="240" w:lineRule="auto"/>
        <w:jc w:val="both"/>
        <w:rPr>
          <w:rFonts w:ascii="Times New Roman" w:hAnsi="Times New Roman"/>
          <w:szCs w:val="20"/>
        </w:rPr>
      </w:pPr>
    </w:p>
    <w:p w:rsidR="00DC3522" w:rsidRDefault="00144317" w:rsidP="00DC3522">
      <w:pPr>
        <w:widowControl w:val="0"/>
        <w:rPr>
          <w:rFonts w:ascii="Times New Roman" w:hAnsi="Times New Roman"/>
          <w:b/>
        </w:rPr>
      </w:pPr>
      <w:r w:rsidRPr="00FB366A">
        <w:rPr>
          <w:rFonts w:ascii="Times New Roman" w:hAnsi="Times New Roman"/>
          <w:b/>
        </w:rPr>
        <w:t xml:space="preserve">Key word: </w:t>
      </w:r>
      <w:r w:rsidR="00BC2B2F" w:rsidRPr="00FB366A">
        <w:rPr>
          <w:rFonts w:ascii="Times New Roman" w:hAnsi="Times New Roman"/>
          <w:b/>
        </w:rPr>
        <w:t xml:space="preserve">Efficiency, Incorporation of State-Owned Press, LKBN Antara, LPP, Revoke the PP, </w:t>
      </w:r>
      <w:r w:rsidR="004A6252" w:rsidRPr="00FB366A">
        <w:rPr>
          <w:rFonts w:ascii="Times New Roman" w:hAnsi="Times New Roman"/>
          <w:b/>
        </w:rPr>
        <w:t>State-Owned Press.</w:t>
      </w:r>
      <w:r w:rsidR="00BC2B2F" w:rsidRPr="00FB366A">
        <w:rPr>
          <w:rFonts w:ascii="Times New Roman" w:hAnsi="Times New Roman"/>
          <w:b/>
        </w:rPr>
        <w:t xml:space="preserve"> </w:t>
      </w:r>
    </w:p>
    <w:p w:rsidR="00264396" w:rsidRPr="00FB366A" w:rsidRDefault="00264396" w:rsidP="00264396">
      <w:pPr>
        <w:widowControl w:val="0"/>
        <w:jc w:val="center"/>
        <w:rPr>
          <w:rFonts w:ascii="Times New Roman" w:hAnsi="Times New Roman"/>
          <w:b/>
        </w:rPr>
      </w:pPr>
    </w:p>
    <w:p w:rsidR="00264396" w:rsidRDefault="00264396" w:rsidP="00264396">
      <w:pPr>
        <w:pStyle w:val="ListParagraph"/>
        <w:widowControl w:val="0"/>
        <w:numPr>
          <w:ilvl w:val="0"/>
          <w:numId w:val="79"/>
        </w:numPr>
        <w:spacing w:after="0" w:line="240" w:lineRule="auto"/>
        <w:rPr>
          <w:rFonts w:ascii="Times New Roman" w:hAnsi="Times New Roman"/>
          <w:b/>
          <w:sz w:val="24"/>
          <w:szCs w:val="24"/>
        </w:rPr>
        <w:sectPr w:rsidR="00264396" w:rsidSect="007F0F7F">
          <w:headerReference w:type="default" r:id="rId10"/>
          <w:footerReference w:type="default" r:id="rId11"/>
          <w:footerReference w:type="first" r:id="rId12"/>
          <w:pgSz w:w="11907" w:h="16840" w:code="9"/>
          <w:pgMar w:top="2268" w:right="1701" w:bottom="1701" w:left="2268" w:header="720" w:footer="720" w:gutter="0"/>
          <w:pgNumType w:start="1"/>
          <w:cols w:space="720"/>
          <w:titlePg/>
          <w:docGrid w:linePitch="360"/>
        </w:sectPr>
      </w:pPr>
    </w:p>
    <w:p w:rsidR="006A4DD2" w:rsidRPr="00FB2D61" w:rsidRDefault="00822502" w:rsidP="00264396">
      <w:pPr>
        <w:pStyle w:val="ListParagraph"/>
        <w:widowControl w:val="0"/>
        <w:numPr>
          <w:ilvl w:val="0"/>
          <w:numId w:val="79"/>
        </w:numPr>
        <w:spacing w:after="0" w:line="240" w:lineRule="auto"/>
        <w:rPr>
          <w:rFonts w:ascii="Times New Roman" w:hAnsi="Times New Roman"/>
          <w:b/>
          <w:sz w:val="24"/>
          <w:szCs w:val="24"/>
        </w:rPr>
      </w:pPr>
      <w:proofErr w:type="spellStart"/>
      <w:r w:rsidRPr="00FB2D61">
        <w:rPr>
          <w:rFonts w:ascii="Times New Roman" w:hAnsi="Times New Roman"/>
          <w:b/>
          <w:sz w:val="24"/>
          <w:szCs w:val="24"/>
        </w:rPr>
        <w:t>Pendahuluan</w:t>
      </w:r>
      <w:proofErr w:type="spellEnd"/>
      <w:r w:rsidRPr="00FB2D61">
        <w:rPr>
          <w:rFonts w:ascii="Times New Roman" w:hAnsi="Times New Roman"/>
          <w:b/>
          <w:sz w:val="24"/>
          <w:szCs w:val="24"/>
        </w:rPr>
        <w:t xml:space="preserve"> </w:t>
      </w:r>
    </w:p>
    <w:p w:rsidR="00963C89" w:rsidRDefault="00D104E2" w:rsidP="00264396">
      <w:pPr>
        <w:widowControl w:val="0"/>
        <w:spacing w:after="0" w:line="240" w:lineRule="auto"/>
        <w:jc w:val="both"/>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72064" behindDoc="0" locked="0" layoutInCell="1" allowOverlap="1" wp14:anchorId="7EAF377C" wp14:editId="22F09B7E">
                <wp:simplePos x="0" y="0"/>
                <wp:positionH relativeFrom="column">
                  <wp:posOffset>4730115</wp:posOffset>
                </wp:positionH>
                <wp:positionV relativeFrom="paragraph">
                  <wp:posOffset>-1064260</wp:posOffset>
                </wp:positionV>
                <wp:extent cx="488950" cy="541655"/>
                <wp:effectExtent l="0" t="0" r="0" b="0"/>
                <wp:wrapNone/>
                <wp:docPr id="3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0" cy="5416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3A03A1" id="Rectangle 15" o:spid="_x0000_s1026" style="position:absolute;margin-left:372.45pt;margin-top:-83.8pt;width:38.5pt;height:42.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" fillcolor="white [3212]" stroked="f" strokeweight="2pt"/>
            </w:pict>
          </mc:Fallback>
        </mc:AlternateContent>
      </w:r>
      <w:r w:rsidR="00822502">
        <w:rPr>
          <w:rFonts w:ascii="Times New Roman" w:hAnsi="Times New Roman"/>
          <w:sz w:val="24"/>
          <w:szCs w:val="24"/>
        </w:rPr>
        <w:t xml:space="preserve">      </w:t>
      </w:r>
      <w:r w:rsidR="00FB2D61">
        <w:rPr>
          <w:rFonts w:ascii="Times New Roman" w:hAnsi="Times New Roman"/>
          <w:sz w:val="24"/>
          <w:szCs w:val="24"/>
        </w:rPr>
        <w:t xml:space="preserve">  </w:t>
      </w:r>
      <w:r w:rsidR="00B84BE8">
        <w:rPr>
          <w:rFonts w:ascii="Times New Roman" w:hAnsi="Times New Roman"/>
          <w:sz w:val="24"/>
          <w:szCs w:val="24"/>
        </w:rPr>
        <w:t xml:space="preserve"> </w:t>
      </w:r>
      <w:proofErr w:type="spellStart"/>
      <w:r w:rsidR="00D3074C" w:rsidRPr="00CE1E7B">
        <w:rPr>
          <w:rFonts w:ascii="Times New Roman" w:hAnsi="Times New Roman"/>
          <w:sz w:val="24"/>
          <w:szCs w:val="24"/>
        </w:rPr>
        <w:t>Refor</w:t>
      </w:r>
      <w:r w:rsidR="003C1016" w:rsidRPr="00CE1E7B">
        <w:rPr>
          <w:rFonts w:ascii="Times New Roman" w:hAnsi="Times New Roman"/>
          <w:sz w:val="24"/>
          <w:szCs w:val="24"/>
        </w:rPr>
        <w:t>masi</w:t>
      </w:r>
      <w:proofErr w:type="spellEnd"/>
      <w:r w:rsidR="003C1016" w:rsidRPr="00CE1E7B">
        <w:rPr>
          <w:rFonts w:ascii="Times New Roman" w:hAnsi="Times New Roman"/>
          <w:sz w:val="24"/>
          <w:szCs w:val="24"/>
        </w:rPr>
        <w:t xml:space="preserve"> 1998 </w:t>
      </w:r>
      <w:proofErr w:type="spellStart"/>
      <w:r w:rsidR="003C1016" w:rsidRPr="00CE1E7B">
        <w:rPr>
          <w:rFonts w:ascii="Times New Roman" w:hAnsi="Times New Roman"/>
          <w:sz w:val="24"/>
          <w:szCs w:val="24"/>
        </w:rPr>
        <w:t>tidak</w:t>
      </w:r>
      <w:proofErr w:type="spellEnd"/>
      <w:r w:rsidR="003C1016" w:rsidRPr="00CE1E7B">
        <w:rPr>
          <w:rFonts w:ascii="Times New Roman" w:hAnsi="Times New Roman"/>
          <w:sz w:val="24"/>
          <w:szCs w:val="24"/>
        </w:rPr>
        <w:t xml:space="preserve"> </w:t>
      </w:r>
      <w:proofErr w:type="spellStart"/>
      <w:r w:rsidR="003C1016" w:rsidRPr="00CE1E7B">
        <w:rPr>
          <w:rFonts w:ascii="Times New Roman" w:hAnsi="Times New Roman"/>
          <w:sz w:val="24"/>
          <w:szCs w:val="24"/>
        </w:rPr>
        <w:t>hanya</w:t>
      </w:r>
      <w:proofErr w:type="spellEnd"/>
      <w:r w:rsidR="003C1016" w:rsidRPr="00CE1E7B">
        <w:rPr>
          <w:rFonts w:ascii="Times New Roman" w:hAnsi="Times New Roman"/>
          <w:sz w:val="24"/>
          <w:szCs w:val="24"/>
        </w:rPr>
        <w:t xml:space="preserve"> </w:t>
      </w:r>
      <w:proofErr w:type="spellStart"/>
      <w:r w:rsidR="00E81729" w:rsidRPr="00CE1E7B">
        <w:rPr>
          <w:rFonts w:ascii="Times New Roman" w:hAnsi="Times New Roman"/>
          <w:sz w:val="24"/>
          <w:szCs w:val="24"/>
        </w:rPr>
        <w:t>berujung</w:t>
      </w:r>
      <w:proofErr w:type="spellEnd"/>
      <w:r w:rsidR="00E81729" w:rsidRPr="00CE1E7B">
        <w:rPr>
          <w:rFonts w:ascii="Times New Roman" w:hAnsi="Times New Roman"/>
          <w:sz w:val="24"/>
          <w:szCs w:val="24"/>
        </w:rPr>
        <w:t xml:space="preserve"> pada</w:t>
      </w:r>
      <w:r w:rsidR="002117A2" w:rsidRPr="00CE1E7B">
        <w:rPr>
          <w:rFonts w:ascii="Times New Roman" w:hAnsi="Times New Roman"/>
          <w:sz w:val="24"/>
          <w:szCs w:val="24"/>
        </w:rPr>
        <w:t xml:space="preserve"> </w:t>
      </w:r>
      <w:proofErr w:type="spellStart"/>
      <w:r w:rsidR="002117A2" w:rsidRPr="00CE1E7B">
        <w:rPr>
          <w:rFonts w:ascii="Times New Roman" w:hAnsi="Times New Roman"/>
          <w:sz w:val="24"/>
          <w:szCs w:val="24"/>
        </w:rPr>
        <w:t>aman</w:t>
      </w:r>
      <w:r w:rsidR="003C1016" w:rsidRPr="00CE1E7B">
        <w:rPr>
          <w:rFonts w:ascii="Times New Roman" w:hAnsi="Times New Roman"/>
          <w:sz w:val="24"/>
          <w:szCs w:val="24"/>
        </w:rPr>
        <w:t>demen</w:t>
      </w:r>
      <w:proofErr w:type="spellEnd"/>
      <w:r w:rsidR="003C1016" w:rsidRPr="00CE1E7B">
        <w:rPr>
          <w:rFonts w:ascii="Times New Roman" w:hAnsi="Times New Roman"/>
          <w:sz w:val="24"/>
          <w:szCs w:val="24"/>
        </w:rPr>
        <w:t xml:space="preserve"> </w:t>
      </w:r>
      <w:proofErr w:type="spellStart"/>
      <w:r w:rsidR="003C1016" w:rsidRPr="00CE1E7B">
        <w:rPr>
          <w:rFonts w:ascii="Times New Roman" w:hAnsi="Times New Roman"/>
          <w:sz w:val="24"/>
          <w:szCs w:val="24"/>
        </w:rPr>
        <w:t>Pasal</w:t>
      </w:r>
      <w:proofErr w:type="spellEnd"/>
      <w:r w:rsidR="003C1016" w:rsidRPr="00CE1E7B">
        <w:rPr>
          <w:rFonts w:ascii="Times New Roman" w:hAnsi="Times New Roman"/>
          <w:sz w:val="24"/>
          <w:szCs w:val="24"/>
        </w:rPr>
        <w:t xml:space="preserve"> 28 UUD</w:t>
      </w:r>
      <w:r w:rsidR="004C7651" w:rsidRPr="00CE1E7B">
        <w:rPr>
          <w:rFonts w:ascii="Times New Roman" w:hAnsi="Times New Roman"/>
          <w:sz w:val="24"/>
          <w:szCs w:val="24"/>
        </w:rPr>
        <w:t xml:space="preserve"> 1945</w:t>
      </w:r>
      <w:r w:rsidR="003C1016" w:rsidRPr="00CE1E7B">
        <w:rPr>
          <w:rFonts w:ascii="Times New Roman" w:hAnsi="Times New Roman"/>
          <w:sz w:val="24"/>
          <w:szCs w:val="24"/>
        </w:rPr>
        <w:t xml:space="preserve">, </w:t>
      </w:r>
      <w:proofErr w:type="spellStart"/>
      <w:r w:rsidR="00E81729" w:rsidRPr="00CE1E7B">
        <w:rPr>
          <w:rFonts w:ascii="Times New Roman" w:hAnsi="Times New Roman"/>
          <w:sz w:val="24"/>
          <w:szCs w:val="24"/>
        </w:rPr>
        <w:t>tetapi</w:t>
      </w:r>
      <w:proofErr w:type="spellEnd"/>
      <w:r w:rsidR="00E81729" w:rsidRPr="00CE1E7B">
        <w:rPr>
          <w:rFonts w:ascii="Times New Roman" w:hAnsi="Times New Roman"/>
          <w:sz w:val="24"/>
          <w:szCs w:val="24"/>
        </w:rPr>
        <w:t xml:space="preserve"> juga </w:t>
      </w:r>
      <w:proofErr w:type="spellStart"/>
      <w:r w:rsidR="00E81729" w:rsidRPr="00CE1E7B">
        <w:rPr>
          <w:rFonts w:ascii="Times New Roman" w:hAnsi="Times New Roman"/>
          <w:sz w:val="24"/>
          <w:szCs w:val="24"/>
        </w:rPr>
        <w:t>penghapusan</w:t>
      </w:r>
      <w:proofErr w:type="spellEnd"/>
      <w:r w:rsidR="00E81729" w:rsidRPr="00CE1E7B">
        <w:rPr>
          <w:rFonts w:ascii="Times New Roman" w:hAnsi="Times New Roman"/>
          <w:sz w:val="24"/>
          <w:szCs w:val="24"/>
        </w:rPr>
        <w:t xml:space="preserve"> </w:t>
      </w:r>
      <w:r w:rsidR="00265BD6" w:rsidRPr="00CE1E7B">
        <w:rPr>
          <w:rFonts w:ascii="Times New Roman" w:hAnsi="Times New Roman"/>
          <w:sz w:val="24"/>
          <w:szCs w:val="24"/>
        </w:rPr>
        <w:t>UU No</w:t>
      </w:r>
      <w:r w:rsidR="00E81729" w:rsidRPr="00CE1E7B">
        <w:rPr>
          <w:rFonts w:ascii="Times New Roman" w:hAnsi="Times New Roman"/>
          <w:sz w:val="24"/>
          <w:szCs w:val="24"/>
        </w:rPr>
        <w:t xml:space="preserve">. 21 </w:t>
      </w:r>
      <w:proofErr w:type="spellStart"/>
      <w:r w:rsidR="00E81729" w:rsidRPr="00CE1E7B">
        <w:rPr>
          <w:rFonts w:ascii="Times New Roman" w:hAnsi="Times New Roman"/>
          <w:sz w:val="24"/>
          <w:szCs w:val="24"/>
        </w:rPr>
        <w:t>Tahun</w:t>
      </w:r>
      <w:proofErr w:type="spellEnd"/>
      <w:r w:rsidR="00E81729" w:rsidRPr="00CE1E7B">
        <w:rPr>
          <w:rFonts w:ascii="Times New Roman" w:hAnsi="Times New Roman"/>
          <w:sz w:val="24"/>
          <w:szCs w:val="24"/>
        </w:rPr>
        <w:t xml:space="preserve"> 1981, </w:t>
      </w:r>
      <w:proofErr w:type="spellStart"/>
      <w:r w:rsidR="00E81729" w:rsidRPr="00CE1E7B">
        <w:rPr>
          <w:rFonts w:ascii="Times New Roman" w:hAnsi="Times New Roman"/>
          <w:sz w:val="24"/>
          <w:szCs w:val="24"/>
        </w:rPr>
        <w:t>diganti</w:t>
      </w:r>
      <w:proofErr w:type="spellEnd"/>
      <w:r w:rsidR="00E81729" w:rsidRPr="00CE1E7B">
        <w:rPr>
          <w:rFonts w:ascii="Times New Roman" w:hAnsi="Times New Roman"/>
          <w:sz w:val="24"/>
          <w:szCs w:val="24"/>
        </w:rPr>
        <w:t xml:space="preserve"> </w:t>
      </w:r>
      <w:proofErr w:type="spellStart"/>
      <w:r w:rsidR="00E81729" w:rsidRPr="00CE1E7B">
        <w:rPr>
          <w:rFonts w:ascii="Times New Roman" w:hAnsi="Times New Roman"/>
          <w:sz w:val="24"/>
          <w:szCs w:val="24"/>
        </w:rPr>
        <w:t>dengan</w:t>
      </w:r>
      <w:proofErr w:type="spellEnd"/>
      <w:r w:rsidR="00E81729" w:rsidRPr="00CE1E7B">
        <w:rPr>
          <w:rFonts w:ascii="Times New Roman" w:hAnsi="Times New Roman"/>
          <w:sz w:val="24"/>
          <w:szCs w:val="24"/>
        </w:rPr>
        <w:t xml:space="preserve"> </w:t>
      </w:r>
      <w:r w:rsidR="00C77258" w:rsidRPr="00CE1E7B">
        <w:rPr>
          <w:rFonts w:ascii="Times New Roman" w:hAnsi="Times New Roman"/>
          <w:sz w:val="24"/>
          <w:szCs w:val="24"/>
        </w:rPr>
        <w:t>UU No</w:t>
      </w:r>
      <w:r w:rsidR="00E81729" w:rsidRPr="00CE1E7B">
        <w:rPr>
          <w:rFonts w:ascii="Times New Roman" w:hAnsi="Times New Roman"/>
          <w:sz w:val="24"/>
          <w:szCs w:val="24"/>
        </w:rPr>
        <w:t>.</w:t>
      </w:r>
      <w:r w:rsidR="00C77258" w:rsidRPr="00CE1E7B">
        <w:rPr>
          <w:rFonts w:ascii="Times New Roman" w:hAnsi="Times New Roman"/>
          <w:sz w:val="24"/>
          <w:szCs w:val="24"/>
        </w:rPr>
        <w:t xml:space="preserve"> 40 </w:t>
      </w:r>
      <w:proofErr w:type="spellStart"/>
      <w:r w:rsidR="00C77258" w:rsidRPr="00CE1E7B">
        <w:rPr>
          <w:rFonts w:ascii="Times New Roman" w:hAnsi="Times New Roman"/>
          <w:sz w:val="24"/>
          <w:szCs w:val="24"/>
        </w:rPr>
        <w:t>Tahun</w:t>
      </w:r>
      <w:proofErr w:type="spellEnd"/>
      <w:r w:rsidR="00C77258" w:rsidRPr="00CE1E7B">
        <w:rPr>
          <w:rFonts w:ascii="Times New Roman" w:hAnsi="Times New Roman"/>
          <w:sz w:val="24"/>
          <w:szCs w:val="24"/>
        </w:rPr>
        <w:t xml:space="preserve"> 199</w:t>
      </w:r>
      <w:r w:rsidR="00AD70BF" w:rsidRPr="00CE1E7B">
        <w:rPr>
          <w:rFonts w:ascii="Times New Roman" w:hAnsi="Times New Roman"/>
          <w:sz w:val="24"/>
          <w:szCs w:val="24"/>
        </w:rPr>
        <w:t>9</w:t>
      </w:r>
      <w:r w:rsidR="00B64126">
        <w:rPr>
          <w:rFonts w:ascii="Times New Roman" w:hAnsi="Times New Roman"/>
          <w:sz w:val="24"/>
          <w:szCs w:val="24"/>
        </w:rPr>
        <w:t xml:space="preserve"> </w:t>
      </w:r>
      <w:proofErr w:type="spellStart"/>
      <w:r w:rsidR="00E81729" w:rsidRPr="00CE1E7B">
        <w:rPr>
          <w:rFonts w:ascii="Times New Roman" w:hAnsi="Times New Roman"/>
          <w:sz w:val="24"/>
          <w:szCs w:val="24"/>
        </w:rPr>
        <w:t>tentang</w:t>
      </w:r>
      <w:proofErr w:type="spellEnd"/>
      <w:r w:rsidR="00E81729" w:rsidRPr="00CE1E7B">
        <w:rPr>
          <w:rFonts w:ascii="Times New Roman" w:hAnsi="Times New Roman"/>
          <w:sz w:val="24"/>
          <w:szCs w:val="24"/>
        </w:rPr>
        <w:t xml:space="preserve"> Pers, </w:t>
      </w:r>
      <w:proofErr w:type="spellStart"/>
      <w:r w:rsidR="00265BD6" w:rsidRPr="00CE1E7B">
        <w:rPr>
          <w:rFonts w:ascii="Times New Roman" w:hAnsi="Times New Roman"/>
          <w:sz w:val="24"/>
          <w:szCs w:val="24"/>
        </w:rPr>
        <w:t>didal</w:t>
      </w:r>
      <w:r w:rsidR="00C54BA9" w:rsidRPr="00CE1E7B">
        <w:rPr>
          <w:rFonts w:ascii="Times New Roman" w:hAnsi="Times New Roman"/>
          <w:sz w:val="24"/>
          <w:szCs w:val="24"/>
        </w:rPr>
        <w:t>a</w:t>
      </w:r>
      <w:r w:rsidR="00265BD6" w:rsidRPr="00CE1E7B">
        <w:rPr>
          <w:rFonts w:ascii="Times New Roman" w:hAnsi="Times New Roman"/>
          <w:sz w:val="24"/>
          <w:szCs w:val="24"/>
        </w:rPr>
        <w:t>mnya</w:t>
      </w:r>
      <w:proofErr w:type="spellEnd"/>
      <w:r w:rsidR="00265BD6" w:rsidRPr="00CE1E7B">
        <w:rPr>
          <w:rFonts w:ascii="Times New Roman" w:hAnsi="Times New Roman"/>
          <w:sz w:val="24"/>
          <w:szCs w:val="24"/>
        </w:rPr>
        <w:t xml:space="preserve"> juga </w:t>
      </w:r>
      <w:proofErr w:type="spellStart"/>
      <w:r w:rsidR="00265BD6" w:rsidRPr="00CE1E7B">
        <w:rPr>
          <w:rFonts w:ascii="Times New Roman" w:hAnsi="Times New Roman"/>
          <w:sz w:val="24"/>
          <w:szCs w:val="24"/>
        </w:rPr>
        <w:t>mewadahi</w:t>
      </w:r>
      <w:proofErr w:type="spellEnd"/>
      <w:r w:rsidR="00265BD6" w:rsidRPr="00CE1E7B">
        <w:rPr>
          <w:rFonts w:ascii="Times New Roman" w:hAnsi="Times New Roman"/>
          <w:sz w:val="24"/>
          <w:szCs w:val="24"/>
        </w:rPr>
        <w:t xml:space="preserve"> </w:t>
      </w:r>
      <w:r w:rsidR="00EA6F2E" w:rsidRPr="00CE1E7B">
        <w:rPr>
          <w:rFonts w:ascii="Times New Roman" w:hAnsi="Times New Roman"/>
          <w:sz w:val="24"/>
          <w:szCs w:val="24"/>
        </w:rPr>
        <w:t xml:space="preserve">Perusahaan </w:t>
      </w:r>
      <w:r w:rsidR="002117A2" w:rsidRPr="00CE1E7B">
        <w:rPr>
          <w:rFonts w:ascii="Times New Roman" w:hAnsi="Times New Roman"/>
          <w:sz w:val="24"/>
          <w:szCs w:val="24"/>
        </w:rPr>
        <w:t>P</w:t>
      </w:r>
      <w:r w:rsidR="00EA6F2E" w:rsidRPr="00CE1E7B">
        <w:rPr>
          <w:rFonts w:ascii="Times New Roman" w:hAnsi="Times New Roman"/>
          <w:sz w:val="24"/>
          <w:szCs w:val="24"/>
        </w:rPr>
        <w:t xml:space="preserve">ers, Lembaga Pers </w:t>
      </w:r>
      <w:proofErr w:type="spellStart"/>
      <w:r w:rsidR="00B76AB6" w:rsidRPr="00CE1E7B">
        <w:rPr>
          <w:rFonts w:ascii="Times New Roman" w:hAnsi="Times New Roman"/>
          <w:sz w:val="24"/>
          <w:szCs w:val="24"/>
        </w:rPr>
        <w:t>Pemerintah</w:t>
      </w:r>
      <w:proofErr w:type="spellEnd"/>
      <w:r w:rsidR="00E81729" w:rsidRPr="00CE1E7B">
        <w:rPr>
          <w:rFonts w:ascii="Times New Roman" w:hAnsi="Times New Roman"/>
          <w:sz w:val="24"/>
          <w:szCs w:val="24"/>
        </w:rPr>
        <w:t xml:space="preserve">, dan </w:t>
      </w:r>
      <w:proofErr w:type="spellStart"/>
      <w:r w:rsidR="00E81729" w:rsidRPr="00CE1E7B">
        <w:rPr>
          <w:rFonts w:ascii="Times New Roman" w:hAnsi="Times New Roman"/>
          <w:sz w:val="24"/>
          <w:szCs w:val="24"/>
        </w:rPr>
        <w:t>p</w:t>
      </w:r>
      <w:r w:rsidR="00E444F9" w:rsidRPr="00CE1E7B">
        <w:rPr>
          <w:rFonts w:ascii="Times New Roman" w:hAnsi="Times New Roman"/>
          <w:sz w:val="24"/>
          <w:szCs w:val="24"/>
        </w:rPr>
        <w:t>eran</w:t>
      </w:r>
      <w:proofErr w:type="spellEnd"/>
      <w:r w:rsidR="00E444F9" w:rsidRPr="00CE1E7B">
        <w:rPr>
          <w:rFonts w:ascii="Times New Roman" w:hAnsi="Times New Roman"/>
          <w:sz w:val="24"/>
          <w:szCs w:val="24"/>
        </w:rPr>
        <w:t xml:space="preserve"> </w:t>
      </w:r>
      <w:r w:rsidR="003C1016" w:rsidRPr="00CE1E7B">
        <w:rPr>
          <w:rFonts w:ascii="Times New Roman" w:hAnsi="Times New Roman"/>
          <w:sz w:val="24"/>
          <w:szCs w:val="24"/>
        </w:rPr>
        <w:t>Dewan Pers</w:t>
      </w:r>
      <w:r w:rsidR="00E444F9" w:rsidRPr="00CE1E7B">
        <w:rPr>
          <w:rFonts w:ascii="Times New Roman" w:hAnsi="Times New Roman"/>
          <w:sz w:val="24"/>
          <w:szCs w:val="24"/>
        </w:rPr>
        <w:t xml:space="preserve"> </w:t>
      </w:r>
      <w:proofErr w:type="spellStart"/>
      <w:r w:rsidR="00E444F9" w:rsidRPr="00CE1E7B">
        <w:rPr>
          <w:rFonts w:ascii="Times New Roman" w:hAnsi="Times New Roman"/>
          <w:sz w:val="24"/>
          <w:szCs w:val="24"/>
        </w:rPr>
        <w:t>dalam</w:t>
      </w:r>
      <w:proofErr w:type="spellEnd"/>
      <w:r w:rsidR="00E444F9" w:rsidRPr="00CE1E7B">
        <w:rPr>
          <w:rFonts w:ascii="Times New Roman" w:hAnsi="Times New Roman"/>
          <w:sz w:val="24"/>
          <w:szCs w:val="24"/>
        </w:rPr>
        <w:t xml:space="preserve"> </w:t>
      </w:r>
      <w:proofErr w:type="spellStart"/>
      <w:r w:rsidR="00E444F9" w:rsidRPr="00CE1E7B">
        <w:rPr>
          <w:rFonts w:ascii="Times New Roman" w:hAnsi="Times New Roman"/>
          <w:sz w:val="24"/>
          <w:szCs w:val="24"/>
        </w:rPr>
        <w:t>membina</w:t>
      </w:r>
      <w:proofErr w:type="spellEnd"/>
      <w:r w:rsidR="00E444F9" w:rsidRPr="00CE1E7B">
        <w:rPr>
          <w:rFonts w:ascii="Times New Roman" w:hAnsi="Times New Roman"/>
          <w:sz w:val="24"/>
          <w:szCs w:val="24"/>
        </w:rPr>
        <w:t xml:space="preserve"> </w:t>
      </w:r>
      <w:r w:rsidR="00746454" w:rsidRPr="00CE1E7B">
        <w:rPr>
          <w:rFonts w:ascii="Times New Roman" w:hAnsi="Times New Roman"/>
          <w:sz w:val="24"/>
          <w:szCs w:val="24"/>
        </w:rPr>
        <w:t xml:space="preserve">pers </w:t>
      </w:r>
      <w:proofErr w:type="spellStart"/>
      <w:r w:rsidR="00746454" w:rsidRPr="00CE1E7B">
        <w:rPr>
          <w:rFonts w:ascii="Times New Roman" w:hAnsi="Times New Roman"/>
          <w:sz w:val="24"/>
          <w:szCs w:val="24"/>
        </w:rPr>
        <w:t>nasional</w:t>
      </w:r>
      <w:proofErr w:type="spellEnd"/>
      <w:r w:rsidR="00746454" w:rsidRPr="00CE1E7B">
        <w:rPr>
          <w:rFonts w:ascii="Times New Roman" w:hAnsi="Times New Roman"/>
          <w:sz w:val="24"/>
          <w:szCs w:val="24"/>
        </w:rPr>
        <w:t xml:space="preserve">, </w:t>
      </w:r>
      <w:proofErr w:type="spellStart"/>
      <w:r w:rsidR="00746454" w:rsidRPr="00CE1E7B">
        <w:rPr>
          <w:rFonts w:ascii="Times New Roman" w:hAnsi="Times New Roman"/>
          <w:sz w:val="24"/>
          <w:szCs w:val="24"/>
        </w:rPr>
        <w:t>termasuk</w:t>
      </w:r>
      <w:proofErr w:type="spellEnd"/>
      <w:r w:rsidR="00264396">
        <w:rPr>
          <w:rFonts w:ascii="Times New Roman" w:hAnsi="Times New Roman"/>
          <w:sz w:val="24"/>
          <w:szCs w:val="24"/>
        </w:rPr>
        <w:t xml:space="preserve"> </w:t>
      </w:r>
      <w:proofErr w:type="spellStart"/>
      <w:r w:rsidR="00746454" w:rsidRPr="00CE1E7B">
        <w:rPr>
          <w:rFonts w:ascii="Times New Roman" w:hAnsi="Times New Roman"/>
          <w:sz w:val="24"/>
          <w:szCs w:val="24"/>
        </w:rPr>
        <w:t>mengatur</w:t>
      </w:r>
      <w:proofErr w:type="spellEnd"/>
      <w:r w:rsidR="00746454" w:rsidRPr="00CE1E7B">
        <w:rPr>
          <w:rFonts w:ascii="Times New Roman" w:hAnsi="Times New Roman"/>
          <w:sz w:val="24"/>
          <w:szCs w:val="24"/>
        </w:rPr>
        <w:t xml:space="preserve"> </w:t>
      </w:r>
      <w:proofErr w:type="spellStart"/>
      <w:r w:rsidR="00746454" w:rsidRPr="00CE1E7B">
        <w:rPr>
          <w:rFonts w:ascii="Times New Roman" w:hAnsi="Times New Roman"/>
          <w:sz w:val="24"/>
          <w:szCs w:val="24"/>
        </w:rPr>
        <w:t>bentuk</w:t>
      </w:r>
      <w:proofErr w:type="spellEnd"/>
      <w:r w:rsidR="00746454" w:rsidRPr="00CE1E7B">
        <w:rPr>
          <w:rFonts w:ascii="Times New Roman" w:hAnsi="Times New Roman"/>
          <w:sz w:val="24"/>
          <w:szCs w:val="24"/>
        </w:rPr>
        <w:t xml:space="preserve"> </w:t>
      </w:r>
      <w:proofErr w:type="spellStart"/>
      <w:r w:rsidR="00746454" w:rsidRPr="00CE1E7B">
        <w:rPr>
          <w:rFonts w:ascii="Times New Roman" w:hAnsi="Times New Roman"/>
          <w:sz w:val="24"/>
          <w:szCs w:val="24"/>
        </w:rPr>
        <w:t>organisasinya</w:t>
      </w:r>
      <w:proofErr w:type="spellEnd"/>
      <w:r w:rsidR="00746454" w:rsidRPr="00CE1E7B">
        <w:rPr>
          <w:rFonts w:ascii="Times New Roman" w:hAnsi="Times New Roman"/>
          <w:sz w:val="24"/>
          <w:szCs w:val="24"/>
        </w:rPr>
        <w:t xml:space="preserve">. </w:t>
      </w:r>
    </w:p>
    <w:p w:rsidR="00963C89" w:rsidRDefault="00AD70BF" w:rsidP="00264396">
      <w:pPr>
        <w:widowControl w:val="0"/>
        <w:spacing w:after="0" w:line="240" w:lineRule="auto"/>
        <w:ind w:left="360" w:firstLine="660"/>
        <w:jc w:val="both"/>
        <w:rPr>
          <w:rFonts w:ascii="Times New Roman" w:hAnsi="Times New Roman"/>
          <w:sz w:val="24"/>
          <w:szCs w:val="24"/>
        </w:rPr>
      </w:pPr>
      <w:r w:rsidRPr="00CE1E7B">
        <w:rPr>
          <w:rFonts w:ascii="Times New Roman" w:hAnsi="Times New Roman"/>
          <w:sz w:val="24"/>
          <w:szCs w:val="24"/>
        </w:rPr>
        <w:t xml:space="preserve">Salah </w:t>
      </w:r>
      <w:proofErr w:type="spellStart"/>
      <w:r w:rsidRPr="00CE1E7B">
        <w:rPr>
          <w:rFonts w:ascii="Times New Roman" w:hAnsi="Times New Roman"/>
          <w:sz w:val="24"/>
          <w:szCs w:val="24"/>
        </w:rPr>
        <w:t>satu</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pertimbangan</w:t>
      </w:r>
      <w:proofErr w:type="spellEnd"/>
      <w:r w:rsidRPr="00CE1E7B">
        <w:rPr>
          <w:rFonts w:ascii="Times New Roman" w:hAnsi="Times New Roman"/>
          <w:sz w:val="24"/>
          <w:szCs w:val="24"/>
        </w:rPr>
        <w:t xml:space="preserve"> </w:t>
      </w:r>
      <w:proofErr w:type="spellStart"/>
      <w:r w:rsidR="00746454" w:rsidRPr="00CE1E7B">
        <w:rPr>
          <w:rFonts w:ascii="Times New Roman" w:hAnsi="Times New Roman"/>
          <w:sz w:val="24"/>
          <w:szCs w:val="24"/>
        </w:rPr>
        <w:t>lahirnya</w:t>
      </w:r>
      <w:proofErr w:type="spellEnd"/>
      <w:r w:rsidR="00746454" w:rsidRPr="00CE1E7B">
        <w:rPr>
          <w:rFonts w:ascii="Times New Roman" w:hAnsi="Times New Roman"/>
          <w:sz w:val="24"/>
          <w:szCs w:val="24"/>
        </w:rPr>
        <w:t xml:space="preserve"> </w:t>
      </w:r>
      <w:r w:rsidR="00E81729" w:rsidRPr="00CE1E7B">
        <w:rPr>
          <w:rFonts w:ascii="Times New Roman" w:hAnsi="Times New Roman"/>
          <w:sz w:val="24"/>
          <w:szCs w:val="24"/>
        </w:rPr>
        <w:t xml:space="preserve">UU No. </w:t>
      </w:r>
      <w:r w:rsidRPr="00CE1E7B">
        <w:rPr>
          <w:rFonts w:ascii="Times New Roman" w:hAnsi="Times New Roman"/>
          <w:sz w:val="24"/>
          <w:szCs w:val="24"/>
        </w:rPr>
        <w:t xml:space="preserve">40 </w:t>
      </w:r>
      <w:proofErr w:type="spellStart"/>
      <w:r w:rsidRPr="00CE1E7B">
        <w:rPr>
          <w:rFonts w:ascii="Times New Roman" w:hAnsi="Times New Roman"/>
          <w:sz w:val="24"/>
          <w:szCs w:val="24"/>
        </w:rPr>
        <w:t>Tahun</w:t>
      </w:r>
      <w:proofErr w:type="spellEnd"/>
      <w:r w:rsidRPr="00CE1E7B">
        <w:rPr>
          <w:rFonts w:ascii="Times New Roman" w:hAnsi="Times New Roman"/>
          <w:sz w:val="24"/>
          <w:szCs w:val="24"/>
        </w:rPr>
        <w:t xml:space="preserve"> 1999</w:t>
      </w:r>
      <w:r w:rsidR="00B64126">
        <w:rPr>
          <w:rFonts w:ascii="Times New Roman" w:hAnsi="Times New Roman"/>
          <w:sz w:val="24"/>
          <w:szCs w:val="24"/>
        </w:rPr>
        <w:t xml:space="preserve">, </w:t>
      </w:r>
      <w:r w:rsidR="00E81729" w:rsidRPr="00CE1E7B">
        <w:rPr>
          <w:rFonts w:ascii="Times New Roman" w:hAnsi="Times New Roman"/>
          <w:sz w:val="24"/>
          <w:szCs w:val="24"/>
        </w:rPr>
        <w:t xml:space="preserve"> </w:t>
      </w:r>
      <w:r w:rsidR="00565385">
        <w:rPr>
          <w:rFonts w:ascii="Times New Roman" w:hAnsi="Times New Roman"/>
          <w:sz w:val="24"/>
          <w:szCs w:val="24"/>
        </w:rPr>
        <w:t xml:space="preserve"> </w:t>
      </w:r>
      <w:proofErr w:type="spellStart"/>
      <w:r w:rsidR="00565385">
        <w:rPr>
          <w:rFonts w:ascii="Times New Roman" w:hAnsi="Times New Roman"/>
          <w:sz w:val="24"/>
          <w:szCs w:val="24"/>
        </w:rPr>
        <w:lastRenderedPageBreak/>
        <w:t>Pasal</w:t>
      </w:r>
      <w:proofErr w:type="spellEnd"/>
      <w:r w:rsidR="00565385">
        <w:rPr>
          <w:rFonts w:ascii="Times New Roman" w:hAnsi="Times New Roman"/>
          <w:sz w:val="24"/>
          <w:szCs w:val="24"/>
        </w:rPr>
        <w:t xml:space="preserve"> 28 F, </w:t>
      </w:r>
      <w:r w:rsidR="00812661">
        <w:rPr>
          <w:rFonts w:ascii="Times New Roman" w:hAnsi="Times New Roman"/>
          <w:sz w:val="24"/>
          <w:szCs w:val="24"/>
        </w:rPr>
        <w:t xml:space="preserve">UUD 1945,  </w:t>
      </w:r>
      <w:proofErr w:type="spellStart"/>
      <w:r w:rsidR="00565385">
        <w:rPr>
          <w:rFonts w:ascii="Times New Roman" w:hAnsi="Times New Roman"/>
          <w:sz w:val="24"/>
          <w:szCs w:val="24"/>
        </w:rPr>
        <w:t>yakni</w:t>
      </w:r>
      <w:proofErr w:type="spellEnd"/>
      <w:r w:rsidR="00565385">
        <w:rPr>
          <w:rFonts w:ascii="Times New Roman" w:hAnsi="Times New Roman"/>
          <w:sz w:val="24"/>
          <w:szCs w:val="24"/>
        </w:rPr>
        <w:t xml:space="preserve"> </w:t>
      </w:r>
      <w:proofErr w:type="spellStart"/>
      <w:r w:rsidRPr="00CE1E7B">
        <w:rPr>
          <w:rFonts w:ascii="Times New Roman" w:hAnsi="Times New Roman"/>
          <w:sz w:val="24"/>
          <w:szCs w:val="24"/>
        </w:rPr>
        <w:t>kemerdekaan</w:t>
      </w:r>
      <w:proofErr w:type="spellEnd"/>
      <w:r w:rsidRPr="00CE1E7B">
        <w:rPr>
          <w:rFonts w:ascii="Times New Roman" w:hAnsi="Times New Roman"/>
          <w:sz w:val="24"/>
          <w:szCs w:val="24"/>
        </w:rPr>
        <w:t xml:space="preserve"> pers </w:t>
      </w:r>
      <w:proofErr w:type="spellStart"/>
      <w:r w:rsidRPr="00CE1E7B">
        <w:rPr>
          <w:rFonts w:ascii="Times New Roman" w:hAnsi="Times New Roman"/>
          <w:sz w:val="24"/>
          <w:szCs w:val="24"/>
        </w:rPr>
        <w:t>merupakan</w:t>
      </w:r>
      <w:proofErr w:type="spellEnd"/>
      <w:r w:rsidRPr="00CE1E7B">
        <w:rPr>
          <w:rFonts w:ascii="Times New Roman" w:hAnsi="Times New Roman"/>
          <w:sz w:val="24"/>
          <w:szCs w:val="24"/>
        </w:rPr>
        <w:t xml:space="preserve"> salah </w:t>
      </w:r>
      <w:proofErr w:type="spellStart"/>
      <w:r w:rsidRPr="00CE1E7B">
        <w:rPr>
          <w:rFonts w:ascii="Times New Roman" w:hAnsi="Times New Roman"/>
          <w:sz w:val="24"/>
          <w:szCs w:val="24"/>
        </w:rPr>
        <w:t>satu</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wujud</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kedaulatan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rakyat</w:t>
      </w:r>
      <w:proofErr w:type="spellEnd"/>
      <w:r w:rsidRPr="00CE1E7B">
        <w:rPr>
          <w:rFonts w:ascii="Times New Roman" w:hAnsi="Times New Roman"/>
          <w:sz w:val="24"/>
          <w:szCs w:val="24"/>
        </w:rPr>
        <w:t xml:space="preserve"> dan </w:t>
      </w:r>
      <w:proofErr w:type="spellStart"/>
      <w:r w:rsidR="00F4268D">
        <w:rPr>
          <w:rFonts w:ascii="Times New Roman" w:hAnsi="Times New Roman"/>
          <w:sz w:val="24"/>
          <w:szCs w:val="24"/>
        </w:rPr>
        <w:t>unsur</w:t>
      </w:r>
      <w:proofErr w:type="spellEnd"/>
      <w:r w:rsidR="00F4268D">
        <w:rPr>
          <w:rFonts w:ascii="Times New Roman" w:hAnsi="Times New Roman"/>
          <w:sz w:val="24"/>
          <w:szCs w:val="24"/>
        </w:rPr>
        <w:t xml:space="preserve"> </w:t>
      </w:r>
      <w:proofErr w:type="spellStart"/>
      <w:r w:rsidRPr="00CE1E7B">
        <w:rPr>
          <w:rFonts w:ascii="Times New Roman" w:hAnsi="Times New Roman"/>
          <w:sz w:val="24"/>
          <w:szCs w:val="24"/>
        </w:rPr>
        <w:t>penting</w:t>
      </w:r>
      <w:proofErr w:type="spellEnd"/>
      <w:r w:rsidRPr="00CE1E7B">
        <w:rPr>
          <w:rFonts w:ascii="Times New Roman" w:hAnsi="Times New Roman"/>
          <w:sz w:val="24"/>
          <w:szCs w:val="24"/>
        </w:rPr>
        <w:t xml:space="preserve"> </w:t>
      </w:r>
      <w:r w:rsidR="00E81729" w:rsidRPr="00CE1E7B">
        <w:rPr>
          <w:rFonts w:ascii="Times New Roman" w:hAnsi="Times New Roman"/>
          <w:sz w:val="24"/>
          <w:szCs w:val="24"/>
        </w:rPr>
        <w:t xml:space="preserve">demi </w:t>
      </w:r>
      <w:proofErr w:type="spellStart"/>
      <w:r w:rsidR="00E81729" w:rsidRPr="00CE1E7B">
        <w:rPr>
          <w:rFonts w:ascii="Times New Roman" w:hAnsi="Times New Roman"/>
          <w:sz w:val="24"/>
          <w:szCs w:val="24"/>
        </w:rPr>
        <w:t>menciptakan</w:t>
      </w:r>
      <w:proofErr w:type="spellEnd"/>
      <w:r w:rsidR="00E81729" w:rsidRPr="00CE1E7B">
        <w:rPr>
          <w:rFonts w:ascii="Times New Roman" w:hAnsi="Times New Roman"/>
          <w:sz w:val="24"/>
          <w:szCs w:val="24"/>
        </w:rPr>
        <w:t xml:space="preserve"> </w:t>
      </w:r>
      <w:proofErr w:type="spellStart"/>
      <w:r w:rsidRPr="00CE1E7B">
        <w:rPr>
          <w:rFonts w:ascii="Times New Roman" w:hAnsi="Times New Roman"/>
          <w:sz w:val="24"/>
          <w:szCs w:val="24"/>
        </w:rPr>
        <w:t>kehidupan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bermasyarakat</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berbangsa</w:t>
      </w:r>
      <w:proofErr w:type="spellEnd"/>
      <w:r w:rsidRPr="00CE1E7B">
        <w:rPr>
          <w:rFonts w:ascii="Times New Roman" w:hAnsi="Times New Roman"/>
          <w:sz w:val="24"/>
          <w:szCs w:val="24"/>
        </w:rPr>
        <w:t xml:space="preserve"> dan </w:t>
      </w:r>
      <w:proofErr w:type="spellStart"/>
      <w:r w:rsidRPr="00CE1E7B">
        <w:rPr>
          <w:rFonts w:ascii="Times New Roman" w:hAnsi="Times New Roman"/>
          <w:sz w:val="24"/>
          <w:szCs w:val="24"/>
        </w:rPr>
        <w:t>bernegara</w:t>
      </w:r>
      <w:proofErr w:type="spellEnd"/>
      <w:r w:rsidRPr="00CE1E7B">
        <w:rPr>
          <w:rFonts w:ascii="Times New Roman" w:hAnsi="Times New Roman"/>
          <w:sz w:val="24"/>
          <w:szCs w:val="24"/>
        </w:rPr>
        <w:t xml:space="preserve"> yang </w:t>
      </w:r>
      <w:proofErr w:type="spellStart"/>
      <w:r w:rsidRPr="00CE1E7B">
        <w:rPr>
          <w:rFonts w:ascii="Times New Roman" w:hAnsi="Times New Roman"/>
          <w:sz w:val="24"/>
          <w:szCs w:val="24"/>
        </w:rPr>
        <w:t>demokratis</w:t>
      </w:r>
      <w:proofErr w:type="spellEnd"/>
      <w:r w:rsidR="00EA6F2E" w:rsidRPr="00CE1E7B">
        <w:rPr>
          <w:rFonts w:ascii="Times New Roman" w:hAnsi="Times New Roman"/>
          <w:sz w:val="24"/>
          <w:szCs w:val="24"/>
        </w:rPr>
        <w:t xml:space="preserve">, </w:t>
      </w:r>
      <w:proofErr w:type="spellStart"/>
      <w:r w:rsidR="00E81729" w:rsidRPr="00CE1E7B">
        <w:rPr>
          <w:rFonts w:ascii="Times New Roman" w:hAnsi="Times New Roman"/>
          <w:sz w:val="24"/>
          <w:szCs w:val="24"/>
        </w:rPr>
        <w:t>serta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jaminan</w:t>
      </w:r>
      <w:proofErr w:type="spellEnd"/>
      <w:r w:rsidRPr="00CE1E7B">
        <w:rPr>
          <w:rFonts w:ascii="Times New Roman" w:hAnsi="Times New Roman"/>
          <w:sz w:val="24"/>
          <w:szCs w:val="24"/>
        </w:rPr>
        <w:t xml:space="preserve"> </w:t>
      </w:r>
      <w:proofErr w:type="spellStart"/>
      <w:r w:rsidR="00E81729" w:rsidRPr="00CE1E7B">
        <w:rPr>
          <w:rFonts w:ascii="Times New Roman" w:hAnsi="Times New Roman"/>
          <w:sz w:val="24"/>
          <w:szCs w:val="24"/>
        </w:rPr>
        <w:t>untuk</w:t>
      </w:r>
      <w:proofErr w:type="spellEnd"/>
      <w:r w:rsidR="00E81729" w:rsidRPr="00CE1E7B">
        <w:rPr>
          <w:rFonts w:ascii="Times New Roman" w:hAnsi="Times New Roman"/>
          <w:sz w:val="24"/>
          <w:szCs w:val="24"/>
        </w:rPr>
        <w:t xml:space="preserve"> </w:t>
      </w:r>
      <w:proofErr w:type="spellStart"/>
      <w:r w:rsidRPr="00CE1E7B">
        <w:rPr>
          <w:rFonts w:ascii="Times New Roman" w:hAnsi="Times New Roman"/>
          <w:sz w:val="24"/>
          <w:szCs w:val="24"/>
        </w:rPr>
        <w:t>mengeluarkan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pikiran</w:t>
      </w:r>
      <w:proofErr w:type="spellEnd"/>
      <w:r w:rsidRPr="00CE1E7B">
        <w:rPr>
          <w:rFonts w:ascii="Times New Roman" w:hAnsi="Times New Roman"/>
          <w:sz w:val="24"/>
          <w:szCs w:val="24"/>
        </w:rPr>
        <w:t xml:space="preserve"> dan </w:t>
      </w:r>
      <w:proofErr w:type="spellStart"/>
      <w:r w:rsidRPr="00CE1E7B">
        <w:rPr>
          <w:rFonts w:ascii="Times New Roman" w:hAnsi="Times New Roman"/>
          <w:sz w:val="24"/>
          <w:szCs w:val="24"/>
        </w:rPr>
        <w:t>pendapat</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darimasing-m</w:t>
      </w:r>
      <w:r w:rsidR="00E81729" w:rsidRPr="00CE1E7B">
        <w:rPr>
          <w:rFonts w:ascii="Times New Roman" w:hAnsi="Times New Roman"/>
          <w:sz w:val="24"/>
          <w:szCs w:val="24"/>
        </w:rPr>
        <w:t>asing</w:t>
      </w:r>
      <w:proofErr w:type="spellEnd"/>
      <w:r w:rsidR="00E81729" w:rsidRPr="00CE1E7B">
        <w:rPr>
          <w:rFonts w:ascii="Times New Roman" w:hAnsi="Times New Roman"/>
          <w:sz w:val="24"/>
          <w:szCs w:val="24"/>
        </w:rPr>
        <w:t xml:space="preserve"> </w:t>
      </w:r>
      <w:proofErr w:type="spellStart"/>
      <w:r w:rsidR="00E81729" w:rsidRPr="00CE1E7B">
        <w:rPr>
          <w:rFonts w:ascii="Times New Roman" w:hAnsi="Times New Roman"/>
          <w:sz w:val="24"/>
          <w:szCs w:val="24"/>
        </w:rPr>
        <w:t>warga</w:t>
      </w:r>
      <w:proofErr w:type="spellEnd"/>
      <w:r w:rsidR="00E81729" w:rsidRPr="00CE1E7B">
        <w:rPr>
          <w:rFonts w:ascii="Times New Roman" w:hAnsi="Times New Roman"/>
          <w:sz w:val="24"/>
          <w:szCs w:val="24"/>
        </w:rPr>
        <w:t xml:space="preserve">. </w:t>
      </w:r>
      <w:proofErr w:type="spellStart"/>
      <w:r w:rsidR="00E1572D" w:rsidRPr="00CE1E7B">
        <w:rPr>
          <w:rFonts w:ascii="Times New Roman" w:hAnsi="Times New Roman"/>
          <w:sz w:val="24"/>
          <w:szCs w:val="24"/>
        </w:rPr>
        <w:t>Kelahiran</w:t>
      </w:r>
      <w:proofErr w:type="spellEnd"/>
      <w:r w:rsidR="00E1572D" w:rsidRPr="00CE1E7B">
        <w:rPr>
          <w:rFonts w:ascii="Times New Roman" w:hAnsi="Times New Roman"/>
          <w:sz w:val="24"/>
          <w:szCs w:val="24"/>
        </w:rPr>
        <w:t xml:space="preserve"> UU </w:t>
      </w:r>
      <w:proofErr w:type="spellStart"/>
      <w:r w:rsidR="00E1572D" w:rsidRPr="00CE1E7B">
        <w:rPr>
          <w:rFonts w:ascii="Times New Roman" w:hAnsi="Times New Roman"/>
          <w:sz w:val="24"/>
          <w:szCs w:val="24"/>
        </w:rPr>
        <w:t>itu</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merefleksikan</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adanya</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kebebasan</w:t>
      </w:r>
      <w:proofErr w:type="spellEnd"/>
      <w:r w:rsidR="00E1572D" w:rsidRPr="00CE1E7B">
        <w:rPr>
          <w:rFonts w:ascii="Times New Roman" w:hAnsi="Times New Roman"/>
          <w:sz w:val="24"/>
          <w:szCs w:val="24"/>
        </w:rPr>
        <w:t xml:space="preserve"> pers </w:t>
      </w:r>
      <w:proofErr w:type="spellStart"/>
      <w:r w:rsidR="00E1572D" w:rsidRPr="00CE1E7B">
        <w:rPr>
          <w:rFonts w:ascii="Times New Roman" w:hAnsi="Times New Roman"/>
          <w:sz w:val="24"/>
          <w:szCs w:val="24"/>
        </w:rPr>
        <w:t>karena</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tak</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ada</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lagi</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penyensoran</w:t>
      </w:r>
      <w:proofErr w:type="spellEnd"/>
      <w:r w:rsidR="00E1572D" w:rsidRPr="00CE1E7B">
        <w:rPr>
          <w:rFonts w:ascii="Times New Roman" w:hAnsi="Times New Roman"/>
          <w:sz w:val="24"/>
          <w:szCs w:val="24"/>
        </w:rPr>
        <w:t xml:space="preserve"> dan </w:t>
      </w:r>
      <w:proofErr w:type="spellStart"/>
      <w:r w:rsidR="00E81729" w:rsidRPr="00CE1E7B">
        <w:rPr>
          <w:rFonts w:ascii="Times New Roman" w:hAnsi="Times New Roman"/>
          <w:sz w:val="24"/>
          <w:szCs w:val="24"/>
        </w:rPr>
        <w:t>pembredelan</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atau</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pelarangan</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penyiar</w:t>
      </w:r>
      <w:r w:rsidR="00746454" w:rsidRPr="00CE1E7B">
        <w:rPr>
          <w:rFonts w:ascii="Times New Roman" w:hAnsi="Times New Roman"/>
          <w:sz w:val="24"/>
          <w:szCs w:val="24"/>
        </w:rPr>
        <w:t>an</w:t>
      </w:r>
      <w:proofErr w:type="spellEnd"/>
      <w:r w:rsidR="00746454" w:rsidRPr="00CE1E7B">
        <w:rPr>
          <w:rFonts w:ascii="Times New Roman" w:hAnsi="Times New Roman"/>
          <w:sz w:val="24"/>
          <w:szCs w:val="24"/>
        </w:rPr>
        <w:t xml:space="preserve"> </w:t>
      </w:r>
      <w:proofErr w:type="spellStart"/>
      <w:r w:rsidR="00746454" w:rsidRPr="00CE1E7B">
        <w:rPr>
          <w:rFonts w:ascii="Times New Roman" w:hAnsi="Times New Roman"/>
          <w:sz w:val="24"/>
          <w:szCs w:val="24"/>
        </w:rPr>
        <w:t>seperti</w:t>
      </w:r>
      <w:proofErr w:type="spellEnd"/>
      <w:r w:rsidR="00746454" w:rsidRPr="00CE1E7B">
        <w:rPr>
          <w:rFonts w:ascii="Times New Roman" w:hAnsi="Times New Roman"/>
          <w:sz w:val="24"/>
          <w:szCs w:val="24"/>
        </w:rPr>
        <w:t xml:space="preserve"> </w:t>
      </w:r>
      <w:r w:rsidR="00E81729" w:rsidRPr="00CE1E7B">
        <w:rPr>
          <w:rFonts w:ascii="Times New Roman" w:hAnsi="Times New Roman"/>
          <w:sz w:val="24"/>
          <w:szCs w:val="24"/>
        </w:rPr>
        <w:t xml:space="preserve">masa </w:t>
      </w:r>
      <w:proofErr w:type="spellStart"/>
      <w:r w:rsidR="00F4268D">
        <w:rPr>
          <w:rFonts w:ascii="Times New Roman" w:hAnsi="Times New Roman"/>
          <w:sz w:val="24"/>
          <w:szCs w:val="24"/>
        </w:rPr>
        <w:t>silam</w:t>
      </w:r>
      <w:proofErr w:type="spellEnd"/>
      <w:r w:rsidR="00F4268D">
        <w:rPr>
          <w:rFonts w:ascii="Times New Roman" w:hAnsi="Times New Roman"/>
          <w:sz w:val="24"/>
          <w:szCs w:val="24"/>
        </w:rPr>
        <w:t xml:space="preserve">. </w:t>
      </w:r>
    </w:p>
    <w:p w:rsidR="00963C89" w:rsidRDefault="00E81729" w:rsidP="00264396">
      <w:pPr>
        <w:widowControl w:val="0"/>
        <w:spacing w:after="0" w:line="240" w:lineRule="auto"/>
        <w:ind w:left="360" w:firstLine="660"/>
        <w:jc w:val="both"/>
        <w:rPr>
          <w:rFonts w:ascii="Times New Roman" w:hAnsi="Times New Roman"/>
          <w:sz w:val="24"/>
          <w:szCs w:val="24"/>
        </w:rPr>
      </w:pPr>
      <w:proofErr w:type="spellStart"/>
      <w:r w:rsidRPr="00CE1E7B">
        <w:rPr>
          <w:rFonts w:ascii="Times New Roman" w:hAnsi="Times New Roman"/>
          <w:sz w:val="24"/>
          <w:szCs w:val="24"/>
        </w:rPr>
        <w:t>Ungkapan“</w:t>
      </w:r>
      <w:r w:rsidR="00C54BA9" w:rsidRPr="00CE1E7B">
        <w:rPr>
          <w:rFonts w:ascii="Times New Roman" w:hAnsi="Times New Roman"/>
          <w:sz w:val="24"/>
          <w:szCs w:val="24"/>
        </w:rPr>
        <w:t>penyensoran</w:t>
      </w:r>
      <w:proofErr w:type="spellEnd"/>
      <w:r w:rsidRPr="00CE1E7B">
        <w:rPr>
          <w:rFonts w:ascii="Times New Roman" w:hAnsi="Times New Roman"/>
          <w:sz w:val="24"/>
          <w:szCs w:val="24"/>
        </w:rPr>
        <w:t>”</w:t>
      </w:r>
      <w:r w:rsidR="00C54BA9" w:rsidRPr="00CE1E7B">
        <w:rPr>
          <w:rFonts w:ascii="Times New Roman" w:hAnsi="Times New Roman"/>
          <w:sz w:val="24"/>
          <w:szCs w:val="24"/>
        </w:rPr>
        <w:t xml:space="preserve"> </w:t>
      </w:r>
      <w:proofErr w:type="spellStart"/>
      <w:r w:rsidR="00C54BA9" w:rsidRPr="00CE1E7B">
        <w:rPr>
          <w:rFonts w:ascii="Times New Roman" w:hAnsi="Times New Roman"/>
          <w:sz w:val="24"/>
          <w:szCs w:val="24"/>
        </w:rPr>
        <w:t>dalam</w:t>
      </w:r>
      <w:proofErr w:type="spellEnd"/>
      <w:r w:rsidR="00C54BA9" w:rsidRPr="00CE1E7B">
        <w:rPr>
          <w:rFonts w:ascii="Times New Roman" w:hAnsi="Times New Roman"/>
          <w:sz w:val="24"/>
          <w:szCs w:val="24"/>
        </w:rPr>
        <w:t xml:space="preserve"> </w:t>
      </w:r>
      <w:proofErr w:type="spellStart"/>
      <w:r w:rsidR="00C54BA9" w:rsidRPr="00CE1E7B">
        <w:rPr>
          <w:rFonts w:ascii="Times New Roman" w:hAnsi="Times New Roman"/>
          <w:sz w:val="24"/>
          <w:szCs w:val="24"/>
        </w:rPr>
        <w:t>Ketentuan</w:t>
      </w:r>
      <w:proofErr w:type="spellEnd"/>
      <w:r w:rsidR="00C54BA9" w:rsidRPr="00CE1E7B">
        <w:rPr>
          <w:rFonts w:ascii="Times New Roman" w:hAnsi="Times New Roman"/>
          <w:sz w:val="24"/>
          <w:szCs w:val="24"/>
        </w:rPr>
        <w:t xml:space="preserve"> </w:t>
      </w:r>
      <w:proofErr w:type="spellStart"/>
      <w:r w:rsidR="00C54BA9" w:rsidRPr="00CE1E7B">
        <w:rPr>
          <w:rFonts w:ascii="Times New Roman" w:hAnsi="Times New Roman"/>
          <w:sz w:val="24"/>
          <w:szCs w:val="24"/>
        </w:rPr>
        <w:t>Umum</w:t>
      </w:r>
      <w:proofErr w:type="spellEnd"/>
      <w:r w:rsidR="00C54BA9" w:rsidRPr="00CE1E7B">
        <w:rPr>
          <w:rFonts w:ascii="Times New Roman" w:hAnsi="Times New Roman"/>
          <w:sz w:val="24"/>
          <w:szCs w:val="24"/>
        </w:rPr>
        <w:t xml:space="preserve"> </w:t>
      </w:r>
      <w:proofErr w:type="spellStart"/>
      <w:r w:rsidR="0062636F" w:rsidRPr="00CE1E7B">
        <w:rPr>
          <w:rFonts w:ascii="Times New Roman" w:hAnsi="Times New Roman"/>
          <w:sz w:val="24"/>
          <w:szCs w:val="24"/>
        </w:rPr>
        <w:t>Pasal</w:t>
      </w:r>
      <w:proofErr w:type="spellEnd"/>
      <w:r w:rsidR="0062636F" w:rsidRPr="00CE1E7B">
        <w:rPr>
          <w:rFonts w:ascii="Times New Roman" w:hAnsi="Times New Roman"/>
          <w:sz w:val="24"/>
          <w:szCs w:val="24"/>
        </w:rPr>
        <w:t xml:space="preserve"> 1 </w:t>
      </w:r>
      <w:proofErr w:type="spellStart"/>
      <w:r w:rsidRPr="00CE1E7B">
        <w:rPr>
          <w:rFonts w:ascii="Times New Roman" w:hAnsi="Times New Roman"/>
          <w:sz w:val="24"/>
          <w:szCs w:val="24"/>
        </w:rPr>
        <w:t>Poin</w:t>
      </w:r>
      <w:proofErr w:type="spellEnd"/>
      <w:r w:rsidRPr="00CE1E7B">
        <w:rPr>
          <w:rFonts w:ascii="Times New Roman" w:hAnsi="Times New Roman"/>
          <w:sz w:val="24"/>
          <w:szCs w:val="24"/>
        </w:rPr>
        <w:t xml:space="preserve"> 8 dan 9 UU No. </w:t>
      </w:r>
      <w:r w:rsidR="00E1572D" w:rsidRPr="00CE1E7B">
        <w:rPr>
          <w:rFonts w:ascii="Times New Roman" w:hAnsi="Times New Roman"/>
          <w:sz w:val="24"/>
          <w:szCs w:val="24"/>
        </w:rPr>
        <w:t xml:space="preserve">40 </w:t>
      </w:r>
      <w:proofErr w:type="spellStart"/>
      <w:r w:rsidR="00E1572D" w:rsidRPr="00CE1E7B">
        <w:rPr>
          <w:rFonts w:ascii="Times New Roman" w:hAnsi="Times New Roman"/>
          <w:sz w:val="24"/>
          <w:szCs w:val="24"/>
        </w:rPr>
        <w:t>tahun</w:t>
      </w:r>
      <w:proofErr w:type="spellEnd"/>
      <w:r w:rsidR="00E1572D" w:rsidRPr="00CE1E7B">
        <w:rPr>
          <w:rFonts w:ascii="Times New Roman" w:hAnsi="Times New Roman"/>
          <w:sz w:val="24"/>
          <w:szCs w:val="24"/>
        </w:rPr>
        <w:t xml:space="preserve"> 1999 </w:t>
      </w:r>
      <w:proofErr w:type="spellStart"/>
      <w:r w:rsidRPr="00CE1E7B">
        <w:rPr>
          <w:rFonts w:ascii="Times New Roman" w:hAnsi="Times New Roman"/>
          <w:sz w:val="24"/>
          <w:szCs w:val="24"/>
        </w:rPr>
        <w:t>diartikan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sebagai</w:t>
      </w:r>
      <w:proofErr w:type="spellEnd"/>
      <w:r w:rsidRPr="00CE1E7B">
        <w:rPr>
          <w:rFonts w:ascii="Times New Roman" w:hAnsi="Times New Roman"/>
          <w:sz w:val="24"/>
          <w:szCs w:val="24"/>
        </w:rPr>
        <w:t>, “</w:t>
      </w:r>
      <w:proofErr w:type="spellStart"/>
      <w:r w:rsidR="00E1572D" w:rsidRPr="00CE1E7B">
        <w:rPr>
          <w:rFonts w:ascii="Times New Roman" w:hAnsi="Times New Roman"/>
          <w:sz w:val="24"/>
          <w:szCs w:val="24"/>
        </w:rPr>
        <w:t>penghapusan</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secara</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paksa</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atau</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seluruh</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materi</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informasi</w:t>
      </w:r>
      <w:proofErr w:type="spellEnd"/>
      <w:r w:rsidR="00E1572D" w:rsidRPr="00CE1E7B">
        <w:rPr>
          <w:rFonts w:ascii="Times New Roman" w:hAnsi="Times New Roman"/>
          <w:sz w:val="24"/>
          <w:szCs w:val="24"/>
        </w:rPr>
        <w:t xml:space="preserve"> yang </w:t>
      </w:r>
      <w:proofErr w:type="spellStart"/>
      <w:r w:rsidR="00E1572D" w:rsidRPr="00CE1E7B">
        <w:rPr>
          <w:rFonts w:ascii="Times New Roman" w:hAnsi="Times New Roman"/>
          <w:sz w:val="24"/>
          <w:szCs w:val="24"/>
        </w:rPr>
        <w:t>a</w:t>
      </w:r>
      <w:r w:rsidRPr="00CE1E7B">
        <w:rPr>
          <w:rFonts w:ascii="Times New Roman" w:hAnsi="Times New Roman"/>
          <w:sz w:val="24"/>
          <w:szCs w:val="24"/>
        </w:rPr>
        <w:t>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diterbitkan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atau</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disiarkan</w:t>
      </w:r>
      <w:proofErr w:type="spellEnd"/>
      <w:r w:rsidRPr="00CE1E7B">
        <w:rPr>
          <w:rFonts w:ascii="Times New Roman" w:hAnsi="Times New Roman"/>
          <w:sz w:val="24"/>
          <w:szCs w:val="24"/>
        </w:rPr>
        <w:t xml:space="preserve">.” </w:t>
      </w:r>
      <w:proofErr w:type="spellStart"/>
      <w:r w:rsidR="00EB281E" w:rsidRPr="00CE1E7B">
        <w:rPr>
          <w:rFonts w:ascii="Times New Roman" w:hAnsi="Times New Roman"/>
          <w:sz w:val="24"/>
          <w:szCs w:val="24"/>
        </w:rPr>
        <w:t>Sementara</w:t>
      </w:r>
      <w:proofErr w:type="spellEnd"/>
      <w:r w:rsidR="00EB281E" w:rsidRPr="00CE1E7B">
        <w:rPr>
          <w:rFonts w:ascii="Times New Roman" w:hAnsi="Times New Roman"/>
          <w:sz w:val="24"/>
          <w:szCs w:val="24"/>
        </w:rPr>
        <w:t xml:space="preserve"> </w:t>
      </w:r>
      <w:proofErr w:type="spellStart"/>
      <w:r w:rsidRPr="00CE1E7B">
        <w:rPr>
          <w:rFonts w:ascii="Times New Roman" w:hAnsi="Times New Roman"/>
          <w:sz w:val="24"/>
          <w:szCs w:val="24"/>
        </w:rPr>
        <w:t>itu</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pembredelan</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adalah</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penghentian</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penerbitan</w:t>
      </w:r>
      <w:proofErr w:type="spellEnd"/>
      <w:r w:rsidR="00E1572D" w:rsidRPr="00CE1E7B">
        <w:rPr>
          <w:rFonts w:ascii="Times New Roman" w:hAnsi="Times New Roman"/>
          <w:sz w:val="24"/>
          <w:szCs w:val="24"/>
        </w:rPr>
        <w:t xml:space="preserve"> dan </w:t>
      </w:r>
      <w:proofErr w:type="spellStart"/>
      <w:r w:rsidR="00E1572D" w:rsidRPr="00CE1E7B">
        <w:rPr>
          <w:rFonts w:ascii="Times New Roman" w:hAnsi="Times New Roman"/>
          <w:sz w:val="24"/>
          <w:szCs w:val="24"/>
        </w:rPr>
        <w:t>peredaran</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atau</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penyiaran</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secara</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paksa</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atau</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melawan</w:t>
      </w:r>
      <w:proofErr w:type="spellEnd"/>
      <w:r w:rsidR="00E1572D" w:rsidRPr="00CE1E7B">
        <w:rPr>
          <w:rFonts w:ascii="Times New Roman" w:hAnsi="Times New Roman"/>
          <w:sz w:val="24"/>
          <w:szCs w:val="24"/>
        </w:rPr>
        <w:t xml:space="preserve"> </w:t>
      </w:r>
      <w:proofErr w:type="spellStart"/>
      <w:r w:rsidR="00E1572D" w:rsidRPr="00CE1E7B">
        <w:rPr>
          <w:rFonts w:ascii="Times New Roman" w:hAnsi="Times New Roman"/>
          <w:sz w:val="24"/>
          <w:szCs w:val="24"/>
        </w:rPr>
        <w:t>hukum</w:t>
      </w:r>
      <w:proofErr w:type="spellEnd"/>
      <w:r w:rsidR="00E1572D" w:rsidRPr="00CE1E7B">
        <w:rPr>
          <w:rFonts w:ascii="Times New Roman" w:hAnsi="Times New Roman"/>
          <w:sz w:val="24"/>
          <w:szCs w:val="24"/>
        </w:rPr>
        <w:t>.</w:t>
      </w:r>
      <w:r w:rsidR="00E1572D" w:rsidRPr="00CE1E7B">
        <w:rPr>
          <w:rStyle w:val="FootnoteReference"/>
          <w:rFonts w:ascii="Times New Roman" w:hAnsi="Times New Roman"/>
          <w:sz w:val="24"/>
          <w:szCs w:val="24"/>
        </w:rPr>
        <w:footnoteReference w:id="1"/>
      </w:r>
      <w:r w:rsidR="003454D0">
        <w:rPr>
          <w:rFonts w:ascii="Times New Roman" w:hAnsi="Times New Roman"/>
          <w:sz w:val="24"/>
          <w:szCs w:val="24"/>
        </w:rPr>
        <w:t xml:space="preserve"> </w:t>
      </w:r>
      <w:proofErr w:type="spellStart"/>
      <w:r w:rsidRPr="00CE1E7B">
        <w:rPr>
          <w:rFonts w:ascii="Times New Roman" w:hAnsi="Times New Roman"/>
          <w:sz w:val="24"/>
          <w:szCs w:val="24"/>
        </w:rPr>
        <w:t>Dua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hal</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tersebut</w:t>
      </w:r>
      <w:proofErr w:type="spellEnd"/>
      <w:r w:rsidRPr="00CE1E7B">
        <w:rPr>
          <w:rFonts w:ascii="Times New Roman" w:hAnsi="Times New Roman"/>
          <w:sz w:val="24"/>
          <w:szCs w:val="24"/>
        </w:rPr>
        <w:t xml:space="preserve"> </w:t>
      </w:r>
      <w:r w:rsidR="002117A2" w:rsidRPr="00CE1E7B">
        <w:rPr>
          <w:rFonts w:ascii="Times New Roman" w:hAnsi="Times New Roman"/>
          <w:sz w:val="24"/>
          <w:szCs w:val="24"/>
        </w:rPr>
        <w:t xml:space="preserve"> </w:t>
      </w:r>
      <w:proofErr w:type="spellStart"/>
      <w:r w:rsidR="002117A2" w:rsidRPr="00CE1E7B">
        <w:rPr>
          <w:rFonts w:ascii="Times New Roman" w:hAnsi="Times New Roman"/>
          <w:sz w:val="24"/>
          <w:szCs w:val="24"/>
        </w:rPr>
        <w:t>dit</w:t>
      </w:r>
      <w:r w:rsidR="0062636F" w:rsidRPr="00CE1E7B">
        <w:rPr>
          <w:rFonts w:ascii="Times New Roman" w:hAnsi="Times New Roman"/>
          <w:sz w:val="24"/>
          <w:szCs w:val="24"/>
        </w:rPr>
        <w:t>u</w:t>
      </w:r>
      <w:r w:rsidR="005935FF" w:rsidRPr="00CE1E7B">
        <w:rPr>
          <w:rFonts w:ascii="Times New Roman" w:hAnsi="Times New Roman"/>
          <w:sz w:val="24"/>
          <w:szCs w:val="24"/>
        </w:rPr>
        <w:t>a</w:t>
      </w:r>
      <w:r w:rsidR="0062636F" w:rsidRPr="00CE1E7B">
        <w:rPr>
          <w:rFonts w:ascii="Times New Roman" w:hAnsi="Times New Roman"/>
          <w:sz w:val="24"/>
          <w:szCs w:val="24"/>
        </w:rPr>
        <w:t>ngk</w:t>
      </w:r>
      <w:r w:rsidR="002117A2" w:rsidRPr="00CE1E7B">
        <w:rPr>
          <w:rFonts w:ascii="Times New Roman" w:hAnsi="Times New Roman"/>
          <w:sz w:val="24"/>
          <w:szCs w:val="24"/>
        </w:rPr>
        <w:t>a</w:t>
      </w:r>
      <w:r w:rsidR="0062636F" w:rsidRPr="00CE1E7B">
        <w:rPr>
          <w:rFonts w:ascii="Times New Roman" w:hAnsi="Times New Roman"/>
          <w:sz w:val="24"/>
          <w:szCs w:val="24"/>
        </w:rPr>
        <w:t>n</w:t>
      </w:r>
      <w:proofErr w:type="spellEnd"/>
      <w:r w:rsidR="0062636F" w:rsidRPr="00CE1E7B">
        <w:rPr>
          <w:rFonts w:ascii="Times New Roman" w:hAnsi="Times New Roman"/>
          <w:sz w:val="24"/>
          <w:szCs w:val="24"/>
        </w:rPr>
        <w:t xml:space="preserve"> </w:t>
      </w:r>
      <w:proofErr w:type="spellStart"/>
      <w:r w:rsidR="0062636F" w:rsidRPr="00CE1E7B">
        <w:rPr>
          <w:rFonts w:ascii="Times New Roman" w:hAnsi="Times New Roman"/>
          <w:sz w:val="24"/>
          <w:szCs w:val="24"/>
        </w:rPr>
        <w:t>dalam</w:t>
      </w:r>
      <w:proofErr w:type="spellEnd"/>
      <w:r w:rsidR="0062636F" w:rsidRPr="00CE1E7B">
        <w:rPr>
          <w:rFonts w:ascii="Times New Roman" w:hAnsi="Times New Roman"/>
          <w:sz w:val="24"/>
          <w:szCs w:val="24"/>
        </w:rPr>
        <w:t xml:space="preserve"> </w:t>
      </w:r>
      <w:proofErr w:type="spellStart"/>
      <w:r w:rsidR="0062636F" w:rsidRPr="00CE1E7B">
        <w:rPr>
          <w:rFonts w:ascii="Times New Roman" w:hAnsi="Times New Roman"/>
          <w:sz w:val="24"/>
          <w:szCs w:val="24"/>
        </w:rPr>
        <w:t>Pasal</w:t>
      </w:r>
      <w:proofErr w:type="spellEnd"/>
      <w:r w:rsidR="0062636F" w:rsidRPr="00CE1E7B">
        <w:rPr>
          <w:rFonts w:ascii="Times New Roman" w:hAnsi="Times New Roman"/>
          <w:sz w:val="24"/>
          <w:szCs w:val="24"/>
        </w:rPr>
        <w:t xml:space="preserve"> 4</w:t>
      </w:r>
      <w:r w:rsidR="005935FF" w:rsidRPr="00CE1E7B">
        <w:rPr>
          <w:rFonts w:ascii="Times New Roman" w:hAnsi="Times New Roman"/>
          <w:sz w:val="24"/>
          <w:szCs w:val="24"/>
        </w:rPr>
        <w:t xml:space="preserve"> </w:t>
      </w:r>
      <w:proofErr w:type="spellStart"/>
      <w:r w:rsidR="005935FF" w:rsidRPr="00CE1E7B">
        <w:rPr>
          <w:rFonts w:ascii="Times New Roman" w:hAnsi="Times New Roman"/>
          <w:sz w:val="24"/>
          <w:szCs w:val="24"/>
        </w:rPr>
        <w:t>ayat</w:t>
      </w:r>
      <w:proofErr w:type="spellEnd"/>
      <w:r w:rsidR="005935FF" w:rsidRPr="00CE1E7B">
        <w:rPr>
          <w:rFonts w:ascii="Times New Roman" w:hAnsi="Times New Roman"/>
          <w:sz w:val="24"/>
          <w:szCs w:val="24"/>
        </w:rPr>
        <w:t xml:space="preserve"> </w:t>
      </w:r>
      <w:r w:rsidR="004D36ED" w:rsidRPr="00CE1E7B">
        <w:rPr>
          <w:rFonts w:ascii="Times New Roman" w:hAnsi="Times New Roman"/>
          <w:sz w:val="24"/>
          <w:szCs w:val="24"/>
        </w:rPr>
        <w:t xml:space="preserve">(2) </w:t>
      </w:r>
      <w:r w:rsidR="0062636F" w:rsidRPr="00CE1E7B">
        <w:rPr>
          <w:rFonts w:ascii="Times New Roman" w:hAnsi="Times New Roman"/>
          <w:sz w:val="24"/>
          <w:szCs w:val="24"/>
        </w:rPr>
        <w:t xml:space="preserve">UU Pers </w:t>
      </w:r>
      <w:proofErr w:type="spellStart"/>
      <w:r w:rsidR="0062636F" w:rsidRPr="00CE1E7B">
        <w:rPr>
          <w:rFonts w:ascii="Times New Roman" w:hAnsi="Times New Roman"/>
          <w:sz w:val="24"/>
          <w:szCs w:val="24"/>
        </w:rPr>
        <w:t>menyebutkan</w:t>
      </w:r>
      <w:proofErr w:type="spellEnd"/>
      <w:r w:rsidR="0062636F" w:rsidRPr="00CE1E7B">
        <w:rPr>
          <w:rFonts w:ascii="Times New Roman" w:hAnsi="Times New Roman"/>
          <w:sz w:val="24"/>
          <w:szCs w:val="24"/>
        </w:rPr>
        <w:t xml:space="preserve">, </w:t>
      </w:r>
      <w:r w:rsidR="00F82867" w:rsidRPr="00CE1E7B">
        <w:rPr>
          <w:rFonts w:ascii="Times New Roman" w:hAnsi="Times New Roman"/>
          <w:sz w:val="24"/>
          <w:szCs w:val="24"/>
        </w:rPr>
        <w:t>“</w:t>
      </w:r>
      <w:proofErr w:type="spellStart"/>
      <w:r w:rsidRPr="00CE1E7B">
        <w:rPr>
          <w:rFonts w:ascii="Times New Roman" w:hAnsi="Times New Roman"/>
          <w:sz w:val="24"/>
          <w:szCs w:val="24"/>
        </w:rPr>
        <w:t>t</w:t>
      </w:r>
      <w:r w:rsidR="0062636F" w:rsidRPr="00CE1E7B">
        <w:rPr>
          <w:rFonts w:ascii="Times New Roman" w:hAnsi="Times New Roman"/>
          <w:sz w:val="24"/>
          <w:szCs w:val="24"/>
        </w:rPr>
        <w:t>erhadap</w:t>
      </w:r>
      <w:proofErr w:type="spellEnd"/>
      <w:r w:rsidR="0062636F" w:rsidRPr="00CE1E7B">
        <w:rPr>
          <w:rFonts w:ascii="Times New Roman" w:hAnsi="Times New Roman"/>
          <w:sz w:val="24"/>
          <w:szCs w:val="24"/>
        </w:rPr>
        <w:t xml:space="preserve"> pers </w:t>
      </w:r>
      <w:proofErr w:type="spellStart"/>
      <w:r w:rsidR="0062636F" w:rsidRPr="00CE1E7B">
        <w:rPr>
          <w:rFonts w:ascii="Times New Roman" w:hAnsi="Times New Roman"/>
          <w:sz w:val="24"/>
          <w:szCs w:val="24"/>
        </w:rPr>
        <w:t>nasional</w:t>
      </w:r>
      <w:proofErr w:type="spellEnd"/>
      <w:r w:rsidR="0062636F" w:rsidRPr="00CE1E7B">
        <w:rPr>
          <w:rFonts w:ascii="Times New Roman" w:hAnsi="Times New Roman"/>
          <w:sz w:val="24"/>
          <w:szCs w:val="24"/>
        </w:rPr>
        <w:t xml:space="preserve"> </w:t>
      </w:r>
      <w:proofErr w:type="spellStart"/>
      <w:r w:rsidR="0062636F" w:rsidRPr="00CE1E7B">
        <w:rPr>
          <w:rFonts w:ascii="Times New Roman" w:hAnsi="Times New Roman"/>
          <w:sz w:val="24"/>
          <w:szCs w:val="24"/>
        </w:rPr>
        <w:t>tidak</w:t>
      </w:r>
      <w:proofErr w:type="spellEnd"/>
      <w:r w:rsidR="0062636F" w:rsidRPr="00CE1E7B">
        <w:rPr>
          <w:rFonts w:ascii="Times New Roman" w:hAnsi="Times New Roman"/>
          <w:sz w:val="24"/>
          <w:szCs w:val="24"/>
        </w:rPr>
        <w:t xml:space="preserve"> </w:t>
      </w:r>
      <w:proofErr w:type="spellStart"/>
      <w:r w:rsidR="0062636F" w:rsidRPr="00CE1E7B">
        <w:rPr>
          <w:rFonts w:ascii="Times New Roman" w:hAnsi="Times New Roman"/>
          <w:sz w:val="24"/>
          <w:szCs w:val="24"/>
        </w:rPr>
        <w:t>dikenakan</w:t>
      </w:r>
      <w:proofErr w:type="spellEnd"/>
      <w:r w:rsidR="0062636F" w:rsidRPr="00CE1E7B">
        <w:rPr>
          <w:rFonts w:ascii="Times New Roman" w:hAnsi="Times New Roman"/>
          <w:sz w:val="24"/>
          <w:szCs w:val="24"/>
        </w:rPr>
        <w:t xml:space="preserve"> </w:t>
      </w:r>
      <w:proofErr w:type="spellStart"/>
      <w:r w:rsidR="0062636F" w:rsidRPr="00CE1E7B">
        <w:rPr>
          <w:rFonts w:ascii="Times New Roman" w:hAnsi="Times New Roman"/>
          <w:sz w:val="24"/>
          <w:szCs w:val="24"/>
        </w:rPr>
        <w:t>penyensoran</w:t>
      </w:r>
      <w:proofErr w:type="spellEnd"/>
      <w:r w:rsidR="0062636F" w:rsidRPr="00CE1E7B">
        <w:rPr>
          <w:rFonts w:ascii="Times New Roman" w:hAnsi="Times New Roman"/>
          <w:sz w:val="24"/>
          <w:szCs w:val="24"/>
        </w:rPr>
        <w:t xml:space="preserve">, </w:t>
      </w:r>
      <w:proofErr w:type="spellStart"/>
      <w:r w:rsidRPr="00CE1E7B">
        <w:rPr>
          <w:rFonts w:ascii="Times New Roman" w:hAnsi="Times New Roman"/>
          <w:sz w:val="24"/>
          <w:szCs w:val="24"/>
        </w:rPr>
        <w:t>pembredelan</w:t>
      </w:r>
      <w:proofErr w:type="spellEnd"/>
      <w:r w:rsidR="00896433" w:rsidRPr="00CE1E7B">
        <w:rPr>
          <w:rFonts w:ascii="Times New Roman" w:hAnsi="Times New Roman"/>
          <w:sz w:val="24"/>
          <w:szCs w:val="24"/>
        </w:rPr>
        <w:t xml:space="preserve"> </w:t>
      </w:r>
      <w:proofErr w:type="spellStart"/>
      <w:r w:rsidR="00896433" w:rsidRPr="00CE1E7B">
        <w:rPr>
          <w:rFonts w:ascii="Times New Roman" w:hAnsi="Times New Roman"/>
          <w:sz w:val="24"/>
          <w:szCs w:val="24"/>
        </w:rPr>
        <w:t>atau</w:t>
      </w:r>
      <w:proofErr w:type="spellEnd"/>
      <w:r w:rsidR="00896433" w:rsidRPr="00CE1E7B">
        <w:rPr>
          <w:rFonts w:ascii="Times New Roman" w:hAnsi="Times New Roman"/>
          <w:sz w:val="24"/>
          <w:szCs w:val="24"/>
        </w:rPr>
        <w:t xml:space="preserve"> </w:t>
      </w:r>
      <w:proofErr w:type="spellStart"/>
      <w:r w:rsidR="00896433" w:rsidRPr="00CE1E7B">
        <w:rPr>
          <w:rFonts w:ascii="Times New Roman" w:hAnsi="Times New Roman"/>
          <w:sz w:val="24"/>
          <w:szCs w:val="24"/>
        </w:rPr>
        <w:t>pelarangan</w:t>
      </w:r>
      <w:proofErr w:type="spellEnd"/>
      <w:r w:rsidR="00896433" w:rsidRPr="00CE1E7B">
        <w:rPr>
          <w:rFonts w:ascii="Times New Roman" w:hAnsi="Times New Roman"/>
          <w:sz w:val="24"/>
          <w:szCs w:val="24"/>
        </w:rPr>
        <w:t xml:space="preserve"> </w:t>
      </w:r>
      <w:proofErr w:type="spellStart"/>
      <w:r w:rsidR="00896433" w:rsidRPr="00CE1E7B">
        <w:rPr>
          <w:rFonts w:ascii="Times New Roman" w:hAnsi="Times New Roman"/>
          <w:sz w:val="24"/>
          <w:szCs w:val="24"/>
        </w:rPr>
        <w:t>penyiaran</w:t>
      </w:r>
      <w:proofErr w:type="spellEnd"/>
      <w:r w:rsidR="00F82867" w:rsidRPr="00CE1E7B">
        <w:rPr>
          <w:rFonts w:ascii="Times New Roman" w:hAnsi="Times New Roman"/>
          <w:sz w:val="24"/>
          <w:szCs w:val="24"/>
        </w:rPr>
        <w:t>”</w:t>
      </w:r>
      <w:r w:rsidR="00896433" w:rsidRPr="00CE1E7B">
        <w:rPr>
          <w:rFonts w:ascii="Times New Roman" w:hAnsi="Times New Roman"/>
          <w:sz w:val="24"/>
          <w:szCs w:val="24"/>
        </w:rPr>
        <w:t>.</w:t>
      </w:r>
      <w:proofErr w:type="spellStart"/>
      <w:r w:rsidRPr="00CE1E7B">
        <w:rPr>
          <w:rFonts w:ascii="Times New Roman" w:hAnsi="Times New Roman"/>
          <w:sz w:val="24"/>
          <w:szCs w:val="24"/>
        </w:rPr>
        <w:t>Pembredelan</w:t>
      </w:r>
      <w:proofErr w:type="spellEnd"/>
      <w:r w:rsidR="002117A2" w:rsidRPr="00CE1E7B">
        <w:rPr>
          <w:rFonts w:ascii="Times New Roman" w:hAnsi="Times New Roman"/>
          <w:sz w:val="24"/>
          <w:szCs w:val="24"/>
        </w:rPr>
        <w:t xml:space="preserve"> </w:t>
      </w:r>
      <w:proofErr w:type="spellStart"/>
      <w:r w:rsidR="002117A2" w:rsidRPr="00CE1E7B">
        <w:rPr>
          <w:rFonts w:ascii="Times New Roman" w:hAnsi="Times New Roman"/>
          <w:sz w:val="24"/>
          <w:szCs w:val="24"/>
        </w:rPr>
        <w:t>sesungguhnya</w:t>
      </w:r>
      <w:proofErr w:type="spellEnd"/>
      <w:r w:rsidR="002117A2" w:rsidRPr="00CE1E7B">
        <w:rPr>
          <w:rFonts w:ascii="Times New Roman" w:hAnsi="Times New Roman"/>
          <w:sz w:val="24"/>
          <w:szCs w:val="24"/>
        </w:rPr>
        <w:t xml:space="preserve"> </w:t>
      </w:r>
      <w:r w:rsidRPr="00CE1E7B">
        <w:rPr>
          <w:rFonts w:ascii="Times New Roman" w:hAnsi="Times New Roman"/>
          <w:sz w:val="24"/>
          <w:szCs w:val="24"/>
        </w:rPr>
        <w:t xml:space="preserve">punya </w:t>
      </w:r>
      <w:proofErr w:type="spellStart"/>
      <w:r w:rsidRPr="00CE1E7B">
        <w:rPr>
          <w:rFonts w:ascii="Times New Roman" w:hAnsi="Times New Roman"/>
          <w:sz w:val="24"/>
          <w:szCs w:val="24"/>
        </w:rPr>
        <w:t>konsekuensi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besar</w:t>
      </w:r>
      <w:proofErr w:type="spellEnd"/>
      <w:r w:rsidRPr="00CE1E7B">
        <w:rPr>
          <w:rFonts w:ascii="Times New Roman" w:hAnsi="Times New Roman"/>
          <w:sz w:val="24"/>
          <w:szCs w:val="24"/>
        </w:rPr>
        <w:t xml:space="preserve"> </w:t>
      </w:r>
      <w:proofErr w:type="spellStart"/>
      <w:r w:rsidR="002117A2" w:rsidRPr="00CE1E7B">
        <w:rPr>
          <w:rFonts w:ascii="Times New Roman" w:hAnsi="Times New Roman"/>
          <w:sz w:val="24"/>
          <w:szCs w:val="24"/>
        </w:rPr>
        <w:t>terha</w:t>
      </w:r>
      <w:r w:rsidRPr="00CE1E7B">
        <w:rPr>
          <w:rFonts w:ascii="Times New Roman" w:hAnsi="Times New Roman"/>
          <w:sz w:val="24"/>
          <w:szCs w:val="24"/>
        </w:rPr>
        <w:t>dap</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perusahaan</w:t>
      </w:r>
      <w:proofErr w:type="spellEnd"/>
      <w:r w:rsidRPr="00CE1E7B">
        <w:rPr>
          <w:rFonts w:ascii="Times New Roman" w:hAnsi="Times New Roman"/>
          <w:sz w:val="24"/>
          <w:szCs w:val="24"/>
        </w:rPr>
        <w:t xml:space="preserve"> pers </w:t>
      </w:r>
      <w:proofErr w:type="spellStart"/>
      <w:r w:rsidRPr="00CE1E7B">
        <w:rPr>
          <w:rFonts w:ascii="Times New Roman" w:hAnsi="Times New Roman"/>
          <w:sz w:val="24"/>
          <w:szCs w:val="24"/>
        </w:rPr>
        <w:t>lantaran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pihak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itu</w:t>
      </w:r>
      <w:proofErr w:type="spellEnd"/>
      <w:r w:rsidRPr="00CE1E7B">
        <w:rPr>
          <w:rFonts w:ascii="Times New Roman" w:hAnsi="Times New Roman"/>
          <w:sz w:val="24"/>
          <w:szCs w:val="24"/>
        </w:rPr>
        <w:t xml:space="preserve"> </w:t>
      </w:r>
      <w:proofErr w:type="spellStart"/>
      <w:r w:rsidR="00F82867" w:rsidRPr="00CE1E7B">
        <w:rPr>
          <w:rFonts w:ascii="Times New Roman" w:hAnsi="Times New Roman"/>
          <w:sz w:val="24"/>
          <w:szCs w:val="24"/>
        </w:rPr>
        <w:t>tidak</w:t>
      </w:r>
      <w:proofErr w:type="spellEnd"/>
      <w:r w:rsidR="00F82867" w:rsidRPr="00CE1E7B">
        <w:rPr>
          <w:rFonts w:ascii="Times New Roman" w:hAnsi="Times New Roman"/>
          <w:sz w:val="24"/>
          <w:szCs w:val="24"/>
        </w:rPr>
        <w:t xml:space="preserve"> </w:t>
      </w:r>
      <w:proofErr w:type="spellStart"/>
      <w:r w:rsidR="00F82867" w:rsidRPr="00CE1E7B">
        <w:rPr>
          <w:rFonts w:ascii="Times New Roman" w:hAnsi="Times New Roman"/>
          <w:sz w:val="24"/>
          <w:szCs w:val="24"/>
        </w:rPr>
        <w:t>dapat</w:t>
      </w:r>
      <w:proofErr w:type="spellEnd"/>
      <w:r w:rsidR="00F82867" w:rsidRPr="00CE1E7B">
        <w:rPr>
          <w:rFonts w:ascii="Times New Roman" w:hAnsi="Times New Roman"/>
          <w:sz w:val="24"/>
          <w:szCs w:val="24"/>
        </w:rPr>
        <w:t xml:space="preserve"> </w:t>
      </w:r>
      <w:proofErr w:type="spellStart"/>
      <w:r w:rsidR="00F82867" w:rsidRPr="00CE1E7B">
        <w:rPr>
          <w:rFonts w:ascii="Times New Roman" w:hAnsi="Times New Roman"/>
          <w:sz w:val="24"/>
          <w:szCs w:val="24"/>
        </w:rPr>
        <w:t>lagi</w:t>
      </w:r>
      <w:proofErr w:type="spellEnd"/>
      <w:r w:rsidR="00F82867" w:rsidRPr="00CE1E7B">
        <w:rPr>
          <w:rFonts w:ascii="Times New Roman" w:hAnsi="Times New Roman"/>
          <w:sz w:val="24"/>
          <w:szCs w:val="24"/>
        </w:rPr>
        <w:t xml:space="preserve"> </w:t>
      </w:r>
      <w:proofErr w:type="spellStart"/>
      <w:r w:rsidR="004D36ED" w:rsidRPr="00CE1E7B">
        <w:rPr>
          <w:rFonts w:ascii="Times New Roman" w:hAnsi="Times New Roman"/>
          <w:sz w:val="24"/>
          <w:szCs w:val="24"/>
        </w:rPr>
        <w:t>melakukan</w:t>
      </w:r>
      <w:proofErr w:type="spellEnd"/>
      <w:r w:rsidR="004D36ED" w:rsidRPr="00CE1E7B">
        <w:rPr>
          <w:rFonts w:ascii="Times New Roman" w:hAnsi="Times New Roman"/>
          <w:sz w:val="24"/>
          <w:szCs w:val="24"/>
        </w:rPr>
        <w:t xml:space="preserve"> </w:t>
      </w:r>
      <w:proofErr w:type="spellStart"/>
      <w:r w:rsidR="004D36ED" w:rsidRPr="00CE1E7B">
        <w:rPr>
          <w:rFonts w:ascii="Times New Roman" w:hAnsi="Times New Roman"/>
          <w:sz w:val="24"/>
          <w:szCs w:val="24"/>
        </w:rPr>
        <w:t>penyiaran</w:t>
      </w:r>
      <w:proofErr w:type="spellEnd"/>
      <w:r w:rsidR="004D36ED" w:rsidRPr="00CE1E7B">
        <w:rPr>
          <w:rFonts w:ascii="Times New Roman" w:hAnsi="Times New Roman"/>
          <w:sz w:val="24"/>
          <w:szCs w:val="24"/>
        </w:rPr>
        <w:t xml:space="preserve"> dan </w:t>
      </w:r>
      <w:proofErr w:type="spellStart"/>
      <w:r w:rsidR="004D36ED" w:rsidRPr="00CE1E7B">
        <w:rPr>
          <w:rFonts w:ascii="Times New Roman" w:hAnsi="Times New Roman"/>
          <w:sz w:val="24"/>
          <w:szCs w:val="24"/>
        </w:rPr>
        <w:t>penerbitan</w:t>
      </w:r>
      <w:proofErr w:type="spellEnd"/>
      <w:r w:rsidR="004D36ED" w:rsidRPr="00CE1E7B">
        <w:rPr>
          <w:rFonts w:ascii="Times New Roman" w:hAnsi="Times New Roman"/>
          <w:sz w:val="24"/>
          <w:szCs w:val="24"/>
        </w:rPr>
        <w:t xml:space="preserve">. </w:t>
      </w:r>
      <w:r w:rsidR="00D3074C" w:rsidRPr="00CE1E7B">
        <w:rPr>
          <w:rFonts w:ascii="Times New Roman" w:hAnsi="Times New Roman"/>
          <w:sz w:val="24"/>
          <w:szCs w:val="24"/>
        </w:rPr>
        <w:t xml:space="preserve">Hal </w:t>
      </w:r>
      <w:proofErr w:type="spellStart"/>
      <w:r w:rsidR="00D3074C" w:rsidRPr="00CE1E7B">
        <w:rPr>
          <w:rFonts w:ascii="Times New Roman" w:hAnsi="Times New Roman"/>
          <w:sz w:val="24"/>
          <w:szCs w:val="24"/>
        </w:rPr>
        <w:t>itu</w:t>
      </w:r>
      <w:proofErr w:type="spellEnd"/>
      <w:r w:rsidR="002117A2" w:rsidRPr="00CE1E7B">
        <w:rPr>
          <w:rFonts w:ascii="Times New Roman" w:hAnsi="Times New Roman"/>
          <w:sz w:val="24"/>
          <w:szCs w:val="24"/>
        </w:rPr>
        <w:t xml:space="preserve"> </w:t>
      </w:r>
      <w:proofErr w:type="spellStart"/>
      <w:r w:rsidR="002117A2" w:rsidRPr="00CE1E7B">
        <w:rPr>
          <w:rFonts w:ascii="Times New Roman" w:hAnsi="Times New Roman"/>
          <w:sz w:val="24"/>
          <w:szCs w:val="24"/>
        </w:rPr>
        <w:t>sama</w:t>
      </w:r>
      <w:proofErr w:type="spellEnd"/>
      <w:r w:rsidR="002117A2" w:rsidRPr="00CE1E7B">
        <w:rPr>
          <w:rFonts w:ascii="Times New Roman" w:hAnsi="Times New Roman"/>
          <w:sz w:val="24"/>
          <w:szCs w:val="24"/>
        </w:rPr>
        <w:t xml:space="preserve"> </w:t>
      </w:r>
      <w:proofErr w:type="spellStart"/>
      <w:r w:rsidR="002117A2" w:rsidRPr="00CE1E7B">
        <w:rPr>
          <w:rFonts w:ascii="Times New Roman" w:hAnsi="Times New Roman"/>
          <w:sz w:val="24"/>
          <w:szCs w:val="24"/>
        </w:rPr>
        <w:t>halnya</w:t>
      </w:r>
      <w:proofErr w:type="spellEnd"/>
      <w:r w:rsidR="002117A2" w:rsidRPr="00CE1E7B">
        <w:rPr>
          <w:rFonts w:ascii="Times New Roman" w:hAnsi="Times New Roman"/>
          <w:sz w:val="24"/>
          <w:szCs w:val="24"/>
        </w:rPr>
        <w:t xml:space="preserve"> </w:t>
      </w:r>
      <w:proofErr w:type="spellStart"/>
      <w:r w:rsidR="002117A2" w:rsidRPr="00CE1E7B">
        <w:rPr>
          <w:rFonts w:ascii="Times New Roman" w:hAnsi="Times New Roman"/>
          <w:sz w:val="24"/>
          <w:szCs w:val="24"/>
        </w:rPr>
        <w:t>dengan</w:t>
      </w:r>
      <w:proofErr w:type="spellEnd"/>
      <w:r w:rsidR="002117A2" w:rsidRPr="00CE1E7B">
        <w:rPr>
          <w:rFonts w:ascii="Times New Roman" w:hAnsi="Times New Roman"/>
          <w:sz w:val="24"/>
          <w:szCs w:val="24"/>
        </w:rPr>
        <w:t xml:space="preserve"> </w:t>
      </w:r>
      <w:proofErr w:type="spellStart"/>
      <w:r w:rsidR="002117A2" w:rsidRPr="00CE1E7B">
        <w:rPr>
          <w:rFonts w:ascii="Times New Roman" w:hAnsi="Times New Roman"/>
          <w:sz w:val="24"/>
          <w:szCs w:val="24"/>
        </w:rPr>
        <w:t>menutup</w:t>
      </w:r>
      <w:proofErr w:type="spellEnd"/>
      <w:r w:rsidR="002117A2" w:rsidRPr="00CE1E7B">
        <w:rPr>
          <w:rFonts w:ascii="Times New Roman" w:hAnsi="Times New Roman"/>
          <w:sz w:val="24"/>
          <w:szCs w:val="24"/>
        </w:rPr>
        <w:t xml:space="preserve"> </w:t>
      </w:r>
      <w:proofErr w:type="spellStart"/>
      <w:r w:rsidR="00F82867" w:rsidRPr="00CE1E7B">
        <w:rPr>
          <w:rFonts w:ascii="Times New Roman" w:hAnsi="Times New Roman"/>
          <w:sz w:val="24"/>
          <w:szCs w:val="24"/>
        </w:rPr>
        <w:t>mata</w:t>
      </w:r>
      <w:proofErr w:type="spellEnd"/>
      <w:r w:rsidR="00F82867" w:rsidRPr="00CE1E7B">
        <w:rPr>
          <w:rFonts w:ascii="Times New Roman" w:hAnsi="Times New Roman"/>
          <w:sz w:val="24"/>
          <w:szCs w:val="24"/>
        </w:rPr>
        <w:t xml:space="preserve"> </w:t>
      </w:r>
      <w:proofErr w:type="spellStart"/>
      <w:r w:rsidR="00F82867" w:rsidRPr="00CE1E7B">
        <w:rPr>
          <w:rFonts w:ascii="Times New Roman" w:hAnsi="Times New Roman"/>
          <w:sz w:val="24"/>
          <w:szCs w:val="24"/>
        </w:rPr>
        <w:t>pencaharian</w:t>
      </w:r>
      <w:proofErr w:type="spellEnd"/>
      <w:r w:rsidR="00F82867" w:rsidRPr="00CE1E7B">
        <w:rPr>
          <w:rFonts w:ascii="Times New Roman" w:hAnsi="Times New Roman"/>
          <w:sz w:val="24"/>
          <w:szCs w:val="24"/>
        </w:rPr>
        <w:t xml:space="preserve"> </w:t>
      </w:r>
      <w:proofErr w:type="spellStart"/>
      <w:r w:rsidR="00F82867" w:rsidRPr="00CE1E7B">
        <w:rPr>
          <w:rFonts w:ascii="Times New Roman" w:hAnsi="Times New Roman"/>
          <w:sz w:val="24"/>
          <w:szCs w:val="24"/>
        </w:rPr>
        <w:t>se</w:t>
      </w:r>
      <w:r w:rsidR="004D36ED" w:rsidRPr="00CE1E7B">
        <w:rPr>
          <w:rFonts w:ascii="Times New Roman" w:hAnsi="Times New Roman"/>
          <w:sz w:val="24"/>
          <w:szCs w:val="24"/>
        </w:rPr>
        <w:t>mua</w:t>
      </w:r>
      <w:proofErr w:type="spellEnd"/>
      <w:r w:rsidR="004D36ED" w:rsidRPr="00CE1E7B">
        <w:rPr>
          <w:rFonts w:ascii="Times New Roman" w:hAnsi="Times New Roman"/>
          <w:sz w:val="24"/>
          <w:szCs w:val="24"/>
        </w:rPr>
        <w:t xml:space="preserve"> </w:t>
      </w:r>
      <w:proofErr w:type="spellStart"/>
      <w:r w:rsidR="004D36ED" w:rsidRPr="00CE1E7B">
        <w:rPr>
          <w:rFonts w:ascii="Times New Roman" w:hAnsi="Times New Roman"/>
          <w:sz w:val="24"/>
          <w:szCs w:val="24"/>
        </w:rPr>
        <w:t>unsur</w:t>
      </w:r>
      <w:proofErr w:type="spellEnd"/>
      <w:r w:rsidR="004D36ED" w:rsidRPr="00CE1E7B">
        <w:rPr>
          <w:rFonts w:ascii="Times New Roman" w:hAnsi="Times New Roman"/>
          <w:sz w:val="24"/>
          <w:szCs w:val="24"/>
        </w:rPr>
        <w:t xml:space="preserve"> </w:t>
      </w:r>
      <w:proofErr w:type="spellStart"/>
      <w:r w:rsidR="004D36ED" w:rsidRPr="00CE1E7B">
        <w:rPr>
          <w:rFonts w:ascii="Times New Roman" w:hAnsi="Times New Roman"/>
          <w:sz w:val="24"/>
          <w:szCs w:val="24"/>
        </w:rPr>
        <w:t>dalam</w:t>
      </w:r>
      <w:proofErr w:type="spellEnd"/>
      <w:r w:rsidR="004D36ED" w:rsidRPr="00CE1E7B">
        <w:rPr>
          <w:rFonts w:ascii="Times New Roman" w:hAnsi="Times New Roman"/>
          <w:sz w:val="24"/>
          <w:szCs w:val="24"/>
        </w:rPr>
        <w:t xml:space="preserve"> </w:t>
      </w:r>
      <w:proofErr w:type="spellStart"/>
      <w:r w:rsidR="004D36ED" w:rsidRPr="00CE1E7B">
        <w:rPr>
          <w:rFonts w:ascii="Times New Roman" w:hAnsi="Times New Roman"/>
          <w:sz w:val="24"/>
          <w:szCs w:val="24"/>
        </w:rPr>
        <w:t>perusahaan</w:t>
      </w:r>
      <w:proofErr w:type="spellEnd"/>
      <w:r w:rsidR="004D36ED" w:rsidRPr="00CE1E7B">
        <w:rPr>
          <w:rFonts w:ascii="Times New Roman" w:hAnsi="Times New Roman"/>
          <w:sz w:val="24"/>
          <w:szCs w:val="24"/>
        </w:rPr>
        <w:t xml:space="preserve"> pers. </w:t>
      </w:r>
      <w:proofErr w:type="spellStart"/>
      <w:r w:rsidR="002117A2" w:rsidRPr="00CE1E7B">
        <w:rPr>
          <w:rFonts w:ascii="Times New Roman" w:hAnsi="Times New Roman"/>
          <w:sz w:val="24"/>
          <w:szCs w:val="24"/>
        </w:rPr>
        <w:t>L</w:t>
      </w:r>
      <w:r w:rsidR="00437280" w:rsidRPr="00CE1E7B">
        <w:rPr>
          <w:rFonts w:ascii="Times New Roman" w:hAnsi="Times New Roman"/>
          <w:sz w:val="24"/>
          <w:szCs w:val="24"/>
        </w:rPr>
        <w:t>ahirnya</w:t>
      </w:r>
      <w:proofErr w:type="spellEnd"/>
      <w:r w:rsidR="00437280" w:rsidRPr="00CE1E7B">
        <w:rPr>
          <w:rFonts w:ascii="Times New Roman" w:hAnsi="Times New Roman"/>
          <w:sz w:val="24"/>
          <w:szCs w:val="24"/>
        </w:rPr>
        <w:t xml:space="preserve"> UU </w:t>
      </w:r>
      <w:r w:rsidR="004D36ED" w:rsidRPr="00CE1E7B">
        <w:rPr>
          <w:rFonts w:ascii="Times New Roman" w:hAnsi="Times New Roman"/>
          <w:sz w:val="24"/>
          <w:szCs w:val="24"/>
        </w:rPr>
        <w:t xml:space="preserve">No. </w:t>
      </w:r>
      <w:r w:rsidR="00896433" w:rsidRPr="00CE1E7B">
        <w:rPr>
          <w:rFonts w:ascii="Times New Roman" w:hAnsi="Times New Roman"/>
          <w:sz w:val="24"/>
          <w:szCs w:val="24"/>
        </w:rPr>
        <w:t>40</w:t>
      </w:r>
      <w:r w:rsidR="005935FF" w:rsidRPr="00CE1E7B">
        <w:rPr>
          <w:rFonts w:ascii="Times New Roman" w:hAnsi="Times New Roman"/>
          <w:sz w:val="24"/>
          <w:szCs w:val="24"/>
        </w:rPr>
        <w:t xml:space="preserve"> </w:t>
      </w:r>
      <w:proofErr w:type="spellStart"/>
      <w:r w:rsidR="005935FF" w:rsidRPr="00CE1E7B">
        <w:rPr>
          <w:rFonts w:ascii="Times New Roman" w:hAnsi="Times New Roman"/>
          <w:sz w:val="24"/>
          <w:szCs w:val="24"/>
        </w:rPr>
        <w:t>Tahun</w:t>
      </w:r>
      <w:proofErr w:type="spellEnd"/>
      <w:r w:rsidR="005935FF" w:rsidRPr="00CE1E7B">
        <w:rPr>
          <w:rFonts w:ascii="Times New Roman" w:hAnsi="Times New Roman"/>
          <w:sz w:val="24"/>
          <w:szCs w:val="24"/>
        </w:rPr>
        <w:t xml:space="preserve"> </w:t>
      </w:r>
      <w:r w:rsidR="004D36ED" w:rsidRPr="00CE1E7B">
        <w:rPr>
          <w:rFonts w:ascii="Times New Roman" w:hAnsi="Times New Roman"/>
          <w:sz w:val="24"/>
          <w:szCs w:val="24"/>
        </w:rPr>
        <w:t xml:space="preserve">1999 </w:t>
      </w:r>
      <w:proofErr w:type="spellStart"/>
      <w:r w:rsidR="00F4382E" w:rsidRPr="00CE1E7B">
        <w:rPr>
          <w:rFonts w:ascii="Times New Roman" w:hAnsi="Times New Roman"/>
          <w:sz w:val="24"/>
          <w:szCs w:val="24"/>
        </w:rPr>
        <w:t>menjadikan</w:t>
      </w:r>
      <w:proofErr w:type="spellEnd"/>
      <w:r w:rsidR="00F4382E" w:rsidRPr="00CE1E7B">
        <w:rPr>
          <w:rFonts w:ascii="Times New Roman" w:hAnsi="Times New Roman"/>
          <w:sz w:val="24"/>
          <w:szCs w:val="24"/>
        </w:rPr>
        <w:t xml:space="preserve"> Indonesia </w:t>
      </w:r>
      <w:proofErr w:type="spellStart"/>
      <w:r w:rsidR="004D36ED" w:rsidRPr="00CE1E7B">
        <w:rPr>
          <w:rFonts w:ascii="Times New Roman" w:hAnsi="Times New Roman"/>
          <w:sz w:val="24"/>
          <w:szCs w:val="24"/>
        </w:rPr>
        <w:t>mampu</w:t>
      </w:r>
      <w:proofErr w:type="spellEnd"/>
      <w:r w:rsidR="004D36ED" w:rsidRPr="00CE1E7B">
        <w:rPr>
          <w:rFonts w:ascii="Times New Roman" w:hAnsi="Times New Roman"/>
          <w:sz w:val="24"/>
          <w:szCs w:val="24"/>
        </w:rPr>
        <w:t xml:space="preserve"> </w:t>
      </w:r>
      <w:proofErr w:type="spellStart"/>
      <w:r w:rsidR="004D36ED" w:rsidRPr="00CE1E7B">
        <w:rPr>
          <w:rFonts w:ascii="Times New Roman" w:hAnsi="Times New Roman"/>
          <w:sz w:val="24"/>
          <w:szCs w:val="24"/>
        </w:rPr>
        <w:t>membuka</w:t>
      </w:r>
      <w:proofErr w:type="spellEnd"/>
      <w:r w:rsidR="004D36ED" w:rsidRPr="00CE1E7B">
        <w:rPr>
          <w:rFonts w:ascii="Times New Roman" w:hAnsi="Times New Roman"/>
          <w:sz w:val="24"/>
          <w:szCs w:val="24"/>
        </w:rPr>
        <w:t xml:space="preserve"> </w:t>
      </w:r>
      <w:proofErr w:type="spellStart"/>
      <w:r w:rsidR="00F4382E" w:rsidRPr="00CE1E7B">
        <w:rPr>
          <w:rFonts w:ascii="Times New Roman" w:hAnsi="Times New Roman"/>
          <w:sz w:val="24"/>
          <w:szCs w:val="24"/>
        </w:rPr>
        <w:t>luas</w:t>
      </w:r>
      <w:proofErr w:type="spellEnd"/>
      <w:r w:rsidR="00F4382E" w:rsidRPr="00CE1E7B">
        <w:rPr>
          <w:rFonts w:ascii="Times New Roman" w:hAnsi="Times New Roman"/>
          <w:sz w:val="24"/>
          <w:szCs w:val="24"/>
        </w:rPr>
        <w:t xml:space="preserve"> </w:t>
      </w:r>
      <w:proofErr w:type="spellStart"/>
      <w:r w:rsidR="00F4382E" w:rsidRPr="00CE1E7B">
        <w:rPr>
          <w:rFonts w:ascii="Times New Roman" w:hAnsi="Times New Roman"/>
          <w:sz w:val="24"/>
          <w:szCs w:val="24"/>
        </w:rPr>
        <w:t>usaha</w:t>
      </w:r>
      <w:proofErr w:type="spellEnd"/>
      <w:r w:rsidR="00F4382E" w:rsidRPr="00CE1E7B">
        <w:rPr>
          <w:rFonts w:ascii="Times New Roman" w:hAnsi="Times New Roman"/>
          <w:sz w:val="24"/>
          <w:szCs w:val="24"/>
        </w:rPr>
        <w:t xml:space="preserve"> pers </w:t>
      </w:r>
      <w:proofErr w:type="spellStart"/>
      <w:r w:rsidR="00F4382E" w:rsidRPr="00CE1E7B">
        <w:rPr>
          <w:rFonts w:ascii="Times New Roman" w:hAnsi="Times New Roman"/>
          <w:sz w:val="24"/>
          <w:szCs w:val="24"/>
        </w:rPr>
        <w:t>secara</w:t>
      </w:r>
      <w:proofErr w:type="spellEnd"/>
      <w:r w:rsidR="00F4382E" w:rsidRPr="00CE1E7B">
        <w:rPr>
          <w:rFonts w:ascii="Times New Roman" w:hAnsi="Times New Roman"/>
          <w:sz w:val="24"/>
          <w:szCs w:val="24"/>
        </w:rPr>
        <w:t xml:space="preserve"> </w:t>
      </w:r>
      <w:proofErr w:type="spellStart"/>
      <w:r w:rsidR="00F4382E" w:rsidRPr="00CE1E7B">
        <w:rPr>
          <w:rFonts w:ascii="Times New Roman" w:hAnsi="Times New Roman"/>
          <w:sz w:val="24"/>
          <w:szCs w:val="24"/>
        </w:rPr>
        <w:t>bebas</w:t>
      </w:r>
      <w:proofErr w:type="spellEnd"/>
      <w:r w:rsidR="00F4382E" w:rsidRPr="00CE1E7B">
        <w:rPr>
          <w:rFonts w:ascii="Times New Roman" w:hAnsi="Times New Roman"/>
          <w:sz w:val="24"/>
          <w:szCs w:val="24"/>
        </w:rPr>
        <w:t>. B</w:t>
      </w:r>
      <w:r w:rsidR="004D36ED" w:rsidRPr="00CE1E7B">
        <w:rPr>
          <w:rFonts w:ascii="Times New Roman" w:hAnsi="Times New Roman"/>
          <w:sz w:val="24"/>
          <w:szCs w:val="24"/>
        </w:rPr>
        <w:t xml:space="preserve">anyak </w:t>
      </w:r>
      <w:proofErr w:type="spellStart"/>
      <w:r w:rsidR="004D36ED" w:rsidRPr="00CE1E7B">
        <w:rPr>
          <w:rFonts w:ascii="Times New Roman" w:hAnsi="Times New Roman"/>
          <w:sz w:val="24"/>
          <w:szCs w:val="24"/>
        </w:rPr>
        <w:t>kalangan</w:t>
      </w:r>
      <w:proofErr w:type="spellEnd"/>
      <w:r w:rsidR="004D36ED" w:rsidRPr="00CE1E7B">
        <w:rPr>
          <w:rFonts w:ascii="Times New Roman" w:hAnsi="Times New Roman"/>
          <w:sz w:val="24"/>
          <w:szCs w:val="24"/>
        </w:rPr>
        <w:t xml:space="preserve"> </w:t>
      </w:r>
      <w:proofErr w:type="spellStart"/>
      <w:r w:rsidR="004D36ED" w:rsidRPr="00CE1E7B">
        <w:rPr>
          <w:rFonts w:ascii="Times New Roman" w:hAnsi="Times New Roman"/>
          <w:sz w:val="24"/>
          <w:szCs w:val="24"/>
        </w:rPr>
        <w:t>menyebut</w:t>
      </w:r>
      <w:proofErr w:type="spellEnd"/>
      <w:r w:rsidR="003454D0">
        <w:rPr>
          <w:rFonts w:ascii="Times New Roman" w:hAnsi="Times New Roman"/>
          <w:sz w:val="24"/>
          <w:szCs w:val="24"/>
        </w:rPr>
        <w:t xml:space="preserve"> </w:t>
      </w:r>
      <w:proofErr w:type="spellStart"/>
      <w:r w:rsidR="00444B72" w:rsidRPr="00CE1E7B">
        <w:rPr>
          <w:rFonts w:ascii="Times New Roman" w:hAnsi="Times New Roman"/>
          <w:sz w:val="24"/>
          <w:szCs w:val="24"/>
        </w:rPr>
        <w:t>lahir</w:t>
      </w:r>
      <w:r w:rsidR="004D36ED" w:rsidRPr="00CE1E7B">
        <w:rPr>
          <w:rFonts w:ascii="Times New Roman" w:hAnsi="Times New Roman"/>
          <w:sz w:val="24"/>
          <w:szCs w:val="24"/>
        </w:rPr>
        <w:t>nya</w:t>
      </w:r>
      <w:proofErr w:type="spellEnd"/>
      <w:r w:rsidR="004D36ED" w:rsidRPr="00CE1E7B">
        <w:rPr>
          <w:rFonts w:ascii="Times New Roman" w:hAnsi="Times New Roman"/>
          <w:sz w:val="24"/>
          <w:szCs w:val="24"/>
        </w:rPr>
        <w:t xml:space="preserve"> UU Pers </w:t>
      </w:r>
      <w:proofErr w:type="spellStart"/>
      <w:r w:rsidR="004D36ED" w:rsidRPr="00CE1E7B">
        <w:rPr>
          <w:rFonts w:ascii="Times New Roman" w:hAnsi="Times New Roman"/>
          <w:sz w:val="24"/>
          <w:szCs w:val="24"/>
        </w:rPr>
        <w:t>menjadikan</w:t>
      </w:r>
      <w:proofErr w:type="spellEnd"/>
      <w:r w:rsidR="004D36ED" w:rsidRPr="00CE1E7B">
        <w:rPr>
          <w:rFonts w:ascii="Times New Roman" w:hAnsi="Times New Roman"/>
          <w:sz w:val="24"/>
          <w:szCs w:val="24"/>
        </w:rPr>
        <w:t xml:space="preserve"> </w:t>
      </w:r>
      <w:r w:rsidR="00437280" w:rsidRPr="00CE1E7B">
        <w:rPr>
          <w:rFonts w:ascii="Times New Roman" w:hAnsi="Times New Roman"/>
          <w:sz w:val="24"/>
          <w:szCs w:val="24"/>
        </w:rPr>
        <w:t xml:space="preserve">Indonesia </w:t>
      </w:r>
      <w:proofErr w:type="spellStart"/>
      <w:r w:rsidR="004D36ED" w:rsidRPr="00CE1E7B">
        <w:rPr>
          <w:rFonts w:ascii="Times New Roman" w:hAnsi="Times New Roman"/>
          <w:sz w:val="24"/>
          <w:szCs w:val="24"/>
        </w:rPr>
        <w:t>mampu</w:t>
      </w:r>
      <w:proofErr w:type="spellEnd"/>
      <w:r w:rsidR="00437280" w:rsidRPr="00CE1E7B">
        <w:rPr>
          <w:rFonts w:ascii="Times New Roman" w:hAnsi="Times New Roman"/>
          <w:sz w:val="24"/>
          <w:szCs w:val="24"/>
        </w:rPr>
        <w:t xml:space="preserve"> </w:t>
      </w:r>
      <w:proofErr w:type="spellStart"/>
      <w:r w:rsidR="00437280" w:rsidRPr="00CE1E7B">
        <w:rPr>
          <w:rFonts w:ascii="Times New Roman" w:hAnsi="Times New Roman"/>
          <w:sz w:val="24"/>
          <w:szCs w:val="24"/>
        </w:rPr>
        <w:t>menganut</w:t>
      </w:r>
      <w:proofErr w:type="spellEnd"/>
      <w:r w:rsidR="00437280" w:rsidRPr="00CE1E7B">
        <w:rPr>
          <w:rFonts w:ascii="Times New Roman" w:hAnsi="Times New Roman"/>
          <w:sz w:val="24"/>
          <w:szCs w:val="24"/>
        </w:rPr>
        <w:t xml:space="preserve"> </w:t>
      </w:r>
      <w:proofErr w:type="spellStart"/>
      <w:r w:rsidR="00437280" w:rsidRPr="00CE1E7B">
        <w:rPr>
          <w:rFonts w:ascii="Times New Roman" w:hAnsi="Times New Roman"/>
          <w:sz w:val="24"/>
          <w:szCs w:val="24"/>
        </w:rPr>
        <w:t>sistem</w:t>
      </w:r>
      <w:proofErr w:type="spellEnd"/>
      <w:r w:rsidR="00437280" w:rsidRPr="00CE1E7B">
        <w:rPr>
          <w:rFonts w:ascii="Times New Roman" w:hAnsi="Times New Roman"/>
          <w:sz w:val="24"/>
          <w:szCs w:val="24"/>
        </w:rPr>
        <w:t xml:space="preserve"> pers </w:t>
      </w:r>
      <w:proofErr w:type="spellStart"/>
      <w:r w:rsidR="00437280" w:rsidRPr="00CE1E7B">
        <w:rPr>
          <w:rFonts w:ascii="Times New Roman" w:hAnsi="Times New Roman"/>
          <w:sz w:val="24"/>
          <w:szCs w:val="24"/>
        </w:rPr>
        <w:t>secara</w:t>
      </w:r>
      <w:proofErr w:type="spellEnd"/>
      <w:r w:rsidR="00437280" w:rsidRPr="00CE1E7B">
        <w:rPr>
          <w:rFonts w:ascii="Times New Roman" w:hAnsi="Times New Roman"/>
          <w:sz w:val="24"/>
          <w:szCs w:val="24"/>
        </w:rPr>
        <w:t xml:space="preserve"> </w:t>
      </w:r>
      <w:proofErr w:type="spellStart"/>
      <w:r w:rsidR="00437280" w:rsidRPr="00CE1E7B">
        <w:rPr>
          <w:rFonts w:ascii="Times New Roman" w:hAnsi="Times New Roman"/>
          <w:sz w:val="24"/>
          <w:szCs w:val="24"/>
        </w:rPr>
        <w:t>bebas</w:t>
      </w:r>
      <w:proofErr w:type="spellEnd"/>
      <w:r w:rsidR="00437280" w:rsidRPr="00CE1E7B">
        <w:rPr>
          <w:rFonts w:ascii="Times New Roman" w:hAnsi="Times New Roman"/>
          <w:sz w:val="24"/>
          <w:szCs w:val="24"/>
        </w:rPr>
        <w:t xml:space="preserve"> dan </w:t>
      </w:r>
      <w:proofErr w:type="spellStart"/>
      <w:r w:rsidR="00437280" w:rsidRPr="00CE1E7B">
        <w:rPr>
          <w:rFonts w:ascii="Times New Roman" w:hAnsi="Times New Roman"/>
          <w:sz w:val="24"/>
          <w:szCs w:val="24"/>
        </w:rPr>
        <w:t>bertanggung</w:t>
      </w:r>
      <w:proofErr w:type="spellEnd"/>
      <w:r w:rsidR="004D36ED" w:rsidRPr="00CE1E7B">
        <w:rPr>
          <w:rFonts w:ascii="Times New Roman" w:hAnsi="Times New Roman"/>
          <w:sz w:val="24"/>
          <w:szCs w:val="24"/>
        </w:rPr>
        <w:t xml:space="preserve"> </w:t>
      </w:r>
      <w:proofErr w:type="spellStart"/>
      <w:r w:rsidR="004D36ED" w:rsidRPr="00CE1E7B">
        <w:rPr>
          <w:rFonts w:ascii="Times New Roman" w:hAnsi="Times New Roman"/>
          <w:sz w:val="24"/>
          <w:szCs w:val="24"/>
        </w:rPr>
        <w:t>jawab</w:t>
      </w:r>
      <w:proofErr w:type="spellEnd"/>
      <w:r w:rsidR="004D36ED" w:rsidRPr="00CE1E7B">
        <w:rPr>
          <w:rFonts w:ascii="Times New Roman" w:hAnsi="Times New Roman"/>
          <w:sz w:val="24"/>
          <w:szCs w:val="24"/>
        </w:rPr>
        <w:t xml:space="preserve"> </w:t>
      </w:r>
      <w:proofErr w:type="spellStart"/>
      <w:r w:rsidR="00437280" w:rsidRPr="00CE1E7B">
        <w:rPr>
          <w:rFonts w:ascii="Times New Roman" w:hAnsi="Times New Roman"/>
          <w:sz w:val="24"/>
          <w:szCs w:val="24"/>
        </w:rPr>
        <w:t>sekaligus</w:t>
      </w:r>
      <w:proofErr w:type="spellEnd"/>
      <w:r w:rsidR="00437280" w:rsidRPr="00CE1E7B">
        <w:rPr>
          <w:rFonts w:ascii="Times New Roman" w:hAnsi="Times New Roman"/>
          <w:sz w:val="24"/>
          <w:szCs w:val="24"/>
        </w:rPr>
        <w:t xml:space="preserve"> </w:t>
      </w:r>
      <w:proofErr w:type="spellStart"/>
      <w:r w:rsidR="004D36ED" w:rsidRPr="00CE1E7B">
        <w:rPr>
          <w:rFonts w:ascii="Times New Roman" w:hAnsi="Times New Roman"/>
          <w:sz w:val="24"/>
          <w:szCs w:val="24"/>
        </w:rPr>
        <w:t>menempatkannya</w:t>
      </w:r>
      <w:proofErr w:type="spellEnd"/>
      <w:r w:rsidR="004D36ED" w:rsidRPr="00CE1E7B">
        <w:rPr>
          <w:rFonts w:ascii="Times New Roman" w:hAnsi="Times New Roman"/>
          <w:sz w:val="24"/>
          <w:szCs w:val="24"/>
        </w:rPr>
        <w:t xml:space="preserve"> </w:t>
      </w:r>
      <w:proofErr w:type="spellStart"/>
      <w:r w:rsidR="004D36ED" w:rsidRPr="00CE1E7B">
        <w:rPr>
          <w:rFonts w:ascii="Times New Roman" w:hAnsi="Times New Roman"/>
          <w:sz w:val="24"/>
          <w:szCs w:val="24"/>
        </w:rPr>
        <w:t>sebagai</w:t>
      </w:r>
      <w:proofErr w:type="spellEnd"/>
      <w:r w:rsidR="00437280" w:rsidRPr="00CE1E7B">
        <w:rPr>
          <w:rFonts w:ascii="Times New Roman" w:hAnsi="Times New Roman"/>
          <w:sz w:val="24"/>
          <w:szCs w:val="24"/>
        </w:rPr>
        <w:t xml:space="preserve"> negara </w:t>
      </w:r>
      <w:proofErr w:type="spellStart"/>
      <w:r w:rsidR="00437280" w:rsidRPr="00CE1E7B">
        <w:rPr>
          <w:rFonts w:ascii="Times New Roman" w:hAnsi="Times New Roman"/>
          <w:sz w:val="24"/>
          <w:szCs w:val="24"/>
        </w:rPr>
        <w:t>demokratis</w:t>
      </w:r>
      <w:proofErr w:type="spellEnd"/>
      <w:r w:rsidR="00437280" w:rsidRPr="00CE1E7B">
        <w:rPr>
          <w:rFonts w:ascii="Times New Roman" w:hAnsi="Times New Roman"/>
          <w:sz w:val="24"/>
          <w:szCs w:val="24"/>
        </w:rPr>
        <w:t xml:space="preserve"> </w:t>
      </w:r>
      <w:proofErr w:type="spellStart"/>
      <w:r w:rsidR="00437280" w:rsidRPr="00CE1E7B">
        <w:rPr>
          <w:rFonts w:ascii="Times New Roman" w:hAnsi="Times New Roman"/>
          <w:sz w:val="24"/>
          <w:szCs w:val="24"/>
        </w:rPr>
        <w:t>terbesar</w:t>
      </w:r>
      <w:proofErr w:type="spellEnd"/>
      <w:r w:rsidR="00437280" w:rsidRPr="00CE1E7B">
        <w:rPr>
          <w:rFonts w:ascii="Times New Roman" w:hAnsi="Times New Roman"/>
          <w:sz w:val="24"/>
          <w:szCs w:val="24"/>
        </w:rPr>
        <w:t xml:space="preserve"> di </w:t>
      </w:r>
      <w:proofErr w:type="spellStart"/>
      <w:r w:rsidR="00437280" w:rsidRPr="00CE1E7B">
        <w:rPr>
          <w:rFonts w:ascii="Times New Roman" w:hAnsi="Times New Roman"/>
          <w:sz w:val="24"/>
          <w:szCs w:val="24"/>
        </w:rPr>
        <w:t>kawasan</w:t>
      </w:r>
      <w:proofErr w:type="spellEnd"/>
      <w:r w:rsidR="00437280" w:rsidRPr="00CE1E7B">
        <w:rPr>
          <w:rFonts w:ascii="Times New Roman" w:hAnsi="Times New Roman"/>
          <w:sz w:val="24"/>
          <w:szCs w:val="24"/>
        </w:rPr>
        <w:t xml:space="preserve"> Asia</w:t>
      </w:r>
      <w:r w:rsidR="00265BD6" w:rsidRPr="00CE1E7B">
        <w:rPr>
          <w:rFonts w:ascii="Times New Roman" w:hAnsi="Times New Roman"/>
          <w:sz w:val="24"/>
          <w:szCs w:val="24"/>
        </w:rPr>
        <w:t xml:space="preserve"> Tenggara</w:t>
      </w:r>
      <w:r w:rsidR="00437280" w:rsidRPr="00CE1E7B">
        <w:rPr>
          <w:rFonts w:ascii="Times New Roman" w:hAnsi="Times New Roman"/>
          <w:sz w:val="24"/>
          <w:szCs w:val="24"/>
        </w:rPr>
        <w:t>.</w:t>
      </w:r>
      <w:r w:rsidR="00065297" w:rsidRPr="00CE1E7B">
        <w:rPr>
          <w:rStyle w:val="FootnoteReference"/>
          <w:rFonts w:ascii="Times New Roman" w:hAnsi="Times New Roman"/>
          <w:sz w:val="24"/>
          <w:szCs w:val="24"/>
        </w:rPr>
        <w:footnoteReference w:id="2"/>
      </w:r>
    </w:p>
    <w:p w:rsidR="00963C89" w:rsidRDefault="004D36ED" w:rsidP="00264396">
      <w:pPr>
        <w:widowControl w:val="0"/>
        <w:spacing w:after="0" w:line="240" w:lineRule="auto"/>
        <w:ind w:left="360" w:firstLine="660"/>
        <w:jc w:val="both"/>
        <w:rPr>
          <w:rFonts w:ascii="Times New Roman" w:hAnsi="Times New Roman"/>
          <w:sz w:val="24"/>
          <w:szCs w:val="24"/>
        </w:rPr>
      </w:pPr>
      <w:proofErr w:type="spellStart"/>
      <w:r w:rsidRPr="00CE1E7B">
        <w:rPr>
          <w:rFonts w:ascii="Times New Roman" w:hAnsi="Times New Roman"/>
          <w:sz w:val="24"/>
          <w:szCs w:val="24"/>
        </w:rPr>
        <w:t>Kebebasan</w:t>
      </w:r>
      <w:proofErr w:type="spellEnd"/>
      <w:r w:rsidRPr="00CE1E7B">
        <w:rPr>
          <w:rFonts w:ascii="Times New Roman" w:hAnsi="Times New Roman"/>
          <w:sz w:val="24"/>
          <w:szCs w:val="24"/>
        </w:rPr>
        <w:t xml:space="preserve"> </w:t>
      </w:r>
      <w:proofErr w:type="spellStart"/>
      <w:r w:rsidR="00684DDA" w:rsidRPr="00CE1E7B">
        <w:rPr>
          <w:rFonts w:ascii="Times New Roman" w:hAnsi="Times New Roman"/>
          <w:sz w:val="24"/>
          <w:szCs w:val="24"/>
        </w:rPr>
        <w:t>membua</w:t>
      </w:r>
      <w:r w:rsidRPr="00CE1E7B">
        <w:rPr>
          <w:rFonts w:ascii="Times New Roman" w:hAnsi="Times New Roman"/>
          <w:sz w:val="24"/>
          <w:szCs w:val="24"/>
        </w:rPr>
        <w:t>t</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perusahaan</w:t>
      </w:r>
      <w:proofErr w:type="spellEnd"/>
      <w:r w:rsidRPr="00CE1E7B">
        <w:rPr>
          <w:rFonts w:ascii="Times New Roman" w:hAnsi="Times New Roman"/>
          <w:sz w:val="24"/>
          <w:szCs w:val="24"/>
        </w:rPr>
        <w:t xml:space="preserve"> pers, </w:t>
      </w:r>
      <w:proofErr w:type="spellStart"/>
      <w:r w:rsidRPr="00CE1E7B">
        <w:rPr>
          <w:rFonts w:ascii="Times New Roman" w:hAnsi="Times New Roman"/>
          <w:sz w:val="24"/>
          <w:szCs w:val="24"/>
        </w:rPr>
        <w:t>diatur</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dalam</w:t>
      </w:r>
      <w:proofErr w:type="spellEnd"/>
      <w:r w:rsidRPr="00CE1E7B">
        <w:rPr>
          <w:rFonts w:ascii="Times New Roman" w:hAnsi="Times New Roman"/>
          <w:sz w:val="24"/>
          <w:szCs w:val="24"/>
        </w:rPr>
        <w:t xml:space="preserve"> </w:t>
      </w:r>
      <w:r w:rsidR="00221A38" w:rsidRPr="00CE1E7B">
        <w:rPr>
          <w:rFonts w:ascii="Times New Roman" w:hAnsi="Times New Roman"/>
          <w:sz w:val="24"/>
          <w:szCs w:val="24"/>
        </w:rPr>
        <w:t>UU Pers</w:t>
      </w:r>
      <w:r w:rsidR="00684DDA" w:rsidRPr="00CE1E7B">
        <w:rPr>
          <w:rFonts w:ascii="Times New Roman" w:hAnsi="Times New Roman"/>
          <w:sz w:val="24"/>
          <w:szCs w:val="24"/>
        </w:rPr>
        <w:t xml:space="preserve">, </w:t>
      </w:r>
      <w:proofErr w:type="spellStart"/>
      <w:r w:rsidRPr="00CE1E7B">
        <w:rPr>
          <w:rFonts w:ascii="Times New Roman" w:hAnsi="Times New Roman"/>
          <w:sz w:val="24"/>
          <w:szCs w:val="24"/>
        </w:rPr>
        <w:t>yaitu</w:t>
      </w:r>
      <w:proofErr w:type="spellEnd"/>
      <w:r w:rsidR="00684DDA" w:rsidRPr="00CE1E7B">
        <w:rPr>
          <w:rFonts w:ascii="Times New Roman" w:hAnsi="Times New Roman"/>
          <w:sz w:val="24"/>
          <w:szCs w:val="24"/>
        </w:rPr>
        <w:t xml:space="preserve"> </w:t>
      </w:r>
      <w:proofErr w:type="spellStart"/>
      <w:r w:rsidR="00684DDA" w:rsidRPr="00CE1E7B">
        <w:rPr>
          <w:rFonts w:ascii="Times New Roman" w:hAnsi="Times New Roman"/>
          <w:sz w:val="24"/>
          <w:szCs w:val="24"/>
        </w:rPr>
        <w:t>Pasal</w:t>
      </w:r>
      <w:proofErr w:type="spellEnd"/>
      <w:r w:rsidR="00684DDA" w:rsidRPr="00CE1E7B">
        <w:rPr>
          <w:rFonts w:ascii="Times New Roman" w:hAnsi="Times New Roman"/>
          <w:sz w:val="24"/>
          <w:szCs w:val="24"/>
        </w:rPr>
        <w:t xml:space="preserve"> 9 Bab IV</w:t>
      </w:r>
      <w:r w:rsidR="00273EB8">
        <w:rPr>
          <w:rFonts w:ascii="Times New Roman" w:hAnsi="Times New Roman"/>
          <w:sz w:val="24"/>
          <w:szCs w:val="24"/>
        </w:rPr>
        <w:t xml:space="preserve"> </w:t>
      </w:r>
      <w:proofErr w:type="spellStart"/>
      <w:r w:rsidRPr="00CE1E7B">
        <w:rPr>
          <w:rFonts w:ascii="Times New Roman" w:hAnsi="Times New Roman"/>
          <w:sz w:val="24"/>
          <w:szCs w:val="24"/>
        </w:rPr>
        <w:t>menyebutkan</w:t>
      </w:r>
      <w:proofErr w:type="spellEnd"/>
      <w:r w:rsidRPr="00CE1E7B">
        <w:rPr>
          <w:rFonts w:ascii="Times New Roman" w:hAnsi="Times New Roman"/>
          <w:sz w:val="24"/>
          <w:szCs w:val="24"/>
        </w:rPr>
        <w:t xml:space="preserve">: </w:t>
      </w:r>
      <w:r w:rsidR="00684DDA" w:rsidRPr="00CE1E7B">
        <w:rPr>
          <w:rFonts w:ascii="Times New Roman" w:hAnsi="Times New Roman"/>
          <w:sz w:val="24"/>
          <w:szCs w:val="24"/>
        </w:rPr>
        <w:t xml:space="preserve">(1) </w:t>
      </w:r>
      <w:proofErr w:type="spellStart"/>
      <w:r w:rsidR="00684DDA" w:rsidRPr="00CE1E7B">
        <w:rPr>
          <w:rFonts w:ascii="Times New Roman" w:hAnsi="Times New Roman"/>
          <w:sz w:val="24"/>
          <w:szCs w:val="24"/>
        </w:rPr>
        <w:t>Setiap</w:t>
      </w:r>
      <w:proofErr w:type="spellEnd"/>
      <w:r w:rsidR="00684DDA" w:rsidRPr="00CE1E7B">
        <w:rPr>
          <w:rFonts w:ascii="Times New Roman" w:hAnsi="Times New Roman"/>
          <w:sz w:val="24"/>
          <w:szCs w:val="24"/>
        </w:rPr>
        <w:t xml:space="preserve"> </w:t>
      </w:r>
      <w:proofErr w:type="spellStart"/>
      <w:r w:rsidR="00684DDA" w:rsidRPr="00CE1E7B">
        <w:rPr>
          <w:rFonts w:ascii="Times New Roman" w:hAnsi="Times New Roman"/>
          <w:sz w:val="24"/>
          <w:szCs w:val="24"/>
        </w:rPr>
        <w:t>Warga</w:t>
      </w:r>
      <w:proofErr w:type="spellEnd"/>
      <w:r w:rsidR="00684DDA" w:rsidRPr="00CE1E7B">
        <w:rPr>
          <w:rFonts w:ascii="Times New Roman" w:hAnsi="Times New Roman"/>
          <w:sz w:val="24"/>
          <w:szCs w:val="24"/>
        </w:rPr>
        <w:t xml:space="preserve"> negara I</w:t>
      </w:r>
      <w:r w:rsidR="00F4382E" w:rsidRPr="00CE1E7B">
        <w:rPr>
          <w:rFonts w:ascii="Times New Roman" w:hAnsi="Times New Roman"/>
          <w:sz w:val="24"/>
          <w:szCs w:val="24"/>
        </w:rPr>
        <w:t xml:space="preserve">ndonesia dan negara </w:t>
      </w:r>
      <w:proofErr w:type="spellStart"/>
      <w:r w:rsidR="00F4382E" w:rsidRPr="00CE1E7B">
        <w:rPr>
          <w:rFonts w:ascii="Times New Roman" w:hAnsi="Times New Roman"/>
          <w:sz w:val="24"/>
          <w:szCs w:val="24"/>
        </w:rPr>
        <w:t>berhak</w:t>
      </w:r>
      <w:proofErr w:type="spellEnd"/>
      <w:r w:rsidR="00F4382E" w:rsidRPr="00CE1E7B">
        <w:rPr>
          <w:rFonts w:ascii="Times New Roman" w:hAnsi="Times New Roman"/>
          <w:sz w:val="24"/>
          <w:szCs w:val="24"/>
        </w:rPr>
        <w:t xml:space="preserve"> </w:t>
      </w:r>
      <w:proofErr w:type="spellStart"/>
      <w:r w:rsidR="00F4382E" w:rsidRPr="00CE1E7B">
        <w:rPr>
          <w:rFonts w:ascii="Times New Roman" w:hAnsi="Times New Roman"/>
          <w:sz w:val="24"/>
          <w:szCs w:val="24"/>
        </w:rPr>
        <w:t>mend</w:t>
      </w:r>
      <w:r w:rsidR="00684DDA" w:rsidRPr="00CE1E7B">
        <w:rPr>
          <w:rFonts w:ascii="Times New Roman" w:hAnsi="Times New Roman"/>
          <w:sz w:val="24"/>
          <w:szCs w:val="24"/>
        </w:rPr>
        <w:t>i</w:t>
      </w:r>
      <w:r w:rsidR="00F4382E" w:rsidRPr="00CE1E7B">
        <w:rPr>
          <w:rFonts w:ascii="Times New Roman" w:hAnsi="Times New Roman"/>
          <w:sz w:val="24"/>
          <w:szCs w:val="24"/>
        </w:rPr>
        <w:t>ri</w:t>
      </w:r>
      <w:r w:rsidRPr="00CE1E7B">
        <w:rPr>
          <w:rFonts w:ascii="Times New Roman" w:hAnsi="Times New Roman"/>
          <w:sz w:val="24"/>
          <w:szCs w:val="24"/>
        </w:rPr>
        <w:t>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perusahaan</w:t>
      </w:r>
      <w:proofErr w:type="spellEnd"/>
      <w:r w:rsidRPr="00CE1E7B">
        <w:rPr>
          <w:rFonts w:ascii="Times New Roman" w:hAnsi="Times New Roman"/>
          <w:sz w:val="24"/>
          <w:szCs w:val="24"/>
        </w:rPr>
        <w:t xml:space="preserve"> pers; </w:t>
      </w:r>
      <w:r w:rsidR="00684DDA" w:rsidRPr="00CE1E7B">
        <w:rPr>
          <w:rFonts w:ascii="Times New Roman" w:hAnsi="Times New Roman"/>
          <w:sz w:val="24"/>
          <w:szCs w:val="24"/>
        </w:rPr>
        <w:t xml:space="preserve">(2) </w:t>
      </w:r>
      <w:proofErr w:type="spellStart"/>
      <w:r w:rsidR="00684DDA" w:rsidRPr="00CE1E7B">
        <w:rPr>
          <w:rFonts w:ascii="Times New Roman" w:hAnsi="Times New Roman"/>
          <w:sz w:val="24"/>
          <w:szCs w:val="24"/>
        </w:rPr>
        <w:t>Setiap</w:t>
      </w:r>
      <w:proofErr w:type="spellEnd"/>
      <w:r w:rsidR="00684DDA" w:rsidRPr="00CE1E7B">
        <w:rPr>
          <w:rFonts w:ascii="Times New Roman" w:hAnsi="Times New Roman"/>
          <w:sz w:val="24"/>
          <w:szCs w:val="24"/>
        </w:rPr>
        <w:t xml:space="preserve"> </w:t>
      </w:r>
      <w:proofErr w:type="spellStart"/>
      <w:r w:rsidR="00684DDA" w:rsidRPr="00CE1E7B">
        <w:rPr>
          <w:rFonts w:ascii="Times New Roman" w:hAnsi="Times New Roman"/>
          <w:sz w:val="24"/>
          <w:szCs w:val="24"/>
        </w:rPr>
        <w:t>perusahaan</w:t>
      </w:r>
      <w:proofErr w:type="spellEnd"/>
      <w:r w:rsidR="00684DDA" w:rsidRPr="00CE1E7B">
        <w:rPr>
          <w:rFonts w:ascii="Times New Roman" w:hAnsi="Times New Roman"/>
          <w:sz w:val="24"/>
          <w:szCs w:val="24"/>
        </w:rPr>
        <w:t xml:space="preserve"> pers </w:t>
      </w:r>
      <w:proofErr w:type="spellStart"/>
      <w:r w:rsidR="00684DDA" w:rsidRPr="00CE1E7B">
        <w:rPr>
          <w:rFonts w:ascii="Times New Roman" w:hAnsi="Times New Roman"/>
          <w:sz w:val="24"/>
          <w:szCs w:val="24"/>
        </w:rPr>
        <w:t>harus</w:t>
      </w:r>
      <w:proofErr w:type="spellEnd"/>
      <w:r w:rsidR="00684DDA" w:rsidRPr="00CE1E7B">
        <w:rPr>
          <w:rFonts w:ascii="Times New Roman" w:hAnsi="Times New Roman"/>
          <w:sz w:val="24"/>
          <w:szCs w:val="24"/>
        </w:rPr>
        <w:t xml:space="preserve"> </w:t>
      </w:r>
      <w:proofErr w:type="spellStart"/>
      <w:r w:rsidR="00684DDA" w:rsidRPr="00CE1E7B">
        <w:rPr>
          <w:rFonts w:ascii="Times New Roman" w:hAnsi="Times New Roman"/>
          <w:sz w:val="24"/>
          <w:szCs w:val="24"/>
        </w:rPr>
        <w:t>berbentuk</w:t>
      </w:r>
      <w:proofErr w:type="spellEnd"/>
      <w:r w:rsidR="00684DDA" w:rsidRPr="00CE1E7B">
        <w:rPr>
          <w:rFonts w:ascii="Times New Roman" w:hAnsi="Times New Roman"/>
          <w:sz w:val="24"/>
          <w:szCs w:val="24"/>
        </w:rPr>
        <w:t xml:space="preserve"> badan </w:t>
      </w:r>
      <w:proofErr w:type="spellStart"/>
      <w:r w:rsidR="00684DDA" w:rsidRPr="00CE1E7B">
        <w:rPr>
          <w:rFonts w:ascii="Times New Roman" w:hAnsi="Times New Roman"/>
          <w:sz w:val="24"/>
          <w:szCs w:val="24"/>
        </w:rPr>
        <w:t>hukum</w:t>
      </w:r>
      <w:proofErr w:type="spellEnd"/>
      <w:r w:rsidR="00684DDA" w:rsidRPr="00CE1E7B">
        <w:rPr>
          <w:rFonts w:ascii="Times New Roman" w:hAnsi="Times New Roman"/>
          <w:sz w:val="24"/>
          <w:szCs w:val="24"/>
        </w:rPr>
        <w:t xml:space="preserve"> Indonesia. </w:t>
      </w:r>
      <w:proofErr w:type="spellStart"/>
      <w:r w:rsidR="00221A38" w:rsidRPr="00CE1E7B">
        <w:rPr>
          <w:rFonts w:ascii="Times New Roman" w:hAnsi="Times New Roman"/>
          <w:sz w:val="24"/>
          <w:szCs w:val="24"/>
        </w:rPr>
        <w:t>Pasal</w:t>
      </w:r>
      <w:proofErr w:type="spellEnd"/>
      <w:r w:rsidR="00221A38" w:rsidRPr="00CE1E7B">
        <w:rPr>
          <w:rFonts w:ascii="Times New Roman" w:hAnsi="Times New Roman"/>
          <w:sz w:val="24"/>
          <w:szCs w:val="24"/>
        </w:rPr>
        <w:t xml:space="preserve"> </w:t>
      </w:r>
      <w:proofErr w:type="spellStart"/>
      <w:r w:rsidR="00273EB8">
        <w:rPr>
          <w:rFonts w:ascii="Times New Roman" w:hAnsi="Times New Roman"/>
          <w:sz w:val="24"/>
          <w:szCs w:val="24"/>
        </w:rPr>
        <w:t>itu</w:t>
      </w:r>
      <w:proofErr w:type="spellEnd"/>
      <w:r w:rsidR="00273EB8">
        <w:rPr>
          <w:rFonts w:ascii="Times New Roman" w:hAnsi="Times New Roman"/>
          <w:sz w:val="24"/>
          <w:szCs w:val="24"/>
        </w:rPr>
        <w:t xml:space="preserve"> </w:t>
      </w:r>
      <w:proofErr w:type="spellStart"/>
      <w:r w:rsidRPr="00CE1E7B">
        <w:rPr>
          <w:rFonts w:ascii="Times New Roman" w:hAnsi="Times New Roman"/>
          <w:sz w:val="24"/>
          <w:szCs w:val="24"/>
        </w:rPr>
        <w:t>menerangkan</w:t>
      </w:r>
      <w:proofErr w:type="spellEnd"/>
      <w:r w:rsidR="00221A38" w:rsidRPr="00CE1E7B">
        <w:rPr>
          <w:rFonts w:ascii="Times New Roman" w:hAnsi="Times New Roman"/>
          <w:sz w:val="24"/>
          <w:szCs w:val="24"/>
        </w:rPr>
        <w:t xml:space="preserve"> </w:t>
      </w:r>
      <w:proofErr w:type="spellStart"/>
      <w:r w:rsidR="00221A38" w:rsidRPr="00CE1E7B">
        <w:rPr>
          <w:rFonts w:ascii="Times New Roman" w:hAnsi="Times New Roman"/>
          <w:sz w:val="24"/>
          <w:szCs w:val="24"/>
        </w:rPr>
        <w:t>bahwa</w:t>
      </w:r>
      <w:proofErr w:type="spellEnd"/>
      <w:r w:rsidR="00221A38" w:rsidRPr="00CE1E7B">
        <w:rPr>
          <w:rFonts w:ascii="Times New Roman" w:hAnsi="Times New Roman"/>
          <w:b/>
          <w:sz w:val="24"/>
          <w:szCs w:val="24"/>
        </w:rPr>
        <w:t xml:space="preserve"> Negara </w:t>
      </w:r>
      <w:proofErr w:type="spellStart"/>
      <w:r w:rsidR="00221A38" w:rsidRPr="00CE1E7B">
        <w:rPr>
          <w:rFonts w:ascii="Times New Roman" w:hAnsi="Times New Roman"/>
          <w:b/>
          <w:sz w:val="24"/>
          <w:szCs w:val="24"/>
        </w:rPr>
        <w:t>berhak</w:t>
      </w:r>
      <w:proofErr w:type="spellEnd"/>
      <w:r w:rsidR="00221A38" w:rsidRPr="00CE1E7B">
        <w:rPr>
          <w:rFonts w:ascii="Times New Roman" w:hAnsi="Times New Roman"/>
          <w:b/>
          <w:sz w:val="24"/>
          <w:szCs w:val="24"/>
        </w:rPr>
        <w:t xml:space="preserve"> </w:t>
      </w:r>
      <w:proofErr w:type="spellStart"/>
      <w:r w:rsidR="00221A38" w:rsidRPr="00CE1E7B">
        <w:rPr>
          <w:rFonts w:ascii="Times New Roman" w:hAnsi="Times New Roman"/>
          <w:b/>
          <w:sz w:val="24"/>
          <w:szCs w:val="24"/>
        </w:rPr>
        <w:t>mendirikan</w:t>
      </w:r>
      <w:proofErr w:type="spellEnd"/>
      <w:r w:rsidR="00221A38" w:rsidRPr="00CE1E7B">
        <w:rPr>
          <w:rFonts w:ascii="Times New Roman" w:hAnsi="Times New Roman"/>
          <w:b/>
          <w:sz w:val="24"/>
          <w:szCs w:val="24"/>
        </w:rPr>
        <w:t xml:space="preserve"> </w:t>
      </w:r>
      <w:proofErr w:type="spellStart"/>
      <w:r w:rsidR="00221A38" w:rsidRPr="00CE1E7B">
        <w:rPr>
          <w:rFonts w:ascii="Times New Roman" w:hAnsi="Times New Roman"/>
          <w:b/>
          <w:sz w:val="24"/>
          <w:szCs w:val="24"/>
        </w:rPr>
        <w:t>perusahaan</w:t>
      </w:r>
      <w:proofErr w:type="spellEnd"/>
      <w:r w:rsidR="00221A38" w:rsidRPr="00CE1E7B">
        <w:rPr>
          <w:rFonts w:ascii="Times New Roman" w:hAnsi="Times New Roman"/>
          <w:b/>
          <w:sz w:val="24"/>
          <w:szCs w:val="24"/>
        </w:rPr>
        <w:t xml:space="preserve"> pers</w:t>
      </w:r>
      <w:r w:rsidR="00221A38" w:rsidRPr="00CE1E7B">
        <w:rPr>
          <w:rFonts w:ascii="Times New Roman" w:hAnsi="Times New Roman"/>
          <w:sz w:val="24"/>
          <w:szCs w:val="24"/>
        </w:rPr>
        <w:t xml:space="preserve">. </w:t>
      </w:r>
      <w:proofErr w:type="spellStart"/>
      <w:r w:rsidRPr="00CE1E7B">
        <w:rPr>
          <w:rFonts w:ascii="Times New Roman" w:hAnsi="Times New Roman"/>
          <w:sz w:val="24"/>
          <w:szCs w:val="24"/>
        </w:rPr>
        <w:t>Dalam</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poin</w:t>
      </w:r>
      <w:proofErr w:type="spellEnd"/>
      <w:r w:rsidR="006E43DB" w:rsidRPr="00CE1E7B">
        <w:rPr>
          <w:rFonts w:ascii="Times New Roman" w:hAnsi="Times New Roman"/>
          <w:sz w:val="24"/>
          <w:szCs w:val="24"/>
        </w:rPr>
        <w:t xml:space="preserve"> </w:t>
      </w:r>
      <w:proofErr w:type="spellStart"/>
      <w:r w:rsidR="006E43DB" w:rsidRPr="00CE1E7B">
        <w:rPr>
          <w:rFonts w:ascii="Times New Roman" w:hAnsi="Times New Roman"/>
          <w:sz w:val="24"/>
          <w:szCs w:val="24"/>
        </w:rPr>
        <w:t>itu</w:t>
      </w:r>
      <w:proofErr w:type="spellEnd"/>
      <w:r w:rsidR="006E43DB" w:rsidRPr="00CE1E7B">
        <w:rPr>
          <w:rFonts w:ascii="Times New Roman" w:hAnsi="Times New Roman"/>
          <w:sz w:val="24"/>
          <w:szCs w:val="24"/>
        </w:rPr>
        <w:t xml:space="preserve"> </w:t>
      </w:r>
      <w:proofErr w:type="spellStart"/>
      <w:r w:rsidR="006E43DB" w:rsidRPr="00CE1E7B">
        <w:rPr>
          <w:rFonts w:ascii="Times New Roman" w:hAnsi="Times New Roman"/>
          <w:sz w:val="24"/>
          <w:szCs w:val="24"/>
        </w:rPr>
        <w:t>terjadi</w:t>
      </w:r>
      <w:proofErr w:type="spellEnd"/>
      <w:r w:rsidR="006E43DB" w:rsidRPr="00CE1E7B">
        <w:rPr>
          <w:rFonts w:ascii="Times New Roman" w:hAnsi="Times New Roman"/>
          <w:sz w:val="24"/>
          <w:szCs w:val="24"/>
        </w:rPr>
        <w:t xml:space="preserve"> </w:t>
      </w:r>
      <w:proofErr w:type="spellStart"/>
      <w:r w:rsidR="006E43DB" w:rsidRPr="00CE1E7B">
        <w:rPr>
          <w:rFonts w:ascii="Times New Roman" w:hAnsi="Times New Roman"/>
          <w:sz w:val="24"/>
          <w:szCs w:val="24"/>
        </w:rPr>
        <w:t>penafsiran</w:t>
      </w:r>
      <w:proofErr w:type="spellEnd"/>
      <w:r w:rsidR="006E43DB" w:rsidRPr="00CE1E7B">
        <w:rPr>
          <w:rFonts w:ascii="Times New Roman" w:hAnsi="Times New Roman"/>
          <w:sz w:val="24"/>
          <w:szCs w:val="24"/>
        </w:rPr>
        <w:t xml:space="preserve"> </w:t>
      </w:r>
      <w:proofErr w:type="spellStart"/>
      <w:proofErr w:type="gramStart"/>
      <w:r w:rsidRPr="00CE1E7B">
        <w:rPr>
          <w:rFonts w:ascii="Times New Roman" w:hAnsi="Times New Roman"/>
          <w:sz w:val="24"/>
          <w:szCs w:val="24"/>
        </w:rPr>
        <w:t>melebar</w:t>
      </w:r>
      <w:proofErr w:type="spellEnd"/>
      <w:r w:rsidRPr="00CE1E7B">
        <w:rPr>
          <w:rFonts w:ascii="Times New Roman" w:hAnsi="Times New Roman"/>
          <w:sz w:val="24"/>
          <w:szCs w:val="24"/>
        </w:rPr>
        <w:t xml:space="preserve">, </w:t>
      </w:r>
      <w:r w:rsidR="00273EB8">
        <w:rPr>
          <w:rFonts w:ascii="Times New Roman" w:hAnsi="Times New Roman"/>
          <w:sz w:val="24"/>
          <w:szCs w:val="24"/>
        </w:rPr>
        <w:t xml:space="preserve"> </w:t>
      </w:r>
      <w:proofErr w:type="spellStart"/>
      <w:r w:rsidR="006E43DB" w:rsidRPr="00CE1E7B">
        <w:rPr>
          <w:rFonts w:ascii="Times New Roman" w:hAnsi="Times New Roman"/>
          <w:sz w:val="24"/>
          <w:szCs w:val="24"/>
        </w:rPr>
        <w:t>sehingga</w:t>
      </w:r>
      <w:proofErr w:type="spellEnd"/>
      <w:proofErr w:type="gramEnd"/>
      <w:r w:rsidR="006E43DB" w:rsidRPr="00CE1E7B">
        <w:rPr>
          <w:rFonts w:ascii="Times New Roman" w:hAnsi="Times New Roman"/>
          <w:sz w:val="24"/>
          <w:szCs w:val="24"/>
        </w:rPr>
        <w:t xml:space="preserve"> </w:t>
      </w:r>
      <w:proofErr w:type="spellStart"/>
      <w:r w:rsidR="006E43DB" w:rsidRPr="00CE1E7B">
        <w:rPr>
          <w:rFonts w:ascii="Times New Roman" w:hAnsi="Times New Roman"/>
          <w:sz w:val="24"/>
          <w:szCs w:val="24"/>
        </w:rPr>
        <w:t>semua</w:t>
      </w:r>
      <w:proofErr w:type="spellEnd"/>
      <w:r w:rsidR="006E43DB" w:rsidRPr="00CE1E7B">
        <w:rPr>
          <w:rFonts w:ascii="Times New Roman" w:hAnsi="Times New Roman"/>
          <w:sz w:val="24"/>
          <w:szCs w:val="24"/>
        </w:rPr>
        <w:t xml:space="preserve"> </w:t>
      </w:r>
      <w:proofErr w:type="spellStart"/>
      <w:r w:rsidR="006E43DB" w:rsidRPr="00CE1E7B">
        <w:rPr>
          <w:rFonts w:ascii="Times New Roman" w:hAnsi="Times New Roman"/>
          <w:sz w:val="24"/>
          <w:szCs w:val="24"/>
        </w:rPr>
        <w:t>pihak</w:t>
      </w:r>
      <w:proofErr w:type="spellEnd"/>
      <w:r w:rsidR="006E43DB" w:rsidRPr="00CE1E7B">
        <w:rPr>
          <w:rFonts w:ascii="Times New Roman" w:hAnsi="Times New Roman"/>
          <w:sz w:val="24"/>
          <w:szCs w:val="24"/>
        </w:rPr>
        <w:t xml:space="preserve"> </w:t>
      </w:r>
      <w:proofErr w:type="spellStart"/>
      <w:r w:rsidR="006E43DB" w:rsidRPr="00CE1E7B">
        <w:rPr>
          <w:rFonts w:ascii="Times New Roman" w:hAnsi="Times New Roman"/>
          <w:sz w:val="24"/>
          <w:szCs w:val="24"/>
        </w:rPr>
        <w:t>dapat</w:t>
      </w:r>
      <w:proofErr w:type="spellEnd"/>
      <w:r w:rsidR="006E43DB" w:rsidRPr="00CE1E7B">
        <w:rPr>
          <w:rFonts w:ascii="Times New Roman" w:hAnsi="Times New Roman"/>
          <w:sz w:val="24"/>
          <w:szCs w:val="24"/>
        </w:rPr>
        <w:t xml:space="preserve"> </w:t>
      </w:r>
      <w:proofErr w:type="spellStart"/>
      <w:r w:rsidR="006E43DB" w:rsidRPr="00CE1E7B">
        <w:rPr>
          <w:rFonts w:ascii="Times New Roman" w:hAnsi="Times New Roman"/>
          <w:sz w:val="24"/>
          <w:szCs w:val="24"/>
        </w:rPr>
        <w:t>m</w:t>
      </w:r>
      <w:r w:rsidRPr="00CE1E7B">
        <w:rPr>
          <w:rFonts w:ascii="Times New Roman" w:hAnsi="Times New Roman"/>
          <w:sz w:val="24"/>
          <w:szCs w:val="24"/>
        </w:rPr>
        <w:t>embentuk</w:t>
      </w:r>
      <w:proofErr w:type="spellEnd"/>
      <w:r w:rsidRPr="00CE1E7B">
        <w:rPr>
          <w:rFonts w:ascii="Times New Roman" w:hAnsi="Times New Roman"/>
          <w:sz w:val="24"/>
          <w:szCs w:val="24"/>
        </w:rPr>
        <w:t xml:space="preserve"> badan </w:t>
      </w:r>
      <w:proofErr w:type="spellStart"/>
      <w:r w:rsidRPr="00CE1E7B">
        <w:rPr>
          <w:rFonts w:ascii="Times New Roman" w:hAnsi="Times New Roman"/>
          <w:sz w:val="24"/>
          <w:szCs w:val="24"/>
        </w:rPr>
        <w:t>hukum</w:t>
      </w:r>
      <w:proofErr w:type="spellEnd"/>
      <w:r w:rsidRPr="00CE1E7B">
        <w:rPr>
          <w:rFonts w:ascii="Times New Roman" w:hAnsi="Times New Roman"/>
          <w:sz w:val="24"/>
          <w:szCs w:val="24"/>
        </w:rPr>
        <w:t xml:space="preserve"> yang </w:t>
      </w:r>
      <w:proofErr w:type="spellStart"/>
      <w:r w:rsidR="006E43DB" w:rsidRPr="00CE1E7B">
        <w:rPr>
          <w:rFonts w:ascii="Times New Roman" w:hAnsi="Times New Roman"/>
          <w:sz w:val="24"/>
          <w:szCs w:val="24"/>
        </w:rPr>
        <w:t>bergerak</w:t>
      </w:r>
      <w:proofErr w:type="spellEnd"/>
      <w:r w:rsidR="006E43DB" w:rsidRPr="00CE1E7B">
        <w:rPr>
          <w:rFonts w:ascii="Times New Roman" w:hAnsi="Times New Roman"/>
          <w:sz w:val="24"/>
          <w:szCs w:val="24"/>
        </w:rPr>
        <w:t xml:space="preserve"> </w:t>
      </w:r>
      <w:proofErr w:type="spellStart"/>
      <w:r w:rsidR="006E43DB" w:rsidRPr="00CE1E7B">
        <w:rPr>
          <w:rFonts w:ascii="Times New Roman" w:hAnsi="Times New Roman"/>
          <w:sz w:val="24"/>
          <w:szCs w:val="24"/>
        </w:rPr>
        <w:t>dibidang</w:t>
      </w:r>
      <w:proofErr w:type="spellEnd"/>
      <w:r w:rsidR="006E43DB" w:rsidRPr="00CE1E7B">
        <w:rPr>
          <w:rFonts w:ascii="Times New Roman" w:hAnsi="Times New Roman"/>
          <w:sz w:val="24"/>
          <w:szCs w:val="24"/>
        </w:rPr>
        <w:t xml:space="preserve"> pers.</w:t>
      </w:r>
    </w:p>
    <w:p w:rsidR="00B64126" w:rsidRDefault="005935FF" w:rsidP="00264396">
      <w:pPr>
        <w:widowControl w:val="0"/>
        <w:spacing w:after="0" w:line="240" w:lineRule="auto"/>
        <w:ind w:left="360" w:firstLine="660"/>
        <w:jc w:val="both"/>
        <w:rPr>
          <w:rFonts w:ascii="Times New Roman" w:hAnsi="Times New Roman"/>
          <w:sz w:val="24"/>
          <w:szCs w:val="24"/>
        </w:rPr>
      </w:pPr>
      <w:r w:rsidRPr="00CE1E7B">
        <w:rPr>
          <w:rFonts w:ascii="Times New Roman" w:hAnsi="Times New Roman"/>
          <w:sz w:val="24"/>
          <w:szCs w:val="24"/>
        </w:rPr>
        <w:t>UU No</w:t>
      </w:r>
      <w:r w:rsidR="004D36ED" w:rsidRPr="00CE1E7B">
        <w:rPr>
          <w:rFonts w:ascii="Times New Roman" w:hAnsi="Times New Roman"/>
          <w:sz w:val="24"/>
          <w:szCs w:val="24"/>
        </w:rPr>
        <w:t xml:space="preserve">. </w:t>
      </w:r>
      <w:r w:rsidRPr="00CE1E7B">
        <w:rPr>
          <w:rFonts w:ascii="Times New Roman" w:hAnsi="Times New Roman"/>
          <w:sz w:val="24"/>
          <w:szCs w:val="24"/>
        </w:rPr>
        <w:t xml:space="preserve">40 </w:t>
      </w:r>
      <w:proofErr w:type="spellStart"/>
      <w:r w:rsidRPr="00CE1E7B">
        <w:rPr>
          <w:rFonts w:ascii="Times New Roman" w:hAnsi="Times New Roman"/>
          <w:sz w:val="24"/>
          <w:szCs w:val="24"/>
        </w:rPr>
        <w:t>T</w:t>
      </w:r>
      <w:r w:rsidR="004D36ED" w:rsidRPr="00CE1E7B">
        <w:rPr>
          <w:rFonts w:ascii="Times New Roman" w:hAnsi="Times New Roman"/>
          <w:sz w:val="24"/>
          <w:szCs w:val="24"/>
        </w:rPr>
        <w:t>ahun</w:t>
      </w:r>
      <w:proofErr w:type="spellEnd"/>
      <w:r w:rsidR="004D36ED" w:rsidRPr="00CE1E7B">
        <w:rPr>
          <w:rFonts w:ascii="Times New Roman" w:hAnsi="Times New Roman"/>
          <w:sz w:val="24"/>
          <w:szCs w:val="24"/>
        </w:rPr>
        <w:t xml:space="preserve"> 1999 </w:t>
      </w:r>
      <w:proofErr w:type="spellStart"/>
      <w:r w:rsidR="00EA6F2E" w:rsidRPr="00CE1E7B">
        <w:rPr>
          <w:rFonts w:ascii="Times New Roman" w:hAnsi="Times New Roman"/>
          <w:sz w:val="24"/>
          <w:szCs w:val="24"/>
        </w:rPr>
        <w:t>mestinya</w:t>
      </w:r>
      <w:proofErr w:type="spellEnd"/>
      <w:r w:rsidR="00EA6F2E" w:rsidRPr="00CE1E7B">
        <w:rPr>
          <w:rFonts w:ascii="Times New Roman" w:hAnsi="Times New Roman"/>
          <w:sz w:val="24"/>
          <w:szCs w:val="24"/>
        </w:rPr>
        <w:t xml:space="preserve"> </w:t>
      </w:r>
      <w:proofErr w:type="spellStart"/>
      <w:r w:rsidR="004D36ED" w:rsidRPr="00CE1E7B">
        <w:rPr>
          <w:rFonts w:ascii="Times New Roman" w:hAnsi="Times New Roman"/>
          <w:sz w:val="24"/>
          <w:szCs w:val="24"/>
        </w:rPr>
        <w:t>menjadi</w:t>
      </w:r>
      <w:proofErr w:type="spellEnd"/>
      <w:r w:rsidR="00EA6F2E" w:rsidRPr="00CE1E7B">
        <w:rPr>
          <w:rFonts w:ascii="Times New Roman" w:hAnsi="Times New Roman"/>
          <w:sz w:val="24"/>
          <w:szCs w:val="24"/>
        </w:rPr>
        <w:t xml:space="preserve"> </w:t>
      </w:r>
      <w:proofErr w:type="spellStart"/>
      <w:r w:rsidR="00EA6F2E" w:rsidRPr="00CE1E7B">
        <w:rPr>
          <w:rFonts w:ascii="Times New Roman" w:hAnsi="Times New Roman"/>
          <w:sz w:val="24"/>
          <w:szCs w:val="24"/>
        </w:rPr>
        <w:t>payung</w:t>
      </w:r>
      <w:proofErr w:type="spellEnd"/>
      <w:r w:rsidR="00EA6F2E" w:rsidRPr="00CE1E7B">
        <w:rPr>
          <w:rFonts w:ascii="Times New Roman" w:hAnsi="Times New Roman"/>
          <w:sz w:val="24"/>
          <w:szCs w:val="24"/>
        </w:rPr>
        <w:t xml:space="preserve"> </w:t>
      </w:r>
      <w:proofErr w:type="spellStart"/>
      <w:r w:rsidR="00EA6F2E" w:rsidRPr="00CE1E7B">
        <w:rPr>
          <w:rFonts w:ascii="Times New Roman" w:hAnsi="Times New Roman"/>
          <w:sz w:val="24"/>
          <w:szCs w:val="24"/>
        </w:rPr>
        <w:t>hukum</w:t>
      </w:r>
      <w:proofErr w:type="spellEnd"/>
      <w:r w:rsidR="00EA6F2E" w:rsidRPr="00CE1E7B">
        <w:rPr>
          <w:rFonts w:ascii="Times New Roman" w:hAnsi="Times New Roman"/>
          <w:sz w:val="24"/>
          <w:szCs w:val="24"/>
        </w:rPr>
        <w:t xml:space="preserve"> </w:t>
      </w:r>
      <w:proofErr w:type="spellStart"/>
      <w:r w:rsidR="00EA6F2E" w:rsidRPr="00CE1E7B">
        <w:rPr>
          <w:rFonts w:ascii="Times New Roman" w:hAnsi="Times New Roman"/>
          <w:sz w:val="24"/>
          <w:szCs w:val="24"/>
        </w:rPr>
        <w:t>utama</w:t>
      </w:r>
      <w:proofErr w:type="spellEnd"/>
      <w:r w:rsidR="00EA6F2E" w:rsidRPr="00CE1E7B">
        <w:rPr>
          <w:rFonts w:ascii="Times New Roman" w:hAnsi="Times New Roman"/>
          <w:sz w:val="24"/>
          <w:szCs w:val="24"/>
        </w:rPr>
        <w:t xml:space="preserve"> </w:t>
      </w:r>
      <w:proofErr w:type="spellStart"/>
      <w:r w:rsidR="00EA6F2E" w:rsidRPr="00CE1E7B">
        <w:rPr>
          <w:rFonts w:ascii="Times New Roman" w:hAnsi="Times New Roman"/>
          <w:sz w:val="24"/>
          <w:szCs w:val="24"/>
        </w:rPr>
        <w:t>bagi</w:t>
      </w:r>
      <w:proofErr w:type="spellEnd"/>
      <w:r w:rsidR="00EA6F2E" w:rsidRPr="00CE1E7B">
        <w:rPr>
          <w:rFonts w:ascii="Times New Roman" w:hAnsi="Times New Roman"/>
          <w:sz w:val="24"/>
          <w:szCs w:val="24"/>
        </w:rPr>
        <w:t xml:space="preserve"> Pers</w:t>
      </w:r>
      <w:r w:rsidR="007324C0" w:rsidRPr="00CE1E7B">
        <w:rPr>
          <w:rFonts w:ascii="Times New Roman" w:hAnsi="Times New Roman"/>
          <w:sz w:val="24"/>
          <w:szCs w:val="24"/>
        </w:rPr>
        <w:t xml:space="preserve"> </w:t>
      </w:r>
      <w:proofErr w:type="spellStart"/>
      <w:r w:rsidR="007324C0" w:rsidRPr="00CE1E7B">
        <w:rPr>
          <w:rFonts w:ascii="Times New Roman" w:hAnsi="Times New Roman"/>
          <w:sz w:val="24"/>
          <w:szCs w:val="24"/>
        </w:rPr>
        <w:t>nasional</w:t>
      </w:r>
      <w:proofErr w:type="spellEnd"/>
      <w:r w:rsidR="007324C0" w:rsidRPr="00CE1E7B">
        <w:rPr>
          <w:rFonts w:ascii="Times New Roman" w:hAnsi="Times New Roman"/>
          <w:sz w:val="24"/>
          <w:szCs w:val="24"/>
        </w:rPr>
        <w:t xml:space="preserve">, </w:t>
      </w:r>
      <w:proofErr w:type="spellStart"/>
      <w:r w:rsidR="007324C0" w:rsidRPr="00CE1E7B">
        <w:rPr>
          <w:rFonts w:ascii="Times New Roman" w:hAnsi="Times New Roman"/>
          <w:sz w:val="24"/>
          <w:szCs w:val="24"/>
        </w:rPr>
        <w:t>termasuk</w:t>
      </w:r>
      <w:proofErr w:type="spellEnd"/>
      <w:r w:rsidR="007324C0" w:rsidRPr="00CE1E7B">
        <w:rPr>
          <w:rFonts w:ascii="Times New Roman" w:hAnsi="Times New Roman"/>
          <w:sz w:val="24"/>
          <w:szCs w:val="24"/>
        </w:rPr>
        <w:t xml:space="preserve"> juga </w:t>
      </w:r>
      <w:proofErr w:type="spellStart"/>
      <w:r w:rsidR="004D36ED" w:rsidRPr="00CE1E7B">
        <w:rPr>
          <w:rFonts w:ascii="Times New Roman" w:hAnsi="Times New Roman"/>
          <w:sz w:val="24"/>
          <w:szCs w:val="24"/>
        </w:rPr>
        <w:t>lembaga</w:t>
      </w:r>
      <w:proofErr w:type="spellEnd"/>
      <w:r w:rsidR="004D36ED" w:rsidRPr="00CE1E7B">
        <w:rPr>
          <w:rFonts w:ascii="Times New Roman" w:hAnsi="Times New Roman"/>
          <w:sz w:val="24"/>
          <w:szCs w:val="24"/>
        </w:rPr>
        <w:t xml:space="preserve"> </w:t>
      </w:r>
      <w:proofErr w:type="spellStart"/>
      <w:r w:rsidR="004D36ED" w:rsidRPr="00CE1E7B">
        <w:rPr>
          <w:rFonts w:ascii="Times New Roman" w:hAnsi="Times New Roman"/>
          <w:sz w:val="24"/>
          <w:szCs w:val="24"/>
        </w:rPr>
        <w:t>atau</w:t>
      </w:r>
      <w:proofErr w:type="spellEnd"/>
      <w:r w:rsidR="004D36ED" w:rsidRPr="00CE1E7B">
        <w:rPr>
          <w:rFonts w:ascii="Times New Roman" w:hAnsi="Times New Roman"/>
          <w:sz w:val="24"/>
          <w:szCs w:val="24"/>
        </w:rPr>
        <w:t xml:space="preserve"> </w:t>
      </w:r>
      <w:proofErr w:type="spellStart"/>
      <w:r w:rsidR="004D36ED" w:rsidRPr="00CE1E7B">
        <w:rPr>
          <w:rFonts w:ascii="Times New Roman" w:hAnsi="Times New Roman"/>
          <w:sz w:val="24"/>
          <w:szCs w:val="24"/>
        </w:rPr>
        <w:t>perusahaan</w:t>
      </w:r>
      <w:proofErr w:type="spellEnd"/>
      <w:r w:rsidR="004D36ED" w:rsidRPr="00CE1E7B">
        <w:rPr>
          <w:rFonts w:ascii="Times New Roman" w:hAnsi="Times New Roman"/>
          <w:sz w:val="24"/>
          <w:szCs w:val="24"/>
        </w:rPr>
        <w:t xml:space="preserve"> pers </w:t>
      </w:r>
      <w:proofErr w:type="spellStart"/>
      <w:r w:rsidR="00EA6F2E" w:rsidRPr="00CE1E7B">
        <w:rPr>
          <w:rFonts w:ascii="Times New Roman" w:hAnsi="Times New Roman"/>
          <w:sz w:val="24"/>
          <w:szCs w:val="24"/>
        </w:rPr>
        <w:t>mil</w:t>
      </w:r>
      <w:r w:rsidRPr="00CE1E7B">
        <w:rPr>
          <w:rFonts w:ascii="Times New Roman" w:hAnsi="Times New Roman"/>
          <w:sz w:val="24"/>
          <w:szCs w:val="24"/>
        </w:rPr>
        <w:t>ik</w:t>
      </w:r>
      <w:proofErr w:type="spellEnd"/>
      <w:r w:rsidRPr="00CE1E7B">
        <w:rPr>
          <w:rFonts w:ascii="Times New Roman" w:hAnsi="Times New Roman"/>
          <w:sz w:val="24"/>
          <w:szCs w:val="24"/>
        </w:rPr>
        <w:t xml:space="preserve"> </w:t>
      </w:r>
      <w:r w:rsidR="00273EB8">
        <w:rPr>
          <w:rFonts w:ascii="Times New Roman" w:hAnsi="Times New Roman"/>
          <w:sz w:val="24"/>
          <w:szCs w:val="24"/>
        </w:rPr>
        <w:t>Negara</w:t>
      </w:r>
      <w:r w:rsidR="007324C0" w:rsidRPr="00CE1E7B">
        <w:rPr>
          <w:rFonts w:ascii="Times New Roman" w:hAnsi="Times New Roman"/>
          <w:sz w:val="24"/>
          <w:szCs w:val="24"/>
        </w:rPr>
        <w:t>.</w:t>
      </w:r>
      <w:r w:rsidR="00273EB8">
        <w:rPr>
          <w:rFonts w:ascii="Times New Roman" w:hAnsi="Times New Roman"/>
          <w:sz w:val="24"/>
          <w:szCs w:val="24"/>
        </w:rPr>
        <w:t xml:space="preserve"> </w:t>
      </w:r>
      <w:r w:rsidR="004D36ED" w:rsidRPr="00CE1E7B">
        <w:rPr>
          <w:rFonts w:ascii="Times New Roman" w:hAnsi="Times New Roman"/>
          <w:sz w:val="24"/>
          <w:szCs w:val="24"/>
        </w:rPr>
        <w:t>Ha</w:t>
      </w:r>
      <w:r w:rsidR="00B64126">
        <w:rPr>
          <w:rFonts w:ascii="Times New Roman" w:hAnsi="Times New Roman"/>
          <w:sz w:val="24"/>
          <w:szCs w:val="24"/>
        </w:rPr>
        <w:t xml:space="preserve">l </w:t>
      </w:r>
      <w:proofErr w:type="spellStart"/>
      <w:proofErr w:type="gramStart"/>
      <w:r w:rsidR="00B64126">
        <w:rPr>
          <w:rFonts w:ascii="Times New Roman" w:hAnsi="Times New Roman"/>
          <w:sz w:val="24"/>
          <w:szCs w:val="24"/>
        </w:rPr>
        <w:t>itu</w:t>
      </w:r>
      <w:proofErr w:type="spellEnd"/>
      <w:r w:rsidR="00B64126">
        <w:rPr>
          <w:rFonts w:ascii="Times New Roman" w:hAnsi="Times New Roman"/>
          <w:sz w:val="24"/>
          <w:szCs w:val="24"/>
        </w:rPr>
        <w:t xml:space="preserve"> </w:t>
      </w:r>
      <w:r w:rsidR="004D36ED" w:rsidRPr="00CE1E7B">
        <w:rPr>
          <w:rFonts w:ascii="Times New Roman" w:hAnsi="Times New Roman"/>
          <w:sz w:val="24"/>
          <w:szCs w:val="24"/>
        </w:rPr>
        <w:t xml:space="preserve"> </w:t>
      </w:r>
      <w:proofErr w:type="spellStart"/>
      <w:r w:rsidR="004D36ED" w:rsidRPr="00CE1E7B">
        <w:rPr>
          <w:rFonts w:ascii="Times New Roman" w:hAnsi="Times New Roman"/>
          <w:sz w:val="24"/>
          <w:szCs w:val="24"/>
        </w:rPr>
        <w:t>dimaksudkan</w:t>
      </w:r>
      <w:proofErr w:type="spellEnd"/>
      <w:proofErr w:type="gramEnd"/>
      <w:r w:rsidR="004D36ED" w:rsidRPr="00CE1E7B">
        <w:rPr>
          <w:rFonts w:ascii="Times New Roman" w:hAnsi="Times New Roman"/>
          <w:sz w:val="24"/>
          <w:szCs w:val="24"/>
        </w:rPr>
        <w:t xml:space="preserve"> agar </w:t>
      </w:r>
      <w:proofErr w:type="spellStart"/>
      <w:r w:rsidR="00B64126">
        <w:rPr>
          <w:rFonts w:ascii="Times New Roman" w:hAnsi="Times New Roman"/>
          <w:sz w:val="24"/>
          <w:szCs w:val="24"/>
        </w:rPr>
        <w:t>tidak</w:t>
      </w:r>
      <w:proofErr w:type="spellEnd"/>
      <w:r w:rsidR="00B64126">
        <w:rPr>
          <w:rFonts w:ascii="Times New Roman" w:hAnsi="Times New Roman"/>
          <w:sz w:val="24"/>
          <w:szCs w:val="24"/>
        </w:rPr>
        <w:t xml:space="preserve"> </w:t>
      </w:r>
      <w:proofErr w:type="spellStart"/>
      <w:r w:rsidR="00EA6F2E" w:rsidRPr="00CE1E7B">
        <w:rPr>
          <w:rFonts w:ascii="Times New Roman" w:hAnsi="Times New Roman"/>
          <w:sz w:val="24"/>
          <w:szCs w:val="24"/>
        </w:rPr>
        <w:t>terjadi</w:t>
      </w:r>
      <w:proofErr w:type="spellEnd"/>
      <w:r w:rsidR="00EA6F2E" w:rsidRPr="00CE1E7B">
        <w:rPr>
          <w:rFonts w:ascii="Times New Roman" w:hAnsi="Times New Roman"/>
          <w:sz w:val="24"/>
          <w:szCs w:val="24"/>
        </w:rPr>
        <w:t xml:space="preserve"> </w:t>
      </w:r>
      <w:proofErr w:type="spellStart"/>
      <w:r w:rsidR="00EA6F2E" w:rsidRPr="00CE1E7B">
        <w:rPr>
          <w:rFonts w:ascii="Times New Roman" w:hAnsi="Times New Roman"/>
          <w:sz w:val="24"/>
          <w:szCs w:val="24"/>
        </w:rPr>
        <w:t>tumpang</w:t>
      </w:r>
      <w:proofErr w:type="spellEnd"/>
      <w:r w:rsidR="00EA6F2E" w:rsidRPr="00CE1E7B">
        <w:rPr>
          <w:rFonts w:ascii="Times New Roman" w:hAnsi="Times New Roman"/>
          <w:sz w:val="24"/>
          <w:szCs w:val="24"/>
        </w:rPr>
        <w:t xml:space="preserve"> </w:t>
      </w:r>
      <w:proofErr w:type="spellStart"/>
      <w:r w:rsidR="00EA6F2E" w:rsidRPr="00CE1E7B">
        <w:rPr>
          <w:rFonts w:ascii="Times New Roman" w:hAnsi="Times New Roman"/>
          <w:sz w:val="24"/>
          <w:szCs w:val="24"/>
        </w:rPr>
        <w:t>tindih</w:t>
      </w:r>
      <w:proofErr w:type="spellEnd"/>
      <w:r w:rsidR="00EA6F2E" w:rsidRPr="00CE1E7B">
        <w:rPr>
          <w:rFonts w:ascii="Times New Roman" w:hAnsi="Times New Roman"/>
          <w:sz w:val="24"/>
          <w:szCs w:val="24"/>
        </w:rPr>
        <w:t xml:space="preserve"> </w:t>
      </w:r>
      <w:proofErr w:type="spellStart"/>
      <w:r w:rsidR="006E43DB" w:rsidRPr="00CE1E7B">
        <w:rPr>
          <w:rFonts w:ascii="Times New Roman" w:hAnsi="Times New Roman"/>
          <w:sz w:val="24"/>
          <w:szCs w:val="24"/>
        </w:rPr>
        <w:t>peraturan</w:t>
      </w:r>
      <w:proofErr w:type="spellEnd"/>
      <w:r w:rsidR="006E43DB" w:rsidRPr="00CE1E7B">
        <w:rPr>
          <w:rFonts w:ascii="Times New Roman" w:hAnsi="Times New Roman"/>
          <w:sz w:val="24"/>
          <w:szCs w:val="24"/>
        </w:rPr>
        <w:t xml:space="preserve"> </w:t>
      </w:r>
      <w:proofErr w:type="spellStart"/>
      <w:r w:rsidR="006E43DB" w:rsidRPr="00CE1E7B">
        <w:rPr>
          <w:rFonts w:ascii="Times New Roman" w:hAnsi="Times New Roman"/>
          <w:sz w:val="24"/>
          <w:szCs w:val="24"/>
        </w:rPr>
        <w:t>perundang-undangan</w:t>
      </w:r>
      <w:r w:rsidR="00B64126">
        <w:rPr>
          <w:rFonts w:ascii="Times New Roman" w:hAnsi="Times New Roman"/>
          <w:sz w:val="24"/>
          <w:szCs w:val="24"/>
        </w:rPr>
        <w:t>nya</w:t>
      </w:r>
      <w:proofErr w:type="spellEnd"/>
      <w:r w:rsidR="00B64126">
        <w:rPr>
          <w:rFonts w:ascii="Times New Roman" w:hAnsi="Times New Roman"/>
          <w:sz w:val="24"/>
          <w:szCs w:val="24"/>
        </w:rPr>
        <w:t xml:space="preserve"> </w:t>
      </w:r>
      <w:r w:rsidR="006E43DB" w:rsidRPr="00CE1E7B">
        <w:rPr>
          <w:rFonts w:ascii="Times New Roman" w:hAnsi="Times New Roman"/>
          <w:sz w:val="24"/>
          <w:szCs w:val="24"/>
        </w:rPr>
        <w:t xml:space="preserve"> </w:t>
      </w:r>
      <w:proofErr w:type="spellStart"/>
      <w:r w:rsidR="006E43DB" w:rsidRPr="00CE1E7B">
        <w:rPr>
          <w:rFonts w:ascii="Times New Roman" w:hAnsi="Times New Roman"/>
          <w:sz w:val="24"/>
          <w:szCs w:val="24"/>
        </w:rPr>
        <w:t>termasuk</w:t>
      </w:r>
      <w:proofErr w:type="spellEnd"/>
      <w:r w:rsidR="006E43DB" w:rsidRPr="00CE1E7B">
        <w:rPr>
          <w:rFonts w:ascii="Times New Roman" w:hAnsi="Times New Roman"/>
          <w:sz w:val="24"/>
          <w:szCs w:val="24"/>
        </w:rPr>
        <w:t xml:space="preserve"> </w:t>
      </w:r>
      <w:proofErr w:type="spellStart"/>
      <w:r w:rsidR="00B64126">
        <w:rPr>
          <w:rFonts w:ascii="Times New Roman" w:hAnsi="Times New Roman"/>
          <w:sz w:val="24"/>
          <w:szCs w:val="24"/>
        </w:rPr>
        <w:t>menjadikan</w:t>
      </w:r>
      <w:proofErr w:type="spellEnd"/>
      <w:r w:rsidR="00B64126">
        <w:rPr>
          <w:rFonts w:ascii="Times New Roman" w:hAnsi="Times New Roman"/>
          <w:sz w:val="24"/>
          <w:szCs w:val="24"/>
        </w:rPr>
        <w:t xml:space="preserve"> </w:t>
      </w:r>
      <w:proofErr w:type="spellStart"/>
      <w:r w:rsidRPr="00CE1E7B">
        <w:rPr>
          <w:rFonts w:ascii="Times New Roman" w:hAnsi="Times New Roman"/>
          <w:sz w:val="24"/>
          <w:szCs w:val="24"/>
        </w:rPr>
        <w:t>kelembagaan</w:t>
      </w:r>
      <w:proofErr w:type="spellEnd"/>
      <w:r w:rsidRPr="00CE1E7B">
        <w:rPr>
          <w:rFonts w:ascii="Times New Roman" w:hAnsi="Times New Roman"/>
          <w:sz w:val="24"/>
          <w:szCs w:val="24"/>
        </w:rPr>
        <w:t xml:space="preserve"> pers </w:t>
      </w:r>
      <w:proofErr w:type="spellStart"/>
      <w:r w:rsidRPr="00CE1E7B">
        <w:rPr>
          <w:rFonts w:ascii="Times New Roman" w:hAnsi="Times New Roman"/>
          <w:sz w:val="24"/>
          <w:szCs w:val="24"/>
        </w:rPr>
        <w:t>milik</w:t>
      </w:r>
      <w:proofErr w:type="spellEnd"/>
      <w:r w:rsidRPr="00CE1E7B">
        <w:rPr>
          <w:rFonts w:ascii="Times New Roman" w:hAnsi="Times New Roman"/>
          <w:sz w:val="24"/>
          <w:szCs w:val="24"/>
        </w:rPr>
        <w:t xml:space="preserve"> </w:t>
      </w:r>
      <w:r w:rsidR="00273EB8">
        <w:rPr>
          <w:rFonts w:ascii="Times New Roman" w:hAnsi="Times New Roman"/>
          <w:sz w:val="24"/>
          <w:szCs w:val="24"/>
        </w:rPr>
        <w:t>Negara</w:t>
      </w:r>
      <w:r w:rsidR="00B64126">
        <w:rPr>
          <w:rFonts w:ascii="Times New Roman" w:hAnsi="Times New Roman"/>
          <w:sz w:val="24"/>
          <w:szCs w:val="24"/>
        </w:rPr>
        <w:t xml:space="preserve"> juga </w:t>
      </w:r>
      <w:proofErr w:type="spellStart"/>
      <w:r w:rsidR="00B64126">
        <w:rPr>
          <w:rFonts w:ascii="Times New Roman" w:hAnsi="Times New Roman"/>
          <w:sz w:val="24"/>
          <w:szCs w:val="24"/>
        </w:rPr>
        <w:t>tump</w:t>
      </w:r>
      <w:r w:rsidR="000814DC">
        <w:rPr>
          <w:rFonts w:ascii="Times New Roman" w:hAnsi="Times New Roman"/>
          <w:sz w:val="24"/>
          <w:szCs w:val="24"/>
        </w:rPr>
        <w:t>a</w:t>
      </w:r>
      <w:r w:rsidR="00B64126">
        <w:rPr>
          <w:rFonts w:ascii="Times New Roman" w:hAnsi="Times New Roman"/>
          <w:sz w:val="24"/>
          <w:szCs w:val="24"/>
        </w:rPr>
        <w:t>ng</w:t>
      </w:r>
      <w:proofErr w:type="spellEnd"/>
      <w:r w:rsidR="00B64126">
        <w:rPr>
          <w:rFonts w:ascii="Times New Roman" w:hAnsi="Times New Roman"/>
          <w:sz w:val="24"/>
          <w:szCs w:val="24"/>
        </w:rPr>
        <w:t xml:space="preserve"> </w:t>
      </w:r>
      <w:proofErr w:type="spellStart"/>
      <w:r w:rsidR="00B64126">
        <w:rPr>
          <w:rFonts w:ascii="Times New Roman" w:hAnsi="Times New Roman"/>
          <w:sz w:val="24"/>
          <w:szCs w:val="24"/>
        </w:rPr>
        <w:t>tindih</w:t>
      </w:r>
      <w:proofErr w:type="spellEnd"/>
      <w:r w:rsidR="00B64126">
        <w:rPr>
          <w:rFonts w:ascii="Times New Roman" w:hAnsi="Times New Roman"/>
          <w:sz w:val="24"/>
          <w:szCs w:val="24"/>
        </w:rPr>
        <w:t xml:space="preserve">. </w:t>
      </w:r>
    </w:p>
    <w:p w:rsidR="00264396" w:rsidRDefault="00264396" w:rsidP="00264396">
      <w:pPr>
        <w:widowControl w:val="0"/>
        <w:spacing w:after="0" w:line="240" w:lineRule="auto"/>
        <w:ind w:left="360" w:firstLine="660"/>
        <w:jc w:val="both"/>
        <w:rPr>
          <w:rFonts w:ascii="Times New Roman" w:hAnsi="Times New Roman"/>
          <w:sz w:val="24"/>
          <w:szCs w:val="24"/>
        </w:rPr>
      </w:pPr>
    </w:p>
    <w:p w:rsidR="007D61FE" w:rsidRDefault="004D36ED" w:rsidP="00264396">
      <w:pPr>
        <w:widowControl w:val="0"/>
        <w:spacing w:after="0" w:line="240" w:lineRule="auto"/>
        <w:ind w:left="360" w:firstLine="660"/>
        <w:jc w:val="both"/>
        <w:rPr>
          <w:rFonts w:ascii="Times New Roman" w:hAnsi="Times New Roman"/>
          <w:sz w:val="24"/>
          <w:szCs w:val="24"/>
        </w:rPr>
      </w:pPr>
      <w:r w:rsidRPr="00CE1E7B">
        <w:rPr>
          <w:rFonts w:ascii="Times New Roman" w:hAnsi="Times New Roman"/>
          <w:sz w:val="24"/>
          <w:szCs w:val="24"/>
        </w:rPr>
        <w:lastRenderedPageBreak/>
        <w:t xml:space="preserve">UU No. </w:t>
      </w:r>
      <w:r w:rsidR="005935FF" w:rsidRPr="00CE1E7B">
        <w:rPr>
          <w:rFonts w:ascii="Times New Roman" w:hAnsi="Times New Roman"/>
          <w:sz w:val="24"/>
          <w:szCs w:val="24"/>
        </w:rPr>
        <w:t>40</w:t>
      </w:r>
      <w:r w:rsidR="00273EB8">
        <w:rPr>
          <w:rFonts w:ascii="Times New Roman" w:hAnsi="Times New Roman"/>
          <w:sz w:val="24"/>
          <w:szCs w:val="24"/>
        </w:rPr>
        <w:t xml:space="preserve"> </w:t>
      </w:r>
      <w:proofErr w:type="spellStart"/>
      <w:r w:rsidR="005935FF" w:rsidRPr="00CE1E7B">
        <w:rPr>
          <w:rFonts w:ascii="Times New Roman" w:hAnsi="Times New Roman"/>
          <w:sz w:val="24"/>
          <w:szCs w:val="24"/>
        </w:rPr>
        <w:t>Tahun</w:t>
      </w:r>
      <w:proofErr w:type="spellEnd"/>
      <w:r w:rsidR="005935FF" w:rsidRPr="00CE1E7B">
        <w:rPr>
          <w:rFonts w:ascii="Times New Roman" w:hAnsi="Times New Roman"/>
          <w:sz w:val="24"/>
          <w:szCs w:val="24"/>
        </w:rPr>
        <w:t xml:space="preserve"> </w:t>
      </w:r>
      <w:r w:rsidR="007324C0" w:rsidRPr="00CE1E7B">
        <w:rPr>
          <w:rFonts w:ascii="Times New Roman" w:hAnsi="Times New Roman"/>
          <w:sz w:val="24"/>
          <w:szCs w:val="24"/>
        </w:rPr>
        <w:t xml:space="preserve">1999 juga </w:t>
      </w:r>
      <w:proofErr w:type="spellStart"/>
      <w:r w:rsidR="007324C0" w:rsidRPr="00CE1E7B">
        <w:rPr>
          <w:rFonts w:ascii="Times New Roman" w:hAnsi="Times New Roman"/>
          <w:sz w:val="24"/>
          <w:szCs w:val="24"/>
        </w:rPr>
        <w:t>mengatur</w:t>
      </w:r>
      <w:proofErr w:type="spellEnd"/>
      <w:r w:rsidR="007324C0" w:rsidRPr="00CE1E7B">
        <w:rPr>
          <w:rFonts w:ascii="Times New Roman" w:hAnsi="Times New Roman"/>
          <w:sz w:val="24"/>
          <w:szCs w:val="24"/>
        </w:rPr>
        <w:t xml:space="preserve"> </w:t>
      </w:r>
      <w:proofErr w:type="spellStart"/>
      <w:r w:rsidR="007324C0" w:rsidRPr="00CE1E7B">
        <w:rPr>
          <w:rFonts w:ascii="Times New Roman" w:hAnsi="Times New Roman"/>
          <w:sz w:val="24"/>
          <w:szCs w:val="24"/>
        </w:rPr>
        <w:t>tentang</w:t>
      </w:r>
      <w:proofErr w:type="spellEnd"/>
      <w:r w:rsidR="007324C0" w:rsidRPr="00CE1E7B">
        <w:rPr>
          <w:rFonts w:ascii="Times New Roman" w:hAnsi="Times New Roman"/>
          <w:sz w:val="24"/>
          <w:szCs w:val="24"/>
        </w:rPr>
        <w:t xml:space="preserve"> </w:t>
      </w:r>
      <w:proofErr w:type="spellStart"/>
      <w:r w:rsidR="007324C0" w:rsidRPr="00CE1E7B">
        <w:rPr>
          <w:rFonts w:ascii="Times New Roman" w:hAnsi="Times New Roman"/>
          <w:sz w:val="24"/>
          <w:szCs w:val="24"/>
        </w:rPr>
        <w:t>peran</w:t>
      </w:r>
      <w:proofErr w:type="spellEnd"/>
      <w:r w:rsidR="007324C0" w:rsidRPr="00CE1E7B">
        <w:rPr>
          <w:rFonts w:ascii="Times New Roman" w:hAnsi="Times New Roman"/>
          <w:sz w:val="24"/>
          <w:szCs w:val="24"/>
        </w:rPr>
        <w:t xml:space="preserve"> Dewan Pers. </w:t>
      </w:r>
      <w:proofErr w:type="spellStart"/>
      <w:r w:rsidR="00221A38" w:rsidRPr="00CE1E7B">
        <w:rPr>
          <w:rFonts w:ascii="Times New Roman" w:hAnsi="Times New Roman"/>
          <w:sz w:val="24"/>
          <w:szCs w:val="24"/>
        </w:rPr>
        <w:t>Pasal</w:t>
      </w:r>
      <w:proofErr w:type="spellEnd"/>
      <w:r w:rsidR="00221A38" w:rsidRPr="00CE1E7B">
        <w:rPr>
          <w:rFonts w:ascii="Times New Roman" w:hAnsi="Times New Roman"/>
          <w:sz w:val="24"/>
          <w:szCs w:val="24"/>
        </w:rPr>
        <w:t xml:space="preserve"> 15 UU </w:t>
      </w:r>
      <w:r w:rsidRPr="00CE1E7B">
        <w:rPr>
          <w:rFonts w:ascii="Times New Roman" w:hAnsi="Times New Roman"/>
          <w:sz w:val="24"/>
          <w:szCs w:val="24"/>
        </w:rPr>
        <w:t xml:space="preserve">Pers </w:t>
      </w:r>
      <w:proofErr w:type="spellStart"/>
      <w:r w:rsidR="00264A81" w:rsidRPr="00CE1E7B">
        <w:rPr>
          <w:rFonts w:ascii="Times New Roman" w:hAnsi="Times New Roman"/>
          <w:sz w:val="24"/>
          <w:szCs w:val="24"/>
        </w:rPr>
        <w:t>menegaskan</w:t>
      </w:r>
      <w:proofErr w:type="spellEnd"/>
      <w:r w:rsidR="00264A81" w:rsidRPr="00CE1E7B">
        <w:rPr>
          <w:rFonts w:ascii="Times New Roman" w:hAnsi="Times New Roman"/>
          <w:sz w:val="24"/>
          <w:szCs w:val="24"/>
        </w:rPr>
        <w:t xml:space="preserve">, </w:t>
      </w:r>
      <w:r w:rsidRPr="00CE1E7B">
        <w:rPr>
          <w:rFonts w:ascii="Times New Roman" w:hAnsi="Times New Roman"/>
          <w:sz w:val="24"/>
          <w:szCs w:val="24"/>
        </w:rPr>
        <w:t xml:space="preserve">Dewan Pers </w:t>
      </w:r>
      <w:proofErr w:type="spellStart"/>
      <w:r w:rsidRPr="00CE1E7B">
        <w:rPr>
          <w:rFonts w:ascii="Times New Roman" w:hAnsi="Times New Roman"/>
          <w:sz w:val="24"/>
          <w:szCs w:val="24"/>
        </w:rPr>
        <w:t>dibentuk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dalam</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upaya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mengembangkan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kemerdekaan</w:t>
      </w:r>
      <w:proofErr w:type="spellEnd"/>
      <w:r w:rsidRPr="00CE1E7B">
        <w:rPr>
          <w:rFonts w:ascii="Times New Roman" w:hAnsi="Times New Roman"/>
          <w:sz w:val="24"/>
          <w:szCs w:val="24"/>
        </w:rPr>
        <w:t xml:space="preserve"> pers dan </w:t>
      </w:r>
      <w:proofErr w:type="spellStart"/>
      <w:r w:rsidRPr="00CE1E7B">
        <w:rPr>
          <w:rFonts w:ascii="Times New Roman" w:hAnsi="Times New Roman"/>
          <w:sz w:val="24"/>
          <w:szCs w:val="24"/>
        </w:rPr>
        <w:t>meningkatkan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kehidupan</w:t>
      </w:r>
      <w:proofErr w:type="spellEnd"/>
      <w:r w:rsidRPr="00CE1E7B">
        <w:rPr>
          <w:rFonts w:ascii="Times New Roman" w:hAnsi="Times New Roman"/>
          <w:sz w:val="24"/>
          <w:szCs w:val="24"/>
        </w:rPr>
        <w:t xml:space="preserve"> pers </w:t>
      </w:r>
      <w:proofErr w:type="spellStart"/>
      <w:r w:rsidRPr="00CE1E7B">
        <w:rPr>
          <w:rFonts w:ascii="Times New Roman" w:hAnsi="Times New Roman"/>
          <w:sz w:val="24"/>
          <w:szCs w:val="24"/>
        </w:rPr>
        <w:t>nasional</w:t>
      </w:r>
      <w:proofErr w:type="spellEnd"/>
      <w:r w:rsidRPr="00CE1E7B">
        <w:rPr>
          <w:rFonts w:ascii="Times New Roman" w:hAnsi="Times New Roman"/>
          <w:sz w:val="24"/>
          <w:szCs w:val="24"/>
        </w:rPr>
        <w:t xml:space="preserve">. </w:t>
      </w:r>
      <w:r w:rsidR="00CC2227" w:rsidRPr="00CE1E7B">
        <w:rPr>
          <w:rFonts w:ascii="Times New Roman" w:hAnsi="Times New Roman"/>
          <w:sz w:val="24"/>
          <w:szCs w:val="24"/>
        </w:rPr>
        <w:t xml:space="preserve">Dewan </w:t>
      </w:r>
      <w:proofErr w:type="spellStart"/>
      <w:r w:rsidRPr="00CE1E7B">
        <w:rPr>
          <w:rFonts w:ascii="Times New Roman" w:hAnsi="Times New Roman"/>
          <w:sz w:val="24"/>
          <w:szCs w:val="24"/>
        </w:rPr>
        <w:t>itu</w:t>
      </w:r>
      <w:proofErr w:type="spellEnd"/>
      <w:r w:rsidRPr="00CE1E7B">
        <w:rPr>
          <w:rFonts w:ascii="Times New Roman" w:hAnsi="Times New Roman"/>
          <w:sz w:val="24"/>
          <w:szCs w:val="24"/>
        </w:rPr>
        <w:t xml:space="preserve"> </w:t>
      </w:r>
      <w:proofErr w:type="spellStart"/>
      <w:r w:rsidR="00CC2227" w:rsidRPr="00CE1E7B">
        <w:rPr>
          <w:rFonts w:ascii="Times New Roman" w:hAnsi="Times New Roman"/>
          <w:sz w:val="24"/>
          <w:szCs w:val="24"/>
        </w:rPr>
        <w:t>dibentuk</w:t>
      </w:r>
      <w:proofErr w:type="spellEnd"/>
      <w:r w:rsidR="00CC2227" w:rsidRPr="00CE1E7B">
        <w:rPr>
          <w:rFonts w:ascii="Times New Roman" w:hAnsi="Times New Roman"/>
          <w:sz w:val="24"/>
          <w:szCs w:val="24"/>
        </w:rPr>
        <w:t xml:space="preserve"> </w:t>
      </w:r>
      <w:r w:rsidRPr="00CE1E7B">
        <w:rPr>
          <w:rFonts w:ascii="Times New Roman" w:hAnsi="Times New Roman"/>
          <w:sz w:val="24"/>
          <w:szCs w:val="24"/>
        </w:rPr>
        <w:t xml:space="preserve">dan </w:t>
      </w:r>
      <w:proofErr w:type="spellStart"/>
      <w:r w:rsidR="00264A81" w:rsidRPr="00CE1E7B">
        <w:rPr>
          <w:rFonts w:ascii="Times New Roman" w:hAnsi="Times New Roman"/>
          <w:sz w:val="24"/>
          <w:szCs w:val="24"/>
        </w:rPr>
        <w:t>dibiaya</w:t>
      </w:r>
      <w:r w:rsidR="00F4382E" w:rsidRPr="00CE1E7B">
        <w:rPr>
          <w:rFonts w:ascii="Times New Roman" w:hAnsi="Times New Roman"/>
          <w:sz w:val="24"/>
          <w:szCs w:val="24"/>
        </w:rPr>
        <w:t>i</w:t>
      </w:r>
      <w:proofErr w:type="spellEnd"/>
      <w:r w:rsidR="00F4382E" w:rsidRPr="00CE1E7B">
        <w:rPr>
          <w:rFonts w:ascii="Times New Roman" w:hAnsi="Times New Roman"/>
          <w:sz w:val="24"/>
          <w:szCs w:val="24"/>
        </w:rPr>
        <w:t xml:space="preserve"> </w:t>
      </w:r>
      <w:r w:rsidRPr="00CE1E7B">
        <w:rPr>
          <w:rFonts w:ascii="Times New Roman" w:hAnsi="Times New Roman"/>
          <w:sz w:val="24"/>
          <w:szCs w:val="24"/>
        </w:rPr>
        <w:t xml:space="preserve">negara, </w:t>
      </w:r>
      <w:proofErr w:type="spellStart"/>
      <w:r w:rsidRPr="00CE1E7B">
        <w:rPr>
          <w:rFonts w:ascii="Times New Roman" w:hAnsi="Times New Roman"/>
          <w:sz w:val="24"/>
          <w:szCs w:val="24"/>
        </w:rPr>
        <w:t>ditugaskan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untuk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membina</w:t>
      </w:r>
      <w:proofErr w:type="spellEnd"/>
      <w:r w:rsidRPr="00CE1E7B">
        <w:rPr>
          <w:rFonts w:ascii="Times New Roman" w:hAnsi="Times New Roman"/>
          <w:sz w:val="24"/>
          <w:szCs w:val="24"/>
        </w:rPr>
        <w:t xml:space="preserve"> dan </w:t>
      </w:r>
      <w:proofErr w:type="spellStart"/>
      <w:r w:rsidRPr="00CE1E7B">
        <w:rPr>
          <w:rFonts w:ascii="Times New Roman" w:hAnsi="Times New Roman"/>
          <w:sz w:val="24"/>
          <w:szCs w:val="24"/>
        </w:rPr>
        <w:t>mengembangkan</w:t>
      </w:r>
      <w:proofErr w:type="spellEnd"/>
      <w:r w:rsidRPr="00CE1E7B">
        <w:rPr>
          <w:rFonts w:ascii="Times New Roman" w:hAnsi="Times New Roman"/>
          <w:sz w:val="24"/>
          <w:szCs w:val="24"/>
        </w:rPr>
        <w:t xml:space="preserve"> </w:t>
      </w:r>
      <w:r w:rsidR="00CC2227" w:rsidRPr="00CE1E7B">
        <w:rPr>
          <w:rFonts w:ascii="Times New Roman" w:hAnsi="Times New Roman"/>
          <w:sz w:val="24"/>
          <w:szCs w:val="24"/>
        </w:rPr>
        <w:t xml:space="preserve">pers </w:t>
      </w:r>
      <w:proofErr w:type="spellStart"/>
      <w:r w:rsidR="00D3074C" w:rsidRPr="00CE1E7B">
        <w:rPr>
          <w:rFonts w:ascii="Times New Roman" w:hAnsi="Times New Roman"/>
          <w:sz w:val="24"/>
          <w:szCs w:val="24"/>
        </w:rPr>
        <w:t>nasional</w:t>
      </w:r>
      <w:proofErr w:type="spellEnd"/>
      <w:r w:rsidR="00D3074C" w:rsidRPr="00CE1E7B">
        <w:rPr>
          <w:rFonts w:ascii="Times New Roman" w:hAnsi="Times New Roman"/>
          <w:sz w:val="24"/>
          <w:szCs w:val="24"/>
        </w:rPr>
        <w:t xml:space="preserve"> </w:t>
      </w:r>
      <w:r w:rsidR="00CC2227" w:rsidRPr="00CE1E7B">
        <w:rPr>
          <w:rFonts w:ascii="Times New Roman" w:hAnsi="Times New Roman"/>
          <w:sz w:val="24"/>
          <w:szCs w:val="24"/>
        </w:rPr>
        <w:t xml:space="preserve">dan </w:t>
      </w:r>
      <w:proofErr w:type="spellStart"/>
      <w:r w:rsidR="00264A81" w:rsidRPr="00CE1E7B">
        <w:rPr>
          <w:rFonts w:ascii="Times New Roman" w:hAnsi="Times New Roman"/>
          <w:sz w:val="24"/>
          <w:szCs w:val="24"/>
        </w:rPr>
        <w:t>kesehatan</w:t>
      </w:r>
      <w:proofErr w:type="spellEnd"/>
      <w:r w:rsidR="00264A81" w:rsidRPr="00CE1E7B">
        <w:rPr>
          <w:rFonts w:ascii="Times New Roman" w:hAnsi="Times New Roman"/>
          <w:sz w:val="24"/>
          <w:szCs w:val="24"/>
        </w:rPr>
        <w:t xml:space="preserve"> </w:t>
      </w:r>
      <w:proofErr w:type="spellStart"/>
      <w:r w:rsidR="00CC2227" w:rsidRPr="00CE1E7B">
        <w:rPr>
          <w:rFonts w:ascii="Times New Roman" w:hAnsi="Times New Roman"/>
          <w:sz w:val="24"/>
          <w:szCs w:val="24"/>
        </w:rPr>
        <w:t>perusahaan</w:t>
      </w:r>
      <w:proofErr w:type="spellEnd"/>
      <w:r w:rsidR="00CC2227" w:rsidRPr="00CE1E7B">
        <w:rPr>
          <w:rFonts w:ascii="Times New Roman" w:hAnsi="Times New Roman"/>
          <w:sz w:val="24"/>
          <w:szCs w:val="24"/>
        </w:rPr>
        <w:t xml:space="preserve"> </w:t>
      </w:r>
      <w:r w:rsidR="00D74BD8" w:rsidRPr="00CE1E7B">
        <w:rPr>
          <w:rFonts w:ascii="Times New Roman" w:hAnsi="Times New Roman"/>
          <w:sz w:val="24"/>
          <w:szCs w:val="24"/>
        </w:rPr>
        <w:t xml:space="preserve">agar </w:t>
      </w:r>
      <w:proofErr w:type="spellStart"/>
      <w:r w:rsidR="00D74BD8" w:rsidRPr="00CE1E7B">
        <w:rPr>
          <w:rFonts w:ascii="Times New Roman" w:hAnsi="Times New Roman"/>
          <w:sz w:val="24"/>
          <w:szCs w:val="24"/>
        </w:rPr>
        <w:t>t</w:t>
      </w:r>
      <w:r w:rsidR="00BC561D" w:rsidRPr="00CE1E7B">
        <w:rPr>
          <w:rFonts w:ascii="Times New Roman" w:hAnsi="Times New Roman"/>
          <w:sz w:val="24"/>
          <w:szCs w:val="24"/>
        </w:rPr>
        <w:t>e</w:t>
      </w:r>
      <w:r w:rsidR="00D74BD8" w:rsidRPr="00CE1E7B">
        <w:rPr>
          <w:rFonts w:ascii="Times New Roman" w:hAnsi="Times New Roman"/>
          <w:sz w:val="24"/>
          <w:szCs w:val="24"/>
        </w:rPr>
        <w:t>rus</w:t>
      </w:r>
      <w:proofErr w:type="spellEnd"/>
      <w:r w:rsidR="00D74BD8" w:rsidRPr="00CE1E7B">
        <w:rPr>
          <w:rFonts w:ascii="Times New Roman" w:hAnsi="Times New Roman"/>
          <w:sz w:val="24"/>
          <w:szCs w:val="24"/>
        </w:rPr>
        <w:t xml:space="preserve"> </w:t>
      </w:r>
      <w:proofErr w:type="spellStart"/>
      <w:r w:rsidR="00D74BD8" w:rsidRPr="00CE1E7B">
        <w:rPr>
          <w:rFonts w:ascii="Times New Roman" w:hAnsi="Times New Roman"/>
          <w:sz w:val="24"/>
          <w:szCs w:val="24"/>
        </w:rPr>
        <w:t>tumbuh</w:t>
      </w:r>
      <w:proofErr w:type="spellEnd"/>
      <w:r w:rsidR="00D74BD8" w:rsidRPr="00CE1E7B">
        <w:rPr>
          <w:rFonts w:ascii="Times New Roman" w:hAnsi="Times New Roman"/>
          <w:sz w:val="24"/>
          <w:szCs w:val="24"/>
        </w:rPr>
        <w:t xml:space="preserve"> dan </w:t>
      </w:r>
      <w:proofErr w:type="spellStart"/>
      <w:r w:rsidR="00D74BD8" w:rsidRPr="00CE1E7B">
        <w:rPr>
          <w:rFonts w:ascii="Times New Roman" w:hAnsi="Times New Roman"/>
          <w:sz w:val="24"/>
          <w:szCs w:val="24"/>
        </w:rPr>
        <w:t>berkembang</w:t>
      </w:r>
      <w:proofErr w:type="spellEnd"/>
      <w:r w:rsidR="00D74BD8" w:rsidRPr="00CE1E7B">
        <w:rPr>
          <w:rFonts w:ascii="Times New Roman" w:hAnsi="Times New Roman"/>
          <w:sz w:val="24"/>
          <w:szCs w:val="24"/>
        </w:rPr>
        <w:t xml:space="preserve">. </w:t>
      </w:r>
      <w:r w:rsidR="00F4382E" w:rsidRPr="00CE1E7B">
        <w:rPr>
          <w:rFonts w:ascii="Times New Roman" w:hAnsi="Times New Roman"/>
          <w:sz w:val="24"/>
          <w:szCs w:val="24"/>
        </w:rPr>
        <w:t xml:space="preserve">UU Pers </w:t>
      </w:r>
      <w:proofErr w:type="spellStart"/>
      <w:r w:rsidRPr="00CE1E7B">
        <w:rPr>
          <w:rFonts w:ascii="Times New Roman" w:hAnsi="Times New Roman"/>
          <w:sz w:val="24"/>
          <w:szCs w:val="24"/>
        </w:rPr>
        <w:t>cukup</w:t>
      </w:r>
      <w:proofErr w:type="spellEnd"/>
      <w:r w:rsidR="00F4382E" w:rsidRPr="00CE1E7B">
        <w:rPr>
          <w:rFonts w:ascii="Times New Roman" w:hAnsi="Times New Roman"/>
          <w:sz w:val="24"/>
          <w:szCs w:val="24"/>
        </w:rPr>
        <w:t xml:space="preserve"> </w:t>
      </w:r>
      <w:proofErr w:type="spellStart"/>
      <w:r w:rsidR="00F4382E" w:rsidRPr="00CE1E7B">
        <w:rPr>
          <w:rFonts w:ascii="Times New Roman" w:hAnsi="Times New Roman"/>
          <w:sz w:val="24"/>
          <w:szCs w:val="24"/>
        </w:rPr>
        <w:t>rinci</w:t>
      </w:r>
      <w:proofErr w:type="spellEnd"/>
      <w:r w:rsidR="00F4382E" w:rsidRPr="00CE1E7B">
        <w:rPr>
          <w:rFonts w:ascii="Times New Roman" w:hAnsi="Times New Roman"/>
          <w:sz w:val="24"/>
          <w:szCs w:val="24"/>
        </w:rPr>
        <w:t xml:space="preserve"> </w:t>
      </w:r>
      <w:proofErr w:type="spellStart"/>
      <w:r w:rsidR="00F4382E" w:rsidRPr="00CE1E7B">
        <w:rPr>
          <w:rFonts w:ascii="Times New Roman" w:hAnsi="Times New Roman"/>
          <w:sz w:val="24"/>
          <w:szCs w:val="24"/>
        </w:rPr>
        <w:t>mengatur</w:t>
      </w:r>
      <w:proofErr w:type="spellEnd"/>
      <w:r w:rsidR="00F4382E" w:rsidRPr="00CE1E7B">
        <w:rPr>
          <w:rFonts w:ascii="Times New Roman" w:hAnsi="Times New Roman"/>
          <w:sz w:val="24"/>
          <w:szCs w:val="24"/>
        </w:rPr>
        <w:t xml:space="preserve"> </w:t>
      </w:r>
      <w:proofErr w:type="spellStart"/>
      <w:r w:rsidR="00F4382E" w:rsidRPr="00CE1E7B">
        <w:rPr>
          <w:rFonts w:ascii="Times New Roman" w:hAnsi="Times New Roman"/>
          <w:sz w:val="24"/>
          <w:szCs w:val="24"/>
        </w:rPr>
        <w:t>ke</w:t>
      </w:r>
      <w:r w:rsidRPr="00CE1E7B">
        <w:rPr>
          <w:rFonts w:ascii="Times New Roman" w:hAnsi="Times New Roman"/>
          <w:sz w:val="24"/>
          <w:szCs w:val="24"/>
        </w:rPr>
        <w:t>wenangan</w:t>
      </w:r>
      <w:proofErr w:type="spellEnd"/>
      <w:r w:rsidRPr="00CE1E7B">
        <w:rPr>
          <w:rFonts w:ascii="Times New Roman" w:hAnsi="Times New Roman"/>
          <w:sz w:val="24"/>
          <w:szCs w:val="24"/>
        </w:rPr>
        <w:t xml:space="preserve"> </w:t>
      </w:r>
      <w:r w:rsidR="00B64126">
        <w:rPr>
          <w:rFonts w:ascii="Times New Roman" w:hAnsi="Times New Roman"/>
          <w:sz w:val="24"/>
          <w:szCs w:val="24"/>
        </w:rPr>
        <w:t xml:space="preserve"> </w:t>
      </w:r>
      <w:r w:rsidRPr="00CE1E7B">
        <w:rPr>
          <w:rFonts w:ascii="Times New Roman" w:hAnsi="Times New Roman"/>
          <w:sz w:val="24"/>
          <w:szCs w:val="24"/>
        </w:rPr>
        <w:t xml:space="preserve">Dewan Pers. Akan </w:t>
      </w:r>
      <w:proofErr w:type="spellStart"/>
      <w:r w:rsidRPr="00CE1E7B">
        <w:rPr>
          <w:rFonts w:ascii="Times New Roman" w:hAnsi="Times New Roman"/>
          <w:sz w:val="24"/>
          <w:szCs w:val="24"/>
        </w:rPr>
        <w:t>tetapi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ketentuan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itu</w:t>
      </w:r>
      <w:proofErr w:type="spellEnd"/>
      <w:r w:rsidRPr="00CE1E7B">
        <w:rPr>
          <w:rFonts w:ascii="Times New Roman" w:hAnsi="Times New Roman"/>
          <w:sz w:val="24"/>
          <w:szCs w:val="24"/>
        </w:rPr>
        <w:t xml:space="preserve"> </w:t>
      </w:r>
      <w:proofErr w:type="spellStart"/>
      <w:r w:rsidR="00F4382E" w:rsidRPr="00CE1E7B">
        <w:rPr>
          <w:rFonts w:ascii="Times New Roman" w:hAnsi="Times New Roman"/>
          <w:sz w:val="24"/>
          <w:szCs w:val="24"/>
        </w:rPr>
        <w:t>tidak</w:t>
      </w:r>
      <w:proofErr w:type="spellEnd"/>
      <w:r w:rsidR="00F4382E" w:rsidRPr="00CE1E7B">
        <w:rPr>
          <w:rFonts w:ascii="Times New Roman" w:hAnsi="Times New Roman"/>
          <w:sz w:val="24"/>
          <w:szCs w:val="24"/>
        </w:rPr>
        <w:t xml:space="preserve"> </w:t>
      </w:r>
      <w:proofErr w:type="spellStart"/>
      <w:r w:rsidR="00F4382E" w:rsidRPr="00CE1E7B">
        <w:rPr>
          <w:rFonts w:ascii="Times New Roman" w:hAnsi="Times New Roman"/>
          <w:sz w:val="24"/>
          <w:szCs w:val="24"/>
        </w:rPr>
        <w:t>dija</w:t>
      </w:r>
      <w:r w:rsidR="00BC561D" w:rsidRPr="00CE1E7B">
        <w:rPr>
          <w:rFonts w:ascii="Times New Roman" w:hAnsi="Times New Roman"/>
          <w:sz w:val="24"/>
          <w:szCs w:val="24"/>
        </w:rPr>
        <w:t>di</w:t>
      </w:r>
      <w:r w:rsidR="00F4382E" w:rsidRPr="00CE1E7B">
        <w:rPr>
          <w:rFonts w:ascii="Times New Roman" w:hAnsi="Times New Roman"/>
          <w:sz w:val="24"/>
          <w:szCs w:val="24"/>
        </w:rPr>
        <w:t>kan</w:t>
      </w:r>
      <w:proofErr w:type="spellEnd"/>
      <w:r w:rsidR="00F4382E" w:rsidRPr="00CE1E7B">
        <w:rPr>
          <w:rFonts w:ascii="Times New Roman" w:hAnsi="Times New Roman"/>
          <w:sz w:val="24"/>
          <w:szCs w:val="24"/>
        </w:rPr>
        <w:t xml:space="preserve"> </w:t>
      </w:r>
      <w:proofErr w:type="spellStart"/>
      <w:r w:rsidR="00F4382E" w:rsidRPr="00CE1E7B">
        <w:rPr>
          <w:rFonts w:ascii="Times New Roman" w:hAnsi="Times New Roman"/>
          <w:sz w:val="24"/>
          <w:szCs w:val="24"/>
        </w:rPr>
        <w:t>induk</w:t>
      </w:r>
      <w:proofErr w:type="spellEnd"/>
      <w:r w:rsidR="00F4382E" w:rsidRPr="00CE1E7B">
        <w:rPr>
          <w:rFonts w:ascii="Times New Roman" w:hAnsi="Times New Roman"/>
          <w:sz w:val="24"/>
          <w:szCs w:val="24"/>
        </w:rPr>
        <w:t xml:space="preserve"> </w:t>
      </w:r>
      <w:proofErr w:type="spellStart"/>
      <w:r w:rsidRPr="00CE1E7B">
        <w:rPr>
          <w:rFonts w:ascii="Times New Roman" w:hAnsi="Times New Roman"/>
          <w:sz w:val="24"/>
          <w:szCs w:val="24"/>
        </w:rPr>
        <w:t>dua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lembaga</w:t>
      </w:r>
      <w:proofErr w:type="spellEnd"/>
      <w:r w:rsidR="00F4382E" w:rsidRPr="00CE1E7B">
        <w:rPr>
          <w:rFonts w:ascii="Times New Roman" w:hAnsi="Times New Roman"/>
          <w:sz w:val="24"/>
          <w:szCs w:val="24"/>
        </w:rPr>
        <w:t xml:space="preserve"> pers </w:t>
      </w:r>
      <w:proofErr w:type="spellStart"/>
      <w:r w:rsidR="00F4382E" w:rsidRPr="00CE1E7B">
        <w:rPr>
          <w:rFonts w:ascii="Times New Roman" w:hAnsi="Times New Roman"/>
          <w:sz w:val="24"/>
          <w:szCs w:val="24"/>
        </w:rPr>
        <w:t>milik</w:t>
      </w:r>
      <w:proofErr w:type="spellEnd"/>
      <w:r w:rsidR="00F4382E" w:rsidRPr="00CE1E7B">
        <w:rPr>
          <w:rFonts w:ascii="Times New Roman" w:hAnsi="Times New Roman"/>
          <w:sz w:val="24"/>
          <w:szCs w:val="24"/>
        </w:rPr>
        <w:t xml:space="preserve"> </w:t>
      </w:r>
      <w:r w:rsidR="00B64126">
        <w:rPr>
          <w:rFonts w:ascii="Times New Roman" w:hAnsi="Times New Roman"/>
          <w:sz w:val="24"/>
          <w:szCs w:val="24"/>
        </w:rPr>
        <w:t>Negara/</w:t>
      </w:r>
      <w:proofErr w:type="spellStart"/>
      <w:r w:rsidR="00B76AB6" w:rsidRPr="00CE1E7B">
        <w:rPr>
          <w:rFonts w:ascii="Times New Roman" w:hAnsi="Times New Roman"/>
          <w:sz w:val="24"/>
          <w:szCs w:val="24"/>
        </w:rPr>
        <w:t>Pemerintah</w:t>
      </w:r>
      <w:proofErr w:type="spellEnd"/>
      <w:r w:rsidR="00083475">
        <w:rPr>
          <w:rFonts w:ascii="Times New Roman" w:hAnsi="Times New Roman"/>
          <w:sz w:val="24"/>
          <w:szCs w:val="24"/>
        </w:rPr>
        <w:t xml:space="preserve">, </w:t>
      </w:r>
      <w:r w:rsidR="00334C64" w:rsidRPr="00CE1E7B">
        <w:rPr>
          <w:rFonts w:ascii="Times New Roman" w:hAnsi="Times New Roman"/>
          <w:sz w:val="24"/>
          <w:szCs w:val="24"/>
        </w:rPr>
        <w:t xml:space="preserve"> </w:t>
      </w:r>
      <w:proofErr w:type="spellStart"/>
      <w:r w:rsidRPr="00CE1E7B">
        <w:rPr>
          <w:rFonts w:ascii="Times New Roman" w:hAnsi="Times New Roman"/>
          <w:sz w:val="24"/>
          <w:szCs w:val="24"/>
        </w:rPr>
        <w:t>Televisi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Republik</w:t>
      </w:r>
      <w:proofErr w:type="spellEnd"/>
      <w:r w:rsidRPr="00CE1E7B">
        <w:rPr>
          <w:rFonts w:ascii="Times New Roman" w:hAnsi="Times New Roman"/>
          <w:sz w:val="24"/>
          <w:szCs w:val="24"/>
        </w:rPr>
        <w:t xml:space="preserve"> Indonesia (TVRI) dan Radio </w:t>
      </w:r>
      <w:proofErr w:type="spellStart"/>
      <w:r w:rsidRPr="00CE1E7B">
        <w:rPr>
          <w:rFonts w:ascii="Times New Roman" w:hAnsi="Times New Roman"/>
          <w:sz w:val="24"/>
          <w:szCs w:val="24"/>
        </w:rPr>
        <w:t>Republik</w:t>
      </w:r>
      <w:proofErr w:type="spellEnd"/>
      <w:r w:rsidRPr="00CE1E7B">
        <w:rPr>
          <w:rFonts w:ascii="Times New Roman" w:hAnsi="Times New Roman"/>
          <w:sz w:val="24"/>
          <w:szCs w:val="24"/>
        </w:rPr>
        <w:t xml:space="preserve"> Indonesia (</w:t>
      </w:r>
      <w:r w:rsidR="00BC561D" w:rsidRPr="00CE1E7B">
        <w:rPr>
          <w:rFonts w:ascii="Times New Roman" w:hAnsi="Times New Roman"/>
          <w:sz w:val="24"/>
          <w:szCs w:val="24"/>
        </w:rPr>
        <w:t>RRI</w:t>
      </w:r>
      <w:r w:rsidRPr="00CE1E7B">
        <w:rPr>
          <w:rFonts w:ascii="Times New Roman" w:hAnsi="Times New Roman"/>
          <w:sz w:val="24"/>
          <w:szCs w:val="24"/>
        </w:rPr>
        <w:t>)</w:t>
      </w:r>
      <w:r w:rsidR="00BC561D" w:rsidRPr="00CE1E7B">
        <w:rPr>
          <w:rFonts w:ascii="Times New Roman" w:hAnsi="Times New Roman"/>
          <w:sz w:val="24"/>
          <w:szCs w:val="24"/>
        </w:rPr>
        <w:t>.</w:t>
      </w:r>
    </w:p>
    <w:p w:rsidR="007D61FE" w:rsidRDefault="007D61FE" w:rsidP="00264396">
      <w:pPr>
        <w:widowControl w:val="0"/>
        <w:spacing w:after="0" w:line="240" w:lineRule="auto"/>
        <w:ind w:left="360" w:firstLine="660"/>
        <w:jc w:val="both"/>
        <w:rPr>
          <w:rFonts w:ascii="Times New Roman" w:hAnsi="Times New Roman"/>
          <w:sz w:val="24"/>
          <w:szCs w:val="24"/>
        </w:rPr>
      </w:pP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Cq</w:t>
      </w:r>
      <w:proofErr w:type="spellEnd"/>
      <w:r>
        <w:rPr>
          <w:rFonts w:ascii="Times New Roman" w:hAnsi="Times New Roman"/>
          <w:sz w:val="24"/>
          <w:szCs w:val="24"/>
        </w:rPr>
        <w:t xml:space="preserve">. Kementerian </w:t>
      </w:r>
      <w:proofErr w:type="spellStart"/>
      <w:r>
        <w:rPr>
          <w:rFonts w:ascii="Times New Roman" w:hAnsi="Times New Roman"/>
          <w:sz w:val="24"/>
          <w:szCs w:val="24"/>
        </w:rPr>
        <w:t>Menko</w:t>
      </w:r>
      <w:proofErr w:type="spellEnd"/>
      <w:r>
        <w:rPr>
          <w:rFonts w:ascii="Times New Roman" w:hAnsi="Times New Roman"/>
          <w:sz w:val="24"/>
          <w:szCs w:val="24"/>
        </w:rPr>
        <w:t xml:space="preserve"> Info </w:t>
      </w:r>
      <w:proofErr w:type="spellStart"/>
      <w:r>
        <w:rPr>
          <w:rFonts w:ascii="Times New Roman" w:hAnsi="Times New Roman"/>
          <w:sz w:val="24"/>
          <w:szCs w:val="24"/>
        </w:rPr>
        <w:t>justru</w:t>
      </w:r>
      <w:proofErr w:type="spellEnd"/>
      <w:r>
        <w:rPr>
          <w:rFonts w:ascii="Times New Roman" w:hAnsi="Times New Roman"/>
          <w:sz w:val="24"/>
          <w:szCs w:val="24"/>
        </w:rPr>
        <w:t xml:space="preserve"> </w:t>
      </w:r>
      <w:proofErr w:type="spellStart"/>
      <w:r>
        <w:rPr>
          <w:rFonts w:ascii="Times New Roman" w:hAnsi="Times New Roman"/>
          <w:sz w:val="24"/>
          <w:szCs w:val="24"/>
        </w:rPr>
        <w:t>memprakarsai</w:t>
      </w:r>
      <w:proofErr w:type="spellEnd"/>
      <w:r>
        <w:rPr>
          <w:rFonts w:ascii="Times New Roman" w:hAnsi="Times New Roman"/>
          <w:sz w:val="24"/>
          <w:szCs w:val="24"/>
        </w:rPr>
        <w:t xml:space="preserve"> </w:t>
      </w:r>
      <w:proofErr w:type="spellStart"/>
      <w:r>
        <w:rPr>
          <w:rFonts w:ascii="Times New Roman" w:hAnsi="Times New Roman"/>
          <w:sz w:val="24"/>
          <w:szCs w:val="24"/>
        </w:rPr>
        <w:t>lahirn</w:t>
      </w:r>
      <w:r w:rsidR="00083475">
        <w:rPr>
          <w:rFonts w:ascii="Times New Roman" w:hAnsi="Times New Roman"/>
          <w:sz w:val="24"/>
          <w:szCs w:val="24"/>
        </w:rPr>
        <w:t>ya</w:t>
      </w:r>
      <w:proofErr w:type="spellEnd"/>
      <w:r w:rsidR="00083475">
        <w:rPr>
          <w:rFonts w:ascii="Times New Roman" w:hAnsi="Times New Roman"/>
          <w:sz w:val="24"/>
          <w:szCs w:val="24"/>
        </w:rPr>
        <w:t xml:space="preserve"> UU No 32 </w:t>
      </w:r>
      <w:proofErr w:type="spellStart"/>
      <w:r w:rsidR="00083475">
        <w:rPr>
          <w:rFonts w:ascii="Times New Roman" w:hAnsi="Times New Roman"/>
          <w:sz w:val="24"/>
          <w:szCs w:val="24"/>
        </w:rPr>
        <w:t>Tahun</w:t>
      </w:r>
      <w:proofErr w:type="spellEnd"/>
      <w:r w:rsidR="00083475">
        <w:rPr>
          <w:rFonts w:ascii="Times New Roman" w:hAnsi="Times New Roman"/>
          <w:sz w:val="24"/>
          <w:szCs w:val="24"/>
        </w:rPr>
        <w:t xml:space="preserve"> 2002 </w:t>
      </w:r>
      <w:proofErr w:type="spellStart"/>
      <w:r w:rsidR="00083475">
        <w:rPr>
          <w:rFonts w:ascii="Times New Roman" w:hAnsi="Times New Roman"/>
          <w:sz w:val="24"/>
          <w:szCs w:val="24"/>
        </w:rPr>
        <w:t>tentang</w:t>
      </w:r>
      <w:proofErr w:type="spellEnd"/>
      <w:r w:rsidR="00083475">
        <w:rPr>
          <w:rFonts w:ascii="Times New Roman" w:hAnsi="Times New Roman"/>
          <w:sz w:val="24"/>
          <w:szCs w:val="24"/>
        </w:rPr>
        <w:t xml:space="preserve"> </w:t>
      </w:r>
      <w:proofErr w:type="spellStart"/>
      <w:r w:rsidR="00083475">
        <w:rPr>
          <w:rFonts w:ascii="Times New Roman" w:hAnsi="Times New Roman"/>
          <w:sz w:val="24"/>
          <w:szCs w:val="24"/>
        </w:rPr>
        <w:t>P</w:t>
      </w:r>
      <w:r>
        <w:rPr>
          <w:rFonts w:ascii="Times New Roman" w:hAnsi="Times New Roman"/>
          <w:sz w:val="24"/>
          <w:szCs w:val="24"/>
        </w:rPr>
        <w:t>enyiaran</w:t>
      </w:r>
      <w:proofErr w:type="spellEnd"/>
      <w:r>
        <w:rPr>
          <w:rFonts w:ascii="Times New Roman" w:hAnsi="Times New Roman"/>
          <w:sz w:val="24"/>
          <w:szCs w:val="24"/>
        </w:rPr>
        <w:t xml:space="preserve"> </w:t>
      </w:r>
      <w:r w:rsidR="00BC561D" w:rsidRPr="00CE1E7B">
        <w:rPr>
          <w:rFonts w:ascii="Times New Roman" w:hAnsi="Times New Roman"/>
          <w:sz w:val="24"/>
          <w:szCs w:val="24"/>
        </w:rPr>
        <w:t xml:space="preserve"> </w:t>
      </w:r>
      <w:r>
        <w:rPr>
          <w:rFonts w:ascii="Times New Roman" w:hAnsi="Times New Roman"/>
          <w:sz w:val="24"/>
          <w:szCs w:val="24"/>
        </w:rPr>
        <w:t xml:space="preserve"> </w:t>
      </w:r>
      <w:r w:rsidR="00083475">
        <w:rPr>
          <w:rFonts w:ascii="Times New Roman" w:hAnsi="Times New Roman"/>
          <w:sz w:val="24"/>
          <w:szCs w:val="24"/>
        </w:rPr>
        <w:t xml:space="preserve">yang </w:t>
      </w:r>
      <w:proofErr w:type="spellStart"/>
      <w:r w:rsidR="00083475">
        <w:rPr>
          <w:rFonts w:ascii="Times New Roman" w:hAnsi="Times New Roman"/>
          <w:sz w:val="24"/>
          <w:szCs w:val="24"/>
        </w:rPr>
        <w:t>memberikan</w:t>
      </w:r>
      <w:proofErr w:type="spellEnd"/>
      <w:r w:rsidR="00083475">
        <w:rPr>
          <w:rFonts w:ascii="Times New Roman" w:hAnsi="Times New Roman"/>
          <w:sz w:val="24"/>
          <w:szCs w:val="24"/>
        </w:rPr>
        <w:t xml:space="preserve"> </w:t>
      </w:r>
      <w:proofErr w:type="spellStart"/>
      <w:r w:rsidR="00083475">
        <w:rPr>
          <w:rFonts w:ascii="Times New Roman" w:hAnsi="Times New Roman"/>
          <w:sz w:val="24"/>
          <w:szCs w:val="24"/>
        </w:rPr>
        <w:t>tempat</w:t>
      </w:r>
      <w:proofErr w:type="spellEnd"/>
      <w:r w:rsidR="00083475">
        <w:rPr>
          <w:rFonts w:ascii="Times New Roman" w:hAnsi="Times New Roman"/>
          <w:sz w:val="24"/>
          <w:szCs w:val="24"/>
        </w:rPr>
        <w:t xml:space="preserve"> TV RI dan RRI </w:t>
      </w:r>
      <w:proofErr w:type="spellStart"/>
      <w:r w:rsidR="00083475">
        <w:rPr>
          <w:rFonts w:ascii="Times New Roman" w:hAnsi="Times New Roman"/>
          <w:sz w:val="24"/>
          <w:szCs w:val="24"/>
        </w:rPr>
        <w:t>sebagai</w:t>
      </w:r>
      <w:proofErr w:type="spellEnd"/>
      <w:r w:rsidR="00083475">
        <w:rPr>
          <w:rFonts w:ascii="Times New Roman" w:hAnsi="Times New Roman"/>
          <w:sz w:val="24"/>
          <w:szCs w:val="24"/>
        </w:rPr>
        <w:t xml:space="preserve"> Lembaga </w:t>
      </w:r>
      <w:proofErr w:type="spellStart"/>
      <w:r w:rsidR="00083475">
        <w:rPr>
          <w:rFonts w:ascii="Times New Roman" w:hAnsi="Times New Roman"/>
          <w:sz w:val="24"/>
          <w:szCs w:val="24"/>
        </w:rPr>
        <w:t>Penyiaran</w:t>
      </w:r>
      <w:proofErr w:type="spellEnd"/>
      <w:r w:rsidR="00083475">
        <w:rPr>
          <w:rFonts w:ascii="Times New Roman" w:hAnsi="Times New Roman"/>
          <w:sz w:val="24"/>
          <w:szCs w:val="24"/>
        </w:rPr>
        <w:t xml:space="preserve"> </w:t>
      </w:r>
      <w:proofErr w:type="spellStart"/>
      <w:r w:rsidR="00083475">
        <w:rPr>
          <w:rFonts w:ascii="Times New Roman" w:hAnsi="Times New Roman"/>
          <w:sz w:val="24"/>
          <w:szCs w:val="24"/>
        </w:rPr>
        <w:t>Publik</w:t>
      </w:r>
      <w:proofErr w:type="spellEnd"/>
      <w:r w:rsidR="00083475">
        <w:rPr>
          <w:rFonts w:ascii="Times New Roman" w:hAnsi="Times New Roman"/>
          <w:sz w:val="24"/>
          <w:szCs w:val="24"/>
        </w:rPr>
        <w:t xml:space="preserve"> (LPP)</w:t>
      </w:r>
    </w:p>
    <w:p w:rsidR="00963C89" w:rsidRDefault="00083475" w:rsidP="00264396">
      <w:pPr>
        <w:widowControl w:val="0"/>
        <w:spacing w:after="0" w:line="240" w:lineRule="auto"/>
        <w:ind w:left="360" w:firstLine="660"/>
        <w:jc w:val="both"/>
        <w:rPr>
          <w:rFonts w:ascii="Times New Roman" w:hAnsi="Times New Roman"/>
          <w:sz w:val="24"/>
          <w:szCs w:val="24"/>
        </w:rPr>
      </w:pPr>
      <w:proofErr w:type="spellStart"/>
      <w:r>
        <w:rPr>
          <w:rFonts w:ascii="Times New Roman" w:hAnsi="Times New Roman"/>
          <w:sz w:val="24"/>
          <w:szCs w:val="24"/>
        </w:rPr>
        <w:t>Sementara</w:t>
      </w:r>
      <w:proofErr w:type="spellEnd"/>
      <w:r>
        <w:rPr>
          <w:rFonts w:ascii="Times New Roman" w:hAnsi="Times New Roman"/>
          <w:sz w:val="24"/>
          <w:szCs w:val="24"/>
        </w:rPr>
        <w:t xml:space="preserve"> Kantor </w:t>
      </w:r>
      <w:proofErr w:type="spellStart"/>
      <w:r>
        <w:rPr>
          <w:rFonts w:ascii="Times New Roman" w:hAnsi="Times New Roman"/>
          <w:sz w:val="24"/>
          <w:szCs w:val="24"/>
        </w:rPr>
        <w:t>Berita</w:t>
      </w:r>
      <w:proofErr w:type="spellEnd"/>
      <w:r>
        <w:rPr>
          <w:rFonts w:ascii="Times New Roman" w:hAnsi="Times New Roman"/>
          <w:sz w:val="24"/>
          <w:szCs w:val="24"/>
        </w:rPr>
        <w:t xml:space="preserve"> </w:t>
      </w:r>
      <w:proofErr w:type="spellStart"/>
      <w:r>
        <w:rPr>
          <w:rFonts w:ascii="Times New Roman" w:hAnsi="Times New Roman"/>
          <w:sz w:val="24"/>
          <w:szCs w:val="24"/>
        </w:rPr>
        <w:t>Atara</w:t>
      </w:r>
      <w:proofErr w:type="spellEnd"/>
      <w:r>
        <w:rPr>
          <w:rFonts w:ascii="Times New Roman" w:hAnsi="Times New Roman"/>
          <w:sz w:val="24"/>
          <w:szCs w:val="24"/>
        </w:rPr>
        <w:t xml:space="preserve"> yang </w:t>
      </w:r>
      <w:proofErr w:type="spellStart"/>
      <w:r>
        <w:rPr>
          <w:rFonts w:ascii="Times New Roman" w:hAnsi="Times New Roman"/>
          <w:sz w:val="24"/>
          <w:szCs w:val="24"/>
        </w:rPr>
        <w:t>sejak</w:t>
      </w:r>
      <w:proofErr w:type="spellEnd"/>
      <w:r>
        <w:rPr>
          <w:rFonts w:ascii="Times New Roman" w:hAnsi="Times New Roman"/>
          <w:sz w:val="24"/>
          <w:szCs w:val="24"/>
        </w:rPr>
        <w:t xml:space="preserve"> </w:t>
      </w:r>
      <w:proofErr w:type="spellStart"/>
      <w:r>
        <w:rPr>
          <w:rFonts w:ascii="Times New Roman" w:hAnsi="Times New Roman"/>
          <w:sz w:val="24"/>
          <w:szCs w:val="24"/>
        </w:rPr>
        <w:t>awal</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binaan</w:t>
      </w:r>
      <w:proofErr w:type="spellEnd"/>
      <w:r>
        <w:rPr>
          <w:rFonts w:ascii="Times New Roman" w:hAnsi="Times New Roman"/>
          <w:sz w:val="24"/>
          <w:szCs w:val="24"/>
        </w:rPr>
        <w:t xml:space="preserve">” Menteri </w:t>
      </w:r>
      <w:proofErr w:type="spellStart"/>
      <w:r>
        <w:rPr>
          <w:rFonts w:ascii="Times New Roman" w:hAnsi="Times New Roman"/>
          <w:sz w:val="24"/>
          <w:szCs w:val="24"/>
        </w:rPr>
        <w:t>Penerangan</w:t>
      </w:r>
      <w:proofErr w:type="spellEnd"/>
      <w:r>
        <w:rPr>
          <w:rFonts w:ascii="Times New Roman" w:hAnsi="Times New Roman"/>
          <w:sz w:val="24"/>
          <w:szCs w:val="24"/>
        </w:rPr>
        <w:t xml:space="preserve"> </w:t>
      </w:r>
      <w:proofErr w:type="spellStart"/>
      <w:r>
        <w:rPr>
          <w:rFonts w:ascii="Times New Roman" w:hAnsi="Times New Roman"/>
          <w:sz w:val="24"/>
          <w:szCs w:val="24"/>
        </w:rPr>
        <w:t>Cq</w:t>
      </w:r>
      <w:proofErr w:type="spellEnd"/>
      <w:r>
        <w:rPr>
          <w:rFonts w:ascii="Times New Roman" w:hAnsi="Times New Roman"/>
          <w:sz w:val="24"/>
          <w:szCs w:val="24"/>
        </w:rPr>
        <w:t xml:space="preserve"> </w:t>
      </w:r>
      <w:proofErr w:type="spellStart"/>
      <w:r>
        <w:rPr>
          <w:rFonts w:ascii="Times New Roman" w:hAnsi="Times New Roman"/>
          <w:sz w:val="24"/>
          <w:szCs w:val="24"/>
        </w:rPr>
        <w:t>Kemen</w:t>
      </w:r>
      <w:proofErr w:type="spellEnd"/>
      <w:r>
        <w:rPr>
          <w:rFonts w:ascii="Times New Roman" w:hAnsi="Times New Roman"/>
          <w:sz w:val="24"/>
          <w:szCs w:val="24"/>
        </w:rPr>
        <w:t xml:space="preserve"> Info, </w:t>
      </w:r>
      <w:proofErr w:type="spellStart"/>
      <w:r>
        <w:rPr>
          <w:rFonts w:ascii="Times New Roman" w:hAnsi="Times New Roman"/>
          <w:sz w:val="24"/>
          <w:szCs w:val="24"/>
        </w:rPr>
        <w:t>tidak</w:t>
      </w:r>
      <w:proofErr w:type="spellEnd"/>
      <w:r>
        <w:rPr>
          <w:rFonts w:ascii="Times New Roman" w:hAnsi="Times New Roman"/>
          <w:sz w:val="24"/>
          <w:szCs w:val="24"/>
        </w:rPr>
        <w:t xml:space="preserve"> di </w:t>
      </w:r>
      <w:proofErr w:type="spellStart"/>
      <w:r>
        <w:rPr>
          <w:rFonts w:ascii="Times New Roman" w:hAnsi="Times New Roman"/>
          <w:sz w:val="24"/>
          <w:szCs w:val="24"/>
        </w:rPr>
        <w:t>wadahi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UU </w:t>
      </w:r>
      <w:proofErr w:type="spellStart"/>
      <w:r>
        <w:rPr>
          <w:rFonts w:ascii="Times New Roman" w:hAnsi="Times New Roman"/>
          <w:sz w:val="24"/>
          <w:szCs w:val="24"/>
        </w:rPr>
        <w:t>Penyiaran</w:t>
      </w:r>
      <w:proofErr w:type="spellEnd"/>
      <w:r>
        <w:rPr>
          <w:rFonts w:ascii="Times New Roman" w:hAnsi="Times New Roman"/>
          <w:sz w:val="24"/>
          <w:szCs w:val="24"/>
        </w:rPr>
        <w:t xml:space="preserve"> dan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lanjutannya</w:t>
      </w:r>
      <w:proofErr w:type="spellEnd"/>
      <w:r>
        <w:rPr>
          <w:rFonts w:ascii="Times New Roman" w:hAnsi="Times New Roman"/>
          <w:sz w:val="24"/>
          <w:szCs w:val="24"/>
        </w:rPr>
        <w:t xml:space="preserve">. Kantor </w:t>
      </w:r>
      <w:proofErr w:type="spellStart"/>
      <w:r>
        <w:rPr>
          <w:rFonts w:ascii="Times New Roman" w:hAnsi="Times New Roman"/>
          <w:sz w:val="24"/>
          <w:szCs w:val="24"/>
        </w:rPr>
        <w:t>Berita</w:t>
      </w:r>
      <w:proofErr w:type="spellEnd"/>
      <w:r>
        <w:rPr>
          <w:rFonts w:ascii="Times New Roman" w:hAnsi="Times New Roman"/>
          <w:sz w:val="24"/>
          <w:szCs w:val="24"/>
        </w:rPr>
        <w:t xml:space="preserve"> Antara oleh </w:t>
      </w:r>
      <w:proofErr w:type="spellStart"/>
      <w:r>
        <w:rPr>
          <w:rFonts w:ascii="Times New Roman" w:hAnsi="Times New Roman"/>
          <w:sz w:val="24"/>
          <w:szCs w:val="24"/>
        </w:rPr>
        <w:t>Presiden</w:t>
      </w:r>
      <w:proofErr w:type="spellEnd"/>
      <w:r>
        <w:rPr>
          <w:rFonts w:ascii="Times New Roman" w:hAnsi="Times New Roman"/>
          <w:sz w:val="24"/>
          <w:szCs w:val="24"/>
        </w:rPr>
        <w:t xml:space="preserve"> Susilo Bambang Yudhoyono </w:t>
      </w:r>
      <w:proofErr w:type="spellStart"/>
      <w:r>
        <w:rPr>
          <w:rFonts w:ascii="Times New Roman" w:hAnsi="Times New Roman"/>
          <w:sz w:val="24"/>
          <w:szCs w:val="24"/>
        </w:rPr>
        <w:t>dimasukkan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koridor</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w:t>
      </w:r>
      <w:proofErr w:type="spellStart"/>
      <w:r>
        <w:rPr>
          <w:rFonts w:ascii="Times New Roman" w:hAnsi="Times New Roman"/>
          <w:sz w:val="24"/>
          <w:szCs w:val="24"/>
        </w:rPr>
        <w:t>bisni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masuk</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Lembaga Perusahaan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Perum</w:t>
      </w:r>
      <w:proofErr w:type="spellEnd"/>
      <w:r>
        <w:rPr>
          <w:rFonts w:ascii="Times New Roman" w:hAnsi="Times New Roman"/>
          <w:sz w:val="24"/>
          <w:szCs w:val="24"/>
        </w:rPr>
        <w:t xml:space="preserve">) Kantor </w:t>
      </w:r>
      <w:proofErr w:type="spellStart"/>
      <w:r>
        <w:rPr>
          <w:rFonts w:ascii="Times New Roman" w:hAnsi="Times New Roman"/>
          <w:sz w:val="24"/>
          <w:szCs w:val="24"/>
        </w:rPr>
        <w:t>Berita</w:t>
      </w:r>
      <w:proofErr w:type="spellEnd"/>
      <w:r>
        <w:rPr>
          <w:rFonts w:ascii="Times New Roman" w:hAnsi="Times New Roman"/>
          <w:sz w:val="24"/>
          <w:szCs w:val="24"/>
        </w:rPr>
        <w:t xml:space="preserve"> yang </w:t>
      </w:r>
      <w:proofErr w:type="spellStart"/>
      <w:r>
        <w:rPr>
          <w:rFonts w:ascii="Times New Roman" w:hAnsi="Times New Roman"/>
          <w:sz w:val="24"/>
          <w:szCs w:val="24"/>
        </w:rPr>
        <w:t>menginduk</w:t>
      </w:r>
      <w:proofErr w:type="spellEnd"/>
      <w:r>
        <w:rPr>
          <w:rFonts w:ascii="Times New Roman" w:hAnsi="Times New Roman"/>
          <w:sz w:val="24"/>
          <w:szCs w:val="24"/>
        </w:rPr>
        <w:t xml:space="preserve"> pada </w:t>
      </w:r>
      <w:proofErr w:type="spellStart"/>
      <w:r>
        <w:rPr>
          <w:rFonts w:ascii="Times New Roman" w:hAnsi="Times New Roman"/>
          <w:sz w:val="24"/>
          <w:szCs w:val="24"/>
        </w:rPr>
        <w:t>Undang-undangNo</w:t>
      </w:r>
      <w:proofErr w:type="spellEnd"/>
      <w:r>
        <w:rPr>
          <w:rFonts w:ascii="Times New Roman" w:hAnsi="Times New Roman"/>
          <w:sz w:val="24"/>
          <w:szCs w:val="24"/>
        </w:rPr>
        <w:t xml:space="preserve"> 19 </w:t>
      </w:r>
      <w:proofErr w:type="spellStart"/>
      <w:r>
        <w:rPr>
          <w:rFonts w:ascii="Times New Roman" w:hAnsi="Times New Roman"/>
          <w:sz w:val="24"/>
          <w:szCs w:val="24"/>
        </w:rPr>
        <w:t>Tahun</w:t>
      </w:r>
      <w:proofErr w:type="spellEnd"/>
      <w:r>
        <w:rPr>
          <w:rFonts w:ascii="Times New Roman" w:hAnsi="Times New Roman"/>
          <w:sz w:val="24"/>
          <w:szCs w:val="24"/>
        </w:rPr>
        <w:t xml:space="preserve"> 2003 </w:t>
      </w:r>
      <w:proofErr w:type="spellStart"/>
      <w:r>
        <w:rPr>
          <w:rFonts w:ascii="Times New Roman" w:hAnsi="Times New Roman"/>
          <w:sz w:val="24"/>
          <w:szCs w:val="24"/>
        </w:rPr>
        <w:t>tentang</w:t>
      </w:r>
      <w:proofErr w:type="spellEnd"/>
      <w:r>
        <w:rPr>
          <w:rFonts w:ascii="Times New Roman" w:hAnsi="Times New Roman"/>
          <w:sz w:val="24"/>
          <w:szCs w:val="24"/>
        </w:rPr>
        <w:t xml:space="preserve"> Badan Usaha </w:t>
      </w:r>
      <w:proofErr w:type="spellStart"/>
      <w:r>
        <w:rPr>
          <w:rFonts w:ascii="Times New Roman" w:hAnsi="Times New Roman"/>
          <w:sz w:val="24"/>
          <w:szCs w:val="24"/>
        </w:rPr>
        <w:t>Milik</w:t>
      </w:r>
      <w:proofErr w:type="spellEnd"/>
      <w:r>
        <w:rPr>
          <w:rFonts w:ascii="Times New Roman" w:hAnsi="Times New Roman"/>
          <w:sz w:val="24"/>
          <w:szCs w:val="24"/>
        </w:rPr>
        <w:t xml:space="preserve"> Negara (BUMN).</w:t>
      </w:r>
    </w:p>
    <w:p w:rsidR="00264396" w:rsidRDefault="00264396" w:rsidP="00264396">
      <w:pPr>
        <w:widowControl w:val="0"/>
        <w:spacing w:after="0" w:line="240" w:lineRule="auto"/>
        <w:ind w:left="360" w:firstLine="660"/>
        <w:jc w:val="both"/>
        <w:rPr>
          <w:rFonts w:ascii="Times New Roman" w:hAnsi="Times New Roman"/>
          <w:sz w:val="24"/>
          <w:szCs w:val="24"/>
        </w:rPr>
      </w:pPr>
    </w:p>
    <w:p w:rsidR="005C50C6" w:rsidRPr="00CE1E7B" w:rsidRDefault="004D36ED" w:rsidP="00264396">
      <w:pPr>
        <w:widowControl w:val="0"/>
        <w:spacing w:after="0" w:line="240" w:lineRule="auto"/>
        <w:ind w:left="360" w:firstLine="660"/>
        <w:jc w:val="both"/>
        <w:rPr>
          <w:rFonts w:ascii="Times New Roman" w:hAnsi="Times New Roman"/>
          <w:sz w:val="24"/>
          <w:szCs w:val="24"/>
        </w:rPr>
      </w:pPr>
      <w:proofErr w:type="spellStart"/>
      <w:r w:rsidRPr="00CE1E7B">
        <w:rPr>
          <w:rFonts w:ascii="Times New Roman" w:hAnsi="Times New Roman"/>
          <w:sz w:val="24"/>
          <w:szCs w:val="24"/>
        </w:rPr>
        <w:t>Presiden</w:t>
      </w:r>
      <w:proofErr w:type="spellEnd"/>
      <w:r w:rsidRPr="00CE1E7B">
        <w:rPr>
          <w:rFonts w:ascii="Times New Roman" w:hAnsi="Times New Roman"/>
          <w:sz w:val="24"/>
          <w:szCs w:val="24"/>
        </w:rPr>
        <w:t xml:space="preserve"> RI </w:t>
      </w:r>
      <w:proofErr w:type="spellStart"/>
      <w:r w:rsidRPr="00CE1E7B">
        <w:rPr>
          <w:rFonts w:ascii="Times New Roman" w:hAnsi="Times New Roman"/>
          <w:sz w:val="24"/>
          <w:szCs w:val="24"/>
        </w:rPr>
        <w:t>K</w:t>
      </w:r>
      <w:r w:rsidR="00362366" w:rsidRPr="00CE1E7B">
        <w:rPr>
          <w:rFonts w:ascii="Times New Roman" w:hAnsi="Times New Roman"/>
          <w:sz w:val="24"/>
          <w:szCs w:val="24"/>
        </w:rPr>
        <w:t>e</w:t>
      </w:r>
      <w:r w:rsidR="007606A4" w:rsidRPr="00CE1E7B">
        <w:rPr>
          <w:rFonts w:ascii="Times New Roman" w:hAnsi="Times New Roman"/>
          <w:sz w:val="24"/>
          <w:szCs w:val="24"/>
        </w:rPr>
        <w:t>enam</w:t>
      </w:r>
      <w:proofErr w:type="spellEnd"/>
      <w:r w:rsidR="007606A4" w:rsidRPr="00CE1E7B">
        <w:rPr>
          <w:rFonts w:ascii="Times New Roman" w:hAnsi="Times New Roman"/>
          <w:sz w:val="24"/>
          <w:szCs w:val="24"/>
        </w:rPr>
        <w:t xml:space="preserve"> Susilo Bambang Yudhoyono, </w:t>
      </w:r>
      <w:proofErr w:type="spellStart"/>
      <w:r w:rsidR="00083475">
        <w:rPr>
          <w:rFonts w:ascii="Times New Roman" w:hAnsi="Times New Roman"/>
          <w:sz w:val="24"/>
          <w:szCs w:val="24"/>
        </w:rPr>
        <w:t>melihat</w:t>
      </w:r>
      <w:proofErr w:type="spellEnd"/>
      <w:r w:rsidR="00083475">
        <w:rPr>
          <w:rFonts w:ascii="Times New Roman" w:hAnsi="Times New Roman"/>
          <w:sz w:val="24"/>
          <w:szCs w:val="24"/>
        </w:rPr>
        <w:t xml:space="preserve"> </w:t>
      </w:r>
      <w:proofErr w:type="spellStart"/>
      <w:r w:rsidR="00083475">
        <w:rPr>
          <w:rFonts w:ascii="Times New Roman" w:hAnsi="Times New Roman"/>
          <w:sz w:val="24"/>
          <w:szCs w:val="24"/>
        </w:rPr>
        <w:t>adanya</w:t>
      </w:r>
      <w:proofErr w:type="spellEnd"/>
      <w:r w:rsidR="00083475">
        <w:rPr>
          <w:rFonts w:ascii="Times New Roman" w:hAnsi="Times New Roman"/>
          <w:sz w:val="24"/>
          <w:szCs w:val="24"/>
        </w:rPr>
        <w:t xml:space="preserve"> tumpeng </w:t>
      </w:r>
      <w:proofErr w:type="spellStart"/>
      <w:r w:rsidR="00083475">
        <w:rPr>
          <w:rFonts w:ascii="Times New Roman" w:hAnsi="Times New Roman"/>
          <w:sz w:val="24"/>
          <w:szCs w:val="24"/>
        </w:rPr>
        <w:t>tindih</w:t>
      </w:r>
      <w:proofErr w:type="spellEnd"/>
      <w:r w:rsidR="00083475">
        <w:rPr>
          <w:rFonts w:ascii="Times New Roman" w:hAnsi="Times New Roman"/>
          <w:sz w:val="24"/>
          <w:szCs w:val="24"/>
        </w:rPr>
        <w:t xml:space="preserve"> </w:t>
      </w:r>
      <w:proofErr w:type="spellStart"/>
      <w:r w:rsidR="00083475">
        <w:rPr>
          <w:rFonts w:ascii="Times New Roman" w:hAnsi="Times New Roman"/>
          <w:sz w:val="24"/>
          <w:szCs w:val="24"/>
        </w:rPr>
        <w:t>berbagai</w:t>
      </w:r>
      <w:proofErr w:type="spellEnd"/>
      <w:r w:rsidR="00083475">
        <w:rPr>
          <w:rFonts w:ascii="Times New Roman" w:hAnsi="Times New Roman"/>
          <w:sz w:val="24"/>
          <w:szCs w:val="24"/>
        </w:rPr>
        <w:t xml:space="preserve"> </w:t>
      </w:r>
      <w:proofErr w:type="spellStart"/>
      <w:r w:rsidR="00083475">
        <w:rPr>
          <w:rFonts w:ascii="Times New Roman" w:hAnsi="Times New Roman"/>
          <w:sz w:val="24"/>
          <w:szCs w:val="24"/>
        </w:rPr>
        <w:t>peraturan</w:t>
      </w:r>
      <w:proofErr w:type="spellEnd"/>
      <w:r w:rsidR="00083475">
        <w:rPr>
          <w:rFonts w:ascii="Times New Roman" w:hAnsi="Times New Roman"/>
          <w:sz w:val="24"/>
          <w:szCs w:val="24"/>
        </w:rPr>
        <w:t xml:space="preserve"> yang </w:t>
      </w:r>
      <w:proofErr w:type="spellStart"/>
      <w:r w:rsidR="00083475">
        <w:rPr>
          <w:rFonts w:ascii="Times New Roman" w:hAnsi="Times New Roman"/>
          <w:sz w:val="24"/>
          <w:szCs w:val="24"/>
        </w:rPr>
        <w:t>berdampak</w:t>
      </w:r>
      <w:proofErr w:type="spellEnd"/>
      <w:r w:rsidR="00083475">
        <w:rPr>
          <w:rFonts w:ascii="Times New Roman" w:hAnsi="Times New Roman"/>
          <w:sz w:val="24"/>
          <w:szCs w:val="24"/>
        </w:rPr>
        <w:t xml:space="preserve"> pada </w:t>
      </w:r>
      <w:proofErr w:type="spellStart"/>
      <w:r w:rsidR="00083475">
        <w:rPr>
          <w:rFonts w:ascii="Times New Roman" w:hAnsi="Times New Roman"/>
          <w:sz w:val="24"/>
          <w:szCs w:val="24"/>
        </w:rPr>
        <w:t>limbungnya</w:t>
      </w:r>
      <w:proofErr w:type="spellEnd"/>
      <w:r w:rsidR="00083475">
        <w:rPr>
          <w:rFonts w:ascii="Times New Roman" w:hAnsi="Times New Roman"/>
          <w:sz w:val="24"/>
          <w:szCs w:val="24"/>
        </w:rPr>
        <w:t xml:space="preserve"> </w:t>
      </w:r>
      <w:proofErr w:type="spellStart"/>
      <w:r w:rsidR="00083475">
        <w:rPr>
          <w:rFonts w:ascii="Times New Roman" w:hAnsi="Times New Roman"/>
          <w:sz w:val="24"/>
          <w:szCs w:val="24"/>
        </w:rPr>
        <w:t>kelembagaan</w:t>
      </w:r>
      <w:proofErr w:type="spellEnd"/>
      <w:r w:rsidR="00083475">
        <w:rPr>
          <w:rFonts w:ascii="Times New Roman" w:hAnsi="Times New Roman"/>
          <w:sz w:val="24"/>
          <w:szCs w:val="24"/>
        </w:rPr>
        <w:t xml:space="preserve"> </w:t>
      </w:r>
      <w:proofErr w:type="spellStart"/>
      <w:r w:rsidR="00083475">
        <w:rPr>
          <w:rFonts w:ascii="Times New Roman" w:hAnsi="Times New Roman"/>
          <w:sz w:val="24"/>
          <w:szCs w:val="24"/>
        </w:rPr>
        <w:t>sudah</w:t>
      </w:r>
      <w:proofErr w:type="spellEnd"/>
      <w:r w:rsidR="00083475">
        <w:rPr>
          <w:rFonts w:ascii="Times New Roman" w:hAnsi="Times New Roman"/>
          <w:sz w:val="24"/>
          <w:szCs w:val="24"/>
        </w:rPr>
        <w:t xml:space="preserve"> </w:t>
      </w:r>
      <w:proofErr w:type="spellStart"/>
      <w:r w:rsidR="00083475">
        <w:rPr>
          <w:rFonts w:ascii="Times New Roman" w:hAnsi="Times New Roman"/>
          <w:sz w:val="24"/>
          <w:szCs w:val="24"/>
        </w:rPr>
        <w:t>ingin</w:t>
      </w:r>
      <w:proofErr w:type="spellEnd"/>
      <w:r w:rsidR="00083475">
        <w:rPr>
          <w:rFonts w:ascii="Times New Roman" w:hAnsi="Times New Roman"/>
          <w:sz w:val="24"/>
          <w:szCs w:val="24"/>
        </w:rPr>
        <w:t xml:space="preserve"> </w:t>
      </w:r>
      <w:proofErr w:type="spellStart"/>
      <w:r w:rsidR="00083475">
        <w:rPr>
          <w:rFonts w:ascii="Times New Roman" w:hAnsi="Times New Roman"/>
          <w:sz w:val="24"/>
          <w:szCs w:val="24"/>
        </w:rPr>
        <w:t>mengoreksinya</w:t>
      </w:r>
      <w:proofErr w:type="spellEnd"/>
      <w:r w:rsidR="00083475">
        <w:rPr>
          <w:rFonts w:ascii="Times New Roman" w:hAnsi="Times New Roman"/>
          <w:sz w:val="24"/>
          <w:szCs w:val="24"/>
        </w:rPr>
        <w:t xml:space="preserve">. </w:t>
      </w:r>
      <w:proofErr w:type="spellStart"/>
      <w:r w:rsidR="00083475">
        <w:rPr>
          <w:rFonts w:ascii="Times New Roman" w:hAnsi="Times New Roman"/>
          <w:sz w:val="24"/>
          <w:szCs w:val="24"/>
        </w:rPr>
        <w:t>D</w:t>
      </w:r>
      <w:r w:rsidR="007606A4" w:rsidRPr="00CE1E7B">
        <w:rPr>
          <w:rFonts w:ascii="Times New Roman" w:hAnsi="Times New Roman"/>
          <w:sz w:val="24"/>
          <w:szCs w:val="24"/>
        </w:rPr>
        <w:t>alam</w:t>
      </w:r>
      <w:proofErr w:type="spellEnd"/>
      <w:r w:rsidR="007606A4" w:rsidRPr="00CE1E7B">
        <w:rPr>
          <w:rFonts w:ascii="Times New Roman" w:hAnsi="Times New Roman"/>
          <w:sz w:val="24"/>
          <w:szCs w:val="24"/>
        </w:rPr>
        <w:t xml:space="preserve"> </w:t>
      </w:r>
      <w:proofErr w:type="spellStart"/>
      <w:r w:rsidR="007606A4" w:rsidRPr="00CE1E7B">
        <w:rPr>
          <w:rFonts w:ascii="Times New Roman" w:hAnsi="Times New Roman"/>
          <w:sz w:val="24"/>
          <w:szCs w:val="24"/>
        </w:rPr>
        <w:t>draf</w:t>
      </w:r>
      <w:proofErr w:type="spellEnd"/>
      <w:r w:rsidR="007606A4" w:rsidRPr="00CE1E7B">
        <w:rPr>
          <w:rFonts w:ascii="Times New Roman" w:hAnsi="Times New Roman"/>
          <w:sz w:val="24"/>
          <w:szCs w:val="24"/>
        </w:rPr>
        <w:t xml:space="preserve"> </w:t>
      </w:r>
      <w:proofErr w:type="spellStart"/>
      <w:r w:rsidR="00362366" w:rsidRPr="00CE1E7B">
        <w:rPr>
          <w:rFonts w:ascii="Times New Roman" w:hAnsi="Times New Roman"/>
          <w:sz w:val="24"/>
          <w:szCs w:val="24"/>
        </w:rPr>
        <w:t>rencana</w:t>
      </w:r>
      <w:proofErr w:type="spellEnd"/>
      <w:r w:rsidR="00362366" w:rsidRPr="00CE1E7B">
        <w:rPr>
          <w:rFonts w:ascii="Times New Roman" w:hAnsi="Times New Roman"/>
          <w:sz w:val="24"/>
          <w:szCs w:val="24"/>
        </w:rPr>
        <w:t xml:space="preserve"> </w:t>
      </w:r>
      <w:proofErr w:type="spellStart"/>
      <w:r w:rsidR="00362366" w:rsidRPr="00CE1E7B">
        <w:rPr>
          <w:rFonts w:ascii="Times New Roman" w:hAnsi="Times New Roman"/>
          <w:sz w:val="24"/>
          <w:szCs w:val="24"/>
        </w:rPr>
        <w:t>pembangu</w:t>
      </w:r>
      <w:r w:rsidR="007606A4" w:rsidRPr="00CE1E7B">
        <w:rPr>
          <w:rFonts w:ascii="Times New Roman" w:hAnsi="Times New Roman"/>
          <w:sz w:val="24"/>
          <w:szCs w:val="24"/>
        </w:rPr>
        <w:t>n</w:t>
      </w:r>
      <w:r w:rsidR="00362366" w:rsidRPr="00CE1E7B">
        <w:rPr>
          <w:rFonts w:ascii="Times New Roman" w:hAnsi="Times New Roman"/>
          <w:sz w:val="24"/>
          <w:szCs w:val="24"/>
        </w:rPr>
        <w:t>an</w:t>
      </w:r>
      <w:proofErr w:type="spellEnd"/>
      <w:r w:rsidR="00532138" w:rsidRPr="00CE1E7B">
        <w:rPr>
          <w:rFonts w:ascii="Times New Roman" w:hAnsi="Times New Roman"/>
          <w:sz w:val="24"/>
          <w:szCs w:val="24"/>
        </w:rPr>
        <w:t xml:space="preserve"> </w:t>
      </w:r>
      <w:proofErr w:type="spellStart"/>
      <w:r w:rsidR="00532138" w:rsidRPr="00CE1E7B">
        <w:rPr>
          <w:rFonts w:ascii="Times New Roman" w:hAnsi="Times New Roman"/>
          <w:sz w:val="24"/>
          <w:szCs w:val="24"/>
        </w:rPr>
        <w:t>akses</w:t>
      </w:r>
      <w:proofErr w:type="spellEnd"/>
      <w:r w:rsidR="00532138" w:rsidRPr="00CE1E7B">
        <w:rPr>
          <w:rFonts w:ascii="Times New Roman" w:hAnsi="Times New Roman"/>
          <w:sz w:val="24"/>
          <w:szCs w:val="24"/>
        </w:rPr>
        <w:t xml:space="preserve"> </w:t>
      </w:r>
      <w:proofErr w:type="spellStart"/>
      <w:r w:rsidR="00532138" w:rsidRPr="00CE1E7B">
        <w:rPr>
          <w:rFonts w:ascii="Times New Roman" w:hAnsi="Times New Roman"/>
          <w:sz w:val="24"/>
          <w:szCs w:val="24"/>
        </w:rPr>
        <w:t>info</w:t>
      </w:r>
      <w:r w:rsidR="002951A6" w:rsidRPr="00CE1E7B">
        <w:rPr>
          <w:rFonts w:ascii="Times New Roman" w:hAnsi="Times New Roman"/>
          <w:sz w:val="24"/>
          <w:szCs w:val="24"/>
        </w:rPr>
        <w:t>rmasi</w:t>
      </w:r>
      <w:proofErr w:type="spellEnd"/>
      <w:r w:rsidR="002951A6" w:rsidRPr="00CE1E7B">
        <w:rPr>
          <w:rFonts w:ascii="Times New Roman" w:hAnsi="Times New Roman"/>
          <w:sz w:val="24"/>
          <w:szCs w:val="24"/>
        </w:rPr>
        <w:t xml:space="preserve"> </w:t>
      </w:r>
      <w:proofErr w:type="spellStart"/>
      <w:r w:rsidR="00532138" w:rsidRPr="00CE1E7B">
        <w:rPr>
          <w:rFonts w:ascii="Times New Roman" w:hAnsi="Times New Roman"/>
          <w:sz w:val="24"/>
          <w:szCs w:val="24"/>
        </w:rPr>
        <w:t>mudah</w:t>
      </w:r>
      <w:proofErr w:type="spellEnd"/>
      <w:r w:rsidR="00532138" w:rsidRPr="00CE1E7B">
        <w:rPr>
          <w:rFonts w:ascii="Times New Roman" w:hAnsi="Times New Roman"/>
          <w:sz w:val="24"/>
          <w:szCs w:val="24"/>
        </w:rPr>
        <w:t xml:space="preserve"> dan </w:t>
      </w:r>
      <w:proofErr w:type="spellStart"/>
      <w:r w:rsidR="00532138" w:rsidRPr="00CE1E7B">
        <w:rPr>
          <w:rFonts w:ascii="Times New Roman" w:hAnsi="Times New Roman"/>
          <w:sz w:val="24"/>
          <w:szCs w:val="24"/>
        </w:rPr>
        <w:t>murah</w:t>
      </w:r>
      <w:proofErr w:type="spellEnd"/>
      <w:r w:rsidR="00532138" w:rsidRPr="00CE1E7B">
        <w:rPr>
          <w:rFonts w:ascii="Times New Roman" w:hAnsi="Times New Roman"/>
          <w:sz w:val="24"/>
          <w:szCs w:val="24"/>
        </w:rPr>
        <w:t xml:space="preserve"> </w:t>
      </w:r>
      <w:proofErr w:type="spellStart"/>
      <w:r w:rsidR="00083475">
        <w:rPr>
          <w:rFonts w:ascii="Times New Roman" w:hAnsi="Times New Roman"/>
          <w:sz w:val="24"/>
          <w:szCs w:val="24"/>
        </w:rPr>
        <w:t>ia</w:t>
      </w:r>
      <w:proofErr w:type="spellEnd"/>
      <w:r w:rsidR="00083475">
        <w:rPr>
          <w:rFonts w:ascii="Times New Roman" w:hAnsi="Times New Roman"/>
          <w:sz w:val="24"/>
          <w:szCs w:val="24"/>
        </w:rPr>
        <w:t xml:space="preserve"> </w:t>
      </w:r>
      <w:proofErr w:type="spellStart"/>
      <w:r w:rsidR="00532138" w:rsidRPr="00CE1E7B">
        <w:rPr>
          <w:rFonts w:ascii="Times New Roman" w:hAnsi="Times New Roman"/>
          <w:sz w:val="24"/>
          <w:szCs w:val="24"/>
        </w:rPr>
        <w:t>berupaya</w:t>
      </w:r>
      <w:proofErr w:type="spellEnd"/>
      <w:r w:rsidR="00532138" w:rsidRPr="00CE1E7B">
        <w:rPr>
          <w:rFonts w:ascii="Times New Roman" w:hAnsi="Times New Roman"/>
          <w:sz w:val="24"/>
          <w:szCs w:val="24"/>
        </w:rPr>
        <w:t xml:space="preserve"> </w:t>
      </w:r>
      <w:proofErr w:type="spellStart"/>
      <w:r w:rsidR="008B6570" w:rsidRPr="00CE1E7B">
        <w:rPr>
          <w:rFonts w:ascii="Times New Roman" w:hAnsi="Times New Roman"/>
          <w:sz w:val="24"/>
          <w:szCs w:val="24"/>
        </w:rPr>
        <w:t>merampi</w:t>
      </w:r>
      <w:r w:rsidR="00532138" w:rsidRPr="00CE1E7B">
        <w:rPr>
          <w:rFonts w:ascii="Times New Roman" w:hAnsi="Times New Roman"/>
          <w:sz w:val="24"/>
          <w:szCs w:val="24"/>
        </w:rPr>
        <w:t>ngkan</w:t>
      </w:r>
      <w:proofErr w:type="spellEnd"/>
      <w:r w:rsidR="00532138" w:rsidRPr="00CE1E7B">
        <w:rPr>
          <w:rFonts w:ascii="Times New Roman" w:hAnsi="Times New Roman"/>
          <w:sz w:val="24"/>
          <w:szCs w:val="24"/>
        </w:rPr>
        <w:t xml:space="preserve"> </w:t>
      </w:r>
      <w:proofErr w:type="spellStart"/>
      <w:r w:rsidR="002951A6" w:rsidRPr="00CE1E7B">
        <w:rPr>
          <w:rFonts w:ascii="Times New Roman" w:hAnsi="Times New Roman"/>
          <w:sz w:val="24"/>
          <w:szCs w:val="24"/>
        </w:rPr>
        <w:t>kele</w:t>
      </w:r>
      <w:r w:rsidR="008B6570" w:rsidRPr="00CE1E7B">
        <w:rPr>
          <w:rFonts w:ascii="Times New Roman" w:hAnsi="Times New Roman"/>
          <w:sz w:val="24"/>
          <w:szCs w:val="24"/>
        </w:rPr>
        <w:t>m</w:t>
      </w:r>
      <w:r w:rsidR="00532138" w:rsidRPr="00CE1E7B">
        <w:rPr>
          <w:rFonts w:ascii="Times New Roman" w:hAnsi="Times New Roman"/>
          <w:sz w:val="24"/>
          <w:szCs w:val="24"/>
        </w:rPr>
        <w:t>bagaan</w:t>
      </w:r>
      <w:proofErr w:type="spellEnd"/>
      <w:r w:rsidR="00532138" w:rsidRPr="00CE1E7B">
        <w:rPr>
          <w:rFonts w:ascii="Times New Roman" w:hAnsi="Times New Roman"/>
          <w:sz w:val="24"/>
          <w:szCs w:val="24"/>
        </w:rPr>
        <w:t xml:space="preserve"> negara, </w:t>
      </w:r>
      <w:proofErr w:type="spellStart"/>
      <w:r w:rsidR="002951A6" w:rsidRPr="00CE1E7B">
        <w:rPr>
          <w:rFonts w:ascii="Times New Roman" w:hAnsi="Times New Roman"/>
          <w:sz w:val="24"/>
          <w:szCs w:val="24"/>
        </w:rPr>
        <w:t>termasuk</w:t>
      </w:r>
      <w:proofErr w:type="spellEnd"/>
      <w:r w:rsidR="002951A6" w:rsidRPr="00CE1E7B">
        <w:rPr>
          <w:rFonts w:ascii="Times New Roman" w:hAnsi="Times New Roman"/>
          <w:sz w:val="24"/>
          <w:szCs w:val="24"/>
        </w:rPr>
        <w:t xml:space="preserve"> </w:t>
      </w:r>
      <w:proofErr w:type="spellStart"/>
      <w:r w:rsidR="002951A6" w:rsidRPr="00CE1E7B">
        <w:rPr>
          <w:rFonts w:ascii="Times New Roman" w:hAnsi="Times New Roman"/>
          <w:sz w:val="24"/>
          <w:szCs w:val="24"/>
        </w:rPr>
        <w:t>lembaga</w:t>
      </w:r>
      <w:proofErr w:type="spellEnd"/>
      <w:r w:rsidR="002951A6" w:rsidRPr="00CE1E7B">
        <w:rPr>
          <w:rFonts w:ascii="Times New Roman" w:hAnsi="Times New Roman"/>
          <w:sz w:val="24"/>
          <w:szCs w:val="24"/>
        </w:rPr>
        <w:t xml:space="preserve"> pers </w:t>
      </w:r>
      <w:proofErr w:type="spellStart"/>
      <w:r w:rsidR="002951A6" w:rsidRPr="00CE1E7B">
        <w:rPr>
          <w:rFonts w:ascii="Times New Roman" w:hAnsi="Times New Roman"/>
          <w:sz w:val="24"/>
          <w:szCs w:val="24"/>
        </w:rPr>
        <w:t>milik</w:t>
      </w:r>
      <w:proofErr w:type="spellEnd"/>
      <w:r w:rsidR="001E404D">
        <w:rPr>
          <w:rFonts w:ascii="Times New Roman" w:hAnsi="Times New Roman"/>
          <w:sz w:val="24"/>
          <w:szCs w:val="24"/>
        </w:rPr>
        <w:t xml:space="preserve"> </w:t>
      </w:r>
      <w:proofErr w:type="spellStart"/>
      <w:r w:rsidR="00B76AB6" w:rsidRPr="00CE1E7B">
        <w:rPr>
          <w:rFonts w:ascii="Times New Roman" w:hAnsi="Times New Roman"/>
          <w:sz w:val="24"/>
          <w:szCs w:val="24"/>
        </w:rPr>
        <w:t>Pemerintah</w:t>
      </w:r>
      <w:proofErr w:type="spellEnd"/>
      <w:r w:rsidR="00532138" w:rsidRPr="00CE1E7B">
        <w:rPr>
          <w:rFonts w:ascii="Times New Roman" w:hAnsi="Times New Roman"/>
          <w:sz w:val="24"/>
          <w:szCs w:val="24"/>
        </w:rPr>
        <w:t>/N</w:t>
      </w:r>
      <w:r w:rsidR="0069060B" w:rsidRPr="00CE1E7B">
        <w:rPr>
          <w:rFonts w:ascii="Times New Roman" w:hAnsi="Times New Roman"/>
          <w:sz w:val="24"/>
          <w:szCs w:val="24"/>
        </w:rPr>
        <w:t xml:space="preserve">egara </w:t>
      </w:r>
      <w:proofErr w:type="spellStart"/>
      <w:r w:rsidR="002951A6" w:rsidRPr="00CE1E7B">
        <w:rPr>
          <w:rFonts w:ascii="Times New Roman" w:hAnsi="Times New Roman"/>
          <w:sz w:val="24"/>
          <w:szCs w:val="24"/>
        </w:rPr>
        <w:t>secara</w:t>
      </w:r>
      <w:proofErr w:type="spellEnd"/>
      <w:r w:rsidR="002951A6" w:rsidRPr="00CE1E7B">
        <w:rPr>
          <w:rFonts w:ascii="Times New Roman" w:hAnsi="Times New Roman"/>
          <w:sz w:val="24"/>
          <w:szCs w:val="24"/>
        </w:rPr>
        <w:t xml:space="preserve"> </w:t>
      </w:r>
      <w:proofErr w:type="spellStart"/>
      <w:r w:rsidR="002951A6" w:rsidRPr="00CE1E7B">
        <w:rPr>
          <w:rFonts w:ascii="Times New Roman" w:hAnsi="Times New Roman"/>
          <w:sz w:val="24"/>
          <w:szCs w:val="24"/>
        </w:rPr>
        <w:t>efektif</w:t>
      </w:r>
      <w:proofErr w:type="spellEnd"/>
      <w:r w:rsidR="002951A6" w:rsidRPr="00CE1E7B">
        <w:rPr>
          <w:rFonts w:ascii="Times New Roman" w:hAnsi="Times New Roman"/>
          <w:sz w:val="24"/>
          <w:szCs w:val="24"/>
        </w:rPr>
        <w:t xml:space="preserve"> dan </w:t>
      </w:r>
      <w:proofErr w:type="spellStart"/>
      <w:r w:rsidR="002951A6" w:rsidRPr="00CE1E7B">
        <w:rPr>
          <w:rFonts w:ascii="Times New Roman" w:hAnsi="Times New Roman"/>
          <w:sz w:val="24"/>
          <w:szCs w:val="24"/>
        </w:rPr>
        <w:t>efisien</w:t>
      </w:r>
      <w:proofErr w:type="spellEnd"/>
      <w:r w:rsidR="002951A6" w:rsidRPr="00CE1E7B">
        <w:rPr>
          <w:rFonts w:ascii="Times New Roman" w:hAnsi="Times New Roman"/>
          <w:sz w:val="24"/>
          <w:szCs w:val="24"/>
        </w:rPr>
        <w:t xml:space="preserve">. </w:t>
      </w:r>
      <w:r w:rsidR="00532138" w:rsidRPr="00CE1E7B">
        <w:rPr>
          <w:rFonts w:ascii="Times New Roman" w:hAnsi="Times New Roman"/>
          <w:sz w:val="24"/>
          <w:szCs w:val="24"/>
        </w:rPr>
        <w:t>Ada</w:t>
      </w:r>
      <w:r w:rsidR="001E61BE" w:rsidRPr="00CE1E7B">
        <w:rPr>
          <w:rFonts w:ascii="Times New Roman" w:hAnsi="Times New Roman"/>
          <w:sz w:val="24"/>
          <w:szCs w:val="24"/>
        </w:rPr>
        <w:t xml:space="preserve"> lima </w:t>
      </w:r>
      <w:proofErr w:type="spellStart"/>
      <w:r w:rsidR="00E62595" w:rsidRPr="00CE1E7B">
        <w:rPr>
          <w:rFonts w:ascii="Times New Roman" w:hAnsi="Times New Roman"/>
          <w:sz w:val="24"/>
          <w:szCs w:val="24"/>
        </w:rPr>
        <w:t>strategi</w:t>
      </w:r>
      <w:proofErr w:type="spellEnd"/>
      <w:r w:rsidR="00E62595" w:rsidRPr="00CE1E7B">
        <w:rPr>
          <w:rFonts w:ascii="Times New Roman" w:hAnsi="Times New Roman"/>
          <w:sz w:val="24"/>
          <w:szCs w:val="24"/>
        </w:rPr>
        <w:t xml:space="preserve"> yang </w:t>
      </w:r>
      <w:proofErr w:type="spellStart"/>
      <w:r w:rsidR="00E62595" w:rsidRPr="00CE1E7B">
        <w:rPr>
          <w:rFonts w:ascii="Times New Roman" w:hAnsi="Times New Roman"/>
          <w:sz w:val="24"/>
          <w:szCs w:val="24"/>
        </w:rPr>
        <w:t>digag</w:t>
      </w:r>
      <w:r w:rsidR="00362366" w:rsidRPr="00CE1E7B">
        <w:rPr>
          <w:rFonts w:ascii="Times New Roman" w:hAnsi="Times New Roman"/>
          <w:sz w:val="24"/>
          <w:szCs w:val="24"/>
        </w:rPr>
        <w:t>a</w:t>
      </w:r>
      <w:r w:rsidR="00532138" w:rsidRPr="00CE1E7B">
        <w:rPr>
          <w:rFonts w:ascii="Times New Roman" w:hAnsi="Times New Roman"/>
          <w:sz w:val="24"/>
          <w:szCs w:val="24"/>
        </w:rPr>
        <w:t>s</w:t>
      </w:r>
      <w:proofErr w:type="spellEnd"/>
      <w:r w:rsidR="00532138" w:rsidRPr="00CE1E7B">
        <w:rPr>
          <w:rFonts w:ascii="Times New Roman" w:hAnsi="Times New Roman"/>
          <w:sz w:val="24"/>
          <w:szCs w:val="24"/>
        </w:rPr>
        <w:t xml:space="preserve">, </w:t>
      </w:r>
      <w:r w:rsidR="00083475">
        <w:rPr>
          <w:rFonts w:ascii="Times New Roman" w:hAnsi="Times New Roman"/>
          <w:sz w:val="24"/>
          <w:szCs w:val="24"/>
        </w:rPr>
        <w:t xml:space="preserve"> </w:t>
      </w:r>
      <w:proofErr w:type="spellStart"/>
      <w:r w:rsidR="00083475">
        <w:rPr>
          <w:rFonts w:ascii="Times New Roman" w:hAnsi="Times New Roman"/>
          <w:sz w:val="24"/>
          <w:szCs w:val="24"/>
        </w:rPr>
        <w:t>antara</w:t>
      </w:r>
      <w:proofErr w:type="spellEnd"/>
      <w:r w:rsidR="00083475">
        <w:rPr>
          <w:rFonts w:ascii="Times New Roman" w:hAnsi="Times New Roman"/>
          <w:sz w:val="24"/>
          <w:szCs w:val="24"/>
        </w:rPr>
        <w:t xml:space="preserve"> lain, </w:t>
      </w:r>
      <w:r w:rsidR="00532138" w:rsidRPr="00CE1E7B">
        <w:rPr>
          <w:rFonts w:ascii="Times New Roman" w:hAnsi="Times New Roman"/>
          <w:sz w:val="24"/>
          <w:szCs w:val="24"/>
        </w:rPr>
        <w:t xml:space="preserve">: </w:t>
      </w:r>
      <w:r w:rsidR="007606A4" w:rsidRPr="00CE1E7B">
        <w:rPr>
          <w:rStyle w:val="FootnoteReference"/>
          <w:rFonts w:ascii="Times New Roman" w:hAnsi="Times New Roman"/>
          <w:sz w:val="24"/>
          <w:szCs w:val="24"/>
        </w:rPr>
        <w:footnoteReference w:id="3"/>
      </w:r>
    </w:p>
    <w:p w:rsidR="00532138" w:rsidRPr="00CE1E7B" w:rsidRDefault="00532138" w:rsidP="00264396">
      <w:pPr>
        <w:widowControl w:val="0"/>
        <w:spacing w:after="0" w:line="240" w:lineRule="auto"/>
        <w:ind w:left="360" w:firstLine="720"/>
        <w:jc w:val="both"/>
        <w:rPr>
          <w:rFonts w:ascii="Times New Roman" w:hAnsi="Times New Roman"/>
          <w:sz w:val="24"/>
          <w:szCs w:val="24"/>
        </w:rPr>
      </w:pPr>
      <w:proofErr w:type="spellStart"/>
      <w:r w:rsidRPr="00CE1E7B">
        <w:rPr>
          <w:rFonts w:ascii="Times New Roman" w:hAnsi="Times New Roman"/>
          <w:sz w:val="24"/>
          <w:szCs w:val="24"/>
        </w:rPr>
        <w:t>Gagasan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itu</w:t>
      </w:r>
      <w:proofErr w:type="spellEnd"/>
      <w:r w:rsidR="00083475">
        <w:rPr>
          <w:rFonts w:ascii="Times New Roman" w:hAnsi="Times New Roman"/>
          <w:sz w:val="24"/>
          <w:szCs w:val="24"/>
        </w:rPr>
        <w:t xml:space="preserve"> </w:t>
      </w:r>
      <w:r w:rsidRPr="00CE1E7B">
        <w:rPr>
          <w:rFonts w:ascii="Times New Roman" w:hAnsi="Times New Roman"/>
          <w:sz w:val="24"/>
          <w:szCs w:val="24"/>
        </w:rPr>
        <w:t>juga</w:t>
      </w:r>
      <w:r w:rsidR="00F671AD" w:rsidRPr="00CE1E7B">
        <w:rPr>
          <w:rFonts w:ascii="Times New Roman" w:hAnsi="Times New Roman"/>
          <w:sz w:val="24"/>
          <w:szCs w:val="24"/>
        </w:rPr>
        <w:t xml:space="preserve"> </w:t>
      </w:r>
      <w:proofErr w:type="spellStart"/>
      <w:r w:rsidR="00F671AD" w:rsidRPr="00CE1E7B">
        <w:rPr>
          <w:rFonts w:ascii="Times New Roman" w:hAnsi="Times New Roman"/>
          <w:sz w:val="24"/>
          <w:szCs w:val="24"/>
        </w:rPr>
        <w:t>menyoroti</w:t>
      </w:r>
      <w:proofErr w:type="spellEnd"/>
      <w:r w:rsidR="00F671AD" w:rsidRPr="00CE1E7B">
        <w:rPr>
          <w:rFonts w:ascii="Times New Roman" w:hAnsi="Times New Roman"/>
          <w:sz w:val="24"/>
          <w:szCs w:val="24"/>
        </w:rPr>
        <w:t xml:space="preserve"> </w:t>
      </w:r>
      <w:proofErr w:type="spellStart"/>
      <w:r w:rsidR="00F671AD" w:rsidRPr="00CE1E7B">
        <w:rPr>
          <w:rFonts w:ascii="Times New Roman" w:hAnsi="Times New Roman"/>
          <w:sz w:val="24"/>
          <w:szCs w:val="24"/>
        </w:rPr>
        <w:t>kepemilikan</w:t>
      </w:r>
      <w:proofErr w:type="spellEnd"/>
      <w:r w:rsidR="00F671AD" w:rsidRPr="00CE1E7B">
        <w:rPr>
          <w:rFonts w:ascii="Times New Roman" w:hAnsi="Times New Roman"/>
          <w:sz w:val="24"/>
          <w:szCs w:val="24"/>
        </w:rPr>
        <w:t xml:space="preserve"> </w:t>
      </w:r>
      <w:r w:rsidR="000A76EF" w:rsidRPr="00CE1E7B">
        <w:rPr>
          <w:rFonts w:ascii="Times New Roman" w:hAnsi="Times New Roman"/>
          <w:sz w:val="24"/>
          <w:szCs w:val="24"/>
        </w:rPr>
        <w:t xml:space="preserve">pers </w:t>
      </w:r>
      <w:proofErr w:type="spellStart"/>
      <w:r w:rsidR="000A76EF" w:rsidRPr="00CE1E7B">
        <w:rPr>
          <w:rFonts w:ascii="Times New Roman" w:hAnsi="Times New Roman"/>
          <w:sz w:val="24"/>
          <w:szCs w:val="24"/>
        </w:rPr>
        <w:t>milik</w:t>
      </w:r>
      <w:proofErr w:type="spellEnd"/>
      <w:r w:rsidR="000A76EF" w:rsidRPr="00CE1E7B">
        <w:rPr>
          <w:rFonts w:ascii="Times New Roman" w:hAnsi="Times New Roman"/>
          <w:sz w:val="24"/>
          <w:szCs w:val="24"/>
        </w:rPr>
        <w:t xml:space="preserve"> </w:t>
      </w:r>
      <w:r w:rsidR="00083475">
        <w:rPr>
          <w:rFonts w:ascii="Times New Roman" w:hAnsi="Times New Roman"/>
          <w:sz w:val="24"/>
          <w:szCs w:val="24"/>
        </w:rPr>
        <w:t>Negara</w:t>
      </w:r>
      <w:r w:rsidRPr="00CE1E7B">
        <w:rPr>
          <w:rFonts w:ascii="Times New Roman" w:hAnsi="Times New Roman"/>
          <w:sz w:val="24"/>
          <w:szCs w:val="24"/>
        </w:rPr>
        <w:t xml:space="preserve">, </w:t>
      </w:r>
      <w:proofErr w:type="spellStart"/>
      <w:r w:rsidRPr="00CE1E7B">
        <w:rPr>
          <w:rFonts w:ascii="Times New Roman" w:hAnsi="Times New Roman"/>
          <w:sz w:val="24"/>
          <w:szCs w:val="24"/>
        </w:rPr>
        <w:t>yaitu</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menjadikan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perusahaan</w:t>
      </w:r>
      <w:proofErr w:type="spellEnd"/>
      <w:r w:rsidRPr="00CE1E7B">
        <w:rPr>
          <w:rFonts w:ascii="Times New Roman" w:hAnsi="Times New Roman"/>
          <w:sz w:val="24"/>
          <w:szCs w:val="24"/>
        </w:rPr>
        <w:t>/</w:t>
      </w:r>
      <w:proofErr w:type="spellStart"/>
      <w:r w:rsidRPr="00CE1E7B">
        <w:rPr>
          <w:rFonts w:ascii="Times New Roman" w:hAnsi="Times New Roman"/>
          <w:sz w:val="24"/>
          <w:szCs w:val="24"/>
        </w:rPr>
        <w:t>lembaga</w:t>
      </w:r>
      <w:proofErr w:type="spellEnd"/>
      <w:r w:rsidRPr="00CE1E7B">
        <w:rPr>
          <w:rFonts w:ascii="Times New Roman" w:hAnsi="Times New Roman"/>
          <w:sz w:val="24"/>
          <w:szCs w:val="24"/>
        </w:rPr>
        <w:t xml:space="preserve"> pers Negara yang </w:t>
      </w:r>
      <w:proofErr w:type="spellStart"/>
      <w:r w:rsidRPr="00CE1E7B">
        <w:rPr>
          <w:rFonts w:ascii="Times New Roman" w:hAnsi="Times New Roman"/>
          <w:sz w:val="24"/>
          <w:szCs w:val="24"/>
        </w:rPr>
        <w:t>terdiri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atas</w:t>
      </w:r>
      <w:proofErr w:type="spellEnd"/>
      <w:r w:rsidRPr="00CE1E7B">
        <w:rPr>
          <w:rFonts w:ascii="Times New Roman" w:hAnsi="Times New Roman"/>
          <w:sz w:val="24"/>
          <w:szCs w:val="24"/>
        </w:rPr>
        <w:t xml:space="preserve"> </w:t>
      </w:r>
      <w:proofErr w:type="spellStart"/>
      <w:r w:rsidR="000A76EF" w:rsidRPr="00CE1E7B">
        <w:rPr>
          <w:rFonts w:ascii="Times New Roman" w:hAnsi="Times New Roman"/>
          <w:sz w:val="24"/>
          <w:szCs w:val="24"/>
        </w:rPr>
        <w:t>Perum</w:t>
      </w:r>
      <w:proofErr w:type="spellEnd"/>
      <w:r w:rsidRPr="00CE1E7B">
        <w:rPr>
          <w:rFonts w:ascii="Times New Roman" w:hAnsi="Times New Roman"/>
          <w:sz w:val="24"/>
          <w:szCs w:val="24"/>
        </w:rPr>
        <w:t xml:space="preserve"> LKBN Antara, TV</w:t>
      </w:r>
      <w:r w:rsidR="000A76EF" w:rsidRPr="00CE1E7B">
        <w:rPr>
          <w:rFonts w:ascii="Times New Roman" w:hAnsi="Times New Roman"/>
          <w:sz w:val="24"/>
          <w:szCs w:val="24"/>
        </w:rPr>
        <w:t xml:space="preserve">RI dan Radio </w:t>
      </w:r>
      <w:proofErr w:type="spellStart"/>
      <w:r w:rsidR="000A76EF" w:rsidRPr="00CE1E7B">
        <w:rPr>
          <w:rFonts w:ascii="Times New Roman" w:hAnsi="Times New Roman"/>
          <w:sz w:val="24"/>
          <w:szCs w:val="24"/>
        </w:rPr>
        <w:t>Republik</w:t>
      </w:r>
      <w:proofErr w:type="spellEnd"/>
      <w:r w:rsidR="000A76EF" w:rsidRPr="00CE1E7B">
        <w:rPr>
          <w:rFonts w:ascii="Times New Roman" w:hAnsi="Times New Roman"/>
          <w:sz w:val="24"/>
          <w:szCs w:val="24"/>
        </w:rPr>
        <w:t xml:space="preserve"> Indonesia </w:t>
      </w:r>
      <w:proofErr w:type="spellStart"/>
      <w:r w:rsidRPr="00CE1E7B">
        <w:rPr>
          <w:rFonts w:ascii="Times New Roman" w:hAnsi="Times New Roman"/>
          <w:sz w:val="24"/>
          <w:szCs w:val="24"/>
        </w:rPr>
        <w:t>sebagai</w:t>
      </w:r>
      <w:proofErr w:type="spellEnd"/>
      <w:r w:rsidRPr="00CE1E7B">
        <w:rPr>
          <w:rFonts w:ascii="Times New Roman" w:hAnsi="Times New Roman"/>
          <w:sz w:val="24"/>
          <w:szCs w:val="24"/>
        </w:rPr>
        <w:t xml:space="preserve"> </w:t>
      </w:r>
      <w:proofErr w:type="spellStart"/>
      <w:r w:rsidR="007324C0" w:rsidRPr="00CE1E7B">
        <w:rPr>
          <w:rFonts w:ascii="Times New Roman" w:hAnsi="Times New Roman"/>
          <w:sz w:val="24"/>
          <w:szCs w:val="24"/>
        </w:rPr>
        <w:t>satu</w:t>
      </w:r>
      <w:proofErr w:type="spellEnd"/>
      <w:r w:rsidR="007324C0" w:rsidRPr="00CE1E7B">
        <w:rPr>
          <w:rFonts w:ascii="Times New Roman" w:hAnsi="Times New Roman"/>
          <w:sz w:val="24"/>
          <w:szCs w:val="24"/>
        </w:rPr>
        <w:t xml:space="preserve"> </w:t>
      </w:r>
      <w:proofErr w:type="spellStart"/>
      <w:r w:rsidR="007324C0" w:rsidRPr="00CE1E7B">
        <w:rPr>
          <w:rFonts w:ascii="Times New Roman" w:hAnsi="Times New Roman"/>
          <w:sz w:val="24"/>
          <w:szCs w:val="24"/>
        </w:rPr>
        <w:t>lembaga</w:t>
      </w:r>
      <w:proofErr w:type="spellEnd"/>
      <w:r w:rsidR="007324C0" w:rsidRPr="00CE1E7B">
        <w:rPr>
          <w:rFonts w:ascii="Times New Roman" w:hAnsi="Times New Roman"/>
          <w:sz w:val="24"/>
          <w:szCs w:val="24"/>
        </w:rPr>
        <w:t xml:space="preserve"> </w:t>
      </w:r>
      <w:proofErr w:type="spellStart"/>
      <w:r w:rsidRPr="00CE1E7B">
        <w:rPr>
          <w:rFonts w:ascii="Times New Roman" w:hAnsi="Times New Roman"/>
          <w:sz w:val="24"/>
          <w:szCs w:val="24"/>
        </w:rPr>
        <w:t>berbadan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hukum</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Langkah</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itu</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dilakukan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tidak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dengan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mengurangi</w:t>
      </w:r>
      <w:proofErr w:type="spellEnd"/>
      <w:r w:rsidRPr="00CE1E7B">
        <w:rPr>
          <w:rFonts w:ascii="Times New Roman" w:hAnsi="Times New Roman"/>
          <w:sz w:val="24"/>
          <w:szCs w:val="24"/>
        </w:rPr>
        <w:t xml:space="preserve"> </w:t>
      </w:r>
      <w:proofErr w:type="spellStart"/>
      <w:r w:rsidR="000A76EF" w:rsidRPr="00CE1E7B">
        <w:rPr>
          <w:rFonts w:ascii="Times New Roman" w:hAnsi="Times New Roman"/>
          <w:sz w:val="24"/>
          <w:szCs w:val="24"/>
        </w:rPr>
        <w:t>jumlah</w:t>
      </w:r>
      <w:proofErr w:type="spellEnd"/>
      <w:r w:rsidR="000A76EF" w:rsidRPr="00CE1E7B">
        <w:rPr>
          <w:rFonts w:ascii="Times New Roman" w:hAnsi="Times New Roman"/>
          <w:sz w:val="24"/>
          <w:szCs w:val="24"/>
        </w:rPr>
        <w:t xml:space="preserve"> </w:t>
      </w:r>
      <w:proofErr w:type="spellStart"/>
      <w:r w:rsidR="000A76EF" w:rsidRPr="00CE1E7B">
        <w:rPr>
          <w:rFonts w:ascii="Times New Roman" w:hAnsi="Times New Roman"/>
          <w:sz w:val="24"/>
          <w:szCs w:val="24"/>
        </w:rPr>
        <w:t>kelembagaannya</w:t>
      </w:r>
      <w:proofErr w:type="spellEnd"/>
      <w:r w:rsidRPr="00CE1E7B">
        <w:rPr>
          <w:rFonts w:ascii="Times New Roman" w:hAnsi="Times New Roman"/>
          <w:sz w:val="24"/>
          <w:szCs w:val="24"/>
        </w:rPr>
        <w:t>,</w:t>
      </w:r>
      <w:r w:rsidR="00C81753">
        <w:rPr>
          <w:rFonts w:ascii="Times New Roman" w:hAnsi="Times New Roman"/>
          <w:sz w:val="24"/>
          <w:szCs w:val="24"/>
        </w:rPr>
        <w:t xml:space="preserve"> </w:t>
      </w:r>
      <w:proofErr w:type="spellStart"/>
      <w:r w:rsidR="00C81753">
        <w:rPr>
          <w:rFonts w:ascii="Times New Roman" w:hAnsi="Times New Roman"/>
          <w:sz w:val="24"/>
          <w:szCs w:val="24"/>
        </w:rPr>
        <w:t>melainkan</w:t>
      </w:r>
      <w:proofErr w:type="spellEnd"/>
      <w:r w:rsidR="00C81753">
        <w:rPr>
          <w:rFonts w:ascii="Times New Roman" w:hAnsi="Times New Roman"/>
          <w:sz w:val="24"/>
          <w:szCs w:val="24"/>
        </w:rPr>
        <w:t xml:space="preserve"> </w:t>
      </w:r>
      <w:proofErr w:type="spellStart"/>
      <w:r w:rsidR="00C81753">
        <w:rPr>
          <w:rFonts w:ascii="Times New Roman" w:hAnsi="Times New Roman"/>
          <w:sz w:val="24"/>
          <w:szCs w:val="24"/>
        </w:rPr>
        <w:t>menyatukan</w:t>
      </w:r>
      <w:proofErr w:type="spellEnd"/>
      <w:r w:rsidR="00C81753">
        <w:rPr>
          <w:rFonts w:ascii="Times New Roman" w:hAnsi="Times New Roman"/>
          <w:sz w:val="24"/>
          <w:szCs w:val="24"/>
        </w:rPr>
        <w:t xml:space="preserve"> </w:t>
      </w:r>
      <w:proofErr w:type="spellStart"/>
      <w:r w:rsidR="00C81753">
        <w:rPr>
          <w:rFonts w:ascii="Times New Roman" w:hAnsi="Times New Roman"/>
          <w:sz w:val="24"/>
          <w:szCs w:val="24"/>
        </w:rPr>
        <w:t>dalam</w:t>
      </w:r>
      <w:proofErr w:type="spellEnd"/>
      <w:r w:rsidR="00C81753">
        <w:rPr>
          <w:rFonts w:ascii="Times New Roman" w:hAnsi="Times New Roman"/>
          <w:sz w:val="24"/>
          <w:szCs w:val="24"/>
        </w:rPr>
        <w:t xml:space="preserve"> </w:t>
      </w:r>
      <w:proofErr w:type="spellStart"/>
      <w:r w:rsidR="00C81753">
        <w:rPr>
          <w:rFonts w:ascii="Times New Roman" w:hAnsi="Times New Roman"/>
          <w:sz w:val="24"/>
          <w:szCs w:val="24"/>
        </w:rPr>
        <w:t>satu</w:t>
      </w:r>
      <w:proofErr w:type="spellEnd"/>
      <w:r w:rsidR="00C81753">
        <w:rPr>
          <w:rFonts w:ascii="Times New Roman" w:hAnsi="Times New Roman"/>
          <w:sz w:val="24"/>
          <w:szCs w:val="24"/>
        </w:rPr>
        <w:t xml:space="preserve"> </w:t>
      </w:r>
      <w:proofErr w:type="spellStart"/>
      <w:r w:rsidR="00C81753">
        <w:rPr>
          <w:rFonts w:ascii="Times New Roman" w:hAnsi="Times New Roman"/>
          <w:sz w:val="24"/>
          <w:szCs w:val="24"/>
        </w:rPr>
        <w:t>payung</w:t>
      </w:r>
      <w:proofErr w:type="spellEnd"/>
      <w:r w:rsidR="00C81753">
        <w:rPr>
          <w:rFonts w:ascii="Times New Roman" w:hAnsi="Times New Roman"/>
          <w:sz w:val="24"/>
          <w:szCs w:val="24"/>
        </w:rPr>
        <w:t xml:space="preserve"> </w:t>
      </w:r>
      <w:proofErr w:type="spellStart"/>
      <w:r w:rsidR="00C81753">
        <w:rPr>
          <w:rFonts w:ascii="Times New Roman" w:hAnsi="Times New Roman"/>
          <w:sz w:val="24"/>
          <w:szCs w:val="24"/>
        </w:rPr>
        <w:t>hukum</w:t>
      </w:r>
      <w:proofErr w:type="spellEnd"/>
      <w:r w:rsidR="00C81753">
        <w:rPr>
          <w:rFonts w:ascii="Times New Roman" w:hAnsi="Times New Roman"/>
          <w:sz w:val="24"/>
          <w:szCs w:val="24"/>
        </w:rPr>
        <w:t xml:space="preserve"> yang </w:t>
      </w:r>
      <w:proofErr w:type="spellStart"/>
      <w:r w:rsidR="00C81753">
        <w:rPr>
          <w:rFonts w:ascii="Times New Roman" w:hAnsi="Times New Roman"/>
          <w:sz w:val="24"/>
          <w:szCs w:val="24"/>
        </w:rPr>
        <w:t>akan</w:t>
      </w:r>
      <w:proofErr w:type="spellEnd"/>
      <w:r w:rsidR="00C81753">
        <w:rPr>
          <w:rFonts w:ascii="Times New Roman" w:hAnsi="Times New Roman"/>
          <w:sz w:val="24"/>
          <w:szCs w:val="24"/>
        </w:rPr>
        <w:t xml:space="preserve"> </w:t>
      </w:r>
      <w:proofErr w:type="spellStart"/>
      <w:r w:rsidR="000A76EF" w:rsidRPr="00CE1E7B">
        <w:rPr>
          <w:rFonts w:ascii="Times New Roman" w:hAnsi="Times New Roman"/>
          <w:sz w:val="24"/>
          <w:szCs w:val="24"/>
        </w:rPr>
        <w:t>berdampak</w:t>
      </w:r>
      <w:proofErr w:type="spellEnd"/>
      <w:r w:rsidR="000A76EF" w:rsidRPr="00CE1E7B">
        <w:rPr>
          <w:rFonts w:ascii="Times New Roman" w:hAnsi="Times New Roman"/>
          <w:sz w:val="24"/>
          <w:szCs w:val="24"/>
        </w:rPr>
        <w:t xml:space="preserve"> pada </w:t>
      </w:r>
      <w:proofErr w:type="spellStart"/>
      <w:r w:rsidRPr="00CE1E7B">
        <w:rPr>
          <w:rFonts w:ascii="Times New Roman" w:hAnsi="Times New Roman"/>
          <w:sz w:val="24"/>
          <w:szCs w:val="24"/>
        </w:rPr>
        <w:t>efektivitas</w:t>
      </w:r>
      <w:proofErr w:type="spellEnd"/>
      <w:r w:rsidRPr="00CE1E7B">
        <w:rPr>
          <w:rFonts w:ascii="Times New Roman" w:hAnsi="Times New Roman"/>
          <w:sz w:val="24"/>
          <w:szCs w:val="24"/>
        </w:rPr>
        <w:t xml:space="preserve"> dan </w:t>
      </w:r>
      <w:proofErr w:type="spellStart"/>
      <w:r w:rsidR="00362366" w:rsidRPr="00CE1E7B">
        <w:rPr>
          <w:rFonts w:ascii="Times New Roman" w:hAnsi="Times New Roman"/>
          <w:sz w:val="24"/>
          <w:szCs w:val="24"/>
        </w:rPr>
        <w:t>akuntabilitas</w:t>
      </w:r>
      <w:proofErr w:type="spellEnd"/>
      <w:r w:rsidR="00C81753">
        <w:rPr>
          <w:rFonts w:ascii="Times New Roman" w:hAnsi="Times New Roman"/>
          <w:sz w:val="24"/>
          <w:szCs w:val="24"/>
        </w:rPr>
        <w:tab/>
        <w:t xml:space="preserve">, </w:t>
      </w:r>
      <w:proofErr w:type="spellStart"/>
      <w:proofErr w:type="gramStart"/>
      <w:r w:rsidR="00C81753">
        <w:rPr>
          <w:rFonts w:ascii="Times New Roman" w:hAnsi="Times New Roman"/>
          <w:sz w:val="24"/>
          <w:szCs w:val="24"/>
        </w:rPr>
        <w:t>karena</w:t>
      </w:r>
      <w:proofErr w:type="spellEnd"/>
      <w:r w:rsidR="00C81753">
        <w:rPr>
          <w:rFonts w:ascii="Times New Roman" w:hAnsi="Times New Roman"/>
          <w:sz w:val="24"/>
          <w:szCs w:val="24"/>
        </w:rPr>
        <w:t xml:space="preserve"> </w:t>
      </w:r>
      <w:r w:rsidRPr="00CE1E7B">
        <w:rPr>
          <w:rFonts w:ascii="Times New Roman" w:hAnsi="Times New Roman"/>
          <w:sz w:val="24"/>
          <w:szCs w:val="24"/>
        </w:rPr>
        <w:t xml:space="preserve"> </w:t>
      </w:r>
      <w:proofErr w:type="spellStart"/>
      <w:r w:rsidRPr="00CE1E7B">
        <w:rPr>
          <w:rFonts w:ascii="Times New Roman" w:hAnsi="Times New Roman"/>
          <w:sz w:val="24"/>
          <w:szCs w:val="24"/>
        </w:rPr>
        <w:t>anggarannya</w:t>
      </w:r>
      <w:proofErr w:type="spellEnd"/>
      <w:proofErr w:type="gramEnd"/>
      <w:r w:rsidRPr="00CE1E7B">
        <w:rPr>
          <w:rFonts w:ascii="Times New Roman" w:hAnsi="Times New Roman"/>
          <w:sz w:val="24"/>
          <w:szCs w:val="24"/>
        </w:rPr>
        <w:t xml:space="preserve"> </w:t>
      </w:r>
      <w:proofErr w:type="spellStart"/>
      <w:r w:rsidRPr="00CE1E7B">
        <w:rPr>
          <w:rFonts w:ascii="Times New Roman" w:hAnsi="Times New Roman"/>
          <w:sz w:val="24"/>
          <w:szCs w:val="24"/>
        </w:rPr>
        <w:t>bersumber</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dari</w:t>
      </w:r>
      <w:proofErr w:type="spellEnd"/>
      <w:r w:rsidRPr="00CE1E7B">
        <w:rPr>
          <w:rFonts w:ascii="Times New Roman" w:hAnsi="Times New Roman"/>
          <w:sz w:val="24"/>
          <w:szCs w:val="24"/>
        </w:rPr>
        <w:t xml:space="preserve"> APBN.</w:t>
      </w:r>
    </w:p>
    <w:p w:rsidR="00C279D6" w:rsidRPr="00CE1E7B" w:rsidRDefault="00C279D6" w:rsidP="00264396">
      <w:pPr>
        <w:widowControl w:val="0"/>
        <w:spacing w:after="0" w:line="240" w:lineRule="auto"/>
        <w:ind w:left="360" w:firstLine="720"/>
        <w:jc w:val="both"/>
        <w:rPr>
          <w:rFonts w:ascii="Times New Roman" w:hAnsi="Times New Roman"/>
          <w:sz w:val="24"/>
          <w:szCs w:val="24"/>
        </w:rPr>
      </w:pPr>
      <w:proofErr w:type="spellStart"/>
      <w:r w:rsidRPr="00CE1E7B">
        <w:rPr>
          <w:rFonts w:ascii="Times New Roman" w:hAnsi="Times New Roman"/>
          <w:sz w:val="24"/>
          <w:szCs w:val="24"/>
        </w:rPr>
        <w:t>Masalah</w:t>
      </w:r>
      <w:proofErr w:type="spellEnd"/>
      <w:r w:rsidRPr="00CE1E7B">
        <w:rPr>
          <w:rFonts w:ascii="Times New Roman" w:hAnsi="Times New Roman"/>
          <w:sz w:val="24"/>
          <w:szCs w:val="24"/>
        </w:rPr>
        <w:t xml:space="preserve"> </w:t>
      </w:r>
      <w:proofErr w:type="spellStart"/>
      <w:r w:rsidR="00264A81" w:rsidRPr="00CE1E7B">
        <w:rPr>
          <w:rFonts w:ascii="Times New Roman" w:hAnsi="Times New Roman"/>
          <w:sz w:val="24"/>
          <w:szCs w:val="24"/>
        </w:rPr>
        <w:t>t</w:t>
      </w:r>
      <w:r w:rsidR="00707D88" w:rsidRPr="00CE1E7B">
        <w:rPr>
          <w:rFonts w:ascii="Times New Roman" w:hAnsi="Times New Roman"/>
          <w:sz w:val="24"/>
          <w:szCs w:val="24"/>
        </w:rPr>
        <w:t>umpang</w:t>
      </w:r>
      <w:proofErr w:type="spellEnd"/>
      <w:r w:rsidR="00707D88" w:rsidRPr="00CE1E7B">
        <w:rPr>
          <w:rFonts w:ascii="Times New Roman" w:hAnsi="Times New Roman"/>
          <w:sz w:val="24"/>
          <w:szCs w:val="24"/>
        </w:rPr>
        <w:t xml:space="preserve"> </w:t>
      </w:r>
      <w:proofErr w:type="spellStart"/>
      <w:r w:rsidR="00707D88" w:rsidRPr="00CE1E7B">
        <w:rPr>
          <w:rFonts w:ascii="Times New Roman" w:hAnsi="Times New Roman"/>
          <w:sz w:val="24"/>
          <w:szCs w:val="24"/>
        </w:rPr>
        <w:t>tindih</w:t>
      </w:r>
      <w:proofErr w:type="spellEnd"/>
      <w:r w:rsidR="00707D88" w:rsidRPr="00CE1E7B">
        <w:rPr>
          <w:rFonts w:ascii="Times New Roman" w:hAnsi="Times New Roman"/>
          <w:sz w:val="24"/>
          <w:szCs w:val="24"/>
        </w:rPr>
        <w:t xml:space="preserve"> </w:t>
      </w:r>
      <w:proofErr w:type="spellStart"/>
      <w:r w:rsidR="0038377F" w:rsidRPr="00CE1E7B">
        <w:rPr>
          <w:rFonts w:ascii="Times New Roman" w:hAnsi="Times New Roman"/>
          <w:sz w:val="24"/>
          <w:szCs w:val="24"/>
        </w:rPr>
        <w:t>kelembagaan</w:t>
      </w:r>
      <w:proofErr w:type="spellEnd"/>
      <w:r w:rsidR="00707D88" w:rsidRPr="00CE1E7B">
        <w:rPr>
          <w:rFonts w:ascii="Times New Roman" w:hAnsi="Times New Roman"/>
          <w:sz w:val="24"/>
          <w:szCs w:val="24"/>
        </w:rPr>
        <w:t xml:space="preserve"> </w:t>
      </w:r>
      <w:proofErr w:type="spellStart"/>
      <w:r w:rsidR="00707D88" w:rsidRPr="00CE1E7B">
        <w:rPr>
          <w:rFonts w:ascii="Times New Roman" w:hAnsi="Times New Roman"/>
          <w:sz w:val="24"/>
          <w:szCs w:val="24"/>
        </w:rPr>
        <w:t>disektor</w:t>
      </w:r>
      <w:proofErr w:type="spellEnd"/>
      <w:r w:rsidR="00707D88" w:rsidRPr="00CE1E7B">
        <w:rPr>
          <w:rFonts w:ascii="Times New Roman" w:hAnsi="Times New Roman"/>
          <w:sz w:val="24"/>
          <w:szCs w:val="24"/>
        </w:rPr>
        <w:t xml:space="preserve"> </w:t>
      </w:r>
      <w:proofErr w:type="spellStart"/>
      <w:r w:rsidR="00707D88" w:rsidRPr="00CE1E7B">
        <w:rPr>
          <w:rFonts w:ascii="Times New Roman" w:hAnsi="Times New Roman"/>
          <w:sz w:val="24"/>
          <w:szCs w:val="24"/>
        </w:rPr>
        <w:t>informasi</w:t>
      </w:r>
      <w:proofErr w:type="spellEnd"/>
      <w:r w:rsidR="007324C0" w:rsidRPr="00CE1E7B">
        <w:rPr>
          <w:rFonts w:ascii="Times New Roman" w:hAnsi="Times New Roman"/>
          <w:sz w:val="24"/>
          <w:szCs w:val="24"/>
        </w:rPr>
        <w:t xml:space="preserve"> yang </w:t>
      </w:r>
      <w:proofErr w:type="spellStart"/>
      <w:r w:rsidR="007324C0" w:rsidRPr="00CE1E7B">
        <w:rPr>
          <w:rFonts w:ascii="Times New Roman" w:hAnsi="Times New Roman"/>
          <w:sz w:val="24"/>
          <w:szCs w:val="24"/>
        </w:rPr>
        <w:t>belum</w:t>
      </w:r>
      <w:proofErr w:type="spellEnd"/>
      <w:r w:rsidR="007D61FE">
        <w:rPr>
          <w:rFonts w:ascii="Times New Roman" w:hAnsi="Times New Roman"/>
          <w:sz w:val="24"/>
          <w:szCs w:val="24"/>
        </w:rPr>
        <w:t xml:space="preserve"> </w:t>
      </w:r>
      <w:proofErr w:type="spellStart"/>
      <w:r w:rsidRPr="00CE1E7B">
        <w:rPr>
          <w:rFonts w:ascii="Times New Roman" w:hAnsi="Times New Roman"/>
          <w:sz w:val="24"/>
          <w:szCs w:val="24"/>
        </w:rPr>
        <w:t>dituntaskan</w:t>
      </w:r>
      <w:proofErr w:type="spellEnd"/>
      <w:r w:rsidRPr="00CE1E7B">
        <w:rPr>
          <w:rFonts w:ascii="Times New Roman" w:hAnsi="Times New Roman"/>
          <w:sz w:val="24"/>
          <w:szCs w:val="24"/>
        </w:rPr>
        <w:t xml:space="preserve"> o</w:t>
      </w:r>
      <w:r w:rsidR="0009670C" w:rsidRPr="00CE1E7B">
        <w:rPr>
          <w:rFonts w:ascii="Times New Roman" w:hAnsi="Times New Roman"/>
          <w:sz w:val="24"/>
          <w:szCs w:val="24"/>
        </w:rPr>
        <w:t>leh</w:t>
      </w:r>
      <w:r w:rsidR="00740C27">
        <w:rPr>
          <w:rFonts w:ascii="Times New Roman" w:hAnsi="Times New Roman"/>
          <w:sz w:val="24"/>
          <w:szCs w:val="24"/>
        </w:rPr>
        <w:t xml:space="preserve"> </w:t>
      </w:r>
      <w:r w:rsidR="0009670C" w:rsidRPr="00CE1E7B">
        <w:rPr>
          <w:rFonts w:ascii="Times New Roman" w:hAnsi="Times New Roman"/>
          <w:sz w:val="24"/>
          <w:szCs w:val="24"/>
        </w:rPr>
        <w:t>Yudhoyono</w:t>
      </w:r>
      <w:r w:rsidRPr="00CE1E7B">
        <w:rPr>
          <w:rFonts w:ascii="Times New Roman" w:hAnsi="Times New Roman"/>
          <w:sz w:val="24"/>
          <w:szCs w:val="24"/>
        </w:rPr>
        <w:t xml:space="preserve"> </w:t>
      </w:r>
      <w:proofErr w:type="spellStart"/>
      <w:r w:rsidRPr="00CE1E7B">
        <w:rPr>
          <w:rFonts w:ascii="Times New Roman" w:hAnsi="Times New Roman"/>
          <w:sz w:val="24"/>
          <w:szCs w:val="24"/>
        </w:rPr>
        <w:t>dilanjutkan</w:t>
      </w:r>
      <w:proofErr w:type="spellEnd"/>
      <w:r w:rsidRPr="00CE1E7B">
        <w:rPr>
          <w:rFonts w:ascii="Times New Roman" w:hAnsi="Times New Roman"/>
          <w:sz w:val="24"/>
          <w:szCs w:val="24"/>
        </w:rPr>
        <w:t xml:space="preserve"> </w:t>
      </w:r>
      <w:proofErr w:type="spellStart"/>
      <w:r w:rsidR="00707D88" w:rsidRPr="00CE1E7B">
        <w:rPr>
          <w:rFonts w:ascii="Times New Roman" w:hAnsi="Times New Roman"/>
          <w:sz w:val="24"/>
          <w:szCs w:val="24"/>
        </w:rPr>
        <w:t>Presiden</w:t>
      </w:r>
      <w:proofErr w:type="spellEnd"/>
      <w:r w:rsidR="00707D88" w:rsidRPr="00CE1E7B">
        <w:rPr>
          <w:rFonts w:ascii="Times New Roman" w:hAnsi="Times New Roman"/>
          <w:sz w:val="24"/>
          <w:szCs w:val="24"/>
        </w:rPr>
        <w:t xml:space="preserve"> </w:t>
      </w:r>
      <w:r w:rsidR="004C4F0D" w:rsidRPr="00CE1E7B">
        <w:rPr>
          <w:rFonts w:ascii="Times New Roman" w:hAnsi="Times New Roman"/>
          <w:sz w:val="24"/>
          <w:szCs w:val="24"/>
        </w:rPr>
        <w:t>J</w:t>
      </w:r>
      <w:r w:rsidR="00707D88" w:rsidRPr="00CE1E7B">
        <w:rPr>
          <w:rFonts w:ascii="Times New Roman" w:hAnsi="Times New Roman"/>
          <w:sz w:val="24"/>
          <w:szCs w:val="24"/>
        </w:rPr>
        <w:t xml:space="preserve">oko Widodo </w:t>
      </w:r>
      <w:proofErr w:type="spellStart"/>
      <w:r w:rsidR="00707D88" w:rsidRPr="00CE1E7B">
        <w:rPr>
          <w:rFonts w:ascii="Times New Roman" w:hAnsi="Times New Roman"/>
          <w:sz w:val="24"/>
          <w:szCs w:val="24"/>
        </w:rPr>
        <w:t>dalam</w:t>
      </w:r>
      <w:proofErr w:type="spellEnd"/>
      <w:r w:rsidR="00707D88" w:rsidRPr="00CE1E7B">
        <w:rPr>
          <w:rFonts w:ascii="Times New Roman" w:hAnsi="Times New Roman"/>
          <w:sz w:val="24"/>
          <w:szCs w:val="24"/>
        </w:rPr>
        <w:t xml:space="preserve"> </w:t>
      </w:r>
      <w:proofErr w:type="spellStart"/>
      <w:r w:rsidR="00707D88" w:rsidRPr="00CE1E7B">
        <w:rPr>
          <w:rFonts w:ascii="Times New Roman" w:hAnsi="Times New Roman"/>
          <w:sz w:val="24"/>
          <w:szCs w:val="24"/>
        </w:rPr>
        <w:t>Rencana</w:t>
      </w:r>
      <w:proofErr w:type="spellEnd"/>
      <w:r w:rsidR="00707D88" w:rsidRPr="00CE1E7B">
        <w:rPr>
          <w:rFonts w:ascii="Times New Roman" w:hAnsi="Times New Roman"/>
          <w:sz w:val="24"/>
          <w:szCs w:val="24"/>
        </w:rPr>
        <w:t xml:space="preserve"> Pembangunan </w:t>
      </w:r>
      <w:proofErr w:type="spellStart"/>
      <w:r w:rsidR="00707D88" w:rsidRPr="00CE1E7B">
        <w:rPr>
          <w:rFonts w:ascii="Times New Roman" w:hAnsi="Times New Roman"/>
          <w:sz w:val="24"/>
          <w:szCs w:val="24"/>
        </w:rPr>
        <w:t>Jangka</w:t>
      </w:r>
      <w:proofErr w:type="spellEnd"/>
      <w:r w:rsidR="00707D88" w:rsidRPr="00CE1E7B">
        <w:rPr>
          <w:rFonts w:ascii="Times New Roman" w:hAnsi="Times New Roman"/>
          <w:sz w:val="24"/>
          <w:szCs w:val="24"/>
        </w:rPr>
        <w:t xml:space="preserve"> </w:t>
      </w:r>
      <w:proofErr w:type="spellStart"/>
      <w:r w:rsidR="00707D88" w:rsidRPr="00CE1E7B">
        <w:rPr>
          <w:rFonts w:ascii="Times New Roman" w:hAnsi="Times New Roman"/>
          <w:sz w:val="24"/>
          <w:szCs w:val="24"/>
        </w:rPr>
        <w:t>Menengah</w:t>
      </w:r>
      <w:proofErr w:type="spellEnd"/>
      <w:r w:rsidR="00707D88" w:rsidRPr="00CE1E7B">
        <w:rPr>
          <w:rFonts w:ascii="Times New Roman" w:hAnsi="Times New Roman"/>
          <w:sz w:val="24"/>
          <w:szCs w:val="24"/>
        </w:rPr>
        <w:t xml:space="preserve"> Nasional</w:t>
      </w:r>
      <w:r w:rsidRPr="00CE1E7B">
        <w:rPr>
          <w:rFonts w:ascii="Times New Roman" w:hAnsi="Times New Roman"/>
          <w:sz w:val="24"/>
          <w:szCs w:val="24"/>
        </w:rPr>
        <w:t xml:space="preserve"> (RPJM) </w:t>
      </w:r>
      <w:r w:rsidR="00707D88" w:rsidRPr="00CE1E7B">
        <w:rPr>
          <w:rFonts w:ascii="Times New Roman" w:hAnsi="Times New Roman"/>
          <w:sz w:val="24"/>
          <w:szCs w:val="24"/>
        </w:rPr>
        <w:t>2015–2019</w:t>
      </w:r>
      <w:r w:rsidRPr="00CE1E7B">
        <w:rPr>
          <w:rFonts w:ascii="Times New Roman" w:hAnsi="Times New Roman"/>
          <w:sz w:val="24"/>
          <w:szCs w:val="24"/>
        </w:rPr>
        <w:t xml:space="preserve">. </w:t>
      </w:r>
      <w:proofErr w:type="spellStart"/>
      <w:r w:rsidRPr="00CE1E7B">
        <w:rPr>
          <w:rFonts w:ascii="Times New Roman" w:hAnsi="Times New Roman"/>
          <w:sz w:val="24"/>
          <w:szCs w:val="24"/>
        </w:rPr>
        <w:t>Ia</w:t>
      </w:r>
      <w:proofErr w:type="spellEnd"/>
      <w:r w:rsidR="00740C27">
        <w:rPr>
          <w:rFonts w:ascii="Times New Roman" w:hAnsi="Times New Roman"/>
          <w:sz w:val="24"/>
          <w:szCs w:val="24"/>
        </w:rPr>
        <w:t xml:space="preserve"> </w:t>
      </w:r>
      <w:proofErr w:type="spellStart"/>
      <w:r w:rsidRPr="00CE1E7B">
        <w:rPr>
          <w:rFonts w:ascii="Times New Roman" w:hAnsi="Times New Roman"/>
          <w:sz w:val="24"/>
          <w:szCs w:val="24"/>
        </w:rPr>
        <w:t>memberi</w:t>
      </w:r>
      <w:proofErr w:type="spellEnd"/>
      <w:r w:rsidRPr="00CE1E7B">
        <w:rPr>
          <w:rFonts w:ascii="Times New Roman" w:hAnsi="Times New Roman"/>
          <w:sz w:val="24"/>
          <w:szCs w:val="24"/>
        </w:rPr>
        <w:t xml:space="preserve"> </w:t>
      </w:r>
      <w:proofErr w:type="spellStart"/>
      <w:r w:rsidR="004C4F0D" w:rsidRPr="00CE1E7B">
        <w:rPr>
          <w:rFonts w:ascii="Times New Roman" w:hAnsi="Times New Roman"/>
          <w:sz w:val="24"/>
          <w:szCs w:val="24"/>
        </w:rPr>
        <w:t>perhatian</w:t>
      </w:r>
      <w:proofErr w:type="spellEnd"/>
      <w:r w:rsidR="004C4F0D" w:rsidRPr="00CE1E7B">
        <w:rPr>
          <w:rFonts w:ascii="Times New Roman" w:hAnsi="Times New Roman"/>
          <w:sz w:val="24"/>
          <w:szCs w:val="24"/>
        </w:rPr>
        <w:t xml:space="preserve"> </w:t>
      </w:r>
      <w:proofErr w:type="spellStart"/>
      <w:r w:rsidR="004C4F0D" w:rsidRPr="00CE1E7B">
        <w:rPr>
          <w:rFonts w:ascii="Times New Roman" w:hAnsi="Times New Roman"/>
          <w:sz w:val="24"/>
          <w:szCs w:val="24"/>
        </w:rPr>
        <w:t>serius</w:t>
      </w:r>
      <w:proofErr w:type="spellEnd"/>
      <w:r w:rsidR="00740C27">
        <w:rPr>
          <w:rFonts w:ascii="Times New Roman" w:hAnsi="Times New Roman"/>
          <w:sz w:val="24"/>
          <w:szCs w:val="24"/>
        </w:rPr>
        <w:t xml:space="preserve"> </w:t>
      </w:r>
      <w:proofErr w:type="spellStart"/>
      <w:r w:rsidRPr="00CE1E7B">
        <w:rPr>
          <w:rFonts w:ascii="Times New Roman" w:hAnsi="Times New Roman"/>
          <w:sz w:val="24"/>
          <w:szCs w:val="24"/>
        </w:rPr>
        <w:t>atas</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tumpang</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tindih</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peraturan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w:t>
      </w:r>
      <w:r w:rsidR="0010087C" w:rsidRPr="00CE1E7B">
        <w:rPr>
          <w:rFonts w:ascii="Times New Roman" w:hAnsi="Times New Roman"/>
          <w:sz w:val="24"/>
          <w:szCs w:val="24"/>
        </w:rPr>
        <w:t>erundang-undangan</w:t>
      </w:r>
      <w:proofErr w:type="spellEnd"/>
      <w:r w:rsidR="0010087C" w:rsidRPr="00CE1E7B">
        <w:rPr>
          <w:rFonts w:ascii="Times New Roman" w:hAnsi="Times New Roman"/>
          <w:sz w:val="24"/>
          <w:szCs w:val="24"/>
        </w:rPr>
        <w:t xml:space="preserve"> yang </w:t>
      </w:r>
      <w:proofErr w:type="spellStart"/>
      <w:r w:rsidR="0010087C" w:rsidRPr="00CE1E7B">
        <w:rPr>
          <w:rFonts w:ascii="Times New Roman" w:hAnsi="Times New Roman"/>
          <w:sz w:val="24"/>
          <w:szCs w:val="24"/>
        </w:rPr>
        <w:t>mengakibatkan</w:t>
      </w:r>
      <w:proofErr w:type="spellEnd"/>
      <w:r w:rsidR="0010087C" w:rsidRPr="00CE1E7B">
        <w:rPr>
          <w:rFonts w:ascii="Times New Roman" w:hAnsi="Times New Roman"/>
          <w:sz w:val="24"/>
          <w:szCs w:val="24"/>
        </w:rPr>
        <w:t xml:space="preserve"> </w:t>
      </w:r>
      <w:proofErr w:type="spellStart"/>
      <w:r w:rsidR="0010087C" w:rsidRPr="00CE1E7B">
        <w:rPr>
          <w:rFonts w:ascii="Times New Roman" w:hAnsi="Times New Roman"/>
          <w:sz w:val="24"/>
          <w:szCs w:val="24"/>
        </w:rPr>
        <w:t>kerancuan</w:t>
      </w:r>
      <w:proofErr w:type="spellEnd"/>
      <w:r w:rsidR="0010087C" w:rsidRPr="00CE1E7B">
        <w:rPr>
          <w:rFonts w:ascii="Times New Roman" w:hAnsi="Times New Roman"/>
          <w:sz w:val="24"/>
          <w:szCs w:val="24"/>
        </w:rPr>
        <w:t xml:space="preserve"> </w:t>
      </w:r>
      <w:proofErr w:type="spellStart"/>
      <w:r w:rsidR="0010087C" w:rsidRPr="00CE1E7B">
        <w:rPr>
          <w:rFonts w:ascii="Times New Roman" w:hAnsi="Times New Roman"/>
          <w:sz w:val="24"/>
          <w:szCs w:val="24"/>
        </w:rPr>
        <w:t>kelembagaan</w:t>
      </w:r>
      <w:proofErr w:type="spellEnd"/>
      <w:r w:rsidR="0010087C" w:rsidRPr="00CE1E7B">
        <w:rPr>
          <w:rFonts w:ascii="Times New Roman" w:hAnsi="Times New Roman"/>
          <w:sz w:val="24"/>
          <w:szCs w:val="24"/>
        </w:rPr>
        <w:t xml:space="preserve"> pers </w:t>
      </w:r>
      <w:proofErr w:type="spellStart"/>
      <w:r w:rsidR="0010087C" w:rsidRPr="00CE1E7B">
        <w:rPr>
          <w:rFonts w:ascii="Times New Roman" w:hAnsi="Times New Roman"/>
          <w:sz w:val="24"/>
          <w:szCs w:val="24"/>
        </w:rPr>
        <w:t>milik</w:t>
      </w:r>
      <w:proofErr w:type="spellEnd"/>
      <w:r w:rsidR="0010087C" w:rsidRPr="00CE1E7B">
        <w:rPr>
          <w:rFonts w:ascii="Times New Roman" w:hAnsi="Times New Roman"/>
          <w:sz w:val="24"/>
          <w:szCs w:val="24"/>
        </w:rPr>
        <w:t xml:space="preserve"> </w:t>
      </w:r>
      <w:proofErr w:type="spellStart"/>
      <w:r w:rsidR="00B76AB6" w:rsidRPr="00CE1E7B">
        <w:rPr>
          <w:rFonts w:ascii="Times New Roman" w:hAnsi="Times New Roman"/>
          <w:sz w:val="24"/>
          <w:szCs w:val="24"/>
        </w:rPr>
        <w:lastRenderedPageBreak/>
        <w:t>Pemerintah</w:t>
      </w:r>
      <w:proofErr w:type="spellEnd"/>
      <w:r w:rsidR="0010087C" w:rsidRPr="00CE1E7B">
        <w:rPr>
          <w:rFonts w:ascii="Times New Roman" w:hAnsi="Times New Roman"/>
          <w:sz w:val="24"/>
          <w:szCs w:val="24"/>
        </w:rPr>
        <w:t xml:space="preserve">, </w:t>
      </w:r>
      <w:proofErr w:type="spellStart"/>
      <w:r w:rsidR="0010087C" w:rsidRPr="00CE1E7B">
        <w:rPr>
          <w:rFonts w:ascii="Times New Roman" w:hAnsi="Times New Roman"/>
          <w:sz w:val="24"/>
          <w:szCs w:val="24"/>
        </w:rPr>
        <w:t>sehinggga</w:t>
      </w:r>
      <w:proofErr w:type="spellEnd"/>
      <w:r w:rsidR="0010087C" w:rsidRPr="00CE1E7B">
        <w:rPr>
          <w:rFonts w:ascii="Times New Roman" w:hAnsi="Times New Roman"/>
          <w:sz w:val="24"/>
          <w:szCs w:val="24"/>
        </w:rPr>
        <w:t xml:space="preserve"> </w:t>
      </w:r>
      <w:proofErr w:type="spellStart"/>
      <w:r w:rsidRPr="00CE1E7B">
        <w:rPr>
          <w:rFonts w:ascii="Times New Roman" w:hAnsi="Times New Roman"/>
          <w:sz w:val="24"/>
          <w:szCs w:val="24"/>
        </w:rPr>
        <w:t>perusahaan</w:t>
      </w:r>
      <w:proofErr w:type="spellEnd"/>
      <w:r w:rsidRPr="00CE1E7B">
        <w:rPr>
          <w:rFonts w:ascii="Times New Roman" w:hAnsi="Times New Roman"/>
          <w:sz w:val="24"/>
          <w:szCs w:val="24"/>
        </w:rPr>
        <w:t>/</w:t>
      </w:r>
      <w:proofErr w:type="spellStart"/>
      <w:r w:rsidRPr="00CE1E7B">
        <w:rPr>
          <w:rFonts w:ascii="Times New Roman" w:hAnsi="Times New Roman"/>
          <w:sz w:val="24"/>
          <w:szCs w:val="24"/>
        </w:rPr>
        <w:t>lembaga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itu</w:t>
      </w:r>
      <w:proofErr w:type="spellEnd"/>
      <w:r w:rsidR="0010087C" w:rsidRPr="00CE1E7B">
        <w:rPr>
          <w:rFonts w:ascii="Times New Roman" w:hAnsi="Times New Roman"/>
          <w:sz w:val="24"/>
          <w:szCs w:val="24"/>
        </w:rPr>
        <w:t xml:space="preserve"> </w:t>
      </w:r>
      <w:proofErr w:type="spellStart"/>
      <w:r w:rsidR="0010087C" w:rsidRPr="00CE1E7B">
        <w:rPr>
          <w:rFonts w:ascii="Times New Roman" w:hAnsi="Times New Roman"/>
          <w:sz w:val="24"/>
          <w:szCs w:val="24"/>
        </w:rPr>
        <w:t>belum</w:t>
      </w:r>
      <w:proofErr w:type="spellEnd"/>
      <w:r w:rsidR="0010087C" w:rsidRPr="00CE1E7B">
        <w:rPr>
          <w:rFonts w:ascii="Times New Roman" w:hAnsi="Times New Roman"/>
          <w:sz w:val="24"/>
          <w:szCs w:val="24"/>
        </w:rPr>
        <w:t xml:space="preserve"> </w:t>
      </w:r>
      <w:proofErr w:type="spellStart"/>
      <w:r w:rsidR="0010087C" w:rsidRPr="00CE1E7B">
        <w:rPr>
          <w:rFonts w:ascii="Times New Roman" w:hAnsi="Times New Roman"/>
          <w:sz w:val="24"/>
          <w:szCs w:val="24"/>
        </w:rPr>
        <w:t>dapat</w:t>
      </w:r>
      <w:proofErr w:type="spellEnd"/>
      <w:r w:rsidR="0010087C" w:rsidRPr="00CE1E7B">
        <w:rPr>
          <w:rFonts w:ascii="Times New Roman" w:hAnsi="Times New Roman"/>
          <w:sz w:val="24"/>
          <w:szCs w:val="24"/>
        </w:rPr>
        <w:t xml:space="preserve"> </w:t>
      </w:r>
      <w:proofErr w:type="spellStart"/>
      <w:r w:rsidR="0010087C" w:rsidRPr="00CE1E7B">
        <w:rPr>
          <w:rFonts w:ascii="Times New Roman" w:hAnsi="Times New Roman"/>
          <w:sz w:val="24"/>
          <w:szCs w:val="24"/>
        </w:rPr>
        <w:t>dikelola</w:t>
      </w:r>
      <w:proofErr w:type="spellEnd"/>
      <w:r w:rsidR="0010087C" w:rsidRPr="00CE1E7B">
        <w:rPr>
          <w:rFonts w:ascii="Times New Roman" w:hAnsi="Times New Roman"/>
          <w:sz w:val="24"/>
          <w:szCs w:val="24"/>
        </w:rPr>
        <w:t xml:space="preserve"> </w:t>
      </w:r>
      <w:proofErr w:type="spellStart"/>
      <w:r w:rsidR="0010087C" w:rsidRPr="00CE1E7B">
        <w:rPr>
          <w:rFonts w:ascii="Times New Roman" w:hAnsi="Times New Roman"/>
          <w:sz w:val="24"/>
          <w:szCs w:val="24"/>
        </w:rPr>
        <w:t>secara</w:t>
      </w:r>
      <w:proofErr w:type="spellEnd"/>
      <w:r w:rsidR="0010087C" w:rsidRPr="00CE1E7B">
        <w:rPr>
          <w:rFonts w:ascii="Times New Roman" w:hAnsi="Times New Roman"/>
          <w:sz w:val="24"/>
          <w:szCs w:val="24"/>
        </w:rPr>
        <w:t xml:space="preserve"> </w:t>
      </w:r>
      <w:proofErr w:type="spellStart"/>
      <w:r w:rsidR="007324C0" w:rsidRPr="00CE1E7B">
        <w:rPr>
          <w:rFonts w:ascii="Times New Roman" w:hAnsi="Times New Roman"/>
          <w:sz w:val="24"/>
          <w:szCs w:val="24"/>
        </w:rPr>
        <w:t>efektif</w:t>
      </w:r>
      <w:proofErr w:type="spellEnd"/>
      <w:r w:rsidR="0010087C" w:rsidRPr="00CE1E7B">
        <w:rPr>
          <w:rFonts w:ascii="Times New Roman" w:hAnsi="Times New Roman"/>
          <w:sz w:val="24"/>
          <w:szCs w:val="24"/>
        </w:rPr>
        <w:t xml:space="preserve"> dan </w:t>
      </w:r>
      <w:proofErr w:type="spellStart"/>
      <w:r w:rsidR="0010087C" w:rsidRPr="00CE1E7B">
        <w:rPr>
          <w:rFonts w:ascii="Times New Roman" w:hAnsi="Times New Roman"/>
          <w:sz w:val="24"/>
          <w:szCs w:val="24"/>
        </w:rPr>
        <w:t>efisien</w:t>
      </w:r>
      <w:proofErr w:type="spellEnd"/>
      <w:r w:rsidR="0010087C" w:rsidRPr="00CE1E7B">
        <w:rPr>
          <w:rFonts w:ascii="Times New Roman" w:hAnsi="Times New Roman"/>
          <w:sz w:val="24"/>
          <w:szCs w:val="24"/>
        </w:rPr>
        <w:t xml:space="preserve">. </w:t>
      </w:r>
      <w:r w:rsidR="00B84BE8">
        <w:rPr>
          <w:rFonts w:ascii="Times New Roman" w:hAnsi="Times New Roman"/>
          <w:sz w:val="24"/>
          <w:szCs w:val="24"/>
        </w:rPr>
        <w:t xml:space="preserve"> </w:t>
      </w:r>
      <w:r w:rsidR="00137C5A" w:rsidRPr="00CE1E7B">
        <w:rPr>
          <w:rFonts w:ascii="Times New Roman" w:hAnsi="Times New Roman"/>
          <w:sz w:val="24"/>
          <w:szCs w:val="24"/>
        </w:rPr>
        <w:t>.”</w:t>
      </w:r>
      <w:r w:rsidR="00462DE2" w:rsidRPr="00CE1E7B">
        <w:rPr>
          <w:rStyle w:val="FootnoteReference"/>
          <w:rFonts w:ascii="Times New Roman" w:hAnsi="Times New Roman"/>
          <w:sz w:val="24"/>
          <w:szCs w:val="24"/>
        </w:rPr>
        <w:footnoteReference w:id="4"/>
      </w:r>
      <w:r w:rsidR="00780645">
        <w:rPr>
          <w:rFonts w:ascii="Times New Roman" w:hAnsi="Times New Roman"/>
          <w:sz w:val="24"/>
          <w:szCs w:val="24"/>
        </w:rPr>
        <w:t xml:space="preserve">  </w:t>
      </w:r>
    </w:p>
    <w:p w:rsidR="00287889" w:rsidRDefault="00B84BE8" w:rsidP="00264396">
      <w:pPr>
        <w:widowControl w:val="0"/>
        <w:spacing w:after="0" w:line="240" w:lineRule="auto"/>
        <w:ind w:left="360" w:firstLine="720"/>
        <w:jc w:val="both"/>
      </w:pPr>
      <w:r>
        <w:rPr>
          <w:rFonts w:ascii="Times New Roman" w:hAnsi="Times New Roman"/>
          <w:sz w:val="24"/>
          <w:szCs w:val="24"/>
        </w:rPr>
        <w:t xml:space="preserve"> </w:t>
      </w:r>
      <w:r w:rsidR="00780645">
        <w:t xml:space="preserve">  </w:t>
      </w:r>
      <w:proofErr w:type="spellStart"/>
      <w:r w:rsidR="00F1603E" w:rsidRPr="00CE1E7B">
        <w:t>Ter</w:t>
      </w:r>
      <w:r w:rsidR="0070483E" w:rsidRPr="00CE1E7B">
        <w:t>kait</w:t>
      </w:r>
      <w:proofErr w:type="spellEnd"/>
      <w:r w:rsidR="0070483E" w:rsidRPr="00CE1E7B">
        <w:t xml:space="preserve"> </w:t>
      </w:r>
      <w:proofErr w:type="spellStart"/>
      <w:r w:rsidR="0070483E" w:rsidRPr="00CE1E7B">
        <w:t>itu</w:t>
      </w:r>
      <w:proofErr w:type="spellEnd"/>
      <w:r w:rsidR="0070483E" w:rsidRPr="00CE1E7B">
        <w:t xml:space="preserve">, Oliver E. Williamson </w:t>
      </w:r>
      <w:proofErr w:type="spellStart"/>
      <w:r w:rsidR="00F1603E" w:rsidRPr="00CE1E7B">
        <w:t>mengisyaratkan</w:t>
      </w:r>
      <w:proofErr w:type="spellEnd"/>
      <w:r w:rsidR="00F1603E" w:rsidRPr="00CE1E7B">
        <w:t xml:space="preserve"> </w:t>
      </w:r>
      <w:proofErr w:type="spellStart"/>
      <w:r w:rsidR="00F1603E" w:rsidRPr="00CE1E7B">
        <w:t>perlunya</w:t>
      </w:r>
      <w:proofErr w:type="spellEnd"/>
      <w:r w:rsidR="00F1603E" w:rsidRPr="00CE1E7B">
        <w:t xml:space="preserve"> </w:t>
      </w:r>
      <w:proofErr w:type="spellStart"/>
      <w:r w:rsidR="00F1603E" w:rsidRPr="00CE1E7B">
        <w:t>menciptakan</w:t>
      </w:r>
      <w:proofErr w:type="spellEnd"/>
      <w:r w:rsidR="00F1603E" w:rsidRPr="00CE1E7B">
        <w:t xml:space="preserve"> </w:t>
      </w:r>
      <w:proofErr w:type="spellStart"/>
      <w:r w:rsidR="00F1603E" w:rsidRPr="00CE1E7B">
        <w:t>sebuah</w:t>
      </w:r>
      <w:proofErr w:type="spellEnd"/>
      <w:r w:rsidR="00F1603E" w:rsidRPr="00CE1E7B">
        <w:t xml:space="preserve"> </w:t>
      </w:r>
      <w:proofErr w:type="spellStart"/>
      <w:r w:rsidR="00F1603E" w:rsidRPr="00CE1E7B">
        <w:t>perusahaan</w:t>
      </w:r>
      <w:proofErr w:type="spellEnd"/>
      <w:r w:rsidR="00F1603E" w:rsidRPr="00CE1E7B">
        <w:t xml:space="preserve">, </w:t>
      </w:r>
      <w:proofErr w:type="spellStart"/>
      <w:r w:rsidR="00F1603E" w:rsidRPr="00CE1E7B">
        <w:t>termasuk</w:t>
      </w:r>
      <w:proofErr w:type="spellEnd"/>
      <w:r w:rsidR="00CB62B8">
        <w:t xml:space="preserve"> </w:t>
      </w:r>
      <w:proofErr w:type="spellStart"/>
      <w:r w:rsidR="00F1603E" w:rsidRPr="00CE1E7B">
        <w:t>didalamnya</w:t>
      </w:r>
      <w:proofErr w:type="spellEnd"/>
      <w:r w:rsidR="00F1603E" w:rsidRPr="00CE1E7B">
        <w:t xml:space="preserve"> </w:t>
      </w:r>
      <w:proofErr w:type="spellStart"/>
      <w:r w:rsidR="00F1603E" w:rsidRPr="00CE1E7B">
        <w:t>perusahaan</w:t>
      </w:r>
      <w:proofErr w:type="spellEnd"/>
      <w:r w:rsidR="00F1603E" w:rsidRPr="00CE1E7B">
        <w:t xml:space="preserve"> yang </w:t>
      </w:r>
      <w:proofErr w:type="spellStart"/>
      <w:r w:rsidR="00F1603E" w:rsidRPr="00CE1E7B">
        <w:t>bergerak</w:t>
      </w:r>
      <w:proofErr w:type="spellEnd"/>
      <w:r w:rsidR="00F1603E" w:rsidRPr="00CE1E7B">
        <w:t xml:space="preserve"> di </w:t>
      </w:r>
      <w:proofErr w:type="spellStart"/>
      <w:r w:rsidR="00F1603E" w:rsidRPr="00CE1E7B">
        <w:t>bidang</w:t>
      </w:r>
      <w:proofErr w:type="spellEnd"/>
      <w:r w:rsidR="00F1603E" w:rsidRPr="00CE1E7B">
        <w:t xml:space="preserve"> p</w:t>
      </w:r>
      <w:r w:rsidR="0070483E" w:rsidRPr="00CE1E7B">
        <w:t xml:space="preserve">ers </w:t>
      </w:r>
      <w:proofErr w:type="spellStart"/>
      <w:r w:rsidR="0070483E" w:rsidRPr="00CE1E7B">
        <w:t>secara</w:t>
      </w:r>
      <w:proofErr w:type="spellEnd"/>
      <w:r w:rsidR="0070483E" w:rsidRPr="00CE1E7B">
        <w:t xml:space="preserve"> </w:t>
      </w:r>
      <w:proofErr w:type="spellStart"/>
      <w:r w:rsidR="0070483E" w:rsidRPr="00CE1E7B">
        <w:t>efektif</w:t>
      </w:r>
      <w:proofErr w:type="spellEnd"/>
      <w:r w:rsidR="0070483E" w:rsidRPr="00CE1E7B">
        <w:t xml:space="preserve"> dan </w:t>
      </w:r>
      <w:proofErr w:type="spellStart"/>
      <w:r w:rsidR="0070483E" w:rsidRPr="00CE1E7B">
        <w:t>efisien</w:t>
      </w:r>
      <w:proofErr w:type="spellEnd"/>
      <w:r w:rsidR="0070483E" w:rsidRPr="00CE1E7B">
        <w:t xml:space="preserve">. </w:t>
      </w:r>
      <w:proofErr w:type="spellStart"/>
      <w:r w:rsidR="00F1603E" w:rsidRPr="00CE1E7B">
        <w:t>Sebuah</w:t>
      </w:r>
      <w:proofErr w:type="spellEnd"/>
      <w:r w:rsidR="00F1603E" w:rsidRPr="00CE1E7B">
        <w:t xml:space="preserve"> </w:t>
      </w:r>
      <w:proofErr w:type="spellStart"/>
      <w:r w:rsidR="00F1603E" w:rsidRPr="00CE1E7B">
        <w:t>perusahaan</w:t>
      </w:r>
      <w:proofErr w:type="spellEnd"/>
      <w:r w:rsidR="00F1603E" w:rsidRPr="00CE1E7B">
        <w:t xml:space="preserve"> </w:t>
      </w:r>
      <w:proofErr w:type="spellStart"/>
      <w:r w:rsidR="00F1603E" w:rsidRPr="00CE1E7B">
        <w:t>akan</w:t>
      </w:r>
      <w:proofErr w:type="spellEnd"/>
      <w:r w:rsidR="00F1603E" w:rsidRPr="00CE1E7B">
        <w:t xml:space="preserve"> </w:t>
      </w:r>
      <w:proofErr w:type="spellStart"/>
      <w:r w:rsidR="00F1603E" w:rsidRPr="00CE1E7B">
        <w:t>lebih</w:t>
      </w:r>
      <w:proofErr w:type="spellEnd"/>
      <w:r w:rsidR="00F1603E" w:rsidRPr="00CE1E7B">
        <w:t xml:space="preserve"> </w:t>
      </w:r>
      <w:proofErr w:type="spellStart"/>
      <w:r w:rsidR="00F1603E" w:rsidRPr="00CE1E7B">
        <w:t>efektif</w:t>
      </w:r>
      <w:proofErr w:type="spellEnd"/>
      <w:r w:rsidR="00CB62B8">
        <w:t xml:space="preserve"> </w:t>
      </w:r>
      <w:proofErr w:type="spellStart"/>
      <w:r w:rsidR="0070483E" w:rsidRPr="00CE1E7B">
        <w:t>jika</w:t>
      </w:r>
      <w:proofErr w:type="spellEnd"/>
      <w:r w:rsidR="0070483E" w:rsidRPr="00CE1E7B">
        <w:t xml:space="preserve"> </w:t>
      </w:r>
      <w:proofErr w:type="spellStart"/>
      <w:r w:rsidR="0070483E" w:rsidRPr="00CE1E7B">
        <w:t>mampu</w:t>
      </w:r>
      <w:proofErr w:type="spellEnd"/>
      <w:r w:rsidR="0070483E" w:rsidRPr="00CE1E7B">
        <w:t xml:space="preserve"> </w:t>
      </w:r>
      <w:proofErr w:type="spellStart"/>
      <w:r w:rsidR="0070483E" w:rsidRPr="00CE1E7B">
        <w:t>melakukan</w:t>
      </w:r>
      <w:proofErr w:type="spellEnd"/>
      <w:r w:rsidR="0070483E" w:rsidRPr="00CE1E7B">
        <w:t xml:space="preserve"> merger, </w:t>
      </w:r>
      <w:proofErr w:type="spellStart"/>
      <w:r w:rsidR="0070483E" w:rsidRPr="00CE1E7B">
        <w:t>akuisisi</w:t>
      </w:r>
      <w:proofErr w:type="spellEnd"/>
      <w:r w:rsidR="0070483E" w:rsidRPr="00CE1E7B">
        <w:t xml:space="preserve">, </w:t>
      </w:r>
      <w:r w:rsidR="00F1603E" w:rsidRPr="00CE1E7B">
        <w:t xml:space="preserve">dan </w:t>
      </w:r>
      <w:r w:rsidR="00F1603E" w:rsidRPr="00CE1E7B">
        <w:rPr>
          <w:i/>
        </w:rPr>
        <w:t>leveraged buyout</w:t>
      </w:r>
      <w:r w:rsidR="00F1603E" w:rsidRPr="00CE1E7B">
        <w:t xml:space="preserve"> (</w:t>
      </w:r>
      <w:proofErr w:type="spellStart"/>
      <w:r w:rsidR="00F1603E" w:rsidRPr="00CE1E7B">
        <w:t>membeli</w:t>
      </w:r>
      <w:proofErr w:type="spellEnd"/>
      <w:r w:rsidR="00F1603E" w:rsidRPr="00CE1E7B">
        <w:t xml:space="preserve"> </w:t>
      </w:r>
      <w:proofErr w:type="spellStart"/>
      <w:r w:rsidR="00F1603E" w:rsidRPr="00CE1E7B">
        <w:t>saham</w:t>
      </w:r>
      <w:proofErr w:type="spellEnd"/>
      <w:r w:rsidR="00F1603E" w:rsidRPr="00CE1E7B">
        <w:t xml:space="preserve"> </w:t>
      </w:r>
      <w:proofErr w:type="spellStart"/>
      <w:r w:rsidR="00F1603E" w:rsidRPr="00CE1E7B">
        <w:t>kembali</w:t>
      </w:r>
      <w:proofErr w:type="spellEnd"/>
      <w:r w:rsidR="00F1603E" w:rsidRPr="00CE1E7B">
        <w:t xml:space="preserve">). </w:t>
      </w:r>
      <w:proofErr w:type="spellStart"/>
      <w:r w:rsidR="00F1603E" w:rsidRPr="00CE1E7B">
        <w:t>Dampak</w:t>
      </w:r>
      <w:proofErr w:type="spellEnd"/>
      <w:r w:rsidR="00F1603E" w:rsidRPr="00CE1E7B">
        <w:t xml:space="preserve"> </w:t>
      </w:r>
      <w:proofErr w:type="spellStart"/>
      <w:r w:rsidR="00F1603E" w:rsidRPr="00CE1E7B">
        <w:t>dari</w:t>
      </w:r>
      <w:proofErr w:type="spellEnd"/>
      <w:r w:rsidR="00F1603E" w:rsidRPr="00CE1E7B">
        <w:t xml:space="preserve"> </w:t>
      </w:r>
      <w:proofErr w:type="spellStart"/>
      <w:r w:rsidR="00F1603E" w:rsidRPr="00CE1E7B">
        <w:t>itu</w:t>
      </w:r>
      <w:proofErr w:type="spellEnd"/>
      <w:r w:rsidR="00F1603E" w:rsidRPr="00CE1E7B">
        <w:t xml:space="preserve">, </w:t>
      </w:r>
      <w:proofErr w:type="spellStart"/>
      <w:r w:rsidR="00F1603E" w:rsidRPr="00CE1E7B">
        <w:t>menurut</w:t>
      </w:r>
      <w:proofErr w:type="spellEnd"/>
      <w:r w:rsidR="00F1603E" w:rsidRPr="00CE1E7B">
        <w:t xml:space="preserve"> Oliver, </w:t>
      </w:r>
      <w:proofErr w:type="spellStart"/>
      <w:r w:rsidR="00F1603E" w:rsidRPr="00CE1E7B">
        <w:t>akan</w:t>
      </w:r>
      <w:proofErr w:type="spellEnd"/>
      <w:r w:rsidR="00F1603E" w:rsidRPr="00CE1E7B">
        <w:t xml:space="preserve"> </w:t>
      </w:r>
      <w:proofErr w:type="spellStart"/>
      <w:r w:rsidR="00F1603E" w:rsidRPr="00CE1E7B">
        <w:t>lebih</w:t>
      </w:r>
      <w:proofErr w:type="spellEnd"/>
      <w:r w:rsidR="00F1603E" w:rsidRPr="00CE1E7B">
        <w:t xml:space="preserve"> </w:t>
      </w:r>
      <w:proofErr w:type="spellStart"/>
      <w:r w:rsidR="00F1603E" w:rsidRPr="00CE1E7B">
        <w:t>efisien</w:t>
      </w:r>
      <w:proofErr w:type="spellEnd"/>
      <w:r w:rsidR="00F1603E" w:rsidRPr="00CE1E7B">
        <w:t xml:space="preserve"> </w:t>
      </w:r>
      <w:proofErr w:type="spellStart"/>
      <w:r w:rsidR="00F1603E" w:rsidRPr="00CE1E7B">
        <w:t>baik</w:t>
      </w:r>
      <w:proofErr w:type="spellEnd"/>
      <w:r w:rsidR="00F1603E" w:rsidRPr="00CE1E7B">
        <w:t xml:space="preserve"> </w:t>
      </w:r>
      <w:proofErr w:type="spellStart"/>
      <w:r w:rsidR="00F1603E" w:rsidRPr="00CE1E7B">
        <w:t>dalam</w:t>
      </w:r>
      <w:proofErr w:type="spellEnd"/>
      <w:r w:rsidR="00F1603E" w:rsidRPr="00CE1E7B">
        <w:t xml:space="preserve"> </w:t>
      </w:r>
      <w:proofErr w:type="spellStart"/>
      <w:r w:rsidR="00F1603E" w:rsidRPr="00CE1E7B">
        <w:t>menentukan</w:t>
      </w:r>
      <w:proofErr w:type="spellEnd"/>
      <w:r w:rsidR="00F1603E" w:rsidRPr="00CE1E7B">
        <w:t xml:space="preserve"> para </w:t>
      </w:r>
      <w:proofErr w:type="spellStart"/>
      <w:r w:rsidR="00F1603E" w:rsidRPr="00CE1E7B">
        <w:t>pimpinan</w:t>
      </w:r>
      <w:proofErr w:type="spellEnd"/>
      <w:r w:rsidR="00F1603E" w:rsidRPr="00CE1E7B">
        <w:t xml:space="preserve"> (</w:t>
      </w:r>
      <w:proofErr w:type="spellStart"/>
      <w:r w:rsidR="00F1603E" w:rsidRPr="00CE1E7B">
        <w:t>direksi</w:t>
      </w:r>
      <w:proofErr w:type="spellEnd"/>
      <w:r w:rsidR="00F1603E" w:rsidRPr="00CE1E7B">
        <w:t xml:space="preserve">, dan </w:t>
      </w:r>
      <w:r w:rsidR="00F1603E" w:rsidRPr="00CE1E7B">
        <w:rPr>
          <w:i/>
        </w:rPr>
        <w:t>general manager</w:t>
      </w:r>
      <w:r w:rsidR="00F1603E" w:rsidRPr="00CE1E7B">
        <w:t xml:space="preserve">) </w:t>
      </w:r>
      <w:proofErr w:type="spellStart"/>
      <w:r w:rsidR="00F1603E" w:rsidRPr="00CE1E7B">
        <w:t>termasuk</w:t>
      </w:r>
      <w:proofErr w:type="spellEnd"/>
      <w:r w:rsidR="00F1603E" w:rsidRPr="00CE1E7B">
        <w:t xml:space="preserve"> </w:t>
      </w:r>
      <w:proofErr w:type="spellStart"/>
      <w:r w:rsidR="00F1603E" w:rsidRPr="00CE1E7B">
        <w:t>biaya</w:t>
      </w:r>
      <w:proofErr w:type="spellEnd"/>
      <w:r w:rsidR="00F1603E" w:rsidRPr="00CE1E7B">
        <w:t xml:space="preserve"> </w:t>
      </w:r>
      <w:proofErr w:type="spellStart"/>
      <w:r w:rsidR="00F1603E" w:rsidRPr="00CE1E7B">
        <w:t>operasional</w:t>
      </w:r>
      <w:proofErr w:type="spellEnd"/>
      <w:r w:rsidR="00F1603E" w:rsidRPr="00CE1E7B">
        <w:rPr>
          <w:rStyle w:val="FootnoteReference"/>
        </w:rPr>
        <w:footnoteReference w:id="5"/>
      </w:r>
      <w:r w:rsidR="00F1603E" w:rsidRPr="00CE1E7B">
        <w:t>.</w:t>
      </w:r>
      <w:r>
        <w:t xml:space="preserve"> </w:t>
      </w:r>
    </w:p>
    <w:p w:rsidR="004A643C" w:rsidRDefault="00287889" w:rsidP="00264396">
      <w:pPr>
        <w:pStyle w:val="BodyTextIndent2"/>
        <w:widowControl w:val="0"/>
        <w:spacing w:line="240" w:lineRule="auto"/>
        <w:ind w:left="360"/>
      </w:pPr>
      <w:r>
        <w:t xml:space="preserve"> </w:t>
      </w:r>
      <w:proofErr w:type="spellStart"/>
      <w:r>
        <w:t>Atas</w:t>
      </w:r>
      <w:proofErr w:type="spellEnd"/>
      <w:r>
        <w:t xml:space="preserve"> </w:t>
      </w:r>
      <w:proofErr w:type="spellStart"/>
      <w:r>
        <w:t>dasar</w:t>
      </w:r>
      <w:proofErr w:type="spellEnd"/>
      <w:r>
        <w:t xml:space="preserve"> </w:t>
      </w:r>
      <w:proofErr w:type="spellStart"/>
      <w:r>
        <w:t>itulah</w:t>
      </w:r>
      <w:proofErr w:type="spellEnd"/>
      <w:r>
        <w:t xml:space="preserve"> </w:t>
      </w:r>
      <w:proofErr w:type="spellStart"/>
      <w:r>
        <w:t>penulis</w:t>
      </w:r>
      <w:proofErr w:type="spellEnd"/>
      <w:r>
        <w:t xml:space="preserve"> </w:t>
      </w:r>
      <w:proofErr w:type="spellStart"/>
      <w:r>
        <w:t>tertairik</w:t>
      </w:r>
      <w:proofErr w:type="spellEnd"/>
      <w:r>
        <w:t xml:space="preserve">  </w:t>
      </w:r>
      <w:proofErr w:type="spellStart"/>
      <w:r>
        <w:t>untuk</w:t>
      </w:r>
      <w:proofErr w:type="spellEnd"/>
      <w:r>
        <w:t xml:space="preserve"> </w:t>
      </w:r>
      <w:proofErr w:type="spellStart"/>
      <w:r>
        <w:t>meneliti</w:t>
      </w:r>
      <w:proofErr w:type="spellEnd"/>
      <w:r>
        <w:t xml:space="preserve"> </w:t>
      </w:r>
      <w:proofErr w:type="spellStart"/>
      <w:r>
        <w:t>terjadinya</w:t>
      </w:r>
      <w:proofErr w:type="spellEnd"/>
      <w:r>
        <w:t xml:space="preserve"> </w:t>
      </w:r>
      <w:proofErr w:type="spellStart"/>
      <w:r>
        <w:t>tumpang</w:t>
      </w:r>
      <w:proofErr w:type="spellEnd"/>
      <w:r>
        <w:t xml:space="preserve"> </w:t>
      </w:r>
      <w:proofErr w:type="spellStart"/>
      <w:r>
        <w:t>tindih</w:t>
      </w:r>
      <w:proofErr w:type="spellEnd"/>
      <w:r>
        <w:t xml:space="preserve"> </w:t>
      </w:r>
      <w:proofErr w:type="spellStart"/>
      <w:r>
        <w:t>Peaturan</w:t>
      </w:r>
      <w:proofErr w:type="spellEnd"/>
      <w:r>
        <w:t xml:space="preserve"> </w:t>
      </w:r>
      <w:proofErr w:type="spellStart"/>
      <w:r>
        <w:t>Perundang-undangan</w:t>
      </w:r>
      <w:proofErr w:type="spellEnd"/>
      <w:r>
        <w:t xml:space="preserve"> Pers </w:t>
      </w:r>
      <w:proofErr w:type="spellStart"/>
      <w:r>
        <w:t>Milik</w:t>
      </w:r>
      <w:proofErr w:type="spellEnd"/>
      <w:r>
        <w:t xml:space="preserve"> Negara </w:t>
      </w:r>
      <w:proofErr w:type="spellStart"/>
      <w:r>
        <w:t>dalam</w:t>
      </w:r>
      <w:proofErr w:type="spellEnd"/>
      <w:r>
        <w:t xml:space="preserve"> </w:t>
      </w:r>
      <w:proofErr w:type="spellStart"/>
      <w:r>
        <w:t>perspektif</w:t>
      </w:r>
      <w:proofErr w:type="spellEnd"/>
      <w:r>
        <w:t xml:space="preserve"> UU No 32 </w:t>
      </w:r>
      <w:proofErr w:type="spellStart"/>
      <w:r>
        <w:t>Tahun</w:t>
      </w:r>
      <w:proofErr w:type="spellEnd"/>
      <w:r>
        <w:t xml:space="preserve"> 2002 </w:t>
      </w:r>
      <w:proofErr w:type="spellStart"/>
      <w:r>
        <w:t>tentnag</w:t>
      </w:r>
      <w:proofErr w:type="spellEnd"/>
      <w:r>
        <w:t xml:space="preserve"> </w:t>
      </w:r>
      <w:proofErr w:type="spellStart"/>
      <w:r>
        <w:t>Penyiara</w:t>
      </w:r>
      <w:proofErr w:type="spellEnd"/>
      <w:r>
        <w:t xml:space="preserve">, dan </w:t>
      </w:r>
      <w:proofErr w:type="spellStart"/>
      <w:r>
        <w:t>dikaitkan</w:t>
      </w:r>
      <w:proofErr w:type="spellEnd"/>
      <w:r>
        <w:t xml:space="preserve"> </w:t>
      </w:r>
      <w:proofErr w:type="spellStart"/>
      <w:r>
        <w:t>dengan</w:t>
      </w:r>
      <w:proofErr w:type="spellEnd"/>
      <w:r>
        <w:t xml:space="preserve"> UU No 19 </w:t>
      </w:r>
      <w:proofErr w:type="spellStart"/>
      <w:r>
        <w:t>Tahun</w:t>
      </w:r>
      <w:proofErr w:type="spellEnd"/>
      <w:r>
        <w:t xml:space="preserve"> 2003 </w:t>
      </w:r>
      <w:proofErr w:type="spellStart"/>
      <w:r>
        <w:t>tentang</w:t>
      </w:r>
      <w:proofErr w:type="spellEnd"/>
      <w:r>
        <w:t xml:space="preserve"> BUMN dan </w:t>
      </w:r>
      <w:proofErr w:type="spellStart"/>
      <w:r>
        <w:t>akan</w:t>
      </w:r>
      <w:proofErr w:type="spellEnd"/>
      <w:r>
        <w:t xml:space="preserve"> </w:t>
      </w:r>
      <w:proofErr w:type="spellStart"/>
      <w:r>
        <w:t>ditawakan</w:t>
      </w:r>
      <w:proofErr w:type="spellEnd"/>
      <w:r>
        <w:t xml:space="preserve"> </w:t>
      </w:r>
      <w:proofErr w:type="spellStart"/>
      <w:r>
        <w:t>soal</w:t>
      </w:r>
      <w:proofErr w:type="spellEnd"/>
      <w:r>
        <w:t xml:space="preserve"> </w:t>
      </w:r>
      <w:proofErr w:type="spellStart"/>
      <w:r>
        <w:t>kontruksi</w:t>
      </w:r>
      <w:proofErr w:type="spellEnd"/>
      <w:r>
        <w:t xml:space="preserve"> </w:t>
      </w:r>
      <w:proofErr w:type="spellStart"/>
      <w:r>
        <w:t>hukum</w:t>
      </w:r>
      <w:proofErr w:type="spellEnd"/>
      <w:r>
        <w:t xml:space="preserve"> dan </w:t>
      </w:r>
      <w:proofErr w:type="spellStart"/>
      <w:r>
        <w:t>usaha</w:t>
      </w:r>
      <w:proofErr w:type="spellEnd"/>
      <w:r>
        <w:t xml:space="preserve"> </w:t>
      </w:r>
      <w:proofErr w:type="spellStart"/>
      <w:r>
        <w:t>mewujudkan</w:t>
      </w:r>
      <w:proofErr w:type="spellEnd"/>
      <w:r>
        <w:t xml:space="preserve"> </w:t>
      </w:r>
      <w:proofErr w:type="spellStart"/>
      <w:r>
        <w:t>Pengelolaan</w:t>
      </w:r>
      <w:proofErr w:type="spellEnd"/>
      <w:r>
        <w:t xml:space="preserve"> </w:t>
      </w:r>
      <w:proofErr w:type="spellStart"/>
      <w:r>
        <w:t>Kelembagaan</w:t>
      </w:r>
      <w:proofErr w:type="spellEnd"/>
      <w:r>
        <w:t xml:space="preserve"> yang </w:t>
      </w:r>
      <w:proofErr w:type="spellStart"/>
      <w:r>
        <w:t>lebih</w:t>
      </w:r>
      <w:proofErr w:type="spellEnd"/>
      <w:r>
        <w:t xml:space="preserve"> </w:t>
      </w:r>
      <w:proofErr w:type="spellStart"/>
      <w:r>
        <w:t>efektif</w:t>
      </w:r>
      <w:proofErr w:type="spellEnd"/>
      <w:r>
        <w:t xml:space="preserve"> dan </w:t>
      </w:r>
      <w:proofErr w:type="spellStart"/>
      <w:r>
        <w:t>efisien</w:t>
      </w:r>
      <w:proofErr w:type="spellEnd"/>
      <w:r>
        <w:t xml:space="preserve">. </w:t>
      </w:r>
    </w:p>
    <w:p w:rsidR="00264396" w:rsidRDefault="00264396" w:rsidP="00264396">
      <w:pPr>
        <w:pStyle w:val="BodyTextIndent2"/>
        <w:widowControl w:val="0"/>
        <w:spacing w:line="240" w:lineRule="auto"/>
        <w:ind w:left="360"/>
      </w:pPr>
    </w:p>
    <w:p w:rsidR="001B3989" w:rsidRPr="00CE1E7B" w:rsidRDefault="00287889" w:rsidP="00264396">
      <w:pPr>
        <w:pStyle w:val="BodyTextIndent2"/>
        <w:widowControl w:val="0"/>
        <w:spacing w:line="240" w:lineRule="auto"/>
        <w:ind w:firstLine="0"/>
        <w:rPr>
          <w:b/>
        </w:rPr>
      </w:pPr>
      <w:r>
        <w:t xml:space="preserve"> </w:t>
      </w:r>
      <w:r w:rsidR="004A643C">
        <w:rPr>
          <w:b/>
        </w:rPr>
        <w:t xml:space="preserve">B. </w:t>
      </w:r>
      <w:proofErr w:type="spellStart"/>
      <w:proofErr w:type="gramStart"/>
      <w:r w:rsidR="004A643C">
        <w:rPr>
          <w:b/>
        </w:rPr>
        <w:t>P</w:t>
      </w:r>
      <w:r>
        <w:rPr>
          <w:b/>
        </w:rPr>
        <w:t>erumusan</w:t>
      </w:r>
      <w:proofErr w:type="spellEnd"/>
      <w:r>
        <w:rPr>
          <w:b/>
        </w:rPr>
        <w:t xml:space="preserve"> </w:t>
      </w:r>
      <w:r w:rsidR="00B47297" w:rsidRPr="00CE1E7B">
        <w:rPr>
          <w:b/>
        </w:rPr>
        <w:t xml:space="preserve"> </w:t>
      </w:r>
      <w:proofErr w:type="spellStart"/>
      <w:r w:rsidR="00F1603E" w:rsidRPr="00CE1E7B">
        <w:rPr>
          <w:b/>
        </w:rPr>
        <w:t>Masalah</w:t>
      </w:r>
      <w:proofErr w:type="spellEnd"/>
      <w:proofErr w:type="gramEnd"/>
    </w:p>
    <w:p w:rsidR="00D34688" w:rsidRPr="00CE1E7B" w:rsidRDefault="00F1603E" w:rsidP="00264396">
      <w:pPr>
        <w:pStyle w:val="BodyTextIndent2"/>
        <w:widowControl w:val="0"/>
        <w:spacing w:line="240" w:lineRule="auto"/>
        <w:ind w:left="357"/>
      </w:pPr>
      <w:proofErr w:type="spellStart"/>
      <w:r w:rsidRPr="00CE1E7B">
        <w:t>Berdasarkan</w:t>
      </w:r>
      <w:proofErr w:type="spellEnd"/>
      <w:r w:rsidRPr="00CE1E7B">
        <w:t xml:space="preserve"> </w:t>
      </w:r>
      <w:proofErr w:type="spellStart"/>
      <w:r w:rsidRPr="00CE1E7B">
        <w:t>latar</w:t>
      </w:r>
      <w:proofErr w:type="spellEnd"/>
      <w:r w:rsidRPr="00CE1E7B">
        <w:t xml:space="preserve"> </w:t>
      </w:r>
      <w:proofErr w:type="spellStart"/>
      <w:r w:rsidRPr="00CE1E7B">
        <w:t>belakang</w:t>
      </w:r>
      <w:proofErr w:type="spellEnd"/>
      <w:r w:rsidRPr="00CE1E7B">
        <w:t xml:space="preserve"> yang </w:t>
      </w:r>
      <w:proofErr w:type="spellStart"/>
      <w:r w:rsidRPr="00CE1E7B">
        <w:t>disampai</w:t>
      </w:r>
      <w:r w:rsidR="0070483E" w:rsidRPr="00CE1E7B">
        <w:t>kan</w:t>
      </w:r>
      <w:proofErr w:type="spellEnd"/>
      <w:r w:rsidR="003A5D2D" w:rsidRPr="00CE1E7B">
        <w:t xml:space="preserve">, </w:t>
      </w:r>
      <w:proofErr w:type="spellStart"/>
      <w:r w:rsidR="00287889">
        <w:t>perumusan</w:t>
      </w:r>
      <w:proofErr w:type="spellEnd"/>
      <w:r w:rsidR="00287889">
        <w:t xml:space="preserve"> </w:t>
      </w:r>
      <w:proofErr w:type="spellStart"/>
      <w:r w:rsidR="00287889">
        <w:t>masalah</w:t>
      </w:r>
      <w:proofErr w:type="spellEnd"/>
      <w:r w:rsidR="00287889">
        <w:t xml:space="preserve"> </w:t>
      </w:r>
      <w:proofErr w:type="spellStart"/>
      <w:r w:rsidR="0070483E" w:rsidRPr="00CE1E7B">
        <w:t>dalam</w:t>
      </w:r>
      <w:proofErr w:type="spellEnd"/>
      <w:r w:rsidR="0070483E" w:rsidRPr="00CE1E7B">
        <w:t xml:space="preserve"> </w:t>
      </w:r>
      <w:proofErr w:type="spellStart"/>
      <w:r w:rsidR="00287889">
        <w:t>tulisan</w:t>
      </w:r>
      <w:proofErr w:type="spellEnd"/>
      <w:r w:rsidR="00287889">
        <w:t xml:space="preserve"> </w:t>
      </w:r>
      <w:r w:rsidR="0070483E" w:rsidRPr="00CE1E7B">
        <w:t xml:space="preserve"> </w:t>
      </w:r>
      <w:proofErr w:type="spellStart"/>
      <w:r w:rsidR="0070483E" w:rsidRPr="00CE1E7B">
        <w:t>ini</w:t>
      </w:r>
      <w:proofErr w:type="spellEnd"/>
      <w:r w:rsidR="0070483E" w:rsidRPr="00CE1E7B">
        <w:t xml:space="preserve"> </w:t>
      </w:r>
      <w:proofErr w:type="spellStart"/>
      <w:r w:rsidR="0070483E" w:rsidRPr="00CE1E7B">
        <w:t>terbagi</w:t>
      </w:r>
      <w:proofErr w:type="spellEnd"/>
      <w:r w:rsidR="0070483E" w:rsidRPr="00CE1E7B">
        <w:t xml:space="preserve"> </w:t>
      </w:r>
      <w:proofErr w:type="spellStart"/>
      <w:r w:rsidR="0070483E" w:rsidRPr="00CE1E7B">
        <w:t>atas</w:t>
      </w:r>
      <w:proofErr w:type="spellEnd"/>
      <w:r w:rsidR="0070483E" w:rsidRPr="00CE1E7B">
        <w:t xml:space="preserve"> </w:t>
      </w:r>
      <w:proofErr w:type="spellStart"/>
      <w:r w:rsidR="00CB62B8">
        <w:t>dua</w:t>
      </w:r>
      <w:proofErr w:type="spellEnd"/>
      <w:r w:rsidR="00CB62B8">
        <w:t xml:space="preserve"> </w:t>
      </w:r>
      <w:proofErr w:type="spellStart"/>
      <w:r w:rsidR="0070483E" w:rsidRPr="00CE1E7B">
        <w:t>poin</w:t>
      </w:r>
      <w:proofErr w:type="spellEnd"/>
      <w:r w:rsidR="0070483E" w:rsidRPr="00CE1E7B">
        <w:t xml:space="preserve">, </w:t>
      </w:r>
      <w:proofErr w:type="spellStart"/>
      <w:r w:rsidR="00287889">
        <w:t>yakni</w:t>
      </w:r>
      <w:proofErr w:type="spellEnd"/>
      <w:r w:rsidR="00287889">
        <w:t xml:space="preserve">: </w:t>
      </w:r>
      <w:proofErr w:type="spellStart"/>
      <w:r w:rsidR="00576309" w:rsidRPr="00CE1E7B">
        <w:t>M</w:t>
      </w:r>
      <w:r w:rsidR="00B47297" w:rsidRPr="00CE1E7B">
        <w:t>engapa</w:t>
      </w:r>
      <w:proofErr w:type="spellEnd"/>
      <w:r w:rsidR="00B47297" w:rsidRPr="00CE1E7B">
        <w:t xml:space="preserve"> Lembaga </w:t>
      </w:r>
      <w:r w:rsidR="000800D3" w:rsidRPr="00CE1E7B">
        <w:t xml:space="preserve">Pers </w:t>
      </w:r>
      <w:proofErr w:type="spellStart"/>
      <w:r w:rsidR="000800D3" w:rsidRPr="00CE1E7B">
        <w:t>Milik</w:t>
      </w:r>
      <w:proofErr w:type="spellEnd"/>
      <w:r w:rsidR="000800D3" w:rsidRPr="00CE1E7B">
        <w:t xml:space="preserve"> </w:t>
      </w:r>
      <w:r w:rsidR="000800D3" w:rsidRPr="00CE1E7B">
        <w:t xml:space="preserve">Negara </w:t>
      </w:r>
      <w:proofErr w:type="spellStart"/>
      <w:r w:rsidR="000800D3" w:rsidRPr="00CE1E7B">
        <w:t>sampai</w:t>
      </w:r>
      <w:proofErr w:type="spellEnd"/>
      <w:r w:rsidR="000800D3" w:rsidRPr="00CE1E7B">
        <w:t xml:space="preserve"> </w:t>
      </w:r>
      <w:proofErr w:type="spellStart"/>
      <w:r w:rsidR="000800D3" w:rsidRPr="00CE1E7B">
        <w:t>saat</w:t>
      </w:r>
      <w:proofErr w:type="spellEnd"/>
      <w:r w:rsidR="000800D3" w:rsidRPr="00CE1E7B">
        <w:t xml:space="preserve"> </w:t>
      </w:r>
      <w:proofErr w:type="spellStart"/>
      <w:r w:rsidR="000800D3" w:rsidRPr="00CE1E7B">
        <w:t>ini</w:t>
      </w:r>
      <w:proofErr w:type="spellEnd"/>
      <w:r w:rsidR="000800D3" w:rsidRPr="00CE1E7B">
        <w:t xml:space="preserve"> </w:t>
      </w:r>
      <w:proofErr w:type="spellStart"/>
      <w:r w:rsidR="000800D3" w:rsidRPr="00CE1E7B">
        <w:t>masih</w:t>
      </w:r>
      <w:proofErr w:type="spellEnd"/>
      <w:r w:rsidR="000800D3" w:rsidRPr="00CE1E7B">
        <w:t xml:space="preserve"> </w:t>
      </w:r>
      <w:proofErr w:type="spellStart"/>
      <w:r w:rsidR="000800D3" w:rsidRPr="00CE1E7B">
        <w:t>terjadi</w:t>
      </w:r>
      <w:proofErr w:type="spellEnd"/>
      <w:r w:rsidR="000800D3" w:rsidRPr="00CE1E7B">
        <w:t xml:space="preserve"> </w:t>
      </w:r>
      <w:proofErr w:type="spellStart"/>
      <w:r w:rsidR="000800D3" w:rsidRPr="00CE1E7B">
        <w:t>tumpang</w:t>
      </w:r>
      <w:proofErr w:type="spellEnd"/>
      <w:r w:rsidR="000800D3" w:rsidRPr="00CE1E7B">
        <w:t xml:space="preserve"> </w:t>
      </w:r>
      <w:proofErr w:type="spellStart"/>
      <w:r w:rsidR="000800D3" w:rsidRPr="00CE1E7B">
        <w:t>tindih</w:t>
      </w:r>
      <w:proofErr w:type="spellEnd"/>
      <w:r w:rsidR="000800D3" w:rsidRPr="00CE1E7B">
        <w:t xml:space="preserve"> </w:t>
      </w:r>
      <w:proofErr w:type="spellStart"/>
      <w:r w:rsidR="00B47297" w:rsidRPr="00CE1E7B">
        <w:t>peng</w:t>
      </w:r>
      <w:r w:rsidR="00747F9E">
        <w:t>elolaan</w:t>
      </w:r>
      <w:proofErr w:type="spellEnd"/>
      <w:r w:rsidR="00747F9E">
        <w:t xml:space="preserve"> </w:t>
      </w:r>
      <w:r w:rsidR="00B47297" w:rsidRPr="00CE1E7B">
        <w:t xml:space="preserve"> </w:t>
      </w:r>
      <w:proofErr w:type="spellStart"/>
      <w:r w:rsidR="00B47297" w:rsidRPr="00CE1E7B">
        <w:t>antara</w:t>
      </w:r>
      <w:proofErr w:type="spellEnd"/>
      <w:r w:rsidR="00B47297" w:rsidRPr="00CE1E7B">
        <w:t xml:space="preserve"> </w:t>
      </w:r>
      <w:r w:rsidR="00D01E51">
        <w:t xml:space="preserve">Kantor </w:t>
      </w:r>
      <w:proofErr w:type="spellStart"/>
      <w:r w:rsidR="00D01E51">
        <w:t>Berita</w:t>
      </w:r>
      <w:proofErr w:type="spellEnd"/>
      <w:r w:rsidR="00D01E51">
        <w:t xml:space="preserve"> Antara (</w:t>
      </w:r>
      <w:r w:rsidR="00B47297" w:rsidRPr="00CE1E7B">
        <w:t>LKBN</w:t>
      </w:r>
      <w:r w:rsidR="00D01E51">
        <w:t xml:space="preserve"> Antara) </w:t>
      </w:r>
      <w:r w:rsidR="000800D3" w:rsidRPr="00CE1E7B">
        <w:t xml:space="preserve">dan </w:t>
      </w:r>
      <w:r w:rsidR="00F73D41" w:rsidRPr="00CE1E7B">
        <w:t xml:space="preserve">Lembaga </w:t>
      </w:r>
      <w:proofErr w:type="spellStart"/>
      <w:r w:rsidR="00F73D41" w:rsidRPr="00CE1E7B">
        <w:t>Penyiaran</w:t>
      </w:r>
      <w:proofErr w:type="spellEnd"/>
      <w:r w:rsidR="00F73D41" w:rsidRPr="00CE1E7B">
        <w:t xml:space="preserve"> </w:t>
      </w:r>
      <w:proofErr w:type="spellStart"/>
      <w:r w:rsidR="00F73D41" w:rsidRPr="00CE1E7B">
        <w:t>Publik</w:t>
      </w:r>
      <w:proofErr w:type="spellEnd"/>
      <w:r w:rsidR="00F73D41" w:rsidRPr="00CE1E7B">
        <w:t xml:space="preserve"> (LPP)</w:t>
      </w:r>
      <w:r w:rsidR="000800D3" w:rsidRPr="00CE1E7B">
        <w:t>?</w:t>
      </w:r>
      <w:r w:rsidR="00287889">
        <w:t xml:space="preserve"> Dan </w:t>
      </w:r>
      <w:proofErr w:type="spellStart"/>
      <w:r w:rsidR="00287889">
        <w:t>uang</w:t>
      </w:r>
      <w:proofErr w:type="spellEnd"/>
      <w:r w:rsidR="00287889">
        <w:t xml:space="preserve"> </w:t>
      </w:r>
      <w:proofErr w:type="spellStart"/>
      <w:r w:rsidR="00287889">
        <w:t>kedua</w:t>
      </w:r>
      <w:proofErr w:type="spellEnd"/>
      <w:r w:rsidR="00287889">
        <w:t xml:space="preserve">, </w:t>
      </w:r>
      <w:proofErr w:type="spellStart"/>
      <w:r w:rsidR="00E77C87" w:rsidRPr="00CE1E7B">
        <w:t>Bagaimana</w:t>
      </w:r>
      <w:proofErr w:type="spellEnd"/>
      <w:r w:rsidR="00E77C87" w:rsidRPr="00CE1E7B">
        <w:t xml:space="preserve"> </w:t>
      </w:r>
      <w:proofErr w:type="spellStart"/>
      <w:r w:rsidR="00E77C87" w:rsidRPr="00CE1E7B">
        <w:t>konstruksi</w:t>
      </w:r>
      <w:proofErr w:type="spellEnd"/>
      <w:r w:rsidR="00EE608E">
        <w:t xml:space="preserve"> </w:t>
      </w:r>
      <w:proofErr w:type="spellStart"/>
      <w:r w:rsidR="00EE608E">
        <w:t>hukum</w:t>
      </w:r>
      <w:proofErr w:type="spellEnd"/>
      <w:r w:rsidR="00EE608E">
        <w:t xml:space="preserve"> </w:t>
      </w:r>
      <w:r w:rsidR="00E77C87" w:rsidRPr="00CE1E7B">
        <w:t xml:space="preserve"> yang </w:t>
      </w:r>
      <w:proofErr w:type="spellStart"/>
      <w:r w:rsidR="00E77C87" w:rsidRPr="00CE1E7B">
        <w:t>efisien</w:t>
      </w:r>
      <w:proofErr w:type="spellEnd"/>
      <w:r w:rsidR="00E77C87" w:rsidRPr="00CE1E7B">
        <w:t xml:space="preserve"> dan </w:t>
      </w:r>
      <w:proofErr w:type="spellStart"/>
      <w:r w:rsidR="00E77C87" w:rsidRPr="00CE1E7B">
        <w:t>efektif</w:t>
      </w:r>
      <w:proofErr w:type="spellEnd"/>
      <w:r w:rsidR="00E77C87" w:rsidRPr="00CE1E7B">
        <w:t xml:space="preserve"> </w:t>
      </w:r>
      <w:proofErr w:type="spellStart"/>
      <w:r w:rsidR="00E77C87" w:rsidRPr="00CE1E7B">
        <w:t>dalam</w:t>
      </w:r>
      <w:proofErr w:type="spellEnd"/>
      <w:r w:rsidR="00E77C87" w:rsidRPr="00CE1E7B">
        <w:t xml:space="preserve"> </w:t>
      </w:r>
      <w:proofErr w:type="spellStart"/>
      <w:r w:rsidR="00E77C87" w:rsidRPr="00CE1E7B">
        <w:t>menyatukan</w:t>
      </w:r>
      <w:proofErr w:type="spellEnd"/>
      <w:r w:rsidR="00E77C87" w:rsidRPr="00CE1E7B">
        <w:t xml:space="preserve"> </w:t>
      </w:r>
      <w:proofErr w:type="spellStart"/>
      <w:r w:rsidR="00B47297" w:rsidRPr="00CE1E7B">
        <w:t>pengaturan</w:t>
      </w:r>
      <w:proofErr w:type="spellEnd"/>
      <w:r w:rsidR="00B47297" w:rsidRPr="00CE1E7B">
        <w:t xml:space="preserve"> </w:t>
      </w:r>
      <w:proofErr w:type="spellStart"/>
      <w:r w:rsidR="00B47297" w:rsidRPr="00CE1E7B">
        <w:t>lembaga</w:t>
      </w:r>
      <w:proofErr w:type="spellEnd"/>
      <w:r w:rsidR="00E77C87" w:rsidRPr="00CE1E7B">
        <w:t xml:space="preserve"> pers </w:t>
      </w:r>
      <w:proofErr w:type="spellStart"/>
      <w:r w:rsidR="00D34688" w:rsidRPr="00CE1E7B">
        <w:t>milik</w:t>
      </w:r>
      <w:proofErr w:type="spellEnd"/>
      <w:r w:rsidR="00D34688" w:rsidRPr="00CE1E7B">
        <w:t xml:space="preserve"> </w:t>
      </w:r>
      <w:r w:rsidR="00812661">
        <w:t>Negara</w:t>
      </w:r>
      <w:r w:rsidR="00D34688" w:rsidRPr="00CE1E7B">
        <w:t xml:space="preserve">, </w:t>
      </w:r>
      <w:r w:rsidR="003A5D2D" w:rsidRPr="00CE1E7B">
        <w:t xml:space="preserve">LKBN </w:t>
      </w:r>
      <w:r w:rsidR="00E77C87" w:rsidRPr="00CE1E7B">
        <w:t>Antara, TV</w:t>
      </w:r>
      <w:r w:rsidR="00D34688" w:rsidRPr="00CE1E7B">
        <w:t>RI dan RRI</w:t>
      </w:r>
      <w:r w:rsidR="00E77C87" w:rsidRPr="00CE1E7B">
        <w:t xml:space="preserve"> </w:t>
      </w:r>
      <w:proofErr w:type="spellStart"/>
      <w:r w:rsidR="00E77C87" w:rsidRPr="00CE1E7B">
        <w:t>melalui</w:t>
      </w:r>
      <w:proofErr w:type="spellEnd"/>
      <w:r w:rsidR="00E77C87" w:rsidRPr="00CE1E7B">
        <w:t xml:space="preserve"> </w:t>
      </w:r>
      <w:proofErr w:type="spellStart"/>
      <w:r w:rsidR="0070483E" w:rsidRPr="00CE1E7B">
        <w:t>satu</w:t>
      </w:r>
      <w:proofErr w:type="spellEnd"/>
      <w:r w:rsidR="0070483E" w:rsidRPr="00CE1E7B">
        <w:t xml:space="preserve"> </w:t>
      </w:r>
      <w:proofErr w:type="spellStart"/>
      <w:r w:rsidR="0070483E" w:rsidRPr="00CE1E7B">
        <w:t>payung</w:t>
      </w:r>
      <w:proofErr w:type="spellEnd"/>
      <w:r w:rsidR="0070483E" w:rsidRPr="00CE1E7B">
        <w:t xml:space="preserve"> </w:t>
      </w:r>
      <w:proofErr w:type="spellStart"/>
      <w:r w:rsidR="00B47297" w:rsidRPr="00CE1E7B">
        <w:t>hukum</w:t>
      </w:r>
      <w:proofErr w:type="spellEnd"/>
      <w:r w:rsidR="00B47297" w:rsidRPr="00CE1E7B">
        <w:t xml:space="preserve"> </w:t>
      </w:r>
      <w:proofErr w:type="spellStart"/>
      <w:r w:rsidR="001E404D">
        <w:t>dalam</w:t>
      </w:r>
      <w:proofErr w:type="spellEnd"/>
      <w:r w:rsidR="001E404D">
        <w:t xml:space="preserve"> </w:t>
      </w:r>
      <w:proofErr w:type="spellStart"/>
      <w:r w:rsidR="00B47297" w:rsidRPr="00CE1E7B">
        <w:t>p</w:t>
      </w:r>
      <w:r w:rsidR="00E77C87" w:rsidRPr="00CE1E7B">
        <w:t>eraturan</w:t>
      </w:r>
      <w:proofErr w:type="spellEnd"/>
      <w:r w:rsidR="00E77C87" w:rsidRPr="00CE1E7B">
        <w:t xml:space="preserve"> </w:t>
      </w:r>
      <w:proofErr w:type="spellStart"/>
      <w:r w:rsidR="00046FD1" w:rsidRPr="00CE1E7B">
        <w:t>perundangan</w:t>
      </w:r>
      <w:proofErr w:type="spellEnd"/>
      <w:r w:rsidR="00046FD1" w:rsidRPr="00CE1E7B">
        <w:t xml:space="preserve"> </w:t>
      </w:r>
      <w:proofErr w:type="spellStart"/>
      <w:r w:rsidR="00046FD1" w:rsidRPr="00CE1E7B">
        <w:t>m</w:t>
      </w:r>
      <w:r w:rsidR="00B47297" w:rsidRPr="00CE1E7B">
        <w:t>engenai</w:t>
      </w:r>
      <w:proofErr w:type="spellEnd"/>
      <w:r w:rsidR="00ED30B0">
        <w:t xml:space="preserve"> </w:t>
      </w:r>
      <w:proofErr w:type="spellStart"/>
      <w:r w:rsidR="00B47297" w:rsidRPr="00CE1E7B">
        <w:t>kelembagaan</w:t>
      </w:r>
      <w:proofErr w:type="spellEnd"/>
      <w:r w:rsidR="00B47297" w:rsidRPr="00CE1E7B">
        <w:t xml:space="preserve"> pers </w:t>
      </w:r>
      <w:proofErr w:type="spellStart"/>
      <w:r w:rsidR="00B47297" w:rsidRPr="00CE1E7B">
        <w:t>milik</w:t>
      </w:r>
      <w:proofErr w:type="spellEnd"/>
      <w:r w:rsidR="00B47297" w:rsidRPr="00CE1E7B">
        <w:t xml:space="preserve"> </w:t>
      </w:r>
      <w:r w:rsidR="00812661">
        <w:t xml:space="preserve">Negara </w:t>
      </w:r>
      <w:r w:rsidR="00D34688" w:rsidRPr="00CE1E7B">
        <w:t xml:space="preserve">? </w:t>
      </w:r>
    </w:p>
    <w:p w:rsidR="006B030C" w:rsidRPr="004A643C" w:rsidRDefault="006B030C" w:rsidP="00264396">
      <w:pPr>
        <w:pStyle w:val="ListParagraph"/>
        <w:widowControl w:val="0"/>
        <w:numPr>
          <w:ilvl w:val="0"/>
          <w:numId w:val="78"/>
        </w:numPr>
        <w:spacing w:after="0" w:line="240" w:lineRule="auto"/>
        <w:jc w:val="both"/>
        <w:rPr>
          <w:rFonts w:ascii="Times New Roman" w:hAnsi="Times New Roman"/>
          <w:b/>
          <w:sz w:val="24"/>
          <w:szCs w:val="24"/>
        </w:rPr>
      </w:pPr>
      <w:proofErr w:type="spellStart"/>
      <w:r w:rsidRPr="004A643C">
        <w:rPr>
          <w:rFonts w:ascii="Times New Roman" w:hAnsi="Times New Roman"/>
          <w:b/>
          <w:sz w:val="24"/>
          <w:szCs w:val="24"/>
        </w:rPr>
        <w:t>Metode</w:t>
      </w:r>
      <w:proofErr w:type="spellEnd"/>
      <w:r w:rsidRPr="004A643C">
        <w:rPr>
          <w:rFonts w:ascii="Times New Roman" w:hAnsi="Times New Roman"/>
          <w:b/>
          <w:sz w:val="24"/>
          <w:szCs w:val="24"/>
        </w:rPr>
        <w:t xml:space="preserve"> </w:t>
      </w:r>
      <w:proofErr w:type="spellStart"/>
      <w:r w:rsidRPr="004A643C">
        <w:rPr>
          <w:rFonts w:ascii="Times New Roman" w:hAnsi="Times New Roman"/>
          <w:b/>
          <w:sz w:val="24"/>
          <w:szCs w:val="24"/>
        </w:rPr>
        <w:t>Penelitian</w:t>
      </w:r>
      <w:proofErr w:type="spellEnd"/>
      <w:r w:rsidRPr="004A643C">
        <w:rPr>
          <w:rFonts w:ascii="Times New Roman" w:hAnsi="Times New Roman"/>
          <w:b/>
          <w:sz w:val="24"/>
          <w:szCs w:val="24"/>
        </w:rPr>
        <w:t xml:space="preserve"> </w:t>
      </w:r>
    </w:p>
    <w:p w:rsidR="00950810" w:rsidRPr="000814DC" w:rsidRDefault="00950810" w:rsidP="00264396">
      <w:pPr>
        <w:widowControl w:val="0"/>
        <w:spacing w:after="0" w:line="240" w:lineRule="auto"/>
        <w:jc w:val="both"/>
        <w:rPr>
          <w:rFonts w:ascii="Times New Roman" w:hAnsi="Times New Roman"/>
          <w:sz w:val="24"/>
          <w:szCs w:val="24"/>
        </w:rPr>
      </w:pPr>
      <w:r>
        <w:rPr>
          <w:rFonts w:ascii="Times New Roman" w:hAnsi="Times New Roman"/>
          <w:szCs w:val="20"/>
        </w:rPr>
        <w:t xml:space="preserve">   </w:t>
      </w:r>
      <w:proofErr w:type="spellStart"/>
      <w:r w:rsidRPr="000814DC">
        <w:rPr>
          <w:rFonts w:ascii="Times New Roman" w:hAnsi="Times New Roman"/>
          <w:sz w:val="24"/>
          <w:szCs w:val="24"/>
        </w:rPr>
        <w:t>Penelitian</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ini</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menggunakan</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metode</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diskritif</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analitis</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menggambarkan</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gejala</w:t>
      </w:r>
      <w:proofErr w:type="spellEnd"/>
      <w:r w:rsidRPr="000814DC">
        <w:rPr>
          <w:rFonts w:ascii="Times New Roman" w:hAnsi="Times New Roman"/>
          <w:sz w:val="24"/>
          <w:szCs w:val="24"/>
        </w:rPr>
        <w:t xml:space="preserve"> dan </w:t>
      </w:r>
      <w:proofErr w:type="spellStart"/>
      <w:r w:rsidRPr="000814DC">
        <w:rPr>
          <w:rFonts w:ascii="Times New Roman" w:hAnsi="Times New Roman"/>
          <w:sz w:val="24"/>
          <w:szCs w:val="24"/>
        </w:rPr>
        <w:t>keadaan</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tertentu</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Pendekatan</w:t>
      </w:r>
      <w:proofErr w:type="spellEnd"/>
      <w:r w:rsidRPr="000814DC">
        <w:rPr>
          <w:rFonts w:ascii="Times New Roman" w:hAnsi="Times New Roman"/>
          <w:sz w:val="24"/>
          <w:szCs w:val="24"/>
        </w:rPr>
        <w:t xml:space="preserve"> yang </w:t>
      </w:r>
      <w:proofErr w:type="spellStart"/>
      <w:r w:rsidRPr="000814DC">
        <w:rPr>
          <w:rFonts w:ascii="Times New Roman" w:hAnsi="Times New Roman"/>
          <w:sz w:val="24"/>
          <w:szCs w:val="24"/>
        </w:rPr>
        <w:t>digunakan</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adalah</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yuridis</w:t>
      </w:r>
      <w:proofErr w:type="spellEnd"/>
      <w:r w:rsidRPr="000814DC">
        <w:rPr>
          <w:rFonts w:ascii="Times New Roman" w:hAnsi="Times New Roman"/>
          <w:sz w:val="24"/>
          <w:szCs w:val="24"/>
        </w:rPr>
        <w:t xml:space="preserve"> </w:t>
      </w:r>
      <w:proofErr w:type="spellStart"/>
      <w:proofErr w:type="gramStart"/>
      <w:r w:rsidRPr="000814DC">
        <w:rPr>
          <w:rFonts w:ascii="Times New Roman" w:hAnsi="Times New Roman"/>
          <w:sz w:val="24"/>
          <w:szCs w:val="24"/>
        </w:rPr>
        <w:t>normatif</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mengumpulkan</w:t>
      </w:r>
      <w:proofErr w:type="spellEnd"/>
      <w:proofErr w:type="gramEnd"/>
      <w:r w:rsidRPr="000814DC">
        <w:rPr>
          <w:rFonts w:ascii="Times New Roman" w:hAnsi="Times New Roman"/>
          <w:sz w:val="24"/>
          <w:szCs w:val="24"/>
        </w:rPr>
        <w:t xml:space="preserve"> </w:t>
      </w:r>
      <w:proofErr w:type="spellStart"/>
      <w:r w:rsidRPr="000814DC">
        <w:rPr>
          <w:rFonts w:ascii="Times New Roman" w:hAnsi="Times New Roman"/>
          <w:sz w:val="24"/>
          <w:szCs w:val="24"/>
        </w:rPr>
        <w:t>berbagai</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peraturan</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perundang-undangan</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terkait</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dengan</w:t>
      </w:r>
      <w:proofErr w:type="spellEnd"/>
      <w:r w:rsidRPr="000814DC">
        <w:rPr>
          <w:rFonts w:ascii="Times New Roman" w:hAnsi="Times New Roman"/>
          <w:sz w:val="24"/>
          <w:szCs w:val="24"/>
        </w:rPr>
        <w:t xml:space="preserve"> pers, (statute approach), dan </w:t>
      </w:r>
      <w:proofErr w:type="spellStart"/>
      <w:r w:rsidRPr="000814DC">
        <w:rPr>
          <w:rFonts w:ascii="Times New Roman" w:hAnsi="Times New Roman"/>
          <w:sz w:val="24"/>
          <w:szCs w:val="24"/>
        </w:rPr>
        <w:t>studi</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kepustakaan</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buku-buku</w:t>
      </w:r>
      <w:proofErr w:type="spellEnd"/>
      <w:r w:rsidRPr="000814DC">
        <w:rPr>
          <w:rFonts w:ascii="Times New Roman" w:hAnsi="Times New Roman"/>
          <w:sz w:val="24"/>
          <w:szCs w:val="24"/>
        </w:rPr>
        <w:t xml:space="preserve"> yang </w:t>
      </w:r>
      <w:proofErr w:type="spellStart"/>
      <w:r w:rsidRPr="000814DC">
        <w:rPr>
          <w:rFonts w:ascii="Times New Roman" w:hAnsi="Times New Roman"/>
          <w:sz w:val="24"/>
          <w:szCs w:val="24"/>
        </w:rPr>
        <w:t>terkait</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termasuk</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melakukan</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wawancara</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kepada</w:t>
      </w:r>
      <w:proofErr w:type="spellEnd"/>
      <w:r w:rsidRPr="000814DC">
        <w:rPr>
          <w:rFonts w:ascii="Times New Roman" w:hAnsi="Times New Roman"/>
          <w:sz w:val="24"/>
          <w:szCs w:val="24"/>
        </w:rPr>
        <w:t xml:space="preserve"> para </w:t>
      </w:r>
      <w:proofErr w:type="spellStart"/>
      <w:r w:rsidRPr="000814DC">
        <w:rPr>
          <w:rFonts w:ascii="Times New Roman" w:hAnsi="Times New Roman"/>
          <w:sz w:val="24"/>
          <w:szCs w:val="24"/>
        </w:rPr>
        <w:t>tokoh</w:t>
      </w:r>
      <w:proofErr w:type="spellEnd"/>
      <w:r w:rsidRPr="000814DC">
        <w:rPr>
          <w:rFonts w:ascii="Times New Roman" w:hAnsi="Times New Roman"/>
          <w:sz w:val="24"/>
          <w:szCs w:val="24"/>
        </w:rPr>
        <w:t xml:space="preserve"> pers agar </w:t>
      </w:r>
      <w:proofErr w:type="spellStart"/>
      <w:r w:rsidRPr="000814DC">
        <w:rPr>
          <w:rFonts w:ascii="Times New Roman" w:hAnsi="Times New Roman"/>
          <w:sz w:val="24"/>
          <w:szCs w:val="24"/>
        </w:rPr>
        <w:t>semua</w:t>
      </w:r>
      <w:proofErr w:type="spellEnd"/>
      <w:r w:rsidRPr="000814DC">
        <w:rPr>
          <w:rFonts w:ascii="Times New Roman" w:hAnsi="Times New Roman"/>
          <w:sz w:val="24"/>
          <w:szCs w:val="24"/>
        </w:rPr>
        <w:t xml:space="preserve"> data dan </w:t>
      </w:r>
      <w:proofErr w:type="spellStart"/>
      <w:r w:rsidRPr="000814DC">
        <w:rPr>
          <w:rFonts w:ascii="Times New Roman" w:hAnsi="Times New Roman"/>
          <w:sz w:val="24"/>
          <w:szCs w:val="24"/>
        </w:rPr>
        <w:t>gejala</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dapat</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terkonfirmasi</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dengan</w:t>
      </w:r>
      <w:proofErr w:type="spellEnd"/>
      <w:r w:rsidRPr="000814DC">
        <w:rPr>
          <w:rFonts w:ascii="Times New Roman" w:hAnsi="Times New Roman"/>
          <w:sz w:val="24"/>
          <w:szCs w:val="24"/>
        </w:rPr>
        <w:t xml:space="preserve"> </w:t>
      </w:r>
      <w:proofErr w:type="spellStart"/>
      <w:r w:rsidRPr="000814DC">
        <w:rPr>
          <w:rFonts w:ascii="Times New Roman" w:hAnsi="Times New Roman"/>
          <w:sz w:val="24"/>
          <w:szCs w:val="24"/>
        </w:rPr>
        <w:t>baik</w:t>
      </w:r>
      <w:proofErr w:type="spellEnd"/>
      <w:r w:rsidRPr="000814DC">
        <w:rPr>
          <w:rFonts w:ascii="Times New Roman" w:hAnsi="Times New Roman"/>
          <w:sz w:val="24"/>
          <w:szCs w:val="24"/>
        </w:rPr>
        <w:t xml:space="preserve">. </w:t>
      </w:r>
      <w:r w:rsidR="00B84BE8">
        <w:rPr>
          <w:rFonts w:ascii="Times New Roman" w:hAnsi="Times New Roman"/>
          <w:sz w:val="24"/>
          <w:szCs w:val="24"/>
        </w:rPr>
        <w:t xml:space="preserve"> </w:t>
      </w:r>
    </w:p>
    <w:p w:rsidR="001B3989" w:rsidRDefault="003C71CB" w:rsidP="00264396">
      <w:pPr>
        <w:pStyle w:val="ListParagraph"/>
        <w:widowControl w:val="0"/>
        <w:numPr>
          <w:ilvl w:val="0"/>
          <w:numId w:val="78"/>
        </w:numPr>
        <w:spacing w:after="0" w:line="240" w:lineRule="auto"/>
        <w:ind w:left="360"/>
        <w:jc w:val="both"/>
        <w:rPr>
          <w:rFonts w:ascii="Times New Roman" w:hAnsi="Times New Roman"/>
          <w:b/>
          <w:sz w:val="24"/>
          <w:szCs w:val="24"/>
        </w:rPr>
      </w:pPr>
      <w:proofErr w:type="spellStart"/>
      <w:r>
        <w:rPr>
          <w:rFonts w:ascii="Times New Roman" w:hAnsi="Times New Roman"/>
          <w:b/>
          <w:sz w:val="24"/>
          <w:szCs w:val="24"/>
        </w:rPr>
        <w:t>Kerangka</w:t>
      </w:r>
      <w:proofErr w:type="spellEnd"/>
      <w:r>
        <w:rPr>
          <w:rFonts w:ascii="Times New Roman" w:hAnsi="Times New Roman"/>
          <w:b/>
          <w:sz w:val="24"/>
          <w:szCs w:val="24"/>
        </w:rPr>
        <w:t xml:space="preserve"> </w:t>
      </w:r>
      <w:proofErr w:type="spellStart"/>
      <w:r>
        <w:rPr>
          <w:rFonts w:ascii="Times New Roman" w:hAnsi="Times New Roman"/>
          <w:b/>
          <w:sz w:val="24"/>
          <w:szCs w:val="24"/>
        </w:rPr>
        <w:t>Pemikiran</w:t>
      </w:r>
      <w:proofErr w:type="spellEnd"/>
      <w:r>
        <w:rPr>
          <w:rFonts w:ascii="Times New Roman" w:hAnsi="Times New Roman"/>
          <w:b/>
          <w:sz w:val="24"/>
          <w:szCs w:val="24"/>
        </w:rPr>
        <w:t xml:space="preserve"> </w:t>
      </w:r>
      <w:r w:rsidR="006A1D45">
        <w:rPr>
          <w:rFonts w:ascii="Times New Roman" w:hAnsi="Times New Roman"/>
          <w:b/>
          <w:sz w:val="24"/>
          <w:szCs w:val="24"/>
        </w:rPr>
        <w:t xml:space="preserve"> </w:t>
      </w:r>
    </w:p>
    <w:p w:rsidR="00680EFA" w:rsidRPr="00680EFA" w:rsidRDefault="004F18EC" w:rsidP="00264396">
      <w:pPr>
        <w:pStyle w:val="ListParagraph"/>
        <w:widowControl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4A643C">
        <w:rPr>
          <w:rFonts w:ascii="Times New Roman" w:hAnsi="Times New Roman"/>
          <w:sz w:val="24"/>
          <w:szCs w:val="24"/>
        </w:rPr>
        <w:t xml:space="preserve"> </w:t>
      </w:r>
      <w:r>
        <w:rPr>
          <w:rFonts w:ascii="Times New Roman" w:hAnsi="Times New Roman"/>
          <w:sz w:val="24"/>
          <w:szCs w:val="24"/>
        </w:rPr>
        <w:t xml:space="preserve"> </w:t>
      </w:r>
      <w:proofErr w:type="spellStart"/>
      <w:r w:rsidR="00865904">
        <w:rPr>
          <w:rFonts w:ascii="Times New Roman" w:hAnsi="Times New Roman"/>
          <w:sz w:val="24"/>
          <w:szCs w:val="24"/>
        </w:rPr>
        <w:t>Teori</w:t>
      </w:r>
      <w:proofErr w:type="spellEnd"/>
      <w:r w:rsidR="0014246F">
        <w:rPr>
          <w:rFonts w:ascii="Times New Roman" w:hAnsi="Times New Roman"/>
          <w:sz w:val="24"/>
          <w:szCs w:val="24"/>
        </w:rPr>
        <w:t xml:space="preserve"> dan </w:t>
      </w:r>
      <w:proofErr w:type="spellStart"/>
      <w:r w:rsidR="0014246F">
        <w:rPr>
          <w:rFonts w:ascii="Times New Roman" w:hAnsi="Times New Roman"/>
          <w:sz w:val="24"/>
          <w:szCs w:val="24"/>
        </w:rPr>
        <w:t>konsep</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itulah</w:t>
      </w:r>
      <w:proofErr w:type="spellEnd"/>
      <w:r w:rsidR="0014246F">
        <w:rPr>
          <w:rFonts w:ascii="Times New Roman" w:hAnsi="Times New Roman"/>
          <w:sz w:val="24"/>
          <w:szCs w:val="24"/>
        </w:rPr>
        <w:t xml:space="preserve"> yang </w:t>
      </w:r>
      <w:proofErr w:type="spellStart"/>
      <w:r w:rsidR="0014246F">
        <w:rPr>
          <w:rFonts w:ascii="Times New Roman" w:hAnsi="Times New Roman"/>
          <w:sz w:val="24"/>
          <w:szCs w:val="24"/>
        </w:rPr>
        <w:t>dijadikan</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kerangka</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berfikir</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ilmiah</w:t>
      </w:r>
      <w:proofErr w:type="spellEnd"/>
      <w:r w:rsidR="0014246F">
        <w:rPr>
          <w:rFonts w:ascii="Times New Roman" w:hAnsi="Times New Roman"/>
          <w:sz w:val="24"/>
          <w:szCs w:val="24"/>
        </w:rPr>
        <w:t xml:space="preserve"> dan </w:t>
      </w:r>
      <w:proofErr w:type="spellStart"/>
      <w:r w:rsidR="0014246F">
        <w:rPr>
          <w:rFonts w:ascii="Times New Roman" w:hAnsi="Times New Roman"/>
          <w:sz w:val="24"/>
          <w:szCs w:val="24"/>
        </w:rPr>
        <w:t>operasionalisasi</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dalam</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penelitian</w:t>
      </w:r>
      <w:proofErr w:type="spellEnd"/>
      <w:r w:rsidR="0014246F">
        <w:rPr>
          <w:rFonts w:ascii="Times New Roman" w:hAnsi="Times New Roman"/>
          <w:sz w:val="24"/>
          <w:szCs w:val="24"/>
        </w:rPr>
        <w:t xml:space="preserve">. </w:t>
      </w:r>
      <w:r>
        <w:rPr>
          <w:rStyle w:val="FootnoteReference"/>
          <w:rFonts w:ascii="Times New Roman" w:hAnsi="Times New Roman"/>
          <w:sz w:val="24"/>
          <w:szCs w:val="24"/>
        </w:rPr>
        <w:footnoteReference w:id="6"/>
      </w:r>
      <w:r>
        <w:rPr>
          <w:rFonts w:ascii="Times New Roman" w:hAnsi="Times New Roman"/>
          <w:sz w:val="24"/>
          <w:szCs w:val="24"/>
        </w:rPr>
        <w:t xml:space="preserve"> </w:t>
      </w:r>
      <w:proofErr w:type="spellStart"/>
      <w:r w:rsidR="0014246F">
        <w:rPr>
          <w:rFonts w:ascii="Times New Roman" w:hAnsi="Times New Roman"/>
          <w:sz w:val="24"/>
          <w:szCs w:val="24"/>
        </w:rPr>
        <w:t>Sesuai</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dengan</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judul</w:t>
      </w:r>
      <w:proofErr w:type="spellEnd"/>
      <w:r w:rsidR="0014246F">
        <w:rPr>
          <w:rFonts w:ascii="Times New Roman" w:hAnsi="Times New Roman"/>
          <w:sz w:val="24"/>
          <w:szCs w:val="24"/>
        </w:rPr>
        <w:t>, “</w:t>
      </w:r>
      <w:proofErr w:type="spellStart"/>
      <w:r w:rsidR="0014246F">
        <w:rPr>
          <w:rFonts w:ascii="Times New Roman" w:hAnsi="Times New Roman"/>
          <w:sz w:val="24"/>
          <w:szCs w:val="24"/>
        </w:rPr>
        <w:t>Efisiensi</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Pengelolaan</w:t>
      </w:r>
      <w:proofErr w:type="spellEnd"/>
      <w:r w:rsidR="0014246F">
        <w:rPr>
          <w:rFonts w:ascii="Times New Roman" w:hAnsi="Times New Roman"/>
          <w:sz w:val="24"/>
          <w:szCs w:val="24"/>
        </w:rPr>
        <w:t xml:space="preserve">  Lembaga Pers </w:t>
      </w:r>
      <w:proofErr w:type="spellStart"/>
      <w:r w:rsidR="0014246F">
        <w:rPr>
          <w:rFonts w:ascii="Times New Roman" w:hAnsi="Times New Roman"/>
          <w:sz w:val="24"/>
          <w:szCs w:val="24"/>
        </w:rPr>
        <w:t>Mil</w:t>
      </w:r>
      <w:r w:rsidR="00F65B27">
        <w:rPr>
          <w:rFonts w:ascii="Times New Roman" w:hAnsi="Times New Roman"/>
          <w:sz w:val="24"/>
          <w:szCs w:val="24"/>
        </w:rPr>
        <w:t>ik</w:t>
      </w:r>
      <w:proofErr w:type="spellEnd"/>
      <w:r w:rsidR="00F65B27">
        <w:rPr>
          <w:rFonts w:ascii="Times New Roman" w:hAnsi="Times New Roman"/>
          <w:sz w:val="24"/>
          <w:szCs w:val="24"/>
        </w:rPr>
        <w:t xml:space="preserve"> Negara </w:t>
      </w:r>
      <w:r w:rsidR="0014246F">
        <w:rPr>
          <w:rFonts w:ascii="Times New Roman" w:hAnsi="Times New Roman"/>
          <w:sz w:val="24"/>
          <w:szCs w:val="24"/>
        </w:rPr>
        <w:t xml:space="preserve">” </w:t>
      </w:r>
      <w:proofErr w:type="spellStart"/>
      <w:r w:rsidR="0014246F">
        <w:rPr>
          <w:rFonts w:ascii="Times New Roman" w:hAnsi="Times New Roman"/>
          <w:sz w:val="24"/>
          <w:szCs w:val="24"/>
        </w:rPr>
        <w:t>akan</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didekati</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melalui</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teori</w:t>
      </w:r>
      <w:proofErr w:type="spellEnd"/>
      <w:r w:rsidR="0014246F">
        <w:rPr>
          <w:rFonts w:ascii="Times New Roman" w:hAnsi="Times New Roman"/>
          <w:sz w:val="24"/>
          <w:szCs w:val="24"/>
        </w:rPr>
        <w:t xml:space="preserve"> “</w:t>
      </w:r>
      <w:r w:rsidR="0014246F" w:rsidRPr="0014246F">
        <w:rPr>
          <w:rFonts w:ascii="Times New Roman" w:hAnsi="Times New Roman"/>
          <w:i/>
          <w:sz w:val="24"/>
          <w:szCs w:val="24"/>
        </w:rPr>
        <w:t xml:space="preserve">tool of social bureaucratic </w:t>
      </w:r>
      <w:r w:rsidR="0014246F" w:rsidRPr="0014246F">
        <w:rPr>
          <w:rFonts w:ascii="Times New Roman" w:hAnsi="Times New Roman"/>
          <w:i/>
          <w:sz w:val="24"/>
          <w:szCs w:val="24"/>
        </w:rPr>
        <w:lastRenderedPageBreak/>
        <w:t>engineering</w:t>
      </w:r>
      <w:r w:rsidR="0014246F">
        <w:rPr>
          <w:rFonts w:ascii="Times New Roman" w:hAnsi="Times New Roman"/>
          <w:sz w:val="24"/>
          <w:szCs w:val="24"/>
        </w:rPr>
        <w:t>“,</w:t>
      </w:r>
      <w:r w:rsidR="00264396">
        <w:rPr>
          <w:rFonts w:ascii="Times New Roman" w:hAnsi="Times New Roman"/>
          <w:sz w:val="24"/>
          <w:szCs w:val="24"/>
        </w:rPr>
        <w:t xml:space="preserve"> yang </w:t>
      </w:r>
      <w:proofErr w:type="spellStart"/>
      <w:r w:rsidR="0014246F">
        <w:rPr>
          <w:rFonts w:ascii="Times New Roman" w:hAnsi="Times New Roman"/>
          <w:sz w:val="24"/>
          <w:szCs w:val="24"/>
        </w:rPr>
        <w:t>dikembangkan</w:t>
      </w:r>
      <w:proofErr w:type="spellEnd"/>
      <w:r w:rsidR="0014246F">
        <w:rPr>
          <w:rFonts w:ascii="Times New Roman" w:hAnsi="Times New Roman"/>
          <w:sz w:val="24"/>
          <w:szCs w:val="24"/>
        </w:rPr>
        <w:t xml:space="preserve"> oleh </w:t>
      </w:r>
      <w:proofErr w:type="spellStart"/>
      <w:r w:rsidR="0014246F">
        <w:rPr>
          <w:rFonts w:ascii="Times New Roman" w:hAnsi="Times New Roman"/>
          <w:sz w:val="24"/>
          <w:szCs w:val="24"/>
        </w:rPr>
        <w:t>Romli</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Atmasasmita</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sebagai</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panduan</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dua</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teori</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sebelumnya</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teori</w:t>
      </w:r>
      <w:proofErr w:type="spellEnd"/>
      <w:r w:rsidR="0014246F">
        <w:rPr>
          <w:rFonts w:ascii="Times New Roman" w:hAnsi="Times New Roman"/>
          <w:sz w:val="24"/>
          <w:szCs w:val="24"/>
        </w:rPr>
        <w:t xml:space="preserve"> tool of social engineering (</w:t>
      </w:r>
      <w:proofErr w:type="spellStart"/>
      <w:r w:rsidR="0014246F">
        <w:rPr>
          <w:rFonts w:ascii="Times New Roman" w:hAnsi="Times New Roman"/>
          <w:sz w:val="24"/>
          <w:szCs w:val="24"/>
        </w:rPr>
        <w:t>teori</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pembanunan</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dari</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Muchtar</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Kusumaatmadja</w:t>
      </w:r>
      <w:proofErr w:type="spellEnd"/>
      <w:r w:rsidR="0014246F">
        <w:rPr>
          <w:rFonts w:ascii="Times New Roman" w:hAnsi="Times New Roman"/>
          <w:sz w:val="24"/>
          <w:szCs w:val="24"/>
        </w:rPr>
        <w:t>, dan living law, (</w:t>
      </w:r>
      <w:proofErr w:type="spellStart"/>
      <w:r w:rsidR="0014246F">
        <w:rPr>
          <w:rFonts w:ascii="Times New Roman" w:hAnsi="Times New Roman"/>
          <w:sz w:val="24"/>
          <w:szCs w:val="24"/>
        </w:rPr>
        <w:t>hukum</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progrsif</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dari</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Satjipto</w:t>
      </w:r>
      <w:proofErr w:type="spellEnd"/>
      <w:r w:rsidR="0014246F">
        <w:rPr>
          <w:rFonts w:ascii="Times New Roman" w:hAnsi="Times New Roman"/>
          <w:sz w:val="24"/>
          <w:szCs w:val="24"/>
        </w:rPr>
        <w:t xml:space="preserve"> </w:t>
      </w:r>
      <w:proofErr w:type="spellStart"/>
      <w:r w:rsidR="0014246F">
        <w:rPr>
          <w:rFonts w:ascii="Times New Roman" w:hAnsi="Times New Roman"/>
          <w:sz w:val="24"/>
          <w:szCs w:val="24"/>
        </w:rPr>
        <w:t>Raharjo</w:t>
      </w:r>
      <w:proofErr w:type="spellEnd"/>
      <w:r w:rsidR="0014246F">
        <w:rPr>
          <w:rFonts w:ascii="Times New Roman" w:hAnsi="Times New Roman"/>
          <w:sz w:val="24"/>
          <w:szCs w:val="24"/>
        </w:rPr>
        <w:t xml:space="preserve">. </w:t>
      </w:r>
      <w:r w:rsidR="00865904">
        <w:rPr>
          <w:rFonts w:ascii="Times New Roman" w:hAnsi="Times New Roman"/>
          <w:sz w:val="24"/>
          <w:szCs w:val="24"/>
        </w:rPr>
        <w:t xml:space="preserve"> </w:t>
      </w:r>
    </w:p>
    <w:p w:rsidR="001B3989" w:rsidRPr="00CE1E7B" w:rsidRDefault="0014246F" w:rsidP="00264396">
      <w:pPr>
        <w:pStyle w:val="BodyTextIndent2"/>
        <w:widowControl w:val="0"/>
        <w:spacing w:line="240" w:lineRule="auto"/>
        <w:ind w:left="360"/>
      </w:pPr>
      <w:proofErr w:type="spellStart"/>
      <w:r>
        <w:t>Pandangan</w:t>
      </w:r>
      <w:proofErr w:type="spellEnd"/>
      <w:r>
        <w:t xml:space="preserve"> </w:t>
      </w:r>
      <w:proofErr w:type="spellStart"/>
      <w:r>
        <w:t>Romli</w:t>
      </w:r>
      <w:proofErr w:type="spellEnd"/>
      <w:r>
        <w:t xml:space="preserve"> </w:t>
      </w:r>
      <w:proofErr w:type="spellStart"/>
      <w:r>
        <w:t>soal</w:t>
      </w:r>
      <w:proofErr w:type="spellEnd"/>
      <w:r>
        <w:t xml:space="preserve"> </w:t>
      </w:r>
      <w:proofErr w:type="spellStart"/>
      <w:r>
        <w:t>keadilan</w:t>
      </w:r>
      <w:proofErr w:type="spellEnd"/>
      <w:r>
        <w:t xml:space="preserve"> </w:t>
      </w:r>
      <w:proofErr w:type="spellStart"/>
      <w:r w:rsidR="00C60690" w:rsidRPr="00CE1E7B">
        <w:t>hukum</w:t>
      </w:r>
      <w:proofErr w:type="spellEnd"/>
      <w:r w:rsidR="00C60690" w:rsidRPr="00CE1E7B">
        <w:t xml:space="preserve"> di</w:t>
      </w:r>
      <w:r w:rsidR="00680EFA">
        <w:t xml:space="preserve"> </w:t>
      </w:r>
      <w:proofErr w:type="gramStart"/>
      <w:r w:rsidR="00C60690" w:rsidRPr="00CE1E7B">
        <w:t>Indonesia</w:t>
      </w:r>
      <w:r>
        <w:t xml:space="preserve">, </w:t>
      </w:r>
      <w:r w:rsidR="00C60690" w:rsidRPr="00CE1E7B">
        <w:t xml:space="preserve"> </w:t>
      </w:r>
      <w:proofErr w:type="spellStart"/>
      <w:r w:rsidR="00C60690" w:rsidRPr="00CE1E7B">
        <w:t>hing</w:t>
      </w:r>
      <w:r w:rsidR="00027744" w:rsidRPr="00CE1E7B">
        <w:t>a</w:t>
      </w:r>
      <w:proofErr w:type="spellEnd"/>
      <w:proofErr w:type="gramEnd"/>
      <w:r w:rsidR="00027744" w:rsidRPr="00CE1E7B">
        <w:t xml:space="preserve"> </w:t>
      </w:r>
      <w:proofErr w:type="spellStart"/>
      <w:r w:rsidR="00027744" w:rsidRPr="00CE1E7B">
        <w:t>kini</w:t>
      </w:r>
      <w:proofErr w:type="spellEnd"/>
      <w:r w:rsidR="00027744" w:rsidRPr="00CE1E7B">
        <w:t xml:space="preserve"> </w:t>
      </w:r>
      <w:proofErr w:type="spellStart"/>
      <w:r>
        <w:t>dinilai</w:t>
      </w:r>
      <w:proofErr w:type="spellEnd"/>
      <w:r>
        <w:t xml:space="preserve"> </w:t>
      </w:r>
      <w:proofErr w:type="spellStart"/>
      <w:r w:rsidR="00027744" w:rsidRPr="00CE1E7B">
        <w:t>masih</w:t>
      </w:r>
      <w:proofErr w:type="spellEnd"/>
      <w:r w:rsidR="00027744" w:rsidRPr="00CE1E7B">
        <w:t xml:space="preserve"> </w:t>
      </w:r>
      <w:proofErr w:type="spellStart"/>
      <w:r w:rsidR="00027744" w:rsidRPr="00CE1E7B">
        <w:t>merupakan</w:t>
      </w:r>
      <w:proofErr w:type="spellEnd"/>
      <w:r w:rsidR="00027744" w:rsidRPr="00CE1E7B">
        <w:t xml:space="preserve"> </w:t>
      </w:r>
      <w:proofErr w:type="spellStart"/>
      <w:r w:rsidR="00027744" w:rsidRPr="00CE1E7B">
        <w:t>barang</w:t>
      </w:r>
      <w:proofErr w:type="spellEnd"/>
      <w:r w:rsidR="00027744" w:rsidRPr="00CE1E7B">
        <w:t xml:space="preserve"> </w:t>
      </w:r>
      <w:proofErr w:type="spellStart"/>
      <w:r w:rsidR="00C60690" w:rsidRPr="00CE1E7B">
        <w:t>langka</w:t>
      </w:r>
      <w:proofErr w:type="spellEnd"/>
      <w:r w:rsidR="00C60690" w:rsidRPr="00CE1E7B">
        <w:t xml:space="preserve">, </w:t>
      </w:r>
      <w:r w:rsidR="00680EFA">
        <w:t xml:space="preserve"> </w:t>
      </w:r>
      <w:proofErr w:type="spellStart"/>
      <w:r w:rsidR="00C60690" w:rsidRPr="00CE1E7B">
        <w:t>jika</w:t>
      </w:r>
      <w:proofErr w:type="spellEnd"/>
      <w:r w:rsidR="00C60690" w:rsidRPr="00CE1E7B">
        <w:t xml:space="preserve"> </w:t>
      </w:r>
      <w:proofErr w:type="spellStart"/>
      <w:r w:rsidR="00C60690" w:rsidRPr="00CE1E7B">
        <w:t>tidak</w:t>
      </w:r>
      <w:proofErr w:type="spellEnd"/>
      <w:r w:rsidR="00C60690" w:rsidRPr="00CE1E7B">
        <w:t xml:space="preserve"> </w:t>
      </w:r>
      <w:proofErr w:type="spellStart"/>
      <w:r w:rsidR="00C60690" w:rsidRPr="00CE1E7B">
        <w:t>ingin</w:t>
      </w:r>
      <w:proofErr w:type="spellEnd"/>
      <w:r w:rsidR="00C60690" w:rsidRPr="00CE1E7B">
        <w:t xml:space="preserve"> </w:t>
      </w:r>
      <w:proofErr w:type="spellStart"/>
      <w:r w:rsidR="00C60690" w:rsidRPr="00CE1E7B">
        <w:t>disebut</w:t>
      </w:r>
      <w:proofErr w:type="spellEnd"/>
      <w:r w:rsidR="00C60690" w:rsidRPr="00CE1E7B">
        <w:t xml:space="preserve"> </w:t>
      </w:r>
      <w:proofErr w:type="spellStart"/>
      <w:r w:rsidR="0093319C" w:rsidRPr="00CE1E7B">
        <w:t>barang</w:t>
      </w:r>
      <w:proofErr w:type="spellEnd"/>
      <w:r w:rsidR="0093319C" w:rsidRPr="00CE1E7B">
        <w:t xml:space="preserve"> </w:t>
      </w:r>
      <w:r w:rsidR="00FD666B">
        <w:t xml:space="preserve">yang </w:t>
      </w:r>
      <w:proofErr w:type="spellStart"/>
      <w:r w:rsidR="00027744" w:rsidRPr="00CE1E7B">
        <w:t>harga</w:t>
      </w:r>
      <w:r w:rsidR="00FD666B">
        <w:t>nya</w:t>
      </w:r>
      <w:proofErr w:type="spellEnd"/>
      <w:r w:rsidR="00FD666B">
        <w:t xml:space="preserve">  </w:t>
      </w:r>
      <w:r w:rsidR="00C60690" w:rsidRPr="00CE1E7B">
        <w:t xml:space="preserve">mahal. </w:t>
      </w:r>
      <w:proofErr w:type="spellStart"/>
      <w:r w:rsidR="00C60690" w:rsidRPr="00CE1E7B">
        <w:t>Keadilan</w:t>
      </w:r>
      <w:proofErr w:type="spellEnd"/>
      <w:r w:rsidR="00C60690" w:rsidRPr="00CE1E7B">
        <w:t xml:space="preserve"> </w:t>
      </w:r>
      <w:proofErr w:type="spellStart"/>
      <w:r w:rsidR="00C60690" w:rsidRPr="00CE1E7B">
        <w:t>hingga</w:t>
      </w:r>
      <w:proofErr w:type="spellEnd"/>
      <w:r w:rsidR="00C60690" w:rsidRPr="00CE1E7B">
        <w:t xml:space="preserve"> </w:t>
      </w:r>
      <w:proofErr w:type="spellStart"/>
      <w:r w:rsidR="00C60690" w:rsidRPr="00CE1E7B">
        <w:t>kini</w:t>
      </w:r>
      <w:proofErr w:type="spellEnd"/>
      <w:r w:rsidR="00C60690" w:rsidRPr="00CE1E7B">
        <w:t xml:space="preserve"> </w:t>
      </w:r>
      <w:proofErr w:type="spellStart"/>
      <w:r w:rsidR="00C60690" w:rsidRPr="00CE1E7B">
        <w:t>belum</w:t>
      </w:r>
      <w:proofErr w:type="spellEnd"/>
      <w:r w:rsidR="00C60690" w:rsidRPr="00CE1E7B">
        <w:t xml:space="preserve"> </w:t>
      </w:r>
      <w:proofErr w:type="spellStart"/>
      <w:r w:rsidR="00C60690" w:rsidRPr="00CE1E7B">
        <w:t>dapat</w:t>
      </w:r>
      <w:proofErr w:type="spellEnd"/>
      <w:r w:rsidR="00C60690" w:rsidRPr="00CE1E7B">
        <w:t xml:space="preserve"> </w:t>
      </w:r>
      <w:proofErr w:type="spellStart"/>
      <w:r w:rsidR="00C60690" w:rsidRPr="00CE1E7B">
        <w:t>dipostulasikan</w:t>
      </w:r>
      <w:proofErr w:type="spellEnd"/>
      <w:r w:rsidR="00C60690" w:rsidRPr="00CE1E7B">
        <w:t xml:space="preserve"> </w:t>
      </w:r>
      <w:proofErr w:type="spellStart"/>
      <w:r w:rsidR="00C60690" w:rsidRPr="00CE1E7B">
        <w:t>secara</w:t>
      </w:r>
      <w:proofErr w:type="spellEnd"/>
      <w:r w:rsidR="00C60690" w:rsidRPr="00CE1E7B">
        <w:t xml:space="preserve"> </w:t>
      </w:r>
      <w:proofErr w:type="spellStart"/>
      <w:r w:rsidR="00C60690" w:rsidRPr="00CE1E7B">
        <w:t>utuh</w:t>
      </w:r>
      <w:proofErr w:type="spellEnd"/>
      <w:r w:rsidR="00C60690" w:rsidRPr="00CE1E7B">
        <w:t xml:space="preserve"> oleh para </w:t>
      </w:r>
      <w:proofErr w:type="spellStart"/>
      <w:r w:rsidR="00C60690" w:rsidRPr="00CE1E7B">
        <w:t>ahli</w:t>
      </w:r>
      <w:proofErr w:type="spellEnd"/>
      <w:r w:rsidR="00C60690" w:rsidRPr="00CE1E7B">
        <w:t xml:space="preserve"> </w:t>
      </w:r>
      <w:proofErr w:type="spellStart"/>
      <w:r w:rsidR="00C60690" w:rsidRPr="00CE1E7B">
        <w:t>hukum</w:t>
      </w:r>
      <w:proofErr w:type="spellEnd"/>
      <w:r w:rsidR="00C60690" w:rsidRPr="00CE1E7B">
        <w:t xml:space="preserve"> </w:t>
      </w:r>
      <w:proofErr w:type="spellStart"/>
      <w:r w:rsidR="00C60690" w:rsidRPr="00CE1E7B">
        <w:t>termasuk</w:t>
      </w:r>
      <w:proofErr w:type="spellEnd"/>
      <w:r w:rsidR="00C60690" w:rsidRPr="00CE1E7B">
        <w:t xml:space="preserve"> juga para </w:t>
      </w:r>
      <w:proofErr w:type="spellStart"/>
      <w:r w:rsidR="00C60690" w:rsidRPr="00CE1E7B">
        <w:t>praktisi</w:t>
      </w:r>
      <w:proofErr w:type="spellEnd"/>
      <w:r w:rsidR="00C60690" w:rsidRPr="00CE1E7B">
        <w:t xml:space="preserve"> </w:t>
      </w:r>
      <w:proofErr w:type="spellStart"/>
      <w:r w:rsidR="00C60690" w:rsidRPr="00CE1E7B">
        <w:t>hukum</w:t>
      </w:r>
      <w:proofErr w:type="spellEnd"/>
      <w:r w:rsidR="00C60690" w:rsidRPr="00CE1E7B">
        <w:t xml:space="preserve"> </w:t>
      </w:r>
      <w:proofErr w:type="spellStart"/>
      <w:r w:rsidR="00C60690" w:rsidRPr="00CE1E7B">
        <w:t>seperti</w:t>
      </w:r>
      <w:proofErr w:type="spellEnd"/>
      <w:r w:rsidR="00C60690" w:rsidRPr="00CE1E7B">
        <w:t xml:space="preserve">, </w:t>
      </w:r>
      <w:proofErr w:type="spellStart"/>
      <w:r w:rsidR="000B1365" w:rsidRPr="00CE1E7B">
        <w:t>polisi</w:t>
      </w:r>
      <w:proofErr w:type="spellEnd"/>
      <w:r w:rsidR="000B1365" w:rsidRPr="00CE1E7B">
        <w:t xml:space="preserve">, </w:t>
      </w:r>
      <w:proofErr w:type="spellStart"/>
      <w:proofErr w:type="gramStart"/>
      <w:r w:rsidR="000B1365" w:rsidRPr="00CE1E7B">
        <w:t>kejaksaan,</w:t>
      </w:r>
      <w:r w:rsidR="00C60690" w:rsidRPr="00CE1E7B">
        <w:t>hakim</w:t>
      </w:r>
      <w:proofErr w:type="spellEnd"/>
      <w:proofErr w:type="gramEnd"/>
      <w:r w:rsidR="00C60690" w:rsidRPr="00CE1E7B">
        <w:t xml:space="preserve"> dan para </w:t>
      </w:r>
      <w:proofErr w:type="spellStart"/>
      <w:r w:rsidR="00C60690" w:rsidRPr="00CE1E7B">
        <w:t>advokat</w:t>
      </w:r>
      <w:proofErr w:type="spellEnd"/>
      <w:r w:rsidR="00C60690" w:rsidRPr="00CE1E7B">
        <w:t>.</w:t>
      </w:r>
      <w:r w:rsidR="00680EFA">
        <w:t xml:space="preserve"> </w:t>
      </w:r>
      <w:proofErr w:type="spellStart"/>
      <w:r w:rsidR="007263FF" w:rsidRPr="00CE1E7B">
        <w:t>Romli</w:t>
      </w:r>
      <w:proofErr w:type="spellEnd"/>
      <w:r w:rsidR="007263FF" w:rsidRPr="00CE1E7B">
        <w:t xml:space="preserve"> </w:t>
      </w:r>
      <w:proofErr w:type="spellStart"/>
      <w:r w:rsidR="007263FF" w:rsidRPr="00CE1E7B">
        <w:t>Atmasamita</w:t>
      </w:r>
      <w:proofErr w:type="spellEnd"/>
      <w:r w:rsidR="007263FF" w:rsidRPr="00CE1E7B">
        <w:t xml:space="preserve">, </w:t>
      </w:r>
      <w:r w:rsidR="008D4BBD" w:rsidRPr="00CE1E7B">
        <w:t xml:space="preserve">juga </w:t>
      </w:r>
      <w:proofErr w:type="spellStart"/>
      <w:r w:rsidR="008D4BBD" w:rsidRPr="00CE1E7B">
        <w:t>merasa</w:t>
      </w:r>
      <w:proofErr w:type="spellEnd"/>
      <w:r w:rsidR="008D4BBD" w:rsidRPr="00CE1E7B">
        <w:t xml:space="preserve"> </w:t>
      </w:r>
      <w:proofErr w:type="spellStart"/>
      <w:r w:rsidR="008D4BBD" w:rsidRPr="00CE1E7B">
        <w:t>bahwa</w:t>
      </w:r>
      <w:proofErr w:type="spellEnd"/>
      <w:r w:rsidR="008D4BBD" w:rsidRPr="00CE1E7B">
        <w:t xml:space="preserve"> </w:t>
      </w:r>
      <w:proofErr w:type="spellStart"/>
      <w:r w:rsidR="008D4BBD" w:rsidRPr="00CE1E7B">
        <w:t>mewujudkan</w:t>
      </w:r>
      <w:proofErr w:type="spellEnd"/>
      <w:r w:rsidR="008D4BBD" w:rsidRPr="00CE1E7B">
        <w:t xml:space="preserve"> </w:t>
      </w:r>
      <w:proofErr w:type="spellStart"/>
      <w:r w:rsidR="008D4BBD" w:rsidRPr="00CE1E7B">
        <w:t>keadilan</w:t>
      </w:r>
      <w:proofErr w:type="spellEnd"/>
      <w:r w:rsidR="008D4BBD" w:rsidRPr="00CE1E7B">
        <w:t xml:space="preserve"> </w:t>
      </w:r>
      <w:proofErr w:type="spellStart"/>
      <w:r w:rsidR="008D4BBD" w:rsidRPr="00CE1E7B">
        <w:t>tidak</w:t>
      </w:r>
      <w:proofErr w:type="spellEnd"/>
      <w:r w:rsidR="008D4BBD" w:rsidRPr="00CE1E7B">
        <w:t xml:space="preserve"> </w:t>
      </w:r>
      <w:proofErr w:type="spellStart"/>
      <w:r w:rsidR="008D4BBD" w:rsidRPr="00CE1E7B">
        <w:t>semudah</w:t>
      </w:r>
      <w:proofErr w:type="spellEnd"/>
      <w:r w:rsidR="008D4BBD" w:rsidRPr="00CE1E7B">
        <w:t xml:space="preserve"> </w:t>
      </w:r>
      <w:proofErr w:type="spellStart"/>
      <w:r w:rsidR="008D4BBD" w:rsidRPr="00CE1E7B">
        <w:t>membalik</w:t>
      </w:r>
      <w:proofErr w:type="spellEnd"/>
      <w:r w:rsidR="008D4BBD" w:rsidRPr="00CE1E7B">
        <w:t xml:space="preserve"> </w:t>
      </w:r>
      <w:proofErr w:type="spellStart"/>
      <w:r w:rsidR="008D4BBD" w:rsidRPr="00CE1E7B">
        <w:t>tangan</w:t>
      </w:r>
      <w:proofErr w:type="spellEnd"/>
      <w:r w:rsidR="008D4BBD" w:rsidRPr="00CE1E7B">
        <w:t xml:space="preserve">. </w:t>
      </w:r>
      <w:proofErr w:type="spellStart"/>
      <w:r w:rsidR="008D4BBD" w:rsidRPr="00CE1E7B">
        <w:t>D</w:t>
      </w:r>
      <w:r w:rsidR="007263FF" w:rsidRPr="00CE1E7B">
        <w:t>alam</w:t>
      </w:r>
      <w:proofErr w:type="spellEnd"/>
      <w:r w:rsidR="007263FF" w:rsidRPr="00CE1E7B">
        <w:t xml:space="preserve"> </w:t>
      </w:r>
      <w:proofErr w:type="spellStart"/>
      <w:r w:rsidR="007263FF" w:rsidRPr="00CE1E7B">
        <w:t>praktik</w:t>
      </w:r>
      <w:proofErr w:type="spellEnd"/>
      <w:r w:rsidR="007263FF" w:rsidRPr="00CE1E7B">
        <w:t xml:space="preserve"> </w:t>
      </w:r>
      <w:proofErr w:type="spellStart"/>
      <w:r w:rsidR="007263FF" w:rsidRPr="00CE1E7B">
        <w:t>sehari-hari</w:t>
      </w:r>
      <w:proofErr w:type="spellEnd"/>
      <w:r w:rsidR="007263FF" w:rsidRPr="00CE1E7B">
        <w:t xml:space="preserve"> </w:t>
      </w:r>
      <w:proofErr w:type="spellStart"/>
      <w:r w:rsidR="007263FF" w:rsidRPr="00CE1E7B">
        <w:t>mengenai</w:t>
      </w:r>
      <w:proofErr w:type="spellEnd"/>
      <w:r w:rsidR="007263FF" w:rsidRPr="00CE1E7B">
        <w:t xml:space="preserve"> </w:t>
      </w:r>
      <w:proofErr w:type="spellStart"/>
      <w:r w:rsidR="007263FF" w:rsidRPr="00CE1E7B">
        <w:t>penerapan</w:t>
      </w:r>
      <w:proofErr w:type="spellEnd"/>
      <w:r w:rsidR="007263FF" w:rsidRPr="00CE1E7B">
        <w:t xml:space="preserve"> </w:t>
      </w:r>
      <w:proofErr w:type="spellStart"/>
      <w:r w:rsidR="007263FF" w:rsidRPr="00CE1E7B">
        <w:t>atau</w:t>
      </w:r>
      <w:proofErr w:type="spellEnd"/>
      <w:r w:rsidR="007263FF" w:rsidRPr="00CE1E7B">
        <w:t xml:space="preserve"> </w:t>
      </w:r>
      <w:proofErr w:type="spellStart"/>
      <w:r w:rsidR="007263FF" w:rsidRPr="00CE1E7B">
        <w:t>penega</w:t>
      </w:r>
      <w:r w:rsidR="000B1365" w:rsidRPr="00CE1E7B">
        <w:t>k</w:t>
      </w:r>
      <w:r w:rsidR="007263FF" w:rsidRPr="00CE1E7B">
        <w:t>kan</w:t>
      </w:r>
      <w:proofErr w:type="spellEnd"/>
      <w:r w:rsidR="007263FF" w:rsidRPr="00CE1E7B">
        <w:t xml:space="preserve"> </w:t>
      </w:r>
      <w:proofErr w:type="spellStart"/>
      <w:r w:rsidR="007263FF" w:rsidRPr="00CE1E7B">
        <w:t>hukum</w:t>
      </w:r>
      <w:proofErr w:type="spellEnd"/>
      <w:r w:rsidR="007263FF" w:rsidRPr="00CE1E7B">
        <w:t xml:space="preserve"> </w:t>
      </w:r>
      <w:proofErr w:type="spellStart"/>
      <w:r w:rsidR="007263FF" w:rsidRPr="00CE1E7B">
        <w:t>sering</w:t>
      </w:r>
      <w:proofErr w:type="spellEnd"/>
      <w:r w:rsidR="007263FF" w:rsidRPr="00CE1E7B">
        <w:t xml:space="preserve"> </w:t>
      </w:r>
      <w:proofErr w:type="spellStart"/>
      <w:r w:rsidR="007263FF" w:rsidRPr="00CE1E7B">
        <w:t>terjadi</w:t>
      </w:r>
      <w:proofErr w:type="spellEnd"/>
      <w:r w:rsidR="007263FF" w:rsidRPr="00CE1E7B">
        <w:t xml:space="preserve"> </w:t>
      </w:r>
      <w:proofErr w:type="spellStart"/>
      <w:r w:rsidR="007263FF" w:rsidRPr="00CE1E7B">
        <w:t>konflik</w:t>
      </w:r>
      <w:proofErr w:type="spellEnd"/>
      <w:r w:rsidR="007263FF" w:rsidRPr="00CE1E7B">
        <w:t xml:space="preserve"> </w:t>
      </w:r>
      <w:proofErr w:type="spellStart"/>
      <w:r w:rsidR="007263FF" w:rsidRPr="00CE1E7B">
        <w:t>atau</w:t>
      </w:r>
      <w:proofErr w:type="spellEnd"/>
      <w:r w:rsidR="007263FF" w:rsidRPr="00CE1E7B">
        <w:t xml:space="preserve"> </w:t>
      </w:r>
      <w:proofErr w:type="spellStart"/>
      <w:r w:rsidR="007263FF" w:rsidRPr="00CE1E7B">
        <w:t>paradoks</w:t>
      </w:r>
      <w:proofErr w:type="spellEnd"/>
      <w:r w:rsidR="007263FF" w:rsidRPr="00CE1E7B">
        <w:t xml:space="preserve">. </w:t>
      </w:r>
      <w:proofErr w:type="spellStart"/>
      <w:r w:rsidR="005C3FC6" w:rsidRPr="00CE1E7B">
        <w:t>Dia</w:t>
      </w:r>
      <w:proofErr w:type="spellEnd"/>
      <w:r w:rsidR="005C3FC6" w:rsidRPr="00CE1E7B">
        <w:t xml:space="preserve"> </w:t>
      </w:r>
      <w:proofErr w:type="spellStart"/>
      <w:r w:rsidR="005C3FC6" w:rsidRPr="00CE1E7B">
        <w:t>mencontoh</w:t>
      </w:r>
      <w:r w:rsidR="008D4BBD" w:rsidRPr="00CE1E7B">
        <w:t>kan</w:t>
      </w:r>
      <w:proofErr w:type="spellEnd"/>
      <w:r w:rsidR="00680EFA">
        <w:t xml:space="preserve"> </w:t>
      </w:r>
      <w:proofErr w:type="spellStart"/>
      <w:r w:rsidR="007263FF" w:rsidRPr="00CE1E7B">
        <w:t>dalam</w:t>
      </w:r>
      <w:proofErr w:type="spellEnd"/>
      <w:r w:rsidR="007263FF" w:rsidRPr="00CE1E7B">
        <w:t xml:space="preserve"> </w:t>
      </w:r>
      <w:proofErr w:type="spellStart"/>
      <w:r w:rsidR="007263FF" w:rsidRPr="00CE1E7B">
        <w:t>kehidupan</w:t>
      </w:r>
      <w:proofErr w:type="spellEnd"/>
      <w:r w:rsidR="007263FF" w:rsidRPr="00CE1E7B">
        <w:t xml:space="preserve"> </w:t>
      </w:r>
      <w:proofErr w:type="spellStart"/>
      <w:r w:rsidR="007263FF" w:rsidRPr="00CE1E7B">
        <w:t>selalu</w:t>
      </w:r>
      <w:proofErr w:type="spellEnd"/>
      <w:r w:rsidR="007263FF" w:rsidRPr="00CE1E7B">
        <w:t xml:space="preserve"> </w:t>
      </w:r>
      <w:proofErr w:type="spellStart"/>
      <w:r w:rsidR="007263FF" w:rsidRPr="00CE1E7B">
        <w:t>ingin</w:t>
      </w:r>
      <w:proofErr w:type="spellEnd"/>
      <w:r w:rsidR="007263FF" w:rsidRPr="00CE1E7B">
        <w:t xml:space="preserve"> </w:t>
      </w:r>
      <w:proofErr w:type="spellStart"/>
      <w:r w:rsidR="007263FF" w:rsidRPr="00CE1E7B">
        <w:t>mencari</w:t>
      </w:r>
      <w:proofErr w:type="spellEnd"/>
      <w:r w:rsidR="007263FF" w:rsidRPr="00CE1E7B">
        <w:t xml:space="preserve"> dan </w:t>
      </w:r>
      <w:proofErr w:type="spellStart"/>
      <w:r w:rsidR="007263FF" w:rsidRPr="00CE1E7B">
        <w:t>menegakkan</w:t>
      </w:r>
      <w:proofErr w:type="spellEnd"/>
      <w:r w:rsidR="007263FF" w:rsidRPr="00CE1E7B">
        <w:t xml:space="preserve"> </w:t>
      </w:r>
      <w:proofErr w:type="spellStart"/>
      <w:r w:rsidR="007263FF" w:rsidRPr="00CE1E7B">
        <w:t>kepastian</w:t>
      </w:r>
      <w:proofErr w:type="spellEnd"/>
      <w:r w:rsidR="007263FF" w:rsidRPr="00CE1E7B">
        <w:t xml:space="preserve"> </w:t>
      </w:r>
      <w:proofErr w:type="spellStart"/>
      <w:r w:rsidR="007263FF" w:rsidRPr="00CE1E7B">
        <w:t>hukum</w:t>
      </w:r>
      <w:proofErr w:type="spellEnd"/>
      <w:r w:rsidR="007263FF" w:rsidRPr="00CE1E7B">
        <w:t xml:space="preserve">, </w:t>
      </w:r>
      <w:proofErr w:type="spellStart"/>
      <w:r w:rsidR="007263FF" w:rsidRPr="00CE1E7B">
        <w:t>namun</w:t>
      </w:r>
      <w:proofErr w:type="spellEnd"/>
      <w:r w:rsidR="007263FF" w:rsidRPr="00CE1E7B">
        <w:t xml:space="preserve"> yang </w:t>
      </w:r>
      <w:proofErr w:type="spellStart"/>
      <w:r w:rsidR="007263FF" w:rsidRPr="00CE1E7B">
        <w:t>terjadi</w:t>
      </w:r>
      <w:proofErr w:type="spellEnd"/>
      <w:r w:rsidR="00680EFA">
        <w:t xml:space="preserve"> </w:t>
      </w:r>
      <w:proofErr w:type="spellStart"/>
      <w:r w:rsidR="007263FF" w:rsidRPr="00CE1E7B">
        <w:t>sebaliknya</w:t>
      </w:r>
      <w:proofErr w:type="spellEnd"/>
      <w:r w:rsidR="007263FF" w:rsidRPr="00CE1E7B">
        <w:t xml:space="preserve">. </w:t>
      </w:r>
      <w:proofErr w:type="spellStart"/>
      <w:r w:rsidR="007263FF" w:rsidRPr="00CE1E7B">
        <w:t>Ketidakpastian</w:t>
      </w:r>
      <w:proofErr w:type="spellEnd"/>
      <w:r w:rsidR="007263FF" w:rsidRPr="00CE1E7B">
        <w:t xml:space="preserve"> </w:t>
      </w:r>
      <w:proofErr w:type="spellStart"/>
      <w:r w:rsidR="007263FF" w:rsidRPr="00CE1E7B">
        <w:t>hukum</w:t>
      </w:r>
      <w:proofErr w:type="spellEnd"/>
      <w:r w:rsidR="007263FF" w:rsidRPr="00CE1E7B">
        <w:t xml:space="preserve"> yang </w:t>
      </w:r>
      <w:proofErr w:type="spellStart"/>
      <w:r w:rsidR="007263FF" w:rsidRPr="00CE1E7B">
        <w:t>justru</w:t>
      </w:r>
      <w:proofErr w:type="spellEnd"/>
      <w:r w:rsidR="007263FF" w:rsidRPr="00CE1E7B">
        <w:t xml:space="preserve"> </w:t>
      </w:r>
      <w:proofErr w:type="spellStart"/>
      <w:r w:rsidR="007263FF" w:rsidRPr="00CE1E7B">
        <w:t>terjadi</w:t>
      </w:r>
      <w:proofErr w:type="spellEnd"/>
      <w:r w:rsidR="007263FF" w:rsidRPr="00CE1E7B">
        <w:t xml:space="preserve">. </w:t>
      </w:r>
      <w:proofErr w:type="spellStart"/>
      <w:r w:rsidR="007263FF" w:rsidRPr="00CE1E7B">
        <w:t>Demikian</w:t>
      </w:r>
      <w:proofErr w:type="spellEnd"/>
      <w:r w:rsidR="007263FF" w:rsidRPr="00CE1E7B">
        <w:t xml:space="preserve"> pula </w:t>
      </w:r>
      <w:proofErr w:type="spellStart"/>
      <w:r w:rsidR="007263FF" w:rsidRPr="00CE1E7B">
        <w:t>dalam</w:t>
      </w:r>
      <w:proofErr w:type="spellEnd"/>
      <w:r w:rsidR="007263FF" w:rsidRPr="00CE1E7B">
        <w:t xml:space="preserve"> </w:t>
      </w:r>
      <w:proofErr w:type="spellStart"/>
      <w:r w:rsidR="007263FF" w:rsidRPr="00CE1E7B">
        <w:t>kehidupan</w:t>
      </w:r>
      <w:proofErr w:type="spellEnd"/>
      <w:r w:rsidR="007263FF" w:rsidRPr="00CE1E7B">
        <w:t xml:space="preserve"> </w:t>
      </w:r>
      <w:proofErr w:type="spellStart"/>
      <w:r w:rsidR="007263FF" w:rsidRPr="00CE1E7B">
        <w:t>ini</w:t>
      </w:r>
      <w:proofErr w:type="spellEnd"/>
      <w:r w:rsidR="007263FF" w:rsidRPr="00CE1E7B">
        <w:t xml:space="preserve"> </w:t>
      </w:r>
      <w:proofErr w:type="spellStart"/>
      <w:r w:rsidR="007263FF" w:rsidRPr="00CE1E7B">
        <w:t>seseorang</w:t>
      </w:r>
      <w:proofErr w:type="spellEnd"/>
      <w:r w:rsidR="007263FF" w:rsidRPr="00CE1E7B">
        <w:t xml:space="preserve"> </w:t>
      </w:r>
      <w:proofErr w:type="spellStart"/>
      <w:r w:rsidR="007263FF" w:rsidRPr="00CE1E7B">
        <w:t>ingin</w:t>
      </w:r>
      <w:proofErr w:type="spellEnd"/>
      <w:r w:rsidR="007263FF" w:rsidRPr="00CE1E7B">
        <w:t xml:space="preserve"> </w:t>
      </w:r>
      <w:proofErr w:type="spellStart"/>
      <w:r w:rsidR="007263FF" w:rsidRPr="00CE1E7B">
        <w:t>mencari</w:t>
      </w:r>
      <w:proofErr w:type="spellEnd"/>
      <w:r w:rsidR="007263FF" w:rsidRPr="00CE1E7B">
        <w:t xml:space="preserve"> </w:t>
      </w:r>
      <w:proofErr w:type="spellStart"/>
      <w:r w:rsidR="007263FF" w:rsidRPr="00CE1E7B">
        <w:t>keadilan</w:t>
      </w:r>
      <w:proofErr w:type="spellEnd"/>
      <w:r w:rsidR="007263FF" w:rsidRPr="00CE1E7B">
        <w:t xml:space="preserve"> </w:t>
      </w:r>
      <w:proofErr w:type="spellStart"/>
      <w:r w:rsidR="007263FF" w:rsidRPr="00CE1E7B">
        <w:t>hukum</w:t>
      </w:r>
      <w:proofErr w:type="spellEnd"/>
      <w:r w:rsidR="007263FF" w:rsidRPr="00CE1E7B">
        <w:t xml:space="preserve">, </w:t>
      </w:r>
      <w:proofErr w:type="spellStart"/>
      <w:r w:rsidR="00027744" w:rsidRPr="00CE1E7B">
        <w:t>tetapi</w:t>
      </w:r>
      <w:proofErr w:type="spellEnd"/>
      <w:r w:rsidR="007263FF" w:rsidRPr="00CE1E7B">
        <w:t xml:space="preserve"> yang </w:t>
      </w:r>
      <w:proofErr w:type="spellStart"/>
      <w:r w:rsidR="007263FF" w:rsidRPr="00CE1E7B">
        <w:t>terjadi</w:t>
      </w:r>
      <w:proofErr w:type="spellEnd"/>
      <w:r w:rsidR="007263FF" w:rsidRPr="00CE1E7B">
        <w:t xml:space="preserve"> </w:t>
      </w:r>
      <w:proofErr w:type="spellStart"/>
      <w:r w:rsidR="007263FF" w:rsidRPr="00CE1E7B">
        <w:t>banyak</w:t>
      </w:r>
      <w:proofErr w:type="spellEnd"/>
      <w:r w:rsidR="007263FF" w:rsidRPr="00CE1E7B">
        <w:t xml:space="preserve"> </w:t>
      </w:r>
      <w:proofErr w:type="spellStart"/>
      <w:r w:rsidR="007263FF" w:rsidRPr="00CE1E7B">
        <w:t>pencari</w:t>
      </w:r>
      <w:proofErr w:type="spellEnd"/>
      <w:r w:rsidR="007263FF" w:rsidRPr="00CE1E7B">
        <w:t xml:space="preserve"> </w:t>
      </w:r>
      <w:proofErr w:type="spellStart"/>
      <w:r w:rsidR="007263FF" w:rsidRPr="00CE1E7B">
        <w:t>keadilan</w:t>
      </w:r>
      <w:proofErr w:type="spellEnd"/>
      <w:r w:rsidR="007263FF" w:rsidRPr="00CE1E7B">
        <w:t xml:space="preserve"> </w:t>
      </w:r>
      <w:proofErr w:type="spellStart"/>
      <w:r w:rsidR="007263FF" w:rsidRPr="00CE1E7B">
        <w:t>justru</w:t>
      </w:r>
      <w:proofErr w:type="spellEnd"/>
      <w:r w:rsidR="007263FF" w:rsidRPr="00CE1E7B">
        <w:t xml:space="preserve"> </w:t>
      </w:r>
      <w:proofErr w:type="spellStart"/>
      <w:r w:rsidR="007263FF" w:rsidRPr="00CE1E7B">
        <w:t>mendapatkan</w:t>
      </w:r>
      <w:proofErr w:type="spellEnd"/>
      <w:r w:rsidR="007263FF" w:rsidRPr="00CE1E7B">
        <w:t xml:space="preserve"> </w:t>
      </w:r>
      <w:proofErr w:type="spellStart"/>
      <w:r w:rsidR="007263FF" w:rsidRPr="00CE1E7B">
        <w:t>ketidakadilan</w:t>
      </w:r>
      <w:proofErr w:type="spellEnd"/>
      <w:r w:rsidR="007263FF" w:rsidRPr="00CE1E7B">
        <w:t xml:space="preserve"> di </w:t>
      </w:r>
      <w:proofErr w:type="spellStart"/>
      <w:r w:rsidR="007263FF" w:rsidRPr="00CE1E7B">
        <w:t>muka</w:t>
      </w:r>
      <w:proofErr w:type="spellEnd"/>
      <w:r w:rsidR="007263FF" w:rsidRPr="00CE1E7B">
        <w:t xml:space="preserve"> </w:t>
      </w:r>
      <w:proofErr w:type="spellStart"/>
      <w:r w:rsidR="007263FF" w:rsidRPr="00CE1E7B">
        <w:t>hukum</w:t>
      </w:r>
      <w:proofErr w:type="spellEnd"/>
      <w:r w:rsidR="007263FF" w:rsidRPr="00CE1E7B">
        <w:t>.</w:t>
      </w:r>
      <w:r w:rsidR="00DF58FB" w:rsidRPr="00CE1E7B">
        <w:rPr>
          <w:rStyle w:val="FootnoteReference"/>
        </w:rPr>
        <w:footnoteReference w:id="7"/>
      </w:r>
    </w:p>
    <w:p w:rsidR="00027744" w:rsidRPr="00CE1E7B" w:rsidRDefault="00027744" w:rsidP="00264396">
      <w:pPr>
        <w:pStyle w:val="BodyTextIndent2"/>
        <w:widowControl w:val="0"/>
        <w:spacing w:line="240" w:lineRule="auto"/>
        <w:ind w:left="360"/>
      </w:pPr>
      <w:proofErr w:type="spellStart"/>
      <w:r w:rsidRPr="00CE1E7B">
        <w:t>Roml</w:t>
      </w:r>
      <w:r w:rsidR="007263FF" w:rsidRPr="00CE1E7B">
        <w:t>i</w:t>
      </w:r>
      <w:proofErr w:type="spellEnd"/>
      <w:r w:rsidR="007263FF" w:rsidRPr="00CE1E7B">
        <w:t xml:space="preserve"> </w:t>
      </w:r>
      <w:proofErr w:type="spellStart"/>
      <w:r w:rsidR="007263FF" w:rsidRPr="00CE1E7B">
        <w:t>lebih</w:t>
      </w:r>
      <w:proofErr w:type="spellEnd"/>
      <w:r w:rsidR="007263FF" w:rsidRPr="00CE1E7B">
        <w:t xml:space="preserve"> </w:t>
      </w:r>
      <w:proofErr w:type="spellStart"/>
      <w:r w:rsidR="007263FF" w:rsidRPr="00CE1E7B">
        <w:t>jauh</w:t>
      </w:r>
      <w:proofErr w:type="spellEnd"/>
      <w:r w:rsidR="007263FF" w:rsidRPr="00CE1E7B">
        <w:t xml:space="preserve"> </w:t>
      </w:r>
      <w:proofErr w:type="spellStart"/>
      <w:r w:rsidR="007263FF" w:rsidRPr="00CE1E7B">
        <w:t>menguraikan</w:t>
      </w:r>
      <w:proofErr w:type="spellEnd"/>
      <w:r w:rsidR="007263FF" w:rsidRPr="00CE1E7B">
        <w:t xml:space="preserve"> </w:t>
      </w:r>
      <w:proofErr w:type="spellStart"/>
      <w:r w:rsidR="007263FF" w:rsidRPr="00CE1E7B">
        <w:t>mengapa</w:t>
      </w:r>
      <w:proofErr w:type="spellEnd"/>
      <w:r w:rsidR="007263FF" w:rsidRPr="00CE1E7B">
        <w:t xml:space="preserve"> </w:t>
      </w:r>
      <w:proofErr w:type="spellStart"/>
      <w:r w:rsidR="007263FF" w:rsidRPr="00CE1E7B">
        <w:t>keadilan</w:t>
      </w:r>
      <w:proofErr w:type="spellEnd"/>
      <w:r w:rsidR="007263FF" w:rsidRPr="00CE1E7B">
        <w:t xml:space="preserve"> </w:t>
      </w:r>
      <w:proofErr w:type="spellStart"/>
      <w:r w:rsidR="007263FF" w:rsidRPr="00CE1E7B">
        <w:t>hukum</w:t>
      </w:r>
      <w:proofErr w:type="spellEnd"/>
      <w:r w:rsidR="007263FF" w:rsidRPr="00CE1E7B">
        <w:t xml:space="preserve"> di Indonesia </w:t>
      </w:r>
      <w:proofErr w:type="spellStart"/>
      <w:r w:rsidR="007263FF" w:rsidRPr="00CE1E7B">
        <w:t>jauh</w:t>
      </w:r>
      <w:proofErr w:type="spellEnd"/>
      <w:r w:rsidR="007263FF" w:rsidRPr="00CE1E7B">
        <w:t xml:space="preserve"> dan </w:t>
      </w:r>
      <w:proofErr w:type="spellStart"/>
      <w:r w:rsidR="007263FF" w:rsidRPr="00CE1E7B">
        <w:t>terasa</w:t>
      </w:r>
      <w:proofErr w:type="spellEnd"/>
      <w:r w:rsidR="007263FF" w:rsidRPr="00CE1E7B">
        <w:t xml:space="preserve"> mahal, </w:t>
      </w:r>
      <w:proofErr w:type="spellStart"/>
      <w:r w:rsidR="007263FF" w:rsidRPr="00CE1E7B">
        <w:t>kare</w:t>
      </w:r>
      <w:r w:rsidRPr="00CE1E7B">
        <w:t>na</w:t>
      </w:r>
      <w:proofErr w:type="spellEnd"/>
      <w:r w:rsidRPr="00CE1E7B">
        <w:t xml:space="preserve"> </w:t>
      </w:r>
      <w:proofErr w:type="spellStart"/>
      <w:r w:rsidRPr="00CE1E7B">
        <w:t>terdapat</w:t>
      </w:r>
      <w:proofErr w:type="spellEnd"/>
      <w:r w:rsidRPr="00CE1E7B">
        <w:t xml:space="preserve"> </w:t>
      </w:r>
      <w:proofErr w:type="spellStart"/>
      <w:r w:rsidRPr="00CE1E7B">
        <w:t>kesalahan</w:t>
      </w:r>
      <w:proofErr w:type="spellEnd"/>
      <w:r w:rsidRPr="00CE1E7B">
        <w:t xml:space="preserve"> </w:t>
      </w:r>
      <w:proofErr w:type="spellStart"/>
      <w:r w:rsidRPr="00CE1E7B">
        <w:t>konsepsi</w:t>
      </w:r>
      <w:proofErr w:type="spellEnd"/>
      <w:r w:rsidRPr="00CE1E7B">
        <w:t xml:space="preserve">. </w:t>
      </w:r>
      <w:proofErr w:type="spellStart"/>
      <w:r w:rsidR="007263FF" w:rsidRPr="00CE1E7B">
        <w:t>Untuk</w:t>
      </w:r>
      <w:proofErr w:type="spellEnd"/>
      <w:r w:rsidR="00680EFA">
        <w:t xml:space="preserve"> </w:t>
      </w:r>
      <w:proofErr w:type="spellStart"/>
      <w:r w:rsidR="007263FF" w:rsidRPr="00CE1E7B">
        <w:t>menegakkan</w:t>
      </w:r>
      <w:proofErr w:type="spellEnd"/>
      <w:r w:rsidR="00680EFA">
        <w:t xml:space="preserve"> </w:t>
      </w:r>
      <w:proofErr w:type="spellStart"/>
      <w:r w:rsidR="007263FF" w:rsidRPr="00CE1E7B">
        <w:t>kepastian</w:t>
      </w:r>
      <w:proofErr w:type="spellEnd"/>
      <w:r w:rsidR="007263FF" w:rsidRPr="00CE1E7B">
        <w:t xml:space="preserve"> dan </w:t>
      </w:r>
      <w:proofErr w:type="spellStart"/>
      <w:r w:rsidR="007263FF" w:rsidRPr="00CE1E7B">
        <w:t>keadilan</w:t>
      </w:r>
      <w:proofErr w:type="spellEnd"/>
      <w:r w:rsidR="007263FF" w:rsidRPr="00CE1E7B">
        <w:t xml:space="preserve"> </w:t>
      </w:r>
      <w:proofErr w:type="spellStart"/>
      <w:r w:rsidR="007263FF" w:rsidRPr="00CE1E7B">
        <w:t>hukum</w:t>
      </w:r>
      <w:proofErr w:type="spellEnd"/>
      <w:r w:rsidR="007263FF" w:rsidRPr="00CE1E7B">
        <w:t xml:space="preserve">, yang </w:t>
      </w:r>
      <w:proofErr w:type="spellStart"/>
      <w:r w:rsidR="007263FF" w:rsidRPr="00CE1E7B">
        <w:t>perlu</w:t>
      </w:r>
      <w:proofErr w:type="spellEnd"/>
      <w:r w:rsidR="007263FF" w:rsidRPr="00CE1E7B">
        <w:t xml:space="preserve"> </w:t>
      </w:r>
      <w:proofErr w:type="spellStart"/>
      <w:r w:rsidR="007263FF" w:rsidRPr="00CE1E7B">
        <w:t>diciptakan</w:t>
      </w:r>
      <w:proofErr w:type="spellEnd"/>
      <w:r w:rsidR="007263FF" w:rsidRPr="00CE1E7B">
        <w:t xml:space="preserve"> </w:t>
      </w:r>
      <w:proofErr w:type="spellStart"/>
      <w:r w:rsidR="007263FF" w:rsidRPr="00CE1E7B">
        <w:t>masyarakat</w:t>
      </w:r>
      <w:proofErr w:type="spellEnd"/>
      <w:r w:rsidR="007263FF" w:rsidRPr="00CE1E7B">
        <w:t xml:space="preserve"> </w:t>
      </w:r>
      <w:proofErr w:type="spellStart"/>
      <w:r w:rsidR="007263FF" w:rsidRPr="00CE1E7B">
        <w:t>terlebih</w:t>
      </w:r>
      <w:proofErr w:type="spellEnd"/>
      <w:r w:rsidR="007263FF" w:rsidRPr="00CE1E7B">
        <w:t xml:space="preserve"> </w:t>
      </w:r>
      <w:proofErr w:type="spellStart"/>
      <w:r w:rsidR="007263FF" w:rsidRPr="00CE1E7B">
        <w:t>dahulu</w:t>
      </w:r>
      <w:proofErr w:type="spellEnd"/>
      <w:r w:rsidR="008D4BBD" w:rsidRPr="00CE1E7B">
        <w:t xml:space="preserve">, </w:t>
      </w:r>
      <w:proofErr w:type="spellStart"/>
      <w:r w:rsidR="00DF58FB" w:rsidRPr="00CE1E7B">
        <w:t>kepastian</w:t>
      </w:r>
      <w:proofErr w:type="spellEnd"/>
      <w:r w:rsidR="00DF58FB" w:rsidRPr="00CE1E7B">
        <w:t xml:space="preserve"> dan </w:t>
      </w:r>
      <w:proofErr w:type="spellStart"/>
      <w:r w:rsidRPr="00CE1E7B">
        <w:t>ketertiban</w:t>
      </w:r>
      <w:proofErr w:type="spellEnd"/>
      <w:r w:rsidRPr="00CE1E7B">
        <w:t xml:space="preserve">, </w:t>
      </w:r>
      <w:proofErr w:type="spellStart"/>
      <w:r w:rsidR="007263FF" w:rsidRPr="00CE1E7B">
        <w:t>sehingga</w:t>
      </w:r>
      <w:proofErr w:type="spellEnd"/>
      <w:r w:rsidR="007263FF" w:rsidRPr="00CE1E7B">
        <w:t xml:space="preserve"> </w:t>
      </w:r>
      <w:proofErr w:type="spellStart"/>
      <w:r w:rsidR="007263FF" w:rsidRPr="00CE1E7B">
        <w:t>akan</w:t>
      </w:r>
      <w:proofErr w:type="spellEnd"/>
      <w:r w:rsidR="007263FF" w:rsidRPr="00CE1E7B">
        <w:t xml:space="preserve"> </w:t>
      </w:r>
      <w:proofErr w:type="spellStart"/>
      <w:r w:rsidR="007263FF" w:rsidRPr="00CE1E7B">
        <w:t>muncul</w:t>
      </w:r>
      <w:proofErr w:type="spellEnd"/>
      <w:r w:rsidR="007263FF" w:rsidRPr="00CE1E7B">
        <w:t xml:space="preserve"> </w:t>
      </w:r>
      <w:proofErr w:type="spellStart"/>
      <w:r w:rsidR="007263FF" w:rsidRPr="00CE1E7B">
        <w:t>bentuk</w:t>
      </w:r>
      <w:proofErr w:type="spellEnd"/>
      <w:r w:rsidR="007263FF" w:rsidRPr="00CE1E7B">
        <w:t xml:space="preserve"> </w:t>
      </w:r>
      <w:proofErr w:type="spellStart"/>
      <w:r w:rsidR="007263FF" w:rsidRPr="00CE1E7B">
        <w:t>kead</w:t>
      </w:r>
      <w:r w:rsidR="00484EDA" w:rsidRPr="00CE1E7B">
        <w:t>ila</w:t>
      </w:r>
      <w:r w:rsidR="00895383" w:rsidRPr="00CE1E7B">
        <w:t>n</w:t>
      </w:r>
      <w:proofErr w:type="spellEnd"/>
      <w:r w:rsidR="00895383" w:rsidRPr="00CE1E7B">
        <w:t xml:space="preserve"> </w:t>
      </w:r>
      <w:proofErr w:type="spellStart"/>
      <w:r w:rsidR="00895383" w:rsidRPr="00CE1E7B">
        <w:t>dalam</w:t>
      </w:r>
      <w:proofErr w:type="spellEnd"/>
      <w:r w:rsidR="00680EFA">
        <w:t xml:space="preserve"> </w:t>
      </w:r>
      <w:proofErr w:type="spellStart"/>
      <w:r w:rsidR="00895383" w:rsidRPr="00CE1E7B">
        <w:t>hukum</w:t>
      </w:r>
      <w:proofErr w:type="spellEnd"/>
      <w:r w:rsidR="00895383" w:rsidRPr="00CE1E7B">
        <w:t xml:space="preserve">. </w:t>
      </w:r>
      <w:proofErr w:type="spellStart"/>
      <w:r w:rsidR="00895383" w:rsidRPr="00CE1E7B">
        <w:t>Tujuan</w:t>
      </w:r>
      <w:proofErr w:type="spellEnd"/>
      <w:r w:rsidR="00895383" w:rsidRPr="00CE1E7B">
        <w:t xml:space="preserve"> </w:t>
      </w:r>
      <w:proofErr w:type="spellStart"/>
      <w:r w:rsidR="00895383" w:rsidRPr="00CE1E7B">
        <w:t>keadil</w:t>
      </w:r>
      <w:r w:rsidR="00484EDA" w:rsidRPr="00CE1E7B">
        <w:t>a</w:t>
      </w:r>
      <w:r w:rsidRPr="00CE1E7B">
        <w:t>n</w:t>
      </w:r>
      <w:proofErr w:type="spellEnd"/>
      <w:r w:rsidRPr="00CE1E7B">
        <w:t xml:space="preserve"> </w:t>
      </w:r>
      <w:proofErr w:type="spellStart"/>
      <w:r w:rsidRPr="00CE1E7B">
        <w:t>dalam</w:t>
      </w:r>
      <w:proofErr w:type="spellEnd"/>
      <w:r w:rsidRPr="00CE1E7B">
        <w:t xml:space="preserve"> </w:t>
      </w:r>
      <w:proofErr w:type="spellStart"/>
      <w:r w:rsidRPr="00CE1E7B">
        <w:t>hukum</w:t>
      </w:r>
      <w:proofErr w:type="spellEnd"/>
      <w:r w:rsidRPr="00CE1E7B">
        <w:t xml:space="preserve"> </w:t>
      </w:r>
      <w:r w:rsidR="007263FF" w:rsidRPr="00CE1E7B">
        <w:t xml:space="preserve">paling </w:t>
      </w:r>
      <w:proofErr w:type="spellStart"/>
      <w:r w:rsidR="007263FF" w:rsidRPr="00CE1E7B">
        <w:t>jauh</w:t>
      </w:r>
      <w:proofErr w:type="spellEnd"/>
      <w:r w:rsidR="007263FF" w:rsidRPr="00CE1E7B">
        <w:t xml:space="preserve">, </w:t>
      </w:r>
      <w:proofErr w:type="spellStart"/>
      <w:r w:rsidR="007263FF" w:rsidRPr="00CE1E7B">
        <w:t>atau</w:t>
      </w:r>
      <w:proofErr w:type="spellEnd"/>
      <w:r w:rsidR="007263FF" w:rsidRPr="00CE1E7B">
        <w:t xml:space="preserve"> </w:t>
      </w:r>
      <w:proofErr w:type="spellStart"/>
      <w:r w:rsidR="007263FF" w:rsidRPr="00CE1E7B">
        <w:t>tak</w:t>
      </w:r>
      <w:proofErr w:type="spellEnd"/>
      <w:r w:rsidR="007263FF" w:rsidRPr="00CE1E7B">
        <w:t xml:space="preserve"> </w:t>
      </w:r>
      <w:proofErr w:type="spellStart"/>
      <w:r w:rsidR="007263FF" w:rsidRPr="00CE1E7B">
        <w:t>ada</w:t>
      </w:r>
      <w:proofErr w:type="spellEnd"/>
      <w:r w:rsidR="007263FF" w:rsidRPr="00CE1E7B">
        <w:t xml:space="preserve"> </w:t>
      </w:r>
      <w:proofErr w:type="spellStart"/>
      <w:r w:rsidR="007263FF" w:rsidRPr="00CE1E7B">
        <w:t>keadilan</w:t>
      </w:r>
      <w:proofErr w:type="spellEnd"/>
      <w:r w:rsidR="004F48A7" w:rsidRPr="00CE1E7B">
        <w:t xml:space="preserve"> </w:t>
      </w:r>
      <w:proofErr w:type="spellStart"/>
      <w:r w:rsidR="004F48A7" w:rsidRPr="00CE1E7B">
        <w:t>jika</w:t>
      </w:r>
      <w:proofErr w:type="spellEnd"/>
      <w:r w:rsidR="004F48A7" w:rsidRPr="00CE1E7B">
        <w:t xml:space="preserve"> </w:t>
      </w:r>
      <w:proofErr w:type="spellStart"/>
      <w:r w:rsidR="00484EDA" w:rsidRPr="00CE1E7B">
        <w:t>tidak</w:t>
      </w:r>
      <w:proofErr w:type="spellEnd"/>
      <w:r w:rsidR="00484EDA" w:rsidRPr="00CE1E7B">
        <w:t xml:space="preserve"> </w:t>
      </w:r>
      <w:proofErr w:type="spellStart"/>
      <w:r w:rsidR="00484EDA" w:rsidRPr="00CE1E7B">
        <w:t>ada</w:t>
      </w:r>
      <w:proofErr w:type="spellEnd"/>
      <w:r w:rsidR="00484EDA" w:rsidRPr="00CE1E7B">
        <w:t xml:space="preserve"> </w:t>
      </w:r>
      <w:proofErr w:type="spellStart"/>
      <w:r w:rsidR="00484EDA" w:rsidRPr="00CE1E7B">
        <w:t>kepastian</w:t>
      </w:r>
      <w:proofErr w:type="spellEnd"/>
      <w:r w:rsidR="00484EDA" w:rsidRPr="00CE1E7B">
        <w:t xml:space="preserve"> dan </w:t>
      </w:r>
      <w:proofErr w:type="spellStart"/>
      <w:proofErr w:type="gramStart"/>
      <w:r w:rsidR="00484EDA" w:rsidRPr="00CE1E7B">
        <w:t>ketertiban</w:t>
      </w:r>
      <w:proofErr w:type="spellEnd"/>
      <w:r w:rsidR="00484EDA" w:rsidRPr="00CE1E7B">
        <w:t xml:space="preserve"> </w:t>
      </w:r>
      <w:r w:rsidR="00664E23">
        <w:t xml:space="preserve"> </w:t>
      </w:r>
      <w:r w:rsidR="00484EDA" w:rsidRPr="00CE1E7B">
        <w:t>di</w:t>
      </w:r>
      <w:proofErr w:type="gramEnd"/>
      <w:r w:rsidR="00484EDA" w:rsidRPr="00CE1E7B">
        <w:t xml:space="preserve"> </w:t>
      </w:r>
      <w:proofErr w:type="spellStart"/>
      <w:r w:rsidR="004F48A7" w:rsidRPr="00CE1E7B">
        <w:t>masyarakat</w:t>
      </w:r>
      <w:proofErr w:type="spellEnd"/>
      <w:r w:rsidR="00484EDA" w:rsidRPr="00CE1E7B">
        <w:t>.</w:t>
      </w:r>
      <w:r w:rsidR="007263FF" w:rsidRPr="00CE1E7B">
        <w:rPr>
          <w:rStyle w:val="FootnoteReference"/>
        </w:rPr>
        <w:footnoteReference w:id="8"/>
      </w:r>
      <w:r w:rsidR="00680EFA">
        <w:t xml:space="preserve"> </w:t>
      </w:r>
      <w:proofErr w:type="spellStart"/>
      <w:r w:rsidR="007263FF" w:rsidRPr="00CE1E7B">
        <w:t>Dengan</w:t>
      </w:r>
      <w:proofErr w:type="spellEnd"/>
      <w:r w:rsidR="007263FF" w:rsidRPr="00CE1E7B">
        <w:t xml:space="preserve"> </w:t>
      </w:r>
      <w:proofErr w:type="spellStart"/>
      <w:r w:rsidR="007263FF" w:rsidRPr="00CE1E7B">
        <w:t>b</w:t>
      </w:r>
      <w:r w:rsidR="00DE5377">
        <w:t>egitu</w:t>
      </w:r>
      <w:proofErr w:type="spellEnd"/>
      <w:r w:rsidR="00DE5377">
        <w:t xml:space="preserve">, </w:t>
      </w:r>
      <w:proofErr w:type="spellStart"/>
      <w:r w:rsidR="00DE5377">
        <w:t>Romli</w:t>
      </w:r>
      <w:proofErr w:type="spellEnd"/>
      <w:r w:rsidR="00DE5377">
        <w:t xml:space="preserve"> </w:t>
      </w:r>
      <w:proofErr w:type="spellStart"/>
      <w:r w:rsidR="00DE5377">
        <w:t>Atmasasmita</w:t>
      </w:r>
      <w:proofErr w:type="spellEnd"/>
      <w:r w:rsidR="00DE5377">
        <w:t xml:space="preserve"> </w:t>
      </w:r>
      <w:proofErr w:type="spellStart"/>
      <w:r w:rsidR="00DE5377">
        <w:t>mengis</w:t>
      </w:r>
      <w:r w:rsidR="007263FF" w:rsidRPr="00CE1E7B">
        <w:t>yar</w:t>
      </w:r>
      <w:r w:rsidR="00DE5377">
        <w:t>a</w:t>
      </w:r>
      <w:r w:rsidR="007263FF" w:rsidRPr="00CE1E7B">
        <w:t>tkan,jika</w:t>
      </w:r>
      <w:proofErr w:type="spellEnd"/>
      <w:r w:rsidR="007263FF" w:rsidRPr="00CE1E7B">
        <w:t xml:space="preserve"> negara </w:t>
      </w:r>
      <w:proofErr w:type="spellStart"/>
      <w:r w:rsidR="007263FF" w:rsidRPr="00CE1E7B">
        <w:t>ingin</w:t>
      </w:r>
      <w:proofErr w:type="spellEnd"/>
      <w:r w:rsidR="007263FF" w:rsidRPr="00CE1E7B">
        <w:t xml:space="preserve"> </w:t>
      </w:r>
      <w:proofErr w:type="spellStart"/>
      <w:r w:rsidR="007263FF" w:rsidRPr="00CE1E7B">
        <w:t>mewujudkan</w:t>
      </w:r>
      <w:proofErr w:type="spellEnd"/>
      <w:r w:rsidR="007263FF" w:rsidRPr="00CE1E7B">
        <w:t xml:space="preserve"> </w:t>
      </w:r>
      <w:proofErr w:type="spellStart"/>
      <w:r w:rsidR="007263FF" w:rsidRPr="00CE1E7B">
        <w:t>kepastian</w:t>
      </w:r>
      <w:proofErr w:type="spellEnd"/>
      <w:r w:rsidR="007263FF" w:rsidRPr="00CE1E7B">
        <w:t xml:space="preserve"> dan </w:t>
      </w:r>
      <w:proofErr w:type="spellStart"/>
      <w:r w:rsidR="007263FF" w:rsidRPr="00CE1E7B">
        <w:t>keadilan</w:t>
      </w:r>
      <w:proofErr w:type="spellEnd"/>
      <w:r w:rsidR="007263FF" w:rsidRPr="00CE1E7B">
        <w:t xml:space="preserve">, </w:t>
      </w:r>
      <w:proofErr w:type="spellStart"/>
      <w:r w:rsidR="007263FF" w:rsidRPr="00CE1E7B">
        <w:t>utamanya</w:t>
      </w:r>
      <w:proofErr w:type="spellEnd"/>
      <w:r w:rsidR="007263FF" w:rsidRPr="00CE1E7B">
        <w:t xml:space="preserve"> </w:t>
      </w:r>
      <w:proofErr w:type="spellStart"/>
      <w:r w:rsidR="007263FF" w:rsidRPr="00CE1E7B">
        <w:t>keadilan</w:t>
      </w:r>
      <w:proofErr w:type="spellEnd"/>
      <w:r w:rsidR="007263FF" w:rsidRPr="00CE1E7B">
        <w:t xml:space="preserve"> </w:t>
      </w:r>
      <w:proofErr w:type="spellStart"/>
      <w:r w:rsidR="007263FF" w:rsidRPr="00CE1E7B">
        <w:t>ekonomi</w:t>
      </w:r>
      <w:proofErr w:type="spellEnd"/>
      <w:r w:rsidR="007263FF" w:rsidRPr="00CE1E7B">
        <w:t xml:space="preserve">, </w:t>
      </w:r>
      <w:proofErr w:type="spellStart"/>
      <w:r w:rsidR="007263FF" w:rsidRPr="00CE1E7B">
        <w:t>langkah</w:t>
      </w:r>
      <w:proofErr w:type="spellEnd"/>
      <w:r w:rsidR="007263FF" w:rsidRPr="00CE1E7B">
        <w:t xml:space="preserve"> </w:t>
      </w:r>
      <w:proofErr w:type="spellStart"/>
      <w:r w:rsidR="007263FF" w:rsidRPr="00CE1E7B">
        <w:t>pe</w:t>
      </w:r>
      <w:r w:rsidRPr="00CE1E7B">
        <w:t>rtama</w:t>
      </w:r>
      <w:proofErr w:type="spellEnd"/>
      <w:r w:rsidRPr="00CE1E7B">
        <w:t xml:space="preserve"> yang </w:t>
      </w:r>
      <w:proofErr w:type="spellStart"/>
      <w:r w:rsidRPr="00CE1E7B">
        <w:t>harus</w:t>
      </w:r>
      <w:proofErr w:type="spellEnd"/>
      <w:r w:rsidRPr="00CE1E7B">
        <w:t xml:space="preserve"> </w:t>
      </w:r>
      <w:proofErr w:type="spellStart"/>
      <w:r w:rsidRPr="00CE1E7B">
        <w:t>ditempuh</w:t>
      </w:r>
      <w:proofErr w:type="spellEnd"/>
      <w:r w:rsidRPr="00CE1E7B">
        <w:t xml:space="preserve">, </w:t>
      </w:r>
      <w:proofErr w:type="spellStart"/>
      <w:r w:rsidR="007263FF" w:rsidRPr="00CE1E7B">
        <w:t>menciptakan</w:t>
      </w:r>
      <w:proofErr w:type="spellEnd"/>
      <w:r w:rsidR="007263FF" w:rsidRPr="00CE1E7B">
        <w:t xml:space="preserve"> </w:t>
      </w:r>
      <w:proofErr w:type="spellStart"/>
      <w:r w:rsidR="007263FF" w:rsidRPr="00CE1E7B">
        <w:t>kestabilan</w:t>
      </w:r>
      <w:proofErr w:type="spellEnd"/>
      <w:r w:rsidR="007263FF" w:rsidRPr="00CE1E7B">
        <w:t xml:space="preserve"> </w:t>
      </w:r>
      <w:proofErr w:type="spellStart"/>
      <w:r w:rsidR="007263FF" w:rsidRPr="00CE1E7B">
        <w:t>politik</w:t>
      </w:r>
      <w:proofErr w:type="spellEnd"/>
      <w:r w:rsidR="007263FF" w:rsidRPr="00CE1E7B">
        <w:t xml:space="preserve"> dan </w:t>
      </w:r>
      <w:proofErr w:type="spellStart"/>
      <w:r w:rsidR="007263FF" w:rsidRPr="00CE1E7B">
        <w:t>keamanan</w:t>
      </w:r>
      <w:proofErr w:type="spellEnd"/>
      <w:r w:rsidR="007263FF" w:rsidRPr="00CE1E7B">
        <w:t xml:space="preserve"> </w:t>
      </w:r>
      <w:r w:rsidR="002B5FA6">
        <w:t xml:space="preserve">Negara </w:t>
      </w:r>
      <w:r w:rsidR="007263FF" w:rsidRPr="00CE1E7B">
        <w:t xml:space="preserve"> </w:t>
      </w:r>
      <w:proofErr w:type="spellStart"/>
      <w:r w:rsidR="007263FF" w:rsidRPr="00CE1E7B">
        <w:t>dari</w:t>
      </w:r>
      <w:proofErr w:type="spellEnd"/>
      <w:r w:rsidR="007263FF" w:rsidRPr="00CE1E7B">
        <w:t xml:space="preserve"> </w:t>
      </w:r>
      <w:proofErr w:type="spellStart"/>
      <w:r w:rsidR="007263FF" w:rsidRPr="00CE1E7B">
        <w:t>berbagai</w:t>
      </w:r>
      <w:proofErr w:type="spellEnd"/>
      <w:r w:rsidR="007263FF" w:rsidRPr="00CE1E7B">
        <w:t xml:space="preserve"> </w:t>
      </w:r>
      <w:proofErr w:type="spellStart"/>
      <w:r w:rsidR="007263FF" w:rsidRPr="00CE1E7B">
        <w:t>ancaman</w:t>
      </w:r>
      <w:proofErr w:type="spellEnd"/>
      <w:r w:rsidR="007263FF" w:rsidRPr="00CE1E7B">
        <w:t xml:space="preserve"> </w:t>
      </w:r>
      <w:proofErr w:type="spellStart"/>
      <w:r w:rsidR="007263FF" w:rsidRPr="00CE1E7B">
        <w:t>baik</w:t>
      </w:r>
      <w:proofErr w:type="spellEnd"/>
      <w:r w:rsidR="007263FF" w:rsidRPr="00CE1E7B">
        <w:t xml:space="preserve"> </w:t>
      </w:r>
      <w:proofErr w:type="spellStart"/>
      <w:r w:rsidR="0011559D" w:rsidRPr="00CE1E7B">
        <w:t>dari</w:t>
      </w:r>
      <w:proofErr w:type="spellEnd"/>
      <w:r w:rsidR="0011559D" w:rsidRPr="00CE1E7B">
        <w:t xml:space="preserve"> </w:t>
      </w:r>
      <w:proofErr w:type="spellStart"/>
      <w:r w:rsidR="0011559D" w:rsidRPr="00CE1E7B">
        <w:t>dalam</w:t>
      </w:r>
      <w:proofErr w:type="spellEnd"/>
      <w:r w:rsidR="0011559D" w:rsidRPr="00CE1E7B">
        <w:t xml:space="preserve"> </w:t>
      </w:r>
      <w:proofErr w:type="spellStart"/>
      <w:r w:rsidR="0011559D" w:rsidRPr="00CE1E7B">
        <w:t>maupun</w:t>
      </w:r>
      <w:proofErr w:type="spellEnd"/>
      <w:r w:rsidR="0011559D" w:rsidRPr="00CE1E7B">
        <w:t xml:space="preserve"> </w:t>
      </w:r>
      <w:proofErr w:type="spellStart"/>
      <w:r w:rsidR="0011559D" w:rsidRPr="00CE1E7B">
        <w:t>luar</w:t>
      </w:r>
      <w:proofErr w:type="spellEnd"/>
      <w:r w:rsidR="0011559D" w:rsidRPr="00CE1E7B">
        <w:t xml:space="preserve"> negeri. </w:t>
      </w:r>
      <w:proofErr w:type="spellStart"/>
      <w:r w:rsidR="007263FF" w:rsidRPr="00CE1E7B">
        <w:t>Kestab</w:t>
      </w:r>
      <w:r w:rsidR="0011559D" w:rsidRPr="00CE1E7B">
        <w:t>ilan</w:t>
      </w:r>
      <w:proofErr w:type="spellEnd"/>
      <w:r w:rsidR="0011559D" w:rsidRPr="00CE1E7B">
        <w:t xml:space="preserve"> </w:t>
      </w:r>
      <w:proofErr w:type="spellStart"/>
      <w:r w:rsidR="0011559D" w:rsidRPr="00CE1E7B">
        <w:t>politik</w:t>
      </w:r>
      <w:proofErr w:type="spellEnd"/>
      <w:r w:rsidR="007263FF" w:rsidRPr="00CE1E7B">
        <w:t xml:space="preserve"> dan </w:t>
      </w:r>
      <w:proofErr w:type="spellStart"/>
      <w:r w:rsidR="007263FF" w:rsidRPr="00CE1E7B">
        <w:t>ekonomi</w:t>
      </w:r>
      <w:proofErr w:type="spellEnd"/>
      <w:r w:rsidR="007263FF" w:rsidRPr="00CE1E7B">
        <w:t xml:space="preserve">, </w:t>
      </w:r>
      <w:proofErr w:type="spellStart"/>
      <w:r w:rsidR="007263FF" w:rsidRPr="00CE1E7B">
        <w:t>sudah</w:t>
      </w:r>
      <w:proofErr w:type="spellEnd"/>
      <w:r w:rsidR="007263FF" w:rsidRPr="00CE1E7B">
        <w:t xml:space="preserve"> </w:t>
      </w:r>
      <w:proofErr w:type="spellStart"/>
      <w:r w:rsidR="007263FF" w:rsidRPr="00CE1E7B">
        <w:t>pasti</w:t>
      </w:r>
      <w:proofErr w:type="spellEnd"/>
      <w:r w:rsidR="007263FF" w:rsidRPr="00CE1E7B">
        <w:t xml:space="preserve"> </w:t>
      </w:r>
      <w:proofErr w:type="spellStart"/>
      <w:r w:rsidR="007263FF" w:rsidRPr="00CE1E7B">
        <w:t>akan</w:t>
      </w:r>
      <w:proofErr w:type="spellEnd"/>
      <w:r w:rsidR="007263FF" w:rsidRPr="00CE1E7B">
        <w:t xml:space="preserve"> </w:t>
      </w:r>
      <w:proofErr w:type="spellStart"/>
      <w:r w:rsidR="007263FF" w:rsidRPr="00CE1E7B">
        <w:t>membuka</w:t>
      </w:r>
      <w:proofErr w:type="spellEnd"/>
      <w:r w:rsidR="007263FF" w:rsidRPr="00CE1E7B">
        <w:t xml:space="preserve"> </w:t>
      </w:r>
      <w:proofErr w:type="spellStart"/>
      <w:r w:rsidR="007263FF" w:rsidRPr="00CE1E7B">
        <w:t>jalan</w:t>
      </w:r>
      <w:proofErr w:type="spellEnd"/>
      <w:r w:rsidR="007263FF" w:rsidRPr="00CE1E7B">
        <w:t xml:space="preserve"> </w:t>
      </w:r>
      <w:proofErr w:type="spellStart"/>
      <w:r w:rsidR="007263FF" w:rsidRPr="00CE1E7B">
        <w:t>keadilan</w:t>
      </w:r>
      <w:proofErr w:type="spellEnd"/>
      <w:r w:rsidR="007263FF" w:rsidRPr="00CE1E7B">
        <w:t xml:space="preserve"> </w:t>
      </w:r>
      <w:proofErr w:type="spellStart"/>
      <w:r w:rsidR="007263FF" w:rsidRPr="00CE1E7B">
        <w:t>hukum</w:t>
      </w:r>
      <w:proofErr w:type="spellEnd"/>
      <w:r w:rsidR="007263FF" w:rsidRPr="00CE1E7B">
        <w:t xml:space="preserve"> </w:t>
      </w:r>
      <w:proofErr w:type="spellStart"/>
      <w:r w:rsidR="007263FF" w:rsidRPr="00CE1E7B">
        <w:t>lebih</w:t>
      </w:r>
      <w:proofErr w:type="spellEnd"/>
      <w:r w:rsidR="007263FF" w:rsidRPr="00CE1E7B">
        <w:t xml:space="preserve"> </w:t>
      </w:r>
      <w:proofErr w:type="spellStart"/>
      <w:r w:rsidR="007263FF" w:rsidRPr="00CE1E7B">
        <w:t>mudah</w:t>
      </w:r>
      <w:proofErr w:type="spellEnd"/>
      <w:r w:rsidR="007263FF" w:rsidRPr="00CE1E7B">
        <w:t xml:space="preserve">. </w:t>
      </w:r>
      <w:proofErr w:type="spellStart"/>
      <w:r w:rsidR="007263FF" w:rsidRPr="00CE1E7B">
        <w:t>Bagaimana</w:t>
      </w:r>
      <w:proofErr w:type="spellEnd"/>
      <w:r w:rsidR="007263FF" w:rsidRPr="00CE1E7B">
        <w:t xml:space="preserve"> </w:t>
      </w:r>
      <w:proofErr w:type="spellStart"/>
      <w:r w:rsidR="007263FF" w:rsidRPr="00CE1E7B">
        <w:t>mungkin</w:t>
      </w:r>
      <w:proofErr w:type="spellEnd"/>
      <w:r w:rsidR="007263FF" w:rsidRPr="00CE1E7B">
        <w:t xml:space="preserve"> </w:t>
      </w:r>
      <w:proofErr w:type="spellStart"/>
      <w:r w:rsidR="007263FF" w:rsidRPr="00CE1E7B">
        <w:t>keadilan</w:t>
      </w:r>
      <w:proofErr w:type="spellEnd"/>
      <w:r w:rsidR="007263FF" w:rsidRPr="00CE1E7B">
        <w:t xml:space="preserve"> </w:t>
      </w:r>
      <w:proofErr w:type="spellStart"/>
      <w:r w:rsidR="007263FF" w:rsidRPr="00CE1E7B">
        <w:t>dapat</w:t>
      </w:r>
      <w:proofErr w:type="spellEnd"/>
      <w:r w:rsidR="007263FF" w:rsidRPr="00CE1E7B">
        <w:t xml:space="preserve"> </w:t>
      </w:r>
      <w:proofErr w:type="spellStart"/>
      <w:r w:rsidR="007263FF" w:rsidRPr="00CE1E7B">
        <w:t>dicapai</w:t>
      </w:r>
      <w:proofErr w:type="spellEnd"/>
      <w:r w:rsidR="007263FF" w:rsidRPr="00CE1E7B">
        <w:t xml:space="preserve"> </w:t>
      </w:r>
      <w:proofErr w:type="spellStart"/>
      <w:r w:rsidR="007263FF" w:rsidRPr="00CE1E7B">
        <w:t>jika</w:t>
      </w:r>
      <w:proofErr w:type="spellEnd"/>
      <w:r w:rsidR="007263FF" w:rsidRPr="00CE1E7B">
        <w:t xml:space="preserve"> </w:t>
      </w:r>
      <w:proofErr w:type="spellStart"/>
      <w:r w:rsidR="007263FF" w:rsidRPr="00CE1E7B">
        <w:t>masyarakat</w:t>
      </w:r>
      <w:proofErr w:type="spellEnd"/>
      <w:r w:rsidR="007263FF" w:rsidRPr="00CE1E7B">
        <w:t xml:space="preserve"> </w:t>
      </w:r>
      <w:proofErr w:type="spellStart"/>
      <w:r w:rsidR="007263FF" w:rsidRPr="00CE1E7B">
        <w:t>selalu</w:t>
      </w:r>
      <w:proofErr w:type="spellEnd"/>
      <w:r w:rsidR="007263FF" w:rsidRPr="00CE1E7B">
        <w:t xml:space="preserve"> </w:t>
      </w:r>
      <w:proofErr w:type="spellStart"/>
      <w:r w:rsidR="007263FF" w:rsidRPr="00CE1E7B">
        <w:t>konflik</w:t>
      </w:r>
      <w:proofErr w:type="spellEnd"/>
      <w:r w:rsidR="007263FF" w:rsidRPr="00CE1E7B">
        <w:t>, dan</w:t>
      </w:r>
      <w:r w:rsidR="00761247">
        <w:t xml:space="preserve"> </w:t>
      </w:r>
      <w:proofErr w:type="spellStart"/>
      <w:r w:rsidR="007263FF" w:rsidRPr="00CE1E7B">
        <w:t>ketakutan</w:t>
      </w:r>
      <w:proofErr w:type="spellEnd"/>
      <w:r w:rsidR="00761247">
        <w:t xml:space="preserve"> </w:t>
      </w:r>
      <w:proofErr w:type="spellStart"/>
      <w:r w:rsidR="007263FF" w:rsidRPr="00CE1E7B">
        <w:t>jika</w:t>
      </w:r>
      <w:proofErr w:type="spellEnd"/>
      <w:r w:rsidR="007263FF" w:rsidRPr="00CE1E7B">
        <w:t xml:space="preserve"> </w:t>
      </w:r>
      <w:proofErr w:type="spellStart"/>
      <w:r w:rsidR="007263FF" w:rsidRPr="00CE1E7B">
        <w:t>tidak</w:t>
      </w:r>
      <w:proofErr w:type="spellEnd"/>
      <w:r w:rsidR="007263FF" w:rsidRPr="00CE1E7B">
        <w:t xml:space="preserve"> </w:t>
      </w:r>
      <w:proofErr w:type="spellStart"/>
      <w:r w:rsidR="007263FF" w:rsidRPr="00CE1E7B">
        <w:t>ada</w:t>
      </w:r>
      <w:proofErr w:type="spellEnd"/>
      <w:r w:rsidR="007263FF" w:rsidRPr="00CE1E7B">
        <w:t xml:space="preserve"> </w:t>
      </w:r>
      <w:proofErr w:type="spellStart"/>
      <w:r w:rsidR="007263FF" w:rsidRPr="00CE1E7B">
        <w:t>kestabilan</w:t>
      </w:r>
      <w:proofErr w:type="spellEnd"/>
      <w:r w:rsidR="007263FF" w:rsidRPr="00CE1E7B">
        <w:t xml:space="preserve"> dan </w:t>
      </w:r>
      <w:proofErr w:type="spellStart"/>
      <w:r w:rsidR="007263FF" w:rsidRPr="00CE1E7B">
        <w:t>kepastian</w:t>
      </w:r>
      <w:proofErr w:type="spellEnd"/>
      <w:r w:rsidR="007263FF" w:rsidRPr="00CE1E7B">
        <w:t xml:space="preserve"> </w:t>
      </w:r>
      <w:proofErr w:type="spellStart"/>
      <w:r w:rsidR="007263FF" w:rsidRPr="00CE1E7B">
        <w:t>hukum</w:t>
      </w:r>
      <w:proofErr w:type="spellEnd"/>
      <w:r w:rsidR="007263FF" w:rsidRPr="00CE1E7B">
        <w:t>.</w:t>
      </w:r>
    </w:p>
    <w:p w:rsidR="00027744" w:rsidRDefault="00027744" w:rsidP="00264396">
      <w:pPr>
        <w:pStyle w:val="BodyTextIndent2"/>
        <w:widowControl w:val="0"/>
        <w:spacing w:line="240" w:lineRule="auto"/>
        <w:ind w:left="360"/>
      </w:pPr>
      <w:r w:rsidRPr="00CE1E7B">
        <w:t>Mahf</w:t>
      </w:r>
      <w:r w:rsidR="00855B27" w:rsidRPr="00CE1E7B">
        <w:t xml:space="preserve">ud MD </w:t>
      </w:r>
      <w:proofErr w:type="spellStart"/>
      <w:r w:rsidR="007263FF" w:rsidRPr="00CE1E7B">
        <w:t>mengutip</w:t>
      </w:r>
      <w:proofErr w:type="spellEnd"/>
      <w:r w:rsidR="007263FF" w:rsidRPr="00CE1E7B">
        <w:t xml:space="preserve"> </w:t>
      </w:r>
      <w:proofErr w:type="spellStart"/>
      <w:r w:rsidR="007263FF" w:rsidRPr="00CE1E7B">
        <w:t>pendapat</w:t>
      </w:r>
      <w:proofErr w:type="spellEnd"/>
      <w:r w:rsidR="007263FF" w:rsidRPr="00CE1E7B">
        <w:t xml:space="preserve"> Nonet dan Selznick, juga </w:t>
      </w:r>
      <w:proofErr w:type="spellStart"/>
      <w:r w:rsidR="007263FF" w:rsidRPr="00CE1E7B">
        <w:t>menyampaikan</w:t>
      </w:r>
      <w:proofErr w:type="spellEnd"/>
      <w:r w:rsidR="007263FF" w:rsidRPr="00CE1E7B">
        <w:t xml:space="preserve"> </w:t>
      </w:r>
      <w:proofErr w:type="spellStart"/>
      <w:r w:rsidR="007263FF" w:rsidRPr="00CE1E7B">
        <w:t>hubungan</w:t>
      </w:r>
      <w:proofErr w:type="spellEnd"/>
      <w:r w:rsidR="007263FF" w:rsidRPr="00CE1E7B">
        <w:t xml:space="preserve"> </w:t>
      </w:r>
      <w:proofErr w:type="spellStart"/>
      <w:r w:rsidR="007263FF" w:rsidRPr="00CE1E7B">
        <w:t>hukum</w:t>
      </w:r>
      <w:proofErr w:type="spellEnd"/>
      <w:r w:rsidR="007263FF" w:rsidRPr="00CE1E7B">
        <w:t xml:space="preserve"> dan </w:t>
      </w:r>
      <w:proofErr w:type="spellStart"/>
      <w:r w:rsidR="007263FF" w:rsidRPr="00CE1E7B">
        <w:t>penindasan</w:t>
      </w:r>
      <w:proofErr w:type="spellEnd"/>
      <w:r w:rsidR="007263FF" w:rsidRPr="00CE1E7B">
        <w:t xml:space="preserve">. </w:t>
      </w:r>
      <w:proofErr w:type="spellStart"/>
      <w:r w:rsidR="002B7F56">
        <w:t>Disebutkan</w:t>
      </w:r>
      <w:proofErr w:type="spellEnd"/>
      <w:r w:rsidR="002B7F56">
        <w:t xml:space="preserve">, </w:t>
      </w:r>
      <w:proofErr w:type="spellStart"/>
      <w:r w:rsidR="002B7F56">
        <w:t>masuknya</w:t>
      </w:r>
      <w:proofErr w:type="spellEnd"/>
      <w:r w:rsidR="002B7F56">
        <w:t xml:space="preserve"> </w:t>
      </w:r>
      <w:proofErr w:type="spellStart"/>
      <w:r w:rsidR="002B7F56">
        <w:t>pemerintah</w:t>
      </w:r>
      <w:proofErr w:type="spellEnd"/>
      <w:r w:rsidR="008178E5">
        <w:t xml:space="preserve"> </w:t>
      </w:r>
      <w:r w:rsidR="002B7F56">
        <w:t xml:space="preserve"> </w:t>
      </w:r>
      <w:proofErr w:type="spellStart"/>
      <w:r w:rsidR="002B7F56">
        <w:t>kedalam</w:t>
      </w:r>
      <w:proofErr w:type="spellEnd"/>
      <w:r w:rsidR="002B7F56">
        <w:t xml:space="preserve"> </w:t>
      </w:r>
      <w:proofErr w:type="spellStart"/>
      <w:r w:rsidR="002B7F56">
        <w:t>pola</w:t>
      </w:r>
      <w:proofErr w:type="spellEnd"/>
      <w:r w:rsidR="002B7F56">
        <w:t xml:space="preserve"> </w:t>
      </w:r>
      <w:proofErr w:type="spellStart"/>
      <w:r w:rsidR="002B7F56">
        <w:t>kekuasaan</w:t>
      </w:r>
      <w:proofErr w:type="spellEnd"/>
      <w:r w:rsidR="002B7F56">
        <w:t xml:space="preserve"> </w:t>
      </w:r>
      <w:r w:rsidR="007263FF" w:rsidRPr="00CE1E7B">
        <w:t xml:space="preserve"> yang </w:t>
      </w:r>
      <w:proofErr w:type="spellStart"/>
      <w:r w:rsidR="002B7F56">
        <w:t>bersifat</w:t>
      </w:r>
      <w:proofErr w:type="spellEnd"/>
      <w:r w:rsidR="002B7F56">
        <w:t xml:space="preserve"> </w:t>
      </w:r>
      <w:proofErr w:type="spellStart"/>
      <w:r w:rsidR="007263FF" w:rsidRPr="00CE1E7B">
        <w:t>menindas</w:t>
      </w:r>
      <w:proofErr w:type="spellEnd"/>
      <w:r w:rsidR="007263FF" w:rsidRPr="00CE1E7B">
        <w:t xml:space="preserve"> </w:t>
      </w:r>
      <w:proofErr w:type="spellStart"/>
      <w:r w:rsidR="002B7F56">
        <w:t>kepada</w:t>
      </w:r>
      <w:proofErr w:type="spellEnd"/>
      <w:r w:rsidR="002B7F56">
        <w:t xml:space="preserve"> </w:t>
      </w:r>
      <w:proofErr w:type="spellStart"/>
      <w:r w:rsidR="007263FF" w:rsidRPr="00CE1E7B">
        <w:t>rakyatnya</w:t>
      </w:r>
      <w:proofErr w:type="spellEnd"/>
      <w:r w:rsidR="007263FF" w:rsidRPr="00CE1E7B">
        <w:t xml:space="preserve"> </w:t>
      </w:r>
      <w:proofErr w:type="spellStart"/>
      <w:r w:rsidR="007263FF" w:rsidRPr="00CE1E7B">
        <w:lastRenderedPageBreak/>
        <w:t>melalui</w:t>
      </w:r>
      <w:proofErr w:type="spellEnd"/>
      <w:r w:rsidR="007263FF" w:rsidRPr="00CE1E7B">
        <w:t xml:space="preserve"> </w:t>
      </w:r>
      <w:proofErr w:type="spellStart"/>
      <w:r w:rsidR="007263FF" w:rsidRPr="00CE1E7B">
        <w:t>hukum</w:t>
      </w:r>
      <w:proofErr w:type="spellEnd"/>
      <w:r w:rsidR="007263FF" w:rsidRPr="00CE1E7B">
        <w:t xml:space="preserve">, </w:t>
      </w:r>
      <w:proofErr w:type="spellStart"/>
      <w:r w:rsidR="002B7F56">
        <w:t>berhubungan</w:t>
      </w:r>
      <w:proofErr w:type="spellEnd"/>
      <w:r w:rsidR="002B7F56">
        <w:t xml:space="preserve"> </w:t>
      </w:r>
      <w:proofErr w:type="spellStart"/>
      <w:r w:rsidR="002B7F56">
        <w:t>erat</w:t>
      </w:r>
      <w:proofErr w:type="spellEnd"/>
      <w:r w:rsidR="002B7F56">
        <w:t xml:space="preserve"> </w:t>
      </w:r>
      <w:proofErr w:type="spellStart"/>
      <w:r w:rsidR="002B7F56">
        <w:t>dengan</w:t>
      </w:r>
      <w:proofErr w:type="spellEnd"/>
      <w:r w:rsidR="002B7F56">
        <w:t xml:space="preserve"> </w:t>
      </w:r>
      <w:proofErr w:type="spellStart"/>
      <w:r w:rsidR="002B7F56">
        <w:t>kemiskinan</w:t>
      </w:r>
      <w:proofErr w:type="spellEnd"/>
      <w:r w:rsidR="002B7F56">
        <w:t xml:space="preserve"> </w:t>
      </w:r>
      <w:proofErr w:type="spellStart"/>
      <w:r w:rsidR="002B7F56">
        <w:t>sumberdaya</w:t>
      </w:r>
      <w:proofErr w:type="spellEnd"/>
      <w:r w:rsidR="002B7F56">
        <w:t xml:space="preserve"> pada elite </w:t>
      </w:r>
      <w:proofErr w:type="spellStart"/>
      <w:r w:rsidR="002B7F56">
        <w:t>pemerinta</w:t>
      </w:r>
      <w:r w:rsidR="00747F9E">
        <w:t>h</w:t>
      </w:r>
      <w:proofErr w:type="spellEnd"/>
      <w:r w:rsidR="002B7F56">
        <w:t xml:space="preserve">, </w:t>
      </w:r>
      <w:proofErr w:type="spellStart"/>
      <w:r w:rsidR="007263FF" w:rsidRPr="00CE1E7B">
        <w:t>karena</w:t>
      </w:r>
      <w:proofErr w:type="spellEnd"/>
      <w:r w:rsidR="007263FF" w:rsidRPr="00CE1E7B">
        <w:t xml:space="preserve"> </w:t>
      </w:r>
      <w:proofErr w:type="spellStart"/>
      <w:r w:rsidR="007263FF" w:rsidRPr="00CE1E7B">
        <w:t>hubungan</w:t>
      </w:r>
      <w:proofErr w:type="spellEnd"/>
      <w:r w:rsidR="007263FF" w:rsidRPr="00CE1E7B">
        <w:t xml:space="preserve"> </w:t>
      </w:r>
      <w:proofErr w:type="spellStart"/>
      <w:r w:rsidR="007263FF" w:rsidRPr="00CE1E7B">
        <w:t>kekuasan</w:t>
      </w:r>
      <w:proofErr w:type="spellEnd"/>
      <w:r w:rsidR="007263FF" w:rsidRPr="00CE1E7B">
        <w:t xml:space="preserve"> dan </w:t>
      </w:r>
      <w:proofErr w:type="spellStart"/>
      <w:r w:rsidR="007263FF" w:rsidRPr="00CE1E7B">
        <w:t>hukum</w:t>
      </w:r>
      <w:proofErr w:type="spellEnd"/>
      <w:r w:rsidR="00747F9E">
        <w:t xml:space="preserve"> </w:t>
      </w:r>
      <w:proofErr w:type="spellStart"/>
      <w:r w:rsidR="00747F9E">
        <w:t>dapat</w:t>
      </w:r>
      <w:proofErr w:type="spellEnd"/>
      <w:r w:rsidR="00747F9E">
        <w:t xml:space="preserve"> </w:t>
      </w:r>
      <w:proofErr w:type="spellStart"/>
      <w:r w:rsidR="00747F9E">
        <w:t>dilekatkan</w:t>
      </w:r>
      <w:proofErr w:type="spellEnd"/>
      <w:r w:rsidR="00747F9E">
        <w:t xml:space="preserve"> </w:t>
      </w:r>
      <w:proofErr w:type="spellStart"/>
      <w:r w:rsidR="00747F9E">
        <w:t>maka</w:t>
      </w:r>
      <w:proofErr w:type="spellEnd"/>
      <w:r w:rsidR="00747F9E">
        <w:t xml:space="preserve"> </w:t>
      </w:r>
      <w:r w:rsidR="007263FF" w:rsidRPr="00CE1E7B">
        <w:t xml:space="preserve"> Negara </w:t>
      </w:r>
      <w:proofErr w:type="spellStart"/>
      <w:r w:rsidR="007263FF" w:rsidRPr="00CE1E7B">
        <w:t>dapat</w:t>
      </w:r>
      <w:proofErr w:type="spellEnd"/>
      <w:r w:rsidR="007263FF" w:rsidRPr="00CE1E7B">
        <w:t xml:space="preserve"> </w:t>
      </w:r>
      <w:proofErr w:type="spellStart"/>
      <w:r w:rsidR="007263FF" w:rsidRPr="00CE1E7B">
        <w:t>saja</w:t>
      </w:r>
      <w:proofErr w:type="spellEnd"/>
      <w:r w:rsidR="007263FF" w:rsidRPr="00CE1E7B">
        <w:t xml:space="preserve"> </w:t>
      </w:r>
      <w:proofErr w:type="spellStart"/>
      <w:r w:rsidR="007263FF" w:rsidRPr="00CE1E7B">
        <w:t>menciptakan</w:t>
      </w:r>
      <w:proofErr w:type="spellEnd"/>
      <w:r w:rsidR="007263FF" w:rsidRPr="00CE1E7B">
        <w:t xml:space="preserve"> </w:t>
      </w:r>
      <w:proofErr w:type="spellStart"/>
      <w:r w:rsidR="007263FF" w:rsidRPr="00CE1E7B">
        <w:t>ketertiban</w:t>
      </w:r>
      <w:proofErr w:type="spellEnd"/>
      <w:r w:rsidR="007263FF" w:rsidRPr="00CE1E7B">
        <w:t xml:space="preserve">, </w:t>
      </w:r>
      <w:proofErr w:type="spellStart"/>
      <w:r w:rsidR="007263FF" w:rsidRPr="00CE1E7B">
        <w:t>kepastian</w:t>
      </w:r>
      <w:proofErr w:type="spellEnd"/>
      <w:r w:rsidR="007263FF" w:rsidRPr="00CE1E7B">
        <w:t xml:space="preserve"> dan </w:t>
      </w:r>
      <w:proofErr w:type="spellStart"/>
      <w:r w:rsidR="007263FF" w:rsidRPr="00CE1E7B">
        <w:t>keadilan</w:t>
      </w:r>
      <w:proofErr w:type="spellEnd"/>
      <w:r w:rsidR="007263FF" w:rsidRPr="00CE1E7B">
        <w:t xml:space="preserve"> </w:t>
      </w:r>
      <w:proofErr w:type="spellStart"/>
      <w:r w:rsidR="007263FF" w:rsidRPr="00CE1E7B">
        <w:t>sebagai</w:t>
      </w:r>
      <w:proofErr w:type="spellEnd"/>
      <w:r w:rsidR="007263FF" w:rsidRPr="00CE1E7B">
        <w:t xml:space="preserve"> </w:t>
      </w:r>
      <w:proofErr w:type="spellStart"/>
      <w:r w:rsidR="007263FF" w:rsidRPr="00CE1E7B">
        <w:t>tujuan</w:t>
      </w:r>
      <w:proofErr w:type="spellEnd"/>
      <w:r w:rsidR="007263FF" w:rsidRPr="00CE1E7B">
        <w:t xml:space="preserve"> </w:t>
      </w:r>
      <w:proofErr w:type="spellStart"/>
      <w:r w:rsidR="007263FF" w:rsidRPr="00CE1E7B">
        <w:t>hukum</w:t>
      </w:r>
      <w:proofErr w:type="spellEnd"/>
      <w:r w:rsidR="007263FF" w:rsidRPr="00CE1E7B">
        <w:t xml:space="preserve"> </w:t>
      </w:r>
      <w:proofErr w:type="spellStart"/>
      <w:r w:rsidR="007263FF" w:rsidRPr="00CE1E7B">
        <w:t>tanpa</w:t>
      </w:r>
      <w:proofErr w:type="spellEnd"/>
      <w:r w:rsidR="007263FF" w:rsidRPr="00CE1E7B">
        <w:t xml:space="preserve"> </w:t>
      </w:r>
      <w:proofErr w:type="spellStart"/>
      <w:r w:rsidR="007263FF" w:rsidRPr="00CE1E7B">
        <w:t>harus</w:t>
      </w:r>
      <w:proofErr w:type="spellEnd"/>
      <w:r w:rsidR="007263FF" w:rsidRPr="00CE1E7B">
        <w:t xml:space="preserve"> </w:t>
      </w:r>
      <w:proofErr w:type="spellStart"/>
      <w:r w:rsidR="007263FF" w:rsidRPr="00CE1E7B">
        <w:t>melakukan</w:t>
      </w:r>
      <w:proofErr w:type="spellEnd"/>
      <w:r w:rsidR="007263FF" w:rsidRPr="00CE1E7B">
        <w:t xml:space="preserve"> </w:t>
      </w:r>
      <w:proofErr w:type="spellStart"/>
      <w:r w:rsidR="007263FF" w:rsidRPr="00CE1E7B">
        <w:t>penindasan</w:t>
      </w:r>
      <w:proofErr w:type="spellEnd"/>
      <w:r w:rsidR="007263FF" w:rsidRPr="00CE1E7B">
        <w:t xml:space="preserve"> dan </w:t>
      </w:r>
      <w:proofErr w:type="spellStart"/>
      <w:r w:rsidR="007263FF" w:rsidRPr="00CE1E7B">
        <w:t>pemberian</w:t>
      </w:r>
      <w:proofErr w:type="spellEnd"/>
      <w:r w:rsidR="007263FF" w:rsidRPr="00CE1E7B">
        <w:t xml:space="preserve"> </w:t>
      </w:r>
      <w:proofErr w:type="spellStart"/>
      <w:r w:rsidR="007263FF" w:rsidRPr="00CE1E7B">
        <w:t>sejumlah</w:t>
      </w:r>
      <w:proofErr w:type="spellEnd"/>
      <w:r w:rsidR="007263FF" w:rsidRPr="00CE1E7B">
        <w:t xml:space="preserve"> </w:t>
      </w:r>
      <w:proofErr w:type="spellStart"/>
      <w:r w:rsidR="007263FF" w:rsidRPr="00CE1E7B">
        <w:t>sanksi</w:t>
      </w:r>
      <w:proofErr w:type="spellEnd"/>
      <w:r w:rsidR="007263FF" w:rsidRPr="00CE1E7B">
        <w:t xml:space="preserve"> </w:t>
      </w:r>
      <w:proofErr w:type="spellStart"/>
      <w:r w:rsidR="007263FF" w:rsidRPr="00CE1E7B">
        <w:t>atas</w:t>
      </w:r>
      <w:proofErr w:type="spellEnd"/>
      <w:r w:rsidR="007263FF" w:rsidRPr="00CE1E7B">
        <w:t xml:space="preserve"> </w:t>
      </w:r>
      <w:proofErr w:type="spellStart"/>
      <w:r w:rsidR="007263FF" w:rsidRPr="00CE1E7B">
        <w:t>nama</w:t>
      </w:r>
      <w:proofErr w:type="spellEnd"/>
      <w:r w:rsidR="007263FF" w:rsidRPr="00CE1E7B">
        <w:t xml:space="preserve"> </w:t>
      </w:r>
      <w:proofErr w:type="spellStart"/>
      <w:r w:rsidR="007263FF" w:rsidRPr="00CE1E7B">
        <w:t>kekuasaan</w:t>
      </w:r>
      <w:proofErr w:type="spellEnd"/>
      <w:r w:rsidR="007263FF" w:rsidRPr="00CE1E7B">
        <w:t>.</w:t>
      </w:r>
      <w:r w:rsidR="00830EA7" w:rsidRPr="00CE1E7B">
        <w:rPr>
          <w:rStyle w:val="FootnoteReference"/>
        </w:rPr>
        <w:footnoteReference w:id="9"/>
      </w:r>
    </w:p>
    <w:p w:rsidR="001B3989" w:rsidRPr="00CE1E7B" w:rsidRDefault="00B84BE8" w:rsidP="00264396">
      <w:pPr>
        <w:pStyle w:val="BodyTextIndent2"/>
        <w:widowControl w:val="0"/>
        <w:spacing w:line="240" w:lineRule="auto"/>
        <w:ind w:left="360"/>
      </w:pPr>
      <w:r>
        <w:t xml:space="preserve">  </w:t>
      </w:r>
      <w:proofErr w:type="spellStart"/>
      <w:r w:rsidR="009E5A62" w:rsidRPr="00CE1E7B">
        <w:t>Huku</w:t>
      </w:r>
      <w:r w:rsidR="00DC2214" w:rsidRPr="00CE1E7B">
        <w:t>m</w:t>
      </w:r>
      <w:proofErr w:type="spellEnd"/>
      <w:r w:rsidR="00AC1C2A">
        <w:t xml:space="preserve"> </w:t>
      </w:r>
      <w:r w:rsidR="009E5A62" w:rsidRPr="00CE1E7B">
        <w:t xml:space="preserve">juga </w:t>
      </w:r>
      <w:proofErr w:type="spellStart"/>
      <w:r w:rsidR="009E5A62" w:rsidRPr="00CE1E7B">
        <w:t>tergantung</w:t>
      </w:r>
      <w:proofErr w:type="spellEnd"/>
      <w:r w:rsidR="009E5A62" w:rsidRPr="00CE1E7B">
        <w:t xml:space="preserve"> pada </w:t>
      </w:r>
      <w:proofErr w:type="spellStart"/>
      <w:r w:rsidR="009E5A62" w:rsidRPr="00CE1E7B">
        <w:t>siapa</w:t>
      </w:r>
      <w:proofErr w:type="spellEnd"/>
      <w:r w:rsidR="009E5A62" w:rsidRPr="00CE1E7B">
        <w:t xml:space="preserve"> yang </w:t>
      </w:r>
      <w:proofErr w:type="spellStart"/>
      <w:r w:rsidR="009E5A62" w:rsidRPr="00CE1E7B">
        <w:t>memesan</w:t>
      </w:r>
      <w:proofErr w:type="spellEnd"/>
      <w:r w:rsidR="009E5A62" w:rsidRPr="00CE1E7B">
        <w:t xml:space="preserve">, </w:t>
      </w:r>
      <w:proofErr w:type="spellStart"/>
      <w:r w:rsidR="009E5A62" w:rsidRPr="00CE1E7B">
        <w:t>sehingga</w:t>
      </w:r>
      <w:proofErr w:type="spellEnd"/>
      <w:r w:rsidR="009E5A62" w:rsidRPr="00CE1E7B">
        <w:t xml:space="preserve"> </w:t>
      </w:r>
      <w:proofErr w:type="spellStart"/>
      <w:r w:rsidR="009E5A62" w:rsidRPr="00CE1E7B">
        <w:t>pembuatan</w:t>
      </w:r>
      <w:proofErr w:type="spellEnd"/>
      <w:r w:rsidR="009E5A62" w:rsidRPr="00CE1E7B">
        <w:t xml:space="preserve"> </w:t>
      </w:r>
      <w:proofErr w:type="spellStart"/>
      <w:r w:rsidR="009E5A62" w:rsidRPr="00CE1E7B">
        <w:t>hukum</w:t>
      </w:r>
      <w:proofErr w:type="spellEnd"/>
      <w:r w:rsidR="009E5A62" w:rsidRPr="00CE1E7B">
        <w:t xml:space="preserve"> </w:t>
      </w:r>
      <w:proofErr w:type="spellStart"/>
      <w:r w:rsidR="009E5A62" w:rsidRPr="00CE1E7B">
        <w:t>atau</w:t>
      </w:r>
      <w:proofErr w:type="spellEnd"/>
      <w:r w:rsidR="009E5A62" w:rsidRPr="00CE1E7B">
        <w:t xml:space="preserve"> </w:t>
      </w:r>
      <w:proofErr w:type="spellStart"/>
      <w:r w:rsidR="009E5A62" w:rsidRPr="00CE1E7B">
        <w:t>peraturan</w:t>
      </w:r>
      <w:proofErr w:type="spellEnd"/>
      <w:r w:rsidR="009E5A62" w:rsidRPr="00CE1E7B">
        <w:t xml:space="preserve"> </w:t>
      </w:r>
      <w:proofErr w:type="spellStart"/>
      <w:r w:rsidR="009E5A62" w:rsidRPr="00CE1E7B">
        <w:t>perundang-undangan</w:t>
      </w:r>
      <w:proofErr w:type="spellEnd"/>
      <w:r w:rsidR="009E5A62" w:rsidRPr="00CE1E7B">
        <w:t xml:space="preserve"> </w:t>
      </w:r>
      <w:proofErr w:type="spellStart"/>
      <w:r w:rsidR="009E5A62" w:rsidRPr="00CE1E7B">
        <w:t>tergantung</w:t>
      </w:r>
      <w:proofErr w:type="spellEnd"/>
      <w:r w:rsidR="009E5A62" w:rsidRPr="00CE1E7B">
        <w:t xml:space="preserve"> </w:t>
      </w:r>
      <w:proofErr w:type="spellStart"/>
      <w:r w:rsidR="009E5A62" w:rsidRPr="00CE1E7B">
        <w:t>dari</w:t>
      </w:r>
      <w:proofErr w:type="spellEnd"/>
      <w:r w:rsidR="009E5A62" w:rsidRPr="00CE1E7B">
        <w:t xml:space="preserve"> </w:t>
      </w:r>
      <w:proofErr w:type="spellStart"/>
      <w:r w:rsidR="009E5A62" w:rsidRPr="00CE1E7B">
        <w:t>kelompok</w:t>
      </w:r>
      <w:proofErr w:type="spellEnd"/>
      <w:r w:rsidR="009E5A62" w:rsidRPr="00CE1E7B">
        <w:t xml:space="preserve"> mana dan </w:t>
      </w:r>
      <w:proofErr w:type="spellStart"/>
      <w:r w:rsidR="009E5A62" w:rsidRPr="00CE1E7B">
        <w:t>siapa</w:t>
      </w:r>
      <w:proofErr w:type="spellEnd"/>
      <w:r w:rsidR="009E5A62" w:rsidRPr="00CE1E7B">
        <w:t xml:space="preserve"> yang </w:t>
      </w:r>
      <w:proofErr w:type="spellStart"/>
      <w:r w:rsidR="009E5A62" w:rsidRPr="00CE1E7B">
        <w:t>memesan</w:t>
      </w:r>
      <w:proofErr w:type="spellEnd"/>
      <w:r w:rsidR="009E5A62" w:rsidRPr="00CE1E7B">
        <w:t xml:space="preserve">, </w:t>
      </w:r>
      <w:proofErr w:type="spellStart"/>
      <w:r w:rsidR="009E5A62" w:rsidRPr="00CE1E7B">
        <w:t>sehingga</w:t>
      </w:r>
      <w:proofErr w:type="spellEnd"/>
      <w:r w:rsidR="009E5A62" w:rsidRPr="00CE1E7B">
        <w:t xml:space="preserve"> </w:t>
      </w:r>
      <w:proofErr w:type="spellStart"/>
      <w:r w:rsidR="009E5A62" w:rsidRPr="00CE1E7B">
        <w:t>banyak</w:t>
      </w:r>
      <w:proofErr w:type="spellEnd"/>
      <w:r w:rsidR="009E5A62" w:rsidRPr="00CE1E7B">
        <w:t xml:space="preserve"> </w:t>
      </w:r>
      <w:proofErr w:type="spellStart"/>
      <w:r w:rsidR="009E5A62" w:rsidRPr="00CE1E7B">
        <w:t>pasal-pasal</w:t>
      </w:r>
      <w:proofErr w:type="spellEnd"/>
      <w:r w:rsidR="009E5A62" w:rsidRPr="00CE1E7B">
        <w:t xml:space="preserve"> </w:t>
      </w:r>
      <w:proofErr w:type="spellStart"/>
      <w:r w:rsidR="009E5A62" w:rsidRPr="00CE1E7B">
        <w:t>dalam</w:t>
      </w:r>
      <w:proofErr w:type="spellEnd"/>
      <w:r w:rsidR="009E5A62" w:rsidRPr="00CE1E7B">
        <w:t xml:space="preserve"> </w:t>
      </w:r>
      <w:proofErr w:type="spellStart"/>
      <w:r w:rsidR="009E5A62" w:rsidRPr="00CE1E7B">
        <w:t>undang-undang</w:t>
      </w:r>
      <w:proofErr w:type="spellEnd"/>
      <w:r w:rsidR="009E5A62" w:rsidRPr="00CE1E7B">
        <w:t xml:space="preserve"> </w:t>
      </w:r>
      <w:proofErr w:type="spellStart"/>
      <w:r w:rsidR="009E5A62" w:rsidRPr="00CE1E7B">
        <w:t>terlihat</w:t>
      </w:r>
      <w:proofErr w:type="spellEnd"/>
      <w:r w:rsidR="009E5A62" w:rsidRPr="00CE1E7B">
        <w:t xml:space="preserve"> </w:t>
      </w:r>
      <w:proofErr w:type="spellStart"/>
      <w:r w:rsidR="009E5A62" w:rsidRPr="00CE1E7B">
        <w:t>adanya</w:t>
      </w:r>
      <w:proofErr w:type="spellEnd"/>
      <w:r w:rsidR="009E5A62" w:rsidRPr="00CE1E7B">
        <w:t xml:space="preserve"> </w:t>
      </w:r>
      <w:proofErr w:type="spellStart"/>
      <w:r w:rsidR="009E5A62" w:rsidRPr="00CE1E7B">
        <w:t>tumpang</w:t>
      </w:r>
      <w:proofErr w:type="spellEnd"/>
      <w:r w:rsidR="009E5A62" w:rsidRPr="00CE1E7B">
        <w:t xml:space="preserve"> </w:t>
      </w:r>
      <w:proofErr w:type="spellStart"/>
      <w:r w:rsidR="009E5A62" w:rsidRPr="00CE1E7B">
        <w:t>tindih</w:t>
      </w:r>
      <w:proofErr w:type="spellEnd"/>
      <w:r w:rsidR="009E5A62" w:rsidRPr="00CE1E7B">
        <w:t xml:space="preserve"> dan </w:t>
      </w:r>
      <w:proofErr w:type="spellStart"/>
      <w:r w:rsidR="009E5A62" w:rsidRPr="00CE1E7B">
        <w:t>terkesan</w:t>
      </w:r>
      <w:proofErr w:type="spellEnd"/>
      <w:r w:rsidR="009E5A62" w:rsidRPr="00CE1E7B">
        <w:t xml:space="preserve"> </w:t>
      </w:r>
      <w:r w:rsidR="00027744" w:rsidRPr="00CE1E7B">
        <w:rPr>
          <w:i/>
        </w:rPr>
        <w:t>copy-paste</w:t>
      </w:r>
      <w:r w:rsidR="00575014" w:rsidRPr="00CE1E7B">
        <w:t xml:space="preserve"> </w:t>
      </w:r>
      <w:proofErr w:type="spellStart"/>
      <w:r w:rsidR="00575014" w:rsidRPr="00CE1E7B">
        <w:t>atau</w:t>
      </w:r>
      <w:proofErr w:type="spellEnd"/>
      <w:r w:rsidR="00575014" w:rsidRPr="00CE1E7B">
        <w:t xml:space="preserve"> </w:t>
      </w:r>
      <w:proofErr w:type="spellStart"/>
      <w:r w:rsidR="00575014" w:rsidRPr="00CE1E7B">
        <w:t>menduplikasi</w:t>
      </w:r>
      <w:proofErr w:type="spellEnd"/>
      <w:r w:rsidR="00575014" w:rsidRPr="00CE1E7B">
        <w:t xml:space="preserve"> </w:t>
      </w:r>
      <w:proofErr w:type="spellStart"/>
      <w:r w:rsidR="009E5A62" w:rsidRPr="00CE1E7B">
        <w:t>dari</w:t>
      </w:r>
      <w:proofErr w:type="spellEnd"/>
      <w:r w:rsidR="009E5A62" w:rsidRPr="00CE1E7B">
        <w:t xml:space="preserve"> </w:t>
      </w:r>
      <w:proofErr w:type="spellStart"/>
      <w:r w:rsidR="009E5A62" w:rsidRPr="00CE1E7B">
        <w:t>peraturan</w:t>
      </w:r>
      <w:proofErr w:type="spellEnd"/>
      <w:r w:rsidR="009E5A62" w:rsidRPr="00CE1E7B">
        <w:t xml:space="preserve"> yang </w:t>
      </w:r>
      <w:proofErr w:type="spellStart"/>
      <w:r w:rsidR="009E5A62" w:rsidRPr="00CE1E7B">
        <w:t>sudah</w:t>
      </w:r>
      <w:proofErr w:type="spellEnd"/>
      <w:r w:rsidR="009E5A62" w:rsidRPr="00CE1E7B">
        <w:t xml:space="preserve"> </w:t>
      </w:r>
      <w:proofErr w:type="spellStart"/>
      <w:r w:rsidR="009E5A62" w:rsidRPr="00CE1E7B">
        <w:t>ada</w:t>
      </w:r>
      <w:proofErr w:type="spellEnd"/>
      <w:r w:rsidR="00575014" w:rsidRPr="00CE1E7B">
        <w:t xml:space="preserve"> </w:t>
      </w:r>
      <w:proofErr w:type="spellStart"/>
      <w:r w:rsidR="00575014" w:rsidRPr="00CE1E7B">
        <w:t>dengan</w:t>
      </w:r>
      <w:proofErr w:type="spellEnd"/>
      <w:r w:rsidR="00575014" w:rsidRPr="00CE1E7B">
        <w:t xml:space="preserve"> </w:t>
      </w:r>
      <w:proofErr w:type="spellStart"/>
      <w:r w:rsidR="00575014" w:rsidRPr="00CE1E7B">
        <w:t>frasa</w:t>
      </w:r>
      <w:proofErr w:type="spellEnd"/>
      <w:r w:rsidR="00575014" w:rsidRPr="00CE1E7B">
        <w:t xml:space="preserve"> </w:t>
      </w:r>
      <w:proofErr w:type="spellStart"/>
      <w:r w:rsidR="00575014" w:rsidRPr="00CE1E7B">
        <w:t>kalimat</w:t>
      </w:r>
      <w:proofErr w:type="spellEnd"/>
      <w:r w:rsidR="00575014" w:rsidRPr="00CE1E7B">
        <w:t xml:space="preserve"> </w:t>
      </w:r>
      <w:proofErr w:type="spellStart"/>
      <w:r w:rsidR="00575014" w:rsidRPr="00CE1E7B">
        <w:t>berbeda</w:t>
      </w:r>
      <w:proofErr w:type="spellEnd"/>
      <w:r w:rsidR="009E5A62" w:rsidRPr="00CE1E7B">
        <w:t>.</w:t>
      </w:r>
    </w:p>
    <w:p w:rsidR="00027744" w:rsidRDefault="00351E98" w:rsidP="00264396">
      <w:pPr>
        <w:pStyle w:val="ListParagraph"/>
        <w:widowControl w:val="0"/>
        <w:spacing w:after="0" w:line="240" w:lineRule="auto"/>
        <w:jc w:val="both"/>
        <w:rPr>
          <w:rFonts w:ascii="Times New Roman" w:hAnsi="Times New Roman"/>
          <w:sz w:val="24"/>
          <w:szCs w:val="24"/>
        </w:rPr>
      </w:pPr>
      <w:r w:rsidRPr="00CE1E7B">
        <w:rPr>
          <w:rFonts w:ascii="Times New Roman" w:hAnsi="Times New Roman"/>
          <w:sz w:val="24"/>
          <w:szCs w:val="24"/>
        </w:rPr>
        <w:t xml:space="preserve">“Dari </w:t>
      </w:r>
      <w:proofErr w:type="spellStart"/>
      <w:r w:rsidRPr="00CE1E7B">
        <w:rPr>
          <w:rFonts w:ascii="Times New Roman" w:hAnsi="Times New Roman"/>
          <w:sz w:val="24"/>
          <w:szCs w:val="24"/>
        </w:rPr>
        <w:t>semula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saya</w:t>
      </w:r>
      <w:proofErr w:type="spellEnd"/>
      <w:r w:rsidRPr="00CE1E7B">
        <w:rPr>
          <w:rFonts w:ascii="Times New Roman" w:hAnsi="Times New Roman"/>
          <w:sz w:val="24"/>
          <w:szCs w:val="24"/>
        </w:rPr>
        <w:t xml:space="preserve"> juga </w:t>
      </w:r>
      <w:proofErr w:type="spellStart"/>
      <w:r w:rsidRPr="00CE1E7B">
        <w:rPr>
          <w:rFonts w:ascii="Times New Roman" w:hAnsi="Times New Roman"/>
          <w:sz w:val="24"/>
          <w:szCs w:val="24"/>
        </w:rPr>
        <w:t>beranggapan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bahwa</w:t>
      </w:r>
      <w:proofErr w:type="spellEnd"/>
      <w:r w:rsidRPr="00CE1E7B">
        <w:rPr>
          <w:rFonts w:ascii="Times New Roman" w:hAnsi="Times New Roman"/>
          <w:sz w:val="24"/>
          <w:szCs w:val="24"/>
        </w:rPr>
        <w:t xml:space="preserve"> yang paling </w:t>
      </w:r>
      <w:proofErr w:type="spellStart"/>
      <w:r w:rsidR="00DC29F7" w:rsidRPr="00CE1E7B">
        <w:rPr>
          <w:rFonts w:ascii="Times New Roman" w:hAnsi="Times New Roman"/>
          <w:sz w:val="24"/>
          <w:szCs w:val="24"/>
        </w:rPr>
        <w:t>menentukan</w:t>
      </w:r>
      <w:proofErr w:type="spellEnd"/>
      <w:r w:rsidR="00DC29F7" w:rsidRPr="00CE1E7B">
        <w:rPr>
          <w:rFonts w:ascii="Times New Roman" w:hAnsi="Times New Roman"/>
          <w:sz w:val="24"/>
          <w:szCs w:val="24"/>
        </w:rPr>
        <w:t xml:space="preserve"> </w:t>
      </w:r>
      <w:proofErr w:type="spellStart"/>
      <w:r w:rsidR="00DC29F7" w:rsidRPr="00CE1E7B">
        <w:rPr>
          <w:rFonts w:ascii="Times New Roman" w:hAnsi="Times New Roman"/>
          <w:sz w:val="24"/>
          <w:szCs w:val="24"/>
        </w:rPr>
        <w:t>dalam</w:t>
      </w:r>
      <w:proofErr w:type="spellEnd"/>
      <w:r w:rsidR="00DC29F7" w:rsidRPr="00CE1E7B">
        <w:rPr>
          <w:rFonts w:ascii="Times New Roman" w:hAnsi="Times New Roman"/>
          <w:sz w:val="24"/>
          <w:szCs w:val="24"/>
        </w:rPr>
        <w:t xml:space="preserve"> proses </w:t>
      </w:r>
      <w:proofErr w:type="spellStart"/>
      <w:r w:rsidR="00DC29F7" w:rsidRPr="00CE1E7B">
        <w:rPr>
          <w:rFonts w:ascii="Times New Roman" w:hAnsi="Times New Roman"/>
          <w:sz w:val="24"/>
          <w:szCs w:val="24"/>
        </w:rPr>
        <w:t>hukum</w:t>
      </w:r>
      <w:proofErr w:type="spellEnd"/>
      <w:r w:rsidR="00DC29F7" w:rsidRPr="00CE1E7B">
        <w:rPr>
          <w:rFonts w:ascii="Times New Roman" w:hAnsi="Times New Roman"/>
          <w:sz w:val="24"/>
          <w:szCs w:val="24"/>
        </w:rPr>
        <w:t xml:space="preserve"> </w:t>
      </w:r>
      <w:proofErr w:type="spellStart"/>
      <w:r w:rsidR="00DC29F7" w:rsidRPr="00CE1E7B">
        <w:rPr>
          <w:rFonts w:ascii="Times New Roman" w:hAnsi="Times New Roman"/>
          <w:sz w:val="24"/>
          <w:szCs w:val="24"/>
        </w:rPr>
        <w:t>adalah</w:t>
      </w:r>
      <w:proofErr w:type="spellEnd"/>
      <w:r w:rsidR="00DC29F7" w:rsidRPr="00CE1E7B">
        <w:rPr>
          <w:rFonts w:ascii="Times New Roman" w:hAnsi="Times New Roman"/>
          <w:sz w:val="24"/>
          <w:szCs w:val="24"/>
        </w:rPr>
        <w:t xml:space="preserve"> </w:t>
      </w:r>
      <w:proofErr w:type="spellStart"/>
      <w:r w:rsidR="00DC29F7" w:rsidRPr="00CE1E7B">
        <w:rPr>
          <w:rFonts w:ascii="Times New Roman" w:hAnsi="Times New Roman"/>
          <w:sz w:val="24"/>
          <w:szCs w:val="24"/>
        </w:rPr>
        <w:t>konsepsi</w:t>
      </w:r>
      <w:proofErr w:type="spellEnd"/>
      <w:r w:rsidR="002B2028">
        <w:rPr>
          <w:rFonts w:ascii="Times New Roman" w:hAnsi="Times New Roman"/>
          <w:sz w:val="24"/>
          <w:szCs w:val="24"/>
        </w:rPr>
        <w:t xml:space="preserve"> </w:t>
      </w:r>
      <w:r w:rsidR="00DC29F7" w:rsidRPr="00CE1E7B">
        <w:rPr>
          <w:rFonts w:ascii="Times New Roman" w:hAnsi="Times New Roman"/>
          <w:sz w:val="24"/>
          <w:szCs w:val="24"/>
        </w:rPr>
        <w:t xml:space="preserve">dan </w:t>
      </w:r>
      <w:proofErr w:type="spellStart"/>
      <w:r w:rsidR="00DC29F7" w:rsidRPr="00CE1E7B">
        <w:rPr>
          <w:rFonts w:ascii="Times New Roman" w:hAnsi="Times New Roman"/>
          <w:sz w:val="24"/>
          <w:szCs w:val="24"/>
        </w:rPr>
        <w:t>struktur</w:t>
      </w:r>
      <w:proofErr w:type="spellEnd"/>
      <w:r w:rsidR="00DC29F7" w:rsidRPr="00CE1E7B">
        <w:rPr>
          <w:rFonts w:ascii="Times New Roman" w:hAnsi="Times New Roman"/>
          <w:sz w:val="24"/>
          <w:szCs w:val="24"/>
        </w:rPr>
        <w:t xml:space="preserve"> </w:t>
      </w:r>
      <w:proofErr w:type="spellStart"/>
      <w:r w:rsidR="00DC29F7" w:rsidRPr="00CE1E7B">
        <w:rPr>
          <w:rFonts w:ascii="Times New Roman" w:hAnsi="Times New Roman"/>
          <w:sz w:val="24"/>
          <w:szCs w:val="24"/>
        </w:rPr>
        <w:t>kekuasaan</w:t>
      </w:r>
      <w:proofErr w:type="spellEnd"/>
      <w:r w:rsidR="00DC29F7" w:rsidRPr="00CE1E7B">
        <w:rPr>
          <w:rFonts w:ascii="Times New Roman" w:hAnsi="Times New Roman"/>
          <w:sz w:val="24"/>
          <w:szCs w:val="24"/>
        </w:rPr>
        <w:t xml:space="preserve"> </w:t>
      </w:r>
      <w:proofErr w:type="spellStart"/>
      <w:r w:rsidR="00DC29F7" w:rsidRPr="00CE1E7B">
        <w:rPr>
          <w:rFonts w:ascii="Times New Roman" w:hAnsi="Times New Roman"/>
          <w:sz w:val="24"/>
          <w:szCs w:val="24"/>
        </w:rPr>
        <w:t>politik</w:t>
      </w:r>
      <w:proofErr w:type="spellEnd"/>
      <w:r w:rsidR="00DC29F7" w:rsidRPr="00CE1E7B">
        <w:rPr>
          <w:rFonts w:ascii="Times New Roman" w:hAnsi="Times New Roman"/>
          <w:sz w:val="24"/>
          <w:szCs w:val="24"/>
        </w:rPr>
        <w:t xml:space="preserve">. </w:t>
      </w:r>
      <w:proofErr w:type="spellStart"/>
      <w:r w:rsidR="00DC29F7" w:rsidRPr="00CE1E7B">
        <w:rPr>
          <w:rFonts w:ascii="Times New Roman" w:hAnsi="Times New Roman"/>
          <w:sz w:val="24"/>
          <w:szCs w:val="24"/>
        </w:rPr>
        <w:t>H</w:t>
      </w:r>
      <w:r w:rsidR="00027744" w:rsidRPr="00CE1E7B">
        <w:rPr>
          <w:rFonts w:ascii="Times New Roman" w:hAnsi="Times New Roman"/>
          <w:sz w:val="24"/>
          <w:szCs w:val="24"/>
        </w:rPr>
        <w:t>ukum</w:t>
      </w:r>
      <w:proofErr w:type="spellEnd"/>
      <w:r w:rsidR="00027744" w:rsidRPr="00CE1E7B">
        <w:rPr>
          <w:rFonts w:ascii="Times New Roman" w:hAnsi="Times New Roman"/>
          <w:sz w:val="24"/>
          <w:szCs w:val="24"/>
        </w:rPr>
        <w:t xml:space="preserve"> </w:t>
      </w:r>
      <w:proofErr w:type="spellStart"/>
      <w:r w:rsidR="00027744" w:rsidRPr="00CE1E7B">
        <w:rPr>
          <w:rFonts w:ascii="Times New Roman" w:hAnsi="Times New Roman"/>
          <w:sz w:val="24"/>
          <w:szCs w:val="24"/>
        </w:rPr>
        <w:t>sedikit</w:t>
      </w:r>
      <w:proofErr w:type="spellEnd"/>
      <w:r w:rsidR="00027744" w:rsidRPr="00CE1E7B">
        <w:rPr>
          <w:rFonts w:ascii="Times New Roman" w:hAnsi="Times New Roman"/>
          <w:sz w:val="24"/>
          <w:szCs w:val="24"/>
        </w:rPr>
        <w:t xml:space="preserve"> </w:t>
      </w:r>
      <w:proofErr w:type="spellStart"/>
      <w:r w:rsidR="00027744" w:rsidRPr="00CE1E7B">
        <w:rPr>
          <w:rFonts w:ascii="Times New Roman" w:hAnsi="Times New Roman"/>
          <w:sz w:val="24"/>
          <w:szCs w:val="24"/>
        </w:rPr>
        <w:t>banyak</w:t>
      </w:r>
      <w:proofErr w:type="spellEnd"/>
      <w:r w:rsidR="00027744" w:rsidRPr="00CE1E7B">
        <w:rPr>
          <w:rFonts w:ascii="Times New Roman" w:hAnsi="Times New Roman"/>
          <w:sz w:val="24"/>
          <w:szCs w:val="24"/>
        </w:rPr>
        <w:t xml:space="preserve"> </w:t>
      </w:r>
      <w:proofErr w:type="spellStart"/>
      <w:r w:rsidR="00027744" w:rsidRPr="00CE1E7B">
        <w:rPr>
          <w:rFonts w:ascii="Times New Roman" w:hAnsi="Times New Roman"/>
          <w:sz w:val="24"/>
          <w:szCs w:val="24"/>
        </w:rPr>
        <w:t>dipengaruhi</w:t>
      </w:r>
      <w:proofErr w:type="spellEnd"/>
      <w:r w:rsidR="00027744" w:rsidRPr="00CE1E7B">
        <w:rPr>
          <w:rFonts w:ascii="Times New Roman" w:hAnsi="Times New Roman"/>
          <w:sz w:val="24"/>
          <w:szCs w:val="24"/>
        </w:rPr>
        <w:t xml:space="preserve"> </w:t>
      </w:r>
      <w:proofErr w:type="spellStart"/>
      <w:r w:rsidR="00DC29F7" w:rsidRPr="00CE1E7B">
        <w:rPr>
          <w:rFonts w:ascii="Times New Roman" w:hAnsi="Times New Roman"/>
          <w:sz w:val="24"/>
          <w:szCs w:val="24"/>
        </w:rPr>
        <w:t>politik</w:t>
      </w:r>
      <w:proofErr w:type="spellEnd"/>
      <w:r w:rsidR="00DC29F7" w:rsidRPr="00CE1E7B">
        <w:rPr>
          <w:rFonts w:ascii="Times New Roman" w:hAnsi="Times New Roman"/>
          <w:sz w:val="24"/>
          <w:szCs w:val="24"/>
        </w:rPr>
        <w:t xml:space="preserve"> juga</w:t>
      </w:r>
      <w:r w:rsidR="00027744" w:rsidRPr="00CE1E7B">
        <w:rPr>
          <w:rFonts w:ascii="Times New Roman" w:hAnsi="Times New Roman"/>
          <w:sz w:val="24"/>
          <w:szCs w:val="24"/>
        </w:rPr>
        <w:t xml:space="preserve"> </w:t>
      </w:r>
      <w:proofErr w:type="spellStart"/>
      <w:r w:rsidR="00027744" w:rsidRPr="00CE1E7B">
        <w:rPr>
          <w:rFonts w:ascii="Times New Roman" w:hAnsi="Times New Roman"/>
          <w:sz w:val="24"/>
          <w:szCs w:val="24"/>
        </w:rPr>
        <w:t>tergantung</w:t>
      </w:r>
      <w:proofErr w:type="spellEnd"/>
      <w:r w:rsidR="00027744" w:rsidRPr="00CE1E7B">
        <w:rPr>
          <w:rFonts w:ascii="Times New Roman" w:hAnsi="Times New Roman"/>
          <w:sz w:val="24"/>
          <w:szCs w:val="24"/>
        </w:rPr>
        <w:t xml:space="preserve"> pada </w:t>
      </w:r>
      <w:proofErr w:type="spellStart"/>
      <w:r w:rsidR="00027744" w:rsidRPr="00CE1E7B">
        <w:rPr>
          <w:rFonts w:ascii="Times New Roman" w:hAnsi="Times New Roman"/>
          <w:sz w:val="24"/>
          <w:szCs w:val="24"/>
        </w:rPr>
        <w:t>keseimbangan</w:t>
      </w:r>
      <w:proofErr w:type="spellEnd"/>
      <w:r w:rsidR="00027744" w:rsidRPr="00CE1E7B">
        <w:rPr>
          <w:rFonts w:ascii="Times New Roman" w:hAnsi="Times New Roman"/>
          <w:sz w:val="24"/>
          <w:szCs w:val="24"/>
        </w:rPr>
        <w:t xml:space="preserve"> </w:t>
      </w:r>
      <w:proofErr w:type="spellStart"/>
      <w:r w:rsidR="00027744" w:rsidRPr="00CE1E7B">
        <w:rPr>
          <w:rFonts w:ascii="Times New Roman" w:hAnsi="Times New Roman"/>
          <w:sz w:val="24"/>
          <w:szCs w:val="24"/>
        </w:rPr>
        <w:t>po</w:t>
      </w:r>
      <w:r w:rsidR="00DC29F7" w:rsidRPr="00CE1E7B">
        <w:rPr>
          <w:rFonts w:ascii="Times New Roman" w:hAnsi="Times New Roman"/>
          <w:sz w:val="24"/>
          <w:szCs w:val="24"/>
        </w:rPr>
        <w:t>l</w:t>
      </w:r>
      <w:r w:rsidR="00027744" w:rsidRPr="00CE1E7B">
        <w:rPr>
          <w:rFonts w:ascii="Times New Roman" w:hAnsi="Times New Roman"/>
          <w:sz w:val="24"/>
          <w:szCs w:val="24"/>
        </w:rPr>
        <w:t>itik</w:t>
      </w:r>
      <w:proofErr w:type="spellEnd"/>
      <w:r w:rsidR="00027744" w:rsidRPr="00CE1E7B">
        <w:rPr>
          <w:rFonts w:ascii="Times New Roman" w:hAnsi="Times New Roman"/>
          <w:sz w:val="24"/>
          <w:szCs w:val="24"/>
        </w:rPr>
        <w:t xml:space="preserve">, </w:t>
      </w:r>
      <w:proofErr w:type="spellStart"/>
      <w:r w:rsidR="00027744" w:rsidRPr="00CE1E7B">
        <w:rPr>
          <w:rFonts w:ascii="Times New Roman" w:hAnsi="Times New Roman"/>
          <w:sz w:val="24"/>
          <w:szCs w:val="24"/>
        </w:rPr>
        <w:t>evolusi</w:t>
      </w:r>
      <w:proofErr w:type="spellEnd"/>
      <w:r w:rsidR="00027744" w:rsidRPr="00CE1E7B">
        <w:rPr>
          <w:rFonts w:ascii="Times New Roman" w:hAnsi="Times New Roman"/>
          <w:sz w:val="24"/>
          <w:szCs w:val="24"/>
        </w:rPr>
        <w:t xml:space="preserve"> </w:t>
      </w:r>
      <w:proofErr w:type="spellStart"/>
      <w:r w:rsidR="00027744" w:rsidRPr="00CE1E7B">
        <w:rPr>
          <w:rFonts w:ascii="Times New Roman" w:hAnsi="Times New Roman"/>
          <w:sz w:val="24"/>
          <w:szCs w:val="24"/>
        </w:rPr>
        <w:t>ide</w:t>
      </w:r>
      <w:r w:rsidR="0052556F" w:rsidRPr="00CE1E7B">
        <w:rPr>
          <w:rFonts w:ascii="Times New Roman" w:hAnsi="Times New Roman"/>
          <w:sz w:val="24"/>
          <w:szCs w:val="24"/>
        </w:rPr>
        <w:t>olo</w:t>
      </w:r>
      <w:r w:rsidR="00DC29F7" w:rsidRPr="00CE1E7B">
        <w:rPr>
          <w:rFonts w:ascii="Times New Roman" w:hAnsi="Times New Roman"/>
          <w:sz w:val="24"/>
          <w:szCs w:val="24"/>
        </w:rPr>
        <w:t>gi</w:t>
      </w:r>
      <w:proofErr w:type="spellEnd"/>
      <w:r w:rsidR="00DC29F7" w:rsidRPr="00CE1E7B">
        <w:rPr>
          <w:rFonts w:ascii="Times New Roman" w:hAnsi="Times New Roman"/>
          <w:sz w:val="24"/>
          <w:szCs w:val="24"/>
        </w:rPr>
        <w:t xml:space="preserve"> </w:t>
      </w:r>
      <w:proofErr w:type="spellStart"/>
      <w:r w:rsidR="00DC29F7" w:rsidRPr="00CE1E7B">
        <w:rPr>
          <w:rFonts w:ascii="Times New Roman" w:hAnsi="Times New Roman"/>
          <w:sz w:val="24"/>
          <w:szCs w:val="24"/>
        </w:rPr>
        <w:t>politi</w:t>
      </w:r>
      <w:r w:rsidR="00356741" w:rsidRPr="00CE1E7B">
        <w:rPr>
          <w:rFonts w:ascii="Times New Roman" w:hAnsi="Times New Roman"/>
          <w:sz w:val="24"/>
          <w:szCs w:val="24"/>
        </w:rPr>
        <w:t>k</w:t>
      </w:r>
      <w:proofErr w:type="spellEnd"/>
      <w:r w:rsidR="00027744" w:rsidRPr="00CE1E7B">
        <w:rPr>
          <w:rFonts w:ascii="Times New Roman" w:hAnsi="Times New Roman"/>
          <w:sz w:val="24"/>
          <w:szCs w:val="24"/>
        </w:rPr>
        <w:t xml:space="preserve">, </w:t>
      </w:r>
      <w:proofErr w:type="spellStart"/>
      <w:r w:rsidR="00027744" w:rsidRPr="00CE1E7B">
        <w:rPr>
          <w:rFonts w:ascii="Times New Roman" w:hAnsi="Times New Roman"/>
          <w:sz w:val="24"/>
          <w:szCs w:val="24"/>
        </w:rPr>
        <w:t>ekonomi</w:t>
      </w:r>
      <w:proofErr w:type="spellEnd"/>
      <w:r w:rsidR="00027744" w:rsidRPr="00CE1E7B">
        <w:rPr>
          <w:rFonts w:ascii="Times New Roman" w:hAnsi="Times New Roman"/>
          <w:sz w:val="24"/>
          <w:szCs w:val="24"/>
        </w:rPr>
        <w:t xml:space="preserve"> dan </w:t>
      </w:r>
      <w:proofErr w:type="spellStart"/>
      <w:r w:rsidR="00027744" w:rsidRPr="00CE1E7B">
        <w:rPr>
          <w:rFonts w:ascii="Times New Roman" w:hAnsi="Times New Roman"/>
          <w:sz w:val="24"/>
          <w:szCs w:val="24"/>
        </w:rPr>
        <w:t>sosial</w:t>
      </w:r>
      <w:proofErr w:type="spellEnd"/>
      <w:r w:rsidR="00027744" w:rsidRPr="00CE1E7B">
        <w:rPr>
          <w:rFonts w:ascii="Times New Roman" w:hAnsi="Times New Roman"/>
          <w:sz w:val="24"/>
          <w:szCs w:val="24"/>
        </w:rPr>
        <w:t xml:space="preserve"> </w:t>
      </w:r>
      <w:proofErr w:type="spellStart"/>
      <w:r w:rsidR="00027744" w:rsidRPr="00CE1E7B">
        <w:rPr>
          <w:rFonts w:ascii="Times New Roman" w:hAnsi="Times New Roman"/>
          <w:sz w:val="24"/>
          <w:szCs w:val="24"/>
        </w:rPr>
        <w:t>budaya</w:t>
      </w:r>
      <w:proofErr w:type="spellEnd"/>
      <w:r w:rsidR="00027744" w:rsidRPr="00CE1E7B">
        <w:rPr>
          <w:rFonts w:ascii="Times New Roman" w:hAnsi="Times New Roman"/>
          <w:sz w:val="24"/>
          <w:szCs w:val="24"/>
        </w:rPr>
        <w:t>.”</w:t>
      </w:r>
      <w:r w:rsidR="000F69DB" w:rsidRPr="00CE1E7B">
        <w:rPr>
          <w:rStyle w:val="FootnoteReference"/>
          <w:rFonts w:ascii="Times New Roman" w:hAnsi="Times New Roman"/>
          <w:sz w:val="24"/>
          <w:szCs w:val="24"/>
        </w:rPr>
        <w:footnoteReference w:id="10"/>
      </w:r>
    </w:p>
    <w:p w:rsidR="00027744" w:rsidRPr="00CE1E7B" w:rsidRDefault="00DD56D5" w:rsidP="00264396">
      <w:pPr>
        <w:pStyle w:val="BodyTextIndent2"/>
        <w:widowControl w:val="0"/>
        <w:spacing w:line="240" w:lineRule="auto"/>
        <w:ind w:left="360"/>
      </w:pPr>
      <w:proofErr w:type="spellStart"/>
      <w:r w:rsidRPr="00CE1E7B">
        <w:t>Pembukaan</w:t>
      </w:r>
      <w:proofErr w:type="spellEnd"/>
      <w:r w:rsidRPr="00CE1E7B">
        <w:t xml:space="preserve"> </w:t>
      </w:r>
      <w:proofErr w:type="spellStart"/>
      <w:r w:rsidRPr="00CE1E7B">
        <w:t>Undang-undang</w:t>
      </w:r>
      <w:proofErr w:type="spellEnd"/>
      <w:r w:rsidRPr="00CE1E7B">
        <w:t xml:space="preserve"> Dasar 1945 </w:t>
      </w:r>
      <w:proofErr w:type="spellStart"/>
      <w:r w:rsidRPr="00CE1E7B">
        <w:t>secara</w:t>
      </w:r>
      <w:proofErr w:type="spellEnd"/>
      <w:r w:rsidRPr="00CE1E7B">
        <w:t xml:space="preserve"> </w:t>
      </w:r>
      <w:proofErr w:type="spellStart"/>
      <w:proofErr w:type="gramStart"/>
      <w:r w:rsidR="00961CD1">
        <w:t>jelas</w:t>
      </w:r>
      <w:proofErr w:type="spellEnd"/>
      <w:r w:rsidR="00961CD1">
        <w:t xml:space="preserve"> </w:t>
      </w:r>
      <w:r w:rsidRPr="00CE1E7B">
        <w:t xml:space="preserve"> </w:t>
      </w:r>
      <w:proofErr w:type="spellStart"/>
      <w:r w:rsidRPr="00CE1E7B">
        <w:t>m</w:t>
      </w:r>
      <w:r w:rsidR="00027744" w:rsidRPr="00CE1E7B">
        <w:t>enutup</w:t>
      </w:r>
      <w:proofErr w:type="spellEnd"/>
      <w:proofErr w:type="gramEnd"/>
      <w:r w:rsidR="00027744" w:rsidRPr="00CE1E7B">
        <w:t xml:space="preserve"> </w:t>
      </w:r>
      <w:proofErr w:type="spellStart"/>
      <w:r w:rsidR="00CA0D23" w:rsidRPr="00CE1E7B">
        <w:t>dengan</w:t>
      </w:r>
      <w:proofErr w:type="spellEnd"/>
      <w:r w:rsidR="00CA0D23" w:rsidRPr="00CE1E7B">
        <w:t xml:space="preserve"> </w:t>
      </w:r>
      <w:proofErr w:type="spellStart"/>
      <w:r w:rsidR="00CA0D23" w:rsidRPr="00CE1E7B">
        <w:t>kalimat</w:t>
      </w:r>
      <w:proofErr w:type="spellEnd"/>
      <w:r w:rsidR="00CA0D23" w:rsidRPr="00CE1E7B">
        <w:t xml:space="preserve"> </w:t>
      </w:r>
      <w:proofErr w:type="spellStart"/>
      <w:r w:rsidR="00CA0D23" w:rsidRPr="00CE1E7B">
        <w:t>penting</w:t>
      </w:r>
      <w:proofErr w:type="spellEnd"/>
      <w:r w:rsidR="00D41736">
        <w:t xml:space="preserve"> </w:t>
      </w:r>
      <w:proofErr w:type="spellStart"/>
      <w:r w:rsidR="00D41736">
        <w:t>yakni</w:t>
      </w:r>
      <w:proofErr w:type="spellEnd"/>
      <w:r w:rsidR="00D41736">
        <w:t xml:space="preserve"> lima </w:t>
      </w:r>
      <w:proofErr w:type="spellStart"/>
      <w:r w:rsidR="00D41736">
        <w:t>sila</w:t>
      </w:r>
      <w:proofErr w:type="spellEnd"/>
      <w:r w:rsidR="00D41736">
        <w:t xml:space="preserve"> </w:t>
      </w:r>
      <w:proofErr w:type="spellStart"/>
      <w:r w:rsidR="00D41736">
        <w:t>dalam</w:t>
      </w:r>
      <w:proofErr w:type="spellEnd"/>
      <w:r w:rsidR="00D41736">
        <w:t xml:space="preserve"> Pancasila.   </w:t>
      </w:r>
    </w:p>
    <w:p w:rsidR="00961CD1" w:rsidRDefault="002A60B3" w:rsidP="00264396">
      <w:pPr>
        <w:pStyle w:val="BodyTextIndent2"/>
        <w:widowControl w:val="0"/>
        <w:spacing w:line="240" w:lineRule="auto"/>
        <w:ind w:left="360"/>
      </w:pPr>
      <w:proofErr w:type="spellStart"/>
      <w:r w:rsidRPr="00CE1E7B">
        <w:t>Guna</w:t>
      </w:r>
      <w:proofErr w:type="spellEnd"/>
      <w:r w:rsidRPr="00CE1E7B">
        <w:t xml:space="preserve"> </w:t>
      </w:r>
      <w:proofErr w:type="spellStart"/>
      <w:r w:rsidRPr="00CE1E7B">
        <w:t>membedah</w:t>
      </w:r>
      <w:proofErr w:type="spellEnd"/>
      <w:r w:rsidRPr="00CE1E7B">
        <w:t xml:space="preserve"> </w:t>
      </w:r>
      <w:proofErr w:type="spellStart"/>
      <w:r w:rsidRPr="00CE1E7B">
        <w:t>masalah</w:t>
      </w:r>
      <w:proofErr w:type="spellEnd"/>
      <w:r w:rsidRPr="00CE1E7B">
        <w:t xml:space="preserve"> </w:t>
      </w:r>
      <w:proofErr w:type="spellStart"/>
      <w:r w:rsidR="000D48A7" w:rsidRPr="00CE1E7B">
        <w:t>tumpang</w:t>
      </w:r>
      <w:proofErr w:type="spellEnd"/>
      <w:r w:rsidR="000D48A7" w:rsidRPr="00CE1E7B">
        <w:t xml:space="preserve"> </w:t>
      </w:r>
      <w:proofErr w:type="spellStart"/>
      <w:r w:rsidR="000D48A7" w:rsidRPr="00CE1E7B">
        <w:t>tindihnya</w:t>
      </w:r>
      <w:proofErr w:type="spellEnd"/>
      <w:r w:rsidR="000D48A7" w:rsidRPr="00CE1E7B">
        <w:t xml:space="preserve"> </w:t>
      </w:r>
      <w:proofErr w:type="spellStart"/>
      <w:r w:rsidR="000D48A7" w:rsidRPr="00CE1E7B">
        <w:t>peraturan</w:t>
      </w:r>
      <w:proofErr w:type="spellEnd"/>
      <w:r w:rsidR="000D48A7" w:rsidRPr="00CE1E7B">
        <w:t xml:space="preserve"> </w:t>
      </w:r>
      <w:proofErr w:type="spellStart"/>
      <w:r w:rsidR="000D48A7" w:rsidRPr="00CE1E7B">
        <w:t>perundang-undangan</w:t>
      </w:r>
      <w:proofErr w:type="spellEnd"/>
      <w:r w:rsidR="009272F4" w:rsidRPr="00CE1E7B">
        <w:t xml:space="preserve">, </w:t>
      </w:r>
      <w:proofErr w:type="spellStart"/>
      <w:r w:rsidR="009272F4" w:rsidRPr="00CE1E7B">
        <w:t>Peraturan</w:t>
      </w:r>
      <w:proofErr w:type="spellEnd"/>
      <w:r w:rsidR="009272F4" w:rsidRPr="00CE1E7B">
        <w:t xml:space="preserve"> </w:t>
      </w:r>
      <w:proofErr w:type="spellStart"/>
      <w:r w:rsidR="00B76AB6" w:rsidRPr="00CE1E7B">
        <w:t>Pemerintah</w:t>
      </w:r>
      <w:proofErr w:type="spellEnd"/>
      <w:r w:rsidR="009272F4" w:rsidRPr="00CE1E7B">
        <w:t xml:space="preserve"> (PP) No</w:t>
      </w:r>
      <w:r w:rsidR="00027744" w:rsidRPr="00CE1E7B">
        <w:t xml:space="preserve">. 40 </w:t>
      </w:r>
      <w:proofErr w:type="spellStart"/>
      <w:r w:rsidR="00027744" w:rsidRPr="00CE1E7B">
        <w:t>Tahun</w:t>
      </w:r>
      <w:proofErr w:type="spellEnd"/>
      <w:r w:rsidR="00027744" w:rsidRPr="00CE1E7B">
        <w:t xml:space="preserve"> 2007 </w:t>
      </w:r>
      <w:proofErr w:type="spellStart"/>
      <w:r w:rsidR="00027744" w:rsidRPr="00CE1E7B">
        <w:t>t</w:t>
      </w:r>
      <w:r w:rsidR="009272F4" w:rsidRPr="00CE1E7B">
        <w:t>entang</w:t>
      </w:r>
      <w:proofErr w:type="spellEnd"/>
      <w:r w:rsidR="009272F4" w:rsidRPr="00CE1E7B">
        <w:t xml:space="preserve"> </w:t>
      </w:r>
      <w:proofErr w:type="spellStart"/>
      <w:r w:rsidR="009272F4" w:rsidRPr="00CE1E7B">
        <w:t>Pendirian</w:t>
      </w:r>
      <w:proofErr w:type="spellEnd"/>
      <w:r w:rsidR="009272F4" w:rsidRPr="00CE1E7B">
        <w:t xml:space="preserve"> </w:t>
      </w:r>
      <w:r w:rsidR="00F93900" w:rsidRPr="00CE1E7B">
        <w:t xml:space="preserve">Lembaga </w:t>
      </w:r>
      <w:r w:rsidR="000D48A7" w:rsidRPr="00CE1E7B">
        <w:t xml:space="preserve">Kantor </w:t>
      </w:r>
      <w:proofErr w:type="spellStart"/>
      <w:r w:rsidR="000D48A7" w:rsidRPr="00CE1E7B">
        <w:t>Berita</w:t>
      </w:r>
      <w:proofErr w:type="spellEnd"/>
      <w:r w:rsidR="000D48A7" w:rsidRPr="00CE1E7B">
        <w:t xml:space="preserve"> Antara, </w:t>
      </w:r>
      <w:r w:rsidR="009272F4" w:rsidRPr="00CE1E7B">
        <w:t>PP No</w:t>
      </w:r>
      <w:r w:rsidR="00027744" w:rsidRPr="00CE1E7B">
        <w:t>.</w:t>
      </w:r>
      <w:r w:rsidR="009272F4" w:rsidRPr="00CE1E7B">
        <w:t xml:space="preserve"> 12 dan No</w:t>
      </w:r>
      <w:r w:rsidR="00027744" w:rsidRPr="00CE1E7B">
        <w:t xml:space="preserve">. 13 </w:t>
      </w:r>
      <w:proofErr w:type="spellStart"/>
      <w:r w:rsidR="00027744" w:rsidRPr="00CE1E7B">
        <w:t>Tahun</w:t>
      </w:r>
      <w:proofErr w:type="spellEnd"/>
      <w:r w:rsidR="00027744" w:rsidRPr="00CE1E7B">
        <w:t xml:space="preserve"> 2005 </w:t>
      </w:r>
      <w:proofErr w:type="spellStart"/>
      <w:r w:rsidR="00027744" w:rsidRPr="00CE1E7B">
        <w:t>t</w:t>
      </w:r>
      <w:r w:rsidR="009272F4" w:rsidRPr="00CE1E7B">
        <w:t>entang</w:t>
      </w:r>
      <w:proofErr w:type="spellEnd"/>
      <w:r w:rsidR="009272F4" w:rsidRPr="00CE1E7B">
        <w:t xml:space="preserve"> </w:t>
      </w:r>
      <w:proofErr w:type="spellStart"/>
      <w:r w:rsidR="009272F4" w:rsidRPr="00CE1E7B">
        <w:t>Pendirian</w:t>
      </w:r>
      <w:proofErr w:type="spellEnd"/>
      <w:r w:rsidR="009272F4" w:rsidRPr="00CE1E7B">
        <w:t xml:space="preserve"> </w:t>
      </w:r>
      <w:r w:rsidR="00F93900" w:rsidRPr="00CE1E7B">
        <w:t xml:space="preserve">LPP </w:t>
      </w:r>
      <w:r w:rsidR="009272F4" w:rsidRPr="00CE1E7B">
        <w:t xml:space="preserve">RRI dan </w:t>
      </w:r>
      <w:r w:rsidR="000D48A7" w:rsidRPr="00CE1E7B">
        <w:t>TVRI</w:t>
      </w:r>
      <w:r w:rsidR="00606E73">
        <w:t xml:space="preserve"> </w:t>
      </w:r>
      <w:r w:rsidR="000D48A7" w:rsidRPr="00CE1E7B">
        <w:t xml:space="preserve">yang </w:t>
      </w:r>
      <w:proofErr w:type="spellStart"/>
      <w:r w:rsidR="000D48A7" w:rsidRPr="00CE1E7B">
        <w:t>berdampak</w:t>
      </w:r>
      <w:proofErr w:type="spellEnd"/>
      <w:r w:rsidR="000D48A7" w:rsidRPr="00CE1E7B">
        <w:t xml:space="preserve"> pada </w:t>
      </w:r>
      <w:proofErr w:type="spellStart"/>
      <w:r w:rsidR="000D48A7" w:rsidRPr="00CE1E7B">
        <w:t>pemborosan</w:t>
      </w:r>
      <w:proofErr w:type="spellEnd"/>
      <w:r w:rsidR="000D48A7" w:rsidRPr="00CE1E7B">
        <w:t xml:space="preserve"> </w:t>
      </w:r>
      <w:proofErr w:type="spellStart"/>
      <w:r w:rsidR="000D48A7" w:rsidRPr="00CE1E7B">
        <w:t>angg</w:t>
      </w:r>
      <w:r w:rsidR="009272F4" w:rsidRPr="00CE1E7B">
        <w:t>a</w:t>
      </w:r>
      <w:r w:rsidR="00027744" w:rsidRPr="00CE1E7B">
        <w:t>ran</w:t>
      </w:r>
      <w:proofErr w:type="spellEnd"/>
      <w:r w:rsidR="00027744" w:rsidRPr="00CE1E7B">
        <w:t xml:space="preserve">, </w:t>
      </w:r>
      <w:r w:rsidR="00D41736">
        <w:t xml:space="preserve"> </w:t>
      </w:r>
    </w:p>
    <w:p w:rsidR="001B3989" w:rsidRDefault="00961CD1" w:rsidP="00264396">
      <w:pPr>
        <w:pStyle w:val="BodyTextIndent2"/>
        <w:widowControl w:val="0"/>
        <w:spacing w:line="240" w:lineRule="auto"/>
        <w:ind w:left="360" w:firstLine="360"/>
      </w:pPr>
      <w:proofErr w:type="spellStart"/>
      <w:r>
        <w:t>Kontruksi</w:t>
      </w:r>
      <w:proofErr w:type="spellEnd"/>
      <w:r>
        <w:t xml:space="preserve"> </w:t>
      </w:r>
      <w:proofErr w:type="spellStart"/>
      <w:r>
        <w:t>hukum</w:t>
      </w:r>
      <w:proofErr w:type="spellEnd"/>
      <w:r>
        <w:t xml:space="preserve"> </w:t>
      </w:r>
      <w:proofErr w:type="spellStart"/>
      <w:r>
        <w:t>dari</w:t>
      </w:r>
      <w:proofErr w:type="spellEnd"/>
      <w:r>
        <w:t xml:space="preserve"> para </w:t>
      </w:r>
      <w:proofErr w:type="spellStart"/>
      <w:r>
        <w:t>ahli</w:t>
      </w:r>
      <w:proofErr w:type="spellEnd"/>
      <w:r>
        <w:t xml:space="preserve"> </w:t>
      </w:r>
      <w:proofErr w:type="spellStart"/>
      <w:r>
        <w:t>itu</w:t>
      </w:r>
      <w:proofErr w:type="spellEnd"/>
      <w:r>
        <w:t xml:space="preserve">, </w:t>
      </w:r>
      <w:proofErr w:type="spellStart"/>
      <w:r>
        <w:t>nampaknya</w:t>
      </w:r>
      <w:proofErr w:type="spellEnd"/>
      <w:r>
        <w:t xml:space="preserve"> </w:t>
      </w:r>
      <w:proofErr w:type="spellStart"/>
      <w:r>
        <w:t>saling</w:t>
      </w:r>
      <w:proofErr w:type="spellEnd"/>
      <w:r>
        <w:t xml:space="preserve"> </w:t>
      </w:r>
      <w:proofErr w:type="spellStart"/>
      <w:r>
        <w:t>bertahutan</w:t>
      </w:r>
      <w:proofErr w:type="spellEnd"/>
      <w:r>
        <w:t xml:space="preserve"> </w:t>
      </w:r>
      <w:proofErr w:type="spellStart"/>
      <w:r w:rsidR="006A70E8">
        <w:t>atau</w:t>
      </w:r>
      <w:proofErr w:type="spellEnd"/>
      <w:r w:rsidR="006A70E8">
        <w:t xml:space="preserve"> </w:t>
      </w:r>
      <w:proofErr w:type="spellStart"/>
      <w:r w:rsidR="006A70E8">
        <w:t>saling</w:t>
      </w:r>
      <w:proofErr w:type="spellEnd"/>
      <w:r w:rsidR="006A70E8">
        <w:t xml:space="preserve"> </w:t>
      </w:r>
      <w:proofErr w:type="spellStart"/>
      <w:r w:rsidR="006A70E8">
        <w:t>meleng</w:t>
      </w:r>
      <w:r w:rsidR="00263A9D">
        <w:t>kapi</w:t>
      </w:r>
      <w:proofErr w:type="spellEnd"/>
      <w:r w:rsidR="00263A9D">
        <w:t xml:space="preserve"> </w:t>
      </w:r>
      <w:proofErr w:type="spellStart"/>
      <w:r w:rsidR="00263A9D">
        <w:t>antara</w:t>
      </w:r>
      <w:proofErr w:type="spellEnd"/>
      <w:r w:rsidR="00263A9D">
        <w:t xml:space="preserve"> </w:t>
      </w:r>
      <w:proofErr w:type="spellStart"/>
      <w:r w:rsidR="00263A9D">
        <w:t>pendapat</w:t>
      </w:r>
      <w:proofErr w:type="spellEnd"/>
      <w:r w:rsidR="00263A9D">
        <w:t xml:space="preserve"> </w:t>
      </w:r>
      <w:proofErr w:type="spellStart"/>
      <w:r w:rsidR="00263A9D">
        <w:t>Mochtar</w:t>
      </w:r>
      <w:proofErr w:type="spellEnd"/>
      <w:r w:rsidR="00263A9D">
        <w:t xml:space="preserve"> </w:t>
      </w:r>
      <w:proofErr w:type="spellStart"/>
      <w:r w:rsidR="00263A9D">
        <w:t>Ku</w:t>
      </w:r>
      <w:r w:rsidR="006A70E8">
        <w:t>sumaatmadja</w:t>
      </w:r>
      <w:proofErr w:type="spellEnd"/>
      <w:r w:rsidR="006A70E8">
        <w:t xml:space="preserve"> dan </w:t>
      </w:r>
      <w:proofErr w:type="spellStart"/>
      <w:r w:rsidR="006A70E8">
        <w:t>Satjipto</w:t>
      </w:r>
      <w:proofErr w:type="spellEnd"/>
      <w:r w:rsidR="006A70E8">
        <w:t xml:space="preserve"> </w:t>
      </w:r>
      <w:proofErr w:type="spellStart"/>
      <w:r w:rsidR="006A70E8">
        <w:t>Rahardjo</w:t>
      </w:r>
      <w:proofErr w:type="spellEnd"/>
      <w:r w:rsidR="006A70E8">
        <w:t xml:space="preserve">. </w:t>
      </w:r>
      <w:proofErr w:type="spellStart"/>
      <w:r w:rsidR="006A70E8">
        <w:t>Romli</w:t>
      </w:r>
      <w:proofErr w:type="spellEnd"/>
      <w:r w:rsidR="006A70E8">
        <w:t xml:space="preserve"> </w:t>
      </w:r>
      <w:proofErr w:type="spellStart"/>
      <w:r w:rsidR="006A70E8">
        <w:lastRenderedPageBreak/>
        <w:t>Atmasasmita</w:t>
      </w:r>
      <w:proofErr w:type="spellEnd"/>
      <w:r w:rsidR="006A70E8">
        <w:t xml:space="preserve"> </w:t>
      </w:r>
      <w:proofErr w:type="spellStart"/>
      <w:r w:rsidR="006A70E8">
        <w:t>melengkapi</w:t>
      </w:r>
      <w:proofErr w:type="spellEnd"/>
      <w:r w:rsidR="006A70E8">
        <w:t xml:space="preserve"> </w:t>
      </w:r>
      <w:proofErr w:type="spellStart"/>
      <w:r w:rsidR="006A70E8">
        <w:t>dengan</w:t>
      </w:r>
      <w:proofErr w:type="spellEnd"/>
      <w:r w:rsidR="006A70E8">
        <w:t xml:space="preserve"> </w:t>
      </w:r>
      <w:proofErr w:type="spellStart"/>
      <w:r w:rsidR="006A70E8">
        <w:t>dua</w:t>
      </w:r>
      <w:proofErr w:type="spellEnd"/>
      <w:r w:rsidR="006A70E8">
        <w:t xml:space="preserve"> </w:t>
      </w:r>
      <w:proofErr w:type="spellStart"/>
      <w:r w:rsidR="006A70E8">
        <w:t>teori</w:t>
      </w:r>
      <w:proofErr w:type="spellEnd"/>
      <w:r w:rsidR="006A70E8">
        <w:t xml:space="preserve"> </w:t>
      </w:r>
      <w:proofErr w:type="spellStart"/>
      <w:r w:rsidR="006A70E8">
        <w:t>sebelumnya</w:t>
      </w:r>
      <w:proofErr w:type="spellEnd"/>
      <w:r w:rsidR="006A70E8">
        <w:t xml:space="preserve"> </w:t>
      </w:r>
      <w:proofErr w:type="spellStart"/>
      <w:r w:rsidR="006A70E8">
        <w:t>guna</w:t>
      </w:r>
      <w:proofErr w:type="spellEnd"/>
      <w:r w:rsidR="006A70E8">
        <w:t xml:space="preserve"> </w:t>
      </w:r>
      <w:proofErr w:type="spellStart"/>
      <w:r w:rsidR="006A70E8">
        <w:t>mewujudkan</w:t>
      </w:r>
      <w:proofErr w:type="spellEnd"/>
      <w:r w:rsidR="006A70E8">
        <w:t xml:space="preserve"> </w:t>
      </w:r>
      <w:proofErr w:type="spellStart"/>
      <w:r w:rsidR="006A70E8">
        <w:t>tujuan</w:t>
      </w:r>
      <w:proofErr w:type="spellEnd"/>
      <w:r w:rsidR="006A70E8">
        <w:t xml:space="preserve"> </w:t>
      </w:r>
      <w:proofErr w:type="spellStart"/>
      <w:r w:rsidR="006A70E8">
        <w:t>hukum</w:t>
      </w:r>
      <w:proofErr w:type="spellEnd"/>
      <w:r w:rsidR="006A70E8">
        <w:t xml:space="preserve"> </w:t>
      </w:r>
      <w:proofErr w:type="spellStart"/>
      <w:r w:rsidR="006A70E8">
        <w:t>secara</w:t>
      </w:r>
      <w:proofErr w:type="spellEnd"/>
      <w:r w:rsidR="006A70E8">
        <w:t xml:space="preserve"> optimal, </w:t>
      </w:r>
      <w:proofErr w:type="spellStart"/>
      <w:r w:rsidR="006A70E8">
        <w:t>yakni</w:t>
      </w:r>
      <w:proofErr w:type="spellEnd"/>
      <w:r w:rsidR="006A70E8">
        <w:t xml:space="preserve"> </w:t>
      </w:r>
      <w:proofErr w:type="spellStart"/>
      <w:r w:rsidR="006A70E8">
        <w:t>keadilan</w:t>
      </w:r>
      <w:proofErr w:type="spellEnd"/>
      <w:r w:rsidR="006A70E8">
        <w:t xml:space="preserve">. </w:t>
      </w:r>
    </w:p>
    <w:p w:rsidR="009A42F9" w:rsidRDefault="00DA453A" w:rsidP="00264396">
      <w:pPr>
        <w:widowControl w:val="0"/>
        <w:spacing w:after="0" w:line="240" w:lineRule="auto"/>
        <w:ind w:left="360" w:firstLine="360"/>
        <w:jc w:val="both"/>
        <w:rPr>
          <w:rFonts w:ascii="Times New Roman" w:hAnsi="Times New Roman"/>
          <w:sz w:val="24"/>
          <w:szCs w:val="24"/>
        </w:rPr>
      </w:pPr>
      <w:proofErr w:type="spellStart"/>
      <w:r w:rsidRPr="00CE1E7B">
        <w:rPr>
          <w:rFonts w:ascii="Times New Roman" w:hAnsi="Times New Roman"/>
          <w:sz w:val="24"/>
          <w:szCs w:val="24"/>
        </w:rPr>
        <w:t>P</w:t>
      </w:r>
      <w:r w:rsidR="007849DB" w:rsidRPr="00CE1E7B">
        <w:rPr>
          <w:rFonts w:ascii="Times New Roman" w:hAnsi="Times New Roman"/>
          <w:sz w:val="24"/>
          <w:szCs w:val="24"/>
        </w:rPr>
        <w:t>andangan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Mochtar</w:t>
      </w:r>
      <w:proofErr w:type="spellEnd"/>
      <w:r w:rsidRPr="00CE1E7B">
        <w:rPr>
          <w:rFonts w:ascii="Times New Roman" w:hAnsi="Times New Roman"/>
          <w:sz w:val="24"/>
          <w:szCs w:val="24"/>
        </w:rPr>
        <w:t xml:space="preserve"> </w:t>
      </w:r>
      <w:proofErr w:type="spellStart"/>
      <w:r w:rsidR="007849DB" w:rsidRPr="00CE1E7B">
        <w:rPr>
          <w:rFonts w:ascii="Times New Roman" w:hAnsi="Times New Roman"/>
          <w:sz w:val="24"/>
          <w:szCs w:val="24"/>
        </w:rPr>
        <w:t>terhadap</w:t>
      </w:r>
      <w:proofErr w:type="spellEnd"/>
      <w:r w:rsidR="007849DB" w:rsidRPr="00CE1E7B">
        <w:rPr>
          <w:rFonts w:ascii="Times New Roman" w:hAnsi="Times New Roman"/>
          <w:sz w:val="24"/>
          <w:szCs w:val="24"/>
        </w:rPr>
        <w:t xml:space="preserve"> </w:t>
      </w:r>
      <w:proofErr w:type="spellStart"/>
      <w:r w:rsidR="007849DB" w:rsidRPr="00CE1E7B">
        <w:rPr>
          <w:rFonts w:ascii="Times New Roman" w:hAnsi="Times New Roman"/>
          <w:sz w:val="24"/>
          <w:szCs w:val="24"/>
        </w:rPr>
        <w:t>asas</w:t>
      </w:r>
      <w:proofErr w:type="spellEnd"/>
      <w:r w:rsidR="007849DB" w:rsidRPr="00CE1E7B">
        <w:rPr>
          <w:rFonts w:ascii="Times New Roman" w:hAnsi="Times New Roman"/>
          <w:sz w:val="24"/>
          <w:szCs w:val="24"/>
        </w:rPr>
        <w:t xml:space="preserve"> </w:t>
      </w:r>
      <w:proofErr w:type="spellStart"/>
      <w:r w:rsidR="007849DB" w:rsidRPr="00CE1E7B">
        <w:rPr>
          <w:rFonts w:ascii="Times New Roman" w:hAnsi="Times New Roman"/>
          <w:sz w:val="24"/>
          <w:szCs w:val="24"/>
        </w:rPr>
        <w:t>keadilan</w:t>
      </w:r>
      <w:proofErr w:type="spellEnd"/>
      <w:r w:rsidR="007849DB" w:rsidRPr="00CE1E7B">
        <w:rPr>
          <w:rFonts w:ascii="Times New Roman" w:hAnsi="Times New Roman"/>
          <w:sz w:val="24"/>
          <w:szCs w:val="24"/>
        </w:rPr>
        <w:t xml:space="preserve"> </w:t>
      </w:r>
      <w:proofErr w:type="spellStart"/>
      <w:r w:rsidR="007849DB" w:rsidRPr="00CE1E7B">
        <w:rPr>
          <w:rFonts w:ascii="Times New Roman" w:hAnsi="Times New Roman"/>
          <w:sz w:val="24"/>
          <w:szCs w:val="24"/>
        </w:rPr>
        <w:t>sosial</w:t>
      </w:r>
      <w:proofErr w:type="spellEnd"/>
      <w:r w:rsidR="007849DB" w:rsidRPr="00CE1E7B">
        <w:rPr>
          <w:rFonts w:ascii="Times New Roman" w:hAnsi="Times New Roman"/>
          <w:sz w:val="24"/>
          <w:szCs w:val="24"/>
        </w:rPr>
        <w:t xml:space="preserve"> </w:t>
      </w:r>
      <w:proofErr w:type="spellStart"/>
      <w:r w:rsidR="007849DB" w:rsidRPr="00CE1E7B">
        <w:rPr>
          <w:rFonts w:ascii="Times New Roman" w:hAnsi="Times New Roman"/>
          <w:sz w:val="24"/>
          <w:szCs w:val="24"/>
        </w:rPr>
        <w:t>bagi</w:t>
      </w:r>
      <w:proofErr w:type="spellEnd"/>
      <w:r w:rsidR="007849DB" w:rsidRPr="00CE1E7B">
        <w:rPr>
          <w:rFonts w:ascii="Times New Roman" w:hAnsi="Times New Roman"/>
          <w:sz w:val="24"/>
          <w:szCs w:val="24"/>
        </w:rPr>
        <w:t xml:space="preserve"> </w:t>
      </w:r>
      <w:proofErr w:type="spellStart"/>
      <w:r w:rsidR="007849DB" w:rsidRPr="00CE1E7B">
        <w:rPr>
          <w:rFonts w:ascii="Times New Roman" w:hAnsi="Times New Roman"/>
          <w:sz w:val="24"/>
          <w:szCs w:val="24"/>
        </w:rPr>
        <w:t>seluruh</w:t>
      </w:r>
      <w:proofErr w:type="spellEnd"/>
      <w:r w:rsidR="007849DB" w:rsidRPr="00CE1E7B">
        <w:rPr>
          <w:rFonts w:ascii="Times New Roman" w:hAnsi="Times New Roman"/>
          <w:sz w:val="24"/>
          <w:szCs w:val="24"/>
        </w:rPr>
        <w:t xml:space="preserve"> </w:t>
      </w:r>
      <w:proofErr w:type="spellStart"/>
      <w:r w:rsidR="007849DB" w:rsidRPr="00CE1E7B">
        <w:rPr>
          <w:rFonts w:ascii="Times New Roman" w:hAnsi="Times New Roman"/>
          <w:sz w:val="24"/>
          <w:szCs w:val="24"/>
        </w:rPr>
        <w:t>rakyat</w:t>
      </w:r>
      <w:proofErr w:type="spellEnd"/>
      <w:r w:rsidR="007849DB" w:rsidRPr="00CE1E7B">
        <w:rPr>
          <w:rFonts w:ascii="Times New Roman" w:hAnsi="Times New Roman"/>
          <w:sz w:val="24"/>
          <w:szCs w:val="24"/>
        </w:rPr>
        <w:t xml:space="preserve"> Indonesia, </w:t>
      </w:r>
      <w:proofErr w:type="spellStart"/>
      <w:r w:rsidR="007849DB" w:rsidRPr="00CE1E7B">
        <w:rPr>
          <w:rFonts w:ascii="Times New Roman" w:hAnsi="Times New Roman"/>
          <w:sz w:val="24"/>
          <w:szCs w:val="24"/>
        </w:rPr>
        <w:t>dimaksudkan</w:t>
      </w:r>
      <w:proofErr w:type="spellEnd"/>
      <w:r w:rsidR="007849DB" w:rsidRPr="00CE1E7B">
        <w:rPr>
          <w:rFonts w:ascii="Times New Roman" w:hAnsi="Times New Roman"/>
          <w:sz w:val="24"/>
          <w:szCs w:val="24"/>
        </w:rPr>
        <w:t xml:space="preserve"> agar </w:t>
      </w:r>
      <w:proofErr w:type="spellStart"/>
      <w:r w:rsidR="007849DB" w:rsidRPr="00CE1E7B">
        <w:rPr>
          <w:rFonts w:ascii="Times New Roman" w:hAnsi="Times New Roman"/>
          <w:sz w:val="24"/>
          <w:szCs w:val="24"/>
        </w:rPr>
        <w:t>ada</w:t>
      </w:r>
      <w:proofErr w:type="spellEnd"/>
      <w:r w:rsidR="007849DB" w:rsidRPr="00CE1E7B">
        <w:rPr>
          <w:rFonts w:ascii="Times New Roman" w:hAnsi="Times New Roman"/>
          <w:sz w:val="24"/>
          <w:szCs w:val="24"/>
        </w:rPr>
        <w:t xml:space="preserve"> </w:t>
      </w:r>
      <w:proofErr w:type="spellStart"/>
      <w:r w:rsidR="007849DB" w:rsidRPr="00CE1E7B">
        <w:rPr>
          <w:rFonts w:ascii="Times New Roman" w:hAnsi="Times New Roman"/>
          <w:sz w:val="24"/>
          <w:szCs w:val="24"/>
        </w:rPr>
        <w:t>kesamaan</w:t>
      </w:r>
      <w:proofErr w:type="spellEnd"/>
      <w:r w:rsidR="007849DB" w:rsidRPr="00CE1E7B">
        <w:rPr>
          <w:rFonts w:ascii="Times New Roman" w:hAnsi="Times New Roman"/>
          <w:sz w:val="24"/>
          <w:szCs w:val="24"/>
        </w:rPr>
        <w:t xml:space="preserve"> di </w:t>
      </w:r>
      <w:proofErr w:type="spellStart"/>
      <w:r w:rsidR="007849DB" w:rsidRPr="00CE1E7B">
        <w:rPr>
          <w:rFonts w:ascii="Times New Roman" w:hAnsi="Times New Roman"/>
          <w:sz w:val="24"/>
          <w:szCs w:val="24"/>
        </w:rPr>
        <w:t>hadapan</w:t>
      </w:r>
      <w:proofErr w:type="spellEnd"/>
      <w:r w:rsidR="007849DB" w:rsidRPr="00CE1E7B">
        <w:rPr>
          <w:rFonts w:ascii="Times New Roman" w:hAnsi="Times New Roman"/>
          <w:sz w:val="24"/>
          <w:szCs w:val="24"/>
        </w:rPr>
        <w:t xml:space="preserve"> </w:t>
      </w:r>
      <w:proofErr w:type="spellStart"/>
      <w:r w:rsidR="007849DB" w:rsidRPr="00CE1E7B">
        <w:rPr>
          <w:rFonts w:ascii="Times New Roman" w:hAnsi="Times New Roman"/>
          <w:sz w:val="24"/>
          <w:szCs w:val="24"/>
        </w:rPr>
        <w:t>hukum</w:t>
      </w:r>
      <w:proofErr w:type="spellEnd"/>
      <w:r w:rsidR="007849DB" w:rsidRPr="00CE1E7B">
        <w:rPr>
          <w:rFonts w:ascii="Times New Roman" w:hAnsi="Times New Roman"/>
          <w:sz w:val="24"/>
          <w:szCs w:val="24"/>
        </w:rPr>
        <w:t xml:space="preserve">. </w:t>
      </w:r>
      <w:proofErr w:type="spellStart"/>
      <w:r w:rsidRPr="00CE1E7B">
        <w:rPr>
          <w:rFonts w:ascii="Times New Roman" w:hAnsi="Times New Roman"/>
          <w:sz w:val="24"/>
          <w:szCs w:val="24"/>
        </w:rPr>
        <w:t>Pernyataan</w:t>
      </w:r>
      <w:proofErr w:type="spellEnd"/>
      <w:r w:rsidRPr="00CE1E7B">
        <w:rPr>
          <w:rFonts w:ascii="Times New Roman" w:hAnsi="Times New Roman"/>
          <w:sz w:val="24"/>
          <w:szCs w:val="24"/>
        </w:rPr>
        <w:t xml:space="preserve"> Indonesia </w:t>
      </w:r>
      <w:proofErr w:type="spellStart"/>
      <w:r w:rsidRPr="00CE1E7B">
        <w:rPr>
          <w:rFonts w:ascii="Times New Roman" w:hAnsi="Times New Roman"/>
          <w:sz w:val="24"/>
          <w:szCs w:val="24"/>
        </w:rPr>
        <w:t>sebagai</w:t>
      </w:r>
      <w:proofErr w:type="spellEnd"/>
      <w:r w:rsidRPr="00CE1E7B">
        <w:rPr>
          <w:rFonts w:ascii="Times New Roman" w:hAnsi="Times New Roman"/>
          <w:sz w:val="24"/>
          <w:szCs w:val="24"/>
        </w:rPr>
        <w:t xml:space="preserve"> negara </w:t>
      </w:r>
      <w:proofErr w:type="spellStart"/>
      <w:r w:rsidRPr="00CE1E7B">
        <w:rPr>
          <w:rFonts w:ascii="Times New Roman" w:hAnsi="Times New Roman"/>
          <w:sz w:val="24"/>
          <w:szCs w:val="24"/>
        </w:rPr>
        <w:t>hukum</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tidak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membeda-bedakan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antara</w:t>
      </w:r>
      <w:proofErr w:type="spellEnd"/>
      <w:r w:rsidRPr="00CE1E7B">
        <w:rPr>
          <w:rFonts w:ascii="Times New Roman" w:hAnsi="Times New Roman"/>
          <w:sz w:val="24"/>
          <w:szCs w:val="24"/>
        </w:rPr>
        <w:t xml:space="preserve"> orang yang punya </w:t>
      </w:r>
      <w:proofErr w:type="spellStart"/>
      <w:r w:rsidRPr="00CE1E7B">
        <w:rPr>
          <w:rFonts w:ascii="Times New Roman" w:hAnsi="Times New Roman"/>
          <w:sz w:val="24"/>
          <w:szCs w:val="24"/>
        </w:rPr>
        <w:t>kekuasaan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kekayaan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dengan</w:t>
      </w:r>
      <w:proofErr w:type="spellEnd"/>
      <w:r w:rsidRPr="00CE1E7B">
        <w:rPr>
          <w:rFonts w:ascii="Times New Roman" w:hAnsi="Times New Roman"/>
          <w:sz w:val="24"/>
          <w:szCs w:val="24"/>
        </w:rPr>
        <w:t xml:space="preserve"> orang-orang yang</w:t>
      </w:r>
      <w:r w:rsidR="00402869">
        <w:rPr>
          <w:rFonts w:ascii="Times New Roman" w:hAnsi="Times New Roman"/>
          <w:sz w:val="24"/>
          <w:szCs w:val="24"/>
        </w:rPr>
        <w:t xml:space="preserve"> </w:t>
      </w:r>
      <w:r w:rsidR="00514D79" w:rsidRPr="00CE1E7B">
        <w:rPr>
          <w:rFonts w:ascii="Times New Roman" w:hAnsi="Times New Roman"/>
          <w:sz w:val="24"/>
          <w:szCs w:val="24"/>
        </w:rPr>
        <w:t xml:space="preserve">miskin, </w:t>
      </w:r>
      <w:proofErr w:type="spellStart"/>
      <w:r w:rsidR="00BC1C2B" w:rsidRPr="00CE1E7B">
        <w:rPr>
          <w:rFonts w:ascii="Times New Roman" w:hAnsi="Times New Roman"/>
          <w:sz w:val="24"/>
          <w:szCs w:val="24"/>
        </w:rPr>
        <w:t>tidak</w:t>
      </w:r>
      <w:proofErr w:type="spellEnd"/>
      <w:r w:rsidR="00BC1C2B" w:rsidRPr="00CE1E7B">
        <w:rPr>
          <w:rFonts w:ascii="Times New Roman" w:hAnsi="Times New Roman"/>
          <w:sz w:val="24"/>
          <w:szCs w:val="24"/>
        </w:rPr>
        <w:t xml:space="preserve"> punya </w:t>
      </w:r>
      <w:proofErr w:type="spellStart"/>
      <w:r w:rsidR="00BC1C2B" w:rsidRPr="00CE1E7B">
        <w:rPr>
          <w:rFonts w:ascii="Times New Roman" w:hAnsi="Times New Roman"/>
          <w:sz w:val="24"/>
          <w:szCs w:val="24"/>
        </w:rPr>
        <w:t>akses</w:t>
      </w:r>
      <w:proofErr w:type="spellEnd"/>
      <w:r w:rsidR="00BC1C2B" w:rsidRPr="00CE1E7B">
        <w:rPr>
          <w:rFonts w:ascii="Times New Roman" w:hAnsi="Times New Roman"/>
          <w:sz w:val="24"/>
          <w:szCs w:val="24"/>
        </w:rPr>
        <w:t xml:space="preserve"> </w:t>
      </w:r>
      <w:proofErr w:type="spellStart"/>
      <w:r w:rsidR="00BC1C2B" w:rsidRPr="00CE1E7B">
        <w:rPr>
          <w:rFonts w:ascii="Times New Roman" w:hAnsi="Times New Roman"/>
          <w:sz w:val="24"/>
          <w:szCs w:val="24"/>
        </w:rPr>
        <w:t>kekuasaan</w:t>
      </w:r>
      <w:proofErr w:type="spellEnd"/>
      <w:r w:rsidR="00BC1C2B" w:rsidRPr="00CE1E7B">
        <w:rPr>
          <w:rFonts w:ascii="Times New Roman" w:hAnsi="Times New Roman"/>
          <w:sz w:val="24"/>
          <w:szCs w:val="24"/>
        </w:rPr>
        <w:t xml:space="preserve"> </w:t>
      </w:r>
      <w:r w:rsidRPr="00CE1E7B">
        <w:rPr>
          <w:rFonts w:ascii="Times New Roman" w:hAnsi="Times New Roman"/>
          <w:sz w:val="24"/>
          <w:szCs w:val="24"/>
        </w:rPr>
        <w:t>dan</w:t>
      </w:r>
      <w:r w:rsidR="00D41736">
        <w:rPr>
          <w:rFonts w:ascii="Times New Roman" w:hAnsi="Times New Roman"/>
          <w:sz w:val="24"/>
          <w:szCs w:val="24"/>
        </w:rPr>
        <w:t xml:space="preserve"> </w:t>
      </w:r>
      <w:proofErr w:type="spellStart"/>
      <w:r w:rsidR="00BC1C2B" w:rsidRPr="00CE1E7B">
        <w:rPr>
          <w:rFonts w:ascii="Times New Roman" w:hAnsi="Times New Roman"/>
          <w:sz w:val="24"/>
          <w:szCs w:val="24"/>
        </w:rPr>
        <w:t>keuangan</w:t>
      </w:r>
      <w:proofErr w:type="spellEnd"/>
      <w:r w:rsidR="00BC1C2B" w:rsidRPr="00CE1E7B">
        <w:rPr>
          <w:rFonts w:ascii="Times New Roman" w:hAnsi="Times New Roman"/>
          <w:sz w:val="24"/>
          <w:szCs w:val="24"/>
        </w:rPr>
        <w:t>.</w:t>
      </w:r>
    </w:p>
    <w:p w:rsidR="00ED774A" w:rsidRDefault="00D41736" w:rsidP="00264396">
      <w:pPr>
        <w:widowControl w:val="0"/>
        <w:spacing w:after="0" w:line="240" w:lineRule="auto"/>
        <w:ind w:left="360" w:firstLine="720"/>
        <w:jc w:val="both"/>
        <w:rPr>
          <w:rFonts w:ascii="Times New Roman" w:hAnsi="Times New Roman"/>
          <w:sz w:val="24"/>
          <w:szCs w:val="24"/>
        </w:rPr>
      </w:pPr>
      <w:r>
        <w:rPr>
          <w:rFonts w:ascii="Times New Roman" w:hAnsi="Times New Roman"/>
          <w:sz w:val="24"/>
          <w:szCs w:val="24"/>
        </w:rPr>
        <w:t xml:space="preserve"> </w:t>
      </w:r>
    </w:p>
    <w:p w:rsidR="00ED774A" w:rsidRDefault="00E25BD0" w:rsidP="00264396">
      <w:pPr>
        <w:widowControl w:val="0"/>
        <w:spacing w:after="0" w:line="240" w:lineRule="auto"/>
        <w:ind w:left="360" w:firstLine="720"/>
        <w:jc w:val="both"/>
      </w:pPr>
      <w:r>
        <w:rPr>
          <w:rFonts w:ascii="Times New Roman" w:hAnsi="Times New Roman"/>
          <w:sz w:val="24"/>
          <w:szCs w:val="24"/>
        </w:rPr>
        <w:t xml:space="preserve"> </w:t>
      </w:r>
      <w:proofErr w:type="spellStart"/>
      <w:r w:rsidR="00F04C25" w:rsidRPr="00CE1E7B">
        <w:t>T</w:t>
      </w:r>
      <w:r w:rsidR="007F6EB4" w:rsidRPr="00CE1E7B">
        <w:t>e</w:t>
      </w:r>
      <w:r w:rsidR="00F04C25" w:rsidRPr="00CE1E7B">
        <w:t>o</w:t>
      </w:r>
      <w:r w:rsidR="007F6EB4" w:rsidRPr="00CE1E7B">
        <w:t>ri</w:t>
      </w:r>
      <w:proofErr w:type="spellEnd"/>
      <w:r w:rsidR="007F6EB4" w:rsidRPr="00CE1E7B">
        <w:t xml:space="preserve"> </w:t>
      </w:r>
      <w:proofErr w:type="spellStart"/>
      <w:r w:rsidR="007F6EB4" w:rsidRPr="00CE1E7B">
        <w:t>hukum</w:t>
      </w:r>
      <w:proofErr w:type="spellEnd"/>
      <w:r w:rsidR="007F6EB4" w:rsidRPr="00CE1E7B">
        <w:t xml:space="preserve"> </w:t>
      </w:r>
      <w:proofErr w:type="spellStart"/>
      <w:r w:rsidR="007F6EB4" w:rsidRPr="00CE1E7B">
        <w:t>integrati</w:t>
      </w:r>
      <w:r w:rsidR="00063F28" w:rsidRPr="00CE1E7B">
        <w:t>f</w:t>
      </w:r>
      <w:proofErr w:type="spellEnd"/>
      <w:r w:rsidR="00063F28" w:rsidRPr="00CE1E7B">
        <w:t>,</w:t>
      </w:r>
      <w:r w:rsidR="00375B88" w:rsidRPr="00CE1E7B">
        <w:rPr>
          <w:rStyle w:val="FootnoteReference"/>
        </w:rPr>
        <w:footnoteReference w:id="11"/>
      </w:r>
      <w:r w:rsidR="00063F28" w:rsidRPr="00CE1E7B">
        <w:t xml:space="preserve"> </w:t>
      </w:r>
      <w:proofErr w:type="spellStart"/>
      <w:r w:rsidR="00063F28" w:rsidRPr="00CE1E7B">
        <w:t>dari</w:t>
      </w:r>
      <w:proofErr w:type="spellEnd"/>
      <w:r w:rsidR="00063F28" w:rsidRPr="00CE1E7B">
        <w:t xml:space="preserve"> Guru </w:t>
      </w:r>
      <w:proofErr w:type="spellStart"/>
      <w:r w:rsidR="00063F28" w:rsidRPr="00CE1E7B">
        <w:t>B</w:t>
      </w:r>
      <w:r w:rsidR="007F6EB4" w:rsidRPr="00CE1E7B">
        <w:t>esar</w:t>
      </w:r>
      <w:proofErr w:type="spellEnd"/>
      <w:r w:rsidR="007F6EB4" w:rsidRPr="00CE1E7B">
        <w:t xml:space="preserve"> </w:t>
      </w:r>
      <w:proofErr w:type="spellStart"/>
      <w:r w:rsidR="007F6EB4" w:rsidRPr="00CE1E7B">
        <w:t>Romli</w:t>
      </w:r>
      <w:proofErr w:type="spellEnd"/>
      <w:r w:rsidR="007F6EB4" w:rsidRPr="00CE1E7B">
        <w:t xml:space="preserve"> </w:t>
      </w:r>
      <w:proofErr w:type="spellStart"/>
      <w:r w:rsidR="007F6EB4" w:rsidRPr="00CE1E7B">
        <w:t>Atmasasmita</w:t>
      </w:r>
      <w:proofErr w:type="spellEnd"/>
      <w:r w:rsidR="007F6EB4" w:rsidRPr="00CE1E7B">
        <w:t xml:space="preserve"> </w:t>
      </w:r>
      <w:proofErr w:type="spellStart"/>
      <w:r w:rsidR="007F6EB4" w:rsidRPr="00CE1E7B">
        <w:t>sebagai</w:t>
      </w:r>
      <w:proofErr w:type="spellEnd"/>
      <w:r w:rsidR="007F6EB4" w:rsidRPr="00CE1E7B">
        <w:t xml:space="preserve"> </w:t>
      </w:r>
      <w:proofErr w:type="spellStart"/>
      <w:r w:rsidR="007F6EB4" w:rsidRPr="00CE1E7B">
        <w:t>pelengkap</w:t>
      </w:r>
      <w:proofErr w:type="spellEnd"/>
      <w:r w:rsidR="007F6EB4" w:rsidRPr="00CE1E7B">
        <w:t xml:space="preserve"> </w:t>
      </w:r>
      <w:proofErr w:type="spellStart"/>
      <w:r w:rsidR="005669CF" w:rsidRPr="00CE1E7B">
        <w:t>dari</w:t>
      </w:r>
      <w:r w:rsidR="007F6EB4" w:rsidRPr="00CE1E7B">
        <w:t>teori</w:t>
      </w:r>
      <w:proofErr w:type="spellEnd"/>
      <w:r w:rsidR="007F6EB4" w:rsidRPr="00CE1E7B">
        <w:t xml:space="preserve"> </w:t>
      </w:r>
      <w:proofErr w:type="spellStart"/>
      <w:r w:rsidR="007F6EB4" w:rsidRPr="00CE1E7B">
        <w:t>hukum</w:t>
      </w:r>
      <w:proofErr w:type="spellEnd"/>
      <w:r w:rsidR="007F6EB4" w:rsidRPr="00CE1E7B">
        <w:t xml:space="preserve"> </w:t>
      </w:r>
      <w:proofErr w:type="spellStart"/>
      <w:r w:rsidR="007F6EB4" w:rsidRPr="00CE1E7B">
        <w:t>dua</w:t>
      </w:r>
      <w:proofErr w:type="spellEnd"/>
      <w:r w:rsidR="007F6EB4" w:rsidRPr="00CE1E7B">
        <w:t xml:space="preserve"> guru </w:t>
      </w:r>
      <w:proofErr w:type="spellStart"/>
      <w:r w:rsidR="007F6EB4" w:rsidRPr="00CE1E7B">
        <w:t>besar</w:t>
      </w:r>
      <w:proofErr w:type="spellEnd"/>
      <w:r w:rsidR="007F6EB4" w:rsidRPr="00CE1E7B">
        <w:t xml:space="preserve"> </w:t>
      </w:r>
      <w:proofErr w:type="spellStart"/>
      <w:r w:rsidR="00063F28" w:rsidRPr="00CE1E7B">
        <w:t>nasional</w:t>
      </w:r>
      <w:proofErr w:type="spellEnd"/>
      <w:r w:rsidR="005669CF" w:rsidRPr="00CE1E7B">
        <w:t>,</w:t>
      </w:r>
      <w:r w:rsidR="00DC076B">
        <w:t xml:space="preserve"> </w:t>
      </w:r>
      <w:proofErr w:type="spellStart"/>
      <w:r w:rsidR="00DC076B">
        <w:t>yakni</w:t>
      </w:r>
      <w:proofErr w:type="spellEnd"/>
      <w:r w:rsidR="00DC076B">
        <w:t xml:space="preserve"> </w:t>
      </w:r>
      <w:proofErr w:type="spellStart"/>
      <w:r w:rsidR="007F6EB4" w:rsidRPr="00CE1E7B">
        <w:t>teori</w:t>
      </w:r>
      <w:proofErr w:type="spellEnd"/>
      <w:r w:rsidR="007F6EB4" w:rsidRPr="00CE1E7B">
        <w:t xml:space="preserve"> </w:t>
      </w:r>
      <w:proofErr w:type="spellStart"/>
      <w:r w:rsidR="007F6EB4" w:rsidRPr="00CE1E7B">
        <w:t>hukum</w:t>
      </w:r>
      <w:proofErr w:type="spellEnd"/>
      <w:r w:rsidR="007F6EB4" w:rsidRPr="00CE1E7B">
        <w:t xml:space="preserve"> </w:t>
      </w:r>
      <w:proofErr w:type="spellStart"/>
      <w:r w:rsidR="007F6EB4" w:rsidRPr="00CE1E7B">
        <w:t>pembangunan</w:t>
      </w:r>
      <w:proofErr w:type="spellEnd"/>
      <w:r w:rsidR="007F6EB4" w:rsidRPr="00CE1E7B">
        <w:t xml:space="preserve"> yang </w:t>
      </w:r>
      <w:proofErr w:type="spellStart"/>
      <w:r w:rsidR="00655FA1" w:rsidRPr="00CE1E7B">
        <w:t>dikembangkan</w:t>
      </w:r>
      <w:proofErr w:type="spellEnd"/>
      <w:r w:rsidR="00655FA1" w:rsidRPr="00CE1E7B">
        <w:t xml:space="preserve"> </w:t>
      </w:r>
      <w:proofErr w:type="spellStart"/>
      <w:r w:rsidR="00655FA1" w:rsidRPr="00CE1E7B">
        <w:t>Mochtar</w:t>
      </w:r>
      <w:proofErr w:type="spellEnd"/>
      <w:r w:rsidR="00655FA1" w:rsidRPr="00CE1E7B">
        <w:t xml:space="preserve"> </w:t>
      </w:r>
      <w:proofErr w:type="spellStart"/>
      <w:r w:rsidR="007F6EB4" w:rsidRPr="00CE1E7B">
        <w:t>berbasis</w:t>
      </w:r>
      <w:proofErr w:type="spellEnd"/>
      <w:r w:rsidR="007F6EB4" w:rsidRPr="00CE1E7B">
        <w:t xml:space="preserve"> (</w:t>
      </w:r>
      <w:r w:rsidR="007F6EB4" w:rsidRPr="00CE1E7B">
        <w:rPr>
          <w:i/>
        </w:rPr>
        <w:t>sy</w:t>
      </w:r>
      <w:r w:rsidR="00A76C78" w:rsidRPr="00CE1E7B">
        <w:rPr>
          <w:i/>
        </w:rPr>
        <w:t>s</w:t>
      </w:r>
      <w:r w:rsidR="007F6EB4" w:rsidRPr="00CE1E7B">
        <w:rPr>
          <w:i/>
        </w:rPr>
        <w:t>tem of norms</w:t>
      </w:r>
      <w:r w:rsidR="007F6EB4" w:rsidRPr="00CE1E7B">
        <w:t xml:space="preserve">) dan </w:t>
      </w:r>
      <w:proofErr w:type="spellStart"/>
      <w:r w:rsidR="007F6EB4" w:rsidRPr="00CE1E7B">
        <w:t>teori</w:t>
      </w:r>
      <w:proofErr w:type="spellEnd"/>
      <w:r w:rsidR="007F6EB4" w:rsidRPr="00CE1E7B">
        <w:t xml:space="preserve"> </w:t>
      </w:r>
      <w:proofErr w:type="spellStart"/>
      <w:r w:rsidR="007F6EB4" w:rsidRPr="00CE1E7B">
        <w:t>hukum</w:t>
      </w:r>
      <w:proofErr w:type="spellEnd"/>
      <w:r w:rsidR="007F6EB4" w:rsidRPr="00CE1E7B">
        <w:t xml:space="preserve"> </w:t>
      </w:r>
      <w:proofErr w:type="spellStart"/>
      <w:r w:rsidR="007F6EB4" w:rsidRPr="00CE1E7B">
        <w:t>progresif</w:t>
      </w:r>
      <w:r w:rsidR="00655FA1" w:rsidRPr="00CE1E7B">
        <w:t>ber</w:t>
      </w:r>
      <w:r w:rsidR="007F6EB4" w:rsidRPr="00CE1E7B">
        <w:t>basis</w:t>
      </w:r>
      <w:proofErr w:type="spellEnd"/>
      <w:r w:rsidR="007F6EB4" w:rsidRPr="00CE1E7B">
        <w:t xml:space="preserve"> </w:t>
      </w:r>
      <w:proofErr w:type="spellStart"/>
      <w:r w:rsidR="007F6EB4" w:rsidRPr="00CE1E7B">
        <w:t>analis</w:t>
      </w:r>
      <w:r w:rsidR="00063F28" w:rsidRPr="00CE1E7B">
        <w:t>is</w:t>
      </w:r>
      <w:proofErr w:type="spellEnd"/>
      <w:r w:rsidR="00063F28" w:rsidRPr="00CE1E7B">
        <w:t xml:space="preserve"> </w:t>
      </w:r>
      <w:r w:rsidR="00F243C0" w:rsidRPr="00CE1E7B">
        <w:t>(</w:t>
      </w:r>
      <w:r w:rsidR="007F6EB4" w:rsidRPr="00CE1E7B">
        <w:rPr>
          <w:i/>
        </w:rPr>
        <w:t>systems of behavior</w:t>
      </w:r>
      <w:r w:rsidR="007F6EB4" w:rsidRPr="00CE1E7B">
        <w:t>)</w:t>
      </w:r>
      <w:proofErr w:type="spellStart"/>
      <w:r w:rsidR="00DC076B">
        <w:t>dari</w:t>
      </w:r>
      <w:proofErr w:type="spellEnd"/>
      <w:r w:rsidR="00DC076B">
        <w:t xml:space="preserve">  </w:t>
      </w:r>
      <w:proofErr w:type="spellStart"/>
      <w:r w:rsidR="005554B5" w:rsidRPr="00CE1E7B">
        <w:t>Satjipto</w:t>
      </w:r>
      <w:proofErr w:type="spellEnd"/>
      <w:r w:rsidR="005554B5" w:rsidRPr="00CE1E7B">
        <w:t xml:space="preserve"> </w:t>
      </w:r>
      <w:proofErr w:type="spellStart"/>
      <w:r w:rsidR="005554B5" w:rsidRPr="00CE1E7B">
        <w:t>Rahardjo</w:t>
      </w:r>
      <w:proofErr w:type="spellEnd"/>
      <w:r w:rsidR="005554B5" w:rsidRPr="00CE1E7B">
        <w:t xml:space="preserve">. </w:t>
      </w:r>
      <w:proofErr w:type="spellStart"/>
      <w:r w:rsidR="007F6EB4" w:rsidRPr="00CE1E7B">
        <w:t>Romli</w:t>
      </w:r>
      <w:proofErr w:type="spellEnd"/>
      <w:r w:rsidR="007F6EB4" w:rsidRPr="00CE1E7B">
        <w:t xml:space="preserve"> </w:t>
      </w:r>
      <w:proofErr w:type="spellStart"/>
      <w:r w:rsidR="007F6EB4" w:rsidRPr="00CE1E7B">
        <w:t>menambahkan</w:t>
      </w:r>
      <w:proofErr w:type="spellEnd"/>
      <w:r w:rsidR="007F6EB4" w:rsidRPr="00CE1E7B">
        <w:t xml:space="preserve">, </w:t>
      </w:r>
      <w:proofErr w:type="spellStart"/>
      <w:r w:rsidR="007F6EB4" w:rsidRPr="00CE1E7B">
        <w:t>hukum</w:t>
      </w:r>
      <w:proofErr w:type="spellEnd"/>
      <w:r w:rsidR="007F6EB4" w:rsidRPr="00CE1E7B">
        <w:t xml:space="preserve"> juga </w:t>
      </w:r>
      <w:proofErr w:type="spellStart"/>
      <w:r w:rsidR="007F6EB4" w:rsidRPr="00CE1E7B">
        <w:t>dapat</w:t>
      </w:r>
      <w:proofErr w:type="spellEnd"/>
      <w:r w:rsidR="007F6EB4" w:rsidRPr="00CE1E7B">
        <w:t xml:space="preserve"> </w:t>
      </w:r>
      <w:proofErr w:type="spellStart"/>
      <w:r w:rsidR="007F6EB4" w:rsidRPr="00CE1E7B">
        <w:t>diartikan</w:t>
      </w:r>
      <w:proofErr w:type="spellEnd"/>
      <w:r w:rsidR="007F6EB4" w:rsidRPr="00CE1E7B">
        <w:t xml:space="preserve"> </w:t>
      </w:r>
      <w:proofErr w:type="spellStart"/>
      <w:r w:rsidR="007F6EB4" w:rsidRPr="00CE1E7B">
        <w:t>sebagai</w:t>
      </w:r>
      <w:proofErr w:type="spellEnd"/>
      <w:r w:rsidR="007F6EB4" w:rsidRPr="00CE1E7B">
        <w:t xml:space="preserve"> </w:t>
      </w:r>
      <w:proofErr w:type="spellStart"/>
      <w:r w:rsidR="007F6EB4" w:rsidRPr="00CE1E7B">
        <w:t>sistem</w:t>
      </w:r>
      <w:proofErr w:type="spellEnd"/>
      <w:r w:rsidR="007F6EB4" w:rsidRPr="00CE1E7B">
        <w:t xml:space="preserve"> </w:t>
      </w:r>
      <w:proofErr w:type="spellStart"/>
      <w:r w:rsidR="007F6EB4" w:rsidRPr="00CE1E7B">
        <w:t>nilai</w:t>
      </w:r>
      <w:proofErr w:type="spellEnd"/>
      <w:r w:rsidR="007F6EB4" w:rsidRPr="00CE1E7B">
        <w:t xml:space="preserve"> (</w:t>
      </w:r>
      <w:r w:rsidR="007F6EB4" w:rsidRPr="00CE1E7B">
        <w:rPr>
          <w:i/>
        </w:rPr>
        <w:t>system of values</w:t>
      </w:r>
      <w:r w:rsidR="007F6EB4" w:rsidRPr="00CE1E7B">
        <w:t>).</w:t>
      </w:r>
    </w:p>
    <w:p w:rsidR="00ED774A" w:rsidRDefault="009803E9" w:rsidP="00264396">
      <w:pPr>
        <w:pStyle w:val="BodyTextIndent2"/>
        <w:widowControl w:val="0"/>
        <w:spacing w:line="240" w:lineRule="auto"/>
        <w:ind w:left="392"/>
      </w:pPr>
      <w:proofErr w:type="spellStart"/>
      <w:r w:rsidRPr="00CE1E7B">
        <w:t>Pendapat</w:t>
      </w:r>
      <w:proofErr w:type="spellEnd"/>
      <w:r w:rsidRPr="00CE1E7B">
        <w:t xml:space="preserve"> </w:t>
      </w:r>
      <w:proofErr w:type="spellStart"/>
      <w:r w:rsidRPr="00CE1E7B">
        <w:t>tersebut</w:t>
      </w:r>
      <w:proofErr w:type="spellEnd"/>
      <w:r w:rsidRPr="00CE1E7B">
        <w:t xml:space="preserve"> </w:t>
      </w:r>
      <w:proofErr w:type="spellStart"/>
      <w:r w:rsidRPr="00CE1E7B">
        <w:t>didasarkan</w:t>
      </w:r>
      <w:proofErr w:type="spellEnd"/>
      <w:r w:rsidRPr="00CE1E7B">
        <w:t xml:space="preserve"> </w:t>
      </w:r>
      <w:proofErr w:type="spellStart"/>
      <w:r w:rsidRPr="00CE1E7B">
        <w:t>atas</w:t>
      </w:r>
      <w:proofErr w:type="spellEnd"/>
      <w:r w:rsidRPr="00CE1E7B">
        <w:t xml:space="preserve"> </w:t>
      </w:r>
      <w:proofErr w:type="spellStart"/>
      <w:r w:rsidRPr="00CE1E7B">
        <w:t>perkembangan</w:t>
      </w:r>
      <w:proofErr w:type="spellEnd"/>
      <w:r w:rsidRPr="00CE1E7B">
        <w:t xml:space="preserve"> </w:t>
      </w:r>
      <w:proofErr w:type="spellStart"/>
      <w:r w:rsidRPr="00CE1E7B">
        <w:t>ilmu</w:t>
      </w:r>
      <w:proofErr w:type="spellEnd"/>
      <w:r w:rsidR="00063F28" w:rsidRPr="00CE1E7B">
        <w:t xml:space="preserve">, </w:t>
      </w:r>
      <w:proofErr w:type="spellStart"/>
      <w:r w:rsidR="00655FA1" w:rsidRPr="00CE1E7B">
        <w:t>teknologi</w:t>
      </w:r>
      <w:proofErr w:type="spellEnd"/>
      <w:r w:rsidR="00655FA1" w:rsidRPr="00CE1E7B">
        <w:t xml:space="preserve">, </w:t>
      </w:r>
      <w:r w:rsidRPr="00CE1E7B">
        <w:t xml:space="preserve">dan </w:t>
      </w:r>
      <w:proofErr w:type="spellStart"/>
      <w:r w:rsidRPr="00CE1E7B">
        <w:t>perubahan</w:t>
      </w:r>
      <w:proofErr w:type="spellEnd"/>
      <w:r w:rsidRPr="00CE1E7B">
        <w:t xml:space="preserve"> </w:t>
      </w:r>
      <w:proofErr w:type="spellStart"/>
      <w:r w:rsidRPr="00CE1E7B">
        <w:t>ekonomi</w:t>
      </w:r>
      <w:proofErr w:type="spellEnd"/>
      <w:r w:rsidRPr="00CE1E7B">
        <w:t xml:space="preserve"> global yang </w:t>
      </w:r>
      <w:proofErr w:type="spellStart"/>
      <w:r w:rsidRPr="00CE1E7B">
        <w:t>tak</w:t>
      </w:r>
      <w:proofErr w:type="spellEnd"/>
      <w:r w:rsidRPr="00CE1E7B">
        <w:t xml:space="preserve"> </w:t>
      </w:r>
      <w:proofErr w:type="spellStart"/>
      <w:r w:rsidRPr="00CE1E7B">
        <w:t>mungkin</w:t>
      </w:r>
      <w:proofErr w:type="spellEnd"/>
      <w:r w:rsidRPr="00CE1E7B">
        <w:t xml:space="preserve"> </w:t>
      </w:r>
      <w:proofErr w:type="spellStart"/>
      <w:r w:rsidRPr="00CE1E7B">
        <w:t>dapat</w:t>
      </w:r>
      <w:proofErr w:type="spellEnd"/>
      <w:r w:rsidRPr="00CE1E7B">
        <w:t xml:space="preserve"> </w:t>
      </w:r>
      <w:proofErr w:type="spellStart"/>
      <w:r w:rsidRPr="00CE1E7B">
        <w:t>disimpangi</w:t>
      </w:r>
      <w:proofErr w:type="spellEnd"/>
      <w:r w:rsidRPr="00CE1E7B">
        <w:t xml:space="preserve">. </w:t>
      </w:r>
      <w:proofErr w:type="spellStart"/>
      <w:r w:rsidRPr="00CE1E7B">
        <w:t>Ia</w:t>
      </w:r>
      <w:proofErr w:type="spellEnd"/>
      <w:r w:rsidRPr="00CE1E7B">
        <w:t xml:space="preserve"> </w:t>
      </w:r>
      <w:proofErr w:type="spellStart"/>
      <w:r w:rsidRPr="00CE1E7B">
        <w:t>menyebutnya</w:t>
      </w:r>
      <w:proofErr w:type="spellEnd"/>
      <w:r w:rsidRPr="00CE1E7B">
        <w:t xml:space="preserve"> </w:t>
      </w:r>
      <w:proofErr w:type="spellStart"/>
      <w:r w:rsidRPr="00CE1E7B">
        <w:t>dengan</w:t>
      </w:r>
      <w:proofErr w:type="spellEnd"/>
      <w:r w:rsidRPr="00CE1E7B">
        <w:t xml:space="preserve"> </w:t>
      </w:r>
      <w:proofErr w:type="spellStart"/>
      <w:r w:rsidRPr="00CE1E7B">
        <w:t>istilah</w:t>
      </w:r>
      <w:r w:rsidRPr="00CE1E7B">
        <w:rPr>
          <w:i/>
        </w:rPr>
        <w:t>”</w:t>
      </w:r>
      <w:r w:rsidR="00F243C0" w:rsidRPr="00CE1E7B">
        <w:rPr>
          <w:i/>
        </w:rPr>
        <w:t>Tripartite</w:t>
      </w:r>
      <w:proofErr w:type="spellEnd"/>
      <w:r w:rsidR="00F243C0" w:rsidRPr="00CE1E7B">
        <w:rPr>
          <w:i/>
        </w:rPr>
        <w:t xml:space="preserve"> C</w:t>
      </w:r>
      <w:r w:rsidRPr="00CE1E7B">
        <w:rPr>
          <w:i/>
        </w:rPr>
        <w:t xml:space="preserve">haracter of the Indonesia legal theory of Social and </w:t>
      </w:r>
      <w:proofErr w:type="spellStart"/>
      <w:r w:rsidRPr="00CE1E7B">
        <w:rPr>
          <w:i/>
        </w:rPr>
        <w:t>Burreucraatic</w:t>
      </w:r>
      <w:proofErr w:type="spellEnd"/>
      <w:r w:rsidRPr="00CE1E7B">
        <w:rPr>
          <w:i/>
        </w:rPr>
        <w:t xml:space="preserve"> </w:t>
      </w:r>
      <w:proofErr w:type="spellStart"/>
      <w:r w:rsidRPr="00CE1E7B">
        <w:rPr>
          <w:i/>
        </w:rPr>
        <w:t>Engneering</w:t>
      </w:r>
      <w:proofErr w:type="spellEnd"/>
      <w:r w:rsidRPr="00CE1E7B">
        <w:rPr>
          <w:i/>
        </w:rPr>
        <w:t xml:space="preserve"> (SBE)</w:t>
      </w:r>
      <w:r w:rsidR="00655FA1" w:rsidRPr="00CE1E7B">
        <w:t xml:space="preserve">,” </w:t>
      </w:r>
      <w:proofErr w:type="spellStart"/>
      <w:r w:rsidR="004D36ED" w:rsidRPr="00CE1E7B">
        <w:t>yaitu</w:t>
      </w:r>
      <w:proofErr w:type="spellEnd"/>
      <w:r w:rsidRPr="00CE1E7B">
        <w:t xml:space="preserve"> </w:t>
      </w:r>
      <w:proofErr w:type="spellStart"/>
      <w:r w:rsidRPr="00CE1E7B">
        <w:t>suatu</w:t>
      </w:r>
      <w:proofErr w:type="spellEnd"/>
      <w:r w:rsidRPr="00CE1E7B">
        <w:t xml:space="preserve"> </w:t>
      </w:r>
      <w:proofErr w:type="spellStart"/>
      <w:r w:rsidRPr="00CE1E7B">
        <w:t>rekayasa</w:t>
      </w:r>
      <w:proofErr w:type="spellEnd"/>
      <w:r w:rsidRPr="00CE1E7B">
        <w:t xml:space="preserve"> </w:t>
      </w:r>
      <w:proofErr w:type="spellStart"/>
      <w:r w:rsidRPr="00CE1E7B">
        <w:t>birokrasi</w:t>
      </w:r>
      <w:proofErr w:type="spellEnd"/>
      <w:r w:rsidRPr="00CE1E7B">
        <w:t xml:space="preserve"> dan </w:t>
      </w:r>
      <w:proofErr w:type="spellStart"/>
      <w:r w:rsidRPr="00CE1E7B">
        <w:t>rekayasa</w:t>
      </w:r>
      <w:proofErr w:type="spellEnd"/>
      <w:r w:rsidRPr="00CE1E7B">
        <w:t xml:space="preserve"> </w:t>
      </w:r>
      <w:proofErr w:type="spellStart"/>
      <w:r w:rsidRPr="00CE1E7B">
        <w:t>masyarakat</w:t>
      </w:r>
      <w:proofErr w:type="spellEnd"/>
      <w:r w:rsidRPr="00CE1E7B">
        <w:t xml:space="preserve"> yang </w:t>
      </w:r>
      <w:proofErr w:type="spellStart"/>
      <w:r w:rsidRPr="00CE1E7B">
        <w:t>dilandasi</w:t>
      </w:r>
      <w:proofErr w:type="spellEnd"/>
      <w:r w:rsidRPr="00CE1E7B">
        <w:t xml:space="preserve"> pada </w:t>
      </w:r>
      <w:proofErr w:type="spellStart"/>
      <w:r w:rsidRPr="00CE1E7B">
        <w:t>sistem</w:t>
      </w:r>
      <w:proofErr w:type="spellEnd"/>
      <w:r w:rsidRPr="00CE1E7B">
        <w:t xml:space="preserve"> </w:t>
      </w:r>
      <w:proofErr w:type="spellStart"/>
      <w:r w:rsidRPr="00CE1E7B">
        <w:t>norma</w:t>
      </w:r>
      <w:proofErr w:type="spellEnd"/>
      <w:r w:rsidRPr="00CE1E7B">
        <w:t xml:space="preserve">, </w:t>
      </w:r>
      <w:proofErr w:type="spellStart"/>
      <w:r w:rsidRPr="00CE1E7B">
        <w:t>sistem</w:t>
      </w:r>
      <w:proofErr w:type="spellEnd"/>
      <w:r w:rsidRPr="00CE1E7B">
        <w:t xml:space="preserve"> </w:t>
      </w:r>
      <w:proofErr w:type="spellStart"/>
      <w:r w:rsidRPr="00CE1E7B">
        <w:t>prilaku</w:t>
      </w:r>
      <w:proofErr w:type="spellEnd"/>
      <w:r w:rsidRPr="00CE1E7B">
        <w:t xml:space="preserve"> dan </w:t>
      </w:r>
      <w:proofErr w:type="spellStart"/>
      <w:r w:rsidRPr="00CE1E7B">
        <w:t>sistem</w:t>
      </w:r>
      <w:proofErr w:type="spellEnd"/>
      <w:r w:rsidRPr="00CE1E7B">
        <w:t xml:space="preserve"> </w:t>
      </w:r>
      <w:proofErr w:type="spellStart"/>
      <w:r w:rsidRPr="00CE1E7B">
        <w:t>nilai</w:t>
      </w:r>
      <w:proofErr w:type="spellEnd"/>
      <w:r w:rsidR="00655FA1" w:rsidRPr="00CE1E7B">
        <w:t xml:space="preserve"> yang </w:t>
      </w:r>
      <w:proofErr w:type="spellStart"/>
      <w:r w:rsidR="00655FA1" w:rsidRPr="00CE1E7B">
        <w:t>bersumber</w:t>
      </w:r>
      <w:proofErr w:type="spellEnd"/>
      <w:r w:rsidR="00655FA1" w:rsidRPr="00CE1E7B">
        <w:t xml:space="preserve"> pada Pancasila.</w:t>
      </w:r>
      <w:r w:rsidRPr="00CE1E7B">
        <w:rPr>
          <w:rStyle w:val="FootnoteReference"/>
        </w:rPr>
        <w:footnoteReference w:id="12"/>
      </w:r>
    </w:p>
    <w:p w:rsidR="00ED774A" w:rsidRDefault="006E538D" w:rsidP="00264396">
      <w:pPr>
        <w:pStyle w:val="BodyTextIndent2"/>
        <w:widowControl w:val="0"/>
        <w:spacing w:line="240" w:lineRule="auto"/>
        <w:ind w:left="392"/>
      </w:pPr>
      <w:r w:rsidRPr="00CE1E7B">
        <w:t xml:space="preserve">Negara </w:t>
      </w:r>
      <w:proofErr w:type="spellStart"/>
      <w:r w:rsidRPr="00CE1E7B">
        <w:t>hukum</w:t>
      </w:r>
      <w:proofErr w:type="spellEnd"/>
      <w:r w:rsidRPr="00CE1E7B">
        <w:t xml:space="preserve"> </w:t>
      </w:r>
      <w:proofErr w:type="spellStart"/>
      <w:r w:rsidRPr="00CE1E7B">
        <w:t>demokratis</w:t>
      </w:r>
      <w:proofErr w:type="spellEnd"/>
      <w:r w:rsidRPr="00CE1E7B">
        <w:t xml:space="preserve">, </w:t>
      </w:r>
      <w:proofErr w:type="spellStart"/>
      <w:r w:rsidRPr="00CE1E7B">
        <w:t>dapat</w:t>
      </w:r>
      <w:proofErr w:type="spellEnd"/>
      <w:r w:rsidRPr="00CE1E7B">
        <w:t xml:space="preserve"> </w:t>
      </w:r>
      <w:proofErr w:type="spellStart"/>
      <w:r w:rsidRPr="00CE1E7B">
        <w:t>terbentuk</w:t>
      </w:r>
      <w:proofErr w:type="spellEnd"/>
      <w:r w:rsidRPr="00CE1E7B">
        <w:t xml:space="preserve"> </w:t>
      </w:r>
      <w:proofErr w:type="spellStart"/>
      <w:r w:rsidRPr="00CE1E7B">
        <w:t>jika</w:t>
      </w:r>
      <w:proofErr w:type="spellEnd"/>
      <w:r w:rsidRPr="00CE1E7B">
        <w:t xml:space="preserve"> </w:t>
      </w:r>
      <w:proofErr w:type="spellStart"/>
      <w:r w:rsidRPr="00CE1E7B">
        <w:t>terpenuhisecara</w:t>
      </w:r>
      <w:proofErr w:type="spellEnd"/>
      <w:r w:rsidRPr="00CE1E7B">
        <w:t xml:space="preserve"> </w:t>
      </w:r>
      <w:proofErr w:type="spellStart"/>
      <w:r w:rsidRPr="00CE1E7B">
        <w:t>konsisten</w:t>
      </w:r>
      <w:proofErr w:type="spellEnd"/>
      <w:r w:rsidRPr="00CE1E7B">
        <w:t xml:space="preserve"> </w:t>
      </w:r>
      <w:proofErr w:type="spellStart"/>
      <w:r w:rsidRPr="00CE1E7B">
        <w:t>penega</w:t>
      </w:r>
      <w:r w:rsidR="00F04C25" w:rsidRPr="00CE1E7B">
        <w:t>k</w:t>
      </w:r>
      <w:r w:rsidRPr="00CE1E7B">
        <w:t>kan</w:t>
      </w:r>
      <w:proofErr w:type="spellEnd"/>
      <w:r w:rsidRPr="00CE1E7B">
        <w:t xml:space="preserve"> </w:t>
      </w:r>
      <w:proofErr w:type="spellStart"/>
      <w:r w:rsidRPr="00CE1E7B">
        <w:t>berdasarkan</w:t>
      </w:r>
      <w:proofErr w:type="spellEnd"/>
      <w:r w:rsidRPr="00CE1E7B">
        <w:t xml:space="preserve"> </w:t>
      </w:r>
      <w:proofErr w:type="spellStart"/>
      <w:r w:rsidRPr="00CE1E7B">
        <w:t>hukum</w:t>
      </w:r>
      <w:proofErr w:type="spellEnd"/>
      <w:r w:rsidRPr="00CE1E7B">
        <w:t xml:space="preserve"> (</w:t>
      </w:r>
      <w:r w:rsidRPr="00CE1E7B">
        <w:rPr>
          <w:i/>
        </w:rPr>
        <w:t>rule by law</w:t>
      </w:r>
      <w:r w:rsidRPr="00CE1E7B">
        <w:t xml:space="preserve">), </w:t>
      </w:r>
      <w:proofErr w:type="spellStart"/>
      <w:r w:rsidRPr="00CE1E7B">
        <w:t>perlindungan</w:t>
      </w:r>
      <w:proofErr w:type="spellEnd"/>
      <w:r w:rsidRPr="00CE1E7B">
        <w:t xml:space="preserve"> </w:t>
      </w:r>
      <w:proofErr w:type="spellStart"/>
      <w:r w:rsidRPr="00CE1E7B">
        <w:t>Hak</w:t>
      </w:r>
      <w:proofErr w:type="spellEnd"/>
      <w:r w:rsidRPr="00CE1E7B">
        <w:t xml:space="preserve"> </w:t>
      </w:r>
      <w:proofErr w:type="spellStart"/>
      <w:r w:rsidRPr="00CE1E7B">
        <w:t>Asasi</w:t>
      </w:r>
      <w:proofErr w:type="spellEnd"/>
      <w:r w:rsidRPr="00CE1E7B">
        <w:t xml:space="preserve"> </w:t>
      </w:r>
      <w:proofErr w:type="spellStart"/>
      <w:r w:rsidRPr="00CE1E7B">
        <w:t>M</w:t>
      </w:r>
      <w:r w:rsidR="00655FA1" w:rsidRPr="00CE1E7B">
        <w:t>anusia</w:t>
      </w:r>
      <w:proofErr w:type="spellEnd"/>
      <w:r w:rsidR="00655FA1" w:rsidRPr="00CE1E7B">
        <w:t xml:space="preserve">, </w:t>
      </w:r>
      <w:r w:rsidRPr="00CE1E7B">
        <w:rPr>
          <w:i/>
        </w:rPr>
        <w:t xml:space="preserve">(enforcement of </w:t>
      </w:r>
      <w:r w:rsidR="00655FA1" w:rsidRPr="00CE1E7B">
        <w:rPr>
          <w:i/>
        </w:rPr>
        <w:t>h</w:t>
      </w:r>
      <w:r w:rsidRPr="00CE1E7B">
        <w:rPr>
          <w:i/>
        </w:rPr>
        <w:t xml:space="preserve">uman rights) </w:t>
      </w:r>
      <w:r w:rsidRPr="00CE1E7B">
        <w:t xml:space="preserve">dan </w:t>
      </w:r>
      <w:proofErr w:type="spellStart"/>
      <w:r w:rsidRPr="00CE1E7B">
        <w:t>adanya</w:t>
      </w:r>
      <w:proofErr w:type="spellEnd"/>
      <w:r w:rsidRPr="00CE1E7B">
        <w:t xml:space="preserve"> </w:t>
      </w:r>
      <w:proofErr w:type="spellStart"/>
      <w:r w:rsidRPr="00CE1E7B">
        <w:t>akses</w:t>
      </w:r>
      <w:proofErr w:type="spellEnd"/>
      <w:r w:rsidRPr="00CE1E7B">
        <w:t xml:space="preserve"> </w:t>
      </w:r>
      <w:proofErr w:type="spellStart"/>
      <w:r w:rsidRPr="00CE1E7B">
        <w:t>masyarakat</w:t>
      </w:r>
      <w:proofErr w:type="spellEnd"/>
      <w:r w:rsidRPr="00CE1E7B">
        <w:t xml:space="preserve"> </w:t>
      </w:r>
      <w:proofErr w:type="spellStart"/>
      <w:r w:rsidR="00063F28" w:rsidRPr="00CE1E7B">
        <w:t>untuk</w:t>
      </w:r>
      <w:proofErr w:type="spellEnd"/>
      <w:r w:rsidR="00063F28" w:rsidRPr="00CE1E7B">
        <w:t xml:space="preserve"> </w:t>
      </w:r>
      <w:proofErr w:type="spellStart"/>
      <w:r w:rsidR="00063F28" w:rsidRPr="00CE1E7B">
        <w:t>mendapat</w:t>
      </w:r>
      <w:r w:rsidR="0095762B" w:rsidRPr="00CE1E7B">
        <w:t>kan</w:t>
      </w:r>
      <w:proofErr w:type="spellEnd"/>
      <w:r w:rsidR="0095762B" w:rsidRPr="00CE1E7B">
        <w:t xml:space="preserve"> </w:t>
      </w:r>
      <w:proofErr w:type="spellStart"/>
      <w:r w:rsidR="0095762B" w:rsidRPr="00CE1E7B">
        <w:t>akses</w:t>
      </w:r>
      <w:proofErr w:type="spellEnd"/>
      <w:r w:rsidR="0095762B" w:rsidRPr="00CE1E7B">
        <w:t xml:space="preserve"> </w:t>
      </w:r>
      <w:proofErr w:type="spellStart"/>
      <w:r w:rsidR="0095762B" w:rsidRPr="00CE1E7B">
        <w:t>keadilan</w:t>
      </w:r>
      <w:proofErr w:type="spellEnd"/>
      <w:r w:rsidR="0095762B" w:rsidRPr="00CE1E7B">
        <w:t xml:space="preserve"> (</w:t>
      </w:r>
      <w:r w:rsidR="0095762B" w:rsidRPr="00CE1E7B">
        <w:rPr>
          <w:i/>
        </w:rPr>
        <w:t>access to justice</w:t>
      </w:r>
      <w:r w:rsidR="0095762B" w:rsidRPr="00CE1E7B">
        <w:t>).</w:t>
      </w:r>
      <w:proofErr w:type="spellStart"/>
      <w:r w:rsidR="0095762B" w:rsidRPr="00CE1E7B">
        <w:t>Konsep</w:t>
      </w:r>
      <w:proofErr w:type="spellEnd"/>
      <w:r w:rsidR="00655FA1" w:rsidRPr="00CE1E7B">
        <w:t xml:space="preserve"> </w:t>
      </w:r>
      <w:proofErr w:type="spellStart"/>
      <w:r w:rsidR="00655FA1" w:rsidRPr="00CE1E7B">
        <w:t>tersebut</w:t>
      </w:r>
      <w:proofErr w:type="spellEnd"/>
      <w:r w:rsidR="00655FA1" w:rsidRPr="00CE1E7B">
        <w:t xml:space="preserve"> </w:t>
      </w:r>
      <w:proofErr w:type="spellStart"/>
      <w:r w:rsidR="00655FA1" w:rsidRPr="00CE1E7B">
        <w:t>merespon</w:t>
      </w:r>
      <w:proofErr w:type="spellEnd"/>
      <w:r w:rsidR="00655FA1" w:rsidRPr="00CE1E7B">
        <w:t xml:space="preserve"> </w:t>
      </w:r>
      <w:proofErr w:type="spellStart"/>
      <w:r w:rsidR="00655FA1" w:rsidRPr="00CE1E7B">
        <w:t>adanya</w:t>
      </w:r>
      <w:proofErr w:type="spellEnd"/>
      <w:r w:rsidR="00655FA1" w:rsidRPr="00CE1E7B">
        <w:t xml:space="preserve"> </w:t>
      </w:r>
      <w:proofErr w:type="spellStart"/>
      <w:r w:rsidR="00655FA1" w:rsidRPr="00CE1E7B">
        <w:t>globa</w:t>
      </w:r>
      <w:r w:rsidR="0095762B" w:rsidRPr="00CE1E7B">
        <w:t>lisasi</w:t>
      </w:r>
      <w:proofErr w:type="spellEnd"/>
      <w:r w:rsidR="0095762B" w:rsidRPr="00CE1E7B">
        <w:t xml:space="preserve"> </w:t>
      </w:r>
      <w:proofErr w:type="spellStart"/>
      <w:r w:rsidR="0095762B" w:rsidRPr="00CE1E7B">
        <w:t>ekonomi</w:t>
      </w:r>
      <w:proofErr w:type="spellEnd"/>
      <w:r w:rsidR="0095762B" w:rsidRPr="00CE1E7B">
        <w:t xml:space="preserve"> yang </w:t>
      </w:r>
      <w:proofErr w:type="spellStart"/>
      <w:r w:rsidR="0095762B" w:rsidRPr="00CE1E7B">
        <w:t>saat</w:t>
      </w:r>
      <w:proofErr w:type="spellEnd"/>
      <w:r w:rsidR="0095762B" w:rsidRPr="00CE1E7B">
        <w:t xml:space="preserve"> </w:t>
      </w:r>
      <w:proofErr w:type="spellStart"/>
      <w:r w:rsidR="0095762B" w:rsidRPr="00CE1E7B">
        <w:t>ini</w:t>
      </w:r>
      <w:proofErr w:type="spellEnd"/>
      <w:r w:rsidR="0095762B" w:rsidRPr="00CE1E7B">
        <w:t xml:space="preserve"> </w:t>
      </w:r>
      <w:proofErr w:type="spellStart"/>
      <w:r w:rsidR="0095762B" w:rsidRPr="00CE1E7B">
        <w:t>mampu</w:t>
      </w:r>
      <w:proofErr w:type="spellEnd"/>
      <w:r w:rsidR="0095762B" w:rsidRPr="00CE1E7B">
        <w:t xml:space="preserve"> </w:t>
      </w:r>
      <w:proofErr w:type="spellStart"/>
      <w:r w:rsidR="0095762B" w:rsidRPr="00CE1E7B">
        <w:t>memeran</w:t>
      </w:r>
      <w:r w:rsidR="00F243C0" w:rsidRPr="00CE1E7B">
        <w:t>kan</w:t>
      </w:r>
      <w:proofErr w:type="spellEnd"/>
      <w:r w:rsidR="00F243C0" w:rsidRPr="00CE1E7B">
        <w:t xml:space="preserve"> </w:t>
      </w:r>
      <w:proofErr w:type="spellStart"/>
      <w:r w:rsidR="0095762B" w:rsidRPr="00CE1E7B">
        <w:t>a</w:t>
      </w:r>
      <w:r w:rsidR="00063F28" w:rsidRPr="00CE1E7B">
        <w:t>k</w:t>
      </w:r>
      <w:r w:rsidR="00655FA1" w:rsidRPr="00CE1E7B">
        <w:t>tor</w:t>
      </w:r>
      <w:proofErr w:type="spellEnd"/>
      <w:r w:rsidR="00655FA1" w:rsidRPr="00CE1E7B">
        <w:t xml:space="preserve"> </w:t>
      </w:r>
      <w:proofErr w:type="spellStart"/>
      <w:r w:rsidR="00655FA1" w:rsidRPr="00CE1E7B">
        <w:t>terpen</w:t>
      </w:r>
      <w:r w:rsidR="0095762B" w:rsidRPr="00CE1E7B">
        <w:t>ting</w:t>
      </w:r>
      <w:proofErr w:type="spellEnd"/>
      <w:r w:rsidR="0095762B" w:rsidRPr="00CE1E7B">
        <w:t xml:space="preserve"> </w:t>
      </w:r>
      <w:proofErr w:type="spellStart"/>
      <w:r w:rsidR="0095762B" w:rsidRPr="00CE1E7B">
        <w:t>selain</w:t>
      </w:r>
      <w:proofErr w:type="spellEnd"/>
      <w:r w:rsidR="0095762B" w:rsidRPr="00CE1E7B">
        <w:t xml:space="preserve"> </w:t>
      </w:r>
      <w:proofErr w:type="spellStart"/>
      <w:r w:rsidR="0095762B" w:rsidRPr="00CE1E7B">
        <w:t>politik</w:t>
      </w:r>
      <w:proofErr w:type="spellEnd"/>
      <w:r w:rsidR="0095762B" w:rsidRPr="00CE1E7B">
        <w:t xml:space="preserve"> dan </w:t>
      </w:r>
      <w:proofErr w:type="spellStart"/>
      <w:r w:rsidR="0095762B" w:rsidRPr="00CE1E7B">
        <w:t>hukum</w:t>
      </w:r>
      <w:proofErr w:type="spellEnd"/>
      <w:r w:rsidR="0095762B" w:rsidRPr="00CE1E7B">
        <w:t xml:space="preserve">. </w:t>
      </w:r>
      <w:proofErr w:type="spellStart"/>
      <w:r w:rsidR="0095762B" w:rsidRPr="00CE1E7B">
        <w:t>Teori</w:t>
      </w:r>
      <w:proofErr w:type="spellEnd"/>
      <w:r w:rsidR="0095762B" w:rsidRPr="00CE1E7B">
        <w:t xml:space="preserve"> </w:t>
      </w:r>
      <w:proofErr w:type="spellStart"/>
      <w:r w:rsidR="0095762B" w:rsidRPr="00CE1E7B">
        <w:t>integrati</w:t>
      </w:r>
      <w:r w:rsidR="00063F28" w:rsidRPr="00CE1E7B">
        <w:t>f</w:t>
      </w:r>
      <w:proofErr w:type="spellEnd"/>
      <w:r w:rsidR="0095762B" w:rsidRPr="00CE1E7B">
        <w:t xml:space="preserve"> </w:t>
      </w:r>
      <w:proofErr w:type="spellStart"/>
      <w:r w:rsidR="0095762B" w:rsidRPr="00CE1E7B">
        <w:t>bersifat</w:t>
      </w:r>
      <w:proofErr w:type="spellEnd"/>
      <w:r w:rsidR="0095762B" w:rsidRPr="00CE1E7B">
        <w:t xml:space="preserve"> </w:t>
      </w:r>
      <w:proofErr w:type="spellStart"/>
      <w:r w:rsidR="0095762B" w:rsidRPr="00CE1E7B">
        <w:t>dinamis</w:t>
      </w:r>
      <w:proofErr w:type="spellEnd"/>
      <w:r w:rsidR="0095762B" w:rsidRPr="00CE1E7B">
        <w:t xml:space="preserve">, </w:t>
      </w:r>
      <w:proofErr w:type="spellStart"/>
      <w:r w:rsidR="0095762B" w:rsidRPr="00CE1E7B">
        <w:t>lawan</w:t>
      </w:r>
      <w:proofErr w:type="spellEnd"/>
      <w:r w:rsidR="0095762B" w:rsidRPr="00CE1E7B">
        <w:t xml:space="preserve"> </w:t>
      </w:r>
      <w:proofErr w:type="spellStart"/>
      <w:r w:rsidR="0095762B" w:rsidRPr="00CE1E7B">
        <w:t>dari</w:t>
      </w:r>
      <w:proofErr w:type="spellEnd"/>
      <w:r w:rsidR="0095762B" w:rsidRPr="00CE1E7B">
        <w:t xml:space="preserve"> </w:t>
      </w:r>
      <w:proofErr w:type="spellStart"/>
      <w:r w:rsidR="0095762B" w:rsidRPr="00CE1E7B">
        <w:t>statis</w:t>
      </w:r>
      <w:proofErr w:type="spellEnd"/>
      <w:r w:rsidR="0095762B" w:rsidRPr="00CE1E7B">
        <w:t xml:space="preserve">, </w:t>
      </w:r>
      <w:proofErr w:type="spellStart"/>
      <w:r w:rsidR="0095762B" w:rsidRPr="00CE1E7B">
        <w:t>karenanya</w:t>
      </w:r>
      <w:proofErr w:type="spellEnd"/>
      <w:r w:rsidR="0095762B" w:rsidRPr="00CE1E7B">
        <w:t xml:space="preserve">, </w:t>
      </w:r>
      <w:proofErr w:type="spellStart"/>
      <w:r w:rsidR="0095762B" w:rsidRPr="00CE1E7B">
        <w:t>hukum</w:t>
      </w:r>
      <w:proofErr w:type="spellEnd"/>
      <w:r w:rsidR="0095762B" w:rsidRPr="00CE1E7B">
        <w:t xml:space="preserve"> </w:t>
      </w:r>
      <w:proofErr w:type="spellStart"/>
      <w:r w:rsidR="0095762B" w:rsidRPr="00CE1E7B">
        <w:t>tersebut</w:t>
      </w:r>
      <w:proofErr w:type="spellEnd"/>
      <w:r w:rsidR="0095762B" w:rsidRPr="00CE1E7B">
        <w:t xml:space="preserve"> </w:t>
      </w:r>
      <w:proofErr w:type="spellStart"/>
      <w:r w:rsidR="0095762B" w:rsidRPr="00CE1E7B">
        <w:t>tidak</w:t>
      </w:r>
      <w:proofErr w:type="spellEnd"/>
      <w:r w:rsidR="0095762B" w:rsidRPr="00CE1E7B">
        <w:t xml:space="preserve"> </w:t>
      </w:r>
      <w:r w:rsidR="00063F28" w:rsidRPr="00CE1E7B">
        <w:rPr>
          <w:i/>
        </w:rPr>
        <w:t>“</w:t>
      </w:r>
      <w:r w:rsidR="0095762B" w:rsidRPr="00CE1E7B">
        <w:rPr>
          <w:i/>
        </w:rPr>
        <w:t>inward looking</w:t>
      </w:r>
      <w:r w:rsidR="00655FA1" w:rsidRPr="00CE1E7B">
        <w:rPr>
          <w:i/>
        </w:rPr>
        <w:t xml:space="preserve">,” </w:t>
      </w:r>
      <w:proofErr w:type="spellStart"/>
      <w:r w:rsidR="0095762B" w:rsidRPr="00CE1E7B">
        <w:t>tetapi</w:t>
      </w:r>
      <w:proofErr w:type="spellEnd"/>
      <w:r w:rsidR="0095762B" w:rsidRPr="00CE1E7B">
        <w:t xml:space="preserve"> </w:t>
      </w:r>
      <w:proofErr w:type="spellStart"/>
      <w:proofErr w:type="gramStart"/>
      <w:r w:rsidR="0095762B" w:rsidRPr="00CE1E7B">
        <w:t>juga</w:t>
      </w:r>
      <w:r w:rsidR="00063F28" w:rsidRPr="00CE1E7B">
        <w:t>“</w:t>
      </w:r>
      <w:proofErr w:type="gramEnd"/>
      <w:r w:rsidR="00655FA1" w:rsidRPr="00CE1E7B">
        <w:rPr>
          <w:i/>
        </w:rPr>
        <w:t>out</w:t>
      </w:r>
      <w:r w:rsidR="0095762B" w:rsidRPr="00CE1E7B">
        <w:rPr>
          <w:i/>
        </w:rPr>
        <w:t>ward</w:t>
      </w:r>
      <w:proofErr w:type="spellEnd"/>
      <w:r w:rsidR="0095762B" w:rsidRPr="00CE1E7B">
        <w:rPr>
          <w:i/>
        </w:rPr>
        <w:t xml:space="preserve"> lo</w:t>
      </w:r>
      <w:r w:rsidR="00063F28" w:rsidRPr="00CE1E7B">
        <w:rPr>
          <w:i/>
        </w:rPr>
        <w:t>o</w:t>
      </w:r>
      <w:r w:rsidR="0095762B" w:rsidRPr="00CE1E7B">
        <w:rPr>
          <w:i/>
        </w:rPr>
        <w:t>king</w:t>
      </w:r>
      <w:r w:rsidR="00063F28" w:rsidRPr="00CE1E7B">
        <w:rPr>
          <w:i/>
        </w:rPr>
        <w:t>”</w:t>
      </w:r>
      <w:r w:rsidR="00A76C78" w:rsidRPr="00CE1E7B">
        <w:t>.</w:t>
      </w:r>
    </w:p>
    <w:p w:rsidR="002B787B" w:rsidRDefault="00D41736" w:rsidP="00264396">
      <w:pPr>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 </w:t>
      </w:r>
    </w:p>
    <w:p w:rsidR="006B69B2" w:rsidRDefault="00481859" w:rsidP="00264396">
      <w:pPr>
        <w:spacing w:after="0" w:line="240" w:lineRule="auto"/>
        <w:rPr>
          <w:rFonts w:ascii="Times New Roman" w:hAnsi="Times New Roman"/>
          <w:sz w:val="24"/>
          <w:szCs w:val="24"/>
        </w:rPr>
      </w:pPr>
      <w:r>
        <w:rPr>
          <w:rFonts w:ascii="Times New Roman" w:hAnsi="Times New Roman"/>
          <w:sz w:val="24"/>
          <w:szCs w:val="24"/>
        </w:rPr>
        <w:t xml:space="preserve"> </w:t>
      </w:r>
    </w:p>
    <w:p w:rsidR="00A373A9" w:rsidRDefault="00A373A9" w:rsidP="00264396">
      <w:pPr>
        <w:pStyle w:val="ListParagraph"/>
        <w:widowControl w:val="0"/>
        <w:numPr>
          <w:ilvl w:val="0"/>
          <w:numId w:val="78"/>
        </w:numPr>
        <w:tabs>
          <w:tab w:val="left" w:pos="720"/>
        </w:tabs>
        <w:spacing w:after="0" w:line="240" w:lineRule="auto"/>
        <w:rPr>
          <w:rFonts w:ascii="Times New Roman" w:hAnsi="Times New Roman"/>
          <w:sz w:val="24"/>
          <w:szCs w:val="24"/>
        </w:rPr>
      </w:pPr>
      <w:proofErr w:type="spellStart"/>
      <w:r w:rsidRPr="00D41736">
        <w:rPr>
          <w:rFonts w:ascii="Times New Roman" w:hAnsi="Times New Roman"/>
          <w:sz w:val="24"/>
          <w:szCs w:val="24"/>
        </w:rPr>
        <w:t>Pembahasan</w:t>
      </w:r>
      <w:proofErr w:type="spellEnd"/>
      <w:r w:rsidRPr="00D41736">
        <w:rPr>
          <w:rFonts w:ascii="Times New Roman" w:hAnsi="Times New Roman"/>
          <w:sz w:val="24"/>
          <w:szCs w:val="24"/>
        </w:rPr>
        <w:t xml:space="preserve"> </w:t>
      </w:r>
    </w:p>
    <w:p w:rsidR="00D41736" w:rsidRPr="00D41736" w:rsidRDefault="00D41736" w:rsidP="00264396">
      <w:pPr>
        <w:pStyle w:val="ListParagraph"/>
        <w:widowControl w:val="0"/>
        <w:tabs>
          <w:tab w:val="left" w:pos="720"/>
        </w:tabs>
        <w:spacing w:after="0" w:line="240" w:lineRule="auto"/>
        <w:rPr>
          <w:rFonts w:ascii="Times New Roman" w:hAnsi="Times New Roman"/>
          <w:sz w:val="24"/>
          <w:szCs w:val="24"/>
        </w:rPr>
      </w:pPr>
    </w:p>
    <w:p w:rsidR="000259A0" w:rsidRPr="00D11C8F" w:rsidRDefault="00D104E2" w:rsidP="00264396">
      <w:pPr>
        <w:pStyle w:val="ListParagraph"/>
        <w:widowControl w:val="0"/>
        <w:tabs>
          <w:tab w:val="left" w:pos="720"/>
        </w:tabs>
        <w:spacing w:after="0" w:line="240" w:lineRule="auto"/>
        <w:rPr>
          <w:rFonts w:ascii="Times New Roman" w:hAnsi="Times New Roman"/>
          <w:sz w:val="24"/>
          <w:szCs w:val="24"/>
        </w:rPr>
      </w:pPr>
      <w:r>
        <w:rPr>
          <w:noProof/>
        </w:rPr>
        <mc:AlternateContent>
          <mc:Choice Requires="wps">
            <w:drawing>
              <wp:anchor distT="0" distB="0" distL="114300" distR="114300" simplePos="0" relativeHeight="251697664" behindDoc="0" locked="0" layoutInCell="1" allowOverlap="1" wp14:anchorId="0389E59A" wp14:editId="5C39FA98">
                <wp:simplePos x="0" y="0"/>
                <wp:positionH relativeFrom="column">
                  <wp:posOffset>4631055</wp:posOffset>
                </wp:positionH>
                <wp:positionV relativeFrom="paragraph">
                  <wp:posOffset>-1142365</wp:posOffset>
                </wp:positionV>
                <wp:extent cx="701675" cy="59563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 cy="5956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4CA13E" id="Rectangle 31" o:spid="_x0000_s1026" style="position:absolute;margin-left:364.65pt;margin-top:-89.95pt;width:55.25pt;height:46.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" fillcolor="white [3212]" stroked="f" strokeweight="2pt"/>
            </w:pict>
          </mc:Fallback>
        </mc:AlternateContent>
      </w:r>
      <w:r w:rsidR="00A373A9">
        <w:rPr>
          <w:rFonts w:ascii="Times New Roman" w:hAnsi="Times New Roman"/>
          <w:b/>
          <w:sz w:val="24"/>
          <w:szCs w:val="24"/>
        </w:rPr>
        <w:t xml:space="preserve">E.1. </w:t>
      </w:r>
      <w:proofErr w:type="spellStart"/>
      <w:r w:rsidR="00727137" w:rsidRPr="00D11C8F">
        <w:rPr>
          <w:rFonts w:ascii="Times New Roman" w:hAnsi="Times New Roman"/>
          <w:b/>
          <w:sz w:val="24"/>
          <w:szCs w:val="24"/>
        </w:rPr>
        <w:t>Efisensi</w:t>
      </w:r>
      <w:proofErr w:type="spellEnd"/>
      <w:r w:rsidR="00727137" w:rsidRPr="00D11C8F">
        <w:rPr>
          <w:rFonts w:ascii="Times New Roman" w:hAnsi="Times New Roman"/>
          <w:b/>
          <w:sz w:val="24"/>
          <w:szCs w:val="24"/>
        </w:rPr>
        <w:t xml:space="preserve"> </w:t>
      </w:r>
      <w:proofErr w:type="spellStart"/>
      <w:r w:rsidR="00727137" w:rsidRPr="00D11C8F">
        <w:rPr>
          <w:rFonts w:ascii="Times New Roman" w:hAnsi="Times New Roman"/>
          <w:b/>
          <w:sz w:val="24"/>
          <w:szCs w:val="24"/>
        </w:rPr>
        <w:t>Pengaturaan</w:t>
      </w:r>
      <w:proofErr w:type="spellEnd"/>
      <w:r w:rsidR="00727137" w:rsidRPr="00D11C8F">
        <w:rPr>
          <w:rFonts w:ascii="Times New Roman" w:hAnsi="Times New Roman"/>
          <w:b/>
          <w:sz w:val="24"/>
          <w:szCs w:val="24"/>
        </w:rPr>
        <w:t xml:space="preserve"> </w:t>
      </w:r>
      <w:proofErr w:type="spellStart"/>
      <w:r w:rsidR="00727137" w:rsidRPr="00D11C8F">
        <w:rPr>
          <w:rFonts w:ascii="Times New Roman" w:hAnsi="Times New Roman"/>
          <w:b/>
          <w:sz w:val="24"/>
          <w:szCs w:val="24"/>
        </w:rPr>
        <w:t>Kelembagaan</w:t>
      </w:r>
      <w:proofErr w:type="spellEnd"/>
      <w:r w:rsidR="00727137" w:rsidRPr="00D11C8F">
        <w:rPr>
          <w:rFonts w:ascii="Times New Roman" w:hAnsi="Times New Roman"/>
          <w:b/>
          <w:sz w:val="24"/>
          <w:szCs w:val="24"/>
        </w:rPr>
        <w:t xml:space="preserve"> Pers </w:t>
      </w:r>
      <w:proofErr w:type="spellStart"/>
      <w:r w:rsidR="00727137" w:rsidRPr="00D11C8F">
        <w:rPr>
          <w:rFonts w:ascii="Times New Roman" w:hAnsi="Times New Roman"/>
          <w:b/>
          <w:sz w:val="24"/>
          <w:szCs w:val="24"/>
        </w:rPr>
        <w:t>Milik</w:t>
      </w:r>
      <w:proofErr w:type="spellEnd"/>
      <w:r w:rsidR="00727137" w:rsidRPr="00D11C8F">
        <w:rPr>
          <w:rFonts w:ascii="Times New Roman" w:hAnsi="Times New Roman"/>
          <w:b/>
          <w:sz w:val="24"/>
          <w:szCs w:val="24"/>
        </w:rPr>
        <w:t xml:space="preserve"> Negara</w:t>
      </w:r>
      <w:r w:rsidR="000259A0" w:rsidRPr="00D11C8F">
        <w:rPr>
          <w:rFonts w:ascii="Times New Roman" w:hAnsi="Times New Roman"/>
          <w:b/>
          <w:sz w:val="24"/>
          <w:szCs w:val="24"/>
        </w:rPr>
        <w:t xml:space="preserve"> </w:t>
      </w:r>
      <w:r w:rsidR="00D11C8F">
        <w:rPr>
          <w:rFonts w:ascii="Times New Roman" w:hAnsi="Times New Roman"/>
          <w:b/>
          <w:sz w:val="24"/>
          <w:szCs w:val="24"/>
        </w:rPr>
        <w:t xml:space="preserve"> </w:t>
      </w:r>
    </w:p>
    <w:p w:rsidR="000259A0" w:rsidRDefault="00D11C8F" w:rsidP="00264396">
      <w:pPr>
        <w:pStyle w:val="ListParagraph"/>
        <w:widowControl w:val="0"/>
        <w:spacing w:after="0" w:line="240" w:lineRule="auto"/>
        <w:ind w:left="360"/>
        <w:jc w:val="both"/>
        <w:rPr>
          <w:rFonts w:ascii="Times New Roman" w:hAnsi="Times New Roman"/>
          <w:b/>
          <w:sz w:val="24"/>
          <w:szCs w:val="24"/>
        </w:rPr>
      </w:pPr>
      <w:r>
        <w:rPr>
          <w:rFonts w:ascii="Times New Roman" w:hAnsi="Times New Roman"/>
          <w:b/>
          <w:sz w:val="24"/>
          <w:szCs w:val="24"/>
        </w:rPr>
        <w:t xml:space="preserve"> </w:t>
      </w:r>
    </w:p>
    <w:p w:rsidR="00AD0857" w:rsidRDefault="000042AA" w:rsidP="00264396">
      <w:pPr>
        <w:widowControl w:val="0"/>
        <w:spacing w:after="0" w:line="240" w:lineRule="auto"/>
        <w:ind w:left="378" w:firstLine="709"/>
        <w:jc w:val="both"/>
        <w:rPr>
          <w:rFonts w:ascii="Times New Roman" w:hAnsi="Times New Roman"/>
          <w:sz w:val="24"/>
          <w:szCs w:val="24"/>
        </w:rPr>
      </w:pPr>
      <w:r w:rsidRPr="008A319B">
        <w:rPr>
          <w:rFonts w:ascii="Times New Roman" w:hAnsi="Times New Roman"/>
          <w:sz w:val="24"/>
          <w:szCs w:val="24"/>
        </w:rPr>
        <w:t xml:space="preserve">Lembaga Pers </w:t>
      </w:r>
      <w:proofErr w:type="spellStart"/>
      <w:r w:rsidRPr="008A319B">
        <w:rPr>
          <w:rFonts w:ascii="Times New Roman" w:hAnsi="Times New Roman"/>
          <w:sz w:val="24"/>
          <w:szCs w:val="24"/>
        </w:rPr>
        <w:t>Milik</w:t>
      </w:r>
      <w:proofErr w:type="spellEnd"/>
      <w:r w:rsidRPr="008A319B">
        <w:rPr>
          <w:rFonts w:ascii="Times New Roman" w:hAnsi="Times New Roman"/>
          <w:sz w:val="24"/>
          <w:szCs w:val="24"/>
        </w:rPr>
        <w:t xml:space="preserve"> Negara </w:t>
      </w:r>
      <w:proofErr w:type="spellStart"/>
      <w:r w:rsidRPr="008A319B">
        <w:rPr>
          <w:rFonts w:ascii="Times New Roman" w:hAnsi="Times New Roman"/>
          <w:sz w:val="24"/>
          <w:szCs w:val="24"/>
        </w:rPr>
        <w:t>sampai</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saat</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ini</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masih</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terjadi</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tumpang</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tindih</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antara</w:t>
      </w:r>
      <w:proofErr w:type="spellEnd"/>
      <w:r w:rsidRPr="008A319B">
        <w:rPr>
          <w:rFonts w:ascii="Times New Roman" w:hAnsi="Times New Roman"/>
          <w:sz w:val="24"/>
          <w:szCs w:val="24"/>
        </w:rPr>
        <w:t xml:space="preserve"> Kantor </w:t>
      </w:r>
      <w:proofErr w:type="spellStart"/>
      <w:r w:rsidRPr="008A319B">
        <w:rPr>
          <w:rFonts w:ascii="Times New Roman" w:hAnsi="Times New Roman"/>
          <w:sz w:val="24"/>
          <w:szCs w:val="24"/>
        </w:rPr>
        <w:t>Berita</w:t>
      </w:r>
      <w:proofErr w:type="spellEnd"/>
      <w:r w:rsidRPr="008A319B">
        <w:rPr>
          <w:rFonts w:ascii="Times New Roman" w:hAnsi="Times New Roman"/>
          <w:sz w:val="24"/>
          <w:szCs w:val="24"/>
        </w:rPr>
        <w:t xml:space="preserve"> Negara (Antara) </w:t>
      </w:r>
      <w:proofErr w:type="spellStart"/>
      <w:r w:rsidRPr="008A319B">
        <w:rPr>
          <w:rFonts w:ascii="Times New Roman" w:hAnsi="Times New Roman"/>
          <w:sz w:val="24"/>
          <w:szCs w:val="24"/>
        </w:rPr>
        <w:t>dengan</w:t>
      </w:r>
      <w:proofErr w:type="spellEnd"/>
      <w:r w:rsidRPr="008A319B">
        <w:rPr>
          <w:rFonts w:ascii="Times New Roman" w:hAnsi="Times New Roman"/>
          <w:sz w:val="24"/>
          <w:szCs w:val="24"/>
        </w:rPr>
        <w:t xml:space="preserve"> Lembaga </w:t>
      </w:r>
      <w:proofErr w:type="spellStart"/>
      <w:r w:rsidRPr="008A319B">
        <w:rPr>
          <w:rFonts w:ascii="Times New Roman" w:hAnsi="Times New Roman"/>
          <w:sz w:val="24"/>
          <w:szCs w:val="24"/>
        </w:rPr>
        <w:t>Penyiaran</w:t>
      </w:r>
      <w:proofErr w:type="spellEnd"/>
      <w:r w:rsidRPr="008A319B">
        <w:rPr>
          <w:rFonts w:ascii="Times New Roman" w:hAnsi="Times New Roman"/>
          <w:sz w:val="24"/>
          <w:szCs w:val="24"/>
        </w:rPr>
        <w:t xml:space="preserve"> </w:t>
      </w:r>
      <w:proofErr w:type="spellStart"/>
      <w:r w:rsidR="00A21140" w:rsidRPr="008A319B">
        <w:rPr>
          <w:rFonts w:ascii="Times New Roman" w:hAnsi="Times New Roman"/>
          <w:sz w:val="24"/>
          <w:szCs w:val="24"/>
        </w:rPr>
        <w:t>P</w:t>
      </w:r>
      <w:r w:rsidRPr="008A319B">
        <w:rPr>
          <w:rFonts w:ascii="Times New Roman" w:hAnsi="Times New Roman"/>
          <w:sz w:val="24"/>
          <w:szCs w:val="24"/>
        </w:rPr>
        <w:t>ubli</w:t>
      </w:r>
      <w:r w:rsidR="00A21140" w:rsidRPr="008A319B">
        <w:rPr>
          <w:rFonts w:ascii="Times New Roman" w:hAnsi="Times New Roman"/>
          <w:sz w:val="24"/>
          <w:szCs w:val="24"/>
        </w:rPr>
        <w:t>k</w:t>
      </w:r>
      <w:proofErr w:type="spellEnd"/>
      <w:r w:rsidRPr="008A319B">
        <w:rPr>
          <w:rFonts w:ascii="Times New Roman" w:hAnsi="Times New Roman"/>
          <w:sz w:val="24"/>
          <w:szCs w:val="24"/>
        </w:rPr>
        <w:t xml:space="preserve"> LPP, RRI dan TV RI. </w:t>
      </w:r>
      <w:proofErr w:type="spellStart"/>
      <w:r w:rsidRPr="008A319B">
        <w:rPr>
          <w:rFonts w:ascii="Times New Roman" w:hAnsi="Times New Roman"/>
          <w:sz w:val="24"/>
          <w:szCs w:val="24"/>
        </w:rPr>
        <w:t>Terjadinya</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tumpang</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tindih</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tersebut</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dimungkinkan</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lantaran</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dalam</w:t>
      </w:r>
      <w:proofErr w:type="spellEnd"/>
      <w:r w:rsidRPr="008A319B">
        <w:rPr>
          <w:rFonts w:ascii="Times New Roman" w:hAnsi="Times New Roman"/>
          <w:sz w:val="24"/>
          <w:szCs w:val="24"/>
        </w:rPr>
        <w:t xml:space="preserve"> proses </w:t>
      </w:r>
      <w:proofErr w:type="spellStart"/>
      <w:r w:rsidRPr="008A319B">
        <w:rPr>
          <w:rFonts w:ascii="Times New Roman" w:hAnsi="Times New Roman"/>
          <w:sz w:val="24"/>
          <w:szCs w:val="24"/>
        </w:rPr>
        <w:t>kelahirannya</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tampaknya</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tidak</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dilandasi</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kajian</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secara</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filosfis</w:t>
      </w:r>
      <w:proofErr w:type="spellEnd"/>
      <w:r w:rsidR="00A21140" w:rsidRPr="008A319B">
        <w:rPr>
          <w:rFonts w:ascii="Times New Roman" w:hAnsi="Times New Roman"/>
          <w:sz w:val="24"/>
          <w:szCs w:val="24"/>
        </w:rPr>
        <w:t xml:space="preserve">, </w:t>
      </w:r>
      <w:proofErr w:type="spellStart"/>
      <w:r w:rsidR="00A21140" w:rsidRPr="008A319B">
        <w:rPr>
          <w:rFonts w:ascii="Times New Roman" w:hAnsi="Times New Roman"/>
          <w:sz w:val="24"/>
          <w:szCs w:val="24"/>
        </w:rPr>
        <w:t>ilmiah</w:t>
      </w:r>
      <w:proofErr w:type="spellEnd"/>
      <w:r w:rsidR="00A21140" w:rsidRPr="008A319B">
        <w:rPr>
          <w:rFonts w:ascii="Times New Roman" w:hAnsi="Times New Roman"/>
          <w:sz w:val="24"/>
          <w:szCs w:val="24"/>
        </w:rPr>
        <w:t xml:space="preserve"> </w:t>
      </w:r>
      <w:r w:rsidRPr="008A319B">
        <w:rPr>
          <w:rFonts w:ascii="Times New Roman" w:hAnsi="Times New Roman"/>
          <w:sz w:val="24"/>
          <w:szCs w:val="24"/>
        </w:rPr>
        <w:t xml:space="preserve"> </w:t>
      </w:r>
      <w:proofErr w:type="spellStart"/>
      <w:r w:rsidRPr="008A319B">
        <w:rPr>
          <w:rFonts w:ascii="Times New Roman" w:hAnsi="Times New Roman"/>
          <w:sz w:val="24"/>
          <w:szCs w:val="24"/>
        </w:rPr>
        <w:t>tet</w:t>
      </w:r>
      <w:r w:rsidR="00A21140" w:rsidRPr="008A319B">
        <w:rPr>
          <w:rFonts w:ascii="Times New Roman" w:hAnsi="Times New Roman"/>
          <w:sz w:val="24"/>
          <w:szCs w:val="24"/>
        </w:rPr>
        <w:t>a</w:t>
      </w:r>
      <w:r w:rsidRPr="008A319B">
        <w:rPr>
          <w:rFonts w:ascii="Times New Roman" w:hAnsi="Times New Roman"/>
          <w:sz w:val="24"/>
          <w:szCs w:val="24"/>
        </w:rPr>
        <w:t>pi</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lahir</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karena</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situasi</w:t>
      </w:r>
      <w:proofErr w:type="spellEnd"/>
      <w:r w:rsidRPr="008A319B">
        <w:rPr>
          <w:rFonts w:ascii="Times New Roman" w:hAnsi="Times New Roman"/>
          <w:sz w:val="24"/>
          <w:szCs w:val="24"/>
        </w:rPr>
        <w:t xml:space="preserve"> yang “</w:t>
      </w:r>
      <w:proofErr w:type="spellStart"/>
      <w:r w:rsidRPr="008A319B">
        <w:rPr>
          <w:rFonts w:ascii="Times New Roman" w:hAnsi="Times New Roman"/>
          <w:sz w:val="24"/>
          <w:szCs w:val="24"/>
        </w:rPr>
        <w:t>kacau</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atau</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karena</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kuatnya</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kepentingan</w:t>
      </w:r>
      <w:proofErr w:type="spellEnd"/>
      <w:r w:rsidRPr="008A319B">
        <w:rPr>
          <w:rFonts w:ascii="Times New Roman" w:hAnsi="Times New Roman"/>
          <w:sz w:val="24"/>
          <w:szCs w:val="24"/>
        </w:rPr>
        <w:t xml:space="preserve"> oleh para </w:t>
      </w:r>
      <w:proofErr w:type="spellStart"/>
      <w:r w:rsidRPr="008A319B">
        <w:rPr>
          <w:rFonts w:ascii="Times New Roman" w:hAnsi="Times New Roman"/>
          <w:sz w:val="24"/>
          <w:szCs w:val="24"/>
        </w:rPr>
        <w:t>pengusaha</w:t>
      </w:r>
      <w:proofErr w:type="spellEnd"/>
      <w:r w:rsidRPr="008A319B">
        <w:rPr>
          <w:rFonts w:ascii="Times New Roman" w:hAnsi="Times New Roman"/>
          <w:sz w:val="24"/>
          <w:szCs w:val="24"/>
        </w:rPr>
        <w:t xml:space="preserve"> yang </w:t>
      </w:r>
      <w:proofErr w:type="spellStart"/>
      <w:r w:rsidRPr="008A319B">
        <w:rPr>
          <w:rFonts w:ascii="Times New Roman" w:hAnsi="Times New Roman"/>
          <w:sz w:val="24"/>
          <w:szCs w:val="24"/>
        </w:rPr>
        <w:t>berkelindan</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dengan</w:t>
      </w:r>
      <w:proofErr w:type="spellEnd"/>
      <w:r w:rsidRPr="008A319B">
        <w:rPr>
          <w:rFonts w:ascii="Times New Roman" w:hAnsi="Times New Roman"/>
          <w:sz w:val="24"/>
          <w:szCs w:val="24"/>
        </w:rPr>
        <w:t xml:space="preserve"> </w:t>
      </w:r>
      <w:proofErr w:type="spellStart"/>
      <w:r w:rsidRPr="008A319B">
        <w:rPr>
          <w:rFonts w:ascii="Times New Roman" w:hAnsi="Times New Roman"/>
          <w:sz w:val="24"/>
          <w:szCs w:val="24"/>
        </w:rPr>
        <w:t>penguasa</w:t>
      </w:r>
      <w:proofErr w:type="spellEnd"/>
      <w:r w:rsidRPr="008A319B">
        <w:rPr>
          <w:rFonts w:ascii="Times New Roman" w:hAnsi="Times New Roman"/>
          <w:sz w:val="24"/>
          <w:szCs w:val="24"/>
        </w:rPr>
        <w:t xml:space="preserve">. </w:t>
      </w:r>
    </w:p>
    <w:p w:rsidR="00AD0857" w:rsidRDefault="00D104E2" w:rsidP="00264396">
      <w:pPr>
        <w:widowControl w:val="0"/>
        <w:spacing w:after="0" w:line="240" w:lineRule="auto"/>
        <w:ind w:left="378" w:firstLine="709"/>
        <w:jc w:val="both"/>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701760" behindDoc="0" locked="0" layoutInCell="1" allowOverlap="1" wp14:anchorId="374F7528" wp14:editId="7E4E547F">
                <wp:simplePos x="0" y="0"/>
                <wp:positionH relativeFrom="column">
                  <wp:posOffset>2135505</wp:posOffset>
                </wp:positionH>
                <wp:positionV relativeFrom="paragraph">
                  <wp:posOffset>2934970</wp:posOffset>
                </wp:positionV>
                <wp:extent cx="712470" cy="48895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4889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2D61" w:rsidRPr="00A60C0B" w:rsidRDefault="00FB2D61" w:rsidP="00AD0857">
                            <w:pPr>
                              <w:jc w:val="center"/>
                              <w:rPr>
                                <w:rFonts w:ascii="Times New Roman" w:hAnsi="Times New Roman"/>
                                <w:sz w:val="24"/>
                                <w:szCs w:val="24"/>
                              </w:rPr>
                            </w:pPr>
                            <w:r w:rsidRPr="00A60C0B">
                              <w:rPr>
                                <w:rFonts w:ascii="Times New Roman" w:hAnsi="Times New Roman"/>
                                <w:sz w:val="24"/>
                                <w:szCs w:val="24"/>
                              </w:rPr>
                              <w:t>22</w:t>
                            </w:r>
                            <w:r>
                              <w:rPr>
                                <w:rFonts w:ascii="Times New Roman" w:hAnsi="Times New Roman"/>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F7528" id="_x0000_t202" coordsize="21600,21600" o:spt="202" path="m,l,21600r21600,l21600,xe">
                <v:stroke joinstyle="miter"/>
                <v:path gradientshapeok="t" o:connecttype="rect"/>
              </v:shapetype>
              <v:shape id="Text Box 32" o:spid="_x0000_s1026" type="#_x0000_t202" style="position:absolute;left:0;text-align:left;margin-left:168.15pt;margin-top:231.1pt;width:56.1pt;height:38.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" fillcolor="white [3212]" stroked="f" strokeweight=".5pt">
                <v:textbox>
                  <w:txbxContent>
                    <w:p w:rsidR="00FB2D61" w:rsidRPr="00A60C0B" w:rsidRDefault="00FB2D61" w:rsidP="00AD0857">
                      <w:pPr>
                        <w:jc w:val="center"/>
                        <w:rPr>
                          <w:rFonts w:ascii="Times New Roman" w:hAnsi="Times New Roman"/>
                          <w:sz w:val="24"/>
                          <w:szCs w:val="24"/>
                        </w:rPr>
                      </w:pPr>
                      <w:r w:rsidRPr="00A60C0B">
                        <w:rPr>
                          <w:rFonts w:ascii="Times New Roman" w:hAnsi="Times New Roman"/>
                          <w:sz w:val="24"/>
                          <w:szCs w:val="24"/>
                        </w:rPr>
                        <w:t>22</w:t>
                      </w:r>
                      <w:r>
                        <w:rPr>
                          <w:rFonts w:ascii="Times New Roman" w:hAnsi="Times New Roman"/>
                          <w:sz w:val="24"/>
                          <w:szCs w:val="24"/>
                        </w:rPr>
                        <w:t>0</w:t>
                      </w:r>
                    </w:p>
                  </w:txbxContent>
                </v:textbox>
              </v:shape>
            </w:pict>
          </mc:Fallback>
        </mc:AlternateContent>
      </w:r>
      <w:proofErr w:type="spellStart"/>
      <w:r w:rsidR="008A319B" w:rsidRPr="008A319B">
        <w:rPr>
          <w:rFonts w:ascii="Times New Roman" w:hAnsi="Times New Roman"/>
          <w:sz w:val="24"/>
          <w:szCs w:val="24"/>
        </w:rPr>
        <w:t>Menurut</w:t>
      </w:r>
      <w:proofErr w:type="spellEnd"/>
      <w:r w:rsidR="008A319B" w:rsidRPr="008A319B">
        <w:rPr>
          <w:rFonts w:ascii="Times New Roman" w:hAnsi="Times New Roman"/>
          <w:sz w:val="24"/>
          <w:szCs w:val="24"/>
        </w:rPr>
        <w:t xml:space="preserve"> Ade Armando, </w:t>
      </w:r>
      <w:r w:rsidR="008A319B" w:rsidRPr="008A319B">
        <w:rPr>
          <w:rStyle w:val="FootnoteReference"/>
          <w:rFonts w:ascii="Times New Roman" w:hAnsi="Times New Roman"/>
          <w:sz w:val="24"/>
          <w:szCs w:val="24"/>
        </w:rPr>
        <w:footnoteReference w:id="13"/>
      </w:r>
      <w:proofErr w:type="spellStart"/>
      <w:r w:rsidR="00074CC3">
        <w:rPr>
          <w:rFonts w:ascii="Times New Roman" w:hAnsi="Times New Roman"/>
          <w:sz w:val="24"/>
          <w:szCs w:val="24"/>
        </w:rPr>
        <w:t>sedikitnya</w:t>
      </w:r>
      <w:proofErr w:type="spellEnd"/>
      <w:r w:rsidR="00074CC3">
        <w:rPr>
          <w:rFonts w:ascii="Times New Roman" w:hAnsi="Times New Roman"/>
          <w:sz w:val="24"/>
          <w:szCs w:val="24"/>
        </w:rPr>
        <w:t xml:space="preserve"> </w:t>
      </w:r>
      <w:proofErr w:type="spellStart"/>
      <w:r w:rsidR="00074CC3">
        <w:rPr>
          <w:rFonts w:ascii="Times New Roman" w:hAnsi="Times New Roman"/>
          <w:sz w:val="24"/>
          <w:szCs w:val="24"/>
        </w:rPr>
        <w:t>ada</w:t>
      </w:r>
      <w:proofErr w:type="spellEnd"/>
      <w:r w:rsidR="00074CC3">
        <w:rPr>
          <w:rFonts w:ascii="Times New Roman" w:hAnsi="Times New Roman"/>
          <w:sz w:val="24"/>
          <w:szCs w:val="24"/>
        </w:rPr>
        <w:t xml:space="preserve"> </w:t>
      </w:r>
      <w:proofErr w:type="spellStart"/>
      <w:r w:rsidR="00074CC3">
        <w:rPr>
          <w:rFonts w:ascii="Times New Roman" w:hAnsi="Times New Roman"/>
          <w:sz w:val="24"/>
          <w:szCs w:val="24"/>
        </w:rPr>
        <w:t>tiga</w:t>
      </w:r>
      <w:proofErr w:type="spellEnd"/>
      <w:r w:rsidR="00074CC3">
        <w:rPr>
          <w:rFonts w:ascii="Times New Roman" w:hAnsi="Times New Roman"/>
          <w:sz w:val="24"/>
          <w:szCs w:val="24"/>
        </w:rPr>
        <w:t xml:space="preserve"> </w:t>
      </w:r>
      <w:proofErr w:type="spellStart"/>
      <w:r w:rsidR="00074CC3">
        <w:rPr>
          <w:rFonts w:ascii="Times New Roman" w:hAnsi="Times New Roman"/>
          <w:sz w:val="24"/>
          <w:szCs w:val="24"/>
        </w:rPr>
        <w:t>alasan</w:t>
      </w:r>
      <w:proofErr w:type="spellEnd"/>
      <w:r w:rsidR="00074CC3">
        <w:rPr>
          <w:rFonts w:ascii="Times New Roman" w:hAnsi="Times New Roman"/>
          <w:sz w:val="24"/>
          <w:szCs w:val="24"/>
        </w:rPr>
        <w:t xml:space="preserve"> </w:t>
      </w:r>
      <w:proofErr w:type="spellStart"/>
      <w:r w:rsidR="008A319B" w:rsidRPr="008A319B">
        <w:rPr>
          <w:rFonts w:ascii="Times New Roman" w:hAnsi="Times New Roman"/>
          <w:sz w:val="24"/>
          <w:szCs w:val="24"/>
        </w:rPr>
        <w:t>lahirnya</w:t>
      </w:r>
      <w:proofErr w:type="spellEnd"/>
      <w:r w:rsidR="008A319B" w:rsidRPr="008A319B">
        <w:rPr>
          <w:rFonts w:ascii="Times New Roman" w:hAnsi="Times New Roman"/>
          <w:sz w:val="24"/>
          <w:szCs w:val="24"/>
        </w:rPr>
        <w:t xml:space="preserve"> </w:t>
      </w:r>
      <w:r w:rsidR="008A319B">
        <w:rPr>
          <w:rFonts w:ascii="Times New Roman" w:hAnsi="Times New Roman"/>
          <w:sz w:val="24"/>
          <w:szCs w:val="24"/>
        </w:rPr>
        <w:t xml:space="preserve">UU </w:t>
      </w:r>
      <w:proofErr w:type="spellStart"/>
      <w:r w:rsidR="008A319B">
        <w:rPr>
          <w:rFonts w:ascii="Times New Roman" w:hAnsi="Times New Roman"/>
          <w:sz w:val="24"/>
          <w:szCs w:val="24"/>
        </w:rPr>
        <w:t>Penyiaran</w:t>
      </w:r>
      <w:proofErr w:type="spellEnd"/>
      <w:r w:rsidR="008A319B">
        <w:rPr>
          <w:rFonts w:ascii="Times New Roman" w:hAnsi="Times New Roman"/>
          <w:sz w:val="24"/>
          <w:szCs w:val="24"/>
        </w:rPr>
        <w:t xml:space="preserve"> </w:t>
      </w:r>
      <w:proofErr w:type="spellStart"/>
      <w:r w:rsidR="008A319B">
        <w:rPr>
          <w:rFonts w:ascii="Times New Roman" w:hAnsi="Times New Roman"/>
          <w:sz w:val="24"/>
          <w:szCs w:val="24"/>
        </w:rPr>
        <w:t>itu</w:t>
      </w:r>
      <w:proofErr w:type="spellEnd"/>
      <w:r w:rsidR="00074CC3">
        <w:rPr>
          <w:rFonts w:ascii="Times New Roman" w:hAnsi="Times New Roman"/>
          <w:sz w:val="24"/>
          <w:szCs w:val="24"/>
        </w:rPr>
        <w:t xml:space="preserve"> </w:t>
      </w:r>
      <w:proofErr w:type="spellStart"/>
      <w:r w:rsidR="00074CC3">
        <w:rPr>
          <w:rFonts w:ascii="Times New Roman" w:hAnsi="Times New Roman"/>
          <w:sz w:val="24"/>
          <w:szCs w:val="24"/>
        </w:rPr>
        <w:t>pertama</w:t>
      </w:r>
      <w:proofErr w:type="spellEnd"/>
      <w:r w:rsidR="00074CC3">
        <w:rPr>
          <w:rFonts w:ascii="Times New Roman" w:hAnsi="Times New Roman"/>
          <w:sz w:val="24"/>
          <w:szCs w:val="24"/>
        </w:rPr>
        <w:t xml:space="preserve">,  </w:t>
      </w:r>
      <w:proofErr w:type="spellStart"/>
      <w:r w:rsidR="00074CC3">
        <w:rPr>
          <w:rFonts w:ascii="Times New Roman" w:hAnsi="Times New Roman"/>
          <w:sz w:val="24"/>
          <w:szCs w:val="24"/>
        </w:rPr>
        <w:t>adanya</w:t>
      </w:r>
      <w:proofErr w:type="spellEnd"/>
      <w:r w:rsidR="00074CC3">
        <w:rPr>
          <w:rFonts w:ascii="Times New Roman" w:hAnsi="Times New Roman"/>
          <w:sz w:val="24"/>
          <w:szCs w:val="24"/>
        </w:rPr>
        <w:t xml:space="preserve"> “</w:t>
      </w:r>
      <w:proofErr w:type="spellStart"/>
      <w:r w:rsidR="006C793A">
        <w:rPr>
          <w:rFonts w:ascii="Times New Roman" w:hAnsi="Times New Roman"/>
          <w:sz w:val="24"/>
          <w:szCs w:val="24"/>
        </w:rPr>
        <w:t>kekacauan</w:t>
      </w:r>
      <w:proofErr w:type="spellEnd"/>
      <w:r w:rsidR="00074CC3">
        <w:rPr>
          <w:rFonts w:ascii="Times New Roman" w:hAnsi="Times New Roman"/>
          <w:sz w:val="24"/>
          <w:szCs w:val="24"/>
        </w:rPr>
        <w:t xml:space="preserve">” </w:t>
      </w:r>
      <w:r w:rsidR="006C793A">
        <w:rPr>
          <w:rFonts w:ascii="Times New Roman" w:hAnsi="Times New Roman"/>
          <w:sz w:val="24"/>
          <w:szCs w:val="24"/>
        </w:rPr>
        <w:t xml:space="preserve"> </w:t>
      </w:r>
      <w:proofErr w:type="spellStart"/>
      <w:r w:rsidR="006C793A">
        <w:rPr>
          <w:rFonts w:ascii="Times New Roman" w:hAnsi="Times New Roman"/>
          <w:sz w:val="24"/>
          <w:szCs w:val="24"/>
        </w:rPr>
        <w:t>informasi</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atau</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berita</w:t>
      </w:r>
      <w:proofErr w:type="spellEnd"/>
      <w:r w:rsidR="006C793A">
        <w:rPr>
          <w:rFonts w:ascii="Times New Roman" w:hAnsi="Times New Roman"/>
          <w:sz w:val="24"/>
          <w:szCs w:val="24"/>
        </w:rPr>
        <w:t xml:space="preserve"> yang </w:t>
      </w:r>
      <w:proofErr w:type="spellStart"/>
      <w:r w:rsidR="006C793A">
        <w:rPr>
          <w:rFonts w:ascii="Times New Roman" w:hAnsi="Times New Roman"/>
          <w:sz w:val="24"/>
          <w:szCs w:val="24"/>
        </w:rPr>
        <w:t>cukup</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bebas</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tanpa</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adanya</w:t>
      </w:r>
      <w:proofErr w:type="spellEnd"/>
      <w:r w:rsidR="006C793A">
        <w:rPr>
          <w:rFonts w:ascii="Times New Roman" w:hAnsi="Times New Roman"/>
          <w:sz w:val="24"/>
          <w:szCs w:val="24"/>
        </w:rPr>
        <w:t xml:space="preserve"> regulator  yang </w:t>
      </w:r>
      <w:proofErr w:type="spellStart"/>
      <w:r w:rsidR="006C793A">
        <w:rPr>
          <w:rFonts w:ascii="Times New Roman" w:hAnsi="Times New Roman"/>
          <w:sz w:val="24"/>
          <w:szCs w:val="24"/>
        </w:rPr>
        <w:t>kuat</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pasca</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reformasi</w:t>
      </w:r>
      <w:proofErr w:type="spellEnd"/>
      <w:r w:rsidR="006C793A">
        <w:rPr>
          <w:rFonts w:ascii="Times New Roman" w:hAnsi="Times New Roman"/>
          <w:sz w:val="24"/>
          <w:szCs w:val="24"/>
        </w:rPr>
        <w:t xml:space="preserve"> 1998. </w:t>
      </w:r>
      <w:proofErr w:type="spellStart"/>
      <w:r w:rsidR="006C793A">
        <w:rPr>
          <w:rFonts w:ascii="Times New Roman" w:hAnsi="Times New Roman"/>
          <w:sz w:val="24"/>
          <w:szCs w:val="24"/>
        </w:rPr>
        <w:t>Departemen</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Penerangan</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dibubarkan</w:t>
      </w:r>
      <w:proofErr w:type="spellEnd"/>
      <w:r w:rsidR="006C793A">
        <w:rPr>
          <w:rFonts w:ascii="Times New Roman" w:hAnsi="Times New Roman"/>
          <w:sz w:val="24"/>
          <w:szCs w:val="24"/>
        </w:rPr>
        <w:t xml:space="preserve"> oleh </w:t>
      </w:r>
      <w:proofErr w:type="spellStart"/>
      <w:r w:rsidR="006C793A">
        <w:rPr>
          <w:rFonts w:ascii="Times New Roman" w:hAnsi="Times New Roman"/>
          <w:sz w:val="24"/>
          <w:szCs w:val="24"/>
        </w:rPr>
        <w:t>Pemerintahan</w:t>
      </w:r>
      <w:proofErr w:type="spellEnd"/>
      <w:r w:rsidR="006C793A">
        <w:rPr>
          <w:rFonts w:ascii="Times New Roman" w:hAnsi="Times New Roman"/>
          <w:sz w:val="24"/>
          <w:szCs w:val="24"/>
        </w:rPr>
        <w:t xml:space="preserve"> Abdurrahman Wahid, </w:t>
      </w:r>
      <w:proofErr w:type="spellStart"/>
      <w:r w:rsidR="006C793A">
        <w:rPr>
          <w:rFonts w:ascii="Times New Roman" w:hAnsi="Times New Roman"/>
          <w:sz w:val="24"/>
          <w:szCs w:val="24"/>
        </w:rPr>
        <w:t>sehingga</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tidak</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ada</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lembaga</w:t>
      </w:r>
      <w:proofErr w:type="spellEnd"/>
      <w:r w:rsidR="006C793A">
        <w:rPr>
          <w:rFonts w:ascii="Times New Roman" w:hAnsi="Times New Roman"/>
          <w:sz w:val="24"/>
          <w:szCs w:val="24"/>
        </w:rPr>
        <w:t xml:space="preserve"> </w:t>
      </w:r>
      <w:r w:rsidR="00F16155">
        <w:rPr>
          <w:rFonts w:ascii="Times New Roman" w:hAnsi="Times New Roman"/>
          <w:sz w:val="24"/>
          <w:szCs w:val="24"/>
        </w:rPr>
        <w:t xml:space="preserve">yang </w:t>
      </w:r>
      <w:proofErr w:type="spellStart"/>
      <w:r w:rsidR="00F16155">
        <w:rPr>
          <w:rFonts w:ascii="Times New Roman" w:hAnsi="Times New Roman"/>
          <w:sz w:val="24"/>
          <w:szCs w:val="24"/>
        </w:rPr>
        <w:t>menaungi</w:t>
      </w:r>
      <w:proofErr w:type="spellEnd"/>
      <w:r w:rsidR="00F16155">
        <w:rPr>
          <w:rFonts w:ascii="Times New Roman" w:hAnsi="Times New Roman"/>
          <w:sz w:val="24"/>
          <w:szCs w:val="24"/>
        </w:rPr>
        <w:t xml:space="preserve"> </w:t>
      </w:r>
      <w:proofErr w:type="spellStart"/>
      <w:r w:rsidR="00F16155">
        <w:rPr>
          <w:rFonts w:ascii="Times New Roman" w:hAnsi="Times New Roman"/>
          <w:sz w:val="24"/>
          <w:szCs w:val="24"/>
        </w:rPr>
        <w:t>penyiaran</w:t>
      </w:r>
      <w:proofErr w:type="spellEnd"/>
      <w:r w:rsidR="00F16155">
        <w:rPr>
          <w:rFonts w:ascii="Times New Roman" w:hAnsi="Times New Roman"/>
          <w:sz w:val="24"/>
          <w:szCs w:val="24"/>
        </w:rPr>
        <w:t xml:space="preserve"> </w:t>
      </w:r>
      <w:proofErr w:type="spellStart"/>
      <w:r w:rsidR="00F16155">
        <w:rPr>
          <w:rFonts w:ascii="Times New Roman" w:hAnsi="Times New Roman"/>
          <w:sz w:val="24"/>
          <w:szCs w:val="24"/>
        </w:rPr>
        <w:t>atau</w:t>
      </w:r>
      <w:proofErr w:type="spellEnd"/>
      <w:r w:rsidR="00F16155">
        <w:rPr>
          <w:rFonts w:ascii="Times New Roman" w:hAnsi="Times New Roman"/>
          <w:sz w:val="24"/>
          <w:szCs w:val="24"/>
        </w:rPr>
        <w:t xml:space="preserve"> </w:t>
      </w:r>
      <w:proofErr w:type="spellStart"/>
      <w:r w:rsidR="00F16155">
        <w:rPr>
          <w:rFonts w:ascii="Times New Roman" w:hAnsi="Times New Roman"/>
          <w:sz w:val="24"/>
          <w:szCs w:val="24"/>
        </w:rPr>
        <w:t>d</w:t>
      </w:r>
      <w:r w:rsidR="006C793A">
        <w:rPr>
          <w:rFonts w:ascii="Times New Roman" w:hAnsi="Times New Roman"/>
          <w:sz w:val="24"/>
          <w:szCs w:val="24"/>
        </w:rPr>
        <w:t>e</w:t>
      </w:r>
      <w:r w:rsidR="00F16155">
        <w:rPr>
          <w:rFonts w:ascii="Times New Roman" w:hAnsi="Times New Roman"/>
          <w:sz w:val="24"/>
          <w:szCs w:val="24"/>
        </w:rPr>
        <w:t>n</w:t>
      </w:r>
      <w:r w:rsidR="006C793A">
        <w:rPr>
          <w:rFonts w:ascii="Times New Roman" w:hAnsi="Times New Roman"/>
          <w:sz w:val="24"/>
          <w:szCs w:val="24"/>
        </w:rPr>
        <w:t>gan</w:t>
      </w:r>
      <w:proofErr w:type="spellEnd"/>
      <w:r w:rsidR="006C793A">
        <w:rPr>
          <w:rFonts w:ascii="Times New Roman" w:hAnsi="Times New Roman"/>
          <w:sz w:val="24"/>
          <w:szCs w:val="24"/>
        </w:rPr>
        <w:t xml:space="preserve"> kata lain, dunia </w:t>
      </w:r>
      <w:proofErr w:type="spellStart"/>
      <w:r w:rsidR="006C793A">
        <w:rPr>
          <w:rFonts w:ascii="Times New Roman" w:hAnsi="Times New Roman"/>
          <w:sz w:val="24"/>
          <w:szCs w:val="24"/>
        </w:rPr>
        <w:t>penyiaran</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tidak</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berinduk</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Akibatnya</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informasi</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menjadi</w:t>
      </w:r>
      <w:proofErr w:type="spellEnd"/>
      <w:r w:rsidR="006C793A">
        <w:rPr>
          <w:rFonts w:ascii="Times New Roman" w:hAnsi="Times New Roman"/>
          <w:sz w:val="24"/>
          <w:szCs w:val="24"/>
        </w:rPr>
        <w:t xml:space="preserve"> liar </w:t>
      </w:r>
      <w:proofErr w:type="spellStart"/>
      <w:r w:rsidR="006C793A">
        <w:rPr>
          <w:rFonts w:ascii="Times New Roman" w:hAnsi="Times New Roman"/>
          <w:sz w:val="24"/>
          <w:szCs w:val="24"/>
        </w:rPr>
        <w:t>atau</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banyak</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berita</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hoaks</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atau</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kabar</w:t>
      </w:r>
      <w:proofErr w:type="spellEnd"/>
      <w:r w:rsidR="006C793A">
        <w:rPr>
          <w:rFonts w:ascii="Times New Roman" w:hAnsi="Times New Roman"/>
          <w:sz w:val="24"/>
          <w:szCs w:val="24"/>
        </w:rPr>
        <w:t xml:space="preserve"> </w:t>
      </w:r>
      <w:proofErr w:type="spellStart"/>
      <w:r w:rsidR="006C793A">
        <w:rPr>
          <w:rFonts w:ascii="Times New Roman" w:hAnsi="Times New Roman"/>
          <w:sz w:val="24"/>
          <w:szCs w:val="24"/>
        </w:rPr>
        <w:t>bohong</w:t>
      </w:r>
      <w:proofErr w:type="spellEnd"/>
      <w:r w:rsidR="006C793A">
        <w:rPr>
          <w:rFonts w:ascii="Times New Roman" w:hAnsi="Times New Roman"/>
          <w:sz w:val="24"/>
          <w:szCs w:val="24"/>
        </w:rPr>
        <w:t xml:space="preserve"> di </w:t>
      </w:r>
      <w:proofErr w:type="spellStart"/>
      <w:r w:rsidR="006C793A">
        <w:rPr>
          <w:rFonts w:ascii="Times New Roman" w:hAnsi="Times New Roman"/>
          <w:sz w:val="24"/>
          <w:szCs w:val="24"/>
        </w:rPr>
        <w:t>masyarakat</w:t>
      </w:r>
      <w:proofErr w:type="spellEnd"/>
      <w:r w:rsidR="006C793A">
        <w:rPr>
          <w:rFonts w:ascii="Times New Roman" w:hAnsi="Times New Roman"/>
          <w:sz w:val="24"/>
          <w:szCs w:val="24"/>
        </w:rPr>
        <w:t>.</w:t>
      </w:r>
    </w:p>
    <w:p w:rsidR="00AD0857" w:rsidRDefault="00074CC3" w:rsidP="00264396">
      <w:pPr>
        <w:widowControl w:val="0"/>
        <w:spacing w:after="0" w:line="240" w:lineRule="auto"/>
        <w:ind w:left="378"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lahirnya</w:t>
      </w:r>
      <w:proofErr w:type="spellEnd"/>
      <w:r>
        <w:rPr>
          <w:rFonts w:ascii="Times New Roman" w:hAnsi="Times New Roman"/>
          <w:sz w:val="24"/>
          <w:szCs w:val="24"/>
        </w:rPr>
        <w:t xml:space="preserve"> UU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pertarungan</w:t>
      </w:r>
      <w:proofErr w:type="spellEnd"/>
      <w:r>
        <w:rPr>
          <w:rFonts w:ascii="Times New Roman" w:hAnsi="Times New Roman"/>
          <w:sz w:val="24"/>
          <w:szCs w:val="24"/>
        </w:rPr>
        <w:t xml:space="preserve"> di </w:t>
      </w:r>
      <w:proofErr w:type="spellStart"/>
      <w:r>
        <w:rPr>
          <w:rFonts w:ascii="Times New Roman" w:hAnsi="Times New Roman"/>
          <w:sz w:val="24"/>
          <w:szCs w:val="24"/>
        </w:rPr>
        <w:t>belakang</w:t>
      </w:r>
      <w:proofErr w:type="spellEnd"/>
      <w:r>
        <w:rPr>
          <w:rFonts w:ascii="Times New Roman" w:hAnsi="Times New Roman"/>
          <w:sz w:val="24"/>
          <w:szCs w:val="24"/>
        </w:rPr>
        <w:t xml:space="preserve"> </w:t>
      </w:r>
      <w:proofErr w:type="spellStart"/>
      <w:r>
        <w:rPr>
          <w:rFonts w:ascii="Times New Roman" w:hAnsi="Times New Roman"/>
          <w:sz w:val="24"/>
          <w:szCs w:val="24"/>
        </w:rPr>
        <w:t>layar</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DPR dan </w:t>
      </w:r>
      <w:proofErr w:type="spellStart"/>
      <w:r>
        <w:rPr>
          <w:rFonts w:ascii="Times New Roman" w:hAnsi="Times New Roman"/>
          <w:sz w:val="24"/>
          <w:szCs w:val="24"/>
        </w:rPr>
        <w:t>Pem</w:t>
      </w:r>
      <w:r w:rsidR="00F16155">
        <w:rPr>
          <w:rFonts w:ascii="Times New Roman" w:hAnsi="Times New Roman"/>
          <w:sz w:val="24"/>
          <w:szCs w:val="24"/>
        </w:rPr>
        <w:t>ri</w:t>
      </w:r>
      <w:r>
        <w:rPr>
          <w:rFonts w:ascii="Times New Roman" w:hAnsi="Times New Roman"/>
          <w:sz w:val="24"/>
          <w:szCs w:val="24"/>
        </w:rPr>
        <w:t>ntah</w:t>
      </w:r>
      <w:proofErr w:type="spellEnd"/>
      <w:r>
        <w:rPr>
          <w:rFonts w:ascii="Times New Roman" w:hAnsi="Times New Roman"/>
          <w:sz w:val="24"/>
          <w:szCs w:val="24"/>
        </w:rPr>
        <w:t>.</w:t>
      </w:r>
      <w:r w:rsidR="00F16155">
        <w:rPr>
          <w:rFonts w:ascii="Times New Roman" w:hAnsi="Times New Roman"/>
          <w:sz w:val="24"/>
          <w:szCs w:val="24"/>
        </w:rPr>
        <w:t xml:space="preserve"> </w:t>
      </w:r>
      <w:proofErr w:type="spellStart"/>
      <w:r w:rsidR="00F16155">
        <w:rPr>
          <w:rFonts w:ascii="Times New Roman" w:hAnsi="Times New Roman"/>
          <w:sz w:val="24"/>
          <w:szCs w:val="24"/>
        </w:rPr>
        <w:t>Pihak</w:t>
      </w:r>
      <w:proofErr w:type="spellEnd"/>
      <w:r w:rsidR="00F16155">
        <w:rPr>
          <w:rFonts w:ascii="Times New Roman" w:hAnsi="Times New Roman"/>
          <w:sz w:val="24"/>
          <w:szCs w:val="24"/>
        </w:rPr>
        <w:t xml:space="preserve"> DPR </w:t>
      </w:r>
      <w:proofErr w:type="spellStart"/>
      <w:r w:rsidR="00F16155">
        <w:rPr>
          <w:rFonts w:ascii="Times New Roman" w:hAnsi="Times New Roman"/>
          <w:sz w:val="24"/>
          <w:szCs w:val="24"/>
        </w:rPr>
        <w:t>ingin</w:t>
      </w:r>
      <w:proofErr w:type="spellEnd"/>
      <w:r w:rsidR="00F16155">
        <w:rPr>
          <w:rFonts w:ascii="Times New Roman" w:hAnsi="Times New Roman"/>
          <w:sz w:val="24"/>
          <w:szCs w:val="24"/>
        </w:rPr>
        <w:t xml:space="preserve"> </w:t>
      </w:r>
      <w:proofErr w:type="spellStart"/>
      <w:r w:rsidR="00F16155">
        <w:rPr>
          <w:rFonts w:ascii="Times New Roman" w:hAnsi="Times New Roman"/>
          <w:sz w:val="24"/>
          <w:szCs w:val="24"/>
        </w:rPr>
        <w:t>m</w:t>
      </w:r>
      <w:r w:rsidR="00E610D4">
        <w:rPr>
          <w:rFonts w:ascii="Times New Roman" w:hAnsi="Times New Roman"/>
          <w:sz w:val="24"/>
          <w:szCs w:val="24"/>
        </w:rPr>
        <w:t>emperjuangkan</w:t>
      </w:r>
      <w:proofErr w:type="spellEnd"/>
      <w:r w:rsidR="00E610D4">
        <w:rPr>
          <w:rFonts w:ascii="Times New Roman" w:hAnsi="Times New Roman"/>
          <w:sz w:val="24"/>
          <w:szCs w:val="24"/>
        </w:rPr>
        <w:t xml:space="preserve"> UU </w:t>
      </w:r>
      <w:proofErr w:type="spellStart"/>
      <w:r w:rsidR="00E610D4">
        <w:rPr>
          <w:rFonts w:ascii="Times New Roman" w:hAnsi="Times New Roman"/>
          <w:sz w:val="24"/>
          <w:szCs w:val="24"/>
        </w:rPr>
        <w:t>Penyiaran</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tidak</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birokratis</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tetapi</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lebih</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kearah</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menjunjung</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tinggi</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demokratisasi</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penyiaran</w:t>
      </w:r>
      <w:proofErr w:type="spellEnd"/>
      <w:r w:rsidR="00E610D4">
        <w:rPr>
          <w:rFonts w:ascii="Times New Roman" w:hAnsi="Times New Roman"/>
          <w:sz w:val="24"/>
          <w:szCs w:val="24"/>
        </w:rPr>
        <w:t xml:space="preserve">. DPR </w:t>
      </w:r>
      <w:proofErr w:type="spellStart"/>
      <w:r w:rsidR="00E610D4">
        <w:rPr>
          <w:rFonts w:ascii="Times New Roman" w:hAnsi="Times New Roman"/>
          <w:sz w:val="24"/>
          <w:szCs w:val="24"/>
        </w:rPr>
        <w:t>ini</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didukung</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aktivis</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atau</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masyarakat</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sipil</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penggiat</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demokrasi</w:t>
      </w:r>
      <w:proofErr w:type="spellEnd"/>
      <w:r w:rsidR="00E610D4">
        <w:rPr>
          <w:rFonts w:ascii="Times New Roman" w:hAnsi="Times New Roman"/>
          <w:sz w:val="24"/>
          <w:szCs w:val="24"/>
        </w:rPr>
        <w:t xml:space="preserve"> Indonesia. </w:t>
      </w:r>
      <w:proofErr w:type="spellStart"/>
      <w:r w:rsidR="00E610D4">
        <w:rPr>
          <w:rFonts w:ascii="Times New Roman" w:hAnsi="Times New Roman"/>
          <w:sz w:val="24"/>
          <w:szCs w:val="24"/>
        </w:rPr>
        <w:t>Sementara</w:t>
      </w:r>
      <w:proofErr w:type="spellEnd"/>
      <w:r w:rsidR="00E610D4">
        <w:rPr>
          <w:rFonts w:ascii="Times New Roman" w:hAnsi="Times New Roman"/>
          <w:sz w:val="24"/>
          <w:szCs w:val="24"/>
        </w:rPr>
        <w:t xml:space="preserve"> di </w:t>
      </w:r>
      <w:proofErr w:type="spellStart"/>
      <w:r w:rsidR="00E610D4">
        <w:rPr>
          <w:rFonts w:ascii="Times New Roman" w:hAnsi="Times New Roman"/>
          <w:sz w:val="24"/>
          <w:szCs w:val="24"/>
        </w:rPr>
        <w:t>satu</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sisi</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Pemerintah</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menginginkan</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adanya</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otoritas</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pem</w:t>
      </w:r>
      <w:r w:rsidR="00F16155">
        <w:rPr>
          <w:rFonts w:ascii="Times New Roman" w:hAnsi="Times New Roman"/>
          <w:sz w:val="24"/>
          <w:szCs w:val="24"/>
        </w:rPr>
        <w:t>e</w:t>
      </w:r>
      <w:r w:rsidR="00E610D4">
        <w:rPr>
          <w:rFonts w:ascii="Times New Roman" w:hAnsi="Times New Roman"/>
          <w:sz w:val="24"/>
          <w:szCs w:val="24"/>
        </w:rPr>
        <w:t>rintah</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dalam</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hal</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ijin</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jangka</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waktu</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perijinan</w:t>
      </w:r>
      <w:proofErr w:type="spellEnd"/>
      <w:r w:rsidR="00E610D4">
        <w:rPr>
          <w:rFonts w:ascii="Times New Roman" w:hAnsi="Times New Roman"/>
          <w:sz w:val="24"/>
          <w:szCs w:val="24"/>
        </w:rPr>
        <w:t xml:space="preserve"> dan </w:t>
      </w:r>
      <w:proofErr w:type="spellStart"/>
      <w:r w:rsidR="00E610D4">
        <w:rPr>
          <w:rFonts w:ascii="Times New Roman" w:hAnsi="Times New Roman"/>
          <w:sz w:val="24"/>
          <w:szCs w:val="24"/>
        </w:rPr>
        <w:t>prosedur</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untuk</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mendapatkan</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ijin</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siar</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Keinginan</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Pemerintah</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ini</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mendapat</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dukungan</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dari</w:t>
      </w:r>
      <w:proofErr w:type="spellEnd"/>
      <w:r w:rsidR="00E610D4">
        <w:rPr>
          <w:rFonts w:ascii="Times New Roman" w:hAnsi="Times New Roman"/>
          <w:sz w:val="24"/>
          <w:szCs w:val="24"/>
        </w:rPr>
        <w:t xml:space="preserve"> para </w:t>
      </w:r>
      <w:proofErr w:type="spellStart"/>
      <w:r w:rsidR="00E610D4">
        <w:rPr>
          <w:rFonts w:ascii="Times New Roman" w:hAnsi="Times New Roman"/>
          <w:sz w:val="24"/>
          <w:szCs w:val="24"/>
        </w:rPr>
        <w:t>pengusaha</w:t>
      </w:r>
      <w:proofErr w:type="spellEnd"/>
      <w:r w:rsidR="00E610D4">
        <w:rPr>
          <w:rFonts w:ascii="Times New Roman" w:hAnsi="Times New Roman"/>
          <w:sz w:val="24"/>
          <w:szCs w:val="24"/>
        </w:rPr>
        <w:t xml:space="preserve"> yang </w:t>
      </w:r>
      <w:proofErr w:type="spellStart"/>
      <w:r w:rsidR="00E610D4">
        <w:rPr>
          <w:rFonts w:ascii="Times New Roman" w:hAnsi="Times New Roman"/>
          <w:sz w:val="24"/>
          <w:szCs w:val="24"/>
        </w:rPr>
        <w:t>saat</w:t>
      </w:r>
      <w:proofErr w:type="spellEnd"/>
      <w:r w:rsidR="00E610D4">
        <w:rPr>
          <w:rFonts w:ascii="Times New Roman" w:hAnsi="Times New Roman"/>
          <w:sz w:val="24"/>
          <w:szCs w:val="24"/>
        </w:rPr>
        <w:t xml:space="preserve"> </w:t>
      </w:r>
      <w:proofErr w:type="spellStart"/>
      <w:r w:rsidR="00F16155">
        <w:rPr>
          <w:rFonts w:ascii="Times New Roman" w:hAnsi="Times New Roman"/>
          <w:sz w:val="24"/>
          <w:szCs w:val="24"/>
        </w:rPr>
        <w:t>itu</w:t>
      </w:r>
      <w:proofErr w:type="spellEnd"/>
      <w:r w:rsidR="00F16155">
        <w:rPr>
          <w:rFonts w:ascii="Times New Roman" w:hAnsi="Times New Roman"/>
          <w:sz w:val="24"/>
          <w:szCs w:val="24"/>
        </w:rPr>
        <w:t xml:space="preserve"> </w:t>
      </w:r>
      <w:r w:rsidR="00E610D4">
        <w:rPr>
          <w:rFonts w:ascii="Times New Roman" w:hAnsi="Times New Roman"/>
          <w:sz w:val="24"/>
          <w:szCs w:val="24"/>
        </w:rPr>
        <w:t xml:space="preserve"> </w:t>
      </w:r>
      <w:proofErr w:type="spellStart"/>
      <w:r w:rsidR="00E610D4">
        <w:rPr>
          <w:rFonts w:ascii="Times New Roman" w:hAnsi="Times New Roman"/>
          <w:sz w:val="24"/>
          <w:szCs w:val="24"/>
        </w:rPr>
        <w:t>sudah</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mengantongi</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ijin</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siar</w:t>
      </w:r>
      <w:proofErr w:type="spellEnd"/>
      <w:r w:rsidR="00E610D4">
        <w:rPr>
          <w:rFonts w:ascii="Times New Roman" w:hAnsi="Times New Roman"/>
          <w:sz w:val="24"/>
          <w:szCs w:val="24"/>
        </w:rPr>
        <w:t xml:space="preserve">, </w:t>
      </w:r>
      <w:proofErr w:type="spellStart"/>
      <w:r w:rsidR="00E610D4">
        <w:rPr>
          <w:rFonts w:ascii="Times New Roman" w:hAnsi="Times New Roman"/>
          <w:sz w:val="24"/>
          <w:szCs w:val="24"/>
        </w:rPr>
        <w:t>seperti</w:t>
      </w:r>
      <w:proofErr w:type="spellEnd"/>
      <w:r w:rsidR="00E610D4">
        <w:rPr>
          <w:rFonts w:ascii="Times New Roman" w:hAnsi="Times New Roman"/>
          <w:sz w:val="24"/>
          <w:szCs w:val="24"/>
        </w:rPr>
        <w:t xml:space="preserve"> TV dan radio. </w:t>
      </w:r>
    </w:p>
    <w:p w:rsidR="00AD0857" w:rsidRDefault="00E610D4" w:rsidP="00264396">
      <w:pPr>
        <w:widowControl w:val="0"/>
        <w:spacing w:after="0" w:line="240" w:lineRule="auto"/>
        <w:ind w:left="378" w:firstLine="709"/>
        <w:jc w:val="both"/>
        <w:rPr>
          <w:rFonts w:ascii="Times New Roman" w:hAnsi="Times New Roman"/>
          <w:sz w:val="24"/>
          <w:szCs w:val="24"/>
        </w:rPr>
      </w:pPr>
      <w:proofErr w:type="spellStart"/>
      <w:r>
        <w:rPr>
          <w:rFonts w:ascii="Times New Roman" w:hAnsi="Times New Roman"/>
          <w:sz w:val="24"/>
          <w:szCs w:val="24"/>
        </w:rPr>
        <w:t>Mengingat</w:t>
      </w:r>
      <w:proofErr w:type="spellEnd"/>
      <w:r>
        <w:rPr>
          <w:rFonts w:ascii="Times New Roman" w:hAnsi="Times New Roman"/>
          <w:sz w:val="24"/>
          <w:szCs w:val="24"/>
        </w:rPr>
        <w:t xml:space="preserve"> </w:t>
      </w:r>
      <w:proofErr w:type="spellStart"/>
      <w:r>
        <w:rPr>
          <w:rFonts w:ascii="Times New Roman" w:hAnsi="Times New Roman"/>
          <w:sz w:val="24"/>
          <w:szCs w:val="24"/>
        </w:rPr>
        <w:t>kepentingan</w:t>
      </w:r>
      <w:proofErr w:type="spellEnd"/>
      <w:r>
        <w:rPr>
          <w:rFonts w:ascii="Times New Roman" w:hAnsi="Times New Roman"/>
          <w:sz w:val="24"/>
          <w:szCs w:val="24"/>
        </w:rPr>
        <w:t xml:space="preserve"> yang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kuat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masing-masing</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UU </w:t>
      </w:r>
      <w:proofErr w:type="spellStart"/>
      <w:r>
        <w:rPr>
          <w:rFonts w:ascii="Times New Roman" w:hAnsi="Times New Roman"/>
          <w:sz w:val="24"/>
          <w:szCs w:val="24"/>
        </w:rPr>
        <w:t>Penyiaran</w:t>
      </w:r>
      <w:proofErr w:type="spellEnd"/>
      <w:r>
        <w:rPr>
          <w:rFonts w:ascii="Times New Roman" w:hAnsi="Times New Roman"/>
          <w:sz w:val="24"/>
          <w:szCs w:val="24"/>
        </w:rPr>
        <w:t xml:space="preserve"> </w:t>
      </w:r>
      <w:proofErr w:type="spellStart"/>
      <w:r>
        <w:rPr>
          <w:rFonts w:ascii="Times New Roman" w:hAnsi="Times New Roman"/>
          <w:sz w:val="24"/>
          <w:szCs w:val="24"/>
        </w:rPr>
        <w:t>diberlakukan</w:t>
      </w:r>
      <w:proofErr w:type="spellEnd"/>
      <w:r>
        <w:rPr>
          <w:rFonts w:ascii="Times New Roman" w:hAnsi="Times New Roman"/>
          <w:sz w:val="24"/>
          <w:szCs w:val="24"/>
        </w:rPr>
        <w:t xml:space="preserve"> pada </w:t>
      </w:r>
      <w:proofErr w:type="spellStart"/>
      <w:r>
        <w:rPr>
          <w:rFonts w:ascii="Times New Roman" w:hAnsi="Times New Roman"/>
          <w:sz w:val="24"/>
          <w:szCs w:val="24"/>
        </w:rPr>
        <w:t>tahun</w:t>
      </w:r>
      <w:proofErr w:type="spellEnd"/>
      <w:r>
        <w:rPr>
          <w:rFonts w:ascii="Times New Roman" w:hAnsi="Times New Roman"/>
          <w:sz w:val="24"/>
          <w:szCs w:val="24"/>
        </w:rPr>
        <w:t xml:space="preserve"> 2002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sidR="00F16155">
        <w:rPr>
          <w:rFonts w:ascii="Times New Roman" w:hAnsi="Times New Roman"/>
          <w:sz w:val="24"/>
          <w:szCs w:val="24"/>
        </w:rPr>
        <w:t xml:space="preserve"> </w:t>
      </w:r>
      <w:proofErr w:type="spellStart"/>
      <w:r w:rsidR="00F16155">
        <w:rPr>
          <w:rFonts w:ascii="Times New Roman" w:hAnsi="Times New Roman"/>
          <w:sz w:val="24"/>
          <w:szCs w:val="24"/>
        </w:rPr>
        <w:t>melakukan</w:t>
      </w:r>
      <w:proofErr w:type="spellEnd"/>
      <w:r w:rsidR="00F16155">
        <w:rPr>
          <w:rFonts w:ascii="Times New Roman" w:hAnsi="Times New Roman"/>
          <w:sz w:val="24"/>
          <w:szCs w:val="24"/>
        </w:rPr>
        <w:t xml:space="preserve"> </w:t>
      </w:r>
      <w:proofErr w:type="spellStart"/>
      <w:r w:rsidR="00F16155">
        <w:rPr>
          <w:rFonts w:ascii="Times New Roman" w:hAnsi="Times New Roman"/>
          <w:sz w:val="24"/>
          <w:szCs w:val="24"/>
        </w:rPr>
        <w:t>gugatan</w:t>
      </w:r>
      <w:proofErr w:type="spellEnd"/>
      <w:r w:rsidR="00F16155">
        <w:rPr>
          <w:rFonts w:ascii="Times New Roman" w:hAnsi="Times New Roman"/>
          <w:sz w:val="24"/>
          <w:szCs w:val="24"/>
        </w:rPr>
        <w:t xml:space="preserve"> </w:t>
      </w:r>
      <w:proofErr w:type="spellStart"/>
      <w:r w:rsidR="00F16155">
        <w:rPr>
          <w:rFonts w:ascii="Times New Roman" w:hAnsi="Times New Roman"/>
          <w:sz w:val="24"/>
          <w:szCs w:val="24"/>
        </w:rPr>
        <w:t>ke</w:t>
      </w:r>
      <w:proofErr w:type="spellEnd"/>
      <w:r w:rsidR="00F16155">
        <w:rPr>
          <w:rFonts w:ascii="Times New Roman" w:hAnsi="Times New Roman"/>
          <w:sz w:val="24"/>
          <w:szCs w:val="24"/>
        </w:rPr>
        <w:t xml:space="preserve"> </w:t>
      </w:r>
      <w:proofErr w:type="spellStart"/>
      <w:r w:rsidR="00F16155">
        <w:rPr>
          <w:rFonts w:ascii="Times New Roman" w:hAnsi="Times New Roman"/>
          <w:sz w:val="24"/>
          <w:szCs w:val="24"/>
        </w:rPr>
        <w:t>Mahkamah</w:t>
      </w:r>
      <w:proofErr w:type="spellEnd"/>
      <w:r w:rsidR="00F16155">
        <w:rPr>
          <w:rFonts w:ascii="Times New Roman" w:hAnsi="Times New Roman"/>
          <w:sz w:val="24"/>
          <w:szCs w:val="24"/>
        </w:rPr>
        <w:t xml:space="preserve"> </w:t>
      </w:r>
      <w:proofErr w:type="spellStart"/>
      <w:r w:rsidR="00F16155">
        <w:rPr>
          <w:rFonts w:ascii="Times New Roman" w:hAnsi="Times New Roman"/>
          <w:sz w:val="24"/>
          <w:szCs w:val="24"/>
        </w:rPr>
        <w:t>K</w:t>
      </w:r>
      <w:r>
        <w:rPr>
          <w:rFonts w:ascii="Times New Roman" w:hAnsi="Times New Roman"/>
          <w:sz w:val="24"/>
          <w:szCs w:val="24"/>
        </w:rPr>
        <w:t>onstitusi</w:t>
      </w:r>
      <w:proofErr w:type="spellEnd"/>
      <w:r>
        <w:rPr>
          <w:rFonts w:ascii="Times New Roman" w:hAnsi="Times New Roman"/>
          <w:sz w:val="24"/>
          <w:szCs w:val="24"/>
        </w:rPr>
        <w:t xml:space="preserve"> (MK) </w:t>
      </w:r>
      <w:proofErr w:type="spellStart"/>
      <w:r>
        <w:rPr>
          <w:rFonts w:ascii="Times New Roman" w:hAnsi="Times New Roman"/>
          <w:sz w:val="24"/>
          <w:szCs w:val="24"/>
        </w:rPr>
        <w:t>termasuk</w:t>
      </w:r>
      <w:proofErr w:type="spellEnd"/>
      <w:r>
        <w:rPr>
          <w:rFonts w:ascii="Times New Roman" w:hAnsi="Times New Roman"/>
          <w:sz w:val="24"/>
          <w:szCs w:val="24"/>
        </w:rPr>
        <w:t xml:space="preserve"> </w:t>
      </w:r>
      <w:proofErr w:type="spellStart"/>
      <w:r>
        <w:rPr>
          <w:rFonts w:ascii="Times New Roman" w:hAnsi="Times New Roman"/>
          <w:sz w:val="24"/>
          <w:szCs w:val="24"/>
        </w:rPr>
        <w:t>K</w:t>
      </w:r>
      <w:r w:rsidR="001226BA">
        <w:rPr>
          <w:rFonts w:ascii="Times New Roman" w:hAnsi="Times New Roman"/>
          <w:sz w:val="24"/>
          <w:szCs w:val="24"/>
        </w:rPr>
        <w:t>omisi</w:t>
      </w:r>
      <w:proofErr w:type="spellEnd"/>
      <w:r w:rsidR="001226BA">
        <w:rPr>
          <w:rFonts w:ascii="Times New Roman" w:hAnsi="Times New Roman"/>
          <w:sz w:val="24"/>
          <w:szCs w:val="24"/>
        </w:rPr>
        <w:t xml:space="preserve"> </w:t>
      </w:r>
      <w:proofErr w:type="spellStart"/>
      <w:r w:rsidR="001226BA">
        <w:rPr>
          <w:rFonts w:ascii="Times New Roman" w:hAnsi="Times New Roman"/>
          <w:sz w:val="24"/>
          <w:szCs w:val="24"/>
        </w:rPr>
        <w:t>Penyiaran</w:t>
      </w:r>
      <w:proofErr w:type="spellEnd"/>
      <w:r w:rsidR="001226BA">
        <w:rPr>
          <w:rFonts w:ascii="Times New Roman" w:hAnsi="Times New Roman"/>
          <w:sz w:val="24"/>
          <w:szCs w:val="24"/>
        </w:rPr>
        <w:t xml:space="preserve"> Indonesia (KPI). </w:t>
      </w:r>
      <w:proofErr w:type="spellStart"/>
      <w:r w:rsidR="001226BA">
        <w:rPr>
          <w:rFonts w:ascii="Times New Roman" w:hAnsi="Times New Roman"/>
          <w:sz w:val="24"/>
          <w:szCs w:val="24"/>
        </w:rPr>
        <w:t>Gugatan</w:t>
      </w:r>
      <w:proofErr w:type="spellEnd"/>
      <w:r w:rsidR="001226BA">
        <w:rPr>
          <w:rFonts w:ascii="Times New Roman" w:hAnsi="Times New Roman"/>
          <w:sz w:val="24"/>
          <w:szCs w:val="24"/>
        </w:rPr>
        <w:t xml:space="preserve"> </w:t>
      </w:r>
      <w:proofErr w:type="spellStart"/>
      <w:r w:rsidR="001226BA">
        <w:rPr>
          <w:rFonts w:ascii="Times New Roman" w:hAnsi="Times New Roman"/>
          <w:sz w:val="24"/>
          <w:szCs w:val="24"/>
        </w:rPr>
        <w:t>ke</w:t>
      </w:r>
      <w:proofErr w:type="spellEnd"/>
      <w:r w:rsidR="001226BA">
        <w:rPr>
          <w:rFonts w:ascii="Times New Roman" w:hAnsi="Times New Roman"/>
          <w:sz w:val="24"/>
          <w:szCs w:val="24"/>
        </w:rPr>
        <w:t xml:space="preserve"> MK </w:t>
      </w:r>
      <w:proofErr w:type="spellStart"/>
      <w:r w:rsidR="001226BA">
        <w:rPr>
          <w:rFonts w:ascii="Times New Roman" w:hAnsi="Times New Roman"/>
          <w:sz w:val="24"/>
          <w:szCs w:val="24"/>
        </w:rPr>
        <w:t>maupun</w:t>
      </w:r>
      <w:proofErr w:type="spellEnd"/>
      <w:r w:rsidR="001226BA">
        <w:rPr>
          <w:rFonts w:ascii="Times New Roman" w:hAnsi="Times New Roman"/>
          <w:sz w:val="24"/>
          <w:szCs w:val="24"/>
        </w:rPr>
        <w:t xml:space="preserve"> </w:t>
      </w:r>
      <w:proofErr w:type="spellStart"/>
      <w:r w:rsidR="001226BA">
        <w:rPr>
          <w:rFonts w:ascii="Times New Roman" w:hAnsi="Times New Roman"/>
          <w:sz w:val="24"/>
          <w:szCs w:val="24"/>
        </w:rPr>
        <w:t>ke</w:t>
      </w:r>
      <w:proofErr w:type="spellEnd"/>
      <w:r w:rsidR="001226BA">
        <w:rPr>
          <w:rFonts w:ascii="Times New Roman" w:hAnsi="Times New Roman"/>
          <w:sz w:val="24"/>
          <w:szCs w:val="24"/>
        </w:rPr>
        <w:t xml:space="preserve"> </w:t>
      </w:r>
      <w:proofErr w:type="spellStart"/>
      <w:r w:rsidR="001226BA">
        <w:rPr>
          <w:rFonts w:ascii="Times New Roman" w:hAnsi="Times New Roman"/>
          <w:sz w:val="24"/>
          <w:szCs w:val="24"/>
        </w:rPr>
        <w:t>M</w:t>
      </w:r>
      <w:r w:rsidR="00F16155">
        <w:rPr>
          <w:rFonts w:ascii="Times New Roman" w:hAnsi="Times New Roman"/>
          <w:sz w:val="24"/>
          <w:szCs w:val="24"/>
        </w:rPr>
        <w:t>ahkamah</w:t>
      </w:r>
      <w:proofErr w:type="spellEnd"/>
      <w:r w:rsidR="00F16155">
        <w:rPr>
          <w:rFonts w:ascii="Times New Roman" w:hAnsi="Times New Roman"/>
          <w:sz w:val="24"/>
          <w:szCs w:val="24"/>
        </w:rPr>
        <w:t xml:space="preserve"> Agung (MA) </w:t>
      </w:r>
      <w:proofErr w:type="spellStart"/>
      <w:r w:rsidR="001226BA">
        <w:rPr>
          <w:rFonts w:ascii="Times New Roman" w:hAnsi="Times New Roman"/>
          <w:sz w:val="24"/>
          <w:szCs w:val="24"/>
        </w:rPr>
        <w:t>tentang</w:t>
      </w:r>
      <w:proofErr w:type="spellEnd"/>
      <w:r w:rsidR="001226BA">
        <w:rPr>
          <w:rFonts w:ascii="Times New Roman" w:hAnsi="Times New Roman"/>
          <w:sz w:val="24"/>
          <w:szCs w:val="24"/>
        </w:rPr>
        <w:t xml:space="preserve"> </w:t>
      </w:r>
      <w:proofErr w:type="spellStart"/>
      <w:r w:rsidR="001226BA">
        <w:rPr>
          <w:rFonts w:ascii="Times New Roman" w:hAnsi="Times New Roman"/>
          <w:sz w:val="24"/>
          <w:szCs w:val="24"/>
        </w:rPr>
        <w:t>kewenangan</w:t>
      </w:r>
      <w:proofErr w:type="spellEnd"/>
      <w:r w:rsidR="001226BA">
        <w:rPr>
          <w:rFonts w:ascii="Times New Roman" w:hAnsi="Times New Roman"/>
          <w:sz w:val="24"/>
          <w:szCs w:val="24"/>
        </w:rPr>
        <w:t xml:space="preserve"> </w:t>
      </w:r>
      <w:proofErr w:type="spellStart"/>
      <w:r w:rsidR="001226BA">
        <w:rPr>
          <w:rFonts w:ascii="Times New Roman" w:hAnsi="Times New Roman"/>
          <w:sz w:val="24"/>
          <w:szCs w:val="24"/>
        </w:rPr>
        <w:t>Pemerintah</w:t>
      </w:r>
      <w:proofErr w:type="spellEnd"/>
      <w:r w:rsidR="001226BA">
        <w:rPr>
          <w:rFonts w:ascii="Times New Roman" w:hAnsi="Times New Roman"/>
          <w:sz w:val="24"/>
          <w:szCs w:val="24"/>
        </w:rPr>
        <w:t xml:space="preserve"> </w:t>
      </w:r>
      <w:proofErr w:type="spellStart"/>
      <w:r w:rsidR="001226BA">
        <w:rPr>
          <w:rFonts w:ascii="Times New Roman" w:hAnsi="Times New Roman"/>
          <w:sz w:val="24"/>
          <w:szCs w:val="24"/>
        </w:rPr>
        <w:t>membuat</w:t>
      </w:r>
      <w:proofErr w:type="spellEnd"/>
      <w:r w:rsidR="001226BA">
        <w:rPr>
          <w:rFonts w:ascii="Times New Roman" w:hAnsi="Times New Roman"/>
          <w:sz w:val="24"/>
          <w:szCs w:val="24"/>
        </w:rPr>
        <w:t xml:space="preserve"> </w:t>
      </w:r>
      <w:proofErr w:type="spellStart"/>
      <w:r w:rsidR="001226BA">
        <w:rPr>
          <w:rFonts w:ascii="Times New Roman" w:hAnsi="Times New Roman"/>
          <w:sz w:val="24"/>
          <w:szCs w:val="24"/>
        </w:rPr>
        <w:t>Peraturan</w:t>
      </w:r>
      <w:proofErr w:type="spellEnd"/>
      <w:r w:rsidR="001226BA">
        <w:rPr>
          <w:rFonts w:ascii="Times New Roman" w:hAnsi="Times New Roman"/>
          <w:sz w:val="24"/>
          <w:szCs w:val="24"/>
        </w:rPr>
        <w:t xml:space="preserve"> </w:t>
      </w:r>
      <w:proofErr w:type="spellStart"/>
      <w:r w:rsidR="001226BA">
        <w:rPr>
          <w:rFonts w:ascii="Times New Roman" w:hAnsi="Times New Roman"/>
          <w:sz w:val="24"/>
          <w:szCs w:val="24"/>
        </w:rPr>
        <w:t>Pe</w:t>
      </w:r>
      <w:r w:rsidR="00F16155">
        <w:rPr>
          <w:rFonts w:ascii="Times New Roman" w:hAnsi="Times New Roman"/>
          <w:sz w:val="24"/>
          <w:szCs w:val="24"/>
        </w:rPr>
        <w:t>rundang-undangan</w:t>
      </w:r>
      <w:proofErr w:type="spellEnd"/>
      <w:r w:rsidR="00F16155">
        <w:rPr>
          <w:rFonts w:ascii="Times New Roman" w:hAnsi="Times New Roman"/>
          <w:sz w:val="24"/>
          <w:szCs w:val="24"/>
        </w:rPr>
        <w:t xml:space="preserve"> </w:t>
      </w:r>
      <w:r w:rsidR="001226BA">
        <w:rPr>
          <w:rFonts w:ascii="Times New Roman" w:hAnsi="Times New Roman"/>
          <w:sz w:val="24"/>
          <w:szCs w:val="24"/>
        </w:rPr>
        <w:t xml:space="preserve"> </w:t>
      </w:r>
      <w:proofErr w:type="spellStart"/>
      <w:r w:rsidR="001226BA">
        <w:rPr>
          <w:rFonts w:ascii="Times New Roman" w:hAnsi="Times New Roman"/>
          <w:sz w:val="24"/>
          <w:szCs w:val="24"/>
        </w:rPr>
        <w:t>atas</w:t>
      </w:r>
      <w:proofErr w:type="spellEnd"/>
      <w:r w:rsidR="001226BA">
        <w:rPr>
          <w:rFonts w:ascii="Times New Roman" w:hAnsi="Times New Roman"/>
          <w:sz w:val="24"/>
          <w:szCs w:val="24"/>
        </w:rPr>
        <w:t xml:space="preserve"> </w:t>
      </w:r>
      <w:proofErr w:type="spellStart"/>
      <w:r w:rsidR="001226BA">
        <w:rPr>
          <w:rFonts w:ascii="Times New Roman" w:hAnsi="Times New Roman"/>
          <w:sz w:val="24"/>
          <w:szCs w:val="24"/>
        </w:rPr>
        <w:t>prosedur</w:t>
      </w:r>
      <w:proofErr w:type="spellEnd"/>
      <w:r w:rsidR="001226BA">
        <w:rPr>
          <w:rFonts w:ascii="Times New Roman" w:hAnsi="Times New Roman"/>
          <w:sz w:val="24"/>
          <w:szCs w:val="24"/>
        </w:rPr>
        <w:t xml:space="preserve"> </w:t>
      </w:r>
      <w:proofErr w:type="spellStart"/>
      <w:r w:rsidR="001226BA">
        <w:rPr>
          <w:rFonts w:ascii="Times New Roman" w:hAnsi="Times New Roman"/>
          <w:sz w:val="24"/>
          <w:szCs w:val="24"/>
        </w:rPr>
        <w:t>perijinan</w:t>
      </w:r>
      <w:proofErr w:type="spellEnd"/>
      <w:r w:rsidR="001226BA">
        <w:rPr>
          <w:rFonts w:ascii="Times New Roman" w:hAnsi="Times New Roman"/>
          <w:sz w:val="24"/>
          <w:szCs w:val="24"/>
        </w:rPr>
        <w:t xml:space="preserve"> dan </w:t>
      </w:r>
      <w:proofErr w:type="spellStart"/>
      <w:r w:rsidR="001226BA">
        <w:rPr>
          <w:rFonts w:ascii="Times New Roman" w:hAnsi="Times New Roman"/>
          <w:sz w:val="24"/>
          <w:szCs w:val="24"/>
        </w:rPr>
        <w:t>sebagainya</w:t>
      </w:r>
      <w:proofErr w:type="spellEnd"/>
      <w:r w:rsidR="001226BA">
        <w:rPr>
          <w:rFonts w:ascii="Times New Roman" w:hAnsi="Times New Roman"/>
          <w:sz w:val="24"/>
          <w:szCs w:val="24"/>
        </w:rPr>
        <w:t xml:space="preserve">, </w:t>
      </w:r>
      <w:proofErr w:type="spellStart"/>
      <w:r w:rsidR="001226BA">
        <w:rPr>
          <w:rFonts w:ascii="Times New Roman" w:hAnsi="Times New Roman"/>
          <w:sz w:val="24"/>
          <w:szCs w:val="24"/>
        </w:rPr>
        <w:t>tidak</w:t>
      </w:r>
      <w:proofErr w:type="spellEnd"/>
      <w:r w:rsidR="001226BA">
        <w:rPr>
          <w:rFonts w:ascii="Times New Roman" w:hAnsi="Times New Roman"/>
          <w:sz w:val="24"/>
          <w:szCs w:val="24"/>
        </w:rPr>
        <w:t xml:space="preserve"> </w:t>
      </w:r>
      <w:proofErr w:type="spellStart"/>
      <w:r w:rsidR="001226BA">
        <w:rPr>
          <w:rFonts w:ascii="Times New Roman" w:hAnsi="Times New Roman"/>
          <w:sz w:val="24"/>
          <w:szCs w:val="24"/>
        </w:rPr>
        <w:t>dinilai</w:t>
      </w:r>
      <w:proofErr w:type="spellEnd"/>
      <w:r w:rsidR="001226BA">
        <w:rPr>
          <w:rFonts w:ascii="Times New Roman" w:hAnsi="Times New Roman"/>
          <w:sz w:val="24"/>
          <w:szCs w:val="24"/>
        </w:rPr>
        <w:t xml:space="preserve"> </w:t>
      </w:r>
      <w:proofErr w:type="spellStart"/>
      <w:r w:rsidR="001226BA">
        <w:rPr>
          <w:rFonts w:ascii="Times New Roman" w:hAnsi="Times New Roman"/>
          <w:sz w:val="24"/>
          <w:szCs w:val="24"/>
        </w:rPr>
        <w:t>melang</w:t>
      </w:r>
      <w:r w:rsidR="00F16155">
        <w:rPr>
          <w:rFonts w:ascii="Times New Roman" w:hAnsi="Times New Roman"/>
          <w:sz w:val="24"/>
          <w:szCs w:val="24"/>
        </w:rPr>
        <w:t>g</w:t>
      </w:r>
      <w:r w:rsidR="001226BA">
        <w:rPr>
          <w:rFonts w:ascii="Times New Roman" w:hAnsi="Times New Roman"/>
          <w:sz w:val="24"/>
          <w:szCs w:val="24"/>
        </w:rPr>
        <w:t>arkarena</w:t>
      </w:r>
      <w:proofErr w:type="spellEnd"/>
      <w:r w:rsidR="001226BA">
        <w:rPr>
          <w:rFonts w:ascii="Times New Roman" w:hAnsi="Times New Roman"/>
          <w:sz w:val="24"/>
          <w:szCs w:val="24"/>
        </w:rPr>
        <w:t xml:space="preserve"> </w:t>
      </w:r>
      <w:proofErr w:type="spellStart"/>
      <w:r w:rsidR="001226BA">
        <w:rPr>
          <w:rFonts w:ascii="Times New Roman" w:hAnsi="Times New Roman"/>
          <w:sz w:val="24"/>
          <w:szCs w:val="24"/>
        </w:rPr>
        <w:t>hal</w:t>
      </w:r>
      <w:proofErr w:type="spellEnd"/>
      <w:r w:rsidR="001226BA">
        <w:rPr>
          <w:rFonts w:ascii="Times New Roman" w:hAnsi="Times New Roman"/>
          <w:sz w:val="24"/>
          <w:szCs w:val="24"/>
        </w:rPr>
        <w:t xml:space="preserve"> </w:t>
      </w:r>
      <w:proofErr w:type="spellStart"/>
      <w:r w:rsidR="001226BA">
        <w:rPr>
          <w:rFonts w:ascii="Times New Roman" w:hAnsi="Times New Roman"/>
          <w:sz w:val="24"/>
          <w:szCs w:val="24"/>
        </w:rPr>
        <w:t>itu</w:t>
      </w:r>
      <w:proofErr w:type="spellEnd"/>
      <w:r w:rsidR="001226BA">
        <w:rPr>
          <w:rFonts w:ascii="Times New Roman" w:hAnsi="Times New Roman"/>
          <w:sz w:val="24"/>
          <w:szCs w:val="24"/>
        </w:rPr>
        <w:t xml:space="preserve"> </w:t>
      </w:r>
      <w:proofErr w:type="spellStart"/>
      <w:r w:rsidR="001226BA">
        <w:rPr>
          <w:rFonts w:ascii="Times New Roman" w:hAnsi="Times New Roman"/>
          <w:sz w:val="24"/>
          <w:szCs w:val="24"/>
        </w:rPr>
        <w:t>merupakan</w:t>
      </w:r>
      <w:proofErr w:type="spellEnd"/>
      <w:r w:rsidR="001226BA">
        <w:rPr>
          <w:rFonts w:ascii="Times New Roman" w:hAnsi="Times New Roman"/>
          <w:sz w:val="24"/>
          <w:szCs w:val="24"/>
        </w:rPr>
        <w:t xml:space="preserve"> domain </w:t>
      </w:r>
      <w:proofErr w:type="spellStart"/>
      <w:r w:rsidR="001226BA">
        <w:rPr>
          <w:rFonts w:ascii="Times New Roman" w:hAnsi="Times New Roman"/>
          <w:sz w:val="24"/>
          <w:szCs w:val="24"/>
        </w:rPr>
        <w:t>dari</w:t>
      </w:r>
      <w:proofErr w:type="spellEnd"/>
      <w:r w:rsidR="001226BA">
        <w:rPr>
          <w:rFonts w:ascii="Times New Roman" w:hAnsi="Times New Roman"/>
          <w:sz w:val="24"/>
          <w:szCs w:val="24"/>
        </w:rPr>
        <w:t xml:space="preserve"> Kementerian  </w:t>
      </w:r>
      <w:proofErr w:type="spellStart"/>
      <w:r w:rsidR="001226BA">
        <w:rPr>
          <w:rFonts w:ascii="Times New Roman" w:hAnsi="Times New Roman"/>
          <w:sz w:val="24"/>
          <w:szCs w:val="24"/>
        </w:rPr>
        <w:t>Komunikasi</w:t>
      </w:r>
      <w:proofErr w:type="spellEnd"/>
      <w:r w:rsidR="001226BA">
        <w:rPr>
          <w:rFonts w:ascii="Times New Roman" w:hAnsi="Times New Roman"/>
          <w:sz w:val="24"/>
          <w:szCs w:val="24"/>
        </w:rPr>
        <w:t xml:space="preserve"> dan </w:t>
      </w:r>
      <w:proofErr w:type="spellStart"/>
      <w:r w:rsidR="001226BA">
        <w:rPr>
          <w:rFonts w:ascii="Times New Roman" w:hAnsi="Times New Roman"/>
          <w:sz w:val="24"/>
          <w:szCs w:val="24"/>
        </w:rPr>
        <w:t>Informasi</w:t>
      </w:r>
      <w:proofErr w:type="spellEnd"/>
      <w:r w:rsidR="001226BA">
        <w:rPr>
          <w:rFonts w:ascii="Times New Roman" w:hAnsi="Times New Roman"/>
          <w:sz w:val="24"/>
          <w:szCs w:val="24"/>
        </w:rPr>
        <w:t xml:space="preserve"> </w:t>
      </w:r>
      <w:proofErr w:type="spellStart"/>
      <w:r w:rsidR="001226BA">
        <w:rPr>
          <w:rFonts w:ascii="Times New Roman" w:hAnsi="Times New Roman"/>
          <w:sz w:val="24"/>
          <w:szCs w:val="24"/>
        </w:rPr>
        <w:t>Cq</w:t>
      </w:r>
      <w:proofErr w:type="spellEnd"/>
      <w:r w:rsidR="001226BA">
        <w:rPr>
          <w:rFonts w:ascii="Times New Roman" w:hAnsi="Times New Roman"/>
          <w:sz w:val="24"/>
          <w:szCs w:val="24"/>
        </w:rPr>
        <w:t xml:space="preserve"> </w:t>
      </w:r>
      <w:proofErr w:type="spellStart"/>
      <w:r w:rsidR="001226BA">
        <w:rPr>
          <w:rFonts w:ascii="Times New Roman" w:hAnsi="Times New Roman"/>
          <w:sz w:val="24"/>
          <w:szCs w:val="24"/>
        </w:rPr>
        <w:t>Pemerintah</w:t>
      </w:r>
      <w:proofErr w:type="spellEnd"/>
      <w:r w:rsidR="001226BA">
        <w:rPr>
          <w:rFonts w:ascii="Times New Roman" w:hAnsi="Times New Roman"/>
          <w:sz w:val="24"/>
          <w:szCs w:val="24"/>
        </w:rPr>
        <w:t>.</w:t>
      </w:r>
    </w:p>
    <w:p w:rsidR="00AD0857" w:rsidRDefault="00F16155" w:rsidP="00264396">
      <w:pPr>
        <w:widowControl w:val="0"/>
        <w:spacing w:after="0" w:line="240" w:lineRule="auto"/>
        <w:ind w:left="378" w:firstLine="709"/>
        <w:jc w:val="both"/>
        <w:rPr>
          <w:rFonts w:ascii="Times New Roman" w:hAnsi="Times New Roman"/>
          <w:sz w:val="24"/>
          <w:szCs w:val="24"/>
        </w:rPr>
      </w:pPr>
      <w:proofErr w:type="spellStart"/>
      <w:r>
        <w:rPr>
          <w:rFonts w:ascii="Times New Roman" w:hAnsi="Times New Roman"/>
          <w:sz w:val="24"/>
          <w:szCs w:val="24"/>
        </w:rPr>
        <w:t>Sementara</w:t>
      </w:r>
      <w:proofErr w:type="spellEnd"/>
      <w:r>
        <w:rPr>
          <w:rFonts w:ascii="Times New Roman" w:hAnsi="Times New Roman"/>
          <w:sz w:val="24"/>
          <w:szCs w:val="24"/>
        </w:rPr>
        <w:t xml:space="preserve"> </w:t>
      </w:r>
      <w:proofErr w:type="spellStart"/>
      <w:r>
        <w:rPr>
          <w:rFonts w:ascii="Times New Roman" w:hAnsi="Times New Roman"/>
          <w:sz w:val="24"/>
          <w:szCs w:val="24"/>
        </w:rPr>
        <w:t>lahirnya</w:t>
      </w:r>
      <w:proofErr w:type="spellEnd"/>
      <w:r>
        <w:rPr>
          <w:rFonts w:ascii="Times New Roman" w:hAnsi="Times New Roman"/>
          <w:sz w:val="24"/>
          <w:szCs w:val="24"/>
        </w:rPr>
        <w:t xml:space="preserve"> UU No 19 </w:t>
      </w:r>
      <w:proofErr w:type="spellStart"/>
      <w:r>
        <w:rPr>
          <w:rFonts w:ascii="Times New Roman" w:hAnsi="Times New Roman"/>
          <w:sz w:val="24"/>
          <w:szCs w:val="24"/>
        </w:rPr>
        <w:t>Tahun</w:t>
      </w:r>
      <w:proofErr w:type="spellEnd"/>
      <w:r>
        <w:rPr>
          <w:rFonts w:ascii="Times New Roman" w:hAnsi="Times New Roman"/>
          <w:sz w:val="24"/>
          <w:szCs w:val="24"/>
        </w:rPr>
        <w:t xml:space="preserve"> 2003 </w:t>
      </w:r>
      <w:proofErr w:type="spellStart"/>
      <w:r>
        <w:rPr>
          <w:rFonts w:ascii="Times New Roman" w:hAnsi="Times New Roman"/>
          <w:sz w:val="24"/>
          <w:szCs w:val="24"/>
        </w:rPr>
        <w:t>tentang</w:t>
      </w:r>
      <w:proofErr w:type="spellEnd"/>
      <w:r>
        <w:rPr>
          <w:rFonts w:ascii="Times New Roman" w:hAnsi="Times New Roman"/>
          <w:sz w:val="24"/>
          <w:szCs w:val="24"/>
        </w:rPr>
        <w:t xml:space="preserve"> Badan Usaha </w:t>
      </w:r>
      <w:proofErr w:type="spellStart"/>
      <w:r>
        <w:rPr>
          <w:rFonts w:ascii="Times New Roman" w:hAnsi="Times New Roman"/>
          <w:sz w:val="24"/>
          <w:szCs w:val="24"/>
        </w:rPr>
        <w:t>Milik</w:t>
      </w:r>
      <w:proofErr w:type="spellEnd"/>
      <w:r>
        <w:rPr>
          <w:rFonts w:ascii="Times New Roman" w:hAnsi="Times New Roman"/>
          <w:sz w:val="24"/>
          <w:szCs w:val="24"/>
        </w:rPr>
        <w:t xml:space="preserve"> Negara (BUMN) </w:t>
      </w:r>
      <w:proofErr w:type="spellStart"/>
      <w:r>
        <w:rPr>
          <w:rFonts w:ascii="Times New Roman" w:hAnsi="Times New Roman"/>
          <w:sz w:val="24"/>
          <w:szCs w:val="24"/>
        </w:rPr>
        <w:t>menurut</w:t>
      </w:r>
      <w:proofErr w:type="spellEnd"/>
      <w:r>
        <w:rPr>
          <w:rFonts w:ascii="Times New Roman" w:hAnsi="Times New Roman"/>
          <w:sz w:val="24"/>
          <w:szCs w:val="24"/>
        </w:rPr>
        <w:t xml:space="preserve"> Boy </w:t>
      </w:r>
      <w:proofErr w:type="spellStart"/>
      <w:r>
        <w:rPr>
          <w:rFonts w:ascii="Times New Roman" w:hAnsi="Times New Roman"/>
          <w:sz w:val="24"/>
          <w:szCs w:val="24"/>
        </w:rPr>
        <w:t>Yendra</w:t>
      </w:r>
      <w:proofErr w:type="spellEnd"/>
      <w:r>
        <w:rPr>
          <w:rFonts w:ascii="Times New Roman" w:hAnsi="Times New Roman"/>
          <w:sz w:val="24"/>
          <w:szCs w:val="24"/>
        </w:rPr>
        <w:t xml:space="preserve"> </w:t>
      </w:r>
      <w:proofErr w:type="spellStart"/>
      <w:r>
        <w:rPr>
          <w:rFonts w:ascii="Times New Roman" w:hAnsi="Times New Roman"/>
          <w:sz w:val="24"/>
          <w:szCs w:val="24"/>
        </w:rPr>
        <w:t>Tamin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badan </w:t>
      </w:r>
      <w:proofErr w:type="spellStart"/>
      <w:r>
        <w:rPr>
          <w:rFonts w:ascii="Times New Roman" w:hAnsi="Times New Roman"/>
          <w:sz w:val="24"/>
          <w:szCs w:val="24"/>
        </w:rPr>
        <w:t>usaha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sering</w:t>
      </w:r>
      <w:proofErr w:type="spellEnd"/>
      <w:r>
        <w:rPr>
          <w:rFonts w:ascii="Times New Roman" w:hAnsi="Times New Roman"/>
          <w:sz w:val="24"/>
          <w:szCs w:val="24"/>
        </w:rPr>
        <w:t xml:space="preserve">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sarana</w:t>
      </w:r>
      <w:proofErr w:type="spellEnd"/>
      <w:r>
        <w:rPr>
          <w:rFonts w:ascii="Times New Roman" w:hAnsi="Times New Roman"/>
          <w:sz w:val="24"/>
          <w:szCs w:val="24"/>
        </w:rPr>
        <w:t xml:space="preserve"> </w:t>
      </w:r>
      <w:proofErr w:type="spellStart"/>
      <w:r>
        <w:rPr>
          <w:rFonts w:ascii="Times New Roman" w:hAnsi="Times New Roman"/>
          <w:sz w:val="24"/>
          <w:szCs w:val="24"/>
        </w:rPr>
        <w:t>kepentingan</w:t>
      </w:r>
      <w:proofErr w:type="spellEnd"/>
      <w:r>
        <w:rPr>
          <w:rFonts w:ascii="Times New Roman" w:hAnsi="Times New Roman"/>
          <w:sz w:val="24"/>
          <w:szCs w:val="24"/>
        </w:rPr>
        <w:t xml:space="preserve"> </w:t>
      </w:r>
      <w:proofErr w:type="spellStart"/>
      <w:r>
        <w:rPr>
          <w:rFonts w:ascii="Times New Roman" w:hAnsi="Times New Roman"/>
          <w:sz w:val="24"/>
          <w:szCs w:val="24"/>
        </w:rPr>
        <w:t>politik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pemimpin</w:t>
      </w:r>
      <w:proofErr w:type="spellEnd"/>
      <w:r>
        <w:rPr>
          <w:rFonts w:ascii="Times New Roman" w:hAnsi="Times New Roman"/>
          <w:sz w:val="24"/>
          <w:szCs w:val="24"/>
        </w:rPr>
        <w:t xml:space="preserve"> yang </w:t>
      </w:r>
      <w:proofErr w:type="spellStart"/>
      <w:r>
        <w:rPr>
          <w:rFonts w:ascii="Times New Roman" w:hAnsi="Times New Roman"/>
          <w:sz w:val="24"/>
          <w:szCs w:val="24"/>
        </w:rPr>
        <w:t>sedang</w:t>
      </w:r>
      <w:proofErr w:type="spellEnd"/>
      <w:r>
        <w:rPr>
          <w:rFonts w:ascii="Times New Roman" w:hAnsi="Times New Roman"/>
          <w:sz w:val="24"/>
          <w:szCs w:val="24"/>
        </w:rPr>
        <w:t xml:space="preserve"> </w:t>
      </w:r>
      <w:proofErr w:type="spellStart"/>
      <w:r>
        <w:rPr>
          <w:rFonts w:ascii="Times New Roman" w:hAnsi="Times New Roman"/>
          <w:sz w:val="24"/>
          <w:szCs w:val="24"/>
        </w:rPr>
        <w:t>berkuasa</w:t>
      </w:r>
      <w:proofErr w:type="spellEnd"/>
      <w:r>
        <w:rPr>
          <w:rFonts w:ascii="Times New Roman" w:hAnsi="Times New Roman"/>
          <w:sz w:val="24"/>
          <w:szCs w:val="24"/>
        </w:rPr>
        <w:t>.</w:t>
      </w:r>
      <w:r>
        <w:rPr>
          <w:rStyle w:val="FootnoteReference"/>
          <w:rFonts w:ascii="Times New Roman" w:hAnsi="Times New Roman"/>
          <w:sz w:val="24"/>
          <w:szCs w:val="24"/>
        </w:rPr>
        <w:footnoteReference w:id="14"/>
      </w:r>
      <w:proofErr w:type="spellStart"/>
      <w:r w:rsidR="00E13429">
        <w:rPr>
          <w:rFonts w:ascii="Times New Roman" w:hAnsi="Times New Roman"/>
          <w:sz w:val="24"/>
          <w:szCs w:val="24"/>
        </w:rPr>
        <w:t>Akibatnya</w:t>
      </w:r>
      <w:proofErr w:type="spellEnd"/>
      <w:r w:rsidR="00E13429">
        <w:rPr>
          <w:rFonts w:ascii="Times New Roman" w:hAnsi="Times New Roman"/>
          <w:sz w:val="24"/>
          <w:szCs w:val="24"/>
        </w:rPr>
        <w:t xml:space="preserve"> </w:t>
      </w:r>
      <w:proofErr w:type="spellStart"/>
      <w:r w:rsidR="00E13429">
        <w:rPr>
          <w:rFonts w:ascii="Times New Roman" w:hAnsi="Times New Roman"/>
          <w:sz w:val="24"/>
          <w:szCs w:val="24"/>
        </w:rPr>
        <w:t>banyak</w:t>
      </w:r>
      <w:proofErr w:type="spellEnd"/>
      <w:r w:rsidR="00E13429">
        <w:rPr>
          <w:rFonts w:ascii="Times New Roman" w:hAnsi="Times New Roman"/>
          <w:sz w:val="24"/>
          <w:szCs w:val="24"/>
        </w:rPr>
        <w:t xml:space="preserve"> BUMN </w:t>
      </w:r>
      <w:proofErr w:type="spellStart"/>
      <w:r w:rsidR="00E13429">
        <w:rPr>
          <w:rFonts w:ascii="Times New Roman" w:hAnsi="Times New Roman"/>
          <w:sz w:val="24"/>
          <w:szCs w:val="24"/>
        </w:rPr>
        <w:t>mengalami</w:t>
      </w:r>
      <w:proofErr w:type="spellEnd"/>
      <w:r w:rsidR="00E13429">
        <w:rPr>
          <w:rFonts w:ascii="Times New Roman" w:hAnsi="Times New Roman"/>
          <w:sz w:val="24"/>
          <w:szCs w:val="24"/>
        </w:rPr>
        <w:t xml:space="preserve"> </w:t>
      </w:r>
      <w:proofErr w:type="spellStart"/>
      <w:r w:rsidR="00E13429">
        <w:rPr>
          <w:rFonts w:ascii="Times New Roman" w:hAnsi="Times New Roman"/>
          <w:sz w:val="24"/>
          <w:szCs w:val="24"/>
        </w:rPr>
        <w:t>kerugian</w:t>
      </w:r>
      <w:proofErr w:type="spellEnd"/>
      <w:r w:rsidR="00E13429">
        <w:rPr>
          <w:rFonts w:ascii="Times New Roman" w:hAnsi="Times New Roman"/>
          <w:sz w:val="24"/>
          <w:szCs w:val="24"/>
        </w:rPr>
        <w:t xml:space="preserve"> </w:t>
      </w:r>
      <w:proofErr w:type="spellStart"/>
      <w:r w:rsidR="00E13429">
        <w:rPr>
          <w:rFonts w:ascii="Times New Roman" w:hAnsi="Times New Roman"/>
          <w:sz w:val="24"/>
          <w:szCs w:val="24"/>
        </w:rPr>
        <w:t>secara</w:t>
      </w:r>
      <w:proofErr w:type="spellEnd"/>
      <w:r w:rsidR="00E13429">
        <w:rPr>
          <w:rFonts w:ascii="Times New Roman" w:hAnsi="Times New Roman"/>
          <w:sz w:val="24"/>
          <w:szCs w:val="24"/>
        </w:rPr>
        <w:t xml:space="preserve"> </w:t>
      </w:r>
      <w:proofErr w:type="spellStart"/>
      <w:r w:rsidR="00E13429">
        <w:rPr>
          <w:rFonts w:ascii="Times New Roman" w:hAnsi="Times New Roman"/>
          <w:sz w:val="24"/>
          <w:szCs w:val="24"/>
        </w:rPr>
        <w:t>finacialnya</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akibatnya</w:t>
      </w:r>
      <w:proofErr w:type="spellEnd"/>
      <w:r w:rsidR="00D345BB">
        <w:rPr>
          <w:rFonts w:ascii="Times New Roman" w:hAnsi="Times New Roman"/>
          <w:sz w:val="24"/>
          <w:szCs w:val="24"/>
        </w:rPr>
        <w:t xml:space="preserve"> </w:t>
      </w:r>
      <w:proofErr w:type="spellStart"/>
      <w:r w:rsidR="00E13429">
        <w:rPr>
          <w:rFonts w:ascii="Times New Roman" w:hAnsi="Times New Roman"/>
          <w:sz w:val="24"/>
          <w:szCs w:val="24"/>
        </w:rPr>
        <w:t>Pemerintah</w:t>
      </w:r>
      <w:proofErr w:type="spellEnd"/>
      <w:r w:rsidR="00E13429">
        <w:rPr>
          <w:rFonts w:ascii="Times New Roman" w:hAnsi="Times New Roman"/>
          <w:sz w:val="24"/>
          <w:szCs w:val="24"/>
        </w:rPr>
        <w:t xml:space="preserve"> </w:t>
      </w:r>
      <w:proofErr w:type="spellStart"/>
      <w:r w:rsidR="00E13429">
        <w:rPr>
          <w:rFonts w:ascii="Times New Roman" w:hAnsi="Times New Roman"/>
          <w:sz w:val="24"/>
          <w:szCs w:val="24"/>
        </w:rPr>
        <w:t>menambahkan</w:t>
      </w:r>
      <w:proofErr w:type="spellEnd"/>
      <w:r w:rsidR="00E13429">
        <w:rPr>
          <w:rFonts w:ascii="Times New Roman" w:hAnsi="Times New Roman"/>
          <w:sz w:val="24"/>
          <w:szCs w:val="24"/>
        </w:rPr>
        <w:t xml:space="preserve"> </w:t>
      </w:r>
      <w:proofErr w:type="spellStart"/>
      <w:r w:rsidR="00E13429">
        <w:rPr>
          <w:rFonts w:ascii="Times New Roman" w:hAnsi="Times New Roman"/>
          <w:sz w:val="24"/>
          <w:szCs w:val="24"/>
        </w:rPr>
        <w:t>jumlah</w:t>
      </w:r>
      <w:proofErr w:type="spellEnd"/>
      <w:r w:rsidR="00E13429">
        <w:rPr>
          <w:rFonts w:ascii="Times New Roman" w:hAnsi="Times New Roman"/>
          <w:sz w:val="24"/>
          <w:szCs w:val="24"/>
        </w:rPr>
        <w:t xml:space="preserve"> </w:t>
      </w:r>
      <w:proofErr w:type="spellStart"/>
      <w:r w:rsidR="00E13429">
        <w:rPr>
          <w:rFonts w:ascii="Times New Roman" w:hAnsi="Times New Roman"/>
          <w:sz w:val="24"/>
          <w:szCs w:val="24"/>
        </w:rPr>
        <w:t>permodalan</w:t>
      </w:r>
      <w:proofErr w:type="spellEnd"/>
      <w:r w:rsidR="00E13429">
        <w:rPr>
          <w:rFonts w:ascii="Times New Roman" w:hAnsi="Times New Roman"/>
          <w:sz w:val="24"/>
          <w:szCs w:val="24"/>
        </w:rPr>
        <w:t xml:space="preserve"> </w:t>
      </w:r>
      <w:proofErr w:type="spellStart"/>
      <w:r w:rsidR="00E13429">
        <w:rPr>
          <w:rFonts w:ascii="Times New Roman" w:hAnsi="Times New Roman"/>
          <w:sz w:val="24"/>
          <w:szCs w:val="24"/>
        </w:rPr>
        <w:t>lewat</w:t>
      </w:r>
      <w:proofErr w:type="spellEnd"/>
      <w:r w:rsidR="00E13429">
        <w:rPr>
          <w:rFonts w:ascii="Times New Roman" w:hAnsi="Times New Roman"/>
          <w:sz w:val="24"/>
          <w:szCs w:val="24"/>
        </w:rPr>
        <w:t xml:space="preserve"> APBN</w:t>
      </w:r>
      <w:r w:rsidR="00D345BB">
        <w:rPr>
          <w:rFonts w:ascii="Times New Roman" w:hAnsi="Times New Roman"/>
          <w:sz w:val="24"/>
          <w:szCs w:val="24"/>
        </w:rPr>
        <w:t xml:space="preserve"> </w:t>
      </w:r>
      <w:r w:rsidR="00D345BB">
        <w:rPr>
          <w:rFonts w:ascii="Times New Roman" w:hAnsi="Times New Roman"/>
          <w:sz w:val="24"/>
          <w:szCs w:val="24"/>
        </w:rPr>
        <w:lastRenderedPageBreak/>
        <w:t xml:space="preserve">agar BUMN </w:t>
      </w:r>
      <w:proofErr w:type="spellStart"/>
      <w:r w:rsidR="00D345BB">
        <w:rPr>
          <w:rFonts w:ascii="Times New Roman" w:hAnsi="Times New Roman"/>
          <w:sz w:val="24"/>
          <w:szCs w:val="24"/>
        </w:rPr>
        <w:t>tersebut</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tidak</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mengalami</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kebangkrutan</w:t>
      </w:r>
      <w:proofErr w:type="spellEnd"/>
      <w:r w:rsidR="00D345BB">
        <w:rPr>
          <w:rFonts w:ascii="Times New Roman" w:hAnsi="Times New Roman"/>
          <w:sz w:val="24"/>
          <w:szCs w:val="24"/>
        </w:rPr>
        <w:t xml:space="preserve">. </w:t>
      </w:r>
    </w:p>
    <w:p w:rsidR="00AD0857" w:rsidRDefault="00857933" w:rsidP="00264396">
      <w:pPr>
        <w:widowControl w:val="0"/>
        <w:spacing w:after="0" w:line="240" w:lineRule="auto"/>
        <w:ind w:left="378" w:firstLine="709"/>
        <w:jc w:val="both"/>
        <w:rPr>
          <w:rFonts w:ascii="Times New Roman" w:hAnsi="Times New Roman"/>
          <w:sz w:val="24"/>
          <w:szCs w:val="24"/>
        </w:rPr>
      </w:pPr>
      <w:r>
        <w:rPr>
          <w:rFonts w:ascii="Times New Roman" w:hAnsi="Times New Roman"/>
          <w:sz w:val="24"/>
          <w:szCs w:val="24"/>
        </w:rPr>
        <w:t xml:space="preserve">Boy </w:t>
      </w:r>
      <w:proofErr w:type="spellStart"/>
      <w:r>
        <w:rPr>
          <w:rFonts w:ascii="Times New Roman" w:hAnsi="Times New Roman"/>
          <w:sz w:val="24"/>
          <w:szCs w:val="24"/>
        </w:rPr>
        <w:t>Yendra</w:t>
      </w:r>
      <w:proofErr w:type="spellEnd"/>
      <w:r>
        <w:rPr>
          <w:rFonts w:ascii="Times New Roman" w:hAnsi="Times New Roman"/>
          <w:sz w:val="24"/>
          <w:szCs w:val="24"/>
        </w:rPr>
        <w:t xml:space="preserve"> </w:t>
      </w:r>
      <w:proofErr w:type="spellStart"/>
      <w:r>
        <w:rPr>
          <w:rFonts w:ascii="Times New Roman" w:hAnsi="Times New Roman"/>
          <w:sz w:val="24"/>
          <w:szCs w:val="24"/>
        </w:rPr>
        <w:t>menyebutkan</w:t>
      </w:r>
      <w:proofErr w:type="spellEnd"/>
      <w:r>
        <w:rPr>
          <w:rFonts w:ascii="Times New Roman" w:hAnsi="Times New Roman"/>
          <w:sz w:val="24"/>
          <w:szCs w:val="24"/>
        </w:rPr>
        <w:t>,</w:t>
      </w:r>
      <w:r w:rsidR="00D345BB">
        <w:rPr>
          <w:rFonts w:ascii="Times New Roman" w:hAnsi="Times New Roman"/>
          <w:sz w:val="24"/>
          <w:szCs w:val="24"/>
        </w:rPr>
        <w:t xml:space="preserve"> </w:t>
      </w:r>
      <w:proofErr w:type="spellStart"/>
      <w:r w:rsidR="00D345BB">
        <w:rPr>
          <w:rFonts w:ascii="Times New Roman" w:hAnsi="Times New Roman"/>
          <w:sz w:val="24"/>
          <w:szCs w:val="24"/>
        </w:rPr>
        <w:t>lahirnya</w:t>
      </w:r>
      <w:proofErr w:type="spellEnd"/>
      <w:r w:rsidR="00D345BB">
        <w:rPr>
          <w:rFonts w:ascii="Times New Roman" w:hAnsi="Times New Roman"/>
          <w:sz w:val="24"/>
          <w:szCs w:val="24"/>
        </w:rPr>
        <w:t xml:space="preserve"> UU No 19 </w:t>
      </w:r>
      <w:proofErr w:type="spellStart"/>
      <w:r w:rsidR="00D345BB">
        <w:rPr>
          <w:rFonts w:ascii="Times New Roman" w:hAnsi="Times New Roman"/>
          <w:sz w:val="24"/>
          <w:szCs w:val="24"/>
        </w:rPr>
        <w:t>Tahun</w:t>
      </w:r>
      <w:proofErr w:type="spellEnd"/>
      <w:r w:rsidR="00D345BB">
        <w:rPr>
          <w:rFonts w:ascii="Times New Roman" w:hAnsi="Times New Roman"/>
          <w:sz w:val="24"/>
          <w:szCs w:val="24"/>
        </w:rPr>
        <w:t xml:space="preserve"> 2003 </w:t>
      </w:r>
      <w:proofErr w:type="spellStart"/>
      <w:r w:rsidR="00D345BB">
        <w:rPr>
          <w:rFonts w:ascii="Times New Roman" w:hAnsi="Times New Roman"/>
          <w:sz w:val="24"/>
          <w:szCs w:val="24"/>
        </w:rPr>
        <w:t>tentang</w:t>
      </w:r>
      <w:proofErr w:type="spellEnd"/>
      <w:r w:rsidR="00D345BB">
        <w:rPr>
          <w:rFonts w:ascii="Times New Roman" w:hAnsi="Times New Roman"/>
          <w:sz w:val="24"/>
          <w:szCs w:val="24"/>
        </w:rPr>
        <w:t xml:space="preserve"> BUMN </w:t>
      </w:r>
      <w:proofErr w:type="spellStart"/>
      <w:r w:rsidR="00D345BB">
        <w:rPr>
          <w:rFonts w:ascii="Times New Roman" w:hAnsi="Times New Roman"/>
          <w:sz w:val="24"/>
          <w:szCs w:val="24"/>
        </w:rPr>
        <w:t>sebagai</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penyempurnaan</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terhadap</w:t>
      </w:r>
      <w:proofErr w:type="spellEnd"/>
      <w:r w:rsidR="00D345BB">
        <w:rPr>
          <w:rFonts w:ascii="Times New Roman" w:hAnsi="Times New Roman"/>
          <w:sz w:val="24"/>
          <w:szCs w:val="24"/>
        </w:rPr>
        <w:t xml:space="preserve"> UU No 9 </w:t>
      </w:r>
      <w:proofErr w:type="spellStart"/>
      <w:r w:rsidR="00D345BB">
        <w:rPr>
          <w:rFonts w:ascii="Times New Roman" w:hAnsi="Times New Roman"/>
          <w:sz w:val="24"/>
          <w:szCs w:val="24"/>
        </w:rPr>
        <w:t>Tahun</w:t>
      </w:r>
      <w:proofErr w:type="spellEnd"/>
      <w:r w:rsidR="00D345BB">
        <w:rPr>
          <w:rFonts w:ascii="Times New Roman" w:hAnsi="Times New Roman"/>
          <w:sz w:val="24"/>
          <w:szCs w:val="24"/>
        </w:rPr>
        <w:t xml:space="preserve"> 1969 </w:t>
      </w:r>
      <w:proofErr w:type="spellStart"/>
      <w:r w:rsidR="00D345BB">
        <w:rPr>
          <w:rFonts w:ascii="Times New Roman" w:hAnsi="Times New Roman"/>
          <w:sz w:val="24"/>
          <w:szCs w:val="24"/>
        </w:rPr>
        <w:t>dinilai</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tidak</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lagi</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sesuai</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dengan</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perkembangan</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perekonomian</w:t>
      </w:r>
      <w:proofErr w:type="spellEnd"/>
      <w:r w:rsidR="00D345BB">
        <w:rPr>
          <w:rFonts w:ascii="Times New Roman" w:hAnsi="Times New Roman"/>
          <w:sz w:val="24"/>
          <w:szCs w:val="24"/>
        </w:rPr>
        <w:t xml:space="preserve"> dunia (</w:t>
      </w:r>
      <w:proofErr w:type="spellStart"/>
      <w:r w:rsidR="00D345BB">
        <w:rPr>
          <w:rFonts w:ascii="Times New Roman" w:hAnsi="Times New Roman"/>
          <w:sz w:val="24"/>
          <w:szCs w:val="24"/>
        </w:rPr>
        <w:t>globalisasi</w:t>
      </w:r>
      <w:proofErr w:type="spellEnd"/>
      <w:r w:rsidR="00D345BB">
        <w:rPr>
          <w:rFonts w:ascii="Times New Roman" w:hAnsi="Times New Roman"/>
          <w:sz w:val="24"/>
          <w:szCs w:val="24"/>
        </w:rPr>
        <w:t xml:space="preserve">) yang </w:t>
      </w:r>
      <w:proofErr w:type="spellStart"/>
      <w:r w:rsidR="00D345BB">
        <w:rPr>
          <w:rFonts w:ascii="Times New Roman" w:hAnsi="Times New Roman"/>
          <w:sz w:val="24"/>
          <w:szCs w:val="24"/>
        </w:rPr>
        <w:t>berjalan</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kian</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cepat</w:t>
      </w:r>
      <w:proofErr w:type="spellEnd"/>
      <w:r w:rsidR="00D345BB">
        <w:rPr>
          <w:rFonts w:ascii="Times New Roman" w:hAnsi="Times New Roman"/>
          <w:sz w:val="24"/>
          <w:szCs w:val="24"/>
        </w:rPr>
        <w:t xml:space="preserve"> dan </w:t>
      </w:r>
      <w:proofErr w:type="spellStart"/>
      <w:r w:rsidR="00D345BB">
        <w:rPr>
          <w:rFonts w:ascii="Times New Roman" w:hAnsi="Times New Roman"/>
          <w:sz w:val="24"/>
          <w:szCs w:val="24"/>
        </w:rPr>
        <w:t>dikung</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dengan</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kemajuan</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teknologi</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Selain</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itu</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lahirnya</w:t>
      </w:r>
      <w:proofErr w:type="spellEnd"/>
      <w:r w:rsidR="00D345BB">
        <w:rPr>
          <w:rFonts w:ascii="Times New Roman" w:hAnsi="Times New Roman"/>
          <w:sz w:val="24"/>
          <w:szCs w:val="24"/>
        </w:rPr>
        <w:t xml:space="preserve"> UU BUMN </w:t>
      </w:r>
      <w:proofErr w:type="spellStart"/>
      <w:r w:rsidR="00D345BB">
        <w:rPr>
          <w:rFonts w:ascii="Times New Roman" w:hAnsi="Times New Roman"/>
          <w:sz w:val="24"/>
          <w:szCs w:val="24"/>
        </w:rPr>
        <w:t>itu</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diharapkan</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dapat</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meningkatkan</w:t>
      </w:r>
      <w:proofErr w:type="spellEnd"/>
      <w:r w:rsidR="00D345BB">
        <w:rPr>
          <w:rFonts w:ascii="Times New Roman" w:hAnsi="Times New Roman"/>
          <w:sz w:val="24"/>
          <w:szCs w:val="24"/>
        </w:rPr>
        <w:t xml:space="preserve"> professional </w:t>
      </w:r>
      <w:proofErr w:type="spellStart"/>
      <w:r w:rsidR="00D345BB">
        <w:rPr>
          <w:rFonts w:ascii="Times New Roman" w:hAnsi="Times New Roman"/>
          <w:sz w:val="24"/>
          <w:szCs w:val="24"/>
        </w:rPr>
        <w:t>bidang</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managemen</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perusahaan</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itu</w:t>
      </w:r>
      <w:proofErr w:type="spellEnd"/>
      <w:r w:rsidR="00D345BB">
        <w:rPr>
          <w:rFonts w:ascii="Times New Roman" w:hAnsi="Times New Roman"/>
          <w:sz w:val="24"/>
          <w:szCs w:val="24"/>
        </w:rPr>
        <w:t xml:space="preserve">, dan </w:t>
      </w:r>
      <w:proofErr w:type="spellStart"/>
      <w:r w:rsidR="00D345BB">
        <w:rPr>
          <w:rFonts w:ascii="Times New Roman" w:hAnsi="Times New Roman"/>
          <w:sz w:val="24"/>
          <w:szCs w:val="24"/>
        </w:rPr>
        <w:t>tidak</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lagi</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dapat</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dijadikan</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sapi</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perah</w:t>
      </w:r>
      <w:proofErr w:type="spellEnd"/>
      <w:r w:rsidR="00D345BB">
        <w:rPr>
          <w:rFonts w:ascii="Times New Roman" w:hAnsi="Times New Roman"/>
          <w:sz w:val="24"/>
          <w:szCs w:val="24"/>
        </w:rPr>
        <w:t xml:space="preserve">” oleh para </w:t>
      </w:r>
      <w:proofErr w:type="spellStart"/>
      <w:r w:rsidR="00D345BB">
        <w:rPr>
          <w:rFonts w:ascii="Times New Roman" w:hAnsi="Times New Roman"/>
          <w:sz w:val="24"/>
          <w:szCs w:val="24"/>
        </w:rPr>
        <w:t>penguasa</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mengingat</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lembaga</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bisnis</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itu</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dikelola</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secara</w:t>
      </w:r>
      <w:proofErr w:type="spellEnd"/>
      <w:r w:rsidR="00D345BB">
        <w:rPr>
          <w:rFonts w:ascii="Times New Roman" w:hAnsi="Times New Roman"/>
          <w:sz w:val="24"/>
          <w:szCs w:val="24"/>
        </w:rPr>
        <w:t xml:space="preserve"> professional dan </w:t>
      </w:r>
      <w:proofErr w:type="spellStart"/>
      <w:r w:rsidR="00D345BB">
        <w:rPr>
          <w:rFonts w:ascii="Times New Roman" w:hAnsi="Times New Roman"/>
          <w:sz w:val="24"/>
          <w:szCs w:val="24"/>
        </w:rPr>
        <w:t>pembukuan</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terpisah</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dengan</w:t>
      </w:r>
      <w:proofErr w:type="spellEnd"/>
      <w:r w:rsidR="00D345BB">
        <w:rPr>
          <w:rFonts w:ascii="Times New Roman" w:hAnsi="Times New Roman"/>
          <w:sz w:val="24"/>
          <w:szCs w:val="24"/>
        </w:rPr>
        <w:t xml:space="preserve"> APBN. </w:t>
      </w:r>
      <w:proofErr w:type="spellStart"/>
      <w:r w:rsidR="00D345BB">
        <w:rPr>
          <w:rFonts w:ascii="Times New Roman" w:hAnsi="Times New Roman"/>
          <w:sz w:val="24"/>
          <w:szCs w:val="24"/>
        </w:rPr>
        <w:t>Dengan</w:t>
      </w:r>
      <w:proofErr w:type="spellEnd"/>
      <w:r w:rsidR="00D345BB">
        <w:rPr>
          <w:rFonts w:ascii="Times New Roman" w:hAnsi="Times New Roman"/>
          <w:sz w:val="24"/>
          <w:szCs w:val="24"/>
        </w:rPr>
        <w:t xml:space="preserve"> kata lain, </w:t>
      </w:r>
      <w:proofErr w:type="spellStart"/>
      <w:r w:rsidR="00D345BB">
        <w:rPr>
          <w:rFonts w:ascii="Times New Roman" w:hAnsi="Times New Roman"/>
          <w:sz w:val="24"/>
          <w:szCs w:val="24"/>
        </w:rPr>
        <w:t>meskipun</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kepmilikannya</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adalah</w:t>
      </w:r>
      <w:proofErr w:type="spellEnd"/>
      <w:r w:rsidR="00D345BB">
        <w:rPr>
          <w:rFonts w:ascii="Times New Roman" w:hAnsi="Times New Roman"/>
          <w:sz w:val="24"/>
          <w:szCs w:val="24"/>
        </w:rPr>
        <w:t xml:space="preserve"> Negara, </w:t>
      </w:r>
      <w:proofErr w:type="spellStart"/>
      <w:r w:rsidR="00D345BB">
        <w:rPr>
          <w:rFonts w:ascii="Times New Roman" w:hAnsi="Times New Roman"/>
          <w:sz w:val="24"/>
          <w:szCs w:val="24"/>
        </w:rPr>
        <w:t>tetapi</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dijalankan</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dengan</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rezim</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perusahaan</w:t>
      </w:r>
      <w:proofErr w:type="spellEnd"/>
      <w:r w:rsidR="00D345BB">
        <w:rPr>
          <w:rFonts w:ascii="Times New Roman" w:hAnsi="Times New Roman"/>
          <w:sz w:val="24"/>
          <w:szCs w:val="24"/>
        </w:rPr>
        <w:t xml:space="preserve"> </w:t>
      </w:r>
      <w:proofErr w:type="spellStart"/>
      <w:r w:rsidR="00D345BB">
        <w:rPr>
          <w:rFonts w:ascii="Times New Roman" w:hAnsi="Times New Roman"/>
          <w:sz w:val="24"/>
          <w:szCs w:val="24"/>
        </w:rPr>
        <w:t>swasta</w:t>
      </w:r>
      <w:proofErr w:type="spellEnd"/>
      <w:r w:rsidR="00D345BB">
        <w:rPr>
          <w:rFonts w:ascii="Times New Roman" w:hAnsi="Times New Roman"/>
          <w:sz w:val="24"/>
          <w:szCs w:val="24"/>
        </w:rPr>
        <w:t>.</w:t>
      </w:r>
    </w:p>
    <w:p w:rsidR="00AD0857" w:rsidRDefault="00D41736" w:rsidP="00264396">
      <w:pPr>
        <w:widowControl w:val="0"/>
        <w:spacing w:after="0" w:line="240" w:lineRule="auto"/>
        <w:ind w:left="378" w:firstLine="709"/>
        <w:jc w:val="both"/>
        <w:rPr>
          <w:rFonts w:ascii="Times New Roman" w:hAnsi="Times New Roman"/>
          <w:sz w:val="24"/>
          <w:szCs w:val="24"/>
        </w:rPr>
      </w:pPr>
      <w:r>
        <w:rPr>
          <w:rFonts w:ascii="Times New Roman" w:hAnsi="Times New Roman"/>
          <w:sz w:val="24"/>
          <w:szCs w:val="24"/>
        </w:rPr>
        <w:t xml:space="preserve"> </w:t>
      </w:r>
      <w:proofErr w:type="spellStart"/>
      <w:r w:rsidR="00030F40">
        <w:rPr>
          <w:rFonts w:ascii="Times New Roman" w:hAnsi="Times New Roman"/>
          <w:sz w:val="24"/>
          <w:szCs w:val="24"/>
        </w:rPr>
        <w:t>Dengan</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demikian</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terjadinya</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tumpang</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tindih</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tersebut</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disebabkan</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kurangnya</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pengkajian</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draf</w:t>
      </w:r>
      <w:proofErr w:type="spellEnd"/>
      <w:r w:rsidR="00030F40">
        <w:rPr>
          <w:rFonts w:ascii="Times New Roman" w:hAnsi="Times New Roman"/>
          <w:sz w:val="24"/>
          <w:szCs w:val="24"/>
        </w:rPr>
        <w:t xml:space="preserve"> RUU </w:t>
      </w:r>
      <w:proofErr w:type="spellStart"/>
      <w:r w:rsidR="00030F40">
        <w:rPr>
          <w:rFonts w:ascii="Times New Roman" w:hAnsi="Times New Roman"/>
          <w:sz w:val="24"/>
          <w:szCs w:val="24"/>
        </w:rPr>
        <w:t>secara</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filosofis</w:t>
      </w:r>
      <w:proofErr w:type="spellEnd"/>
      <w:r w:rsidR="00030F40">
        <w:rPr>
          <w:rFonts w:ascii="Times New Roman" w:hAnsi="Times New Roman"/>
          <w:sz w:val="24"/>
          <w:szCs w:val="24"/>
        </w:rPr>
        <w:t xml:space="preserve"> dan </w:t>
      </w:r>
      <w:proofErr w:type="spellStart"/>
      <w:r w:rsidR="00030F40">
        <w:rPr>
          <w:rFonts w:ascii="Times New Roman" w:hAnsi="Times New Roman"/>
          <w:sz w:val="24"/>
          <w:szCs w:val="24"/>
        </w:rPr>
        <w:t>ilmiah</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kurangnya</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koordinasi</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antar</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lembaga</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sehingga</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menghasilkan</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produk</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atau</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kualitas</w:t>
      </w:r>
      <w:proofErr w:type="spellEnd"/>
      <w:r w:rsidR="00030F40">
        <w:rPr>
          <w:rFonts w:ascii="Times New Roman" w:hAnsi="Times New Roman"/>
          <w:sz w:val="24"/>
          <w:szCs w:val="24"/>
        </w:rPr>
        <w:t xml:space="preserve"> UU yang </w:t>
      </w:r>
      <w:proofErr w:type="spellStart"/>
      <w:r w:rsidR="00030F40">
        <w:rPr>
          <w:rFonts w:ascii="Times New Roman" w:hAnsi="Times New Roman"/>
          <w:sz w:val="24"/>
          <w:szCs w:val="24"/>
        </w:rPr>
        <w:t>kurang</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pari</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purna</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karena</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masih</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terjadinya</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pengaturan</w:t>
      </w:r>
      <w:proofErr w:type="spellEnd"/>
      <w:r w:rsidR="00030F40">
        <w:rPr>
          <w:rFonts w:ascii="Times New Roman" w:hAnsi="Times New Roman"/>
          <w:sz w:val="24"/>
          <w:szCs w:val="24"/>
        </w:rPr>
        <w:t xml:space="preserve"> yang </w:t>
      </w:r>
      <w:proofErr w:type="spellStart"/>
      <w:r w:rsidR="00030F40">
        <w:rPr>
          <w:rFonts w:ascii="Times New Roman" w:hAnsi="Times New Roman"/>
          <w:sz w:val="24"/>
          <w:szCs w:val="24"/>
        </w:rPr>
        <w:t>tumpang</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tindih</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khususnya</w:t>
      </w:r>
      <w:proofErr w:type="spellEnd"/>
      <w:r w:rsidR="00030F40">
        <w:rPr>
          <w:rFonts w:ascii="Times New Roman" w:hAnsi="Times New Roman"/>
          <w:sz w:val="24"/>
          <w:szCs w:val="24"/>
        </w:rPr>
        <w:t xml:space="preserve"> </w:t>
      </w:r>
      <w:proofErr w:type="spellStart"/>
      <w:r w:rsidR="00030F40">
        <w:rPr>
          <w:rFonts w:ascii="Times New Roman" w:hAnsi="Times New Roman"/>
          <w:sz w:val="24"/>
          <w:szCs w:val="24"/>
        </w:rPr>
        <w:t>terhadap</w:t>
      </w:r>
      <w:proofErr w:type="spellEnd"/>
      <w:r w:rsidR="00030F40">
        <w:rPr>
          <w:rFonts w:ascii="Times New Roman" w:hAnsi="Times New Roman"/>
          <w:sz w:val="24"/>
          <w:szCs w:val="24"/>
        </w:rPr>
        <w:t xml:space="preserve"> Pers </w:t>
      </w:r>
      <w:proofErr w:type="spellStart"/>
      <w:r w:rsidR="00030F40">
        <w:rPr>
          <w:rFonts w:ascii="Times New Roman" w:hAnsi="Times New Roman"/>
          <w:sz w:val="24"/>
          <w:szCs w:val="24"/>
        </w:rPr>
        <w:t>Milik</w:t>
      </w:r>
      <w:proofErr w:type="spellEnd"/>
      <w:r w:rsidR="00030F40">
        <w:rPr>
          <w:rFonts w:ascii="Times New Roman" w:hAnsi="Times New Roman"/>
          <w:sz w:val="24"/>
          <w:szCs w:val="24"/>
        </w:rPr>
        <w:t xml:space="preserve"> Negara. </w:t>
      </w:r>
      <w:proofErr w:type="spellStart"/>
      <w:r w:rsidR="00EA48D1">
        <w:rPr>
          <w:rFonts w:ascii="Times New Roman" w:hAnsi="Times New Roman"/>
          <w:sz w:val="24"/>
          <w:szCs w:val="24"/>
        </w:rPr>
        <w:t>Tumpng</w:t>
      </w:r>
      <w:proofErr w:type="spellEnd"/>
      <w:r w:rsidR="00EA48D1">
        <w:rPr>
          <w:rFonts w:ascii="Times New Roman" w:hAnsi="Times New Roman"/>
          <w:sz w:val="24"/>
          <w:szCs w:val="24"/>
        </w:rPr>
        <w:t xml:space="preserve"> </w:t>
      </w:r>
      <w:proofErr w:type="spellStart"/>
      <w:r w:rsidR="00EA48D1">
        <w:rPr>
          <w:rFonts w:ascii="Times New Roman" w:hAnsi="Times New Roman"/>
          <w:sz w:val="24"/>
          <w:szCs w:val="24"/>
        </w:rPr>
        <w:t>tindih</w:t>
      </w:r>
      <w:proofErr w:type="spellEnd"/>
      <w:r w:rsidR="00EA48D1">
        <w:rPr>
          <w:rFonts w:ascii="Times New Roman" w:hAnsi="Times New Roman"/>
          <w:sz w:val="24"/>
          <w:szCs w:val="24"/>
        </w:rPr>
        <w:t xml:space="preserve"> </w:t>
      </w:r>
      <w:proofErr w:type="spellStart"/>
      <w:r w:rsidR="00EA48D1">
        <w:rPr>
          <w:rFonts w:ascii="Times New Roman" w:hAnsi="Times New Roman"/>
          <w:sz w:val="24"/>
          <w:szCs w:val="24"/>
        </w:rPr>
        <w:t>tersebut</w:t>
      </w:r>
      <w:proofErr w:type="spellEnd"/>
      <w:r w:rsidR="00EA48D1">
        <w:rPr>
          <w:rFonts w:ascii="Times New Roman" w:hAnsi="Times New Roman"/>
          <w:sz w:val="24"/>
          <w:szCs w:val="24"/>
        </w:rPr>
        <w:t xml:space="preserve"> </w:t>
      </w:r>
      <w:proofErr w:type="spellStart"/>
      <w:r w:rsidR="00EA48D1">
        <w:rPr>
          <w:rFonts w:ascii="Times New Roman" w:hAnsi="Times New Roman"/>
          <w:sz w:val="24"/>
          <w:szCs w:val="24"/>
        </w:rPr>
        <w:t>bertentangan</w:t>
      </w:r>
      <w:proofErr w:type="spellEnd"/>
      <w:r w:rsidR="00EA48D1">
        <w:rPr>
          <w:rFonts w:ascii="Times New Roman" w:hAnsi="Times New Roman"/>
          <w:sz w:val="24"/>
          <w:szCs w:val="24"/>
        </w:rPr>
        <w:t xml:space="preserve"> </w:t>
      </w:r>
      <w:proofErr w:type="spellStart"/>
      <w:r w:rsidR="00EA48D1">
        <w:rPr>
          <w:rFonts w:ascii="Times New Roman" w:hAnsi="Times New Roman"/>
          <w:sz w:val="24"/>
          <w:szCs w:val="24"/>
        </w:rPr>
        <w:t>dengan</w:t>
      </w:r>
      <w:proofErr w:type="spellEnd"/>
      <w:r w:rsidR="00EA48D1">
        <w:rPr>
          <w:rFonts w:ascii="Times New Roman" w:hAnsi="Times New Roman"/>
          <w:sz w:val="24"/>
          <w:szCs w:val="24"/>
        </w:rPr>
        <w:t xml:space="preserve"> era </w:t>
      </w:r>
      <w:proofErr w:type="spellStart"/>
      <w:r w:rsidR="00EA48D1">
        <w:rPr>
          <w:rFonts w:ascii="Times New Roman" w:hAnsi="Times New Roman"/>
          <w:sz w:val="24"/>
          <w:szCs w:val="24"/>
        </w:rPr>
        <w:t>globalisasi</w:t>
      </w:r>
      <w:proofErr w:type="spellEnd"/>
      <w:r w:rsidR="00EA48D1">
        <w:rPr>
          <w:rFonts w:ascii="Times New Roman" w:hAnsi="Times New Roman"/>
          <w:sz w:val="24"/>
          <w:szCs w:val="24"/>
        </w:rPr>
        <w:t xml:space="preserve"> yang </w:t>
      </w:r>
      <w:proofErr w:type="spellStart"/>
      <w:r w:rsidR="00EA48D1">
        <w:rPr>
          <w:rFonts w:ascii="Times New Roman" w:hAnsi="Times New Roman"/>
          <w:sz w:val="24"/>
          <w:szCs w:val="24"/>
        </w:rPr>
        <w:t>mengahrapkan</w:t>
      </w:r>
      <w:proofErr w:type="spellEnd"/>
      <w:r w:rsidR="00EA48D1">
        <w:rPr>
          <w:rFonts w:ascii="Times New Roman" w:hAnsi="Times New Roman"/>
          <w:sz w:val="24"/>
          <w:szCs w:val="24"/>
        </w:rPr>
        <w:t xml:space="preserve"> </w:t>
      </w:r>
      <w:proofErr w:type="spellStart"/>
      <w:r w:rsidR="00EA48D1">
        <w:rPr>
          <w:rFonts w:ascii="Times New Roman" w:hAnsi="Times New Roman"/>
          <w:sz w:val="24"/>
          <w:szCs w:val="24"/>
        </w:rPr>
        <w:t>prosedur</w:t>
      </w:r>
      <w:proofErr w:type="spellEnd"/>
      <w:r w:rsidR="00EA48D1">
        <w:rPr>
          <w:rFonts w:ascii="Times New Roman" w:hAnsi="Times New Roman"/>
          <w:sz w:val="24"/>
          <w:szCs w:val="24"/>
        </w:rPr>
        <w:t xml:space="preserve"> dan </w:t>
      </w:r>
      <w:proofErr w:type="spellStart"/>
      <w:r w:rsidR="00EA48D1">
        <w:rPr>
          <w:rFonts w:ascii="Times New Roman" w:hAnsi="Times New Roman"/>
          <w:sz w:val="24"/>
          <w:szCs w:val="24"/>
        </w:rPr>
        <w:t>pembuatan</w:t>
      </w:r>
      <w:proofErr w:type="spellEnd"/>
      <w:r w:rsidR="00EA48D1">
        <w:rPr>
          <w:rFonts w:ascii="Times New Roman" w:hAnsi="Times New Roman"/>
          <w:sz w:val="24"/>
          <w:szCs w:val="24"/>
        </w:rPr>
        <w:t xml:space="preserve"> </w:t>
      </w:r>
      <w:proofErr w:type="spellStart"/>
      <w:r w:rsidR="00EA48D1">
        <w:rPr>
          <w:rFonts w:ascii="Times New Roman" w:hAnsi="Times New Roman"/>
          <w:sz w:val="24"/>
          <w:szCs w:val="24"/>
        </w:rPr>
        <w:t>kelembagaan</w:t>
      </w:r>
      <w:proofErr w:type="spellEnd"/>
      <w:r w:rsidR="00EA48D1">
        <w:rPr>
          <w:rFonts w:ascii="Times New Roman" w:hAnsi="Times New Roman"/>
          <w:sz w:val="24"/>
          <w:szCs w:val="24"/>
        </w:rPr>
        <w:t xml:space="preserve"> </w:t>
      </w:r>
      <w:proofErr w:type="spellStart"/>
      <w:r w:rsidR="00EA48D1">
        <w:rPr>
          <w:rFonts w:ascii="Times New Roman" w:hAnsi="Times New Roman"/>
          <w:sz w:val="24"/>
          <w:szCs w:val="24"/>
        </w:rPr>
        <w:t>secara</w:t>
      </w:r>
      <w:proofErr w:type="spellEnd"/>
      <w:r w:rsidR="00EA48D1">
        <w:rPr>
          <w:rFonts w:ascii="Times New Roman" w:hAnsi="Times New Roman"/>
          <w:sz w:val="24"/>
          <w:szCs w:val="24"/>
        </w:rPr>
        <w:t xml:space="preserve"> </w:t>
      </w:r>
      <w:proofErr w:type="spellStart"/>
      <w:r w:rsidR="00EA48D1">
        <w:rPr>
          <w:rFonts w:ascii="Times New Roman" w:hAnsi="Times New Roman"/>
          <w:sz w:val="24"/>
          <w:szCs w:val="24"/>
        </w:rPr>
        <w:t>efektif</w:t>
      </w:r>
      <w:proofErr w:type="spellEnd"/>
      <w:r w:rsidR="00EA48D1">
        <w:rPr>
          <w:rFonts w:ascii="Times New Roman" w:hAnsi="Times New Roman"/>
          <w:sz w:val="24"/>
          <w:szCs w:val="24"/>
        </w:rPr>
        <w:t xml:space="preserve"> dan </w:t>
      </w:r>
      <w:proofErr w:type="spellStart"/>
      <w:r w:rsidR="00EA48D1">
        <w:rPr>
          <w:rFonts w:ascii="Times New Roman" w:hAnsi="Times New Roman"/>
          <w:sz w:val="24"/>
          <w:szCs w:val="24"/>
        </w:rPr>
        <w:t>efisien</w:t>
      </w:r>
      <w:proofErr w:type="spellEnd"/>
      <w:r w:rsidR="00EA48D1">
        <w:rPr>
          <w:rFonts w:ascii="Times New Roman" w:hAnsi="Times New Roman"/>
          <w:sz w:val="24"/>
          <w:szCs w:val="24"/>
        </w:rPr>
        <w:t xml:space="preserve">. </w:t>
      </w:r>
    </w:p>
    <w:p w:rsidR="0039441B" w:rsidRDefault="000259A0" w:rsidP="00264396">
      <w:pPr>
        <w:widowControl w:val="0"/>
        <w:spacing w:after="0" w:line="240" w:lineRule="auto"/>
        <w:ind w:left="378" w:firstLine="709"/>
        <w:jc w:val="both"/>
        <w:rPr>
          <w:rFonts w:ascii="Times New Roman" w:hAnsi="Times New Roman"/>
          <w:sz w:val="24"/>
          <w:szCs w:val="24"/>
        </w:rPr>
      </w:pPr>
      <w:r w:rsidRPr="00CE1E7B">
        <w:rPr>
          <w:rFonts w:ascii="Times New Roman" w:hAnsi="Times New Roman"/>
          <w:sz w:val="24"/>
          <w:szCs w:val="24"/>
        </w:rPr>
        <w:t xml:space="preserve">Di </w:t>
      </w:r>
      <w:proofErr w:type="spellStart"/>
      <w:r w:rsidRPr="00CE1E7B">
        <w:rPr>
          <w:rFonts w:ascii="Times New Roman" w:hAnsi="Times New Roman"/>
          <w:sz w:val="24"/>
          <w:szCs w:val="24"/>
        </w:rPr>
        <w:t>eraglobalisasi</w:t>
      </w:r>
      <w:proofErr w:type="spellEnd"/>
      <w:r w:rsidRPr="00CE1E7B">
        <w:rPr>
          <w:rFonts w:ascii="Times New Roman" w:hAnsi="Times New Roman"/>
          <w:sz w:val="24"/>
          <w:szCs w:val="24"/>
        </w:rPr>
        <w:t xml:space="preserve"> dan </w:t>
      </w:r>
      <w:proofErr w:type="spellStart"/>
      <w:r w:rsidRPr="00CE1E7B">
        <w:rPr>
          <w:rFonts w:ascii="Times New Roman" w:hAnsi="Times New Roman"/>
          <w:sz w:val="24"/>
          <w:szCs w:val="24"/>
        </w:rPr>
        <w:t>teknologi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tinggi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saat</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ini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hampir</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semua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pekerjaan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dinilai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dengan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metode</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pendekatan</w:t>
      </w:r>
      <w:proofErr w:type="spellEnd"/>
      <w:r w:rsidRPr="00CE1E7B">
        <w:rPr>
          <w:rFonts w:ascii="Times New Roman" w:hAnsi="Times New Roman"/>
          <w:sz w:val="24"/>
          <w:szCs w:val="24"/>
        </w:rPr>
        <w:t xml:space="preserve"> </w:t>
      </w:r>
      <w:proofErr w:type="spellStart"/>
      <w:r w:rsidR="000B20CF">
        <w:rPr>
          <w:rFonts w:ascii="Times New Roman" w:hAnsi="Times New Roman"/>
          <w:sz w:val="24"/>
          <w:szCs w:val="24"/>
        </w:rPr>
        <w:t>efisiensi</w:t>
      </w:r>
      <w:proofErr w:type="spellEnd"/>
      <w:r w:rsidR="000B20CF">
        <w:rPr>
          <w:rFonts w:ascii="Times New Roman" w:hAnsi="Times New Roman"/>
          <w:sz w:val="24"/>
          <w:szCs w:val="24"/>
        </w:rPr>
        <w:t xml:space="preserve"> </w:t>
      </w:r>
      <w:r w:rsidRPr="00CE1E7B">
        <w:rPr>
          <w:rFonts w:ascii="Times New Roman" w:hAnsi="Times New Roman"/>
          <w:sz w:val="24"/>
          <w:szCs w:val="24"/>
        </w:rPr>
        <w:t xml:space="preserve"> yang </w:t>
      </w:r>
      <w:proofErr w:type="spellStart"/>
      <w:r w:rsidRPr="00CE1E7B">
        <w:rPr>
          <w:rFonts w:ascii="Times New Roman" w:hAnsi="Times New Roman"/>
          <w:sz w:val="24"/>
          <w:szCs w:val="24"/>
        </w:rPr>
        <w:t>berujung</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padaef</w:t>
      </w:r>
      <w:r w:rsidR="000B20CF">
        <w:rPr>
          <w:rFonts w:ascii="Times New Roman" w:hAnsi="Times New Roman"/>
          <w:sz w:val="24"/>
          <w:szCs w:val="24"/>
        </w:rPr>
        <w:t>ektifitas</w:t>
      </w:r>
      <w:proofErr w:type="spellEnd"/>
      <w:r w:rsidR="000B20CF">
        <w:rPr>
          <w:rFonts w:ascii="Times New Roman" w:hAnsi="Times New Roman"/>
          <w:sz w:val="24"/>
          <w:szCs w:val="24"/>
        </w:rPr>
        <w:t xml:space="preserve"> pada </w:t>
      </w:r>
      <w:proofErr w:type="spellStart"/>
      <w:r w:rsidR="000B20CF">
        <w:rPr>
          <w:rFonts w:ascii="Times New Roman" w:hAnsi="Times New Roman"/>
          <w:sz w:val="24"/>
          <w:szCs w:val="24"/>
        </w:rPr>
        <w:t>suatu</w:t>
      </w:r>
      <w:proofErr w:type="spellEnd"/>
      <w:r w:rsidR="000B20CF">
        <w:rPr>
          <w:rFonts w:ascii="Times New Roman" w:hAnsi="Times New Roman"/>
          <w:sz w:val="24"/>
          <w:szCs w:val="24"/>
        </w:rPr>
        <w:t xml:space="preserve"> </w:t>
      </w:r>
      <w:proofErr w:type="spellStart"/>
      <w:r w:rsidR="000B20CF">
        <w:rPr>
          <w:rFonts w:ascii="Times New Roman" w:hAnsi="Times New Roman"/>
          <w:sz w:val="24"/>
          <w:szCs w:val="24"/>
        </w:rPr>
        <w:t>pelaksanaan</w:t>
      </w:r>
      <w:proofErr w:type="spellEnd"/>
      <w:r w:rsidR="000B20CF">
        <w:rPr>
          <w:rFonts w:ascii="Times New Roman" w:hAnsi="Times New Roman"/>
          <w:sz w:val="24"/>
          <w:szCs w:val="24"/>
        </w:rPr>
        <w:t xml:space="preserve"> </w:t>
      </w:r>
      <w:proofErr w:type="spellStart"/>
      <w:r w:rsidR="000B20CF">
        <w:rPr>
          <w:rFonts w:ascii="Times New Roman" w:hAnsi="Times New Roman"/>
          <w:sz w:val="24"/>
          <w:szCs w:val="24"/>
        </w:rPr>
        <w:t>pekerjaan</w:t>
      </w:r>
      <w:proofErr w:type="spellEnd"/>
      <w:r w:rsidR="000B20CF">
        <w:rPr>
          <w:rFonts w:ascii="Times New Roman" w:hAnsi="Times New Roman"/>
          <w:sz w:val="24"/>
          <w:szCs w:val="24"/>
        </w:rPr>
        <w:t xml:space="preserve"> dan </w:t>
      </w:r>
      <w:proofErr w:type="spellStart"/>
      <w:r w:rsidR="000B20CF">
        <w:rPr>
          <w:rFonts w:ascii="Times New Roman" w:hAnsi="Times New Roman"/>
          <w:sz w:val="24"/>
          <w:szCs w:val="24"/>
        </w:rPr>
        <w:t>koordinasinya</w:t>
      </w:r>
      <w:proofErr w:type="spellEnd"/>
      <w:r w:rsidR="000B20CF">
        <w:rPr>
          <w:rFonts w:ascii="Times New Roman" w:hAnsi="Times New Roman"/>
          <w:sz w:val="24"/>
          <w:szCs w:val="24"/>
        </w:rPr>
        <w:t xml:space="preserve">. </w:t>
      </w:r>
      <w:r w:rsidRPr="00CE1E7B">
        <w:rPr>
          <w:rFonts w:ascii="Times New Roman" w:hAnsi="Times New Roman"/>
          <w:sz w:val="24"/>
          <w:szCs w:val="24"/>
        </w:rPr>
        <w:t xml:space="preserve"> </w:t>
      </w:r>
      <w:proofErr w:type="spellStart"/>
      <w:r w:rsidRPr="00CE1E7B">
        <w:rPr>
          <w:rFonts w:ascii="Times New Roman" w:hAnsi="Times New Roman"/>
          <w:sz w:val="24"/>
          <w:szCs w:val="24"/>
        </w:rPr>
        <w:t>Termasuk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dalam</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menentukan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kelembagaan</w:t>
      </w:r>
      <w:proofErr w:type="spellEnd"/>
      <w:r w:rsidRPr="00CE1E7B">
        <w:rPr>
          <w:rFonts w:ascii="Times New Roman" w:hAnsi="Times New Roman"/>
          <w:sz w:val="24"/>
          <w:szCs w:val="24"/>
        </w:rPr>
        <w:t xml:space="preserve"> pers </w:t>
      </w:r>
      <w:r w:rsidR="000B20CF">
        <w:rPr>
          <w:rFonts w:ascii="Times New Roman" w:hAnsi="Times New Roman"/>
          <w:sz w:val="24"/>
          <w:szCs w:val="24"/>
        </w:rPr>
        <w:t xml:space="preserve">Negara. </w:t>
      </w:r>
      <w:r w:rsidRPr="00CE1E7B">
        <w:rPr>
          <w:rStyle w:val="FootnoteReference"/>
          <w:rFonts w:ascii="Times New Roman" w:hAnsi="Times New Roman"/>
          <w:sz w:val="24"/>
          <w:szCs w:val="24"/>
        </w:rPr>
        <w:footnoteReference w:id="15"/>
      </w:r>
    </w:p>
    <w:p w:rsidR="00324EDC" w:rsidRDefault="00324EDC" w:rsidP="00264396">
      <w:pPr>
        <w:widowControl w:val="0"/>
        <w:spacing w:after="0" w:line="240" w:lineRule="auto"/>
        <w:ind w:left="357" w:firstLine="636"/>
        <w:jc w:val="both"/>
        <w:rPr>
          <w:rFonts w:ascii="Times New Roman" w:hAnsi="Times New Roman"/>
          <w:sz w:val="24"/>
          <w:szCs w:val="24"/>
        </w:rPr>
      </w:pPr>
      <w:proofErr w:type="spellStart"/>
      <w:r>
        <w:rPr>
          <w:rFonts w:ascii="Times New Roman" w:hAnsi="Times New Roman"/>
          <w:sz w:val="24"/>
          <w:szCs w:val="24"/>
        </w:rPr>
        <w:t>Jika</w:t>
      </w:r>
      <w:proofErr w:type="spellEnd"/>
      <w:r>
        <w:rPr>
          <w:rFonts w:ascii="Times New Roman" w:hAnsi="Times New Roman"/>
          <w:sz w:val="24"/>
          <w:szCs w:val="24"/>
        </w:rPr>
        <w:t xml:space="preserve"> para </w:t>
      </w:r>
      <w:proofErr w:type="spellStart"/>
      <w:r>
        <w:rPr>
          <w:rFonts w:ascii="Times New Roman" w:hAnsi="Times New Roman"/>
          <w:sz w:val="24"/>
          <w:szCs w:val="24"/>
        </w:rPr>
        <w:t>penyelengara</w:t>
      </w:r>
      <w:proofErr w:type="spellEnd"/>
      <w:r>
        <w:rPr>
          <w:rFonts w:ascii="Times New Roman" w:hAnsi="Times New Roman"/>
          <w:sz w:val="24"/>
          <w:szCs w:val="24"/>
        </w:rPr>
        <w:t xml:space="preserve"> </w:t>
      </w:r>
      <w:proofErr w:type="spellStart"/>
      <w:r>
        <w:rPr>
          <w:rFonts w:ascii="Times New Roman" w:hAnsi="Times New Roman"/>
          <w:sz w:val="24"/>
          <w:szCs w:val="24"/>
        </w:rPr>
        <w:t>industri</w:t>
      </w:r>
      <w:proofErr w:type="spellEnd"/>
      <w:r>
        <w:rPr>
          <w:rFonts w:ascii="Times New Roman" w:hAnsi="Times New Roman"/>
          <w:sz w:val="24"/>
          <w:szCs w:val="24"/>
        </w:rPr>
        <w:t xml:space="preserve"> pers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menyeleraskan</w:t>
      </w:r>
      <w:proofErr w:type="spellEnd"/>
      <w:r>
        <w:rPr>
          <w:rFonts w:ascii="Times New Roman" w:hAnsi="Times New Roman"/>
          <w:sz w:val="24"/>
          <w:szCs w:val="24"/>
        </w:rPr>
        <w:t xml:space="preserve"> </w:t>
      </w:r>
      <w:proofErr w:type="spellStart"/>
      <w:r>
        <w:rPr>
          <w:rFonts w:ascii="Times New Roman" w:hAnsi="Times New Roman"/>
          <w:sz w:val="24"/>
          <w:szCs w:val="24"/>
        </w:rPr>
        <w:t>ritmenya</w:t>
      </w:r>
      <w:proofErr w:type="spellEnd"/>
      <w:r>
        <w:rPr>
          <w:rFonts w:ascii="Times New Roman" w:hAnsi="Times New Roman"/>
          <w:sz w:val="24"/>
          <w:szCs w:val="24"/>
        </w:rPr>
        <w:t xml:space="preserve"> </w:t>
      </w:r>
      <w:proofErr w:type="spellStart"/>
      <w:r w:rsidR="00412C7A">
        <w:rPr>
          <w:rFonts w:ascii="Times New Roman" w:hAnsi="Times New Roman"/>
          <w:sz w:val="24"/>
          <w:szCs w:val="24"/>
        </w:rPr>
        <w:t>dengan</w:t>
      </w:r>
      <w:proofErr w:type="spellEnd"/>
      <w:r w:rsidR="00412C7A">
        <w:rPr>
          <w:rFonts w:ascii="Times New Roman" w:hAnsi="Times New Roman"/>
          <w:sz w:val="24"/>
          <w:szCs w:val="24"/>
        </w:rPr>
        <w:t xml:space="preserve"> </w:t>
      </w:r>
      <w:proofErr w:type="spellStart"/>
      <w:r w:rsidR="00412C7A">
        <w:rPr>
          <w:rFonts w:ascii="Times New Roman" w:hAnsi="Times New Roman"/>
          <w:sz w:val="24"/>
          <w:szCs w:val="24"/>
        </w:rPr>
        <w:t>derap</w:t>
      </w:r>
      <w:proofErr w:type="spellEnd"/>
      <w:r w:rsidR="00D41736">
        <w:rPr>
          <w:rFonts w:ascii="Times New Roman" w:hAnsi="Times New Roman"/>
          <w:sz w:val="24"/>
          <w:szCs w:val="24"/>
        </w:rPr>
        <w:t xml:space="preserve"> </w:t>
      </w:r>
      <w:proofErr w:type="spellStart"/>
      <w:r>
        <w:rPr>
          <w:rFonts w:ascii="Times New Roman" w:hAnsi="Times New Roman"/>
          <w:sz w:val="24"/>
          <w:szCs w:val="24"/>
        </w:rPr>
        <w:t>globalisasi</w:t>
      </w:r>
      <w:proofErr w:type="spellEnd"/>
      <w:r w:rsidR="000E1155">
        <w:rPr>
          <w:rFonts w:ascii="Times New Roman" w:hAnsi="Times New Roman"/>
          <w:sz w:val="24"/>
          <w:szCs w:val="24"/>
        </w:rPr>
        <w:t xml:space="preserve">, </w:t>
      </w:r>
      <w:proofErr w:type="spellStart"/>
      <w:r w:rsidR="000E1155">
        <w:rPr>
          <w:rFonts w:ascii="Times New Roman" w:hAnsi="Times New Roman"/>
          <w:sz w:val="24"/>
          <w:szCs w:val="24"/>
        </w:rPr>
        <w:t>usaha</w:t>
      </w:r>
      <w:proofErr w:type="spellEnd"/>
      <w:r w:rsidR="000E1155">
        <w:rPr>
          <w:rFonts w:ascii="Times New Roman" w:hAnsi="Times New Roman"/>
          <w:sz w:val="24"/>
          <w:szCs w:val="24"/>
        </w:rPr>
        <w:t xml:space="preserve"> per situ </w:t>
      </w:r>
      <w:proofErr w:type="spellStart"/>
      <w:r w:rsidR="000E1155">
        <w:rPr>
          <w:rFonts w:ascii="Times New Roman" w:hAnsi="Times New Roman"/>
          <w:sz w:val="24"/>
          <w:szCs w:val="24"/>
        </w:rPr>
        <w:t>cepat</w:t>
      </w:r>
      <w:proofErr w:type="spellEnd"/>
      <w:r w:rsidR="000E1155">
        <w:rPr>
          <w:rFonts w:ascii="Times New Roman" w:hAnsi="Times New Roman"/>
          <w:sz w:val="24"/>
          <w:szCs w:val="24"/>
        </w:rPr>
        <w:t xml:space="preserve"> </w:t>
      </w:r>
      <w:proofErr w:type="spellStart"/>
      <w:r w:rsidR="000E1155">
        <w:rPr>
          <w:rFonts w:ascii="Times New Roman" w:hAnsi="Times New Roman"/>
          <w:sz w:val="24"/>
          <w:szCs w:val="24"/>
        </w:rPr>
        <w:t>atau</w:t>
      </w:r>
      <w:proofErr w:type="spellEnd"/>
      <w:r w:rsidR="000E1155">
        <w:rPr>
          <w:rFonts w:ascii="Times New Roman" w:hAnsi="Times New Roman"/>
          <w:sz w:val="24"/>
          <w:szCs w:val="24"/>
        </w:rPr>
        <w:t xml:space="preserve"> </w:t>
      </w:r>
      <w:proofErr w:type="spellStart"/>
      <w:r w:rsidR="000E1155">
        <w:rPr>
          <w:rFonts w:ascii="Times New Roman" w:hAnsi="Times New Roman"/>
          <w:sz w:val="24"/>
          <w:szCs w:val="24"/>
        </w:rPr>
        <w:t>lambat</w:t>
      </w:r>
      <w:proofErr w:type="spellEnd"/>
      <w:r w:rsidR="000E1155">
        <w:rPr>
          <w:rFonts w:ascii="Times New Roman" w:hAnsi="Times New Roman"/>
          <w:sz w:val="24"/>
          <w:szCs w:val="24"/>
        </w:rPr>
        <w:t xml:space="preserve"> </w:t>
      </w:r>
      <w:proofErr w:type="spellStart"/>
      <w:r w:rsidR="000E1155">
        <w:rPr>
          <w:rFonts w:ascii="Times New Roman" w:hAnsi="Times New Roman"/>
          <w:sz w:val="24"/>
          <w:szCs w:val="24"/>
        </w:rPr>
        <w:t>akan</w:t>
      </w:r>
      <w:proofErr w:type="spellEnd"/>
      <w:r w:rsidR="000E1155">
        <w:rPr>
          <w:rFonts w:ascii="Times New Roman" w:hAnsi="Times New Roman"/>
          <w:sz w:val="24"/>
          <w:szCs w:val="24"/>
        </w:rPr>
        <w:t xml:space="preserve"> </w:t>
      </w:r>
      <w:proofErr w:type="spellStart"/>
      <w:r w:rsidR="000E1155">
        <w:rPr>
          <w:rFonts w:ascii="Times New Roman" w:hAnsi="Times New Roman"/>
          <w:sz w:val="24"/>
          <w:szCs w:val="24"/>
        </w:rPr>
        <w:t>mengalami</w:t>
      </w:r>
      <w:proofErr w:type="spellEnd"/>
      <w:r w:rsidR="000E1155">
        <w:rPr>
          <w:rFonts w:ascii="Times New Roman" w:hAnsi="Times New Roman"/>
          <w:sz w:val="24"/>
          <w:szCs w:val="24"/>
        </w:rPr>
        <w:t xml:space="preserve"> </w:t>
      </w:r>
      <w:proofErr w:type="spellStart"/>
      <w:r w:rsidR="000E1155">
        <w:rPr>
          <w:rFonts w:ascii="Times New Roman" w:hAnsi="Times New Roman"/>
          <w:sz w:val="24"/>
          <w:szCs w:val="24"/>
        </w:rPr>
        <w:t>kesulitan</w:t>
      </w:r>
      <w:proofErr w:type="spellEnd"/>
      <w:r w:rsidR="000E1155">
        <w:rPr>
          <w:rFonts w:ascii="Times New Roman" w:hAnsi="Times New Roman"/>
          <w:sz w:val="24"/>
          <w:szCs w:val="24"/>
        </w:rPr>
        <w:t xml:space="preserve"> </w:t>
      </w:r>
      <w:proofErr w:type="spellStart"/>
      <w:r w:rsidR="000E1155">
        <w:rPr>
          <w:rFonts w:ascii="Times New Roman" w:hAnsi="Times New Roman"/>
          <w:sz w:val="24"/>
          <w:szCs w:val="24"/>
        </w:rPr>
        <w:t>likuiditasnya</w:t>
      </w:r>
      <w:proofErr w:type="spellEnd"/>
      <w:r w:rsidR="000E1155">
        <w:rPr>
          <w:rFonts w:ascii="Times New Roman" w:hAnsi="Times New Roman"/>
          <w:sz w:val="24"/>
          <w:szCs w:val="24"/>
        </w:rPr>
        <w:t xml:space="preserve">, </w:t>
      </w:r>
      <w:proofErr w:type="spellStart"/>
      <w:r w:rsidR="000E1155">
        <w:rPr>
          <w:rFonts w:ascii="Times New Roman" w:hAnsi="Times New Roman"/>
          <w:sz w:val="24"/>
          <w:szCs w:val="24"/>
        </w:rPr>
        <w:t>karena</w:t>
      </w:r>
      <w:proofErr w:type="spellEnd"/>
      <w:r w:rsidR="000E1155">
        <w:rPr>
          <w:rFonts w:ascii="Times New Roman" w:hAnsi="Times New Roman"/>
          <w:sz w:val="24"/>
          <w:szCs w:val="24"/>
        </w:rPr>
        <w:t xml:space="preserve"> </w:t>
      </w:r>
      <w:proofErr w:type="spellStart"/>
      <w:r w:rsidR="000E1155">
        <w:rPr>
          <w:rFonts w:ascii="Times New Roman" w:hAnsi="Times New Roman"/>
          <w:sz w:val="24"/>
          <w:szCs w:val="24"/>
        </w:rPr>
        <w:t>globalisasi</w:t>
      </w:r>
      <w:proofErr w:type="spellEnd"/>
      <w:r w:rsidR="000E1155">
        <w:rPr>
          <w:rFonts w:ascii="Times New Roman" w:hAnsi="Times New Roman"/>
          <w:sz w:val="24"/>
          <w:szCs w:val="24"/>
        </w:rPr>
        <w:t xml:space="preserve">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ber</w:t>
      </w:r>
      <w:r w:rsidR="000E1155">
        <w:rPr>
          <w:rFonts w:ascii="Times New Roman" w:hAnsi="Times New Roman"/>
          <w:sz w:val="24"/>
          <w:szCs w:val="24"/>
        </w:rPr>
        <w:t>orientasi</w:t>
      </w:r>
      <w:proofErr w:type="spellEnd"/>
      <w:r w:rsidR="000E1155">
        <w:rPr>
          <w:rFonts w:ascii="Times New Roman" w:hAnsi="Times New Roman"/>
          <w:sz w:val="24"/>
          <w:szCs w:val="24"/>
        </w:rPr>
        <w:t xml:space="preserve"> </w:t>
      </w:r>
      <w:proofErr w:type="spellStart"/>
      <w:r w:rsidR="000E1155">
        <w:rPr>
          <w:rFonts w:ascii="Times New Roman" w:hAnsi="Times New Roman"/>
          <w:sz w:val="24"/>
          <w:szCs w:val="24"/>
        </w:rPr>
        <w:t>keuntungan</w:t>
      </w:r>
      <w:proofErr w:type="spellEnd"/>
      <w:r w:rsidR="000E1155">
        <w:rPr>
          <w:rFonts w:ascii="Times New Roman" w:hAnsi="Times New Roman"/>
          <w:sz w:val="24"/>
          <w:szCs w:val="24"/>
        </w:rPr>
        <w:t xml:space="preserve"> dan </w:t>
      </w:r>
      <w:proofErr w:type="spellStart"/>
      <w:r w:rsidR="000E1155">
        <w:rPr>
          <w:rFonts w:ascii="Times New Roman" w:hAnsi="Times New Roman"/>
          <w:sz w:val="24"/>
          <w:szCs w:val="24"/>
        </w:rPr>
        <w:t>kerugian</w:t>
      </w:r>
      <w:proofErr w:type="spellEnd"/>
      <w:r w:rsidR="000E1155">
        <w:rPr>
          <w:rFonts w:ascii="Times New Roman" w:hAnsi="Times New Roman"/>
          <w:sz w:val="24"/>
          <w:szCs w:val="24"/>
        </w:rPr>
        <w:t xml:space="preserve">. Perusahaan yang </w:t>
      </w:r>
      <w:proofErr w:type="spellStart"/>
      <w:r w:rsidR="000E1155">
        <w:rPr>
          <w:rFonts w:ascii="Times New Roman" w:hAnsi="Times New Roman"/>
          <w:sz w:val="24"/>
          <w:szCs w:val="24"/>
        </w:rPr>
        <w:t>tidak</w:t>
      </w:r>
      <w:proofErr w:type="spellEnd"/>
      <w:r w:rsidR="000E1155">
        <w:rPr>
          <w:rFonts w:ascii="Times New Roman" w:hAnsi="Times New Roman"/>
          <w:sz w:val="24"/>
          <w:szCs w:val="24"/>
        </w:rPr>
        <w:t xml:space="preserve"> </w:t>
      </w:r>
      <w:proofErr w:type="spellStart"/>
      <w:r w:rsidR="000E1155">
        <w:rPr>
          <w:rFonts w:ascii="Times New Roman" w:hAnsi="Times New Roman"/>
          <w:sz w:val="24"/>
          <w:szCs w:val="24"/>
        </w:rPr>
        <w:t>dikelola</w:t>
      </w:r>
      <w:proofErr w:type="spellEnd"/>
      <w:r w:rsidR="000E1155">
        <w:rPr>
          <w:rFonts w:ascii="Times New Roman" w:hAnsi="Times New Roman"/>
          <w:sz w:val="24"/>
          <w:szCs w:val="24"/>
        </w:rPr>
        <w:t xml:space="preserve"> </w:t>
      </w:r>
      <w:proofErr w:type="spellStart"/>
      <w:r w:rsidR="000E1155">
        <w:rPr>
          <w:rFonts w:ascii="Times New Roman" w:hAnsi="Times New Roman"/>
          <w:sz w:val="24"/>
          <w:szCs w:val="24"/>
        </w:rPr>
        <w:t>secara</w:t>
      </w:r>
      <w:proofErr w:type="spellEnd"/>
      <w:r w:rsidR="000E1155">
        <w:rPr>
          <w:rFonts w:ascii="Times New Roman" w:hAnsi="Times New Roman"/>
          <w:sz w:val="24"/>
          <w:szCs w:val="24"/>
        </w:rPr>
        <w:t xml:space="preserve"> </w:t>
      </w:r>
      <w:proofErr w:type="spellStart"/>
      <w:r w:rsidR="000E1155">
        <w:rPr>
          <w:rFonts w:ascii="Times New Roman" w:hAnsi="Times New Roman"/>
          <w:sz w:val="24"/>
          <w:szCs w:val="24"/>
        </w:rPr>
        <w:t>efisien</w:t>
      </w:r>
      <w:proofErr w:type="spellEnd"/>
      <w:r w:rsidR="000E1155">
        <w:rPr>
          <w:rFonts w:ascii="Times New Roman" w:hAnsi="Times New Roman"/>
          <w:sz w:val="24"/>
          <w:szCs w:val="24"/>
        </w:rPr>
        <w:t xml:space="preserve">, </w:t>
      </w:r>
      <w:proofErr w:type="spellStart"/>
      <w:r w:rsidR="000E1155">
        <w:rPr>
          <w:rFonts w:ascii="Times New Roman" w:hAnsi="Times New Roman"/>
          <w:sz w:val="24"/>
          <w:szCs w:val="24"/>
        </w:rPr>
        <w:t>cepat</w:t>
      </w:r>
      <w:proofErr w:type="spellEnd"/>
      <w:r w:rsidR="000E1155">
        <w:rPr>
          <w:rFonts w:ascii="Times New Roman" w:hAnsi="Times New Roman"/>
          <w:sz w:val="24"/>
          <w:szCs w:val="24"/>
        </w:rPr>
        <w:t xml:space="preserve"> </w:t>
      </w:r>
      <w:proofErr w:type="spellStart"/>
      <w:r w:rsidR="000E1155">
        <w:rPr>
          <w:rFonts w:ascii="Times New Roman" w:hAnsi="Times New Roman"/>
          <w:sz w:val="24"/>
          <w:szCs w:val="24"/>
        </w:rPr>
        <w:t>akan</w:t>
      </w:r>
      <w:proofErr w:type="spellEnd"/>
      <w:r w:rsidR="000E1155">
        <w:rPr>
          <w:rFonts w:ascii="Times New Roman" w:hAnsi="Times New Roman"/>
          <w:sz w:val="24"/>
          <w:szCs w:val="24"/>
        </w:rPr>
        <w:t xml:space="preserve"> </w:t>
      </w:r>
      <w:proofErr w:type="spellStart"/>
      <w:r w:rsidR="000E1155">
        <w:rPr>
          <w:rFonts w:ascii="Times New Roman" w:hAnsi="Times New Roman"/>
          <w:sz w:val="24"/>
          <w:szCs w:val="24"/>
        </w:rPr>
        <w:t>tutup</w:t>
      </w:r>
      <w:proofErr w:type="spellEnd"/>
      <w:r w:rsidR="000E1155">
        <w:rPr>
          <w:rFonts w:ascii="Times New Roman" w:hAnsi="Times New Roman"/>
          <w:sz w:val="24"/>
          <w:szCs w:val="24"/>
        </w:rPr>
        <w:t xml:space="preserve">. </w:t>
      </w:r>
      <w:r>
        <w:rPr>
          <w:rFonts w:ascii="Times New Roman" w:hAnsi="Times New Roman"/>
          <w:sz w:val="24"/>
          <w:szCs w:val="24"/>
        </w:rPr>
        <w:t xml:space="preserve"> Hal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contoh</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saat</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eforia</w:t>
      </w:r>
      <w:proofErr w:type="spellEnd"/>
      <w:r>
        <w:rPr>
          <w:rFonts w:ascii="Times New Roman" w:hAnsi="Times New Roman"/>
          <w:sz w:val="24"/>
          <w:szCs w:val="24"/>
        </w:rPr>
        <w:t xml:space="preserve"> </w:t>
      </w:r>
      <w:proofErr w:type="spellStart"/>
      <w:r>
        <w:rPr>
          <w:rFonts w:ascii="Times New Roman" w:hAnsi="Times New Roman"/>
          <w:sz w:val="24"/>
          <w:szCs w:val="24"/>
        </w:rPr>
        <w:t>kebebasan</w:t>
      </w:r>
      <w:proofErr w:type="spellEnd"/>
      <w:r>
        <w:rPr>
          <w:rFonts w:ascii="Times New Roman" w:hAnsi="Times New Roman"/>
          <w:sz w:val="24"/>
          <w:szCs w:val="24"/>
        </w:rPr>
        <w:t xml:space="preserve"> </w:t>
      </w:r>
      <w:proofErr w:type="spellStart"/>
      <w:r>
        <w:rPr>
          <w:rFonts w:ascii="Times New Roman" w:hAnsi="Times New Roman"/>
          <w:sz w:val="24"/>
          <w:szCs w:val="24"/>
        </w:rPr>
        <w:t>mendi</w:t>
      </w:r>
      <w:r w:rsidR="000E1155">
        <w:rPr>
          <w:rFonts w:ascii="Times New Roman" w:hAnsi="Times New Roman"/>
          <w:sz w:val="24"/>
          <w:szCs w:val="24"/>
        </w:rPr>
        <w:t>rikan</w:t>
      </w:r>
      <w:proofErr w:type="spellEnd"/>
      <w:r w:rsidR="000E1155">
        <w:rPr>
          <w:rFonts w:ascii="Times New Roman" w:hAnsi="Times New Roman"/>
          <w:sz w:val="24"/>
          <w:szCs w:val="24"/>
        </w:rPr>
        <w:t xml:space="preserve"> </w:t>
      </w:r>
      <w:proofErr w:type="spellStart"/>
      <w:r w:rsidR="000E1155">
        <w:rPr>
          <w:rFonts w:ascii="Times New Roman" w:hAnsi="Times New Roman"/>
          <w:sz w:val="24"/>
          <w:szCs w:val="24"/>
        </w:rPr>
        <w:t>industri</w:t>
      </w:r>
      <w:proofErr w:type="spellEnd"/>
      <w:r>
        <w:rPr>
          <w:rFonts w:ascii="Times New Roman" w:hAnsi="Times New Roman"/>
          <w:sz w:val="24"/>
          <w:szCs w:val="24"/>
        </w:rPr>
        <w:t xml:space="preserve"> pers, </w:t>
      </w:r>
      <w:proofErr w:type="spellStart"/>
      <w:r w:rsidR="000E1155">
        <w:rPr>
          <w:rFonts w:ascii="Times New Roman" w:hAnsi="Times New Roman"/>
          <w:sz w:val="24"/>
          <w:szCs w:val="24"/>
        </w:rPr>
        <w:t>pasca</w:t>
      </w:r>
      <w:proofErr w:type="spellEnd"/>
      <w:r w:rsidR="000E1155">
        <w:rPr>
          <w:rFonts w:ascii="Times New Roman" w:hAnsi="Times New Roman"/>
          <w:sz w:val="24"/>
          <w:szCs w:val="24"/>
        </w:rPr>
        <w:t xml:space="preserve"> </w:t>
      </w:r>
      <w:proofErr w:type="spellStart"/>
      <w:r w:rsidR="000E1155">
        <w:rPr>
          <w:rFonts w:ascii="Times New Roman" w:hAnsi="Times New Roman"/>
          <w:sz w:val="24"/>
          <w:szCs w:val="24"/>
        </w:rPr>
        <w:t>reformasi</w:t>
      </w:r>
      <w:proofErr w:type="spellEnd"/>
      <w:r w:rsidR="000E1155">
        <w:rPr>
          <w:rFonts w:ascii="Times New Roman" w:hAnsi="Times New Roman"/>
          <w:sz w:val="24"/>
          <w:szCs w:val="24"/>
        </w:rPr>
        <w:t xml:space="preserve"> </w:t>
      </w:r>
      <w:proofErr w:type="spellStart"/>
      <w:r w:rsidR="000E1155">
        <w:rPr>
          <w:rFonts w:ascii="Times New Roman" w:hAnsi="Times New Roman"/>
          <w:sz w:val="24"/>
          <w:szCs w:val="24"/>
        </w:rPr>
        <w:t>tahun</w:t>
      </w:r>
      <w:proofErr w:type="spellEnd"/>
      <w:r w:rsidR="000E1155">
        <w:rPr>
          <w:rFonts w:ascii="Times New Roman" w:hAnsi="Times New Roman"/>
          <w:sz w:val="24"/>
          <w:szCs w:val="24"/>
        </w:rPr>
        <w:t xml:space="preserve"> 1998,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r w:rsidR="000E1155">
        <w:rPr>
          <w:rFonts w:ascii="Times New Roman" w:hAnsi="Times New Roman"/>
          <w:sz w:val="24"/>
          <w:szCs w:val="24"/>
        </w:rPr>
        <w:t>(</w:t>
      </w:r>
      <w:proofErr w:type="spellStart"/>
      <w:r w:rsidR="000E1155">
        <w:rPr>
          <w:rFonts w:ascii="Times New Roman" w:hAnsi="Times New Roman"/>
          <w:sz w:val="24"/>
          <w:szCs w:val="24"/>
        </w:rPr>
        <w:t>pengusaha</w:t>
      </w:r>
      <w:proofErr w:type="spellEnd"/>
      <w:r w:rsidR="000E1155">
        <w:rPr>
          <w:rFonts w:ascii="Times New Roman" w:hAnsi="Times New Roman"/>
          <w:sz w:val="24"/>
          <w:szCs w:val="24"/>
        </w:rPr>
        <w:t xml:space="preserve">) </w:t>
      </w:r>
      <w:proofErr w:type="spellStart"/>
      <w:r>
        <w:rPr>
          <w:rFonts w:ascii="Times New Roman" w:hAnsi="Times New Roman"/>
          <w:sz w:val="24"/>
          <w:szCs w:val="24"/>
        </w:rPr>
        <w:t>rame-rame</w:t>
      </w:r>
      <w:proofErr w:type="spellEnd"/>
      <w:r>
        <w:rPr>
          <w:rFonts w:ascii="Times New Roman" w:hAnsi="Times New Roman"/>
          <w:sz w:val="24"/>
          <w:szCs w:val="24"/>
        </w:rPr>
        <w:t xml:space="preserve"> </w:t>
      </w:r>
      <w:proofErr w:type="spellStart"/>
      <w:r>
        <w:rPr>
          <w:rFonts w:ascii="Times New Roman" w:hAnsi="Times New Roman"/>
          <w:sz w:val="24"/>
          <w:szCs w:val="24"/>
        </w:rPr>
        <w:t>mendirikan</w:t>
      </w:r>
      <w:proofErr w:type="spellEnd"/>
      <w:r w:rsidR="000E1155">
        <w:rPr>
          <w:rFonts w:ascii="Times New Roman" w:hAnsi="Times New Roman"/>
          <w:sz w:val="24"/>
          <w:szCs w:val="24"/>
        </w:rPr>
        <w:t xml:space="preserve"> </w:t>
      </w:r>
      <w:proofErr w:type="spellStart"/>
      <w:r w:rsidR="000E1155">
        <w:rPr>
          <w:rFonts w:ascii="Times New Roman" w:hAnsi="Times New Roman"/>
          <w:sz w:val="24"/>
          <w:szCs w:val="24"/>
        </w:rPr>
        <w:t>perusahaan</w:t>
      </w:r>
      <w:proofErr w:type="spellEnd"/>
      <w:r w:rsidR="000E1155">
        <w:rPr>
          <w:rFonts w:ascii="Times New Roman" w:hAnsi="Times New Roman"/>
          <w:sz w:val="24"/>
          <w:szCs w:val="24"/>
        </w:rPr>
        <w:t xml:space="preserve"> pers,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perkembangannya</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persaingan</w:t>
      </w:r>
      <w:proofErr w:type="spellEnd"/>
      <w:r>
        <w:rPr>
          <w:rFonts w:ascii="Times New Roman" w:hAnsi="Times New Roman"/>
          <w:sz w:val="24"/>
          <w:szCs w:val="24"/>
        </w:rPr>
        <w:t xml:space="preserve"> yang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ketat</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sesama</w:t>
      </w:r>
      <w:proofErr w:type="spellEnd"/>
      <w:r>
        <w:rPr>
          <w:rFonts w:ascii="Times New Roman" w:hAnsi="Times New Roman"/>
          <w:sz w:val="24"/>
          <w:szCs w:val="24"/>
        </w:rPr>
        <w:t xml:space="preserve"> </w:t>
      </w:r>
      <w:proofErr w:type="spellStart"/>
      <w:r>
        <w:rPr>
          <w:rFonts w:ascii="Times New Roman" w:hAnsi="Times New Roman"/>
          <w:sz w:val="24"/>
          <w:szCs w:val="24"/>
        </w:rPr>
        <w:t>industri</w:t>
      </w:r>
      <w:proofErr w:type="spellEnd"/>
      <w:r>
        <w:rPr>
          <w:rFonts w:ascii="Times New Roman" w:hAnsi="Times New Roman"/>
          <w:sz w:val="24"/>
          <w:szCs w:val="24"/>
        </w:rPr>
        <w:t xml:space="preserve"> pers </w:t>
      </w:r>
      <w:proofErr w:type="spellStart"/>
      <w:r>
        <w:rPr>
          <w:rFonts w:ascii="Times New Roman" w:hAnsi="Times New Roman"/>
          <w:sz w:val="24"/>
          <w:szCs w:val="24"/>
        </w:rPr>
        <w:t>hingga</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yang </w:t>
      </w:r>
      <w:proofErr w:type="spellStart"/>
      <w:r>
        <w:rPr>
          <w:rFonts w:ascii="Times New Roman" w:hAnsi="Times New Roman"/>
          <w:sz w:val="24"/>
          <w:szCs w:val="24"/>
        </w:rPr>
        <w:t>gulung</w:t>
      </w:r>
      <w:proofErr w:type="spellEnd"/>
      <w:r>
        <w:rPr>
          <w:rFonts w:ascii="Times New Roman" w:hAnsi="Times New Roman"/>
          <w:sz w:val="24"/>
          <w:szCs w:val="24"/>
        </w:rPr>
        <w:t xml:space="preserve"> </w:t>
      </w:r>
      <w:proofErr w:type="spellStart"/>
      <w:r>
        <w:rPr>
          <w:rFonts w:ascii="Times New Roman" w:hAnsi="Times New Roman"/>
          <w:sz w:val="24"/>
          <w:szCs w:val="24"/>
        </w:rPr>
        <w:t>tikar</w:t>
      </w:r>
      <w:proofErr w:type="spellEnd"/>
      <w:r>
        <w:rPr>
          <w:rFonts w:ascii="Times New Roman" w:hAnsi="Times New Roman"/>
          <w:sz w:val="24"/>
          <w:szCs w:val="24"/>
        </w:rPr>
        <w:t xml:space="preserve">. Data </w:t>
      </w:r>
      <w:proofErr w:type="spellStart"/>
      <w:r>
        <w:rPr>
          <w:rFonts w:ascii="Times New Roman" w:hAnsi="Times New Roman"/>
          <w:sz w:val="24"/>
          <w:szCs w:val="24"/>
        </w:rPr>
        <w:t>dari</w:t>
      </w:r>
      <w:proofErr w:type="spellEnd"/>
      <w:r>
        <w:rPr>
          <w:rFonts w:ascii="Times New Roman" w:hAnsi="Times New Roman"/>
          <w:sz w:val="24"/>
          <w:szCs w:val="24"/>
        </w:rPr>
        <w:t xml:space="preserve"> Dewan Pers </w:t>
      </w:r>
      <w:proofErr w:type="spellStart"/>
      <w:r>
        <w:rPr>
          <w:rFonts w:ascii="Times New Roman" w:hAnsi="Times New Roman"/>
          <w:sz w:val="24"/>
          <w:szCs w:val="24"/>
        </w:rPr>
        <w:t>tahun</w:t>
      </w:r>
      <w:proofErr w:type="spellEnd"/>
      <w:r>
        <w:rPr>
          <w:rFonts w:ascii="Times New Roman" w:hAnsi="Times New Roman"/>
          <w:sz w:val="24"/>
          <w:szCs w:val="24"/>
        </w:rPr>
        <w:t xml:space="preserve"> 2014, di Jakarta </w:t>
      </w:r>
      <w:proofErr w:type="spellStart"/>
      <w:r w:rsidR="000E1155">
        <w:rPr>
          <w:rFonts w:ascii="Times New Roman" w:hAnsi="Times New Roman"/>
          <w:sz w:val="24"/>
          <w:szCs w:val="24"/>
        </w:rPr>
        <w:t>saja</w:t>
      </w:r>
      <w:proofErr w:type="spellEnd"/>
      <w:r w:rsidR="000E1155">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32 </w:t>
      </w:r>
      <w:proofErr w:type="spellStart"/>
      <w:r>
        <w:rPr>
          <w:rFonts w:ascii="Times New Roman" w:hAnsi="Times New Roman"/>
          <w:sz w:val="24"/>
          <w:szCs w:val="24"/>
        </w:rPr>
        <w:t>jensi</w:t>
      </w:r>
      <w:proofErr w:type="spellEnd"/>
      <w:r>
        <w:rPr>
          <w:rFonts w:ascii="Times New Roman" w:hAnsi="Times New Roman"/>
          <w:sz w:val="24"/>
          <w:szCs w:val="24"/>
        </w:rPr>
        <w:t xml:space="preserve"> Koran </w:t>
      </w:r>
      <w:proofErr w:type="spellStart"/>
      <w:r>
        <w:rPr>
          <w:rFonts w:ascii="Times New Roman" w:hAnsi="Times New Roman"/>
          <w:sz w:val="24"/>
          <w:szCs w:val="24"/>
        </w:rPr>
        <w:t>harian</w:t>
      </w:r>
      <w:proofErr w:type="spellEnd"/>
      <w:r>
        <w:rPr>
          <w:rFonts w:ascii="Times New Roman" w:hAnsi="Times New Roman"/>
          <w:sz w:val="24"/>
          <w:szCs w:val="24"/>
        </w:rPr>
        <w:t xml:space="preserve">, </w:t>
      </w:r>
      <w:r w:rsidR="000E1155">
        <w:rPr>
          <w:rFonts w:ascii="Times New Roman" w:hAnsi="Times New Roman"/>
          <w:sz w:val="24"/>
          <w:szCs w:val="24"/>
        </w:rPr>
        <w:t xml:space="preserve">65 </w:t>
      </w:r>
      <w:proofErr w:type="spellStart"/>
      <w:r w:rsidR="000E1155">
        <w:rPr>
          <w:rFonts w:ascii="Times New Roman" w:hAnsi="Times New Roman"/>
          <w:sz w:val="24"/>
          <w:szCs w:val="24"/>
        </w:rPr>
        <w:t>majalah</w:t>
      </w:r>
      <w:proofErr w:type="spellEnd"/>
      <w:r w:rsidR="000E1155">
        <w:rPr>
          <w:rFonts w:ascii="Times New Roman" w:hAnsi="Times New Roman"/>
          <w:sz w:val="24"/>
          <w:szCs w:val="24"/>
        </w:rPr>
        <w:t xml:space="preserve"> </w:t>
      </w:r>
      <w:proofErr w:type="spellStart"/>
      <w:r>
        <w:rPr>
          <w:rFonts w:ascii="Times New Roman" w:hAnsi="Times New Roman"/>
          <w:sz w:val="24"/>
          <w:szCs w:val="24"/>
        </w:rPr>
        <w:t>mingguan</w:t>
      </w:r>
      <w:proofErr w:type="spellEnd"/>
      <w:r>
        <w:rPr>
          <w:rFonts w:ascii="Times New Roman" w:hAnsi="Times New Roman"/>
          <w:sz w:val="24"/>
          <w:szCs w:val="24"/>
        </w:rPr>
        <w:t xml:space="preserve"> dan </w:t>
      </w:r>
      <w:r w:rsidR="000E1155">
        <w:rPr>
          <w:rFonts w:ascii="Times New Roman" w:hAnsi="Times New Roman"/>
          <w:sz w:val="24"/>
          <w:szCs w:val="24"/>
        </w:rPr>
        <w:t xml:space="preserve">33 </w:t>
      </w:r>
      <w:proofErr w:type="spellStart"/>
      <w:r w:rsidR="000E1155">
        <w:rPr>
          <w:rFonts w:ascii="Times New Roman" w:hAnsi="Times New Roman"/>
          <w:sz w:val="24"/>
          <w:szCs w:val="24"/>
        </w:rPr>
        <w:t>majalah</w:t>
      </w:r>
      <w:proofErr w:type="spellEnd"/>
      <w:r w:rsidR="000E1155">
        <w:rPr>
          <w:rFonts w:ascii="Times New Roman" w:hAnsi="Times New Roman"/>
          <w:sz w:val="24"/>
          <w:szCs w:val="24"/>
        </w:rPr>
        <w:t xml:space="preserve"> </w:t>
      </w:r>
      <w:proofErr w:type="spellStart"/>
      <w:r w:rsidR="000E1155">
        <w:rPr>
          <w:rFonts w:ascii="Times New Roman" w:hAnsi="Times New Roman"/>
          <w:sz w:val="24"/>
          <w:szCs w:val="24"/>
        </w:rPr>
        <w:t>bulanan</w:t>
      </w:r>
      <w:proofErr w:type="spellEnd"/>
      <w:r w:rsidR="000E1155">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yang </w:t>
      </w:r>
      <w:proofErr w:type="spellStart"/>
      <w:r>
        <w:rPr>
          <w:rFonts w:ascii="Times New Roman" w:hAnsi="Times New Roman"/>
          <w:sz w:val="24"/>
          <w:szCs w:val="24"/>
        </w:rPr>
        <w:t>berguguan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Koran Jakarta, </w:t>
      </w:r>
      <w:proofErr w:type="spellStart"/>
      <w:r>
        <w:rPr>
          <w:rFonts w:ascii="Times New Roman" w:hAnsi="Times New Roman"/>
          <w:sz w:val="24"/>
          <w:szCs w:val="24"/>
        </w:rPr>
        <w:t>Jurnal</w:t>
      </w:r>
      <w:proofErr w:type="spellEnd"/>
      <w:r>
        <w:rPr>
          <w:rFonts w:ascii="Times New Roman" w:hAnsi="Times New Roman"/>
          <w:sz w:val="24"/>
          <w:szCs w:val="24"/>
        </w:rPr>
        <w:t xml:space="preserve"> Nasional, Globe dan </w:t>
      </w:r>
      <w:proofErr w:type="spellStart"/>
      <w:r w:rsidR="003637EA">
        <w:rPr>
          <w:rFonts w:ascii="Times New Roman" w:hAnsi="Times New Roman"/>
          <w:sz w:val="24"/>
          <w:szCs w:val="24"/>
        </w:rPr>
        <w:t>majalah</w:t>
      </w:r>
      <w:proofErr w:type="spellEnd"/>
      <w:r w:rsidR="003637EA">
        <w:rPr>
          <w:rFonts w:ascii="Times New Roman" w:hAnsi="Times New Roman"/>
          <w:sz w:val="24"/>
          <w:szCs w:val="24"/>
        </w:rPr>
        <w:t xml:space="preserve"> </w:t>
      </w:r>
      <w:proofErr w:type="spellStart"/>
      <w:r w:rsidR="003637EA">
        <w:rPr>
          <w:rFonts w:ascii="Times New Roman" w:hAnsi="Times New Roman"/>
          <w:sz w:val="24"/>
          <w:szCs w:val="24"/>
        </w:rPr>
        <w:t>bulanan</w:t>
      </w:r>
      <w:proofErr w:type="spellEnd"/>
      <w:r w:rsidR="003637EA">
        <w:rPr>
          <w:rFonts w:ascii="Times New Roman" w:hAnsi="Times New Roman"/>
          <w:sz w:val="24"/>
          <w:szCs w:val="24"/>
        </w:rPr>
        <w:t xml:space="preserve"> </w:t>
      </w:r>
      <w:proofErr w:type="spellStart"/>
      <w:r w:rsidR="003637EA">
        <w:rPr>
          <w:rFonts w:ascii="Times New Roman" w:hAnsi="Times New Roman"/>
          <w:sz w:val="24"/>
          <w:szCs w:val="24"/>
        </w:rPr>
        <w:t>lainnya.</w:t>
      </w:r>
      <w:r w:rsidR="00EC30D1">
        <w:rPr>
          <w:rFonts w:ascii="Times New Roman" w:hAnsi="Times New Roman"/>
          <w:sz w:val="24"/>
          <w:szCs w:val="24"/>
        </w:rPr>
        <w:t>Ditutupnya</w:t>
      </w:r>
      <w:proofErr w:type="spellEnd"/>
      <w:r w:rsidR="00EC30D1">
        <w:rPr>
          <w:rFonts w:ascii="Times New Roman" w:hAnsi="Times New Roman"/>
          <w:sz w:val="24"/>
          <w:szCs w:val="24"/>
        </w:rPr>
        <w:t xml:space="preserve"> </w:t>
      </w:r>
      <w:proofErr w:type="spellStart"/>
      <w:r w:rsidR="00EC30D1">
        <w:rPr>
          <w:rFonts w:ascii="Times New Roman" w:hAnsi="Times New Roman"/>
          <w:sz w:val="24"/>
          <w:szCs w:val="24"/>
        </w:rPr>
        <w:t>sebagian</w:t>
      </w:r>
      <w:proofErr w:type="spellEnd"/>
      <w:r w:rsidR="00EC30D1">
        <w:rPr>
          <w:rFonts w:ascii="Times New Roman" w:hAnsi="Times New Roman"/>
          <w:sz w:val="24"/>
          <w:szCs w:val="24"/>
        </w:rPr>
        <w:t xml:space="preserve"> </w:t>
      </w:r>
      <w:r w:rsidR="000C623A">
        <w:rPr>
          <w:rFonts w:ascii="Times New Roman" w:hAnsi="Times New Roman"/>
          <w:sz w:val="24"/>
          <w:szCs w:val="24"/>
        </w:rPr>
        <w:t xml:space="preserve">industry </w:t>
      </w:r>
      <w:r w:rsidR="00EC30D1">
        <w:rPr>
          <w:rFonts w:ascii="Times New Roman" w:hAnsi="Times New Roman"/>
          <w:sz w:val="24"/>
          <w:szCs w:val="24"/>
        </w:rPr>
        <w:t xml:space="preserve"> pers </w:t>
      </w:r>
      <w:proofErr w:type="spellStart"/>
      <w:r w:rsidR="00EC30D1">
        <w:rPr>
          <w:rFonts w:ascii="Times New Roman" w:hAnsi="Times New Roman"/>
          <w:sz w:val="24"/>
          <w:szCs w:val="24"/>
        </w:rPr>
        <w:t>tersebut</w:t>
      </w:r>
      <w:proofErr w:type="spellEnd"/>
      <w:r w:rsidR="00EC30D1">
        <w:rPr>
          <w:rFonts w:ascii="Times New Roman" w:hAnsi="Times New Roman"/>
          <w:sz w:val="24"/>
          <w:szCs w:val="24"/>
        </w:rPr>
        <w:t xml:space="preserve"> </w:t>
      </w:r>
      <w:proofErr w:type="spellStart"/>
      <w:r w:rsidR="00EC30D1">
        <w:rPr>
          <w:rFonts w:ascii="Times New Roman" w:hAnsi="Times New Roman"/>
          <w:sz w:val="24"/>
          <w:szCs w:val="24"/>
        </w:rPr>
        <w:t>dipastikan</w:t>
      </w:r>
      <w:proofErr w:type="spellEnd"/>
      <w:r w:rsidR="00EC30D1">
        <w:rPr>
          <w:rFonts w:ascii="Times New Roman" w:hAnsi="Times New Roman"/>
          <w:sz w:val="24"/>
          <w:szCs w:val="24"/>
        </w:rPr>
        <w:t xml:space="preserve">  </w:t>
      </w:r>
      <w:proofErr w:type="spellStart"/>
      <w:r w:rsidR="00EC30D1">
        <w:rPr>
          <w:rFonts w:ascii="Times New Roman" w:hAnsi="Times New Roman"/>
          <w:sz w:val="24"/>
          <w:szCs w:val="24"/>
        </w:rPr>
        <w:t>kalah</w:t>
      </w:r>
      <w:proofErr w:type="spellEnd"/>
      <w:r w:rsidR="00EC30D1">
        <w:rPr>
          <w:rFonts w:ascii="Times New Roman" w:hAnsi="Times New Roman"/>
          <w:sz w:val="24"/>
          <w:szCs w:val="24"/>
        </w:rPr>
        <w:t xml:space="preserve"> </w:t>
      </w:r>
      <w:proofErr w:type="spellStart"/>
      <w:r w:rsidR="00EC30D1">
        <w:rPr>
          <w:rFonts w:ascii="Times New Roman" w:hAnsi="Times New Roman"/>
          <w:sz w:val="24"/>
          <w:szCs w:val="24"/>
        </w:rPr>
        <w:t>bersaing</w:t>
      </w:r>
      <w:proofErr w:type="spellEnd"/>
      <w:r w:rsidR="00EC30D1">
        <w:rPr>
          <w:rFonts w:ascii="Times New Roman" w:hAnsi="Times New Roman"/>
          <w:sz w:val="24"/>
          <w:szCs w:val="24"/>
        </w:rPr>
        <w:t xml:space="preserve"> </w:t>
      </w:r>
      <w:proofErr w:type="spellStart"/>
      <w:r w:rsidR="00EC30D1">
        <w:rPr>
          <w:rFonts w:ascii="Times New Roman" w:hAnsi="Times New Roman"/>
          <w:sz w:val="24"/>
          <w:szCs w:val="24"/>
        </w:rPr>
        <w:t>dengan</w:t>
      </w:r>
      <w:proofErr w:type="spellEnd"/>
      <w:r w:rsidR="00EC30D1">
        <w:rPr>
          <w:rFonts w:ascii="Times New Roman" w:hAnsi="Times New Roman"/>
          <w:sz w:val="24"/>
          <w:szCs w:val="24"/>
        </w:rPr>
        <w:t xml:space="preserve"> </w:t>
      </w:r>
      <w:proofErr w:type="spellStart"/>
      <w:r w:rsidR="00EC30D1">
        <w:rPr>
          <w:rFonts w:ascii="Times New Roman" w:hAnsi="Times New Roman"/>
          <w:sz w:val="24"/>
          <w:szCs w:val="24"/>
        </w:rPr>
        <w:t>koran</w:t>
      </w:r>
      <w:proofErr w:type="spellEnd"/>
      <w:r w:rsidR="00EC30D1">
        <w:rPr>
          <w:rFonts w:ascii="Times New Roman" w:hAnsi="Times New Roman"/>
          <w:sz w:val="24"/>
          <w:szCs w:val="24"/>
        </w:rPr>
        <w:t xml:space="preserve"> </w:t>
      </w:r>
      <w:proofErr w:type="spellStart"/>
      <w:r w:rsidR="00EC30D1">
        <w:rPr>
          <w:rFonts w:ascii="Times New Roman" w:hAnsi="Times New Roman"/>
          <w:sz w:val="24"/>
          <w:szCs w:val="24"/>
        </w:rPr>
        <w:t>sejenis</w:t>
      </w:r>
      <w:proofErr w:type="spellEnd"/>
      <w:r w:rsidR="00EC30D1">
        <w:rPr>
          <w:rFonts w:ascii="Times New Roman" w:hAnsi="Times New Roman"/>
          <w:sz w:val="24"/>
          <w:szCs w:val="24"/>
        </w:rPr>
        <w:t xml:space="preserve">, </w:t>
      </w:r>
      <w:proofErr w:type="spellStart"/>
      <w:r w:rsidR="00EC30D1">
        <w:rPr>
          <w:rFonts w:ascii="Times New Roman" w:hAnsi="Times New Roman"/>
          <w:sz w:val="24"/>
          <w:szCs w:val="24"/>
        </w:rPr>
        <w:t>tidak</w:t>
      </w:r>
      <w:proofErr w:type="spellEnd"/>
      <w:r w:rsidR="00EC30D1">
        <w:rPr>
          <w:rFonts w:ascii="Times New Roman" w:hAnsi="Times New Roman"/>
          <w:sz w:val="24"/>
          <w:szCs w:val="24"/>
        </w:rPr>
        <w:t xml:space="preserve"> </w:t>
      </w:r>
      <w:proofErr w:type="spellStart"/>
      <w:r w:rsidR="00EC30D1">
        <w:rPr>
          <w:rFonts w:ascii="Times New Roman" w:hAnsi="Times New Roman"/>
          <w:sz w:val="24"/>
          <w:szCs w:val="24"/>
        </w:rPr>
        <w:t>cukup</w:t>
      </w:r>
      <w:proofErr w:type="spellEnd"/>
      <w:r w:rsidR="00EC30D1">
        <w:rPr>
          <w:rFonts w:ascii="Times New Roman" w:hAnsi="Times New Roman"/>
          <w:sz w:val="24"/>
          <w:szCs w:val="24"/>
        </w:rPr>
        <w:t xml:space="preserve"> modal</w:t>
      </w:r>
      <w:r w:rsidR="000C623A">
        <w:rPr>
          <w:rFonts w:ascii="Times New Roman" w:hAnsi="Times New Roman"/>
          <w:sz w:val="24"/>
          <w:szCs w:val="24"/>
        </w:rPr>
        <w:t xml:space="preserve">, </w:t>
      </w:r>
      <w:proofErr w:type="spellStart"/>
      <w:r w:rsidR="000C623A">
        <w:rPr>
          <w:rFonts w:ascii="Times New Roman" w:hAnsi="Times New Roman"/>
          <w:sz w:val="24"/>
          <w:szCs w:val="24"/>
        </w:rPr>
        <w:t>tidak</w:t>
      </w:r>
      <w:proofErr w:type="spellEnd"/>
      <w:r w:rsidR="000C623A">
        <w:rPr>
          <w:rFonts w:ascii="Times New Roman" w:hAnsi="Times New Roman"/>
          <w:sz w:val="24"/>
          <w:szCs w:val="24"/>
        </w:rPr>
        <w:t xml:space="preserve"> </w:t>
      </w:r>
      <w:proofErr w:type="spellStart"/>
      <w:r w:rsidR="000C623A">
        <w:rPr>
          <w:rFonts w:ascii="Times New Roman" w:hAnsi="Times New Roman"/>
          <w:sz w:val="24"/>
          <w:szCs w:val="24"/>
        </w:rPr>
        <w:t>menggunakan</w:t>
      </w:r>
      <w:proofErr w:type="spellEnd"/>
      <w:r w:rsidR="000C623A">
        <w:rPr>
          <w:rFonts w:ascii="Times New Roman" w:hAnsi="Times New Roman"/>
          <w:sz w:val="24"/>
          <w:szCs w:val="24"/>
        </w:rPr>
        <w:t xml:space="preserve"> </w:t>
      </w:r>
      <w:proofErr w:type="spellStart"/>
      <w:r w:rsidR="000C623A">
        <w:rPr>
          <w:rFonts w:ascii="Times New Roman" w:hAnsi="Times New Roman"/>
          <w:sz w:val="24"/>
          <w:szCs w:val="24"/>
        </w:rPr>
        <w:t>teknologi</w:t>
      </w:r>
      <w:proofErr w:type="spellEnd"/>
      <w:r w:rsidR="000C623A">
        <w:rPr>
          <w:rFonts w:ascii="Times New Roman" w:hAnsi="Times New Roman"/>
          <w:sz w:val="24"/>
          <w:szCs w:val="24"/>
        </w:rPr>
        <w:t xml:space="preserve"> </w:t>
      </w:r>
      <w:proofErr w:type="spellStart"/>
      <w:r w:rsidR="000C623A">
        <w:rPr>
          <w:rFonts w:ascii="Times New Roman" w:hAnsi="Times New Roman"/>
          <w:sz w:val="24"/>
          <w:szCs w:val="24"/>
        </w:rPr>
        <w:t>tinggi</w:t>
      </w:r>
      <w:proofErr w:type="spellEnd"/>
      <w:r w:rsidR="000C623A">
        <w:rPr>
          <w:rFonts w:ascii="Times New Roman" w:hAnsi="Times New Roman"/>
          <w:sz w:val="24"/>
          <w:szCs w:val="24"/>
        </w:rPr>
        <w:t xml:space="preserve"> </w:t>
      </w:r>
      <w:r w:rsidR="00EC30D1">
        <w:rPr>
          <w:rFonts w:ascii="Times New Roman" w:hAnsi="Times New Roman"/>
          <w:sz w:val="24"/>
          <w:szCs w:val="24"/>
        </w:rPr>
        <w:t xml:space="preserve"> dan </w:t>
      </w:r>
      <w:proofErr w:type="spellStart"/>
      <w:r w:rsidR="000C623A">
        <w:rPr>
          <w:rFonts w:ascii="Times New Roman" w:hAnsi="Times New Roman"/>
          <w:sz w:val="24"/>
          <w:szCs w:val="24"/>
        </w:rPr>
        <w:t>kurang</w:t>
      </w:r>
      <w:proofErr w:type="spellEnd"/>
      <w:r w:rsidR="000C623A">
        <w:rPr>
          <w:rFonts w:ascii="Times New Roman" w:hAnsi="Times New Roman"/>
          <w:sz w:val="24"/>
          <w:szCs w:val="24"/>
        </w:rPr>
        <w:t xml:space="preserve"> </w:t>
      </w:r>
      <w:proofErr w:type="spellStart"/>
      <w:r w:rsidR="00EC30D1">
        <w:rPr>
          <w:rFonts w:ascii="Times New Roman" w:hAnsi="Times New Roman"/>
          <w:sz w:val="24"/>
          <w:szCs w:val="24"/>
        </w:rPr>
        <w:t>dikelola</w:t>
      </w:r>
      <w:proofErr w:type="spellEnd"/>
      <w:r w:rsidR="00EC30D1">
        <w:rPr>
          <w:rFonts w:ascii="Times New Roman" w:hAnsi="Times New Roman"/>
          <w:sz w:val="24"/>
          <w:szCs w:val="24"/>
        </w:rPr>
        <w:t xml:space="preserve"> </w:t>
      </w:r>
      <w:proofErr w:type="spellStart"/>
      <w:r w:rsidR="000C623A">
        <w:rPr>
          <w:rFonts w:ascii="Times New Roman" w:hAnsi="Times New Roman"/>
          <w:sz w:val="24"/>
          <w:szCs w:val="24"/>
        </w:rPr>
        <w:t>secara</w:t>
      </w:r>
      <w:proofErr w:type="spellEnd"/>
      <w:r w:rsidR="000C623A">
        <w:rPr>
          <w:rFonts w:ascii="Times New Roman" w:hAnsi="Times New Roman"/>
          <w:sz w:val="24"/>
          <w:szCs w:val="24"/>
        </w:rPr>
        <w:t xml:space="preserve"> </w:t>
      </w:r>
      <w:r w:rsidR="00EC30D1">
        <w:rPr>
          <w:rFonts w:ascii="Times New Roman" w:hAnsi="Times New Roman"/>
          <w:sz w:val="24"/>
          <w:szCs w:val="24"/>
        </w:rPr>
        <w:t xml:space="preserve"> </w:t>
      </w:r>
      <w:proofErr w:type="spellStart"/>
      <w:r w:rsidR="00EC30D1">
        <w:rPr>
          <w:rFonts w:ascii="Times New Roman" w:hAnsi="Times New Roman"/>
          <w:sz w:val="24"/>
          <w:szCs w:val="24"/>
        </w:rPr>
        <w:t>efisien</w:t>
      </w:r>
      <w:proofErr w:type="spellEnd"/>
      <w:r w:rsidR="00EC30D1">
        <w:rPr>
          <w:rFonts w:ascii="Times New Roman" w:hAnsi="Times New Roman"/>
          <w:sz w:val="24"/>
          <w:szCs w:val="24"/>
        </w:rPr>
        <w:t xml:space="preserve">.  </w:t>
      </w:r>
    </w:p>
    <w:p w:rsidR="0041627A" w:rsidRDefault="00D41736" w:rsidP="00264396">
      <w:pPr>
        <w:widowControl w:val="0"/>
        <w:spacing w:after="0" w:line="240" w:lineRule="auto"/>
        <w:ind w:left="357" w:firstLine="636"/>
        <w:jc w:val="both"/>
        <w:rPr>
          <w:rFonts w:ascii="Times New Roman" w:hAnsi="Times New Roman"/>
          <w:sz w:val="24"/>
          <w:szCs w:val="24"/>
        </w:rPr>
      </w:pPr>
      <w:r>
        <w:rPr>
          <w:rFonts w:ascii="Times New Roman" w:hAnsi="Times New Roman"/>
          <w:sz w:val="24"/>
          <w:szCs w:val="24"/>
        </w:rPr>
        <w:t xml:space="preserve"> </w:t>
      </w:r>
      <w:r w:rsidR="000259A0" w:rsidRPr="00CE1E7B">
        <w:rPr>
          <w:rFonts w:ascii="Times New Roman" w:hAnsi="Times New Roman"/>
          <w:sz w:val="24"/>
          <w:szCs w:val="24"/>
        </w:rPr>
        <w:t xml:space="preserve">Richard </w:t>
      </w:r>
      <w:proofErr w:type="spellStart"/>
      <w:r w:rsidR="000259A0" w:rsidRPr="00CE1E7B">
        <w:rPr>
          <w:rFonts w:ascii="Times New Roman" w:hAnsi="Times New Roman"/>
          <w:sz w:val="24"/>
          <w:szCs w:val="24"/>
        </w:rPr>
        <w:t>Posner’sdalam</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Teori</w:t>
      </w:r>
      <w:proofErr w:type="spellEnd"/>
      <w:r w:rsidR="000259A0" w:rsidRPr="00CE1E7B">
        <w:rPr>
          <w:rFonts w:ascii="Times New Roman" w:hAnsi="Times New Roman"/>
          <w:sz w:val="24"/>
          <w:szCs w:val="24"/>
        </w:rPr>
        <w:t xml:space="preserve"> of Wealth Maximization” </w:t>
      </w:r>
      <w:proofErr w:type="spellStart"/>
      <w:r w:rsidR="000259A0" w:rsidRPr="00CE1E7B">
        <w:rPr>
          <w:rFonts w:ascii="Times New Roman" w:hAnsi="Times New Roman"/>
          <w:sz w:val="24"/>
          <w:szCs w:val="24"/>
        </w:rPr>
        <w:t>menjelaskan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bahwatugas</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utama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hukum</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dalam</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perkembangannya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menuju</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kepada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efektifitas</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peningkatan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ekonomi</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Bagi</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kelompok</w:t>
      </w:r>
      <w:proofErr w:type="spellEnd"/>
      <w:r w:rsidR="000259A0" w:rsidRPr="00CE1E7B">
        <w:rPr>
          <w:rFonts w:ascii="Times New Roman" w:hAnsi="Times New Roman"/>
          <w:sz w:val="24"/>
          <w:szCs w:val="24"/>
        </w:rPr>
        <w:t xml:space="preserve"> yang </w:t>
      </w:r>
      <w:proofErr w:type="spellStart"/>
      <w:r w:rsidR="000259A0" w:rsidRPr="00CE1E7B">
        <w:rPr>
          <w:rFonts w:ascii="Times New Roman" w:hAnsi="Times New Roman"/>
          <w:sz w:val="24"/>
          <w:szCs w:val="24"/>
        </w:rPr>
        <w:t>menganut</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aliran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kebebasan</w:t>
      </w:r>
      <w:proofErr w:type="spellEnd"/>
      <w:r w:rsidR="000259A0" w:rsidRPr="00CE1E7B">
        <w:rPr>
          <w:rFonts w:ascii="Times New Roman" w:hAnsi="Times New Roman"/>
          <w:sz w:val="24"/>
          <w:szCs w:val="24"/>
        </w:rPr>
        <w:t>, (</w:t>
      </w:r>
      <w:proofErr w:type="spellStart"/>
      <w:r w:rsidR="000259A0" w:rsidRPr="00CE1E7B">
        <w:rPr>
          <w:rFonts w:ascii="Times New Roman" w:hAnsi="Times New Roman"/>
          <w:sz w:val="24"/>
          <w:szCs w:val="24"/>
        </w:rPr>
        <w:t>baca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aliran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kapatalisme</w:t>
      </w:r>
      <w:proofErr w:type="spellEnd"/>
      <w:r w:rsidR="000259A0" w:rsidRPr="00CE1E7B">
        <w:rPr>
          <w:rFonts w:ascii="Times New Roman" w:hAnsi="Times New Roman"/>
          <w:sz w:val="24"/>
          <w:szCs w:val="24"/>
        </w:rPr>
        <w:t xml:space="preserve">),pada </w:t>
      </w:r>
      <w:proofErr w:type="spellStart"/>
      <w:r w:rsidR="000259A0" w:rsidRPr="00CE1E7B">
        <w:rPr>
          <w:rFonts w:ascii="Times New Roman" w:hAnsi="Times New Roman"/>
          <w:sz w:val="24"/>
          <w:szCs w:val="24"/>
        </w:rPr>
        <w:t>intinya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setuju</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dengan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tugas</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hukum</w:t>
      </w:r>
      <w:proofErr w:type="spellEnd"/>
      <w:r w:rsidR="000259A0" w:rsidRPr="00CE1E7B">
        <w:rPr>
          <w:rFonts w:ascii="Times New Roman" w:hAnsi="Times New Roman"/>
          <w:sz w:val="24"/>
          <w:szCs w:val="24"/>
        </w:rPr>
        <w:t xml:space="preserve"> pada </w:t>
      </w:r>
      <w:proofErr w:type="spellStart"/>
      <w:r w:rsidR="000259A0" w:rsidRPr="00CE1E7B">
        <w:rPr>
          <w:rFonts w:ascii="Times New Roman" w:hAnsi="Times New Roman"/>
          <w:sz w:val="24"/>
          <w:szCs w:val="24"/>
        </w:rPr>
        <w:t>pokoknya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dapat</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meningkatkan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efisiensi</w:t>
      </w:r>
      <w:proofErr w:type="spellEnd"/>
      <w:r w:rsidR="000259A0" w:rsidRPr="00CE1E7B">
        <w:rPr>
          <w:rStyle w:val="FootnoteReference"/>
          <w:rFonts w:ascii="Times New Roman" w:hAnsi="Times New Roman"/>
          <w:sz w:val="24"/>
          <w:szCs w:val="24"/>
        </w:rPr>
        <w:footnoteReference w:id="16"/>
      </w:r>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Pandangan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hukum</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dikaitkan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dengan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perspektif</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ekonomi</w:t>
      </w:r>
      <w:proofErr w:type="spellEnd"/>
      <w:r w:rsidR="000259A0" w:rsidRPr="00CE1E7B">
        <w:rPr>
          <w:rFonts w:ascii="Times New Roman" w:hAnsi="Times New Roman"/>
          <w:sz w:val="24"/>
          <w:szCs w:val="24"/>
        </w:rPr>
        <w:t xml:space="preserve">. </w:t>
      </w:r>
    </w:p>
    <w:p w:rsidR="0041627A" w:rsidRDefault="000259A0" w:rsidP="00264396">
      <w:pPr>
        <w:widowControl w:val="0"/>
        <w:spacing w:after="0" w:line="240" w:lineRule="auto"/>
        <w:ind w:left="357" w:firstLine="636"/>
        <w:jc w:val="both"/>
        <w:rPr>
          <w:rFonts w:ascii="Times New Roman" w:hAnsi="Times New Roman"/>
          <w:sz w:val="24"/>
          <w:szCs w:val="24"/>
        </w:rPr>
      </w:pPr>
      <w:proofErr w:type="spellStart"/>
      <w:r w:rsidRPr="00CE1E7B">
        <w:rPr>
          <w:rFonts w:ascii="Times New Roman" w:hAnsi="Times New Roman"/>
          <w:sz w:val="24"/>
          <w:szCs w:val="24"/>
        </w:rPr>
        <w:t>Apakah</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membuat</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lembaga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lebih</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banyak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itu</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efektif</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atau</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tidak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Apakah</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lembaga</w:t>
      </w:r>
      <w:proofErr w:type="spellEnd"/>
      <w:r w:rsidRPr="00CE1E7B">
        <w:rPr>
          <w:rFonts w:ascii="Times New Roman" w:hAnsi="Times New Roman"/>
          <w:sz w:val="24"/>
          <w:szCs w:val="24"/>
        </w:rPr>
        <w:t xml:space="preserve"> yang </w:t>
      </w:r>
      <w:proofErr w:type="spellStart"/>
      <w:r w:rsidRPr="00CE1E7B">
        <w:rPr>
          <w:rFonts w:ascii="Times New Roman" w:hAnsi="Times New Roman"/>
          <w:sz w:val="24"/>
          <w:szCs w:val="24"/>
        </w:rPr>
        <w:t>jumlahnya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banyak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tersebut</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tidak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termasuk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pemborosan</w:t>
      </w:r>
      <w:proofErr w:type="spellEnd"/>
      <w:r w:rsidRPr="00CE1E7B">
        <w:rPr>
          <w:rFonts w:ascii="Times New Roman" w:hAnsi="Times New Roman"/>
          <w:sz w:val="24"/>
          <w:szCs w:val="24"/>
        </w:rPr>
        <w:t xml:space="preserve"> </w:t>
      </w:r>
      <w:proofErr w:type="spellStart"/>
      <w:r w:rsidR="009618AF" w:rsidRPr="00CE1E7B">
        <w:rPr>
          <w:rFonts w:ascii="Times New Roman" w:hAnsi="Times New Roman"/>
          <w:sz w:val="24"/>
          <w:szCs w:val="24"/>
        </w:rPr>
        <w:t>kelembagaan</w:t>
      </w:r>
      <w:proofErr w:type="spellEnd"/>
      <w:r w:rsidR="009618AF" w:rsidRPr="00CE1E7B">
        <w:rPr>
          <w:rFonts w:ascii="Times New Roman" w:hAnsi="Times New Roman"/>
          <w:sz w:val="24"/>
          <w:szCs w:val="24"/>
        </w:rPr>
        <w:t xml:space="preserve"> yang </w:t>
      </w:r>
      <w:proofErr w:type="spellStart"/>
      <w:r w:rsidR="009618AF" w:rsidRPr="00CE1E7B">
        <w:rPr>
          <w:rFonts w:ascii="Times New Roman" w:hAnsi="Times New Roman"/>
          <w:sz w:val="24"/>
          <w:szCs w:val="24"/>
        </w:rPr>
        <w:t>berujung</w:t>
      </w:r>
      <w:proofErr w:type="spellEnd"/>
      <w:r w:rsidR="009618AF" w:rsidRPr="00CE1E7B">
        <w:rPr>
          <w:rFonts w:ascii="Times New Roman" w:hAnsi="Times New Roman"/>
          <w:sz w:val="24"/>
          <w:szCs w:val="24"/>
        </w:rPr>
        <w:t xml:space="preserve"> pada </w:t>
      </w:r>
      <w:proofErr w:type="spellStart"/>
      <w:r w:rsidR="009618AF" w:rsidRPr="00CE1E7B">
        <w:rPr>
          <w:rFonts w:ascii="Times New Roman" w:hAnsi="Times New Roman"/>
          <w:sz w:val="24"/>
          <w:szCs w:val="24"/>
        </w:rPr>
        <w:t>penggunaan</w:t>
      </w:r>
      <w:proofErr w:type="spellEnd"/>
      <w:r w:rsidR="009618AF" w:rsidRPr="00CE1E7B">
        <w:rPr>
          <w:rFonts w:ascii="Times New Roman" w:hAnsi="Times New Roman"/>
          <w:sz w:val="24"/>
          <w:szCs w:val="24"/>
        </w:rPr>
        <w:t xml:space="preserve"> </w:t>
      </w:r>
      <w:proofErr w:type="spellStart"/>
      <w:r w:rsidRPr="00CE1E7B">
        <w:rPr>
          <w:rFonts w:ascii="Times New Roman" w:hAnsi="Times New Roman"/>
          <w:sz w:val="24"/>
          <w:szCs w:val="24"/>
        </w:rPr>
        <w:t>anggaran</w:t>
      </w:r>
      <w:proofErr w:type="spellEnd"/>
      <w:r w:rsidR="009618AF" w:rsidRPr="00CE1E7B">
        <w:rPr>
          <w:rFonts w:ascii="Times New Roman" w:hAnsi="Times New Roman"/>
          <w:sz w:val="24"/>
          <w:szCs w:val="24"/>
        </w:rPr>
        <w:t xml:space="preserve">. </w:t>
      </w:r>
      <w:proofErr w:type="spellStart"/>
      <w:r w:rsidR="009618AF" w:rsidRPr="00CE1E7B">
        <w:rPr>
          <w:rFonts w:ascii="Times New Roman" w:hAnsi="Times New Roman"/>
          <w:sz w:val="24"/>
          <w:szCs w:val="24"/>
        </w:rPr>
        <w:t>Sumber</w:t>
      </w:r>
      <w:r w:rsidRPr="00CE1E7B">
        <w:rPr>
          <w:rFonts w:ascii="Times New Roman" w:hAnsi="Times New Roman"/>
          <w:sz w:val="24"/>
          <w:szCs w:val="24"/>
        </w:rPr>
        <w:t>uang</w:t>
      </w:r>
      <w:proofErr w:type="spellEnd"/>
      <w:r w:rsidRPr="00CE1E7B">
        <w:rPr>
          <w:rFonts w:ascii="Times New Roman" w:hAnsi="Times New Roman"/>
          <w:sz w:val="24"/>
          <w:szCs w:val="24"/>
        </w:rPr>
        <w:t xml:space="preserve"> Negara,</w:t>
      </w:r>
      <w:r w:rsidR="000154A1" w:rsidRPr="00CE1E7B">
        <w:rPr>
          <w:rFonts w:ascii="Times New Roman" w:hAnsi="Times New Roman"/>
          <w:sz w:val="24"/>
          <w:szCs w:val="24"/>
        </w:rPr>
        <w:t xml:space="preserve"> </w:t>
      </w:r>
      <w:proofErr w:type="spellStart"/>
      <w:r w:rsidR="000154A1" w:rsidRPr="00CE1E7B">
        <w:rPr>
          <w:rFonts w:ascii="Times New Roman" w:hAnsi="Times New Roman"/>
          <w:sz w:val="24"/>
          <w:szCs w:val="24"/>
        </w:rPr>
        <w:t>saat</w:t>
      </w:r>
      <w:proofErr w:type="spellEnd"/>
      <w:r w:rsidR="000154A1" w:rsidRPr="00CE1E7B">
        <w:rPr>
          <w:rFonts w:ascii="Times New Roman" w:hAnsi="Times New Roman"/>
          <w:sz w:val="24"/>
          <w:szCs w:val="24"/>
        </w:rPr>
        <w:t xml:space="preserve"> </w:t>
      </w:r>
      <w:proofErr w:type="spellStart"/>
      <w:r w:rsidR="000154A1" w:rsidRPr="00CE1E7B">
        <w:rPr>
          <w:rFonts w:ascii="Times New Roman" w:hAnsi="Times New Roman"/>
          <w:sz w:val="24"/>
          <w:szCs w:val="24"/>
        </w:rPr>
        <w:t>ini</w:t>
      </w:r>
      <w:proofErr w:type="spellEnd"/>
      <w:r w:rsidR="000154A1" w:rsidRPr="00CE1E7B">
        <w:rPr>
          <w:rFonts w:ascii="Times New Roman" w:hAnsi="Times New Roman"/>
          <w:sz w:val="24"/>
          <w:szCs w:val="24"/>
        </w:rPr>
        <w:t xml:space="preserve"> </w:t>
      </w:r>
      <w:proofErr w:type="spellStart"/>
      <w:r w:rsidR="000154A1" w:rsidRPr="00CE1E7B">
        <w:rPr>
          <w:rFonts w:ascii="Times New Roman" w:hAnsi="Times New Roman"/>
          <w:sz w:val="24"/>
          <w:szCs w:val="24"/>
        </w:rPr>
        <w:t>kian</w:t>
      </w:r>
      <w:proofErr w:type="spellEnd"/>
      <w:r w:rsidR="000154A1" w:rsidRPr="00CE1E7B">
        <w:rPr>
          <w:rFonts w:ascii="Times New Roman" w:hAnsi="Times New Roman"/>
          <w:sz w:val="24"/>
          <w:szCs w:val="24"/>
        </w:rPr>
        <w:t xml:space="preserve"> </w:t>
      </w:r>
      <w:proofErr w:type="spellStart"/>
      <w:r w:rsidR="000154A1" w:rsidRPr="00CE1E7B">
        <w:rPr>
          <w:rFonts w:ascii="Times New Roman" w:hAnsi="Times New Roman"/>
          <w:sz w:val="24"/>
          <w:szCs w:val="24"/>
        </w:rPr>
        <w:t>terbatas</w:t>
      </w:r>
      <w:proofErr w:type="spellEnd"/>
      <w:r w:rsidR="000154A1" w:rsidRPr="00CE1E7B">
        <w:rPr>
          <w:rFonts w:ascii="Times New Roman" w:hAnsi="Times New Roman"/>
          <w:sz w:val="24"/>
          <w:szCs w:val="24"/>
        </w:rPr>
        <w:t>.</w:t>
      </w:r>
      <w:r w:rsidR="00831EF6">
        <w:rPr>
          <w:rFonts w:ascii="Times New Roman" w:hAnsi="Times New Roman"/>
          <w:sz w:val="24"/>
          <w:szCs w:val="24"/>
        </w:rPr>
        <w:t xml:space="preserve"> Badan Usaha </w:t>
      </w:r>
      <w:proofErr w:type="spellStart"/>
      <w:r w:rsidR="00831EF6">
        <w:rPr>
          <w:rFonts w:ascii="Times New Roman" w:hAnsi="Times New Roman"/>
          <w:sz w:val="24"/>
          <w:szCs w:val="24"/>
        </w:rPr>
        <w:t>Milik</w:t>
      </w:r>
      <w:proofErr w:type="spellEnd"/>
      <w:r w:rsidR="00831EF6">
        <w:rPr>
          <w:rFonts w:ascii="Times New Roman" w:hAnsi="Times New Roman"/>
          <w:sz w:val="24"/>
          <w:szCs w:val="24"/>
        </w:rPr>
        <w:t xml:space="preserve"> Negara yang </w:t>
      </w:r>
      <w:proofErr w:type="spellStart"/>
      <w:r w:rsidR="00831EF6">
        <w:rPr>
          <w:rFonts w:ascii="Times New Roman" w:hAnsi="Times New Roman"/>
          <w:sz w:val="24"/>
          <w:szCs w:val="24"/>
        </w:rPr>
        <w:t>selama</w:t>
      </w:r>
      <w:proofErr w:type="spellEnd"/>
      <w:r w:rsidR="00831EF6">
        <w:rPr>
          <w:rFonts w:ascii="Times New Roman" w:hAnsi="Times New Roman"/>
          <w:sz w:val="24"/>
          <w:szCs w:val="24"/>
        </w:rPr>
        <w:t xml:space="preserve"> </w:t>
      </w:r>
      <w:proofErr w:type="spellStart"/>
      <w:r w:rsidR="00831EF6">
        <w:rPr>
          <w:rFonts w:ascii="Times New Roman" w:hAnsi="Times New Roman"/>
          <w:sz w:val="24"/>
          <w:szCs w:val="24"/>
        </w:rPr>
        <w:t>ini</w:t>
      </w:r>
      <w:proofErr w:type="spellEnd"/>
      <w:r w:rsidR="00831EF6">
        <w:rPr>
          <w:rFonts w:ascii="Times New Roman" w:hAnsi="Times New Roman"/>
          <w:sz w:val="24"/>
          <w:szCs w:val="24"/>
        </w:rPr>
        <w:t xml:space="preserve"> </w:t>
      </w:r>
      <w:proofErr w:type="spellStart"/>
      <w:r w:rsidR="00831EF6">
        <w:rPr>
          <w:rFonts w:ascii="Times New Roman" w:hAnsi="Times New Roman"/>
          <w:sz w:val="24"/>
          <w:szCs w:val="24"/>
        </w:rPr>
        <w:t>diharapkan</w:t>
      </w:r>
      <w:proofErr w:type="spellEnd"/>
      <w:r w:rsidR="00831EF6">
        <w:rPr>
          <w:rFonts w:ascii="Times New Roman" w:hAnsi="Times New Roman"/>
          <w:sz w:val="24"/>
          <w:szCs w:val="24"/>
        </w:rPr>
        <w:t xml:space="preserve"> </w:t>
      </w:r>
      <w:proofErr w:type="spellStart"/>
      <w:r w:rsidR="00831EF6">
        <w:rPr>
          <w:rFonts w:ascii="Times New Roman" w:hAnsi="Times New Roman"/>
          <w:sz w:val="24"/>
          <w:szCs w:val="24"/>
        </w:rPr>
        <w:t>dapat</w:t>
      </w:r>
      <w:proofErr w:type="spellEnd"/>
      <w:r w:rsidR="00831EF6">
        <w:rPr>
          <w:rFonts w:ascii="Times New Roman" w:hAnsi="Times New Roman"/>
          <w:sz w:val="24"/>
          <w:szCs w:val="24"/>
        </w:rPr>
        <w:t xml:space="preserve"> </w:t>
      </w:r>
      <w:proofErr w:type="spellStart"/>
      <w:r w:rsidR="00831EF6">
        <w:rPr>
          <w:rFonts w:ascii="Times New Roman" w:hAnsi="Times New Roman"/>
          <w:sz w:val="24"/>
          <w:szCs w:val="24"/>
        </w:rPr>
        <w:t>menyumbang</w:t>
      </w:r>
      <w:proofErr w:type="spellEnd"/>
      <w:r w:rsidR="00831EF6">
        <w:rPr>
          <w:rFonts w:ascii="Times New Roman" w:hAnsi="Times New Roman"/>
          <w:sz w:val="24"/>
          <w:szCs w:val="24"/>
        </w:rPr>
        <w:t xml:space="preserve"> </w:t>
      </w:r>
      <w:proofErr w:type="spellStart"/>
      <w:r w:rsidR="00831EF6">
        <w:rPr>
          <w:rFonts w:ascii="Times New Roman" w:hAnsi="Times New Roman"/>
          <w:sz w:val="24"/>
          <w:szCs w:val="24"/>
        </w:rPr>
        <w:t>pemasukan</w:t>
      </w:r>
      <w:proofErr w:type="spellEnd"/>
      <w:r w:rsidR="00831EF6">
        <w:rPr>
          <w:rFonts w:ascii="Times New Roman" w:hAnsi="Times New Roman"/>
          <w:sz w:val="24"/>
          <w:szCs w:val="24"/>
        </w:rPr>
        <w:t xml:space="preserve"> Negara di </w:t>
      </w:r>
      <w:proofErr w:type="spellStart"/>
      <w:r w:rsidR="00831EF6">
        <w:rPr>
          <w:rFonts w:ascii="Times New Roman" w:hAnsi="Times New Roman"/>
          <w:sz w:val="24"/>
          <w:szCs w:val="24"/>
        </w:rPr>
        <w:t>luar</w:t>
      </w:r>
      <w:proofErr w:type="spellEnd"/>
      <w:r w:rsidR="00831EF6">
        <w:rPr>
          <w:rFonts w:ascii="Times New Roman" w:hAnsi="Times New Roman"/>
          <w:sz w:val="24"/>
          <w:szCs w:val="24"/>
        </w:rPr>
        <w:t xml:space="preserve"> </w:t>
      </w:r>
      <w:proofErr w:type="spellStart"/>
      <w:r w:rsidR="00831EF6">
        <w:rPr>
          <w:rFonts w:ascii="Times New Roman" w:hAnsi="Times New Roman"/>
          <w:sz w:val="24"/>
          <w:szCs w:val="24"/>
        </w:rPr>
        <w:t>pajak</w:t>
      </w:r>
      <w:proofErr w:type="spellEnd"/>
      <w:r w:rsidR="0041627A">
        <w:rPr>
          <w:rFonts w:ascii="Times New Roman" w:hAnsi="Times New Roman"/>
          <w:sz w:val="24"/>
          <w:szCs w:val="24"/>
        </w:rPr>
        <w:t xml:space="preserve">,  </w:t>
      </w:r>
      <w:proofErr w:type="spellStart"/>
      <w:r w:rsidR="0041627A">
        <w:rPr>
          <w:rFonts w:ascii="Times New Roman" w:hAnsi="Times New Roman"/>
          <w:sz w:val="24"/>
          <w:szCs w:val="24"/>
        </w:rPr>
        <w:t>faktanya</w:t>
      </w:r>
      <w:proofErr w:type="spellEnd"/>
      <w:r w:rsidR="0041627A">
        <w:rPr>
          <w:rFonts w:ascii="Times New Roman" w:hAnsi="Times New Roman"/>
          <w:sz w:val="24"/>
          <w:szCs w:val="24"/>
        </w:rPr>
        <w:t xml:space="preserve"> </w:t>
      </w:r>
      <w:proofErr w:type="spellStart"/>
      <w:r w:rsidR="0041627A">
        <w:rPr>
          <w:rFonts w:ascii="Times New Roman" w:hAnsi="Times New Roman"/>
          <w:sz w:val="24"/>
          <w:szCs w:val="24"/>
        </w:rPr>
        <w:t>sebaliknya</w:t>
      </w:r>
      <w:proofErr w:type="spellEnd"/>
      <w:r w:rsidR="0041627A">
        <w:rPr>
          <w:rFonts w:ascii="Times New Roman" w:hAnsi="Times New Roman"/>
          <w:sz w:val="24"/>
          <w:szCs w:val="24"/>
        </w:rPr>
        <w:t xml:space="preserve">. </w:t>
      </w:r>
      <w:proofErr w:type="spellStart"/>
      <w:r w:rsidR="0041627A">
        <w:rPr>
          <w:rFonts w:ascii="Times New Roman" w:hAnsi="Times New Roman"/>
          <w:sz w:val="24"/>
          <w:szCs w:val="24"/>
        </w:rPr>
        <w:t>Hampir</w:t>
      </w:r>
      <w:proofErr w:type="spellEnd"/>
      <w:r w:rsidR="0041627A">
        <w:rPr>
          <w:rFonts w:ascii="Times New Roman" w:hAnsi="Times New Roman"/>
          <w:sz w:val="24"/>
          <w:szCs w:val="24"/>
        </w:rPr>
        <w:t xml:space="preserve"> </w:t>
      </w:r>
      <w:proofErr w:type="spellStart"/>
      <w:r w:rsidR="0041627A">
        <w:rPr>
          <w:rFonts w:ascii="Times New Roman" w:hAnsi="Times New Roman"/>
          <w:sz w:val="24"/>
          <w:szCs w:val="24"/>
        </w:rPr>
        <w:t>semua</w:t>
      </w:r>
      <w:proofErr w:type="spellEnd"/>
      <w:r w:rsidR="0041627A">
        <w:rPr>
          <w:rFonts w:ascii="Times New Roman" w:hAnsi="Times New Roman"/>
          <w:sz w:val="24"/>
          <w:szCs w:val="24"/>
        </w:rPr>
        <w:t xml:space="preserve"> BUMN yang </w:t>
      </w:r>
      <w:proofErr w:type="spellStart"/>
      <w:r w:rsidR="0041627A">
        <w:rPr>
          <w:rFonts w:ascii="Times New Roman" w:hAnsi="Times New Roman"/>
          <w:sz w:val="24"/>
          <w:szCs w:val="24"/>
        </w:rPr>
        <w:t>b</w:t>
      </w:r>
      <w:r w:rsidR="00A96CC7">
        <w:rPr>
          <w:rFonts w:ascii="Times New Roman" w:hAnsi="Times New Roman"/>
          <w:sz w:val="24"/>
          <w:szCs w:val="24"/>
        </w:rPr>
        <w:t>ergerak</w:t>
      </w:r>
      <w:proofErr w:type="spellEnd"/>
      <w:r w:rsidR="00A96CC7">
        <w:rPr>
          <w:rFonts w:ascii="Times New Roman" w:hAnsi="Times New Roman"/>
          <w:sz w:val="24"/>
          <w:szCs w:val="24"/>
        </w:rPr>
        <w:t xml:space="preserve"> </w:t>
      </w:r>
      <w:proofErr w:type="spellStart"/>
      <w:r w:rsidR="00A96CC7">
        <w:rPr>
          <w:rFonts w:ascii="Times New Roman" w:hAnsi="Times New Roman"/>
          <w:sz w:val="24"/>
          <w:szCs w:val="24"/>
        </w:rPr>
        <w:t>dibidang</w:t>
      </w:r>
      <w:proofErr w:type="spellEnd"/>
      <w:r w:rsidR="00A96CC7">
        <w:rPr>
          <w:rFonts w:ascii="Times New Roman" w:hAnsi="Times New Roman"/>
          <w:sz w:val="24"/>
          <w:szCs w:val="24"/>
        </w:rPr>
        <w:t xml:space="preserve"> </w:t>
      </w:r>
      <w:proofErr w:type="spellStart"/>
      <w:r w:rsidR="00A96CC7">
        <w:rPr>
          <w:rFonts w:ascii="Times New Roman" w:hAnsi="Times New Roman"/>
          <w:sz w:val="24"/>
          <w:szCs w:val="24"/>
        </w:rPr>
        <w:t>infrastruktur</w:t>
      </w:r>
      <w:proofErr w:type="spellEnd"/>
      <w:r w:rsidR="00A96CC7">
        <w:rPr>
          <w:rFonts w:ascii="Times New Roman" w:hAnsi="Times New Roman"/>
          <w:sz w:val="24"/>
          <w:szCs w:val="24"/>
        </w:rPr>
        <w:t xml:space="preserve"> </w:t>
      </w:r>
      <w:proofErr w:type="spellStart"/>
      <w:r w:rsidR="0041627A">
        <w:rPr>
          <w:rFonts w:ascii="Times New Roman" w:hAnsi="Times New Roman"/>
          <w:sz w:val="24"/>
          <w:szCs w:val="24"/>
        </w:rPr>
        <w:t>dalam</w:t>
      </w:r>
      <w:proofErr w:type="spellEnd"/>
      <w:r w:rsidR="0041627A">
        <w:rPr>
          <w:rFonts w:ascii="Times New Roman" w:hAnsi="Times New Roman"/>
          <w:sz w:val="24"/>
          <w:szCs w:val="24"/>
        </w:rPr>
        <w:t xml:space="preserve"> </w:t>
      </w:r>
      <w:proofErr w:type="spellStart"/>
      <w:r w:rsidR="0041627A">
        <w:rPr>
          <w:rFonts w:ascii="Times New Roman" w:hAnsi="Times New Roman"/>
          <w:sz w:val="24"/>
          <w:szCs w:val="24"/>
        </w:rPr>
        <w:t>Pemerintahan</w:t>
      </w:r>
      <w:proofErr w:type="spellEnd"/>
      <w:r w:rsidR="0041627A">
        <w:rPr>
          <w:rFonts w:ascii="Times New Roman" w:hAnsi="Times New Roman"/>
          <w:sz w:val="24"/>
          <w:szCs w:val="24"/>
        </w:rPr>
        <w:t xml:space="preserve"> </w:t>
      </w:r>
      <w:proofErr w:type="spellStart"/>
      <w:r w:rsidR="0041627A">
        <w:rPr>
          <w:rFonts w:ascii="Times New Roman" w:hAnsi="Times New Roman"/>
          <w:sz w:val="24"/>
          <w:szCs w:val="24"/>
        </w:rPr>
        <w:t>saat</w:t>
      </w:r>
      <w:proofErr w:type="spellEnd"/>
      <w:r w:rsidR="0041627A">
        <w:rPr>
          <w:rFonts w:ascii="Times New Roman" w:hAnsi="Times New Roman"/>
          <w:sz w:val="24"/>
          <w:szCs w:val="24"/>
        </w:rPr>
        <w:t xml:space="preserve"> </w:t>
      </w:r>
      <w:proofErr w:type="spellStart"/>
      <w:r w:rsidR="0041627A">
        <w:rPr>
          <w:rFonts w:ascii="Times New Roman" w:hAnsi="Times New Roman"/>
          <w:sz w:val="24"/>
          <w:szCs w:val="24"/>
        </w:rPr>
        <w:t>ini</w:t>
      </w:r>
      <w:proofErr w:type="spellEnd"/>
      <w:r w:rsidR="0041627A">
        <w:rPr>
          <w:rFonts w:ascii="Times New Roman" w:hAnsi="Times New Roman"/>
          <w:sz w:val="24"/>
          <w:szCs w:val="24"/>
        </w:rPr>
        <w:t xml:space="preserve"> (2014-2019),  </w:t>
      </w:r>
      <w:proofErr w:type="spellStart"/>
      <w:r w:rsidR="0041627A">
        <w:rPr>
          <w:rFonts w:ascii="Times New Roman" w:hAnsi="Times New Roman"/>
          <w:sz w:val="24"/>
          <w:szCs w:val="24"/>
        </w:rPr>
        <w:t>meminta</w:t>
      </w:r>
      <w:proofErr w:type="spellEnd"/>
      <w:r w:rsidR="0041627A">
        <w:rPr>
          <w:rFonts w:ascii="Times New Roman" w:hAnsi="Times New Roman"/>
          <w:sz w:val="24"/>
          <w:szCs w:val="24"/>
        </w:rPr>
        <w:t xml:space="preserve"> </w:t>
      </w:r>
      <w:proofErr w:type="spellStart"/>
      <w:r w:rsidR="0041627A">
        <w:rPr>
          <w:rFonts w:ascii="Times New Roman" w:hAnsi="Times New Roman"/>
          <w:sz w:val="24"/>
          <w:szCs w:val="24"/>
        </w:rPr>
        <w:t>tambahan</w:t>
      </w:r>
      <w:proofErr w:type="spellEnd"/>
      <w:r w:rsidR="0041627A">
        <w:rPr>
          <w:rFonts w:ascii="Times New Roman" w:hAnsi="Times New Roman"/>
          <w:sz w:val="24"/>
          <w:szCs w:val="24"/>
        </w:rPr>
        <w:t xml:space="preserve"> modal  </w:t>
      </w:r>
      <w:proofErr w:type="spellStart"/>
      <w:r w:rsidR="0041627A">
        <w:rPr>
          <w:rFonts w:ascii="Times New Roman" w:hAnsi="Times New Roman"/>
          <w:sz w:val="24"/>
          <w:szCs w:val="24"/>
        </w:rPr>
        <w:t>dari</w:t>
      </w:r>
      <w:proofErr w:type="spellEnd"/>
      <w:r w:rsidR="0041627A">
        <w:rPr>
          <w:rFonts w:ascii="Times New Roman" w:hAnsi="Times New Roman"/>
          <w:sz w:val="24"/>
          <w:szCs w:val="24"/>
        </w:rPr>
        <w:t xml:space="preserve"> Negara </w:t>
      </w:r>
      <w:proofErr w:type="spellStart"/>
      <w:r w:rsidR="0041627A">
        <w:rPr>
          <w:rFonts w:ascii="Times New Roman" w:hAnsi="Times New Roman"/>
          <w:sz w:val="24"/>
          <w:szCs w:val="24"/>
        </w:rPr>
        <w:t>atau</w:t>
      </w:r>
      <w:proofErr w:type="spellEnd"/>
      <w:r w:rsidR="0041627A">
        <w:rPr>
          <w:rFonts w:ascii="Times New Roman" w:hAnsi="Times New Roman"/>
          <w:sz w:val="24"/>
          <w:szCs w:val="24"/>
        </w:rPr>
        <w:t xml:space="preserve">  APBN. </w:t>
      </w:r>
    </w:p>
    <w:p w:rsidR="0039441B" w:rsidRDefault="000154A1" w:rsidP="00264396">
      <w:pPr>
        <w:widowControl w:val="0"/>
        <w:spacing w:after="0" w:line="240" w:lineRule="auto"/>
        <w:ind w:left="357" w:firstLine="636"/>
        <w:jc w:val="both"/>
        <w:rPr>
          <w:rFonts w:ascii="Times New Roman" w:hAnsi="Times New Roman"/>
          <w:sz w:val="24"/>
          <w:szCs w:val="24"/>
        </w:rPr>
      </w:pPr>
      <w:proofErr w:type="spellStart"/>
      <w:r w:rsidRPr="00CE1E7B">
        <w:rPr>
          <w:rFonts w:ascii="Times New Roman" w:hAnsi="Times New Roman"/>
          <w:sz w:val="24"/>
          <w:szCs w:val="24"/>
        </w:rPr>
        <w:t>M</w:t>
      </w:r>
      <w:r w:rsidR="000259A0" w:rsidRPr="00CE1E7B">
        <w:rPr>
          <w:rFonts w:ascii="Times New Roman" w:hAnsi="Times New Roman"/>
          <w:sz w:val="24"/>
          <w:szCs w:val="24"/>
        </w:rPr>
        <w:t>engapa</w:t>
      </w:r>
      <w:proofErr w:type="spellEnd"/>
      <w:r w:rsidR="000259A0" w:rsidRPr="00CE1E7B">
        <w:rPr>
          <w:rFonts w:ascii="Times New Roman" w:hAnsi="Times New Roman"/>
          <w:sz w:val="24"/>
          <w:szCs w:val="24"/>
        </w:rPr>
        <w:t xml:space="preserve"> </w:t>
      </w:r>
      <w:proofErr w:type="spellStart"/>
      <w:r w:rsidR="0041627A">
        <w:rPr>
          <w:rFonts w:ascii="Times New Roman" w:hAnsi="Times New Roman"/>
          <w:sz w:val="24"/>
          <w:szCs w:val="24"/>
        </w:rPr>
        <w:t>jumlah</w:t>
      </w:r>
      <w:proofErr w:type="spellEnd"/>
      <w:r w:rsidR="0041627A">
        <w:rPr>
          <w:rFonts w:ascii="Times New Roman" w:hAnsi="Times New Roman"/>
          <w:sz w:val="24"/>
          <w:szCs w:val="24"/>
        </w:rPr>
        <w:t xml:space="preserve"> </w:t>
      </w:r>
      <w:proofErr w:type="spellStart"/>
      <w:r w:rsidR="0041627A">
        <w:rPr>
          <w:rFonts w:ascii="Times New Roman" w:hAnsi="Times New Roman"/>
          <w:sz w:val="24"/>
          <w:szCs w:val="24"/>
        </w:rPr>
        <w:t>lembaga</w:t>
      </w:r>
      <w:proofErr w:type="spellEnd"/>
      <w:r w:rsidR="0041627A">
        <w:rPr>
          <w:rFonts w:ascii="Times New Roman" w:hAnsi="Times New Roman"/>
          <w:sz w:val="24"/>
          <w:szCs w:val="24"/>
        </w:rPr>
        <w:t xml:space="preserve"> yang </w:t>
      </w:r>
      <w:proofErr w:type="spellStart"/>
      <w:r w:rsidR="0041627A">
        <w:rPr>
          <w:rFonts w:ascii="Times New Roman" w:hAnsi="Times New Roman"/>
          <w:sz w:val="24"/>
          <w:szCs w:val="24"/>
        </w:rPr>
        <w:t>cukup</w:t>
      </w:r>
      <w:proofErr w:type="spellEnd"/>
      <w:r w:rsidR="0041627A">
        <w:rPr>
          <w:rFonts w:ascii="Times New Roman" w:hAnsi="Times New Roman"/>
          <w:sz w:val="24"/>
          <w:szCs w:val="24"/>
        </w:rPr>
        <w:t xml:space="preserve"> </w:t>
      </w:r>
      <w:proofErr w:type="spellStart"/>
      <w:r w:rsidR="0041627A">
        <w:rPr>
          <w:rFonts w:ascii="Times New Roman" w:hAnsi="Times New Roman"/>
          <w:sz w:val="24"/>
          <w:szCs w:val="24"/>
        </w:rPr>
        <w:t>banyak</w:t>
      </w:r>
      <w:proofErr w:type="spellEnd"/>
      <w:r w:rsidR="0041627A">
        <w:rPr>
          <w:rFonts w:ascii="Times New Roman" w:hAnsi="Times New Roman"/>
          <w:sz w:val="24"/>
          <w:szCs w:val="24"/>
        </w:rPr>
        <w:t xml:space="preserve"> </w:t>
      </w:r>
      <w:proofErr w:type="spellStart"/>
      <w:r w:rsidR="0041627A">
        <w:rPr>
          <w:rFonts w:ascii="Times New Roman" w:hAnsi="Times New Roman"/>
          <w:sz w:val="24"/>
          <w:szCs w:val="24"/>
        </w:rPr>
        <w:t>tersebut</w:t>
      </w:r>
      <w:proofErr w:type="spellEnd"/>
      <w:r w:rsidR="0041627A">
        <w:rPr>
          <w:rFonts w:ascii="Times New Roman" w:hAnsi="Times New Roman"/>
          <w:sz w:val="24"/>
          <w:szCs w:val="24"/>
        </w:rPr>
        <w:t xml:space="preserve"> </w:t>
      </w:r>
      <w:proofErr w:type="spellStart"/>
      <w:r w:rsidR="000259A0" w:rsidRPr="00CE1E7B">
        <w:rPr>
          <w:rFonts w:ascii="Times New Roman" w:hAnsi="Times New Roman"/>
          <w:sz w:val="24"/>
          <w:szCs w:val="24"/>
        </w:rPr>
        <w:t>tidak</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dilakukan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penggabunganagar</w:t>
      </w:r>
      <w:r w:rsidRPr="00CE1E7B">
        <w:rPr>
          <w:rFonts w:ascii="Times New Roman" w:hAnsi="Times New Roman"/>
          <w:sz w:val="24"/>
          <w:szCs w:val="24"/>
        </w:rPr>
        <w:t>kelembagaannya</w:t>
      </w:r>
      <w:r w:rsidR="000259A0" w:rsidRPr="00CE1E7B">
        <w:rPr>
          <w:rFonts w:ascii="Times New Roman" w:hAnsi="Times New Roman"/>
          <w:sz w:val="24"/>
          <w:szCs w:val="24"/>
        </w:rPr>
        <w:t>lebih</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efektif</w:t>
      </w:r>
      <w:proofErr w:type="spellEnd"/>
      <w:r w:rsidR="000259A0" w:rsidRPr="00CE1E7B">
        <w:rPr>
          <w:rFonts w:ascii="Times New Roman" w:hAnsi="Times New Roman"/>
          <w:sz w:val="24"/>
          <w:szCs w:val="24"/>
        </w:rPr>
        <w:t xml:space="preserve"> dan </w:t>
      </w:r>
      <w:proofErr w:type="spellStart"/>
      <w:r w:rsidR="000259A0" w:rsidRPr="00CE1E7B">
        <w:rPr>
          <w:rFonts w:ascii="Times New Roman" w:hAnsi="Times New Roman"/>
          <w:sz w:val="24"/>
          <w:szCs w:val="24"/>
        </w:rPr>
        <w:t>efisien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Semua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masalah</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termasuk</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perpektif</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hukum</w:t>
      </w:r>
      <w:proofErr w:type="spellEnd"/>
      <w:r w:rsidR="000259A0" w:rsidRPr="00CE1E7B">
        <w:rPr>
          <w:rFonts w:ascii="Times New Roman" w:hAnsi="Times New Roman"/>
          <w:sz w:val="24"/>
          <w:szCs w:val="24"/>
        </w:rPr>
        <w:t xml:space="preserve"> </w:t>
      </w:r>
      <w:proofErr w:type="spellStart"/>
      <w:r w:rsidR="0041627A">
        <w:rPr>
          <w:rFonts w:ascii="Times New Roman" w:hAnsi="Times New Roman"/>
          <w:sz w:val="24"/>
          <w:szCs w:val="24"/>
        </w:rPr>
        <w:t>seyogianya</w:t>
      </w:r>
      <w:proofErr w:type="spellEnd"/>
      <w:r w:rsidR="0041627A">
        <w:rPr>
          <w:rFonts w:ascii="Times New Roman" w:hAnsi="Times New Roman"/>
          <w:sz w:val="24"/>
          <w:szCs w:val="24"/>
        </w:rPr>
        <w:t xml:space="preserve"> </w:t>
      </w:r>
      <w:proofErr w:type="spellStart"/>
      <w:r w:rsidR="000259A0" w:rsidRPr="00CE1E7B">
        <w:rPr>
          <w:rFonts w:ascii="Times New Roman" w:hAnsi="Times New Roman"/>
          <w:sz w:val="24"/>
          <w:szCs w:val="24"/>
        </w:rPr>
        <w:t>didasarkan</w:t>
      </w:r>
      <w:proofErr w:type="spellEnd"/>
      <w:r w:rsidR="000259A0" w:rsidRPr="00CE1E7B">
        <w:rPr>
          <w:rFonts w:ascii="Times New Roman" w:hAnsi="Times New Roman"/>
          <w:sz w:val="24"/>
          <w:szCs w:val="24"/>
        </w:rPr>
        <w:t xml:space="preserve"> pada</w:t>
      </w:r>
      <w:r w:rsidR="00D41736">
        <w:rPr>
          <w:rFonts w:ascii="Times New Roman" w:hAnsi="Times New Roman"/>
          <w:sz w:val="24"/>
          <w:szCs w:val="24"/>
        </w:rPr>
        <w:t xml:space="preserve"> </w:t>
      </w:r>
      <w:proofErr w:type="spellStart"/>
      <w:r w:rsidR="0041627A">
        <w:rPr>
          <w:rFonts w:ascii="Times New Roman" w:hAnsi="Times New Roman"/>
          <w:sz w:val="24"/>
          <w:szCs w:val="24"/>
        </w:rPr>
        <w:t>semangat</w:t>
      </w:r>
      <w:proofErr w:type="spellEnd"/>
      <w:r w:rsidR="0041627A">
        <w:rPr>
          <w:rFonts w:ascii="Times New Roman" w:hAnsi="Times New Roman"/>
          <w:sz w:val="24"/>
          <w:szCs w:val="24"/>
        </w:rPr>
        <w:t xml:space="preserve"> </w:t>
      </w:r>
      <w:proofErr w:type="spellStart"/>
      <w:r w:rsidR="0041627A">
        <w:rPr>
          <w:rFonts w:ascii="Times New Roman" w:hAnsi="Times New Roman"/>
          <w:sz w:val="24"/>
          <w:szCs w:val="24"/>
        </w:rPr>
        <w:t>globalisasi</w:t>
      </w:r>
      <w:proofErr w:type="spellEnd"/>
      <w:r w:rsidR="0041627A">
        <w:rPr>
          <w:rFonts w:ascii="Times New Roman" w:hAnsi="Times New Roman"/>
          <w:sz w:val="24"/>
          <w:szCs w:val="24"/>
        </w:rPr>
        <w:t xml:space="preserve"> </w:t>
      </w:r>
      <w:proofErr w:type="gramStart"/>
      <w:r w:rsidR="0041627A">
        <w:rPr>
          <w:rFonts w:ascii="Times New Roman" w:hAnsi="Times New Roman"/>
          <w:sz w:val="24"/>
          <w:szCs w:val="24"/>
        </w:rPr>
        <w:t xml:space="preserve">agar </w:t>
      </w:r>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keuangan</w:t>
      </w:r>
      <w:proofErr w:type="spellEnd"/>
      <w:proofErr w:type="gramEnd"/>
      <w:r w:rsidR="000259A0" w:rsidRPr="00CE1E7B">
        <w:rPr>
          <w:rFonts w:ascii="Times New Roman" w:hAnsi="Times New Roman"/>
          <w:sz w:val="24"/>
          <w:szCs w:val="24"/>
        </w:rPr>
        <w:t xml:space="preserve"> </w:t>
      </w:r>
      <w:r w:rsidR="0041627A">
        <w:rPr>
          <w:rFonts w:ascii="Times New Roman" w:hAnsi="Times New Roman"/>
          <w:sz w:val="24"/>
          <w:szCs w:val="24"/>
        </w:rPr>
        <w:t xml:space="preserve">Negara </w:t>
      </w:r>
      <w:proofErr w:type="spellStart"/>
      <w:r w:rsidR="0041627A">
        <w:rPr>
          <w:rFonts w:ascii="Times New Roman" w:hAnsi="Times New Roman"/>
          <w:sz w:val="24"/>
          <w:szCs w:val="24"/>
        </w:rPr>
        <w:t>tidak</w:t>
      </w:r>
      <w:proofErr w:type="spellEnd"/>
      <w:r w:rsidR="0041627A">
        <w:rPr>
          <w:rFonts w:ascii="Times New Roman" w:hAnsi="Times New Roman"/>
          <w:sz w:val="24"/>
          <w:szCs w:val="24"/>
        </w:rPr>
        <w:t xml:space="preserve"> </w:t>
      </w:r>
      <w:proofErr w:type="spellStart"/>
      <w:r w:rsidR="0041627A">
        <w:rPr>
          <w:rFonts w:ascii="Times New Roman" w:hAnsi="Times New Roman"/>
          <w:sz w:val="24"/>
          <w:szCs w:val="24"/>
        </w:rPr>
        <w:t>terus</w:t>
      </w:r>
      <w:proofErr w:type="spellEnd"/>
      <w:r w:rsidR="0041627A">
        <w:rPr>
          <w:rFonts w:ascii="Times New Roman" w:hAnsi="Times New Roman"/>
          <w:sz w:val="24"/>
          <w:szCs w:val="24"/>
        </w:rPr>
        <w:t xml:space="preserve"> </w:t>
      </w:r>
      <w:proofErr w:type="spellStart"/>
      <w:r w:rsidR="0041627A">
        <w:rPr>
          <w:rFonts w:ascii="Times New Roman" w:hAnsi="Times New Roman"/>
          <w:sz w:val="24"/>
          <w:szCs w:val="24"/>
        </w:rPr>
        <w:t>tergerus</w:t>
      </w:r>
      <w:proofErr w:type="spellEnd"/>
      <w:r w:rsidR="000259A0" w:rsidRPr="00CE1E7B">
        <w:rPr>
          <w:rFonts w:ascii="Times New Roman" w:hAnsi="Times New Roman"/>
          <w:sz w:val="24"/>
          <w:szCs w:val="24"/>
        </w:rPr>
        <w:t xml:space="preserve">. </w:t>
      </w:r>
    </w:p>
    <w:p w:rsidR="00B53D5B" w:rsidRDefault="00D41736" w:rsidP="00264396">
      <w:pPr>
        <w:widowControl w:val="0"/>
        <w:spacing w:after="0" w:line="240" w:lineRule="auto"/>
        <w:ind w:left="357" w:firstLine="636"/>
        <w:jc w:val="both"/>
        <w:rPr>
          <w:rFonts w:ascii="Times New Roman" w:hAnsi="Times New Roman"/>
          <w:sz w:val="24"/>
          <w:szCs w:val="24"/>
        </w:rPr>
      </w:pPr>
      <w:r>
        <w:rPr>
          <w:rFonts w:ascii="Times New Roman" w:hAnsi="Times New Roman"/>
          <w:sz w:val="24"/>
          <w:szCs w:val="24"/>
        </w:rPr>
        <w:t xml:space="preserve"> </w:t>
      </w:r>
      <w:r w:rsidR="009B1891">
        <w:rPr>
          <w:rFonts w:ascii="Times New Roman" w:hAnsi="Times New Roman"/>
          <w:sz w:val="24"/>
          <w:szCs w:val="24"/>
        </w:rPr>
        <w:t xml:space="preserve"> </w:t>
      </w:r>
      <w:proofErr w:type="spellStart"/>
      <w:r w:rsidR="00B53D5B">
        <w:rPr>
          <w:rFonts w:ascii="Times New Roman" w:hAnsi="Times New Roman"/>
          <w:sz w:val="24"/>
          <w:szCs w:val="24"/>
        </w:rPr>
        <w:t>Wajah</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hukum</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akan</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tampak</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garang</w:t>
      </w:r>
      <w:proofErr w:type="spellEnd"/>
      <w:r w:rsidR="00B53D5B">
        <w:rPr>
          <w:rFonts w:ascii="Times New Roman" w:hAnsi="Times New Roman"/>
          <w:sz w:val="24"/>
          <w:szCs w:val="24"/>
        </w:rPr>
        <w:t xml:space="preserve">” dan </w:t>
      </w:r>
      <w:proofErr w:type="spellStart"/>
      <w:r w:rsidR="00B53D5B">
        <w:rPr>
          <w:rFonts w:ascii="Times New Roman" w:hAnsi="Times New Roman"/>
          <w:sz w:val="24"/>
          <w:szCs w:val="24"/>
        </w:rPr>
        <w:t>ganas</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jika</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dalam</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pelaksanaanya</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terdapat</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campur</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tangan</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dari</w:t>
      </w:r>
      <w:proofErr w:type="spellEnd"/>
      <w:r w:rsidR="00B53D5B">
        <w:rPr>
          <w:rFonts w:ascii="Times New Roman" w:hAnsi="Times New Roman"/>
          <w:sz w:val="24"/>
          <w:szCs w:val="24"/>
        </w:rPr>
        <w:t xml:space="preserve"> para </w:t>
      </w:r>
      <w:proofErr w:type="spellStart"/>
      <w:r w:rsidR="00B53D5B">
        <w:rPr>
          <w:rFonts w:ascii="Times New Roman" w:hAnsi="Times New Roman"/>
          <w:sz w:val="24"/>
          <w:szCs w:val="24"/>
        </w:rPr>
        <w:t>penguasa</w:t>
      </w:r>
      <w:proofErr w:type="spellEnd"/>
      <w:r w:rsidR="00B53D5B">
        <w:rPr>
          <w:rFonts w:ascii="Times New Roman" w:hAnsi="Times New Roman"/>
          <w:sz w:val="24"/>
          <w:szCs w:val="24"/>
        </w:rPr>
        <w:t xml:space="preserve"> dan </w:t>
      </w:r>
      <w:proofErr w:type="spellStart"/>
      <w:r w:rsidR="00B53D5B">
        <w:rPr>
          <w:rFonts w:ascii="Times New Roman" w:hAnsi="Times New Roman"/>
          <w:sz w:val="24"/>
          <w:szCs w:val="24"/>
        </w:rPr>
        <w:t>pengusaha</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Kritik</w:t>
      </w:r>
      <w:proofErr w:type="spellEnd"/>
      <w:r w:rsidR="00B53D5B">
        <w:rPr>
          <w:rFonts w:ascii="Times New Roman" w:hAnsi="Times New Roman"/>
          <w:sz w:val="24"/>
          <w:szCs w:val="24"/>
        </w:rPr>
        <w:t xml:space="preserve"> yang </w:t>
      </w:r>
      <w:proofErr w:type="spellStart"/>
      <w:r w:rsidR="00B53D5B">
        <w:rPr>
          <w:rFonts w:ascii="Times New Roman" w:hAnsi="Times New Roman"/>
          <w:sz w:val="24"/>
          <w:szCs w:val="24"/>
        </w:rPr>
        <w:t>bersifat</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membangun</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kepada</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pemerintah</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tak</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akan</w:t>
      </w:r>
      <w:proofErr w:type="spellEnd"/>
      <w:r w:rsidR="00B53D5B">
        <w:rPr>
          <w:rFonts w:ascii="Times New Roman" w:hAnsi="Times New Roman"/>
          <w:sz w:val="24"/>
          <w:szCs w:val="24"/>
        </w:rPr>
        <w:t xml:space="preserve"> punya </w:t>
      </w:r>
      <w:proofErr w:type="spellStart"/>
      <w:r w:rsidR="00B53D5B">
        <w:rPr>
          <w:rFonts w:ascii="Times New Roman" w:hAnsi="Times New Roman"/>
          <w:sz w:val="24"/>
          <w:szCs w:val="24"/>
        </w:rPr>
        <w:t>tempat</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jika</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pengadilan</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tidak</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memiliki</w:t>
      </w:r>
      <w:proofErr w:type="spellEnd"/>
      <w:r w:rsidR="00B53D5B">
        <w:rPr>
          <w:rFonts w:ascii="Times New Roman" w:hAnsi="Times New Roman"/>
          <w:sz w:val="24"/>
          <w:szCs w:val="24"/>
        </w:rPr>
        <w:t xml:space="preserve"> </w:t>
      </w:r>
      <w:proofErr w:type="spellStart"/>
      <w:r w:rsidR="00B53D5B">
        <w:rPr>
          <w:rFonts w:ascii="Times New Roman" w:hAnsi="Times New Roman"/>
          <w:sz w:val="24"/>
          <w:szCs w:val="24"/>
        </w:rPr>
        <w:t>independensinya</w:t>
      </w:r>
      <w:proofErr w:type="spellEnd"/>
      <w:r w:rsidR="00B53D5B">
        <w:rPr>
          <w:rFonts w:ascii="Times New Roman" w:hAnsi="Times New Roman"/>
          <w:sz w:val="24"/>
          <w:szCs w:val="24"/>
        </w:rPr>
        <w:t xml:space="preserve">. </w:t>
      </w:r>
    </w:p>
    <w:p w:rsidR="000259A0" w:rsidRPr="00CE1E7B" w:rsidRDefault="000259A0" w:rsidP="00264396">
      <w:pPr>
        <w:widowControl w:val="0"/>
        <w:spacing w:after="0" w:line="240" w:lineRule="auto"/>
        <w:ind w:left="357" w:firstLine="636"/>
        <w:jc w:val="both"/>
        <w:rPr>
          <w:rFonts w:ascii="Times New Roman" w:hAnsi="Times New Roman"/>
          <w:sz w:val="24"/>
          <w:szCs w:val="24"/>
        </w:rPr>
      </w:pPr>
      <w:proofErr w:type="spellStart"/>
      <w:r w:rsidRPr="00CE1E7B">
        <w:rPr>
          <w:rFonts w:ascii="Times New Roman" w:hAnsi="Times New Roman"/>
          <w:sz w:val="24"/>
          <w:szCs w:val="24"/>
        </w:rPr>
        <w:t>Romli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Atmasasmita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dalam</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kaitan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ini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menegaskan</w:t>
      </w:r>
      <w:proofErr w:type="spellEnd"/>
      <w:r w:rsidRPr="00CE1E7B">
        <w:rPr>
          <w:rFonts w:ascii="Times New Roman" w:hAnsi="Times New Roman"/>
          <w:sz w:val="24"/>
          <w:szCs w:val="24"/>
        </w:rPr>
        <w:t xml:space="preserve">, para </w:t>
      </w:r>
      <w:proofErr w:type="spellStart"/>
      <w:r w:rsidRPr="00CE1E7B">
        <w:rPr>
          <w:rFonts w:ascii="Times New Roman" w:hAnsi="Times New Roman"/>
          <w:sz w:val="24"/>
          <w:szCs w:val="24"/>
        </w:rPr>
        <w:t>ahli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hukum</w:t>
      </w:r>
      <w:proofErr w:type="spellEnd"/>
      <w:r w:rsidRPr="00CE1E7B">
        <w:rPr>
          <w:rFonts w:ascii="Times New Roman" w:hAnsi="Times New Roman"/>
          <w:sz w:val="24"/>
          <w:szCs w:val="24"/>
        </w:rPr>
        <w:t xml:space="preserve"> dan </w:t>
      </w:r>
      <w:proofErr w:type="spellStart"/>
      <w:r w:rsidRPr="00CE1E7B">
        <w:rPr>
          <w:rFonts w:ascii="Times New Roman" w:hAnsi="Times New Roman"/>
          <w:sz w:val="24"/>
          <w:szCs w:val="24"/>
        </w:rPr>
        <w:t>ahli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ekonomi</w:t>
      </w:r>
      <w:proofErr w:type="spellEnd"/>
      <w:r w:rsidRPr="00CE1E7B">
        <w:rPr>
          <w:rFonts w:ascii="Times New Roman" w:hAnsi="Times New Roman"/>
          <w:sz w:val="24"/>
          <w:szCs w:val="24"/>
        </w:rPr>
        <w:t xml:space="preserve"> agar </w:t>
      </w:r>
      <w:proofErr w:type="spellStart"/>
      <w:r w:rsidRPr="00CE1E7B">
        <w:rPr>
          <w:rFonts w:ascii="Times New Roman" w:hAnsi="Times New Roman"/>
          <w:sz w:val="24"/>
          <w:szCs w:val="24"/>
        </w:rPr>
        <w:t>bersama-sama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memikirkan</w:t>
      </w:r>
      <w:proofErr w:type="spellEnd"/>
      <w:r w:rsidRPr="00CE1E7B">
        <w:rPr>
          <w:rFonts w:ascii="Times New Roman" w:hAnsi="Times New Roman"/>
          <w:sz w:val="24"/>
          <w:szCs w:val="24"/>
        </w:rPr>
        <w:t xml:space="preserve"> dan </w:t>
      </w:r>
      <w:proofErr w:type="spellStart"/>
      <w:r w:rsidRPr="00CE1E7B">
        <w:rPr>
          <w:rFonts w:ascii="Times New Roman" w:hAnsi="Times New Roman"/>
          <w:sz w:val="24"/>
          <w:szCs w:val="24"/>
        </w:rPr>
        <w:t>merencanakan</w:t>
      </w:r>
      <w:proofErr w:type="spellEnd"/>
      <w:r w:rsidRPr="00CE1E7B">
        <w:rPr>
          <w:rFonts w:ascii="Times New Roman" w:hAnsi="Times New Roman"/>
          <w:sz w:val="24"/>
          <w:szCs w:val="24"/>
        </w:rPr>
        <w:t xml:space="preserve"> masa </w:t>
      </w:r>
      <w:proofErr w:type="spellStart"/>
      <w:r w:rsidRPr="00CE1E7B">
        <w:rPr>
          <w:rFonts w:ascii="Times New Roman" w:hAnsi="Times New Roman"/>
          <w:sz w:val="24"/>
          <w:szCs w:val="24"/>
        </w:rPr>
        <w:t>depa</w:t>
      </w:r>
      <w:r w:rsidR="00A60C0B">
        <w:rPr>
          <w:rFonts w:ascii="Times New Roman" w:hAnsi="Times New Roman"/>
          <w:sz w:val="24"/>
          <w:szCs w:val="24"/>
        </w:rPr>
        <w:t>n</w:t>
      </w:r>
      <w:proofErr w:type="spellEnd"/>
      <w:r w:rsidR="00A60C0B">
        <w:rPr>
          <w:rFonts w:ascii="Times New Roman" w:hAnsi="Times New Roman"/>
          <w:sz w:val="24"/>
          <w:szCs w:val="24"/>
        </w:rPr>
        <w:t xml:space="preserve"> </w:t>
      </w:r>
      <w:proofErr w:type="spellStart"/>
      <w:r w:rsidR="00A60C0B">
        <w:rPr>
          <w:rFonts w:ascii="Times New Roman" w:hAnsi="Times New Roman"/>
          <w:sz w:val="24"/>
          <w:szCs w:val="24"/>
        </w:rPr>
        <w:t>bangsa</w:t>
      </w:r>
      <w:proofErr w:type="spellEnd"/>
      <w:r w:rsidR="00A60C0B">
        <w:rPr>
          <w:rFonts w:ascii="Times New Roman" w:hAnsi="Times New Roman"/>
          <w:sz w:val="24"/>
          <w:szCs w:val="24"/>
        </w:rPr>
        <w:t xml:space="preserve"> </w:t>
      </w:r>
      <w:proofErr w:type="spellStart"/>
      <w:r w:rsidR="00A60C0B">
        <w:rPr>
          <w:rFonts w:ascii="Times New Roman" w:hAnsi="Times New Roman"/>
          <w:sz w:val="24"/>
          <w:szCs w:val="24"/>
        </w:rPr>
        <w:t>ini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dengan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membuang</w:t>
      </w:r>
      <w:proofErr w:type="spellEnd"/>
      <w:r w:rsidRPr="00CE1E7B">
        <w:rPr>
          <w:rFonts w:ascii="Times New Roman" w:hAnsi="Times New Roman"/>
          <w:sz w:val="24"/>
          <w:szCs w:val="24"/>
        </w:rPr>
        <w:t xml:space="preserve"> rasa ego </w:t>
      </w:r>
      <w:proofErr w:type="spellStart"/>
      <w:r w:rsidRPr="00CE1E7B">
        <w:rPr>
          <w:rFonts w:ascii="Times New Roman" w:hAnsi="Times New Roman"/>
          <w:sz w:val="24"/>
          <w:szCs w:val="24"/>
        </w:rPr>
        <w:t>atau</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keakuan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dalam</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masing-masing</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keahliannya</w:t>
      </w:r>
      <w:proofErr w:type="spellEnd"/>
      <w:r w:rsidRPr="00CE1E7B">
        <w:rPr>
          <w:rFonts w:ascii="Times New Roman" w:hAnsi="Times New Roman"/>
          <w:sz w:val="24"/>
          <w:szCs w:val="24"/>
        </w:rPr>
        <w:t xml:space="preserve">. Hal </w:t>
      </w:r>
      <w:proofErr w:type="spellStart"/>
      <w:r w:rsidRPr="00CE1E7B">
        <w:rPr>
          <w:rFonts w:ascii="Times New Roman" w:hAnsi="Times New Roman"/>
          <w:sz w:val="24"/>
          <w:szCs w:val="24"/>
        </w:rPr>
        <w:t>itu</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dapat</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dimulai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dengan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mempersiapkan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penerapan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Analisis</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Ekomi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Mikro</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tentang</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lastRenderedPageBreak/>
        <w:t>Hukum</w:t>
      </w:r>
      <w:proofErr w:type="spellEnd"/>
      <w:r w:rsidRPr="00CE1E7B">
        <w:rPr>
          <w:rFonts w:ascii="Times New Roman" w:hAnsi="Times New Roman"/>
          <w:sz w:val="24"/>
          <w:szCs w:val="24"/>
        </w:rPr>
        <w:t xml:space="preserve"> (Economic Analysis of Law”. </w:t>
      </w:r>
    </w:p>
    <w:p w:rsidR="003717B7" w:rsidRDefault="009B1891" w:rsidP="00264396">
      <w:pPr>
        <w:pStyle w:val="ListParagraph"/>
        <w:widowControl w:val="0"/>
        <w:spacing w:line="240" w:lineRule="auto"/>
        <w:rPr>
          <w:rFonts w:ascii="Times New Roman" w:hAnsi="Times New Roman"/>
          <w:sz w:val="24"/>
          <w:szCs w:val="24"/>
        </w:rPr>
      </w:pPr>
      <w:r>
        <w:rPr>
          <w:rFonts w:ascii="Times New Roman" w:hAnsi="Times New Roman"/>
          <w:sz w:val="24"/>
          <w:szCs w:val="24"/>
        </w:rPr>
        <w:t xml:space="preserve"> </w:t>
      </w:r>
    </w:p>
    <w:p w:rsidR="00D11C8F" w:rsidRPr="00264396" w:rsidRDefault="00C907C6" w:rsidP="00264396">
      <w:pPr>
        <w:widowControl w:val="0"/>
        <w:spacing w:line="240" w:lineRule="auto"/>
        <w:ind w:left="567" w:hanging="567"/>
        <w:jc w:val="both"/>
        <w:rPr>
          <w:rFonts w:ascii="Times New Roman" w:hAnsi="Times New Roman"/>
          <w:b/>
          <w:sz w:val="24"/>
          <w:szCs w:val="24"/>
        </w:rPr>
      </w:pPr>
      <w:r w:rsidRPr="00264396">
        <w:rPr>
          <w:rFonts w:ascii="Times New Roman" w:hAnsi="Times New Roman"/>
          <w:b/>
          <w:sz w:val="24"/>
          <w:szCs w:val="24"/>
        </w:rPr>
        <w:t xml:space="preserve">E.2. </w:t>
      </w:r>
      <w:proofErr w:type="spellStart"/>
      <w:r w:rsidR="00DA5B3A" w:rsidRPr="00264396">
        <w:rPr>
          <w:rFonts w:ascii="Times New Roman" w:hAnsi="Times New Roman"/>
          <w:b/>
          <w:sz w:val="24"/>
          <w:szCs w:val="24"/>
        </w:rPr>
        <w:t>Kontruksi</w:t>
      </w:r>
      <w:proofErr w:type="spellEnd"/>
      <w:r w:rsidR="00DA5B3A" w:rsidRPr="00264396">
        <w:rPr>
          <w:rFonts w:ascii="Times New Roman" w:hAnsi="Times New Roman"/>
          <w:b/>
          <w:sz w:val="24"/>
          <w:szCs w:val="24"/>
        </w:rPr>
        <w:t xml:space="preserve"> </w:t>
      </w:r>
      <w:proofErr w:type="spellStart"/>
      <w:r w:rsidR="00DA5B3A" w:rsidRPr="00264396">
        <w:rPr>
          <w:rFonts w:ascii="Times New Roman" w:hAnsi="Times New Roman"/>
          <w:b/>
          <w:sz w:val="24"/>
          <w:szCs w:val="24"/>
        </w:rPr>
        <w:t>Hukum</w:t>
      </w:r>
      <w:proofErr w:type="spellEnd"/>
      <w:r w:rsidR="00DA5B3A" w:rsidRPr="00264396">
        <w:rPr>
          <w:rFonts w:ascii="Times New Roman" w:hAnsi="Times New Roman"/>
          <w:b/>
          <w:sz w:val="24"/>
          <w:szCs w:val="24"/>
        </w:rPr>
        <w:t xml:space="preserve"> yang </w:t>
      </w:r>
      <w:proofErr w:type="spellStart"/>
      <w:r w:rsidR="00DA5B3A" w:rsidRPr="00264396">
        <w:rPr>
          <w:rFonts w:ascii="Times New Roman" w:hAnsi="Times New Roman"/>
          <w:b/>
          <w:sz w:val="24"/>
          <w:szCs w:val="24"/>
        </w:rPr>
        <w:t>Efisien</w:t>
      </w:r>
      <w:proofErr w:type="spellEnd"/>
      <w:r w:rsidRPr="00264396">
        <w:rPr>
          <w:rFonts w:ascii="Times New Roman" w:hAnsi="Times New Roman"/>
          <w:b/>
          <w:sz w:val="24"/>
          <w:szCs w:val="24"/>
        </w:rPr>
        <w:t xml:space="preserve"> </w:t>
      </w:r>
      <w:r w:rsidR="00DE4D77" w:rsidRPr="00264396">
        <w:rPr>
          <w:rFonts w:ascii="Times New Roman" w:hAnsi="Times New Roman"/>
          <w:b/>
          <w:sz w:val="24"/>
          <w:szCs w:val="24"/>
        </w:rPr>
        <w:t xml:space="preserve">  </w:t>
      </w:r>
    </w:p>
    <w:p w:rsidR="0039441B" w:rsidRDefault="00D11C8F" w:rsidP="00264396">
      <w:pPr>
        <w:pStyle w:val="ListParagraph"/>
        <w:widowControl w:val="0"/>
        <w:spacing w:line="240" w:lineRule="auto"/>
        <w:jc w:val="both"/>
        <w:rPr>
          <w:rFonts w:ascii="Times New Roman" w:hAnsi="Times New Roman"/>
          <w:sz w:val="24"/>
          <w:szCs w:val="24"/>
        </w:rPr>
      </w:pPr>
      <w:r>
        <w:rPr>
          <w:rFonts w:ascii="Times New Roman" w:hAnsi="Times New Roman"/>
          <w:b/>
          <w:sz w:val="24"/>
          <w:szCs w:val="24"/>
        </w:rPr>
        <w:t xml:space="preserve"> </w:t>
      </w:r>
      <w:r w:rsidR="009B1891">
        <w:rPr>
          <w:rFonts w:ascii="Times New Roman" w:hAnsi="Times New Roman"/>
          <w:sz w:val="24"/>
          <w:szCs w:val="24"/>
        </w:rPr>
        <w:t xml:space="preserve"> </w:t>
      </w:r>
    </w:p>
    <w:p w:rsidR="0039441B" w:rsidRDefault="000259A0" w:rsidP="00264396">
      <w:pPr>
        <w:widowControl w:val="0"/>
        <w:spacing w:after="0" w:line="240" w:lineRule="auto"/>
        <w:ind w:left="357" w:firstLine="636"/>
        <w:jc w:val="both"/>
        <w:rPr>
          <w:rFonts w:ascii="Times New Roman" w:hAnsi="Times New Roman"/>
          <w:sz w:val="24"/>
          <w:szCs w:val="24"/>
        </w:rPr>
      </w:pPr>
      <w:proofErr w:type="spellStart"/>
      <w:r w:rsidRPr="0039441B">
        <w:rPr>
          <w:rFonts w:ascii="Times New Roman" w:hAnsi="Times New Roman"/>
          <w:sz w:val="24"/>
          <w:szCs w:val="24"/>
        </w:rPr>
        <w:t>Dalam</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Buku</w:t>
      </w:r>
      <w:proofErr w:type="spellEnd"/>
      <w:r w:rsidRPr="0039441B">
        <w:rPr>
          <w:rFonts w:ascii="Times New Roman" w:hAnsi="Times New Roman"/>
          <w:sz w:val="24"/>
          <w:szCs w:val="24"/>
        </w:rPr>
        <w:t xml:space="preserve"> yang </w:t>
      </w:r>
      <w:proofErr w:type="spellStart"/>
      <w:r w:rsidRPr="0039441B">
        <w:rPr>
          <w:rFonts w:ascii="Times New Roman" w:hAnsi="Times New Roman"/>
          <w:sz w:val="24"/>
          <w:szCs w:val="24"/>
        </w:rPr>
        <w:t>berjudul</w:t>
      </w:r>
      <w:proofErr w:type="spellEnd"/>
      <w:r w:rsidRPr="0039441B">
        <w:rPr>
          <w:rFonts w:ascii="Times New Roman" w:hAnsi="Times New Roman"/>
          <w:sz w:val="24"/>
          <w:szCs w:val="24"/>
        </w:rPr>
        <w:t xml:space="preserve"> “</w:t>
      </w:r>
      <w:r w:rsidRPr="00297405">
        <w:rPr>
          <w:rFonts w:ascii="Times New Roman" w:hAnsi="Times New Roman"/>
          <w:i/>
          <w:sz w:val="24"/>
          <w:szCs w:val="24"/>
        </w:rPr>
        <w:t>The Task of Law”</w:t>
      </w:r>
      <w:r w:rsidR="00297405">
        <w:rPr>
          <w:rFonts w:ascii="Times New Roman" w:hAnsi="Times New Roman"/>
          <w:i/>
          <w:sz w:val="24"/>
          <w:szCs w:val="24"/>
        </w:rPr>
        <w:t xml:space="preserve"> </w:t>
      </w:r>
      <w:r w:rsidRPr="0039441B">
        <w:rPr>
          <w:rFonts w:ascii="Times New Roman" w:hAnsi="Times New Roman"/>
          <w:sz w:val="24"/>
          <w:szCs w:val="24"/>
        </w:rPr>
        <w:t>oleh</w:t>
      </w:r>
      <w:r w:rsidR="00297405">
        <w:rPr>
          <w:rFonts w:ascii="Times New Roman" w:hAnsi="Times New Roman"/>
          <w:sz w:val="24"/>
          <w:szCs w:val="24"/>
        </w:rPr>
        <w:t xml:space="preserve"> </w:t>
      </w:r>
      <w:proofErr w:type="spellStart"/>
      <w:r w:rsidRPr="0039441B">
        <w:rPr>
          <w:rFonts w:ascii="Times New Roman" w:hAnsi="Times New Roman"/>
          <w:sz w:val="24"/>
          <w:szCs w:val="24"/>
        </w:rPr>
        <w:t>Roesscoe</w:t>
      </w:r>
      <w:proofErr w:type="spellEnd"/>
      <w:r w:rsidRPr="0039441B">
        <w:rPr>
          <w:rFonts w:ascii="Times New Roman" w:hAnsi="Times New Roman"/>
          <w:sz w:val="24"/>
          <w:szCs w:val="24"/>
        </w:rPr>
        <w:t xml:space="preserve"> Pound, </w:t>
      </w:r>
      <w:proofErr w:type="spellStart"/>
      <w:r w:rsidRPr="0039441B">
        <w:rPr>
          <w:rFonts w:ascii="Times New Roman" w:hAnsi="Times New Roman"/>
          <w:sz w:val="24"/>
          <w:szCs w:val="24"/>
        </w:rPr>
        <w:t>atas</w:t>
      </w:r>
      <w:proofErr w:type="spellEnd"/>
      <w:r w:rsidR="00297405">
        <w:rPr>
          <w:rFonts w:ascii="Times New Roman" w:hAnsi="Times New Roman"/>
          <w:sz w:val="24"/>
          <w:szCs w:val="24"/>
        </w:rPr>
        <w:t xml:space="preserve"> </w:t>
      </w:r>
      <w:r w:rsidRPr="0039441B">
        <w:rPr>
          <w:rFonts w:ascii="Times New Roman" w:hAnsi="Times New Roman"/>
          <w:sz w:val="24"/>
          <w:szCs w:val="24"/>
        </w:rPr>
        <w:t xml:space="preserve">Muhammad </w:t>
      </w:r>
      <w:proofErr w:type="spellStart"/>
      <w:r w:rsidRPr="0039441B">
        <w:rPr>
          <w:rFonts w:ascii="Times New Roman" w:hAnsi="Times New Roman"/>
          <w:sz w:val="24"/>
          <w:szCs w:val="24"/>
        </w:rPr>
        <w:t>Radjab</w:t>
      </w:r>
      <w:proofErr w:type="spellEnd"/>
      <w:r w:rsidRPr="0039441B">
        <w:rPr>
          <w:rFonts w:ascii="Times New Roman" w:hAnsi="Times New Roman"/>
          <w:sz w:val="24"/>
          <w:szCs w:val="24"/>
        </w:rPr>
        <w:t>, “</w:t>
      </w:r>
      <w:proofErr w:type="spellStart"/>
      <w:r w:rsidRPr="0039441B">
        <w:rPr>
          <w:rFonts w:ascii="Times New Roman" w:hAnsi="Times New Roman"/>
          <w:sz w:val="24"/>
          <w:szCs w:val="24"/>
        </w:rPr>
        <w:t>Tugas</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Hukum</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ia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mepertanyakan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tentang</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Apa</w:t>
      </w:r>
      <w:proofErr w:type="spellEnd"/>
      <w:r w:rsidRPr="0039441B">
        <w:rPr>
          <w:rFonts w:ascii="Times New Roman" w:hAnsi="Times New Roman"/>
          <w:sz w:val="24"/>
          <w:szCs w:val="24"/>
        </w:rPr>
        <w:t xml:space="preserve"> yang </w:t>
      </w:r>
      <w:proofErr w:type="spellStart"/>
      <w:r w:rsidRPr="0039441B">
        <w:rPr>
          <w:rFonts w:ascii="Times New Roman" w:hAnsi="Times New Roman"/>
          <w:sz w:val="24"/>
          <w:szCs w:val="24"/>
        </w:rPr>
        <w:t>dapat</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dilakukan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dengan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hukum</w:t>
      </w:r>
      <w:proofErr w:type="spellEnd"/>
      <w:r w:rsidRPr="0039441B">
        <w:rPr>
          <w:rFonts w:ascii="Times New Roman" w:hAnsi="Times New Roman"/>
          <w:sz w:val="24"/>
          <w:szCs w:val="24"/>
        </w:rPr>
        <w:t xml:space="preserve">?. “ </w:t>
      </w:r>
      <w:proofErr w:type="spellStart"/>
      <w:r w:rsidRPr="0039441B">
        <w:rPr>
          <w:rFonts w:ascii="Times New Roman" w:hAnsi="Times New Roman"/>
          <w:sz w:val="24"/>
          <w:szCs w:val="24"/>
        </w:rPr>
        <w:t>Saat</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itu</w:t>
      </w:r>
      <w:proofErr w:type="spellEnd"/>
      <w:r w:rsidRPr="0039441B">
        <w:rPr>
          <w:rFonts w:ascii="Times New Roman" w:hAnsi="Times New Roman"/>
          <w:sz w:val="24"/>
          <w:szCs w:val="24"/>
        </w:rPr>
        <w:t xml:space="preserve"> dunia </w:t>
      </w:r>
      <w:proofErr w:type="spellStart"/>
      <w:r w:rsidRPr="0039441B">
        <w:rPr>
          <w:rFonts w:ascii="Times New Roman" w:hAnsi="Times New Roman"/>
          <w:sz w:val="24"/>
          <w:szCs w:val="24"/>
        </w:rPr>
        <w:t>ilmu</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pengetahuan</w:t>
      </w:r>
      <w:proofErr w:type="spellEnd"/>
      <w:r w:rsidRPr="0039441B">
        <w:rPr>
          <w:rFonts w:ascii="Times New Roman" w:hAnsi="Times New Roman"/>
          <w:sz w:val="24"/>
          <w:szCs w:val="24"/>
        </w:rPr>
        <w:t xml:space="preserve"> dan </w:t>
      </w:r>
      <w:proofErr w:type="spellStart"/>
      <w:r w:rsidRPr="0039441B">
        <w:rPr>
          <w:rFonts w:ascii="Times New Roman" w:hAnsi="Times New Roman"/>
          <w:sz w:val="24"/>
          <w:szCs w:val="24"/>
        </w:rPr>
        <w:t>teknologi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belum</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maju</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sepesat</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saat</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ini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namun</w:t>
      </w:r>
      <w:proofErr w:type="spellEnd"/>
      <w:r w:rsidRPr="0039441B">
        <w:rPr>
          <w:rFonts w:ascii="Times New Roman" w:hAnsi="Times New Roman"/>
          <w:sz w:val="24"/>
          <w:szCs w:val="24"/>
        </w:rPr>
        <w:t xml:space="preserve"> Pound, </w:t>
      </w:r>
      <w:proofErr w:type="spellStart"/>
      <w:r w:rsidRPr="0039441B">
        <w:rPr>
          <w:rFonts w:ascii="Times New Roman" w:hAnsi="Times New Roman"/>
          <w:sz w:val="24"/>
          <w:szCs w:val="24"/>
        </w:rPr>
        <w:t>telah</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mampu</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menganalisa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bahwa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ribuan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peraturan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ribuan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putusan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hukum</w:t>
      </w:r>
      <w:proofErr w:type="spellEnd"/>
      <w:r w:rsidRPr="0039441B">
        <w:rPr>
          <w:rFonts w:ascii="Times New Roman" w:hAnsi="Times New Roman"/>
          <w:sz w:val="24"/>
          <w:szCs w:val="24"/>
        </w:rPr>
        <w:t xml:space="preserve"> dan </w:t>
      </w:r>
      <w:proofErr w:type="spellStart"/>
      <w:r w:rsidRPr="0039441B">
        <w:rPr>
          <w:rFonts w:ascii="Times New Roman" w:hAnsi="Times New Roman"/>
          <w:sz w:val="24"/>
          <w:szCs w:val="24"/>
        </w:rPr>
        <w:t>brbagai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perundang-undangan</w:t>
      </w:r>
      <w:proofErr w:type="spellEnd"/>
      <w:r w:rsidRPr="0039441B">
        <w:rPr>
          <w:rFonts w:ascii="Times New Roman" w:hAnsi="Times New Roman"/>
          <w:sz w:val="24"/>
          <w:szCs w:val="24"/>
        </w:rPr>
        <w:t xml:space="preserve"> yang </w:t>
      </w:r>
      <w:proofErr w:type="spellStart"/>
      <w:r w:rsidRPr="0039441B">
        <w:rPr>
          <w:rFonts w:ascii="Times New Roman" w:hAnsi="Times New Roman"/>
          <w:sz w:val="24"/>
          <w:szCs w:val="24"/>
        </w:rPr>
        <w:t>diundangkan</w:t>
      </w:r>
      <w:proofErr w:type="spellEnd"/>
      <w:r w:rsidRPr="0039441B">
        <w:rPr>
          <w:rFonts w:ascii="Times New Roman" w:hAnsi="Times New Roman"/>
          <w:sz w:val="24"/>
          <w:szCs w:val="24"/>
        </w:rPr>
        <w:t xml:space="preserve"> dan </w:t>
      </w:r>
      <w:proofErr w:type="spellStart"/>
      <w:r w:rsidRPr="0039441B">
        <w:rPr>
          <w:rFonts w:ascii="Times New Roman" w:hAnsi="Times New Roman"/>
          <w:sz w:val="24"/>
          <w:szCs w:val="24"/>
        </w:rPr>
        <w:t>dibukukan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serta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disimpan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diberbagai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perpustakaan</w:t>
      </w:r>
      <w:proofErr w:type="spellEnd"/>
      <w:r w:rsidRPr="0039441B">
        <w:rPr>
          <w:rFonts w:ascii="Times New Roman" w:hAnsi="Times New Roman"/>
          <w:sz w:val="24"/>
          <w:szCs w:val="24"/>
        </w:rPr>
        <w:t xml:space="preserve"> di Amerika dan Negara-negara </w:t>
      </w:r>
      <w:proofErr w:type="spellStart"/>
      <w:r w:rsidRPr="0039441B">
        <w:rPr>
          <w:rFonts w:ascii="Times New Roman" w:hAnsi="Times New Roman"/>
          <w:sz w:val="24"/>
          <w:szCs w:val="24"/>
        </w:rPr>
        <w:t>bagian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lainnya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tak</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akan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dapat</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memberikan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manfaat</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secara</w:t>
      </w:r>
      <w:proofErr w:type="spellEnd"/>
      <w:r w:rsidRPr="0039441B">
        <w:rPr>
          <w:rFonts w:ascii="Times New Roman" w:hAnsi="Times New Roman"/>
          <w:sz w:val="24"/>
          <w:szCs w:val="24"/>
        </w:rPr>
        <w:t xml:space="preserve"> optimal </w:t>
      </w:r>
      <w:proofErr w:type="spellStart"/>
      <w:r w:rsidRPr="0039441B">
        <w:rPr>
          <w:rFonts w:ascii="Times New Roman" w:hAnsi="Times New Roman"/>
          <w:sz w:val="24"/>
          <w:szCs w:val="24"/>
        </w:rPr>
        <w:t>terhadap</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penyelesaian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hukum</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jika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peraturan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tersebut</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dibuat</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tidak</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sesuai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dengan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kehendak</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masyarakatnya</w:t>
      </w:r>
      <w:proofErr w:type="spellEnd"/>
      <w:r w:rsidRPr="0039441B">
        <w:rPr>
          <w:rFonts w:ascii="Times New Roman" w:hAnsi="Times New Roman"/>
          <w:sz w:val="24"/>
          <w:szCs w:val="24"/>
        </w:rPr>
        <w:t xml:space="preserve">. </w:t>
      </w:r>
    </w:p>
    <w:p w:rsidR="000259A0" w:rsidRDefault="000259A0" w:rsidP="00264396">
      <w:pPr>
        <w:widowControl w:val="0"/>
        <w:spacing w:after="0" w:line="240" w:lineRule="auto"/>
        <w:ind w:left="357" w:firstLine="636"/>
        <w:jc w:val="both"/>
        <w:rPr>
          <w:rFonts w:ascii="Times New Roman" w:hAnsi="Times New Roman"/>
          <w:sz w:val="24"/>
          <w:szCs w:val="24"/>
        </w:rPr>
      </w:pPr>
      <w:r w:rsidRPr="0039441B">
        <w:rPr>
          <w:rFonts w:ascii="Times New Roman" w:hAnsi="Times New Roman"/>
          <w:sz w:val="24"/>
          <w:szCs w:val="24"/>
        </w:rPr>
        <w:t xml:space="preserve">Dunia </w:t>
      </w:r>
      <w:proofErr w:type="spellStart"/>
      <w:r w:rsidRPr="0039441B">
        <w:rPr>
          <w:rFonts w:ascii="Times New Roman" w:hAnsi="Times New Roman"/>
          <w:sz w:val="24"/>
          <w:szCs w:val="24"/>
        </w:rPr>
        <w:t>sudah</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kian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maju</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teknologi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sudah</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kian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berkembang</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Dalam</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kontek</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itu</w:t>
      </w:r>
      <w:proofErr w:type="spellEnd"/>
      <w:r w:rsidR="00BA2A37">
        <w:rPr>
          <w:rFonts w:ascii="Times New Roman" w:hAnsi="Times New Roman"/>
          <w:sz w:val="24"/>
          <w:szCs w:val="24"/>
        </w:rPr>
        <w:t xml:space="preserve"> </w:t>
      </w:r>
      <w:r w:rsidRPr="0039441B">
        <w:rPr>
          <w:rFonts w:ascii="Times New Roman" w:hAnsi="Times New Roman"/>
          <w:sz w:val="24"/>
          <w:szCs w:val="24"/>
        </w:rPr>
        <w:t>(</w:t>
      </w:r>
      <w:proofErr w:type="spellStart"/>
      <w:r w:rsidRPr="0039441B">
        <w:rPr>
          <w:rFonts w:ascii="Times New Roman" w:hAnsi="Times New Roman"/>
          <w:sz w:val="24"/>
          <w:szCs w:val="24"/>
        </w:rPr>
        <w:t>baca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globalisasi</w:t>
      </w:r>
      <w:proofErr w:type="spellEnd"/>
      <w:r w:rsidRPr="0039441B">
        <w:rPr>
          <w:rFonts w:ascii="Times New Roman" w:hAnsi="Times New Roman"/>
          <w:sz w:val="24"/>
          <w:szCs w:val="24"/>
        </w:rPr>
        <w:t>)</w:t>
      </w:r>
      <w:r w:rsidR="00BA2A37">
        <w:rPr>
          <w:rFonts w:ascii="Times New Roman" w:hAnsi="Times New Roman"/>
          <w:sz w:val="24"/>
          <w:szCs w:val="24"/>
        </w:rPr>
        <w:t xml:space="preserve"> </w:t>
      </w:r>
      <w:r w:rsidRPr="0039441B">
        <w:rPr>
          <w:rFonts w:ascii="Times New Roman" w:hAnsi="Times New Roman"/>
          <w:sz w:val="24"/>
          <w:szCs w:val="24"/>
        </w:rPr>
        <w:t xml:space="preserve">dunia </w:t>
      </w:r>
      <w:proofErr w:type="spellStart"/>
      <w:r w:rsidRPr="0039441B">
        <w:rPr>
          <w:rFonts w:ascii="Times New Roman" w:hAnsi="Times New Roman"/>
          <w:sz w:val="24"/>
          <w:szCs w:val="24"/>
        </w:rPr>
        <w:t>menginginkan</w:t>
      </w:r>
      <w:proofErr w:type="spellEnd"/>
      <w:r w:rsidRPr="0039441B">
        <w:rPr>
          <w:rFonts w:ascii="Times New Roman" w:hAnsi="Times New Roman"/>
          <w:sz w:val="24"/>
          <w:szCs w:val="24"/>
        </w:rPr>
        <w:t xml:space="preserve"> agar Negara </w:t>
      </w:r>
      <w:proofErr w:type="spellStart"/>
      <w:r w:rsidRPr="0039441B">
        <w:rPr>
          <w:rFonts w:ascii="Times New Roman" w:hAnsi="Times New Roman"/>
          <w:sz w:val="24"/>
          <w:szCs w:val="24"/>
        </w:rPr>
        <w:t>dapat</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membuat</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peraturan</w:t>
      </w:r>
      <w:proofErr w:type="spellEnd"/>
      <w:r w:rsidRPr="0039441B">
        <w:rPr>
          <w:rFonts w:ascii="Times New Roman" w:hAnsi="Times New Roman"/>
          <w:sz w:val="24"/>
          <w:szCs w:val="24"/>
        </w:rPr>
        <w:t xml:space="preserve"> yang </w:t>
      </w:r>
      <w:proofErr w:type="spellStart"/>
      <w:r w:rsidRPr="0039441B">
        <w:rPr>
          <w:rFonts w:ascii="Times New Roman" w:hAnsi="Times New Roman"/>
          <w:sz w:val="24"/>
          <w:szCs w:val="24"/>
        </w:rPr>
        <w:t>lebih</w:t>
      </w:r>
      <w:proofErr w:type="spellEnd"/>
      <w:r w:rsidRPr="0039441B">
        <w:rPr>
          <w:rFonts w:ascii="Times New Roman" w:hAnsi="Times New Roman"/>
          <w:sz w:val="24"/>
          <w:szCs w:val="24"/>
        </w:rPr>
        <w:t xml:space="preserve"> simple</w:t>
      </w:r>
      <w:r w:rsidR="00B8137F">
        <w:rPr>
          <w:rFonts w:ascii="Times New Roman" w:hAnsi="Times New Roman"/>
          <w:sz w:val="24"/>
          <w:szCs w:val="24"/>
        </w:rPr>
        <w:t xml:space="preserve">, </w:t>
      </w:r>
      <w:r w:rsidRPr="0039441B">
        <w:rPr>
          <w:rFonts w:ascii="Times New Roman" w:hAnsi="Times New Roman"/>
          <w:sz w:val="24"/>
          <w:szCs w:val="24"/>
        </w:rPr>
        <w:t xml:space="preserve"> </w:t>
      </w:r>
      <w:proofErr w:type="spellStart"/>
      <w:r w:rsidRPr="0039441B">
        <w:rPr>
          <w:rFonts w:ascii="Times New Roman" w:hAnsi="Times New Roman"/>
          <w:sz w:val="24"/>
          <w:szCs w:val="24"/>
        </w:rPr>
        <w:t>efisien</w:t>
      </w:r>
      <w:proofErr w:type="spellEnd"/>
      <w:r w:rsidR="00B8137F">
        <w:rPr>
          <w:rFonts w:ascii="Times New Roman" w:hAnsi="Times New Roman"/>
          <w:sz w:val="24"/>
          <w:szCs w:val="24"/>
        </w:rPr>
        <w:t xml:space="preserve"> dan </w:t>
      </w:r>
      <w:proofErr w:type="spellStart"/>
      <w:r w:rsidR="00B8137F">
        <w:rPr>
          <w:rFonts w:ascii="Times New Roman" w:hAnsi="Times New Roman"/>
          <w:sz w:val="24"/>
          <w:szCs w:val="24"/>
        </w:rPr>
        <w:t>efektif</w:t>
      </w:r>
      <w:proofErr w:type="spellEnd"/>
      <w:r w:rsidR="00B8137F">
        <w:rPr>
          <w:rFonts w:ascii="Times New Roman" w:hAnsi="Times New Roman"/>
          <w:sz w:val="24"/>
          <w:szCs w:val="24"/>
        </w:rPr>
        <w:t xml:space="preserve"> </w:t>
      </w:r>
      <w:r w:rsidRPr="0039441B">
        <w:rPr>
          <w:rFonts w:ascii="Times New Roman" w:hAnsi="Times New Roman"/>
          <w:sz w:val="24"/>
          <w:szCs w:val="24"/>
        </w:rPr>
        <w:t xml:space="preserve"> </w:t>
      </w:r>
      <w:proofErr w:type="spellStart"/>
      <w:r w:rsidRPr="0039441B">
        <w:rPr>
          <w:rFonts w:ascii="Times New Roman" w:hAnsi="Times New Roman"/>
          <w:sz w:val="24"/>
          <w:szCs w:val="24"/>
        </w:rPr>
        <w:t>guna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mendorong</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tingkat</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kemakmuaran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masyarakat</w:t>
      </w:r>
      <w:proofErr w:type="spellEnd"/>
      <w:r w:rsidRPr="0039441B">
        <w:rPr>
          <w:rFonts w:ascii="Times New Roman" w:hAnsi="Times New Roman"/>
          <w:sz w:val="24"/>
          <w:szCs w:val="24"/>
        </w:rPr>
        <w:t xml:space="preserve"> yang </w:t>
      </w:r>
      <w:proofErr w:type="spellStart"/>
      <w:r w:rsidRPr="0039441B">
        <w:rPr>
          <w:rFonts w:ascii="Times New Roman" w:hAnsi="Times New Roman"/>
          <w:sz w:val="24"/>
          <w:szCs w:val="24"/>
        </w:rPr>
        <w:t>lebih</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tinggi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lebih</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merata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sehingga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mendorong</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terwujudnya</w:t>
      </w:r>
      <w:proofErr w:type="spellEnd"/>
      <w:r w:rsidR="009B1891">
        <w:rPr>
          <w:rFonts w:ascii="Times New Roman" w:hAnsi="Times New Roman"/>
          <w:sz w:val="24"/>
          <w:szCs w:val="24"/>
        </w:rPr>
        <w:t xml:space="preserve"> </w:t>
      </w:r>
      <w:proofErr w:type="spellStart"/>
      <w:r w:rsidRPr="0039441B">
        <w:rPr>
          <w:rFonts w:ascii="Times New Roman" w:hAnsi="Times New Roman"/>
          <w:sz w:val="24"/>
          <w:szCs w:val="24"/>
        </w:rPr>
        <w:t>keadilan</w:t>
      </w:r>
      <w:proofErr w:type="spellEnd"/>
      <w:r w:rsidRPr="0039441B">
        <w:rPr>
          <w:rFonts w:ascii="Times New Roman" w:hAnsi="Times New Roman"/>
          <w:sz w:val="24"/>
          <w:szCs w:val="24"/>
        </w:rPr>
        <w:t xml:space="preserve"> yang </w:t>
      </w:r>
      <w:proofErr w:type="spellStart"/>
      <w:r w:rsidRPr="0039441B">
        <w:rPr>
          <w:rFonts w:ascii="Times New Roman" w:hAnsi="Times New Roman"/>
          <w:sz w:val="24"/>
          <w:szCs w:val="24"/>
        </w:rPr>
        <w:t>sesuai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dengan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perasaan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masyarakatnya</w:t>
      </w:r>
      <w:proofErr w:type="spellEnd"/>
      <w:r w:rsidRPr="0039441B">
        <w:rPr>
          <w:rFonts w:ascii="Times New Roman" w:hAnsi="Times New Roman"/>
          <w:sz w:val="24"/>
          <w:szCs w:val="24"/>
        </w:rPr>
        <w:t xml:space="preserve">. </w:t>
      </w:r>
      <w:r w:rsidRPr="00CE1E7B">
        <w:rPr>
          <w:rFonts w:ascii="Times New Roman" w:hAnsi="Times New Roman"/>
          <w:sz w:val="24"/>
          <w:szCs w:val="24"/>
        </w:rPr>
        <w:t>”</w:t>
      </w:r>
      <w:r w:rsidRPr="00CE1E7B">
        <w:rPr>
          <w:rStyle w:val="FootnoteReference"/>
          <w:rFonts w:ascii="Times New Roman" w:hAnsi="Times New Roman"/>
          <w:sz w:val="24"/>
          <w:szCs w:val="24"/>
        </w:rPr>
        <w:footnoteReference w:id="17"/>
      </w:r>
    </w:p>
    <w:p w:rsidR="0039441B" w:rsidRDefault="000259A0" w:rsidP="00264396">
      <w:pPr>
        <w:widowControl w:val="0"/>
        <w:spacing w:after="0" w:line="240" w:lineRule="auto"/>
        <w:ind w:left="357" w:firstLine="636"/>
        <w:jc w:val="both"/>
        <w:rPr>
          <w:rFonts w:ascii="Times New Roman" w:hAnsi="Times New Roman"/>
          <w:sz w:val="24"/>
          <w:szCs w:val="24"/>
        </w:rPr>
      </w:pPr>
      <w:proofErr w:type="spellStart"/>
      <w:r w:rsidRPr="00CE1E7B">
        <w:rPr>
          <w:rFonts w:ascii="Times New Roman" w:hAnsi="Times New Roman"/>
          <w:sz w:val="24"/>
          <w:szCs w:val="24"/>
        </w:rPr>
        <w:t>Pemikran</w:t>
      </w:r>
      <w:proofErr w:type="spellEnd"/>
      <w:r w:rsidRPr="00CE1E7B">
        <w:rPr>
          <w:rFonts w:ascii="Times New Roman" w:hAnsi="Times New Roman"/>
          <w:sz w:val="24"/>
          <w:szCs w:val="24"/>
        </w:rPr>
        <w:t xml:space="preserve"> Pound, </w:t>
      </w:r>
      <w:proofErr w:type="spellStart"/>
      <w:r w:rsidRPr="00CE1E7B">
        <w:rPr>
          <w:rFonts w:ascii="Times New Roman" w:hAnsi="Times New Roman"/>
          <w:sz w:val="24"/>
          <w:szCs w:val="24"/>
        </w:rPr>
        <w:t>mendorong</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kepada</w:t>
      </w:r>
      <w:proofErr w:type="spellEnd"/>
      <w:r w:rsidRPr="00CE1E7B">
        <w:rPr>
          <w:rFonts w:ascii="Times New Roman" w:hAnsi="Times New Roman"/>
          <w:sz w:val="24"/>
          <w:szCs w:val="24"/>
        </w:rPr>
        <w:t xml:space="preserve"> para </w:t>
      </w:r>
      <w:proofErr w:type="spellStart"/>
      <w:r w:rsidRPr="00CE1E7B">
        <w:rPr>
          <w:rFonts w:ascii="Times New Roman" w:hAnsi="Times New Roman"/>
          <w:sz w:val="24"/>
          <w:szCs w:val="24"/>
        </w:rPr>
        <w:t>praktisi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hukum</w:t>
      </w:r>
      <w:proofErr w:type="spellEnd"/>
      <w:r w:rsidRPr="00CE1E7B">
        <w:rPr>
          <w:rFonts w:ascii="Times New Roman" w:hAnsi="Times New Roman"/>
          <w:sz w:val="24"/>
          <w:szCs w:val="24"/>
        </w:rPr>
        <w:t xml:space="preserve"> agar </w:t>
      </w:r>
      <w:proofErr w:type="spellStart"/>
      <w:r w:rsidRPr="00CE1E7B">
        <w:rPr>
          <w:rFonts w:ascii="Times New Roman" w:hAnsi="Times New Roman"/>
          <w:sz w:val="24"/>
          <w:szCs w:val="24"/>
        </w:rPr>
        <w:t>mebuat</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hukum</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secara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efektif</w:t>
      </w:r>
      <w:proofErr w:type="spellEnd"/>
      <w:r w:rsidR="007A38F0">
        <w:rPr>
          <w:rFonts w:ascii="Times New Roman" w:hAnsi="Times New Roman"/>
          <w:sz w:val="24"/>
          <w:szCs w:val="24"/>
        </w:rPr>
        <w:t xml:space="preserve"> dan </w:t>
      </w:r>
      <w:proofErr w:type="spellStart"/>
      <w:r w:rsidR="007A38F0">
        <w:rPr>
          <w:rFonts w:ascii="Times New Roman" w:hAnsi="Times New Roman"/>
          <w:sz w:val="24"/>
          <w:szCs w:val="24"/>
        </w:rPr>
        <w:t>efisien</w:t>
      </w:r>
      <w:proofErr w:type="spellEnd"/>
      <w:r w:rsidR="007A38F0">
        <w:rPr>
          <w:rFonts w:ascii="Times New Roman" w:hAnsi="Times New Roman"/>
          <w:sz w:val="24"/>
          <w:szCs w:val="24"/>
        </w:rPr>
        <w:t xml:space="preserve">. </w:t>
      </w:r>
      <w:proofErr w:type="spellStart"/>
      <w:r w:rsidRPr="00CE1E7B">
        <w:rPr>
          <w:rFonts w:ascii="Times New Roman" w:hAnsi="Times New Roman"/>
          <w:sz w:val="24"/>
          <w:szCs w:val="24"/>
        </w:rPr>
        <w:t>Caranya</w:t>
      </w:r>
      <w:proofErr w:type="spellEnd"/>
      <w:r w:rsidRPr="00CE1E7B">
        <w:rPr>
          <w:rFonts w:ascii="Times New Roman" w:hAnsi="Times New Roman"/>
          <w:sz w:val="24"/>
          <w:szCs w:val="24"/>
        </w:rPr>
        <w:t xml:space="preserve"> agar para </w:t>
      </w:r>
      <w:proofErr w:type="spellStart"/>
      <w:r w:rsidRPr="00CE1E7B">
        <w:rPr>
          <w:rFonts w:ascii="Times New Roman" w:hAnsi="Times New Roman"/>
          <w:sz w:val="24"/>
          <w:szCs w:val="24"/>
        </w:rPr>
        <w:t>praktisi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itu</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dapat</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memetakan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apa</w:t>
      </w:r>
      <w:proofErr w:type="spellEnd"/>
      <w:r w:rsidRPr="00CE1E7B">
        <w:rPr>
          <w:rFonts w:ascii="Times New Roman" w:hAnsi="Times New Roman"/>
          <w:sz w:val="24"/>
          <w:szCs w:val="24"/>
        </w:rPr>
        <w:t xml:space="preserve"> yang </w:t>
      </w:r>
      <w:proofErr w:type="spellStart"/>
      <w:r w:rsidRPr="00CE1E7B">
        <w:rPr>
          <w:rFonts w:ascii="Times New Roman" w:hAnsi="Times New Roman"/>
          <w:sz w:val="24"/>
          <w:szCs w:val="24"/>
        </w:rPr>
        <w:t>harus</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dilakukan</w:t>
      </w:r>
      <w:proofErr w:type="spellEnd"/>
      <w:r w:rsidRPr="00CE1E7B">
        <w:rPr>
          <w:rFonts w:ascii="Times New Roman" w:hAnsi="Times New Roman"/>
          <w:sz w:val="24"/>
          <w:szCs w:val="24"/>
        </w:rPr>
        <w:t xml:space="preserve"> dan </w:t>
      </w:r>
      <w:proofErr w:type="spellStart"/>
      <w:r w:rsidRPr="00CE1E7B">
        <w:rPr>
          <w:rFonts w:ascii="Times New Roman" w:hAnsi="Times New Roman"/>
          <w:sz w:val="24"/>
          <w:szCs w:val="24"/>
        </w:rPr>
        <w:t>apa</w:t>
      </w:r>
      <w:proofErr w:type="spellEnd"/>
      <w:r w:rsidRPr="00CE1E7B">
        <w:rPr>
          <w:rFonts w:ascii="Times New Roman" w:hAnsi="Times New Roman"/>
          <w:sz w:val="24"/>
          <w:szCs w:val="24"/>
        </w:rPr>
        <w:t xml:space="preserve"> yang </w:t>
      </w:r>
      <w:proofErr w:type="spellStart"/>
      <w:r w:rsidRPr="00CE1E7B">
        <w:rPr>
          <w:rFonts w:ascii="Times New Roman" w:hAnsi="Times New Roman"/>
          <w:sz w:val="24"/>
          <w:szCs w:val="24"/>
        </w:rPr>
        <w:t>tidak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perlu</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dilaksanakan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Dengan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demikian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harapannya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ketika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hukum</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sudah</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dapat</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difungsikan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maka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dampak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dari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kerja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hukum</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itu</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akan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berfungsi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lebih</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efektif</w:t>
      </w:r>
      <w:proofErr w:type="spellEnd"/>
      <w:r w:rsidRPr="00CE1E7B">
        <w:rPr>
          <w:rFonts w:ascii="Times New Roman" w:hAnsi="Times New Roman"/>
          <w:sz w:val="24"/>
          <w:szCs w:val="24"/>
        </w:rPr>
        <w:t xml:space="preserve"> dan </w:t>
      </w:r>
      <w:proofErr w:type="spellStart"/>
      <w:r w:rsidRPr="00CE1E7B">
        <w:rPr>
          <w:rFonts w:ascii="Times New Roman" w:hAnsi="Times New Roman"/>
          <w:sz w:val="24"/>
          <w:szCs w:val="24"/>
        </w:rPr>
        <w:t>efisien</w:t>
      </w:r>
      <w:proofErr w:type="spellEnd"/>
      <w:r w:rsidRPr="00CE1E7B">
        <w:rPr>
          <w:rFonts w:ascii="Times New Roman" w:hAnsi="Times New Roman"/>
          <w:sz w:val="24"/>
          <w:szCs w:val="24"/>
        </w:rPr>
        <w:t xml:space="preserve">. </w:t>
      </w:r>
    </w:p>
    <w:p w:rsidR="0039441B" w:rsidRDefault="000259A0" w:rsidP="00264396">
      <w:pPr>
        <w:widowControl w:val="0"/>
        <w:spacing w:after="0" w:line="240" w:lineRule="auto"/>
        <w:ind w:left="357" w:firstLine="636"/>
        <w:jc w:val="both"/>
        <w:rPr>
          <w:rFonts w:ascii="Times New Roman" w:hAnsi="Times New Roman"/>
          <w:sz w:val="24"/>
          <w:szCs w:val="24"/>
        </w:rPr>
      </w:pPr>
      <w:proofErr w:type="spellStart"/>
      <w:r w:rsidRPr="0039441B">
        <w:rPr>
          <w:rFonts w:ascii="Times New Roman" w:hAnsi="Times New Roman"/>
          <w:sz w:val="24"/>
          <w:szCs w:val="24"/>
        </w:rPr>
        <w:t>Jika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pemikiran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itu</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kita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tarik</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dalam</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kontek</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tematik</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suatu</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corporasi</w:t>
      </w:r>
      <w:proofErr w:type="spellEnd"/>
      <w:r w:rsidRPr="0039441B">
        <w:rPr>
          <w:rFonts w:ascii="Times New Roman" w:hAnsi="Times New Roman"/>
          <w:sz w:val="24"/>
          <w:szCs w:val="24"/>
        </w:rPr>
        <w:t xml:space="preserve">”, Pound </w:t>
      </w:r>
      <w:proofErr w:type="spellStart"/>
      <w:r w:rsidRPr="0039441B">
        <w:rPr>
          <w:rFonts w:ascii="Times New Roman" w:hAnsi="Times New Roman"/>
          <w:sz w:val="24"/>
          <w:szCs w:val="24"/>
        </w:rPr>
        <w:t>tampaknyaberkeinginanmelakukan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penggabungan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peraturan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perundang-undangan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agartidak</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menumpuk</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dalam</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suatu</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perpustakaan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sehingga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dengan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adanya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penggabungan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peraturan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tersebut,akan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menjadikan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bentuk-bentuk</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lembaga</w:t>
      </w:r>
      <w:proofErr w:type="spellEnd"/>
      <w:r w:rsidRPr="0039441B">
        <w:rPr>
          <w:rFonts w:ascii="Times New Roman" w:hAnsi="Times New Roman"/>
          <w:sz w:val="24"/>
          <w:szCs w:val="24"/>
        </w:rPr>
        <w:t xml:space="preserve"> yang </w:t>
      </w:r>
      <w:proofErr w:type="spellStart"/>
      <w:r w:rsidRPr="0039441B">
        <w:rPr>
          <w:rFonts w:ascii="Times New Roman" w:hAnsi="Times New Roman"/>
          <w:sz w:val="24"/>
          <w:szCs w:val="24"/>
        </w:rPr>
        <w:t>lebih</w:t>
      </w:r>
      <w:proofErr w:type="spellEnd"/>
      <w:r w:rsidRPr="0039441B">
        <w:rPr>
          <w:rFonts w:ascii="Times New Roman" w:hAnsi="Times New Roman"/>
          <w:sz w:val="24"/>
          <w:szCs w:val="24"/>
        </w:rPr>
        <w:t xml:space="preserve"> ramping dan </w:t>
      </w:r>
      <w:proofErr w:type="spellStart"/>
      <w:r w:rsidRPr="0039441B">
        <w:rPr>
          <w:rFonts w:ascii="Times New Roman" w:hAnsi="Times New Roman"/>
          <w:sz w:val="24"/>
          <w:szCs w:val="24"/>
        </w:rPr>
        <w:t>efektif</w:t>
      </w:r>
      <w:proofErr w:type="spellEnd"/>
      <w:r w:rsidRPr="0039441B">
        <w:rPr>
          <w:rFonts w:ascii="Times New Roman" w:hAnsi="Times New Roman"/>
          <w:sz w:val="24"/>
          <w:szCs w:val="24"/>
        </w:rPr>
        <w:t>.</w:t>
      </w:r>
    </w:p>
    <w:p w:rsidR="0039441B" w:rsidRDefault="000259A0" w:rsidP="00264396">
      <w:pPr>
        <w:widowControl w:val="0"/>
        <w:spacing w:after="0" w:line="240" w:lineRule="auto"/>
        <w:ind w:left="357" w:firstLine="636"/>
        <w:jc w:val="both"/>
        <w:rPr>
          <w:rFonts w:ascii="Times New Roman" w:hAnsi="Times New Roman"/>
          <w:sz w:val="24"/>
          <w:szCs w:val="24"/>
        </w:rPr>
      </w:pPr>
      <w:proofErr w:type="spellStart"/>
      <w:r w:rsidRPr="0039441B">
        <w:rPr>
          <w:rFonts w:ascii="Times New Roman" w:hAnsi="Times New Roman"/>
          <w:sz w:val="24"/>
          <w:szCs w:val="24"/>
        </w:rPr>
        <w:t>Definisi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penggabungan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dalam</w:t>
      </w:r>
      <w:proofErr w:type="spellEnd"/>
      <w:r w:rsidRPr="0039441B">
        <w:rPr>
          <w:rFonts w:ascii="Times New Roman" w:hAnsi="Times New Roman"/>
          <w:sz w:val="24"/>
          <w:szCs w:val="24"/>
        </w:rPr>
        <w:t xml:space="preserve"> </w:t>
      </w:r>
      <w:proofErr w:type="spellStart"/>
      <w:r w:rsidR="0077661E">
        <w:rPr>
          <w:rFonts w:ascii="Times New Roman" w:hAnsi="Times New Roman"/>
          <w:sz w:val="24"/>
          <w:szCs w:val="24"/>
        </w:rPr>
        <w:t>literatur</w:t>
      </w:r>
      <w:proofErr w:type="spellEnd"/>
      <w:r w:rsidR="0077661E">
        <w:rPr>
          <w:rFonts w:ascii="Times New Roman" w:hAnsi="Times New Roman"/>
          <w:sz w:val="24"/>
          <w:szCs w:val="24"/>
        </w:rPr>
        <w:t xml:space="preserve">  </w:t>
      </w:r>
      <w:proofErr w:type="spellStart"/>
      <w:r w:rsidRPr="0039441B">
        <w:rPr>
          <w:rFonts w:ascii="Times New Roman" w:hAnsi="Times New Roman"/>
          <w:sz w:val="24"/>
          <w:szCs w:val="24"/>
        </w:rPr>
        <w:t>hukum</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tidak</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banyak</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ditemukan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kecuali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dalam</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kontek</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ekonomi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Konteks</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ekonomi</w:t>
      </w:r>
      <w:proofErr w:type="spellEnd"/>
      <w:r w:rsidRPr="0039441B">
        <w:rPr>
          <w:rFonts w:ascii="Times New Roman" w:hAnsi="Times New Roman"/>
          <w:sz w:val="24"/>
          <w:szCs w:val="24"/>
        </w:rPr>
        <w:t xml:space="preserve"> yang pada </w:t>
      </w:r>
      <w:proofErr w:type="spellStart"/>
      <w:r w:rsidRPr="0039441B">
        <w:rPr>
          <w:rFonts w:ascii="Times New Roman" w:hAnsi="Times New Roman"/>
          <w:sz w:val="24"/>
          <w:szCs w:val="24"/>
        </w:rPr>
        <w:t>abat</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ini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dijadikan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pisau</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analisa</w:t>
      </w:r>
      <w:proofErr w:type="spellEnd"/>
      <w:r w:rsidRPr="0039441B">
        <w:rPr>
          <w:rFonts w:ascii="Times New Roman" w:hAnsi="Times New Roman"/>
          <w:sz w:val="24"/>
          <w:szCs w:val="24"/>
        </w:rPr>
        <w:t xml:space="preserve"> oleh para </w:t>
      </w:r>
      <w:proofErr w:type="spellStart"/>
      <w:r w:rsidRPr="0039441B">
        <w:rPr>
          <w:rFonts w:ascii="Times New Roman" w:hAnsi="Times New Roman"/>
          <w:sz w:val="24"/>
          <w:szCs w:val="24"/>
        </w:rPr>
        <w:t>ahli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hukum</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internasonal</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maupn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nasional</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Kecenderungan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seperti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itu</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tak</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dapat</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terelakkan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saat</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rezim</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ekonomi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dijadikan</w:t>
      </w:r>
      <w:proofErr w:type="spellEnd"/>
      <w:r w:rsidRPr="0039441B">
        <w:rPr>
          <w:rFonts w:ascii="Times New Roman" w:hAnsi="Times New Roman"/>
          <w:sz w:val="24"/>
          <w:szCs w:val="24"/>
        </w:rPr>
        <w:t xml:space="preserve"> basis </w:t>
      </w:r>
      <w:proofErr w:type="spellStart"/>
      <w:r w:rsidRPr="0039441B">
        <w:rPr>
          <w:rFonts w:ascii="Times New Roman" w:hAnsi="Times New Roman"/>
          <w:sz w:val="24"/>
          <w:szCs w:val="24"/>
        </w:rPr>
        <w:t>dalam</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pengukuran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alat</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kebahagiaan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seseorang</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atau</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kelomok</w:t>
      </w:r>
      <w:proofErr w:type="spellEnd"/>
      <w:r w:rsidRPr="0039441B">
        <w:rPr>
          <w:rFonts w:ascii="Times New Roman" w:hAnsi="Times New Roman"/>
          <w:sz w:val="24"/>
          <w:szCs w:val="24"/>
        </w:rPr>
        <w:t>.</w:t>
      </w:r>
      <w:r w:rsidRPr="00CE1E7B">
        <w:rPr>
          <w:rStyle w:val="FootnoteReference"/>
          <w:rFonts w:ascii="Times New Roman" w:hAnsi="Times New Roman"/>
          <w:sz w:val="24"/>
          <w:szCs w:val="24"/>
        </w:rPr>
        <w:footnoteReference w:id="18"/>
      </w:r>
    </w:p>
    <w:p w:rsidR="0039441B" w:rsidRDefault="000259A0" w:rsidP="00264396">
      <w:pPr>
        <w:widowControl w:val="0"/>
        <w:spacing w:after="0" w:line="240" w:lineRule="auto"/>
        <w:ind w:left="357" w:firstLine="636"/>
        <w:jc w:val="both"/>
        <w:rPr>
          <w:rFonts w:ascii="Times New Roman" w:hAnsi="Times New Roman"/>
          <w:sz w:val="24"/>
          <w:szCs w:val="24"/>
        </w:rPr>
      </w:pPr>
      <w:proofErr w:type="spellStart"/>
      <w:r w:rsidRPr="0039441B">
        <w:rPr>
          <w:rFonts w:ascii="Times New Roman" w:hAnsi="Times New Roman"/>
          <w:sz w:val="24"/>
          <w:szCs w:val="24"/>
        </w:rPr>
        <w:lastRenderedPageBreak/>
        <w:t>Pasal</w:t>
      </w:r>
      <w:proofErr w:type="spellEnd"/>
      <w:r w:rsidRPr="0039441B">
        <w:rPr>
          <w:rFonts w:ascii="Times New Roman" w:hAnsi="Times New Roman"/>
          <w:sz w:val="24"/>
          <w:szCs w:val="24"/>
        </w:rPr>
        <w:t xml:space="preserve"> 1 </w:t>
      </w:r>
      <w:proofErr w:type="spellStart"/>
      <w:r w:rsidRPr="0039441B">
        <w:rPr>
          <w:rFonts w:ascii="Times New Roman" w:hAnsi="Times New Roman"/>
          <w:sz w:val="24"/>
          <w:szCs w:val="24"/>
        </w:rPr>
        <w:t>angka</w:t>
      </w:r>
      <w:proofErr w:type="spellEnd"/>
      <w:r w:rsidRPr="0039441B">
        <w:rPr>
          <w:rFonts w:ascii="Times New Roman" w:hAnsi="Times New Roman"/>
          <w:sz w:val="24"/>
          <w:szCs w:val="24"/>
        </w:rPr>
        <w:t xml:space="preserve"> 9 </w:t>
      </w:r>
      <w:proofErr w:type="spellStart"/>
      <w:r w:rsidRPr="0039441B">
        <w:rPr>
          <w:rFonts w:ascii="Times New Roman" w:hAnsi="Times New Roman"/>
          <w:sz w:val="24"/>
          <w:szCs w:val="24"/>
        </w:rPr>
        <w:t>Undang-Undang</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Nomor</w:t>
      </w:r>
      <w:proofErr w:type="spellEnd"/>
      <w:r w:rsidRPr="0039441B">
        <w:rPr>
          <w:rFonts w:ascii="Times New Roman" w:hAnsi="Times New Roman"/>
          <w:sz w:val="24"/>
          <w:szCs w:val="24"/>
        </w:rPr>
        <w:t xml:space="preserve"> 40 </w:t>
      </w:r>
      <w:proofErr w:type="spellStart"/>
      <w:r w:rsidRPr="0039441B">
        <w:rPr>
          <w:rFonts w:ascii="Times New Roman" w:hAnsi="Times New Roman"/>
          <w:sz w:val="24"/>
          <w:szCs w:val="24"/>
        </w:rPr>
        <w:t>Tahun</w:t>
      </w:r>
      <w:proofErr w:type="spellEnd"/>
      <w:r w:rsidRPr="0039441B">
        <w:rPr>
          <w:rFonts w:ascii="Times New Roman" w:hAnsi="Times New Roman"/>
          <w:sz w:val="24"/>
          <w:szCs w:val="24"/>
        </w:rPr>
        <w:t xml:space="preserve"> 2007 </w:t>
      </w:r>
      <w:proofErr w:type="spellStart"/>
      <w:r w:rsidRPr="0039441B">
        <w:rPr>
          <w:rFonts w:ascii="Times New Roman" w:hAnsi="Times New Roman"/>
          <w:sz w:val="24"/>
          <w:szCs w:val="24"/>
        </w:rPr>
        <w:t>tentang</w:t>
      </w:r>
      <w:proofErr w:type="spellEnd"/>
      <w:r w:rsidRPr="0039441B">
        <w:rPr>
          <w:rFonts w:ascii="Times New Roman" w:hAnsi="Times New Roman"/>
          <w:sz w:val="24"/>
          <w:szCs w:val="24"/>
        </w:rPr>
        <w:t xml:space="preserve"> Perseroan </w:t>
      </w:r>
      <w:proofErr w:type="spellStart"/>
      <w:r w:rsidRPr="0039441B">
        <w:rPr>
          <w:rFonts w:ascii="Times New Roman" w:hAnsi="Times New Roman"/>
          <w:sz w:val="24"/>
          <w:szCs w:val="24"/>
        </w:rPr>
        <w:t>Terbatas</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memberikan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definisi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tentang</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Penggabungan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yaitu</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perbuatan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hukum</w:t>
      </w:r>
      <w:proofErr w:type="spellEnd"/>
      <w:r w:rsidRPr="0039441B">
        <w:rPr>
          <w:rFonts w:ascii="Times New Roman" w:hAnsi="Times New Roman"/>
          <w:sz w:val="24"/>
          <w:szCs w:val="24"/>
        </w:rPr>
        <w:t xml:space="preserve"> yang </w:t>
      </w:r>
      <w:proofErr w:type="spellStart"/>
      <w:r w:rsidRPr="0039441B">
        <w:rPr>
          <w:rFonts w:ascii="Times New Roman" w:hAnsi="Times New Roman"/>
          <w:sz w:val="24"/>
          <w:szCs w:val="24"/>
        </w:rPr>
        <w:t>dilakukan</w:t>
      </w:r>
      <w:proofErr w:type="spellEnd"/>
      <w:r w:rsidRPr="0039441B">
        <w:rPr>
          <w:rFonts w:ascii="Times New Roman" w:hAnsi="Times New Roman"/>
          <w:sz w:val="24"/>
          <w:szCs w:val="24"/>
        </w:rPr>
        <w:t xml:space="preserve"> oleh </w:t>
      </w:r>
      <w:proofErr w:type="spellStart"/>
      <w:r w:rsidRPr="0039441B">
        <w:rPr>
          <w:rFonts w:ascii="Times New Roman" w:hAnsi="Times New Roman"/>
          <w:sz w:val="24"/>
          <w:szCs w:val="24"/>
        </w:rPr>
        <w:t>satu</w:t>
      </w:r>
      <w:proofErr w:type="spellEnd"/>
      <w:r w:rsidRPr="0039441B">
        <w:rPr>
          <w:rFonts w:ascii="Times New Roman" w:hAnsi="Times New Roman"/>
          <w:sz w:val="24"/>
          <w:szCs w:val="24"/>
        </w:rPr>
        <w:t xml:space="preserve"> Perseroan </w:t>
      </w:r>
      <w:proofErr w:type="spellStart"/>
      <w:r w:rsidRPr="0039441B">
        <w:rPr>
          <w:rFonts w:ascii="Times New Roman" w:hAnsi="Times New Roman"/>
          <w:sz w:val="24"/>
          <w:szCs w:val="24"/>
        </w:rPr>
        <w:t>atau</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lebih</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untuk</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menggabungkan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diri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dengan</w:t>
      </w:r>
      <w:proofErr w:type="spellEnd"/>
      <w:r w:rsidRPr="0039441B">
        <w:rPr>
          <w:rFonts w:ascii="Times New Roman" w:hAnsi="Times New Roman"/>
          <w:sz w:val="24"/>
          <w:szCs w:val="24"/>
        </w:rPr>
        <w:t xml:space="preserve"> Perseroan lain yang </w:t>
      </w:r>
      <w:proofErr w:type="spellStart"/>
      <w:r w:rsidRPr="0039441B">
        <w:rPr>
          <w:rFonts w:ascii="Times New Roman" w:hAnsi="Times New Roman"/>
          <w:sz w:val="24"/>
          <w:szCs w:val="24"/>
        </w:rPr>
        <w:t>telah</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ada</w:t>
      </w:r>
      <w:proofErr w:type="spellEnd"/>
      <w:r w:rsidRPr="0039441B">
        <w:rPr>
          <w:rFonts w:ascii="Times New Roman" w:hAnsi="Times New Roman"/>
          <w:sz w:val="24"/>
          <w:szCs w:val="24"/>
        </w:rPr>
        <w:t xml:space="preserve"> yang </w:t>
      </w:r>
      <w:proofErr w:type="spellStart"/>
      <w:r w:rsidRPr="0039441B">
        <w:rPr>
          <w:rFonts w:ascii="Times New Roman" w:hAnsi="Times New Roman"/>
          <w:sz w:val="24"/>
          <w:szCs w:val="24"/>
        </w:rPr>
        <w:t>mengakibatkan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aktiva</w:t>
      </w:r>
      <w:proofErr w:type="spellEnd"/>
      <w:r w:rsidRPr="0039441B">
        <w:rPr>
          <w:rFonts w:ascii="Times New Roman" w:hAnsi="Times New Roman"/>
          <w:sz w:val="24"/>
          <w:szCs w:val="24"/>
        </w:rPr>
        <w:t xml:space="preserve"> dan </w:t>
      </w:r>
      <w:proofErr w:type="spellStart"/>
      <w:r w:rsidRPr="0039441B">
        <w:rPr>
          <w:rFonts w:ascii="Times New Roman" w:hAnsi="Times New Roman"/>
          <w:sz w:val="24"/>
          <w:szCs w:val="24"/>
        </w:rPr>
        <w:t>pasiva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dari</w:t>
      </w:r>
      <w:proofErr w:type="spellEnd"/>
      <w:r w:rsidRPr="0039441B">
        <w:rPr>
          <w:rFonts w:ascii="Times New Roman" w:hAnsi="Times New Roman"/>
          <w:sz w:val="24"/>
          <w:szCs w:val="24"/>
        </w:rPr>
        <w:t xml:space="preserve"> Perseroan yang </w:t>
      </w:r>
      <w:proofErr w:type="spellStart"/>
      <w:r w:rsidRPr="0039441B">
        <w:rPr>
          <w:rFonts w:ascii="Times New Roman" w:hAnsi="Times New Roman"/>
          <w:sz w:val="24"/>
          <w:szCs w:val="24"/>
        </w:rPr>
        <w:t>menggabungkan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diri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beralih</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karena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hukum</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kepada</w:t>
      </w:r>
      <w:proofErr w:type="spellEnd"/>
      <w:r w:rsidRPr="0039441B">
        <w:rPr>
          <w:rFonts w:ascii="Times New Roman" w:hAnsi="Times New Roman"/>
          <w:sz w:val="24"/>
          <w:szCs w:val="24"/>
        </w:rPr>
        <w:t xml:space="preserve"> Perseroan yang </w:t>
      </w:r>
      <w:proofErr w:type="spellStart"/>
      <w:r w:rsidRPr="0039441B">
        <w:rPr>
          <w:rFonts w:ascii="Times New Roman" w:hAnsi="Times New Roman"/>
          <w:sz w:val="24"/>
          <w:szCs w:val="24"/>
        </w:rPr>
        <w:t>menerima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penggabungan</w:t>
      </w:r>
      <w:proofErr w:type="spellEnd"/>
      <w:r w:rsidRPr="0039441B">
        <w:rPr>
          <w:rFonts w:ascii="Times New Roman" w:hAnsi="Times New Roman"/>
          <w:sz w:val="24"/>
          <w:szCs w:val="24"/>
        </w:rPr>
        <w:t xml:space="preserve"> dan </w:t>
      </w:r>
      <w:proofErr w:type="spellStart"/>
      <w:r w:rsidRPr="0039441B">
        <w:rPr>
          <w:rFonts w:ascii="Times New Roman" w:hAnsi="Times New Roman"/>
          <w:sz w:val="24"/>
          <w:szCs w:val="24"/>
        </w:rPr>
        <w:t>selanjutnya</w:t>
      </w:r>
      <w:proofErr w:type="spellEnd"/>
      <w:r w:rsidRPr="0039441B">
        <w:rPr>
          <w:rFonts w:ascii="Times New Roman" w:hAnsi="Times New Roman"/>
          <w:sz w:val="24"/>
          <w:szCs w:val="24"/>
        </w:rPr>
        <w:t xml:space="preserve"> status badan </w:t>
      </w:r>
      <w:proofErr w:type="spellStart"/>
      <w:r w:rsidRPr="0039441B">
        <w:rPr>
          <w:rFonts w:ascii="Times New Roman" w:hAnsi="Times New Roman"/>
          <w:sz w:val="24"/>
          <w:szCs w:val="24"/>
        </w:rPr>
        <w:t>hukum</w:t>
      </w:r>
      <w:proofErr w:type="spellEnd"/>
      <w:r w:rsidRPr="0039441B">
        <w:rPr>
          <w:rFonts w:ascii="Times New Roman" w:hAnsi="Times New Roman"/>
          <w:sz w:val="24"/>
          <w:szCs w:val="24"/>
        </w:rPr>
        <w:t xml:space="preserve"> Perseroan yang </w:t>
      </w:r>
      <w:proofErr w:type="spellStart"/>
      <w:r w:rsidRPr="0039441B">
        <w:rPr>
          <w:rFonts w:ascii="Times New Roman" w:hAnsi="Times New Roman"/>
          <w:sz w:val="24"/>
          <w:szCs w:val="24"/>
        </w:rPr>
        <w:t>menggabungkan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diri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berakhir</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karena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hukum</w:t>
      </w:r>
      <w:proofErr w:type="spellEnd"/>
      <w:r w:rsidRPr="0039441B">
        <w:rPr>
          <w:rFonts w:ascii="Times New Roman" w:hAnsi="Times New Roman"/>
          <w:sz w:val="24"/>
          <w:szCs w:val="24"/>
        </w:rPr>
        <w:t>.</w:t>
      </w:r>
    </w:p>
    <w:p w:rsidR="0039441B" w:rsidRDefault="000259A0" w:rsidP="00264396">
      <w:pPr>
        <w:widowControl w:val="0"/>
        <w:spacing w:after="0" w:line="240" w:lineRule="auto"/>
        <w:ind w:left="357" w:firstLine="636"/>
        <w:jc w:val="both"/>
        <w:rPr>
          <w:rFonts w:ascii="Times New Roman" w:hAnsi="Times New Roman"/>
          <w:sz w:val="24"/>
          <w:szCs w:val="24"/>
        </w:rPr>
      </w:pPr>
      <w:proofErr w:type="spellStart"/>
      <w:r w:rsidRPr="0039441B">
        <w:rPr>
          <w:rFonts w:ascii="Times New Roman" w:hAnsi="Times New Roman"/>
          <w:sz w:val="24"/>
          <w:szCs w:val="24"/>
        </w:rPr>
        <w:t>Pengertian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itu</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menjelaskan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bahwa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penggabungan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ada</w:t>
      </w:r>
      <w:r w:rsidR="0077661E">
        <w:rPr>
          <w:rFonts w:ascii="Times New Roman" w:hAnsi="Times New Roman"/>
          <w:sz w:val="24"/>
          <w:szCs w:val="24"/>
        </w:rPr>
        <w:t>l</w:t>
      </w:r>
      <w:r w:rsidRPr="0039441B">
        <w:rPr>
          <w:rFonts w:ascii="Times New Roman" w:hAnsi="Times New Roman"/>
          <w:sz w:val="24"/>
          <w:szCs w:val="24"/>
        </w:rPr>
        <w:t>ah</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menyatukan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sebuah</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entitas</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bisnis</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sehingga</w:t>
      </w:r>
      <w:proofErr w:type="spellEnd"/>
      <w:r w:rsidRPr="0039441B">
        <w:rPr>
          <w:rFonts w:ascii="Times New Roman" w:hAnsi="Times New Roman"/>
          <w:sz w:val="24"/>
          <w:szCs w:val="24"/>
        </w:rPr>
        <w:t xml:space="preserve"> punya </w:t>
      </w:r>
      <w:proofErr w:type="spellStart"/>
      <w:r w:rsidRPr="0039441B">
        <w:rPr>
          <w:rFonts w:ascii="Times New Roman" w:hAnsi="Times New Roman"/>
          <w:sz w:val="24"/>
          <w:szCs w:val="24"/>
        </w:rPr>
        <w:t>konsekensi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adanya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penyatuan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disribusi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penjualan</w:t>
      </w:r>
      <w:proofErr w:type="spellEnd"/>
      <w:r w:rsidRPr="0039441B">
        <w:rPr>
          <w:rFonts w:ascii="Times New Roman" w:hAnsi="Times New Roman"/>
          <w:sz w:val="24"/>
          <w:szCs w:val="24"/>
        </w:rPr>
        <w:t xml:space="preserve"> dan </w:t>
      </w:r>
      <w:proofErr w:type="spellStart"/>
      <w:r w:rsidRPr="0039441B">
        <w:rPr>
          <w:rFonts w:ascii="Times New Roman" w:hAnsi="Times New Roman"/>
          <w:sz w:val="24"/>
          <w:szCs w:val="24"/>
        </w:rPr>
        <w:t>penyatuan</w:t>
      </w:r>
      <w:proofErr w:type="spellEnd"/>
      <w:r w:rsidRPr="0039441B">
        <w:rPr>
          <w:rFonts w:ascii="Times New Roman" w:hAnsi="Times New Roman"/>
          <w:sz w:val="24"/>
          <w:szCs w:val="24"/>
        </w:rPr>
        <w:t xml:space="preserve"> SDM-</w:t>
      </w:r>
      <w:proofErr w:type="spellStart"/>
      <w:r w:rsidRPr="0039441B">
        <w:rPr>
          <w:rFonts w:ascii="Times New Roman" w:hAnsi="Times New Roman"/>
          <w:sz w:val="24"/>
          <w:szCs w:val="24"/>
        </w:rPr>
        <w:t>nya</w:t>
      </w:r>
      <w:proofErr w:type="spellEnd"/>
      <w:r w:rsidRPr="0039441B">
        <w:rPr>
          <w:rFonts w:ascii="Times New Roman" w:hAnsi="Times New Roman"/>
          <w:sz w:val="24"/>
          <w:szCs w:val="24"/>
        </w:rPr>
        <w:t xml:space="preserve">. Di </w:t>
      </w:r>
      <w:proofErr w:type="spellStart"/>
      <w:r w:rsidRPr="0039441B">
        <w:rPr>
          <w:rFonts w:ascii="Times New Roman" w:hAnsi="Times New Roman"/>
          <w:sz w:val="24"/>
          <w:szCs w:val="24"/>
        </w:rPr>
        <w:t>luar</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itu</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biasanya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berdampak</w:t>
      </w:r>
      <w:proofErr w:type="spellEnd"/>
      <w:r w:rsidRPr="0039441B">
        <w:rPr>
          <w:rFonts w:ascii="Times New Roman" w:hAnsi="Times New Roman"/>
          <w:sz w:val="24"/>
          <w:szCs w:val="24"/>
        </w:rPr>
        <w:t xml:space="preserve"> pada </w:t>
      </w:r>
      <w:proofErr w:type="spellStart"/>
      <w:r w:rsidRPr="0039441B">
        <w:rPr>
          <w:rFonts w:ascii="Times New Roman" w:hAnsi="Times New Roman"/>
          <w:sz w:val="24"/>
          <w:szCs w:val="24"/>
        </w:rPr>
        <w:t>efisiensi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penganggaran</w:t>
      </w:r>
      <w:proofErr w:type="spellEnd"/>
      <w:r w:rsidRPr="0039441B">
        <w:rPr>
          <w:rFonts w:ascii="Times New Roman" w:hAnsi="Times New Roman"/>
          <w:sz w:val="24"/>
          <w:szCs w:val="24"/>
        </w:rPr>
        <w:t xml:space="preserve"> dan </w:t>
      </w:r>
      <w:proofErr w:type="spellStart"/>
      <w:r w:rsidRPr="0039441B">
        <w:rPr>
          <w:rFonts w:ascii="Times New Roman" w:hAnsi="Times New Roman"/>
          <w:sz w:val="24"/>
          <w:szCs w:val="24"/>
        </w:rPr>
        <w:t>penciuatan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jumlah</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tenaga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kerja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atau</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terjadi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pemutusan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tenaga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kerja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sebagai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konsekuensi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logis</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menciptakan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efektifitas</w:t>
      </w:r>
      <w:proofErr w:type="spellEnd"/>
      <w:r w:rsidRPr="0039441B">
        <w:rPr>
          <w:rFonts w:ascii="Times New Roman" w:hAnsi="Times New Roman"/>
          <w:sz w:val="24"/>
          <w:szCs w:val="24"/>
        </w:rPr>
        <w:t xml:space="preserve"> dan </w:t>
      </w:r>
      <w:proofErr w:type="spellStart"/>
      <w:r w:rsidRPr="0039441B">
        <w:rPr>
          <w:rFonts w:ascii="Times New Roman" w:hAnsi="Times New Roman"/>
          <w:sz w:val="24"/>
          <w:szCs w:val="24"/>
        </w:rPr>
        <w:t>efisiensi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penganggaran</w:t>
      </w:r>
      <w:proofErr w:type="spellEnd"/>
      <w:r w:rsidRPr="0039441B">
        <w:rPr>
          <w:rFonts w:ascii="Times New Roman" w:hAnsi="Times New Roman"/>
          <w:sz w:val="24"/>
          <w:szCs w:val="24"/>
        </w:rPr>
        <w:t xml:space="preserve">. </w:t>
      </w:r>
    </w:p>
    <w:p w:rsidR="0039441B" w:rsidRDefault="000259A0" w:rsidP="00264396">
      <w:pPr>
        <w:widowControl w:val="0"/>
        <w:spacing w:after="0" w:line="240" w:lineRule="auto"/>
        <w:ind w:left="357" w:firstLine="636"/>
        <w:jc w:val="both"/>
        <w:rPr>
          <w:rFonts w:ascii="Times New Roman" w:hAnsi="Times New Roman"/>
          <w:sz w:val="24"/>
          <w:szCs w:val="24"/>
        </w:rPr>
      </w:pPr>
      <w:proofErr w:type="spellStart"/>
      <w:r w:rsidRPr="0039441B">
        <w:rPr>
          <w:rFonts w:ascii="Times New Roman" w:hAnsi="Times New Roman"/>
          <w:sz w:val="24"/>
          <w:szCs w:val="24"/>
        </w:rPr>
        <w:t>Selain</w:t>
      </w:r>
      <w:proofErr w:type="spellEnd"/>
      <w:r w:rsidRPr="0039441B">
        <w:rPr>
          <w:rFonts w:ascii="Times New Roman" w:hAnsi="Times New Roman"/>
          <w:sz w:val="24"/>
          <w:szCs w:val="24"/>
        </w:rPr>
        <w:t xml:space="preserve"> UU </w:t>
      </w:r>
      <w:proofErr w:type="spellStart"/>
      <w:r w:rsidRPr="0039441B">
        <w:rPr>
          <w:rFonts w:ascii="Times New Roman" w:hAnsi="Times New Roman"/>
          <w:sz w:val="24"/>
          <w:szCs w:val="24"/>
        </w:rPr>
        <w:t>tentang</w:t>
      </w:r>
      <w:proofErr w:type="spellEnd"/>
      <w:r w:rsidRPr="0039441B">
        <w:rPr>
          <w:rFonts w:ascii="Times New Roman" w:hAnsi="Times New Roman"/>
          <w:sz w:val="24"/>
          <w:szCs w:val="24"/>
        </w:rPr>
        <w:t xml:space="preserve"> Perseroan, </w:t>
      </w:r>
      <w:proofErr w:type="spellStart"/>
      <w:r w:rsidRPr="0039441B">
        <w:rPr>
          <w:rFonts w:ascii="Times New Roman" w:hAnsi="Times New Roman"/>
          <w:sz w:val="24"/>
          <w:szCs w:val="24"/>
        </w:rPr>
        <w:t>pengertian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Penggabungan</w:t>
      </w:r>
      <w:proofErr w:type="spellEnd"/>
      <w:r w:rsidRPr="0039441B">
        <w:rPr>
          <w:rFonts w:ascii="Times New Roman" w:hAnsi="Times New Roman"/>
          <w:sz w:val="24"/>
          <w:szCs w:val="24"/>
        </w:rPr>
        <w:t xml:space="preserve"> juga </w:t>
      </w:r>
      <w:proofErr w:type="spellStart"/>
      <w:r w:rsidRPr="0039441B">
        <w:rPr>
          <w:rFonts w:ascii="Times New Roman" w:hAnsi="Times New Roman"/>
          <w:sz w:val="24"/>
          <w:szCs w:val="24"/>
        </w:rPr>
        <w:t>dapat</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dilihat</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dari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Pernyataan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Standar</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Akuntasi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Keuangan</w:t>
      </w:r>
      <w:proofErr w:type="spellEnd"/>
      <w:r w:rsidRPr="0039441B">
        <w:rPr>
          <w:rFonts w:ascii="Times New Roman" w:hAnsi="Times New Roman"/>
          <w:sz w:val="24"/>
          <w:szCs w:val="24"/>
        </w:rPr>
        <w:t xml:space="preserve"> No 12 (PSAK No. 22) </w:t>
      </w:r>
      <w:proofErr w:type="spellStart"/>
      <w:r w:rsidRPr="0039441B">
        <w:rPr>
          <w:rFonts w:ascii="Times New Roman" w:hAnsi="Times New Roman"/>
          <w:sz w:val="24"/>
          <w:szCs w:val="24"/>
        </w:rPr>
        <w:t>mendefinisikan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penggabungan</w:t>
      </w:r>
      <w:proofErr w:type="spellEnd"/>
      <w:r w:rsidRPr="0039441B">
        <w:rPr>
          <w:rFonts w:ascii="Times New Roman" w:hAnsi="Times New Roman"/>
          <w:sz w:val="24"/>
          <w:szCs w:val="24"/>
        </w:rPr>
        <w:t xml:space="preserve"> badan </w:t>
      </w:r>
      <w:proofErr w:type="spellStart"/>
      <w:r w:rsidRPr="0039441B">
        <w:rPr>
          <w:rFonts w:ascii="Times New Roman" w:hAnsi="Times New Roman"/>
          <w:sz w:val="24"/>
          <w:szCs w:val="24"/>
        </w:rPr>
        <w:t>usaha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sebagai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bentuk</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penyatuan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dua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atau</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lebih</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perusahaan</w:t>
      </w:r>
      <w:proofErr w:type="spellEnd"/>
      <w:r w:rsidRPr="0039441B">
        <w:rPr>
          <w:rFonts w:ascii="Times New Roman" w:hAnsi="Times New Roman"/>
          <w:sz w:val="24"/>
          <w:szCs w:val="24"/>
        </w:rPr>
        <w:t xml:space="preserve"> yang </w:t>
      </w:r>
      <w:proofErr w:type="spellStart"/>
      <w:r w:rsidRPr="0039441B">
        <w:rPr>
          <w:rFonts w:ascii="Times New Roman" w:hAnsi="Times New Roman"/>
          <w:sz w:val="24"/>
          <w:szCs w:val="24"/>
        </w:rPr>
        <w:t>terpisah</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menjadi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satu</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entitas</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ekonomi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karena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satu</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perusahaan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menyatu</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dengan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perusahaan</w:t>
      </w:r>
      <w:proofErr w:type="spellEnd"/>
      <w:r w:rsidRPr="0039441B">
        <w:rPr>
          <w:rFonts w:ascii="Times New Roman" w:hAnsi="Times New Roman"/>
          <w:sz w:val="24"/>
          <w:szCs w:val="24"/>
        </w:rPr>
        <w:t xml:space="preserve"> lain </w:t>
      </w:r>
      <w:proofErr w:type="spellStart"/>
      <w:r w:rsidRPr="0039441B">
        <w:rPr>
          <w:rFonts w:ascii="Times New Roman" w:hAnsi="Times New Roman"/>
          <w:sz w:val="24"/>
          <w:szCs w:val="24"/>
        </w:rPr>
        <w:t>ataupun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memperoleh</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kendali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atas</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aktiva</w:t>
      </w:r>
      <w:proofErr w:type="spellEnd"/>
      <w:r w:rsidRPr="0039441B">
        <w:rPr>
          <w:rFonts w:ascii="Times New Roman" w:hAnsi="Times New Roman"/>
          <w:sz w:val="24"/>
          <w:szCs w:val="24"/>
        </w:rPr>
        <w:t xml:space="preserve"> dan </w:t>
      </w:r>
      <w:proofErr w:type="spellStart"/>
      <w:r w:rsidRPr="0039441B">
        <w:rPr>
          <w:rFonts w:ascii="Times New Roman" w:hAnsi="Times New Roman"/>
          <w:sz w:val="24"/>
          <w:szCs w:val="24"/>
        </w:rPr>
        <w:t>operasi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perusahaan</w:t>
      </w:r>
      <w:proofErr w:type="spellEnd"/>
      <w:r w:rsidRPr="0039441B">
        <w:rPr>
          <w:rFonts w:ascii="Times New Roman" w:hAnsi="Times New Roman"/>
          <w:sz w:val="24"/>
          <w:szCs w:val="24"/>
        </w:rPr>
        <w:t xml:space="preserve"> lain. </w:t>
      </w:r>
    </w:p>
    <w:p w:rsidR="0077661E" w:rsidRDefault="009B1891" w:rsidP="00264396">
      <w:pPr>
        <w:widowControl w:val="0"/>
        <w:spacing w:after="0" w:line="240" w:lineRule="auto"/>
        <w:ind w:left="357" w:firstLine="636"/>
        <w:jc w:val="both"/>
        <w:rPr>
          <w:rFonts w:ascii="Times New Roman" w:hAnsi="Times New Roman"/>
          <w:sz w:val="24"/>
          <w:szCs w:val="24"/>
        </w:rPr>
      </w:pPr>
      <w:r>
        <w:rPr>
          <w:rFonts w:ascii="Times New Roman" w:hAnsi="Times New Roman"/>
          <w:sz w:val="24"/>
          <w:szCs w:val="24"/>
        </w:rPr>
        <w:t xml:space="preserve"> </w:t>
      </w:r>
      <w:proofErr w:type="spellStart"/>
      <w:r w:rsidR="000259A0" w:rsidRPr="0039441B">
        <w:rPr>
          <w:rFonts w:ascii="Times New Roman" w:hAnsi="Times New Roman"/>
          <w:sz w:val="24"/>
          <w:szCs w:val="24"/>
        </w:rPr>
        <w:t>Realitas</w:t>
      </w:r>
      <w:proofErr w:type="spellEnd"/>
      <w:r w:rsidR="000259A0" w:rsidRPr="0039441B">
        <w:rPr>
          <w:rFonts w:ascii="Times New Roman" w:hAnsi="Times New Roman"/>
          <w:sz w:val="24"/>
          <w:szCs w:val="24"/>
        </w:rPr>
        <w:t xml:space="preserve"> yang </w:t>
      </w:r>
      <w:proofErr w:type="spellStart"/>
      <w:r w:rsidR="000259A0" w:rsidRPr="0039441B">
        <w:rPr>
          <w:rFonts w:ascii="Times New Roman" w:hAnsi="Times New Roman"/>
          <w:sz w:val="24"/>
          <w:szCs w:val="24"/>
        </w:rPr>
        <w:t>terjadai</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terhadap</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gelombang</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penggabungan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usaha</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dalam</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rangka</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efisiensi</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itu</w:t>
      </w:r>
      <w:proofErr w:type="spellEnd"/>
      <w:r w:rsidR="000259A0" w:rsidRPr="0039441B">
        <w:rPr>
          <w:rFonts w:ascii="Times New Roman" w:hAnsi="Times New Roman"/>
          <w:sz w:val="24"/>
          <w:szCs w:val="24"/>
        </w:rPr>
        <w:t xml:space="preserve">, UU </w:t>
      </w:r>
      <w:proofErr w:type="spellStart"/>
      <w:r w:rsidR="000259A0" w:rsidRPr="0039441B">
        <w:rPr>
          <w:rFonts w:ascii="Times New Roman" w:hAnsi="Times New Roman"/>
          <w:sz w:val="24"/>
          <w:szCs w:val="24"/>
        </w:rPr>
        <w:t>Perseron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telah</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memberikan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legitimasi</w:t>
      </w:r>
      <w:proofErr w:type="spellEnd"/>
      <w:r>
        <w:rPr>
          <w:rFonts w:ascii="Times New Roman" w:hAnsi="Times New Roman"/>
          <w:sz w:val="24"/>
          <w:szCs w:val="24"/>
        </w:rPr>
        <w:t xml:space="preserve"> </w:t>
      </w:r>
      <w:proofErr w:type="spellStart"/>
      <w:r w:rsidR="000259A0" w:rsidRPr="0039441B">
        <w:rPr>
          <w:rFonts w:ascii="Times New Roman" w:hAnsi="Times New Roman"/>
          <w:sz w:val="24"/>
          <w:szCs w:val="24"/>
        </w:rPr>
        <w:t>berupa</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adanya</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penyatuan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usaha</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melalui</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pembelian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saham</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seluruhnya</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atau</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sebagian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dari</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saham</w:t>
      </w:r>
      <w:proofErr w:type="spellEnd"/>
      <w:r w:rsidR="000259A0" w:rsidRPr="0039441B">
        <w:rPr>
          <w:rFonts w:ascii="Times New Roman" w:hAnsi="Times New Roman"/>
          <w:sz w:val="24"/>
          <w:szCs w:val="24"/>
        </w:rPr>
        <w:t xml:space="preserve"> yang </w:t>
      </w:r>
      <w:proofErr w:type="spellStart"/>
      <w:r w:rsidR="000259A0" w:rsidRPr="0039441B">
        <w:rPr>
          <w:rFonts w:ascii="Times New Roman" w:hAnsi="Times New Roman"/>
          <w:sz w:val="24"/>
          <w:szCs w:val="24"/>
        </w:rPr>
        <w:t>dimiliki</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terhadap</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perusahaan</w:t>
      </w:r>
      <w:proofErr w:type="spellEnd"/>
      <w:r w:rsidR="000259A0" w:rsidRPr="0039441B">
        <w:rPr>
          <w:rFonts w:ascii="Times New Roman" w:hAnsi="Times New Roman"/>
          <w:sz w:val="24"/>
          <w:szCs w:val="24"/>
        </w:rPr>
        <w:t xml:space="preserve"> yang </w:t>
      </w:r>
      <w:proofErr w:type="spellStart"/>
      <w:r w:rsidR="000259A0" w:rsidRPr="0039441B">
        <w:rPr>
          <w:rFonts w:ascii="Times New Roman" w:hAnsi="Times New Roman"/>
          <w:sz w:val="24"/>
          <w:szCs w:val="24"/>
        </w:rPr>
        <w:t>akan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diambil</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alih</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tersebut</w:t>
      </w:r>
      <w:proofErr w:type="spellEnd"/>
      <w:r w:rsidR="000259A0" w:rsidRPr="0039441B">
        <w:rPr>
          <w:rFonts w:ascii="Times New Roman" w:hAnsi="Times New Roman"/>
          <w:sz w:val="24"/>
          <w:szCs w:val="24"/>
        </w:rPr>
        <w:t>.</w:t>
      </w:r>
      <w:r>
        <w:rPr>
          <w:rFonts w:ascii="Times New Roman" w:hAnsi="Times New Roman"/>
          <w:sz w:val="24"/>
          <w:szCs w:val="24"/>
        </w:rPr>
        <w:t xml:space="preserve"> </w:t>
      </w:r>
      <w:proofErr w:type="spellStart"/>
      <w:r w:rsidR="000259A0" w:rsidRPr="0039441B">
        <w:rPr>
          <w:rFonts w:ascii="Times New Roman" w:hAnsi="Times New Roman"/>
          <w:sz w:val="24"/>
          <w:szCs w:val="24"/>
        </w:rPr>
        <w:t>Dampak</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yuridisnya</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perusahaan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induk</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akan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ikut</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betanggungjawab</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terhadap</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kesalahan</w:t>
      </w:r>
      <w:proofErr w:type="spellEnd"/>
      <w:r w:rsidR="000259A0" w:rsidRPr="0039441B">
        <w:rPr>
          <w:rFonts w:ascii="Times New Roman" w:hAnsi="Times New Roman"/>
          <w:sz w:val="24"/>
          <w:szCs w:val="24"/>
        </w:rPr>
        <w:t xml:space="preserve"> tata </w:t>
      </w:r>
      <w:proofErr w:type="spellStart"/>
      <w:r w:rsidR="000259A0" w:rsidRPr="0039441B">
        <w:rPr>
          <w:rFonts w:ascii="Times New Roman" w:hAnsi="Times New Roman"/>
          <w:sz w:val="24"/>
          <w:szCs w:val="24"/>
        </w:rPr>
        <w:t>kelola</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perusahaan</w:t>
      </w:r>
      <w:proofErr w:type="spellEnd"/>
      <w:r w:rsidR="000259A0" w:rsidRPr="0039441B">
        <w:rPr>
          <w:rFonts w:ascii="Times New Roman" w:hAnsi="Times New Roman"/>
          <w:sz w:val="24"/>
          <w:szCs w:val="24"/>
        </w:rPr>
        <w:t xml:space="preserve"> yang </w:t>
      </w:r>
      <w:proofErr w:type="spellStart"/>
      <w:r w:rsidR="000259A0" w:rsidRPr="0039441B">
        <w:rPr>
          <w:rFonts w:ascii="Times New Roman" w:hAnsi="Times New Roman"/>
          <w:sz w:val="24"/>
          <w:szCs w:val="24"/>
        </w:rPr>
        <w:t>berimplikasi</w:t>
      </w:r>
      <w:proofErr w:type="spellEnd"/>
      <w:r w:rsidR="000259A0" w:rsidRPr="0039441B">
        <w:rPr>
          <w:rFonts w:ascii="Times New Roman" w:hAnsi="Times New Roman"/>
          <w:sz w:val="24"/>
          <w:szCs w:val="24"/>
        </w:rPr>
        <w:t xml:space="preserve"> pada </w:t>
      </w:r>
      <w:proofErr w:type="spellStart"/>
      <w:r w:rsidR="000259A0" w:rsidRPr="0039441B">
        <w:rPr>
          <w:rFonts w:ascii="Times New Roman" w:hAnsi="Times New Roman"/>
          <w:sz w:val="24"/>
          <w:szCs w:val="24"/>
        </w:rPr>
        <w:t>hukum</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atau</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gugatan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pihak</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lain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Namun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pertanggungjawaban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itu</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dalam</w:t>
      </w:r>
      <w:proofErr w:type="spellEnd"/>
      <w:r w:rsidR="000259A0" w:rsidRPr="0039441B">
        <w:rPr>
          <w:rFonts w:ascii="Times New Roman" w:hAnsi="Times New Roman"/>
          <w:sz w:val="24"/>
          <w:szCs w:val="24"/>
        </w:rPr>
        <w:t xml:space="preserve"> UU</w:t>
      </w:r>
      <w:r w:rsidR="00297405">
        <w:rPr>
          <w:rFonts w:ascii="Times New Roman" w:hAnsi="Times New Roman"/>
          <w:sz w:val="24"/>
          <w:szCs w:val="24"/>
        </w:rPr>
        <w:t xml:space="preserve"> </w:t>
      </w:r>
      <w:r w:rsidR="000259A0" w:rsidRPr="0039441B">
        <w:rPr>
          <w:rFonts w:ascii="Times New Roman" w:hAnsi="Times New Roman"/>
          <w:sz w:val="24"/>
          <w:szCs w:val="24"/>
        </w:rPr>
        <w:t xml:space="preserve">PT </w:t>
      </w:r>
      <w:proofErr w:type="spellStart"/>
      <w:r w:rsidR="000259A0" w:rsidRPr="0039441B">
        <w:rPr>
          <w:rFonts w:ascii="Times New Roman" w:hAnsi="Times New Roman"/>
          <w:sz w:val="24"/>
          <w:szCs w:val="24"/>
        </w:rPr>
        <w:t>sudah</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diatur</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yakni</w:t>
      </w:r>
      <w:proofErr w:type="spellEnd"/>
      <w:r w:rsidR="000259A0" w:rsidRPr="0039441B">
        <w:rPr>
          <w:rFonts w:ascii="Times New Roman" w:hAnsi="Times New Roman"/>
          <w:sz w:val="24"/>
          <w:szCs w:val="24"/>
        </w:rPr>
        <w:t xml:space="preserve"> para </w:t>
      </w:r>
      <w:proofErr w:type="spellStart"/>
      <w:r w:rsidR="000259A0" w:rsidRPr="0039441B">
        <w:rPr>
          <w:rFonts w:ascii="Times New Roman" w:hAnsi="Times New Roman"/>
          <w:sz w:val="24"/>
          <w:szCs w:val="24"/>
        </w:rPr>
        <w:t>pemegang</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saham</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mayoritaslah</w:t>
      </w:r>
      <w:proofErr w:type="spellEnd"/>
      <w:r w:rsidR="000259A0" w:rsidRPr="0039441B">
        <w:rPr>
          <w:rFonts w:ascii="Times New Roman" w:hAnsi="Times New Roman"/>
          <w:sz w:val="24"/>
          <w:szCs w:val="24"/>
        </w:rPr>
        <w:t xml:space="preserve"> yang </w:t>
      </w:r>
      <w:proofErr w:type="spellStart"/>
      <w:r w:rsidR="000259A0" w:rsidRPr="0039441B">
        <w:rPr>
          <w:rFonts w:ascii="Times New Roman" w:hAnsi="Times New Roman"/>
          <w:sz w:val="24"/>
          <w:szCs w:val="24"/>
        </w:rPr>
        <w:t>mempunyai</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peran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penting</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dalam</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perusahaan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itu</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karena</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mereka</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itulah</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sebagai</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pengendali</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suatu</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perusahaan.Masalahnya</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apakah</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sebuah</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lembaga</w:t>
      </w:r>
      <w:proofErr w:type="spellEnd"/>
      <w:r w:rsidR="000259A0" w:rsidRPr="0039441B">
        <w:rPr>
          <w:rFonts w:ascii="Times New Roman" w:hAnsi="Times New Roman"/>
          <w:sz w:val="24"/>
          <w:szCs w:val="24"/>
        </w:rPr>
        <w:t xml:space="preserve"> pers </w:t>
      </w:r>
      <w:proofErr w:type="spellStart"/>
      <w:r w:rsidR="000259A0" w:rsidRPr="0039441B">
        <w:rPr>
          <w:rFonts w:ascii="Times New Roman" w:hAnsi="Times New Roman"/>
          <w:sz w:val="24"/>
          <w:szCs w:val="24"/>
        </w:rPr>
        <w:t>Pemerintah</w:t>
      </w:r>
      <w:proofErr w:type="spellEnd"/>
      <w:r w:rsidR="000259A0" w:rsidRPr="0039441B">
        <w:rPr>
          <w:rFonts w:ascii="Times New Roman" w:hAnsi="Times New Roman"/>
          <w:sz w:val="24"/>
          <w:szCs w:val="24"/>
        </w:rPr>
        <w:t xml:space="preserve">/Negara </w:t>
      </w:r>
      <w:proofErr w:type="spellStart"/>
      <w:r w:rsidR="000259A0" w:rsidRPr="0039441B">
        <w:rPr>
          <w:rFonts w:ascii="Times New Roman" w:hAnsi="Times New Roman"/>
          <w:sz w:val="24"/>
          <w:szCs w:val="24"/>
        </w:rPr>
        <w:t>dapat</w:t>
      </w:r>
      <w:proofErr w:type="spellEnd"/>
      <w:r w:rsidR="000259A0" w:rsidRPr="0039441B">
        <w:rPr>
          <w:rFonts w:ascii="Times New Roman" w:hAnsi="Times New Roman"/>
          <w:sz w:val="24"/>
          <w:szCs w:val="24"/>
        </w:rPr>
        <w:t xml:space="preserve"> di </w:t>
      </w:r>
      <w:proofErr w:type="spellStart"/>
      <w:r w:rsidR="000259A0" w:rsidRPr="0039441B">
        <w:rPr>
          <w:rFonts w:ascii="Times New Roman" w:hAnsi="Times New Roman"/>
          <w:sz w:val="24"/>
          <w:szCs w:val="24"/>
        </w:rPr>
        <w:t>lakukan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penggabungan</w:t>
      </w:r>
      <w:proofErr w:type="spellEnd"/>
      <w:r w:rsidR="000259A0" w:rsidRPr="0039441B">
        <w:rPr>
          <w:rFonts w:ascii="Times New Roman" w:hAnsi="Times New Roman"/>
          <w:sz w:val="24"/>
          <w:szCs w:val="24"/>
        </w:rPr>
        <w:t xml:space="preserve"> ? </w:t>
      </w:r>
      <w:proofErr w:type="spellStart"/>
      <w:r w:rsidR="000259A0" w:rsidRPr="0039441B">
        <w:rPr>
          <w:rFonts w:ascii="Times New Roman" w:hAnsi="Times New Roman"/>
          <w:sz w:val="24"/>
          <w:szCs w:val="24"/>
        </w:rPr>
        <w:t>Terhadap</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pertanyaan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itu</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sangat</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bisa</w:t>
      </w:r>
      <w:proofErr w:type="spellEnd"/>
      <w:r w:rsidR="0077661E">
        <w:rPr>
          <w:rFonts w:ascii="Times New Roman" w:hAnsi="Times New Roman"/>
          <w:sz w:val="24"/>
          <w:szCs w:val="24"/>
        </w:rPr>
        <w:t xml:space="preserve"> </w:t>
      </w:r>
      <w:proofErr w:type="spellStart"/>
      <w:r w:rsidR="0077661E">
        <w:rPr>
          <w:rFonts w:ascii="Times New Roman" w:hAnsi="Times New Roman"/>
          <w:sz w:val="24"/>
          <w:szCs w:val="24"/>
        </w:rPr>
        <w:t>dilakukan</w:t>
      </w:r>
      <w:proofErr w:type="spellEnd"/>
      <w:r w:rsidR="0077661E">
        <w:rPr>
          <w:rFonts w:ascii="Times New Roman" w:hAnsi="Times New Roman"/>
          <w:sz w:val="24"/>
          <w:szCs w:val="24"/>
        </w:rPr>
        <w:t xml:space="preserve"> </w:t>
      </w:r>
      <w:proofErr w:type="spellStart"/>
      <w:r w:rsidR="0077661E">
        <w:rPr>
          <w:rFonts w:ascii="Times New Roman" w:hAnsi="Times New Roman"/>
          <w:sz w:val="24"/>
          <w:szCs w:val="24"/>
        </w:rPr>
        <w:t>penggabungan</w:t>
      </w:r>
      <w:proofErr w:type="spellEnd"/>
      <w:r w:rsidR="0077661E">
        <w:rPr>
          <w:rFonts w:ascii="Times New Roman" w:hAnsi="Times New Roman"/>
          <w:sz w:val="24"/>
          <w:szCs w:val="24"/>
        </w:rPr>
        <w:t xml:space="preserve"> </w:t>
      </w:r>
      <w:proofErr w:type="spellStart"/>
      <w:r w:rsidR="0077661E">
        <w:rPr>
          <w:rFonts w:ascii="Times New Roman" w:hAnsi="Times New Roman"/>
          <w:sz w:val="24"/>
          <w:szCs w:val="24"/>
        </w:rPr>
        <w:t>karena</w:t>
      </w:r>
      <w:proofErr w:type="spellEnd"/>
      <w:r w:rsidR="0077661E">
        <w:rPr>
          <w:rFonts w:ascii="Times New Roman" w:hAnsi="Times New Roman"/>
          <w:sz w:val="24"/>
          <w:szCs w:val="24"/>
        </w:rPr>
        <w:t xml:space="preserve"> </w:t>
      </w:r>
      <w:proofErr w:type="spellStart"/>
      <w:r w:rsidR="0077661E">
        <w:rPr>
          <w:rFonts w:ascii="Times New Roman" w:hAnsi="Times New Roman"/>
          <w:sz w:val="24"/>
          <w:szCs w:val="24"/>
        </w:rPr>
        <w:t>ada</w:t>
      </w:r>
      <w:proofErr w:type="spellEnd"/>
      <w:r w:rsidR="0077661E">
        <w:rPr>
          <w:rFonts w:ascii="Times New Roman" w:hAnsi="Times New Roman"/>
          <w:sz w:val="24"/>
          <w:szCs w:val="24"/>
        </w:rPr>
        <w:t xml:space="preserve"> </w:t>
      </w:r>
      <w:proofErr w:type="spellStart"/>
      <w:r w:rsidR="0077661E">
        <w:rPr>
          <w:rFonts w:ascii="Times New Roman" w:hAnsi="Times New Roman"/>
          <w:sz w:val="24"/>
          <w:szCs w:val="24"/>
        </w:rPr>
        <w:t>keterkaitan</w:t>
      </w:r>
      <w:proofErr w:type="spellEnd"/>
      <w:r w:rsidR="0077661E">
        <w:rPr>
          <w:rFonts w:ascii="Times New Roman" w:hAnsi="Times New Roman"/>
          <w:sz w:val="24"/>
          <w:szCs w:val="24"/>
        </w:rPr>
        <w:t xml:space="preserve"> </w:t>
      </w:r>
      <w:proofErr w:type="spellStart"/>
      <w:r w:rsidR="0077661E">
        <w:rPr>
          <w:rFonts w:ascii="Times New Roman" w:hAnsi="Times New Roman"/>
          <w:sz w:val="24"/>
          <w:szCs w:val="24"/>
        </w:rPr>
        <w:t>dalam</w:t>
      </w:r>
      <w:proofErr w:type="spellEnd"/>
      <w:r w:rsidR="0077661E">
        <w:rPr>
          <w:rFonts w:ascii="Times New Roman" w:hAnsi="Times New Roman"/>
          <w:sz w:val="24"/>
          <w:szCs w:val="24"/>
        </w:rPr>
        <w:t xml:space="preserve"> </w:t>
      </w:r>
      <w:proofErr w:type="spellStart"/>
      <w:r w:rsidR="0077661E">
        <w:rPr>
          <w:rFonts w:ascii="Times New Roman" w:hAnsi="Times New Roman"/>
          <w:sz w:val="24"/>
          <w:szCs w:val="24"/>
        </w:rPr>
        <w:t>bentuk</w:t>
      </w:r>
      <w:proofErr w:type="spellEnd"/>
      <w:r w:rsidR="0077661E">
        <w:rPr>
          <w:rFonts w:ascii="Times New Roman" w:hAnsi="Times New Roman"/>
          <w:sz w:val="24"/>
          <w:szCs w:val="24"/>
        </w:rPr>
        <w:t xml:space="preserve"> </w:t>
      </w:r>
      <w:proofErr w:type="spellStart"/>
      <w:r w:rsidR="0077661E">
        <w:rPr>
          <w:rFonts w:ascii="Times New Roman" w:hAnsi="Times New Roman"/>
          <w:sz w:val="24"/>
          <w:szCs w:val="24"/>
        </w:rPr>
        <w:t>usahanya</w:t>
      </w:r>
      <w:proofErr w:type="spellEnd"/>
      <w:r w:rsidR="0077661E">
        <w:rPr>
          <w:rFonts w:ascii="Times New Roman" w:hAnsi="Times New Roman"/>
          <w:sz w:val="24"/>
          <w:szCs w:val="24"/>
        </w:rPr>
        <w:t xml:space="preserve">. </w:t>
      </w:r>
      <w:proofErr w:type="spellStart"/>
      <w:r w:rsidR="0077661E">
        <w:rPr>
          <w:rFonts w:ascii="Times New Roman" w:hAnsi="Times New Roman"/>
          <w:sz w:val="24"/>
          <w:szCs w:val="24"/>
        </w:rPr>
        <w:t>Tentunya</w:t>
      </w:r>
      <w:proofErr w:type="spellEnd"/>
      <w:r w:rsidR="0077661E">
        <w:rPr>
          <w:rFonts w:ascii="Times New Roman" w:hAnsi="Times New Roman"/>
          <w:sz w:val="24"/>
          <w:szCs w:val="24"/>
        </w:rPr>
        <w:t xml:space="preserve"> </w:t>
      </w:r>
      <w:proofErr w:type="spellStart"/>
      <w:r w:rsidR="0077661E">
        <w:rPr>
          <w:rFonts w:ascii="Times New Roman" w:hAnsi="Times New Roman"/>
          <w:sz w:val="24"/>
          <w:szCs w:val="24"/>
        </w:rPr>
        <w:t>tinggal</w:t>
      </w:r>
      <w:proofErr w:type="spellEnd"/>
      <w:r w:rsidR="0077661E">
        <w:rPr>
          <w:rFonts w:ascii="Times New Roman" w:hAnsi="Times New Roman"/>
          <w:sz w:val="24"/>
          <w:szCs w:val="24"/>
        </w:rPr>
        <w:t xml:space="preserve"> </w:t>
      </w:r>
      <w:proofErr w:type="spellStart"/>
      <w:r w:rsidR="0077661E">
        <w:rPr>
          <w:rFonts w:ascii="Times New Roman" w:hAnsi="Times New Roman"/>
          <w:sz w:val="24"/>
          <w:szCs w:val="24"/>
        </w:rPr>
        <w:t>melihat</w:t>
      </w:r>
      <w:proofErr w:type="spellEnd"/>
      <w:r w:rsidR="0077661E">
        <w:rPr>
          <w:rFonts w:ascii="Times New Roman" w:hAnsi="Times New Roman"/>
          <w:sz w:val="24"/>
          <w:szCs w:val="24"/>
        </w:rPr>
        <w:t xml:space="preserve"> </w:t>
      </w:r>
      <w:proofErr w:type="spellStart"/>
      <w:r w:rsidR="0077661E">
        <w:rPr>
          <w:rFonts w:ascii="Times New Roman" w:hAnsi="Times New Roman"/>
          <w:sz w:val="24"/>
          <w:szCs w:val="24"/>
        </w:rPr>
        <w:t>kontruksi</w:t>
      </w:r>
      <w:proofErr w:type="spellEnd"/>
      <w:r w:rsidR="0077661E">
        <w:rPr>
          <w:rFonts w:ascii="Times New Roman" w:hAnsi="Times New Roman"/>
          <w:sz w:val="24"/>
          <w:szCs w:val="24"/>
        </w:rPr>
        <w:t xml:space="preserve"> </w:t>
      </w:r>
      <w:proofErr w:type="spellStart"/>
      <w:r w:rsidR="0077661E">
        <w:rPr>
          <w:rFonts w:ascii="Times New Roman" w:hAnsi="Times New Roman"/>
          <w:sz w:val="24"/>
          <w:szCs w:val="24"/>
        </w:rPr>
        <w:t>hukumnya</w:t>
      </w:r>
      <w:proofErr w:type="spellEnd"/>
      <w:r w:rsidR="0077661E">
        <w:rPr>
          <w:rFonts w:ascii="Times New Roman" w:hAnsi="Times New Roman"/>
          <w:sz w:val="24"/>
          <w:szCs w:val="24"/>
        </w:rPr>
        <w:t xml:space="preserve"> yang </w:t>
      </w:r>
      <w:proofErr w:type="spellStart"/>
      <w:r w:rsidR="0077661E">
        <w:rPr>
          <w:rFonts w:ascii="Times New Roman" w:hAnsi="Times New Roman"/>
          <w:sz w:val="24"/>
          <w:szCs w:val="24"/>
        </w:rPr>
        <w:t>seiring</w:t>
      </w:r>
      <w:proofErr w:type="spellEnd"/>
      <w:r w:rsidR="0077661E">
        <w:rPr>
          <w:rFonts w:ascii="Times New Roman" w:hAnsi="Times New Roman"/>
          <w:sz w:val="24"/>
          <w:szCs w:val="24"/>
        </w:rPr>
        <w:t xml:space="preserve"> </w:t>
      </w:r>
      <w:proofErr w:type="spellStart"/>
      <w:r w:rsidR="0077661E">
        <w:rPr>
          <w:rFonts w:ascii="Times New Roman" w:hAnsi="Times New Roman"/>
          <w:sz w:val="24"/>
          <w:szCs w:val="24"/>
        </w:rPr>
        <w:t>dengan</w:t>
      </w:r>
      <w:proofErr w:type="spellEnd"/>
      <w:r w:rsidR="0077661E">
        <w:rPr>
          <w:rFonts w:ascii="Times New Roman" w:hAnsi="Times New Roman"/>
          <w:sz w:val="24"/>
          <w:szCs w:val="24"/>
        </w:rPr>
        <w:t xml:space="preserve"> </w:t>
      </w:r>
      <w:proofErr w:type="spellStart"/>
      <w:r w:rsidR="0077661E">
        <w:rPr>
          <w:rFonts w:ascii="Times New Roman" w:hAnsi="Times New Roman"/>
          <w:sz w:val="24"/>
          <w:szCs w:val="24"/>
        </w:rPr>
        <w:t>usaha</w:t>
      </w:r>
      <w:proofErr w:type="spellEnd"/>
      <w:r w:rsidR="0077661E">
        <w:rPr>
          <w:rFonts w:ascii="Times New Roman" w:hAnsi="Times New Roman"/>
          <w:sz w:val="24"/>
          <w:szCs w:val="24"/>
        </w:rPr>
        <w:t xml:space="preserve"> pers </w:t>
      </w:r>
      <w:proofErr w:type="spellStart"/>
      <w:r w:rsidR="0077661E">
        <w:rPr>
          <w:rFonts w:ascii="Times New Roman" w:hAnsi="Times New Roman"/>
          <w:sz w:val="24"/>
          <w:szCs w:val="24"/>
        </w:rPr>
        <w:t>tersebut</w:t>
      </w:r>
      <w:proofErr w:type="spellEnd"/>
      <w:r w:rsidR="0077661E">
        <w:rPr>
          <w:rFonts w:ascii="Times New Roman" w:hAnsi="Times New Roman"/>
          <w:sz w:val="24"/>
          <w:szCs w:val="24"/>
        </w:rPr>
        <w:t xml:space="preserve">. </w:t>
      </w:r>
    </w:p>
    <w:p w:rsidR="0085125C" w:rsidRPr="0039441B" w:rsidRDefault="0077661E" w:rsidP="00264396">
      <w:pPr>
        <w:widowControl w:val="0"/>
        <w:spacing w:after="0" w:line="240" w:lineRule="auto"/>
        <w:ind w:left="357" w:firstLine="636"/>
        <w:jc w:val="both"/>
        <w:rPr>
          <w:rFonts w:ascii="Times New Roman" w:hAnsi="Times New Roman"/>
          <w:sz w:val="24"/>
          <w:szCs w:val="24"/>
        </w:rPr>
      </w:pPr>
      <w:r>
        <w:rPr>
          <w:rFonts w:ascii="Times New Roman" w:hAnsi="Times New Roman"/>
          <w:sz w:val="24"/>
          <w:szCs w:val="24"/>
        </w:rPr>
        <w:t>L</w:t>
      </w:r>
      <w:r w:rsidR="000259A0" w:rsidRPr="0039441B">
        <w:rPr>
          <w:rFonts w:ascii="Times New Roman" w:hAnsi="Times New Roman"/>
          <w:sz w:val="24"/>
          <w:szCs w:val="24"/>
        </w:rPr>
        <w:t>embaga pers</w:t>
      </w:r>
      <w:r>
        <w:rPr>
          <w:rFonts w:ascii="Times New Roman" w:hAnsi="Times New Roman"/>
          <w:sz w:val="24"/>
          <w:szCs w:val="24"/>
        </w:rPr>
        <w:t xml:space="preserve"> </w:t>
      </w:r>
      <w:proofErr w:type="spellStart"/>
      <w:r>
        <w:rPr>
          <w:rFonts w:ascii="Times New Roman" w:hAnsi="Times New Roman"/>
          <w:sz w:val="24"/>
          <w:szCs w:val="24"/>
        </w:rPr>
        <w:t>milik</w:t>
      </w:r>
      <w:proofErr w:type="spellEnd"/>
      <w:r>
        <w:rPr>
          <w:rFonts w:ascii="Times New Roman" w:hAnsi="Times New Roman"/>
          <w:sz w:val="24"/>
          <w:szCs w:val="24"/>
        </w:rPr>
        <w:t xml:space="preserve"> </w:t>
      </w:r>
      <w:r>
        <w:rPr>
          <w:rFonts w:ascii="Times New Roman" w:hAnsi="Times New Roman"/>
          <w:sz w:val="24"/>
          <w:szCs w:val="24"/>
        </w:rPr>
        <w:lastRenderedPageBreak/>
        <w:t xml:space="preserve">Negara </w:t>
      </w:r>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tidak</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dihitung</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dengan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saham</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karena</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sifatnya</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sebagai</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pelayanan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informasi</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publik</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pelayankepada</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masyarajat</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khususnya</w:t>
      </w:r>
      <w:proofErr w:type="spellEnd"/>
      <w:r w:rsidR="000259A0" w:rsidRPr="0039441B">
        <w:rPr>
          <w:rFonts w:ascii="Times New Roman" w:hAnsi="Times New Roman"/>
          <w:sz w:val="24"/>
          <w:szCs w:val="24"/>
        </w:rPr>
        <w:t xml:space="preserve"> yang </w:t>
      </w:r>
      <w:proofErr w:type="spellStart"/>
      <w:r w:rsidR="000259A0" w:rsidRPr="0039441B">
        <w:rPr>
          <w:rFonts w:ascii="Times New Roman" w:hAnsi="Times New Roman"/>
          <w:sz w:val="24"/>
          <w:szCs w:val="24"/>
        </w:rPr>
        <w:t>masih</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berada</w:t>
      </w:r>
      <w:proofErr w:type="spellEnd"/>
      <w:r w:rsidR="000259A0" w:rsidRPr="0039441B">
        <w:rPr>
          <w:rFonts w:ascii="Times New Roman" w:hAnsi="Times New Roman"/>
          <w:sz w:val="24"/>
          <w:szCs w:val="24"/>
        </w:rPr>
        <w:t xml:space="preserve"> di </w:t>
      </w:r>
      <w:proofErr w:type="spellStart"/>
      <w:r w:rsidR="000259A0" w:rsidRPr="0039441B">
        <w:rPr>
          <w:rFonts w:ascii="Times New Roman" w:hAnsi="Times New Roman"/>
          <w:sz w:val="24"/>
          <w:szCs w:val="24"/>
        </w:rPr>
        <w:t>daerah</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remot</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pinggiran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Itulah</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perlunya</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kesetaraan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kel</w:t>
      </w:r>
      <w:r>
        <w:rPr>
          <w:rFonts w:ascii="Times New Roman" w:hAnsi="Times New Roman"/>
          <w:sz w:val="24"/>
          <w:szCs w:val="24"/>
        </w:rPr>
        <w:t>embagaan</w:t>
      </w:r>
      <w:proofErr w:type="spellEnd"/>
      <w:r>
        <w:rPr>
          <w:rFonts w:ascii="Times New Roman" w:hAnsi="Times New Roman"/>
          <w:sz w:val="24"/>
          <w:szCs w:val="24"/>
        </w:rPr>
        <w:t xml:space="preserve"> pers </w:t>
      </w:r>
      <w:proofErr w:type="spellStart"/>
      <w:r>
        <w:rPr>
          <w:rFonts w:ascii="Times New Roman" w:hAnsi="Times New Roman"/>
          <w:sz w:val="24"/>
          <w:szCs w:val="24"/>
        </w:rPr>
        <w:t>milik</w:t>
      </w:r>
      <w:proofErr w:type="spellEnd"/>
      <w:r>
        <w:rPr>
          <w:rFonts w:ascii="Times New Roman" w:hAnsi="Times New Roman"/>
          <w:sz w:val="24"/>
          <w:szCs w:val="24"/>
        </w:rPr>
        <w:t xml:space="preserve">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payung</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UU </w:t>
      </w:r>
      <w:proofErr w:type="spellStart"/>
      <w:r>
        <w:rPr>
          <w:rFonts w:ascii="Times New Roman" w:hAnsi="Times New Roman"/>
          <w:sz w:val="24"/>
          <w:szCs w:val="24"/>
        </w:rPr>
        <w:t>Penyiaran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penyempurnan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UU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sidR="00834552">
        <w:rPr>
          <w:rFonts w:ascii="Times New Roman" w:hAnsi="Times New Roman"/>
          <w:sz w:val="24"/>
          <w:szCs w:val="24"/>
        </w:rPr>
        <w:t>Kontruksinya</w:t>
      </w:r>
      <w:proofErr w:type="spellEnd"/>
      <w:r w:rsidR="00834552">
        <w:rPr>
          <w:rFonts w:ascii="Times New Roman" w:hAnsi="Times New Roman"/>
          <w:sz w:val="24"/>
          <w:szCs w:val="24"/>
        </w:rPr>
        <w:t xml:space="preserve">, </w:t>
      </w:r>
      <w:proofErr w:type="spellStart"/>
      <w:r w:rsidR="00834552">
        <w:rPr>
          <w:rFonts w:ascii="Times New Roman" w:hAnsi="Times New Roman"/>
          <w:sz w:val="24"/>
          <w:szCs w:val="24"/>
        </w:rPr>
        <w:t>hukum</w:t>
      </w:r>
      <w:proofErr w:type="spellEnd"/>
      <w:r w:rsidR="00834552">
        <w:rPr>
          <w:rFonts w:ascii="Times New Roman" w:hAnsi="Times New Roman"/>
          <w:sz w:val="24"/>
          <w:szCs w:val="24"/>
        </w:rPr>
        <w:t xml:space="preserve"> </w:t>
      </w:r>
      <w:proofErr w:type="spellStart"/>
      <w:r w:rsidR="00834552">
        <w:rPr>
          <w:rFonts w:ascii="Times New Roman" w:hAnsi="Times New Roman"/>
          <w:sz w:val="24"/>
          <w:szCs w:val="24"/>
        </w:rPr>
        <w:t>harus</w:t>
      </w:r>
      <w:proofErr w:type="spellEnd"/>
      <w:r w:rsidR="00834552">
        <w:rPr>
          <w:rFonts w:ascii="Times New Roman" w:hAnsi="Times New Roman"/>
          <w:sz w:val="24"/>
          <w:szCs w:val="24"/>
        </w:rPr>
        <w:t xml:space="preserve"> </w:t>
      </w:r>
      <w:proofErr w:type="spellStart"/>
      <w:r w:rsidR="00834552">
        <w:rPr>
          <w:rFonts w:ascii="Times New Roman" w:hAnsi="Times New Roman"/>
          <w:sz w:val="24"/>
          <w:szCs w:val="24"/>
        </w:rPr>
        <w:t>berpijak</w:t>
      </w:r>
      <w:proofErr w:type="spellEnd"/>
      <w:r w:rsidR="00834552">
        <w:rPr>
          <w:rFonts w:ascii="Times New Roman" w:hAnsi="Times New Roman"/>
          <w:sz w:val="24"/>
          <w:szCs w:val="24"/>
        </w:rPr>
        <w:t xml:space="preserve"> </w:t>
      </w:r>
      <w:proofErr w:type="spellStart"/>
      <w:r w:rsidR="00834552">
        <w:rPr>
          <w:rFonts w:ascii="Times New Roman" w:hAnsi="Times New Roman"/>
          <w:sz w:val="24"/>
          <w:szCs w:val="24"/>
        </w:rPr>
        <w:t>dengan</w:t>
      </w:r>
      <w:proofErr w:type="spellEnd"/>
      <w:r w:rsidR="00834552">
        <w:rPr>
          <w:rFonts w:ascii="Times New Roman" w:hAnsi="Times New Roman"/>
          <w:sz w:val="24"/>
          <w:szCs w:val="24"/>
        </w:rPr>
        <w:t xml:space="preserve"> </w:t>
      </w:r>
      <w:proofErr w:type="spellStart"/>
      <w:r w:rsidR="00834552">
        <w:rPr>
          <w:rFonts w:ascii="Times New Roman" w:hAnsi="Times New Roman"/>
          <w:sz w:val="24"/>
          <w:szCs w:val="24"/>
        </w:rPr>
        <w:t>sosial</w:t>
      </w:r>
      <w:proofErr w:type="spellEnd"/>
      <w:r w:rsidR="00834552">
        <w:rPr>
          <w:rFonts w:ascii="Times New Roman" w:hAnsi="Times New Roman"/>
          <w:sz w:val="24"/>
          <w:szCs w:val="24"/>
        </w:rPr>
        <w:t xml:space="preserve"> </w:t>
      </w:r>
      <w:proofErr w:type="spellStart"/>
      <w:r w:rsidR="00834552">
        <w:rPr>
          <w:rFonts w:ascii="Times New Roman" w:hAnsi="Times New Roman"/>
          <w:sz w:val="24"/>
          <w:szCs w:val="24"/>
        </w:rPr>
        <w:t>masyarakat</w:t>
      </w:r>
      <w:proofErr w:type="spellEnd"/>
      <w:r w:rsidR="00834552">
        <w:rPr>
          <w:rFonts w:ascii="Times New Roman" w:hAnsi="Times New Roman"/>
          <w:sz w:val="24"/>
          <w:szCs w:val="24"/>
        </w:rPr>
        <w:t xml:space="preserve"> Indonesia, </w:t>
      </w:r>
      <w:proofErr w:type="spellStart"/>
      <w:r w:rsidR="00834552">
        <w:rPr>
          <w:rFonts w:ascii="Times New Roman" w:hAnsi="Times New Roman"/>
          <w:sz w:val="24"/>
          <w:szCs w:val="24"/>
        </w:rPr>
        <w:t>yakni</w:t>
      </w:r>
      <w:proofErr w:type="spellEnd"/>
      <w:r w:rsidR="00834552">
        <w:rPr>
          <w:rFonts w:ascii="Times New Roman" w:hAnsi="Times New Roman"/>
          <w:sz w:val="24"/>
          <w:szCs w:val="24"/>
        </w:rPr>
        <w:t xml:space="preserve"> Negara </w:t>
      </w:r>
      <w:proofErr w:type="spellStart"/>
      <w:r w:rsidR="00834552">
        <w:rPr>
          <w:rFonts w:ascii="Times New Roman" w:hAnsi="Times New Roman"/>
          <w:sz w:val="24"/>
          <w:szCs w:val="24"/>
        </w:rPr>
        <w:t>ditutut</w:t>
      </w:r>
      <w:proofErr w:type="spellEnd"/>
      <w:r w:rsidR="00834552">
        <w:rPr>
          <w:rFonts w:ascii="Times New Roman" w:hAnsi="Times New Roman"/>
          <w:sz w:val="24"/>
          <w:szCs w:val="24"/>
        </w:rPr>
        <w:t xml:space="preserve"> </w:t>
      </w:r>
      <w:proofErr w:type="spellStart"/>
      <w:r w:rsidR="00834552">
        <w:rPr>
          <w:rFonts w:ascii="Times New Roman" w:hAnsi="Times New Roman"/>
          <w:sz w:val="24"/>
          <w:szCs w:val="24"/>
        </w:rPr>
        <w:t>tetap</w:t>
      </w:r>
      <w:proofErr w:type="spellEnd"/>
      <w:r w:rsidR="00834552">
        <w:rPr>
          <w:rFonts w:ascii="Times New Roman" w:hAnsi="Times New Roman"/>
          <w:sz w:val="24"/>
          <w:szCs w:val="24"/>
        </w:rPr>
        <w:t xml:space="preserve"> </w:t>
      </w:r>
      <w:proofErr w:type="spellStart"/>
      <w:r w:rsidR="00834552">
        <w:rPr>
          <w:rFonts w:ascii="Times New Roman" w:hAnsi="Times New Roman"/>
          <w:sz w:val="24"/>
          <w:szCs w:val="24"/>
        </w:rPr>
        <w:t>berperan</w:t>
      </w:r>
      <w:proofErr w:type="spellEnd"/>
      <w:r w:rsidR="00834552">
        <w:rPr>
          <w:rFonts w:ascii="Times New Roman" w:hAnsi="Times New Roman"/>
          <w:sz w:val="24"/>
          <w:szCs w:val="24"/>
        </w:rPr>
        <w:t xml:space="preserve"> </w:t>
      </w:r>
      <w:proofErr w:type="spellStart"/>
      <w:r w:rsidR="00834552">
        <w:rPr>
          <w:rFonts w:ascii="Times New Roman" w:hAnsi="Times New Roman"/>
          <w:sz w:val="24"/>
          <w:szCs w:val="24"/>
        </w:rPr>
        <w:t>namun</w:t>
      </w:r>
      <w:proofErr w:type="spellEnd"/>
      <w:r w:rsidR="00834552">
        <w:rPr>
          <w:rFonts w:ascii="Times New Roman" w:hAnsi="Times New Roman"/>
          <w:sz w:val="24"/>
          <w:szCs w:val="24"/>
        </w:rPr>
        <w:t xml:space="preserve"> juga </w:t>
      </w:r>
      <w:proofErr w:type="spellStart"/>
      <w:r w:rsidR="00834552">
        <w:rPr>
          <w:rFonts w:ascii="Times New Roman" w:hAnsi="Times New Roman"/>
          <w:sz w:val="24"/>
          <w:szCs w:val="24"/>
        </w:rPr>
        <w:t>tidak</w:t>
      </w:r>
      <w:proofErr w:type="spellEnd"/>
      <w:r w:rsidR="00834552">
        <w:rPr>
          <w:rFonts w:ascii="Times New Roman" w:hAnsi="Times New Roman"/>
          <w:sz w:val="24"/>
          <w:szCs w:val="24"/>
        </w:rPr>
        <w:t xml:space="preserve"> </w:t>
      </w:r>
      <w:proofErr w:type="spellStart"/>
      <w:r w:rsidR="00834552">
        <w:rPr>
          <w:rFonts w:ascii="Times New Roman" w:hAnsi="Times New Roman"/>
          <w:sz w:val="24"/>
          <w:szCs w:val="24"/>
        </w:rPr>
        <w:t>melakukan</w:t>
      </w:r>
      <w:proofErr w:type="spellEnd"/>
      <w:r w:rsidR="00834552">
        <w:rPr>
          <w:rFonts w:ascii="Times New Roman" w:hAnsi="Times New Roman"/>
          <w:sz w:val="24"/>
          <w:szCs w:val="24"/>
        </w:rPr>
        <w:t xml:space="preserve"> </w:t>
      </w:r>
      <w:proofErr w:type="spellStart"/>
      <w:r w:rsidR="00834552">
        <w:rPr>
          <w:rFonts w:ascii="Times New Roman" w:hAnsi="Times New Roman"/>
          <w:sz w:val="24"/>
          <w:szCs w:val="24"/>
        </w:rPr>
        <w:t>intervensi</w:t>
      </w:r>
      <w:proofErr w:type="spellEnd"/>
      <w:r w:rsidR="00834552">
        <w:rPr>
          <w:rFonts w:ascii="Times New Roman" w:hAnsi="Times New Roman"/>
          <w:sz w:val="24"/>
          <w:szCs w:val="24"/>
        </w:rPr>
        <w:t xml:space="preserve"> </w:t>
      </w:r>
      <w:proofErr w:type="spellStart"/>
      <w:r w:rsidR="00834552">
        <w:rPr>
          <w:rFonts w:ascii="Times New Roman" w:hAnsi="Times New Roman"/>
          <w:sz w:val="24"/>
          <w:szCs w:val="24"/>
        </w:rPr>
        <w:t>seperti</w:t>
      </w:r>
      <w:proofErr w:type="spellEnd"/>
      <w:r w:rsidR="00834552">
        <w:rPr>
          <w:rFonts w:ascii="Times New Roman" w:hAnsi="Times New Roman"/>
          <w:sz w:val="24"/>
          <w:szCs w:val="24"/>
        </w:rPr>
        <w:t xml:space="preserve"> </w:t>
      </w:r>
      <w:proofErr w:type="spellStart"/>
      <w:r w:rsidR="00834552">
        <w:rPr>
          <w:rFonts w:ascii="Times New Roman" w:hAnsi="Times New Roman"/>
          <w:sz w:val="24"/>
          <w:szCs w:val="24"/>
        </w:rPr>
        <w:t>layaknya</w:t>
      </w:r>
      <w:proofErr w:type="spellEnd"/>
      <w:r w:rsidR="00834552">
        <w:rPr>
          <w:rFonts w:ascii="Times New Roman" w:hAnsi="Times New Roman"/>
          <w:sz w:val="24"/>
          <w:szCs w:val="24"/>
        </w:rPr>
        <w:t xml:space="preserve"> pers di Negara </w:t>
      </w:r>
      <w:proofErr w:type="spellStart"/>
      <w:r w:rsidR="00834552">
        <w:rPr>
          <w:rFonts w:ascii="Times New Roman" w:hAnsi="Times New Roman"/>
          <w:sz w:val="24"/>
          <w:szCs w:val="24"/>
        </w:rPr>
        <w:t>demo</w:t>
      </w:r>
      <w:r w:rsidR="009B1891">
        <w:rPr>
          <w:rFonts w:ascii="Times New Roman" w:hAnsi="Times New Roman"/>
          <w:sz w:val="24"/>
          <w:szCs w:val="24"/>
        </w:rPr>
        <w:t>k</w:t>
      </w:r>
      <w:r w:rsidR="00834552">
        <w:rPr>
          <w:rFonts w:ascii="Times New Roman" w:hAnsi="Times New Roman"/>
          <w:sz w:val="24"/>
          <w:szCs w:val="24"/>
        </w:rPr>
        <w:t>rat</w:t>
      </w:r>
      <w:proofErr w:type="spellEnd"/>
      <w:r w:rsidR="00834552">
        <w:rPr>
          <w:rFonts w:ascii="Times New Roman" w:hAnsi="Times New Roman"/>
          <w:sz w:val="24"/>
          <w:szCs w:val="24"/>
        </w:rPr>
        <w:t xml:space="preserve"> </w:t>
      </w:r>
      <w:proofErr w:type="spellStart"/>
      <w:r w:rsidR="00834552">
        <w:rPr>
          <w:rFonts w:ascii="Times New Roman" w:hAnsi="Times New Roman"/>
          <w:sz w:val="24"/>
          <w:szCs w:val="24"/>
        </w:rPr>
        <w:t>sosialis</w:t>
      </w:r>
      <w:proofErr w:type="spellEnd"/>
      <w:r w:rsidR="00834552">
        <w:rPr>
          <w:rFonts w:ascii="Times New Roman" w:hAnsi="Times New Roman"/>
          <w:sz w:val="24"/>
          <w:szCs w:val="24"/>
        </w:rPr>
        <w:t xml:space="preserve">. </w:t>
      </w:r>
    </w:p>
    <w:p w:rsidR="0039441B" w:rsidRDefault="009B1891" w:rsidP="00264396">
      <w:pPr>
        <w:pStyle w:val="ListParagraph"/>
        <w:widowControl w:val="0"/>
        <w:spacing w:after="0" w:line="240" w:lineRule="auto"/>
        <w:ind w:firstLine="556"/>
        <w:jc w:val="both"/>
        <w:rPr>
          <w:rFonts w:ascii="Times New Roman" w:hAnsi="Times New Roman"/>
          <w:sz w:val="24"/>
          <w:szCs w:val="24"/>
        </w:rPr>
      </w:pPr>
      <w:r>
        <w:rPr>
          <w:rFonts w:ascii="Times New Roman" w:hAnsi="Times New Roman"/>
          <w:sz w:val="24"/>
          <w:szCs w:val="24"/>
        </w:rPr>
        <w:t xml:space="preserve"> </w:t>
      </w:r>
      <w:proofErr w:type="spellStart"/>
      <w:r w:rsidR="000259A0" w:rsidRPr="0039441B">
        <w:rPr>
          <w:rFonts w:ascii="Times New Roman" w:hAnsi="Times New Roman"/>
          <w:sz w:val="24"/>
          <w:szCs w:val="24"/>
        </w:rPr>
        <w:t>Undang-undang</w:t>
      </w:r>
      <w:proofErr w:type="spellEnd"/>
      <w:r w:rsidR="000259A0" w:rsidRPr="0039441B">
        <w:rPr>
          <w:rFonts w:ascii="Times New Roman" w:hAnsi="Times New Roman"/>
          <w:sz w:val="24"/>
          <w:szCs w:val="24"/>
        </w:rPr>
        <w:t xml:space="preserve"> No 32 </w:t>
      </w:r>
      <w:proofErr w:type="spellStart"/>
      <w:r w:rsidR="000259A0" w:rsidRPr="0039441B">
        <w:rPr>
          <w:rFonts w:ascii="Times New Roman" w:hAnsi="Times New Roman"/>
          <w:sz w:val="24"/>
          <w:szCs w:val="24"/>
        </w:rPr>
        <w:t>Tahun</w:t>
      </w:r>
      <w:proofErr w:type="spellEnd"/>
      <w:r w:rsidR="000259A0" w:rsidRPr="0039441B">
        <w:rPr>
          <w:rFonts w:ascii="Times New Roman" w:hAnsi="Times New Roman"/>
          <w:sz w:val="24"/>
          <w:szCs w:val="24"/>
        </w:rPr>
        <w:t xml:space="preserve"> 2002 </w:t>
      </w:r>
      <w:proofErr w:type="spellStart"/>
      <w:r w:rsidR="000259A0" w:rsidRPr="0039441B">
        <w:rPr>
          <w:rFonts w:ascii="Times New Roman" w:hAnsi="Times New Roman"/>
          <w:sz w:val="24"/>
          <w:szCs w:val="24"/>
        </w:rPr>
        <w:t>tentang</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Penyiaran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mengamanatkan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pembuatan</w:t>
      </w:r>
      <w:proofErr w:type="spellEnd"/>
      <w:r w:rsidR="000259A0" w:rsidRPr="0039441B">
        <w:rPr>
          <w:rFonts w:ascii="Times New Roman" w:hAnsi="Times New Roman"/>
          <w:sz w:val="24"/>
          <w:szCs w:val="24"/>
        </w:rPr>
        <w:t xml:space="preserve"> Lembaga </w:t>
      </w:r>
      <w:proofErr w:type="spellStart"/>
      <w:r w:rsidR="000259A0" w:rsidRPr="0039441B">
        <w:rPr>
          <w:rFonts w:ascii="Times New Roman" w:hAnsi="Times New Roman"/>
          <w:sz w:val="24"/>
          <w:szCs w:val="24"/>
        </w:rPr>
        <w:t>Penyiaran</w:t>
      </w:r>
      <w:proofErr w:type="spellEnd"/>
      <w:r w:rsidR="000259A0" w:rsidRPr="0039441B">
        <w:rPr>
          <w:rFonts w:ascii="Times New Roman" w:hAnsi="Times New Roman"/>
          <w:sz w:val="24"/>
          <w:szCs w:val="24"/>
        </w:rPr>
        <w:t xml:space="preserve"> </w:t>
      </w:r>
      <w:proofErr w:type="spellStart"/>
      <w:r w:rsidR="000259A0" w:rsidRPr="0039441B">
        <w:rPr>
          <w:rFonts w:ascii="Times New Roman" w:hAnsi="Times New Roman"/>
          <w:sz w:val="24"/>
          <w:szCs w:val="24"/>
        </w:rPr>
        <w:t>Publik</w:t>
      </w:r>
      <w:proofErr w:type="spellEnd"/>
      <w:r w:rsidR="000259A0" w:rsidRPr="0039441B">
        <w:rPr>
          <w:rFonts w:ascii="Times New Roman" w:hAnsi="Times New Roman"/>
          <w:sz w:val="24"/>
          <w:szCs w:val="24"/>
        </w:rPr>
        <w:t xml:space="preserve"> (LPP).</w:t>
      </w:r>
    </w:p>
    <w:p w:rsidR="0039441B" w:rsidRDefault="000259A0" w:rsidP="00264396">
      <w:pPr>
        <w:pStyle w:val="ListParagraph"/>
        <w:widowControl w:val="0"/>
        <w:spacing w:after="0" w:line="240" w:lineRule="auto"/>
        <w:ind w:firstLine="556"/>
        <w:jc w:val="both"/>
        <w:rPr>
          <w:rFonts w:ascii="Times New Roman" w:hAnsi="Times New Roman"/>
          <w:b/>
          <w:sz w:val="24"/>
          <w:szCs w:val="24"/>
        </w:rPr>
      </w:pPr>
      <w:proofErr w:type="spellStart"/>
      <w:r w:rsidRPr="0039441B">
        <w:rPr>
          <w:rFonts w:ascii="Times New Roman" w:hAnsi="Times New Roman"/>
          <w:sz w:val="24"/>
          <w:szCs w:val="24"/>
        </w:rPr>
        <w:t>Pasal</w:t>
      </w:r>
      <w:proofErr w:type="spellEnd"/>
      <w:r w:rsidRPr="0039441B">
        <w:rPr>
          <w:rFonts w:ascii="Times New Roman" w:hAnsi="Times New Roman"/>
          <w:sz w:val="24"/>
          <w:szCs w:val="24"/>
        </w:rPr>
        <w:t xml:space="preserve"> 14 UU </w:t>
      </w:r>
      <w:proofErr w:type="spellStart"/>
      <w:r w:rsidRPr="0039441B">
        <w:rPr>
          <w:rFonts w:ascii="Times New Roman" w:hAnsi="Times New Roman"/>
          <w:sz w:val="24"/>
          <w:szCs w:val="24"/>
        </w:rPr>
        <w:t>tersebutmenyebutkan</w:t>
      </w:r>
      <w:proofErr w:type="spellEnd"/>
      <w:r w:rsidRPr="0039441B">
        <w:rPr>
          <w:rFonts w:ascii="Times New Roman" w:hAnsi="Times New Roman"/>
          <w:sz w:val="24"/>
          <w:szCs w:val="24"/>
        </w:rPr>
        <w:t xml:space="preserve">, Lembaga </w:t>
      </w:r>
      <w:proofErr w:type="spellStart"/>
      <w:r w:rsidRPr="0039441B">
        <w:rPr>
          <w:rFonts w:ascii="Times New Roman" w:hAnsi="Times New Roman"/>
          <w:sz w:val="24"/>
          <w:szCs w:val="24"/>
        </w:rPr>
        <w:t>Penyiaran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Publik</w:t>
      </w:r>
      <w:proofErr w:type="spellEnd"/>
      <w:r w:rsidRPr="0039441B">
        <w:rPr>
          <w:rFonts w:ascii="Times New Roman" w:hAnsi="Times New Roman"/>
          <w:sz w:val="24"/>
          <w:szCs w:val="24"/>
        </w:rPr>
        <w:t xml:space="preserve"> (LPP) </w:t>
      </w:r>
      <w:proofErr w:type="spellStart"/>
      <w:r w:rsidRPr="0039441B">
        <w:rPr>
          <w:rFonts w:ascii="Times New Roman" w:hAnsi="Times New Roman"/>
          <w:sz w:val="24"/>
          <w:szCs w:val="24"/>
        </w:rPr>
        <w:t>adalah</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lembaga</w:t>
      </w:r>
      <w:proofErr w:type="spellEnd"/>
      <w:r w:rsidRPr="0039441B">
        <w:rPr>
          <w:rFonts w:ascii="Times New Roman" w:hAnsi="Times New Roman"/>
          <w:sz w:val="24"/>
          <w:szCs w:val="24"/>
        </w:rPr>
        <w:t xml:space="preserve"> yang </w:t>
      </w:r>
      <w:proofErr w:type="spellStart"/>
      <w:r w:rsidRPr="0039441B">
        <w:rPr>
          <w:rFonts w:ascii="Times New Roman" w:hAnsi="Times New Roman"/>
          <w:sz w:val="24"/>
          <w:szCs w:val="24"/>
        </w:rPr>
        <w:t>berbentuk</w:t>
      </w:r>
      <w:proofErr w:type="spellEnd"/>
      <w:r w:rsidRPr="0039441B">
        <w:rPr>
          <w:rFonts w:ascii="Times New Roman" w:hAnsi="Times New Roman"/>
          <w:sz w:val="24"/>
          <w:szCs w:val="24"/>
        </w:rPr>
        <w:t xml:space="preserve"> badan </w:t>
      </w:r>
      <w:proofErr w:type="spellStart"/>
      <w:r w:rsidRPr="0039441B">
        <w:rPr>
          <w:rFonts w:ascii="Times New Roman" w:hAnsi="Times New Roman"/>
          <w:sz w:val="24"/>
          <w:szCs w:val="24"/>
        </w:rPr>
        <w:t>hukum</w:t>
      </w:r>
      <w:proofErr w:type="spellEnd"/>
      <w:r w:rsidRPr="0039441B">
        <w:rPr>
          <w:rFonts w:ascii="Times New Roman" w:hAnsi="Times New Roman"/>
          <w:sz w:val="24"/>
          <w:szCs w:val="24"/>
        </w:rPr>
        <w:t xml:space="preserve"> yang </w:t>
      </w:r>
      <w:proofErr w:type="spellStart"/>
      <w:r w:rsidRPr="0039441B">
        <w:rPr>
          <w:rFonts w:ascii="Times New Roman" w:hAnsi="Times New Roman"/>
          <w:sz w:val="24"/>
          <w:szCs w:val="24"/>
        </w:rPr>
        <w:t>didirikan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leh</w:t>
      </w:r>
      <w:proofErr w:type="spellEnd"/>
      <w:r w:rsidRPr="0039441B">
        <w:rPr>
          <w:rFonts w:ascii="Times New Roman" w:hAnsi="Times New Roman"/>
          <w:sz w:val="24"/>
          <w:szCs w:val="24"/>
        </w:rPr>
        <w:t xml:space="preserve"> Negara </w:t>
      </w:r>
      <w:proofErr w:type="spellStart"/>
      <w:r w:rsidRPr="0039441B">
        <w:rPr>
          <w:rFonts w:ascii="Times New Roman" w:hAnsi="Times New Roman"/>
          <w:sz w:val="24"/>
          <w:szCs w:val="24"/>
        </w:rPr>
        <w:t>bersifat</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independen</w:t>
      </w:r>
      <w:proofErr w:type="spellEnd"/>
      <w:r w:rsidRPr="0039441B">
        <w:rPr>
          <w:rFonts w:ascii="Times New Roman" w:hAnsi="Times New Roman"/>
          <w:sz w:val="24"/>
          <w:szCs w:val="24"/>
        </w:rPr>
        <w:t xml:space="preserve">, </w:t>
      </w:r>
      <w:proofErr w:type="spellStart"/>
      <w:r w:rsidRPr="0039441B">
        <w:rPr>
          <w:rFonts w:ascii="Times New Roman" w:hAnsi="Times New Roman"/>
          <w:b/>
          <w:sz w:val="24"/>
          <w:szCs w:val="24"/>
        </w:rPr>
        <w:t>netral</w:t>
      </w:r>
      <w:proofErr w:type="spellEnd"/>
      <w:r w:rsidRPr="0039441B">
        <w:rPr>
          <w:rFonts w:ascii="Times New Roman" w:hAnsi="Times New Roman"/>
          <w:b/>
          <w:sz w:val="24"/>
          <w:szCs w:val="24"/>
        </w:rPr>
        <w:t xml:space="preserve"> dan </w:t>
      </w:r>
      <w:proofErr w:type="spellStart"/>
      <w:r w:rsidRPr="0039441B">
        <w:rPr>
          <w:rFonts w:ascii="Times New Roman" w:hAnsi="Times New Roman"/>
          <w:b/>
          <w:sz w:val="24"/>
          <w:szCs w:val="24"/>
        </w:rPr>
        <w:t>tidak</w:t>
      </w:r>
      <w:proofErr w:type="spellEnd"/>
      <w:r w:rsidRPr="0039441B">
        <w:rPr>
          <w:rFonts w:ascii="Times New Roman" w:hAnsi="Times New Roman"/>
          <w:b/>
          <w:sz w:val="24"/>
          <w:szCs w:val="24"/>
        </w:rPr>
        <w:t xml:space="preserve"> </w:t>
      </w:r>
      <w:proofErr w:type="spellStart"/>
      <w:r w:rsidRPr="0039441B">
        <w:rPr>
          <w:rFonts w:ascii="Times New Roman" w:hAnsi="Times New Roman"/>
          <w:b/>
          <w:sz w:val="24"/>
          <w:szCs w:val="24"/>
        </w:rPr>
        <w:t>komersial</w:t>
      </w:r>
      <w:proofErr w:type="spellEnd"/>
      <w:r w:rsidRPr="0039441B">
        <w:rPr>
          <w:rFonts w:ascii="Times New Roman" w:hAnsi="Times New Roman"/>
          <w:b/>
          <w:sz w:val="24"/>
          <w:szCs w:val="24"/>
        </w:rPr>
        <w:t xml:space="preserve"> dan </w:t>
      </w:r>
      <w:proofErr w:type="spellStart"/>
      <w:r w:rsidRPr="0039441B">
        <w:rPr>
          <w:rFonts w:ascii="Times New Roman" w:hAnsi="Times New Roman"/>
          <w:b/>
          <w:sz w:val="24"/>
          <w:szCs w:val="24"/>
        </w:rPr>
        <w:t>berfungsi</w:t>
      </w:r>
      <w:proofErr w:type="spellEnd"/>
      <w:r w:rsidRPr="0039441B">
        <w:rPr>
          <w:rFonts w:ascii="Times New Roman" w:hAnsi="Times New Roman"/>
          <w:b/>
          <w:sz w:val="24"/>
          <w:szCs w:val="24"/>
        </w:rPr>
        <w:t xml:space="preserve"> </w:t>
      </w:r>
      <w:proofErr w:type="spellStart"/>
      <w:r w:rsidRPr="0039441B">
        <w:rPr>
          <w:rFonts w:ascii="Times New Roman" w:hAnsi="Times New Roman"/>
          <w:b/>
          <w:sz w:val="24"/>
          <w:szCs w:val="24"/>
        </w:rPr>
        <w:t>memberikan</w:t>
      </w:r>
      <w:proofErr w:type="spellEnd"/>
      <w:r w:rsidRPr="0039441B">
        <w:rPr>
          <w:rFonts w:ascii="Times New Roman" w:hAnsi="Times New Roman"/>
          <w:b/>
          <w:sz w:val="24"/>
          <w:szCs w:val="24"/>
        </w:rPr>
        <w:t xml:space="preserve"> </w:t>
      </w:r>
      <w:proofErr w:type="spellStart"/>
      <w:r w:rsidRPr="0039441B">
        <w:rPr>
          <w:rFonts w:ascii="Times New Roman" w:hAnsi="Times New Roman"/>
          <w:b/>
          <w:sz w:val="24"/>
          <w:szCs w:val="24"/>
        </w:rPr>
        <w:t>layanan</w:t>
      </w:r>
      <w:proofErr w:type="spellEnd"/>
      <w:r w:rsidRPr="0039441B">
        <w:rPr>
          <w:rFonts w:ascii="Times New Roman" w:hAnsi="Times New Roman"/>
          <w:b/>
          <w:sz w:val="24"/>
          <w:szCs w:val="24"/>
        </w:rPr>
        <w:t xml:space="preserve"> </w:t>
      </w:r>
      <w:proofErr w:type="spellStart"/>
      <w:r w:rsidRPr="0039441B">
        <w:rPr>
          <w:rFonts w:ascii="Times New Roman" w:hAnsi="Times New Roman"/>
          <w:b/>
          <w:sz w:val="24"/>
          <w:szCs w:val="24"/>
        </w:rPr>
        <w:t>untuk</w:t>
      </w:r>
      <w:proofErr w:type="spellEnd"/>
      <w:r w:rsidRPr="0039441B">
        <w:rPr>
          <w:rFonts w:ascii="Times New Roman" w:hAnsi="Times New Roman"/>
          <w:b/>
          <w:sz w:val="24"/>
          <w:szCs w:val="24"/>
        </w:rPr>
        <w:t xml:space="preserve"> </w:t>
      </w:r>
      <w:proofErr w:type="spellStart"/>
      <w:r w:rsidRPr="0039441B">
        <w:rPr>
          <w:rFonts w:ascii="Times New Roman" w:hAnsi="Times New Roman"/>
          <w:b/>
          <w:sz w:val="24"/>
          <w:szCs w:val="24"/>
        </w:rPr>
        <w:t>kepentingan</w:t>
      </w:r>
      <w:proofErr w:type="spellEnd"/>
      <w:r w:rsidRPr="0039441B">
        <w:rPr>
          <w:rFonts w:ascii="Times New Roman" w:hAnsi="Times New Roman"/>
          <w:b/>
          <w:sz w:val="24"/>
          <w:szCs w:val="24"/>
        </w:rPr>
        <w:t xml:space="preserve"> </w:t>
      </w:r>
      <w:proofErr w:type="spellStart"/>
      <w:r w:rsidRPr="0039441B">
        <w:rPr>
          <w:rFonts w:ascii="Times New Roman" w:hAnsi="Times New Roman"/>
          <w:b/>
          <w:sz w:val="24"/>
          <w:szCs w:val="24"/>
        </w:rPr>
        <w:t>masyarakat</w:t>
      </w:r>
      <w:proofErr w:type="spellEnd"/>
      <w:r w:rsidRPr="0039441B">
        <w:rPr>
          <w:rFonts w:ascii="Times New Roman" w:hAnsi="Times New Roman"/>
          <w:b/>
          <w:sz w:val="24"/>
          <w:szCs w:val="24"/>
        </w:rPr>
        <w:t>. (</w:t>
      </w:r>
      <w:proofErr w:type="spellStart"/>
      <w:r w:rsidRPr="0039441B">
        <w:rPr>
          <w:rFonts w:ascii="Times New Roman" w:hAnsi="Times New Roman"/>
          <w:b/>
          <w:sz w:val="24"/>
          <w:szCs w:val="24"/>
        </w:rPr>
        <w:t>cetak</w:t>
      </w:r>
      <w:proofErr w:type="spellEnd"/>
      <w:r w:rsidRPr="0039441B">
        <w:rPr>
          <w:rFonts w:ascii="Times New Roman" w:hAnsi="Times New Roman"/>
          <w:b/>
          <w:sz w:val="24"/>
          <w:szCs w:val="24"/>
        </w:rPr>
        <w:t xml:space="preserve"> </w:t>
      </w:r>
      <w:proofErr w:type="spellStart"/>
      <w:r w:rsidRPr="0039441B">
        <w:rPr>
          <w:rFonts w:ascii="Times New Roman" w:hAnsi="Times New Roman"/>
          <w:b/>
          <w:sz w:val="24"/>
          <w:szCs w:val="24"/>
        </w:rPr>
        <w:t>tebal</w:t>
      </w:r>
      <w:proofErr w:type="spellEnd"/>
      <w:r w:rsidRPr="0039441B">
        <w:rPr>
          <w:rFonts w:ascii="Times New Roman" w:hAnsi="Times New Roman"/>
          <w:b/>
          <w:sz w:val="24"/>
          <w:szCs w:val="24"/>
        </w:rPr>
        <w:t xml:space="preserve"> </w:t>
      </w:r>
      <w:proofErr w:type="spellStart"/>
      <w:r w:rsidRPr="0039441B">
        <w:rPr>
          <w:rFonts w:ascii="Times New Roman" w:hAnsi="Times New Roman"/>
          <w:b/>
          <w:sz w:val="24"/>
          <w:szCs w:val="24"/>
        </w:rPr>
        <w:t>penulis</w:t>
      </w:r>
      <w:proofErr w:type="spellEnd"/>
      <w:r w:rsidRPr="0039441B">
        <w:rPr>
          <w:rFonts w:ascii="Times New Roman" w:hAnsi="Times New Roman"/>
          <w:b/>
          <w:sz w:val="24"/>
          <w:szCs w:val="24"/>
        </w:rPr>
        <w:t>).</w:t>
      </w:r>
    </w:p>
    <w:p w:rsidR="0039441B" w:rsidRDefault="000259A0" w:rsidP="00264396">
      <w:pPr>
        <w:pStyle w:val="ListParagraph"/>
        <w:widowControl w:val="0"/>
        <w:spacing w:after="0" w:line="240" w:lineRule="auto"/>
        <w:ind w:firstLine="556"/>
        <w:jc w:val="both"/>
        <w:rPr>
          <w:rFonts w:ascii="Times New Roman" w:hAnsi="Times New Roman"/>
          <w:sz w:val="24"/>
          <w:szCs w:val="24"/>
        </w:rPr>
      </w:pPr>
      <w:proofErr w:type="spellStart"/>
      <w:r w:rsidRPr="0039441B">
        <w:rPr>
          <w:rFonts w:ascii="Times New Roman" w:hAnsi="Times New Roman"/>
          <w:sz w:val="24"/>
          <w:szCs w:val="24"/>
        </w:rPr>
        <w:t>Penegasan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bahwa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lembaga</w:t>
      </w:r>
      <w:proofErr w:type="spellEnd"/>
      <w:r w:rsidRPr="0039441B">
        <w:rPr>
          <w:rFonts w:ascii="Times New Roman" w:hAnsi="Times New Roman"/>
          <w:sz w:val="24"/>
          <w:szCs w:val="24"/>
        </w:rPr>
        <w:t xml:space="preserve"> pers </w:t>
      </w:r>
      <w:proofErr w:type="spellStart"/>
      <w:r w:rsidRPr="0039441B">
        <w:rPr>
          <w:rFonts w:ascii="Times New Roman" w:hAnsi="Times New Roman"/>
          <w:sz w:val="24"/>
          <w:szCs w:val="24"/>
        </w:rPr>
        <w:t>milik</w:t>
      </w:r>
      <w:proofErr w:type="spellEnd"/>
      <w:r w:rsidRPr="0039441B">
        <w:rPr>
          <w:rFonts w:ascii="Times New Roman" w:hAnsi="Times New Roman"/>
          <w:sz w:val="24"/>
          <w:szCs w:val="24"/>
        </w:rPr>
        <w:t xml:space="preserve"> Negara </w:t>
      </w:r>
      <w:proofErr w:type="spellStart"/>
      <w:r w:rsidRPr="0039441B">
        <w:rPr>
          <w:rFonts w:ascii="Times New Roman" w:hAnsi="Times New Roman"/>
          <w:sz w:val="24"/>
          <w:szCs w:val="24"/>
        </w:rPr>
        <w:t>harus</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netral</w:t>
      </w:r>
      <w:proofErr w:type="spellEnd"/>
      <w:r w:rsidRPr="0039441B">
        <w:rPr>
          <w:rFonts w:ascii="Times New Roman" w:hAnsi="Times New Roman"/>
          <w:sz w:val="24"/>
          <w:szCs w:val="24"/>
        </w:rPr>
        <w:t xml:space="preserve"> dan </w:t>
      </w:r>
      <w:proofErr w:type="spellStart"/>
      <w:r w:rsidRPr="0039441B">
        <w:rPr>
          <w:rFonts w:ascii="Times New Roman" w:hAnsi="Times New Roman"/>
          <w:sz w:val="24"/>
          <w:szCs w:val="24"/>
        </w:rPr>
        <w:t>tidak</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komersial</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agaknya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sudah</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sesuai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dengan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khitahnya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karena</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sifat</w:t>
      </w:r>
      <w:proofErr w:type="spellEnd"/>
      <w:r w:rsidRPr="0039441B">
        <w:rPr>
          <w:rFonts w:ascii="Times New Roman" w:hAnsi="Times New Roman"/>
          <w:sz w:val="24"/>
          <w:szCs w:val="24"/>
        </w:rPr>
        <w:t xml:space="preserve"> pers </w:t>
      </w:r>
      <w:proofErr w:type="spellStart"/>
      <w:r w:rsidRPr="0039441B">
        <w:rPr>
          <w:rFonts w:ascii="Times New Roman" w:hAnsi="Times New Roman"/>
          <w:sz w:val="24"/>
          <w:szCs w:val="24"/>
        </w:rPr>
        <w:t>milik</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Pemerintah</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melayani</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kepentingan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publik</w:t>
      </w:r>
      <w:proofErr w:type="spellEnd"/>
      <w:r w:rsidRPr="0039441B">
        <w:rPr>
          <w:rFonts w:ascii="Times New Roman" w:hAnsi="Times New Roman"/>
          <w:sz w:val="24"/>
          <w:szCs w:val="24"/>
        </w:rPr>
        <w:t xml:space="preserve"> oleh </w:t>
      </w:r>
      <w:proofErr w:type="spellStart"/>
      <w:r w:rsidRPr="0039441B">
        <w:rPr>
          <w:rFonts w:ascii="Times New Roman" w:hAnsi="Times New Roman"/>
          <w:sz w:val="24"/>
          <w:szCs w:val="24"/>
        </w:rPr>
        <w:t>karen</w:t>
      </w:r>
      <w:r w:rsidR="00215EC4">
        <w:rPr>
          <w:rFonts w:ascii="Times New Roman" w:hAnsi="Times New Roman"/>
          <w:sz w:val="24"/>
          <w:szCs w:val="24"/>
        </w:rPr>
        <w:t>a</w:t>
      </w:r>
      <w:proofErr w:type="spellEnd"/>
      <w:r w:rsidR="00215EC4">
        <w:rPr>
          <w:rFonts w:ascii="Times New Roman" w:hAnsi="Times New Roman"/>
          <w:sz w:val="24"/>
          <w:szCs w:val="24"/>
        </w:rPr>
        <w:t xml:space="preserve"> </w:t>
      </w:r>
      <w:proofErr w:type="spellStart"/>
      <w:r w:rsidR="00215EC4">
        <w:rPr>
          <w:rFonts w:ascii="Times New Roman" w:hAnsi="Times New Roman"/>
          <w:sz w:val="24"/>
          <w:szCs w:val="24"/>
        </w:rPr>
        <w:t>kontennya</w:t>
      </w:r>
      <w:proofErr w:type="spellEnd"/>
      <w:r w:rsidR="00215EC4">
        <w:rPr>
          <w:rFonts w:ascii="Times New Roman" w:hAnsi="Times New Roman"/>
          <w:sz w:val="24"/>
          <w:szCs w:val="24"/>
        </w:rPr>
        <w:t xml:space="preserve"> “</w:t>
      </w:r>
      <w:proofErr w:type="spellStart"/>
      <w:r w:rsidR="00215EC4">
        <w:rPr>
          <w:rFonts w:ascii="Times New Roman" w:hAnsi="Times New Roman"/>
          <w:sz w:val="24"/>
          <w:szCs w:val="24"/>
        </w:rPr>
        <w:t>akan</w:t>
      </w:r>
      <w:proofErr w:type="spellEnd"/>
      <w:r w:rsidR="00215EC4">
        <w:rPr>
          <w:rFonts w:ascii="Times New Roman" w:hAnsi="Times New Roman"/>
          <w:sz w:val="24"/>
          <w:szCs w:val="24"/>
        </w:rPr>
        <w:t xml:space="preserve"> </w:t>
      </w:r>
      <w:proofErr w:type="spellStart"/>
      <w:r w:rsidR="00215EC4">
        <w:rPr>
          <w:rFonts w:ascii="Times New Roman" w:hAnsi="Times New Roman"/>
          <w:sz w:val="24"/>
          <w:szCs w:val="24"/>
        </w:rPr>
        <w:t>sulit</w:t>
      </w:r>
      <w:proofErr w:type="spellEnd"/>
      <w:r w:rsidR="00215EC4">
        <w:rPr>
          <w:rFonts w:ascii="Times New Roman" w:hAnsi="Times New Roman"/>
          <w:sz w:val="24"/>
          <w:szCs w:val="24"/>
        </w:rPr>
        <w:t xml:space="preserve"> </w:t>
      </w:r>
      <w:proofErr w:type="spellStart"/>
      <w:r w:rsidR="00215EC4">
        <w:rPr>
          <w:rFonts w:ascii="Times New Roman" w:hAnsi="Times New Roman"/>
          <w:sz w:val="24"/>
          <w:szCs w:val="24"/>
        </w:rPr>
        <w:t>dijual</w:t>
      </w:r>
      <w:proofErr w:type="spellEnd"/>
      <w:r w:rsidR="00215EC4">
        <w:rPr>
          <w:rFonts w:ascii="Times New Roman" w:hAnsi="Times New Roman"/>
          <w:sz w:val="24"/>
          <w:szCs w:val="24"/>
        </w:rPr>
        <w:t xml:space="preserve">”, </w:t>
      </w:r>
      <w:r w:rsidRPr="0039441B">
        <w:rPr>
          <w:rFonts w:ascii="Times New Roman" w:hAnsi="Times New Roman"/>
          <w:sz w:val="24"/>
          <w:szCs w:val="24"/>
        </w:rPr>
        <w:t xml:space="preserve"> </w:t>
      </w:r>
      <w:proofErr w:type="spellStart"/>
      <w:r w:rsidRPr="0039441B">
        <w:rPr>
          <w:rFonts w:ascii="Times New Roman" w:hAnsi="Times New Roman"/>
          <w:sz w:val="24"/>
          <w:szCs w:val="24"/>
        </w:rPr>
        <w:t>kurang</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diminati</w:t>
      </w:r>
      <w:proofErr w:type="spellEnd"/>
      <w:r w:rsidRPr="0039441B">
        <w:rPr>
          <w:rFonts w:ascii="Times New Roman" w:hAnsi="Times New Roman"/>
          <w:sz w:val="24"/>
          <w:szCs w:val="24"/>
        </w:rPr>
        <w:t xml:space="preserve"> oleh </w:t>
      </w:r>
      <w:proofErr w:type="spellStart"/>
      <w:r w:rsidRPr="0039441B">
        <w:rPr>
          <w:rFonts w:ascii="Times New Roman" w:hAnsi="Times New Roman"/>
          <w:sz w:val="24"/>
          <w:szCs w:val="24"/>
        </w:rPr>
        <w:t>sebagian</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masyarakat</w:t>
      </w:r>
      <w:proofErr w:type="spellEnd"/>
      <w:r w:rsidRPr="0039441B">
        <w:rPr>
          <w:rFonts w:ascii="Times New Roman" w:hAnsi="Times New Roman"/>
          <w:sz w:val="24"/>
          <w:szCs w:val="24"/>
        </w:rPr>
        <w:t xml:space="preserve"> </w:t>
      </w:r>
      <w:proofErr w:type="spellStart"/>
      <w:r w:rsidRPr="0039441B">
        <w:rPr>
          <w:rFonts w:ascii="Times New Roman" w:hAnsi="Times New Roman"/>
          <w:sz w:val="24"/>
          <w:szCs w:val="24"/>
        </w:rPr>
        <w:t>luas</w:t>
      </w:r>
      <w:proofErr w:type="spellEnd"/>
      <w:r w:rsidR="00215EC4">
        <w:rPr>
          <w:rFonts w:ascii="Times New Roman" w:hAnsi="Times New Roman"/>
          <w:sz w:val="24"/>
          <w:szCs w:val="24"/>
        </w:rPr>
        <w:t xml:space="preserve"> </w:t>
      </w:r>
      <w:proofErr w:type="spellStart"/>
      <w:r w:rsidR="00215EC4">
        <w:rPr>
          <w:rFonts w:ascii="Times New Roman" w:hAnsi="Times New Roman"/>
          <w:sz w:val="24"/>
          <w:szCs w:val="24"/>
        </w:rPr>
        <w:t>mengingat</w:t>
      </w:r>
      <w:proofErr w:type="spellEnd"/>
      <w:r w:rsidR="00215EC4">
        <w:rPr>
          <w:rFonts w:ascii="Times New Roman" w:hAnsi="Times New Roman"/>
          <w:sz w:val="24"/>
          <w:szCs w:val="24"/>
        </w:rPr>
        <w:t xml:space="preserve"> </w:t>
      </w:r>
      <w:proofErr w:type="spellStart"/>
      <w:r w:rsidR="00215EC4">
        <w:rPr>
          <w:rFonts w:ascii="Times New Roman" w:hAnsi="Times New Roman"/>
          <w:sz w:val="24"/>
          <w:szCs w:val="24"/>
        </w:rPr>
        <w:t>semua</w:t>
      </w:r>
      <w:proofErr w:type="spellEnd"/>
      <w:r w:rsidR="00215EC4">
        <w:rPr>
          <w:rFonts w:ascii="Times New Roman" w:hAnsi="Times New Roman"/>
          <w:sz w:val="24"/>
          <w:szCs w:val="24"/>
        </w:rPr>
        <w:t xml:space="preserve"> </w:t>
      </w:r>
      <w:proofErr w:type="spellStart"/>
      <w:r w:rsidR="00215EC4">
        <w:rPr>
          <w:rFonts w:ascii="Times New Roman" w:hAnsi="Times New Roman"/>
          <w:sz w:val="24"/>
          <w:szCs w:val="24"/>
        </w:rPr>
        <w:t>sumber</w:t>
      </w:r>
      <w:proofErr w:type="spellEnd"/>
      <w:r w:rsidR="00215EC4">
        <w:rPr>
          <w:rFonts w:ascii="Times New Roman" w:hAnsi="Times New Roman"/>
          <w:sz w:val="24"/>
          <w:szCs w:val="24"/>
        </w:rPr>
        <w:t xml:space="preserve"> </w:t>
      </w:r>
      <w:proofErr w:type="spellStart"/>
      <w:r w:rsidR="00215EC4">
        <w:rPr>
          <w:rFonts w:ascii="Times New Roman" w:hAnsi="Times New Roman"/>
          <w:sz w:val="24"/>
          <w:szCs w:val="24"/>
        </w:rPr>
        <w:t>dari</w:t>
      </w:r>
      <w:proofErr w:type="spellEnd"/>
      <w:r w:rsidR="00215EC4">
        <w:rPr>
          <w:rFonts w:ascii="Times New Roman" w:hAnsi="Times New Roman"/>
          <w:sz w:val="24"/>
          <w:szCs w:val="24"/>
        </w:rPr>
        <w:t xml:space="preserve"> </w:t>
      </w:r>
      <w:proofErr w:type="spellStart"/>
      <w:r w:rsidR="00215EC4">
        <w:rPr>
          <w:rFonts w:ascii="Times New Roman" w:hAnsi="Times New Roman"/>
          <w:sz w:val="24"/>
          <w:szCs w:val="24"/>
        </w:rPr>
        <w:t>pemerintah</w:t>
      </w:r>
      <w:proofErr w:type="spellEnd"/>
      <w:r w:rsidR="00215EC4">
        <w:rPr>
          <w:rFonts w:ascii="Times New Roman" w:hAnsi="Times New Roman"/>
          <w:sz w:val="24"/>
          <w:szCs w:val="24"/>
        </w:rPr>
        <w:t xml:space="preserve">, </w:t>
      </w:r>
      <w:proofErr w:type="spellStart"/>
      <w:r w:rsidR="00215EC4">
        <w:rPr>
          <w:rFonts w:ascii="Times New Roman" w:hAnsi="Times New Roman"/>
          <w:sz w:val="24"/>
          <w:szCs w:val="24"/>
        </w:rPr>
        <w:t>masyarakat</w:t>
      </w:r>
      <w:proofErr w:type="spellEnd"/>
      <w:r w:rsidR="00215EC4">
        <w:rPr>
          <w:rFonts w:ascii="Times New Roman" w:hAnsi="Times New Roman"/>
          <w:sz w:val="24"/>
          <w:szCs w:val="24"/>
        </w:rPr>
        <w:t xml:space="preserve"> </w:t>
      </w:r>
      <w:proofErr w:type="spellStart"/>
      <w:r w:rsidR="00215EC4">
        <w:rPr>
          <w:rFonts w:ascii="Times New Roman" w:hAnsi="Times New Roman"/>
          <w:sz w:val="24"/>
          <w:szCs w:val="24"/>
        </w:rPr>
        <w:t>luas</w:t>
      </w:r>
      <w:proofErr w:type="spellEnd"/>
      <w:r w:rsidR="00215EC4">
        <w:rPr>
          <w:rFonts w:ascii="Times New Roman" w:hAnsi="Times New Roman"/>
          <w:sz w:val="24"/>
          <w:szCs w:val="24"/>
        </w:rPr>
        <w:t xml:space="preserve"> </w:t>
      </w:r>
      <w:proofErr w:type="spellStart"/>
      <w:r w:rsidR="00215EC4">
        <w:rPr>
          <w:rFonts w:ascii="Times New Roman" w:hAnsi="Times New Roman"/>
          <w:sz w:val="24"/>
          <w:szCs w:val="24"/>
        </w:rPr>
        <w:t>mencurigai</w:t>
      </w:r>
      <w:proofErr w:type="spellEnd"/>
      <w:r w:rsidR="00215EC4">
        <w:rPr>
          <w:rFonts w:ascii="Times New Roman" w:hAnsi="Times New Roman"/>
          <w:sz w:val="24"/>
          <w:szCs w:val="24"/>
        </w:rPr>
        <w:t xml:space="preserve"> </w:t>
      </w:r>
      <w:proofErr w:type="spellStart"/>
      <w:r w:rsidR="00215EC4">
        <w:rPr>
          <w:rFonts w:ascii="Times New Roman" w:hAnsi="Times New Roman"/>
          <w:sz w:val="24"/>
          <w:szCs w:val="24"/>
        </w:rPr>
        <w:t>seolah</w:t>
      </w:r>
      <w:proofErr w:type="spellEnd"/>
      <w:r w:rsidR="00215EC4">
        <w:rPr>
          <w:rFonts w:ascii="Times New Roman" w:hAnsi="Times New Roman"/>
          <w:sz w:val="24"/>
          <w:szCs w:val="24"/>
        </w:rPr>
        <w:t xml:space="preserve"> </w:t>
      </w:r>
      <w:proofErr w:type="spellStart"/>
      <w:r w:rsidR="00215EC4">
        <w:rPr>
          <w:rFonts w:ascii="Times New Roman" w:hAnsi="Times New Roman"/>
          <w:sz w:val="24"/>
          <w:szCs w:val="24"/>
        </w:rPr>
        <w:t>tidak</w:t>
      </w:r>
      <w:proofErr w:type="spellEnd"/>
      <w:r w:rsidR="00215EC4">
        <w:rPr>
          <w:rFonts w:ascii="Times New Roman" w:hAnsi="Times New Roman"/>
          <w:sz w:val="24"/>
          <w:szCs w:val="24"/>
        </w:rPr>
        <w:t xml:space="preserve"> </w:t>
      </w:r>
      <w:proofErr w:type="spellStart"/>
      <w:r w:rsidR="00215EC4">
        <w:rPr>
          <w:rFonts w:ascii="Times New Roman" w:hAnsi="Times New Roman"/>
          <w:sz w:val="24"/>
          <w:szCs w:val="24"/>
        </w:rPr>
        <w:t>sesuai</w:t>
      </w:r>
      <w:proofErr w:type="spellEnd"/>
      <w:r w:rsidR="00215EC4">
        <w:rPr>
          <w:rFonts w:ascii="Times New Roman" w:hAnsi="Times New Roman"/>
          <w:sz w:val="24"/>
          <w:szCs w:val="24"/>
        </w:rPr>
        <w:t xml:space="preserve"> </w:t>
      </w:r>
      <w:proofErr w:type="spellStart"/>
      <w:r w:rsidR="00215EC4">
        <w:rPr>
          <w:rFonts w:ascii="Times New Roman" w:hAnsi="Times New Roman"/>
          <w:sz w:val="24"/>
          <w:szCs w:val="24"/>
        </w:rPr>
        <w:t>dengan</w:t>
      </w:r>
      <w:proofErr w:type="spellEnd"/>
      <w:r w:rsidR="00215EC4">
        <w:rPr>
          <w:rFonts w:ascii="Times New Roman" w:hAnsi="Times New Roman"/>
          <w:sz w:val="24"/>
          <w:szCs w:val="24"/>
        </w:rPr>
        <w:t xml:space="preserve"> </w:t>
      </w:r>
      <w:proofErr w:type="spellStart"/>
      <w:r w:rsidR="00215EC4">
        <w:rPr>
          <w:rFonts w:ascii="Times New Roman" w:hAnsi="Times New Roman"/>
          <w:sz w:val="24"/>
          <w:szCs w:val="24"/>
        </w:rPr>
        <w:t>fakta</w:t>
      </w:r>
      <w:proofErr w:type="spellEnd"/>
      <w:r w:rsidR="00215EC4">
        <w:rPr>
          <w:rFonts w:ascii="Times New Roman" w:hAnsi="Times New Roman"/>
          <w:sz w:val="24"/>
          <w:szCs w:val="24"/>
        </w:rPr>
        <w:t xml:space="preserve">. </w:t>
      </w:r>
    </w:p>
    <w:p w:rsidR="0039441B" w:rsidRDefault="000259A0" w:rsidP="00264396">
      <w:pPr>
        <w:pStyle w:val="ListParagraph"/>
        <w:widowControl w:val="0"/>
        <w:spacing w:after="0" w:line="240" w:lineRule="auto"/>
        <w:ind w:firstLine="556"/>
        <w:jc w:val="both"/>
        <w:rPr>
          <w:rFonts w:ascii="Times New Roman" w:hAnsi="Times New Roman"/>
          <w:sz w:val="24"/>
          <w:szCs w:val="24"/>
        </w:rPr>
      </w:pPr>
      <w:proofErr w:type="spellStart"/>
      <w:r w:rsidRPr="00CE1E7B">
        <w:rPr>
          <w:rFonts w:ascii="Times New Roman" w:hAnsi="Times New Roman"/>
          <w:sz w:val="24"/>
          <w:szCs w:val="24"/>
        </w:rPr>
        <w:t>Ketentuan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dalam</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Pasal</w:t>
      </w:r>
      <w:proofErr w:type="spellEnd"/>
      <w:r w:rsidRPr="00CE1E7B">
        <w:rPr>
          <w:rFonts w:ascii="Times New Roman" w:hAnsi="Times New Roman"/>
          <w:sz w:val="24"/>
          <w:szCs w:val="24"/>
        </w:rPr>
        <w:t xml:space="preserve"> 14/UU No 32 </w:t>
      </w:r>
      <w:proofErr w:type="spellStart"/>
      <w:r w:rsidRPr="00CE1E7B">
        <w:rPr>
          <w:rFonts w:ascii="Times New Roman" w:hAnsi="Times New Roman"/>
          <w:sz w:val="24"/>
          <w:szCs w:val="24"/>
        </w:rPr>
        <w:t>Tahun</w:t>
      </w:r>
      <w:proofErr w:type="spellEnd"/>
      <w:r w:rsidRPr="00CE1E7B">
        <w:rPr>
          <w:rFonts w:ascii="Times New Roman" w:hAnsi="Times New Roman"/>
          <w:sz w:val="24"/>
          <w:szCs w:val="24"/>
        </w:rPr>
        <w:t xml:space="preserve"> 202</w:t>
      </w:r>
      <w:r w:rsidR="009B1891">
        <w:rPr>
          <w:rFonts w:ascii="Times New Roman" w:hAnsi="Times New Roman"/>
          <w:sz w:val="24"/>
          <w:szCs w:val="24"/>
        </w:rPr>
        <w:t xml:space="preserve"> </w:t>
      </w:r>
      <w:proofErr w:type="spellStart"/>
      <w:r w:rsidRPr="00CE1E7B">
        <w:rPr>
          <w:rFonts w:ascii="Times New Roman" w:hAnsi="Times New Roman"/>
          <w:sz w:val="24"/>
          <w:szCs w:val="24"/>
        </w:rPr>
        <w:t>jika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dilacak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dari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sejarahnya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tampaknyamengadopsi</w:t>
      </w:r>
      <w:proofErr w:type="spellEnd"/>
      <w:r w:rsidR="009B1891">
        <w:rPr>
          <w:rFonts w:ascii="Times New Roman" w:hAnsi="Times New Roman"/>
          <w:sz w:val="24"/>
          <w:szCs w:val="24"/>
        </w:rPr>
        <w:t xml:space="preserve"> </w:t>
      </w:r>
      <w:r w:rsidRPr="00CE1E7B">
        <w:rPr>
          <w:rFonts w:ascii="Times New Roman" w:hAnsi="Times New Roman"/>
          <w:sz w:val="24"/>
          <w:szCs w:val="24"/>
        </w:rPr>
        <w:t xml:space="preserve">Bab IV </w:t>
      </w:r>
      <w:proofErr w:type="spellStart"/>
      <w:r w:rsidRPr="00CE1E7B">
        <w:rPr>
          <w:rFonts w:ascii="Times New Roman" w:hAnsi="Times New Roman"/>
          <w:sz w:val="24"/>
          <w:szCs w:val="24"/>
        </w:rPr>
        <w:t>Pasal</w:t>
      </w:r>
      <w:proofErr w:type="spellEnd"/>
      <w:r w:rsidRPr="00CE1E7B">
        <w:rPr>
          <w:rFonts w:ascii="Times New Roman" w:hAnsi="Times New Roman"/>
          <w:sz w:val="24"/>
          <w:szCs w:val="24"/>
        </w:rPr>
        <w:t xml:space="preserve"> 9UU No 40 </w:t>
      </w:r>
      <w:proofErr w:type="spellStart"/>
      <w:r w:rsidRPr="00CE1E7B">
        <w:rPr>
          <w:rFonts w:ascii="Times New Roman" w:hAnsi="Times New Roman"/>
          <w:sz w:val="24"/>
          <w:szCs w:val="24"/>
        </w:rPr>
        <w:t>Tahun</w:t>
      </w:r>
      <w:proofErr w:type="spellEnd"/>
      <w:r w:rsidRPr="00CE1E7B">
        <w:rPr>
          <w:rFonts w:ascii="Times New Roman" w:hAnsi="Times New Roman"/>
          <w:sz w:val="24"/>
          <w:szCs w:val="24"/>
        </w:rPr>
        <w:t xml:space="preserve"> 1999 </w:t>
      </w:r>
      <w:proofErr w:type="spellStart"/>
      <w:r w:rsidRPr="00CE1E7B">
        <w:rPr>
          <w:rFonts w:ascii="Times New Roman" w:hAnsi="Times New Roman"/>
          <w:sz w:val="24"/>
          <w:szCs w:val="24"/>
        </w:rPr>
        <w:t>tentang</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Pers.Pasal</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itu</w:t>
      </w:r>
      <w:proofErr w:type="spellEnd"/>
      <w:r w:rsidR="009B1891">
        <w:rPr>
          <w:rFonts w:ascii="Times New Roman" w:hAnsi="Times New Roman"/>
          <w:sz w:val="24"/>
          <w:szCs w:val="24"/>
        </w:rPr>
        <w:t xml:space="preserve"> </w:t>
      </w:r>
      <w:proofErr w:type="spellStart"/>
      <w:r w:rsidRPr="00CE1E7B">
        <w:rPr>
          <w:rFonts w:ascii="Times New Roman" w:hAnsi="Times New Roman"/>
          <w:sz w:val="24"/>
          <w:szCs w:val="24"/>
        </w:rPr>
        <w:t>menyebutkan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Setiap</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Warga</w:t>
      </w:r>
      <w:proofErr w:type="spellEnd"/>
      <w:r w:rsidRPr="00CE1E7B">
        <w:rPr>
          <w:rFonts w:ascii="Times New Roman" w:hAnsi="Times New Roman"/>
          <w:sz w:val="24"/>
          <w:szCs w:val="24"/>
        </w:rPr>
        <w:t xml:space="preserve"> Negara Indonesia dan Negara </w:t>
      </w:r>
      <w:proofErr w:type="spellStart"/>
      <w:r w:rsidRPr="00CE1E7B">
        <w:rPr>
          <w:rFonts w:ascii="Times New Roman" w:hAnsi="Times New Roman"/>
          <w:sz w:val="24"/>
          <w:szCs w:val="24"/>
        </w:rPr>
        <w:t>berhak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mendirikan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perusahaan</w:t>
      </w:r>
      <w:proofErr w:type="spellEnd"/>
      <w:r w:rsidRPr="00CE1E7B">
        <w:rPr>
          <w:rFonts w:ascii="Times New Roman" w:hAnsi="Times New Roman"/>
          <w:sz w:val="24"/>
          <w:szCs w:val="24"/>
        </w:rPr>
        <w:t xml:space="preserve"> pers. Dan </w:t>
      </w:r>
      <w:proofErr w:type="spellStart"/>
      <w:r w:rsidRPr="00CE1E7B">
        <w:rPr>
          <w:rFonts w:ascii="Times New Roman" w:hAnsi="Times New Roman"/>
          <w:sz w:val="24"/>
          <w:szCs w:val="24"/>
        </w:rPr>
        <w:t>setiap</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perusahaan</w:t>
      </w:r>
      <w:proofErr w:type="spellEnd"/>
      <w:r w:rsidRPr="00CE1E7B">
        <w:rPr>
          <w:rFonts w:ascii="Times New Roman" w:hAnsi="Times New Roman"/>
          <w:sz w:val="24"/>
          <w:szCs w:val="24"/>
        </w:rPr>
        <w:t xml:space="preserve"> Pers </w:t>
      </w:r>
      <w:proofErr w:type="spellStart"/>
      <w:r w:rsidRPr="00CE1E7B">
        <w:rPr>
          <w:rFonts w:ascii="Times New Roman" w:hAnsi="Times New Roman"/>
          <w:sz w:val="24"/>
          <w:szCs w:val="24"/>
        </w:rPr>
        <w:t>harus</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berbentuk</w:t>
      </w:r>
      <w:proofErr w:type="spellEnd"/>
      <w:r w:rsidRPr="00CE1E7B">
        <w:rPr>
          <w:rFonts w:ascii="Times New Roman" w:hAnsi="Times New Roman"/>
          <w:sz w:val="24"/>
          <w:szCs w:val="24"/>
        </w:rPr>
        <w:t xml:space="preserve"> badan </w:t>
      </w:r>
      <w:proofErr w:type="spellStart"/>
      <w:r w:rsidRPr="00CE1E7B">
        <w:rPr>
          <w:rFonts w:ascii="Times New Roman" w:hAnsi="Times New Roman"/>
          <w:sz w:val="24"/>
          <w:szCs w:val="24"/>
        </w:rPr>
        <w:t>hukum</w:t>
      </w:r>
      <w:proofErr w:type="spellEnd"/>
      <w:r w:rsidRPr="00CE1E7B">
        <w:rPr>
          <w:rFonts w:ascii="Times New Roman" w:hAnsi="Times New Roman"/>
          <w:sz w:val="24"/>
          <w:szCs w:val="24"/>
        </w:rPr>
        <w:t xml:space="preserve"> Indonesia. </w:t>
      </w:r>
      <w:proofErr w:type="spellStart"/>
      <w:r w:rsidRPr="00CE1E7B">
        <w:rPr>
          <w:rFonts w:ascii="Times New Roman" w:hAnsi="Times New Roman"/>
          <w:sz w:val="24"/>
          <w:szCs w:val="24"/>
        </w:rPr>
        <w:t>Sayangnya</w:t>
      </w:r>
      <w:proofErr w:type="spellEnd"/>
      <w:r w:rsidRPr="00CE1E7B">
        <w:rPr>
          <w:rFonts w:ascii="Times New Roman" w:hAnsi="Times New Roman"/>
          <w:sz w:val="24"/>
          <w:szCs w:val="24"/>
        </w:rPr>
        <w:t xml:space="preserve">, UU </w:t>
      </w:r>
      <w:proofErr w:type="spellStart"/>
      <w:r w:rsidRPr="00CE1E7B">
        <w:rPr>
          <w:rFonts w:ascii="Times New Roman" w:hAnsi="Times New Roman"/>
          <w:sz w:val="24"/>
          <w:szCs w:val="24"/>
        </w:rPr>
        <w:t>Penyiaran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itu</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tidak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menjadikan</w:t>
      </w:r>
      <w:proofErr w:type="spellEnd"/>
      <w:r w:rsidRPr="00CE1E7B">
        <w:rPr>
          <w:rFonts w:ascii="Times New Roman" w:hAnsi="Times New Roman"/>
          <w:sz w:val="24"/>
          <w:szCs w:val="24"/>
        </w:rPr>
        <w:t xml:space="preserve"> UU pers </w:t>
      </w:r>
      <w:proofErr w:type="spellStart"/>
      <w:r w:rsidRPr="00CE1E7B">
        <w:rPr>
          <w:rFonts w:ascii="Times New Roman" w:hAnsi="Times New Roman"/>
          <w:sz w:val="24"/>
          <w:szCs w:val="24"/>
        </w:rPr>
        <w:t>bagian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dari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pertimbanga</w:t>
      </w:r>
      <w:r w:rsidR="00222ABE">
        <w:rPr>
          <w:rFonts w:ascii="Times New Roman" w:hAnsi="Times New Roman"/>
          <w:sz w:val="24"/>
          <w:szCs w:val="24"/>
        </w:rPr>
        <w:t>n</w:t>
      </w:r>
      <w:r w:rsidRPr="00CE1E7B">
        <w:rPr>
          <w:rFonts w:ascii="Times New Roman" w:hAnsi="Times New Roman"/>
          <w:sz w:val="24"/>
          <w:szCs w:val="24"/>
        </w:rPr>
        <w:t>nya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karena</w:t>
      </w:r>
      <w:proofErr w:type="spellEnd"/>
      <w:r w:rsidRPr="00CE1E7B">
        <w:rPr>
          <w:rFonts w:ascii="Times New Roman" w:hAnsi="Times New Roman"/>
          <w:sz w:val="24"/>
          <w:szCs w:val="24"/>
        </w:rPr>
        <w:t xml:space="preserve"> LPP </w:t>
      </w:r>
      <w:proofErr w:type="spellStart"/>
      <w:r w:rsidRPr="00CE1E7B">
        <w:rPr>
          <w:rFonts w:ascii="Times New Roman" w:hAnsi="Times New Roman"/>
          <w:sz w:val="24"/>
          <w:szCs w:val="24"/>
        </w:rPr>
        <w:t>tidak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menginduk</w:t>
      </w:r>
      <w:proofErr w:type="spellEnd"/>
      <w:r w:rsidRPr="00CE1E7B">
        <w:rPr>
          <w:rFonts w:ascii="Times New Roman" w:hAnsi="Times New Roman"/>
          <w:sz w:val="24"/>
          <w:szCs w:val="24"/>
        </w:rPr>
        <w:t xml:space="preserve"> pada UU Pers.</w:t>
      </w:r>
    </w:p>
    <w:p w:rsidR="0039441B" w:rsidRDefault="000259A0" w:rsidP="00264396">
      <w:pPr>
        <w:pStyle w:val="ListParagraph"/>
        <w:widowControl w:val="0"/>
        <w:spacing w:after="0" w:line="240" w:lineRule="auto"/>
        <w:ind w:firstLine="556"/>
        <w:jc w:val="both"/>
        <w:rPr>
          <w:rFonts w:ascii="Times New Roman" w:hAnsi="Times New Roman"/>
          <w:sz w:val="24"/>
          <w:szCs w:val="24"/>
        </w:rPr>
      </w:pPr>
      <w:proofErr w:type="spellStart"/>
      <w:r w:rsidRPr="00CE1E7B">
        <w:rPr>
          <w:rFonts w:ascii="Times New Roman" w:hAnsi="Times New Roman"/>
          <w:sz w:val="24"/>
          <w:szCs w:val="24"/>
        </w:rPr>
        <w:t>Kewajiban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lembaga</w:t>
      </w:r>
      <w:proofErr w:type="spellEnd"/>
      <w:r w:rsidRPr="00CE1E7B">
        <w:rPr>
          <w:rFonts w:ascii="Times New Roman" w:hAnsi="Times New Roman"/>
          <w:sz w:val="24"/>
          <w:szCs w:val="24"/>
        </w:rPr>
        <w:t xml:space="preserve"> pers </w:t>
      </w:r>
      <w:proofErr w:type="spellStart"/>
      <w:r w:rsidRPr="00CE1E7B">
        <w:rPr>
          <w:rFonts w:ascii="Times New Roman" w:hAnsi="Times New Roman"/>
          <w:sz w:val="24"/>
          <w:szCs w:val="24"/>
        </w:rPr>
        <w:t>harus</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berbentuk</w:t>
      </w:r>
      <w:proofErr w:type="spellEnd"/>
      <w:r w:rsidRPr="00CE1E7B">
        <w:rPr>
          <w:rFonts w:ascii="Times New Roman" w:hAnsi="Times New Roman"/>
          <w:sz w:val="24"/>
          <w:szCs w:val="24"/>
        </w:rPr>
        <w:t xml:space="preserve"> badan </w:t>
      </w:r>
      <w:proofErr w:type="spellStart"/>
      <w:r w:rsidRPr="00CE1E7B">
        <w:rPr>
          <w:rFonts w:ascii="Times New Roman" w:hAnsi="Times New Roman"/>
          <w:sz w:val="24"/>
          <w:szCs w:val="24"/>
        </w:rPr>
        <w:t>hukum</w:t>
      </w:r>
      <w:proofErr w:type="spellEnd"/>
      <w:r w:rsidRPr="00CE1E7B">
        <w:rPr>
          <w:rFonts w:ascii="Times New Roman" w:hAnsi="Times New Roman"/>
          <w:sz w:val="24"/>
          <w:szCs w:val="24"/>
        </w:rPr>
        <w:t xml:space="preserve"> Indonesia dan </w:t>
      </w:r>
      <w:proofErr w:type="spellStart"/>
      <w:r w:rsidRPr="00CE1E7B">
        <w:rPr>
          <w:rFonts w:ascii="Times New Roman" w:hAnsi="Times New Roman"/>
          <w:sz w:val="24"/>
          <w:szCs w:val="24"/>
        </w:rPr>
        <w:t>kebebasan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masyarakat</w:t>
      </w:r>
      <w:proofErr w:type="spellEnd"/>
      <w:r w:rsidRPr="00CE1E7B">
        <w:rPr>
          <w:rFonts w:ascii="Times New Roman" w:hAnsi="Times New Roman"/>
          <w:sz w:val="24"/>
          <w:szCs w:val="24"/>
        </w:rPr>
        <w:t xml:space="preserve"> dan Negara </w:t>
      </w:r>
      <w:proofErr w:type="spellStart"/>
      <w:r w:rsidRPr="00CE1E7B">
        <w:rPr>
          <w:rFonts w:ascii="Times New Roman" w:hAnsi="Times New Roman"/>
          <w:sz w:val="24"/>
          <w:szCs w:val="24"/>
        </w:rPr>
        <w:t>untuk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mendirikan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perusahaan</w:t>
      </w:r>
      <w:proofErr w:type="spellEnd"/>
      <w:r w:rsidRPr="00CE1E7B">
        <w:rPr>
          <w:rFonts w:ascii="Times New Roman" w:hAnsi="Times New Roman"/>
          <w:sz w:val="24"/>
          <w:szCs w:val="24"/>
        </w:rPr>
        <w:t xml:space="preserve"> pers </w:t>
      </w:r>
      <w:proofErr w:type="spellStart"/>
      <w:r w:rsidRPr="00CE1E7B">
        <w:rPr>
          <w:rFonts w:ascii="Times New Roman" w:hAnsi="Times New Roman"/>
          <w:sz w:val="24"/>
          <w:szCs w:val="24"/>
        </w:rPr>
        <w:t>terbuka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secara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luas</w:t>
      </w:r>
      <w:proofErr w:type="spellEnd"/>
      <w:r w:rsidRPr="00CE1E7B">
        <w:rPr>
          <w:rFonts w:ascii="Times New Roman" w:hAnsi="Times New Roman"/>
          <w:sz w:val="24"/>
          <w:szCs w:val="24"/>
        </w:rPr>
        <w:t xml:space="preserve"> pada </w:t>
      </w:r>
      <w:proofErr w:type="spellStart"/>
      <w:r w:rsidRPr="00CE1E7B">
        <w:rPr>
          <w:rFonts w:ascii="Times New Roman" w:hAnsi="Times New Roman"/>
          <w:sz w:val="24"/>
          <w:szCs w:val="24"/>
        </w:rPr>
        <w:t>pasca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reformasi</w:t>
      </w:r>
      <w:proofErr w:type="spellEnd"/>
      <w:r w:rsidRPr="00CE1E7B">
        <w:rPr>
          <w:rFonts w:ascii="Times New Roman" w:hAnsi="Times New Roman"/>
          <w:sz w:val="24"/>
          <w:szCs w:val="24"/>
        </w:rPr>
        <w:t xml:space="preserve"> 1998.Sebelumnya, </w:t>
      </w:r>
      <w:proofErr w:type="spellStart"/>
      <w:r w:rsidRPr="00CE1E7B">
        <w:rPr>
          <w:rFonts w:ascii="Times New Roman" w:hAnsi="Times New Roman"/>
          <w:sz w:val="24"/>
          <w:szCs w:val="24"/>
        </w:rPr>
        <w:t>lembaga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penyiaran</w:t>
      </w:r>
      <w:proofErr w:type="spellEnd"/>
      <w:r w:rsidRPr="00CE1E7B">
        <w:rPr>
          <w:rFonts w:ascii="Times New Roman" w:hAnsi="Times New Roman"/>
          <w:sz w:val="24"/>
          <w:szCs w:val="24"/>
        </w:rPr>
        <w:t xml:space="preserve"> </w:t>
      </w:r>
      <w:r w:rsidR="00222ABE">
        <w:rPr>
          <w:rFonts w:ascii="Times New Roman" w:hAnsi="Times New Roman"/>
          <w:sz w:val="24"/>
          <w:szCs w:val="24"/>
        </w:rPr>
        <w:t xml:space="preserve">public </w:t>
      </w:r>
      <w:proofErr w:type="spellStart"/>
      <w:r w:rsidRPr="00CE1E7B">
        <w:rPr>
          <w:rFonts w:ascii="Times New Roman" w:hAnsi="Times New Roman"/>
          <w:sz w:val="24"/>
          <w:szCs w:val="24"/>
        </w:rPr>
        <w:t>belum</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pernah</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dikenal</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saat</w:t>
      </w:r>
      <w:proofErr w:type="spellEnd"/>
      <w:r w:rsidR="00FF4328">
        <w:rPr>
          <w:rFonts w:ascii="Times New Roman" w:hAnsi="Times New Roman"/>
          <w:sz w:val="24"/>
          <w:szCs w:val="24"/>
        </w:rPr>
        <w:t xml:space="preserve"> </w:t>
      </w:r>
      <w:proofErr w:type="spellStart"/>
      <w:r w:rsidRPr="00CE1E7B">
        <w:rPr>
          <w:rFonts w:ascii="Times New Roman" w:hAnsi="Times New Roman"/>
          <w:sz w:val="24"/>
          <w:szCs w:val="24"/>
        </w:rPr>
        <w:t>Orde</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Baru</w:t>
      </w:r>
      <w:proofErr w:type="spellEnd"/>
      <w:r w:rsidRPr="00CE1E7B">
        <w:rPr>
          <w:rFonts w:ascii="Times New Roman" w:hAnsi="Times New Roman"/>
          <w:sz w:val="24"/>
          <w:szCs w:val="24"/>
        </w:rPr>
        <w:t xml:space="preserve">. </w:t>
      </w:r>
    </w:p>
    <w:p w:rsidR="0039441B" w:rsidRDefault="000259A0" w:rsidP="00264396">
      <w:pPr>
        <w:pStyle w:val="ListParagraph"/>
        <w:widowControl w:val="0"/>
        <w:spacing w:after="0" w:line="240" w:lineRule="auto"/>
        <w:ind w:firstLine="556"/>
        <w:jc w:val="both"/>
        <w:rPr>
          <w:rFonts w:ascii="Times New Roman" w:hAnsi="Times New Roman"/>
          <w:sz w:val="24"/>
          <w:szCs w:val="24"/>
        </w:rPr>
      </w:pPr>
      <w:proofErr w:type="spellStart"/>
      <w:r w:rsidRPr="00CE1E7B">
        <w:rPr>
          <w:rFonts w:ascii="Times New Roman" w:hAnsi="Times New Roman"/>
          <w:sz w:val="24"/>
          <w:szCs w:val="24"/>
        </w:rPr>
        <w:t>Bagir</w:t>
      </w:r>
      <w:proofErr w:type="spellEnd"/>
      <w:r w:rsidRPr="00CE1E7B">
        <w:rPr>
          <w:rFonts w:ascii="Times New Roman" w:hAnsi="Times New Roman"/>
          <w:sz w:val="24"/>
          <w:szCs w:val="24"/>
        </w:rPr>
        <w:t xml:space="preserve"> Manan </w:t>
      </w:r>
      <w:proofErr w:type="spellStart"/>
      <w:r w:rsidRPr="00CE1E7B">
        <w:rPr>
          <w:rFonts w:ascii="Times New Roman" w:hAnsi="Times New Roman"/>
          <w:sz w:val="24"/>
          <w:szCs w:val="24"/>
        </w:rPr>
        <w:t>mengatakan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penataan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kembali</w:t>
      </w:r>
      <w:proofErr w:type="spellEnd"/>
      <w:r w:rsidRPr="00CE1E7B">
        <w:rPr>
          <w:rFonts w:ascii="Times New Roman" w:hAnsi="Times New Roman"/>
          <w:sz w:val="24"/>
          <w:szCs w:val="24"/>
        </w:rPr>
        <w:t xml:space="preserve"> badan </w:t>
      </w:r>
      <w:proofErr w:type="spellStart"/>
      <w:r w:rsidRPr="00CE1E7B">
        <w:rPr>
          <w:rFonts w:ascii="Times New Roman" w:hAnsi="Times New Roman"/>
          <w:sz w:val="24"/>
          <w:szCs w:val="24"/>
        </w:rPr>
        <w:t>usaha</w:t>
      </w:r>
      <w:proofErr w:type="spellEnd"/>
      <w:r w:rsidRPr="00CE1E7B">
        <w:rPr>
          <w:rFonts w:ascii="Times New Roman" w:hAnsi="Times New Roman"/>
          <w:sz w:val="24"/>
          <w:szCs w:val="24"/>
        </w:rPr>
        <w:t xml:space="preserve"> pers </w:t>
      </w:r>
      <w:proofErr w:type="spellStart"/>
      <w:r w:rsidRPr="00CE1E7B">
        <w:rPr>
          <w:rFonts w:ascii="Times New Roman" w:hAnsi="Times New Roman"/>
          <w:sz w:val="24"/>
          <w:szCs w:val="24"/>
        </w:rPr>
        <w:t>itu</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karena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reformasi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tidak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hanya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memulihkan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kemerdekaan</w:t>
      </w:r>
      <w:proofErr w:type="spellEnd"/>
      <w:r w:rsidRPr="00CE1E7B">
        <w:rPr>
          <w:rFonts w:ascii="Times New Roman" w:hAnsi="Times New Roman"/>
          <w:sz w:val="24"/>
          <w:szCs w:val="24"/>
        </w:rPr>
        <w:t xml:space="preserve"> pers yang </w:t>
      </w:r>
      <w:proofErr w:type="spellStart"/>
      <w:r w:rsidRPr="00CE1E7B">
        <w:rPr>
          <w:rFonts w:ascii="Times New Roman" w:hAnsi="Times New Roman"/>
          <w:sz w:val="24"/>
          <w:szCs w:val="24"/>
        </w:rPr>
        <w:t>selama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Orde</w:t>
      </w:r>
      <w:proofErr w:type="spellEnd"/>
      <w:r w:rsidRPr="00CE1E7B">
        <w:rPr>
          <w:rFonts w:ascii="Times New Roman" w:hAnsi="Times New Roman"/>
          <w:sz w:val="24"/>
          <w:szCs w:val="24"/>
        </w:rPr>
        <w:t xml:space="preserve"> Lama dan </w:t>
      </w:r>
      <w:proofErr w:type="spellStart"/>
      <w:r w:rsidRPr="00CE1E7B">
        <w:rPr>
          <w:rFonts w:ascii="Times New Roman" w:hAnsi="Times New Roman"/>
          <w:sz w:val="24"/>
          <w:szCs w:val="24"/>
        </w:rPr>
        <w:t>Orde</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Baru</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telah</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sirna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dari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bumi</w:t>
      </w:r>
      <w:proofErr w:type="spellEnd"/>
      <w:r w:rsidRPr="00CE1E7B">
        <w:rPr>
          <w:rFonts w:ascii="Times New Roman" w:hAnsi="Times New Roman"/>
          <w:sz w:val="24"/>
          <w:szCs w:val="24"/>
        </w:rPr>
        <w:t xml:space="preserve"> Indonesia (1959-1998). </w:t>
      </w:r>
      <w:proofErr w:type="spellStart"/>
      <w:r w:rsidRPr="00CE1E7B">
        <w:rPr>
          <w:rFonts w:ascii="Times New Roman" w:hAnsi="Times New Roman"/>
          <w:sz w:val="24"/>
          <w:szCs w:val="24"/>
        </w:rPr>
        <w:t>Penetapan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kelembagan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itu</w:t>
      </w:r>
      <w:proofErr w:type="spellEnd"/>
      <w:r w:rsidRPr="00CE1E7B">
        <w:rPr>
          <w:rFonts w:ascii="Times New Roman" w:hAnsi="Times New Roman"/>
          <w:sz w:val="24"/>
          <w:szCs w:val="24"/>
        </w:rPr>
        <w:t xml:space="preserve"> juga </w:t>
      </w:r>
      <w:proofErr w:type="spellStart"/>
      <w:r w:rsidRPr="00CE1E7B">
        <w:rPr>
          <w:rFonts w:ascii="Times New Roman" w:hAnsi="Times New Roman"/>
          <w:sz w:val="24"/>
          <w:szCs w:val="24"/>
        </w:rPr>
        <w:t>diperlukan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untuk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meningkatkan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pofesionalisme</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lastRenderedPageBreak/>
        <w:t>kerja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seorang</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wartawan</w:t>
      </w:r>
      <w:proofErr w:type="spellEnd"/>
      <w:r w:rsidRPr="00CE1E7B">
        <w:rPr>
          <w:rFonts w:ascii="Times New Roman" w:hAnsi="Times New Roman"/>
          <w:sz w:val="24"/>
          <w:szCs w:val="24"/>
        </w:rPr>
        <w:t>.</w:t>
      </w:r>
      <w:r w:rsidRPr="00CE1E7B">
        <w:rPr>
          <w:rStyle w:val="FootnoteReference"/>
          <w:rFonts w:ascii="Times New Roman" w:hAnsi="Times New Roman"/>
          <w:sz w:val="24"/>
          <w:szCs w:val="24"/>
        </w:rPr>
        <w:footnoteReference w:id="19"/>
      </w:r>
    </w:p>
    <w:p w:rsidR="000259A0" w:rsidRPr="00CE1E7B" w:rsidRDefault="00FF4328" w:rsidP="00264396">
      <w:pPr>
        <w:pStyle w:val="ListParagraph"/>
        <w:widowControl w:val="0"/>
        <w:spacing w:line="240" w:lineRule="auto"/>
        <w:ind w:left="1276"/>
        <w:jc w:val="both"/>
        <w:rPr>
          <w:rFonts w:ascii="Times New Roman" w:hAnsi="Times New Roman"/>
          <w:sz w:val="24"/>
          <w:szCs w:val="24"/>
        </w:rPr>
      </w:pPr>
      <w:r>
        <w:rPr>
          <w:rFonts w:ascii="Times New Roman" w:hAnsi="Times New Roman"/>
          <w:sz w:val="24"/>
          <w:szCs w:val="24"/>
        </w:rPr>
        <w:t xml:space="preserve"> “</w:t>
      </w:r>
      <w:r w:rsidR="000259A0" w:rsidRPr="00CE1E7B">
        <w:rPr>
          <w:rFonts w:ascii="Times New Roman" w:hAnsi="Times New Roman"/>
          <w:sz w:val="24"/>
          <w:szCs w:val="24"/>
        </w:rPr>
        <w:t xml:space="preserve">Lembaga </w:t>
      </w:r>
      <w:proofErr w:type="spellStart"/>
      <w:r w:rsidR="000259A0" w:rsidRPr="00CE1E7B">
        <w:rPr>
          <w:rFonts w:ascii="Times New Roman" w:hAnsi="Times New Roman"/>
          <w:sz w:val="24"/>
          <w:szCs w:val="24"/>
        </w:rPr>
        <w:t>Penyaiaran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Publik</w:t>
      </w:r>
      <w:proofErr w:type="spellEnd"/>
      <w:r w:rsidR="000259A0" w:rsidRPr="00CE1E7B">
        <w:rPr>
          <w:rFonts w:ascii="Times New Roman" w:hAnsi="Times New Roman"/>
          <w:sz w:val="24"/>
          <w:szCs w:val="24"/>
        </w:rPr>
        <w:t xml:space="preserve"> yang </w:t>
      </w:r>
      <w:proofErr w:type="spellStart"/>
      <w:r w:rsidR="000259A0" w:rsidRPr="00CE1E7B">
        <w:rPr>
          <w:rFonts w:ascii="Times New Roman" w:hAnsi="Times New Roman"/>
          <w:sz w:val="24"/>
          <w:szCs w:val="24"/>
        </w:rPr>
        <w:t>terdiri</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atas</w:t>
      </w:r>
      <w:proofErr w:type="spellEnd"/>
      <w:r w:rsidR="000259A0" w:rsidRPr="00CE1E7B">
        <w:rPr>
          <w:rFonts w:ascii="Times New Roman" w:hAnsi="Times New Roman"/>
          <w:sz w:val="24"/>
          <w:szCs w:val="24"/>
        </w:rPr>
        <w:t xml:space="preserve"> RRI, TVRI, dan Lembaga </w:t>
      </w:r>
      <w:proofErr w:type="spellStart"/>
      <w:r w:rsidR="000259A0" w:rsidRPr="00CE1E7B">
        <w:rPr>
          <w:rFonts w:ascii="Times New Roman" w:hAnsi="Times New Roman"/>
          <w:sz w:val="24"/>
          <w:szCs w:val="24"/>
        </w:rPr>
        <w:t>Penyiaran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Publik</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Lokal</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baik</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secara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kelembagaan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maupundalam</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penyelenggaraan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penyiarannya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bersifat</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independen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netral</w:t>
      </w:r>
      <w:proofErr w:type="spellEnd"/>
      <w:r w:rsidR="000259A0" w:rsidRPr="00CE1E7B">
        <w:rPr>
          <w:rFonts w:ascii="Times New Roman" w:hAnsi="Times New Roman"/>
          <w:sz w:val="24"/>
          <w:szCs w:val="24"/>
        </w:rPr>
        <w:t xml:space="preserve">, dan </w:t>
      </w:r>
      <w:proofErr w:type="spellStart"/>
      <w:r w:rsidR="000259A0" w:rsidRPr="00CE1E7B">
        <w:rPr>
          <w:rFonts w:ascii="Times New Roman" w:hAnsi="Times New Roman"/>
          <w:sz w:val="24"/>
          <w:szCs w:val="24"/>
        </w:rPr>
        <w:t>tidak</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komersial</w:t>
      </w:r>
      <w:proofErr w:type="spellEnd"/>
      <w:r w:rsidR="000259A0" w:rsidRPr="00CE1E7B">
        <w:rPr>
          <w:rFonts w:ascii="Times New Roman" w:hAnsi="Times New Roman"/>
          <w:sz w:val="24"/>
          <w:szCs w:val="24"/>
        </w:rPr>
        <w:t>.”</w:t>
      </w:r>
      <w:r w:rsidR="000259A0" w:rsidRPr="00CE1E7B">
        <w:rPr>
          <w:rStyle w:val="FootnoteReference"/>
          <w:rFonts w:ascii="Times New Roman" w:hAnsi="Times New Roman"/>
          <w:sz w:val="24"/>
          <w:szCs w:val="24"/>
        </w:rPr>
        <w:footnoteReference w:id="20"/>
      </w:r>
    </w:p>
    <w:p w:rsidR="000259A0" w:rsidRDefault="000259A0" w:rsidP="00264396">
      <w:pPr>
        <w:pStyle w:val="ListParagraph"/>
        <w:widowControl w:val="0"/>
        <w:spacing w:line="240" w:lineRule="auto"/>
        <w:rPr>
          <w:rFonts w:ascii="Times New Roman" w:hAnsi="Times New Roman"/>
          <w:sz w:val="24"/>
          <w:szCs w:val="24"/>
        </w:rPr>
      </w:pPr>
    </w:p>
    <w:p w:rsidR="0039441B" w:rsidRDefault="000259A0" w:rsidP="00264396">
      <w:pPr>
        <w:pStyle w:val="ListParagraph"/>
        <w:widowControl w:val="0"/>
        <w:spacing w:after="0" w:line="240" w:lineRule="auto"/>
        <w:ind w:firstLine="556"/>
        <w:jc w:val="both"/>
        <w:rPr>
          <w:rFonts w:ascii="Times New Roman" w:hAnsi="Times New Roman"/>
          <w:sz w:val="24"/>
          <w:szCs w:val="24"/>
        </w:rPr>
      </w:pPr>
      <w:proofErr w:type="spellStart"/>
      <w:r w:rsidRPr="00CE1E7B">
        <w:rPr>
          <w:rFonts w:ascii="Times New Roman" w:hAnsi="Times New Roman"/>
          <w:sz w:val="24"/>
          <w:szCs w:val="24"/>
        </w:rPr>
        <w:t>Independen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netral</w:t>
      </w:r>
      <w:proofErr w:type="spellEnd"/>
      <w:r w:rsidRPr="00CE1E7B">
        <w:rPr>
          <w:rFonts w:ascii="Times New Roman" w:hAnsi="Times New Roman"/>
          <w:sz w:val="24"/>
          <w:szCs w:val="24"/>
        </w:rPr>
        <w:t xml:space="preserve"> dan </w:t>
      </w:r>
      <w:proofErr w:type="spellStart"/>
      <w:r w:rsidRPr="00CE1E7B">
        <w:rPr>
          <w:rFonts w:ascii="Times New Roman" w:hAnsi="Times New Roman"/>
          <w:sz w:val="24"/>
          <w:szCs w:val="24"/>
        </w:rPr>
        <w:t>tidak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komersial</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tampaknya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selaras</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dengan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misi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Pemerintah</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untuk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memberikan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layanan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informasi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kepada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masyarakat</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secara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murah</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cepat</w:t>
      </w:r>
      <w:proofErr w:type="spellEnd"/>
      <w:r w:rsidRPr="00CE1E7B">
        <w:rPr>
          <w:rFonts w:ascii="Times New Roman" w:hAnsi="Times New Roman"/>
          <w:sz w:val="24"/>
          <w:szCs w:val="24"/>
        </w:rPr>
        <w:t xml:space="preserve"> dan </w:t>
      </w:r>
      <w:proofErr w:type="spellStart"/>
      <w:r w:rsidRPr="00CE1E7B">
        <w:rPr>
          <w:rFonts w:ascii="Times New Roman" w:hAnsi="Times New Roman"/>
          <w:sz w:val="24"/>
          <w:szCs w:val="24"/>
        </w:rPr>
        <w:t>tepat.Oleh</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karenanya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tidak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ada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alasan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untuk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membiarkan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daerah-daerah</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remot</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daerah</w:t>
      </w:r>
      <w:proofErr w:type="spellEnd"/>
      <w:r w:rsidRPr="00CE1E7B">
        <w:rPr>
          <w:rFonts w:ascii="Times New Roman" w:hAnsi="Times New Roman"/>
          <w:sz w:val="24"/>
          <w:szCs w:val="24"/>
        </w:rPr>
        <w:t xml:space="preserve"> yang </w:t>
      </w:r>
      <w:proofErr w:type="spellStart"/>
      <w:r w:rsidRPr="00CE1E7B">
        <w:rPr>
          <w:rFonts w:ascii="Times New Roman" w:hAnsi="Times New Roman"/>
          <w:sz w:val="24"/>
          <w:szCs w:val="24"/>
        </w:rPr>
        <w:t>tidak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dapat</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diakses</w:t>
      </w:r>
      <w:proofErr w:type="spellEnd"/>
      <w:r w:rsidRPr="00CE1E7B">
        <w:rPr>
          <w:rFonts w:ascii="Times New Roman" w:hAnsi="Times New Roman"/>
          <w:sz w:val="24"/>
          <w:szCs w:val="24"/>
        </w:rPr>
        <w:t xml:space="preserve"> oleh </w:t>
      </w:r>
      <w:proofErr w:type="spellStart"/>
      <w:r w:rsidRPr="00CE1E7B">
        <w:rPr>
          <w:rFonts w:ascii="Times New Roman" w:hAnsi="Times New Roman"/>
          <w:sz w:val="24"/>
          <w:szCs w:val="24"/>
        </w:rPr>
        <w:t>informasi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lantaran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tidak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adanya</w:t>
      </w:r>
      <w:proofErr w:type="spellEnd"/>
      <w:r w:rsidR="00FF4328">
        <w:rPr>
          <w:rFonts w:ascii="Times New Roman" w:hAnsi="Times New Roman"/>
          <w:sz w:val="24"/>
          <w:szCs w:val="24"/>
        </w:rPr>
        <w:t xml:space="preserve"> </w:t>
      </w:r>
      <w:proofErr w:type="spellStart"/>
      <w:r w:rsidRPr="00CE1E7B">
        <w:rPr>
          <w:rFonts w:ascii="Times New Roman" w:hAnsi="Times New Roman"/>
          <w:sz w:val="24"/>
          <w:szCs w:val="24"/>
        </w:rPr>
        <w:t>kehadiran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Pemerintah</w:t>
      </w:r>
      <w:proofErr w:type="spellEnd"/>
      <w:r w:rsidRPr="00CE1E7B">
        <w:rPr>
          <w:rFonts w:ascii="Times New Roman" w:hAnsi="Times New Roman"/>
          <w:sz w:val="24"/>
          <w:szCs w:val="24"/>
        </w:rPr>
        <w:t xml:space="preserve">/Negara di </w:t>
      </w:r>
      <w:proofErr w:type="spellStart"/>
      <w:r w:rsidRPr="00CE1E7B">
        <w:rPr>
          <w:rFonts w:ascii="Times New Roman" w:hAnsi="Times New Roman"/>
          <w:sz w:val="24"/>
          <w:szCs w:val="24"/>
        </w:rPr>
        <w:t>dalam</w:t>
      </w:r>
      <w:proofErr w:type="spellEnd"/>
      <w:r w:rsidRPr="00CE1E7B">
        <w:rPr>
          <w:rFonts w:ascii="Times New Roman" w:hAnsi="Times New Roman"/>
          <w:sz w:val="24"/>
          <w:szCs w:val="24"/>
        </w:rPr>
        <w:t xml:space="preserve"> wilayah </w:t>
      </w:r>
      <w:proofErr w:type="spellStart"/>
      <w:r w:rsidRPr="00CE1E7B">
        <w:rPr>
          <w:rFonts w:ascii="Times New Roman" w:hAnsi="Times New Roman"/>
          <w:sz w:val="24"/>
          <w:szCs w:val="24"/>
        </w:rPr>
        <w:t>itu</w:t>
      </w:r>
      <w:proofErr w:type="spellEnd"/>
      <w:r w:rsidRPr="00CE1E7B">
        <w:rPr>
          <w:rFonts w:ascii="Times New Roman" w:hAnsi="Times New Roman"/>
          <w:sz w:val="24"/>
          <w:szCs w:val="24"/>
        </w:rPr>
        <w:t>.</w:t>
      </w:r>
    </w:p>
    <w:p w:rsidR="000259A0" w:rsidRPr="00CE1E7B" w:rsidRDefault="000259A0" w:rsidP="00264396">
      <w:pPr>
        <w:pStyle w:val="ListParagraph"/>
        <w:widowControl w:val="0"/>
        <w:spacing w:after="0" w:line="240" w:lineRule="auto"/>
        <w:ind w:firstLine="556"/>
        <w:jc w:val="both"/>
        <w:rPr>
          <w:rFonts w:ascii="Times New Roman" w:hAnsi="Times New Roman"/>
          <w:sz w:val="24"/>
          <w:szCs w:val="24"/>
        </w:rPr>
      </w:pPr>
      <w:r w:rsidRPr="00CE1E7B">
        <w:rPr>
          <w:rFonts w:ascii="Times New Roman" w:hAnsi="Times New Roman"/>
          <w:sz w:val="24"/>
          <w:szCs w:val="24"/>
        </w:rPr>
        <w:t xml:space="preserve">Dari </w:t>
      </w:r>
      <w:proofErr w:type="spellStart"/>
      <w:r w:rsidRPr="00CE1E7B">
        <w:rPr>
          <w:rFonts w:ascii="Times New Roman" w:hAnsi="Times New Roman"/>
          <w:sz w:val="24"/>
          <w:szCs w:val="24"/>
        </w:rPr>
        <w:t>ketentuan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tersebut,lahirlah</w:t>
      </w:r>
      <w:proofErr w:type="spellEnd"/>
      <w:r w:rsidRPr="00CE1E7B">
        <w:rPr>
          <w:rFonts w:ascii="Times New Roman" w:hAnsi="Times New Roman"/>
          <w:sz w:val="24"/>
          <w:szCs w:val="24"/>
        </w:rPr>
        <w:t xml:space="preserve"> PP No 11Tahun 2005 </w:t>
      </w:r>
      <w:proofErr w:type="spellStart"/>
      <w:r w:rsidRPr="00CE1E7B">
        <w:rPr>
          <w:rFonts w:ascii="Times New Roman" w:hAnsi="Times New Roman"/>
          <w:sz w:val="24"/>
          <w:szCs w:val="24"/>
        </w:rPr>
        <w:t>tentang</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Penyelenggaraan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Penyiaran</w:t>
      </w:r>
      <w:proofErr w:type="spellEnd"/>
      <w:r w:rsidRPr="00CE1E7B">
        <w:rPr>
          <w:rFonts w:ascii="Times New Roman" w:hAnsi="Times New Roman"/>
          <w:sz w:val="24"/>
          <w:szCs w:val="24"/>
        </w:rPr>
        <w:t xml:space="preserve"> Lembaga </w:t>
      </w:r>
      <w:proofErr w:type="spellStart"/>
      <w:r w:rsidRPr="00CE1E7B">
        <w:rPr>
          <w:rFonts w:ascii="Times New Roman" w:hAnsi="Times New Roman"/>
          <w:sz w:val="24"/>
          <w:szCs w:val="24"/>
        </w:rPr>
        <w:t>Penyiaran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Publik.Bab</w:t>
      </w:r>
      <w:proofErr w:type="spellEnd"/>
      <w:r w:rsidRPr="00CE1E7B">
        <w:rPr>
          <w:rFonts w:ascii="Times New Roman" w:hAnsi="Times New Roman"/>
          <w:sz w:val="24"/>
          <w:szCs w:val="24"/>
        </w:rPr>
        <w:t xml:space="preserve"> III </w:t>
      </w:r>
      <w:proofErr w:type="spellStart"/>
      <w:r w:rsidRPr="00CE1E7B">
        <w:rPr>
          <w:rFonts w:ascii="Times New Roman" w:hAnsi="Times New Roman"/>
          <w:sz w:val="24"/>
          <w:szCs w:val="24"/>
        </w:rPr>
        <w:t>tentang</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Pendirian</w:t>
      </w:r>
      <w:proofErr w:type="spellEnd"/>
      <w:r w:rsidRPr="00CE1E7B">
        <w:rPr>
          <w:rFonts w:ascii="Times New Roman" w:hAnsi="Times New Roman"/>
          <w:sz w:val="24"/>
          <w:szCs w:val="24"/>
        </w:rPr>
        <w:t xml:space="preserve"> dan </w:t>
      </w:r>
      <w:proofErr w:type="spellStart"/>
      <w:r w:rsidRPr="00CE1E7B">
        <w:rPr>
          <w:rFonts w:ascii="Times New Roman" w:hAnsi="Times New Roman"/>
          <w:sz w:val="24"/>
          <w:szCs w:val="24"/>
        </w:rPr>
        <w:t>Perijinan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Pasal</w:t>
      </w:r>
      <w:proofErr w:type="spellEnd"/>
      <w:r w:rsidRPr="00CE1E7B">
        <w:rPr>
          <w:rFonts w:ascii="Times New Roman" w:hAnsi="Times New Roman"/>
          <w:sz w:val="24"/>
          <w:szCs w:val="24"/>
        </w:rPr>
        <w:t xml:space="preserve"> 7 PP</w:t>
      </w:r>
      <w:r w:rsidR="00FF4328">
        <w:rPr>
          <w:rFonts w:ascii="Times New Roman" w:hAnsi="Times New Roman"/>
          <w:sz w:val="24"/>
          <w:szCs w:val="24"/>
        </w:rPr>
        <w:t xml:space="preserve"> </w:t>
      </w:r>
      <w:proofErr w:type="spellStart"/>
      <w:r w:rsidR="00FF4328">
        <w:rPr>
          <w:rFonts w:ascii="Times New Roman" w:hAnsi="Times New Roman"/>
          <w:sz w:val="24"/>
          <w:szCs w:val="24"/>
        </w:rPr>
        <w:t>itu</w:t>
      </w:r>
      <w:proofErr w:type="spellEnd"/>
      <w:r w:rsidR="00FF4328">
        <w:rPr>
          <w:rFonts w:ascii="Times New Roman" w:hAnsi="Times New Roman"/>
          <w:sz w:val="24"/>
          <w:szCs w:val="24"/>
        </w:rPr>
        <w:t xml:space="preserve"> </w:t>
      </w:r>
      <w:proofErr w:type="spellStart"/>
      <w:r w:rsidRPr="00CE1E7B">
        <w:rPr>
          <w:rFonts w:ascii="Times New Roman" w:hAnsi="Times New Roman"/>
          <w:sz w:val="24"/>
          <w:szCs w:val="24"/>
        </w:rPr>
        <w:t>antara</w:t>
      </w:r>
      <w:proofErr w:type="spellEnd"/>
      <w:r w:rsidRPr="00CE1E7B">
        <w:rPr>
          <w:rFonts w:ascii="Times New Roman" w:hAnsi="Times New Roman"/>
          <w:sz w:val="24"/>
          <w:szCs w:val="24"/>
        </w:rPr>
        <w:t xml:space="preserve"> lain</w:t>
      </w:r>
      <w:r w:rsidR="00FF4328">
        <w:rPr>
          <w:rFonts w:ascii="Times New Roman" w:hAnsi="Times New Roman"/>
          <w:sz w:val="24"/>
          <w:szCs w:val="24"/>
        </w:rPr>
        <w:t xml:space="preserve">, </w:t>
      </w:r>
      <w:r w:rsidRPr="00CE1E7B">
        <w:rPr>
          <w:rFonts w:ascii="Times New Roman" w:hAnsi="Times New Roman"/>
          <w:sz w:val="24"/>
          <w:szCs w:val="24"/>
        </w:rPr>
        <w:t xml:space="preserve">RRI dan TV RI </w:t>
      </w:r>
      <w:proofErr w:type="spellStart"/>
      <w:r w:rsidRPr="00CE1E7B">
        <w:rPr>
          <w:rFonts w:ascii="Times New Roman" w:hAnsi="Times New Roman"/>
          <w:sz w:val="24"/>
          <w:szCs w:val="24"/>
        </w:rPr>
        <w:t>merupakan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lembaga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penyiaran</w:t>
      </w:r>
      <w:proofErr w:type="spellEnd"/>
      <w:r w:rsidRPr="00CE1E7B">
        <w:rPr>
          <w:rFonts w:ascii="Times New Roman" w:hAnsi="Times New Roman"/>
          <w:sz w:val="24"/>
          <w:szCs w:val="24"/>
        </w:rPr>
        <w:t xml:space="preserve"> yang </w:t>
      </w:r>
      <w:proofErr w:type="spellStart"/>
      <w:r w:rsidRPr="00CE1E7B">
        <w:rPr>
          <w:rFonts w:ascii="Times New Roman" w:hAnsi="Times New Roman"/>
          <w:sz w:val="24"/>
          <w:szCs w:val="24"/>
        </w:rPr>
        <w:t>telah</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berdiri</w:t>
      </w:r>
      <w:proofErr w:type="spellEnd"/>
      <w:r w:rsidRPr="00CE1E7B">
        <w:rPr>
          <w:rFonts w:ascii="Times New Roman" w:hAnsi="Times New Roman"/>
          <w:sz w:val="24"/>
          <w:szCs w:val="24"/>
        </w:rPr>
        <w:t xml:space="preserve"> dan </w:t>
      </w:r>
      <w:proofErr w:type="spellStart"/>
      <w:r w:rsidRPr="00CE1E7B">
        <w:rPr>
          <w:rFonts w:ascii="Times New Roman" w:hAnsi="Times New Roman"/>
          <w:sz w:val="24"/>
          <w:szCs w:val="24"/>
        </w:rPr>
        <w:t>ditetapkan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sebagaiLembaga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Penyiaran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Publik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sebagaimana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w:t>
      </w:r>
      <w:r w:rsidR="000C0B14">
        <w:rPr>
          <w:rFonts w:ascii="Times New Roman" w:hAnsi="Times New Roman"/>
          <w:sz w:val="24"/>
          <w:szCs w:val="24"/>
        </w:rPr>
        <w:t>i</w:t>
      </w:r>
      <w:r w:rsidRPr="00CE1E7B">
        <w:rPr>
          <w:rFonts w:ascii="Times New Roman" w:hAnsi="Times New Roman"/>
          <w:sz w:val="24"/>
          <w:szCs w:val="24"/>
        </w:rPr>
        <w:t>maksudkan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dalam</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Undang-undang</w:t>
      </w:r>
      <w:proofErr w:type="spellEnd"/>
      <w:r w:rsidRPr="00CE1E7B">
        <w:rPr>
          <w:rFonts w:ascii="Times New Roman" w:hAnsi="Times New Roman"/>
          <w:sz w:val="24"/>
          <w:szCs w:val="24"/>
        </w:rPr>
        <w:t xml:space="preserve"> No 32 </w:t>
      </w:r>
      <w:proofErr w:type="spellStart"/>
      <w:r w:rsidRPr="00CE1E7B">
        <w:rPr>
          <w:rFonts w:ascii="Times New Roman" w:hAnsi="Times New Roman"/>
          <w:sz w:val="24"/>
          <w:szCs w:val="24"/>
        </w:rPr>
        <w:t>Tahun</w:t>
      </w:r>
      <w:proofErr w:type="spellEnd"/>
      <w:r w:rsidRPr="00CE1E7B">
        <w:rPr>
          <w:rFonts w:ascii="Times New Roman" w:hAnsi="Times New Roman"/>
          <w:sz w:val="24"/>
          <w:szCs w:val="24"/>
        </w:rPr>
        <w:t xml:space="preserve"> 202 </w:t>
      </w:r>
      <w:proofErr w:type="spellStart"/>
      <w:r w:rsidRPr="00CE1E7B">
        <w:rPr>
          <w:rFonts w:ascii="Times New Roman" w:hAnsi="Times New Roman"/>
          <w:sz w:val="24"/>
          <w:szCs w:val="24"/>
        </w:rPr>
        <w:t>tentang</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Penyiaran</w:t>
      </w:r>
      <w:proofErr w:type="spellEnd"/>
      <w:r w:rsidRPr="00CE1E7B">
        <w:rPr>
          <w:rFonts w:ascii="Times New Roman" w:hAnsi="Times New Roman"/>
          <w:sz w:val="24"/>
          <w:szCs w:val="24"/>
        </w:rPr>
        <w:t>.</w:t>
      </w:r>
    </w:p>
    <w:p w:rsidR="0039441B" w:rsidRDefault="00FF4328" w:rsidP="00264396">
      <w:pPr>
        <w:pStyle w:val="ListParagraph"/>
        <w:widowControl w:val="0"/>
        <w:spacing w:after="0" w:line="240" w:lineRule="auto"/>
        <w:ind w:firstLine="556"/>
        <w:jc w:val="both"/>
        <w:rPr>
          <w:rFonts w:ascii="Times New Roman" w:hAnsi="Times New Roman"/>
          <w:sz w:val="24"/>
          <w:szCs w:val="24"/>
        </w:rPr>
      </w:pPr>
      <w:r>
        <w:rPr>
          <w:rFonts w:ascii="Times New Roman" w:hAnsi="Times New Roman"/>
          <w:sz w:val="24"/>
          <w:szCs w:val="24"/>
        </w:rPr>
        <w:t xml:space="preserve"> </w:t>
      </w:r>
    </w:p>
    <w:p w:rsidR="0039441B" w:rsidRDefault="000259A0" w:rsidP="00264396">
      <w:pPr>
        <w:pStyle w:val="ListParagraph"/>
        <w:widowControl w:val="0"/>
        <w:spacing w:after="0" w:line="240" w:lineRule="auto"/>
        <w:ind w:firstLine="556"/>
        <w:jc w:val="both"/>
        <w:rPr>
          <w:rFonts w:ascii="Times New Roman" w:hAnsi="Times New Roman"/>
          <w:sz w:val="24"/>
          <w:szCs w:val="24"/>
        </w:rPr>
      </w:pPr>
      <w:proofErr w:type="spellStart"/>
      <w:r w:rsidRPr="00CE1E7B">
        <w:rPr>
          <w:rFonts w:ascii="Times New Roman" w:hAnsi="Times New Roman"/>
          <w:sz w:val="24"/>
          <w:szCs w:val="24"/>
        </w:rPr>
        <w:t>Tindaklanjut</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dari</w:t>
      </w:r>
      <w:proofErr w:type="spellEnd"/>
      <w:r w:rsidRPr="00CE1E7B">
        <w:rPr>
          <w:rFonts w:ascii="Times New Roman" w:hAnsi="Times New Roman"/>
          <w:sz w:val="24"/>
          <w:szCs w:val="24"/>
        </w:rPr>
        <w:t xml:space="preserve"> UU </w:t>
      </w:r>
      <w:proofErr w:type="spellStart"/>
      <w:r w:rsidRPr="00CE1E7B">
        <w:rPr>
          <w:rFonts w:ascii="Times New Roman" w:hAnsi="Times New Roman"/>
          <w:sz w:val="24"/>
          <w:szCs w:val="24"/>
        </w:rPr>
        <w:t>Penyiaran</w:t>
      </w:r>
      <w:proofErr w:type="spellEnd"/>
      <w:r w:rsidRPr="00CE1E7B">
        <w:rPr>
          <w:rFonts w:ascii="Times New Roman" w:hAnsi="Times New Roman"/>
          <w:sz w:val="24"/>
          <w:szCs w:val="24"/>
        </w:rPr>
        <w:t xml:space="preserve"> dan PP </w:t>
      </w:r>
      <w:proofErr w:type="spellStart"/>
      <w:r w:rsidRPr="00CE1E7B">
        <w:rPr>
          <w:rFonts w:ascii="Times New Roman" w:hAnsi="Times New Roman"/>
          <w:sz w:val="24"/>
          <w:szCs w:val="24"/>
        </w:rPr>
        <w:t>Pembentukan</w:t>
      </w:r>
      <w:proofErr w:type="spellEnd"/>
      <w:r w:rsidRPr="00CE1E7B">
        <w:rPr>
          <w:rFonts w:ascii="Times New Roman" w:hAnsi="Times New Roman"/>
          <w:sz w:val="24"/>
          <w:szCs w:val="24"/>
        </w:rPr>
        <w:t xml:space="preserve"> LPP, </w:t>
      </w:r>
      <w:proofErr w:type="spellStart"/>
      <w:r w:rsidRPr="00CE1E7B">
        <w:rPr>
          <w:rFonts w:ascii="Times New Roman" w:hAnsi="Times New Roman"/>
          <w:sz w:val="24"/>
          <w:szCs w:val="24"/>
        </w:rPr>
        <w:t>Pemerintah</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mengeluarkan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dua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Peraturan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Pemerintah</w:t>
      </w:r>
      <w:proofErr w:type="spellEnd"/>
      <w:r w:rsidRPr="00CE1E7B">
        <w:rPr>
          <w:rFonts w:ascii="Times New Roman" w:hAnsi="Times New Roman"/>
          <w:sz w:val="24"/>
          <w:szCs w:val="24"/>
        </w:rPr>
        <w:t xml:space="preserve"> (PP) </w:t>
      </w:r>
      <w:proofErr w:type="spellStart"/>
      <w:r w:rsidRPr="00CE1E7B">
        <w:rPr>
          <w:rFonts w:ascii="Times New Roman" w:hAnsi="Times New Roman"/>
          <w:sz w:val="24"/>
          <w:szCs w:val="24"/>
        </w:rPr>
        <w:t>lanjutan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yakni</w:t>
      </w:r>
      <w:proofErr w:type="spellEnd"/>
      <w:r w:rsidRPr="00CE1E7B">
        <w:rPr>
          <w:rFonts w:ascii="Times New Roman" w:hAnsi="Times New Roman"/>
          <w:sz w:val="24"/>
          <w:szCs w:val="24"/>
        </w:rPr>
        <w:t xml:space="preserve"> PP No 12 </w:t>
      </w:r>
      <w:proofErr w:type="spellStart"/>
      <w:r w:rsidRPr="00CE1E7B">
        <w:rPr>
          <w:rFonts w:ascii="Times New Roman" w:hAnsi="Times New Roman"/>
          <w:sz w:val="24"/>
          <w:szCs w:val="24"/>
        </w:rPr>
        <w:t>Tahun</w:t>
      </w:r>
      <w:proofErr w:type="spellEnd"/>
      <w:r w:rsidRPr="00CE1E7B">
        <w:rPr>
          <w:rFonts w:ascii="Times New Roman" w:hAnsi="Times New Roman"/>
          <w:sz w:val="24"/>
          <w:szCs w:val="24"/>
        </w:rPr>
        <w:t xml:space="preserve"> 2005 </w:t>
      </w:r>
      <w:proofErr w:type="spellStart"/>
      <w:r w:rsidRPr="00CE1E7B">
        <w:rPr>
          <w:rFonts w:ascii="Times New Roman" w:hAnsi="Times New Roman"/>
          <w:sz w:val="24"/>
          <w:szCs w:val="24"/>
        </w:rPr>
        <w:t>tentang</w:t>
      </w:r>
      <w:proofErr w:type="spellEnd"/>
      <w:r w:rsidRPr="00CE1E7B">
        <w:rPr>
          <w:rFonts w:ascii="Times New Roman" w:hAnsi="Times New Roman"/>
          <w:sz w:val="24"/>
          <w:szCs w:val="24"/>
        </w:rPr>
        <w:t xml:space="preserve"> Lembaga </w:t>
      </w:r>
      <w:proofErr w:type="spellStart"/>
      <w:r w:rsidRPr="00CE1E7B">
        <w:rPr>
          <w:rFonts w:ascii="Times New Roman" w:hAnsi="Times New Roman"/>
          <w:sz w:val="24"/>
          <w:szCs w:val="24"/>
        </w:rPr>
        <w:t>Penyiaran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Publk</w:t>
      </w:r>
      <w:proofErr w:type="spellEnd"/>
      <w:r w:rsidRPr="00CE1E7B">
        <w:rPr>
          <w:rFonts w:ascii="Times New Roman" w:hAnsi="Times New Roman"/>
          <w:sz w:val="24"/>
          <w:szCs w:val="24"/>
        </w:rPr>
        <w:t xml:space="preserve"> Radio </w:t>
      </w:r>
      <w:proofErr w:type="spellStart"/>
      <w:r w:rsidRPr="00CE1E7B">
        <w:rPr>
          <w:rFonts w:ascii="Times New Roman" w:hAnsi="Times New Roman"/>
          <w:sz w:val="24"/>
          <w:szCs w:val="24"/>
        </w:rPr>
        <w:t>Republik</w:t>
      </w:r>
      <w:proofErr w:type="spellEnd"/>
      <w:r w:rsidRPr="00CE1E7B">
        <w:rPr>
          <w:rFonts w:ascii="Times New Roman" w:hAnsi="Times New Roman"/>
          <w:sz w:val="24"/>
          <w:szCs w:val="24"/>
        </w:rPr>
        <w:t xml:space="preserve"> Indonesia dan PP No 13 </w:t>
      </w:r>
      <w:proofErr w:type="spellStart"/>
      <w:r w:rsidRPr="00CE1E7B">
        <w:rPr>
          <w:rFonts w:ascii="Times New Roman" w:hAnsi="Times New Roman"/>
          <w:sz w:val="24"/>
          <w:szCs w:val="24"/>
        </w:rPr>
        <w:t>Tahun</w:t>
      </w:r>
      <w:proofErr w:type="spellEnd"/>
      <w:r w:rsidRPr="00CE1E7B">
        <w:rPr>
          <w:rFonts w:ascii="Times New Roman" w:hAnsi="Times New Roman"/>
          <w:sz w:val="24"/>
          <w:szCs w:val="24"/>
        </w:rPr>
        <w:t xml:space="preserve"> 2005 </w:t>
      </w:r>
      <w:proofErr w:type="spellStart"/>
      <w:r w:rsidRPr="00CE1E7B">
        <w:rPr>
          <w:rFonts w:ascii="Times New Roman" w:hAnsi="Times New Roman"/>
          <w:sz w:val="24"/>
          <w:szCs w:val="24"/>
        </w:rPr>
        <w:t>tentang</w:t>
      </w:r>
      <w:proofErr w:type="spellEnd"/>
      <w:r w:rsidRPr="00CE1E7B">
        <w:rPr>
          <w:rFonts w:ascii="Times New Roman" w:hAnsi="Times New Roman"/>
          <w:sz w:val="24"/>
          <w:szCs w:val="24"/>
        </w:rPr>
        <w:t xml:space="preserve"> Lembaga </w:t>
      </w:r>
      <w:proofErr w:type="spellStart"/>
      <w:r w:rsidRPr="00CE1E7B">
        <w:rPr>
          <w:rFonts w:ascii="Times New Roman" w:hAnsi="Times New Roman"/>
          <w:sz w:val="24"/>
          <w:szCs w:val="24"/>
        </w:rPr>
        <w:t>Penyiaran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Publik</w:t>
      </w:r>
      <w:proofErr w:type="spellEnd"/>
      <w:r w:rsidRPr="00CE1E7B">
        <w:rPr>
          <w:rFonts w:ascii="Times New Roman" w:hAnsi="Times New Roman"/>
          <w:sz w:val="24"/>
          <w:szCs w:val="24"/>
        </w:rPr>
        <w:t xml:space="preserve"> TV </w:t>
      </w:r>
      <w:proofErr w:type="spellStart"/>
      <w:r w:rsidRPr="00CE1E7B">
        <w:rPr>
          <w:rFonts w:ascii="Times New Roman" w:hAnsi="Times New Roman"/>
          <w:sz w:val="24"/>
          <w:szCs w:val="24"/>
        </w:rPr>
        <w:t>RI.Kedua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lembaga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itu</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merupakan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tindak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lanjut</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dari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ketentuan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Pasal</w:t>
      </w:r>
      <w:proofErr w:type="spellEnd"/>
      <w:r w:rsidRPr="00CE1E7B">
        <w:rPr>
          <w:rFonts w:ascii="Times New Roman" w:hAnsi="Times New Roman"/>
          <w:sz w:val="24"/>
          <w:szCs w:val="24"/>
        </w:rPr>
        <w:t xml:space="preserve"> 14 </w:t>
      </w:r>
      <w:proofErr w:type="spellStart"/>
      <w:r w:rsidRPr="00CE1E7B">
        <w:rPr>
          <w:rFonts w:ascii="Times New Roman" w:hAnsi="Times New Roman"/>
          <w:sz w:val="24"/>
          <w:szCs w:val="24"/>
        </w:rPr>
        <w:t>ayat</w:t>
      </w:r>
      <w:proofErr w:type="spellEnd"/>
      <w:r w:rsidRPr="00CE1E7B">
        <w:rPr>
          <w:rFonts w:ascii="Times New Roman" w:hAnsi="Times New Roman"/>
          <w:sz w:val="24"/>
          <w:szCs w:val="24"/>
        </w:rPr>
        <w:t xml:space="preserve"> (10) </w:t>
      </w:r>
      <w:proofErr w:type="spellStart"/>
      <w:r w:rsidRPr="00CE1E7B">
        <w:rPr>
          <w:rFonts w:ascii="Times New Roman" w:hAnsi="Times New Roman"/>
          <w:sz w:val="24"/>
          <w:szCs w:val="24"/>
        </w:rPr>
        <w:t>Pasal</w:t>
      </w:r>
      <w:proofErr w:type="spellEnd"/>
      <w:r w:rsidRPr="00CE1E7B">
        <w:rPr>
          <w:rFonts w:ascii="Times New Roman" w:hAnsi="Times New Roman"/>
          <w:sz w:val="24"/>
          <w:szCs w:val="24"/>
        </w:rPr>
        <w:t xml:space="preserve"> 15, </w:t>
      </w:r>
      <w:proofErr w:type="spellStart"/>
      <w:r w:rsidRPr="00CE1E7B">
        <w:rPr>
          <w:rFonts w:ascii="Times New Roman" w:hAnsi="Times New Roman"/>
          <w:sz w:val="24"/>
          <w:szCs w:val="24"/>
        </w:rPr>
        <w:t>Pasal</w:t>
      </w:r>
      <w:proofErr w:type="spellEnd"/>
      <w:r w:rsidRPr="00CE1E7B">
        <w:rPr>
          <w:rFonts w:ascii="Times New Roman" w:hAnsi="Times New Roman"/>
          <w:sz w:val="24"/>
          <w:szCs w:val="24"/>
        </w:rPr>
        <w:t xml:space="preserve"> 60 dan </w:t>
      </w:r>
      <w:proofErr w:type="spellStart"/>
      <w:r w:rsidRPr="00CE1E7B">
        <w:rPr>
          <w:rFonts w:ascii="Times New Roman" w:hAnsi="Times New Roman"/>
          <w:sz w:val="24"/>
          <w:szCs w:val="24"/>
        </w:rPr>
        <w:t>Pasal</w:t>
      </w:r>
      <w:proofErr w:type="spellEnd"/>
      <w:r w:rsidRPr="00CE1E7B">
        <w:rPr>
          <w:rFonts w:ascii="Times New Roman" w:hAnsi="Times New Roman"/>
          <w:sz w:val="24"/>
          <w:szCs w:val="24"/>
        </w:rPr>
        <w:t xml:space="preserve"> 62 UU No 32 </w:t>
      </w:r>
      <w:proofErr w:type="spellStart"/>
      <w:r w:rsidRPr="00CE1E7B">
        <w:rPr>
          <w:rFonts w:ascii="Times New Roman" w:hAnsi="Times New Roman"/>
          <w:sz w:val="24"/>
          <w:szCs w:val="24"/>
        </w:rPr>
        <w:t>Tahun</w:t>
      </w:r>
      <w:proofErr w:type="spellEnd"/>
      <w:r w:rsidRPr="00CE1E7B">
        <w:rPr>
          <w:rFonts w:ascii="Times New Roman" w:hAnsi="Times New Roman"/>
          <w:sz w:val="24"/>
          <w:szCs w:val="24"/>
        </w:rPr>
        <w:t xml:space="preserve"> 2002. </w:t>
      </w:r>
      <w:r w:rsidR="00FF4328">
        <w:rPr>
          <w:rFonts w:ascii="Times New Roman" w:hAnsi="Times New Roman"/>
          <w:sz w:val="24"/>
          <w:szCs w:val="24"/>
        </w:rPr>
        <w:t xml:space="preserve"> </w:t>
      </w:r>
    </w:p>
    <w:p w:rsidR="0039441B" w:rsidRDefault="000259A0" w:rsidP="00264396">
      <w:pPr>
        <w:pStyle w:val="ListParagraph"/>
        <w:widowControl w:val="0"/>
        <w:spacing w:after="0" w:line="240" w:lineRule="auto"/>
        <w:ind w:firstLine="556"/>
        <w:jc w:val="both"/>
        <w:rPr>
          <w:rFonts w:ascii="Times New Roman" w:hAnsi="Times New Roman"/>
          <w:sz w:val="24"/>
          <w:szCs w:val="24"/>
        </w:rPr>
      </w:pPr>
      <w:r w:rsidRPr="00CE1E7B">
        <w:rPr>
          <w:rFonts w:ascii="Times New Roman" w:hAnsi="Times New Roman"/>
          <w:sz w:val="24"/>
          <w:szCs w:val="24"/>
        </w:rPr>
        <w:t xml:space="preserve">Setelah UU </w:t>
      </w:r>
      <w:proofErr w:type="spellStart"/>
      <w:r w:rsidRPr="00CE1E7B">
        <w:rPr>
          <w:rFonts w:ascii="Times New Roman" w:hAnsi="Times New Roman"/>
          <w:sz w:val="24"/>
          <w:szCs w:val="24"/>
        </w:rPr>
        <w:t>Penyiaran</w:t>
      </w:r>
      <w:proofErr w:type="spellEnd"/>
      <w:r w:rsidRPr="00CE1E7B">
        <w:rPr>
          <w:rFonts w:ascii="Times New Roman" w:hAnsi="Times New Roman"/>
          <w:sz w:val="24"/>
          <w:szCs w:val="24"/>
        </w:rPr>
        <w:t xml:space="preserve"> No 32 </w:t>
      </w:r>
      <w:proofErr w:type="spellStart"/>
      <w:r w:rsidRPr="00CE1E7B">
        <w:rPr>
          <w:rFonts w:ascii="Times New Roman" w:hAnsi="Times New Roman"/>
          <w:sz w:val="24"/>
          <w:szCs w:val="24"/>
        </w:rPr>
        <w:t>Tahun</w:t>
      </w:r>
      <w:proofErr w:type="spellEnd"/>
      <w:r w:rsidRPr="00CE1E7B">
        <w:rPr>
          <w:rFonts w:ascii="Times New Roman" w:hAnsi="Times New Roman"/>
          <w:sz w:val="24"/>
          <w:szCs w:val="24"/>
        </w:rPr>
        <w:t xml:space="preserve"> 2002 </w:t>
      </w:r>
      <w:proofErr w:type="spellStart"/>
      <w:r w:rsidRPr="00CE1E7B">
        <w:rPr>
          <w:rFonts w:ascii="Times New Roman" w:hAnsi="Times New Roman"/>
          <w:sz w:val="24"/>
          <w:szCs w:val="24"/>
        </w:rPr>
        <w:t>lahir,maka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terjadilah</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penyetaraan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dari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dua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lembaga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penyiaran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milik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Pemerintah</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tersebut</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dengan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lahirnya</w:t>
      </w:r>
      <w:proofErr w:type="spellEnd"/>
      <w:r w:rsidRPr="00CE1E7B">
        <w:rPr>
          <w:rFonts w:ascii="Times New Roman" w:hAnsi="Times New Roman"/>
          <w:sz w:val="24"/>
          <w:szCs w:val="24"/>
        </w:rPr>
        <w:t xml:space="preserve"> PP No 11, 12 dan </w:t>
      </w:r>
      <w:proofErr w:type="spellStart"/>
      <w:r w:rsidRPr="00CE1E7B">
        <w:rPr>
          <w:rFonts w:ascii="Times New Roman" w:hAnsi="Times New Roman"/>
          <w:sz w:val="24"/>
          <w:szCs w:val="24"/>
        </w:rPr>
        <w:t>nomor</w:t>
      </w:r>
      <w:proofErr w:type="spellEnd"/>
      <w:r w:rsidRPr="00CE1E7B">
        <w:rPr>
          <w:rFonts w:ascii="Times New Roman" w:hAnsi="Times New Roman"/>
          <w:sz w:val="24"/>
          <w:szCs w:val="24"/>
        </w:rPr>
        <w:t xml:space="preserve"> 13 </w:t>
      </w:r>
      <w:proofErr w:type="spellStart"/>
      <w:r w:rsidRPr="00CE1E7B">
        <w:rPr>
          <w:rFonts w:ascii="Times New Roman" w:hAnsi="Times New Roman"/>
          <w:sz w:val="24"/>
          <w:szCs w:val="24"/>
        </w:rPr>
        <w:t>tahun</w:t>
      </w:r>
      <w:proofErr w:type="spellEnd"/>
      <w:r w:rsidRPr="00CE1E7B">
        <w:rPr>
          <w:rFonts w:ascii="Times New Roman" w:hAnsi="Times New Roman"/>
          <w:sz w:val="24"/>
          <w:szCs w:val="24"/>
        </w:rPr>
        <w:t xml:space="preserve"> 2005 </w:t>
      </w:r>
      <w:proofErr w:type="spellStart"/>
      <w:r w:rsidRPr="00CE1E7B">
        <w:rPr>
          <w:rFonts w:ascii="Times New Roman" w:hAnsi="Times New Roman"/>
          <w:sz w:val="24"/>
          <w:szCs w:val="24"/>
        </w:rPr>
        <w:t>sebagai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perwujudan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atau</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pelaksaan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terhadap</w:t>
      </w:r>
      <w:proofErr w:type="spellEnd"/>
      <w:r w:rsidRPr="00CE1E7B">
        <w:rPr>
          <w:rFonts w:ascii="Times New Roman" w:hAnsi="Times New Roman"/>
          <w:sz w:val="24"/>
          <w:szCs w:val="24"/>
        </w:rPr>
        <w:t xml:space="preserve"> UU </w:t>
      </w:r>
      <w:proofErr w:type="spellStart"/>
      <w:r w:rsidRPr="00CE1E7B">
        <w:rPr>
          <w:rFonts w:ascii="Times New Roman" w:hAnsi="Times New Roman"/>
          <w:sz w:val="24"/>
          <w:szCs w:val="24"/>
        </w:rPr>
        <w:t>itu</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Namun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saat</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ini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kesetaraan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terhadap</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kelemabagaan</w:t>
      </w:r>
      <w:proofErr w:type="spellEnd"/>
      <w:r w:rsidRPr="00CE1E7B">
        <w:rPr>
          <w:rFonts w:ascii="Times New Roman" w:hAnsi="Times New Roman"/>
          <w:sz w:val="24"/>
          <w:szCs w:val="24"/>
        </w:rPr>
        <w:t xml:space="preserve"> yang </w:t>
      </w:r>
      <w:proofErr w:type="spellStart"/>
      <w:r w:rsidRPr="00CE1E7B">
        <w:rPr>
          <w:rFonts w:ascii="Times New Roman" w:hAnsi="Times New Roman"/>
          <w:sz w:val="24"/>
          <w:szCs w:val="24"/>
        </w:rPr>
        <w:t>berbentuk</w:t>
      </w:r>
      <w:proofErr w:type="spellEnd"/>
      <w:r w:rsidRPr="00CE1E7B">
        <w:rPr>
          <w:rFonts w:ascii="Times New Roman" w:hAnsi="Times New Roman"/>
          <w:sz w:val="24"/>
          <w:szCs w:val="24"/>
        </w:rPr>
        <w:t xml:space="preserve"> LPP di </w:t>
      </w:r>
      <w:proofErr w:type="spellStart"/>
      <w:r w:rsidRPr="00CE1E7B">
        <w:rPr>
          <w:rFonts w:ascii="Times New Roman" w:hAnsi="Times New Roman"/>
          <w:sz w:val="24"/>
          <w:szCs w:val="24"/>
        </w:rPr>
        <w:t>bawah</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Presiden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langsung</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mulai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digugat</w:t>
      </w:r>
      <w:proofErr w:type="spellEnd"/>
      <w:r w:rsidRPr="00CE1E7B">
        <w:rPr>
          <w:rFonts w:ascii="Times New Roman" w:hAnsi="Times New Roman"/>
          <w:sz w:val="24"/>
          <w:szCs w:val="24"/>
        </w:rPr>
        <w:t xml:space="preserve">” oleh </w:t>
      </w:r>
      <w:proofErr w:type="spellStart"/>
      <w:r w:rsidRPr="00CE1E7B">
        <w:rPr>
          <w:rFonts w:ascii="Times New Roman" w:hAnsi="Times New Roman"/>
          <w:sz w:val="24"/>
          <w:szCs w:val="24"/>
        </w:rPr>
        <w:t>banyak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pihak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dengan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adanya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usulan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penyempurnaan</w:t>
      </w:r>
      <w:proofErr w:type="spellEnd"/>
      <w:r w:rsidRPr="00CE1E7B">
        <w:rPr>
          <w:rFonts w:ascii="Times New Roman" w:hAnsi="Times New Roman"/>
          <w:sz w:val="24"/>
          <w:szCs w:val="24"/>
        </w:rPr>
        <w:t xml:space="preserve"> UU </w:t>
      </w:r>
      <w:proofErr w:type="spellStart"/>
      <w:r w:rsidRPr="00CE1E7B">
        <w:rPr>
          <w:rFonts w:ascii="Times New Roman" w:hAnsi="Times New Roman"/>
          <w:sz w:val="24"/>
          <w:szCs w:val="24"/>
        </w:rPr>
        <w:t>Penyiaran</w:t>
      </w:r>
      <w:proofErr w:type="spellEnd"/>
      <w:r w:rsidRPr="00CE1E7B">
        <w:rPr>
          <w:rFonts w:ascii="Times New Roman" w:hAnsi="Times New Roman"/>
          <w:sz w:val="24"/>
          <w:szCs w:val="24"/>
        </w:rPr>
        <w:t xml:space="preserve"> yang </w:t>
      </w:r>
      <w:proofErr w:type="spellStart"/>
      <w:r w:rsidRPr="00CE1E7B">
        <w:rPr>
          <w:rFonts w:ascii="Times New Roman" w:hAnsi="Times New Roman"/>
          <w:sz w:val="24"/>
          <w:szCs w:val="24"/>
        </w:rPr>
        <w:t>saat</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ini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sudah</w:t>
      </w:r>
      <w:proofErr w:type="spellEnd"/>
      <w:r w:rsidRPr="00CE1E7B">
        <w:rPr>
          <w:rFonts w:ascii="Times New Roman" w:hAnsi="Times New Roman"/>
          <w:sz w:val="24"/>
          <w:szCs w:val="24"/>
        </w:rPr>
        <w:t xml:space="preserve"> di </w:t>
      </w:r>
      <w:proofErr w:type="spellStart"/>
      <w:r w:rsidRPr="00CE1E7B">
        <w:rPr>
          <w:rFonts w:ascii="Times New Roman" w:hAnsi="Times New Roman"/>
          <w:sz w:val="24"/>
          <w:szCs w:val="24"/>
        </w:rPr>
        <w:t>bahas</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dalam</w:t>
      </w:r>
      <w:proofErr w:type="spellEnd"/>
      <w:r w:rsidRPr="00CE1E7B">
        <w:rPr>
          <w:rFonts w:ascii="Times New Roman" w:hAnsi="Times New Roman"/>
          <w:sz w:val="24"/>
          <w:szCs w:val="24"/>
        </w:rPr>
        <w:t xml:space="preserve"> Badan </w:t>
      </w:r>
      <w:proofErr w:type="spellStart"/>
      <w:r w:rsidRPr="00CE1E7B">
        <w:rPr>
          <w:rFonts w:ascii="Times New Roman" w:hAnsi="Times New Roman"/>
          <w:sz w:val="24"/>
          <w:szCs w:val="24"/>
        </w:rPr>
        <w:t>Legislasi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baleg</w:t>
      </w:r>
      <w:proofErr w:type="spellEnd"/>
      <w:r w:rsidRPr="00CE1E7B">
        <w:rPr>
          <w:rFonts w:ascii="Times New Roman" w:hAnsi="Times New Roman"/>
          <w:sz w:val="24"/>
          <w:szCs w:val="24"/>
        </w:rPr>
        <w:t xml:space="preserve">) DPR. </w:t>
      </w:r>
    </w:p>
    <w:p w:rsidR="0039441B" w:rsidRDefault="00FF4328" w:rsidP="00264396">
      <w:pPr>
        <w:pStyle w:val="ListParagraph"/>
        <w:widowControl w:val="0"/>
        <w:spacing w:after="0" w:line="240" w:lineRule="auto"/>
        <w:ind w:firstLine="556"/>
        <w:jc w:val="both"/>
        <w:rPr>
          <w:rFonts w:ascii="Times New Roman" w:hAnsi="Times New Roman"/>
          <w:sz w:val="24"/>
          <w:szCs w:val="24"/>
        </w:rPr>
      </w:pPr>
      <w:r>
        <w:rPr>
          <w:rFonts w:ascii="Times New Roman" w:hAnsi="Times New Roman"/>
          <w:sz w:val="24"/>
          <w:szCs w:val="24"/>
        </w:rPr>
        <w:t xml:space="preserve"> </w:t>
      </w:r>
      <w:r w:rsidR="000259A0" w:rsidRPr="00CE1E7B">
        <w:rPr>
          <w:rFonts w:ascii="Times New Roman" w:hAnsi="Times New Roman"/>
          <w:sz w:val="24"/>
          <w:szCs w:val="24"/>
        </w:rPr>
        <w:t xml:space="preserve">Kantor </w:t>
      </w:r>
      <w:proofErr w:type="spellStart"/>
      <w:r w:rsidR="000259A0" w:rsidRPr="00CE1E7B">
        <w:rPr>
          <w:rFonts w:ascii="Times New Roman" w:hAnsi="Times New Roman"/>
          <w:sz w:val="24"/>
          <w:szCs w:val="24"/>
        </w:rPr>
        <w:t>Berita</w:t>
      </w:r>
      <w:proofErr w:type="spellEnd"/>
      <w:r w:rsidR="000259A0" w:rsidRPr="00CE1E7B">
        <w:rPr>
          <w:rFonts w:ascii="Times New Roman" w:hAnsi="Times New Roman"/>
          <w:sz w:val="24"/>
          <w:szCs w:val="24"/>
        </w:rPr>
        <w:t xml:space="preserve"> Antara yang </w:t>
      </w:r>
      <w:proofErr w:type="spellStart"/>
      <w:r w:rsidR="000259A0" w:rsidRPr="00CE1E7B">
        <w:rPr>
          <w:rFonts w:ascii="Times New Roman" w:hAnsi="Times New Roman"/>
          <w:sz w:val="24"/>
          <w:szCs w:val="24"/>
        </w:rPr>
        <w:t>didirikan</w:t>
      </w:r>
      <w:proofErr w:type="spellEnd"/>
      <w:r w:rsidR="000259A0" w:rsidRPr="00CE1E7B">
        <w:rPr>
          <w:rFonts w:ascii="Times New Roman" w:hAnsi="Times New Roman"/>
          <w:sz w:val="24"/>
          <w:szCs w:val="24"/>
        </w:rPr>
        <w:t xml:space="preserve"> pada 13 </w:t>
      </w:r>
      <w:proofErr w:type="spellStart"/>
      <w:r w:rsidR="000259A0" w:rsidRPr="00CE1E7B">
        <w:rPr>
          <w:rFonts w:ascii="Times New Roman" w:hAnsi="Times New Roman"/>
          <w:sz w:val="24"/>
          <w:szCs w:val="24"/>
        </w:rPr>
        <w:t>De</w:t>
      </w:r>
      <w:r w:rsidR="000C0B14">
        <w:rPr>
          <w:rFonts w:ascii="Times New Roman" w:hAnsi="Times New Roman"/>
          <w:sz w:val="24"/>
          <w:szCs w:val="24"/>
        </w:rPr>
        <w:t>s</w:t>
      </w:r>
      <w:r w:rsidR="000259A0" w:rsidRPr="00CE1E7B">
        <w:rPr>
          <w:rFonts w:ascii="Times New Roman" w:hAnsi="Times New Roman"/>
          <w:sz w:val="24"/>
          <w:szCs w:val="24"/>
        </w:rPr>
        <w:t>ember</w:t>
      </w:r>
      <w:proofErr w:type="spellEnd"/>
      <w:r w:rsidR="000259A0" w:rsidRPr="00CE1E7B">
        <w:rPr>
          <w:rFonts w:ascii="Times New Roman" w:hAnsi="Times New Roman"/>
          <w:sz w:val="24"/>
          <w:szCs w:val="24"/>
        </w:rPr>
        <w:t xml:space="preserve"> 1937 </w:t>
      </w:r>
      <w:proofErr w:type="spellStart"/>
      <w:r w:rsidR="000259A0" w:rsidRPr="00CE1E7B">
        <w:rPr>
          <w:rFonts w:ascii="Times New Roman" w:hAnsi="Times New Roman"/>
          <w:sz w:val="24"/>
          <w:szCs w:val="24"/>
        </w:rPr>
        <w:t>atau</w:t>
      </w:r>
      <w:proofErr w:type="spellEnd"/>
      <w:r w:rsidR="000259A0" w:rsidRPr="00CE1E7B">
        <w:rPr>
          <w:rFonts w:ascii="Times New Roman" w:hAnsi="Times New Roman"/>
          <w:sz w:val="24"/>
          <w:szCs w:val="24"/>
        </w:rPr>
        <w:t xml:space="preserve"> 7 </w:t>
      </w:r>
      <w:proofErr w:type="spellStart"/>
      <w:r w:rsidR="000259A0" w:rsidRPr="00CE1E7B">
        <w:rPr>
          <w:rFonts w:ascii="Times New Roman" w:hAnsi="Times New Roman"/>
          <w:sz w:val="24"/>
          <w:szCs w:val="24"/>
        </w:rPr>
        <w:t>tahun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sebelum</w:t>
      </w:r>
      <w:proofErr w:type="spellEnd"/>
      <w:r w:rsidR="000259A0" w:rsidRPr="00CE1E7B">
        <w:rPr>
          <w:rFonts w:ascii="Times New Roman" w:hAnsi="Times New Roman"/>
          <w:sz w:val="24"/>
          <w:szCs w:val="24"/>
        </w:rPr>
        <w:t xml:space="preserve"> Indonesia </w:t>
      </w:r>
      <w:proofErr w:type="spellStart"/>
      <w:r w:rsidR="000259A0" w:rsidRPr="00CE1E7B">
        <w:rPr>
          <w:rFonts w:ascii="Times New Roman" w:hAnsi="Times New Roman"/>
          <w:sz w:val="24"/>
          <w:szCs w:val="24"/>
        </w:rPr>
        <w:t>merdeka</w:t>
      </w:r>
      <w:proofErr w:type="spellEnd"/>
      <w:r w:rsidR="000259A0" w:rsidRPr="00CE1E7B">
        <w:rPr>
          <w:rFonts w:ascii="Times New Roman" w:hAnsi="Times New Roman"/>
          <w:sz w:val="24"/>
          <w:szCs w:val="24"/>
        </w:rPr>
        <w:t xml:space="preserve"> yang </w:t>
      </w:r>
      <w:proofErr w:type="spellStart"/>
      <w:r w:rsidR="000259A0" w:rsidRPr="00CE1E7B">
        <w:rPr>
          <w:rFonts w:ascii="Times New Roman" w:hAnsi="Times New Roman"/>
          <w:sz w:val="24"/>
          <w:szCs w:val="24"/>
        </w:rPr>
        <w:t>awalnya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hanya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berbentuk</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Naamloze</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lastRenderedPageBreak/>
        <w:t>Vennootschap</w:t>
      </w:r>
      <w:proofErr w:type="spellEnd"/>
      <w:r w:rsidR="000259A0" w:rsidRPr="00CE1E7B">
        <w:rPr>
          <w:rFonts w:ascii="Times New Roman" w:hAnsi="Times New Roman"/>
          <w:sz w:val="24"/>
          <w:szCs w:val="24"/>
        </w:rPr>
        <w:t xml:space="preserve"> (NV) oleh </w:t>
      </w:r>
      <w:proofErr w:type="spellStart"/>
      <w:r w:rsidR="000259A0" w:rsidRPr="00CE1E7B">
        <w:rPr>
          <w:rFonts w:ascii="Times New Roman" w:hAnsi="Times New Roman"/>
          <w:sz w:val="24"/>
          <w:szCs w:val="24"/>
        </w:rPr>
        <w:t>empat</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serangkaiyakni</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Pandoekartawiguna</w:t>
      </w:r>
      <w:proofErr w:type="spellEnd"/>
      <w:r w:rsidR="000259A0" w:rsidRPr="00CE1E7B">
        <w:rPr>
          <w:rFonts w:ascii="Times New Roman" w:hAnsi="Times New Roman"/>
          <w:sz w:val="24"/>
          <w:szCs w:val="24"/>
        </w:rPr>
        <w:t xml:space="preserve">, Adam Malik, AM </w:t>
      </w:r>
      <w:proofErr w:type="spellStart"/>
      <w:r w:rsidR="000259A0" w:rsidRPr="00CE1E7B">
        <w:rPr>
          <w:rFonts w:ascii="Times New Roman" w:hAnsi="Times New Roman"/>
          <w:sz w:val="24"/>
          <w:szCs w:val="24"/>
        </w:rPr>
        <w:t>Sipahutar</w:t>
      </w:r>
      <w:proofErr w:type="spellEnd"/>
      <w:r w:rsidR="000259A0" w:rsidRPr="00CE1E7B">
        <w:rPr>
          <w:rFonts w:ascii="Times New Roman" w:hAnsi="Times New Roman"/>
          <w:sz w:val="24"/>
          <w:szCs w:val="24"/>
        </w:rPr>
        <w:t xml:space="preserve"> dan </w:t>
      </w:r>
      <w:proofErr w:type="spellStart"/>
      <w:r w:rsidR="000259A0" w:rsidRPr="00CE1E7B">
        <w:rPr>
          <w:rFonts w:ascii="Times New Roman" w:hAnsi="Times New Roman"/>
          <w:sz w:val="24"/>
          <w:szCs w:val="24"/>
        </w:rPr>
        <w:t>Soemanang.Semangat</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didirikan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lembaga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tersebut,usaha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perjuangan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kemerdekaan</w:t>
      </w:r>
      <w:proofErr w:type="spellEnd"/>
      <w:r w:rsidR="000259A0" w:rsidRPr="00CE1E7B">
        <w:rPr>
          <w:rFonts w:ascii="Times New Roman" w:hAnsi="Times New Roman"/>
          <w:sz w:val="24"/>
          <w:szCs w:val="24"/>
        </w:rPr>
        <w:t xml:space="preserve"> Indonesia </w:t>
      </w:r>
      <w:proofErr w:type="spellStart"/>
      <w:r w:rsidR="000259A0" w:rsidRPr="00CE1E7B">
        <w:rPr>
          <w:rFonts w:ascii="Times New Roman" w:hAnsi="Times New Roman"/>
          <w:sz w:val="24"/>
          <w:szCs w:val="24"/>
        </w:rPr>
        <w:t>sekaligus</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sebagai</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bagian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mengimbangi</w:t>
      </w:r>
      <w:proofErr w:type="spellEnd"/>
      <w:r w:rsidR="000259A0" w:rsidRPr="00CE1E7B">
        <w:rPr>
          <w:rFonts w:ascii="Times New Roman" w:hAnsi="Times New Roman"/>
          <w:sz w:val="24"/>
          <w:szCs w:val="24"/>
        </w:rPr>
        <w:t xml:space="preserve"> propaganda </w:t>
      </w:r>
      <w:proofErr w:type="spellStart"/>
      <w:r w:rsidR="000259A0" w:rsidRPr="00CE1E7B">
        <w:rPr>
          <w:rFonts w:ascii="Times New Roman" w:hAnsi="Times New Roman"/>
          <w:sz w:val="24"/>
          <w:szCs w:val="24"/>
        </w:rPr>
        <w:t>dari</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kantor</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berita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asing</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khususnya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dari</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Belanda</w:t>
      </w:r>
      <w:proofErr w:type="spellEnd"/>
      <w:r w:rsidR="000259A0" w:rsidRPr="00CE1E7B">
        <w:rPr>
          <w:rFonts w:ascii="Times New Roman" w:hAnsi="Times New Roman"/>
          <w:sz w:val="24"/>
          <w:szCs w:val="24"/>
        </w:rPr>
        <w:t xml:space="preserve">. </w:t>
      </w:r>
      <w:r w:rsidR="000259A0" w:rsidRPr="00CE1E7B">
        <w:rPr>
          <w:rStyle w:val="FootnoteReference"/>
          <w:rFonts w:ascii="Times New Roman" w:hAnsi="Times New Roman"/>
          <w:sz w:val="24"/>
          <w:szCs w:val="24"/>
        </w:rPr>
        <w:footnoteReference w:id="21"/>
      </w:r>
    </w:p>
    <w:p w:rsidR="00687624" w:rsidRDefault="00FF4328" w:rsidP="00264396">
      <w:pPr>
        <w:pStyle w:val="ListParagraph"/>
        <w:widowControl w:val="0"/>
        <w:spacing w:after="0" w:line="240" w:lineRule="auto"/>
        <w:ind w:firstLine="556"/>
        <w:jc w:val="both"/>
        <w:rPr>
          <w:rFonts w:ascii="Times New Roman" w:hAnsi="Times New Roman"/>
          <w:sz w:val="24"/>
          <w:szCs w:val="24"/>
        </w:rPr>
      </w:pPr>
      <w:r>
        <w:rPr>
          <w:rFonts w:ascii="Times New Roman" w:hAnsi="Times New Roman"/>
          <w:sz w:val="24"/>
          <w:szCs w:val="24"/>
        </w:rPr>
        <w:t xml:space="preserve">   </w:t>
      </w:r>
      <w:proofErr w:type="spellStart"/>
      <w:r w:rsidR="000259A0" w:rsidRPr="00CE1E7B">
        <w:rPr>
          <w:rFonts w:ascii="Times New Roman" w:hAnsi="Times New Roman"/>
          <w:sz w:val="24"/>
          <w:szCs w:val="24"/>
        </w:rPr>
        <w:t>Dengan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berubahnya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kantor</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berita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menjadi</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Perum</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secara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yuridis</w:t>
      </w:r>
      <w:proofErr w:type="spellEnd"/>
      <w:r w:rsidR="000259A0" w:rsidRPr="00CE1E7B">
        <w:rPr>
          <w:rFonts w:ascii="Times New Roman" w:hAnsi="Times New Roman"/>
          <w:sz w:val="24"/>
          <w:szCs w:val="24"/>
        </w:rPr>
        <w:t xml:space="preserve"> formal, </w:t>
      </w:r>
      <w:proofErr w:type="spellStart"/>
      <w:r w:rsidR="000259A0" w:rsidRPr="00CE1E7B">
        <w:rPr>
          <w:rFonts w:ascii="Times New Roman" w:hAnsi="Times New Roman"/>
          <w:sz w:val="24"/>
          <w:szCs w:val="24"/>
        </w:rPr>
        <w:t>Perum</w:t>
      </w:r>
      <w:proofErr w:type="spellEnd"/>
      <w:r w:rsidR="000259A0" w:rsidRPr="00CE1E7B">
        <w:rPr>
          <w:rFonts w:ascii="Times New Roman" w:hAnsi="Times New Roman"/>
          <w:sz w:val="24"/>
          <w:szCs w:val="24"/>
        </w:rPr>
        <w:t xml:space="preserve"> Antara </w:t>
      </w:r>
      <w:proofErr w:type="spellStart"/>
      <w:r w:rsidR="000259A0" w:rsidRPr="00CE1E7B">
        <w:rPr>
          <w:rFonts w:ascii="Times New Roman" w:hAnsi="Times New Roman"/>
          <w:sz w:val="24"/>
          <w:szCs w:val="24"/>
        </w:rPr>
        <w:t>menjadi</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lembaga</w:t>
      </w:r>
      <w:proofErr w:type="spellEnd"/>
      <w:r w:rsidR="000259A0" w:rsidRPr="00CE1E7B">
        <w:rPr>
          <w:rFonts w:ascii="Times New Roman" w:hAnsi="Times New Roman"/>
          <w:sz w:val="24"/>
          <w:szCs w:val="24"/>
        </w:rPr>
        <w:t xml:space="preserve"> yang </w:t>
      </w:r>
      <w:proofErr w:type="spellStart"/>
      <w:r w:rsidR="000259A0" w:rsidRPr="00CE1E7B">
        <w:rPr>
          <w:rFonts w:ascii="Times New Roman" w:hAnsi="Times New Roman"/>
          <w:sz w:val="24"/>
          <w:szCs w:val="24"/>
        </w:rPr>
        <w:t>bersifat</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bisnis</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orented</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dapat</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menjalankan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tugas</w:t>
      </w:r>
      <w:proofErr w:type="spellEnd"/>
      <w:r w:rsidR="000259A0" w:rsidRPr="00CE1E7B">
        <w:rPr>
          <w:rFonts w:ascii="Times New Roman" w:hAnsi="Times New Roman"/>
          <w:sz w:val="24"/>
          <w:szCs w:val="24"/>
        </w:rPr>
        <w:t xml:space="preserve"> Negara </w:t>
      </w:r>
      <w:proofErr w:type="spellStart"/>
      <w:r w:rsidR="000259A0" w:rsidRPr="00CE1E7B">
        <w:rPr>
          <w:rFonts w:ascii="Times New Roman" w:hAnsi="Times New Roman"/>
          <w:sz w:val="24"/>
          <w:szCs w:val="24"/>
        </w:rPr>
        <w:t>dengan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bantuan</w:t>
      </w:r>
      <w:proofErr w:type="spellEnd"/>
      <w:r w:rsidR="000259A0" w:rsidRPr="00CE1E7B">
        <w:rPr>
          <w:rFonts w:ascii="Times New Roman" w:hAnsi="Times New Roman"/>
          <w:sz w:val="24"/>
          <w:szCs w:val="24"/>
        </w:rPr>
        <w:t xml:space="preserve"> dana </w:t>
      </w:r>
      <w:proofErr w:type="spellStart"/>
      <w:r w:rsidR="000259A0" w:rsidRPr="00CE1E7B">
        <w:rPr>
          <w:rFonts w:ascii="Times New Roman" w:hAnsi="Times New Roman"/>
          <w:sz w:val="24"/>
          <w:szCs w:val="24"/>
        </w:rPr>
        <w:t>publik</w:t>
      </w:r>
      <w:proofErr w:type="spellEnd"/>
      <w:r w:rsidR="000259A0" w:rsidRPr="00CE1E7B">
        <w:rPr>
          <w:rFonts w:ascii="Times New Roman" w:hAnsi="Times New Roman"/>
          <w:sz w:val="24"/>
          <w:szCs w:val="24"/>
        </w:rPr>
        <w:t xml:space="preserve"> obligation services (PSO). </w:t>
      </w:r>
      <w:proofErr w:type="spellStart"/>
      <w:r w:rsidR="000259A0" w:rsidRPr="00CE1E7B">
        <w:rPr>
          <w:rFonts w:ascii="Times New Roman" w:hAnsi="Times New Roman"/>
          <w:sz w:val="24"/>
          <w:szCs w:val="24"/>
        </w:rPr>
        <w:t>Dengan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aanya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PSO,Perum</w:t>
      </w:r>
      <w:proofErr w:type="spellEnd"/>
      <w:r w:rsidR="000259A0" w:rsidRPr="00CE1E7B">
        <w:rPr>
          <w:rFonts w:ascii="Times New Roman" w:hAnsi="Times New Roman"/>
          <w:sz w:val="24"/>
          <w:szCs w:val="24"/>
        </w:rPr>
        <w:t xml:space="preserve"> Antara </w:t>
      </w:r>
      <w:proofErr w:type="spellStart"/>
      <w:r w:rsidR="000259A0" w:rsidRPr="00CE1E7B">
        <w:rPr>
          <w:rFonts w:ascii="Times New Roman" w:hAnsi="Times New Roman"/>
          <w:sz w:val="24"/>
          <w:szCs w:val="24"/>
        </w:rPr>
        <w:t>diharuskanberorentasi</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kepada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kegiatan</w:t>
      </w:r>
      <w:proofErr w:type="spellEnd"/>
      <w:r w:rsidR="000259A0" w:rsidRPr="00CE1E7B">
        <w:rPr>
          <w:rFonts w:ascii="Times New Roman" w:hAnsi="Times New Roman"/>
          <w:sz w:val="24"/>
          <w:szCs w:val="24"/>
        </w:rPr>
        <w:t xml:space="preserve"> yang </w:t>
      </w:r>
      <w:proofErr w:type="spellStart"/>
      <w:r w:rsidR="000259A0" w:rsidRPr="00CE1E7B">
        <w:rPr>
          <w:rFonts w:ascii="Times New Roman" w:hAnsi="Times New Roman"/>
          <w:sz w:val="24"/>
          <w:szCs w:val="24"/>
        </w:rPr>
        <w:t>bermutu</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tinggi</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hingga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menghasilkan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keuntungan</w:t>
      </w:r>
      <w:proofErr w:type="spellEnd"/>
      <w:r w:rsidR="000259A0" w:rsidRPr="00CE1E7B">
        <w:rPr>
          <w:rFonts w:ascii="Times New Roman" w:hAnsi="Times New Roman"/>
          <w:sz w:val="24"/>
          <w:szCs w:val="24"/>
        </w:rPr>
        <w:t>.</w:t>
      </w:r>
    </w:p>
    <w:p w:rsidR="00687624" w:rsidRDefault="00233A07" w:rsidP="00264396">
      <w:pPr>
        <w:pStyle w:val="ListParagraph"/>
        <w:widowControl w:val="0"/>
        <w:spacing w:after="0" w:line="240" w:lineRule="auto"/>
        <w:ind w:firstLine="556"/>
        <w:jc w:val="both"/>
        <w:rPr>
          <w:rFonts w:ascii="Times New Roman" w:hAnsi="Times New Roman"/>
          <w:sz w:val="24"/>
          <w:szCs w:val="24"/>
        </w:rPr>
      </w:pPr>
      <w:r>
        <w:rPr>
          <w:rFonts w:ascii="Times New Roman" w:hAnsi="Times New Roman"/>
          <w:sz w:val="24"/>
          <w:szCs w:val="24"/>
        </w:rPr>
        <w:t xml:space="preserve">   </w:t>
      </w:r>
      <w:proofErr w:type="spellStart"/>
      <w:r w:rsidR="000259A0" w:rsidRPr="00CE1E7B">
        <w:rPr>
          <w:rFonts w:ascii="Times New Roman" w:hAnsi="Times New Roman"/>
          <w:sz w:val="24"/>
          <w:szCs w:val="24"/>
        </w:rPr>
        <w:t>Perubahan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kelembagaan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dari</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dua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Undang-undang</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menjadi</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satu</w:t>
      </w:r>
      <w:proofErr w:type="spellEnd"/>
      <w:r w:rsidR="000259A0" w:rsidRPr="00CE1E7B">
        <w:rPr>
          <w:rFonts w:ascii="Times New Roman" w:hAnsi="Times New Roman"/>
          <w:sz w:val="24"/>
          <w:szCs w:val="24"/>
        </w:rPr>
        <w:t xml:space="preserve"> UU (UU No 32 </w:t>
      </w:r>
      <w:proofErr w:type="spellStart"/>
      <w:r w:rsidR="000259A0" w:rsidRPr="00CE1E7B">
        <w:rPr>
          <w:rFonts w:ascii="Times New Roman" w:hAnsi="Times New Roman"/>
          <w:sz w:val="24"/>
          <w:szCs w:val="24"/>
        </w:rPr>
        <w:t>Tahun</w:t>
      </w:r>
      <w:proofErr w:type="spellEnd"/>
      <w:r w:rsidR="000259A0" w:rsidRPr="00CE1E7B">
        <w:rPr>
          <w:rFonts w:ascii="Times New Roman" w:hAnsi="Times New Roman"/>
          <w:sz w:val="24"/>
          <w:szCs w:val="24"/>
        </w:rPr>
        <w:t xml:space="preserve"> 2002), </w:t>
      </w:r>
      <w:proofErr w:type="spellStart"/>
      <w:r w:rsidR="000259A0" w:rsidRPr="00CE1E7B">
        <w:rPr>
          <w:rFonts w:ascii="Times New Roman" w:hAnsi="Times New Roman"/>
          <w:sz w:val="24"/>
          <w:szCs w:val="24"/>
        </w:rPr>
        <w:t>adalah</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masih</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dalam</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koridor</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tujuan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hukum</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yakni</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menjamin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keadilan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menjamin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persamaan</w:t>
      </w:r>
      <w:proofErr w:type="spellEnd"/>
      <w:r w:rsidR="000259A0" w:rsidRPr="00CE1E7B">
        <w:rPr>
          <w:rFonts w:ascii="Times New Roman" w:hAnsi="Times New Roman"/>
          <w:sz w:val="24"/>
          <w:szCs w:val="24"/>
        </w:rPr>
        <w:t xml:space="preserve"> (equal) dan yang </w:t>
      </w:r>
      <w:proofErr w:type="spellStart"/>
      <w:r w:rsidR="000259A0" w:rsidRPr="00CE1E7B">
        <w:rPr>
          <w:rFonts w:ascii="Times New Roman" w:hAnsi="Times New Roman"/>
          <w:sz w:val="24"/>
          <w:szCs w:val="24"/>
        </w:rPr>
        <w:t>terpenting</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mendorong</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terjadinya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perubahan</w:t>
      </w:r>
      <w:proofErr w:type="spellEnd"/>
      <w:r w:rsidR="000259A0" w:rsidRPr="00CE1E7B">
        <w:rPr>
          <w:rFonts w:ascii="Times New Roman" w:hAnsi="Times New Roman"/>
          <w:sz w:val="24"/>
          <w:szCs w:val="24"/>
        </w:rPr>
        <w:t xml:space="preserve"> yang </w:t>
      </w:r>
      <w:proofErr w:type="spellStart"/>
      <w:r w:rsidR="000259A0" w:rsidRPr="00CE1E7B">
        <w:rPr>
          <w:rFonts w:ascii="Times New Roman" w:hAnsi="Times New Roman"/>
          <w:sz w:val="24"/>
          <w:szCs w:val="24"/>
        </w:rPr>
        <w:t>lebih</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baik</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dari</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konsep</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sebelumnya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karena</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mempunyai</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dampak</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lebih</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efektif</w:t>
      </w:r>
      <w:proofErr w:type="spellEnd"/>
      <w:r w:rsidR="000259A0" w:rsidRPr="00CE1E7B">
        <w:rPr>
          <w:rFonts w:ascii="Times New Roman" w:hAnsi="Times New Roman"/>
          <w:sz w:val="24"/>
          <w:szCs w:val="24"/>
        </w:rPr>
        <w:t xml:space="preserve"> dan </w:t>
      </w:r>
      <w:proofErr w:type="spellStart"/>
      <w:r w:rsidR="000259A0" w:rsidRPr="00CE1E7B">
        <w:rPr>
          <w:rFonts w:ascii="Times New Roman" w:hAnsi="Times New Roman"/>
          <w:sz w:val="24"/>
          <w:szCs w:val="24"/>
        </w:rPr>
        <w:t>efisien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dalam</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penggunaan</w:t>
      </w:r>
      <w:proofErr w:type="spellEnd"/>
      <w:r w:rsidR="000259A0" w:rsidRPr="00CE1E7B">
        <w:rPr>
          <w:rFonts w:ascii="Times New Roman" w:hAnsi="Times New Roman"/>
          <w:sz w:val="24"/>
          <w:szCs w:val="24"/>
        </w:rPr>
        <w:t xml:space="preserve"> </w:t>
      </w:r>
      <w:proofErr w:type="spellStart"/>
      <w:r w:rsidR="000259A0" w:rsidRPr="00CE1E7B">
        <w:rPr>
          <w:rFonts w:ascii="Times New Roman" w:hAnsi="Times New Roman"/>
          <w:sz w:val="24"/>
          <w:szCs w:val="24"/>
        </w:rPr>
        <w:t>anggaran</w:t>
      </w:r>
      <w:proofErr w:type="spellEnd"/>
      <w:r w:rsidR="00687624">
        <w:rPr>
          <w:rFonts w:ascii="Times New Roman" w:hAnsi="Times New Roman"/>
          <w:sz w:val="24"/>
          <w:szCs w:val="24"/>
        </w:rPr>
        <w:t xml:space="preserve"> </w:t>
      </w:r>
      <w:proofErr w:type="spellStart"/>
      <w:r w:rsidR="00687624">
        <w:rPr>
          <w:rFonts w:ascii="Times New Roman" w:hAnsi="Times New Roman"/>
          <w:sz w:val="24"/>
          <w:szCs w:val="24"/>
        </w:rPr>
        <w:t>dari</w:t>
      </w:r>
      <w:proofErr w:type="spellEnd"/>
      <w:r w:rsidR="00687624">
        <w:rPr>
          <w:rFonts w:ascii="Times New Roman" w:hAnsi="Times New Roman"/>
          <w:sz w:val="24"/>
          <w:szCs w:val="24"/>
        </w:rPr>
        <w:t xml:space="preserve"> APBN. </w:t>
      </w:r>
    </w:p>
    <w:p w:rsidR="007B3041" w:rsidRPr="00A60C0B" w:rsidRDefault="00D104E2" w:rsidP="00264396">
      <w:pPr>
        <w:pStyle w:val="ListParagraph"/>
        <w:widowControl w:val="0"/>
        <w:numPr>
          <w:ilvl w:val="0"/>
          <w:numId w:val="78"/>
        </w:num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99712" behindDoc="0" locked="0" layoutInCell="1" allowOverlap="1" wp14:anchorId="1E0C8B98" wp14:editId="6253F8A5">
                <wp:simplePos x="0" y="0"/>
                <wp:positionH relativeFrom="column">
                  <wp:posOffset>4684395</wp:posOffset>
                </wp:positionH>
                <wp:positionV relativeFrom="paragraph">
                  <wp:posOffset>-1099820</wp:posOffset>
                </wp:positionV>
                <wp:extent cx="510540" cy="436245"/>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540" cy="4362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21072E" id="Rectangle 33" o:spid="_x0000_s1026" style="position:absolute;margin-left:368.85pt;margin-top:-86.6pt;width:40.2pt;height:34.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" fillcolor="white [3212]" stroked="f" strokeweight="2pt"/>
            </w:pict>
          </mc:Fallback>
        </mc:AlternateContent>
      </w:r>
      <w:r w:rsidR="007B3041" w:rsidRPr="00A60C0B">
        <w:rPr>
          <w:rFonts w:ascii="Times New Roman" w:hAnsi="Times New Roman"/>
          <w:b/>
          <w:sz w:val="24"/>
          <w:szCs w:val="24"/>
        </w:rPr>
        <w:t>Kesimpulan</w:t>
      </w:r>
    </w:p>
    <w:p w:rsidR="00C94852" w:rsidRPr="00A60C0B" w:rsidRDefault="00D104E2" w:rsidP="00264396">
      <w:pPr>
        <w:pStyle w:val="ListParagraph"/>
        <w:widowControl w:val="0"/>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0736" behindDoc="0" locked="0" layoutInCell="1" allowOverlap="1" wp14:anchorId="4A76B525" wp14:editId="4710392A">
                <wp:simplePos x="0" y="0"/>
                <wp:positionH relativeFrom="column">
                  <wp:posOffset>2366010</wp:posOffset>
                </wp:positionH>
                <wp:positionV relativeFrom="paragraph">
                  <wp:posOffset>6970395</wp:posOffset>
                </wp:positionV>
                <wp:extent cx="659130" cy="3937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 cy="3937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2D61" w:rsidRPr="00A60C0B" w:rsidRDefault="00FB2D61" w:rsidP="00A60C0B">
                            <w:pPr>
                              <w:jc w:val="center"/>
                              <w:rPr>
                                <w:rFonts w:ascii="Times New Roman" w:hAnsi="Times New Roman"/>
                                <w:sz w:val="24"/>
                                <w:szCs w:val="24"/>
                              </w:rPr>
                            </w:pPr>
                            <w:r w:rsidRPr="00A60C0B">
                              <w:rPr>
                                <w:rFonts w:ascii="Times New Roman" w:hAnsi="Times New Roman"/>
                                <w:sz w:val="24"/>
                                <w:szCs w:val="24"/>
                              </w:rPr>
                              <w:t>26</w:t>
                            </w:r>
                            <w:r>
                              <w:rPr>
                                <w:rFonts w:ascii="Times New Roman" w:hAnsi="Times New Roman"/>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76B525" id="Text Box 34" o:spid="_x0000_s1027" type="#_x0000_t202" style="position:absolute;left:0;text-align:left;margin-left:186.3pt;margin-top:548.85pt;width:51.9pt;height:3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" fillcolor="white [3212]" stroked="f" strokeweight=".5pt">
                <v:textbox>
                  <w:txbxContent>
                    <w:p w:rsidR="00FB2D61" w:rsidRPr="00A60C0B" w:rsidRDefault="00FB2D61" w:rsidP="00A60C0B">
                      <w:pPr>
                        <w:jc w:val="center"/>
                        <w:rPr>
                          <w:rFonts w:ascii="Times New Roman" w:hAnsi="Times New Roman"/>
                          <w:sz w:val="24"/>
                          <w:szCs w:val="24"/>
                        </w:rPr>
                      </w:pPr>
                      <w:r w:rsidRPr="00A60C0B">
                        <w:rPr>
                          <w:rFonts w:ascii="Times New Roman" w:hAnsi="Times New Roman"/>
                          <w:sz w:val="24"/>
                          <w:szCs w:val="24"/>
                        </w:rPr>
                        <w:t>26</w:t>
                      </w:r>
                      <w:r>
                        <w:rPr>
                          <w:rFonts w:ascii="Times New Roman" w:hAnsi="Times New Roman"/>
                          <w:sz w:val="24"/>
                          <w:szCs w:val="24"/>
                        </w:rPr>
                        <w:t>5</w:t>
                      </w:r>
                    </w:p>
                  </w:txbxContent>
                </v:textbox>
              </v:shape>
            </w:pict>
          </mc:Fallback>
        </mc:AlternateContent>
      </w:r>
      <w:r w:rsidR="00233A07">
        <w:rPr>
          <w:rFonts w:ascii="Times New Roman" w:hAnsi="Times New Roman"/>
          <w:sz w:val="24"/>
          <w:szCs w:val="24"/>
        </w:rPr>
        <w:t xml:space="preserve">     </w:t>
      </w:r>
      <w:proofErr w:type="spellStart"/>
      <w:r w:rsidR="00B751A9" w:rsidRPr="00A60C0B">
        <w:rPr>
          <w:rFonts w:ascii="Times New Roman" w:hAnsi="Times New Roman"/>
          <w:sz w:val="24"/>
          <w:szCs w:val="24"/>
        </w:rPr>
        <w:t>Pasca</w:t>
      </w:r>
      <w:proofErr w:type="spellEnd"/>
      <w:r w:rsidR="00B751A9" w:rsidRPr="00A60C0B">
        <w:rPr>
          <w:rFonts w:ascii="Times New Roman" w:hAnsi="Times New Roman"/>
          <w:sz w:val="24"/>
          <w:szCs w:val="24"/>
        </w:rPr>
        <w:t xml:space="preserve"> </w:t>
      </w:r>
      <w:proofErr w:type="spellStart"/>
      <w:r w:rsidR="000259A0" w:rsidRPr="00A60C0B">
        <w:rPr>
          <w:rFonts w:ascii="Times New Roman" w:hAnsi="Times New Roman"/>
          <w:sz w:val="24"/>
          <w:szCs w:val="24"/>
        </w:rPr>
        <w:t>Reformasi</w:t>
      </w:r>
      <w:proofErr w:type="spellEnd"/>
      <w:r w:rsidR="000259A0" w:rsidRPr="00A60C0B">
        <w:rPr>
          <w:rFonts w:ascii="Times New Roman" w:hAnsi="Times New Roman"/>
          <w:sz w:val="24"/>
          <w:szCs w:val="24"/>
        </w:rPr>
        <w:t xml:space="preserve"> 1998,</w:t>
      </w:r>
      <w:r w:rsidR="001A3656">
        <w:rPr>
          <w:rFonts w:ascii="Times New Roman" w:hAnsi="Times New Roman"/>
          <w:sz w:val="24"/>
          <w:szCs w:val="24"/>
        </w:rPr>
        <w:t xml:space="preserve"> </w:t>
      </w:r>
      <w:proofErr w:type="spellStart"/>
      <w:r w:rsidR="000259A0" w:rsidRPr="00A60C0B">
        <w:rPr>
          <w:rFonts w:ascii="Times New Roman" w:hAnsi="Times New Roman"/>
          <w:sz w:val="24"/>
          <w:szCs w:val="24"/>
        </w:rPr>
        <w:t>kebebasan</w:t>
      </w:r>
      <w:proofErr w:type="spellEnd"/>
      <w:r w:rsidR="000259A0" w:rsidRPr="00A60C0B">
        <w:rPr>
          <w:rFonts w:ascii="Times New Roman" w:hAnsi="Times New Roman"/>
          <w:sz w:val="24"/>
          <w:szCs w:val="24"/>
        </w:rPr>
        <w:t xml:space="preserve"> pers </w:t>
      </w:r>
      <w:proofErr w:type="spellStart"/>
      <w:r w:rsidR="000259A0" w:rsidRPr="00A60C0B">
        <w:rPr>
          <w:rFonts w:ascii="Times New Roman" w:hAnsi="Times New Roman"/>
          <w:sz w:val="24"/>
          <w:szCs w:val="24"/>
        </w:rPr>
        <w:t>berkembang</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cukup</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pesat</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bahkan</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termasuk</w:t>
      </w:r>
      <w:proofErr w:type="spellEnd"/>
      <w:r w:rsidR="000259A0" w:rsidRPr="00A60C0B">
        <w:rPr>
          <w:rFonts w:ascii="Times New Roman" w:hAnsi="Times New Roman"/>
          <w:sz w:val="24"/>
          <w:szCs w:val="24"/>
        </w:rPr>
        <w:t xml:space="preserve"> paling </w:t>
      </w:r>
      <w:proofErr w:type="spellStart"/>
      <w:r w:rsidR="000259A0" w:rsidRPr="00A60C0B">
        <w:rPr>
          <w:rFonts w:ascii="Times New Roman" w:hAnsi="Times New Roman"/>
          <w:sz w:val="24"/>
          <w:szCs w:val="24"/>
        </w:rPr>
        <w:t>bebas</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dibanding</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dengan</w:t>
      </w:r>
      <w:proofErr w:type="spellEnd"/>
      <w:r w:rsidR="000259A0" w:rsidRPr="00A60C0B">
        <w:rPr>
          <w:rFonts w:ascii="Times New Roman" w:hAnsi="Times New Roman"/>
          <w:sz w:val="24"/>
          <w:szCs w:val="24"/>
        </w:rPr>
        <w:t xml:space="preserve"> Negara di </w:t>
      </w:r>
      <w:proofErr w:type="spellStart"/>
      <w:r w:rsidR="000259A0" w:rsidRPr="00A60C0B">
        <w:rPr>
          <w:rFonts w:ascii="Times New Roman" w:hAnsi="Times New Roman"/>
          <w:sz w:val="24"/>
          <w:szCs w:val="24"/>
        </w:rPr>
        <w:t>kawasan</w:t>
      </w:r>
      <w:proofErr w:type="spellEnd"/>
      <w:r w:rsidR="000259A0" w:rsidRPr="00A60C0B">
        <w:rPr>
          <w:rFonts w:ascii="Times New Roman" w:hAnsi="Times New Roman"/>
          <w:sz w:val="24"/>
          <w:szCs w:val="24"/>
        </w:rPr>
        <w:t xml:space="preserve"> Asia Tenggara </w:t>
      </w:r>
      <w:proofErr w:type="spellStart"/>
      <w:r w:rsidR="000259A0" w:rsidRPr="00A60C0B">
        <w:rPr>
          <w:rFonts w:ascii="Times New Roman" w:hAnsi="Times New Roman"/>
          <w:sz w:val="24"/>
          <w:szCs w:val="24"/>
        </w:rPr>
        <w:t>seperti</w:t>
      </w:r>
      <w:proofErr w:type="spellEnd"/>
      <w:r w:rsidR="000259A0" w:rsidRPr="00A60C0B">
        <w:rPr>
          <w:rFonts w:ascii="Times New Roman" w:hAnsi="Times New Roman"/>
          <w:sz w:val="24"/>
          <w:szCs w:val="24"/>
        </w:rPr>
        <w:t xml:space="preserve"> Malaysia, Singapura dan Vietnam.</w:t>
      </w:r>
      <w:r w:rsidR="00DA4F0C">
        <w:rPr>
          <w:rFonts w:ascii="Times New Roman" w:hAnsi="Times New Roman"/>
          <w:sz w:val="24"/>
          <w:szCs w:val="24"/>
        </w:rPr>
        <w:t xml:space="preserve"> </w:t>
      </w:r>
      <w:proofErr w:type="spellStart"/>
      <w:r w:rsidR="000259A0" w:rsidRPr="00A60C0B">
        <w:rPr>
          <w:rFonts w:ascii="Times New Roman" w:hAnsi="Times New Roman"/>
          <w:sz w:val="24"/>
          <w:szCs w:val="24"/>
        </w:rPr>
        <w:t>Kebebasan</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itu</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ditandai</w:t>
      </w:r>
      <w:proofErr w:type="spellEnd"/>
      <w:r w:rsidR="000259A0" w:rsidRPr="00A60C0B">
        <w:rPr>
          <w:rFonts w:ascii="Times New Roman" w:hAnsi="Times New Roman"/>
          <w:sz w:val="24"/>
          <w:szCs w:val="24"/>
        </w:rPr>
        <w:t xml:space="preserve"> </w:t>
      </w:r>
      <w:r w:rsidR="00DA4F0C">
        <w:rPr>
          <w:rFonts w:ascii="Times New Roman" w:hAnsi="Times New Roman"/>
          <w:sz w:val="24"/>
          <w:szCs w:val="24"/>
        </w:rPr>
        <w:t xml:space="preserve"> </w:t>
      </w:r>
      <w:proofErr w:type="spellStart"/>
      <w:r w:rsidR="000259A0" w:rsidRPr="00A60C0B">
        <w:rPr>
          <w:rFonts w:ascii="Times New Roman" w:hAnsi="Times New Roman"/>
          <w:sz w:val="24"/>
          <w:szCs w:val="24"/>
        </w:rPr>
        <w:t>lahirnya</w:t>
      </w:r>
      <w:proofErr w:type="spellEnd"/>
      <w:r w:rsidR="00DA4F0C">
        <w:rPr>
          <w:rFonts w:ascii="Times New Roman" w:hAnsi="Times New Roman"/>
          <w:sz w:val="24"/>
          <w:szCs w:val="24"/>
        </w:rPr>
        <w:t xml:space="preserve"> </w:t>
      </w:r>
      <w:proofErr w:type="spellStart"/>
      <w:r w:rsidR="000259A0" w:rsidRPr="00A60C0B">
        <w:rPr>
          <w:rFonts w:ascii="Times New Roman" w:hAnsi="Times New Roman"/>
          <w:sz w:val="24"/>
          <w:szCs w:val="24"/>
        </w:rPr>
        <w:t>Undang-undang</w:t>
      </w:r>
      <w:proofErr w:type="spellEnd"/>
      <w:r w:rsidR="00DA4F0C">
        <w:rPr>
          <w:rFonts w:ascii="Times New Roman" w:hAnsi="Times New Roman"/>
          <w:sz w:val="24"/>
          <w:szCs w:val="24"/>
        </w:rPr>
        <w:t xml:space="preserve"> </w:t>
      </w:r>
      <w:r w:rsidR="000259A0" w:rsidRPr="00A60C0B">
        <w:rPr>
          <w:rFonts w:ascii="Times New Roman" w:hAnsi="Times New Roman"/>
          <w:sz w:val="24"/>
          <w:szCs w:val="24"/>
        </w:rPr>
        <w:t xml:space="preserve">No 40 </w:t>
      </w:r>
      <w:proofErr w:type="spellStart"/>
      <w:r w:rsidR="000259A0" w:rsidRPr="00A60C0B">
        <w:rPr>
          <w:rFonts w:ascii="Times New Roman" w:hAnsi="Times New Roman"/>
          <w:sz w:val="24"/>
          <w:szCs w:val="24"/>
        </w:rPr>
        <w:t>Tahun</w:t>
      </w:r>
      <w:proofErr w:type="spellEnd"/>
      <w:r w:rsidR="000259A0" w:rsidRPr="00A60C0B">
        <w:rPr>
          <w:rFonts w:ascii="Times New Roman" w:hAnsi="Times New Roman"/>
          <w:sz w:val="24"/>
          <w:szCs w:val="24"/>
        </w:rPr>
        <w:t xml:space="preserve"> 1999 </w:t>
      </w:r>
      <w:proofErr w:type="spellStart"/>
      <w:r w:rsidR="000259A0" w:rsidRPr="00A60C0B">
        <w:rPr>
          <w:rFonts w:ascii="Times New Roman" w:hAnsi="Times New Roman"/>
          <w:sz w:val="24"/>
          <w:szCs w:val="24"/>
        </w:rPr>
        <w:t>tentang</w:t>
      </w:r>
      <w:proofErr w:type="spellEnd"/>
      <w:r w:rsidR="000259A0" w:rsidRPr="00A60C0B">
        <w:rPr>
          <w:rFonts w:ascii="Times New Roman" w:hAnsi="Times New Roman"/>
          <w:sz w:val="24"/>
          <w:szCs w:val="24"/>
        </w:rPr>
        <w:t xml:space="preserve"> Pers, </w:t>
      </w:r>
      <w:proofErr w:type="spellStart"/>
      <w:r w:rsidR="000259A0" w:rsidRPr="00A60C0B">
        <w:rPr>
          <w:rFonts w:ascii="Times New Roman" w:hAnsi="Times New Roman"/>
          <w:sz w:val="24"/>
          <w:szCs w:val="24"/>
        </w:rPr>
        <w:t>sebagai</w:t>
      </w:r>
      <w:proofErr w:type="spellEnd"/>
      <w:r w:rsidR="000259A0" w:rsidRPr="00A60C0B">
        <w:rPr>
          <w:rFonts w:ascii="Times New Roman" w:hAnsi="Times New Roman"/>
          <w:sz w:val="24"/>
          <w:szCs w:val="24"/>
        </w:rPr>
        <w:t xml:space="preserve"> </w:t>
      </w:r>
      <w:proofErr w:type="spellStart"/>
      <w:r w:rsidR="00B751A9" w:rsidRPr="00A60C0B">
        <w:rPr>
          <w:rFonts w:ascii="Times New Roman" w:hAnsi="Times New Roman"/>
          <w:sz w:val="24"/>
          <w:szCs w:val="24"/>
        </w:rPr>
        <w:t>pengganti</w:t>
      </w:r>
      <w:proofErr w:type="spellEnd"/>
      <w:r w:rsidR="00B751A9" w:rsidRPr="00A60C0B">
        <w:rPr>
          <w:rFonts w:ascii="Times New Roman" w:hAnsi="Times New Roman"/>
          <w:sz w:val="24"/>
          <w:szCs w:val="24"/>
        </w:rPr>
        <w:t xml:space="preserve">  </w:t>
      </w:r>
      <w:proofErr w:type="spellStart"/>
      <w:r w:rsidR="000259A0" w:rsidRPr="00A60C0B">
        <w:rPr>
          <w:rFonts w:ascii="Times New Roman" w:hAnsi="Times New Roman"/>
          <w:sz w:val="24"/>
          <w:szCs w:val="24"/>
        </w:rPr>
        <w:t>dari</w:t>
      </w:r>
      <w:proofErr w:type="spellEnd"/>
      <w:r w:rsidR="000259A0" w:rsidRPr="00A60C0B">
        <w:rPr>
          <w:rFonts w:ascii="Times New Roman" w:hAnsi="Times New Roman"/>
          <w:sz w:val="24"/>
          <w:szCs w:val="24"/>
        </w:rPr>
        <w:t xml:space="preserve"> UU No 21 </w:t>
      </w:r>
      <w:proofErr w:type="spellStart"/>
      <w:r w:rsidR="000259A0" w:rsidRPr="00A60C0B">
        <w:rPr>
          <w:rFonts w:ascii="Times New Roman" w:hAnsi="Times New Roman"/>
          <w:sz w:val="24"/>
          <w:szCs w:val="24"/>
        </w:rPr>
        <w:t>Tahun</w:t>
      </w:r>
      <w:proofErr w:type="spellEnd"/>
      <w:r w:rsidR="000259A0" w:rsidRPr="00A60C0B">
        <w:rPr>
          <w:rFonts w:ascii="Times New Roman" w:hAnsi="Times New Roman"/>
          <w:sz w:val="24"/>
          <w:szCs w:val="24"/>
        </w:rPr>
        <w:t xml:space="preserve"> 1982 </w:t>
      </w:r>
      <w:proofErr w:type="spellStart"/>
      <w:r w:rsidR="000259A0" w:rsidRPr="00A60C0B">
        <w:rPr>
          <w:rFonts w:ascii="Times New Roman" w:hAnsi="Times New Roman"/>
          <w:sz w:val="24"/>
          <w:szCs w:val="24"/>
        </w:rPr>
        <w:t>tentang</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Pokok-Po</w:t>
      </w:r>
      <w:r w:rsidR="00B751A9" w:rsidRPr="00A60C0B">
        <w:rPr>
          <w:rFonts w:ascii="Times New Roman" w:hAnsi="Times New Roman"/>
          <w:sz w:val="24"/>
          <w:szCs w:val="24"/>
        </w:rPr>
        <w:t>kok</w:t>
      </w:r>
      <w:proofErr w:type="spellEnd"/>
      <w:r w:rsidR="00B751A9" w:rsidRPr="00A60C0B">
        <w:rPr>
          <w:rFonts w:ascii="Times New Roman" w:hAnsi="Times New Roman"/>
          <w:sz w:val="24"/>
          <w:szCs w:val="24"/>
        </w:rPr>
        <w:t xml:space="preserve"> Pers, yang </w:t>
      </w:r>
      <w:proofErr w:type="spellStart"/>
      <w:r w:rsidR="00B751A9" w:rsidRPr="00A60C0B">
        <w:rPr>
          <w:rFonts w:ascii="Times New Roman" w:hAnsi="Times New Roman"/>
          <w:sz w:val="24"/>
          <w:szCs w:val="24"/>
        </w:rPr>
        <w:t>dinilai</w:t>
      </w:r>
      <w:proofErr w:type="spellEnd"/>
      <w:r w:rsidR="00B751A9" w:rsidRPr="00A60C0B">
        <w:rPr>
          <w:rFonts w:ascii="Times New Roman" w:hAnsi="Times New Roman"/>
          <w:sz w:val="24"/>
          <w:szCs w:val="24"/>
        </w:rPr>
        <w:t xml:space="preserve"> </w:t>
      </w:r>
      <w:proofErr w:type="spellStart"/>
      <w:r w:rsidR="00B751A9" w:rsidRPr="00A60C0B">
        <w:rPr>
          <w:rFonts w:ascii="Times New Roman" w:hAnsi="Times New Roman"/>
          <w:sz w:val="24"/>
          <w:szCs w:val="24"/>
        </w:rPr>
        <w:t>represif</w:t>
      </w:r>
      <w:proofErr w:type="spellEnd"/>
      <w:r w:rsidR="00B751A9" w:rsidRPr="00A60C0B">
        <w:rPr>
          <w:rFonts w:ascii="Times New Roman" w:hAnsi="Times New Roman"/>
          <w:sz w:val="24"/>
          <w:szCs w:val="24"/>
        </w:rPr>
        <w:t xml:space="preserve">.  </w:t>
      </w:r>
      <w:proofErr w:type="spellStart"/>
      <w:r w:rsidR="00B751A9" w:rsidRPr="00A60C0B">
        <w:rPr>
          <w:rFonts w:ascii="Times New Roman" w:hAnsi="Times New Roman"/>
          <w:sz w:val="24"/>
          <w:szCs w:val="24"/>
        </w:rPr>
        <w:t>Namun</w:t>
      </w:r>
      <w:proofErr w:type="spellEnd"/>
      <w:r w:rsidR="00B751A9" w:rsidRPr="00A60C0B">
        <w:rPr>
          <w:rFonts w:ascii="Times New Roman" w:hAnsi="Times New Roman"/>
          <w:sz w:val="24"/>
          <w:szCs w:val="24"/>
        </w:rPr>
        <w:t xml:space="preserve"> </w:t>
      </w:r>
      <w:proofErr w:type="spellStart"/>
      <w:r w:rsidR="00B751A9" w:rsidRPr="00A60C0B">
        <w:rPr>
          <w:rFonts w:ascii="Times New Roman" w:hAnsi="Times New Roman"/>
          <w:sz w:val="24"/>
          <w:szCs w:val="24"/>
        </w:rPr>
        <w:t>keterbukaan</w:t>
      </w:r>
      <w:proofErr w:type="spellEnd"/>
      <w:r w:rsidR="00B751A9" w:rsidRPr="00A60C0B">
        <w:rPr>
          <w:rFonts w:ascii="Times New Roman" w:hAnsi="Times New Roman"/>
          <w:sz w:val="24"/>
          <w:szCs w:val="24"/>
        </w:rPr>
        <w:t xml:space="preserve"> yang </w:t>
      </w:r>
      <w:proofErr w:type="spellStart"/>
      <w:r w:rsidR="00B751A9" w:rsidRPr="00A60C0B">
        <w:rPr>
          <w:rFonts w:ascii="Times New Roman" w:hAnsi="Times New Roman"/>
          <w:sz w:val="24"/>
          <w:szCs w:val="24"/>
        </w:rPr>
        <w:t>amat</w:t>
      </w:r>
      <w:proofErr w:type="spellEnd"/>
      <w:r w:rsidR="00B751A9" w:rsidRPr="00A60C0B">
        <w:rPr>
          <w:rFonts w:ascii="Times New Roman" w:hAnsi="Times New Roman"/>
          <w:sz w:val="24"/>
          <w:szCs w:val="24"/>
        </w:rPr>
        <w:t xml:space="preserve"> “</w:t>
      </w:r>
      <w:proofErr w:type="spellStart"/>
      <w:r w:rsidR="00B751A9" w:rsidRPr="00A60C0B">
        <w:rPr>
          <w:rFonts w:ascii="Times New Roman" w:hAnsi="Times New Roman"/>
          <w:sz w:val="24"/>
          <w:szCs w:val="24"/>
        </w:rPr>
        <w:t>lebar</w:t>
      </w:r>
      <w:proofErr w:type="spellEnd"/>
      <w:r w:rsidR="00B751A9" w:rsidRPr="00A60C0B">
        <w:rPr>
          <w:rFonts w:ascii="Times New Roman" w:hAnsi="Times New Roman"/>
          <w:sz w:val="24"/>
          <w:szCs w:val="24"/>
        </w:rPr>
        <w:t xml:space="preserve">” </w:t>
      </w:r>
      <w:proofErr w:type="spellStart"/>
      <w:r w:rsidR="0010638D" w:rsidRPr="00A60C0B">
        <w:rPr>
          <w:rFonts w:ascii="Times New Roman" w:hAnsi="Times New Roman"/>
          <w:sz w:val="24"/>
          <w:szCs w:val="24"/>
        </w:rPr>
        <w:t>itu</w:t>
      </w:r>
      <w:proofErr w:type="spellEnd"/>
      <w:r w:rsidR="0010638D" w:rsidRPr="00A60C0B">
        <w:rPr>
          <w:rFonts w:ascii="Times New Roman" w:hAnsi="Times New Roman"/>
          <w:sz w:val="24"/>
          <w:szCs w:val="24"/>
        </w:rPr>
        <w:t xml:space="preserve"> </w:t>
      </w:r>
      <w:proofErr w:type="spellStart"/>
      <w:r w:rsidR="0010638D" w:rsidRPr="00A60C0B">
        <w:rPr>
          <w:rFonts w:ascii="Times New Roman" w:hAnsi="Times New Roman"/>
          <w:sz w:val="24"/>
          <w:szCs w:val="24"/>
        </w:rPr>
        <w:t>justru</w:t>
      </w:r>
      <w:proofErr w:type="spellEnd"/>
      <w:r w:rsidR="0010638D" w:rsidRPr="00A60C0B">
        <w:rPr>
          <w:rFonts w:ascii="Times New Roman" w:hAnsi="Times New Roman"/>
          <w:sz w:val="24"/>
          <w:szCs w:val="24"/>
        </w:rPr>
        <w:t xml:space="preserve"> </w:t>
      </w:r>
      <w:proofErr w:type="spellStart"/>
      <w:r w:rsidR="0010638D" w:rsidRPr="00A60C0B">
        <w:rPr>
          <w:rFonts w:ascii="Times New Roman" w:hAnsi="Times New Roman"/>
          <w:sz w:val="24"/>
          <w:szCs w:val="24"/>
        </w:rPr>
        <w:t>kontraproduktif</w:t>
      </w:r>
      <w:proofErr w:type="spellEnd"/>
      <w:r w:rsidR="0010638D" w:rsidRPr="00A60C0B">
        <w:rPr>
          <w:rFonts w:ascii="Times New Roman" w:hAnsi="Times New Roman"/>
          <w:sz w:val="24"/>
          <w:szCs w:val="24"/>
        </w:rPr>
        <w:t xml:space="preserve"> </w:t>
      </w:r>
      <w:proofErr w:type="spellStart"/>
      <w:r w:rsidR="0010638D" w:rsidRPr="00A60C0B">
        <w:rPr>
          <w:rFonts w:ascii="Times New Roman" w:hAnsi="Times New Roman"/>
          <w:sz w:val="24"/>
          <w:szCs w:val="24"/>
        </w:rPr>
        <w:t>karena</w:t>
      </w:r>
      <w:proofErr w:type="spellEnd"/>
      <w:r w:rsidR="0010638D" w:rsidRPr="00A60C0B">
        <w:rPr>
          <w:rFonts w:ascii="Times New Roman" w:hAnsi="Times New Roman"/>
          <w:sz w:val="24"/>
          <w:szCs w:val="24"/>
        </w:rPr>
        <w:t xml:space="preserve"> </w:t>
      </w:r>
      <w:proofErr w:type="spellStart"/>
      <w:r w:rsidR="00B751A9" w:rsidRPr="00A60C0B">
        <w:rPr>
          <w:rFonts w:ascii="Times New Roman" w:hAnsi="Times New Roman"/>
          <w:sz w:val="24"/>
          <w:szCs w:val="24"/>
        </w:rPr>
        <w:t>banyak</w:t>
      </w:r>
      <w:proofErr w:type="spellEnd"/>
      <w:r w:rsidR="00B751A9" w:rsidRPr="00A60C0B">
        <w:rPr>
          <w:rFonts w:ascii="Times New Roman" w:hAnsi="Times New Roman"/>
          <w:sz w:val="24"/>
          <w:szCs w:val="24"/>
        </w:rPr>
        <w:t xml:space="preserve"> UU </w:t>
      </w:r>
      <w:proofErr w:type="spellStart"/>
      <w:r w:rsidR="0010638D" w:rsidRPr="00A60C0B">
        <w:rPr>
          <w:rFonts w:ascii="Times New Roman" w:hAnsi="Times New Roman"/>
          <w:sz w:val="24"/>
          <w:szCs w:val="24"/>
        </w:rPr>
        <w:t>lahir</w:t>
      </w:r>
      <w:proofErr w:type="spellEnd"/>
      <w:r w:rsidR="0010638D" w:rsidRPr="00A60C0B">
        <w:rPr>
          <w:rFonts w:ascii="Times New Roman" w:hAnsi="Times New Roman"/>
          <w:sz w:val="24"/>
          <w:szCs w:val="24"/>
        </w:rPr>
        <w:t xml:space="preserve"> </w:t>
      </w:r>
      <w:proofErr w:type="spellStart"/>
      <w:r w:rsidR="00B751A9" w:rsidRPr="00A60C0B">
        <w:rPr>
          <w:rFonts w:ascii="Times New Roman" w:hAnsi="Times New Roman"/>
          <w:sz w:val="24"/>
          <w:szCs w:val="24"/>
        </w:rPr>
        <w:t>antara</w:t>
      </w:r>
      <w:proofErr w:type="spellEnd"/>
      <w:r w:rsidR="00B751A9" w:rsidRPr="00A60C0B">
        <w:rPr>
          <w:rFonts w:ascii="Times New Roman" w:hAnsi="Times New Roman"/>
          <w:sz w:val="24"/>
          <w:szCs w:val="24"/>
        </w:rPr>
        <w:t xml:space="preserve"> lain </w:t>
      </w:r>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Undang-undang</w:t>
      </w:r>
      <w:proofErr w:type="spellEnd"/>
      <w:r w:rsidR="000259A0" w:rsidRPr="00A60C0B">
        <w:rPr>
          <w:rFonts w:ascii="Times New Roman" w:hAnsi="Times New Roman"/>
          <w:sz w:val="24"/>
          <w:szCs w:val="24"/>
        </w:rPr>
        <w:t xml:space="preserve"> No 32 </w:t>
      </w:r>
      <w:proofErr w:type="spellStart"/>
      <w:r w:rsidR="000259A0" w:rsidRPr="00A60C0B">
        <w:rPr>
          <w:rFonts w:ascii="Times New Roman" w:hAnsi="Times New Roman"/>
          <w:sz w:val="24"/>
          <w:szCs w:val="24"/>
        </w:rPr>
        <w:t>Tahun</w:t>
      </w:r>
      <w:proofErr w:type="spellEnd"/>
      <w:r w:rsidR="000259A0" w:rsidRPr="00A60C0B">
        <w:rPr>
          <w:rFonts w:ascii="Times New Roman" w:hAnsi="Times New Roman"/>
          <w:sz w:val="24"/>
          <w:szCs w:val="24"/>
        </w:rPr>
        <w:t xml:space="preserve"> 2002 </w:t>
      </w:r>
      <w:proofErr w:type="spellStart"/>
      <w:r w:rsidR="000259A0" w:rsidRPr="00A60C0B">
        <w:rPr>
          <w:rFonts w:ascii="Times New Roman" w:hAnsi="Times New Roman"/>
          <w:sz w:val="24"/>
          <w:szCs w:val="24"/>
        </w:rPr>
        <w:t>tentang</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Penyiaran</w:t>
      </w:r>
      <w:proofErr w:type="spellEnd"/>
      <w:r w:rsidR="000259A0" w:rsidRPr="00A60C0B">
        <w:rPr>
          <w:rFonts w:ascii="Times New Roman" w:hAnsi="Times New Roman"/>
          <w:sz w:val="24"/>
          <w:szCs w:val="24"/>
        </w:rPr>
        <w:t xml:space="preserve"> yang </w:t>
      </w:r>
      <w:proofErr w:type="spellStart"/>
      <w:r w:rsidR="00DA4F0C">
        <w:rPr>
          <w:rFonts w:ascii="Times New Roman" w:hAnsi="Times New Roman"/>
          <w:sz w:val="24"/>
          <w:szCs w:val="24"/>
        </w:rPr>
        <w:t>ditindak</w:t>
      </w:r>
      <w:proofErr w:type="spellEnd"/>
      <w:r w:rsidR="00DA4F0C">
        <w:rPr>
          <w:rFonts w:ascii="Times New Roman" w:hAnsi="Times New Roman"/>
          <w:sz w:val="24"/>
          <w:szCs w:val="24"/>
        </w:rPr>
        <w:t xml:space="preserve"> </w:t>
      </w:r>
      <w:proofErr w:type="spellStart"/>
      <w:r w:rsidR="00DA4F0C">
        <w:rPr>
          <w:rFonts w:ascii="Times New Roman" w:hAnsi="Times New Roman"/>
          <w:sz w:val="24"/>
          <w:szCs w:val="24"/>
        </w:rPr>
        <w:t>lanjuti</w:t>
      </w:r>
      <w:proofErr w:type="spellEnd"/>
      <w:r w:rsidR="00DA4F0C">
        <w:rPr>
          <w:rFonts w:ascii="Times New Roman" w:hAnsi="Times New Roman"/>
          <w:sz w:val="24"/>
          <w:szCs w:val="24"/>
        </w:rPr>
        <w:t xml:space="preserve"> </w:t>
      </w:r>
      <w:proofErr w:type="spellStart"/>
      <w:r w:rsidR="00DA4F0C">
        <w:rPr>
          <w:rFonts w:ascii="Times New Roman" w:hAnsi="Times New Roman"/>
          <w:sz w:val="24"/>
          <w:szCs w:val="24"/>
        </w:rPr>
        <w:t>dengan</w:t>
      </w:r>
      <w:proofErr w:type="spellEnd"/>
      <w:r w:rsidR="00DA4F0C">
        <w:rPr>
          <w:rFonts w:ascii="Times New Roman" w:hAnsi="Times New Roman"/>
          <w:sz w:val="24"/>
          <w:szCs w:val="24"/>
        </w:rPr>
        <w:t xml:space="preserve"> </w:t>
      </w:r>
      <w:proofErr w:type="spellStart"/>
      <w:r w:rsidR="00DA4F0C">
        <w:rPr>
          <w:rFonts w:ascii="Times New Roman" w:hAnsi="Times New Roman"/>
          <w:sz w:val="24"/>
          <w:szCs w:val="24"/>
        </w:rPr>
        <w:t>Peraturan</w:t>
      </w:r>
      <w:proofErr w:type="spellEnd"/>
      <w:r w:rsidR="00DA4F0C">
        <w:rPr>
          <w:rFonts w:ascii="Times New Roman" w:hAnsi="Times New Roman"/>
          <w:sz w:val="24"/>
          <w:szCs w:val="24"/>
        </w:rPr>
        <w:t xml:space="preserve"> </w:t>
      </w:r>
      <w:proofErr w:type="spellStart"/>
      <w:r w:rsidR="00DA4F0C">
        <w:rPr>
          <w:rFonts w:ascii="Times New Roman" w:hAnsi="Times New Roman"/>
          <w:sz w:val="24"/>
          <w:szCs w:val="24"/>
        </w:rPr>
        <w:t>Pemerintah</w:t>
      </w:r>
      <w:proofErr w:type="spellEnd"/>
      <w:r w:rsidR="00DA4F0C">
        <w:rPr>
          <w:rFonts w:ascii="Times New Roman" w:hAnsi="Times New Roman"/>
          <w:sz w:val="24"/>
          <w:szCs w:val="24"/>
        </w:rPr>
        <w:t xml:space="preserve"> (PP) No </w:t>
      </w:r>
      <w:r w:rsidR="00C32BC6">
        <w:rPr>
          <w:rFonts w:ascii="Times New Roman" w:hAnsi="Times New Roman"/>
          <w:sz w:val="24"/>
          <w:szCs w:val="24"/>
        </w:rPr>
        <w:t xml:space="preserve">12 </w:t>
      </w:r>
      <w:proofErr w:type="spellStart"/>
      <w:r w:rsidR="00C32BC6">
        <w:rPr>
          <w:rFonts w:ascii="Times New Roman" w:hAnsi="Times New Roman"/>
          <w:sz w:val="24"/>
          <w:szCs w:val="24"/>
        </w:rPr>
        <w:t>Tahun</w:t>
      </w:r>
      <w:proofErr w:type="spellEnd"/>
      <w:r w:rsidR="00C32BC6">
        <w:rPr>
          <w:rFonts w:ascii="Times New Roman" w:hAnsi="Times New Roman"/>
          <w:sz w:val="24"/>
          <w:szCs w:val="24"/>
        </w:rPr>
        <w:t xml:space="preserve"> 2005 </w:t>
      </w:r>
      <w:proofErr w:type="spellStart"/>
      <w:r w:rsidR="00C32BC6">
        <w:rPr>
          <w:rFonts w:ascii="Times New Roman" w:hAnsi="Times New Roman"/>
          <w:sz w:val="24"/>
          <w:szCs w:val="24"/>
        </w:rPr>
        <w:t>tentang</w:t>
      </w:r>
      <w:proofErr w:type="spellEnd"/>
      <w:r w:rsidR="00C32BC6">
        <w:rPr>
          <w:rFonts w:ascii="Times New Roman" w:hAnsi="Times New Roman"/>
          <w:sz w:val="24"/>
          <w:szCs w:val="24"/>
        </w:rPr>
        <w:t xml:space="preserve"> </w:t>
      </w:r>
      <w:proofErr w:type="spellStart"/>
      <w:r w:rsidR="00C32BC6">
        <w:rPr>
          <w:rFonts w:ascii="Times New Roman" w:hAnsi="Times New Roman"/>
          <w:sz w:val="24"/>
          <w:szCs w:val="24"/>
        </w:rPr>
        <w:t>Pendirian</w:t>
      </w:r>
      <w:proofErr w:type="spellEnd"/>
      <w:r w:rsidR="00C32BC6">
        <w:rPr>
          <w:rFonts w:ascii="Times New Roman" w:hAnsi="Times New Roman"/>
          <w:sz w:val="24"/>
          <w:szCs w:val="24"/>
        </w:rPr>
        <w:t xml:space="preserve"> RRI, dan PP No 13 </w:t>
      </w:r>
      <w:proofErr w:type="spellStart"/>
      <w:r w:rsidR="00C32BC6">
        <w:rPr>
          <w:rFonts w:ascii="Times New Roman" w:hAnsi="Times New Roman"/>
          <w:sz w:val="24"/>
          <w:szCs w:val="24"/>
        </w:rPr>
        <w:t>tahun</w:t>
      </w:r>
      <w:proofErr w:type="spellEnd"/>
      <w:r w:rsidR="00C32BC6">
        <w:rPr>
          <w:rFonts w:ascii="Times New Roman" w:hAnsi="Times New Roman"/>
          <w:sz w:val="24"/>
          <w:szCs w:val="24"/>
        </w:rPr>
        <w:t xml:space="preserve"> 2005 </w:t>
      </w:r>
      <w:proofErr w:type="spellStart"/>
      <w:r w:rsidR="00C32BC6">
        <w:rPr>
          <w:rFonts w:ascii="Times New Roman" w:hAnsi="Times New Roman"/>
          <w:sz w:val="24"/>
          <w:szCs w:val="24"/>
        </w:rPr>
        <w:t>tentang</w:t>
      </w:r>
      <w:proofErr w:type="spellEnd"/>
      <w:r w:rsidR="00C32BC6">
        <w:rPr>
          <w:rFonts w:ascii="Times New Roman" w:hAnsi="Times New Roman"/>
          <w:sz w:val="24"/>
          <w:szCs w:val="24"/>
        </w:rPr>
        <w:t xml:space="preserve"> </w:t>
      </w:r>
      <w:proofErr w:type="spellStart"/>
      <w:r w:rsidR="00C32BC6">
        <w:rPr>
          <w:rFonts w:ascii="Times New Roman" w:hAnsi="Times New Roman"/>
          <w:sz w:val="24"/>
          <w:szCs w:val="24"/>
        </w:rPr>
        <w:t>Pendirian</w:t>
      </w:r>
      <w:proofErr w:type="spellEnd"/>
      <w:r w:rsidR="00C32BC6">
        <w:rPr>
          <w:rFonts w:ascii="Times New Roman" w:hAnsi="Times New Roman"/>
          <w:sz w:val="24"/>
          <w:szCs w:val="24"/>
        </w:rPr>
        <w:t xml:space="preserve"> TV RI </w:t>
      </w:r>
      <w:proofErr w:type="spellStart"/>
      <w:r w:rsidR="000259A0" w:rsidRPr="00A60C0B">
        <w:rPr>
          <w:rFonts w:ascii="Times New Roman" w:hAnsi="Times New Roman"/>
          <w:sz w:val="24"/>
          <w:szCs w:val="24"/>
        </w:rPr>
        <w:t>memberikan</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pay</w:t>
      </w:r>
      <w:r w:rsidR="0011749D" w:rsidRPr="00A60C0B">
        <w:rPr>
          <w:rFonts w:ascii="Times New Roman" w:hAnsi="Times New Roman"/>
          <w:sz w:val="24"/>
          <w:szCs w:val="24"/>
        </w:rPr>
        <w:t>u</w:t>
      </w:r>
      <w:r w:rsidR="000259A0" w:rsidRPr="00A60C0B">
        <w:rPr>
          <w:rFonts w:ascii="Times New Roman" w:hAnsi="Times New Roman"/>
          <w:sz w:val="24"/>
          <w:szCs w:val="24"/>
        </w:rPr>
        <w:t>ng</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hukum</w:t>
      </w:r>
      <w:proofErr w:type="spellEnd"/>
      <w:r w:rsidR="000259A0" w:rsidRPr="00A60C0B">
        <w:rPr>
          <w:rFonts w:ascii="Times New Roman" w:hAnsi="Times New Roman"/>
          <w:sz w:val="24"/>
          <w:szCs w:val="24"/>
        </w:rPr>
        <w:t xml:space="preserve">  Lembaga </w:t>
      </w:r>
      <w:proofErr w:type="spellStart"/>
      <w:r w:rsidR="000259A0" w:rsidRPr="00A60C0B">
        <w:rPr>
          <w:rFonts w:ascii="Times New Roman" w:hAnsi="Times New Roman"/>
          <w:sz w:val="24"/>
          <w:szCs w:val="24"/>
        </w:rPr>
        <w:t>Penyia</w:t>
      </w:r>
      <w:r w:rsidR="002A794F" w:rsidRPr="00A60C0B">
        <w:rPr>
          <w:rFonts w:ascii="Times New Roman" w:hAnsi="Times New Roman"/>
          <w:sz w:val="24"/>
          <w:szCs w:val="24"/>
        </w:rPr>
        <w:t>ran</w:t>
      </w:r>
      <w:proofErr w:type="spellEnd"/>
      <w:r w:rsidR="002A794F" w:rsidRPr="00A60C0B">
        <w:rPr>
          <w:rFonts w:ascii="Times New Roman" w:hAnsi="Times New Roman"/>
          <w:sz w:val="24"/>
          <w:szCs w:val="24"/>
        </w:rPr>
        <w:t xml:space="preserve"> </w:t>
      </w:r>
      <w:proofErr w:type="spellStart"/>
      <w:r w:rsidR="002A794F" w:rsidRPr="00A60C0B">
        <w:rPr>
          <w:rFonts w:ascii="Times New Roman" w:hAnsi="Times New Roman"/>
          <w:sz w:val="24"/>
          <w:szCs w:val="24"/>
        </w:rPr>
        <w:t>Publik</w:t>
      </w:r>
      <w:proofErr w:type="spellEnd"/>
      <w:r w:rsidR="002A794F" w:rsidRPr="00A60C0B">
        <w:rPr>
          <w:rFonts w:ascii="Times New Roman" w:hAnsi="Times New Roman"/>
          <w:sz w:val="24"/>
          <w:szCs w:val="24"/>
        </w:rPr>
        <w:t xml:space="preserve"> (LPP)</w:t>
      </w:r>
      <w:r w:rsidR="00B751A9" w:rsidRPr="00A60C0B">
        <w:rPr>
          <w:rFonts w:ascii="Times New Roman" w:hAnsi="Times New Roman"/>
          <w:sz w:val="24"/>
          <w:szCs w:val="24"/>
        </w:rPr>
        <w:t xml:space="preserve">, TV RI dan RRI. </w:t>
      </w:r>
      <w:r w:rsidR="00C32BC6">
        <w:rPr>
          <w:rFonts w:ascii="Times New Roman" w:hAnsi="Times New Roman"/>
          <w:sz w:val="24"/>
          <w:szCs w:val="24"/>
        </w:rPr>
        <w:t xml:space="preserve"> </w:t>
      </w:r>
      <w:r w:rsidR="001A3656">
        <w:rPr>
          <w:rFonts w:ascii="Times New Roman" w:hAnsi="Times New Roman"/>
          <w:sz w:val="24"/>
          <w:szCs w:val="24"/>
        </w:rPr>
        <w:t xml:space="preserve">Di </w:t>
      </w:r>
      <w:proofErr w:type="spellStart"/>
      <w:r w:rsidR="001A3656">
        <w:rPr>
          <w:rFonts w:ascii="Times New Roman" w:hAnsi="Times New Roman"/>
          <w:sz w:val="24"/>
          <w:szCs w:val="24"/>
        </w:rPr>
        <w:t>samping</w:t>
      </w:r>
      <w:proofErr w:type="spellEnd"/>
      <w:r w:rsidR="001A3656">
        <w:rPr>
          <w:rFonts w:ascii="Times New Roman" w:hAnsi="Times New Roman"/>
          <w:sz w:val="24"/>
          <w:szCs w:val="24"/>
        </w:rPr>
        <w:t xml:space="preserve"> UU </w:t>
      </w:r>
      <w:proofErr w:type="spellStart"/>
      <w:r w:rsidR="001A3656">
        <w:rPr>
          <w:rFonts w:ascii="Times New Roman" w:hAnsi="Times New Roman"/>
          <w:sz w:val="24"/>
          <w:szCs w:val="24"/>
        </w:rPr>
        <w:t>Penyiaran</w:t>
      </w:r>
      <w:proofErr w:type="spellEnd"/>
      <w:r w:rsidR="001A3656">
        <w:rPr>
          <w:rFonts w:ascii="Times New Roman" w:hAnsi="Times New Roman"/>
          <w:sz w:val="24"/>
          <w:szCs w:val="24"/>
        </w:rPr>
        <w:t xml:space="preserve">, </w:t>
      </w:r>
      <w:proofErr w:type="spellStart"/>
      <w:r w:rsidR="000259A0" w:rsidRPr="00A60C0B">
        <w:rPr>
          <w:rFonts w:ascii="Times New Roman" w:hAnsi="Times New Roman"/>
          <w:sz w:val="24"/>
          <w:szCs w:val="24"/>
        </w:rPr>
        <w:t>Undang-undang</w:t>
      </w:r>
      <w:proofErr w:type="spellEnd"/>
      <w:r w:rsidR="000259A0" w:rsidRPr="00A60C0B">
        <w:rPr>
          <w:rFonts w:ascii="Times New Roman" w:hAnsi="Times New Roman"/>
          <w:sz w:val="24"/>
          <w:szCs w:val="24"/>
        </w:rPr>
        <w:t xml:space="preserve"> No 19 </w:t>
      </w:r>
      <w:proofErr w:type="spellStart"/>
      <w:r w:rsidR="000259A0" w:rsidRPr="00A60C0B">
        <w:rPr>
          <w:rFonts w:ascii="Times New Roman" w:hAnsi="Times New Roman"/>
          <w:sz w:val="24"/>
          <w:szCs w:val="24"/>
        </w:rPr>
        <w:t>Tahun</w:t>
      </w:r>
      <w:proofErr w:type="spellEnd"/>
      <w:r w:rsidR="000259A0" w:rsidRPr="00A60C0B">
        <w:rPr>
          <w:rFonts w:ascii="Times New Roman" w:hAnsi="Times New Roman"/>
          <w:sz w:val="24"/>
          <w:szCs w:val="24"/>
        </w:rPr>
        <w:t xml:space="preserve"> 2003 </w:t>
      </w:r>
      <w:proofErr w:type="spellStart"/>
      <w:r w:rsidR="000259A0" w:rsidRPr="00A60C0B">
        <w:rPr>
          <w:rFonts w:ascii="Times New Roman" w:hAnsi="Times New Roman"/>
          <w:sz w:val="24"/>
          <w:szCs w:val="24"/>
        </w:rPr>
        <w:t>tentang</w:t>
      </w:r>
      <w:proofErr w:type="spellEnd"/>
      <w:r w:rsidR="000259A0" w:rsidRPr="00A60C0B">
        <w:rPr>
          <w:rFonts w:ascii="Times New Roman" w:hAnsi="Times New Roman"/>
          <w:sz w:val="24"/>
          <w:szCs w:val="24"/>
        </w:rPr>
        <w:t xml:space="preserve"> Badan Usaha </w:t>
      </w:r>
      <w:proofErr w:type="spellStart"/>
      <w:r w:rsidR="000259A0" w:rsidRPr="00A60C0B">
        <w:rPr>
          <w:rFonts w:ascii="Times New Roman" w:hAnsi="Times New Roman"/>
          <w:sz w:val="24"/>
          <w:szCs w:val="24"/>
        </w:rPr>
        <w:t>Milik</w:t>
      </w:r>
      <w:proofErr w:type="spellEnd"/>
      <w:r w:rsidR="000259A0" w:rsidRPr="00A60C0B">
        <w:rPr>
          <w:rFonts w:ascii="Times New Roman" w:hAnsi="Times New Roman"/>
          <w:sz w:val="24"/>
          <w:szCs w:val="24"/>
        </w:rPr>
        <w:t xml:space="preserve"> Negara (BUMN)</w:t>
      </w:r>
      <w:r w:rsidR="0010638D" w:rsidRPr="00A60C0B">
        <w:rPr>
          <w:rFonts w:ascii="Times New Roman" w:hAnsi="Times New Roman"/>
          <w:sz w:val="24"/>
          <w:szCs w:val="24"/>
        </w:rPr>
        <w:t xml:space="preserve"> </w:t>
      </w:r>
      <w:r w:rsidR="00C32BC6">
        <w:rPr>
          <w:rFonts w:ascii="Times New Roman" w:hAnsi="Times New Roman"/>
          <w:sz w:val="24"/>
          <w:szCs w:val="24"/>
        </w:rPr>
        <w:t xml:space="preserve">yang </w:t>
      </w:r>
      <w:proofErr w:type="spellStart"/>
      <w:r w:rsidR="00C32BC6">
        <w:rPr>
          <w:rFonts w:ascii="Times New Roman" w:hAnsi="Times New Roman"/>
          <w:sz w:val="24"/>
          <w:szCs w:val="24"/>
        </w:rPr>
        <w:t>ditinda</w:t>
      </w:r>
      <w:r w:rsidR="003C71CB">
        <w:rPr>
          <w:rFonts w:ascii="Times New Roman" w:hAnsi="Times New Roman"/>
          <w:sz w:val="24"/>
          <w:szCs w:val="24"/>
        </w:rPr>
        <w:t>k</w:t>
      </w:r>
      <w:proofErr w:type="spellEnd"/>
      <w:r w:rsidR="00C32BC6">
        <w:rPr>
          <w:rFonts w:ascii="Times New Roman" w:hAnsi="Times New Roman"/>
          <w:sz w:val="24"/>
          <w:szCs w:val="24"/>
        </w:rPr>
        <w:t xml:space="preserve"> </w:t>
      </w:r>
      <w:proofErr w:type="spellStart"/>
      <w:r w:rsidR="00C32BC6">
        <w:rPr>
          <w:rFonts w:ascii="Times New Roman" w:hAnsi="Times New Roman"/>
          <w:sz w:val="24"/>
          <w:szCs w:val="24"/>
        </w:rPr>
        <w:t>lanjuti</w:t>
      </w:r>
      <w:proofErr w:type="spellEnd"/>
      <w:r w:rsidR="00C32BC6">
        <w:rPr>
          <w:rFonts w:ascii="Times New Roman" w:hAnsi="Times New Roman"/>
          <w:sz w:val="24"/>
          <w:szCs w:val="24"/>
        </w:rPr>
        <w:t xml:space="preserve"> PP No 40 </w:t>
      </w:r>
      <w:proofErr w:type="spellStart"/>
      <w:r w:rsidR="00C32BC6">
        <w:rPr>
          <w:rFonts w:ascii="Times New Roman" w:hAnsi="Times New Roman"/>
          <w:sz w:val="24"/>
          <w:szCs w:val="24"/>
        </w:rPr>
        <w:t>Tahun</w:t>
      </w:r>
      <w:proofErr w:type="spellEnd"/>
      <w:r w:rsidR="00C32BC6">
        <w:rPr>
          <w:rFonts w:ascii="Times New Roman" w:hAnsi="Times New Roman"/>
          <w:sz w:val="24"/>
          <w:szCs w:val="24"/>
        </w:rPr>
        <w:t xml:space="preserve"> 2007 </w:t>
      </w:r>
      <w:proofErr w:type="spellStart"/>
      <w:r w:rsidR="00C32BC6">
        <w:rPr>
          <w:rFonts w:ascii="Times New Roman" w:hAnsi="Times New Roman"/>
          <w:sz w:val="24"/>
          <w:szCs w:val="24"/>
        </w:rPr>
        <w:t>tentang</w:t>
      </w:r>
      <w:proofErr w:type="spellEnd"/>
      <w:r w:rsidR="00C32BC6">
        <w:rPr>
          <w:rFonts w:ascii="Times New Roman" w:hAnsi="Times New Roman"/>
          <w:sz w:val="24"/>
          <w:szCs w:val="24"/>
        </w:rPr>
        <w:t xml:space="preserve"> </w:t>
      </w:r>
      <w:proofErr w:type="spellStart"/>
      <w:r w:rsidR="00C32BC6">
        <w:rPr>
          <w:rFonts w:ascii="Times New Roman" w:hAnsi="Times New Roman"/>
          <w:sz w:val="24"/>
          <w:szCs w:val="24"/>
        </w:rPr>
        <w:t>Pendirian</w:t>
      </w:r>
      <w:proofErr w:type="spellEnd"/>
      <w:r w:rsidR="00C32BC6">
        <w:rPr>
          <w:rFonts w:ascii="Times New Roman" w:hAnsi="Times New Roman"/>
          <w:sz w:val="24"/>
          <w:szCs w:val="24"/>
        </w:rPr>
        <w:t xml:space="preserve"> Kantor </w:t>
      </w:r>
      <w:proofErr w:type="spellStart"/>
      <w:r w:rsidR="00C32BC6">
        <w:rPr>
          <w:rFonts w:ascii="Times New Roman" w:hAnsi="Times New Roman"/>
          <w:sz w:val="24"/>
          <w:szCs w:val="24"/>
        </w:rPr>
        <w:t>Berita</w:t>
      </w:r>
      <w:proofErr w:type="spellEnd"/>
      <w:r w:rsidR="00C32BC6">
        <w:rPr>
          <w:rFonts w:ascii="Times New Roman" w:hAnsi="Times New Roman"/>
          <w:sz w:val="24"/>
          <w:szCs w:val="24"/>
        </w:rPr>
        <w:t xml:space="preserve"> Antara (LKBN Antara) </w:t>
      </w:r>
      <w:r w:rsidR="001A3656">
        <w:rPr>
          <w:rFonts w:ascii="Times New Roman" w:hAnsi="Times New Roman"/>
          <w:sz w:val="24"/>
          <w:szCs w:val="24"/>
        </w:rPr>
        <w:t xml:space="preserve">juga </w:t>
      </w:r>
      <w:proofErr w:type="spellStart"/>
      <w:r w:rsidR="001A3656">
        <w:rPr>
          <w:rFonts w:ascii="Times New Roman" w:hAnsi="Times New Roman"/>
          <w:sz w:val="24"/>
          <w:szCs w:val="24"/>
        </w:rPr>
        <w:t>ditetapkan</w:t>
      </w:r>
      <w:proofErr w:type="spellEnd"/>
      <w:r w:rsidR="001A3656">
        <w:rPr>
          <w:rFonts w:ascii="Times New Roman" w:hAnsi="Times New Roman"/>
          <w:sz w:val="24"/>
          <w:szCs w:val="24"/>
        </w:rPr>
        <w:t xml:space="preserve"> </w:t>
      </w:r>
      <w:proofErr w:type="spellStart"/>
      <w:r w:rsidR="00C32BC6">
        <w:rPr>
          <w:rFonts w:ascii="Times New Roman" w:hAnsi="Times New Roman"/>
          <w:sz w:val="24"/>
          <w:szCs w:val="24"/>
        </w:rPr>
        <w:t>sebagai</w:t>
      </w:r>
      <w:proofErr w:type="spellEnd"/>
      <w:r w:rsidR="00C32BC6">
        <w:rPr>
          <w:rFonts w:ascii="Times New Roman" w:hAnsi="Times New Roman"/>
          <w:sz w:val="24"/>
          <w:szCs w:val="24"/>
        </w:rPr>
        <w:t xml:space="preserve"> </w:t>
      </w:r>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payung</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hukum</w:t>
      </w:r>
      <w:r w:rsidR="00C32BC6">
        <w:rPr>
          <w:rFonts w:ascii="Times New Roman" w:hAnsi="Times New Roman"/>
          <w:sz w:val="24"/>
          <w:szCs w:val="24"/>
        </w:rPr>
        <w:t>nya</w:t>
      </w:r>
      <w:proofErr w:type="spellEnd"/>
      <w:r w:rsidR="00C32BC6">
        <w:rPr>
          <w:rFonts w:ascii="Times New Roman" w:hAnsi="Times New Roman"/>
          <w:sz w:val="24"/>
          <w:szCs w:val="24"/>
        </w:rPr>
        <w:t xml:space="preserve">. </w:t>
      </w:r>
      <w:r w:rsidR="00B751A9" w:rsidRPr="00A60C0B">
        <w:rPr>
          <w:rFonts w:ascii="Times New Roman" w:hAnsi="Times New Roman"/>
          <w:sz w:val="24"/>
          <w:szCs w:val="24"/>
        </w:rPr>
        <w:t xml:space="preserve"> </w:t>
      </w:r>
      <w:proofErr w:type="spellStart"/>
      <w:r w:rsidR="000259A0" w:rsidRPr="00A60C0B">
        <w:rPr>
          <w:rFonts w:ascii="Times New Roman" w:hAnsi="Times New Roman"/>
          <w:sz w:val="24"/>
          <w:szCs w:val="24"/>
        </w:rPr>
        <w:t>Dengan</w:t>
      </w:r>
      <w:proofErr w:type="spellEnd"/>
      <w:r w:rsidR="00DA4F0C">
        <w:rPr>
          <w:rFonts w:ascii="Times New Roman" w:hAnsi="Times New Roman"/>
          <w:sz w:val="24"/>
          <w:szCs w:val="24"/>
        </w:rPr>
        <w:t xml:space="preserve"> </w:t>
      </w:r>
      <w:proofErr w:type="spellStart"/>
      <w:r w:rsidR="00DA4F0C">
        <w:rPr>
          <w:rFonts w:ascii="Times New Roman" w:hAnsi="Times New Roman"/>
          <w:sz w:val="24"/>
          <w:szCs w:val="24"/>
        </w:rPr>
        <w:t>lahir</w:t>
      </w:r>
      <w:r w:rsidR="001A3656">
        <w:rPr>
          <w:rFonts w:ascii="Times New Roman" w:hAnsi="Times New Roman"/>
          <w:sz w:val="24"/>
          <w:szCs w:val="24"/>
        </w:rPr>
        <w:t>n</w:t>
      </w:r>
      <w:r w:rsidR="00DA4F0C">
        <w:rPr>
          <w:rFonts w:ascii="Times New Roman" w:hAnsi="Times New Roman"/>
          <w:sz w:val="24"/>
          <w:szCs w:val="24"/>
        </w:rPr>
        <w:t>ya</w:t>
      </w:r>
      <w:proofErr w:type="spellEnd"/>
      <w:r w:rsidR="00DA4F0C">
        <w:rPr>
          <w:rFonts w:ascii="Times New Roman" w:hAnsi="Times New Roman"/>
          <w:sz w:val="24"/>
          <w:szCs w:val="24"/>
        </w:rPr>
        <w:t xml:space="preserve"> </w:t>
      </w:r>
      <w:proofErr w:type="spellStart"/>
      <w:r w:rsidR="00DA4F0C">
        <w:rPr>
          <w:rFonts w:ascii="Times New Roman" w:hAnsi="Times New Roman"/>
          <w:sz w:val="24"/>
          <w:szCs w:val="24"/>
        </w:rPr>
        <w:t>kedua</w:t>
      </w:r>
      <w:proofErr w:type="spellEnd"/>
      <w:r w:rsidR="00DA4F0C">
        <w:rPr>
          <w:rFonts w:ascii="Times New Roman" w:hAnsi="Times New Roman"/>
          <w:sz w:val="24"/>
          <w:szCs w:val="24"/>
        </w:rPr>
        <w:t xml:space="preserve"> UU </w:t>
      </w:r>
      <w:proofErr w:type="spellStart"/>
      <w:proofErr w:type="gramStart"/>
      <w:r w:rsidR="0010638D" w:rsidRPr="00A60C0B">
        <w:rPr>
          <w:rFonts w:ascii="Times New Roman" w:hAnsi="Times New Roman"/>
          <w:sz w:val="24"/>
          <w:szCs w:val="24"/>
        </w:rPr>
        <w:t>itu</w:t>
      </w:r>
      <w:proofErr w:type="spellEnd"/>
      <w:r w:rsidR="0010638D" w:rsidRPr="00A60C0B">
        <w:rPr>
          <w:rFonts w:ascii="Times New Roman" w:hAnsi="Times New Roman"/>
          <w:sz w:val="24"/>
          <w:szCs w:val="24"/>
        </w:rPr>
        <w:t xml:space="preserve"> </w:t>
      </w:r>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menimbulkan</w:t>
      </w:r>
      <w:proofErr w:type="spellEnd"/>
      <w:proofErr w:type="gram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tumpang</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tindih</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lastRenderedPageBreak/>
        <w:t>terhadap</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aturan</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hukum</w:t>
      </w:r>
      <w:proofErr w:type="spellEnd"/>
      <w:r w:rsidR="000259A0" w:rsidRPr="00A60C0B">
        <w:rPr>
          <w:rFonts w:ascii="Times New Roman" w:hAnsi="Times New Roman"/>
          <w:sz w:val="24"/>
          <w:szCs w:val="24"/>
        </w:rPr>
        <w:t xml:space="preserve"> di</w:t>
      </w:r>
      <w:r w:rsidR="001A3656">
        <w:rPr>
          <w:rFonts w:ascii="Times New Roman" w:hAnsi="Times New Roman"/>
          <w:sz w:val="24"/>
          <w:szCs w:val="24"/>
        </w:rPr>
        <w:t xml:space="preserve"> </w:t>
      </w:r>
      <w:proofErr w:type="spellStart"/>
      <w:r w:rsidR="000259A0" w:rsidRPr="00A60C0B">
        <w:rPr>
          <w:rFonts w:ascii="Times New Roman" w:hAnsi="Times New Roman"/>
          <w:sz w:val="24"/>
          <w:szCs w:val="24"/>
        </w:rPr>
        <w:t>bidang</w:t>
      </w:r>
      <w:proofErr w:type="spellEnd"/>
      <w:r w:rsidR="000259A0" w:rsidRPr="00A60C0B">
        <w:rPr>
          <w:rFonts w:ascii="Times New Roman" w:hAnsi="Times New Roman"/>
          <w:sz w:val="24"/>
          <w:szCs w:val="24"/>
        </w:rPr>
        <w:t xml:space="preserve"> pers </w:t>
      </w:r>
      <w:proofErr w:type="spellStart"/>
      <w:r w:rsidR="000259A0" w:rsidRPr="00A60C0B">
        <w:rPr>
          <w:rFonts w:ascii="Times New Roman" w:hAnsi="Times New Roman"/>
          <w:sz w:val="24"/>
          <w:szCs w:val="24"/>
        </w:rPr>
        <w:t>milik</w:t>
      </w:r>
      <w:proofErr w:type="spellEnd"/>
      <w:r w:rsidR="000259A0" w:rsidRPr="00A60C0B">
        <w:rPr>
          <w:rFonts w:ascii="Times New Roman" w:hAnsi="Times New Roman"/>
          <w:sz w:val="24"/>
          <w:szCs w:val="24"/>
        </w:rPr>
        <w:t xml:space="preserve"> Negara </w:t>
      </w:r>
      <w:r w:rsidR="00556A2B">
        <w:rPr>
          <w:rFonts w:ascii="Times New Roman" w:hAnsi="Times New Roman"/>
          <w:sz w:val="24"/>
          <w:szCs w:val="24"/>
        </w:rPr>
        <w:t xml:space="preserve"> </w:t>
      </w:r>
      <w:proofErr w:type="spellStart"/>
      <w:r w:rsidR="00556A2B">
        <w:rPr>
          <w:rFonts w:ascii="Times New Roman" w:hAnsi="Times New Roman"/>
          <w:sz w:val="24"/>
          <w:szCs w:val="24"/>
        </w:rPr>
        <w:t>karena</w:t>
      </w:r>
      <w:proofErr w:type="spellEnd"/>
      <w:r w:rsidR="00556A2B">
        <w:rPr>
          <w:rFonts w:ascii="Times New Roman" w:hAnsi="Times New Roman"/>
          <w:sz w:val="24"/>
          <w:szCs w:val="24"/>
        </w:rPr>
        <w:t xml:space="preserve"> </w:t>
      </w:r>
      <w:proofErr w:type="spellStart"/>
      <w:r w:rsidR="00556A2B">
        <w:rPr>
          <w:rFonts w:ascii="Times New Roman" w:hAnsi="Times New Roman"/>
          <w:sz w:val="24"/>
          <w:szCs w:val="24"/>
        </w:rPr>
        <w:t>semua</w:t>
      </w:r>
      <w:proofErr w:type="spellEnd"/>
      <w:r w:rsidR="00556A2B">
        <w:rPr>
          <w:rFonts w:ascii="Times New Roman" w:hAnsi="Times New Roman"/>
          <w:sz w:val="24"/>
          <w:szCs w:val="24"/>
        </w:rPr>
        <w:t xml:space="preserve"> </w:t>
      </w:r>
      <w:proofErr w:type="spellStart"/>
      <w:r w:rsidR="00556A2B">
        <w:rPr>
          <w:rFonts w:ascii="Times New Roman" w:hAnsi="Times New Roman"/>
          <w:sz w:val="24"/>
          <w:szCs w:val="24"/>
        </w:rPr>
        <w:t>lembaga</w:t>
      </w:r>
      <w:proofErr w:type="spellEnd"/>
      <w:r w:rsidR="00556A2B">
        <w:rPr>
          <w:rFonts w:ascii="Times New Roman" w:hAnsi="Times New Roman"/>
          <w:sz w:val="24"/>
          <w:szCs w:val="24"/>
        </w:rPr>
        <w:t xml:space="preserve"> yang </w:t>
      </w:r>
      <w:proofErr w:type="spellStart"/>
      <w:r w:rsidR="00556A2B">
        <w:rPr>
          <w:rFonts w:ascii="Times New Roman" w:hAnsi="Times New Roman"/>
          <w:sz w:val="24"/>
          <w:szCs w:val="24"/>
        </w:rPr>
        <w:t>terkait</w:t>
      </w:r>
      <w:proofErr w:type="spellEnd"/>
      <w:r w:rsidR="00556A2B">
        <w:rPr>
          <w:rFonts w:ascii="Times New Roman" w:hAnsi="Times New Roman"/>
          <w:sz w:val="24"/>
          <w:szCs w:val="24"/>
        </w:rPr>
        <w:t xml:space="preserve">, </w:t>
      </w:r>
      <w:proofErr w:type="spellStart"/>
      <w:r w:rsidR="0010638D" w:rsidRPr="00A60C0B">
        <w:rPr>
          <w:rFonts w:ascii="Times New Roman" w:hAnsi="Times New Roman"/>
          <w:sz w:val="24"/>
          <w:szCs w:val="24"/>
        </w:rPr>
        <w:t>lebih</w:t>
      </w:r>
      <w:proofErr w:type="spellEnd"/>
      <w:r w:rsidR="0010638D" w:rsidRPr="00A60C0B">
        <w:rPr>
          <w:rFonts w:ascii="Times New Roman" w:hAnsi="Times New Roman"/>
          <w:sz w:val="24"/>
          <w:szCs w:val="24"/>
        </w:rPr>
        <w:t xml:space="preserve"> </w:t>
      </w:r>
      <w:proofErr w:type="spellStart"/>
      <w:r w:rsidR="0010638D" w:rsidRPr="00A60C0B">
        <w:rPr>
          <w:rFonts w:ascii="Times New Roman" w:hAnsi="Times New Roman"/>
          <w:sz w:val="24"/>
          <w:szCs w:val="24"/>
        </w:rPr>
        <w:t>berorientasi</w:t>
      </w:r>
      <w:proofErr w:type="spellEnd"/>
      <w:r w:rsidR="0010638D" w:rsidRPr="00A60C0B">
        <w:rPr>
          <w:rFonts w:ascii="Times New Roman" w:hAnsi="Times New Roman"/>
          <w:sz w:val="24"/>
          <w:szCs w:val="24"/>
        </w:rPr>
        <w:t xml:space="preserve"> pada </w:t>
      </w:r>
      <w:r w:rsidR="0010638D" w:rsidRPr="001A3656">
        <w:rPr>
          <w:rFonts w:ascii="Times New Roman" w:hAnsi="Times New Roman"/>
          <w:i/>
          <w:sz w:val="24"/>
          <w:szCs w:val="24"/>
        </w:rPr>
        <w:t>developmentalis</w:t>
      </w:r>
      <w:r w:rsidR="001A3656">
        <w:rPr>
          <w:rFonts w:ascii="Times New Roman" w:hAnsi="Times New Roman"/>
          <w:i/>
          <w:sz w:val="24"/>
          <w:szCs w:val="24"/>
        </w:rPr>
        <w:t>t</w:t>
      </w:r>
      <w:r w:rsidR="0010638D" w:rsidRPr="001A3656">
        <w:rPr>
          <w:rFonts w:ascii="Times New Roman" w:hAnsi="Times New Roman"/>
          <w:i/>
          <w:sz w:val="24"/>
          <w:szCs w:val="24"/>
        </w:rPr>
        <w:t xml:space="preserve"> authoritarian bureaucratic state</w:t>
      </w:r>
      <w:r w:rsidR="001A3656">
        <w:rPr>
          <w:rFonts w:ascii="Times New Roman" w:hAnsi="Times New Roman"/>
          <w:sz w:val="24"/>
          <w:szCs w:val="24"/>
        </w:rPr>
        <w:t xml:space="preserve"> (</w:t>
      </w:r>
      <w:proofErr w:type="spellStart"/>
      <w:r w:rsidR="001A3656">
        <w:rPr>
          <w:rFonts w:ascii="Times New Roman" w:hAnsi="Times New Roman"/>
          <w:sz w:val="24"/>
          <w:szCs w:val="24"/>
        </w:rPr>
        <w:t>berorientasi</w:t>
      </w:r>
      <w:proofErr w:type="spellEnd"/>
      <w:r w:rsidR="001A3656">
        <w:rPr>
          <w:rFonts w:ascii="Times New Roman" w:hAnsi="Times New Roman"/>
          <w:sz w:val="24"/>
          <w:szCs w:val="24"/>
        </w:rPr>
        <w:t xml:space="preserve"> pada </w:t>
      </w:r>
      <w:proofErr w:type="spellStart"/>
      <w:r w:rsidR="001A3656">
        <w:rPr>
          <w:rFonts w:ascii="Times New Roman" w:hAnsi="Times New Roman"/>
          <w:sz w:val="24"/>
          <w:szCs w:val="24"/>
        </w:rPr>
        <w:t>kek</w:t>
      </w:r>
      <w:r w:rsidR="0010638D" w:rsidRPr="00A60C0B">
        <w:rPr>
          <w:rFonts w:ascii="Times New Roman" w:hAnsi="Times New Roman"/>
          <w:sz w:val="24"/>
          <w:szCs w:val="24"/>
        </w:rPr>
        <w:t>u</w:t>
      </w:r>
      <w:r w:rsidR="001A3656">
        <w:rPr>
          <w:rFonts w:ascii="Times New Roman" w:hAnsi="Times New Roman"/>
          <w:sz w:val="24"/>
          <w:szCs w:val="24"/>
        </w:rPr>
        <w:t>a</w:t>
      </w:r>
      <w:r w:rsidR="0010638D" w:rsidRPr="00A60C0B">
        <w:rPr>
          <w:rFonts w:ascii="Times New Roman" w:hAnsi="Times New Roman"/>
          <w:sz w:val="24"/>
          <w:szCs w:val="24"/>
        </w:rPr>
        <w:t>saan</w:t>
      </w:r>
      <w:proofErr w:type="spellEnd"/>
      <w:r w:rsidR="0010638D" w:rsidRPr="00A60C0B">
        <w:rPr>
          <w:rFonts w:ascii="Times New Roman" w:hAnsi="Times New Roman"/>
          <w:sz w:val="24"/>
          <w:szCs w:val="24"/>
        </w:rPr>
        <w:t xml:space="preserve">) </w:t>
      </w:r>
      <w:proofErr w:type="spellStart"/>
      <w:r w:rsidR="0010638D" w:rsidRPr="00A60C0B">
        <w:rPr>
          <w:rFonts w:ascii="Times New Roman" w:hAnsi="Times New Roman"/>
          <w:sz w:val="24"/>
          <w:szCs w:val="24"/>
        </w:rPr>
        <w:t>meski</w:t>
      </w:r>
      <w:r w:rsidR="00DA4F0C">
        <w:rPr>
          <w:rFonts w:ascii="Times New Roman" w:hAnsi="Times New Roman"/>
          <w:sz w:val="24"/>
          <w:szCs w:val="24"/>
        </w:rPr>
        <w:t>pun</w:t>
      </w:r>
      <w:proofErr w:type="spellEnd"/>
      <w:r w:rsidR="00DA4F0C">
        <w:rPr>
          <w:rFonts w:ascii="Times New Roman" w:hAnsi="Times New Roman"/>
          <w:sz w:val="24"/>
          <w:szCs w:val="24"/>
        </w:rPr>
        <w:t xml:space="preserve"> </w:t>
      </w:r>
      <w:proofErr w:type="spellStart"/>
      <w:r w:rsidR="00DA4F0C">
        <w:rPr>
          <w:rFonts w:ascii="Times New Roman" w:hAnsi="Times New Roman"/>
          <w:sz w:val="24"/>
          <w:szCs w:val="24"/>
        </w:rPr>
        <w:t>banyak</w:t>
      </w:r>
      <w:proofErr w:type="spellEnd"/>
      <w:r w:rsidR="00DA4F0C">
        <w:rPr>
          <w:rFonts w:ascii="Times New Roman" w:hAnsi="Times New Roman"/>
          <w:sz w:val="24"/>
          <w:szCs w:val="24"/>
        </w:rPr>
        <w:t xml:space="preserve"> </w:t>
      </w:r>
      <w:proofErr w:type="spellStart"/>
      <w:r w:rsidR="00DA4F0C">
        <w:rPr>
          <w:rFonts w:ascii="Times New Roman" w:hAnsi="Times New Roman"/>
          <w:sz w:val="24"/>
          <w:szCs w:val="24"/>
        </w:rPr>
        <w:t>pihak</w:t>
      </w:r>
      <w:proofErr w:type="spellEnd"/>
      <w:r w:rsidR="00DA4F0C">
        <w:rPr>
          <w:rFonts w:ascii="Times New Roman" w:hAnsi="Times New Roman"/>
          <w:sz w:val="24"/>
          <w:szCs w:val="24"/>
        </w:rPr>
        <w:t xml:space="preserve"> </w:t>
      </w:r>
      <w:proofErr w:type="spellStart"/>
      <w:r w:rsidR="00DA4F0C">
        <w:rPr>
          <w:rFonts w:ascii="Times New Roman" w:hAnsi="Times New Roman"/>
          <w:sz w:val="24"/>
          <w:szCs w:val="24"/>
        </w:rPr>
        <w:t>memahami</w:t>
      </w:r>
      <w:proofErr w:type="spellEnd"/>
      <w:r w:rsidR="00DA4F0C">
        <w:rPr>
          <w:rFonts w:ascii="Times New Roman" w:hAnsi="Times New Roman"/>
          <w:sz w:val="24"/>
          <w:szCs w:val="24"/>
        </w:rPr>
        <w:t xml:space="preserve"> </w:t>
      </w:r>
      <w:proofErr w:type="spellStart"/>
      <w:r w:rsidR="00751017">
        <w:rPr>
          <w:rFonts w:ascii="Times New Roman" w:hAnsi="Times New Roman"/>
          <w:sz w:val="24"/>
          <w:szCs w:val="24"/>
        </w:rPr>
        <w:t>tumpang</w:t>
      </w:r>
      <w:proofErr w:type="spellEnd"/>
      <w:r w:rsidR="00751017">
        <w:rPr>
          <w:rFonts w:ascii="Times New Roman" w:hAnsi="Times New Roman"/>
          <w:sz w:val="24"/>
          <w:szCs w:val="24"/>
        </w:rPr>
        <w:t xml:space="preserve"> </w:t>
      </w:r>
      <w:proofErr w:type="spellStart"/>
      <w:r w:rsidR="00751017">
        <w:rPr>
          <w:rFonts w:ascii="Times New Roman" w:hAnsi="Times New Roman"/>
          <w:sz w:val="24"/>
          <w:szCs w:val="24"/>
        </w:rPr>
        <w:t>tindih</w:t>
      </w:r>
      <w:proofErr w:type="spellEnd"/>
      <w:r w:rsidR="00751017">
        <w:rPr>
          <w:rFonts w:ascii="Times New Roman" w:hAnsi="Times New Roman"/>
          <w:sz w:val="24"/>
          <w:szCs w:val="24"/>
        </w:rPr>
        <w:t xml:space="preserve"> </w:t>
      </w:r>
      <w:proofErr w:type="spellStart"/>
      <w:r w:rsidR="00751017">
        <w:rPr>
          <w:rFonts w:ascii="Times New Roman" w:hAnsi="Times New Roman"/>
          <w:sz w:val="24"/>
          <w:szCs w:val="24"/>
        </w:rPr>
        <w:t>itu</w:t>
      </w:r>
      <w:proofErr w:type="spellEnd"/>
      <w:r w:rsidR="00751017">
        <w:rPr>
          <w:rFonts w:ascii="Times New Roman" w:hAnsi="Times New Roman"/>
          <w:sz w:val="24"/>
          <w:szCs w:val="24"/>
        </w:rPr>
        <w:t xml:space="preserve"> </w:t>
      </w:r>
      <w:proofErr w:type="spellStart"/>
      <w:r w:rsidR="00751017">
        <w:rPr>
          <w:rFonts w:ascii="Times New Roman" w:hAnsi="Times New Roman"/>
          <w:sz w:val="24"/>
          <w:szCs w:val="24"/>
        </w:rPr>
        <w:t>menyulitkan</w:t>
      </w:r>
      <w:proofErr w:type="spellEnd"/>
      <w:r w:rsidR="00751017">
        <w:rPr>
          <w:rFonts w:ascii="Times New Roman" w:hAnsi="Times New Roman"/>
          <w:sz w:val="24"/>
          <w:szCs w:val="24"/>
        </w:rPr>
        <w:t xml:space="preserve"> </w:t>
      </w:r>
      <w:proofErr w:type="spellStart"/>
      <w:r w:rsidR="00751017">
        <w:rPr>
          <w:rFonts w:ascii="Times New Roman" w:hAnsi="Times New Roman"/>
          <w:sz w:val="24"/>
          <w:szCs w:val="24"/>
        </w:rPr>
        <w:t>koordinasi</w:t>
      </w:r>
      <w:proofErr w:type="spellEnd"/>
      <w:r w:rsidR="00751017">
        <w:rPr>
          <w:rFonts w:ascii="Times New Roman" w:hAnsi="Times New Roman"/>
          <w:sz w:val="24"/>
          <w:szCs w:val="24"/>
        </w:rPr>
        <w:t xml:space="preserve"> </w:t>
      </w:r>
      <w:proofErr w:type="spellStart"/>
      <w:r w:rsidR="00751017">
        <w:rPr>
          <w:rFonts w:ascii="Times New Roman" w:hAnsi="Times New Roman"/>
          <w:sz w:val="24"/>
          <w:szCs w:val="24"/>
        </w:rPr>
        <w:t>dalam</w:t>
      </w:r>
      <w:proofErr w:type="spellEnd"/>
      <w:r w:rsidR="00751017">
        <w:rPr>
          <w:rFonts w:ascii="Times New Roman" w:hAnsi="Times New Roman"/>
          <w:sz w:val="24"/>
          <w:szCs w:val="24"/>
        </w:rPr>
        <w:t xml:space="preserve"> </w:t>
      </w:r>
      <w:proofErr w:type="spellStart"/>
      <w:r w:rsidR="00751017">
        <w:rPr>
          <w:rFonts w:ascii="Times New Roman" w:hAnsi="Times New Roman"/>
          <w:sz w:val="24"/>
          <w:szCs w:val="24"/>
        </w:rPr>
        <w:t>birokrasi</w:t>
      </w:r>
      <w:proofErr w:type="spellEnd"/>
      <w:r w:rsidR="00751017">
        <w:rPr>
          <w:rFonts w:ascii="Times New Roman" w:hAnsi="Times New Roman"/>
          <w:sz w:val="24"/>
          <w:szCs w:val="24"/>
        </w:rPr>
        <w:t xml:space="preserve">. </w:t>
      </w:r>
      <w:r w:rsidR="0010638D" w:rsidRPr="00A60C0B">
        <w:rPr>
          <w:rFonts w:ascii="Times New Roman" w:hAnsi="Times New Roman"/>
          <w:sz w:val="24"/>
          <w:szCs w:val="24"/>
        </w:rPr>
        <w:t xml:space="preserve"> </w:t>
      </w:r>
      <w:r w:rsidR="002A794F" w:rsidRPr="00A60C0B">
        <w:rPr>
          <w:rFonts w:ascii="Times New Roman" w:hAnsi="Times New Roman"/>
          <w:sz w:val="24"/>
          <w:szCs w:val="24"/>
        </w:rPr>
        <w:t xml:space="preserve"> </w:t>
      </w:r>
      <w:r w:rsidR="000259A0" w:rsidRPr="00A60C0B">
        <w:rPr>
          <w:rFonts w:ascii="Times New Roman" w:hAnsi="Times New Roman"/>
          <w:sz w:val="24"/>
          <w:szCs w:val="24"/>
        </w:rPr>
        <w:t xml:space="preserve"> </w:t>
      </w:r>
      <w:r w:rsidR="00C84689" w:rsidRPr="00A60C0B">
        <w:rPr>
          <w:rFonts w:ascii="Times New Roman" w:hAnsi="Times New Roman"/>
          <w:sz w:val="24"/>
          <w:szCs w:val="24"/>
        </w:rPr>
        <w:t xml:space="preserve"> Agar  </w:t>
      </w:r>
      <w:proofErr w:type="spellStart"/>
      <w:r w:rsidR="00C84689" w:rsidRPr="00A60C0B">
        <w:rPr>
          <w:rFonts w:ascii="Times New Roman" w:hAnsi="Times New Roman"/>
          <w:sz w:val="24"/>
          <w:szCs w:val="24"/>
        </w:rPr>
        <w:t>tidak</w:t>
      </w:r>
      <w:proofErr w:type="spellEnd"/>
      <w:r w:rsidR="00C84689" w:rsidRPr="00A60C0B">
        <w:rPr>
          <w:rFonts w:ascii="Times New Roman" w:hAnsi="Times New Roman"/>
          <w:sz w:val="24"/>
          <w:szCs w:val="24"/>
        </w:rPr>
        <w:t xml:space="preserve"> </w:t>
      </w:r>
      <w:proofErr w:type="spellStart"/>
      <w:r w:rsidR="00C84689" w:rsidRPr="00A60C0B">
        <w:rPr>
          <w:rFonts w:ascii="Times New Roman" w:hAnsi="Times New Roman"/>
          <w:sz w:val="24"/>
          <w:szCs w:val="24"/>
        </w:rPr>
        <w:t>terjadi</w:t>
      </w:r>
      <w:proofErr w:type="spellEnd"/>
      <w:r w:rsidR="00C84689" w:rsidRPr="00A60C0B">
        <w:rPr>
          <w:rFonts w:ascii="Times New Roman" w:hAnsi="Times New Roman"/>
          <w:sz w:val="24"/>
          <w:szCs w:val="24"/>
        </w:rPr>
        <w:t xml:space="preserve"> </w:t>
      </w:r>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tumpang</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tindih</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diperlukan</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penggabungan</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dari</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sesama</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lembaga</w:t>
      </w:r>
      <w:proofErr w:type="spellEnd"/>
      <w:r w:rsidR="000259A0" w:rsidRPr="00A60C0B">
        <w:rPr>
          <w:rFonts w:ascii="Times New Roman" w:hAnsi="Times New Roman"/>
          <w:sz w:val="24"/>
          <w:szCs w:val="24"/>
        </w:rPr>
        <w:t xml:space="preserve"> pers </w:t>
      </w:r>
      <w:proofErr w:type="spellStart"/>
      <w:r w:rsidR="000259A0" w:rsidRPr="00A60C0B">
        <w:rPr>
          <w:rFonts w:ascii="Times New Roman" w:hAnsi="Times New Roman"/>
          <w:sz w:val="24"/>
          <w:szCs w:val="24"/>
        </w:rPr>
        <w:t>milik</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Pemeirntah</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yakni</w:t>
      </w:r>
      <w:proofErr w:type="spellEnd"/>
      <w:r w:rsidR="000259A0" w:rsidRPr="00A60C0B">
        <w:rPr>
          <w:rFonts w:ascii="Times New Roman" w:hAnsi="Times New Roman"/>
          <w:sz w:val="24"/>
          <w:szCs w:val="24"/>
        </w:rPr>
        <w:t xml:space="preserve"> RRI,</w:t>
      </w:r>
      <w:r w:rsidR="00751017">
        <w:rPr>
          <w:rFonts w:ascii="Times New Roman" w:hAnsi="Times New Roman"/>
          <w:sz w:val="24"/>
          <w:szCs w:val="24"/>
        </w:rPr>
        <w:t xml:space="preserve"> TV RI dan Kantor </w:t>
      </w:r>
      <w:proofErr w:type="spellStart"/>
      <w:r w:rsidR="00751017">
        <w:rPr>
          <w:rFonts w:ascii="Times New Roman" w:hAnsi="Times New Roman"/>
          <w:sz w:val="24"/>
          <w:szCs w:val="24"/>
        </w:rPr>
        <w:t>Berita</w:t>
      </w:r>
      <w:proofErr w:type="spellEnd"/>
      <w:r w:rsidR="00751017">
        <w:rPr>
          <w:rFonts w:ascii="Times New Roman" w:hAnsi="Times New Roman"/>
          <w:sz w:val="24"/>
          <w:szCs w:val="24"/>
        </w:rPr>
        <w:t xml:space="preserve"> ANTARA</w:t>
      </w:r>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ke</w:t>
      </w:r>
      <w:proofErr w:type="spellEnd"/>
      <w:r w:rsidR="001A3656">
        <w:rPr>
          <w:rFonts w:ascii="Times New Roman" w:hAnsi="Times New Roman"/>
          <w:sz w:val="24"/>
          <w:szCs w:val="24"/>
        </w:rPr>
        <w:t xml:space="preserve"> </w:t>
      </w:r>
      <w:proofErr w:type="spellStart"/>
      <w:r w:rsidR="000259A0" w:rsidRPr="00A60C0B">
        <w:rPr>
          <w:rFonts w:ascii="Times New Roman" w:hAnsi="Times New Roman"/>
          <w:sz w:val="24"/>
          <w:szCs w:val="24"/>
        </w:rPr>
        <w:t>dalam</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satu</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payung</w:t>
      </w:r>
      <w:proofErr w:type="spellEnd"/>
      <w:r w:rsidR="000259A0" w:rsidRPr="00A60C0B">
        <w:rPr>
          <w:rFonts w:ascii="Times New Roman" w:hAnsi="Times New Roman"/>
          <w:sz w:val="24"/>
          <w:szCs w:val="24"/>
        </w:rPr>
        <w:t xml:space="preserve"> </w:t>
      </w:r>
      <w:proofErr w:type="spellStart"/>
      <w:r w:rsidR="00751017">
        <w:rPr>
          <w:rFonts w:ascii="Times New Roman" w:hAnsi="Times New Roman"/>
          <w:sz w:val="24"/>
          <w:szCs w:val="24"/>
        </w:rPr>
        <w:t>hukum</w:t>
      </w:r>
      <w:proofErr w:type="spellEnd"/>
      <w:r w:rsidR="00751017">
        <w:rPr>
          <w:rFonts w:ascii="Times New Roman" w:hAnsi="Times New Roman"/>
          <w:sz w:val="24"/>
          <w:szCs w:val="24"/>
        </w:rPr>
        <w:t xml:space="preserve">, </w:t>
      </w:r>
      <w:proofErr w:type="spellStart"/>
      <w:r w:rsidR="000259A0" w:rsidRPr="00A60C0B">
        <w:rPr>
          <w:rFonts w:ascii="Times New Roman" w:hAnsi="Times New Roman"/>
          <w:sz w:val="24"/>
          <w:szCs w:val="24"/>
        </w:rPr>
        <w:t>Undang-undang</w:t>
      </w:r>
      <w:proofErr w:type="spellEnd"/>
      <w:r w:rsidR="000259A0" w:rsidRPr="00A60C0B">
        <w:rPr>
          <w:rFonts w:ascii="Times New Roman" w:hAnsi="Times New Roman"/>
          <w:sz w:val="24"/>
          <w:szCs w:val="24"/>
        </w:rPr>
        <w:t xml:space="preserve"> </w:t>
      </w:r>
      <w:r w:rsidR="002A794F" w:rsidRPr="00A60C0B">
        <w:rPr>
          <w:rFonts w:ascii="Times New Roman" w:hAnsi="Times New Roman"/>
          <w:sz w:val="24"/>
          <w:szCs w:val="24"/>
        </w:rPr>
        <w:t xml:space="preserve">No 32 </w:t>
      </w:r>
      <w:proofErr w:type="spellStart"/>
      <w:r w:rsidR="002A794F" w:rsidRPr="00A60C0B">
        <w:rPr>
          <w:rFonts w:ascii="Times New Roman" w:hAnsi="Times New Roman"/>
          <w:sz w:val="24"/>
          <w:szCs w:val="24"/>
        </w:rPr>
        <w:t>Tahun</w:t>
      </w:r>
      <w:proofErr w:type="spellEnd"/>
      <w:r w:rsidR="002A794F" w:rsidRPr="00A60C0B">
        <w:rPr>
          <w:rFonts w:ascii="Times New Roman" w:hAnsi="Times New Roman"/>
          <w:sz w:val="24"/>
          <w:szCs w:val="24"/>
        </w:rPr>
        <w:t xml:space="preserve"> 2002 </w:t>
      </w:r>
      <w:proofErr w:type="spellStart"/>
      <w:r w:rsidR="002A794F" w:rsidRPr="00A60C0B">
        <w:rPr>
          <w:rFonts w:ascii="Times New Roman" w:hAnsi="Times New Roman"/>
          <w:sz w:val="24"/>
          <w:szCs w:val="24"/>
        </w:rPr>
        <w:t>tenta</w:t>
      </w:r>
      <w:r w:rsidR="00C84689" w:rsidRPr="00A60C0B">
        <w:rPr>
          <w:rFonts w:ascii="Times New Roman" w:hAnsi="Times New Roman"/>
          <w:sz w:val="24"/>
          <w:szCs w:val="24"/>
        </w:rPr>
        <w:t>ng</w:t>
      </w:r>
      <w:proofErr w:type="spellEnd"/>
      <w:r w:rsidR="00C84689" w:rsidRPr="00A60C0B">
        <w:rPr>
          <w:rFonts w:ascii="Times New Roman" w:hAnsi="Times New Roman"/>
          <w:sz w:val="24"/>
          <w:szCs w:val="24"/>
        </w:rPr>
        <w:t xml:space="preserve"> </w:t>
      </w:r>
      <w:r w:rsidR="00751017">
        <w:rPr>
          <w:rFonts w:ascii="Times New Roman" w:hAnsi="Times New Roman"/>
          <w:sz w:val="24"/>
          <w:szCs w:val="24"/>
        </w:rPr>
        <w:t xml:space="preserve"> </w:t>
      </w:r>
      <w:proofErr w:type="spellStart"/>
      <w:r w:rsidR="00C84689" w:rsidRPr="00A60C0B">
        <w:rPr>
          <w:rFonts w:ascii="Times New Roman" w:hAnsi="Times New Roman"/>
          <w:sz w:val="24"/>
          <w:szCs w:val="24"/>
        </w:rPr>
        <w:t>Penyiaran</w:t>
      </w:r>
      <w:proofErr w:type="spellEnd"/>
      <w:r w:rsidR="00C84689" w:rsidRPr="00A60C0B">
        <w:rPr>
          <w:rFonts w:ascii="Times New Roman" w:hAnsi="Times New Roman"/>
          <w:sz w:val="24"/>
          <w:szCs w:val="24"/>
        </w:rPr>
        <w:t xml:space="preserve"> agar </w:t>
      </w:r>
      <w:proofErr w:type="spellStart"/>
      <w:r w:rsidR="00C84689" w:rsidRPr="00A60C0B">
        <w:rPr>
          <w:rFonts w:ascii="Times New Roman" w:hAnsi="Times New Roman"/>
          <w:sz w:val="24"/>
          <w:szCs w:val="24"/>
        </w:rPr>
        <w:t>lebih</w:t>
      </w:r>
      <w:proofErr w:type="spellEnd"/>
      <w:r w:rsidR="00C84689" w:rsidRPr="00A60C0B">
        <w:rPr>
          <w:rFonts w:ascii="Times New Roman" w:hAnsi="Times New Roman"/>
          <w:sz w:val="24"/>
          <w:szCs w:val="24"/>
        </w:rPr>
        <w:t xml:space="preserve"> </w:t>
      </w:r>
      <w:proofErr w:type="spellStart"/>
      <w:r w:rsidR="002A794F" w:rsidRPr="00A60C0B">
        <w:rPr>
          <w:rFonts w:ascii="Times New Roman" w:hAnsi="Times New Roman"/>
          <w:sz w:val="24"/>
          <w:szCs w:val="24"/>
        </w:rPr>
        <w:t>produktif</w:t>
      </w:r>
      <w:proofErr w:type="spellEnd"/>
      <w:r w:rsidR="00751017">
        <w:rPr>
          <w:rFonts w:ascii="Times New Roman" w:hAnsi="Times New Roman"/>
          <w:sz w:val="24"/>
          <w:szCs w:val="24"/>
        </w:rPr>
        <w:t xml:space="preserve">, </w:t>
      </w:r>
      <w:proofErr w:type="spellStart"/>
      <w:r w:rsidR="00751017">
        <w:rPr>
          <w:rFonts w:ascii="Times New Roman" w:hAnsi="Times New Roman"/>
          <w:sz w:val="24"/>
          <w:szCs w:val="24"/>
        </w:rPr>
        <w:t>tidak</w:t>
      </w:r>
      <w:proofErr w:type="spellEnd"/>
      <w:r w:rsidR="00751017">
        <w:rPr>
          <w:rFonts w:ascii="Times New Roman" w:hAnsi="Times New Roman"/>
          <w:sz w:val="24"/>
          <w:szCs w:val="24"/>
        </w:rPr>
        <w:t xml:space="preserve"> </w:t>
      </w:r>
      <w:proofErr w:type="spellStart"/>
      <w:r w:rsidR="00751017">
        <w:rPr>
          <w:rFonts w:ascii="Times New Roman" w:hAnsi="Times New Roman"/>
          <w:sz w:val="24"/>
          <w:szCs w:val="24"/>
        </w:rPr>
        <w:t>terjadi</w:t>
      </w:r>
      <w:proofErr w:type="spellEnd"/>
      <w:r w:rsidR="00751017">
        <w:rPr>
          <w:rFonts w:ascii="Times New Roman" w:hAnsi="Times New Roman"/>
          <w:sz w:val="24"/>
          <w:szCs w:val="24"/>
        </w:rPr>
        <w:t xml:space="preserve"> </w:t>
      </w:r>
      <w:proofErr w:type="spellStart"/>
      <w:r w:rsidR="00751017">
        <w:rPr>
          <w:rFonts w:ascii="Times New Roman" w:hAnsi="Times New Roman"/>
          <w:sz w:val="24"/>
          <w:szCs w:val="24"/>
        </w:rPr>
        <w:t>tumpang</w:t>
      </w:r>
      <w:proofErr w:type="spellEnd"/>
      <w:r w:rsidR="00751017">
        <w:rPr>
          <w:rFonts w:ascii="Times New Roman" w:hAnsi="Times New Roman"/>
          <w:sz w:val="24"/>
          <w:szCs w:val="24"/>
        </w:rPr>
        <w:t xml:space="preserve"> </w:t>
      </w:r>
      <w:proofErr w:type="spellStart"/>
      <w:r w:rsidR="00751017">
        <w:rPr>
          <w:rFonts w:ascii="Times New Roman" w:hAnsi="Times New Roman"/>
          <w:sz w:val="24"/>
          <w:szCs w:val="24"/>
        </w:rPr>
        <w:t>tindih</w:t>
      </w:r>
      <w:proofErr w:type="spellEnd"/>
      <w:r w:rsidR="002A794F" w:rsidRPr="00A60C0B">
        <w:rPr>
          <w:rFonts w:ascii="Times New Roman" w:hAnsi="Times New Roman"/>
          <w:sz w:val="24"/>
          <w:szCs w:val="24"/>
        </w:rPr>
        <w:t>.</w:t>
      </w:r>
      <w:r w:rsidR="00742BA1">
        <w:rPr>
          <w:rFonts w:ascii="Times New Roman" w:hAnsi="Times New Roman"/>
          <w:sz w:val="24"/>
          <w:szCs w:val="24"/>
        </w:rPr>
        <w:t xml:space="preserve"> </w:t>
      </w:r>
      <w:proofErr w:type="spellStart"/>
      <w:r w:rsidR="00742BA1">
        <w:rPr>
          <w:rFonts w:ascii="Times New Roman" w:hAnsi="Times New Roman"/>
          <w:sz w:val="24"/>
          <w:szCs w:val="24"/>
        </w:rPr>
        <w:t>Dengan</w:t>
      </w:r>
      <w:proofErr w:type="spellEnd"/>
      <w:r w:rsidR="00742BA1">
        <w:rPr>
          <w:rFonts w:ascii="Times New Roman" w:hAnsi="Times New Roman"/>
          <w:sz w:val="24"/>
          <w:szCs w:val="24"/>
        </w:rPr>
        <w:t xml:space="preserve"> </w:t>
      </w:r>
      <w:proofErr w:type="spellStart"/>
      <w:r w:rsidR="00742BA1">
        <w:rPr>
          <w:rFonts w:ascii="Times New Roman" w:hAnsi="Times New Roman"/>
          <w:sz w:val="24"/>
          <w:szCs w:val="24"/>
        </w:rPr>
        <w:t>demikian</w:t>
      </w:r>
      <w:proofErr w:type="spellEnd"/>
      <w:r w:rsidR="00742BA1">
        <w:rPr>
          <w:rFonts w:ascii="Times New Roman" w:hAnsi="Times New Roman"/>
          <w:sz w:val="24"/>
          <w:szCs w:val="24"/>
        </w:rPr>
        <w:t xml:space="preserve">, PP No 40 </w:t>
      </w:r>
      <w:proofErr w:type="spellStart"/>
      <w:r w:rsidR="00742BA1">
        <w:rPr>
          <w:rFonts w:ascii="Times New Roman" w:hAnsi="Times New Roman"/>
          <w:sz w:val="24"/>
          <w:szCs w:val="24"/>
        </w:rPr>
        <w:t>Tahun</w:t>
      </w:r>
      <w:proofErr w:type="spellEnd"/>
      <w:r w:rsidR="00742BA1">
        <w:rPr>
          <w:rFonts w:ascii="Times New Roman" w:hAnsi="Times New Roman"/>
          <w:sz w:val="24"/>
          <w:szCs w:val="24"/>
        </w:rPr>
        <w:t xml:space="preserve"> 2007 </w:t>
      </w:r>
      <w:proofErr w:type="spellStart"/>
      <w:r w:rsidR="00742BA1">
        <w:rPr>
          <w:rFonts w:ascii="Times New Roman" w:hAnsi="Times New Roman"/>
          <w:sz w:val="24"/>
          <w:szCs w:val="24"/>
        </w:rPr>
        <w:t>tentang</w:t>
      </w:r>
      <w:proofErr w:type="spellEnd"/>
      <w:r w:rsidR="00742BA1">
        <w:rPr>
          <w:rFonts w:ascii="Times New Roman" w:hAnsi="Times New Roman"/>
          <w:sz w:val="24"/>
          <w:szCs w:val="24"/>
        </w:rPr>
        <w:t xml:space="preserve"> </w:t>
      </w:r>
      <w:proofErr w:type="spellStart"/>
      <w:r w:rsidR="00742BA1">
        <w:rPr>
          <w:rFonts w:ascii="Times New Roman" w:hAnsi="Times New Roman"/>
          <w:sz w:val="24"/>
          <w:szCs w:val="24"/>
        </w:rPr>
        <w:t>Pendirian</w:t>
      </w:r>
      <w:proofErr w:type="spellEnd"/>
      <w:r w:rsidR="00742BA1">
        <w:rPr>
          <w:rFonts w:ascii="Times New Roman" w:hAnsi="Times New Roman"/>
          <w:sz w:val="24"/>
          <w:szCs w:val="24"/>
        </w:rPr>
        <w:t xml:space="preserve"> Kantor </w:t>
      </w:r>
      <w:proofErr w:type="spellStart"/>
      <w:r w:rsidR="00742BA1">
        <w:rPr>
          <w:rFonts w:ascii="Times New Roman" w:hAnsi="Times New Roman"/>
          <w:sz w:val="24"/>
          <w:szCs w:val="24"/>
        </w:rPr>
        <w:t>Berita</w:t>
      </w:r>
      <w:proofErr w:type="spellEnd"/>
      <w:r w:rsidR="00742BA1">
        <w:rPr>
          <w:rFonts w:ascii="Times New Roman" w:hAnsi="Times New Roman"/>
          <w:sz w:val="24"/>
          <w:szCs w:val="24"/>
        </w:rPr>
        <w:t xml:space="preserve">, </w:t>
      </w:r>
      <w:proofErr w:type="spellStart"/>
      <w:r w:rsidR="00742BA1">
        <w:rPr>
          <w:rFonts w:ascii="Times New Roman" w:hAnsi="Times New Roman"/>
          <w:sz w:val="24"/>
          <w:szCs w:val="24"/>
        </w:rPr>
        <w:t>perlu</w:t>
      </w:r>
      <w:proofErr w:type="spellEnd"/>
      <w:r w:rsidR="00742BA1">
        <w:rPr>
          <w:rFonts w:ascii="Times New Roman" w:hAnsi="Times New Roman"/>
          <w:sz w:val="24"/>
          <w:szCs w:val="24"/>
        </w:rPr>
        <w:t xml:space="preserve"> di </w:t>
      </w:r>
      <w:proofErr w:type="spellStart"/>
      <w:r w:rsidR="00742BA1">
        <w:rPr>
          <w:rFonts w:ascii="Times New Roman" w:hAnsi="Times New Roman"/>
          <w:sz w:val="24"/>
          <w:szCs w:val="24"/>
        </w:rPr>
        <w:t>cabut</w:t>
      </w:r>
      <w:proofErr w:type="spellEnd"/>
      <w:r w:rsidR="00742BA1">
        <w:rPr>
          <w:rFonts w:ascii="Times New Roman" w:hAnsi="Times New Roman"/>
          <w:sz w:val="24"/>
          <w:szCs w:val="24"/>
        </w:rPr>
        <w:t xml:space="preserve"> </w:t>
      </w:r>
      <w:proofErr w:type="spellStart"/>
      <w:r w:rsidR="00742BA1">
        <w:rPr>
          <w:rFonts w:ascii="Times New Roman" w:hAnsi="Times New Roman"/>
          <w:sz w:val="24"/>
          <w:szCs w:val="24"/>
        </w:rPr>
        <w:t>keberadaannya</w:t>
      </w:r>
      <w:proofErr w:type="spellEnd"/>
      <w:r w:rsidR="00742BA1">
        <w:rPr>
          <w:rFonts w:ascii="Times New Roman" w:hAnsi="Times New Roman"/>
          <w:sz w:val="24"/>
          <w:szCs w:val="24"/>
        </w:rPr>
        <w:t xml:space="preserve">. </w:t>
      </w:r>
      <w:r w:rsidR="002A794F" w:rsidRPr="00A60C0B">
        <w:rPr>
          <w:rFonts w:ascii="Times New Roman" w:hAnsi="Times New Roman"/>
          <w:sz w:val="24"/>
          <w:szCs w:val="24"/>
        </w:rPr>
        <w:t xml:space="preserve"> </w:t>
      </w:r>
    </w:p>
    <w:p w:rsidR="007B3041" w:rsidRPr="00A60C0B" w:rsidRDefault="004F0307" w:rsidP="00264396">
      <w:pPr>
        <w:pStyle w:val="ListParagraph"/>
        <w:widowControl w:val="0"/>
        <w:numPr>
          <w:ilvl w:val="6"/>
          <w:numId w:val="53"/>
        </w:numPr>
        <w:spacing w:after="0" w:line="240" w:lineRule="auto"/>
        <w:ind w:left="720"/>
        <w:jc w:val="both"/>
        <w:rPr>
          <w:rFonts w:ascii="Times New Roman" w:hAnsi="Times New Roman"/>
          <w:sz w:val="24"/>
          <w:szCs w:val="24"/>
        </w:rPr>
      </w:pPr>
      <w:proofErr w:type="spellStart"/>
      <w:r w:rsidRPr="00A60C0B">
        <w:rPr>
          <w:rFonts w:ascii="Times New Roman" w:hAnsi="Times New Roman"/>
          <w:sz w:val="24"/>
          <w:szCs w:val="24"/>
        </w:rPr>
        <w:t>Berdasarkan</w:t>
      </w:r>
      <w:proofErr w:type="spellEnd"/>
      <w:r w:rsidRPr="00A60C0B">
        <w:rPr>
          <w:rFonts w:ascii="Times New Roman" w:hAnsi="Times New Roman"/>
          <w:sz w:val="24"/>
          <w:szCs w:val="24"/>
        </w:rPr>
        <w:t xml:space="preserve"> UU No 32 </w:t>
      </w:r>
      <w:proofErr w:type="spellStart"/>
      <w:r w:rsidRPr="00A60C0B">
        <w:rPr>
          <w:rFonts w:ascii="Times New Roman" w:hAnsi="Times New Roman"/>
          <w:sz w:val="24"/>
          <w:szCs w:val="24"/>
        </w:rPr>
        <w:t>Tah</w:t>
      </w:r>
      <w:r w:rsidR="001A3656">
        <w:rPr>
          <w:rFonts w:ascii="Times New Roman" w:hAnsi="Times New Roman"/>
          <w:sz w:val="24"/>
          <w:szCs w:val="24"/>
        </w:rPr>
        <w:t>un</w:t>
      </w:r>
      <w:proofErr w:type="spellEnd"/>
      <w:r w:rsidR="001A3656">
        <w:rPr>
          <w:rFonts w:ascii="Times New Roman" w:hAnsi="Times New Roman"/>
          <w:sz w:val="24"/>
          <w:szCs w:val="24"/>
        </w:rPr>
        <w:t xml:space="preserve"> 2002 </w:t>
      </w:r>
      <w:proofErr w:type="spellStart"/>
      <w:r w:rsidR="001A3656">
        <w:rPr>
          <w:rFonts w:ascii="Times New Roman" w:hAnsi="Times New Roman"/>
          <w:sz w:val="24"/>
          <w:szCs w:val="24"/>
        </w:rPr>
        <w:t>tentang</w:t>
      </w:r>
      <w:proofErr w:type="spellEnd"/>
      <w:r w:rsidR="001A3656">
        <w:rPr>
          <w:rFonts w:ascii="Times New Roman" w:hAnsi="Times New Roman"/>
          <w:sz w:val="24"/>
          <w:szCs w:val="24"/>
        </w:rPr>
        <w:t xml:space="preserve"> </w:t>
      </w:r>
      <w:proofErr w:type="spellStart"/>
      <w:r w:rsidR="001A3656">
        <w:rPr>
          <w:rFonts w:ascii="Times New Roman" w:hAnsi="Times New Roman"/>
          <w:sz w:val="24"/>
          <w:szCs w:val="24"/>
        </w:rPr>
        <w:t>Penyiaran</w:t>
      </w:r>
      <w:proofErr w:type="spellEnd"/>
      <w:r w:rsidR="001A3656">
        <w:rPr>
          <w:rFonts w:ascii="Times New Roman" w:hAnsi="Times New Roman"/>
          <w:sz w:val="24"/>
          <w:szCs w:val="24"/>
        </w:rPr>
        <w:t xml:space="preserve">, </w:t>
      </w:r>
      <w:proofErr w:type="spellStart"/>
      <w:r w:rsidR="001A3656">
        <w:rPr>
          <w:rFonts w:ascii="Times New Roman" w:hAnsi="Times New Roman"/>
          <w:sz w:val="24"/>
          <w:szCs w:val="24"/>
        </w:rPr>
        <w:t>maka</w:t>
      </w:r>
      <w:proofErr w:type="spellEnd"/>
      <w:r w:rsidR="001A3656">
        <w:rPr>
          <w:rFonts w:ascii="Times New Roman" w:hAnsi="Times New Roman"/>
          <w:sz w:val="24"/>
          <w:szCs w:val="24"/>
        </w:rPr>
        <w:t xml:space="preserve"> </w:t>
      </w:r>
      <w:proofErr w:type="spellStart"/>
      <w:r w:rsidR="000259A0" w:rsidRPr="00A60C0B">
        <w:rPr>
          <w:rFonts w:ascii="Times New Roman" w:hAnsi="Times New Roman"/>
          <w:sz w:val="24"/>
          <w:szCs w:val="24"/>
        </w:rPr>
        <w:t>perlu</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kerangka</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pemikiran</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hukum</w:t>
      </w:r>
      <w:proofErr w:type="spellEnd"/>
      <w:r w:rsidR="000259A0" w:rsidRPr="00A60C0B">
        <w:rPr>
          <w:rFonts w:ascii="Times New Roman" w:hAnsi="Times New Roman"/>
          <w:sz w:val="24"/>
          <w:szCs w:val="24"/>
        </w:rPr>
        <w:t>,</w:t>
      </w:r>
      <w:r w:rsidRPr="00A60C0B">
        <w:rPr>
          <w:rFonts w:ascii="Times New Roman" w:hAnsi="Times New Roman"/>
          <w:sz w:val="24"/>
          <w:szCs w:val="24"/>
        </w:rPr>
        <w:t xml:space="preserve"> </w:t>
      </w:r>
      <w:proofErr w:type="spellStart"/>
      <w:r w:rsidRPr="00A60C0B">
        <w:rPr>
          <w:rFonts w:ascii="Times New Roman" w:hAnsi="Times New Roman"/>
          <w:sz w:val="24"/>
          <w:szCs w:val="24"/>
        </w:rPr>
        <w:t>dengan</w:t>
      </w:r>
      <w:proofErr w:type="spellEnd"/>
      <w:r w:rsidRPr="00A60C0B">
        <w:rPr>
          <w:rFonts w:ascii="Times New Roman" w:hAnsi="Times New Roman"/>
          <w:sz w:val="24"/>
          <w:szCs w:val="24"/>
        </w:rPr>
        <w:t xml:space="preserve"> </w:t>
      </w:r>
      <w:proofErr w:type="spellStart"/>
      <w:r w:rsidR="000259A0" w:rsidRPr="00A60C0B">
        <w:rPr>
          <w:rFonts w:ascii="Times New Roman" w:hAnsi="Times New Roman"/>
          <w:sz w:val="24"/>
          <w:szCs w:val="24"/>
        </w:rPr>
        <w:t>menggunakan</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teori</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hukum</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dilihat</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dari</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perspektif</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ekonomi</w:t>
      </w:r>
      <w:proofErr w:type="spellEnd"/>
      <w:r w:rsidR="000259A0" w:rsidRPr="00A60C0B">
        <w:rPr>
          <w:rFonts w:ascii="Times New Roman" w:hAnsi="Times New Roman"/>
          <w:sz w:val="24"/>
          <w:szCs w:val="24"/>
        </w:rPr>
        <w:t xml:space="preserve">, (law of economic), </w:t>
      </w:r>
      <w:proofErr w:type="spellStart"/>
      <w:r w:rsidR="000259A0" w:rsidRPr="00A60C0B">
        <w:rPr>
          <w:rFonts w:ascii="Times New Roman" w:hAnsi="Times New Roman"/>
          <w:sz w:val="24"/>
          <w:szCs w:val="24"/>
        </w:rPr>
        <w:t>seperti</w:t>
      </w:r>
      <w:proofErr w:type="spellEnd"/>
      <w:r w:rsidR="000259A0" w:rsidRPr="00A60C0B">
        <w:rPr>
          <w:rFonts w:ascii="Times New Roman" w:hAnsi="Times New Roman"/>
          <w:sz w:val="24"/>
          <w:szCs w:val="24"/>
        </w:rPr>
        <w:t xml:space="preserve"> yang </w:t>
      </w:r>
      <w:proofErr w:type="spellStart"/>
      <w:r w:rsidR="000259A0" w:rsidRPr="00A60C0B">
        <w:rPr>
          <w:rFonts w:ascii="Times New Roman" w:hAnsi="Times New Roman"/>
          <w:sz w:val="24"/>
          <w:szCs w:val="24"/>
        </w:rPr>
        <w:t>digagas</w:t>
      </w:r>
      <w:proofErr w:type="spellEnd"/>
      <w:r w:rsidR="000259A0" w:rsidRPr="00A60C0B">
        <w:rPr>
          <w:rFonts w:ascii="Times New Roman" w:hAnsi="Times New Roman"/>
          <w:sz w:val="24"/>
          <w:szCs w:val="24"/>
        </w:rPr>
        <w:t xml:space="preserve"> oleh</w:t>
      </w:r>
      <w:r w:rsidRPr="00A60C0B">
        <w:rPr>
          <w:rFonts w:ascii="Times New Roman" w:hAnsi="Times New Roman"/>
          <w:sz w:val="24"/>
          <w:szCs w:val="24"/>
        </w:rPr>
        <w:t xml:space="preserve"> </w:t>
      </w:r>
      <w:proofErr w:type="spellStart"/>
      <w:r w:rsidRPr="00A60C0B">
        <w:rPr>
          <w:rFonts w:ascii="Times New Roman" w:hAnsi="Times New Roman"/>
          <w:sz w:val="24"/>
          <w:szCs w:val="24"/>
        </w:rPr>
        <w:t>Romli</w:t>
      </w:r>
      <w:proofErr w:type="spellEnd"/>
      <w:r w:rsidRPr="00A60C0B">
        <w:rPr>
          <w:rFonts w:ascii="Times New Roman" w:hAnsi="Times New Roman"/>
          <w:sz w:val="24"/>
          <w:szCs w:val="24"/>
        </w:rPr>
        <w:t xml:space="preserve"> </w:t>
      </w:r>
      <w:proofErr w:type="spellStart"/>
      <w:r w:rsidRPr="00A60C0B">
        <w:rPr>
          <w:rFonts w:ascii="Times New Roman" w:hAnsi="Times New Roman"/>
          <w:sz w:val="24"/>
          <w:szCs w:val="24"/>
        </w:rPr>
        <w:t>Atmasasmita</w:t>
      </w:r>
      <w:proofErr w:type="spellEnd"/>
      <w:r w:rsidRPr="00A60C0B">
        <w:rPr>
          <w:rFonts w:ascii="Times New Roman" w:hAnsi="Times New Roman"/>
          <w:sz w:val="24"/>
          <w:szCs w:val="24"/>
        </w:rPr>
        <w:t xml:space="preserve">, </w:t>
      </w:r>
      <w:proofErr w:type="spellStart"/>
      <w:r w:rsidRPr="00A60C0B">
        <w:rPr>
          <w:rFonts w:ascii="Times New Roman" w:hAnsi="Times New Roman"/>
          <w:sz w:val="24"/>
          <w:szCs w:val="24"/>
        </w:rPr>
        <w:t>bahwa</w:t>
      </w:r>
      <w:proofErr w:type="spellEnd"/>
      <w:r w:rsidRPr="00A60C0B">
        <w:rPr>
          <w:rFonts w:ascii="Times New Roman" w:hAnsi="Times New Roman"/>
          <w:sz w:val="24"/>
          <w:szCs w:val="24"/>
        </w:rPr>
        <w:t xml:space="preserve"> </w:t>
      </w:r>
      <w:proofErr w:type="spellStart"/>
      <w:r w:rsidRPr="00A60C0B">
        <w:rPr>
          <w:rFonts w:ascii="Times New Roman" w:hAnsi="Times New Roman"/>
          <w:sz w:val="24"/>
          <w:szCs w:val="24"/>
        </w:rPr>
        <w:t>hukum</w:t>
      </w:r>
      <w:proofErr w:type="spellEnd"/>
      <w:r w:rsidRPr="00A60C0B">
        <w:rPr>
          <w:rFonts w:ascii="Times New Roman" w:hAnsi="Times New Roman"/>
          <w:sz w:val="24"/>
          <w:szCs w:val="24"/>
        </w:rPr>
        <w:t xml:space="preserve"> </w:t>
      </w:r>
      <w:proofErr w:type="spellStart"/>
      <w:r w:rsidRPr="00A60C0B">
        <w:rPr>
          <w:rFonts w:ascii="Times New Roman" w:hAnsi="Times New Roman"/>
          <w:sz w:val="24"/>
          <w:szCs w:val="24"/>
        </w:rPr>
        <w:t>itu</w:t>
      </w:r>
      <w:proofErr w:type="spellEnd"/>
      <w:r w:rsidRPr="00A60C0B">
        <w:rPr>
          <w:rFonts w:ascii="Times New Roman" w:hAnsi="Times New Roman"/>
          <w:sz w:val="24"/>
          <w:szCs w:val="24"/>
        </w:rPr>
        <w:t xml:space="preserve"> </w:t>
      </w:r>
      <w:proofErr w:type="spellStart"/>
      <w:r w:rsidRPr="00A60C0B">
        <w:rPr>
          <w:rFonts w:ascii="Times New Roman" w:hAnsi="Times New Roman"/>
          <w:sz w:val="24"/>
          <w:szCs w:val="24"/>
        </w:rPr>
        <w:t>harus</w:t>
      </w:r>
      <w:proofErr w:type="spellEnd"/>
      <w:r w:rsidRPr="00A60C0B">
        <w:rPr>
          <w:rFonts w:ascii="Times New Roman" w:hAnsi="Times New Roman"/>
          <w:sz w:val="24"/>
          <w:szCs w:val="24"/>
        </w:rPr>
        <w:t xml:space="preserve"> </w:t>
      </w:r>
      <w:proofErr w:type="spellStart"/>
      <w:r w:rsidRPr="00A60C0B">
        <w:rPr>
          <w:rFonts w:ascii="Times New Roman" w:hAnsi="Times New Roman"/>
          <w:sz w:val="24"/>
          <w:szCs w:val="24"/>
        </w:rPr>
        <w:t>dapat</w:t>
      </w:r>
      <w:proofErr w:type="spellEnd"/>
      <w:r w:rsidRPr="00A60C0B">
        <w:rPr>
          <w:rFonts w:ascii="Times New Roman" w:hAnsi="Times New Roman"/>
          <w:sz w:val="24"/>
          <w:szCs w:val="24"/>
        </w:rPr>
        <w:t xml:space="preserve"> </w:t>
      </w:r>
      <w:proofErr w:type="spellStart"/>
      <w:r w:rsidRPr="00A60C0B">
        <w:rPr>
          <w:rFonts w:ascii="Times New Roman" w:hAnsi="Times New Roman"/>
          <w:sz w:val="24"/>
          <w:szCs w:val="24"/>
        </w:rPr>
        <w:t>memberikan</w:t>
      </w:r>
      <w:proofErr w:type="spellEnd"/>
      <w:r w:rsidRPr="00A60C0B">
        <w:rPr>
          <w:rFonts w:ascii="Times New Roman" w:hAnsi="Times New Roman"/>
          <w:sz w:val="24"/>
          <w:szCs w:val="24"/>
        </w:rPr>
        <w:t xml:space="preserve"> </w:t>
      </w:r>
      <w:proofErr w:type="spellStart"/>
      <w:r w:rsidRPr="00A60C0B">
        <w:rPr>
          <w:rFonts w:ascii="Times New Roman" w:hAnsi="Times New Roman"/>
          <w:sz w:val="24"/>
          <w:szCs w:val="24"/>
        </w:rPr>
        <w:t>manfaat</w:t>
      </w:r>
      <w:proofErr w:type="spellEnd"/>
      <w:r w:rsidRPr="00A60C0B">
        <w:rPr>
          <w:rFonts w:ascii="Times New Roman" w:hAnsi="Times New Roman"/>
          <w:sz w:val="24"/>
          <w:szCs w:val="24"/>
        </w:rPr>
        <w:t xml:space="preserve"> </w:t>
      </w:r>
      <w:proofErr w:type="spellStart"/>
      <w:r w:rsidRPr="00A60C0B">
        <w:rPr>
          <w:rFonts w:ascii="Times New Roman" w:hAnsi="Times New Roman"/>
          <w:sz w:val="24"/>
          <w:szCs w:val="24"/>
        </w:rPr>
        <w:t>sebesar-besarnya</w:t>
      </w:r>
      <w:proofErr w:type="spellEnd"/>
      <w:r w:rsidRPr="00A60C0B">
        <w:rPr>
          <w:rFonts w:ascii="Times New Roman" w:hAnsi="Times New Roman"/>
          <w:sz w:val="24"/>
          <w:szCs w:val="24"/>
        </w:rPr>
        <w:t xml:space="preserve"> </w:t>
      </w:r>
      <w:proofErr w:type="spellStart"/>
      <w:r w:rsidRPr="00A60C0B">
        <w:rPr>
          <w:rFonts w:ascii="Times New Roman" w:hAnsi="Times New Roman"/>
          <w:sz w:val="24"/>
          <w:szCs w:val="24"/>
        </w:rPr>
        <w:t>kepada</w:t>
      </w:r>
      <w:proofErr w:type="spellEnd"/>
      <w:r w:rsidRPr="00A60C0B">
        <w:rPr>
          <w:rFonts w:ascii="Times New Roman" w:hAnsi="Times New Roman"/>
          <w:sz w:val="24"/>
          <w:szCs w:val="24"/>
        </w:rPr>
        <w:t xml:space="preserve"> </w:t>
      </w:r>
      <w:proofErr w:type="spellStart"/>
      <w:r w:rsidR="0010638D" w:rsidRPr="00A60C0B">
        <w:rPr>
          <w:rFonts w:ascii="Times New Roman" w:hAnsi="Times New Roman"/>
          <w:sz w:val="24"/>
          <w:szCs w:val="24"/>
        </w:rPr>
        <w:t>publik</w:t>
      </w:r>
      <w:proofErr w:type="spellEnd"/>
      <w:r w:rsidR="0010638D" w:rsidRPr="00A60C0B">
        <w:rPr>
          <w:rFonts w:ascii="Times New Roman" w:hAnsi="Times New Roman"/>
          <w:sz w:val="24"/>
          <w:szCs w:val="24"/>
        </w:rPr>
        <w:t xml:space="preserve">, </w:t>
      </w:r>
      <w:r w:rsidR="00FE09F0">
        <w:rPr>
          <w:rFonts w:ascii="Times New Roman" w:hAnsi="Times New Roman"/>
          <w:sz w:val="24"/>
          <w:szCs w:val="24"/>
        </w:rPr>
        <w:t xml:space="preserve">(a tool of social </w:t>
      </w:r>
      <w:r w:rsidR="00DD10F8">
        <w:rPr>
          <w:rFonts w:ascii="Times New Roman" w:hAnsi="Times New Roman"/>
          <w:sz w:val="24"/>
          <w:szCs w:val="24"/>
        </w:rPr>
        <w:t xml:space="preserve">and </w:t>
      </w:r>
      <w:proofErr w:type="spellStart"/>
      <w:r w:rsidR="00DD10F8">
        <w:rPr>
          <w:rFonts w:ascii="Times New Roman" w:hAnsi="Times New Roman"/>
          <w:sz w:val="24"/>
          <w:szCs w:val="24"/>
        </w:rPr>
        <w:t>bureaucraktic</w:t>
      </w:r>
      <w:proofErr w:type="spellEnd"/>
      <w:r w:rsidR="00DD10F8">
        <w:rPr>
          <w:rFonts w:ascii="Times New Roman" w:hAnsi="Times New Roman"/>
          <w:sz w:val="24"/>
          <w:szCs w:val="24"/>
        </w:rPr>
        <w:t xml:space="preserve"> </w:t>
      </w:r>
      <w:r w:rsidR="00FE09F0">
        <w:rPr>
          <w:rFonts w:ascii="Times New Roman" w:hAnsi="Times New Roman"/>
          <w:sz w:val="24"/>
          <w:szCs w:val="24"/>
        </w:rPr>
        <w:t>engineering</w:t>
      </w:r>
      <w:r w:rsidR="001A3656">
        <w:rPr>
          <w:rFonts w:ascii="Times New Roman" w:hAnsi="Times New Roman"/>
          <w:sz w:val="24"/>
          <w:szCs w:val="24"/>
        </w:rPr>
        <w:t xml:space="preserve">) yang </w:t>
      </w:r>
      <w:proofErr w:type="spellStart"/>
      <w:r w:rsidRPr="00A60C0B">
        <w:rPr>
          <w:rFonts w:ascii="Times New Roman" w:hAnsi="Times New Roman"/>
          <w:sz w:val="24"/>
          <w:szCs w:val="24"/>
        </w:rPr>
        <w:t>dapat</w:t>
      </w:r>
      <w:proofErr w:type="spellEnd"/>
      <w:r w:rsidRPr="00A60C0B">
        <w:rPr>
          <w:rFonts w:ascii="Times New Roman" w:hAnsi="Times New Roman"/>
          <w:sz w:val="24"/>
          <w:szCs w:val="24"/>
        </w:rPr>
        <w:t xml:space="preserve"> </w:t>
      </w:r>
      <w:proofErr w:type="spellStart"/>
      <w:r w:rsidRPr="00A60C0B">
        <w:rPr>
          <w:rFonts w:ascii="Times New Roman" w:hAnsi="Times New Roman"/>
          <w:sz w:val="24"/>
          <w:szCs w:val="24"/>
        </w:rPr>
        <w:t>mendorong</w:t>
      </w:r>
      <w:proofErr w:type="spellEnd"/>
      <w:r w:rsidRPr="00A60C0B">
        <w:rPr>
          <w:rFonts w:ascii="Times New Roman" w:hAnsi="Times New Roman"/>
          <w:sz w:val="24"/>
          <w:szCs w:val="24"/>
        </w:rPr>
        <w:t xml:space="preserve"> </w:t>
      </w:r>
      <w:proofErr w:type="spellStart"/>
      <w:r w:rsidRPr="00A60C0B">
        <w:rPr>
          <w:rFonts w:ascii="Times New Roman" w:hAnsi="Times New Roman"/>
          <w:sz w:val="24"/>
          <w:szCs w:val="24"/>
        </w:rPr>
        <w:t>efisie</w:t>
      </w:r>
      <w:r w:rsidR="007B1071">
        <w:rPr>
          <w:rFonts w:ascii="Times New Roman" w:hAnsi="Times New Roman"/>
          <w:sz w:val="24"/>
          <w:szCs w:val="24"/>
        </w:rPr>
        <w:t>nsi</w:t>
      </w:r>
      <w:proofErr w:type="spellEnd"/>
      <w:r w:rsidR="007B1071">
        <w:rPr>
          <w:rFonts w:ascii="Times New Roman" w:hAnsi="Times New Roman"/>
          <w:sz w:val="24"/>
          <w:szCs w:val="24"/>
        </w:rPr>
        <w:t xml:space="preserve"> </w:t>
      </w:r>
      <w:proofErr w:type="spellStart"/>
      <w:r w:rsidR="007B1071">
        <w:rPr>
          <w:rFonts w:ascii="Times New Roman" w:hAnsi="Times New Roman"/>
          <w:sz w:val="24"/>
          <w:szCs w:val="24"/>
        </w:rPr>
        <w:t>dalam</w:t>
      </w:r>
      <w:proofErr w:type="spellEnd"/>
      <w:r w:rsidR="007B1071">
        <w:rPr>
          <w:rFonts w:ascii="Times New Roman" w:hAnsi="Times New Roman"/>
          <w:sz w:val="24"/>
          <w:szCs w:val="24"/>
        </w:rPr>
        <w:t xml:space="preserve"> tata </w:t>
      </w:r>
      <w:proofErr w:type="spellStart"/>
      <w:r w:rsidR="007B1071">
        <w:rPr>
          <w:rFonts w:ascii="Times New Roman" w:hAnsi="Times New Roman"/>
          <w:sz w:val="24"/>
          <w:szCs w:val="24"/>
        </w:rPr>
        <w:t>kelola</w:t>
      </w:r>
      <w:proofErr w:type="spellEnd"/>
      <w:r w:rsidR="007B1071">
        <w:rPr>
          <w:rFonts w:ascii="Times New Roman" w:hAnsi="Times New Roman"/>
          <w:sz w:val="24"/>
          <w:szCs w:val="24"/>
        </w:rPr>
        <w:t xml:space="preserve"> </w:t>
      </w:r>
      <w:proofErr w:type="spellStart"/>
      <w:r w:rsidR="007B1071">
        <w:rPr>
          <w:rFonts w:ascii="Times New Roman" w:hAnsi="Times New Roman"/>
          <w:sz w:val="24"/>
          <w:szCs w:val="24"/>
        </w:rPr>
        <w:t>birokrasi</w:t>
      </w:r>
      <w:proofErr w:type="spellEnd"/>
      <w:r w:rsidR="007B1071">
        <w:rPr>
          <w:rFonts w:ascii="Times New Roman" w:hAnsi="Times New Roman"/>
          <w:sz w:val="24"/>
          <w:szCs w:val="24"/>
        </w:rPr>
        <w:t xml:space="preserve">, yang juga </w:t>
      </w:r>
      <w:proofErr w:type="spellStart"/>
      <w:r w:rsidR="007B1071">
        <w:rPr>
          <w:rFonts w:ascii="Times New Roman" w:hAnsi="Times New Roman"/>
          <w:sz w:val="24"/>
          <w:szCs w:val="24"/>
        </w:rPr>
        <w:t>dibahas</w:t>
      </w:r>
      <w:proofErr w:type="spellEnd"/>
      <w:r w:rsidR="007B1071">
        <w:rPr>
          <w:rFonts w:ascii="Times New Roman" w:hAnsi="Times New Roman"/>
          <w:sz w:val="24"/>
          <w:szCs w:val="24"/>
        </w:rPr>
        <w:t xml:space="preserve"> </w:t>
      </w:r>
      <w:r w:rsidR="007B1071">
        <w:rPr>
          <w:rFonts w:ascii="Times New Roman" w:hAnsi="Times New Roman"/>
          <w:sz w:val="24"/>
          <w:szCs w:val="24"/>
        </w:rPr>
        <w:t xml:space="preserve">oleh </w:t>
      </w:r>
      <w:proofErr w:type="spellStart"/>
      <w:r w:rsidR="007B1071">
        <w:rPr>
          <w:rFonts w:ascii="Times New Roman" w:hAnsi="Times New Roman"/>
          <w:sz w:val="24"/>
          <w:szCs w:val="24"/>
        </w:rPr>
        <w:t>Richar</w:t>
      </w:r>
      <w:proofErr w:type="spellEnd"/>
      <w:r w:rsidR="007B1071">
        <w:rPr>
          <w:rFonts w:ascii="Times New Roman" w:hAnsi="Times New Roman"/>
          <w:sz w:val="24"/>
          <w:szCs w:val="24"/>
        </w:rPr>
        <w:t xml:space="preserve"> A Posner. </w:t>
      </w:r>
      <w:proofErr w:type="spellStart"/>
      <w:r w:rsidR="007B1071">
        <w:rPr>
          <w:rFonts w:ascii="Times New Roman" w:hAnsi="Times New Roman"/>
          <w:sz w:val="24"/>
          <w:szCs w:val="24"/>
        </w:rPr>
        <w:t>N</w:t>
      </w:r>
      <w:r w:rsidRPr="00A60C0B">
        <w:rPr>
          <w:rFonts w:ascii="Times New Roman" w:hAnsi="Times New Roman"/>
          <w:sz w:val="24"/>
          <w:szCs w:val="24"/>
        </w:rPr>
        <w:t>amun</w:t>
      </w:r>
      <w:proofErr w:type="spellEnd"/>
      <w:r w:rsidRPr="00A60C0B">
        <w:rPr>
          <w:rFonts w:ascii="Times New Roman" w:hAnsi="Times New Roman"/>
          <w:sz w:val="24"/>
          <w:szCs w:val="24"/>
        </w:rPr>
        <w:t xml:space="preserve"> </w:t>
      </w:r>
      <w:proofErr w:type="spellStart"/>
      <w:r w:rsidRPr="00A60C0B">
        <w:rPr>
          <w:rFonts w:ascii="Times New Roman" w:hAnsi="Times New Roman"/>
          <w:sz w:val="24"/>
          <w:szCs w:val="24"/>
        </w:rPr>
        <w:t>demesninya</w:t>
      </w:r>
      <w:proofErr w:type="spellEnd"/>
      <w:r w:rsidRPr="00A60C0B">
        <w:rPr>
          <w:rFonts w:ascii="Times New Roman" w:hAnsi="Times New Roman"/>
          <w:sz w:val="24"/>
          <w:szCs w:val="24"/>
        </w:rPr>
        <w:t xml:space="preserve"> </w:t>
      </w:r>
      <w:proofErr w:type="spellStart"/>
      <w:r w:rsidRPr="00A60C0B">
        <w:rPr>
          <w:rFonts w:ascii="Times New Roman" w:hAnsi="Times New Roman"/>
          <w:sz w:val="24"/>
          <w:szCs w:val="24"/>
        </w:rPr>
        <w:t>belum</w:t>
      </w:r>
      <w:proofErr w:type="spellEnd"/>
      <w:r w:rsidRPr="00A60C0B">
        <w:rPr>
          <w:rFonts w:ascii="Times New Roman" w:hAnsi="Times New Roman"/>
          <w:sz w:val="24"/>
          <w:szCs w:val="24"/>
        </w:rPr>
        <w:t xml:space="preserve"> </w:t>
      </w:r>
      <w:proofErr w:type="spellStart"/>
      <w:r w:rsidRPr="00A60C0B">
        <w:rPr>
          <w:rFonts w:ascii="Times New Roman" w:hAnsi="Times New Roman"/>
          <w:sz w:val="24"/>
          <w:szCs w:val="24"/>
        </w:rPr>
        <w:t>menyentuh</w:t>
      </w:r>
      <w:proofErr w:type="spellEnd"/>
      <w:r w:rsidRPr="00A60C0B">
        <w:rPr>
          <w:rFonts w:ascii="Times New Roman" w:hAnsi="Times New Roman"/>
          <w:sz w:val="24"/>
          <w:szCs w:val="24"/>
        </w:rPr>
        <w:t xml:space="preserve"> pada </w:t>
      </w:r>
      <w:proofErr w:type="spellStart"/>
      <w:r w:rsidRPr="00A60C0B">
        <w:rPr>
          <w:rFonts w:ascii="Times New Roman" w:hAnsi="Times New Roman"/>
          <w:sz w:val="24"/>
          <w:szCs w:val="24"/>
        </w:rPr>
        <w:t>aspek</w:t>
      </w:r>
      <w:proofErr w:type="spellEnd"/>
      <w:r w:rsidRPr="00A60C0B">
        <w:rPr>
          <w:rFonts w:ascii="Times New Roman" w:hAnsi="Times New Roman"/>
          <w:sz w:val="24"/>
          <w:szCs w:val="24"/>
        </w:rPr>
        <w:t xml:space="preserve"> </w:t>
      </w:r>
      <w:proofErr w:type="spellStart"/>
      <w:r w:rsidRPr="00A60C0B">
        <w:rPr>
          <w:rFonts w:ascii="Times New Roman" w:hAnsi="Times New Roman"/>
          <w:sz w:val="24"/>
          <w:szCs w:val="24"/>
        </w:rPr>
        <w:t>kemanfaatan</w:t>
      </w:r>
      <w:proofErr w:type="spellEnd"/>
      <w:r w:rsidRPr="00A60C0B">
        <w:rPr>
          <w:rFonts w:ascii="Times New Roman" w:hAnsi="Times New Roman"/>
          <w:sz w:val="24"/>
          <w:szCs w:val="24"/>
        </w:rPr>
        <w:t xml:space="preserve"> </w:t>
      </w:r>
      <w:proofErr w:type="spellStart"/>
      <w:r w:rsidRPr="00A60C0B">
        <w:rPr>
          <w:rFonts w:ascii="Times New Roman" w:hAnsi="Times New Roman"/>
          <w:sz w:val="24"/>
          <w:szCs w:val="24"/>
        </w:rPr>
        <w:t>dalam</w:t>
      </w:r>
      <w:proofErr w:type="spellEnd"/>
      <w:r w:rsidRPr="00A60C0B">
        <w:rPr>
          <w:rFonts w:ascii="Times New Roman" w:hAnsi="Times New Roman"/>
          <w:sz w:val="24"/>
          <w:szCs w:val="24"/>
        </w:rPr>
        <w:t xml:space="preserve"> tata </w:t>
      </w:r>
      <w:proofErr w:type="spellStart"/>
      <w:r w:rsidRPr="00A60C0B">
        <w:rPr>
          <w:rFonts w:ascii="Times New Roman" w:hAnsi="Times New Roman"/>
          <w:sz w:val="24"/>
          <w:szCs w:val="24"/>
        </w:rPr>
        <w:t>kelola</w:t>
      </w:r>
      <w:proofErr w:type="spellEnd"/>
      <w:r w:rsidRPr="00A60C0B">
        <w:rPr>
          <w:rFonts w:ascii="Times New Roman" w:hAnsi="Times New Roman"/>
          <w:sz w:val="24"/>
          <w:szCs w:val="24"/>
        </w:rPr>
        <w:t xml:space="preserve"> </w:t>
      </w:r>
      <w:proofErr w:type="spellStart"/>
      <w:r w:rsidRPr="00A60C0B">
        <w:rPr>
          <w:rFonts w:ascii="Times New Roman" w:hAnsi="Times New Roman"/>
          <w:sz w:val="24"/>
          <w:szCs w:val="24"/>
        </w:rPr>
        <w:t>bi</w:t>
      </w:r>
      <w:r w:rsidR="007B1071">
        <w:rPr>
          <w:rFonts w:ascii="Times New Roman" w:hAnsi="Times New Roman"/>
          <w:sz w:val="24"/>
          <w:szCs w:val="24"/>
        </w:rPr>
        <w:t>rorasi</w:t>
      </w:r>
      <w:proofErr w:type="spellEnd"/>
      <w:r w:rsidR="007B1071">
        <w:rPr>
          <w:rFonts w:ascii="Times New Roman" w:hAnsi="Times New Roman"/>
          <w:sz w:val="24"/>
          <w:szCs w:val="24"/>
        </w:rPr>
        <w:t xml:space="preserve"> yang </w:t>
      </w:r>
      <w:proofErr w:type="spellStart"/>
      <w:r w:rsidR="007B1071">
        <w:rPr>
          <w:rFonts w:ascii="Times New Roman" w:hAnsi="Times New Roman"/>
          <w:sz w:val="24"/>
          <w:szCs w:val="24"/>
        </w:rPr>
        <w:t>yeng</w:t>
      </w:r>
      <w:proofErr w:type="spellEnd"/>
      <w:r w:rsidR="007B1071">
        <w:rPr>
          <w:rFonts w:ascii="Times New Roman" w:hAnsi="Times New Roman"/>
          <w:sz w:val="24"/>
          <w:szCs w:val="24"/>
        </w:rPr>
        <w:t xml:space="preserve"> </w:t>
      </w:r>
      <w:proofErr w:type="spellStart"/>
      <w:r w:rsidR="007B1071">
        <w:rPr>
          <w:rFonts w:ascii="Times New Roman" w:hAnsi="Times New Roman"/>
          <w:sz w:val="24"/>
          <w:szCs w:val="24"/>
        </w:rPr>
        <w:t>lebih</w:t>
      </w:r>
      <w:proofErr w:type="spellEnd"/>
      <w:r w:rsidR="007B1071">
        <w:rPr>
          <w:rFonts w:ascii="Times New Roman" w:hAnsi="Times New Roman"/>
          <w:sz w:val="24"/>
          <w:szCs w:val="24"/>
        </w:rPr>
        <w:t xml:space="preserve"> </w:t>
      </w:r>
      <w:proofErr w:type="spellStart"/>
      <w:r w:rsidR="007B1071">
        <w:rPr>
          <w:rFonts w:ascii="Times New Roman" w:hAnsi="Times New Roman"/>
          <w:sz w:val="24"/>
          <w:szCs w:val="24"/>
        </w:rPr>
        <w:t>efisien</w:t>
      </w:r>
      <w:proofErr w:type="spellEnd"/>
      <w:r w:rsidR="007B1071">
        <w:rPr>
          <w:rFonts w:ascii="Times New Roman" w:hAnsi="Times New Roman"/>
          <w:sz w:val="24"/>
          <w:szCs w:val="24"/>
        </w:rPr>
        <w:t xml:space="preserve">, </w:t>
      </w:r>
      <w:proofErr w:type="spellStart"/>
      <w:r w:rsidR="007B1071">
        <w:rPr>
          <w:rFonts w:ascii="Times New Roman" w:hAnsi="Times New Roman"/>
          <w:sz w:val="24"/>
          <w:szCs w:val="24"/>
        </w:rPr>
        <w:t>karena</w:t>
      </w:r>
      <w:proofErr w:type="spellEnd"/>
      <w:r w:rsidR="007B1071">
        <w:rPr>
          <w:rFonts w:ascii="Times New Roman" w:hAnsi="Times New Roman"/>
          <w:sz w:val="24"/>
          <w:szCs w:val="24"/>
        </w:rPr>
        <w:t xml:space="preserve"> Posner </w:t>
      </w:r>
      <w:proofErr w:type="spellStart"/>
      <w:r w:rsidR="000259A0" w:rsidRPr="00A60C0B">
        <w:rPr>
          <w:rFonts w:ascii="Times New Roman" w:hAnsi="Times New Roman"/>
          <w:sz w:val="24"/>
          <w:szCs w:val="24"/>
        </w:rPr>
        <w:t>menganalisis</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hukum</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dalam</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perspektif</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ekonomi</w:t>
      </w:r>
      <w:proofErr w:type="spellEnd"/>
      <w:r w:rsidR="007B1071">
        <w:rPr>
          <w:rFonts w:ascii="Times New Roman" w:hAnsi="Times New Roman"/>
          <w:sz w:val="24"/>
          <w:szCs w:val="24"/>
        </w:rPr>
        <w:t xml:space="preserve">  </w:t>
      </w:r>
      <w:proofErr w:type="spellStart"/>
      <w:r w:rsidR="007B1071">
        <w:rPr>
          <w:rFonts w:ascii="Times New Roman" w:hAnsi="Times New Roman"/>
          <w:sz w:val="24"/>
          <w:szCs w:val="24"/>
        </w:rPr>
        <w:t>semata</w:t>
      </w:r>
      <w:proofErr w:type="spellEnd"/>
      <w:r w:rsidR="007B1071">
        <w:rPr>
          <w:rFonts w:ascii="Times New Roman" w:hAnsi="Times New Roman"/>
          <w:sz w:val="24"/>
          <w:szCs w:val="24"/>
        </w:rPr>
        <w:t xml:space="preserve">, </w:t>
      </w:r>
      <w:r w:rsidR="000259A0" w:rsidRPr="00A60C0B">
        <w:rPr>
          <w:rFonts w:ascii="Times New Roman" w:hAnsi="Times New Roman"/>
          <w:sz w:val="24"/>
          <w:szCs w:val="24"/>
        </w:rPr>
        <w:t xml:space="preserve"> </w:t>
      </w:r>
      <w:r w:rsidR="000259A0" w:rsidRPr="00A60C0B">
        <w:rPr>
          <w:rFonts w:ascii="Times New Roman" w:hAnsi="Times New Roman"/>
          <w:i/>
          <w:sz w:val="24"/>
          <w:szCs w:val="24"/>
        </w:rPr>
        <w:t>transaction cost of economy, economy institution, dan public choice</w:t>
      </w:r>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Yakni</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transaksi</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ekonomi</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terkait</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dengan</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efisiensi</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berbagai</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per</w:t>
      </w:r>
      <w:r w:rsidR="001A3656">
        <w:rPr>
          <w:rFonts w:ascii="Times New Roman" w:hAnsi="Times New Roman"/>
          <w:sz w:val="24"/>
          <w:szCs w:val="24"/>
        </w:rPr>
        <w:t>aturan</w:t>
      </w:r>
      <w:proofErr w:type="spellEnd"/>
      <w:r w:rsidR="001A3656">
        <w:rPr>
          <w:rFonts w:ascii="Times New Roman" w:hAnsi="Times New Roman"/>
          <w:sz w:val="24"/>
          <w:szCs w:val="24"/>
        </w:rPr>
        <w:t xml:space="preserve"> yang </w:t>
      </w:r>
      <w:proofErr w:type="spellStart"/>
      <w:r w:rsidR="001A3656">
        <w:rPr>
          <w:rFonts w:ascii="Times New Roman" w:hAnsi="Times New Roman"/>
          <w:sz w:val="24"/>
          <w:szCs w:val="24"/>
        </w:rPr>
        <w:t>berlaku</w:t>
      </w:r>
      <w:proofErr w:type="spellEnd"/>
      <w:r w:rsidR="001A3656">
        <w:rPr>
          <w:rFonts w:ascii="Times New Roman" w:hAnsi="Times New Roman"/>
          <w:sz w:val="24"/>
          <w:szCs w:val="24"/>
        </w:rPr>
        <w:t xml:space="preserve">, </w:t>
      </w:r>
      <w:proofErr w:type="spellStart"/>
      <w:r w:rsidR="001A3656">
        <w:rPr>
          <w:rFonts w:ascii="Times New Roman" w:hAnsi="Times New Roman"/>
          <w:sz w:val="24"/>
          <w:szCs w:val="24"/>
        </w:rPr>
        <w:t>Tujuannya</w:t>
      </w:r>
      <w:proofErr w:type="spellEnd"/>
      <w:r w:rsidR="001A3656">
        <w:rPr>
          <w:rFonts w:ascii="Times New Roman" w:hAnsi="Times New Roman"/>
          <w:sz w:val="24"/>
          <w:szCs w:val="24"/>
        </w:rPr>
        <w:t xml:space="preserve"> </w:t>
      </w:r>
      <w:proofErr w:type="spellStart"/>
      <w:r w:rsidR="000259A0" w:rsidRPr="00A60C0B">
        <w:rPr>
          <w:rFonts w:ascii="Times New Roman" w:hAnsi="Times New Roman"/>
          <w:sz w:val="24"/>
          <w:szCs w:val="24"/>
        </w:rPr>
        <w:t>meningkatkan</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kese</w:t>
      </w:r>
      <w:r w:rsidR="007B1071">
        <w:rPr>
          <w:rFonts w:ascii="Times New Roman" w:hAnsi="Times New Roman"/>
          <w:sz w:val="24"/>
          <w:szCs w:val="24"/>
        </w:rPr>
        <w:t>jah</w:t>
      </w:r>
      <w:r w:rsidR="000259A0" w:rsidRPr="00A60C0B">
        <w:rPr>
          <w:rFonts w:ascii="Times New Roman" w:hAnsi="Times New Roman"/>
          <w:sz w:val="24"/>
          <w:szCs w:val="24"/>
        </w:rPr>
        <w:t>teraan</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rakyat</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secara</w:t>
      </w:r>
      <w:proofErr w:type="spellEnd"/>
      <w:r w:rsidR="000259A0" w:rsidRPr="00A60C0B">
        <w:rPr>
          <w:rFonts w:ascii="Times New Roman" w:hAnsi="Times New Roman"/>
          <w:sz w:val="24"/>
          <w:szCs w:val="24"/>
        </w:rPr>
        <w:t xml:space="preserve"> opt</w:t>
      </w:r>
      <w:r w:rsidR="007E2630" w:rsidRPr="00A60C0B">
        <w:rPr>
          <w:rFonts w:ascii="Times New Roman" w:hAnsi="Times New Roman"/>
          <w:sz w:val="24"/>
          <w:szCs w:val="24"/>
        </w:rPr>
        <w:t>i</w:t>
      </w:r>
      <w:r w:rsidR="000259A0" w:rsidRPr="00A60C0B">
        <w:rPr>
          <w:rFonts w:ascii="Times New Roman" w:hAnsi="Times New Roman"/>
          <w:sz w:val="24"/>
          <w:szCs w:val="24"/>
        </w:rPr>
        <w:t xml:space="preserve">mal </w:t>
      </w:r>
      <w:r w:rsidRPr="00A60C0B">
        <w:rPr>
          <w:rFonts w:ascii="Times New Roman" w:hAnsi="Times New Roman"/>
          <w:sz w:val="24"/>
          <w:szCs w:val="24"/>
        </w:rPr>
        <w:t xml:space="preserve"> </w:t>
      </w:r>
      <w:proofErr w:type="spellStart"/>
      <w:r w:rsidRPr="00A60C0B">
        <w:rPr>
          <w:rFonts w:ascii="Times New Roman" w:hAnsi="Times New Roman"/>
          <w:sz w:val="24"/>
          <w:szCs w:val="24"/>
        </w:rPr>
        <w:t>sejalan</w:t>
      </w:r>
      <w:proofErr w:type="spellEnd"/>
      <w:r w:rsidRPr="00A60C0B">
        <w:rPr>
          <w:rFonts w:ascii="Times New Roman" w:hAnsi="Times New Roman"/>
          <w:sz w:val="24"/>
          <w:szCs w:val="24"/>
        </w:rPr>
        <w:t xml:space="preserve"> </w:t>
      </w:r>
      <w:proofErr w:type="spellStart"/>
      <w:r w:rsidRPr="00A60C0B">
        <w:rPr>
          <w:rFonts w:ascii="Times New Roman" w:hAnsi="Times New Roman"/>
          <w:sz w:val="24"/>
          <w:szCs w:val="24"/>
        </w:rPr>
        <w:t>dengan</w:t>
      </w:r>
      <w:proofErr w:type="spellEnd"/>
      <w:r w:rsidRPr="00A60C0B">
        <w:rPr>
          <w:rFonts w:ascii="Times New Roman" w:hAnsi="Times New Roman"/>
          <w:sz w:val="24"/>
          <w:szCs w:val="24"/>
        </w:rPr>
        <w:t xml:space="preserve"> </w:t>
      </w:r>
      <w:r w:rsidR="000259A0" w:rsidRPr="00A60C0B">
        <w:rPr>
          <w:rFonts w:ascii="Times New Roman" w:hAnsi="Times New Roman"/>
          <w:sz w:val="24"/>
          <w:szCs w:val="24"/>
        </w:rPr>
        <w:t xml:space="preserve">era </w:t>
      </w:r>
      <w:proofErr w:type="spellStart"/>
      <w:r w:rsidR="000259A0" w:rsidRPr="00A60C0B">
        <w:rPr>
          <w:rFonts w:ascii="Times New Roman" w:hAnsi="Times New Roman"/>
          <w:sz w:val="24"/>
          <w:szCs w:val="24"/>
        </w:rPr>
        <w:t>globalisasi</w:t>
      </w:r>
      <w:proofErr w:type="spellEnd"/>
      <w:r w:rsidRPr="00A60C0B">
        <w:rPr>
          <w:rFonts w:ascii="Times New Roman" w:hAnsi="Times New Roman"/>
          <w:sz w:val="24"/>
          <w:szCs w:val="24"/>
        </w:rPr>
        <w:t xml:space="preserve">. </w:t>
      </w:r>
      <w:proofErr w:type="spellStart"/>
      <w:r w:rsidR="000259A0" w:rsidRPr="00A60C0B">
        <w:rPr>
          <w:rFonts w:ascii="Times New Roman" w:hAnsi="Times New Roman"/>
          <w:sz w:val="24"/>
          <w:szCs w:val="24"/>
        </w:rPr>
        <w:t>Pasal</w:t>
      </w:r>
      <w:proofErr w:type="spellEnd"/>
      <w:r w:rsidR="000259A0" w:rsidRPr="00A60C0B">
        <w:rPr>
          <w:rFonts w:ascii="Times New Roman" w:hAnsi="Times New Roman"/>
          <w:sz w:val="24"/>
          <w:szCs w:val="24"/>
        </w:rPr>
        <w:t xml:space="preserve"> 9 UU No. 40 </w:t>
      </w:r>
      <w:proofErr w:type="spellStart"/>
      <w:r w:rsidR="000259A0" w:rsidRPr="00A60C0B">
        <w:rPr>
          <w:rFonts w:ascii="Times New Roman" w:hAnsi="Times New Roman"/>
          <w:sz w:val="24"/>
          <w:szCs w:val="24"/>
        </w:rPr>
        <w:t>Tahun</w:t>
      </w:r>
      <w:proofErr w:type="spellEnd"/>
      <w:r w:rsidR="000259A0" w:rsidRPr="00A60C0B">
        <w:rPr>
          <w:rFonts w:ascii="Times New Roman" w:hAnsi="Times New Roman"/>
          <w:sz w:val="24"/>
          <w:szCs w:val="24"/>
        </w:rPr>
        <w:t xml:space="preserve"> 1999 </w:t>
      </w:r>
      <w:r w:rsidRPr="00A60C0B">
        <w:rPr>
          <w:rFonts w:ascii="Times New Roman" w:hAnsi="Times New Roman"/>
          <w:sz w:val="24"/>
          <w:szCs w:val="24"/>
        </w:rPr>
        <w:t xml:space="preserve">yang </w:t>
      </w:r>
      <w:proofErr w:type="spellStart"/>
      <w:r w:rsidR="000259A0" w:rsidRPr="00A60C0B">
        <w:rPr>
          <w:rFonts w:ascii="Times New Roman" w:hAnsi="Times New Roman"/>
          <w:sz w:val="24"/>
          <w:szCs w:val="24"/>
        </w:rPr>
        <w:t>me</w:t>
      </w:r>
      <w:r w:rsidRPr="00A60C0B">
        <w:rPr>
          <w:rFonts w:ascii="Times New Roman" w:hAnsi="Times New Roman"/>
          <w:sz w:val="24"/>
          <w:szCs w:val="24"/>
        </w:rPr>
        <w:t>nyebutkan</w:t>
      </w:r>
      <w:proofErr w:type="spellEnd"/>
      <w:r w:rsidRPr="00A60C0B">
        <w:rPr>
          <w:rFonts w:ascii="Times New Roman" w:hAnsi="Times New Roman"/>
          <w:sz w:val="24"/>
          <w:szCs w:val="24"/>
        </w:rPr>
        <w:t xml:space="preserve"> </w:t>
      </w:r>
      <w:proofErr w:type="spellStart"/>
      <w:r w:rsidR="000259A0" w:rsidRPr="00A60C0B">
        <w:rPr>
          <w:rFonts w:ascii="Times New Roman" w:hAnsi="Times New Roman"/>
          <w:sz w:val="24"/>
          <w:szCs w:val="24"/>
        </w:rPr>
        <w:t>setiap</w:t>
      </w:r>
      <w:proofErr w:type="spellEnd"/>
      <w:r w:rsidR="000259A0" w:rsidRPr="00A60C0B">
        <w:rPr>
          <w:rFonts w:ascii="Times New Roman" w:hAnsi="Times New Roman"/>
          <w:sz w:val="24"/>
          <w:szCs w:val="24"/>
        </w:rPr>
        <w:t xml:space="preserve"> </w:t>
      </w:r>
      <w:proofErr w:type="spellStart"/>
      <w:r w:rsidR="000259A0" w:rsidRPr="00A60C0B">
        <w:rPr>
          <w:rFonts w:ascii="Times New Roman" w:hAnsi="Times New Roman"/>
          <w:sz w:val="24"/>
          <w:szCs w:val="24"/>
        </w:rPr>
        <w:t>warga</w:t>
      </w:r>
      <w:proofErr w:type="spellEnd"/>
      <w:r w:rsidR="000259A0" w:rsidRPr="00A60C0B">
        <w:rPr>
          <w:rFonts w:ascii="Times New Roman" w:hAnsi="Times New Roman"/>
          <w:sz w:val="24"/>
          <w:szCs w:val="24"/>
        </w:rPr>
        <w:t xml:space="preserve"> Negara dan Negara </w:t>
      </w:r>
      <w:proofErr w:type="spellStart"/>
      <w:r w:rsidR="000259A0" w:rsidRPr="00A60C0B">
        <w:rPr>
          <w:rFonts w:ascii="Times New Roman" w:hAnsi="Times New Roman"/>
          <w:sz w:val="24"/>
          <w:szCs w:val="24"/>
        </w:rPr>
        <w:t>be</w:t>
      </w:r>
      <w:r w:rsidR="009807D6" w:rsidRPr="00A60C0B">
        <w:rPr>
          <w:rFonts w:ascii="Times New Roman" w:hAnsi="Times New Roman"/>
          <w:sz w:val="24"/>
          <w:szCs w:val="24"/>
        </w:rPr>
        <w:t>rhak</w:t>
      </w:r>
      <w:proofErr w:type="spellEnd"/>
      <w:r w:rsidR="009807D6" w:rsidRPr="00A60C0B">
        <w:rPr>
          <w:rFonts w:ascii="Times New Roman" w:hAnsi="Times New Roman"/>
          <w:sz w:val="24"/>
          <w:szCs w:val="24"/>
        </w:rPr>
        <w:t xml:space="preserve"> </w:t>
      </w:r>
      <w:proofErr w:type="spellStart"/>
      <w:r w:rsidR="009807D6" w:rsidRPr="00A60C0B">
        <w:rPr>
          <w:rFonts w:ascii="Times New Roman" w:hAnsi="Times New Roman"/>
          <w:sz w:val="24"/>
          <w:szCs w:val="24"/>
        </w:rPr>
        <w:t>mendirikan</w:t>
      </w:r>
      <w:proofErr w:type="spellEnd"/>
      <w:r w:rsidR="009807D6" w:rsidRPr="00A60C0B">
        <w:rPr>
          <w:rFonts w:ascii="Times New Roman" w:hAnsi="Times New Roman"/>
          <w:sz w:val="24"/>
          <w:szCs w:val="24"/>
        </w:rPr>
        <w:t xml:space="preserve"> </w:t>
      </w:r>
      <w:proofErr w:type="spellStart"/>
      <w:r w:rsidR="009807D6" w:rsidRPr="00A60C0B">
        <w:rPr>
          <w:rFonts w:ascii="Times New Roman" w:hAnsi="Times New Roman"/>
          <w:sz w:val="24"/>
          <w:szCs w:val="24"/>
        </w:rPr>
        <w:t>perusahaan</w:t>
      </w:r>
      <w:proofErr w:type="spellEnd"/>
      <w:r w:rsidR="009807D6" w:rsidRPr="00A60C0B">
        <w:rPr>
          <w:rFonts w:ascii="Times New Roman" w:hAnsi="Times New Roman"/>
          <w:sz w:val="24"/>
          <w:szCs w:val="24"/>
        </w:rPr>
        <w:t xml:space="preserve"> pers, </w:t>
      </w:r>
      <w:proofErr w:type="spellStart"/>
      <w:r w:rsidR="009807D6" w:rsidRPr="00A60C0B">
        <w:rPr>
          <w:rFonts w:ascii="Times New Roman" w:hAnsi="Times New Roman"/>
          <w:sz w:val="24"/>
          <w:szCs w:val="24"/>
        </w:rPr>
        <w:t>harus</w:t>
      </w:r>
      <w:proofErr w:type="spellEnd"/>
      <w:r w:rsidR="009807D6" w:rsidRPr="00A60C0B">
        <w:rPr>
          <w:rFonts w:ascii="Times New Roman" w:hAnsi="Times New Roman"/>
          <w:sz w:val="24"/>
          <w:szCs w:val="24"/>
        </w:rPr>
        <w:t xml:space="preserve"> </w:t>
      </w:r>
      <w:proofErr w:type="spellStart"/>
      <w:r w:rsidR="009807D6" w:rsidRPr="00A60C0B">
        <w:rPr>
          <w:rFonts w:ascii="Times New Roman" w:hAnsi="Times New Roman"/>
          <w:sz w:val="24"/>
          <w:szCs w:val="24"/>
        </w:rPr>
        <w:t>dimaknai</w:t>
      </w:r>
      <w:proofErr w:type="spellEnd"/>
      <w:r w:rsidR="009807D6" w:rsidRPr="00A60C0B">
        <w:rPr>
          <w:rFonts w:ascii="Times New Roman" w:hAnsi="Times New Roman"/>
          <w:sz w:val="24"/>
          <w:szCs w:val="24"/>
        </w:rPr>
        <w:t xml:space="preserve"> </w:t>
      </w:r>
      <w:proofErr w:type="spellStart"/>
      <w:r w:rsidR="009807D6" w:rsidRPr="00A60C0B">
        <w:rPr>
          <w:rFonts w:ascii="Times New Roman" w:hAnsi="Times New Roman"/>
          <w:sz w:val="24"/>
          <w:szCs w:val="24"/>
        </w:rPr>
        <w:t>adanya</w:t>
      </w:r>
      <w:proofErr w:type="spellEnd"/>
      <w:r w:rsidR="009807D6" w:rsidRPr="00A60C0B">
        <w:rPr>
          <w:rFonts w:ascii="Times New Roman" w:hAnsi="Times New Roman"/>
          <w:sz w:val="24"/>
          <w:szCs w:val="24"/>
        </w:rPr>
        <w:t xml:space="preserve"> </w:t>
      </w:r>
      <w:proofErr w:type="spellStart"/>
      <w:r w:rsidR="001A3656">
        <w:rPr>
          <w:rFonts w:ascii="Times New Roman" w:hAnsi="Times New Roman"/>
          <w:sz w:val="24"/>
          <w:szCs w:val="24"/>
        </w:rPr>
        <w:t>semangat</w:t>
      </w:r>
      <w:proofErr w:type="spellEnd"/>
      <w:r w:rsidR="001A3656">
        <w:rPr>
          <w:rFonts w:ascii="Times New Roman" w:hAnsi="Times New Roman"/>
          <w:sz w:val="24"/>
          <w:szCs w:val="24"/>
        </w:rPr>
        <w:t xml:space="preserve"> </w:t>
      </w:r>
      <w:proofErr w:type="spellStart"/>
      <w:r w:rsidR="001A3656">
        <w:rPr>
          <w:rFonts w:ascii="Times New Roman" w:hAnsi="Times New Roman"/>
          <w:sz w:val="24"/>
          <w:szCs w:val="24"/>
        </w:rPr>
        <w:t>efisien</w:t>
      </w:r>
      <w:proofErr w:type="spellEnd"/>
      <w:r w:rsidR="001A3656">
        <w:rPr>
          <w:rFonts w:ascii="Times New Roman" w:hAnsi="Times New Roman"/>
          <w:sz w:val="24"/>
          <w:szCs w:val="24"/>
        </w:rPr>
        <w:t xml:space="preserve"> </w:t>
      </w:r>
      <w:proofErr w:type="spellStart"/>
      <w:r w:rsidR="001A3656">
        <w:rPr>
          <w:rFonts w:ascii="Times New Roman" w:hAnsi="Times New Roman"/>
          <w:sz w:val="24"/>
          <w:szCs w:val="24"/>
        </w:rPr>
        <w:t>dalam</w:t>
      </w:r>
      <w:proofErr w:type="spellEnd"/>
      <w:r w:rsidR="001A3656">
        <w:rPr>
          <w:rFonts w:ascii="Times New Roman" w:hAnsi="Times New Roman"/>
          <w:sz w:val="24"/>
          <w:szCs w:val="24"/>
        </w:rPr>
        <w:t xml:space="preserve"> tata </w:t>
      </w:r>
      <w:proofErr w:type="spellStart"/>
      <w:r w:rsidR="001A3656">
        <w:rPr>
          <w:rFonts w:ascii="Times New Roman" w:hAnsi="Times New Roman"/>
          <w:sz w:val="24"/>
          <w:szCs w:val="24"/>
        </w:rPr>
        <w:t>kel</w:t>
      </w:r>
      <w:r w:rsidR="009807D6" w:rsidRPr="00A60C0B">
        <w:rPr>
          <w:rFonts w:ascii="Times New Roman" w:hAnsi="Times New Roman"/>
          <w:sz w:val="24"/>
          <w:szCs w:val="24"/>
        </w:rPr>
        <w:t>ola</w:t>
      </w:r>
      <w:proofErr w:type="spellEnd"/>
      <w:r w:rsidR="009807D6" w:rsidRPr="00A60C0B">
        <w:rPr>
          <w:rFonts w:ascii="Times New Roman" w:hAnsi="Times New Roman"/>
          <w:sz w:val="24"/>
          <w:szCs w:val="24"/>
        </w:rPr>
        <w:t xml:space="preserve"> </w:t>
      </w:r>
      <w:proofErr w:type="spellStart"/>
      <w:r w:rsidR="009807D6" w:rsidRPr="00A60C0B">
        <w:rPr>
          <w:rFonts w:ascii="Times New Roman" w:hAnsi="Times New Roman"/>
          <w:sz w:val="24"/>
          <w:szCs w:val="24"/>
        </w:rPr>
        <w:t>anggaran</w:t>
      </w:r>
      <w:proofErr w:type="spellEnd"/>
      <w:r w:rsidR="009807D6" w:rsidRPr="00A60C0B">
        <w:rPr>
          <w:rFonts w:ascii="Times New Roman" w:hAnsi="Times New Roman"/>
          <w:sz w:val="24"/>
          <w:szCs w:val="24"/>
        </w:rPr>
        <w:t xml:space="preserve"> dan</w:t>
      </w:r>
      <w:r w:rsidR="007B1071">
        <w:rPr>
          <w:rFonts w:ascii="Times New Roman" w:hAnsi="Times New Roman"/>
          <w:sz w:val="24"/>
          <w:szCs w:val="24"/>
        </w:rPr>
        <w:t xml:space="preserve"> </w:t>
      </w:r>
      <w:proofErr w:type="spellStart"/>
      <w:r w:rsidR="007B1071">
        <w:rPr>
          <w:rFonts w:ascii="Times New Roman" w:hAnsi="Times New Roman"/>
          <w:sz w:val="24"/>
          <w:szCs w:val="24"/>
        </w:rPr>
        <w:t>kelembagaan</w:t>
      </w:r>
      <w:proofErr w:type="spellEnd"/>
      <w:r w:rsidR="007B1071">
        <w:rPr>
          <w:rFonts w:ascii="Times New Roman" w:hAnsi="Times New Roman"/>
          <w:sz w:val="24"/>
          <w:szCs w:val="24"/>
        </w:rPr>
        <w:t xml:space="preserve"> </w:t>
      </w:r>
      <w:proofErr w:type="spellStart"/>
      <w:r w:rsidR="009807D6" w:rsidRPr="00A60C0B">
        <w:rPr>
          <w:rFonts w:ascii="Times New Roman" w:hAnsi="Times New Roman"/>
          <w:sz w:val="24"/>
          <w:szCs w:val="24"/>
        </w:rPr>
        <w:t>birokrasi</w:t>
      </w:r>
      <w:proofErr w:type="spellEnd"/>
      <w:r w:rsidR="009807D6" w:rsidRPr="00A60C0B">
        <w:rPr>
          <w:rFonts w:ascii="Times New Roman" w:hAnsi="Times New Roman"/>
          <w:sz w:val="24"/>
          <w:szCs w:val="24"/>
        </w:rPr>
        <w:t xml:space="preserve"> </w:t>
      </w:r>
    </w:p>
    <w:p w:rsidR="00264396" w:rsidRDefault="000259A0" w:rsidP="00264396">
      <w:pPr>
        <w:widowControl w:val="0"/>
        <w:spacing w:after="0" w:line="240" w:lineRule="auto"/>
        <w:ind w:left="720" w:firstLine="720"/>
        <w:jc w:val="both"/>
        <w:rPr>
          <w:rFonts w:ascii="Times New Roman" w:hAnsi="Times New Roman"/>
          <w:sz w:val="24"/>
          <w:szCs w:val="24"/>
        </w:rPr>
        <w:sectPr w:rsidR="00264396" w:rsidSect="00264396">
          <w:type w:val="continuous"/>
          <w:pgSz w:w="11907" w:h="16840" w:code="9"/>
          <w:pgMar w:top="2268" w:right="1701" w:bottom="1701" w:left="2268" w:header="720" w:footer="720" w:gutter="0"/>
          <w:pgNumType w:start="3"/>
          <w:cols w:num="2" w:space="720"/>
          <w:titlePg/>
          <w:docGrid w:linePitch="360"/>
        </w:sectPr>
      </w:pPr>
      <w:proofErr w:type="spellStart"/>
      <w:r w:rsidRPr="00A60C0B">
        <w:rPr>
          <w:rFonts w:ascii="Times New Roman" w:hAnsi="Times New Roman"/>
          <w:sz w:val="24"/>
          <w:szCs w:val="24"/>
        </w:rPr>
        <w:t>Kontruksi</w:t>
      </w:r>
      <w:proofErr w:type="spellEnd"/>
      <w:r w:rsidRPr="00A60C0B">
        <w:rPr>
          <w:rFonts w:ascii="Times New Roman" w:hAnsi="Times New Roman"/>
          <w:sz w:val="24"/>
          <w:szCs w:val="24"/>
        </w:rPr>
        <w:t xml:space="preserve"> </w:t>
      </w:r>
      <w:proofErr w:type="spellStart"/>
      <w:r w:rsidRPr="00A60C0B">
        <w:rPr>
          <w:rFonts w:ascii="Times New Roman" w:hAnsi="Times New Roman"/>
          <w:sz w:val="24"/>
          <w:szCs w:val="24"/>
        </w:rPr>
        <w:t>hukukmnya</w:t>
      </w:r>
      <w:proofErr w:type="spellEnd"/>
      <w:r w:rsidRPr="00A60C0B">
        <w:rPr>
          <w:rFonts w:ascii="Times New Roman" w:hAnsi="Times New Roman"/>
          <w:sz w:val="24"/>
          <w:szCs w:val="24"/>
        </w:rPr>
        <w:t xml:space="preserve">,  pers </w:t>
      </w:r>
      <w:proofErr w:type="spellStart"/>
      <w:r w:rsidRPr="00A60C0B">
        <w:rPr>
          <w:rFonts w:ascii="Times New Roman" w:hAnsi="Times New Roman"/>
          <w:sz w:val="24"/>
          <w:szCs w:val="24"/>
        </w:rPr>
        <w:t>milik</w:t>
      </w:r>
      <w:proofErr w:type="spellEnd"/>
      <w:r w:rsidRPr="00A60C0B">
        <w:rPr>
          <w:rFonts w:ascii="Times New Roman" w:hAnsi="Times New Roman"/>
          <w:sz w:val="24"/>
          <w:szCs w:val="24"/>
        </w:rPr>
        <w:t xml:space="preserve"> Negara</w:t>
      </w:r>
      <w:r w:rsidR="00610620" w:rsidRPr="00A60C0B">
        <w:rPr>
          <w:rFonts w:ascii="Times New Roman" w:hAnsi="Times New Roman"/>
          <w:sz w:val="24"/>
          <w:szCs w:val="24"/>
        </w:rPr>
        <w:t xml:space="preserve"> </w:t>
      </w:r>
      <w:proofErr w:type="spellStart"/>
      <w:r w:rsidR="00610620" w:rsidRPr="00A60C0B">
        <w:rPr>
          <w:rFonts w:ascii="Times New Roman" w:hAnsi="Times New Roman"/>
          <w:sz w:val="24"/>
          <w:szCs w:val="24"/>
        </w:rPr>
        <w:t>haruslah</w:t>
      </w:r>
      <w:proofErr w:type="spellEnd"/>
      <w:r w:rsidR="00610620" w:rsidRPr="00A60C0B">
        <w:rPr>
          <w:rFonts w:ascii="Times New Roman" w:hAnsi="Times New Roman"/>
          <w:sz w:val="24"/>
          <w:szCs w:val="24"/>
        </w:rPr>
        <w:t xml:space="preserve"> </w:t>
      </w:r>
      <w:r w:rsidR="00610620" w:rsidRPr="001A3656">
        <w:rPr>
          <w:rFonts w:ascii="Times New Roman" w:hAnsi="Times New Roman"/>
          <w:i/>
          <w:sz w:val="24"/>
          <w:szCs w:val="24"/>
        </w:rPr>
        <w:t>equal</w:t>
      </w:r>
      <w:r w:rsidR="00610620" w:rsidRPr="00A60C0B">
        <w:rPr>
          <w:rFonts w:ascii="Times New Roman" w:hAnsi="Times New Roman"/>
          <w:sz w:val="24"/>
          <w:szCs w:val="24"/>
        </w:rPr>
        <w:t xml:space="preserve">, </w:t>
      </w:r>
      <w:proofErr w:type="spellStart"/>
      <w:r w:rsidR="00610620" w:rsidRPr="00A60C0B">
        <w:rPr>
          <w:rFonts w:ascii="Times New Roman" w:hAnsi="Times New Roman"/>
          <w:sz w:val="24"/>
          <w:szCs w:val="24"/>
        </w:rPr>
        <w:t>sama</w:t>
      </w:r>
      <w:proofErr w:type="spellEnd"/>
      <w:r w:rsidR="00610620" w:rsidRPr="00A60C0B">
        <w:rPr>
          <w:rFonts w:ascii="Times New Roman" w:hAnsi="Times New Roman"/>
          <w:sz w:val="24"/>
          <w:szCs w:val="24"/>
        </w:rPr>
        <w:t xml:space="preserve"> </w:t>
      </w:r>
      <w:proofErr w:type="spellStart"/>
      <w:r w:rsidR="00610620" w:rsidRPr="00A60C0B">
        <w:rPr>
          <w:rFonts w:ascii="Times New Roman" w:hAnsi="Times New Roman"/>
          <w:sz w:val="24"/>
          <w:szCs w:val="24"/>
        </w:rPr>
        <w:t>de</w:t>
      </w:r>
      <w:r w:rsidR="001A3656">
        <w:rPr>
          <w:rFonts w:ascii="Times New Roman" w:hAnsi="Times New Roman"/>
          <w:sz w:val="24"/>
          <w:szCs w:val="24"/>
        </w:rPr>
        <w:t>ngan</w:t>
      </w:r>
      <w:proofErr w:type="spellEnd"/>
      <w:r w:rsidR="001A3656">
        <w:rPr>
          <w:rFonts w:ascii="Times New Roman" w:hAnsi="Times New Roman"/>
          <w:sz w:val="24"/>
          <w:szCs w:val="24"/>
        </w:rPr>
        <w:t xml:space="preserve"> pers </w:t>
      </w:r>
      <w:proofErr w:type="spellStart"/>
      <w:r w:rsidR="001A3656">
        <w:rPr>
          <w:rFonts w:ascii="Times New Roman" w:hAnsi="Times New Roman"/>
          <w:sz w:val="24"/>
          <w:szCs w:val="24"/>
        </w:rPr>
        <w:t>seje</w:t>
      </w:r>
      <w:r w:rsidR="00565745" w:rsidRPr="00A60C0B">
        <w:rPr>
          <w:rFonts w:ascii="Times New Roman" w:hAnsi="Times New Roman"/>
          <w:sz w:val="24"/>
          <w:szCs w:val="24"/>
        </w:rPr>
        <w:t>nis</w:t>
      </w:r>
      <w:proofErr w:type="spellEnd"/>
      <w:r w:rsidR="00565745" w:rsidRPr="00A60C0B">
        <w:rPr>
          <w:rFonts w:ascii="Times New Roman" w:hAnsi="Times New Roman"/>
          <w:sz w:val="24"/>
          <w:szCs w:val="24"/>
        </w:rPr>
        <w:t xml:space="preserve">, </w:t>
      </w:r>
      <w:proofErr w:type="spellStart"/>
      <w:r w:rsidR="00565745" w:rsidRPr="00A60C0B">
        <w:rPr>
          <w:rFonts w:ascii="Times New Roman" w:hAnsi="Times New Roman"/>
          <w:sz w:val="24"/>
          <w:szCs w:val="24"/>
        </w:rPr>
        <w:t>yakni</w:t>
      </w:r>
      <w:proofErr w:type="spellEnd"/>
      <w:r w:rsidR="00565745" w:rsidRPr="00A60C0B">
        <w:rPr>
          <w:rFonts w:ascii="Times New Roman" w:hAnsi="Times New Roman"/>
          <w:sz w:val="24"/>
          <w:szCs w:val="24"/>
        </w:rPr>
        <w:t xml:space="preserve"> RRI, </w:t>
      </w:r>
      <w:r w:rsidR="00610620" w:rsidRPr="00A60C0B">
        <w:rPr>
          <w:rFonts w:ascii="Times New Roman" w:hAnsi="Times New Roman"/>
          <w:sz w:val="24"/>
          <w:szCs w:val="24"/>
        </w:rPr>
        <w:t xml:space="preserve"> TV RI,</w:t>
      </w:r>
      <w:r w:rsidR="00565745" w:rsidRPr="00A60C0B">
        <w:rPr>
          <w:rFonts w:ascii="Times New Roman" w:hAnsi="Times New Roman"/>
          <w:sz w:val="24"/>
          <w:szCs w:val="24"/>
        </w:rPr>
        <w:t xml:space="preserve"> dan LKBN Antara, </w:t>
      </w:r>
      <w:r w:rsidR="00610620" w:rsidRPr="00A60C0B">
        <w:rPr>
          <w:rFonts w:ascii="Times New Roman" w:hAnsi="Times New Roman"/>
          <w:sz w:val="24"/>
          <w:szCs w:val="24"/>
        </w:rPr>
        <w:t xml:space="preserve"> </w:t>
      </w:r>
      <w:proofErr w:type="spellStart"/>
      <w:r w:rsidR="00610620" w:rsidRPr="00A60C0B">
        <w:rPr>
          <w:rFonts w:ascii="Times New Roman" w:hAnsi="Times New Roman"/>
          <w:sz w:val="24"/>
          <w:szCs w:val="24"/>
        </w:rPr>
        <w:t>karena</w:t>
      </w:r>
      <w:r w:rsidR="00565745" w:rsidRPr="00A60C0B">
        <w:rPr>
          <w:rFonts w:ascii="Times New Roman" w:hAnsi="Times New Roman"/>
          <w:sz w:val="24"/>
          <w:szCs w:val="24"/>
        </w:rPr>
        <w:t>nya</w:t>
      </w:r>
      <w:proofErr w:type="spellEnd"/>
      <w:r w:rsidR="00565745" w:rsidRPr="00A60C0B">
        <w:rPr>
          <w:rFonts w:ascii="Times New Roman" w:hAnsi="Times New Roman"/>
          <w:sz w:val="24"/>
          <w:szCs w:val="24"/>
        </w:rPr>
        <w:t xml:space="preserve">, </w:t>
      </w:r>
      <w:proofErr w:type="spellStart"/>
      <w:r w:rsidR="00565745" w:rsidRPr="00A60C0B">
        <w:rPr>
          <w:rFonts w:ascii="Times New Roman" w:hAnsi="Times New Roman"/>
          <w:sz w:val="24"/>
          <w:szCs w:val="24"/>
        </w:rPr>
        <w:t>Pasal</w:t>
      </w:r>
      <w:proofErr w:type="spellEnd"/>
      <w:r w:rsidR="00565745" w:rsidRPr="00A60C0B">
        <w:rPr>
          <w:rFonts w:ascii="Times New Roman" w:hAnsi="Times New Roman"/>
          <w:sz w:val="24"/>
          <w:szCs w:val="24"/>
        </w:rPr>
        <w:t xml:space="preserve"> 14 </w:t>
      </w:r>
      <w:proofErr w:type="spellStart"/>
      <w:r w:rsidR="00565745" w:rsidRPr="00A60C0B">
        <w:rPr>
          <w:rFonts w:ascii="Times New Roman" w:hAnsi="Times New Roman"/>
          <w:sz w:val="24"/>
          <w:szCs w:val="24"/>
        </w:rPr>
        <w:t>ayat</w:t>
      </w:r>
      <w:proofErr w:type="spellEnd"/>
      <w:r w:rsidR="00565745" w:rsidRPr="00A60C0B">
        <w:rPr>
          <w:rFonts w:ascii="Times New Roman" w:hAnsi="Times New Roman"/>
          <w:sz w:val="24"/>
          <w:szCs w:val="24"/>
        </w:rPr>
        <w:t xml:space="preserve"> (2) UU </w:t>
      </w:r>
      <w:proofErr w:type="spellStart"/>
      <w:r w:rsidR="00565745" w:rsidRPr="00A60C0B">
        <w:rPr>
          <w:rFonts w:ascii="Times New Roman" w:hAnsi="Times New Roman"/>
          <w:sz w:val="24"/>
          <w:szCs w:val="24"/>
        </w:rPr>
        <w:t>Penyiaran</w:t>
      </w:r>
      <w:proofErr w:type="spellEnd"/>
      <w:r w:rsidR="00565745" w:rsidRPr="00A60C0B">
        <w:rPr>
          <w:rFonts w:ascii="Times New Roman" w:hAnsi="Times New Roman"/>
          <w:sz w:val="24"/>
          <w:szCs w:val="24"/>
        </w:rPr>
        <w:t xml:space="preserve"> </w:t>
      </w:r>
      <w:proofErr w:type="spellStart"/>
      <w:r w:rsidR="00565745" w:rsidRPr="00A60C0B">
        <w:rPr>
          <w:rFonts w:ascii="Times New Roman" w:hAnsi="Times New Roman"/>
          <w:sz w:val="24"/>
          <w:szCs w:val="24"/>
        </w:rPr>
        <w:t>perlu</w:t>
      </w:r>
      <w:proofErr w:type="spellEnd"/>
      <w:r w:rsidR="00565745" w:rsidRPr="00A60C0B">
        <w:rPr>
          <w:rFonts w:ascii="Times New Roman" w:hAnsi="Times New Roman"/>
          <w:sz w:val="24"/>
          <w:szCs w:val="24"/>
        </w:rPr>
        <w:t xml:space="preserve"> </w:t>
      </w:r>
      <w:proofErr w:type="spellStart"/>
      <w:r w:rsidR="00565745" w:rsidRPr="00A60C0B">
        <w:rPr>
          <w:rFonts w:ascii="Times New Roman" w:hAnsi="Times New Roman"/>
          <w:sz w:val="24"/>
          <w:szCs w:val="24"/>
        </w:rPr>
        <w:t>disem</w:t>
      </w:r>
      <w:r w:rsidR="001A3656">
        <w:rPr>
          <w:rFonts w:ascii="Times New Roman" w:hAnsi="Times New Roman"/>
          <w:sz w:val="24"/>
          <w:szCs w:val="24"/>
        </w:rPr>
        <w:t>purnakan</w:t>
      </w:r>
      <w:proofErr w:type="spellEnd"/>
      <w:r w:rsidR="001A3656">
        <w:rPr>
          <w:rFonts w:ascii="Times New Roman" w:hAnsi="Times New Roman"/>
          <w:sz w:val="24"/>
          <w:szCs w:val="24"/>
        </w:rPr>
        <w:t xml:space="preserve"> </w:t>
      </w:r>
      <w:proofErr w:type="spellStart"/>
      <w:r w:rsidR="001A3656">
        <w:rPr>
          <w:rFonts w:ascii="Times New Roman" w:hAnsi="Times New Roman"/>
          <w:sz w:val="24"/>
          <w:szCs w:val="24"/>
        </w:rPr>
        <w:t>dengan</w:t>
      </w:r>
      <w:proofErr w:type="spellEnd"/>
      <w:r w:rsidR="001A3656">
        <w:rPr>
          <w:rFonts w:ascii="Times New Roman" w:hAnsi="Times New Roman"/>
          <w:sz w:val="24"/>
          <w:szCs w:val="24"/>
        </w:rPr>
        <w:t xml:space="preserve"> </w:t>
      </w:r>
      <w:proofErr w:type="spellStart"/>
      <w:r w:rsidR="001A3656">
        <w:rPr>
          <w:rFonts w:ascii="Times New Roman" w:hAnsi="Times New Roman"/>
          <w:sz w:val="24"/>
          <w:szCs w:val="24"/>
        </w:rPr>
        <w:t>menambahkan</w:t>
      </w:r>
      <w:proofErr w:type="spellEnd"/>
      <w:r w:rsidR="001A3656">
        <w:rPr>
          <w:rFonts w:ascii="Times New Roman" w:hAnsi="Times New Roman"/>
          <w:sz w:val="24"/>
          <w:szCs w:val="24"/>
        </w:rPr>
        <w:t xml:space="preserve"> </w:t>
      </w:r>
      <w:proofErr w:type="spellStart"/>
      <w:r w:rsidR="001A3656">
        <w:rPr>
          <w:rFonts w:ascii="Times New Roman" w:hAnsi="Times New Roman"/>
          <w:sz w:val="24"/>
          <w:szCs w:val="24"/>
        </w:rPr>
        <w:t>kal</w:t>
      </w:r>
      <w:r w:rsidR="00565745" w:rsidRPr="00A60C0B">
        <w:rPr>
          <w:rFonts w:ascii="Times New Roman" w:hAnsi="Times New Roman"/>
          <w:sz w:val="24"/>
          <w:szCs w:val="24"/>
        </w:rPr>
        <w:t>imat</w:t>
      </w:r>
      <w:proofErr w:type="spellEnd"/>
      <w:r w:rsidR="00565745" w:rsidRPr="00A60C0B">
        <w:rPr>
          <w:rFonts w:ascii="Times New Roman" w:hAnsi="Times New Roman"/>
          <w:sz w:val="24"/>
          <w:szCs w:val="24"/>
        </w:rPr>
        <w:t>, L</w:t>
      </w:r>
      <w:r w:rsidR="007B1071">
        <w:rPr>
          <w:rFonts w:ascii="Times New Roman" w:hAnsi="Times New Roman"/>
          <w:sz w:val="24"/>
          <w:szCs w:val="24"/>
        </w:rPr>
        <w:t xml:space="preserve">embaga </w:t>
      </w:r>
      <w:proofErr w:type="spellStart"/>
      <w:r w:rsidR="007B1071">
        <w:rPr>
          <w:rFonts w:ascii="Times New Roman" w:hAnsi="Times New Roman"/>
          <w:sz w:val="24"/>
          <w:szCs w:val="24"/>
        </w:rPr>
        <w:t>Penyiaran</w:t>
      </w:r>
      <w:proofErr w:type="spellEnd"/>
      <w:r w:rsidR="007B1071">
        <w:rPr>
          <w:rFonts w:ascii="Times New Roman" w:hAnsi="Times New Roman"/>
          <w:sz w:val="24"/>
          <w:szCs w:val="24"/>
        </w:rPr>
        <w:t xml:space="preserve"> </w:t>
      </w:r>
      <w:proofErr w:type="spellStart"/>
      <w:r w:rsidR="007B1071">
        <w:rPr>
          <w:rFonts w:ascii="Times New Roman" w:hAnsi="Times New Roman"/>
          <w:sz w:val="24"/>
          <w:szCs w:val="24"/>
        </w:rPr>
        <w:t>Publik</w:t>
      </w:r>
      <w:proofErr w:type="spellEnd"/>
      <w:r w:rsidR="007B1071">
        <w:rPr>
          <w:rFonts w:ascii="Times New Roman" w:hAnsi="Times New Roman"/>
          <w:sz w:val="24"/>
          <w:szCs w:val="24"/>
        </w:rPr>
        <w:t xml:space="preserve"> (L</w:t>
      </w:r>
      <w:r w:rsidR="00565745" w:rsidRPr="00A60C0B">
        <w:rPr>
          <w:rFonts w:ascii="Times New Roman" w:hAnsi="Times New Roman"/>
          <w:sz w:val="24"/>
          <w:szCs w:val="24"/>
        </w:rPr>
        <w:t>PP</w:t>
      </w:r>
      <w:r w:rsidR="007B1071">
        <w:rPr>
          <w:rFonts w:ascii="Times New Roman" w:hAnsi="Times New Roman"/>
          <w:sz w:val="24"/>
          <w:szCs w:val="24"/>
        </w:rPr>
        <w:t>)</w:t>
      </w:r>
      <w:r w:rsidR="00565745" w:rsidRPr="00A60C0B">
        <w:rPr>
          <w:rFonts w:ascii="Times New Roman" w:hAnsi="Times New Roman"/>
          <w:sz w:val="24"/>
          <w:szCs w:val="24"/>
        </w:rPr>
        <w:t xml:space="preserve"> </w:t>
      </w:r>
      <w:proofErr w:type="spellStart"/>
      <w:r w:rsidR="00565745" w:rsidRPr="00A60C0B">
        <w:rPr>
          <w:rFonts w:ascii="Times New Roman" w:hAnsi="Times New Roman"/>
          <w:sz w:val="24"/>
          <w:szCs w:val="24"/>
        </w:rPr>
        <w:t>termasuk</w:t>
      </w:r>
      <w:proofErr w:type="spellEnd"/>
      <w:r w:rsidR="00565745" w:rsidRPr="00A60C0B">
        <w:rPr>
          <w:rFonts w:ascii="Times New Roman" w:hAnsi="Times New Roman"/>
          <w:sz w:val="24"/>
          <w:szCs w:val="24"/>
        </w:rPr>
        <w:t xml:space="preserve"> juga LKBN Antara, yang </w:t>
      </w:r>
      <w:proofErr w:type="spellStart"/>
      <w:r w:rsidR="00565745" w:rsidRPr="00A60C0B">
        <w:rPr>
          <w:rFonts w:ascii="Times New Roman" w:hAnsi="Times New Roman"/>
          <w:sz w:val="24"/>
          <w:szCs w:val="24"/>
        </w:rPr>
        <w:t>berkantor</w:t>
      </w:r>
      <w:proofErr w:type="spellEnd"/>
      <w:r w:rsidR="00565745" w:rsidRPr="00A60C0B">
        <w:rPr>
          <w:rFonts w:ascii="Times New Roman" w:hAnsi="Times New Roman"/>
          <w:sz w:val="24"/>
          <w:szCs w:val="24"/>
        </w:rPr>
        <w:t xml:space="preserve"> </w:t>
      </w:r>
      <w:proofErr w:type="spellStart"/>
      <w:r w:rsidR="00565745" w:rsidRPr="00A60C0B">
        <w:rPr>
          <w:rFonts w:ascii="Times New Roman" w:hAnsi="Times New Roman"/>
          <w:sz w:val="24"/>
          <w:szCs w:val="24"/>
        </w:rPr>
        <w:t>pusat</w:t>
      </w:r>
      <w:proofErr w:type="spellEnd"/>
      <w:r w:rsidR="00565745" w:rsidRPr="00A60C0B">
        <w:rPr>
          <w:rFonts w:ascii="Times New Roman" w:hAnsi="Times New Roman"/>
          <w:sz w:val="24"/>
          <w:szCs w:val="24"/>
        </w:rPr>
        <w:t xml:space="preserve"> di </w:t>
      </w:r>
      <w:proofErr w:type="spellStart"/>
      <w:r w:rsidR="00565745" w:rsidRPr="00A60C0B">
        <w:rPr>
          <w:rFonts w:ascii="Times New Roman" w:hAnsi="Times New Roman"/>
          <w:sz w:val="24"/>
          <w:szCs w:val="24"/>
        </w:rPr>
        <w:t>Ibu</w:t>
      </w:r>
      <w:proofErr w:type="spellEnd"/>
      <w:r w:rsidR="00565745" w:rsidRPr="00A60C0B">
        <w:rPr>
          <w:rFonts w:ascii="Times New Roman" w:hAnsi="Times New Roman"/>
          <w:sz w:val="24"/>
          <w:szCs w:val="24"/>
        </w:rPr>
        <w:t xml:space="preserve"> Kota Negara. Hal </w:t>
      </w:r>
      <w:proofErr w:type="spellStart"/>
      <w:r w:rsidR="00565745" w:rsidRPr="00A60C0B">
        <w:rPr>
          <w:rFonts w:ascii="Times New Roman" w:hAnsi="Times New Roman"/>
          <w:sz w:val="24"/>
          <w:szCs w:val="24"/>
        </w:rPr>
        <w:t>itu</w:t>
      </w:r>
      <w:proofErr w:type="spellEnd"/>
      <w:r w:rsidR="00565745" w:rsidRPr="00A60C0B">
        <w:rPr>
          <w:rFonts w:ascii="Times New Roman" w:hAnsi="Times New Roman"/>
          <w:sz w:val="24"/>
          <w:szCs w:val="24"/>
        </w:rPr>
        <w:t xml:space="preserve"> juga </w:t>
      </w:r>
      <w:proofErr w:type="spellStart"/>
      <w:r w:rsidR="00565745" w:rsidRPr="00A60C0B">
        <w:rPr>
          <w:rFonts w:ascii="Times New Roman" w:hAnsi="Times New Roman"/>
          <w:sz w:val="24"/>
          <w:szCs w:val="24"/>
        </w:rPr>
        <w:t>sejalan</w:t>
      </w:r>
      <w:proofErr w:type="spellEnd"/>
      <w:r w:rsidR="00565745" w:rsidRPr="00A60C0B">
        <w:rPr>
          <w:rFonts w:ascii="Times New Roman" w:hAnsi="Times New Roman"/>
          <w:sz w:val="24"/>
          <w:szCs w:val="24"/>
        </w:rPr>
        <w:t xml:space="preserve"> Pers </w:t>
      </w:r>
      <w:proofErr w:type="gramStart"/>
      <w:r w:rsidR="00233A07">
        <w:rPr>
          <w:rFonts w:ascii="Times New Roman" w:hAnsi="Times New Roman"/>
          <w:sz w:val="24"/>
          <w:szCs w:val="24"/>
        </w:rPr>
        <w:t xml:space="preserve">di </w:t>
      </w:r>
      <w:r w:rsidR="00565745" w:rsidRPr="00A60C0B">
        <w:rPr>
          <w:rFonts w:ascii="Times New Roman" w:hAnsi="Times New Roman"/>
          <w:sz w:val="24"/>
          <w:szCs w:val="24"/>
        </w:rPr>
        <w:t xml:space="preserve"> </w:t>
      </w:r>
      <w:r w:rsidR="00610620" w:rsidRPr="00A60C0B">
        <w:rPr>
          <w:rFonts w:ascii="Times New Roman" w:hAnsi="Times New Roman"/>
          <w:sz w:val="24"/>
          <w:szCs w:val="24"/>
        </w:rPr>
        <w:t>Negara</w:t>
      </w:r>
      <w:proofErr w:type="gramEnd"/>
      <w:r w:rsidR="00233A07">
        <w:rPr>
          <w:rFonts w:ascii="Times New Roman" w:hAnsi="Times New Roman"/>
          <w:sz w:val="24"/>
          <w:szCs w:val="24"/>
        </w:rPr>
        <w:t xml:space="preserve"> </w:t>
      </w:r>
      <w:proofErr w:type="spellStart"/>
      <w:r w:rsidR="00233A07">
        <w:rPr>
          <w:rFonts w:ascii="Times New Roman" w:hAnsi="Times New Roman"/>
          <w:sz w:val="24"/>
          <w:szCs w:val="24"/>
        </w:rPr>
        <w:t>lainnya</w:t>
      </w:r>
      <w:proofErr w:type="spellEnd"/>
      <w:r w:rsidR="00233A07">
        <w:rPr>
          <w:rFonts w:ascii="Times New Roman" w:hAnsi="Times New Roman"/>
          <w:sz w:val="24"/>
          <w:szCs w:val="24"/>
        </w:rPr>
        <w:t>, K</w:t>
      </w:r>
      <w:r w:rsidR="007B1071">
        <w:rPr>
          <w:rFonts w:ascii="Times New Roman" w:hAnsi="Times New Roman"/>
          <w:sz w:val="24"/>
          <w:szCs w:val="24"/>
        </w:rPr>
        <w:t xml:space="preserve">antor </w:t>
      </w:r>
      <w:proofErr w:type="spellStart"/>
      <w:r w:rsidR="007B1071">
        <w:rPr>
          <w:rFonts w:ascii="Times New Roman" w:hAnsi="Times New Roman"/>
          <w:sz w:val="24"/>
          <w:szCs w:val="24"/>
        </w:rPr>
        <w:t>beritanya</w:t>
      </w:r>
      <w:proofErr w:type="spellEnd"/>
      <w:r w:rsidR="007B1071">
        <w:rPr>
          <w:rFonts w:ascii="Times New Roman" w:hAnsi="Times New Roman"/>
          <w:sz w:val="24"/>
          <w:szCs w:val="24"/>
        </w:rPr>
        <w:t xml:space="preserve"> </w:t>
      </w:r>
      <w:proofErr w:type="spellStart"/>
      <w:r w:rsidR="00742BA1">
        <w:rPr>
          <w:rFonts w:ascii="Times New Roman" w:hAnsi="Times New Roman"/>
          <w:sz w:val="24"/>
          <w:szCs w:val="24"/>
        </w:rPr>
        <w:t>bersifat</w:t>
      </w:r>
      <w:proofErr w:type="spellEnd"/>
      <w:r w:rsidR="00742BA1">
        <w:rPr>
          <w:rFonts w:ascii="Times New Roman" w:hAnsi="Times New Roman"/>
          <w:sz w:val="24"/>
          <w:szCs w:val="24"/>
        </w:rPr>
        <w:t xml:space="preserve"> </w:t>
      </w:r>
      <w:proofErr w:type="spellStart"/>
      <w:r w:rsidR="00742BA1">
        <w:rPr>
          <w:rFonts w:ascii="Times New Roman" w:hAnsi="Times New Roman"/>
          <w:sz w:val="24"/>
          <w:szCs w:val="24"/>
        </w:rPr>
        <w:t>non profit</w:t>
      </w:r>
      <w:proofErr w:type="spellEnd"/>
      <w:r w:rsidR="00742BA1">
        <w:rPr>
          <w:rFonts w:ascii="Times New Roman" w:hAnsi="Times New Roman"/>
          <w:sz w:val="24"/>
          <w:szCs w:val="24"/>
        </w:rPr>
        <w:t>.</w:t>
      </w:r>
    </w:p>
    <w:p w:rsidR="00610620" w:rsidRPr="00A60C0B" w:rsidRDefault="00742BA1" w:rsidP="00264396">
      <w:pPr>
        <w:widowControl w:val="0"/>
        <w:spacing w:after="0" w:line="240" w:lineRule="auto"/>
        <w:ind w:left="720" w:firstLine="720"/>
        <w:jc w:val="both"/>
        <w:rPr>
          <w:rFonts w:ascii="Times New Roman" w:hAnsi="Times New Roman"/>
          <w:sz w:val="24"/>
          <w:szCs w:val="24"/>
        </w:rPr>
      </w:pPr>
      <w:r>
        <w:rPr>
          <w:rFonts w:ascii="Times New Roman" w:hAnsi="Times New Roman"/>
          <w:sz w:val="24"/>
          <w:szCs w:val="24"/>
        </w:rPr>
        <w:t xml:space="preserve"> </w:t>
      </w:r>
      <w:r w:rsidR="007B1071">
        <w:rPr>
          <w:rFonts w:ascii="Times New Roman" w:hAnsi="Times New Roman"/>
          <w:sz w:val="24"/>
          <w:szCs w:val="24"/>
        </w:rPr>
        <w:t xml:space="preserve"> </w:t>
      </w:r>
      <w:r w:rsidR="00610620" w:rsidRPr="00A60C0B">
        <w:rPr>
          <w:rFonts w:ascii="Times New Roman" w:hAnsi="Times New Roman"/>
          <w:sz w:val="24"/>
          <w:szCs w:val="24"/>
        </w:rPr>
        <w:t xml:space="preserve"> </w:t>
      </w:r>
    </w:p>
    <w:p w:rsidR="000259A0" w:rsidRPr="00A60C0B" w:rsidRDefault="000259A0" w:rsidP="00A60C0B">
      <w:pPr>
        <w:widowControl w:val="0"/>
        <w:spacing w:after="0" w:line="480" w:lineRule="auto"/>
        <w:ind w:left="360" w:firstLine="491"/>
        <w:jc w:val="both"/>
        <w:rPr>
          <w:rFonts w:ascii="Times New Roman" w:hAnsi="Times New Roman"/>
          <w:sz w:val="24"/>
          <w:szCs w:val="24"/>
        </w:rPr>
      </w:pPr>
    </w:p>
    <w:p w:rsidR="00D96075" w:rsidRDefault="00233A07" w:rsidP="00233A07">
      <w:pPr>
        <w:widowControl w:val="0"/>
        <w:rPr>
          <w:rFonts w:ascii="Times New Roman" w:hAnsi="Times New Roman"/>
          <w:sz w:val="24"/>
          <w:szCs w:val="24"/>
        </w:rPr>
      </w:pPr>
      <w:r>
        <w:rPr>
          <w:rFonts w:ascii="Times New Roman" w:hAnsi="Times New Roman"/>
          <w:sz w:val="24"/>
          <w:szCs w:val="24"/>
        </w:rPr>
        <w:lastRenderedPageBreak/>
        <w:t xml:space="preserve"> </w:t>
      </w:r>
    </w:p>
    <w:p w:rsidR="00916D77" w:rsidRPr="00CE1E7B" w:rsidRDefault="00916D77" w:rsidP="00233A07">
      <w:pPr>
        <w:widowControl w:val="0"/>
        <w:rPr>
          <w:rFonts w:ascii="Times New Roman" w:hAnsi="Times New Roman"/>
          <w:b/>
          <w:sz w:val="24"/>
          <w:szCs w:val="24"/>
        </w:rPr>
      </w:pPr>
      <w:r w:rsidRPr="00CE1E7B">
        <w:rPr>
          <w:rFonts w:ascii="Times New Roman" w:hAnsi="Times New Roman"/>
          <w:b/>
          <w:sz w:val="24"/>
          <w:szCs w:val="24"/>
        </w:rPr>
        <w:t>DAFTAR PUSTAKA</w:t>
      </w:r>
    </w:p>
    <w:p w:rsidR="00916D77" w:rsidRDefault="00916D77" w:rsidP="00D96075">
      <w:pPr>
        <w:pStyle w:val="ListParagraph"/>
        <w:widowControl w:val="0"/>
        <w:numPr>
          <w:ilvl w:val="2"/>
          <w:numId w:val="7"/>
        </w:numPr>
        <w:tabs>
          <w:tab w:val="left" w:pos="0"/>
          <w:tab w:val="left" w:pos="90"/>
          <w:tab w:val="left" w:pos="360"/>
          <w:tab w:val="left" w:pos="450"/>
          <w:tab w:val="left" w:pos="630"/>
        </w:tabs>
        <w:spacing w:after="0" w:line="240" w:lineRule="auto"/>
        <w:ind w:left="360"/>
        <w:jc w:val="both"/>
        <w:rPr>
          <w:rFonts w:ascii="Times New Roman" w:hAnsi="Times New Roman"/>
          <w:b/>
          <w:sz w:val="24"/>
          <w:szCs w:val="24"/>
        </w:rPr>
      </w:pPr>
      <w:proofErr w:type="spellStart"/>
      <w:r w:rsidRPr="00CE1E7B">
        <w:rPr>
          <w:rFonts w:ascii="Times New Roman" w:hAnsi="Times New Roman"/>
          <w:b/>
          <w:sz w:val="24"/>
          <w:szCs w:val="24"/>
        </w:rPr>
        <w:t>Buku</w:t>
      </w:r>
      <w:proofErr w:type="spellEnd"/>
    </w:p>
    <w:p w:rsidR="00F579EB" w:rsidRDefault="00F579EB" w:rsidP="00D96075">
      <w:pPr>
        <w:pStyle w:val="ListParagraph"/>
        <w:widowControl w:val="0"/>
        <w:tabs>
          <w:tab w:val="left" w:pos="0"/>
          <w:tab w:val="left" w:pos="90"/>
          <w:tab w:val="left" w:pos="360"/>
          <w:tab w:val="left" w:pos="450"/>
          <w:tab w:val="left" w:pos="630"/>
        </w:tabs>
        <w:spacing w:after="0" w:line="240" w:lineRule="auto"/>
        <w:ind w:left="360"/>
        <w:jc w:val="both"/>
        <w:rPr>
          <w:rFonts w:ascii="Times New Roman" w:hAnsi="Times New Roman"/>
          <w:b/>
          <w:sz w:val="24"/>
          <w:szCs w:val="24"/>
        </w:rPr>
      </w:pPr>
    </w:p>
    <w:p w:rsidR="00F579EB" w:rsidRDefault="00F579EB" w:rsidP="00D96075">
      <w:pPr>
        <w:pStyle w:val="ListParagraph"/>
        <w:widowControl w:val="0"/>
        <w:tabs>
          <w:tab w:val="left" w:pos="0"/>
          <w:tab w:val="left" w:pos="90"/>
          <w:tab w:val="left" w:pos="360"/>
          <w:tab w:val="left" w:pos="450"/>
          <w:tab w:val="left" w:pos="630"/>
        </w:tabs>
        <w:spacing w:after="0" w:line="240" w:lineRule="auto"/>
        <w:ind w:left="360"/>
        <w:jc w:val="both"/>
        <w:rPr>
          <w:rFonts w:ascii="Times New Roman" w:hAnsi="Times New Roman"/>
          <w:sz w:val="24"/>
          <w:szCs w:val="24"/>
        </w:rPr>
      </w:pPr>
      <w:proofErr w:type="spellStart"/>
      <w:r w:rsidRPr="00F579EB">
        <w:rPr>
          <w:rFonts w:ascii="Times New Roman" w:hAnsi="Times New Roman"/>
          <w:sz w:val="24"/>
          <w:szCs w:val="24"/>
        </w:rPr>
        <w:t>Achyar</w:t>
      </w:r>
      <w:proofErr w:type="spellEnd"/>
      <w:r w:rsidRPr="00F579EB">
        <w:rPr>
          <w:rFonts w:ascii="Times New Roman" w:hAnsi="Times New Roman"/>
          <w:sz w:val="24"/>
          <w:szCs w:val="24"/>
        </w:rPr>
        <w:t xml:space="preserve"> Yusuf </w:t>
      </w:r>
      <w:proofErr w:type="spellStart"/>
      <w:r w:rsidRPr="00F579EB">
        <w:rPr>
          <w:rFonts w:ascii="Times New Roman" w:hAnsi="Times New Roman"/>
          <w:sz w:val="24"/>
          <w:szCs w:val="24"/>
        </w:rPr>
        <w:t>Lubis</w:t>
      </w:r>
      <w:proofErr w:type="spellEnd"/>
      <w:r w:rsidRPr="00F579EB">
        <w:rPr>
          <w:rFonts w:ascii="Times New Roman" w:hAnsi="Times New Roman"/>
          <w:sz w:val="24"/>
          <w:szCs w:val="24"/>
        </w:rPr>
        <w:t xml:space="preserve">, </w:t>
      </w:r>
      <w:r>
        <w:rPr>
          <w:rFonts w:ascii="Times New Roman" w:hAnsi="Times New Roman"/>
          <w:sz w:val="24"/>
          <w:szCs w:val="24"/>
        </w:rPr>
        <w:t xml:space="preserve">Post </w:t>
      </w:r>
      <w:proofErr w:type="spellStart"/>
      <w:r>
        <w:rPr>
          <w:rFonts w:ascii="Times New Roman" w:hAnsi="Times New Roman"/>
          <w:sz w:val="24"/>
          <w:szCs w:val="24"/>
        </w:rPr>
        <w:t>Modernisme</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dan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Rajawali</w:t>
      </w:r>
      <w:proofErr w:type="spellEnd"/>
      <w:r>
        <w:rPr>
          <w:rFonts w:ascii="Times New Roman" w:hAnsi="Times New Roman"/>
          <w:sz w:val="24"/>
          <w:szCs w:val="24"/>
        </w:rPr>
        <w:t xml:space="preserve"> Pers, Jakarta, 2016.</w:t>
      </w:r>
    </w:p>
    <w:p w:rsidR="009E3C2E" w:rsidRPr="00F579EB" w:rsidRDefault="009E3C2E" w:rsidP="00D96075">
      <w:pPr>
        <w:pStyle w:val="ListParagraph"/>
        <w:widowControl w:val="0"/>
        <w:tabs>
          <w:tab w:val="left" w:pos="0"/>
          <w:tab w:val="left" w:pos="90"/>
          <w:tab w:val="left" w:pos="360"/>
          <w:tab w:val="left" w:pos="450"/>
          <w:tab w:val="left" w:pos="630"/>
        </w:tabs>
        <w:spacing w:after="0" w:line="240" w:lineRule="auto"/>
        <w:ind w:left="360"/>
        <w:jc w:val="both"/>
        <w:rPr>
          <w:rFonts w:ascii="Times New Roman" w:hAnsi="Times New Roman"/>
          <w:sz w:val="24"/>
          <w:szCs w:val="24"/>
        </w:rPr>
      </w:pPr>
    </w:p>
    <w:p w:rsidR="00916D77" w:rsidRDefault="00916D77" w:rsidP="00D96075">
      <w:pPr>
        <w:widowControl w:val="0"/>
        <w:spacing w:after="0" w:line="240" w:lineRule="auto"/>
        <w:ind w:left="1080" w:hanging="720"/>
        <w:jc w:val="both"/>
        <w:rPr>
          <w:rFonts w:ascii="Times New Roman" w:hAnsi="Times New Roman"/>
          <w:sz w:val="24"/>
          <w:szCs w:val="24"/>
        </w:rPr>
      </w:pPr>
      <w:r w:rsidRPr="00CE1E7B">
        <w:rPr>
          <w:rFonts w:ascii="Times New Roman" w:hAnsi="Times New Roman"/>
          <w:sz w:val="24"/>
          <w:szCs w:val="24"/>
        </w:rPr>
        <w:t xml:space="preserve">Albert L. </w:t>
      </w:r>
      <w:proofErr w:type="spellStart"/>
      <w:r w:rsidRPr="00CE1E7B">
        <w:rPr>
          <w:rFonts w:ascii="Times New Roman" w:hAnsi="Times New Roman"/>
          <w:sz w:val="24"/>
          <w:szCs w:val="24"/>
        </w:rPr>
        <w:t>Hestr</w:t>
      </w:r>
      <w:proofErr w:type="spellEnd"/>
      <w:r w:rsidRPr="00CE1E7B">
        <w:rPr>
          <w:rFonts w:ascii="Times New Roman" w:hAnsi="Times New Roman"/>
          <w:sz w:val="24"/>
          <w:szCs w:val="24"/>
        </w:rPr>
        <w:t xml:space="preserve"> dan </w:t>
      </w:r>
      <w:proofErr w:type="spellStart"/>
      <w:r w:rsidRPr="00CE1E7B">
        <w:rPr>
          <w:rFonts w:ascii="Times New Roman" w:hAnsi="Times New Roman"/>
          <w:sz w:val="24"/>
          <w:szCs w:val="24"/>
        </w:rPr>
        <w:t>Wailan</w:t>
      </w:r>
      <w:proofErr w:type="spellEnd"/>
      <w:r w:rsidRPr="00CE1E7B">
        <w:rPr>
          <w:rFonts w:ascii="Times New Roman" w:hAnsi="Times New Roman"/>
          <w:sz w:val="24"/>
          <w:szCs w:val="24"/>
        </w:rPr>
        <w:t xml:space="preserve"> J. (</w:t>
      </w:r>
      <w:proofErr w:type="spellStart"/>
      <w:r w:rsidRPr="00CE1E7B">
        <w:rPr>
          <w:rFonts w:ascii="Times New Roman" w:hAnsi="Times New Roman"/>
          <w:sz w:val="24"/>
          <w:szCs w:val="24"/>
        </w:rPr>
        <w:t>penyunting</w:t>
      </w:r>
      <w:proofErr w:type="spellEnd"/>
      <w:r w:rsidRPr="00CE1E7B">
        <w:rPr>
          <w:rFonts w:ascii="Times New Roman" w:hAnsi="Times New Roman"/>
          <w:sz w:val="24"/>
          <w:szCs w:val="24"/>
        </w:rPr>
        <w:t xml:space="preserve">) </w:t>
      </w:r>
      <w:proofErr w:type="spellStart"/>
      <w:r w:rsidRPr="00CE1E7B">
        <w:rPr>
          <w:rFonts w:ascii="Times New Roman" w:hAnsi="Times New Roman"/>
          <w:i/>
          <w:sz w:val="24"/>
          <w:szCs w:val="24"/>
        </w:rPr>
        <w:t>Pedoman</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untuk</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Wartawan</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diterjemahkan</w:t>
      </w:r>
      <w:proofErr w:type="spellEnd"/>
      <w:r w:rsidRPr="00CE1E7B">
        <w:rPr>
          <w:rFonts w:ascii="Times New Roman" w:hAnsi="Times New Roman"/>
          <w:i/>
          <w:sz w:val="24"/>
          <w:szCs w:val="24"/>
        </w:rPr>
        <w:t xml:space="preserve"> A. </w:t>
      </w:r>
      <w:proofErr w:type="spellStart"/>
      <w:r w:rsidRPr="00CE1E7B">
        <w:rPr>
          <w:rFonts w:ascii="Times New Roman" w:hAnsi="Times New Roman"/>
          <w:i/>
          <w:sz w:val="24"/>
          <w:szCs w:val="24"/>
        </w:rPr>
        <w:t>Alamudi</w:t>
      </w:r>
      <w:proofErr w:type="spellEnd"/>
      <w:r w:rsidRPr="00CE1E7B">
        <w:rPr>
          <w:rFonts w:ascii="Times New Roman" w:hAnsi="Times New Roman"/>
          <w:i/>
          <w:sz w:val="24"/>
          <w:szCs w:val="24"/>
        </w:rPr>
        <w:t xml:space="preserve">, The Center for </w:t>
      </w:r>
      <w:proofErr w:type="spellStart"/>
      <w:r w:rsidRPr="00CE1E7B">
        <w:rPr>
          <w:rFonts w:ascii="Times New Roman" w:hAnsi="Times New Roman"/>
          <w:i/>
          <w:sz w:val="24"/>
          <w:szCs w:val="24"/>
        </w:rPr>
        <w:t>Internasional</w:t>
      </w:r>
      <w:proofErr w:type="spellEnd"/>
      <w:r w:rsidRPr="00CE1E7B">
        <w:rPr>
          <w:rFonts w:ascii="Times New Roman" w:hAnsi="Times New Roman"/>
          <w:sz w:val="24"/>
          <w:szCs w:val="24"/>
        </w:rPr>
        <w:t xml:space="preserve">,, Mass Communication </w:t>
      </w:r>
      <w:proofErr w:type="spellStart"/>
      <w:r w:rsidRPr="00CE1E7B">
        <w:rPr>
          <w:rFonts w:ascii="Times New Roman" w:hAnsi="Times New Roman"/>
          <w:sz w:val="24"/>
          <w:szCs w:val="24"/>
        </w:rPr>
        <w:t>Training,USA</w:t>
      </w:r>
      <w:proofErr w:type="spellEnd"/>
      <w:r w:rsidRPr="00CE1E7B">
        <w:rPr>
          <w:rFonts w:ascii="Times New Roman" w:hAnsi="Times New Roman"/>
          <w:sz w:val="24"/>
          <w:szCs w:val="24"/>
        </w:rPr>
        <w:t>. 1987.</w:t>
      </w:r>
    </w:p>
    <w:p w:rsidR="009E3C2E" w:rsidRDefault="009E3C2E" w:rsidP="00D96075">
      <w:pPr>
        <w:widowControl w:val="0"/>
        <w:spacing w:after="0" w:line="240" w:lineRule="auto"/>
        <w:ind w:left="1080" w:hanging="720"/>
        <w:jc w:val="both"/>
        <w:rPr>
          <w:rFonts w:ascii="Times New Roman" w:hAnsi="Times New Roman"/>
          <w:sz w:val="24"/>
          <w:szCs w:val="24"/>
        </w:rPr>
      </w:pPr>
    </w:p>
    <w:p w:rsidR="00916D77" w:rsidRPr="00CE1E7B" w:rsidRDefault="004E4F33" w:rsidP="00D96075">
      <w:pPr>
        <w:widowControl w:val="0"/>
        <w:spacing w:after="0" w:line="240" w:lineRule="auto"/>
        <w:ind w:left="1080" w:hanging="720"/>
        <w:jc w:val="both"/>
        <w:rPr>
          <w:rFonts w:ascii="Times New Roman" w:hAnsi="Times New Roman"/>
          <w:sz w:val="24"/>
          <w:szCs w:val="24"/>
        </w:rPr>
      </w:pPr>
      <w:proofErr w:type="spellStart"/>
      <w:r>
        <w:rPr>
          <w:rFonts w:ascii="Times New Roman" w:hAnsi="Times New Roman"/>
          <w:sz w:val="24"/>
          <w:szCs w:val="24"/>
        </w:rPr>
        <w:t>Athur</w:t>
      </w:r>
      <w:proofErr w:type="spellEnd"/>
      <w:r>
        <w:rPr>
          <w:rFonts w:ascii="Times New Roman" w:hAnsi="Times New Roman"/>
          <w:sz w:val="24"/>
          <w:szCs w:val="24"/>
        </w:rPr>
        <w:t xml:space="preserve"> Lewis, Introduction of </w:t>
      </w:r>
      <w:proofErr w:type="spellStart"/>
      <w:r>
        <w:rPr>
          <w:rFonts w:ascii="Times New Roman" w:hAnsi="Times New Roman"/>
          <w:sz w:val="24"/>
          <w:szCs w:val="24"/>
        </w:rPr>
        <w:t>Bussiness</w:t>
      </w:r>
      <w:proofErr w:type="spellEnd"/>
      <w:r>
        <w:rPr>
          <w:rFonts w:ascii="Times New Roman" w:hAnsi="Times New Roman"/>
          <w:sz w:val="24"/>
          <w:szCs w:val="24"/>
        </w:rPr>
        <w:t xml:space="preserve"> Law, (</w:t>
      </w:r>
      <w:proofErr w:type="spellStart"/>
      <w:proofErr w:type="gramStart"/>
      <w:r>
        <w:rPr>
          <w:rFonts w:ascii="Times New Roman" w:hAnsi="Times New Roman"/>
          <w:sz w:val="24"/>
          <w:szCs w:val="24"/>
        </w:rPr>
        <w:t>diterjemahkan</w:t>
      </w:r>
      <w:proofErr w:type="spellEnd"/>
      <w:r>
        <w:rPr>
          <w:rFonts w:ascii="Times New Roman" w:hAnsi="Times New Roman"/>
          <w:sz w:val="24"/>
          <w:szCs w:val="24"/>
        </w:rPr>
        <w:t xml:space="preserve">  oleh</w:t>
      </w:r>
      <w:proofErr w:type="gramEnd"/>
      <w:r>
        <w:rPr>
          <w:rFonts w:ascii="Times New Roman" w:hAnsi="Times New Roman"/>
          <w:sz w:val="24"/>
          <w:szCs w:val="24"/>
        </w:rPr>
        <w:t xml:space="preserve"> </w:t>
      </w:r>
      <w:proofErr w:type="spellStart"/>
      <w:r>
        <w:rPr>
          <w:rFonts w:ascii="Times New Roman" w:hAnsi="Times New Roman"/>
          <w:sz w:val="24"/>
          <w:szCs w:val="24"/>
        </w:rPr>
        <w:t>Derita</w:t>
      </w:r>
      <w:proofErr w:type="spellEnd"/>
      <w:r>
        <w:rPr>
          <w:rFonts w:ascii="Times New Roman" w:hAnsi="Times New Roman"/>
          <w:sz w:val="24"/>
          <w:szCs w:val="24"/>
        </w:rPr>
        <w:t xml:space="preserve"> Sri </w:t>
      </w:r>
      <w:proofErr w:type="spellStart"/>
      <w:r>
        <w:rPr>
          <w:rFonts w:ascii="Times New Roman" w:hAnsi="Times New Roman"/>
          <w:sz w:val="24"/>
          <w:szCs w:val="24"/>
        </w:rPr>
        <w:t>widowati</w:t>
      </w:r>
      <w:proofErr w:type="spellEnd"/>
      <w:r>
        <w:rPr>
          <w:rFonts w:ascii="Times New Roman" w:hAnsi="Times New Roman"/>
          <w:sz w:val="24"/>
          <w:szCs w:val="24"/>
        </w:rPr>
        <w:t>), Nusa Media, 2014.</w:t>
      </w:r>
    </w:p>
    <w:p w:rsidR="00916D77" w:rsidRDefault="00916D77" w:rsidP="00D96075">
      <w:pPr>
        <w:widowControl w:val="0"/>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Bagir</w:t>
      </w:r>
      <w:proofErr w:type="spellEnd"/>
      <w:r w:rsidRPr="00CE1E7B">
        <w:rPr>
          <w:rFonts w:ascii="Times New Roman" w:hAnsi="Times New Roman"/>
          <w:sz w:val="24"/>
          <w:szCs w:val="24"/>
        </w:rPr>
        <w:t xml:space="preserve"> Manan, Per</w:t>
      </w:r>
      <w:r w:rsidR="00624A3D">
        <w:rPr>
          <w:rFonts w:ascii="Times New Roman" w:hAnsi="Times New Roman"/>
          <w:sz w:val="24"/>
          <w:szCs w:val="24"/>
        </w:rPr>
        <w:t xml:space="preserve">s, </w:t>
      </w:r>
      <w:proofErr w:type="spellStart"/>
      <w:r w:rsidR="00624A3D">
        <w:rPr>
          <w:rFonts w:ascii="Times New Roman" w:hAnsi="Times New Roman"/>
          <w:sz w:val="24"/>
          <w:szCs w:val="24"/>
        </w:rPr>
        <w:t>Hukum</w:t>
      </w:r>
      <w:proofErr w:type="spellEnd"/>
      <w:r w:rsidR="00624A3D">
        <w:rPr>
          <w:rFonts w:ascii="Times New Roman" w:hAnsi="Times New Roman"/>
          <w:sz w:val="24"/>
          <w:szCs w:val="24"/>
        </w:rPr>
        <w:t xml:space="preserve">, dan </w:t>
      </w:r>
      <w:proofErr w:type="spellStart"/>
      <w:r w:rsidR="00624A3D">
        <w:rPr>
          <w:rFonts w:ascii="Times New Roman" w:hAnsi="Times New Roman"/>
          <w:sz w:val="24"/>
          <w:szCs w:val="24"/>
        </w:rPr>
        <w:t>Hak</w:t>
      </w:r>
      <w:proofErr w:type="spellEnd"/>
      <w:r w:rsidR="00624A3D">
        <w:rPr>
          <w:rFonts w:ascii="Times New Roman" w:hAnsi="Times New Roman"/>
          <w:sz w:val="24"/>
          <w:szCs w:val="24"/>
        </w:rPr>
        <w:t xml:space="preserve"> </w:t>
      </w:r>
      <w:proofErr w:type="spellStart"/>
      <w:r w:rsidR="00624A3D">
        <w:rPr>
          <w:rFonts w:ascii="Times New Roman" w:hAnsi="Times New Roman"/>
          <w:sz w:val="24"/>
          <w:szCs w:val="24"/>
        </w:rPr>
        <w:t>Asasi</w:t>
      </w:r>
      <w:proofErr w:type="spellEnd"/>
      <w:r w:rsidR="00624A3D">
        <w:rPr>
          <w:rFonts w:ascii="Times New Roman" w:hAnsi="Times New Roman"/>
          <w:sz w:val="24"/>
          <w:szCs w:val="24"/>
        </w:rPr>
        <w:t xml:space="preserve"> </w:t>
      </w:r>
      <w:proofErr w:type="spellStart"/>
      <w:r w:rsidR="00624A3D">
        <w:rPr>
          <w:rFonts w:ascii="Times New Roman" w:hAnsi="Times New Roman"/>
          <w:sz w:val="24"/>
          <w:szCs w:val="24"/>
        </w:rPr>
        <w:t>Manusia</w:t>
      </w:r>
      <w:proofErr w:type="spellEnd"/>
      <w:r w:rsidR="00624A3D">
        <w:rPr>
          <w:rFonts w:ascii="Times New Roman" w:hAnsi="Times New Roman"/>
          <w:sz w:val="24"/>
          <w:szCs w:val="24"/>
        </w:rPr>
        <w:t xml:space="preserve">. </w:t>
      </w:r>
      <w:r w:rsidRPr="00CE1E7B">
        <w:rPr>
          <w:rFonts w:ascii="Times New Roman" w:hAnsi="Times New Roman"/>
          <w:sz w:val="24"/>
          <w:szCs w:val="24"/>
        </w:rPr>
        <w:t>2016 Dewan Pers.</w:t>
      </w:r>
    </w:p>
    <w:p w:rsidR="009E3C2E" w:rsidRPr="00CE1E7B" w:rsidRDefault="009E3C2E" w:rsidP="00D96075">
      <w:pPr>
        <w:widowControl w:val="0"/>
        <w:spacing w:after="0" w:line="240" w:lineRule="auto"/>
        <w:ind w:left="1080" w:hanging="720"/>
        <w:jc w:val="both"/>
        <w:rPr>
          <w:rFonts w:ascii="Times New Roman" w:hAnsi="Times New Roman"/>
          <w:sz w:val="24"/>
          <w:szCs w:val="24"/>
        </w:rPr>
      </w:pPr>
    </w:p>
    <w:p w:rsidR="00916D77" w:rsidRPr="00CE1E7B" w:rsidRDefault="00624A3D" w:rsidP="00D96075">
      <w:pPr>
        <w:widowControl w:val="0"/>
        <w:spacing w:after="0" w:line="240" w:lineRule="auto"/>
        <w:ind w:left="1080" w:hanging="720"/>
        <w:jc w:val="both"/>
        <w:rPr>
          <w:rFonts w:ascii="Times New Roman" w:hAnsi="Times New Roman"/>
          <w:sz w:val="24"/>
          <w:szCs w:val="24"/>
        </w:rPr>
      </w:pPr>
      <w:r>
        <w:rPr>
          <w:rFonts w:ascii="Times New Roman" w:hAnsi="Times New Roman"/>
          <w:sz w:val="24"/>
          <w:szCs w:val="24"/>
        </w:rPr>
        <w:t>-----------------</w:t>
      </w:r>
      <w:r w:rsidR="00916D77" w:rsidRPr="00CE1E7B">
        <w:rPr>
          <w:rFonts w:ascii="Times New Roman" w:hAnsi="Times New Roman"/>
          <w:sz w:val="24"/>
          <w:szCs w:val="24"/>
        </w:rPr>
        <w:t>, Data Pers Nasional, Dewan Pers, 2014.</w:t>
      </w:r>
      <w:r w:rsidR="00233A07">
        <w:rPr>
          <w:rFonts w:ascii="Times New Roman" w:hAnsi="Times New Roman"/>
          <w:sz w:val="24"/>
          <w:szCs w:val="24"/>
        </w:rPr>
        <w:t xml:space="preserve">  </w:t>
      </w:r>
    </w:p>
    <w:p w:rsidR="00916D77" w:rsidRPr="00CE1E7B" w:rsidRDefault="00916D77" w:rsidP="00D96075">
      <w:pPr>
        <w:widowControl w:val="0"/>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Djisman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Simantjuntak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Koperasi</w:t>
      </w:r>
      <w:proofErr w:type="spellEnd"/>
      <w:r w:rsidRPr="00CE1E7B">
        <w:rPr>
          <w:rFonts w:ascii="Times New Roman" w:hAnsi="Times New Roman"/>
          <w:sz w:val="24"/>
          <w:szCs w:val="24"/>
        </w:rPr>
        <w:t xml:space="preserve"> dan </w:t>
      </w:r>
      <w:proofErr w:type="spellStart"/>
      <w:r w:rsidRPr="00CE1E7B">
        <w:rPr>
          <w:rFonts w:ascii="Times New Roman" w:hAnsi="Times New Roman"/>
          <w:sz w:val="24"/>
          <w:szCs w:val="24"/>
        </w:rPr>
        <w:t>Demokrasi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Ekonomi</w:t>
      </w:r>
      <w:proofErr w:type="spellEnd"/>
      <w:r w:rsidRPr="00CE1E7B">
        <w:rPr>
          <w:rFonts w:ascii="Times New Roman" w:hAnsi="Times New Roman"/>
          <w:sz w:val="24"/>
          <w:szCs w:val="24"/>
        </w:rPr>
        <w:t>, CSIS, 1990.</w:t>
      </w:r>
    </w:p>
    <w:p w:rsidR="00916D77" w:rsidRPr="00CE1E7B" w:rsidRDefault="00916D77" w:rsidP="00D96075">
      <w:pPr>
        <w:widowControl w:val="0"/>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Derita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Prapti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Rahayu</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Budaya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Hukum</w:t>
      </w:r>
      <w:proofErr w:type="spellEnd"/>
      <w:r w:rsidRPr="00CE1E7B">
        <w:rPr>
          <w:rFonts w:ascii="Times New Roman" w:hAnsi="Times New Roman"/>
          <w:sz w:val="24"/>
          <w:szCs w:val="24"/>
        </w:rPr>
        <w:t xml:space="preserve"> Pancasila, </w:t>
      </w:r>
      <w:proofErr w:type="spellStart"/>
      <w:r w:rsidRPr="00CE1E7B">
        <w:rPr>
          <w:rFonts w:ascii="Times New Roman" w:hAnsi="Times New Roman"/>
          <w:sz w:val="24"/>
          <w:szCs w:val="24"/>
        </w:rPr>
        <w:t>Thefa</w:t>
      </w:r>
      <w:proofErr w:type="spellEnd"/>
      <w:r w:rsidRPr="00CE1E7B">
        <w:rPr>
          <w:rFonts w:ascii="Times New Roman" w:hAnsi="Times New Roman"/>
          <w:sz w:val="24"/>
          <w:szCs w:val="24"/>
        </w:rPr>
        <w:t xml:space="preserve"> Media, 2014.</w:t>
      </w:r>
    </w:p>
    <w:p w:rsidR="00916D77" w:rsidRPr="00CE1E7B" w:rsidRDefault="00916D77" w:rsidP="00D96075">
      <w:pPr>
        <w:widowControl w:val="0"/>
        <w:spacing w:after="0" w:line="240" w:lineRule="auto"/>
        <w:ind w:left="1080" w:hanging="720"/>
        <w:jc w:val="both"/>
        <w:rPr>
          <w:rFonts w:ascii="Times New Roman" w:hAnsi="Times New Roman"/>
          <w:sz w:val="24"/>
          <w:szCs w:val="24"/>
        </w:rPr>
      </w:pPr>
      <w:r w:rsidRPr="00CE1E7B">
        <w:rPr>
          <w:rFonts w:ascii="Times New Roman" w:hAnsi="Times New Roman"/>
          <w:sz w:val="24"/>
          <w:szCs w:val="24"/>
        </w:rPr>
        <w:t xml:space="preserve">Daniel S Lev, </w:t>
      </w:r>
      <w:proofErr w:type="spellStart"/>
      <w:r w:rsidRPr="00CE1E7B">
        <w:rPr>
          <w:rFonts w:ascii="Times New Roman" w:hAnsi="Times New Roman"/>
          <w:i/>
          <w:sz w:val="24"/>
          <w:szCs w:val="24"/>
        </w:rPr>
        <w:t>Hukum</w:t>
      </w:r>
      <w:proofErr w:type="spellEnd"/>
      <w:r w:rsidRPr="00CE1E7B">
        <w:rPr>
          <w:rFonts w:ascii="Times New Roman" w:hAnsi="Times New Roman"/>
          <w:i/>
          <w:sz w:val="24"/>
          <w:szCs w:val="24"/>
        </w:rPr>
        <w:t xml:space="preserve"> dan </w:t>
      </w:r>
      <w:proofErr w:type="spellStart"/>
      <w:r w:rsidRPr="00CE1E7B">
        <w:rPr>
          <w:rFonts w:ascii="Times New Roman" w:hAnsi="Times New Roman"/>
          <w:i/>
          <w:sz w:val="24"/>
          <w:szCs w:val="24"/>
        </w:rPr>
        <w:t>Politik</w:t>
      </w:r>
      <w:proofErr w:type="spellEnd"/>
      <w:r w:rsidRPr="00CE1E7B">
        <w:rPr>
          <w:rFonts w:ascii="Times New Roman" w:hAnsi="Times New Roman"/>
          <w:i/>
          <w:sz w:val="24"/>
          <w:szCs w:val="24"/>
        </w:rPr>
        <w:t xml:space="preserve"> di Indonesia,</w:t>
      </w:r>
      <w:r w:rsidRPr="00CE1E7B">
        <w:rPr>
          <w:rFonts w:ascii="Times New Roman" w:hAnsi="Times New Roman"/>
          <w:sz w:val="24"/>
          <w:szCs w:val="24"/>
        </w:rPr>
        <w:t xml:space="preserve"> , LP3ES, Jakarta, Cet. 1 1990.</w:t>
      </w:r>
    </w:p>
    <w:p w:rsidR="00916D77" w:rsidRPr="00CE1E7B" w:rsidRDefault="00916D77" w:rsidP="00D96075">
      <w:pPr>
        <w:widowControl w:val="0"/>
        <w:spacing w:after="0" w:line="240" w:lineRule="auto"/>
        <w:ind w:left="1080" w:hanging="720"/>
        <w:jc w:val="both"/>
        <w:rPr>
          <w:rFonts w:ascii="Times New Roman" w:hAnsi="Times New Roman"/>
          <w:sz w:val="24"/>
          <w:szCs w:val="24"/>
        </w:rPr>
      </w:pPr>
    </w:p>
    <w:p w:rsidR="007830B1" w:rsidRPr="00CE1E7B" w:rsidRDefault="00233A07" w:rsidP="00D96075">
      <w:pPr>
        <w:widowControl w:val="0"/>
        <w:spacing w:after="0" w:line="240" w:lineRule="auto"/>
        <w:ind w:left="1080" w:hanging="720"/>
        <w:jc w:val="both"/>
        <w:rPr>
          <w:rFonts w:ascii="Times New Roman" w:hAnsi="Times New Roman"/>
          <w:sz w:val="24"/>
          <w:szCs w:val="24"/>
        </w:rPr>
      </w:pPr>
      <w:r>
        <w:rPr>
          <w:rFonts w:ascii="Times New Roman" w:hAnsi="Times New Roman"/>
          <w:sz w:val="24"/>
          <w:szCs w:val="24"/>
        </w:rPr>
        <w:t xml:space="preserve"> </w:t>
      </w:r>
      <w:r w:rsidR="007830B1" w:rsidRPr="00CE1E7B">
        <w:rPr>
          <w:rFonts w:ascii="Times New Roman" w:hAnsi="Times New Roman"/>
          <w:sz w:val="24"/>
          <w:szCs w:val="24"/>
        </w:rPr>
        <w:t xml:space="preserve">------------, </w:t>
      </w:r>
      <w:proofErr w:type="spellStart"/>
      <w:r w:rsidR="007830B1" w:rsidRPr="00CE1E7B">
        <w:rPr>
          <w:rFonts w:ascii="Times New Roman" w:hAnsi="Times New Roman"/>
          <w:i/>
          <w:sz w:val="24"/>
          <w:szCs w:val="24"/>
        </w:rPr>
        <w:t>Teori</w:t>
      </w:r>
      <w:proofErr w:type="spellEnd"/>
      <w:r w:rsidR="007830B1" w:rsidRPr="00CE1E7B">
        <w:rPr>
          <w:rFonts w:ascii="Times New Roman" w:hAnsi="Times New Roman"/>
          <w:i/>
          <w:sz w:val="24"/>
          <w:szCs w:val="24"/>
        </w:rPr>
        <w:t xml:space="preserve"> </w:t>
      </w:r>
      <w:proofErr w:type="spellStart"/>
      <w:r w:rsidR="007830B1" w:rsidRPr="00CE1E7B">
        <w:rPr>
          <w:rFonts w:ascii="Times New Roman" w:hAnsi="Times New Roman"/>
          <w:i/>
          <w:sz w:val="24"/>
          <w:szCs w:val="24"/>
        </w:rPr>
        <w:t>Hukum</w:t>
      </w:r>
      <w:proofErr w:type="spellEnd"/>
      <w:r w:rsidR="007830B1" w:rsidRPr="00CE1E7B">
        <w:rPr>
          <w:rFonts w:ascii="Times New Roman" w:hAnsi="Times New Roman"/>
          <w:i/>
          <w:sz w:val="24"/>
          <w:szCs w:val="24"/>
        </w:rPr>
        <w:t xml:space="preserve"> </w:t>
      </w:r>
      <w:proofErr w:type="spellStart"/>
      <w:r w:rsidR="007830B1" w:rsidRPr="00CE1E7B">
        <w:rPr>
          <w:rFonts w:ascii="Times New Roman" w:hAnsi="Times New Roman"/>
          <w:i/>
          <w:sz w:val="24"/>
          <w:szCs w:val="24"/>
        </w:rPr>
        <w:t>Murni</w:t>
      </w:r>
      <w:proofErr w:type="spellEnd"/>
      <w:r w:rsidR="007830B1" w:rsidRPr="00CE1E7B">
        <w:rPr>
          <w:rFonts w:ascii="Times New Roman" w:hAnsi="Times New Roman"/>
          <w:sz w:val="24"/>
          <w:szCs w:val="24"/>
        </w:rPr>
        <w:t xml:space="preserve">, </w:t>
      </w:r>
      <w:proofErr w:type="spellStart"/>
      <w:r w:rsidR="007830B1" w:rsidRPr="00CE1E7B">
        <w:rPr>
          <w:rFonts w:ascii="Times New Roman" w:hAnsi="Times New Roman"/>
          <w:sz w:val="24"/>
          <w:szCs w:val="24"/>
        </w:rPr>
        <w:t>diterjemahkan</w:t>
      </w:r>
      <w:proofErr w:type="spellEnd"/>
      <w:r w:rsidR="007830B1" w:rsidRPr="00CE1E7B">
        <w:rPr>
          <w:rFonts w:ascii="Times New Roman" w:hAnsi="Times New Roman"/>
          <w:sz w:val="24"/>
          <w:szCs w:val="24"/>
        </w:rPr>
        <w:t xml:space="preserve"> oleh </w:t>
      </w:r>
      <w:proofErr w:type="spellStart"/>
      <w:r w:rsidR="007830B1" w:rsidRPr="00CE1E7B">
        <w:rPr>
          <w:rFonts w:ascii="Times New Roman" w:hAnsi="Times New Roman"/>
          <w:sz w:val="24"/>
          <w:szCs w:val="24"/>
        </w:rPr>
        <w:t>Somardii</w:t>
      </w:r>
      <w:proofErr w:type="spellEnd"/>
      <w:r w:rsidR="007830B1" w:rsidRPr="00CE1E7B">
        <w:rPr>
          <w:rFonts w:ascii="Times New Roman" w:hAnsi="Times New Roman"/>
          <w:sz w:val="24"/>
          <w:szCs w:val="24"/>
        </w:rPr>
        <w:t xml:space="preserve">, </w:t>
      </w:r>
      <w:proofErr w:type="spellStart"/>
      <w:r w:rsidR="007830B1" w:rsidRPr="00CE1E7B">
        <w:rPr>
          <w:rFonts w:ascii="Times New Roman" w:hAnsi="Times New Roman"/>
          <w:sz w:val="24"/>
          <w:szCs w:val="24"/>
        </w:rPr>
        <w:t>dari</w:t>
      </w:r>
      <w:proofErr w:type="spellEnd"/>
      <w:r w:rsidR="007830B1" w:rsidRPr="00CE1E7B">
        <w:rPr>
          <w:rFonts w:ascii="Times New Roman" w:hAnsi="Times New Roman"/>
          <w:sz w:val="24"/>
          <w:szCs w:val="24"/>
        </w:rPr>
        <w:t xml:space="preserve"> General </w:t>
      </w:r>
      <w:proofErr w:type="spellStart"/>
      <w:r w:rsidR="007830B1" w:rsidRPr="00CE1E7B">
        <w:rPr>
          <w:rFonts w:ascii="Times New Roman" w:hAnsi="Times New Roman"/>
          <w:sz w:val="24"/>
          <w:szCs w:val="24"/>
        </w:rPr>
        <w:t>Teory</w:t>
      </w:r>
      <w:proofErr w:type="spellEnd"/>
      <w:r w:rsidR="007830B1" w:rsidRPr="00CE1E7B">
        <w:rPr>
          <w:rFonts w:ascii="Times New Roman" w:hAnsi="Times New Roman"/>
          <w:sz w:val="24"/>
          <w:szCs w:val="24"/>
        </w:rPr>
        <w:t>, 1973.</w:t>
      </w:r>
    </w:p>
    <w:p w:rsidR="009E3C2E" w:rsidRPr="00CE1E7B" w:rsidRDefault="00916D77" w:rsidP="00D96075">
      <w:pPr>
        <w:widowControl w:val="0"/>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Gatot</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Supramono</w:t>
      </w:r>
      <w:proofErr w:type="spellEnd"/>
      <w:r w:rsidRPr="00CE1E7B">
        <w:rPr>
          <w:rFonts w:ascii="Times New Roman" w:hAnsi="Times New Roman"/>
          <w:sz w:val="24"/>
          <w:szCs w:val="24"/>
        </w:rPr>
        <w:t xml:space="preserve">, </w:t>
      </w:r>
      <w:r w:rsidRPr="00CE1E7B">
        <w:rPr>
          <w:rFonts w:ascii="Times New Roman" w:hAnsi="Times New Roman"/>
          <w:i/>
          <w:sz w:val="24"/>
          <w:szCs w:val="24"/>
        </w:rPr>
        <w:t xml:space="preserve">BUMN </w:t>
      </w:r>
      <w:proofErr w:type="spellStart"/>
      <w:r w:rsidRPr="00CE1E7B">
        <w:rPr>
          <w:rFonts w:ascii="Times New Roman" w:hAnsi="Times New Roman"/>
          <w:i/>
          <w:sz w:val="24"/>
          <w:szCs w:val="24"/>
        </w:rPr>
        <w:t>Ditinjau</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dari</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Segi</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Hukum</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Perdata</w:t>
      </w:r>
      <w:proofErr w:type="spellEnd"/>
      <w:r w:rsidRPr="00CE1E7B">
        <w:rPr>
          <w:rFonts w:ascii="Times New Roman" w:hAnsi="Times New Roman"/>
          <w:sz w:val="24"/>
          <w:szCs w:val="24"/>
        </w:rPr>
        <w:t xml:space="preserve">, PT </w:t>
      </w:r>
      <w:proofErr w:type="spellStart"/>
      <w:r w:rsidRPr="00CE1E7B">
        <w:rPr>
          <w:rFonts w:ascii="Times New Roman" w:hAnsi="Times New Roman"/>
          <w:sz w:val="24"/>
          <w:szCs w:val="24"/>
        </w:rPr>
        <w:t>Reneka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Cipta</w:t>
      </w:r>
      <w:proofErr w:type="spellEnd"/>
      <w:r w:rsidRPr="00CE1E7B">
        <w:rPr>
          <w:rFonts w:ascii="Times New Roman" w:hAnsi="Times New Roman"/>
          <w:sz w:val="24"/>
          <w:szCs w:val="24"/>
        </w:rPr>
        <w:t>, 2014</w:t>
      </w:r>
      <w:r w:rsidR="00A72523">
        <w:rPr>
          <w:rFonts w:ascii="Times New Roman" w:hAnsi="Times New Roman"/>
          <w:sz w:val="24"/>
          <w:szCs w:val="24"/>
        </w:rPr>
        <w:t xml:space="preserve"> </w:t>
      </w:r>
    </w:p>
    <w:p w:rsidR="00916D77" w:rsidRPr="00CE1E7B" w:rsidRDefault="00916D77" w:rsidP="00D96075">
      <w:pPr>
        <w:widowControl w:val="0"/>
        <w:spacing w:after="0" w:line="240" w:lineRule="auto"/>
        <w:ind w:left="1080" w:hanging="720"/>
        <w:jc w:val="both"/>
        <w:rPr>
          <w:rFonts w:ascii="Times New Roman" w:hAnsi="Times New Roman"/>
          <w:sz w:val="24"/>
          <w:szCs w:val="24"/>
        </w:rPr>
      </w:pPr>
      <w:r w:rsidRPr="00CE1E7B">
        <w:rPr>
          <w:rFonts w:ascii="Times New Roman" w:hAnsi="Times New Roman"/>
          <w:sz w:val="24"/>
          <w:szCs w:val="24"/>
        </w:rPr>
        <w:t xml:space="preserve">Jamaluddin </w:t>
      </w:r>
      <w:proofErr w:type="spellStart"/>
      <w:r w:rsidRPr="00CE1E7B">
        <w:rPr>
          <w:rFonts w:ascii="Times New Roman" w:hAnsi="Times New Roman"/>
          <w:sz w:val="24"/>
          <w:szCs w:val="24"/>
        </w:rPr>
        <w:t>Abidin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dkk</w:t>
      </w:r>
      <w:proofErr w:type="spellEnd"/>
      <w:r w:rsidRPr="00CE1E7B">
        <w:rPr>
          <w:rFonts w:ascii="Times New Roman" w:hAnsi="Times New Roman"/>
          <w:sz w:val="24"/>
          <w:szCs w:val="24"/>
        </w:rPr>
        <w:t xml:space="preserve"> 40 </w:t>
      </w:r>
      <w:proofErr w:type="spellStart"/>
      <w:r w:rsidRPr="00CE1E7B">
        <w:rPr>
          <w:rFonts w:ascii="Times New Roman" w:hAnsi="Times New Roman"/>
          <w:sz w:val="24"/>
          <w:szCs w:val="24"/>
        </w:rPr>
        <w:t>Tahun</w:t>
      </w:r>
      <w:proofErr w:type="spellEnd"/>
      <w:r w:rsidRPr="00CE1E7B">
        <w:rPr>
          <w:rFonts w:ascii="Times New Roman" w:hAnsi="Times New Roman"/>
          <w:sz w:val="24"/>
          <w:szCs w:val="24"/>
        </w:rPr>
        <w:t xml:space="preserve"> RRI, Lembaga Multi Media (LMM), 1978.</w:t>
      </w:r>
    </w:p>
    <w:p w:rsidR="009E3C2E" w:rsidRDefault="009E3C2E" w:rsidP="00D96075">
      <w:pPr>
        <w:widowControl w:val="0"/>
        <w:spacing w:after="0" w:line="240" w:lineRule="auto"/>
        <w:ind w:left="1080" w:hanging="720"/>
        <w:jc w:val="both"/>
        <w:rPr>
          <w:rFonts w:ascii="Times New Roman" w:hAnsi="Times New Roman"/>
          <w:sz w:val="24"/>
          <w:szCs w:val="24"/>
        </w:rPr>
      </w:pPr>
    </w:p>
    <w:p w:rsidR="00916D77" w:rsidRPr="00624A3D" w:rsidRDefault="00624A3D" w:rsidP="00D96075">
      <w:pPr>
        <w:widowControl w:val="0"/>
        <w:spacing w:after="0" w:line="240" w:lineRule="auto"/>
        <w:ind w:left="1080" w:hanging="720"/>
        <w:jc w:val="both"/>
        <w:rPr>
          <w:rFonts w:ascii="Times New Roman" w:hAnsi="Times New Roman"/>
          <w:sz w:val="24"/>
          <w:szCs w:val="24"/>
        </w:rPr>
      </w:pPr>
      <w:r>
        <w:rPr>
          <w:rFonts w:ascii="Times New Roman" w:hAnsi="Times New Roman"/>
          <w:sz w:val="24"/>
          <w:szCs w:val="24"/>
        </w:rPr>
        <w:t xml:space="preserve">John, Guy, </w:t>
      </w:r>
      <w:proofErr w:type="spellStart"/>
      <w:r>
        <w:rPr>
          <w:rFonts w:ascii="Times New Roman" w:hAnsi="Times New Roman"/>
          <w:sz w:val="24"/>
          <w:szCs w:val="24"/>
        </w:rPr>
        <w:t>dkk</w:t>
      </w:r>
      <w:proofErr w:type="spellEnd"/>
      <w:r>
        <w:rPr>
          <w:rFonts w:ascii="Times New Roman" w:hAnsi="Times New Roman"/>
          <w:sz w:val="24"/>
          <w:szCs w:val="24"/>
        </w:rPr>
        <w:t xml:space="preserve">. </w:t>
      </w:r>
      <w:r>
        <w:rPr>
          <w:rFonts w:ascii="Times New Roman" w:hAnsi="Times New Roman"/>
          <w:i/>
          <w:sz w:val="24"/>
          <w:szCs w:val="24"/>
        </w:rPr>
        <w:t>The Lost Kingdom</w:t>
      </w:r>
      <w:r>
        <w:rPr>
          <w:rFonts w:ascii="Times New Roman" w:hAnsi="Times New Roman"/>
          <w:sz w:val="24"/>
          <w:szCs w:val="24"/>
        </w:rPr>
        <w:t>. Metropolitan Museum of Art. New York. 2014.</w:t>
      </w:r>
    </w:p>
    <w:p w:rsidR="00916D77" w:rsidRPr="00CE1E7B" w:rsidRDefault="00916D77" w:rsidP="00D96075">
      <w:pPr>
        <w:widowControl w:val="0"/>
        <w:spacing w:after="0" w:line="240" w:lineRule="auto"/>
        <w:ind w:left="1080" w:hanging="720"/>
        <w:jc w:val="both"/>
        <w:rPr>
          <w:rFonts w:ascii="Times New Roman" w:hAnsi="Times New Roman"/>
          <w:sz w:val="24"/>
          <w:szCs w:val="24"/>
        </w:rPr>
      </w:pPr>
    </w:p>
    <w:p w:rsidR="00916D77" w:rsidRDefault="00916D77" w:rsidP="00D96075">
      <w:pPr>
        <w:widowControl w:val="0"/>
        <w:spacing w:after="0" w:line="240" w:lineRule="auto"/>
        <w:ind w:left="1080" w:hanging="720"/>
        <w:jc w:val="both"/>
        <w:rPr>
          <w:rFonts w:ascii="Times New Roman" w:hAnsi="Times New Roman"/>
          <w:sz w:val="24"/>
          <w:szCs w:val="24"/>
        </w:rPr>
      </w:pPr>
      <w:r w:rsidRPr="00CE1E7B">
        <w:rPr>
          <w:rFonts w:ascii="Times New Roman" w:hAnsi="Times New Roman"/>
          <w:sz w:val="24"/>
          <w:szCs w:val="24"/>
        </w:rPr>
        <w:t xml:space="preserve">Joseph E Stiglitz, </w:t>
      </w:r>
      <w:r w:rsidRPr="00CE1E7B">
        <w:rPr>
          <w:rFonts w:ascii="Times New Roman" w:hAnsi="Times New Roman"/>
          <w:i/>
          <w:sz w:val="24"/>
          <w:szCs w:val="24"/>
        </w:rPr>
        <w:t>Making Globalization Work</w:t>
      </w:r>
      <w:r w:rsidRPr="00CE1E7B">
        <w:rPr>
          <w:rFonts w:ascii="Times New Roman" w:hAnsi="Times New Roman"/>
          <w:sz w:val="24"/>
          <w:szCs w:val="24"/>
        </w:rPr>
        <w:t xml:space="preserve">, </w:t>
      </w:r>
      <w:proofErr w:type="spellStart"/>
      <w:r w:rsidRPr="00CE1E7B">
        <w:rPr>
          <w:rFonts w:ascii="Times New Roman" w:hAnsi="Times New Roman"/>
          <w:sz w:val="24"/>
          <w:szCs w:val="24"/>
        </w:rPr>
        <w:t>Globalisasi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Ekonomi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alih</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bahasa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Edrizani</w:t>
      </w:r>
      <w:proofErr w:type="spellEnd"/>
      <w:r w:rsidRPr="00CE1E7B">
        <w:rPr>
          <w:rFonts w:ascii="Times New Roman" w:hAnsi="Times New Roman"/>
          <w:sz w:val="24"/>
          <w:szCs w:val="24"/>
        </w:rPr>
        <w:t>). 2006.</w:t>
      </w:r>
    </w:p>
    <w:p w:rsidR="00192222" w:rsidRDefault="00192222" w:rsidP="00D96075">
      <w:pPr>
        <w:widowControl w:val="0"/>
        <w:spacing w:after="0" w:line="240" w:lineRule="auto"/>
        <w:ind w:left="1080" w:hanging="720"/>
        <w:jc w:val="both"/>
        <w:rPr>
          <w:rFonts w:ascii="Times New Roman" w:hAnsi="Times New Roman"/>
          <w:sz w:val="24"/>
          <w:szCs w:val="24"/>
        </w:rPr>
      </w:pPr>
    </w:p>
    <w:p w:rsidR="00BF0865" w:rsidRDefault="00BF0865" w:rsidP="00D96075">
      <w:pPr>
        <w:widowControl w:val="0"/>
        <w:spacing w:after="0" w:line="240" w:lineRule="auto"/>
        <w:ind w:left="1080" w:hanging="720"/>
        <w:jc w:val="both"/>
        <w:rPr>
          <w:rFonts w:ascii="Times New Roman" w:hAnsi="Times New Roman"/>
          <w:sz w:val="24"/>
          <w:szCs w:val="24"/>
        </w:rPr>
      </w:pPr>
      <w:proofErr w:type="spellStart"/>
      <w:r>
        <w:rPr>
          <w:rFonts w:ascii="Times New Roman" w:hAnsi="Times New Roman"/>
          <w:sz w:val="24"/>
          <w:szCs w:val="24"/>
        </w:rPr>
        <w:t>Djuhaendah</w:t>
      </w:r>
      <w:proofErr w:type="spellEnd"/>
      <w:r>
        <w:rPr>
          <w:rFonts w:ascii="Times New Roman" w:hAnsi="Times New Roman"/>
          <w:sz w:val="24"/>
          <w:szCs w:val="24"/>
        </w:rPr>
        <w:t xml:space="preserve"> Hasan, Lembaga </w:t>
      </w:r>
      <w:proofErr w:type="spellStart"/>
      <w:r>
        <w:rPr>
          <w:rFonts w:ascii="Times New Roman" w:hAnsi="Times New Roman"/>
          <w:sz w:val="24"/>
          <w:szCs w:val="24"/>
        </w:rPr>
        <w:t>Jaminan</w:t>
      </w:r>
      <w:proofErr w:type="spellEnd"/>
      <w:r>
        <w:rPr>
          <w:rFonts w:ascii="Times New Roman" w:hAnsi="Times New Roman"/>
          <w:sz w:val="24"/>
          <w:szCs w:val="24"/>
        </w:rPr>
        <w:t xml:space="preserve"> </w:t>
      </w:r>
      <w:proofErr w:type="spellStart"/>
      <w:r>
        <w:rPr>
          <w:rFonts w:ascii="Times New Roman" w:hAnsi="Times New Roman"/>
          <w:sz w:val="24"/>
          <w:szCs w:val="24"/>
        </w:rPr>
        <w:t>Kebendaan</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Tanah Dan Benda lain yang </w:t>
      </w:r>
      <w:proofErr w:type="spellStart"/>
      <w:r>
        <w:rPr>
          <w:rFonts w:ascii="Times New Roman" w:hAnsi="Times New Roman"/>
          <w:sz w:val="24"/>
          <w:szCs w:val="24"/>
        </w:rPr>
        <w:t>melekat</w:t>
      </w:r>
      <w:proofErr w:type="spellEnd"/>
      <w:r>
        <w:rPr>
          <w:rFonts w:ascii="Times New Roman" w:hAnsi="Times New Roman"/>
          <w:sz w:val="24"/>
          <w:szCs w:val="24"/>
        </w:rPr>
        <w:t xml:space="preserve"> pada Tanah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Konsepsi</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Pr>
          <w:rFonts w:ascii="Times New Roman" w:hAnsi="Times New Roman"/>
          <w:sz w:val="24"/>
          <w:szCs w:val="24"/>
        </w:rPr>
        <w:t>Aasa</w:t>
      </w:r>
      <w:proofErr w:type="spellEnd"/>
      <w:r>
        <w:rPr>
          <w:rFonts w:ascii="Times New Roman" w:hAnsi="Times New Roman"/>
          <w:sz w:val="24"/>
          <w:szCs w:val="24"/>
        </w:rPr>
        <w:t xml:space="preserve"> </w:t>
      </w:r>
      <w:proofErr w:type="spellStart"/>
      <w:r>
        <w:rPr>
          <w:rFonts w:ascii="Times New Roman" w:hAnsi="Times New Roman"/>
          <w:sz w:val="24"/>
          <w:szCs w:val="24"/>
        </w:rPr>
        <w:t>Pemisahan</w:t>
      </w:r>
      <w:proofErr w:type="spellEnd"/>
      <w:r>
        <w:rPr>
          <w:rFonts w:ascii="Times New Roman" w:hAnsi="Times New Roman"/>
          <w:sz w:val="24"/>
          <w:szCs w:val="24"/>
        </w:rPr>
        <w:t xml:space="preserve"> </w:t>
      </w:r>
      <w:proofErr w:type="spellStart"/>
      <w:r>
        <w:rPr>
          <w:rFonts w:ascii="Times New Roman" w:hAnsi="Times New Roman"/>
          <w:sz w:val="24"/>
          <w:szCs w:val="24"/>
        </w:rPr>
        <w:t>Horisontal</w:t>
      </w:r>
      <w:proofErr w:type="spellEnd"/>
      <w:r>
        <w:rPr>
          <w:rFonts w:ascii="Times New Roman" w:hAnsi="Times New Roman"/>
          <w:sz w:val="24"/>
          <w:szCs w:val="24"/>
        </w:rPr>
        <w:t xml:space="preserve">, Citra </w:t>
      </w:r>
      <w:proofErr w:type="spellStart"/>
      <w:r>
        <w:rPr>
          <w:rFonts w:ascii="Times New Roman" w:hAnsi="Times New Roman"/>
          <w:sz w:val="24"/>
          <w:szCs w:val="24"/>
        </w:rPr>
        <w:t>Adytia</w:t>
      </w:r>
      <w:proofErr w:type="spellEnd"/>
      <w:r>
        <w:rPr>
          <w:rFonts w:ascii="Times New Roman" w:hAnsi="Times New Roman"/>
          <w:sz w:val="24"/>
          <w:szCs w:val="24"/>
        </w:rPr>
        <w:t xml:space="preserve"> </w:t>
      </w:r>
      <w:proofErr w:type="spellStart"/>
      <w:r>
        <w:rPr>
          <w:rFonts w:ascii="Times New Roman" w:hAnsi="Times New Roman"/>
          <w:sz w:val="24"/>
          <w:szCs w:val="24"/>
        </w:rPr>
        <w:t>Bakti</w:t>
      </w:r>
      <w:proofErr w:type="spellEnd"/>
      <w:r>
        <w:rPr>
          <w:rFonts w:ascii="Times New Roman" w:hAnsi="Times New Roman"/>
          <w:sz w:val="24"/>
          <w:szCs w:val="24"/>
        </w:rPr>
        <w:t xml:space="preserve">, Bandung, 1996. </w:t>
      </w:r>
    </w:p>
    <w:p w:rsidR="00192222" w:rsidRDefault="00192222" w:rsidP="00D96075">
      <w:pPr>
        <w:widowControl w:val="0"/>
        <w:spacing w:after="0" w:line="240" w:lineRule="auto"/>
        <w:ind w:left="1080" w:hanging="720"/>
        <w:jc w:val="both"/>
        <w:rPr>
          <w:rFonts w:ascii="Times New Roman" w:hAnsi="Times New Roman"/>
          <w:sz w:val="24"/>
          <w:szCs w:val="24"/>
        </w:rPr>
      </w:pPr>
    </w:p>
    <w:p w:rsidR="00F91825" w:rsidRDefault="00F91825" w:rsidP="00D96075">
      <w:pPr>
        <w:widowControl w:val="0"/>
        <w:spacing w:after="0" w:line="240" w:lineRule="auto"/>
        <w:ind w:left="1080" w:hanging="720"/>
        <w:jc w:val="both"/>
        <w:rPr>
          <w:rFonts w:ascii="Times New Roman" w:hAnsi="Times New Roman"/>
          <w:sz w:val="24"/>
          <w:szCs w:val="24"/>
        </w:rPr>
      </w:pPr>
      <w:proofErr w:type="spellStart"/>
      <w:r>
        <w:rPr>
          <w:rFonts w:ascii="Times New Roman" w:hAnsi="Times New Roman"/>
          <w:sz w:val="24"/>
          <w:szCs w:val="24"/>
        </w:rPr>
        <w:t>Kirdi</w:t>
      </w:r>
      <w:proofErr w:type="spellEnd"/>
      <w:r>
        <w:rPr>
          <w:rFonts w:ascii="Times New Roman" w:hAnsi="Times New Roman"/>
          <w:sz w:val="24"/>
          <w:szCs w:val="24"/>
        </w:rPr>
        <w:t xml:space="preserve"> </w:t>
      </w:r>
      <w:proofErr w:type="spellStart"/>
      <w:r>
        <w:rPr>
          <w:rFonts w:ascii="Times New Roman" w:hAnsi="Times New Roman"/>
          <w:sz w:val="24"/>
          <w:szCs w:val="24"/>
        </w:rPr>
        <w:t>Dipoyudo</w:t>
      </w:r>
      <w:proofErr w:type="spellEnd"/>
      <w:r>
        <w:rPr>
          <w:rFonts w:ascii="Times New Roman" w:hAnsi="Times New Roman"/>
          <w:sz w:val="24"/>
          <w:szCs w:val="24"/>
        </w:rPr>
        <w:t xml:space="preserve">, </w:t>
      </w:r>
      <w:proofErr w:type="spellStart"/>
      <w:r>
        <w:rPr>
          <w:rFonts w:ascii="Times New Roman" w:hAnsi="Times New Roman"/>
          <w:sz w:val="24"/>
          <w:szCs w:val="24"/>
        </w:rPr>
        <w:t>Membangun</w:t>
      </w:r>
      <w:proofErr w:type="spellEnd"/>
      <w:r>
        <w:rPr>
          <w:rFonts w:ascii="Times New Roman" w:hAnsi="Times New Roman"/>
          <w:sz w:val="24"/>
          <w:szCs w:val="24"/>
        </w:rPr>
        <w:t xml:space="preserve"> Masyarakat Adil dan Makmur, CSIS, 1981.</w:t>
      </w:r>
    </w:p>
    <w:p w:rsidR="00414207" w:rsidRPr="00CE1E7B" w:rsidRDefault="00414207" w:rsidP="00D96075">
      <w:pPr>
        <w:widowControl w:val="0"/>
        <w:spacing w:after="0" w:line="240" w:lineRule="auto"/>
        <w:ind w:left="1080" w:hanging="720"/>
        <w:jc w:val="both"/>
        <w:rPr>
          <w:rFonts w:ascii="Times New Roman" w:hAnsi="Times New Roman"/>
          <w:sz w:val="24"/>
          <w:szCs w:val="24"/>
        </w:rPr>
      </w:pPr>
      <w:proofErr w:type="spellStart"/>
      <w:r>
        <w:rPr>
          <w:rFonts w:ascii="Times New Roman" w:hAnsi="Times New Roman"/>
          <w:sz w:val="24"/>
          <w:szCs w:val="24"/>
        </w:rPr>
        <w:t>Laksanto</w:t>
      </w:r>
      <w:proofErr w:type="spellEnd"/>
      <w:r>
        <w:rPr>
          <w:rFonts w:ascii="Times New Roman" w:hAnsi="Times New Roman"/>
          <w:sz w:val="24"/>
          <w:szCs w:val="24"/>
        </w:rPr>
        <w:t xml:space="preserve"> </w:t>
      </w:r>
      <w:proofErr w:type="spellStart"/>
      <w:r>
        <w:rPr>
          <w:rFonts w:ascii="Times New Roman" w:hAnsi="Times New Roman"/>
          <w:sz w:val="24"/>
          <w:szCs w:val="24"/>
        </w:rPr>
        <w:t>Utomo</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Adat</w:t>
      </w:r>
      <w:proofErr w:type="spellEnd"/>
      <w:r>
        <w:rPr>
          <w:rFonts w:ascii="Times New Roman" w:hAnsi="Times New Roman"/>
          <w:sz w:val="24"/>
          <w:szCs w:val="24"/>
        </w:rPr>
        <w:t xml:space="preserve">, </w:t>
      </w:r>
      <w:proofErr w:type="spellStart"/>
      <w:r>
        <w:rPr>
          <w:rFonts w:ascii="Times New Roman" w:hAnsi="Times New Roman"/>
          <w:sz w:val="24"/>
          <w:szCs w:val="24"/>
        </w:rPr>
        <w:t>Radja</w:t>
      </w:r>
      <w:proofErr w:type="spellEnd"/>
      <w:r>
        <w:rPr>
          <w:rFonts w:ascii="Times New Roman" w:hAnsi="Times New Roman"/>
          <w:sz w:val="24"/>
          <w:szCs w:val="24"/>
        </w:rPr>
        <w:t xml:space="preserve"> </w:t>
      </w:r>
      <w:proofErr w:type="spellStart"/>
      <w:r>
        <w:rPr>
          <w:rFonts w:ascii="Times New Roman" w:hAnsi="Times New Roman"/>
          <w:sz w:val="24"/>
          <w:szCs w:val="24"/>
        </w:rPr>
        <w:t>Grafindo</w:t>
      </w:r>
      <w:proofErr w:type="spellEnd"/>
      <w:r>
        <w:rPr>
          <w:rFonts w:ascii="Times New Roman" w:hAnsi="Times New Roman"/>
          <w:sz w:val="24"/>
          <w:szCs w:val="24"/>
        </w:rPr>
        <w:t xml:space="preserve"> </w:t>
      </w:r>
      <w:proofErr w:type="spellStart"/>
      <w:r>
        <w:rPr>
          <w:rFonts w:ascii="Times New Roman" w:hAnsi="Times New Roman"/>
          <w:sz w:val="24"/>
          <w:szCs w:val="24"/>
        </w:rPr>
        <w:t>Persada</w:t>
      </w:r>
      <w:proofErr w:type="spellEnd"/>
      <w:r>
        <w:rPr>
          <w:rFonts w:ascii="Times New Roman" w:hAnsi="Times New Roman"/>
          <w:sz w:val="24"/>
          <w:szCs w:val="24"/>
        </w:rPr>
        <w:t>, 2013.</w:t>
      </w:r>
    </w:p>
    <w:p w:rsidR="00916D77" w:rsidRPr="00CE1E7B" w:rsidRDefault="00916D77" w:rsidP="00D96075">
      <w:pPr>
        <w:widowControl w:val="0"/>
        <w:spacing w:after="0" w:line="240" w:lineRule="auto"/>
        <w:ind w:left="1080" w:hanging="720"/>
        <w:jc w:val="both"/>
        <w:rPr>
          <w:rFonts w:ascii="Times New Roman" w:hAnsi="Times New Roman"/>
          <w:sz w:val="24"/>
          <w:szCs w:val="24"/>
        </w:rPr>
      </w:pPr>
    </w:p>
    <w:p w:rsidR="009061A9" w:rsidRPr="00CE1E7B" w:rsidRDefault="009061A9" w:rsidP="00D96075">
      <w:pPr>
        <w:widowControl w:val="0"/>
        <w:spacing w:after="0" w:line="240" w:lineRule="auto"/>
        <w:ind w:left="1080" w:hanging="720"/>
        <w:jc w:val="both"/>
        <w:rPr>
          <w:rFonts w:ascii="Times New Roman" w:hAnsi="Times New Roman"/>
          <w:sz w:val="24"/>
          <w:szCs w:val="24"/>
        </w:rPr>
      </w:pPr>
      <w:r>
        <w:rPr>
          <w:rFonts w:ascii="Times New Roman" w:hAnsi="Times New Roman"/>
          <w:sz w:val="24"/>
          <w:szCs w:val="24"/>
        </w:rPr>
        <w:t xml:space="preserve">LJ. Van </w:t>
      </w:r>
      <w:proofErr w:type="spellStart"/>
      <w:r>
        <w:rPr>
          <w:rFonts w:ascii="Times New Roman" w:hAnsi="Times New Roman"/>
          <w:sz w:val="24"/>
          <w:szCs w:val="24"/>
        </w:rPr>
        <w:t>Apeldorn</w:t>
      </w:r>
      <w:proofErr w:type="spellEnd"/>
      <w:r>
        <w:rPr>
          <w:rFonts w:ascii="Times New Roman" w:hAnsi="Times New Roman"/>
          <w:sz w:val="24"/>
          <w:szCs w:val="24"/>
        </w:rPr>
        <w:t xml:space="preserve">, </w:t>
      </w:r>
      <w:proofErr w:type="spellStart"/>
      <w:r>
        <w:rPr>
          <w:rFonts w:ascii="Times New Roman" w:hAnsi="Times New Roman"/>
          <w:sz w:val="24"/>
          <w:szCs w:val="24"/>
        </w:rPr>
        <w:t>Pengantar</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Pradnya</w:t>
      </w:r>
      <w:proofErr w:type="spellEnd"/>
      <w:r>
        <w:rPr>
          <w:rFonts w:ascii="Times New Roman" w:hAnsi="Times New Roman"/>
          <w:sz w:val="24"/>
          <w:szCs w:val="24"/>
        </w:rPr>
        <w:t xml:space="preserve"> Paramita,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w:t>
      </w:r>
    </w:p>
    <w:p w:rsidR="00916D77" w:rsidRPr="00CE1E7B" w:rsidRDefault="00916D77" w:rsidP="00D96075">
      <w:pPr>
        <w:widowControl w:val="0"/>
        <w:spacing w:after="0" w:line="240" w:lineRule="auto"/>
        <w:ind w:left="1080" w:hanging="720"/>
        <w:jc w:val="both"/>
        <w:rPr>
          <w:rFonts w:ascii="Times New Roman" w:hAnsi="Times New Roman"/>
          <w:sz w:val="24"/>
          <w:szCs w:val="24"/>
        </w:rPr>
      </w:pPr>
    </w:p>
    <w:p w:rsidR="00916D77" w:rsidRDefault="00916D77" w:rsidP="00D96075">
      <w:pPr>
        <w:widowControl w:val="0"/>
        <w:spacing w:after="0" w:line="240" w:lineRule="auto"/>
        <w:ind w:left="1080" w:hanging="720"/>
        <w:jc w:val="both"/>
        <w:rPr>
          <w:rFonts w:ascii="Times New Roman" w:hAnsi="Times New Roman"/>
          <w:sz w:val="24"/>
          <w:szCs w:val="24"/>
        </w:rPr>
      </w:pPr>
      <w:r w:rsidRPr="00CE1E7B">
        <w:rPr>
          <w:rFonts w:ascii="Times New Roman" w:hAnsi="Times New Roman"/>
          <w:sz w:val="24"/>
          <w:szCs w:val="24"/>
        </w:rPr>
        <w:t xml:space="preserve">Mahfud MD, </w:t>
      </w:r>
      <w:proofErr w:type="spellStart"/>
      <w:r w:rsidRPr="00CE1E7B">
        <w:rPr>
          <w:rFonts w:ascii="Times New Roman" w:hAnsi="Times New Roman"/>
          <w:i/>
          <w:sz w:val="24"/>
          <w:szCs w:val="24"/>
        </w:rPr>
        <w:t>Politik</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Hukum</w:t>
      </w:r>
      <w:proofErr w:type="spellEnd"/>
      <w:r w:rsidRPr="00CE1E7B">
        <w:rPr>
          <w:rFonts w:ascii="Times New Roman" w:hAnsi="Times New Roman"/>
          <w:i/>
          <w:sz w:val="24"/>
          <w:szCs w:val="24"/>
        </w:rPr>
        <w:t xml:space="preserve"> di Indonesia,</w:t>
      </w:r>
      <w:r w:rsidRPr="00CE1E7B">
        <w:rPr>
          <w:rFonts w:ascii="Times New Roman" w:hAnsi="Times New Roman"/>
          <w:sz w:val="24"/>
          <w:szCs w:val="24"/>
        </w:rPr>
        <w:t xml:space="preserve"> Raja </w:t>
      </w:r>
      <w:proofErr w:type="spellStart"/>
      <w:r w:rsidRPr="00CE1E7B">
        <w:rPr>
          <w:rFonts w:ascii="Times New Roman" w:hAnsi="Times New Roman"/>
          <w:sz w:val="24"/>
          <w:szCs w:val="24"/>
        </w:rPr>
        <w:t>Grafindo</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persaja</w:t>
      </w:r>
      <w:proofErr w:type="spellEnd"/>
      <w:r w:rsidRPr="00CE1E7B">
        <w:rPr>
          <w:rFonts w:ascii="Times New Roman" w:hAnsi="Times New Roman"/>
          <w:sz w:val="24"/>
          <w:szCs w:val="24"/>
        </w:rPr>
        <w:t>, Jakarta, 2014.</w:t>
      </w:r>
    </w:p>
    <w:p w:rsidR="009E3C2E" w:rsidRDefault="009E3C2E" w:rsidP="00D96075">
      <w:pPr>
        <w:widowControl w:val="0"/>
        <w:spacing w:after="0" w:line="240" w:lineRule="auto"/>
        <w:ind w:left="1080" w:hanging="720"/>
        <w:jc w:val="both"/>
        <w:rPr>
          <w:rFonts w:ascii="Times New Roman" w:hAnsi="Times New Roman"/>
          <w:sz w:val="24"/>
          <w:szCs w:val="24"/>
        </w:rPr>
      </w:pPr>
    </w:p>
    <w:p w:rsidR="009E3C2E" w:rsidRDefault="00A72523" w:rsidP="00D96075">
      <w:pPr>
        <w:widowControl w:val="0"/>
        <w:spacing w:after="0" w:line="240" w:lineRule="auto"/>
        <w:ind w:left="1080" w:hanging="720"/>
        <w:jc w:val="both"/>
        <w:rPr>
          <w:rFonts w:ascii="Times New Roman" w:hAnsi="Times New Roman"/>
          <w:sz w:val="24"/>
          <w:szCs w:val="24"/>
        </w:rPr>
      </w:pPr>
      <w:r>
        <w:rPr>
          <w:rFonts w:ascii="Times New Roman" w:hAnsi="Times New Roman"/>
          <w:sz w:val="24"/>
          <w:szCs w:val="24"/>
        </w:rPr>
        <w:lastRenderedPageBreak/>
        <w:t xml:space="preserve"> </w:t>
      </w:r>
    </w:p>
    <w:p w:rsidR="00791D0A" w:rsidRPr="00CE1E7B" w:rsidRDefault="00791D0A" w:rsidP="00D96075">
      <w:pPr>
        <w:widowControl w:val="0"/>
        <w:spacing w:after="0" w:line="240" w:lineRule="auto"/>
        <w:ind w:left="1080" w:hanging="720"/>
        <w:jc w:val="both"/>
        <w:rPr>
          <w:rFonts w:ascii="Times New Roman" w:hAnsi="Times New Roman"/>
          <w:sz w:val="24"/>
          <w:szCs w:val="24"/>
        </w:rPr>
      </w:pPr>
      <w:proofErr w:type="spellStart"/>
      <w:r>
        <w:rPr>
          <w:rFonts w:ascii="Times New Roman" w:hAnsi="Times New Roman"/>
          <w:sz w:val="24"/>
          <w:szCs w:val="24"/>
        </w:rPr>
        <w:t>Mochtar</w:t>
      </w:r>
      <w:proofErr w:type="spellEnd"/>
      <w:r>
        <w:rPr>
          <w:rFonts w:ascii="Times New Roman" w:hAnsi="Times New Roman"/>
          <w:sz w:val="24"/>
          <w:szCs w:val="24"/>
        </w:rPr>
        <w:t xml:space="preserve"> </w:t>
      </w:r>
      <w:proofErr w:type="spellStart"/>
      <w:r>
        <w:rPr>
          <w:rFonts w:ascii="Times New Roman" w:hAnsi="Times New Roman"/>
          <w:sz w:val="24"/>
          <w:szCs w:val="24"/>
        </w:rPr>
        <w:t>Kusumaatmadja</w:t>
      </w:r>
      <w:proofErr w:type="spellEnd"/>
      <w:r>
        <w:rPr>
          <w:rFonts w:ascii="Times New Roman" w:hAnsi="Times New Roman"/>
          <w:sz w:val="24"/>
          <w:szCs w:val="24"/>
        </w:rPr>
        <w:t xml:space="preserve">, dan </w:t>
      </w:r>
      <w:proofErr w:type="spellStart"/>
      <w:r>
        <w:rPr>
          <w:rFonts w:ascii="Times New Roman" w:hAnsi="Times New Roman"/>
          <w:sz w:val="24"/>
          <w:szCs w:val="24"/>
        </w:rPr>
        <w:t>Arief</w:t>
      </w:r>
      <w:proofErr w:type="spellEnd"/>
      <w:r>
        <w:rPr>
          <w:rFonts w:ascii="Times New Roman" w:hAnsi="Times New Roman"/>
          <w:sz w:val="24"/>
          <w:szCs w:val="24"/>
        </w:rPr>
        <w:t xml:space="preserve">  </w:t>
      </w:r>
      <w:proofErr w:type="spellStart"/>
      <w:r>
        <w:rPr>
          <w:rFonts w:ascii="Times New Roman" w:hAnsi="Times New Roman"/>
          <w:sz w:val="24"/>
          <w:szCs w:val="24"/>
        </w:rPr>
        <w:t>Shidarta</w:t>
      </w:r>
      <w:proofErr w:type="spellEnd"/>
      <w:r>
        <w:rPr>
          <w:rFonts w:ascii="Times New Roman" w:hAnsi="Times New Roman"/>
          <w:sz w:val="24"/>
          <w:szCs w:val="24"/>
        </w:rPr>
        <w:t xml:space="preserve">, </w:t>
      </w:r>
      <w:proofErr w:type="spellStart"/>
      <w:r>
        <w:rPr>
          <w:rFonts w:ascii="Times New Roman" w:hAnsi="Times New Roman"/>
          <w:sz w:val="24"/>
          <w:szCs w:val="24"/>
        </w:rPr>
        <w:t>Pengantar</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Alumni Bandung, 1999.</w:t>
      </w:r>
    </w:p>
    <w:p w:rsidR="00916D77" w:rsidRPr="00CE1E7B" w:rsidRDefault="00916D77" w:rsidP="00D96075">
      <w:pPr>
        <w:widowControl w:val="0"/>
        <w:spacing w:after="0" w:line="240" w:lineRule="auto"/>
        <w:ind w:left="1080" w:hanging="720"/>
        <w:jc w:val="both"/>
        <w:rPr>
          <w:rFonts w:ascii="Times New Roman" w:hAnsi="Times New Roman"/>
          <w:sz w:val="24"/>
          <w:szCs w:val="24"/>
        </w:rPr>
      </w:pPr>
    </w:p>
    <w:p w:rsidR="00916D77" w:rsidRPr="00CE1E7B" w:rsidRDefault="00A72523" w:rsidP="00D96075">
      <w:pPr>
        <w:widowControl w:val="0"/>
        <w:spacing w:after="0" w:line="240" w:lineRule="auto"/>
        <w:ind w:left="1080" w:hanging="720"/>
        <w:jc w:val="both"/>
        <w:rPr>
          <w:rFonts w:ascii="Times New Roman" w:hAnsi="Times New Roman"/>
          <w:sz w:val="24"/>
          <w:szCs w:val="24"/>
        </w:rPr>
      </w:pPr>
      <w:r>
        <w:rPr>
          <w:rFonts w:ascii="Times New Roman" w:hAnsi="Times New Roman"/>
          <w:sz w:val="24"/>
          <w:szCs w:val="24"/>
        </w:rPr>
        <w:t xml:space="preserve">  </w:t>
      </w:r>
      <w:r w:rsidR="00916D77" w:rsidRPr="00CE1E7B">
        <w:rPr>
          <w:rFonts w:ascii="Times New Roman" w:hAnsi="Times New Roman"/>
          <w:sz w:val="24"/>
          <w:szCs w:val="24"/>
        </w:rPr>
        <w:t xml:space="preserve">Oliver E. </w:t>
      </w:r>
      <w:proofErr w:type="spellStart"/>
      <w:r w:rsidR="00916D77" w:rsidRPr="00CE1E7B">
        <w:rPr>
          <w:rFonts w:ascii="Times New Roman" w:hAnsi="Times New Roman"/>
          <w:sz w:val="24"/>
          <w:szCs w:val="24"/>
        </w:rPr>
        <w:t>Wiliemson</w:t>
      </w:r>
      <w:proofErr w:type="spellEnd"/>
      <w:r w:rsidR="00916D77" w:rsidRPr="00CE1E7B">
        <w:rPr>
          <w:rFonts w:ascii="Times New Roman" w:hAnsi="Times New Roman"/>
          <w:sz w:val="24"/>
          <w:szCs w:val="24"/>
        </w:rPr>
        <w:t xml:space="preserve">. </w:t>
      </w:r>
      <w:r w:rsidR="00916D77" w:rsidRPr="00CE1E7B">
        <w:rPr>
          <w:rFonts w:ascii="Times New Roman" w:hAnsi="Times New Roman"/>
          <w:i/>
          <w:sz w:val="24"/>
          <w:szCs w:val="24"/>
        </w:rPr>
        <w:t xml:space="preserve">Merger Acquisitions, and Leveraged </w:t>
      </w:r>
      <w:proofErr w:type="spellStart"/>
      <w:r w:rsidR="00916D77" w:rsidRPr="00CE1E7B">
        <w:rPr>
          <w:rFonts w:ascii="Times New Roman" w:hAnsi="Times New Roman"/>
          <w:i/>
          <w:sz w:val="24"/>
          <w:szCs w:val="24"/>
        </w:rPr>
        <w:t>Buyouts,Corporate</w:t>
      </w:r>
      <w:proofErr w:type="spellEnd"/>
      <w:r w:rsidR="00916D77" w:rsidRPr="00CE1E7B">
        <w:rPr>
          <w:rFonts w:ascii="Times New Roman" w:hAnsi="Times New Roman"/>
          <w:i/>
          <w:sz w:val="24"/>
          <w:szCs w:val="24"/>
        </w:rPr>
        <w:t xml:space="preserve"> Law</w:t>
      </w:r>
      <w:r w:rsidR="00916D77" w:rsidRPr="00CE1E7B">
        <w:rPr>
          <w:rFonts w:ascii="Times New Roman" w:hAnsi="Times New Roman"/>
          <w:sz w:val="24"/>
          <w:szCs w:val="24"/>
        </w:rPr>
        <w:t xml:space="preserve"> (</w:t>
      </w:r>
      <w:proofErr w:type="spellStart"/>
      <w:r w:rsidR="00916D77" w:rsidRPr="00CE1E7B">
        <w:rPr>
          <w:rFonts w:ascii="Times New Roman" w:hAnsi="Times New Roman"/>
          <w:sz w:val="24"/>
          <w:szCs w:val="24"/>
        </w:rPr>
        <w:t>Ed.Lucianarye</w:t>
      </w:r>
      <w:proofErr w:type="spellEnd"/>
      <w:r w:rsidR="00916D77" w:rsidRPr="00CE1E7B">
        <w:rPr>
          <w:rFonts w:ascii="Times New Roman" w:hAnsi="Times New Roman"/>
          <w:sz w:val="24"/>
          <w:szCs w:val="24"/>
        </w:rPr>
        <w:t xml:space="preserve">). Cambridge University </w:t>
      </w:r>
      <w:proofErr w:type="spellStart"/>
      <w:r w:rsidR="00916D77" w:rsidRPr="00CE1E7B">
        <w:rPr>
          <w:rFonts w:ascii="Times New Roman" w:hAnsi="Times New Roman"/>
          <w:sz w:val="24"/>
          <w:szCs w:val="24"/>
        </w:rPr>
        <w:t>Press.Tahun</w:t>
      </w:r>
      <w:proofErr w:type="spellEnd"/>
      <w:r w:rsidR="00916D77" w:rsidRPr="00CE1E7B">
        <w:rPr>
          <w:rFonts w:ascii="Times New Roman" w:hAnsi="Times New Roman"/>
          <w:sz w:val="24"/>
          <w:szCs w:val="24"/>
        </w:rPr>
        <w:t>.</w:t>
      </w:r>
    </w:p>
    <w:p w:rsidR="00916D77" w:rsidRPr="00CE1E7B" w:rsidRDefault="00A72523" w:rsidP="00D96075">
      <w:pPr>
        <w:widowControl w:val="0"/>
        <w:spacing w:after="0" w:line="240" w:lineRule="auto"/>
        <w:ind w:left="1080" w:hanging="720"/>
        <w:jc w:val="both"/>
        <w:rPr>
          <w:rFonts w:ascii="Times New Roman" w:hAnsi="Times New Roman"/>
          <w:sz w:val="24"/>
          <w:szCs w:val="24"/>
        </w:rPr>
      </w:pPr>
      <w:r>
        <w:rPr>
          <w:rFonts w:ascii="Times New Roman" w:hAnsi="Times New Roman"/>
          <w:sz w:val="24"/>
          <w:szCs w:val="24"/>
        </w:rPr>
        <w:t xml:space="preserve"> </w:t>
      </w:r>
    </w:p>
    <w:p w:rsidR="009E3C2E" w:rsidRDefault="00916D77" w:rsidP="00D96075">
      <w:pPr>
        <w:widowControl w:val="0"/>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Patrialis</w:t>
      </w:r>
      <w:proofErr w:type="spellEnd"/>
      <w:r w:rsidRPr="00CE1E7B">
        <w:rPr>
          <w:rFonts w:ascii="Times New Roman" w:hAnsi="Times New Roman"/>
          <w:sz w:val="24"/>
          <w:szCs w:val="24"/>
        </w:rPr>
        <w:t xml:space="preserve"> Akbar, </w:t>
      </w:r>
      <w:r w:rsidRPr="00CE1E7B">
        <w:rPr>
          <w:rFonts w:ascii="Times New Roman" w:hAnsi="Times New Roman"/>
          <w:i/>
          <w:sz w:val="24"/>
          <w:szCs w:val="24"/>
        </w:rPr>
        <w:t xml:space="preserve">Lembaga-Lembaga Negara </w:t>
      </w:r>
      <w:proofErr w:type="spellStart"/>
      <w:r w:rsidRPr="00CE1E7B">
        <w:rPr>
          <w:rFonts w:ascii="Times New Roman" w:hAnsi="Times New Roman"/>
          <w:i/>
          <w:sz w:val="24"/>
          <w:szCs w:val="24"/>
        </w:rPr>
        <w:t>Menurut</w:t>
      </w:r>
      <w:proofErr w:type="spellEnd"/>
      <w:r w:rsidRPr="00CE1E7B">
        <w:rPr>
          <w:rFonts w:ascii="Times New Roman" w:hAnsi="Times New Roman"/>
          <w:i/>
          <w:sz w:val="24"/>
          <w:szCs w:val="24"/>
        </w:rPr>
        <w:t xml:space="preserve"> UUD 1945,</w:t>
      </w:r>
      <w:r w:rsidRPr="00CE1E7B">
        <w:rPr>
          <w:rFonts w:ascii="Times New Roman" w:hAnsi="Times New Roman"/>
          <w:sz w:val="24"/>
          <w:szCs w:val="24"/>
        </w:rPr>
        <w:t xml:space="preserve"> </w:t>
      </w:r>
      <w:proofErr w:type="spellStart"/>
      <w:r w:rsidRPr="00CE1E7B">
        <w:rPr>
          <w:rFonts w:ascii="Times New Roman" w:hAnsi="Times New Roman"/>
          <w:sz w:val="24"/>
          <w:szCs w:val="24"/>
        </w:rPr>
        <w:t>Sinar</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Grafika</w:t>
      </w:r>
      <w:proofErr w:type="spellEnd"/>
      <w:r w:rsidRPr="00CE1E7B">
        <w:rPr>
          <w:rFonts w:ascii="Times New Roman" w:hAnsi="Times New Roman"/>
          <w:sz w:val="24"/>
          <w:szCs w:val="24"/>
        </w:rPr>
        <w:t>, 2015.</w:t>
      </w:r>
    </w:p>
    <w:p w:rsidR="00985299" w:rsidRPr="00CE1E7B" w:rsidRDefault="00985299" w:rsidP="00D96075">
      <w:pPr>
        <w:widowControl w:val="0"/>
        <w:spacing w:after="0" w:line="240" w:lineRule="auto"/>
        <w:ind w:left="1080" w:hanging="720"/>
        <w:jc w:val="both"/>
        <w:rPr>
          <w:rFonts w:ascii="Times New Roman" w:hAnsi="Times New Roman"/>
          <w:sz w:val="24"/>
          <w:szCs w:val="24"/>
        </w:rPr>
      </w:pPr>
      <w:proofErr w:type="spellStart"/>
      <w:r>
        <w:rPr>
          <w:rFonts w:ascii="Times New Roman" w:hAnsi="Times New Roman"/>
          <w:sz w:val="24"/>
          <w:szCs w:val="24"/>
        </w:rPr>
        <w:t>Parni</w:t>
      </w:r>
      <w:proofErr w:type="spellEnd"/>
      <w:r>
        <w:rPr>
          <w:rFonts w:ascii="Times New Roman" w:hAnsi="Times New Roman"/>
          <w:sz w:val="24"/>
          <w:szCs w:val="24"/>
        </w:rPr>
        <w:t xml:space="preserve"> </w:t>
      </w:r>
      <w:proofErr w:type="spellStart"/>
      <w:r>
        <w:rPr>
          <w:rFonts w:ascii="Times New Roman" w:hAnsi="Times New Roman"/>
          <w:sz w:val="24"/>
          <w:szCs w:val="24"/>
        </w:rPr>
        <w:t>Hadi</w:t>
      </w:r>
      <w:proofErr w:type="spellEnd"/>
      <w:r>
        <w:rPr>
          <w:rFonts w:ascii="Times New Roman" w:hAnsi="Times New Roman"/>
          <w:sz w:val="24"/>
          <w:szCs w:val="24"/>
        </w:rPr>
        <w:t xml:space="preserve">, </w:t>
      </w:r>
      <w:proofErr w:type="spellStart"/>
      <w:r>
        <w:rPr>
          <w:rFonts w:ascii="Times New Roman" w:hAnsi="Times New Roman"/>
          <w:sz w:val="24"/>
          <w:szCs w:val="24"/>
        </w:rPr>
        <w:t>Jurnalisme</w:t>
      </w:r>
      <w:proofErr w:type="spellEnd"/>
      <w:r>
        <w:rPr>
          <w:rFonts w:ascii="Times New Roman" w:hAnsi="Times New Roman"/>
          <w:sz w:val="24"/>
          <w:szCs w:val="24"/>
        </w:rPr>
        <w:t xml:space="preserve"> </w:t>
      </w:r>
      <w:proofErr w:type="spellStart"/>
      <w:r>
        <w:rPr>
          <w:rFonts w:ascii="Times New Roman" w:hAnsi="Times New Roman"/>
          <w:sz w:val="24"/>
          <w:szCs w:val="24"/>
        </w:rPr>
        <w:t>Profetik</w:t>
      </w:r>
      <w:proofErr w:type="spellEnd"/>
      <w:r>
        <w:rPr>
          <w:rFonts w:ascii="Times New Roman" w:hAnsi="Times New Roman"/>
          <w:sz w:val="24"/>
          <w:szCs w:val="24"/>
        </w:rPr>
        <w:t xml:space="preserve">, </w:t>
      </w:r>
      <w:proofErr w:type="spellStart"/>
      <w:r>
        <w:rPr>
          <w:rFonts w:ascii="Times New Roman" w:hAnsi="Times New Roman"/>
          <w:sz w:val="24"/>
          <w:szCs w:val="24"/>
        </w:rPr>
        <w:t>Mmengemban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Dompet</w:t>
      </w:r>
      <w:proofErr w:type="spellEnd"/>
      <w:r>
        <w:rPr>
          <w:rFonts w:ascii="Times New Roman" w:hAnsi="Times New Roman"/>
          <w:sz w:val="24"/>
          <w:szCs w:val="24"/>
        </w:rPr>
        <w:t xml:space="preserve"> </w:t>
      </w:r>
      <w:proofErr w:type="spellStart"/>
      <w:r>
        <w:rPr>
          <w:rFonts w:ascii="Times New Roman" w:hAnsi="Times New Roman"/>
          <w:sz w:val="24"/>
          <w:szCs w:val="24"/>
        </w:rPr>
        <w:t>Dhuafa</w:t>
      </w:r>
      <w:proofErr w:type="spellEnd"/>
      <w:r>
        <w:rPr>
          <w:rFonts w:ascii="Times New Roman" w:hAnsi="Times New Roman"/>
          <w:sz w:val="24"/>
          <w:szCs w:val="24"/>
        </w:rPr>
        <w:t xml:space="preserve">, 2014. </w:t>
      </w:r>
    </w:p>
    <w:p w:rsidR="00916D77" w:rsidRPr="00CE1E7B" w:rsidRDefault="00916D77" w:rsidP="00D96075">
      <w:pPr>
        <w:widowControl w:val="0"/>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Piter</w:t>
      </w:r>
      <w:proofErr w:type="spellEnd"/>
      <w:r w:rsidRPr="00CE1E7B">
        <w:rPr>
          <w:rFonts w:ascii="Times New Roman" w:hAnsi="Times New Roman"/>
          <w:sz w:val="24"/>
          <w:szCs w:val="24"/>
        </w:rPr>
        <w:t xml:space="preserve"> Mahmud </w:t>
      </w:r>
      <w:proofErr w:type="spellStart"/>
      <w:r w:rsidRPr="00CE1E7B">
        <w:rPr>
          <w:rFonts w:ascii="Times New Roman" w:hAnsi="Times New Roman"/>
          <w:sz w:val="24"/>
          <w:szCs w:val="24"/>
        </w:rPr>
        <w:t>Marzuki</w:t>
      </w:r>
      <w:proofErr w:type="spellEnd"/>
      <w:r w:rsidRPr="00CE1E7B">
        <w:rPr>
          <w:rFonts w:ascii="Times New Roman" w:hAnsi="Times New Roman"/>
          <w:sz w:val="24"/>
          <w:szCs w:val="24"/>
        </w:rPr>
        <w:t xml:space="preserve">. </w:t>
      </w:r>
      <w:proofErr w:type="spellStart"/>
      <w:r w:rsidRPr="00CE1E7B">
        <w:rPr>
          <w:rFonts w:ascii="Times New Roman" w:hAnsi="Times New Roman"/>
          <w:i/>
          <w:sz w:val="24"/>
          <w:szCs w:val="24"/>
        </w:rPr>
        <w:t>Penelitian</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Hukum</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Edisi</w:t>
      </w:r>
      <w:proofErr w:type="spellEnd"/>
      <w:r w:rsidRPr="00CE1E7B">
        <w:rPr>
          <w:rFonts w:ascii="Times New Roman" w:hAnsi="Times New Roman"/>
          <w:sz w:val="24"/>
          <w:szCs w:val="24"/>
        </w:rPr>
        <w:t xml:space="preserve"> 1, </w:t>
      </w:r>
      <w:proofErr w:type="spellStart"/>
      <w:r w:rsidRPr="00CE1E7B">
        <w:rPr>
          <w:rFonts w:ascii="Times New Roman" w:hAnsi="Times New Roman"/>
          <w:sz w:val="24"/>
          <w:szCs w:val="24"/>
        </w:rPr>
        <w:t>Cetakan</w:t>
      </w:r>
      <w:proofErr w:type="spellEnd"/>
      <w:r w:rsidRPr="00CE1E7B">
        <w:rPr>
          <w:rFonts w:ascii="Times New Roman" w:hAnsi="Times New Roman"/>
          <w:sz w:val="24"/>
          <w:szCs w:val="24"/>
        </w:rPr>
        <w:t xml:space="preserve"> 6. </w:t>
      </w:r>
      <w:proofErr w:type="spellStart"/>
      <w:r w:rsidRPr="00CE1E7B">
        <w:rPr>
          <w:rFonts w:ascii="Times New Roman" w:hAnsi="Times New Roman"/>
          <w:sz w:val="24"/>
          <w:szCs w:val="24"/>
        </w:rPr>
        <w:t>Jakarta:Kencana</w:t>
      </w:r>
      <w:proofErr w:type="spellEnd"/>
      <w:r w:rsidRPr="00CE1E7B">
        <w:rPr>
          <w:rFonts w:ascii="Times New Roman" w:hAnsi="Times New Roman"/>
          <w:sz w:val="24"/>
          <w:szCs w:val="24"/>
        </w:rPr>
        <w:t>, 2010.</w:t>
      </w:r>
    </w:p>
    <w:p w:rsidR="00916D77" w:rsidRDefault="00916D77" w:rsidP="00D96075">
      <w:pPr>
        <w:widowControl w:val="0"/>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Petunjuk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Penulisan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Tesis</w:t>
      </w:r>
      <w:proofErr w:type="spellEnd"/>
      <w:r w:rsidRPr="00CE1E7B">
        <w:rPr>
          <w:rFonts w:ascii="Times New Roman" w:hAnsi="Times New Roman"/>
          <w:sz w:val="24"/>
          <w:szCs w:val="24"/>
        </w:rPr>
        <w:t>/</w:t>
      </w:r>
      <w:proofErr w:type="spellStart"/>
      <w:r w:rsidRPr="00CE1E7B">
        <w:rPr>
          <w:rFonts w:ascii="Times New Roman" w:hAnsi="Times New Roman"/>
          <w:sz w:val="24"/>
          <w:szCs w:val="24"/>
        </w:rPr>
        <w:t>Disertasi</w:t>
      </w:r>
      <w:proofErr w:type="spellEnd"/>
      <w:r w:rsidRPr="00CE1E7B">
        <w:rPr>
          <w:rFonts w:ascii="Times New Roman" w:hAnsi="Times New Roman"/>
          <w:sz w:val="24"/>
          <w:szCs w:val="24"/>
        </w:rPr>
        <w:t xml:space="preserve"> Program </w:t>
      </w:r>
      <w:proofErr w:type="spellStart"/>
      <w:r w:rsidRPr="00CE1E7B">
        <w:rPr>
          <w:rFonts w:ascii="Times New Roman" w:hAnsi="Times New Roman"/>
          <w:sz w:val="24"/>
          <w:szCs w:val="24"/>
        </w:rPr>
        <w:t>Pascasarjana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Universitas</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Padjajaran</w:t>
      </w:r>
      <w:proofErr w:type="spellEnd"/>
      <w:r w:rsidRPr="00CE1E7B">
        <w:rPr>
          <w:rFonts w:ascii="Times New Roman" w:hAnsi="Times New Roman"/>
          <w:sz w:val="24"/>
          <w:szCs w:val="24"/>
        </w:rPr>
        <w:t>, Bandung.</w:t>
      </w:r>
    </w:p>
    <w:p w:rsidR="00F91825" w:rsidRPr="00CE1E7B" w:rsidRDefault="00F91825" w:rsidP="00D96075">
      <w:pPr>
        <w:widowControl w:val="0"/>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Priyambodo</w:t>
      </w:r>
      <w:proofErr w:type="spellEnd"/>
      <w:r w:rsidRPr="00CE1E7B">
        <w:rPr>
          <w:rFonts w:ascii="Times New Roman" w:hAnsi="Times New Roman"/>
          <w:sz w:val="24"/>
          <w:szCs w:val="24"/>
        </w:rPr>
        <w:t xml:space="preserve">, RH, </w:t>
      </w:r>
      <w:proofErr w:type="spellStart"/>
      <w:r w:rsidRPr="00CE1E7B">
        <w:rPr>
          <w:rFonts w:ascii="Times New Roman" w:hAnsi="Times New Roman"/>
          <w:i/>
          <w:sz w:val="24"/>
          <w:szCs w:val="24"/>
        </w:rPr>
        <w:t>Pedoman</w:t>
      </w:r>
      <w:proofErr w:type="spellEnd"/>
      <w:r w:rsidRPr="00CE1E7B">
        <w:rPr>
          <w:rFonts w:ascii="Times New Roman" w:hAnsi="Times New Roman"/>
          <w:i/>
          <w:sz w:val="24"/>
          <w:szCs w:val="24"/>
        </w:rPr>
        <w:t xml:space="preserve"> Uji </w:t>
      </w:r>
      <w:proofErr w:type="spellStart"/>
      <w:r w:rsidRPr="00CE1E7B">
        <w:rPr>
          <w:rFonts w:ascii="Times New Roman" w:hAnsi="Times New Roman"/>
          <w:i/>
          <w:sz w:val="24"/>
          <w:szCs w:val="24"/>
        </w:rPr>
        <w:t>Kompetensi</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Wartawan</w:t>
      </w:r>
      <w:proofErr w:type="spellEnd"/>
      <w:r w:rsidRPr="00CE1E7B">
        <w:rPr>
          <w:rFonts w:ascii="Times New Roman" w:hAnsi="Times New Roman"/>
          <w:i/>
          <w:sz w:val="24"/>
          <w:szCs w:val="24"/>
        </w:rPr>
        <w:t>,</w:t>
      </w:r>
      <w:r w:rsidRPr="00CE1E7B">
        <w:rPr>
          <w:rFonts w:ascii="Times New Roman" w:hAnsi="Times New Roman"/>
          <w:sz w:val="24"/>
          <w:szCs w:val="24"/>
        </w:rPr>
        <w:t xml:space="preserve"> Lembaga Pers Dr. </w:t>
      </w:r>
      <w:proofErr w:type="spellStart"/>
      <w:r w:rsidRPr="00CE1E7B">
        <w:rPr>
          <w:rFonts w:ascii="Times New Roman" w:hAnsi="Times New Roman"/>
          <w:sz w:val="24"/>
          <w:szCs w:val="24"/>
        </w:rPr>
        <w:t>Sutomo</w:t>
      </w:r>
      <w:proofErr w:type="spellEnd"/>
      <w:r w:rsidRPr="00CE1E7B">
        <w:rPr>
          <w:rFonts w:ascii="Times New Roman" w:hAnsi="Times New Roman"/>
          <w:sz w:val="24"/>
          <w:szCs w:val="24"/>
        </w:rPr>
        <w:t>, 2012.</w:t>
      </w:r>
    </w:p>
    <w:p w:rsidR="00F91825" w:rsidRPr="00CE1E7B" w:rsidRDefault="00F91825" w:rsidP="00D96075">
      <w:pPr>
        <w:widowControl w:val="0"/>
        <w:spacing w:after="0" w:line="240" w:lineRule="auto"/>
        <w:ind w:left="1080" w:hanging="720"/>
        <w:jc w:val="both"/>
        <w:rPr>
          <w:rFonts w:ascii="Times New Roman" w:hAnsi="Times New Roman"/>
          <w:sz w:val="24"/>
          <w:szCs w:val="24"/>
        </w:rPr>
      </w:pPr>
    </w:p>
    <w:p w:rsidR="00F91825" w:rsidRPr="00CE1E7B" w:rsidRDefault="00F91825" w:rsidP="00D96075">
      <w:pPr>
        <w:widowControl w:val="0"/>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Purnama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Suwardi</w:t>
      </w:r>
      <w:proofErr w:type="spellEnd"/>
      <w:r w:rsidRPr="00CE1E7B">
        <w:rPr>
          <w:rFonts w:ascii="Times New Roman" w:hAnsi="Times New Roman"/>
          <w:sz w:val="24"/>
          <w:szCs w:val="24"/>
        </w:rPr>
        <w:t xml:space="preserve">, (Editor) </w:t>
      </w:r>
      <w:r w:rsidRPr="00CE1E7B">
        <w:rPr>
          <w:rFonts w:ascii="Times New Roman" w:hAnsi="Times New Roman"/>
          <w:i/>
          <w:sz w:val="24"/>
          <w:szCs w:val="24"/>
        </w:rPr>
        <w:t xml:space="preserve">TV RI 50 </w:t>
      </w:r>
      <w:proofErr w:type="spellStart"/>
      <w:r w:rsidRPr="00CE1E7B">
        <w:rPr>
          <w:rFonts w:ascii="Times New Roman" w:hAnsi="Times New Roman"/>
          <w:i/>
          <w:sz w:val="24"/>
          <w:szCs w:val="24"/>
        </w:rPr>
        <w:t>Tahun</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Mengawal</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Persatuan</w:t>
      </w:r>
      <w:proofErr w:type="spellEnd"/>
      <w:r w:rsidRPr="00CE1E7B">
        <w:rPr>
          <w:rFonts w:ascii="Times New Roman" w:hAnsi="Times New Roman"/>
          <w:i/>
          <w:sz w:val="24"/>
          <w:szCs w:val="24"/>
        </w:rPr>
        <w:t>,</w:t>
      </w:r>
      <w:r w:rsidRPr="00CE1E7B">
        <w:rPr>
          <w:rFonts w:ascii="Times New Roman" w:hAnsi="Times New Roman"/>
          <w:sz w:val="24"/>
          <w:szCs w:val="24"/>
        </w:rPr>
        <w:t xml:space="preserve"> Warta Pena, 2012. </w:t>
      </w:r>
    </w:p>
    <w:p w:rsidR="00F91825" w:rsidRPr="00CE1E7B" w:rsidRDefault="00F91825" w:rsidP="00D96075">
      <w:pPr>
        <w:widowControl w:val="0"/>
        <w:spacing w:after="0" w:line="240" w:lineRule="auto"/>
        <w:ind w:left="1080" w:hanging="720"/>
        <w:jc w:val="both"/>
        <w:rPr>
          <w:rFonts w:ascii="Times New Roman" w:hAnsi="Times New Roman"/>
          <w:sz w:val="24"/>
          <w:szCs w:val="24"/>
        </w:rPr>
      </w:pPr>
    </w:p>
    <w:p w:rsidR="00916D77" w:rsidRDefault="00916D77" w:rsidP="00D96075">
      <w:pPr>
        <w:widowControl w:val="0"/>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Radjab</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Ritonga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dkk</w:t>
      </w:r>
      <w:proofErr w:type="spellEnd"/>
      <w:r w:rsidRPr="00CE1E7B">
        <w:rPr>
          <w:rFonts w:ascii="Times New Roman" w:hAnsi="Times New Roman"/>
          <w:sz w:val="24"/>
          <w:szCs w:val="24"/>
        </w:rPr>
        <w:t xml:space="preserve">, </w:t>
      </w:r>
      <w:proofErr w:type="spellStart"/>
      <w:r w:rsidRPr="00CE1E7B">
        <w:rPr>
          <w:rFonts w:ascii="Times New Roman" w:hAnsi="Times New Roman"/>
          <w:i/>
          <w:sz w:val="24"/>
          <w:szCs w:val="24"/>
        </w:rPr>
        <w:t>Suara</w:t>
      </w:r>
      <w:proofErr w:type="spellEnd"/>
      <w:r w:rsidRPr="00CE1E7B">
        <w:rPr>
          <w:rFonts w:ascii="Times New Roman" w:hAnsi="Times New Roman"/>
          <w:i/>
          <w:sz w:val="24"/>
          <w:szCs w:val="24"/>
        </w:rPr>
        <w:t xml:space="preserve"> Indonesia 70 </w:t>
      </w:r>
      <w:proofErr w:type="spellStart"/>
      <w:r w:rsidRPr="00CE1E7B">
        <w:rPr>
          <w:rFonts w:ascii="Times New Roman" w:hAnsi="Times New Roman"/>
          <w:i/>
          <w:sz w:val="24"/>
          <w:szCs w:val="24"/>
        </w:rPr>
        <w:t>Tahun</w:t>
      </w:r>
      <w:proofErr w:type="spellEnd"/>
      <w:r w:rsidRPr="00CE1E7B">
        <w:rPr>
          <w:rFonts w:ascii="Times New Roman" w:hAnsi="Times New Roman"/>
          <w:i/>
          <w:sz w:val="24"/>
          <w:szCs w:val="24"/>
        </w:rPr>
        <w:t xml:space="preserve"> </w:t>
      </w:r>
      <w:r w:rsidRPr="00CE1E7B">
        <w:rPr>
          <w:rFonts w:ascii="Times New Roman" w:hAnsi="Times New Roman"/>
          <w:sz w:val="24"/>
          <w:szCs w:val="24"/>
        </w:rPr>
        <w:t>Antara, 2007</w:t>
      </w:r>
    </w:p>
    <w:p w:rsidR="00916D77" w:rsidRPr="00CE1E7B" w:rsidRDefault="00916D77" w:rsidP="00D96075">
      <w:pPr>
        <w:widowControl w:val="0"/>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Romli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Atmasasmita</w:t>
      </w:r>
      <w:proofErr w:type="spellEnd"/>
      <w:r w:rsidRPr="00CE1E7B">
        <w:rPr>
          <w:rFonts w:ascii="Times New Roman" w:hAnsi="Times New Roman"/>
          <w:sz w:val="24"/>
          <w:szCs w:val="24"/>
        </w:rPr>
        <w:t xml:space="preserve">. </w:t>
      </w:r>
      <w:proofErr w:type="spellStart"/>
      <w:r w:rsidRPr="00CE1E7B">
        <w:rPr>
          <w:rFonts w:ascii="Times New Roman" w:hAnsi="Times New Roman"/>
          <w:i/>
          <w:sz w:val="24"/>
          <w:szCs w:val="24"/>
        </w:rPr>
        <w:t>Pidato</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Purnabakti</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Karakter</w:t>
      </w:r>
      <w:proofErr w:type="spellEnd"/>
      <w:r w:rsidRPr="00CE1E7B">
        <w:rPr>
          <w:rFonts w:ascii="Times New Roman" w:hAnsi="Times New Roman"/>
          <w:i/>
          <w:sz w:val="24"/>
          <w:szCs w:val="24"/>
        </w:rPr>
        <w:t xml:space="preserve"> dan </w:t>
      </w:r>
      <w:proofErr w:type="spellStart"/>
      <w:r w:rsidRPr="00CE1E7B">
        <w:rPr>
          <w:rFonts w:ascii="Times New Roman" w:hAnsi="Times New Roman"/>
          <w:i/>
          <w:sz w:val="24"/>
          <w:szCs w:val="24"/>
        </w:rPr>
        <w:t>Arah</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Politik</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Hukum</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dalam</w:t>
      </w:r>
      <w:proofErr w:type="spellEnd"/>
      <w:r w:rsidRPr="00CE1E7B">
        <w:rPr>
          <w:rFonts w:ascii="Times New Roman" w:hAnsi="Times New Roman"/>
          <w:i/>
          <w:sz w:val="24"/>
          <w:szCs w:val="24"/>
        </w:rPr>
        <w:t xml:space="preserve"> Pembangunan Nasional</w:t>
      </w:r>
      <w:r w:rsidRPr="00CE1E7B">
        <w:rPr>
          <w:rFonts w:ascii="Times New Roman" w:hAnsi="Times New Roman"/>
          <w:sz w:val="24"/>
          <w:szCs w:val="24"/>
        </w:rPr>
        <w:t xml:space="preserve">. 2014. Bandung: </w:t>
      </w:r>
      <w:proofErr w:type="spellStart"/>
      <w:r w:rsidRPr="00CE1E7B">
        <w:rPr>
          <w:rFonts w:ascii="Times New Roman" w:hAnsi="Times New Roman"/>
          <w:sz w:val="24"/>
          <w:szCs w:val="24"/>
        </w:rPr>
        <w:t>Fakultas</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Hukum</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Universitas</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Padjajaran</w:t>
      </w:r>
      <w:proofErr w:type="spellEnd"/>
    </w:p>
    <w:p w:rsidR="00916D77" w:rsidRPr="00CE1E7B" w:rsidRDefault="00916D77" w:rsidP="00D96075">
      <w:pPr>
        <w:widowControl w:val="0"/>
        <w:spacing w:after="0" w:line="240" w:lineRule="auto"/>
        <w:ind w:left="1080" w:hanging="720"/>
        <w:jc w:val="both"/>
        <w:rPr>
          <w:rFonts w:ascii="Times New Roman" w:hAnsi="Times New Roman"/>
          <w:sz w:val="24"/>
          <w:szCs w:val="24"/>
        </w:rPr>
      </w:pPr>
    </w:p>
    <w:p w:rsidR="00916D77" w:rsidRPr="00CE1E7B" w:rsidRDefault="00916D77" w:rsidP="00D96075">
      <w:pPr>
        <w:widowControl w:val="0"/>
        <w:spacing w:after="0" w:line="240" w:lineRule="auto"/>
        <w:ind w:left="1080" w:hanging="720"/>
        <w:jc w:val="both"/>
        <w:rPr>
          <w:rFonts w:ascii="Times New Roman" w:hAnsi="Times New Roman"/>
          <w:sz w:val="24"/>
          <w:szCs w:val="24"/>
        </w:rPr>
      </w:pPr>
      <w:r w:rsidRPr="00CE1E7B">
        <w:rPr>
          <w:rFonts w:ascii="Times New Roman" w:hAnsi="Times New Roman"/>
          <w:sz w:val="24"/>
          <w:szCs w:val="24"/>
        </w:rPr>
        <w:t xml:space="preserve">------------, </w:t>
      </w:r>
      <w:proofErr w:type="spellStart"/>
      <w:r w:rsidRPr="00CE1E7B">
        <w:rPr>
          <w:rFonts w:ascii="Times New Roman" w:hAnsi="Times New Roman"/>
          <w:i/>
          <w:sz w:val="24"/>
          <w:szCs w:val="24"/>
        </w:rPr>
        <w:t>Biografi</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Hukum</w:t>
      </w:r>
      <w:proofErr w:type="spellEnd"/>
      <w:r w:rsidRPr="00CE1E7B">
        <w:rPr>
          <w:rFonts w:ascii="Times New Roman" w:hAnsi="Times New Roman"/>
          <w:i/>
          <w:sz w:val="24"/>
          <w:szCs w:val="24"/>
        </w:rPr>
        <w:t xml:space="preserve">, Jalan </w:t>
      </w:r>
      <w:proofErr w:type="spellStart"/>
      <w:r w:rsidRPr="00CE1E7B">
        <w:rPr>
          <w:rFonts w:ascii="Times New Roman" w:hAnsi="Times New Roman"/>
          <w:i/>
          <w:sz w:val="24"/>
          <w:szCs w:val="24"/>
        </w:rPr>
        <w:t>Keadilan</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ditengah</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Kejaliman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Pustaka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Tokoh</w:t>
      </w:r>
      <w:proofErr w:type="spellEnd"/>
      <w:r w:rsidRPr="00CE1E7B">
        <w:rPr>
          <w:rFonts w:ascii="Times New Roman" w:hAnsi="Times New Roman"/>
          <w:sz w:val="24"/>
          <w:szCs w:val="24"/>
        </w:rPr>
        <w:t xml:space="preserve"> Indonesia, 2014.</w:t>
      </w:r>
    </w:p>
    <w:p w:rsidR="00916D77" w:rsidRPr="00CE1E7B" w:rsidRDefault="00916D77" w:rsidP="00D96075">
      <w:pPr>
        <w:widowControl w:val="0"/>
        <w:spacing w:after="0" w:line="240" w:lineRule="auto"/>
        <w:ind w:left="1080" w:hanging="720"/>
        <w:jc w:val="both"/>
        <w:rPr>
          <w:rFonts w:ascii="Times New Roman" w:hAnsi="Times New Roman"/>
          <w:sz w:val="24"/>
          <w:szCs w:val="24"/>
        </w:rPr>
      </w:pPr>
    </w:p>
    <w:p w:rsidR="00916D77" w:rsidRPr="00CE1E7B" w:rsidRDefault="00916D77" w:rsidP="00D96075">
      <w:pPr>
        <w:widowControl w:val="0"/>
        <w:spacing w:after="0" w:line="240" w:lineRule="auto"/>
        <w:ind w:left="1080" w:hanging="720"/>
        <w:jc w:val="both"/>
        <w:rPr>
          <w:rFonts w:ascii="Times New Roman" w:hAnsi="Times New Roman"/>
          <w:sz w:val="24"/>
          <w:szCs w:val="24"/>
        </w:rPr>
      </w:pPr>
      <w:r w:rsidRPr="00CE1E7B">
        <w:rPr>
          <w:rFonts w:ascii="Times New Roman" w:hAnsi="Times New Roman"/>
          <w:sz w:val="24"/>
          <w:szCs w:val="24"/>
        </w:rPr>
        <w:t xml:space="preserve">-----------, </w:t>
      </w:r>
      <w:proofErr w:type="spellStart"/>
      <w:r w:rsidRPr="00CE1E7B">
        <w:rPr>
          <w:rFonts w:ascii="Times New Roman" w:hAnsi="Times New Roman"/>
          <w:i/>
          <w:sz w:val="24"/>
          <w:szCs w:val="24"/>
        </w:rPr>
        <w:t>Pengantar</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Hukum</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Kejatan</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Bisnis</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Prenada</w:t>
      </w:r>
      <w:proofErr w:type="spellEnd"/>
      <w:r w:rsidRPr="00CE1E7B">
        <w:rPr>
          <w:rFonts w:ascii="Times New Roman" w:hAnsi="Times New Roman"/>
          <w:sz w:val="24"/>
          <w:szCs w:val="24"/>
        </w:rPr>
        <w:t xml:space="preserve"> Media, Jakarta, </w:t>
      </w:r>
      <w:proofErr w:type="spellStart"/>
      <w:r w:rsidRPr="00CE1E7B">
        <w:rPr>
          <w:rFonts w:ascii="Times New Roman" w:hAnsi="Times New Roman"/>
          <w:sz w:val="24"/>
          <w:szCs w:val="24"/>
        </w:rPr>
        <w:t>cet</w:t>
      </w:r>
      <w:proofErr w:type="spellEnd"/>
      <w:r w:rsidRPr="00CE1E7B">
        <w:rPr>
          <w:rFonts w:ascii="Times New Roman" w:hAnsi="Times New Roman"/>
          <w:sz w:val="24"/>
          <w:szCs w:val="24"/>
        </w:rPr>
        <w:t xml:space="preserve"> 2 2003</w:t>
      </w:r>
    </w:p>
    <w:p w:rsidR="009E3C2E" w:rsidRDefault="009E3C2E" w:rsidP="00D96075">
      <w:pPr>
        <w:widowControl w:val="0"/>
        <w:spacing w:after="0" w:line="240" w:lineRule="auto"/>
        <w:ind w:left="1080" w:hanging="720"/>
        <w:jc w:val="both"/>
        <w:rPr>
          <w:rFonts w:ascii="Times New Roman" w:hAnsi="Times New Roman"/>
          <w:sz w:val="24"/>
          <w:szCs w:val="24"/>
        </w:rPr>
      </w:pPr>
    </w:p>
    <w:p w:rsidR="00916D77" w:rsidRDefault="00916D77" w:rsidP="00D96075">
      <w:pPr>
        <w:widowControl w:val="0"/>
        <w:spacing w:after="0" w:line="240" w:lineRule="auto"/>
        <w:ind w:left="1080" w:hanging="720"/>
        <w:jc w:val="both"/>
        <w:rPr>
          <w:rFonts w:ascii="Times New Roman" w:hAnsi="Times New Roman"/>
          <w:sz w:val="24"/>
          <w:szCs w:val="24"/>
        </w:rPr>
      </w:pPr>
      <w:r w:rsidRPr="00CE1E7B">
        <w:rPr>
          <w:rFonts w:ascii="Times New Roman" w:hAnsi="Times New Roman"/>
          <w:sz w:val="24"/>
          <w:szCs w:val="24"/>
        </w:rPr>
        <w:t xml:space="preserve">-------------, </w:t>
      </w:r>
      <w:proofErr w:type="spellStart"/>
      <w:r w:rsidRPr="00CE1E7B">
        <w:rPr>
          <w:rFonts w:ascii="Times New Roman" w:hAnsi="Times New Roman"/>
          <w:i/>
          <w:sz w:val="24"/>
          <w:szCs w:val="24"/>
        </w:rPr>
        <w:t>Teori</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Huku</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Integratif</w:t>
      </w:r>
      <w:proofErr w:type="spellEnd"/>
      <w:r w:rsidRPr="00CE1E7B">
        <w:rPr>
          <w:rFonts w:ascii="Times New Roman" w:hAnsi="Times New Roman"/>
          <w:i/>
          <w:sz w:val="24"/>
          <w:szCs w:val="24"/>
        </w:rPr>
        <w:t>,</w:t>
      </w:r>
      <w:r w:rsidRPr="00CE1E7B">
        <w:rPr>
          <w:rFonts w:ascii="Times New Roman" w:hAnsi="Times New Roman"/>
          <w:sz w:val="24"/>
          <w:szCs w:val="24"/>
        </w:rPr>
        <w:t xml:space="preserve"> </w:t>
      </w:r>
      <w:proofErr w:type="spellStart"/>
      <w:r w:rsidRPr="00CE1E7B">
        <w:rPr>
          <w:rFonts w:ascii="Times New Roman" w:hAnsi="Times New Roman"/>
          <w:sz w:val="24"/>
          <w:szCs w:val="24"/>
        </w:rPr>
        <w:t>Genta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Publising</w:t>
      </w:r>
      <w:proofErr w:type="spellEnd"/>
      <w:r w:rsidRPr="00CE1E7B">
        <w:rPr>
          <w:rFonts w:ascii="Times New Roman" w:hAnsi="Times New Roman"/>
          <w:sz w:val="24"/>
          <w:szCs w:val="24"/>
        </w:rPr>
        <w:t>, 2012.</w:t>
      </w:r>
    </w:p>
    <w:p w:rsidR="009E3C2E" w:rsidRDefault="009E3C2E" w:rsidP="00D96075">
      <w:pPr>
        <w:widowControl w:val="0"/>
        <w:spacing w:after="0" w:line="240" w:lineRule="auto"/>
        <w:ind w:left="1080" w:hanging="720"/>
        <w:jc w:val="both"/>
        <w:rPr>
          <w:rFonts w:ascii="Times New Roman" w:hAnsi="Times New Roman"/>
          <w:sz w:val="24"/>
          <w:szCs w:val="24"/>
        </w:rPr>
      </w:pPr>
    </w:p>
    <w:p w:rsidR="00EC02C5" w:rsidRDefault="00A72523" w:rsidP="00D96075">
      <w:pPr>
        <w:widowControl w:val="0"/>
        <w:spacing w:after="0" w:line="240" w:lineRule="auto"/>
        <w:ind w:left="1080" w:hanging="720"/>
        <w:jc w:val="both"/>
        <w:rPr>
          <w:rFonts w:ascii="Times New Roman" w:hAnsi="Times New Roman"/>
          <w:sz w:val="24"/>
          <w:szCs w:val="24"/>
        </w:rPr>
      </w:pPr>
      <w:r>
        <w:rPr>
          <w:rFonts w:ascii="Times New Roman" w:hAnsi="Times New Roman"/>
          <w:sz w:val="24"/>
          <w:szCs w:val="24"/>
        </w:rPr>
        <w:t xml:space="preserve"> </w:t>
      </w:r>
    </w:p>
    <w:p w:rsidR="000328B9" w:rsidRPr="00CE1E7B" w:rsidRDefault="001A0719" w:rsidP="00D96075">
      <w:pPr>
        <w:widowControl w:val="0"/>
        <w:spacing w:after="0" w:line="240" w:lineRule="auto"/>
        <w:ind w:left="1080" w:hanging="720"/>
        <w:jc w:val="both"/>
        <w:rPr>
          <w:rFonts w:ascii="Times New Roman" w:hAnsi="Times New Roman"/>
          <w:sz w:val="24"/>
          <w:szCs w:val="24"/>
        </w:rPr>
      </w:pPr>
      <w:r>
        <w:rPr>
          <w:rFonts w:ascii="Times New Roman" w:hAnsi="Times New Roman"/>
          <w:sz w:val="24"/>
          <w:szCs w:val="24"/>
        </w:rPr>
        <w:t xml:space="preserve">Richard A. Posner, Theo </w:t>
      </w:r>
      <w:proofErr w:type="spellStart"/>
      <w:r>
        <w:rPr>
          <w:rFonts w:ascii="Times New Roman" w:hAnsi="Times New Roman"/>
          <w:sz w:val="24"/>
          <w:szCs w:val="24"/>
        </w:rPr>
        <w:t>Econmics</w:t>
      </w:r>
      <w:proofErr w:type="spellEnd"/>
      <w:r>
        <w:rPr>
          <w:rFonts w:ascii="Times New Roman" w:hAnsi="Times New Roman"/>
          <w:sz w:val="24"/>
          <w:szCs w:val="24"/>
        </w:rPr>
        <w:t xml:space="preserve"> of Justice,</w:t>
      </w:r>
      <w:r w:rsidR="009E3C2E">
        <w:rPr>
          <w:rFonts w:ascii="Times New Roman" w:hAnsi="Times New Roman"/>
          <w:sz w:val="24"/>
          <w:szCs w:val="24"/>
        </w:rPr>
        <w:t xml:space="preserve"> Harvard </w:t>
      </w:r>
      <w:proofErr w:type="spellStart"/>
      <w:r w:rsidR="009E3C2E">
        <w:rPr>
          <w:rFonts w:ascii="Times New Roman" w:hAnsi="Times New Roman"/>
          <w:sz w:val="24"/>
          <w:szCs w:val="24"/>
        </w:rPr>
        <w:t>Unuversity</w:t>
      </w:r>
      <w:proofErr w:type="spellEnd"/>
      <w:r w:rsidR="009E3C2E">
        <w:rPr>
          <w:rFonts w:ascii="Times New Roman" w:hAnsi="Times New Roman"/>
          <w:sz w:val="24"/>
          <w:szCs w:val="24"/>
        </w:rPr>
        <w:t xml:space="preserve"> Press, 1981 </w:t>
      </w:r>
      <w:r w:rsidR="000328B9" w:rsidRPr="00CE1E7B">
        <w:rPr>
          <w:rFonts w:ascii="Times New Roman" w:hAnsi="Times New Roman"/>
          <w:sz w:val="24"/>
          <w:szCs w:val="24"/>
        </w:rPr>
        <w:t xml:space="preserve">dan </w:t>
      </w:r>
      <w:proofErr w:type="spellStart"/>
      <w:r w:rsidR="000328B9" w:rsidRPr="00CE1E7B">
        <w:rPr>
          <w:rFonts w:ascii="Times New Roman" w:hAnsi="Times New Roman"/>
          <w:sz w:val="24"/>
          <w:szCs w:val="24"/>
        </w:rPr>
        <w:t>Pengelolaan</w:t>
      </w:r>
      <w:proofErr w:type="spellEnd"/>
      <w:r w:rsidR="000328B9" w:rsidRPr="00CE1E7B">
        <w:rPr>
          <w:rFonts w:ascii="Times New Roman" w:hAnsi="Times New Roman"/>
          <w:sz w:val="24"/>
          <w:szCs w:val="24"/>
        </w:rPr>
        <w:t xml:space="preserve"> </w:t>
      </w:r>
      <w:proofErr w:type="spellStart"/>
      <w:r w:rsidR="000328B9" w:rsidRPr="00CE1E7B">
        <w:rPr>
          <w:rFonts w:ascii="Times New Roman" w:hAnsi="Times New Roman"/>
          <w:sz w:val="24"/>
          <w:szCs w:val="24"/>
        </w:rPr>
        <w:t>Laba</w:t>
      </w:r>
      <w:proofErr w:type="spellEnd"/>
      <w:r w:rsidR="000328B9" w:rsidRPr="00CE1E7B">
        <w:rPr>
          <w:rFonts w:ascii="Times New Roman" w:hAnsi="Times New Roman"/>
          <w:sz w:val="24"/>
          <w:szCs w:val="24"/>
        </w:rPr>
        <w:t xml:space="preserve"> di Bursa </w:t>
      </w:r>
      <w:proofErr w:type="spellStart"/>
      <w:r w:rsidR="000328B9" w:rsidRPr="00CE1E7B">
        <w:rPr>
          <w:rFonts w:ascii="Times New Roman" w:hAnsi="Times New Roman"/>
          <w:sz w:val="24"/>
          <w:szCs w:val="24"/>
        </w:rPr>
        <w:t>Efek</w:t>
      </w:r>
      <w:proofErr w:type="spellEnd"/>
      <w:r w:rsidR="000328B9" w:rsidRPr="00CE1E7B">
        <w:rPr>
          <w:rFonts w:ascii="Times New Roman" w:hAnsi="Times New Roman"/>
          <w:sz w:val="24"/>
          <w:szCs w:val="24"/>
        </w:rPr>
        <w:t xml:space="preserve"> </w:t>
      </w:r>
      <w:proofErr w:type="spellStart"/>
      <w:r w:rsidR="000328B9" w:rsidRPr="00CE1E7B">
        <w:rPr>
          <w:rFonts w:ascii="Times New Roman" w:hAnsi="Times New Roman"/>
          <w:sz w:val="24"/>
          <w:szCs w:val="24"/>
        </w:rPr>
        <w:t>Jakarta,Disertasi</w:t>
      </w:r>
      <w:proofErr w:type="spellEnd"/>
      <w:r w:rsidR="000328B9" w:rsidRPr="00CE1E7B">
        <w:rPr>
          <w:rFonts w:ascii="Times New Roman" w:hAnsi="Times New Roman"/>
          <w:sz w:val="24"/>
          <w:szCs w:val="24"/>
        </w:rPr>
        <w:t xml:space="preserve"> FE, UI, 2005.</w:t>
      </w:r>
    </w:p>
    <w:p w:rsidR="000328B9" w:rsidRPr="00CE1E7B" w:rsidRDefault="000328B9" w:rsidP="00D96075">
      <w:pPr>
        <w:widowControl w:val="0"/>
        <w:spacing w:after="0" w:line="240" w:lineRule="auto"/>
        <w:ind w:left="1080" w:hanging="720"/>
        <w:jc w:val="both"/>
        <w:rPr>
          <w:rFonts w:ascii="Times New Roman" w:hAnsi="Times New Roman"/>
          <w:sz w:val="24"/>
          <w:szCs w:val="24"/>
        </w:rPr>
      </w:pPr>
    </w:p>
    <w:p w:rsidR="000328B9" w:rsidRDefault="000328B9" w:rsidP="00D96075">
      <w:pPr>
        <w:widowControl w:val="0"/>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Ranadireksa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Hendarmin</w:t>
      </w:r>
      <w:proofErr w:type="spellEnd"/>
      <w:r w:rsidRPr="00CE1E7B">
        <w:rPr>
          <w:rFonts w:ascii="Times New Roman" w:hAnsi="Times New Roman"/>
          <w:sz w:val="24"/>
          <w:szCs w:val="24"/>
        </w:rPr>
        <w:t xml:space="preserve">. </w:t>
      </w:r>
      <w:proofErr w:type="spellStart"/>
      <w:r w:rsidRPr="00CE1E7B">
        <w:rPr>
          <w:rFonts w:ascii="Times New Roman" w:hAnsi="Times New Roman"/>
          <w:i/>
          <w:sz w:val="24"/>
          <w:szCs w:val="24"/>
        </w:rPr>
        <w:t>Amandemen</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Undang-Undang</w:t>
      </w:r>
      <w:proofErr w:type="spellEnd"/>
      <w:r w:rsidRPr="00CE1E7B">
        <w:rPr>
          <w:rFonts w:ascii="Times New Roman" w:hAnsi="Times New Roman"/>
          <w:i/>
          <w:sz w:val="24"/>
          <w:szCs w:val="24"/>
        </w:rPr>
        <w:t xml:space="preserve"> Dasar 1945 </w:t>
      </w:r>
      <w:proofErr w:type="spellStart"/>
      <w:r w:rsidRPr="00CE1E7B">
        <w:rPr>
          <w:rFonts w:ascii="Times New Roman" w:hAnsi="Times New Roman"/>
          <w:i/>
          <w:sz w:val="24"/>
          <w:szCs w:val="24"/>
        </w:rPr>
        <w:t>Menuju</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Konstitusi</w:t>
      </w:r>
      <w:proofErr w:type="spellEnd"/>
      <w:r w:rsidRPr="00CE1E7B">
        <w:rPr>
          <w:rFonts w:ascii="Times New Roman" w:hAnsi="Times New Roman"/>
          <w:i/>
          <w:sz w:val="24"/>
          <w:szCs w:val="24"/>
        </w:rPr>
        <w:t xml:space="preserve"> yang </w:t>
      </w:r>
      <w:proofErr w:type="spellStart"/>
      <w:r w:rsidRPr="00CE1E7B">
        <w:rPr>
          <w:rFonts w:ascii="Times New Roman" w:hAnsi="Times New Roman"/>
          <w:i/>
          <w:sz w:val="24"/>
          <w:szCs w:val="24"/>
        </w:rPr>
        <w:t>Berkedaulatan</w:t>
      </w:r>
      <w:proofErr w:type="spellEnd"/>
      <w:r w:rsidRPr="00CE1E7B">
        <w:rPr>
          <w:rFonts w:ascii="Times New Roman" w:hAnsi="Times New Roman"/>
          <w:i/>
          <w:sz w:val="24"/>
          <w:szCs w:val="24"/>
        </w:rPr>
        <w:t xml:space="preserve"> Rakyat</w:t>
      </w:r>
      <w:r w:rsidRPr="00CE1E7B">
        <w:rPr>
          <w:rFonts w:ascii="Times New Roman" w:hAnsi="Times New Roman"/>
          <w:sz w:val="24"/>
          <w:szCs w:val="24"/>
        </w:rPr>
        <w:t xml:space="preserve">. </w:t>
      </w:r>
      <w:r>
        <w:rPr>
          <w:rFonts w:ascii="Times New Roman" w:hAnsi="Times New Roman"/>
          <w:sz w:val="24"/>
          <w:szCs w:val="24"/>
        </w:rPr>
        <w:t xml:space="preserve"> Jakarta : </w:t>
      </w:r>
      <w:proofErr w:type="spellStart"/>
      <w:r>
        <w:rPr>
          <w:rFonts w:ascii="Times New Roman" w:hAnsi="Times New Roman"/>
          <w:sz w:val="24"/>
          <w:szCs w:val="24"/>
        </w:rPr>
        <w:t>Milenium</w:t>
      </w:r>
      <w:proofErr w:type="spellEnd"/>
      <w:r>
        <w:rPr>
          <w:rFonts w:ascii="Times New Roman" w:hAnsi="Times New Roman"/>
          <w:sz w:val="24"/>
          <w:szCs w:val="24"/>
        </w:rPr>
        <w:t xml:space="preserve"> Publisher, 2002.</w:t>
      </w:r>
    </w:p>
    <w:p w:rsidR="009E3C2E" w:rsidRDefault="009E3C2E" w:rsidP="00D96075">
      <w:pPr>
        <w:widowControl w:val="0"/>
        <w:spacing w:after="0" w:line="240" w:lineRule="auto"/>
        <w:ind w:left="1080" w:hanging="720"/>
        <w:jc w:val="both"/>
        <w:rPr>
          <w:rFonts w:ascii="Times New Roman" w:hAnsi="Times New Roman"/>
          <w:sz w:val="24"/>
          <w:szCs w:val="24"/>
        </w:rPr>
      </w:pPr>
    </w:p>
    <w:p w:rsidR="00014F29" w:rsidRPr="00CE1E7B" w:rsidRDefault="00014F29" w:rsidP="00D96075">
      <w:pPr>
        <w:widowControl w:val="0"/>
        <w:spacing w:after="0" w:line="240" w:lineRule="auto"/>
        <w:ind w:left="1080" w:hanging="720"/>
        <w:jc w:val="both"/>
        <w:rPr>
          <w:rFonts w:ascii="Times New Roman" w:hAnsi="Times New Roman"/>
          <w:sz w:val="24"/>
          <w:szCs w:val="24"/>
        </w:rPr>
      </w:pPr>
      <w:r>
        <w:rPr>
          <w:rFonts w:ascii="Times New Roman" w:hAnsi="Times New Roman"/>
          <w:sz w:val="24"/>
          <w:szCs w:val="24"/>
        </w:rPr>
        <w:t xml:space="preserve">RRI,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Evaluasi</w:t>
      </w:r>
      <w:proofErr w:type="spellEnd"/>
      <w:r>
        <w:rPr>
          <w:rFonts w:ascii="Times New Roman" w:hAnsi="Times New Roman"/>
          <w:sz w:val="24"/>
          <w:szCs w:val="24"/>
        </w:rPr>
        <w:t xml:space="preserve">, </w:t>
      </w:r>
      <w:proofErr w:type="spellStart"/>
      <w:r>
        <w:rPr>
          <w:rFonts w:ascii="Times New Roman" w:hAnsi="Times New Roman"/>
          <w:sz w:val="24"/>
          <w:szCs w:val="24"/>
        </w:rPr>
        <w:t>Implementasi</w:t>
      </w:r>
      <w:proofErr w:type="spellEnd"/>
      <w:r>
        <w:rPr>
          <w:rFonts w:ascii="Times New Roman" w:hAnsi="Times New Roman"/>
          <w:sz w:val="24"/>
          <w:szCs w:val="24"/>
        </w:rPr>
        <w:t xml:space="preserve"> </w:t>
      </w:r>
      <w:proofErr w:type="spellStart"/>
      <w:r>
        <w:rPr>
          <w:rFonts w:ascii="Times New Roman" w:hAnsi="Times New Roman"/>
          <w:sz w:val="24"/>
          <w:szCs w:val="24"/>
        </w:rPr>
        <w:t>Budaya</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RRI, 2014.  </w:t>
      </w:r>
    </w:p>
    <w:p w:rsidR="000328B9" w:rsidRDefault="000328B9" w:rsidP="00D96075">
      <w:pPr>
        <w:widowControl w:val="0"/>
        <w:spacing w:after="0" w:line="240" w:lineRule="auto"/>
        <w:ind w:left="1080" w:hanging="720"/>
        <w:jc w:val="both"/>
        <w:rPr>
          <w:rFonts w:ascii="Times New Roman" w:hAnsi="Times New Roman"/>
          <w:sz w:val="24"/>
          <w:szCs w:val="24"/>
        </w:rPr>
      </w:pPr>
    </w:p>
    <w:p w:rsidR="000A6BA8" w:rsidRDefault="000A6BA8" w:rsidP="00D96075">
      <w:pPr>
        <w:widowControl w:val="0"/>
        <w:spacing w:after="0" w:line="240" w:lineRule="auto"/>
        <w:ind w:left="1080" w:hanging="720"/>
        <w:jc w:val="both"/>
        <w:rPr>
          <w:rFonts w:ascii="Times New Roman" w:hAnsi="Times New Roman"/>
          <w:sz w:val="24"/>
          <w:szCs w:val="24"/>
        </w:rPr>
      </w:pPr>
      <w:proofErr w:type="spellStart"/>
      <w:r>
        <w:rPr>
          <w:rFonts w:ascii="Times New Roman" w:hAnsi="Times New Roman"/>
          <w:sz w:val="24"/>
          <w:szCs w:val="24"/>
        </w:rPr>
        <w:t>Satjipto</w:t>
      </w:r>
      <w:proofErr w:type="spellEnd"/>
      <w:r>
        <w:rPr>
          <w:rFonts w:ascii="Times New Roman" w:hAnsi="Times New Roman"/>
          <w:sz w:val="24"/>
          <w:szCs w:val="24"/>
        </w:rPr>
        <w:t xml:space="preserve"> </w:t>
      </w:r>
      <w:proofErr w:type="spellStart"/>
      <w:r>
        <w:rPr>
          <w:rFonts w:ascii="Times New Roman" w:hAnsi="Times New Roman"/>
          <w:sz w:val="24"/>
          <w:szCs w:val="24"/>
        </w:rPr>
        <w:t>Rahardjo</w:t>
      </w:r>
      <w:proofErr w:type="spellEnd"/>
      <w:r>
        <w:rPr>
          <w:rFonts w:ascii="Times New Roman" w:hAnsi="Times New Roman"/>
          <w:sz w:val="24"/>
          <w:szCs w:val="24"/>
        </w:rPr>
        <w:t xml:space="preserve">, </w:t>
      </w:r>
      <w:proofErr w:type="spellStart"/>
      <w:r>
        <w:rPr>
          <w:rFonts w:ascii="Times New Roman" w:hAnsi="Times New Roman"/>
          <w:sz w:val="24"/>
          <w:szCs w:val="24"/>
        </w:rPr>
        <w:t>Membedah</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Progresif</w:t>
      </w:r>
      <w:proofErr w:type="spellEnd"/>
      <w:r>
        <w:rPr>
          <w:rFonts w:ascii="Times New Roman" w:hAnsi="Times New Roman"/>
          <w:sz w:val="24"/>
          <w:szCs w:val="24"/>
        </w:rPr>
        <w:t xml:space="preserve">, </w:t>
      </w:r>
      <w:proofErr w:type="spellStart"/>
      <w:r>
        <w:rPr>
          <w:rFonts w:ascii="Times New Roman" w:hAnsi="Times New Roman"/>
          <w:sz w:val="24"/>
          <w:szCs w:val="24"/>
        </w:rPr>
        <w:t>Kompas</w:t>
      </w:r>
      <w:proofErr w:type="spellEnd"/>
      <w:r>
        <w:rPr>
          <w:rFonts w:ascii="Times New Roman" w:hAnsi="Times New Roman"/>
          <w:sz w:val="24"/>
          <w:szCs w:val="24"/>
        </w:rPr>
        <w:t xml:space="preserve"> </w:t>
      </w:r>
      <w:proofErr w:type="spellStart"/>
      <w:r>
        <w:rPr>
          <w:rFonts w:ascii="Times New Roman" w:hAnsi="Times New Roman"/>
          <w:sz w:val="24"/>
          <w:szCs w:val="24"/>
        </w:rPr>
        <w:t>Gramedia</w:t>
      </w:r>
      <w:proofErr w:type="spellEnd"/>
      <w:r>
        <w:rPr>
          <w:rFonts w:ascii="Times New Roman" w:hAnsi="Times New Roman"/>
          <w:sz w:val="24"/>
          <w:szCs w:val="24"/>
        </w:rPr>
        <w:t>, Jakarta, 2006</w:t>
      </w:r>
    </w:p>
    <w:p w:rsidR="009E3C2E" w:rsidRDefault="009E3C2E" w:rsidP="00D96075">
      <w:pPr>
        <w:widowControl w:val="0"/>
        <w:spacing w:after="0" w:line="240" w:lineRule="auto"/>
        <w:ind w:left="1080" w:hanging="720"/>
        <w:jc w:val="both"/>
        <w:rPr>
          <w:rFonts w:ascii="Times New Roman" w:hAnsi="Times New Roman"/>
          <w:sz w:val="24"/>
          <w:szCs w:val="24"/>
        </w:rPr>
      </w:pPr>
    </w:p>
    <w:p w:rsidR="000A6BA8" w:rsidRDefault="00D9486E" w:rsidP="00D96075">
      <w:pPr>
        <w:widowControl w:val="0"/>
        <w:spacing w:after="0" w:line="240" w:lineRule="auto"/>
        <w:ind w:left="1080" w:hanging="720"/>
        <w:jc w:val="both"/>
        <w:rPr>
          <w:rFonts w:ascii="Times New Roman" w:hAnsi="Times New Roman"/>
          <w:sz w:val="24"/>
          <w:szCs w:val="24"/>
        </w:rPr>
      </w:pPr>
      <w:proofErr w:type="spellStart"/>
      <w:r>
        <w:rPr>
          <w:rFonts w:ascii="Times New Roman" w:hAnsi="Times New Roman"/>
          <w:sz w:val="24"/>
          <w:szCs w:val="24"/>
        </w:rPr>
        <w:t>Samsudin</w:t>
      </w:r>
      <w:proofErr w:type="spellEnd"/>
      <w:r>
        <w:rPr>
          <w:rFonts w:ascii="Times New Roman" w:hAnsi="Times New Roman"/>
          <w:sz w:val="24"/>
          <w:szCs w:val="24"/>
        </w:rPr>
        <w:t xml:space="preserve"> A. Rahim, </w:t>
      </w:r>
      <w:proofErr w:type="spellStart"/>
      <w:r>
        <w:rPr>
          <w:rFonts w:ascii="Times New Roman" w:hAnsi="Times New Roman"/>
          <w:sz w:val="24"/>
          <w:szCs w:val="24"/>
        </w:rPr>
        <w:t>Moh</w:t>
      </w:r>
      <w:proofErr w:type="spellEnd"/>
      <w:r>
        <w:rPr>
          <w:rFonts w:ascii="Times New Roman" w:hAnsi="Times New Roman"/>
          <w:sz w:val="24"/>
          <w:szCs w:val="24"/>
        </w:rPr>
        <w:t xml:space="preserve"> Safar </w:t>
      </w:r>
      <w:proofErr w:type="spellStart"/>
      <w:r>
        <w:rPr>
          <w:rFonts w:ascii="Times New Roman" w:hAnsi="Times New Roman"/>
          <w:sz w:val="24"/>
          <w:szCs w:val="24"/>
        </w:rPr>
        <w:t>Hasim</w:t>
      </w:r>
      <w:proofErr w:type="spellEnd"/>
      <w:r>
        <w:rPr>
          <w:rFonts w:ascii="Times New Roman" w:hAnsi="Times New Roman"/>
          <w:sz w:val="24"/>
          <w:szCs w:val="24"/>
        </w:rPr>
        <w:t xml:space="preserve">, </w:t>
      </w:r>
      <w:proofErr w:type="spellStart"/>
      <w:r>
        <w:rPr>
          <w:rFonts w:ascii="Times New Roman" w:hAnsi="Times New Roman"/>
          <w:sz w:val="24"/>
          <w:szCs w:val="24"/>
        </w:rPr>
        <w:t>Industri</w:t>
      </w:r>
      <w:proofErr w:type="spellEnd"/>
      <w:r>
        <w:rPr>
          <w:rFonts w:ascii="Times New Roman" w:hAnsi="Times New Roman"/>
          <w:sz w:val="24"/>
          <w:szCs w:val="24"/>
        </w:rPr>
        <w:t xml:space="preserve"> </w:t>
      </w:r>
      <w:proofErr w:type="spellStart"/>
      <w:r>
        <w:rPr>
          <w:rFonts w:ascii="Times New Roman" w:hAnsi="Times New Roman"/>
          <w:sz w:val="24"/>
          <w:szCs w:val="24"/>
        </w:rPr>
        <w:t>Komunikasi</w:t>
      </w:r>
      <w:proofErr w:type="spellEnd"/>
      <w:r>
        <w:rPr>
          <w:rFonts w:ascii="Times New Roman" w:hAnsi="Times New Roman"/>
          <w:sz w:val="24"/>
          <w:szCs w:val="24"/>
        </w:rPr>
        <w:t xml:space="preserve"> Di Malaysia, Univ Malaya, 2007. </w:t>
      </w:r>
    </w:p>
    <w:p w:rsidR="009E3C2E" w:rsidRDefault="009E3C2E" w:rsidP="00D96075">
      <w:pPr>
        <w:widowControl w:val="0"/>
        <w:spacing w:after="0" w:line="240" w:lineRule="auto"/>
        <w:ind w:left="1080" w:hanging="720"/>
        <w:jc w:val="both"/>
        <w:rPr>
          <w:rFonts w:ascii="Times New Roman" w:hAnsi="Times New Roman"/>
          <w:sz w:val="24"/>
          <w:szCs w:val="24"/>
        </w:rPr>
      </w:pPr>
    </w:p>
    <w:p w:rsidR="00916D77" w:rsidRDefault="00A72523" w:rsidP="00D96075">
      <w:pPr>
        <w:widowControl w:val="0"/>
        <w:spacing w:after="0" w:line="240" w:lineRule="auto"/>
        <w:ind w:left="1080" w:hanging="720"/>
        <w:jc w:val="both"/>
        <w:rPr>
          <w:rFonts w:ascii="Times New Roman" w:hAnsi="Times New Roman"/>
          <w:sz w:val="24"/>
          <w:szCs w:val="24"/>
        </w:rPr>
      </w:pPr>
      <w:r>
        <w:rPr>
          <w:rFonts w:ascii="Times New Roman" w:hAnsi="Times New Roman"/>
          <w:sz w:val="24"/>
          <w:szCs w:val="24"/>
        </w:rPr>
        <w:t xml:space="preserve"> </w:t>
      </w:r>
      <w:r w:rsidR="00916D77" w:rsidRPr="00CE1E7B">
        <w:rPr>
          <w:rFonts w:ascii="Times New Roman" w:hAnsi="Times New Roman"/>
          <w:sz w:val="24"/>
          <w:szCs w:val="24"/>
        </w:rPr>
        <w:t xml:space="preserve">Stiglitz, Joseph E. Making Globalization Works, </w:t>
      </w:r>
      <w:proofErr w:type="spellStart"/>
      <w:r w:rsidR="00916D77" w:rsidRPr="00CE1E7B">
        <w:rPr>
          <w:rFonts w:ascii="Times New Roman" w:hAnsi="Times New Roman"/>
          <w:sz w:val="24"/>
          <w:szCs w:val="24"/>
        </w:rPr>
        <w:t>Menyiasati</w:t>
      </w:r>
      <w:proofErr w:type="spellEnd"/>
      <w:r w:rsidR="00916D77" w:rsidRPr="00CE1E7B">
        <w:rPr>
          <w:rFonts w:ascii="Times New Roman" w:hAnsi="Times New Roman"/>
          <w:sz w:val="24"/>
          <w:szCs w:val="24"/>
        </w:rPr>
        <w:t xml:space="preserve"> </w:t>
      </w:r>
      <w:proofErr w:type="spellStart"/>
      <w:r w:rsidR="00916D77" w:rsidRPr="00CE1E7B">
        <w:rPr>
          <w:rFonts w:ascii="Times New Roman" w:hAnsi="Times New Roman"/>
          <w:sz w:val="24"/>
          <w:szCs w:val="24"/>
        </w:rPr>
        <w:t>Globalisasi</w:t>
      </w:r>
      <w:proofErr w:type="spellEnd"/>
      <w:r w:rsidR="00916D77" w:rsidRPr="00CE1E7B">
        <w:rPr>
          <w:rFonts w:ascii="Times New Roman" w:hAnsi="Times New Roman"/>
          <w:sz w:val="24"/>
          <w:szCs w:val="24"/>
        </w:rPr>
        <w:t xml:space="preserve"> yang </w:t>
      </w:r>
      <w:proofErr w:type="spellStart"/>
      <w:r w:rsidR="00916D77" w:rsidRPr="00CE1E7B">
        <w:rPr>
          <w:rFonts w:ascii="Times New Roman" w:hAnsi="Times New Roman"/>
          <w:sz w:val="24"/>
          <w:szCs w:val="24"/>
        </w:rPr>
        <w:t>lebih</w:t>
      </w:r>
      <w:proofErr w:type="spellEnd"/>
      <w:r w:rsidR="00916D77" w:rsidRPr="00CE1E7B">
        <w:rPr>
          <w:rFonts w:ascii="Times New Roman" w:hAnsi="Times New Roman"/>
          <w:sz w:val="24"/>
          <w:szCs w:val="24"/>
        </w:rPr>
        <w:t xml:space="preserve"> </w:t>
      </w:r>
      <w:proofErr w:type="spellStart"/>
      <w:r w:rsidR="00916D77" w:rsidRPr="00CE1E7B">
        <w:rPr>
          <w:rFonts w:ascii="Times New Roman" w:hAnsi="Times New Roman"/>
          <w:sz w:val="24"/>
          <w:szCs w:val="24"/>
        </w:rPr>
        <w:t>adil</w:t>
      </w:r>
      <w:proofErr w:type="spellEnd"/>
      <w:r w:rsidR="00916D77" w:rsidRPr="00CE1E7B">
        <w:rPr>
          <w:rFonts w:ascii="Times New Roman" w:hAnsi="Times New Roman"/>
          <w:sz w:val="24"/>
          <w:szCs w:val="24"/>
        </w:rPr>
        <w:t xml:space="preserve"> (</w:t>
      </w:r>
      <w:proofErr w:type="spellStart"/>
      <w:r w:rsidR="00916D77" w:rsidRPr="00CE1E7B">
        <w:rPr>
          <w:rFonts w:ascii="Times New Roman" w:hAnsi="Times New Roman"/>
          <w:sz w:val="24"/>
          <w:szCs w:val="24"/>
        </w:rPr>
        <w:t>Diterjemahan</w:t>
      </w:r>
      <w:proofErr w:type="spellEnd"/>
      <w:r w:rsidR="00916D77" w:rsidRPr="00CE1E7B">
        <w:rPr>
          <w:rFonts w:ascii="Times New Roman" w:hAnsi="Times New Roman"/>
          <w:sz w:val="24"/>
          <w:szCs w:val="24"/>
        </w:rPr>
        <w:t xml:space="preserve"> </w:t>
      </w:r>
      <w:proofErr w:type="spellStart"/>
      <w:r w:rsidR="00916D77" w:rsidRPr="00CE1E7B">
        <w:rPr>
          <w:rFonts w:ascii="Times New Roman" w:hAnsi="Times New Roman"/>
          <w:sz w:val="24"/>
          <w:szCs w:val="24"/>
        </w:rPr>
        <w:t>Edrizani</w:t>
      </w:r>
      <w:proofErr w:type="spellEnd"/>
      <w:r w:rsidR="00916D77" w:rsidRPr="00CE1E7B">
        <w:rPr>
          <w:rFonts w:ascii="Times New Roman" w:hAnsi="Times New Roman"/>
          <w:sz w:val="24"/>
          <w:szCs w:val="24"/>
        </w:rPr>
        <w:t xml:space="preserve"> </w:t>
      </w:r>
      <w:proofErr w:type="spellStart"/>
      <w:r w:rsidR="00916D77" w:rsidRPr="00CE1E7B">
        <w:rPr>
          <w:rFonts w:ascii="Times New Roman" w:hAnsi="Times New Roman"/>
          <w:sz w:val="24"/>
          <w:szCs w:val="24"/>
        </w:rPr>
        <w:t>Azwaldi</w:t>
      </w:r>
      <w:proofErr w:type="spellEnd"/>
      <w:r w:rsidR="00916D77" w:rsidRPr="00CE1E7B">
        <w:rPr>
          <w:rFonts w:ascii="Times New Roman" w:hAnsi="Times New Roman"/>
          <w:sz w:val="24"/>
          <w:szCs w:val="24"/>
        </w:rPr>
        <w:t xml:space="preserve">). 2007. Bandung: </w:t>
      </w:r>
      <w:proofErr w:type="spellStart"/>
      <w:r w:rsidR="00916D77" w:rsidRPr="00CE1E7B">
        <w:rPr>
          <w:rFonts w:ascii="Times New Roman" w:hAnsi="Times New Roman"/>
          <w:sz w:val="24"/>
          <w:szCs w:val="24"/>
        </w:rPr>
        <w:t>Mizan</w:t>
      </w:r>
      <w:proofErr w:type="spellEnd"/>
      <w:r w:rsidR="00916D77" w:rsidRPr="00CE1E7B">
        <w:rPr>
          <w:rFonts w:ascii="Times New Roman" w:hAnsi="Times New Roman"/>
          <w:sz w:val="24"/>
          <w:szCs w:val="24"/>
        </w:rPr>
        <w:t xml:space="preserve">. </w:t>
      </w:r>
    </w:p>
    <w:p w:rsidR="00985299" w:rsidRPr="00CE1E7B" w:rsidRDefault="00985299" w:rsidP="00D96075">
      <w:pPr>
        <w:widowControl w:val="0"/>
        <w:spacing w:after="0" w:line="240" w:lineRule="auto"/>
        <w:ind w:left="1080" w:hanging="720"/>
        <w:jc w:val="both"/>
        <w:rPr>
          <w:rFonts w:ascii="Times New Roman" w:hAnsi="Times New Roman"/>
          <w:sz w:val="24"/>
          <w:szCs w:val="24"/>
        </w:rPr>
      </w:pPr>
    </w:p>
    <w:p w:rsidR="00916D77" w:rsidRPr="00CE1E7B" w:rsidRDefault="00916D77" w:rsidP="00D96075">
      <w:pPr>
        <w:widowControl w:val="0"/>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Soeharto</w:t>
      </w:r>
      <w:proofErr w:type="spellEnd"/>
      <w:r w:rsidRPr="00CE1E7B">
        <w:rPr>
          <w:rFonts w:ascii="Times New Roman" w:hAnsi="Times New Roman"/>
          <w:sz w:val="24"/>
          <w:szCs w:val="24"/>
        </w:rPr>
        <w:t xml:space="preserve">. </w:t>
      </w:r>
      <w:proofErr w:type="spellStart"/>
      <w:r w:rsidRPr="00CE1E7B">
        <w:rPr>
          <w:rFonts w:ascii="Times New Roman" w:hAnsi="Times New Roman"/>
          <w:i/>
          <w:sz w:val="24"/>
          <w:szCs w:val="24"/>
        </w:rPr>
        <w:t>Pandangan</w:t>
      </w:r>
      <w:proofErr w:type="spellEnd"/>
      <w:r w:rsidRPr="00CE1E7B">
        <w:rPr>
          <w:rFonts w:ascii="Times New Roman" w:hAnsi="Times New Roman"/>
          <w:i/>
          <w:sz w:val="24"/>
          <w:szCs w:val="24"/>
        </w:rPr>
        <w:t xml:space="preserve"> Pancasila</w:t>
      </w:r>
      <w:r w:rsidRPr="00CE1E7B">
        <w:rPr>
          <w:rFonts w:ascii="Times New Roman" w:hAnsi="Times New Roman"/>
          <w:sz w:val="24"/>
          <w:szCs w:val="24"/>
        </w:rPr>
        <w:t xml:space="preserve">. 1976. Jakarta: CSIS. </w:t>
      </w:r>
    </w:p>
    <w:p w:rsidR="00916D77" w:rsidRPr="00CE1E7B" w:rsidRDefault="00916D77" w:rsidP="00D96075">
      <w:pPr>
        <w:widowControl w:val="0"/>
        <w:tabs>
          <w:tab w:val="right" w:pos="8271"/>
        </w:tabs>
        <w:spacing w:after="0" w:line="240" w:lineRule="auto"/>
        <w:ind w:left="1080" w:hanging="720"/>
        <w:jc w:val="both"/>
        <w:rPr>
          <w:rFonts w:ascii="Times New Roman" w:hAnsi="Times New Roman"/>
          <w:sz w:val="24"/>
          <w:szCs w:val="24"/>
        </w:rPr>
      </w:pPr>
    </w:p>
    <w:p w:rsidR="00916D77" w:rsidRPr="00CE1E7B" w:rsidRDefault="00916D77" w:rsidP="00D96075">
      <w:pPr>
        <w:widowControl w:val="0"/>
        <w:tabs>
          <w:tab w:val="right" w:pos="8271"/>
        </w:tabs>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Soebagijo</w:t>
      </w:r>
      <w:proofErr w:type="spellEnd"/>
      <w:r w:rsidRPr="00CE1E7B">
        <w:rPr>
          <w:rFonts w:ascii="Times New Roman" w:hAnsi="Times New Roman"/>
          <w:sz w:val="24"/>
          <w:szCs w:val="24"/>
        </w:rPr>
        <w:t xml:space="preserve">. </w:t>
      </w:r>
      <w:proofErr w:type="spellStart"/>
      <w:r w:rsidRPr="00CE1E7B">
        <w:rPr>
          <w:rFonts w:ascii="Times New Roman" w:hAnsi="Times New Roman"/>
          <w:i/>
          <w:sz w:val="24"/>
          <w:szCs w:val="24"/>
        </w:rPr>
        <w:t>LimaWindu</w:t>
      </w:r>
      <w:proofErr w:type="spellEnd"/>
      <w:r w:rsidRPr="00CE1E7B">
        <w:rPr>
          <w:rFonts w:ascii="Times New Roman" w:hAnsi="Times New Roman"/>
          <w:i/>
          <w:sz w:val="24"/>
          <w:szCs w:val="24"/>
        </w:rPr>
        <w:t xml:space="preserve"> Antara, Sejarah &amp; </w:t>
      </w:r>
      <w:proofErr w:type="spellStart"/>
      <w:r w:rsidRPr="00CE1E7B">
        <w:rPr>
          <w:rFonts w:ascii="Times New Roman" w:hAnsi="Times New Roman"/>
          <w:i/>
          <w:sz w:val="24"/>
          <w:szCs w:val="24"/>
        </w:rPr>
        <w:t>Perjuangan</w:t>
      </w:r>
      <w:proofErr w:type="spellEnd"/>
      <w:r w:rsidRPr="00CE1E7B">
        <w:rPr>
          <w:rFonts w:ascii="Times New Roman" w:hAnsi="Times New Roman"/>
          <w:i/>
          <w:sz w:val="24"/>
          <w:szCs w:val="24"/>
        </w:rPr>
        <w:t>, LKBN Antara</w:t>
      </w:r>
      <w:r w:rsidRPr="00CE1E7B">
        <w:rPr>
          <w:rFonts w:ascii="Times New Roman" w:hAnsi="Times New Roman"/>
          <w:sz w:val="24"/>
          <w:szCs w:val="24"/>
        </w:rPr>
        <w:t xml:space="preserve">, 1978. </w:t>
      </w:r>
      <w:r w:rsidRPr="00CE1E7B">
        <w:rPr>
          <w:rFonts w:ascii="Times New Roman" w:hAnsi="Times New Roman"/>
          <w:sz w:val="24"/>
          <w:szCs w:val="24"/>
        </w:rPr>
        <w:tab/>
      </w:r>
    </w:p>
    <w:p w:rsidR="00916D77" w:rsidRPr="00CE1E7B" w:rsidRDefault="00916D77" w:rsidP="00D96075">
      <w:pPr>
        <w:widowControl w:val="0"/>
        <w:tabs>
          <w:tab w:val="right" w:pos="8271"/>
        </w:tabs>
        <w:spacing w:after="0" w:line="240" w:lineRule="auto"/>
        <w:ind w:left="1080" w:hanging="720"/>
        <w:jc w:val="both"/>
        <w:rPr>
          <w:rFonts w:ascii="Times New Roman" w:hAnsi="Times New Roman"/>
          <w:sz w:val="24"/>
          <w:szCs w:val="24"/>
        </w:rPr>
      </w:pPr>
    </w:p>
    <w:p w:rsidR="00916D77" w:rsidRPr="00CE1E7B" w:rsidRDefault="00916D77" w:rsidP="00D96075">
      <w:pPr>
        <w:widowControl w:val="0"/>
        <w:tabs>
          <w:tab w:val="right" w:pos="8271"/>
        </w:tabs>
        <w:spacing w:after="0" w:line="240" w:lineRule="auto"/>
        <w:ind w:left="1080" w:hanging="720"/>
        <w:jc w:val="both"/>
        <w:rPr>
          <w:rFonts w:ascii="Times New Roman" w:hAnsi="Times New Roman"/>
          <w:sz w:val="24"/>
          <w:szCs w:val="24"/>
        </w:rPr>
      </w:pPr>
      <w:r w:rsidRPr="00CE1E7B">
        <w:rPr>
          <w:rFonts w:ascii="Times New Roman" w:hAnsi="Times New Roman"/>
          <w:sz w:val="24"/>
          <w:szCs w:val="24"/>
        </w:rPr>
        <w:t xml:space="preserve">Susilo Bambang Yudhoyono. 2006. </w:t>
      </w:r>
      <w:proofErr w:type="spellStart"/>
      <w:r w:rsidRPr="00CE1E7B">
        <w:rPr>
          <w:rFonts w:ascii="Times New Roman" w:hAnsi="Times New Roman"/>
          <w:i/>
          <w:sz w:val="24"/>
          <w:szCs w:val="24"/>
        </w:rPr>
        <w:t>Pidato</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Kenegaraan</w:t>
      </w:r>
      <w:proofErr w:type="spellEnd"/>
      <w:r w:rsidRPr="00CE1E7B">
        <w:rPr>
          <w:rFonts w:ascii="Times New Roman" w:hAnsi="Times New Roman"/>
          <w:sz w:val="24"/>
          <w:szCs w:val="24"/>
        </w:rPr>
        <w:t xml:space="preserve">, 16 </w:t>
      </w:r>
      <w:proofErr w:type="spellStart"/>
      <w:r w:rsidRPr="00CE1E7B">
        <w:rPr>
          <w:rFonts w:ascii="Times New Roman" w:hAnsi="Times New Roman"/>
          <w:sz w:val="24"/>
          <w:szCs w:val="24"/>
        </w:rPr>
        <w:t>Agustus</w:t>
      </w:r>
      <w:proofErr w:type="spellEnd"/>
      <w:r w:rsidRPr="00CE1E7B">
        <w:rPr>
          <w:rFonts w:ascii="Times New Roman" w:hAnsi="Times New Roman"/>
          <w:sz w:val="24"/>
          <w:szCs w:val="24"/>
        </w:rPr>
        <w:t>, di Jakarta.</w:t>
      </w:r>
    </w:p>
    <w:p w:rsidR="00916D77" w:rsidRPr="00CE1E7B" w:rsidRDefault="00916D77" w:rsidP="00D96075">
      <w:pPr>
        <w:widowControl w:val="0"/>
        <w:tabs>
          <w:tab w:val="right" w:pos="8271"/>
        </w:tabs>
        <w:spacing w:after="0" w:line="240" w:lineRule="auto"/>
        <w:ind w:left="1080" w:hanging="720"/>
        <w:jc w:val="both"/>
        <w:rPr>
          <w:rFonts w:ascii="Times New Roman" w:hAnsi="Times New Roman"/>
          <w:sz w:val="24"/>
          <w:szCs w:val="24"/>
        </w:rPr>
      </w:pPr>
    </w:p>
    <w:p w:rsidR="00916D77" w:rsidRPr="00CE1E7B" w:rsidRDefault="00916D77" w:rsidP="00D96075">
      <w:pPr>
        <w:widowControl w:val="0"/>
        <w:tabs>
          <w:tab w:val="right" w:pos="8271"/>
        </w:tabs>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Soerdjono</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Sukanto</w:t>
      </w:r>
      <w:proofErr w:type="spellEnd"/>
      <w:r w:rsidRPr="00CE1E7B">
        <w:rPr>
          <w:rFonts w:ascii="Times New Roman" w:hAnsi="Times New Roman"/>
          <w:sz w:val="24"/>
          <w:szCs w:val="24"/>
        </w:rPr>
        <w:t xml:space="preserve">. 2007. </w:t>
      </w:r>
      <w:proofErr w:type="spellStart"/>
      <w:r w:rsidRPr="00CE1E7B">
        <w:rPr>
          <w:rFonts w:ascii="Times New Roman" w:hAnsi="Times New Roman"/>
          <w:sz w:val="24"/>
          <w:szCs w:val="24"/>
        </w:rPr>
        <w:t>Pengantar</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Penelitian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Hukum</w:t>
      </w:r>
      <w:proofErr w:type="spellEnd"/>
      <w:r w:rsidRPr="00CE1E7B">
        <w:rPr>
          <w:rFonts w:ascii="Times New Roman" w:hAnsi="Times New Roman"/>
          <w:sz w:val="24"/>
          <w:szCs w:val="24"/>
        </w:rPr>
        <w:t xml:space="preserve">. Jakarta: UI Press. </w:t>
      </w:r>
    </w:p>
    <w:p w:rsidR="00916D77" w:rsidRPr="00CE1E7B" w:rsidRDefault="00916D77" w:rsidP="00D96075">
      <w:pPr>
        <w:widowControl w:val="0"/>
        <w:tabs>
          <w:tab w:val="right" w:pos="8271"/>
        </w:tabs>
        <w:spacing w:after="0" w:line="240" w:lineRule="auto"/>
        <w:ind w:left="1080" w:hanging="720"/>
        <w:jc w:val="both"/>
        <w:rPr>
          <w:rFonts w:ascii="Times New Roman" w:hAnsi="Times New Roman"/>
          <w:sz w:val="24"/>
          <w:szCs w:val="24"/>
        </w:rPr>
      </w:pPr>
    </w:p>
    <w:p w:rsidR="00916D77" w:rsidRPr="00CE1E7B" w:rsidRDefault="00916D77" w:rsidP="00D96075">
      <w:pPr>
        <w:widowControl w:val="0"/>
        <w:tabs>
          <w:tab w:val="right" w:pos="8271"/>
        </w:tabs>
        <w:spacing w:after="0" w:line="240" w:lineRule="auto"/>
        <w:ind w:left="1080" w:hanging="720"/>
        <w:jc w:val="both"/>
        <w:rPr>
          <w:rFonts w:ascii="Times New Roman" w:hAnsi="Times New Roman"/>
          <w:sz w:val="24"/>
          <w:szCs w:val="24"/>
        </w:rPr>
      </w:pPr>
      <w:r w:rsidRPr="00CE1E7B">
        <w:rPr>
          <w:rFonts w:ascii="Times New Roman" w:hAnsi="Times New Roman"/>
          <w:sz w:val="24"/>
          <w:szCs w:val="24"/>
        </w:rPr>
        <w:t xml:space="preserve">--------------------, 1985. </w:t>
      </w:r>
      <w:proofErr w:type="spellStart"/>
      <w:r w:rsidRPr="00CE1E7B">
        <w:rPr>
          <w:rFonts w:ascii="Times New Roman" w:hAnsi="Times New Roman"/>
          <w:sz w:val="24"/>
          <w:szCs w:val="24"/>
        </w:rPr>
        <w:t>Penelitian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Hukum</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Normatif</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Rajawali</w:t>
      </w:r>
      <w:proofErr w:type="spellEnd"/>
      <w:r w:rsidRPr="00CE1E7B">
        <w:rPr>
          <w:rFonts w:ascii="Times New Roman" w:hAnsi="Times New Roman"/>
          <w:sz w:val="24"/>
          <w:szCs w:val="24"/>
        </w:rPr>
        <w:t xml:space="preserve">. </w:t>
      </w:r>
    </w:p>
    <w:p w:rsidR="009E3C2E" w:rsidRDefault="009E3C2E" w:rsidP="00D96075">
      <w:pPr>
        <w:widowControl w:val="0"/>
        <w:spacing w:after="0" w:line="240" w:lineRule="auto"/>
        <w:ind w:left="1080" w:hanging="720"/>
        <w:jc w:val="both"/>
        <w:rPr>
          <w:rFonts w:ascii="Times New Roman" w:hAnsi="Times New Roman"/>
          <w:sz w:val="24"/>
          <w:szCs w:val="24"/>
        </w:rPr>
      </w:pPr>
    </w:p>
    <w:p w:rsidR="00916D77" w:rsidRPr="00CE1E7B" w:rsidRDefault="00916D77" w:rsidP="00D96075">
      <w:pPr>
        <w:widowControl w:val="0"/>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Subekti</w:t>
      </w:r>
      <w:proofErr w:type="spellEnd"/>
      <w:r w:rsidRPr="00CE1E7B">
        <w:rPr>
          <w:rFonts w:ascii="Times New Roman" w:hAnsi="Times New Roman"/>
          <w:sz w:val="24"/>
          <w:szCs w:val="24"/>
        </w:rPr>
        <w:t xml:space="preserve">, </w:t>
      </w:r>
      <w:proofErr w:type="spellStart"/>
      <w:r w:rsidRPr="00CE1E7B">
        <w:rPr>
          <w:rFonts w:ascii="Times New Roman" w:hAnsi="Times New Roman"/>
          <w:i/>
          <w:sz w:val="24"/>
          <w:szCs w:val="24"/>
        </w:rPr>
        <w:t>Hukum</w:t>
      </w:r>
      <w:proofErr w:type="spellEnd"/>
      <w:r w:rsidRPr="00CE1E7B">
        <w:rPr>
          <w:rFonts w:ascii="Times New Roman" w:hAnsi="Times New Roman"/>
          <w:i/>
          <w:sz w:val="24"/>
          <w:szCs w:val="24"/>
        </w:rPr>
        <w:t xml:space="preserve"> </w:t>
      </w:r>
      <w:proofErr w:type="spellStart"/>
      <w:r w:rsidRPr="00CE1E7B">
        <w:rPr>
          <w:rFonts w:ascii="Times New Roman" w:hAnsi="Times New Roman"/>
          <w:i/>
          <w:sz w:val="24"/>
          <w:szCs w:val="24"/>
        </w:rPr>
        <w:t>Perjanjian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Intermasa</w:t>
      </w:r>
      <w:proofErr w:type="spellEnd"/>
      <w:r w:rsidRPr="00CE1E7B">
        <w:rPr>
          <w:rFonts w:ascii="Times New Roman" w:hAnsi="Times New Roman"/>
          <w:sz w:val="24"/>
          <w:szCs w:val="24"/>
        </w:rPr>
        <w:t>, 2004.</w:t>
      </w:r>
    </w:p>
    <w:p w:rsidR="009E3C2E" w:rsidRDefault="009E3C2E" w:rsidP="00D96075">
      <w:pPr>
        <w:widowControl w:val="0"/>
        <w:spacing w:after="0" w:line="240" w:lineRule="auto"/>
        <w:ind w:left="1080" w:hanging="720"/>
        <w:jc w:val="both"/>
        <w:rPr>
          <w:rFonts w:ascii="Times New Roman" w:hAnsi="Times New Roman"/>
          <w:sz w:val="24"/>
          <w:szCs w:val="24"/>
        </w:rPr>
      </w:pPr>
    </w:p>
    <w:p w:rsidR="00916D77" w:rsidRDefault="00916D77" w:rsidP="00D96075">
      <w:pPr>
        <w:widowControl w:val="0"/>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Subagio</w:t>
      </w:r>
      <w:proofErr w:type="spellEnd"/>
      <w:r w:rsidRPr="00CE1E7B">
        <w:rPr>
          <w:rFonts w:ascii="Times New Roman" w:hAnsi="Times New Roman"/>
          <w:sz w:val="24"/>
          <w:szCs w:val="24"/>
        </w:rPr>
        <w:t xml:space="preserve">, </w:t>
      </w:r>
      <w:r w:rsidRPr="00CE1E7B">
        <w:rPr>
          <w:rFonts w:ascii="Times New Roman" w:hAnsi="Times New Roman"/>
          <w:i/>
          <w:sz w:val="24"/>
          <w:szCs w:val="24"/>
        </w:rPr>
        <w:t xml:space="preserve">5 </w:t>
      </w:r>
      <w:proofErr w:type="spellStart"/>
      <w:r w:rsidRPr="00CE1E7B">
        <w:rPr>
          <w:rFonts w:ascii="Times New Roman" w:hAnsi="Times New Roman"/>
          <w:i/>
          <w:sz w:val="24"/>
          <w:szCs w:val="24"/>
        </w:rPr>
        <w:t>Windu</w:t>
      </w:r>
      <w:proofErr w:type="spellEnd"/>
      <w:r w:rsidRPr="00CE1E7B">
        <w:rPr>
          <w:rFonts w:ascii="Times New Roman" w:hAnsi="Times New Roman"/>
          <w:i/>
          <w:sz w:val="24"/>
          <w:szCs w:val="24"/>
        </w:rPr>
        <w:t xml:space="preserve"> Antara, </w:t>
      </w:r>
      <w:r w:rsidRPr="00CE1E7B">
        <w:rPr>
          <w:rFonts w:ascii="Times New Roman" w:hAnsi="Times New Roman"/>
          <w:sz w:val="24"/>
          <w:szCs w:val="24"/>
        </w:rPr>
        <w:t xml:space="preserve">LKBN Antara, 1978. </w:t>
      </w:r>
    </w:p>
    <w:p w:rsidR="009E3C2E" w:rsidRDefault="009E3C2E" w:rsidP="00D96075">
      <w:pPr>
        <w:widowControl w:val="0"/>
        <w:spacing w:after="0" w:line="240" w:lineRule="auto"/>
        <w:ind w:left="1080" w:hanging="720"/>
        <w:jc w:val="both"/>
        <w:rPr>
          <w:rFonts w:ascii="Times New Roman" w:hAnsi="Times New Roman"/>
          <w:sz w:val="24"/>
          <w:szCs w:val="24"/>
        </w:rPr>
      </w:pPr>
    </w:p>
    <w:p w:rsidR="00916D77" w:rsidRPr="00CE1E7B" w:rsidRDefault="00A72523" w:rsidP="00D96075">
      <w:pPr>
        <w:widowControl w:val="0"/>
        <w:spacing w:after="0" w:line="240" w:lineRule="auto"/>
        <w:ind w:left="1080" w:hanging="720"/>
        <w:jc w:val="both"/>
        <w:rPr>
          <w:rFonts w:ascii="Times New Roman" w:hAnsi="Times New Roman"/>
          <w:sz w:val="24"/>
          <w:szCs w:val="24"/>
        </w:rPr>
      </w:pPr>
      <w:r>
        <w:rPr>
          <w:rFonts w:ascii="Times New Roman" w:hAnsi="Times New Roman"/>
          <w:sz w:val="24"/>
          <w:szCs w:val="24"/>
        </w:rPr>
        <w:t xml:space="preserve"> </w:t>
      </w:r>
      <w:r w:rsidR="00916D77" w:rsidRPr="00CE1E7B">
        <w:rPr>
          <w:rFonts w:ascii="Times New Roman" w:hAnsi="Times New Roman"/>
          <w:sz w:val="24"/>
          <w:szCs w:val="24"/>
        </w:rPr>
        <w:t xml:space="preserve">50 </w:t>
      </w:r>
      <w:proofErr w:type="spellStart"/>
      <w:r w:rsidR="00916D77" w:rsidRPr="00CE1E7B">
        <w:rPr>
          <w:rFonts w:ascii="Times New Roman" w:hAnsi="Times New Roman"/>
          <w:sz w:val="24"/>
          <w:szCs w:val="24"/>
        </w:rPr>
        <w:t>Tahun</w:t>
      </w:r>
      <w:proofErr w:type="spellEnd"/>
      <w:r w:rsidR="00916D77" w:rsidRPr="00CE1E7B">
        <w:rPr>
          <w:rFonts w:ascii="Times New Roman" w:hAnsi="Times New Roman"/>
          <w:sz w:val="24"/>
          <w:szCs w:val="24"/>
        </w:rPr>
        <w:t xml:space="preserve"> TV RI, </w:t>
      </w:r>
      <w:proofErr w:type="spellStart"/>
      <w:r w:rsidR="00916D77" w:rsidRPr="00CE1E7B">
        <w:rPr>
          <w:rFonts w:ascii="Times New Roman" w:hAnsi="Times New Roman"/>
          <w:sz w:val="24"/>
          <w:szCs w:val="24"/>
        </w:rPr>
        <w:t>Mengawal</w:t>
      </w:r>
      <w:proofErr w:type="spellEnd"/>
      <w:r w:rsidR="00916D77" w:rsidRPr="00CE1E7B">
        <w:rPr>
          <w:rFonts w:ascii="Times New Roman" w:hAnsi="Times New Roman"/>
          <w:sz w:val="24"/>
          <w:szCs w:val="24"/>
        </w:rPr>
        <w:t xml:space="preserve"> </w:t>
      </w:r>
      <w:proofErr w:type="spellStart"/>
      <w:r w:rsidR="00916D77" w:rsidRPr="00CE1E7B">
        <w:rPr>
          <w:rFonts w:ascii="Times New Roman" w:hAnsi="Times New Roman"/>
          <w:sz w:val="24"/>
          <w:szCs w:val="24"/>
        </w:rPr>
        <w:t>Persatuan</w:t>
      </w:r>
      <w:proofErr w:type="spellEnd"/>
      <w:r w:rsidR="00916D77" w:rsidRPr="00CE1E7B">
        <w:rPr>
          <w:rFonts w:ascii="Times New Roman" w:hAnsi="Times New Roman"/>
          <w:sz w:val="24"/>
          <w:szCs w:val="24"/>
        </w:rPr>
        <w:t>, Pena TVRI, 2012.</w:t>
      </w:r>
    </w:p>
    <w:p w:rsidR="00916D77" w:rsidRPr="00CE1E7B" w:rsidRDefault="00916D77" w:rsidP="00D96075">
      <w:pPr>
        <w:widowControl w:val="0"/>
        <w:spacing w:after="0" w:line="240" w:lineRule="auto"/>
        <w:ind w:left="1080" w:hanging="720"/>
        <w:jc w:val="both"/>
        <w:rPr>
          <w:rFonts w:ascii="Times New Roman" w:hAnsi="Times New Roman"/>
          <w:b/>
          <w:sz w:val="24"/>
          <w:szCs w:val="24"/>
        </w:rPr>
      </w:pPr>
    </w:p>
    <w:p w:rsidR="00916D77" w:rsidRPr="00D96075" w:rsidRDefault="00916D77" w:rsidP="00264396">
      <w:pPr>
        <w:pStyle w:val="ListParagraph"/>
        <w:widowControl w:val="0"/>
        <w:numPr>
          <w:ilvl w:val="2"/>
          <w:numId w:val="7"/>
        </w:numPr>
        <w:spacing w:after="0" w:line="240" w:lineRule="auto"/>
        <w:ind w:left="360"/>
        <w:rPr>
          <w:rFonts w:ascii="Times New Roman" w:hAnsi="Times New Roman"/>
          <w:b/>
          <w:sz w:val="24"/>
          <w:szCs w:val="24"/>
        </w:rPr>
      </w:pPr>
      <w:proofErr w:type="spellStart"/>
      <w:r w:rsidRPr="00D96075">
        <w:rPr>
          <w:rFonts w:ascii="Times New Roman" w:hAnsi="Times New Roman"/>
          <w:b/>
          <w:sz w:val="24"/>
          <w:szCs w:val="24"/>
        </w:rPr>
        <w:t>Jurnal</w:t>
      </w:r>
      <w:proofErr w:type="spellEnd"/>
      <w:r w:rsidRPr="00D96075">
        <w:rPr>
          <w:rFonts w:ascii="Times New Roman" w:hAnsi="Times New Roman"/>
          <w:b/>
          <w:sz w:val="24"/>
          <w:szCs w:val="24"/>
        </w:rPr>
        <w:t xml:space="preserve"> </w:t>
      </w:r>
    </w:p>
    <w:p w:rsidR="00383792" w:rsidRPr="00383792" w:rsidRDefault="00383792" w:rsidP="00D96075">
      <w:pPr>
        <w:widowControl w:val="0"/>
        <w:spacing w:after="0" w:line="240" w:lineRule="auto"/>
        <w:jc w:val="both"/>
        <w:rPr>
          <w:rFonts w:ascii="Times New Roman" w:hAnsi="Times New Roman"/>
          <w:sz w:val="24"/>
          <w:szCs w:val="24"/>
        </w:rPr>
      </w:pPr>
    </w:p>
    <w:p w:rsidR="00916D77" w:rsidRPr="00CE1E7B" w:rsidRDefault="00A72523" w:rsidP="00264396">
      <w:pPr>
        <w:widowControl w:val="0"/>
        <w:tabs>
          <w:tab w:val="left" w:pos="426"/>
          <w:tab w:val="left" w:pos="630"/>
        </w:tabs>
        <w:spacing w:after="0" w:line="240" w:lineRule="auto"/>
        <w:ind w:left="420"/>
        <w:jc w:val="both"/>
        <w:rPr>
          <w:rFonts w:ascii="Times New Roman" w:hAnsi="Times New Roman"/>
          <w:sz w:val="24"/>
          <w:szCs w:val="24"/>
        </w:rPr>
      </w:pPr>
      <w:r>
        <w:rPr>
          <w:rFonts w:ascii="Times New Roman" w:hAnsi="Times New Roman"/>
          <w:sz w:val="24"/>
          <w:szCs w:val="24"/>
        </w:rPr>
        <w:t xml:space="preserve"> </w:t>
      </w:r>
      <w:r w:rsidR="00B41698">
        <w:rPr>
          <w:rFonts w:ascii="Times New Roman" w:hAnsi="Times New Roman"/>
          <w:sz w:val="24"/>
          <w:szCs w:val="24"/>
        </w:rPr>
        <w:t xml:space="preserve">Erna </w:t>
      </w:r>
      <w:proofErr w:type="spellStart"/>
      <w:r w:rsidR="00B41698">
        <w:rPr>
          <w:rFonts w:ascii="Times New Roman" w:hAnsi="Times New Roman"/>
          <w:sz w:val="24"/>
          <w:szCs w:val="24"/>
        </w:rPr>
        <w:t>Anom</w:t>
      </w:r>
      <w:proofErr w:type="spellEnd"/>
      <w:r w:rsidR="00B41698">
        <w:rPr>
          <w:rFonts w:ascii="Times New Roman" w:hAnsi="Times New Roman"/>
          <w:sz w:val="24"/>
          <w:szCs w:val="24"/>
        </w:rPr>
        <w:t xml:space="preserve">, </w:t>
      </w:r>
      <w:proofErr w:type="spellStart"/>
      <w:r w:rsidR="00B41698">
        <w:rPr>
          <w:rFonts w:ascii="Times New Roman" w:hAnsi="Times New Roman"/>
          <w:sz w:val="24"/>
          <w:szCs w:val="24"/>
        </w:rPr>
        <w:t>Phd</w:t>
      </w:r>
      <w:proofErr w:type="spellEnd"/>
      <w:r w:rsidR="00B41698">
        <w:rPr>
          <w:rFonts w:ascii="Times New Roman" w:hAnsi="Times New Roman"/>
          <w:sz w:val="24"/>
          <w:szCs w:val="24"/>
        </w:rPr>
        <w:t xml:space="preserve">, dan </w:t>
      </w:r>
      <w:proofErr w:type="spellStart"/>
      <w:r w:rsidR="00B41698">
        <w:rPr>
          <w:rFonts w:ascii="Times New Roman" w:hAnsi="Times New Roman"/>
          <w:sz w:val="24"/>
          <w:szCs w:val="24"/>
        </w:rPr>
        <w:t>Junaidi</w:t>
      </w:r>
      <w:proofErr w:type="spellEnd"/>
      <w:r w:rsidR="00B41698">
        <w:rPr>
          <w:rFonts w:ascii="Times New Roman" w:hAnsi="Times New Roman"/>
          <w:sz w:val="24"/>
          <w:szCs w:val="24"/>
        </w:rPr>
        <w:t xml:space="preserve">, Dasar </w:t>
      </w:r>
      <w:proofErr w:type="spellStart"/>
      <w:r w:rsidR="00B41698">
        <w:rPr>
          <w:rFonts w:ascii="Times New Roman" w:hAnsi="Times New Roman"/>
          <w:sz w:val="24"/>
          <w:szCs w:val="24"/>
        </w:rPr>
        <w:t>Penswastaan</w:t>
      </w:r>
      <w:proofErr w:type="spellEnd"/>
      <w:r w:rsidR="00B41698">
        <w:rPr>
          <w:rFonts w:ascii="Times New Roman" w:hAnsi="Times New Roman"/>
          <w:sz w:val="24"/>
          <w:szCs w:val="24"/>
        </w:rPr>
        <w:t xml:space="preserve"> TV di Negara yang </w:t>
      </w:r>
      <w:proofErr w:type="spellStart"/>
      <w:r w:rsidR="00B41698">
        <w:rPr>
          <w:rFonts w:ascii="Times New Roman" w:hAnsi="Times New Roman"/>
          <w:sz w:val="24"/>
          <w:szCs w:val="24"/>
        </w:rPr>
        <w:t>membangun</w:t>
      </w:r>
      <w:proofErr w:type="spellEnd"/>
      <w:r w:rsidR="00B41698">
        <w:rPr>
          <w:rFonts w:ascii="Times New Roman" w:hAnsi="Times New Roman"/>
          <w:sz w:val="24"/>
          <w:szCs w:val="24"/>
        </w:rPr>
        <w:t xml:space="preserve"> </w:t>
      </w:r>
      <w:proofErr w:type="spellStart"/>
      <w:r w:rsidR="00B41698">
        <w:rPr>
          <w:rFonts w:ascii="Times New Roman" w:hAnsi="Times New Roman"/>
          <w:sz w:val="24"/>
          <w:szCs w:val="24"/>
        </w:rPr>
        <w:t>Studi</w:t>
      </w:r>
      <w:proofErr w:type="spellEnd"/>
      <w:r w:rsidR="00B41698">
        <w:rPr>
          <w:rFonts w:ascii="Times New Roman" w:hAnsi="Times New Roman"/>
          <w:sz w:val="24"/>
          <w:szCs w:val="24"/>
        </w:rPr>
        <w:t xml:space="preserve"> </w:t>
      </w:r>
      <w:proofErr w:type="spellStart"/>
      <w:r w:rsidR="00B41698">
        <w:rPr>
          <w:rFonts w:ascii="Times New Roman" w:hAnsi="Times New Roman"/>
          <w:sz w:val="24"/>
          <w:szCs w:val="24"/>
        </w:rPr>
        <w:t>Kasus</w:t>
      </w:r>
      <w:proofErr w:type="spellEnd"/>
      <w:r w:rsidR="00B41698">
        <w:rPr>
          <w:rFonts w:ascii="Times New Roman" w:hAnsi="Times New Roman"/>
          <w:sz w:val="24"/>
          <w:szCs w:val="24"/>
        </w:rPr>
        <w:t xml:space="preserve"> di Malaysia, </w:t>
      </w:r>
      <w:proofErr w:type="spellStart"/>
      <w:r w:rsidR="00B41698">
        <w:rPr>
          <w:rFonts w:ascii="Times New Roman" w:hAnsi="Times New Roman"/>
          <w:sz w:val="24"/>
          <w:szCs w:val="24"/>
        </w:rPr>
        <w:t>Esa</w:t>
      </w:r>
      <w:proofErr w:type="spellEnd"/>
      <w:r w:rsidR="00B41698">
        <w:rPr>
          <w:rFonts w:ascii="Times New Roman" w:hAnsi="Times New Roman"/>
          <w:sz w:val="24"/>
          <w:szCs w:val="24"/>
        </w:rPr>
        <w:t xml:space="preserve"> </w:t>
      </w:r>
      <w:proofErr w:type="spellStart"/>
      <w:r w:rsidR="00B41698">
        <w:rPr>
          <w:rFonts w:ascii="Times New Roman" w:hAnsi="Times New Roman"/>
          <w:sz w:val="24"/>
          <w:szCs w:val="24"/>
        </w:rPr>
        <w:t>Unggul</w:t>
      </w:r>
      <w:proofErr w:type="spellEnd"/>
      <w:r w:rsidR="00B41698">
        <w:rPr>
          <w:rFonts w:ascii="Times New Roman" w:hAnsi="Times New Roman"/>
          <w:sz w:val="24"/>
          <w:szCs w:val="24"/>
        </w:rPr>
        <w:t>, 2017</w:t>
      </w:r>
    </w:p>
    <w:p w:rsidR="00916D77" w:rsidRDefault="00916D77" w:rsidP="00264396">
      <w:pPr>
        <w:widowControl w:val="0"/>
        <w:tabs>
          <w:tab w:val="left" w:pos="426"/>
          <w:tab w:val="left" w:pos="630"/>
        </w:tabs>
        <w:spacing w:after="0" w:line="240" w:lineRule="auto"/>
        <w:ind w:left="420"/>
        <w:jc w:val="both"/>
        <w:rPr>
          <w:rFonts w:ascii="Times New Roman" w:hAnsi="Times New Roman"/>
          <w:sz w:val="24"/>
          <w:szCs w:val="24"/>
        </w:rPr>
      </w:pPr>
    </w:p>
    <w:p w:rsidR="00583BC6" w:rsidRDefault="00583BC6" w:rsidP="00264396">
      <w:pPr>
        <w:widowControl w:val="0"/>
        <w:tabs>
          <w:tab w:val="left" w:pos="426"/>
          <w:tab w:val="left" w:pos="630"/>
        </w:tabs>
        <w:spacing w:after="0" w:line="240" w:lineRule="auto"/>
        <w:ind w:left="420"/>
        <w:jc w:val="both"/>
        <w:rPr>
          <w:rFonts w:ascii="Times New Roman" w:hAnsi="Times New Roman"/>
          <w:sz w:val="24"/>
          <w:szCs w:val="24"/>
        </w:rPr>
      </w:pPr>
      <w:r>
        <w:rPr>
          <w:rFonts w:ascii="Times New Roman" w:hAnsi="Times New Roman"/>
          <w:sz w:val="24"/>
          <w:szCs w:val="24"/>
        </w:rPr>
        <w:t xml:space="preserve">Fios, </w:t>
      </w:r>
      <w:proofErr w:type="spellStart"/>
      <w:r>
        <w:rPr>
          <w:rFonts w:ascii="Times New Roman" w:hAnsi="Times New Roman"/>
          <w:sz w:val="24"/>
          <w:szCs w:val="24"/>
        </w:rPr>
        <w:t>Frederikus</w:t>
      </w:r>
      <w:proofErr w:type="spellEnd"/>
      <w:r>
        <w:rPr>
          <w:rFonts w:ascii="Times New Roman" w:hAnsi="Times New Roman"/>
          <w:sz w:val="24"/>
          <w:szCs w:val="24"/>
        </w:rPr>
        <w:t>. “</w:t>
      </w:r>
      <w:proofErr w:type="spellStart"/>
      <w:r>
        <w:rPr>
          <w:rFonts w:ascii="Times New Roman" w:hAnsi="Times New Roman"/>
          <w:sz w:val="24"/>
          <w:szCs w:val="24"/>
        </w:rPr>
        <w:t>Keadilan</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Jeremy Bentham”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i/>
          <w:sz w:val="24"/>
          <w:szCs w:val="24"/>
        </w:rPr>
        <w:t>Jurnal</w:t>
      </w:r>
      <w:proofErr w:type="spellEnd"/>
      <w:r>
        <w:rPr>
          <w:rFonts w:ascii="Times New Roman" w:hAnsi="Times New Roman"/>
          <w:i/>
          <w:sz w:val="24"/>
          <w:szCs w:val="24"/>
        </w:rPr>
        <w:t xml:space="preserve"> </w:t>
      </w:r>
      <w:proofErr w:type="spellStart"/>
      <w:r>
        <w:rPr>
          <w:rFonts w:ascii="Times New Roman" w:hAnsi="Times New Roman"/>
          <w:i/>
          <w:sz w:val="24"/>
          <w:szCs w:val="24"/>
        </w:rPr>
        <w:t>Humaniora</w:t>
      </w:r>
      <w:proofErr w:type="spellEnd"/>
      <w:r>
        <w:rPr>
          <w:rFonts w:ascii="Times New Roman" w:hAnsi="Times New Roman"/>
          <w:i/>
          <w:sz w:val="24"/>
          <w:szCs w:val="24"/>
        </w:rPr>
        <w:t xml:space="preserve"> </w:t>
      </w:r>
      <w:proofErr w:type="spellStart"/>
      <w:r>
        <w:rPr>
          <w:rFonts w:ascii="Times New Roman" w:hAnsi="Times New Roman"/>
          <w:i/>
          <w:sz w:val="24"/>
          <w:szCs w:val="24"/>
        </w:rPr>
        <w:t>Universitas</w:t>
      </w:r>
      <w:proofErr w:type="spellEnd"/>
      <w:r>
        <w:rPr>
          <w:rFonts w:ascii="Times New Roman" w:hAnsi="Times New Roman"/>
          <w:i/>
          <w:sz w:val="24"/>
          <w:szCs w:val="24"/>
        </w:rPr>
        <w:t xml:space="preserve"> </w:t>
      </w:r>
      <w:proofErr w:type="spellStart"/>
      <w:r>
        <w:rPr>
          <w:rFonts w:ascii="Times New Roman" w:hAnsi="Times New Roman"/>
          <w:i/>
          <w:sz w:val="24"/>
          <w:szCs w:val="24"/>
        </w:rPr>
        <w:t>Binus</w:t>
      </w:r>
      <w:proofErr w:type="spellEnd"/>
      <w:r>
        <w:rPr>
          <w:rFonts w:ascii="Times New Roman" w:hAnsi="Times New Roman"/>
          <w:i/>
          <w:sz w:val="24"/>
          <w:szCs w:val="24"/>
        </w:rPr>
        <w:t xml:space="preserve"> Jakarta</w:t>
      </w:r>
      <w:r>
        <w:rPr>
          <w:rFonts w:ascii="Times New Roman" w:hAnsi="Times New Roman"/>
          <w:sz w:val="24"/>
          <w:szCs w:val="24"/>
        </w:rPr>
        <w:t xml:space="preserve">. Jakarta. </w:t>
      </w:r>
      <w:proofErr w:type="spellStart"/>
      <w:r>
        <w:rPr>
          <w:rFonts w:ascii="Times New Roman" w:hAnsi="Times New Roman"/>
          <w:sz w:val="24"/>
          <w:szCs w:val="24"/>
        </w:rPr>
        <w:t>Universitas</w:t>
      </w:r>
      <w:proofErr w:type="spellEnd"/>
      <w:r>
        <w:rPr>
          <w:rFonts w:ascii="Times New Roman" w:hAnsi="Times New Roman"/>
          <w:sz w:val="24"/>
          <w:szCs w:val="24"/>
        </w:rPr>
        <w:t xml:space="preserve"> Bina Nusantara. 2015.</w:t>
      </w:r>
    </w:p>
    <w:p w:rsidR="009E3C2E" w:rsidRPr="00583BC6" w:rsidRDefault="009E3C2E" w:rsidP="00264396">
      <w:pPr>
        <w:widowControl w:val="0"/>
        <w:tabs>
          <w:tab w:val="left" w:pos="426"/>
          <w:tab w:val="left" w:pos="630"/>
        </w:tabs>
        <w:spacing w:after="0" w:line="240" w:lineRule="auto"/>
        <w:ind w:left="420"/>
        <w:jc w:val="both"/>
        <w:rPr>
          <w:rFonts w:ascii="Times New Roman" w:hAnsi="Times New Roman"/>
          <w:sz w:val="24"/>
          <w:szCs w:val="24"/>
        </w:rPr>
      </w:pPr>
    </w:p>
    <w:p w:rsidR="00583BC6" w:rsidRDefault="0082274E" w:rsidP="00264396">
      <w:pPr>
        <w:widowControl w:val="0"/>
        <w:tabs>
          <w:tab w:val="left" w:pos="426"/>
          <w:tab w:val="left" w:pos="630"/>
        </w:tabs>
        <w:spacing w:after="0" w:line="240" w:lineRule="auto"/>
        <w:ind w:left="420"/>
        <w:jc w:val="both"/>
        <w:rPr>
          <w:rFonts w:ascii="Times New Roman" w:hAnsi="Times New Roman"/>
          <w:sz w:val="24"/>
          <w:szCs w:val="24"/>
        </w:rPr>
      </w:pPr>
      <w:proofErr w:type="spellStart"/>
      <w:r>
        <w:rPr>
          <w:rFonts w:ascii="Times New Roman" w:hAnsi="Times New Roman"/>
          <w:sz w:val="24"/>
          <w:szCs w:val="24"/>
        </w:rPr>
        <w:t>Ignas</w:t>
      </w:r>
      <w:proofErr w:type="spellEnd"/>
      <w:r>
        <w:rPr>
          <w:rFonts w:ascii="Times New Roman" w:hAnsi="Times New Roman"/>
          <w:sz w:val="24"/>
          <w:szCs w:val="24"/>
        </w:rPr>
        <w:t xml:space="preserve"> </w:t>
      </w:r>
      <w:proofErr w:type="spellStart"/>
      <w:r>
        <w:rPr>
          <w:rFonts w:ascii="Times New Roman" w:hAnsi="Times New Roman"/>
          <w:sz w:val="24"/>
          <w:szCs w:val="24"/>
        </w:rPr>
        <w:t>Kleden</w:t>
      </w:r>
      <w:proofErr w:type="spellEnd"/>
      <w:r>
        <w:rPr>
          <w:rFonts w:ascii="Times New Roman" w:hAnsi="Times New Roman"/>
          <w:sz w:val="24"/>
          <w:szCs w:val="24"/>
        </w:rPr>
        <w:t xml:space="preserve">, Indonesia </w:t>
      </w:r>
      <w:proofErr w:type="spellStart"/>
      <w:r>
        <w:rPr>
          <w:rFonts w:ascii="Times New Roman" w:hAnsi="Times New Roman"/>
          <w:sz w:val="24"/>
          <w:szCs w:val="24"/>
        </w:rPr>
        <w:t>setelah</w:t>
      </w:r>
      <w:proofErr w:type="spellEnd"/>
      <w:r>
        <w:rPr>
          <w:rFonts w:ascii="Times New Roman" w:hAnsi="Times New Roman"/>
          <w:sz w:val="24"/>
          <w:szCs w:val="24"/>
        </w:rPr>
        <w:t xml:space="preserve"> Lima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Reformasi</w:t>
      </w:r>
      <w:proofErr w:type="spellEnd"/>
      <w:r>
        <w:rPr>
          <w:rFonts w:ascii="Times New Roman" w:hAnsi="Times New Roman"/>
          <w:sz w:val="24"/>
          <w:szCs w:val="24"/>
        </w:rPr>
        <w:t>, Mei 1998, CSIS, Than XXXII/2003 vol. 2</w:t>
      </w:r>
    </w:p>
    <w:p w:rsidR="009E3C2E" w:rsidRPr="00CE1E7B" w:rsidRDefault="009E3C2E" w:rsidP="00264396">
      <w:pPr>
        <w:widowControl w:val="0"/>
        <w:tabs>
          <w:tab w:val="left" w:pos="426"/>
          <w:tab w:val="left" w:pos="630"/>
        </w:tabs>
        <w:spacing w:after="0" w:line="240" w:lineRule="auto"/>
        <w:ind w:left="420"/>
        <w:jc w:val="both"/>
        <w:rPr>
          <w:rFonts w:ascii="Times New Roman" w:hAnsi="Times New Roman"/>
          <w:sz w:val="24"/>
          <w:szCs w:val="24"/>
        </w:rPr>
      </w:pPr>
    </w:p>
    <w:p w:rsidR="00916D77" w:rsidRDefault="00916D77" w:rsidP="00264396">
      <w:pPr>
        <w:widowControl w:val="0"/>
        <w:tabs>
          <w:tab w:val="left" w:pos="426"/>
          <w:tab w:val="left" w:pos="630"/>
        </w:tabs>
        <w:spacing w:after="0" w:line="240" w:lineRule="auto"/>
        <w:ind w:left="420"/>
        <w:jc w:val="both"/>
        <w:rPr>
          <w:rFonts w:ascii="Times New Roman" w:hAnsi="Times New Roman"/>
          <w:sz w:val="24"/>
          <w:szCs w:val="24"/>
        </w:rPr>
      </w:pPr>
      <w:r w:rsidRPr="00CE1E7B">
        <w:rPr>
          <w:rFonts w:ascii="Times New Roman" w:hAnsi="Times New Roman"/>
          <w:sz w:val="24"/>
          <w:szCs w:val="24"/>
        </w:rPr>
        <w:t xml:space="preserve">Jimmy E. Elias, et.al. </w:t>
      </w:r>
      <w:proofErr w:type="spellStart"/>
      <w:r w:rsidRPr="00CE1E7B">
        <w:rPr>
          <w:rFonts w:ascii="Times New Roman" w:hAnsi="Times New Roman"/>
          <w:sz w:val="24"/>
          <w:szCs w:val="24"/>
        </w:rPr>
        <w:t>Hukum</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Bisnis</w:t>
      </w:r>
      <w:proofErr w:type="spellEnd"/>
      <w:r w:rsidRPr="00CE1E7B">
        <w:rPr>
          <w:rFonts w:ascii="Times New Roman" w:hAnsi="Times New Roman"/>
          <w:sz w:val="24"/>
          <w:szCs w:val="24"/>
        </w:rPr>
        <w:t xml:space="preserve">, Vol. 23 No. 3 </w:t>
      </w:r>
      <w:proofErr w:type="spellStart"/>
      <w:r w:rsidRPr="00CE1E7B">
        <w:rPr>
          <w:rFonts w:ascii="Times New Roman" w:hAnsi="Times New Roman"/>
          <w:sz w:val="24"/>
          <w:szCs w:val="24"/>
        </w:rPr>
        <w:t>Tahun</w:t>
      </w:r>
      <w:proofErr w:type="spellEnd"/>
      <w:r w:rsidRPr="00CE1E7B">
        <w:rPr>
          <w:rFonts w:ascii="Times New Roman" w:hAnsi="Times New Roman"/>
          <w:sz w:val="24"/>
          <w:szCs w:val="24"/>
        </w:rPr>
        <w:t xml:space="preserve"> 2004.</w:t>
      </w:r>
    </w:p>
    <w:p w:rsidR="009061A9" w:rsidRDefault="009061A9" w:rsidP="00264396">
      <w:pPr>
        <w:widowControl w:val="0"/>
        <w:tabs>
          <w:tab w:val="left" w:pos="426"/>
          <w:tab w:val="left" w:pos="630"/>
        </w:tabs>
        <w:spacing w:after="0" w:line="240" w:lineRule="auto"/>
        <w:ind w:left="420"/>
        <w:jc w:val="both"/>
        <w:rPr>
          <w:rFonts w:ascii="Times New Roman" w:hAnsi="Times New Roman"/>
          <w:sz w:val="24"/>
          <w:szCs w:val="24"/>
        </w:rPr>
      </w:pPr>
      <w:r>
        <w:rPr>
          <w:rFonts w:ascii="Times New Roman" w:hAnsi="Times New Roman"/>
          <w:sz w:val="24"/>
          <w:szCs w:val="24"/>
        </w:rPr>
        <w:t xml:space="preserve">Lisa </w:t>
      </w:r>
      <w:proofErr w:type="spellStart"/>
      <w:r>
        <w:rPr>
          <w:rFonts w:ascii="Times New Roman" w:hAnsi="Times New Roman"/>
          <w:sz w:val="24"/>
          <w:szCs w:val="24"/>
        </w:rPr>
        <w:t>Andriati</w:t>
      </w:r>
      <w:proofErr w:type="spellEnd"/>
      <w:r>
        <w:rPr>
          <w:rFonts w:ascii="Times New Roman" w:hAnsi="Times New Roman"/>
          <w:sz w:val="24"/>
          <w:szCs w:val="24"/>
        </w:rPr>
        <w:t xml:space="preserve">, </w:t>
      </w:r>
      <w:proofErr w:type="spellStart"/>
      <w:r>
        <w:rPr>
          <w:rFonts w:ascii="Times New Roman" w:hAnsi="Times New Roman"/>
          <w:sz w:val="24"/>
          <w:szCs w:val="24"/>
        </w:rPr>
        <w:t>Jurnal</w:t>
      </w:r>
      <w:proofErr w:type="spellEnd"/>
      <w:r>
        <w:rPr>
          <w:rFonts w:ascii="Times New Roman" w:hAnsi="Times New Roman"/>
          <w:sz w:val="24"/>
          <w:szCs w:val="24"/>
        </w:rPr>
        <w:t xml:space="preserve"> Mediator, 2008. </w:t>
      </w:r>
    </w:p>
    <w:p w:rsidR="00985299" w:rsidRDefault="00985299" w:rsidP="00264396">
      <w:pPr>
        <w:widowControl w:val="0"/>
        <w:tabs>
          <w:tab w:val="left" w:pos="426"/>
          <w:tab w:val="left" w:pos="630"/>
        </w:tabs>
        <w:spacing w:after="0" w:line="240" w:lineRule="auto"/>
        <w:ind w:left="420"/>
        <w:jc w:val="both"/>
        <w:rPr>
          <w:rFonts w:ascii="Times New Roman" w:hAnsi="Times New Roman"/>
          <w:sz w:val="24"/>
          <w:szCs w:val="24"/>
        </w:rPr>
      </w:pPr>
      <w:r>
        <w:rPr>
          <w:rFonts w:ascii="Times New Roman" w:hAnsi="Times New Roman"/>
          <w:sz w:val="24"/>
          <w:szCs w:val="24"/>
        </w:rPr>
        <w:t xml:space="preserve">Longer </w:t>
      </w:r>
      <w:proofErr w:type="spellStart"/>
      <w:r>
        <w:rPr>
          <w:rFonts w:ascii="Times New Roman" w:hAnsi="Times New Roman"/>
          <w:sz w:val="24"/>
          <w:szCs w:val="24"/>
        </w:rPr>
        <w:t>Sormin</w:t>
      </w:r>
      <w:proofErr w:type="spellEnd"/>
      <w:r>
        <w:rPr>
          <w:rFonts w:ascii="Times New Roman" w:hAnsi="Times New Roman"/>
          <w:sz w:val="24"/>
          <w:szCs w:val="24"/>
        </w:rPr>
        <w:t xml:space="preserve">, </w:t>
      </w:r>
      <w:proofErr w:type="spellStart"/>
      <w:r>
        <w:rPr>
          <w:rFonts w:ascii="Times New Roman" w:hAnsi="Times New Roman"/>
          <w:sz w:val="24"/>
          <w:szCs w:val="24"/>
        </w:rPr>
        <w:t>Usulan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Unpas</w:t>
      </w:r>
      <w:proofErr w:type="spellEnd"/>
      <w:proofErr w:type="gramEnd"/>
      <w:r>
        <w:rPr>
          <w:rFonts w:ascii="Times New Roman" w:hAnsi="Times New Roman"/>
          <w:sz w:val="24"/>
          <w:szCs w:val="24"/>
        </w:rPr>
        <w:t>, 2016</w:t>
      </w:r>
    </w:p>
    <w:p w:rsidR="009E3C2E" w:rsidRDefault="009E3C2E" w:rsidP="00264396">
      <w:pPr>
        <w:widowControl w:val="0"/>
        <w:tabs>
          <w:tab w:val="left" w:pos="426"/>
          <w:tab w:val="left" w:pos="630"/>
        </w:tabs>
        <w:spacing w:after="0" w:line="240" w:lineRule="auto"/>
        <w:ind w:left="420"/>
        <w:jc w:val="both"/>
        <w:rPr>
          <w:rFonts w:ascii="Times New Roman" w:hAnsi="Times New Roman"/>
          <w:sz w:val="24"/>
          <w:szCs w:val="24"/>
        </w:rPr>
      </w:pPr>
    </w:p>
    <w:p w:rsidR="00916D77" w:rsidRDefault="00A72523" w:rsidP="00264396">
      <w:pPr>
        <w:widowControl w:val="0"/>
        <w:tabs>
          <w:tab w:val="left" w:pos="426"/>
          <w:tab w:val="left" w:pos="630"/>
        </w:tabs>
        <w:spacing w:after="0" w:line="240" w:lineRule="auto"/>
        <w:ind w:left="420"/>
        <w:jc w:val="both"/>
        <w:rPr>
          <w:rFonts w:ascii="Times New Roman" w:hAnsi="Times New Roman"/>
          <w:sz w:val="24"/>
          <w:szCs w:val="24"/>
        </w:rPr>
      </w:pPr>
      <w:r>
        <w:rPr>
          <w:rFonts w:ascii="Times New Roman" w:hAnsi="Times New Roman"/>
          <w:sz w:val="24"/>
          <w:szCs w:val="24"/>
        </w:rPr>
        <w:t xml:space="preserve"> </w:t>
      </w:r>
      <w:r w:rsidR="00916D77" w:rsidRPr="00CE1E7B">
        <w:rPr>
          <w:rFonts w:ascii="Times New Roman" w:hAnsi="Times New Roman"/>
          <w:sz w:val="24"/>
          <w:szCs w:val="24"/>
        </w:rPr>
        <w:t xml:space="preserve">MPR, </w:t>
      </w:r>
      <w:proofErr w:type="spellStart"/>
      <w:r w:rsidR="00916D77" w:rsidRPr="00CE1E7B">
        <w:rPr>
          <w:rFonts w:ascii="Times New Roman" w:hAnsi="Times New Roman"/>
          <w:sz w:val="24"/>
          <w:szCs w:val="24"/>
        </w:rPr>
        <w:t>Risalah</w:t>
      </w:r>
      <w:proofErr w:type="spellEnd"/>
      <w:r w:rsidR="00916D77" w:rsidRPr="00CE1E7B">
        <w:rPr>
          <w:rFonts w:ascii="Times New Roman" w:hAnsi="Times New Roman"/>
          <w:sz w:val="24"/>
          <w:szCs w:val="24"/>
        </w:rPr>
        <w:t xml:space="preserve"> </w:t>
      </w:r>
      <w:proofErr w:type="spellStart"/>
      <w:r w:rsidR="00916D77" w:rsidRPr="00CE1E7B">
        <w:rPr>
          <w:rFonts w:ascii="Times New Roman" w:hAnsi="Times New Roman"/>
          <w:sz w:val="24"/>
          <w:szCs w:val="24"/>
        </w:rPr>
        <w:t>Rapat</w:t>
      </w:r>
      <w:proofErr w:type="spellEnd"/>
      <w:r w:rsidR="00916D77" w:rsidRPr="00CE1E7B">
        <w:rPr>
          <w:rFonts w:ascii="Times New Roman" w:hAnsi="Times New Roman"/>
          <w:sz w:val="24"/>
          <w:szCs w:val="24"/>
        </w:rPr>
        <w:t xml:space="preserve"> </w:t>
      </w:r>
      <w:proofErr w:type="spellStart"/>
      <w:r w:rsidR="00916D77" w:rsidRPr="00CE1E7B">
        <w:rPr>
          <w:rFonts w:ascii="Times New Roman" w:hAnsi="Times New Roman"/>
          <w:sz w:val="24"/>
          <w:szCs w:val="24"/>
        </w:rPr>
        <w:t>Perubahan</w:t>
      </w:r>
      <w:proofErr w:type="spellEnd"/>
      <w:r w:rsidR="00916D77" w:rsidRPr="00CE1E7B">
        <w:rPr>
          <w:rFonts w:ascii="Times New Roman" w:hAnsi="Times New Roman"/>
          <w:sz w:val="24"/>
          <w:szCs w:val="24"/>
        </w:rPr>
        <w:t xml:space="preserve"> UU Dasar 1945, </w:t>
      </w:r>
      <w:proofErr w:type="spellStart"/>
      <w:r w:rsidR="00916D77" w:rsidRPr="00CE1E7B">
        <w:rPr>
          <w:rFonts w:ascii="Times New Roman" w:hAnsi="Times New Roman"/>
          <w:sz w:val="24"/>
          <w:szCs w:val="24"/>
        </w:rPr>
        <w:t>Tahun</w:t>
      </w:r>
      <w:proofErr w:type="spellEnd"/>
      <w:r w:rsidR="00916D77" w:rsidRPr="00CE1E7B">
        <w:rPr>
          <w:rFonts w:ascii="Times New Roman" w:hAnsi="Times New Roman"/>
          <w:sz w:val="24"/>
          <w:szCs w:val="24"/>
        </w:rPr>
        <w:t xml:space="preserve"> </w:t>
      </w:r>
      <w:proofErr w:type="spellStart"/>
      <w:r w:rsidR="00916D77" w:rsidRPr="00CE1E7B">
        <w:rPr>
          <w:rFonts w:ascii="Times New Roman" w:hAnsi="Times New Roman"/>
          <w:sz w:val="24"/>
          <w:szCs w:val="24"/>
        </w:rPr>
        <w:t>Sidang</w:t>
      </w:r>
      <w:proofErr w:type="spellEnd"/>
      <w:r w:rsidR="00916D77" w:rsidRPr="00CE1E7B">
        <w:rPr>
          <w:rFonts w:ascii="Times New Roman" w:hAnsi="Times New Roman"/>
          <w:sz w:val="24"/>
          <w:szCs w:val="24"/>
        </w:rPr>
        <w:t xml:space="preserve"> di Jakarta, 1999.</w:t>
      </w:r>
    </w:p>
    <w:p w:rsidR="00B41698" w:rsidRDefault="00B41698" w:rsidP="00264396">
      <w:pPr>
        <w:widowControl w:val="0"/>
        <w:tabs>
          <w:tab w:val="left" w:pos="426"/>
          <w:tab w:val="left" w:pos="630"/>
        </w:tabs>
        <w:spacing w:after="0" w:line="240" w:lineRule="auto"/>
        <w:ind w:left="420"/>
        <w:jc w:val="both"/>
        <w:rPr>
          <w:rFonts w:ascii="Times New Roman" w:hAnsi="Times New Roman"/>
          <w:sz w:val="24"/>
          <w:szCs w:val="24"/>
        </w:rPr>
      </w:pPr>
      <w:proofErr w:type="spellStart"/>
      <w:r>
        <w:rPr>
          <w:rFonts w:ascii="Times New Roman" w:hAnsi="Times New Roman"/>
          <w:sz w:val="24"/>
          <w:szCs w:val="24"/>
        </w:rPr>
        <w:t>Romli</w:t>
      </w:r>
      <w:proofErr w:type="spellEnd"/>
      <w:r>
        <w:rPr>
          <w:rFonts w:ascii="Times New Roman" w:hAnsi="Times New Roman"/>
          <w:sz w:val="24"/>
          <w:szCs w:val="24"/>
        </w:rPr>
        <w:t xml:space="preserve"> </w:t>
      </w:r>
      <w:proofErr w:type="spellStart"/>
      <w:r>
        <w:rPr>
          <w:rFonts w:ascii="Times New Roman" w:hAnsi="Times New Roman"/>
          <w:sz w:val="24"/>
          <w:szCs w:val="24"/>
        </w:rPr>
        <w:t>Atmasasmita</w:t>
      </w:r>
      <w:proofErr w:type="spellEnd"/>
      <w:r>
        <w:rPr>
          <w:rFonts w:ascii="Times New Roman" w:hAnsi="Times New Roman"/>
          <w:sz w:val="24"/>
          <w:szCs w:val="24"/>
        </w:rPr>
        <w:t xml:space="preserve">, </w:t>
      </w:r>
      <w:proofErr w:type="spellStart"/>
      <w:r>
        <w:rPr>
          <w:rFonts w:ascii="Times New Roman" w:hAnsi="Times New Roman"/>
          <w:sz w:val="24"/>
          <w:szCs w:val="24"/>
        </w:rPr>
        <w:t>Karakter</w:t>
      </w:r>
      <w:proofErr w:type="spellEnd"/>
      <w:r>
        <w:rPr>
          <w:rFonts w:ascii="Times New Roman" w:hAnsi="Times New Roman"/>
          <w:sz w:val="24"/>
          <w:szCs w:val="24"/>
        </w:rPr>
        <w:t xml:space="preserve"> dan </w:t>
      </w:r>
      <w:proofErr w:type="spellStart"/>
      <w:r>
        <w:rPr>
          <w:rFonts w:ascii="Times New Roman" w:hAnsi="Times New Roman"/>
          <w:sz w:val="24"/>
          <w:szCs w:val="24"/>
        </w:rPr>
        <w:t>Arah</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Nasional, Diktat </w:t>
      </w:r>
      <w:proofErr w:type="spellStart"/>
      <w:r>
        <w:rPr>
          <w:rFonts w:ascii="Times New Roman" w:hAnsi="Times New Roman"/>
          <w:sz w:val="24"/>
          <w:szCs w:val="24"/>
        </w:rPr>
        <w:t>Unpas</w:t>
      </w:r>
      <w:proofErr w:type="spellEnd"/>
      <w:r>
        <w:rPr>
          <w:rFonts w:ascii="Times New Roman" w:hAnsi="Times New Roman"/>
          <w:sz w:val="24"/>
          <w:szCs w:val="24"/>
        </w:rPr>
        <w:t xml:space="preserve">,  </w:t>
      </w:r>
    </w:p>
    <w:p w:rsidR="009E3C2E" w:rsidRDefault="009E3C2E" w:rsidP="00264396">
      <w:pPr>
        <w:widowControl w:val="0"/>
        <w:tabs>
          <w:tab w:val="left" w:pos="426"/>
          <w:tab w:val="left" w:pos="630"/>
        </w:tabs>
        <w:spacing w:after="0" w:line="240" w:lineRule="auto"/>
        <w:ind w:left="420"/>
        <w:jc w:val="both"/>
        <w:rPr>
          <w:rFonts w:ascii="Times New Roman" w:hAnsi="Times New Roman"/>
          <w:sz w:val="24"/>
          <w:szCs w:val="24"/>
        </w:rPr>
      </w:pPr>
    </w:p>
    <w:p w:rsidR="00B711B5" w:rsidRDefault="00B711B5" w:rsidP="00264396">
      <w:pPr>
        <w:widowControl w:val="0"/>
        <w:tabs>
          <w:tab w:val="left" w:pos="426"/>
          <w:tab w:val="left" w:pos="630"/>
        </w:tabs>
        <w:spacing w:after="0" w:line="240" w:lineRule="auto"/>
        <w:ind w:left="42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Pr>
          <w:rFonts w:ascii="Times New Roman" w:hAnsi="Times New Roman"/>
          <w:sz w:val="24"/>
          <w:szCs w:val="24"/>
        </w:rPr>
        <w:t>Paradigma</w:t>
      </w:r>
      <w:proofErr w:type="spellEnd"/>
      <w:r>
        <w:rPr>
          <w:rFonts w:ascii="Times New Roman" w:hAnsi="Times New Roman"/>
          <w:sz w:val="24"/>
          <w:szCs w:val="24"/>
        </w:rPr>
        <w:t xml:space="preserve"> </w:t>
      </w:r>
      <w:proofErr w:type="spellStart"/>
      <w:r w:rsidR="00511B21">
        <w:rPr>
          <w:rFonts w:ascii="Times New Roman" w:hAnsi="Times New Roman"/>
          <w:sz w:val="24"/>
          <w:szCs w:val="24"/>
        </w:rPr>
        <w:t>H</w:t>
      </w:r>
      <w:r>
        <w:rPr>
          <w:rFonts w:ascii="Times New Roman" w:hAnsi="Times New Roman"/>
          <w:sz w:val="24"/>
          <w:szCs w:val="24"/>
        </w:rPr>
        <w:t>ukum</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Pembangunan Nasional, </w:t>
      </w:r>
      <w:proofErr w:type="spellStart"/>
      <w:r>
        <w:rPr>
          <w:rFonts w:ascii="Times New Roman" w:hAnsi="Times New Roman"/>
          <w:sz w:val="24"/>
          <w:szCs w:val="24"/>
        </w:rPr>
        <w:t>Rrioris</w:t>
      </w:r>
      <w:proofErr w:type="spellEnd"/>
      <w:r>
        <w:rPr>
          <w:rFonts w:ascii="Times New Roman" w:hAnsi="Times New Roman"/>
          <w:sz w:val="24"/>
          <w:szCs w:val="24"/>
        </w:rPr>
        <w:t xml:space="preserve">, vol.3 </w:t>
      </w:r>
      <w:proofErr w:type="spellStart"/>
      <w:r>
        <w:rPr>
          <w:rFonts w:ascii="Times New Roman" w:hAnsi="Times New Roman"/>
          <w:sz w:val="24"/>
          <w:szCs w:val="24"/>
        </w:rPr>
        <w:t>Tahun</w:t>
      </w:r>
      <w:proofErr w:type="spellEnd"/>
      <w:r>
        <w:rPr>
          <w:rFonts w:ascii="Times New Roman" w:hAnsi="Times New Roman"/>
          <w:sz w:val="24"/>
          <w:szCs w:val="24"/>
        </w:rPr>
        <w:t xml:space="preserve"> 2012.</w:t>
      </w:r>
    </w:p>
    <w:p w:rsidR="009E3C2E" w:rsidRDefault="009E3C2E" w:rsidP="00264396">
      <w:pPr>
        <w:widowControl w:val="0"/>
        <w:tabs>
          <w:tab w:val="left" w:pos="426"/>
          <w:tab w:val="left" w:pos="630"/>
        </w:tabs>
        <w:spacing w:after="0" w:line="240" w:lineRule="auto"/>
        <w:ind w:left="420"/>
        <w:jc w:val="both"/>
        <w:rPr>
          <w:rFonts w:ascii="Times New Roman" w:hAnsi="Times New Roman"/>
          <w:sz w:val="24"/>
          <w:szCs w:val="24"/>
        </w:rPr>
      </w:pPr>
    </w:p>
    <w:p w:rsidR="00985299" w:rsidRDefault="00985299" w:rsidP="00264396">
      <w:pPr>
        <w:widowControl w:val="0"/>
        <w:tabs>
          <w:tab w:val="left" w:pos="426"/>
          <w:tab w:val="left" w:pos="630"/>
        </w:tabs>
        <w:spacing w:after="0" w:line="240" w:lineRule="auto"/>
        <w:ind w:left="420"/>
        <w:jc w:val="both"/>
        <w:rPr>
          <w:rFonts w:ascii="Times New Roman" w:hAnsi="Times New Roman"/>
          <w:sz w:val="24"/>
          <w:szCs w:val="24"/>
        </w:rPr>
      </w:pPr>
      <w:proofErr w:type="spellStart"/>
      <w:r>
        <w:rPr>
          <w:rFonts w:ascii="Times New Roman" w:hAnsi="Times New Roman"/>
          <w:sz w:val="24"/>
          <w:szCs w:val="24"/>
        </w:rPr>
        <w:t>Petunjuk</w:t>
      </w:r>
      <w:proofErr w:type="spellEnd"/>
      <w:r>
        <w:rPr>
          <w:rFonts w:ascii="Times New Roman" w:hAnsi="Times New Roman"/>
          <w:sz w:val="24"/>
          <w:szCs w:val="24"/>
        </w:rPr>
        <w:t xml:space="preserve"> </w:t>
      </w: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Tesis</w:t>
      </w:r>
      <w:proofErr w:type="spellEnd"/>
      <w:r>
        <w:rPr>
          <w:rFonts w:ascii="Times New Roman" w:hAnsi="Times New Roman"/>
          <w:sz w:val="24"/>
          <w:szCs w:val="24"/>
        </w:rPr>
        <w:t xml:space="preserve"> dan </w:t>
      </w:r>
      <w:proofErr w:type="spellStart"/>
      <w:r>
        <w:rPr>
          <w:rFonts w:ascii="Times New Roman" w:hAnsi="Times New Roman"/>
          <w:sz w:val="24"/>
          <w:szCs w:val="24"/>
        </w:rPr>
        <w:t>Disertas</w:t>
      </w:r>
      <w:r w:rsidR="00B15054">
        <w:rPr>
          <w:rFonts w:ascii="Times New Roman" w:hAnsi="Times New Roman"/>
          <w:sz w:val="24"/>
          <w:szCs w:val="24"/>
        </w:rPr>
        <w:t>i</w:t>
      </w:r>
      <w:proofErr w:type="spellEnd"/>
      <w:r w:rsidR="00B15054">
        <w:rPr>
          <w:rFonts w:ascii="Times New Roman" w:hAnsi="Times New Roman"/>
          <w:sz w:val="24"/>
          <w:szCs w:val="24"/>
        </w:rPr>
        <w:t xml:space="preserve">, </w:t>
      </w:r>
      <w:proofErr w:type="spellStart"/>
      <w:r w:rsidR="00B15054">
        <w:rPr>
          <w:rFonts w:ascii="Times New Roman" w:hAnsi="Times New Roman"/>
          <w:sz w:val="24"/>
          <w:szCs w:val="24"/>
        </w:rPr>
        <w:t>U</w:t>
      </w:r>
      <w:r>
        <w:rPr>
          <w:rFonts w:ascii="Times New Roman" w:hAnsi="Times New Roman"/>
          <w:sz w:val="24"/>
          <w:szCs w:val="24"/>
        </w:rPr>
        <w:t>npad</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Tahun</w:t>
      </w:r>
      <w:proofErr w:type="spellEnd"/>
    </w:p>
    <w:p w:rsidR="009E3C2E" w:rsidRPr="00CE1E7B" w:rsidRDefault="009E3C2E" w:rsidP="00264396">
      <w:pPr>
        <w:widowControl w:val="0"/>
        <w:tabs>
          <w:tab w:val="left" w:pos="426"/>
          <w:tab w:val="left" w:pos="630"/>
        </w:tabs>
        <w:spacing w:after="0" w:line="240" w:lineRule="auto"/>
        <w:ind w:left="420"/>
        <w:jc w:val="both"/>
        <w:rPr>
          <w:rFonts w:ascii="Times New Roman" w:hAnsi="Times New Roman"/>
          <w:sz w:val="24"/>
          <w:szCs w:val="24"/>
        </w:rPr>
      </w:pPr>
    </w:p>
    <w:p w:rsidR="00916D77" w:rsidRDefault="00916D77" w:rsidP="00264396">
      <w:pPr>
        <w:widowControl w:val="0"/>
        <w:tabs>
          <w:tab w:val="left" w:pos="426"/>
          <w:tab w:val="left" w:pos="630"/>
        </w:tabs>
        <w:spacing w:after="0" w:line="240" w:lineRule="auto"/>
        <w:ind w:left="420"/>
        <w:jc w:val="both"/>
        <w:rPr>
          <w:rFonts w:ascii="Times New Roman" w:hAnsi="Times New Roman"/>
          <w:sz w:val="24"/>
          <w:szCs w:val="24"/>
        </w:rPr>
      </w:pPr>
      <w:r w:rsidRPr="00CE1E7B">
        <w:rPr>
          <w:rFonts w:ascii="Times New Roman" w:hAnsi="Times New Roman"/>
          <w:sz w:val="24"/>
          <w:szCs w:val="24"/>
        </w:rPr>
        <w:t xml:space="preserve">Yusuf, et. al, Journal of Legal and Policy Studies, IBLAM, Volume 11 No. 1 </w:t>
      </w:r>
      <w:proofErr w:type="spellStart"/>
      <w:r w:rsidRPr="00CE1E7B">
        <w:rPr>
          <w:rFonts w:ascii="Times New Roman" w:hAnsi="Times New Roman"/>
          <w:sz w:val="24"/>
          <w:szCs w:val="24"/>
        </w:rPr>
        <w:t>Tahun</w:t>
      </w:r>
      <w:proofErr w:type="spellEnd"/>
      <w:r w:rsidRPr="00CE1E7B">
        <w:rPr>
          <w:rFonts w:ascii="Times New Roman" w:hAnsi="Times New Roman"/>
          <w:sz w:val="24"/>
          <w:szCs w:val="24"/>
        </w:rPr>
        <w:t xml:space="preserve"> 2015. </w:t>
      </w:r>
    </w:p>
    <w:p w:rsidR="00264396" w:rsidRPr="00CE1E7B" w:rsidRDefault="00264396" w:rsidP="00264396">
      <w:pPr>
        <w:widowControl w:val="0"/>
        <w:tabs>
          <w:tab w:val="left" w:pos="426"/>
          <w:tab w:val="left" w:pos="630"/>
        </w:tabs>
        <w:spacing w:after="0" w:line="240" w:lineRule="auto"/>
        <w:ind w:left="420"/>
        <w:jc w:val="both"/>
        <w:rPr>
          <w:rFonts w:ascii="Times New Roman" w:hAnsi="Times New Roman"/>
          <w:sz w:val="24"/>
          <w:szCs w:val="24"/>
        </w:rPr>
      </w:pPr>
    </w:p>
    <w:p w:rsidR="003D4D8E" w:rsidRDefault="003D4D8E" w:rsidP="00264396">
      <w:pPr>
        <w:widowControl w:val="0"/>
        <w:tabs>
          <w:tab w:val="left" w:pos="426"/>
          <w:tab w:val="left" w:pos="630"/>
        </w:tabs>
        <w:spacing w:after="0" w:line="240" w:lineRule="auto"/>
        <w:ind w:left="420"/>
        <w:jc w:val="both"/>
        <w:rPr>
          <w:rFonts w:ascii="Times New Roman" w:hAnsi="Times New Roman"/>
          <w:sz w:val="24"/>
          <w:szCs w:val="24"/>
        </w:rPr>
      </w:pPr>
      <w:r>
        <w:rPr>
          <w:rFonts w:ascii="Times New Roman" w:hAnsi="Times New Roman"/>
          <w:sz w:val="24"/>
          <w:szCs w:val="24"/>
        </w:rPr>
        <w:t xml:space="preserve">LKBN Antara,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w:t>
      </w:r>
      <w:proofErr w:type="spellStart"/>
      <w:r>
        <w:rPr>
          <w:rFonts w:ascii="Times New Roman" w:hAnsi="Times New Roman"/>
          <w:sz w:val="24"/>
          <w:szCs w:val="24"/>
        </w:rPr>
        <w:t>Tahunan</w:t>
      </w:r>
      <w:proofErr w:type="spellEnd"/>
      <w:r>
        <w:rPr>
          <w:rFonts w:ascii="Times New Roman" w:hAnsi="Times New Roman"/>
          <w:sz w:val="24"/>
          <w:szCs w:val="24"/>
        </w:rPr>
        <w:t xml:space="preserve"> </w:t>
      </w:r>
      <w:proofErr w:type="spellStart"/>
      <w:r>
        <w:rPr>
          <w:rFonts w:ascii="Times New Roman" w:hAnsi="Times New Roman"/>
          <w:sz w:val="24"/>
          <w:szCs w:val="24"/>
        </w:rPr>
        <w:t>Perum</w:t>
      </w:r>
      <w:proofErr w:type="spellEnd"/>
      <w:r>
        <w:rPr>
          <w:rFonts w:ascii="Times New Roman" w:hAnsi="Times New Roman"/>
          <w:sz w:val="24"/>
          <w:szCs w:val="24"/>
        </w:rPr>
        <w:t xml:space="preserve"> LKBN Antara, Jakarta, 2015.</w:t>
      </w:r>
    </w:p>
    <w:p w:rsidR="00264396" w:rsidRDefault="00264396" w:rsidP="00264396">
      <w:pPr>
        <w:widowControl w:val="0"/>
        <w:tabs>
          <w:tab w:val="left" w:pos="426"/>
        </w:tabs>
        <w:spacing w:after="0" w:line="240" w:lineRule="auto"/>
        <w:ind w:left="420"/>
        <w:jc w:val="both"/>
        <w:rPr>
          <w:rFonts w:ascii="Times New Roman" w:hAnsi="Times New Roman"/>
          <w:sz w:val="24"/>
          <w:szCs w:val="24"/>
        </w:rPr>
      </w:pPr>
    </w:p>
    <w:p w:rsidR="00916D77" w:rsidRPr="00CE1E7B" w:rsidRDefault="00916D77" w:rsidP="00264396">
      <w:pPr>
        <w:widowControl w:val="0"/>
        <w:tabs>
          <w:tab w:val="left" w:pos="426"/>
        </w:tabs>
        <w:spacing w:after="0" w:line="240" w:lineRule="auto"/>
        <w:ind w:left="420"/>
        <w:jc w:val="both"/>
        <w:rPr>
          <w:rFonts w:ascii="Times New Roman" w:hAnsi="Times New Roman"/>
          <w:sz w:val="24"/>
          <w:szCs w:val="24"/>
        </w:rPr>
      </w:pPr>
      <w:proofErr w:type="spellStart"/>
      <w:r w:rsidRPr="00CE1E7B">
        <w:rPr>
          <w:rFonts w:ascii="Times New Roman" w:hAnsi="Times New Roman"/>
          <w:sz w:val="24"/>
          <w:szCs w:val="24"/>
        </w:rPr>
        <w:t>Siaran</w:t>
      </w:r>
      <w:proofErr w:type="spellEnd"/>
      <w:r w:rsidRPr="00CE1E7B">
        <w:rPr>
          <w:rFonts w:ascii="Times New Roman" w:hAnsi="Times New Roman"/>
          <w:sz w:val="24"/>
          <w:szCs w:val="24"/>
        </w:rPr>
        <w:t xml:space="preserve"> Radio Sonora FM </w:t>
      </w:r>
      <w:proofErr w:type="spellStart"/>
      <w:r w:rsidRPr="00CE1E7B">
        <w:rPr>
          <w:rFonts w:ascii="Times New Roman" w:hAnsi="Times New Roman"/>
          <w:sz w:val="24"/>
          <w:szCs w:val="24"/>
        </w:rPr>
        <w:t>Wawancara</w:t>
      </w:r>
      <w:proofErr w:type="spellEnd"/>
      <w:r w:rsidRPr="00CE1E7B">
        <w:rPr>
          <w:rFonts w:ascii="Times New Roman" w:hAnsi="Times New Roman"/>
          <w:sz w:val="24"/>
          <w:szCs w:val="24"/>
        </w:rPr>
        <w:t xml:space="preserve"> Hamdan </w:t>
      </w:r>
      <w:proofErr w:type="spellStart"/>
      <w:r w:rsidRPr="00CE1E7B">
        <w:rPr>
          <w:rFonts w:ascii="Times New Roman" w:hAnsi="Times New Roman"/>
          <w:sz w:val="24"/>
          <w:szCs w:val="24"/>
        </w:rPr>
        <w:t>Zoelva</w:t>
      </w:r>
      <w:proofErr w:type="spellEnd"/>
      <w:r w:rsidRPr="00CE1E7B">
        <w:rPr>
          <w:rFonts w:ascii="Times New Roman" w:hAnsi="Times New Roman"/>
          <w:sz w:val="24"/>
          <w:szCs w:val="24"/>
        </w:rPr>
        <w:t xml:space="preserve">, 17 </w:t>
      </w:r>
      <w:proofErr w:type="spellStart"/>
      <w:r w:rsidRPr="00CE1E7B">
        <w:rPr>
          <w:rFonts w:ascii="Times New Roman" w:hAnsi="Times New Roman"/>
          <w:sz w:val="24"/>
          <w:szCs w:val="24"/>
        </w:rPr>
        <w:t>Maret</w:t>
      </w:r>
      <w:proofErr w:type="spellEnd"/>
      <w:r w:rsidRPr="00CE1E7B">
        <w:rPr>
          <w:rFonts w:ascii="Times New Roman" w:hAnsi="Times New Roman"/>
          <w:sz w:val="24"/>
          <w:szCs w:val="24"/>
        </w:rPr>
        <w:t xml:space="preserve"> 2015 </w:t>
      </w:r>
      <w:proofErr w:type="spellStart"/>
      <w:r w:rsidRPr="00CE1E7B">
        <w:rPr>
          <w:rFonts w:ascii="Times New Roman" w:hAnsi="Times New Roman"/>
          <w:sz w:val="24"/>
          <w:szCs w:val="24"/>
        </w:rPr>
        <w:t>diaksesPukul</w:t>
      </w:r>
      <w:proofErr w:type="spellEnd"/>
      <w:r w:rsidRPr="00CE1E7B">
        <w:rPr>
          <w:rFonts w:ascii="Times New Roman" w:hAnsi="Times New Roman"/>
          <w:sz w:val="24"/>
          <w:szCs w:val="24"/>
        </w:rPr>
        <w:t xml:space="preserve"> 20.00 WIB.</w:t>
      </w:r>
    </w:p>
    <w:p w:rsidR="00264396" w:rsidRDefault="00264396" w:rsidP="00264396">
      <w:pPr>
        <w:widowControl w:val="0"/>
        <w:tabs>
          <w:tab w:val="left" w:pos="426"/>
        </w:tabs>
        <w:spacing w:after="0" w:line="240" w:lineRule="auto"/>
        <w:ind w:left="420"/>
        <w:jc w:val="both"/>
        <w:rPr>
          <w:rFonts w:ascii="Times New Roman" w:hAnsi="Times New Roman"/>
          <w:sz w:val="24"/>
          <w:szCs w:val="24"/>
        </w:rPr>
      </w:pPr>
    </w:p>
    <w:p w:rsidR="00916D77" w:rsidRPr="00CE1E7B" w:rsidRDefault="00916D77" w:rsidP="00264396">
      <w:pPr>
        <w:widowControl w:val="0"/>
        <w:tabs>
          <w:tab w:val="left" w:pos="426"/>
        </w:tabs>
        <w:spacing w:after="0" w:line="240" w:lineRule="auto"/>
        <w:ind w:left="420"/>
        <w:jc w:val="both"/>
        <w:rPr>
          <w:rFonts w:ascii="Times New Roman" w:hAnsi="Times New Roman"/>
          <w:sz w:val="24"/>
          <w:szCs w:val="24"/>
        </w:rPr>
      </w:pPr>
      <w:proofErr w:type="spellStart"/>
      <w:r w:rsidRPr="00CE1E7B">
        <w:rPr>
          <w:rFonts w:ascii="Times New Roman" w:hAnsi="Times New Roman"/>
          <w:sz w:val="24"/>
          <w:szCs w:val="24"/>
        </w:rPr>
        <w:t>Komisi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Penyiaran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Publik</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Penyiaran</w:t>
      </w:r>
      <w:proofErr w:type="spellEnd"/>
      <w:r w:rsidRPr="00CE1E7B">
        <w:rPr>
          <w:rFonts w:ascii="Times New Roman" w:hAnsi="Times New Roman"/>
          <w:sz w:val="24"/>
          <w:szCs w:val="24"/>
        </w:rPr>
        <w:t xml:space="preserve"> Kita, Nov, 2016</w:t>
      </w:r>
    </w:p>
    <w:p w:rsidR="00264396" w:rsidRDefault="00264396" w:rsidP="00264396">
      <w:pPr>
        <w:widowControl w:val="0"/>
        <w:tabs>
          <w:tab w:val="left" w:pos="426"/>
        </w:tabs>
        <w:spacing w:after="0" w:line="240" w:lineRule="auto"/>
        <w:ind w:left="420"/>
        <w:jc w:val="both"/>
        <w:rPr>
          <w:rFonts w:ascii="Times New Roman" w:hAnsi="Times New Roman"/>
          <w:sz w:val="24"/>
          <w:szCs w:val="24"/>
        </w:rPr>
      </w:pPr>
    </w:p>
    <w:p w:rsidR="00916D77" w:rsidRPr="00CE1E7B" w:rsidRDefault="00916D77" w:rsidP="00264396">
      <w:pPr>
        <w:widowControl w:val="0"/>
        <w:tabs>
          <w:tab w:val="left" w:pos="426"/>
        </w:tabs>
        <w:spacing w:after="0" w:line="240" w:lineRule="auto"/>
        <w:ind w:left="420"/>
        <w:jc w:val="both"/>
        <w:rPr>
          <w:rFonts w:ascii="Times New Roman" w:hAnsi="Times New Roman"/>
          <w:sz w:val="24"/>
          <w:szCs w:val="24"/>
        </w:rPr>
      </w:pPr>
      <w:proofErr w:type="spellStart"/>
      <w:r w:rsidRPr="00CE1E7B">
        <w:rPr>
          <w:rFonts w:ascii="Times New Roman" w:hAnsi="Times New Roman"/>
          <w:sz w:val="24"/>
          <w:szCs w:val="24"/>
        </w:rPr>
        <w:t>Kompas</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Kolom</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Arsip</w:t>
      </w:r>
      <w:proofErr w:type="spellEnd"/>
      <w:r w:rsidRPr="00CE1E7B">
        <w:rPr>
          <w:rFonts w:ascii="Times New Roman" w:hAnsi="Times New Roman"/>
          <w:sz w:val="24"/>
          <w:szCs w:val="24"/>
        </w:rPr>
        <w:t xml:space="preserve">, 3 </w:t>
      </w:r>
      <w:proofErr w:type="spellStart"/>
      <w:r w:rsidRPr="00CE1E7B">
        <w:rPr>
          <w:rFonts w:ascii="Times New Roman" w:hAnsi="Times New Roman"/>
          <w:sz w:val="24"/>
          <w:szCs w:val="24"/>
        </w:rPr>
        <w:t>Maret</w:t>
      </w:r>
      <w:proofErr w:type="spellEnd"/>
      <w:r w:rsidRPr="00CE1E7B">
        <w:rPr>
          <w:rFonts w:ascii="Times New Roman" w:hAnsi="Times New Roman"/>
          <w:sz w:val="24"/>
          <w:szCs w:val="24"/>
        </w:rPr>
        <w:t xml:space="preserve"> 2017.</w:t>
      </w:r>
    </w:p>
    <w:p w:rsidR="00264396" w:rsidRDefault="00264396" w:rsidP="00264396">
      <w:pPr>
        <w:widowControl w:val="0"/>
        <w:tabs>
          <w:tab w:val="left" w:pos="426"/>
        </w:tabs>
        <w:spacing w:after="0" w:line="240" w:lineRule="auto"/>
        <w:ind w:left="420"/>
        <w:jc w:val="both"/>
        <w:rPr>
          <w:rFonts w:ascii="Times New Roman" w:hAnsi="Times New Roman"/>
          <w:sz w:val="24"/>
          <w:szCs w:val="24"/>
        </w:rPr>
      </w:pPr>
    </w:p>
    <w:p w:rsidR="00916D77" w:rsidRPr="00CE1E7B" w:rsidRDefault="00916D77" w:rsidP="00264396">
      <w:pPr>
        <w:widowControl w:val="0"/>
        <w:tabs>
          <w:tab w:val="left" w:pos="426"/>
        </w:tabs>
        <w:spacing w:after="0" w:line="240" w:lineRule="auto"/>
        <w:ind w:left="420"/>
        <w:jc w:val="both"/>
        <w:rPr>
          <w:rFonts w:ascii="Times New Roman" w:hAnsi="Times New Roman"/>
          <w:sz w:val="24"/>
          <w:szCs w:val="24"/>
        </w:rPr>
      </w:pPr>
      <w:proofErr w:type="spellStart"/>
      <w:r w:rsidRPr="00CE1E7B">
        <w:rPr>
          <w:rFonts w:ascii="Times New Roman" w:hAnsi="Times New Roman"/>
          <w:sz w:val="24"/>
          <w:szCs w:val="24"/>
        </w:rPr>
        <w:t>Isharyanto</w:t>
      </w:r>
      <w:proofErr w:type="spellEnd"/>
      <w:r w:rsidRPr="00CE1E7B">
        <w:rPr>
          <w:rFonts w:ascii="Times New Roman" w:hAnsi="Times New Roman"/>
          <w:sz w:val="24"/>
          <w:szCs w:val="24"/>
        </w:rPr>
        <w:t>, ht</w:t>
      </w:r>
      <w:r w:rsidR="009829AE">
        <w:rPr>
          <w:rFonts w:ascii="Times New Roman" w:hAnsi="Times New Roman"/>
          <w:sz w:val="24"/>
          <w:szCs w:val="24"/>
        </w:rPr>
        <w:t>tp</w:t>
      </w:r>
      <w:r w:rsidRPr="00CE1E7B">
        <w:rPr>
          <w:rFonts w:ascii="Times New Roman" w:hAnsi="Times New Roman"/>
          <w:sz w:val="24"/>
          <w:szCs w:val="24"/>
        </w:rPr>
        <w:t xml:space="preserve">://www. </w:t>
      </w:r>
      <w:proofErr w:type="spellStart"/>
      <w:r w:rsidRPr="00CE1E7B">
        <w:rPr>
          <w:rFonts w:ascii="Times New Roman" w:hAnsi="Times New Roman"/>
          <w:sz w:val="24"/>
          <w:szCs w:val="24"/>
        </w:rPr>
        <w:t>Maladi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diunduh</w:t>
      </w:r>
      <w:proofErr w:type="spellEnd"/>
      <w:r w:rsidRPr="00CE1E7B">
        <w:rPr>
          <w:rFonts w:ascii="Times New Roman" w:hAnsi="Times New Roman"/>
          <w:sz w:val="24"/>
          <w:szCs w:val="24"/>
        </w:rPr>
        <w:t xml:space="preserve"> 27 </w:t>
      </w:r>
      <w:proofErr w:type="spellStart"/>
      <w:r w:rsidRPr="00CE1E7B">
        <w:rPr>
          <w:rFonts w:ascii="Times New Roman" w:hAnsi="Times New Roman"/>
          <w:sz w:val="24"/>
          <w:szCs w:val="24"/>
        </w:rPr>
        <w:t>Februari</w:t>
      </w:r>
      <w:proofErr w:type="spellEnd"/>
      <w:r w:rsidRPr="00CE1E7B">
        <w:rPr>
          <w:rFonts w:ascii="Times New Roman" w:hAnsi="Times New Roman"/>
          <w:sz w:val="24"/>
          <w:szCs w:val="24"/>
        </w:rPr>
        <w:t xml:space="preserve"> 2016.</w:t>
      </w:r>
    </w:p>
    <w:p w:rsidR="00A72523" w:rsidRDefault="00A72523" w:rsidP="00D96075">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916D77" w:rsidRPr="00A72523" w:rsidRDefault="00916D77" w:rsidP="00264396">
      <w:pPr>
        <w:pStyle w:val="ListParagraph"/>
        <w:widowControl w:val="0"/>
        <w:numPr>
          <w:ilvl w:val="2"/>
          <w:numId w:val="7"/>
        </w:numPr>
        <w:spacing w:after="0" w:line="240" w:lineRule="auto"/>
        <w:ind w:left="360"/>
        <w:rPr>
          <w:rFonts w:ascii="Times New Roman" w:hAnsi="Times New Roman"/>
          <w:b/>
          <w:sz w:val="24"/>
          <w:szCs w:val="24"/>
        </w:rPr>
      </w:pPr>
      <w:proofErr w:type="spellStart"/>
      <w:r w:rsidRPr="00A72523">
        <w:rPr>
          <w:rFonts w:ascii="Times New Roman" w:hAnsi="Times New Roman"/>
          <w:b/>
          <w:sz w:val="24"/>
          <w:szCs w:val="24"/>
        </w:rPr>
        <w:t>Peraturan</w:t>
      </w:r>
      <w:proofErr w:type="spellEnd"/>
      <w:r w:rsidRPr="00A72523">
        <w:rPr>
          <w:rFonts w:ascii="Times New Roman" w:hAnsi="Times New Roman"/>
          <w:b/>
          <w:sz w:val="24"/>
          <w:szCs w:val="24"/>
        </w:rPr>
        <w:t xml:space="preserve"> </w:t>
      </w:r>
      <w:proofErr w:type="spellStart"/>
      <w:r w:rsidRPr="00A72523">
        <w:rPr>
          <w:rFonts w:ascii="Times New Roman" w:hAnsi="Times New Roman"/>
          <w:b/>
          <w:sz w:val="24"/>
          <w:szCs w:val="24"/>
        </w:rPr>
        <w:t>Perundang-undangan</w:t>
      </w:r>
      <w:proofErr w:type="spellEnd"/>
    </w:p>
    <w:p w:rsidR="00916D77" w:rsidRPr="00CE1E7B" w:rsidRDefault="00A72523" w:rsidP="00D96075">
      <w:pPr>
        <w:widowControl w:val="0"/>
        <w:spacing w:after="0" w:line="240" w:lineRule="auto"/>
        <w:ind w:left="1080" w:hanging="720"/>
        <w:jc w:val="both"/>
        <w:rPr>
          <w:rFonts w:ascii="Times New Roman" w:hAnsi="Times New Roman"/>
          <w:sz w:val="24"/>
          <w:szCs w:val="24"/>
        </w:rPr>
      </w:pPr>
      <w:r>
        <w:rPr>
          <w:rFonts w:ascii="Times New Roman" w:hAnsi="Times New Roman"/>
          <w:sz w:val="24"/>
          <w:szCs w:val="24"/>
        </w:rPr>
        <w:t xml:space="preserve">  </w:t>
      </w:r>
    </w:p>
    <w:p w:rsidR="00916D77" w:rsidRPr="00CE1E7B" w:rsidRDefault="00916D77" w:rsidP="00D96075">
      <w:pPr>
        <w:widowControl w:val="0"/>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Undang-Undang</w:t>
      </w:r>
      <w:proofErr w:type="spellEnd"/>
      <w:r w:rsidRPr="00CE1E7B">
        <w:rPr>
          <w:rFonts w:ascii="Times New Roman" w:hAnsi="Times New Roman"/>
          <w:sz w:val="24"/>
          <w:szCs w:val="24"/>
        </w:rPr>
        <w:t xml:space="preserve"> No. 40Tahun 1999tentang Pers.</w:t>
      </w:r>
    </w:p>
    <w:p w:rsidR="00916D77" w:rsidRPr="00CE1E7B" w:rsidRDefault="00916D77" w:rsidP="00D96075">
      <w:pPr>
        <w:widowControl w:val="0"/>
        <w:spacing w:after="0" w:line="240" w:lineRule="auto"/>
        <w:ind w:left="1080" w:hanging="720"/>
        <w:jc w:val="both"/>
        <w:rPr>
          <w:rFonts w:ascii="Times New Roman" w:hAnsi="Times New Roman"/>
          <w:sz w:val="24"/>
          <w:szCs w:val="24"/>
        </w:rPr>
      </w:pPr>
      <w:r w:rsidRPr="00CE1E7B">
        <w:rPr>
          <w:rFonts w:ascii="Times New Roman" w:hAnsi="Times New Roman"/>
          <w:sz w:val="24"/>
          <w:szCs w:val="24"/>
        </w:rPr>
        <w:t xml:space="preserve">UU No. 16 Tahun2001 </w:t>
      </w:r>
      <w:proofErr w:type="spellStart"/>
      <w:r w:rsidRPr="00CE1E7B">
        <w:rPr>
          <w:rFonts w:ascii="Times New Roman" w:hAnsi="Times New Roman"/>
          <w:sz w:val="24"/>
          <w:szCs w:val="24"/>
        </w:rPr>
        <w:t>tentang</w:t>
      </w:r>
      <w:proofErr w:type="spellEnd"/>
      <w:r w:rsidRPr="00CE1E7B">
        <w:rPr>
          <w:rFonts w:ascii="Times New Roman" w:hAnsi="Times New Roman"/>
          <w:sz w:val="24"/>
          <w:szCs w:val="24"/>
        </w:rPr>
        <w:t xml:space="preserve"> Yayasan.</w:t>
      </w:r>
    </w:p>
    <w:p w:rsidR="00916D77" w:rsidRPr="00CE1E7B" w:rsidRDefault="00916D77" w:rsidP="00D96075">
      <w:pPr>
        <w:widowControl w:val="0"/>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Undang</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Undang</w:t>
      </w:r>
      <w:proofErr w:type="spellEnd"/>
      <w:r w:rsidRPr="00CE1E7B">
        <w:rPr>
          <w:rFonts w:ascii="Times New Roman" w:hAnsi="Times New Roman"/>
          <w:sz w:val="24"/>
          <w:szCs w:val="24"/>
        </w:rPr>
        <w:t xml:space="preserve"> No. 19Tahun2003 </w:t>
      </w:r>
      <w:proofErr w:type="spellStart"/>
      <w:r w:rsidRPr="00CE1E7B">
        <w:rPr>
          <w:rFonts w:ascii="Times New Roman" w:hAnsi="Times New Roman"/>
          <w:sz w:val="24"/>
          <w:szCs w:val="24"/>
        </w:rPr>
        <w:t>tentang</w:t>
      </w:r>
      <w:proofErr w:type="spellEnd"/>
      <w:r w:rsidRPr="00CE1E7B">
        <w:rPr>
          <w:rFonts w:ascii="Times New Roman" w:hAnsi="Times New Roman"/>
          <w:sz w:val="24"/>
          <w:szCs w:val="24"/>
        </w:rPr>
        <w:t xml:space="preserve"> BUMN.</w:t>
      </w:r>
    </w:p>
    <w:p w:rsidR="00916D77" w:rsidRPr="00CE1E7B" w:rsidRDefault="00916D77" w:rsidP="00D96075">
      <w:pPr>
        <w:widowControl w:val="0"/>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Undang-undangNo</w:t>
      </w:r>
      <w:proofErr w:type="spellEnd"/>
      <w:r w:rsidRPr="00CE1E7B">
        <w:rPr>
          <w:rFonts w:ascii="Times New Roman" w:hAnsi="Times New Roman"/>
          <w:sz w:val="24"/>
          <w:szCs w:val="24"/>
        </w:rPr>
        <w:t xml:space="preserve">. 23 </w:t>
      </w:r>
      <w:proofErr w:type="spellStart"/>
      <w:r w:rsidRPr="00CE1E7B">
        <w:rPr>
          <w:rFonts w:ascii="Times New Roman" w:hAnsi="Times New Roman"/>
          <w:sz w:val="24"/>
          <w:szCs w:val="24"/>
        </w:rPr>
        <w:t>Tahun</w:t>
      </w:r>
      <w:proofErr w:type="spellEnd"/>
      <w:r w:rsidRPr="00CE1E7B">
        <w:rPr>
          <w:rFonts w:ascii="Times New Roman" w:hAnsi="Times New Roman"/>
          <w:sz w:val="24"/>
          <w:szCs w:val="24"/>
        </w:rPr>
        <w:t xml:space="preserve"> 2003 </w:t>
      </w:r>
      <w:proofErr w:type="spellStart"/>
      <w:r w:rsidRPr="00CE1E7B">
        <w:rPr>
          <w:rFonts w:ascii="Times New Roman" w:hAnsi="Times New Roman"/>
          <w:sz w:val="24"/>
          <w:szCs w:val="24"/>
        </w:rPr>
        <w:t>tentang</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Penyiaran</w:t>
      </w:r>
      <w:proofErr w:type="spellEnd"/>
      <w:r w:rsidRPr="00CE1E7B">
        <w:rPr>
          <w:rFonts w:ascii="Times New Roman" w:hAnsi="Times New Roman"/>
          <w:sz w:val="24"/>
          <w:szCs w:val="24"/>
        </w:rPr>
        <w:t>.</w:t>
      </w:r>
    </w:p>
    <w:p w:rsidR="00916D77" w:rsidRPr="00CE1E7B" w:rsidRDefault="00916D77" w:rsidP="00D96075">
      <w:pPr>
        <w:widowControl w:val="0"/>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Undang-unndang</w:t>
      </w:r>
      <w:proofErr w:type="spellEnd"/>
      <w:r w:rsidRPr="00CE1E7B">
        <w:rPr>
          <w:rFonts w:ascii="Times New Roman" w:hAnsi="Times New Roman"/>
          <w:sz w:val="24"/>
          <w:szCs w:val="24"/>
        </w:rPr>
        <w:t xml:space="preserve"> No. 13 </w:t>
      </w:r>
      <w:proofErr w:type="spellStart"/>
      <w:r w:rsidRPr="00CE1E7B">
        <w:rPr>
          <w:rFonts w:ascii="Times New Roman" w:hAnsi="Times New Roman"/>
          <w:sz w:val="24"/>
          <w:szCs w:val="24"/>
        </w:rPr>
        <w:t>Tahun</w:t>
      </w:r>
      <w:proofErr w:type="spellEnd"/>
      <w:r w:rsidRPr="00CE1E7B">
        <w:rPr>
          <w:rFonts w:ascii="Times New Roman" w:hAnsi="Times New Roman"/>
          <w:sz w:val="24"/>
          <w:szCs w:val="24"/>
        </w:rPr>
        <w:t xml:space="preserve"> 2003 </w:t>
      </w:r>
      <w:proofErr w:type="spellStart"/>
      <w:r w:rsidRPr="00CE1E7B">
        <w:rPr>
          <w:rFonts w:ascii="Times New Roman" w:hAnsi="Times New Roman"/>
          <w:sz w:val="24"/>
          <w:szCs w:val="24"/>
        </w:rPr>
        <w:t>tentang</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Ketenagakerjaan</w:t>
      </w:r>
      <w:proofErr w:type="spellEnd"/>
      <w:r w:rsidRPr="00CE1E7B">
        <w:rPr>
          <w:rFonts w:ascii="Times New Roman" w:hAnsi="Times New Roman"/>
          <w:sz w:val="24"/>
          <w:szCs w:val="24"/>
        </w:rPr>
        <w:t>.</w:t>
      </w:r>
    </w:p>
    <w:p w:rsidR="00916D77" w:rsidRPr="00CE1E7B" w:rsidRDefault="00916D77" w:rsidP="00D96075">
      <w:pPr>
        <w:widowControl w:val="0"/>
        <w:spacing w:after="0" w:line="240" w:lineRule="auto"/>
        <w:ind w:left="1080" w:hanging="720"/>
        <w:jc w:val="both"/>
        <w:rPr>
          <w:rFonts w:ascii="Times New Roman" w:hAnsi="Times New Roman"/>
          <w:sz w:val="24"/>
          <w:szCs w:val="24"/>
        </w:rPr>
      </w:pPr>
      <w:r w:rsidRPr="00CE1E7B">
        <w:rPr>
          <w:rFonts w:ascii="Times New Roman" w:hAnsi="Times New Roman"/>
          <w:sz w:val="24"/>
          <w:szCs w:val="24"/>
        </w:rPr>
        <w:t>RPJM Nasional, Kementerian Nasional/</w:t>
      </w:r>
      <w:proofErr w:type="spellStart"/>
      <w:r w:rsidRPr="00CE1E7B">
        <w:rPr>
          <w:rFonts w:ascii="Times New Roman" w:hAnsi="Times New Roman"/>
          <w:sz w:val="24"/>
          <w:szCs w:val="24"/>
        </w:rPr>
        <w:t>Bappenas</w:t>
      </w:r>
      <w:proofErr w:type="spellEnd"/>
      <w:r w:rsidRPr="00CE1E7B">
        <w:rPr>
          <w:rFonts w:ascii="Times New Roman" w:hAnsi="Times New Roman"/>
          <w:sz w:val="24"/>
          <w:szCs w:val="24"/>
        </w:rPr>
        <w:t xml:space="preserve">, Jakarta, </w:t>
      </w:r>
      <w:proofErr w:type="spellStart"/>
      <w:r w:rsidRPr="00CE1E7B">
        <w:rPr>
          <w:rFonts w:ascii="Times New Roman" w:hAnsi="Times New Roman"/>
          <w:sz w:val="24"/>
          <w:szCs w:val="24"/>
        </w:rPr>
        <w:t>Desember</w:t>
      </w:r>
      <w:proofErr w:type="spellEnd"/>
      <w:r w:rsidRPr="00CE1E7B">
        <w:rPr>
          <w:rFonts w:ascii="Times New Roman" w:hAnsi="Times New Roman"/>
          <w:sz w:val="24"/>
          <w:szCs w:val="24"/>
        </w:rPr>
        <w:t xml:space="preserve"> 2004.</w:t>
      </w:r>
    </w:p>
    <w:p w:rsidR="00916D77" w:rsidRPr="00CE1E7B" w:rsidRDefault="00916D77" w:rsidP="00D96075">
      <w:pPr>
        <w:widowControl w:val="0"/>
        <w:spacing w:after="0" w:line="240" w:lineRule="auto"/>
        <w:ind w:left="1080" w:hanging="720"/>
        <w:jc w:val="both"/>
        <w:rPr>
          <w:rFonts w:ascii="Times New Roman" w:hAnsi="Times New Roman"/>
          <w:sz w:val="24"/>
          <w:szCs w:val="24"/>
        </w:rPr>
      </w:pPr>
      <w:r w:rsidRPr="00CE1E7B">
        <w:rPr>
          <w:rFonts w:ascii="Times New Roman" w:hAnsi="Times New Roman"/>
          <w:sz w:val="24"/>
          <w:szCs w:val="24"/>
        </w:rPr>
        <w:t xml:space="preserve">--------------------------------------------. 2015. </w:t>
      </w:r>
    </w:p>
    <w:p w:rsidR="00916D77" w:rsidRDefault="00916D77" w:rsidP="00D96075">
      <w:pPr>
        <w:widowControl w:val="0"/>
        <w:spacing w:after="0" w:line="240" w:lineRule="auto"/>
        <w:ind w:left="1080" w:hanging="720"/>
        <w:jc w:val="both"/>
        <w:rPr>
          <w:rFonts w:ascii="Times New Roman" w:hAnsi="Times New Roman"/>
          <w:sz w:val="24"/>
          <w:szCs w:val="24"/>
        </w:rPr>
      </w:pPr>
      <w:proofErr w:type="spellStart"/>
      <w:r w:rsidRPr="00CE1E7B">
        <w:rPr>
          <w:rFonts w:ascii="Times New Roman" w:hAnsi="Times New Roman"/>
          <w:sz w:val="24"/>
          <w:szCs w:val="24"/>
        </w:rPr>
        <w:t>Undang-Undang</w:t>
      </w:r>
      <w:proofErr w:type="spellEnd"/>
      <w:r w:rsidRPr="00CE1E7B">
        <w:rPr>
          <w:rFonts w:ascii="Times New Roman" w:hAnsi="Times New Roman"/>
          <w:sz w:val="24"/>
          <w:szCs w:val="24"/>
        </w:rPr>
        <w:t xml:space="preserve"> No. 40 </w:t>
      </w:r>
      <w:proofErr w:type="spellStart"/>
      <w:r w:rsidRPr="00CE1E7B">
        <w:rPr>
          <w:rFonts w:ascii="Times New Roman" w:hAnsi="Times New Roman"/>
          <w:sz w:val="24"/>
          <w:szCs w:val="24"/>
        </w:rPr>
        <w:t>Tahun</w:t>
      </w:r>
      <w:proofErr w:type="spellEnd"/>
      <w:r w:rsidRPr="00CE1E7B">
        <w:rPr>
          <w:rFonts w:ascii="Times New Roman" w:hAnsi="Times New Roman"/>
          <w:sz w:val="24"/>
          <w:szCs w:val="24"/>
        </w:rPr>
        <w:t xml:space="preserve"> 2007 </w:t>
      </w:r>
      <w:proofErr w:type="spellStart"/>
      <w:r w:rsidRPr="00CE1E7B">
        <w:rPr>
          <w:rFonts w:ascii="Times New Roman" w:hAnsi="Times New Roman"/>
          <w:sz w:val="24"/>
          <w:szCs w:val="24"/>
        </w:rPr>
        <w:t>tentang</w:t>
      </w:r>
      <w:proofErr w:type="spellEnd"/>
      <w:r w:rsidRPr="00CE1E7B">
        <w:rPr>
          <w:rFonts w:ascii="Times New Roman" w:hAnsi="Times New Roman"/>
          <w:sz w:val="24"/>
          <w:szCs w:val="24"/>
        </w:rPr>
        <w:t xml:space="preserve"> Perseroan </w:t>
      </w:r>
      <w:proofErr w:type="spellStart"/>
      <w:r w:rsidRPr="00CE1E7B">
        <w:rPr>
          <w:rFonts w:ascii="Times New Roman" w:hAnsi="Times New Roman"/>
          <w:sz w:val="24"/>
          <w:szCs w:val="24"/>
        </w:rPr>
        <w:t>Terbatas</w:t>
      </w:r>
      <w:proofErr w:type="spellEnd"/>
      <w:r w:rsidRPr="00CE1E7B">
        <w:rPr>
          <w:rFonts w:ascii="Times New Roman" w:hAnsi="Times New Roman"/>
          <w:sz w:val="24"/>
          <w:szCs w:val="24"/>
        </w:rPr>
        <w:t>.</w:t>
      </w:r>
    </w:p>
    <w:p w:rsidR="004E6D72" w:rsidRPr="00CE1E7B" w:rsidRDefault="004E6D72" w:rsidP="00D96075">
      <w:pPr>
        <w:widowControl w:val="0"/>
        <w:spacing w:after="0" w:line="240" w:lineRule="auto"/>
        <w:ind w:left="1080" w:hanging="720"/>
        <w:jc w:val="both"/>
        <w:rPr>
          <w:rFonts w:ascii="Times New Roman" w:hAnsi="Times New Roman"/>
          <w:sz w:val="24"/>
          <w:szCs w:val="24"/>
        </w:rPr>
      </w:pPr>
      <w:proofErr w:type="spellStart"/>
      <w:r>
        <w:rPr>
          <w:rFonts w:ascii="Times New Roman" w:hAnsi="Times New Roman"/>
          <w:sz w:val="24"/>
          <w:szCs w:val="24"/>
        </w:rPr>
        <w:t>Undang-undang</w:t>
      </w:r>
      <w:proofErr w:type="spellEnd"/>
      <w:r>
        <w:rPr>
          <w:rFonts w:ascii="Times New Roman" w:hAnsi="Times New Roman"/>
          <w:sz w:val="24"/>
          <w:szCs w:val="24"/>
        </w:rPr>
        <w:t xml:space="preserve"> No 17 </w:t>
      </w:r>
      <w:proofErr w:type="spellStart"/>
      <w:r>
        <w:rPr>
          <w:rFonts w:ascii="Times New Roman" w:hAnsi="Times New Roman"/>
          <w:sz w:val="24"/>
          <w:szCs w:val="24"/>
        </w:rPr>
        <w:t>Tahun</w:t>
      </w:r>
      <w:proofErr w:type="spellEnd"/>
      <w:r>
        <w:rPr>
          <w:rFonts w:ascii="Times New Roman" w:hAnsi="Times New Roman"/>
          <w:sz w:val="24"/>
          <w:szCs w:val="24"/>
        </w:rPr>
        <w:t xml:space="preserve"> 2003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Keuangan</w:t>
      </w:r>
      <w:proofErr w:type="spellEnd"/>
      <w:r>
        <w:rPr>
          <w:rFonts w:ascii="Times New Roman" w:hAnsi="Times New Roman"/>
          <w:sz w:val="24"/>
          <w:szCs w:val="24"/>
        </w:rPr>
        <w:t xml:space="preserve"> Negara.</w:t>
      </w:r>
    </w:p>
    <w:p w:rsidR="00916D77" w:rsidRPr="00CE1E7B" w:rsidRDefault="00916D77" w:rsidP="00D96075">
      <w:pPr>
        <w:widowControl w:val="0"/>
        <w:spacing w:after="0" w:line="240" w:lineRule="auto"/>
        <w:ind w:left="1080" w:hanging="720"/>
        <w:jc w:val="both"/>
        <w:rPr>
          <w:rFonts w:ascii="Times New Roman" w:hAnsi="Times New Roman"/>
          <w:sz w:val="24"/>
          <w:szCs w:val="24"/>
        </w:rPr>
      </w:pPr>
    </w:p>
    <w:p w:rsidR="00916D77" w:rsidRPr="00CE1E7B" w:rsidRDefault="00916D77" w:rsidP="00D96075">
      <w:pPr>
        <w:widowControl w:val="0"/>
        <w:spacing w:after="0" w:line="240" w:lineRule="auto"/>
        <w:ind w:left="1080" w:hanging="720"/>
        <w:jc w:val="both"/>
        <w:rPr>
          <w:rFonts w:ascii="Times New Roman" w:hAnsi="Times New Roman"/>
          <w:b/>
          <w:sz w:val="24"/>
          <w:szCs w:val="24"/>
        </w:rPr>
      </w:pPr>
      <w:proofErr w:type="spellStart"/>
      <w:r w:rsidRPr="00CE1E7B">
        <w:rPr>
          <w:rFonts w:ascii="Times New Roman" w:hAnsi="Times New Roman"/>
          <w:b/>
          <w:sz w:val="24"/>
          <w:szCs w:val="24"/>
        </w:rPr>
        <w:t>Peraturan</w:t>
      </w:r>
      <w:proofErr w:type="spellEnd"/>
      <w:r w:rsidRPr="00CE1E7B">
        <w:rPr>
          <w:rFonts w:ascii="Times New Roman" w:hAnsi="Times New Roman"/>
          <w:b/>
          <w:sz w:val="24"/>
          <w:szCs w:val="24"/>
        </w:rPr>
        <w:t xml:space="preserve"> </w:t>
      </w:r>
      <w:proofErr w:type="spellStart"/>
      <w:r w:rsidRPr="00CE1E7B">
        <w:rPr>
          <w:rFonts w:ascii="Times New Roman" w:hAnsi="Times New Roman"/>
          <w:b/>
          <w:sz w:val="24"/>
          <w:szCs w:val="24"/>
        </w:rPr>
        <w:t>Pemerintah</w:t>
      </w:r>
      <w:proofErr w:type="spellEnd"/>
      <w:r w:rsidRPr="00CE1E7B">
        <w:rPr>
          <w:rFonts w:ascii="Times New Roman" w:hAnsi="Times New Roman"/>
          <w:b/>
          <w:sz w:val="24"/>
          <w:szCs w:val="24"/>
        </w:rPr>
        <w:t xml:space="preserve"> </w:t>
      </w:r>
    </w:p>
    <w:p w:rsidR="00916D77" w:rsidRPr="00CE1E7B" w:rsidRDefault="00916D77" w:rsidP="00D96075">
      <w:pPr>
        <w:widowControl w:val="0"/>
        <w:spacing w:after="0" w:line="240" w:lineRule="auto"/>
        <w:ind w:left="1080" w:hanging="720"/>
        <w:jc w:val="both"/>
        <w:rPr>
          <w:rFonts w:ascii="Times New Roman" w:hAnsi="Times New Roman"/>
          <w:sz w:val="24"/>
          <w:szCs w:val="24"/>
        </w:rPr>
      </w:pPr>
      <w:r w:rsidRPr="00CE1E7B">
        <w:rPr>
          <w:rFonts w:ascii="Times New Roman" w:hAnsi="Times New Roman"/>
          <w:sz w:val="24"/>
          <w:szCs w:val="24"/>
        </w:rPr>
        <w:t xml:space="preserve">PP </w:t>
      </w:r>
      <w:proofErr w:type="spellStart"/>
      <w:r w:rsidRPr="00CE1E7B">
        <w:rPr>
          <w:rFonts w:ascii="Times New Roman" w:hAnsi="Times New Roman"/>
          <w:sz w:val="24"/>
          <w:szCs w:val="24"/>
        </w:rPr>
        <w:t>Perjan</w:t>
      </w:r>
      <w:proofErr w:type="spellEnd"/>
      <w:r w:rsidRPr="00CE1E7B">
        <w:rPr>
          <w:rFonts w:ascii="Times New Roman" w:hAnsi="Times New Roman"/>
          <w:sz w:val="24"/>
          <w:szCs w:val="24"/>
        </w:rPr>
        <w:t xml:space="preserve"> No. 36 </w:t>
      </w:r>
      <w:proofErr w:type="spellStart"/>
      <w:r w:rsidRPr="00CE1E7B">
        <w:rPr>
          <w:rFonts w:ascii="Times New Roman" w:hAnsi="Times New Roman"/>
          <w:sz w:val="24"/>
          <w:szCs w:val="24"/>
        </w:rPr>
        <w:t>Tahun</w:t>
      </w:r>
      <w:proofErr w:type="spellEnd"/>
      <w:r w:rsidRPr="00CE1E7B">
        <w:rPr>
          <w:rFonts w:ascii="Times New Roman" w:hAnsi="Times New Roman"/>
          <w:sz w:val="24"/>
          <w:szCs w:val="24"/>
        </w:rPr>
        <w:t xml:space="preserve"> 2000 </w:t>
      </w:r>
      <w:proofErr w:type="spellStart"/>
      <w:r w:rsidRPr="00CE1E7B">
        <w:rPr>
          <w:rFonts w:ascii="Times New Roman" w:hAnsi="Times New Roman"/>
          <w:sz w:val="24"/>
          <w:szCs w:val="24"/>
        </w:rPr>
        <w:t>tentang</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Pendirian</w:t>
      </w:r>
      <w:proofErr w:type="spellEnd"/>
      <w:r w:rsidRPr="00CE1E7B">
        <w:rPr>
          <w:rFonts w:ascii="Times New Roman" w:hAnsi="Times New Roman"/>
          <w:sz w:val="24"/>
          <w:szCs w:val="24"/>
        </w:rPr>
        <w:t xml:space="preserve"> TV RI</w:t>
      </w:r>
    </w:p>
    <w:p w:rsidR="00916D77" w:rsidRPr="00CE1E7B" w:rsidRDefault="00916D77" w:rsidP="00D96075">
      <w:pPr>
        <w:widowControl w:val="0"/>
        <w:spacing w:after="0" w:line="240" w:lineRule="auto"/>
        <w:ind w:left="1080" w:hanging="720"/>
        <w:jc w:val="both"/>
        <w:rPr>
          <w:rFonts w:ascii="Times New Roman" w:hAnsi="Times New Roman"/>
          <w:sz w:val="24"/>
          <w:szCs w:val="24"/>
        </w:rPr>
      </w:pPr>
      <w:r w:rsidRPr="00CE1E7B">
        <w:rPr>
          <w:rFonts w:ascii="Times New Roman" w:hAnsi="Times New Roman"/>
          <w:sz w:val="24"/>
          <w:szCs w:val="24"/>
        </w:rPr>
        <w:t xml:space="preserve">PP </w:t>
      </w:r>
      <w:proofErr w:type="spellStart"/>
      <w:r w:rsidRPr="00CE1E7B">
        <w:rPr>
          <w:rFonts w:ascii="Times New Roman" w:hAnsi="Times New Roman"/>
          <w:sz w:val="24"/>
          <w:szCs w:val="24"/>
        </w:rPr>
        <w:t>perjan</w:t>
      </w:r>
      <w:proofErr w:type="spellEnd"/>
      <w:r w:rsidRPr="00CE1E7B">
        <w:rPr>
          <w:rFonts w:ascii="Times New Roman" w:hAnsi="Times New Roman"/>
          <w:sz w:val="24"/>
          <w:szCs w:val="24"/>
        </w:rPr>
        <w:t xml:space="preserve"> No. 37 </w:t>
      </w:r>
      <w:proofErr w:type="spellStart"/>
      <w:r w:rsidRPr="00CE1E7B">
        <w:rPr>
          <w:rFonts w:ascii="Times New Roman" w:hAnsi="Times New Roman"/>
          <w:sz w:val="24"/>
          <w:szCs w:val="24"/>
        </w:rPr>
        <w:t>Tahun</w:t>
      </w:r>
      <w:proofErr w:type="spellEnd"/>
      <w:r w:rsidRPr="00CE1E7B">
        <w:rPr>
          <w:rFonts w:ascii="Times New Roman" w:hAnsi="Times New Roman"/>
          <w:sz w:val="24"/>
          <w:szCs w:val="24"/>
        </w:rPr>
        <w:t xml:space="preserve"> 2000 </w:t>
      </w:r>
      <w:proofErr w:type="spellStart"/>
      <w:r w:rsidRPr="00CE1E7B">
        <w:rPr>
          <w:rFonts w:ascii="Times New Roman" w:hAnsi="Times New Roman"/>
          <w:sz w:val="24"/>
          <w:szCs w:val="24"/>
        </w:rPr>
        <w:t>tentang</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Pembentukan</w:t>
      </w:r>
      <w:proofErr w:type="spellEnd"/>
      <w:r w:rsidRPr="00CE1E7B">
        <w:rPr>
          <w:rFonts w:ascii="Times New Roman" w:hAnsi="Times New Roman"/>
          <w:sz w:val="24"/>
          <w:szCs w:val="24"/>
        </w:rPr>
        <w:t xml:space="preserve"> RRI</w:t>
      </w:r>
    </w:p>
    <w:p w:rsidR="00916D77" w:rsidRPr="00CE1E7B" w:rsidRDefault="00916D77" w:rsidP="00D96075">
      <w:pPr>
        <w:widowControl w:val="0"/>
        <w:spacing w:after="0" w:line="240" w:lineRule="auto"/>
        <w:ind w:left="1080" w:hanging="720"/>
        <w:jc w:val="both"/>
        <w:rPr>
          <w:rFonts w:ascii="Times New Roman" w:hAnsi="Times New Roman"/>
          <w:sz w:val="24"/>
          <w:szCs w:val="24"/>
        </w:rPr>
      </w:pPr>
      <w:r w:rsidRPr="00CE1E7B">
        <w:rPr>
          <w:rFonts w:ascii="Times New Roman" w:hAnsi="Times New Roman"/>
          <w:sz w:val="24"/>
          <w:szCs w:val="24"/>
        </w:rPr>
        <w:t xml:space="preserve">PP No 64 </w:t>
      </w:r>
      <w:proofErr w:type="spellStart"/>
      <w:r w:rsidRPr="00CE1E7B">
        <w:rPr>
          <w:rFonts w:ascii="Times New Roman" w:hAnsi="Times New Roman"/>
          <w:sz w:val="24"/>
          <w:szCs w:val="24"/>
        </w:rPr>
        <w:t>Tahun</w:t>
      </w:r>
      <w:proofErr w:type="spellEnd"/>
      <w:r w:rsidRPr="00CE1E7B">
        <w:rPr>
          <w:rFonts w:ascii="Times New Roman" w:hAnsi="Times New Roman"/>
          <w:sz w:val="24"/>
          <w:szCs w:val="24"/>
        </w:rPr>
        <w:t xml:space="preserve"> 2001, </w:t>
      </w:r>
      <w:proofErr w:type="spellStart"/>
      <w:r w:rsidRPr="00CE1E7B">
        <w:rPr>
          <w:rFonts w:ascii="Times New Roman" w:hAnsi="Times New Roman"/>
          <w:sz w:val="24"/>
          <w:szCs w:val="24"/>
        </w:rPr>
        <w:t>tentang</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Kedududukan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Tugas</w:t>
      </w:r>
      <w:proofErr w:type="spellEnd"/>
      <w:r w:rsidRPr="00CE1E7B">
        <w:rPr>
          <w:rFonts w:ascii="Times New Roman" w:hAnsi="Times New Roman"/>
          <w:sz w:val="24"/>
          <w:szCs w:val="24"/>
        </w:rPr>
        <w:t xml:space="preserve"> dan </w:t>
      </w:r>
      <w:proofErr w:type="spellStart"/>
      <w:r w:rsidRPr="00CE1E7B">
        <w:rPr>
          <w:rFonts w:ascii="Times New Roman" w:hAnsi="Times New Roman"/>
          <w:sz w:val="24"/>
          <w:szCs w:val="24"/>
        </w:rPr>
        <w:t>Kewenangan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Perum</w:t>
      </w:r>
      <w:proofErr w:type="spellEnd"/>
      <w:r w:rsidRPr="00CE1E7B">
        <w:rPr>
          <w:rFonts w:ascii="Times New Roman" w:hAnsi="Times New Roman"/>
          <w:sz w:val="24"/>
          <w:szCs w:val="24"/>
        </w:rPr>
        <w:t xml:space="preserve"> dan </w:t>
      </w:r>
      <w:proofErr w:type="spellStart"/>
      <w:r w:rsidRPr="00CE1E7B">
        <w:rPr>
          <w:rFonts w:ascii="Times New Roman" w:hAnsi="Times New Roman"/>
          <w:sz w:val="24"/>
          <w:szCs w:val="24"/>
        </w:rPr>
        <w:t>Perjan</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Kepada</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MenteriBUMN</w:t>
      </w:r>
      <w:proofErr w:type="spellEnd"/>
      <w:r w:rsidRPr="00CE1E7B">
        <w:rPr>
          <w:rFonts w:ascii="Times New Roman" w:hAnsi="Times New Roman"/>
          <w:sz w:val="24"/>
          <w:szCs w:val="24"/>
        </w:rPr>
        <w:t>.</w:t>
      </w:r>
    </w:p>
    <w:p w:rsidR="00916D77" w:rsidRPr="00A72523" w:rsidRDefault="00916D77" w:rsidP="00D96075">
      <w:pPr>
        <w:pStyle w:val="ListParagraph"/>
        <w:widowControl w:val="0"/>
        <w:numPr>
          <w:ilvl w:val="2"/>
          <w:numId w:val="7"/>
        </w:numPr>
        <w:spacing w:after="0" w:line="240" w:lineRule="auto"/>
        <w:jc w:val="both"/>
        <w:rPr>
          <w:rFonts w:ascii="Times New Roman" w:hAnsi="Times New Roman"/>
          <w:b/>
          <w:sz w:val="24"/>
          <w:szCs w:val="24"/>
        </w:rPr>
      </w:pPr>
      <w:proofErr w:type="spellStart"/>
      <w:r w:rsidRPr="00A72523">
        <w:rPr>
          <w:rFonts w:ascii="Times New Roman" w:hAnsi="Times New Roman"/>
          <w:b/>
          <w:sz w:val="24"/>
          <w:szCs w:val="24"/>
        </w:rPr>
        <w:t>Kamus</w:t>
      </w:r>
      <w:proofErr w:type="spellEnd"/>
      <w:r w:rsidRPr="00A72523">
        <w:rPr>
          <w:rFonts w:ascii="Times New Roman" w:hAnsi="Times New Roman"/>
          <w:b/>
          <w:sz w:val="24"/>
          <w:szCs w:val="24"/>
        </w:rPr>
        <w:t xml:space="preserve"> </w:t>
      </w:r>
    </w:p>
    <w:p w:rsidR="00916D77" w:rsidRPr="00CE1E7B" w:rsidRDefault="00916D77" w:rsidP="00D96075">
      <w:pPr>
        <w:widowControl w:val="0"/>
        <w:spacing w:after="0" w:line="240" w:lineRule="auto"/>
        <w:ind w:left="1080" w:hanging="720"/>
        <w:jc w:val="both"/>
        <w:rPr>
          <w:rFonts w:ascii="Times New Roman" w:hAnsi="Times New Roman"/>
          <w:sz w:val="24"/>
          <w:szCs w:val="24"/>
        </w:rPr>
      </w:pPr>
      <w:r w:rsidRPr="00CE1E7B">
        <w:rPr>
          <w:rFonts w:ascii="Times New Roman" w:hAnsi="Times New Roman"/>
          <w:sz w:val="24"/>
          <w:szCs w:val="24"/>
        </w:rPr>
        <w:t>Bryan Garner. 1999. Black Law Dictionary. USA: ST Paul Minn.</w:t>
      </w:r>
    </w:p>
    <w:p w:rsidR="00916D77" w:rsidRDefault="00916D77" w:rsidP="00D96075">
      <w:pPr>
        <w:widowControl w:val="0"/>
        <w:spacing w:after="0" w:line="240" w:lineRule="auto"/>
        <w:ind w:left="1080" w:hanging="720"/>
        <w:jc w:val="both"/>
        <w:rPr>
          <w:rFonts w:ascii="Times New Roman" w:hAnsi="Times New Roman"/>
          <w:sz w:val="24"/>
          <w:szCs w:val="24"/>
        </w:rPr>
      </w:pPr>
      <w:r w:rsidRPr="00CE1E7B">
        <w:rPr>
          <w:rFonts w:ascii="Times New Roman" w:hAnsi="Times New Roman"/>
          <w:sz w:val="24"/>
          <w:szCs w:val="24"/>
        </w:rPr>
        <w:t xml:space="preserve">Collin </w:t>
      </w:r>
      <w:proofErr w:type="spellStart"/>
      <w:r w:rsidRPr="00CE1E7B">
        <w:rPr>
          <w:rFonts w:ascii="Times New Roman" w:hAnsi="Times New Roman"/>
          <w:sz w:val="24"/>
          <w:szCs w:val="24"/>
        </w:rPr>
        <w:t>Cobuild</w:t>
      </w:r>
      <w:proofErr w:type="spellEnd"/>
      <w:r w:rsidRPr="00CE1E7B">
        <w:rPr>
          <w:rFonts w:ascii="Times New Roman" w:hAnsi="Times New Roman"/>
          <w:sz w:val="24"/>
          <w:szCs w:val="24"/>
        </w:rPr>
        <w:t xml:space="preserve">, </w:t>
      </w:r>
      <w:proofErr w:type="spellStart"/>
      <w:r w:rsidRPr="00CE1E7B">
        <w:rPr>
          <w:rFonts w:ascii="Times New Roman" w:hAnsi="Times New Roman"/>
          <w:i/>
          <w:sz w:val="24"/>
          <w:szCs w:val="24"/>
        </w:rPr>
        <w:t>Inglish</w:t>
      </w:r>
      <w:proofErr w:type="spellEnd"/>
      <w:r w:rsidRPr="00CE1E7B">
        <w:rPr>
          <w:rFonts w:ascii="Times New Roman" w:hAnsi="Times New Roman"/>
          <w:i/>
          <w:sz w:val="24"/>
          <w:szCs w:val="24"/>
        </w:rPr>
        <w:t xml:space="preserve"> Dictionary for Advances Leaners</w:t>
      </w:r>
      <w:r w:rsidRPr="00CE1E7B">
        <w:rPr>
          <w:rFonts w:ascii="Times New Roman" w:hAnsi="Times New Roman"/>
          <w:sz w:val="24"/>
          <w:szCs w:val="24"/>
        </w:rPr>
        <w:t xml:space="preserve"> the University of </w:t>
      </w:r>
      <w:proofErr w:type="spellStart"/>
      <w:r w:rsidRPr="00CE1E7B">
        <w:rPr>
          <w:rFonts w:ascii="Times New Roman" w:hAnsi="Times New Roman"/>
          <w:sz w:val="24"/>
          <w:szCs w:val="24"/>
        </w:rPr>
        <w:t>Brimingham</w:t>
      </w:r>
      <w:proofErr w:type="spellEnd"/>
      <w:r w:rsidRPr="00CE1E7B">
        <w:rPr>
          <w:rFonts w:ascii="Times New Roman" w:hAnsi="Times New Roman"/>
          <w:sz w:val="24"/>
          <w:szCs w:val="24"/>
        </w:rPr>
        <w:t>, 2001.</w:t>
      </w:r>
    </w:p>
    <w:p w:rsidR="00EB2EF5" w:rsidRPr="00CE1E7B" w:rsidRDefault="00EB2EF5" w:rsidP="00D96075">
      <w:pPr>
        <w:widowControl w:val="0"/>
        <w:spacing w:after="0" w:line="240" w:lineRule="auto"/>
        <w:ind w:left="1080" w:hanging="720"/>
        <w:jc w:val="both"/>
        <w:rPr>
          <w:rFonts w:ascii="Times New Roman" w:hAnsi="Times New Roman"/>
          <w:sz w:val="24"/>
          <w:szCs w:val="24"/>
        </w:rPr>
      </w:pPr>
      <w:r>
        <w:rPr>
          <w:rFonts w:ascii="Times New Roman" w:hAnsi="Times New Roman"/>
          <w:sz w:val="24"/>
          <w:szCs w:val="24"/>
        </w:rPr>
        <w:t xml:space="preserve">Hassan </w:t>
      </w:r>
      <w:proofErr w:type="spellStart"/>
      <w:r>
        <w:rPr>
          <w:rFonts w:ascii="Times New Roman" w:hAnsi="Times New Roman"/>
          <w:sz w:val="24"/>
          <w:szCs w:val="24"/>
        </w:rPr>
        <w:t>Sadhely</w:t>
      </w:r>
      <w:proofErr w:type="spellEnd"/>
      <w:r>
        <w:rPr>
          <w:rFonts w:ascii="Times New Roman" w:hAnsi="Times New Roman"/>
          <w:sz w:val="24"/>
          <w:szCs w:val="24"/>
        </w:rPr>
        <w:t xml:space="preserve">, </w:t>
      </w:r>
      <w:proofErr w:type="spellStart"/>
      <w:r>
        <w:rPr>
          <w:rFonts w:ascii="Times New Roman" w:hAnsi="Times New Roman"/>
          <w:sz w:val="24"/>
          <w:szCs w:val="24"/>
        </w:rPr>
        <w:t>Jhon</w:t>
      </w:r>
      <w:proofErr w:type="spellEnd"/>
      <w:r>
        <w:rPr>
          <w:rFonts w:ascii="Times New Roman" w:hAnsi="Times New Roman"/>
          <w:sz w:val="24"/>
          <w:szCs w:val="24"/>
        </w:rPr>
        <w:t xml:space="preserve"> M. Echols </w:t>
      </w:r>
      <w:proofErr w:type="spellStart"/>
      <w:r>
        <w:rPr>
          <w:rFonts w:ascii="Times New Roman" w:hAnsi="Times New Roman"/>
          <w:sz w:val="24"/>
          <w:szCs w:val="24"/>
        </w:rPr>
        <w:t>Kamus</w:t>
      </w:r>
      <w:proofErr w:type="spellEnd"/>
      <w:r>
        <w:rPr>
          <w:rFonts w:ascii="Times New Roman" w:hAnsi="Times New Roman"/>
          <w:sz w:val="24"/>
          <w:szCs w:val="24"/>
        </w:rPr>
        <w:t xml:space="preserve"> </w:t>
      </w:r>
      <w:proofErr w:type="spellStart"/>
      <w:r>
        <w:rPr>
          <w:rFonts w:ascii="Times New Roman" w:hAnsi="Times New Roman"/>
          <w:sz w:val="24"/>
          <w:szCs w:val="24"/>
        </w:rPr>
        <w:t>Inggris</w:t>
      </w:r>
      <w:proofErr w:type="spellEnd"/>
      <w:r>
        <w:rPr>
          <w:rFonts w:ascii="Times New Roman" w:hAnsi="Times New Roman"/>
          <w:sz w:val="24"/>
          <w:szCs w:val="24"/>
        </w:rPr>
        <w:t xml:space="preserve"> – Indonesia, </w:t>
      </w:r>
      <w:proofErr w:type="spellStart"/>
      <w:r>
        <w:rPr>
          <w:rFonts w:ascii="Times New Roman" w:hAnsi="Times New Roman"/>
          <w:sz w:val="24"/>
          <w:szCs w:val="24"/>
        </w:rPr>
        <w:t>Gramedia</w:t>
      </w:r>
      <w:proofErr w:type="spellEnd"/>
      <w:r>
        <w:rPr>
          <w:rFonts w:ascii="Times New Roman" w:hAnsi="Times New Roman"/>
          <w:sz w:val="24"/>
          <w:szCs w:val="24"/>
        </w:rPr>
        <w:t xml:space="preserve">, </w:t>
      </w:r>
    </w:p>
    <w:p w:rsidR="00916D77" w:rsidRPr="00CE1E7B" w:rsidRDefault="00916D77" w:rsidP="00D96075">
      <w:pPr>
        <w:widowControl w:val="0"/>
        <w:spacing w:after="0" w:line="240" w:lineRule="auto"/>
        <w:ind w:left="1080" w:hanging="720"/>
        <w:jc w:val="both"/>
        <w:rPr>
          <w:rFonts w:ascii="Times New Roman" w:hAnsi="Times New Roman"/>
          <w:sz w:val="24"/>
          <w:szCs w:val="24"/>
        </w:rPr>
      </w:pPr>
      <w:r w:rsidRPr="00CE1E7B">
        <w:rPr>
          <w:rFonts w:ascii="Times New Roman" w:hAnsi="Times New Roman"/>
          <w:sz w:val="24"/>
          <w:szCs w:val="24"/>
        </w:rPr>
        <w:t xml:space="preserve">WJS </w:t>
      </w:r>
      <w:proofErr w:type="spellStart"/>
      <w:r w:rsidRPr="00CE1E7B">
        <w:rPr>
          <w:rFonts w:ascii="Times New Roman" w:hAnsi="Times New Roman"/>
          <w:sz w:val="24"/>
          <w:szCs w:val="24"/>
        </w:rPr>
        <w:t>Poerwadarminta</w:t>
      </w:r>
      <w:proofErr w:type="spellEnd"/>
      <w:r w:rsidRPr="00CE1E7B">
        <w:rPr>
          <w:rFonts w:ascii="Times New Roman" w:hAnsi="Times New Roman"/>
          <w:sz w:val="24"/>
          <w:szCs w:val="24"/>
        </w:rPr>
        <w:t xml:space="preserve">. 1982. </w:t>
      </w:r>
      <w:proofErr w:type="spellStart"/>
      <w:r w:rsidRPr="00CE1E7B">
        <w:rPr>
          <w:rFonts w:ascii="Times New Roman" w:hAnsi="Times New Roman"/>
          <w:sz w:val="24"/>
          <w:szCs w:val="24"/>
        </w:rPr>
        <w:t>Kamus</w:t>
      </w:r>
      <w:proofErr w:type="spellEnd"/>
      <w:r w:rsidRPr="00CE1E7B">
        <w:rPr>
          <w:rFonts w:ascii="Times New Roman" w:hAnsi="Times New Roman"/>
          <w:sz w:val="24"/>
          <w:szCs w:val="24"/>
        </w:rPr>
        <w:t xml:space="preserve"> Bahasa Indonesia. Jakarta: </w:t>
      </w:r>
      <w:proofErr w:type="spellStart"/>
      <w:r w:rsidRPr="00CE1E7B">
        <w:rPr>
          <w:rFonts w:ascii="Times New Roman" w:hAnsi="Times New Roman"/>
          <w:sz w:val="24"/>
          <w:szCs w:val="24"/>
        </w:rPr>
        <w:t>Balai</w:t>
      </w:r>
      <w:proofErr w:type="spellEnd"/>
      <w:r w:rsidRPr="00CE1E7B">
        <w:rPr>
          <w:rFonts w:ascii="Times New Roman" w:hAnsi="Times New Roman"/>
          <w:sz w:val="24"/>
          <w:szCs w:val="24"/>
        </w:rPr>
        <w:t xml:space="preserve"> </w:t>
      </w:r>
      <w:proofErr w:type="spellStart"/>
      <w:r w:rsidRPr="00CE1E7B">
        <w:rPr>
          <w:rFonts w:ascii="Times New Roman" w:hAnsi="Times New Roman"/>
          <w:sz w:val="24"/>
          <w:szCs w:val="24"/>
        </w:rPr>
        <w:t>Pustaka</w:t>
      </w:r>
      <w:proofErr w:type="spellEnd"/>
      <w:r w:rsidRPr="00CE1E7B">
        <w:rPr>
          <w:rFonts w:ascii="Times New Roman" w:hAnsi="Times New Roman"/>
          <w:sz w:val="24"/>
          <w:szCs w:val="24"/>
        </w:rPr>
        <w:t>.</w:t>
      </w:r>
    </w:p>
    <w:sectPr w:rsidR="00916D77" w:rsidRPr="00CE1E7B" w:rsidSect="00264396">
      <w:type w:val="continuous"/>
      <w:pgSz w:w="11907" w:h="16840" w:code="9"/>
      <w:pgMar w:top="2268" w:right="1701" w:bottom="1701" w:left="2268" w:header="720" w:footer="720" w:gutter="0"/>
      <w:pgNumType w:start="1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E96" w:rsidRDefault="00073E96" w:rsidP="00FF61AD">
      <w:pPr>
        <w:spacing w:after="0" w:line="240" w:lineRule="auto"/>
      </w:pPr>
      <w:r>
        <w:separator/>
      </w:r>
    </w:p>
  </w:endnote>
  <w:endnote w:type="continuationSeparator" w:id="0">
    <w:p w:rsidR="00073E96" w:rsidRDefault="00073E96" w:rsidP="00FF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73209"/>
      <w:docPartObj>
        <w:docPartGallery w:val="Page Numbers (Bottom of Page)"/>
        <w:docPartUnique/>
      </w:docPartObj>
    </w:sdtPr>
    <w:sdtEndPr>
      <w:rPr>
        <w:noProof/>
      </w:rPr>
    </w:sdtEndPr>
    <w:sdtContent>
      <w:p w:rsidR="00264396" w:rsidRDefault="00264396">
        <w:pPr>
          <w:pStyle w:val="Footer"/>
          <w:jc w:val="center"/>
        </w:pPr>
        <w:r>
          <w:fldChar w:fldCharType="begin"/>
        </w:r>
        <w:r>
          <w:instrText xml:space="preserve"> PAGE   \* MERGEFORMAT </w:instrText>
        </w:r>
        <w:r>
          <w:fldChar w:fldCharType="separate"/>
        </w:r>
        <w:r w:rsidR="007F0F7F">
          <w:rPr>
            <w:noProof/>
          </w:rPr>
          <w:t>22</w:t>
        </w:r>
        <w:r>
          <w:rPr>
            <w:noProof/>
          </w:rPr>
          <w:fldChar w:fldCharType="end"/>
        </w:r>
      </w:p>
    </w:sdtContent>
  </w:sdt>
  <w:p w:rsidR="00264396" w:rsidRDefault="00264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D61" w:rsidRPr="00891F96" w:rsidRDefault="00FB2D61" w:rsidP="00891F96">
    <w:pPr>
      <w:pStyle w:val="Footer"/>
      <w:jc w:val="center"/>
      <w:rPr>
        <w:rFonts w:ascii="Times New Roman" w:hAnsi="Times New Roman"/>
        <w:sz w:val="24"/>
        <w:szCs w:val="24"/>
      </w:rPr>
    </w:pPr>
    <w:r w:rsidRPr="00891F96">
      <w:rPr>
        <w:rFonts w:ascii="Times New Roman" w:hAnsi="Times New Roman"/>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E96" w:rsidRDefault="00073E96" w:rsidP="00FF61AD">
      <w:pPr>
        <w:spacing w:after="0" w:line="240" w:lineRule="auto"/>
      </w:pPr>
      <w:r>
        <w:separator/>
      </w:r>
    </w:p>
  </w:footnote>
  <w:footnote w:type="continuationSeparator" w:id="0">
    <w:p w:rsidR="00073E96" w:rsidRDefault="00073E96" w:rsidP="00FF61AD">
      <w:pPr>
        <w:spacing w:after="0" w:line="240" w:lineRule="auto"/>
      </w:pPr>
      <w:r>
        <w:continuationSeparator/>
      </w:r>
    </w:p>
  </w:footnote>
  <w:footnote w:id="1">
    <w:p w:rsidR="00FB2D61" w:rsidRPr="00AD0857" w:rsidRDefault="00FB2D61" w:rsidP="0039441B">
      <w:pPr>
        <w:pStyle w:val="FootnoteText"/>
        <w:jc w:val="both"/>
        <w:rPr>
          <w:rFonts w:ascii="Times New Roman" w:hAnsi="Times New Roman"/>
          <w:color w:val="000000" w:themeColor="text1"/>
        </w:rPr>
      </w:pPr>
      <w:r w:rsidRPr="00AD0857">
        <w:rPr>
          <w:rStyle w:val="FootnoteReference"/>
          <w:rFonts w:ascii="Times New Roman" w:hAnsi="Times New Roman"/>
          <w:color w:val="000000" w:themeColor="text1"/>
        </w:rPr>
        <w:footnoteRef/>
      </w:r>
      <w:r w:rsidRPr="00AD0857">
        <w:rPr>
          <w:rFonts w:ascii="Times New Roman" w:hAnsi="Times New Roman"/>
          <w:color w:val="000000" w:themeColor="text1"/>
        </w:rPr>
        <w:t xml:space="preserve"> UU No 40 Tahun 1999</w:t>
      </w:r>
    </w:p>
  </w:footnote>
  <w:footnote w:id="2">
    <w:p w:rsidR="00FB2D61" w:rsidRPr="00AD0857" w:rsidRDefault="00FB2D61" w:rsidP="0039441B">
      <w:pPr>
        <w:pStyle w:val="FootnoteText"/>
        <w:jc w:val="both"/>
        <w:rPr>
          <w:rFonts w:ascii="Times New Roman" w:hAnsi="Times New Roman"/>
          <w:color w:val="000000" w:themeColor="text1"/>
        </w:rPr>
      </w:pPr>
      <w:r w:rsidRPr="00AD0857">
        <w:rPr>
          <w:rStyle w:val="FootnoteReference"/>
          <w:rFonts w:ascii="Times New Roman" w:hAnsi="Times New Roman"/>
          <w:color w:val="000000" w:themeColor="text1"/>
        </w:rPr>
        <w:footnoteRef/>
      </w:r>
      <w:r w:rsidRPr="00AD0857">
        <w:rPr>
          <w:rFonts w:ascii="Times New Roman" w:hAnsi="Times New Roman"/>
          <w:color w:val="000000" w:themeColor="text1"/>
        </w:rPr>
        <w:t xml:space="preserve"> Susilo Bambang Yudhoyono, Pres Indonesia paling bebas di negara kawasan Asean. htpp//:</w:t>
      </w:r>
      <w:hyperlink r:id="rId1" w:history="1">
        <w:r w:rsidRPr="00AD0857">
          <w:rPr>
            <w:rStyle w:val="Hyperlink"/>
            <w:rFonts w:ascii="Times New Roman" w:hAnsi="Times New Roman"/>
            <w:color w:val="000000" w:themeColor="text1"/>
          </w:rPr>
          <w:t>www.//pres</w:t>
        </w:r>
      </w:hyperlink>
      <w:r w:rsidRPr="00AD0857">
        <w:rPr>
          <w:rFonts w:ascii="Times New Roman" w:hAnsi="Times New Roman"/>
          <w:color w:val="000000" w:themeColor="text1"/>
        </w:rPr>
        <w:t xml:space="preserve"> Indonesia, diunduh tanggal 26 Feb, 2016. SBY melalui juru bicaranya, Andi Malarangeng mengatakan, Indonesia sebagai contoh atau raw model, bahwamasyarakat bebas mendirikan perusahaan pers, dengan menerbitkan apa saja tanpa ada ketakutan ancaman pemberedalan seperti yang masih dialami dinegara-negara lain. </w:t>
      </w:r>
    </w:p>
  </w:footnote>
  <w:footnote w:id="3">
    <w:p w:rsidR="00FB2D61" w:rsidRPr="00AD0857" w:rsidRDefault="00FB2D61" w:rsidP="0039441B">
      <w:pPr>
        <w:pStyle w:val="FootnoteText"/>
        <w:jc w:val="both"/>
        <w:rPr>
          <w:rFonts w:ascii="Times New Roman" w:hAnsi="Times New Roman"/>
          <w:color w:val="000000" w:themeColor="text1"/>
        </w:rPr>
      </w:pPr>
      <w:r w:rsidRPr="00AD0857">
        <w:rPr>
          <w:rStyle w:val="FootnoteReference"/>
          <w:rFonts w:ascii="Times New Roman" w:hAnsi="Times New Roman"/>
          <w:color w:val="000000" w:themeColor="text1"/>
        </w:rPr>
        <w:footnoteRef/>
      </w:r>
      <w:r w:rsidRPr="00AD0857">
        <w:rPr>
          <w:rFonts w:ascii="Times New Roman" w:hAnsi="Times New Roman"/>
          <w:color w:val="000000" w:themeColor="text1"/>
        </w:rPr>
        <w:t xml:space="preserve"> RPJM Nasional, Kementerian Perencanaan Nasional /Bappenas, Jakarta, Desember 2004 hlm. Bagian III.12.-4</w:t>
      </w:r>
    </w:p>
  </w:footnote>
  <w:footnote w:id="4">
    <w:p w:rsidR="00FB2D61" w:rsidRPr="00AD0857" w:rsidRDefault="00FB2D61" w:rsidP="0039441B">
      <w:pPr>
        <w:pStyle w:val="FootnoteText"/>
        <w:jc w:val="both"/>
        <w:rPr>
          <w:rFonts w:ascii="Times New Roman" w:hAnsi="Times New Roman"/>
          <w:color w:val="000000" w:themeColor="text1"/>
        </w:rPr>
      </w:pPr>
      <w:r w:rsidRPr="00AD0857">
        <w:rPr>
          <w:rStyle w:val="FootnoteReference"/>
          <w:rFonts w:ascii="Times New Roman" w:hAnsi="Times New Roman"/>
          <w:color w:val="000000" w:themeColor="text1"/>
        </w:rPr>
        <w:footnoteRef/>
      </w:r>
      <w:r w:rsidRPr="00AD0857">
        <w:rPr>
          <w:rFonts w:ascii="Times New Roman" w:hAnsi="Times New Roman"/>
          <w:color w:val="000000" w:themeColor="text1"/>
        </w:rPr>
        <w:t xml:space="preserve"> RPJMN, 2015-2019, Agenda Bidang, Kementerian Perencanaan Pembangunan nasional/Bappenas, 2015, hlm. 541.</w:t>
      </w:r>
    </w:p>
  </w:footnote>
  <w:footnote w:id="5">
    <w:p w:rsidR="00FB2D61" w:rsidRPr="00AD0857" w:rsidRDefault="00FB2D61" w:rsidP="0039441B">
      <w:pPr>
        <w:pStyle w:val="FootnoteText"/>
        <w:jc w:val="both"/>
        <w:rPr>
          <w:rFonts w:ascii="Times New Roman" w:hAnsi="Times New Roman"/>
          <w:color w:val="000000" w:themeColor="text1"/>
        </w:rPr>
      </w:pPr>
      <w:r w:rsidRPr="00AD0857">
        <w:rPr>
          <w:rStyle w:val="FootnoteReference"/>
          <w:rFonts w:ascii="Times New Roman" w:hAnsi="Times New Roman"/>
          <w:color w:val="000000" w:themeColor="text1"/>
        </w:rPr>
        <w:footnoteRef/>
      </w:r>
      <w:r w:rsidRPr="00AD0857">
        <w:rPr>
          <w:rFonts w:ascii="Times New Roman" w:hAnsi="Times New Roman"/>
          <w:color w:val="000000" w:themeColor="text1"/>
        </w:rPr>
        <w:t xml:space="preserve"> OliverE Wiliamson,Merger Acquisitions, and leveraged bouyouts, dalam Corporate Law, and Economic Analysis, Editt by Lucian arye, Cambridge University press, hlm5. (perusahaan pers pen). </w:t>
      </w:r>
    </w:p>
  </w:footnote>
  <w:footnote w:id="6">
    <w:p w:rsidR="00FB2D61" w:rsidRDefault="00FB2D61">
      <w:pPr>
        <w:pStyle w:val="FootnoteText"/>
      </w:pPr>
      <w:r>
        <w:rPr>
          <w:rStyle w:val="FootnoteReference"/>
        </w:rPr>
        <w:footnoteRef/>
      </w:r>
      <w:r>
        <w:t xml:space="preserve"> Sopar Maru Hutagalung, Perlindungan Hukum Hak Cipta Musik Dalam Pembangunan Sistem Hukum di Indonesia, </w:t>
      </w:r>
      <w:r>
        <w:t xml:space="preserve">disertasi  yang dibacakan dalam sidang terbuka pada Medio Januari 2018, di Univ.  Pasundan Bandung. Ia menyebutkan, dalam membuat kerangka pemikiran harus memperhatikan dua hal, yakni teori dan konsep. </w:t>
      </w:r>
    </w:p>
  </w:footnote>
  <w:footnote w:id="7">
    <w:p w:rsidR="00FB2D61" w:rsidRPr="00AD0857" w:rsidRDefault="00FB2D61" w:rsidP="0039441B">
      <w:pPr>
        <w:pStyle w:val="FootnoteText"/>
        <w:jc w:val="both"/>
        <w:rPr>
          <w:rFonts w:ascii="Times New Roman" w:hAnsi="Times New Roman"/>
          <w:color w:val="000000" w:themeColor="text1"/>
        </w:rPr>
      </w:pPr>
      <w:r w:rsidRPr="00AD0857">
        <w:rPr>
          <w:rStyle w:val="FootnoteReference"/>
          <w:rFonts w:ascii="Times New Roman" w:hAnsi="Times New Roman"/>
          <w:color w:val="000000" w:themeColor="text1"/>
        </w:rPr>
        <w:footnoteRef/>
      </w:r>
      <w:r w:rsidRPr="00AD0857">
        <w:rPr>
          <w:rFonts w:ascii="Times New Roman" w:hAnsi="Times New Roman"/>
          <w:color w:val="000000" w:themeColor="text1"/>
        </w:rPr>
        <w:t xml:space="preserve"> Romli Atmasasmita, </w:t>
      </w:r>
      <w:r w:rsidRPr="00AD0857">
        <w:rPr>
          <w:rFonts w:ascii="Times New Roman" w:hAnsi="Times New Roman"/>
          <w:i/>
          <w:color w:val="000000" w:themeColor="text1"/>
        </w:rPr>
        <w:t>Teori Hukum Integratif,</w:t>
      </w:r>
      <w:r w:rsidRPr="00AD0857">
        <w:rPr>
          <w:rFonts w:ascii="Times New Roman" w:hAnsi="Times New Roman"/>
          <w:color w:val="000000" w:themeColor="text1"/>
        </w:rPr>
        <w:t xml:space="preserve"> Genta Publising, Yogjakarta, 2012, hlm.24.</w:t>
      </w:r>
    </w:p>
  </w:footnote>
  <w:footnote w:id="8">
    <w:p w:rsidR="00FB2D61" w:rsidRPr="00AD0857" w:rsidRDefault="00FB2D61" w:rsidP="0039441B">
      <w:pPr>
        <w:pStyle w:val="FootnoteText"/>
        <w:jc w:val="both"/>
        <w:rPr>
          <w:rFonts w:ascii="Times New Roman" w:hAnsi="Times New Roman"/>
          <w:color w:val="000000" w:themeColor="text1"/>
        </w:rPr>
      </w:pPr>
      <w:r w:rsidRPr="00AD0857">
        <w:rPr>
          <w:rStyle w:val="FootnoteReference"/>
          <w:rFonts w:ascii="Times New Roman" w:hAnsi="Times New Roman"/>
          <w:color w:val="000000" w:themeColor="text1"/>
        </w:rPr>
        <w:footnoteRef/>
      </w:r>
      <w:r w:rsidRPr="00AD0857">
        <w:rPr>
          <w:rFonts w:ascii="Times New Roman" w:hAnsi="Times New Roman"/>
          <w:color w:val="000000" w:themeColor="text1"/>
        </w:rPr>
        <w:t xml:space="preserve"> Ibid</w:t>
      </w:r>
      <w:r w:rsidRPr="00AD0857">
        <w:rPr>
          <w:rFonts w:ascii="Times New Roman" w:hAnsi="Times New Roman"/>
          <w:color w:val="000000" w:themeColor="text1"/>
        </w:rPr>
        <w:t>,Baca juga pendapatMahmud MD, Politik Hukum di Indonesia, di menyebutkan, tujuan utama yang harus dicapai oleh suatu masyarakat sebagai komitmen politik adalah ketertiban. Mahfud yang mengutip pendapat Nonet, penguasa yang mengutamakan ketertiban sebagai tujuan hukum</w:t>
      </w:r>
      <w:r>
        <w:rPr>
          <w:rFonts w:ascii="Times New Roman" w:hAnsi="Times New Roman"/>
          <w:color w:val="000000" w:themeColor="text1"/>
        </w:rPr>
        <w:t xml:space="preserve"> </w:t>
      </w:r>
      <w:r w:rsidRPr="00AD0857">
        <w:rPr>
          <w:rFonts w:ascii="Times New Roman" w:hAnsi="Times New Roman"/>
          <w:color w:val="000000" w:themeColor="text1"/>
        </w:rPr>
        <w:t xml:space="preserve"> biasanya bersifat menindas karena hukum terkait d</w:t>
      </w:r>
      <w:r>
        <w:rPr>
          <w:rFonts w:ascii="Times New Roman" w:hAnsi="Times New Roman"/>
          <w:color w:val="000000" w:themeColor="text1"/>
        </w:rPr>
        <w:t>en</w:t>
      </w:r>
      <w:r w:rsidRPr="00AD0857">
        <w:rPr>
          <w:rFonts w:ascii="Times New Roman" w:hAnsi="Times New Roman"/>
          <w:color w:val="000000" w:themeColor="text1"/>
        </w:rPr>
        <w:t>gan kekuasaan atau senantiasa terkait denga</w:t>
      </w:r>
      <w:r>
        <w:rPr>
          <w:rFonts w:ascii="Times New Roman" w:hAnsi="Times New Roman"/>
          <w:color w:val="000000" w:themeColor="text1"/>
        </w:rPr>
        <w:t>n</w:t>
      </w:r>
      <w:r w:rsidRPr="00AD0857">
        <w:rPr>
          <w:rFonts w:ascii="Times New Roman" w:hAnsi="Times New Roman"/>
          <w:color w:val="000000" w:themeColor="text1"/>
        </w:rPr>
        <w:t xml:space="preserve"> status qua.</w:t>
      </w:r>
    </w:p>
  </w:footnote>
  <w:footnote w:id="9">
    <w:p w:rsidR="00FB2D61" w:rsidRPr="00AD0857" w:rsidRDefault="00FB2D61" w:rsidP="0039441B">
      <w:pPr>
        <w:pStyle w:val="FootnoteText"/>
        <w:jc w:val="both"/>
        <w:rPr>
          <w:rFonts w:ascii="Times New Roman" w:hAnsi="Times New Roman"/>
          <w:color w:val="000000" w:themeColor="text1"/>
        </w:rPr>
      </w:pPr>
      <w:r w:rsidRPr="00AD0857">
        <w:rPr>
          <w:rStyle w:val="FootnoteReference"/>
          <w:rFonts w:ascii="Times New Roman" w:hAnsi="Times New Roman"/>
          <w:color w:val="000000" w:themeColor="text1"/>
        </w:rPr>
        <w:footnoteRef/>
      </w:r>
      <w:r w:rsidRPr="00AD0857">
        <w:rPr>
          <w:rFonts w:ascii="Times New Roman" w:hAnsi="Times New Roman"/>
          <w:color w:val="000000" w:themeColor="text1"/>
        </w:rPr>
        <w:t xml:space="preserve"> </w:t>
      </w:r>
      <w:r>
        <w:rPr>
          <w:rFonts w:ascii="Times New Roman" w:hAnsi="Times New Roman"/>
          <w:color w:val="000000" w:themeColor="text1"/>
        </w:rPr>
        <w:t xml:space="preserve">Nonet dan Selznick, Law and Society in Transition: Toward Responsve Law, atas </w:t>
      </w:r>
      <w:r w:rsidRPr="00AD0857">
        <w:rPr>
          <w:rFonts w:ascii="Times New Roman" w:hAnsi="Times New Roman"/>
          <w:color w:val="000000" w:themeColor="text1"/>
        </w:rPr>
        <w:t>Moh. Mahfud MD</w:t>
      </w:r>
      <w:r w:rsidRPr="00AD0857">
        <w:rPr>
          <w:rFonts w:ascii="Times New Roman" w:hAnsi="Times New Roman"/>
          <w:i/>
          <w:color w:val="000000" w:themeColor="text1"/>
        </w:rPr>
        <w:t>, Politik Hukum di Indonesia</w:t>
      </w:r>
      <w:r w:rsidRPr="00AD0857">
        <w:rPr>
          <w:rFonts w:ascii="Times New Roman" w:hAnsi="Times New Roman"/>
          <w:color w:val="000000" w:themeColor="text1"/>
        </w:rPr>
        <w:t>, PT Raja</w:t>
      </w:r>
      <w:r>
        <w:rPr>
          <w:rFonts w:ascii="Times New Roman" w:hAnsi="Times New Roman"/>
          <w:color w:val="000000" w:themeColor="text1"/>
        </w:rPr>
        <w:t xml:space="preserve"> </w:t>
      </w:r>
      <w:r w:rsidRPr="00AD0857">
        <w:rPr>
          <w:rFonts w:ascii="Times New Roman" w:hAnsi="Times New Roman"/>
          <w:color w:val="000000" w:themeColor="text1"/>
        </w:rPr>
        <w:t>Grafindo Persada, Jakarta, cet ke 6, 2014, hlm.2</w:t>
      </w:r>
      <w:r>
        <w:rPr>
          <w:rFonts w:ascii="Times New Roman" w:hAnsi="Times New Roman"/>
          <w:color w:val="000000" w:themeColor="text1"/>
        </w:rPr>
        <w:t>7-2</w:t>
      </w:r>
      <w:r w:rsidRPr="00AD0857">
        <w:rPr>
          <w:rFonts w:ascii="Times New Roman" w:hAnsi="Times New Roman"/>
          <w:color w:val="000000" w:themeColor="text1"/>
        </w:rPr>
        <w:t xml:space="preserve">8. Dalam kaitan itu, Mahfud membagi dua tipe karakteristik hukum yang bersifat mendindas dan tipe otonom. Tipe otonom, kekuasaan dapat dibatasi dengan berfungsinya prosedur hukum. </w:t>
      </w:r>
    </w:p>
  </w:footnote>
  <w:footnote w:id="10">
    <w:p w:rsidR="00FB2D61" w:rsidRPr="00AD0857" w:rsidRDefault="00FB2D61" w:rsidP="0039441B">
      <w:pPr>
        <w:pStyle w:val="FootnoteText"/>
        <w:jc w:val="both"/>
        <w:rPr>
          <w:rFonts w:ascii="Times New Roman" w:hAnsi="Times New Roman"/>
          <w:color w:val="000000" w:themeColor="text1"/>
        </w:rPr>
      </w:pPr>
      <w:r w:rsidRPr="00AD0857">
        <w:rPr>
          <w:rStyle w:val="FootnoteReference"/>
          <w:rFonts w:ascii="Times New Roman" w:hAnsi="Times New Roman"/>
          <w:color w:val="000000" w:themeColor="text1"/>
        </w:rPr>
        <w:footnoteRef/>
      </w:r>
      <w:r w:rsidRPr="00AD0857">
        <w:rPr>
          <w:rFonts w:ascii="Times New Roman" w:hAnsi="Times New Roman"/>
          <w:color w:val="000000" w:themeColor="text1"/>
        </w:rPr>
        <w:t xml:space="preserve"> Daniel S. Leve, </w:t>
      </w:r>
      <w:r w:rsidRPr="00AD0857">
        <w:rPr>
          <w:rFonts w:ascii="Times New Roman" w:hAnsi="Times New Roman"/>
          <w:i/>
          <w:color w:val="000000" w:themeColor="text1"/>
        </w:rPr>
        <w:t>Hukum dan Politik di Indonesia</w:t>
      </w:r>
      <w:r w:rsidRPr="00AD0857">
        <w:rPr>
          <w:rFonts w:ascii="Times New Roman" w:hAnsi="Times New Roman"/>
          <w:i/>
          <w:color w:val="000000" w:themeColor="text1"/>
        </w:rPr>
        <w:t>,</w:t>
      </w:r>
      <w:r w:rsidRPr="00AD0857">
        <w:rPr>
          <w:rFonts w:ascii="Times New Roman" w:hAnsi="Times New Roman"/>
          <w:color w:val="000000" w:themeColor="text1"/>
        </w:rPr>
        <w:t xml:space="preserve"> , LP3ES, Jakarta, Cet. 1 1990, hlm. Xii Lev adalah peneliti politik dan hukum,sejak tahun 1959,dalam penelitian di Indonesia, Leve, menyimpulkan bahwa politik di Indonesia teramat kental berpengaruh kepada berbagai kebijakan atau putusan hukum.Hal itu juga termasuk dalam proses pembuatan peraturan perundang-undangan maupun keputusan hakim di pengadilan.Salah satu contoh, dapat dibaca pada Pasal 9 UU No 40 Tahun 1999 TentangPers dan Pasal 14 UU 32 Tahun 2003 Tentang Penyiaran.</w:t>
      </w:r>
    </w:p>
    <w:p w:rsidR="00FB2D61" w:rsidRPr="00AD0857" w:rsidRDefault="00FB2D61" w:rsidP="0039441B">
      <w:pPr>
        <w:pStyle w:val="FootnoteText"/>
        <w:jc w:val="both"/>
        <w:rPr>
          <w:rFonts w:ascii="Times New Roman" w:hAnsi="Times New Roman"/>
          <w:color w:val="000000" w:themeColor="text1"/>
        </w:rPr>
      </w:pPr>
      <w:r w:rsidRPr="00AD0857">
        <w:rPr>
          <w:rFonts w:ascii="Times New Roman" w:hAnsi="Times New Roman"/>
          <w:color w:val="000000" w:themeColor="text1"/>
        </w:rPr>
        <w:t xml:space="preserve"> Dua UU tersebut memberikan peluang kepada negara untuk mendirikan perusahaan pers. Setiap perusahaan pers harus berbentuk badan hukum Indonesia.Sementara UU Penyiaran menyebutkan, negara berhak membentuk lembaga penyiaran. Frasa dari kalimat itu tampak sama saja. Tetapi karena Menko Info sebagai lembaga terkait tidak ingin tunduk kepada UU Pers, maka RRI dan TV RI dipaksakan menjadi LPP dengan menyimpangi UU BUMN No 19 Tahun 2003. </w:t>
      </w:r>
    </w:p>
    <w:p w:rsidR="00FB2D61" w:rsidRPr="00AD0857" w:rsidRDefault="00FB2D61" w:rsidP="0039441B">
      <w:pPr>
        <w:pStyle w:val="FootnoteText"/>
        <w:jc w:val="both"/>
        <w:rPr>
          <w:rFonts w:ascii="Times New Roman" w:hAnsi="Times New Roman"/>
          <w:color w:val="000000" w:themeColor="text1"/>
        </w:rPr>
      </w:pPr>
      <w:r w:rsidRPr="00AD0857">
        <w:rPr>
          <w:rFonts w:ascii="Times New Roman" w:hAnsi="Times New Roman"/>
          <w:color w:val="000000" w:themeColor="text1"/>
        </w:rPr>
        <w:t>Soal keadilan dapat dibaca juga Legal Era, edisi 1 Medio Maret, Tahun 2016 tentang makna keadilan.</w:t>
      </w:r>
    </w:p>
  </w:footnote>
  <w:footnote w:id="11">
    <w:p w:rsidR="00FB2D61" w:rsidRPr="00AD0857" w:rsidRDefault="00FB2D61" w:rsidP="0039441B">
      <w:pPr>
        <w:pStyle w:val="FootnoteText"/>
        <w:jc w:val="both"/>
        <w:rPr>
          <w:rFonts w:ascii="Times New Roman" w:hAnsi="Times New Roman"/>
          <w:color w:val="000000" w:themeColor="text1"/>
        </w:rPr>
      </w:pPr>
      <w:r w:rsidRPr="00AD0857">
        <w:rPr>
          <w:rStyle w:val="FootnoteReference"/>
          <w:rFonts w:ascii="Times New Roman" w:hAnsi="Times New Roman"/>
          <w:color w:val="000000" w:themeColor="text1"/>
        </w:rPr>
        <w:footnoteRef/>
      </w:r>
      <w:r w:rsidRPr="00AD0857">
        <w:rPr>
          <w:rFonts w:ascii="Times New Roman" w:hAnsi="Times New Roman"/>
          <w:color w:val="000000" w:themeColor="text1"/>
        </w:rPr>
        <w:t xml:space="preserve"> Dalam kamus Blacks Law, integrated, one ormore, integration, the process of making whole or combining into one. Dapat disebutkan mengkaitkan antara konsep satu dengan konsep lainnya yang lebih luas dan besar. Bryan AGarner, 1999. </w:t>
      </w:r>
    </w:p>
  </w:footnote>
  <w:footnote w:id="12">
    <w:p w:rsidR="00FB2D61" w:rsidRPr="00AD0857" w:rsidRDefault="00FB2D61" w:rsidP="0039441B">
      <w:pPr>
        <w:pStyle w:val="FootnoteText"/>
        <w:jc w:val="both"/>
        <w:rPr>
          <w:rFonts w:ascii="Times New Roman" w:hAnsi="Times New Roman"/>
          <w:color w:val="000000" w:themeColor="text1"/>
        </w:rPr>
      </w:pPr>
      <w:r w:rsidRPr="00AD0857">
        <w:rPr>
          <w:rStyle w:val="FootnoteReference"/>
          <w:rFonts w:ascii="Times New Roman" w:hAnsi="Times New Roman"/>
          <w:color w:val="000000" w:themeColor="text1"/>
        </w:rPr>
        <w:footnoteRef/>
      </w:r>
      <w:r w:rsidRPr="00AD0857">
        <w:rPr>
          <w:rFonts w:ascii="Times New Roman" w:hAnsi="Times New Roman"/>
          <w:color w:val="000000" w:themeColor="text1"/>
        </w:rPr>
        <w:t xml:space="preserve">Romli, </w:t>
      </w:r>
      <w:r w:rsidRPr="00AD0857">
        <w:rPr>
          <w:rFonts w:ascii="Times New Roman" w:hAnsi="Times New Roman"/>
          <w:color w:val="000000" w:themeColor="text1"/>
        </w:rPr>
        <w:t>Op . Cit, hlm 99.</w:t>
      </w:r>
    </w:p>
  </w:footnote>
  <w:footnote w:id="13">
    <w:p w:rsidR="00FB2D61" w:rsidRPr="00AD0857" w:rsidRDefault="00FB2D61" w:rsidP="00AD0857">
      <w:pPr>
        <w:pStyle w:val="FootnoteText"/>
        <w:jc w:val="both"/>
        <w:rPr>
          <w:rFonts w:ascii="Times New Roman" w:hAnsi="Times New Roman"/>
        </w:rPr>
      </w:pPr>
      <w:r w:rsidRPr="00AD0857">
        <w:rPr>
          <w:rStyle w:val="FootnoteReference"/>
          <w:rFonts w:ascii="Times New Roman" w:hAnsi="Times New Roman"/>
        </w:rPr>
        <w:footnoteRef/>
      </w:r>
      <w:r w:rsidRPr="00AD0857">
        <w:rPr>
          <w:rFonts w:ascii="Times New Roman" w:hAnsi="Times New Roman"/>
        </w:rPr>
        <w:t xml:space="preserve">  Ade Armando adalah Dosen Fisip UI</w:t>
      </w:r>
      <w:r w:rsidRPr="00AD0857">
        <w:rPr>
          <w:rFonts w:ascii="Times New Roman" w:hAnsi="Times New Roman"/>
        </w:rPr>
        <w:t xml:space="preserve">,  yang juga pengamat komunikasi masa. Dalam artikelnya tentang Konteks kelahiran UU penyiaran  menyampaikan 20 alasan mengapa UU itu lahir, dan mengapa Mahkamah Konstitus (MK) menolak gugatan penggugat dari para aktivis penyiaran. Armando menekankan, penolakan MK atas gugatan dari para penggugat karena industry penyiaran syarat dengan aturan dari government, sehingga pihak lain di luar Pemerintah atau otorita penyiaran seperti KPI,  tidak berhak membuat peraturan perijinan, http:ww. Kajian Kritis UU Penyiaran, Ade Armando, diunduh paa Agustus, 2018. </w:t>
      </w:r>
    </w:p>
  </w:footnote>
  <w:footnote w:id="14">
    <w:p w:rsidR="00FB2D61" w:rsidRPr="00AD0857" w:rsidRDefault="00FB2D61">
      <w:pPr>
        <w:pStyle w:val="FootnoteText"/>
        <w:rPr>
          <w:rFonts w:ascii="Times New Roman" w:hAnsi="Times New Roman"/>
        </w:rPr>
      </w:pPr>
      <w:r w:rsidRPr="00AD0857">
        <w:rPr>
          <w:rStyle w:val="FootnoteReference"/>
          <w:rFonts w:ascii="Times New Roman" w:hAnsi="Times New Roman"/>
        </w:rPr>
        <w:footnoteRef/>
      </w:r>
      <w:r w:rsidRPr="00AD0857">
        <w:rPr>
          <w:rFonts w:ascii="Times New Roman" w:hAnsi="Times New Roman"/>
        </w:rPr>
        <w:t xml:space="preserve"> Boy Yendra Tamin, adalah dosen FH Universitas Bung Hatta Padang. Ia menganalisis, banyaknya badan usaha milik pemerintah yang merugi disebabkan lemahnya sistem managemen dan kurang kuatnya sistem kelembagaan BUMN tersebut, http:// Boy Yendra, Analisis lahirnya UU BUMN, 2019  diundh Juli 2018. </w:t>
      </w:r>
    </w:p>
  </w:footnote>
  <w:footnote w:id="15">
    <w:p w:rsidR="00FB2D61" w:rsidRPr="00AD0857" w:rsidRDefault="00FB2D61" w:rsidP="0039441B">
      <w:pPr>
        <w:pStyle w:val="FootnoteText"/>
        <w:jc w:val="both"/>
        <w:rPr>
          <w:rFonts w:ascii="Times New Roman" w:hAnsi="Times New Roman"/>
          <w:color w:val="000000" w:themeColor="text1"/>
        </w:rPr>
      </w:pPr>
      <w:r w:rsidRPr="00AD0857">
        <w:rPr>
          <w:rStyle w:val="FootnoteReference"/>
          <w:rFonts w:ascii="Times New Roman" w:hAnsi="Times New Roman"/>
          <w:color w:val="000000" w:themeColor="text1"/>
        </w:rPr>
        <w:footnoteRef/>
      </w:r>
      <w:r w:rsidRPr="00AD0857">
        <w:rPr>
          <w:rFonts w:ascii="Times New Roman" w:hAnsi="Times New Roman"/>
          <w:color w:val="000000" w:themeColor="text1"/>
        </w:rPr>
        <w:t xml:space="preserve"> Kamus KBBI, (daring/online) menyebutkan, keefektifan. Lihat juga pengertian efektifitas menurut para ahli yang menyebutkan kosa kata itu berasal dari bahasa inggris yaitu “efektive”, yang berarti berhasil dengan baik. Amin Tunggul Widjaya (1993) mengemukakan, efektifitasadalahhasil membuat keputusanyang mengerahkan melakukan sesuatu dengan benar, yang membantu memenuhi suatu misi perusahaan mencapai tujuan. Permata Wesha (1992)  </w:t>
      </w:r>
    </w:p>
    <w:p w:rsidR="00FB2D61" w:rsidRPr="00AD0857" w:rsidRDefault="00FB2D61" w:rsidP="0039441B">
      <w:pPr>
        <w:pStyle w:val="FootnoteText"/>
        <w:jc w:val="both"/>
        <w:rPr>
          <w:rFonts w:ascii="Times New Roman" w:hAnsi="Times New Roman"/>
          <w:color w:val="000000" w:themeColor="text1"/>
        </w:rPr>
      </w:pPr>
      <w:r w:rsidRPr="00AD0857">
        <w:rPr>
          <w:rFonts w:ascii="Times New Roman" w:hAnsi="Times New Roman"/>
          <w:color w:val="000000" w:themeColor="text1"/>
        </w:rPr>
        <w:t>menyebutkan, efektifitas adalah keadaan atau kemampuan berhasilnya suatu kerja yang dilakukan oleh manusia untukmemberikan guna yang diharapkan untuk melihat efektifitas kerja pada umumnya dengan pertimbangan ekonomi, psikhologi dan pertimbangan sosial. Sarwoto (1990) menyebutkan, efektifitas adalah berhasil guna, yakni pelayanan yang baik corak dan mutunya benar-benar sesuai dengan kebutuhan dalam pencapaian organisasi. Dalam kerangka itu, efektifitas tak dapat dipisahkan dengan efisiensi, katena ujung dari efektifitas adalah perlunya pelayanan yang baik dan bermutu secara efisiensi baik dalam perspektif ekonomi dan layanan publik. (Pengertian efektivitas dari para ahli, http.www</w:t>
      </w:r>
      <w:r w:rsidRPr="00AD0857">
        <w:rPr>
          <w:rFonts w:ascii="Times New Roman" w:hAnsi="Times New Roman"/>
          <w:color w:val="000000" w:themeColor="text1"/>
        </w:rPr>
        <w:t>..landasan teori.com2015/pengertian efektivitas) diunduh pada 5 Januari 2018, lihat juga pandangan George C Edwards, dalam implementasi kebijakan.</w:t>
      </w:r>
    </w:p>
  </w:footnote>
  <w:footnote w:id="16">
    <w:p w:rsidR="00FB2D61" w:rsidRPr="00AD0857" w:rsidRDefault="00FB2D61" w:rsidP="0039441B">
      <w:pPr>
        <w:pStyle w:val="FootnoteText"/>
        <w:jc w:val="both"/>
        <w:rPr>
          <w:rFonts w:ascii="Times New Roman" w:hAnsi="Times New Roman"/>
          <w:color w:val="000000" w:themeColor="text1"/>
        </w:rPr>
      </w:pPr>
      <w:r w:rsidRPr="00AD0857">
        <w:rPr>
          <w:rStyle w:val="FootnoteReference"/>
          <w:rFonts w:ascii="Times New Roman" w:hAnsi="Times New Roman"/>
          <w:color w:val="000000" w:themeColor="text1"/>
        </w:rPr>
        <w:footnoteRef/>
      </w:r>
      <w:r w:rsidRPr="00AD0857">
        <w:rPr>
          <w:rFonts w:ascii="Times New Roman" w:hAnsi="Times New Roman"/>
          <w:color w:val="000000" w:themeColor="text1"/>
        </w:rPr>
        <w:t xml:space="preserve"> Hardijan Rusli, Analisis Hukum Dengan Ekonomi: Suatu Synopsis Texbook on Jurisprodence, By Hihaire, McCorbrey &amp; Nigel D White, 3</w:t>
      </w:r>
      <w:r w:rsidRPr="00AD0857">
        <w:rPr>
          <w:rFonts w:ascii="Times New Roman" w:hAnsi="Times New Roman"/>
          <w:color w:val="000000" w:themeColor="text1"/>
          <w:vertAlign w:val="superscript"/>
        </w:rPr>
        <w:t>rd</w:t>
      </w:r>
      <w:r w:rsidRPr="00AD0857">
        <w:rPr>
          <w:rFonts w:ascii="Times New Roman" w:hAnsi="Times New Roman"/>
          <w:color w:val="000000" w:themeColor="text1"/>
        </w:rPr>
        <w:t xml:space="preserve"> Edition, 1999, Law Review, Fakultas Hukum Univ Pelita Harapan, Vol. V.No2, November 20105.</w:t>
      </w:r>
    </w:p>
  </w:footnote>
  <w:footnote w:id="17">
    <w:p w:rsidR="00FB2D61" w:rsidRPr="00AD0857" w:rsidRDefault="00FB2D61" w:rsidP="0039441B">
      <w:pPr>
        <w:pStyle w:val="FootnoteText"/>
        <w:jc w:val="both"/>
        <w:rPr>
          <w:rFonts w:ascii="Times New Roman" w:hAnsi="Times New Roman"/>
          <w:color w:val="000000" w:themeColor="text1"/>
        </w:rPr>
      </w:pPr>
      <w:r w:rsidRPr="00AD0857">
        <w:rPr>
          <w:rStyle w:val="FootnoteReference"/>
          <w:rFonts w:ascii="Times New Roman" w:hAnsi="Times New Roman"/>
          <w:color w:val="000000" w:themeColor="text1"/>
        </w:rPr>
        <w:footnoteRef/>
      </w:r>
      <w:r w:rsidRPr="00AD0857">
        <w:rPr>
          <w:rFonts w:ascii="Times New Roman" w:hAnsi="Times New Roman"/>
          <w:color w:val="000000" w:themeColor="text1"/>
        </w:rPr>
        <w:t xml:space="preserve"> Ibid. hal. 63-64.</w:t>
      </w:r>
    </w:p>
  </w:footnote>
  <w:footnote w:id="18">
    <w:p w:rsidR="00FB2D61" w:rsidRPr="00AD0857" w:rsidRDefault="00FB2D61" w:rsidP="0039441B">
      <w:pPr>
        <w:pStyle w:val="FootnoteText"/>
        <w:jc w:val="both"/>
        <w:rPr>
          <w:rFonts w:ascii="Times New Roman" w:hAnsi="Times New Roman"/>
          <w:color w:val="000000" w:themeColor="text1"/>
        </w:rPr>
      </w:pPr>
      <w:r w:rsidRPr="00AD0857">
        <w:rPr>
          <w:rStyle w:val="FootnoteReference"/>
          <w:rFonts w:ascii="Times New Roman" w:hAnsi="Times New Roman"/>
          <w:color w:val="000000" w:themeColor="text1"/>
        </w:rPr>
        <w:footnoteRef/>
      </w:r>
      <w:r w:rsidRPr="00AD0857">
        <w:rPr>
          <w:rFonts w:ascii="Times New Roman" w:hAnsi="Times New Roman"/>
          <w:color w:val="000000" w:themeColor="text1"/>
        </w:rPr>
        <w:t xml:space="preserve"> Pemekiran seperti itu dapat dilacak dari pemikiran Roescoe Pound, Jeremy Bentham, Richard Posner, Pof. Romli Atmasasmita. Para ahli hukum itu mengkalkulasi bahwa hukum dapat dilihat dari kaca mata ekonomi, atau ilmu ekonomi dapat juga dijadikan untuk acuan kebijakan hukum. Banyak kebijakan ekonomi tidak produktif lantaran tidak mengkalkulasi dampak dari hukum yang berlaku. Atau sebaliknya, kebijakan hukum kurang berjalan lantaran tidak mampu mengantisipasi laju pertumbuhan ekonomi dan informasi teknologi tinggi. Romli kembali menegaskan, sistem hukum yang tidak mampu mengadopsi konten-konten lokal yang sesuai dengan peradaban manusia setempat, bukanlah hukum yang baik karena dipastikan hukum seperrti itu berasal dari impor. Indonesia mempunyai Pancasila yang tepat untuk dijadikan acuan norma hukumnya. </w:t>
      </w:r>
    </w:p>
  </w:footnote>
  <w:footnote w:id="19">
    <w:p w:rsidR="00FB2D61" w:rsidRPr="00AD0857" w:rsidRDefault="00FB2D61" w:rsidP="0039441B">
      <w:pPr>
        <w:pStyle w:val="FootnoteText"/>
        <w:jc w:val="both"/>
        <w:rPr>
          <w:rFonts w:ascii="Times New Roman" w:hAnsi="Times New Roman"/>
          <w:color w:val="000000" w:themeColor="text1"/>
        </w:rPr>
      </w:pPr>
      <w:r w:rsidRPr="00AD0857">
        <w:rPr>
          <w:rStyle w:val="FootnoteReference"/>
          <w:rFonts w:ascii="Times New Roman" w:hAnsi="Times New Roman"/>
          <w:color w:val="000000" w:themeColor="text1"/>
        </w:rPr>
        <w:footnoteRef/>
      </w:r>
      <w:r w:rsidRPr="00AD0857">
        <w:rPr>
          <w:rFonts w:ascii="Times New Roman" w:hAnsi="Times New Roman"/>
          <w:color w:val="000000" w:themeColor="text1"/>
        </w:rPr>
        <w:t xml:space="preserve"> Bagir Manan, op cit, hlm. 22.</w:t>
      </w:r>
    </w:p>
  </w:footnote>
  <w:footnote w:id="20">
    <w:p w:rsidR="00FB2D61" w:rsidRPr="00AD0857" w:rsidRDefault="00FB2D61" w:rsidP="0039441B">
      <w:pPr>
        <w:pStyle w:val="FootnoteText"/>
        <w:jc w:val="both"/>
        <w:rPr>
          <w:rFonts w:ascii="Times New Roman" w:hAnsi="Times New Roman"/>
          <w:color w:val="000000" w:themeColor="text1"/>
        </w:rPr>
      </w:pPr>
      <w:r w:rsidRPr="00AD0857">
        <w:rPr>
          <w:rStyle w:val="FootnoteReference"/>
          <w:rFonts w:ascii="Times New Roman" w:hAnsi="Times New Roman"/>
          <w:color w:val="000000" w:themeColor="text1"/>
        </w:rPr>
        <w:footnoteRef/>
      </w:r>
      <w:r w:rsidRPr="00AD0857">
        <w:rPr>
          <w:rFonts w:ascii="Times New Roman" w:hAnsi="Times New Roman"/>
          <w:color w:val="000000" w:themeColor="text1"/>
        </w:rPr>
        <w:t xml:space="preserve"> Baca soal ketentuan PP 11 tahun 2005 sebagai tindak lanjut dari UU No 32 Tahun 2002 yang mengamanatkan perlunya dibenuk Lembaga Penyiaran Publik (LPP) oleh Negara. </w:t>
      </w:r>
    </w:p>
  </w:footnote>
  <w:footnote w:id="21">
    <w:p w:rsidR="00FB2D61" w:rsidRPr="00AD0857" w:rsidRDefault="00FB2D61" w:rsidP="0039441B">
      <w:pPr>
        <w:pStyle w:val="FootnoteText"/>
        <w:jc w:val="both"/>
        <w:rPr>
          <w:rFonts w:ascii="Times New Roman" w:hAnsi="Times New Roman"/>
          <w:color w:val="000000" w:themeColor="text1"/>
        </w:rPr>
      </w:pPr>
      <w:r w:rsidRPr="00AD0857">
        <w:rPr>
          <w:rStyle w:val="FootnoteReference"/>
          <w:rFonts w:ascii="Times New Roman" w:hAnsi="Times New Roman"/>
          <w:color w:val="000000" w:themeColor="text1"/>
        </w:rPr>
        <w:footnoteRef/>
      </w:r>
      <w:r w:rsidRPr="00AD0857">
        <w:rPr>
          <w:rFonts w:ascii="Times New Roman" w:hAnsi="Times New Roman"/>
          <w:color w:val="000000" w:themeColor="text1"/>
        </w:rPr>
        <w:t xml:space="preserve"> Wawancara dengan para tokoh Antara yang tergabung dalam Pena (Pensiunan Antara), Bakran Krisna, Rahmat Syarif, Aat Suryasafaat, Alit Wiraatmadja,dll, pada medio Juni 2017. Mereka menyampaikan, dari sedari awal Kantor Berita Antara, di bawah Presiden Soekarno melalui Keputusan Presiden tahun 1962, Kepres No 85 Tahun 1966 di bawah Presiden Soeharto . Baca juga </w:t>
      </w:r>
      <w:hyperlink r:id="rId2" w:history="1">
        <w:r w:rsidRPr="00AD0857">
          <w:rPr>
            <w:rStyle w:val="Hyperlink"/>
            <w:rFonts w:ascii="Times New Roman" w:hAnsi="Times New Roman"/>
            <w:color w:val="000000" w:themeColor="text1"/>
          </w:rPr>
          <w:t>http://sejarah</w:t>
        </w:r>
      </w:hyperlink>
      <w:r w:rsidRPr="00AD0857">
        <w:rPr>
          <w:rFonts w:ascii="Times New Roman" w:hAnsi="Times New Roman"/>
          <w:color w:val="000000" w:themeColor="text1"/>
        </w:rPr>
        <w:t xml:space="preserve"> Antara. Dokumen 76, diunduh Juni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D61" w:rsidRPr="000D080B" w:rsidRDefault="00FB2D61">
    <w:pPr>
      <w:pStyle w:val="Header"/>
      <w:jc w:val="right"/>
      <w:rPr>
        <w:rFonts w:ascii="Times New Roman" w:hAnsi="Times New Roman"/>
        <w:sz w:val="24"/>
        <w:szCs w:val="24"/>
      </w:rPr>
    </w:pPr>
  </w:p>
  <w:p w:rsidR="00FB2D61" w:rsidRDefault="00FB2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7C1"/>
    <w:multiLevelType w:val="hybridMultilevel"/>
    <w:tmpl w:val="850C7BAA"/>
    <w:lvl w:ilvl="0" w:tplc="15DC20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766F7C"/>
    <w:multiLevelType w:val="hybridMultilevel"/>
    <w:tmpl w:val="68308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23029"/>
    <w:multiLevelType w:val="multilevel"/>
    <w:tmpl w:val="039230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9F5064"/>
    <w:multiLevelType w:val="hybridMultilevel"/>
    <w:tmpl w:val="DD8E3062"/>
    <w:lvl w:ilvl="0" w:tplc="75CCAB08">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A37988"/>
    <w:multiLevelType w:val="hybridMultilevel"/>
    <w:tmpl w:val="81BA3AC8"/>
    <w:lvl w:ilvl="0" w:tplc="0409000F">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06175829"/>
    <w:multiLevelType w:val="multilevel"/>
    <w:tmpl w:val="E368CFDC"/>
    <w:lvl w:ilvl="0">
      <w:start w:val="1984"/>
      <w:numFmt w:val="decimal"/>
      <w:lvlText w:val="%1"/>
      <w:lvlJc w:val="left"/>
      <w:pPr>
        <w:tabs>
          <w:tab w:val="num" w:pos="1440"/>
        </w:tabs>
        <w:ind w:left="1440" w:hanging="1440"/>
      </w:pPr>
      <w:rPr>
        <w:rFonts w:hint="default"/>
      </w:rPr>
    </w:lvl>
    <w:lvl w:ilvl="1">
      <w:start w:val="199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393596"/>
    <w:multiLevelType w:val="hybridMultilevel"/>
    <w:tmpl w:val="353C9158"/>
    <w:lvl w:ilvl="0" w:tplc="6478A6E4">
      <w:start w:val="1"/>
      <w:numFmt w:val="upperLetter"/>
      <w:lvlText w:val="%1."/>
      <w:lvlJc w:val="left"/>
      <w:pPr>
        <w:ind w:left="660" w:hanging="360"/>
      </w:pPr>
      <w:rPr>
        <w:rFonts w:hint="default"/>
        <w:b/>
      </w:rPr>
    </w:lvl>
    <w:lvl w:ilvl="1" w:tplc="D3587A08">
      <w:start w:val="1"/>
      <w:numFmt w:val="decimal"/>
      <w:lvlText w:val="%2)"/>
      <w:lvlJc w:val="left"/>
      <w:pPr>
        <w:ind w:left="1380" w:hanging="360"/>
      </w:pPr>
      <w:rPr>
        <w:rFonts w:ascii="Times New Roman" w:eastAsia="Times New Roman" w:hAnsi="Times New Roman" w:cs="Times New Roman"/>
      </w:rPr>
    </w:lvl>
    <w:lvl w:ilvl="2" w:tplc="0409001B">
      <w:start w:val="1"/>
      <w:numFmt w:val="lowerRoman"/>
      <w:lvlText w:val="%3."/>
      <w:lvlJc w:val="right"/>
      <w:pPr>
        <w:ind w:left="2100" w:hanging="180"/>
      </w:pPr>
    </w:lvl>
    <w:lvl w:ilvl="3" w:tplc="26421F60">
      <w:start w:val="1"/>
      <w:numFmt w:val="decimal"/>
      <w:lvlText w:val="%4."/>
      <w:lvlJc w:val="left"/>
      <w:pPr>
        <w:ind w:left="2820" w:hanging="360"/>
      </w:pPr>
      <w:rPr>
        <w:rFonts w:hint="default"/>
      </w:rPr>
    </w:lvl>
    <w:lvl w:ilvl="4" w:tplc="04090019">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0C177C1D"/>
    <w:multiLevelType w:val="multilevel"/>
    <w:tmpl w:val="016AA63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0E4822EA"/>
    <w:multiLevelType w:val="hybridMultilevel"/>
    <w:tmpl w:val="AC769EA2"/>
    <w:lvl w:ilvl="0" w:tplc="3FD88B9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FB37E13"/>
    <w:multiLevelType w:val="hybridMultilevel"/>
    <w:tmpl w:val="3FB2005E"/>
    <w:lvl w:ilvl="0" w:tplc="DFC2DA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FE91C49"/>
    <w:multiLevelType w:val="hybridMultilevel"/>
    <w:tmpl w:val="C96271EE"/>
    <w:lvl w:ilvl="0" w:tplc="CBD40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0E048B"/>
    <w:multiLevelType w:val="multilevel"/>
    <w:tmpl w:val="110E048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1227A9F"/>
    <w:multiLevelType w:val="hybridMultilevel"/>
    <w:tmpl w:val="F4368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5C3061"/>
    <w:multiLevelType w:val="hybridMultilevel"/>
    <w:tmpl w:val="9AF66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D1373F"/>
    <w:multiLevelType w:val="multilevel"/>
    <w:tmpl w:val="74F41D76"/>
    <w:lvl w:ilvl="0">
      <w:start w:val="2004"/>
      <w:numFmt w:val="decimal"/>
      <w:lvlText w:val="%1"/>
      <w:lvlJc w:val="left"/>
      <w:pPr>
        <w:tabs>
          <w:tab w:val="num" w:pos="1440"/>
        </w:tabs>
        <w:ind w:left="1440" w:hanging="1440"/>
      </w:pPr>
      <w:rPr>
        <w:rFonts w:hint="default"/>
      </w:rPr>
    </w:lvl>
    <w:lvl w:ilvl="1">
      <w:start w:val="200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2643488"/>
    <w:multiLevelType w:val="hybridMultilevel"/>
    <w:tmpl w:val="4F106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891993"/>
    <w:multiLevelType w:val="hybridMultilevel"/>
    <w:tmpl w:val="C7E2AF88"/>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17CD4941"/>
    <w:multiLevelType w:val="hybridMultilevel"/>
    <w:tmpl w:val="FAE828A0"/>
    <w:lvl w:ilvl="0" w:tplc="04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8EC536D"/>
    <w:multiLevelType w:val="multilevel"/>
    <w:tmpl w:val="18EC53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207C0A"/>
    <w:multiLevelType w:val="hybridMultilevel"/>
    <w:tmpl w:val="5AA84676"/>
    <w:lvl w:ilvl="0" w:tplc="71D0BE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B611671"/>
    <w:multiLevelType w:val="hybridMultilevel"/>
    <w:tmpl w:val="FC224F9E"/>
    <w:lvl w:ilvl="0" w:tplc="4EDE16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C814043"/>
    <w:multiLevelType w:val="hybridMultilevel"/>
    <w:tmpl w:val="22D48988"/>
    <w:lvl w:ilvl="0" w:tplc="0409000F">
      <w:start w:val="1"/>
      <w:numFmt w:val="decimal"/>
      <w:lvlText w:val="%1."/>
      <w:lvlJc w:val="left"/>
      <w:pPr>
        <w:ind w:left="495" w:hanging="360"/>
      </w:p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2" w15:restartNumberingAfterBreak="0">
    <w:nsid w:val="1EF97632"/>
    <w:multiLevelType w:val="hybridMultilevel"/>
    <w:tmpl w:val="8320F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22387"/>
    <w:multiLevelType w:val="hybridMultilevel"/>
    <w:tmpl w:val="4ED248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C7533D"/>
    <w:multiLevelType w:val="hybridMultilevel"/>
    <w:tmpl w:val="B388F40E"/>
    <w:lvl w:ilvl="0" w:tplc="D352A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D52E6B"/>
    <w:multiLevelType w:val="hybridMultilevel"/>
    <w:tmpl w:val="3518687E"/>
    <w:lvl w:ilvl="0" w:tplc="45F093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57F3D00"/>
    <w:multiLevelType w:val="hybridMultilevel"/>
    <w:tmpl w:val="4AD8A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64578A"/>
    <w:multiLevelType w:val="hybridMultilevel"/>
    <w:tmpl w:val="BC300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9265C42"/>
    <w:multiLevelType w:val="hybridMultilevel"/>
    <w:tmpl w:val="9A286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31643E"/>
    <w:multiLevelType w:val="hybridMultilevel"/>
    <w:tmpl w:val="ED102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21157C"/>
    <w:multiLevelType w:val="hybridMultilevel"/>
    <w:tmpl w:val="8A8CC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0B1B81"/>
    <w:multiLevelType w:val="hybridMultilevel"/>
    <w:tmpl w:val="B5F64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7F4D4F"/>
    <w:multiLevelType w:val="hybridMultilevel"/>
    <w:tmpl w:val="D2D24DCC"/>
    <w:lvl w:ilvl="0" w:tplc="F8E2AD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10960F6"/>
    <w:multiLevelType w:val="hybridMultilevel"/>
    <w:tmpl w:val="5756F3C2"/>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A71FC0"/>
    <w:multiLevelType w:val="hybridMultilevel"/>
    <w:tmpl w:val="522A7326"/>
    <w:lvl w:ilvl="0" w:tplc="94CCC4E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31E134D3"/>
    <w:multiLevelType w:val="hybridMultilevel"/>
    <w:tmpl w:val="CD2CA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4871A1"/>
    <w:multiLevelType w:val="multilevel"/>
    <w:tmpl w:val="F9BEAC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616298E"/>
    <w:multiLevelType w:val="hybridMultilevel"/>
    <w:tmpl w:val="D8FA76EC"/>
    <w:lvl w:ilvl="0" w:tplc="E2CA26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76137F6"/>
    <w:multiLevelType w:val="hybridMultilevel"/>
    <w:tmpl w:val="48DA49B4"/>
    <w:lvl w:ilvl="0" w:tplc="E3CCBC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7FD334B"/>
    <w:multiLevelType w:val="hybridMultilevel"/>
    <w:tmpl w:val="34421D0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412C0B"/>
    <w:multiLevelType w:val="hybridMultilevel"/>
    <w:tmpl w:val="9C04A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BA57C8"/>
    <w:multiLevelType w:val="hybridMultilevel"/>
    <w:tmpl w:val="9E582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4D7B0C"/>
    <w:multiLevelType w:val="multilevel"/>
    <w:tmpl w:val="A1A815AE"/>
    <w:lvl w:ilvl="0">
      <w:start w:val="1997"/>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0A53754"/>
    <w:multiLevelType w:val="hybridMultilevel"/>
    <w:tmpl w:val="392CB228"/>
    <w:lvl w:ilvl="0" w:tplc="374E2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1F1780F"/>
    <w:multiLevelType w:val="hybridMultilevel"/>
    <w:tmpl w:val="8730A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28109AA"/>
    <w:multiLevelType w:val="hybridMultilevel"/>
    <w:tmpl w:val="93B297F0"/>
    <w:lvl w:ilvl="0" w:tplc="7FB24402">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6" w15:restartNumberingAfterBreak="0">
    <w:nsid w:val="457D065F"/>
    <w:multiLevelType w:val="hybridMultilevel"/>
    <w:tmpl w:val="1EB694F8"/>
    <w:lvl w:ilvl="0" w:tplc="52EA70B6">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76E00E9"/>
    <w:multiLevelType w:val="hybridMultilevel"/>
    <w:tmpl w:val="425AD4C8"/>
    <w:lvl w:ilvl="0" w:tplc="26CCC45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48175826"/>
    <w:multiLevelType w:val="hybridMultilevel"/>
    <w:tmpl w:val="16D2F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854133D"/>
    <w:multiLevelType w:val="hybridMultilevel"/>
    <w:tmpl w:val="8110D23E"/>
    <w:lvl w:ilvl="0" w:tplc="89DE8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8F52EBC"/>
    <w:multiLevelType w:val="hybridMultilevel"/>
    <w:tmpl w:val="E958631A"/>
    <w:lvl w:ilvl="0" w:tplc="A2CA8D80">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1" w15:restartNumberingAfterBreak="0">
    <w:nsid w:val="4A9C0AB4"/>
    <w:multiLevelType w:val="hybridMultilevel"/>
    <w:tmpl w:val="13D2AF9A"/>
    <w:lvl w:ilvl="0" w:tplc="9856A3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CA40347"/>
    <w:multiLevelType w:val="multilevel"/>
    <w:tmpl w:val="E6D65448"/>
    <w:lvl w:ilvl="0">
      <w:start w:val="1990"/>
      <w:numFmt w:val="decimal"/>
      <w:lvlText w:val="%1"/>
      <w:lvlJc w:val="left"/>
      <w:pPr>
        <w:tabs>
          <w:tab w:val="num" w:pos="1440"/>
        </w:tabs>
        <w:ind w:left="1440" w:hanging="1440"/>
      </w:pPr>
      <w:rPr>
        <w:rFonts w:hint="default"/>
      </w:rPr>
    </w:lvl>
    <w:lvl w:ilvl="1">
      <w:start w:val="199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4FE54BFE"/>
    <w:multiLevelType w:val="hybridMultilevel"/>
    <w:tmpl w:val="1780EE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1975609"/>
    <w:multiLevelType w:val="multilevel"/>
    <w:tmpl w:val="5197560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54A510BA"/>
    <w:multiLevelType w:val="hybridMultilevel"/>
    <w:tmpl w:val="8320F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CF21D4"/>
    <w:multiLevelType w:val="hybridMultilevel"/>
    <w:tmpl w:val="20303728"/>
    <w:lvl w:ilvl="0" w:tplc="1AAEE1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A3E551F"/>
    <w:multiLevelType w:val="multilevel"/>
    <w:tmpl w:val="5A3E551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AC344A3"/>
    <w:multiLevelType w:val="hybridMultilevel"/>
    <w:tmpl w:val="C23ADB84"/>
    <w:lvl w:ilvl="0" w:tplc="0248E1B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BCC6B46"/>
    <w:multiLevelType w:val="hybridMultilevel"/>
    <w:tmpl w:val="029EE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CD5D4D"/>
    <w:multiLevelType w:val="hybridMultilevel"/>
    <w:tmpl w:val="DB5049FA"/>
    <w:lvl w:ilvl="0" w:tplc="8708C068">
      <w:start w:val="1"/>
      <w:numFmt w:val="decimal"/>
      <w:lvlText w:val="%1."/>
      <w:lvlJc w:val="left"/>
      <w:pPr>
        <w:ind w:left="644" w:hanging="360"/>
      </w:pPr>
      <w:rPr>
        <w:rFonts w:ascii="Times New Roman" w:eastAsiaTheme="minorHAnsi" w:hAnsi="Times New Roman" w:cs="Times New Roman"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15:restartNumberingAfterBreak="0">
    <w:nsid w:val="5D194EC0"/>
    <w:multiLevelType w:val="hybridMultilevel"/>
    <w:tmpl w:val="C2FA72B0"/>
    <w:lvl w:ilvl="0" w:tplc="765C3B20">
      <w:start w:val="2007"/>
      <w:numFmt w:val="decimal"/>
      <w:lvlText w:val="%1"/>
      <w:lvlJc w:val="left"/>
      <w:pPr>
        <w:tabs>
          <w:tab w:val="num" w:pos="1500"/>
        </w:tabs>
        <w:ind w:left="1500" w:hanging="9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2" w15:restartNumberingAfterBreak="0">
    <w:nsid w:val="5E3A1AFE"/>
    <w:multiLevelType w:val="hybridMultilevel"/>
    <w:tmpl w:val="72A23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B03FC2"/>
    <w:multiLevelType w:val="hybridMultilevel"/>
    <w:tmpl w:val="1FC6497E"/>
    <w:lvl w:ilvl="0" w:tplc="CCDA620E">
      <w:start w:val="1"/>
      <w:numFmt w:val="decimal"/>
      <w:lvlText w:val="%1."/>
      <w:lvlJc w:val="left"/>
      <w:pPr>
        <w:ind w:left="1080" w:hanging="360"/>
      </w:pPr>
      <w:rPr>
        <w:rFonts w:ascii="Times New Roman" w:eastAsia="Times New Roman" w:hAnsi="Times New Roman" w:cs="Times New Roman"/>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30E6583"/>
    <w:multiLevelType w:val="multilevel"/>
    <w:tmpl w:val="630E658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6CE47DA"/>
    <w:multiLevelType w:val="hybridMultilevel"/>
    <w:tmpl w:val="4C9EE23E"/>
    <w:lvl w:ilvl="0" w:tplc="E4F400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6AF80271"/>
    <w:multiLevelType w:val="hybridMultilevel"/>
    <w:tmpl w:val="FA80C158"/>
    <w:lvl w:ilvl="0" w:tplc="893C645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7" w15:restartNumberingAfterBreak="0">
    <w:nsid w:val="6B6E3683"/>
    <w:multiLevelType w:val="hybridMultilevel"/>
    <w:tmpl w:val="553EAFA8"/>
    <w:lvl w:ilvl="0" w:tplc="FBBE2B2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8" w15:restartNumberingAfterBreak="0">
    <w:nsid w:val="6D1F7A45"/>
    <w:multiLevelType w:val="hybridMultilevel"/>
    <w:tmpl w:val="5212EE4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8660932A">
      <w:start w:val="1"/>
      <w:numFmt w:val="upperLetter"/>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6E1861FC"/>
    <w:multiLevelType w:val="hybridMultilevel"/>
    <w:tmpl w:val="EFFC4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FB66849"/>
    <w:multiLevelType w:val="hybridMultilevel"/>
    <w:tmpl w:val="BE8ED6CA"/>
    <w:lvl w:ilvl="0" w:tplc="57523A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1AD415A"/>
    <w:multiLevelType w:val="hybridMultilevel"/>
    <w:tmpl w:val="4B440720"/>
    <w:lvl w:ilvl="0" w:tplc="C3A4E9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75076B7B"/>
    <w:multiLevelType w:val="hybridMultilevel"/>
    <w:tmpl w:val="5CB85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066DD0"/>
    <w:multiLevelType w:val="hybridMultilevel"/>
    <w:tmpl w:val="282CADC4"/>
    <w:lvl w:ilvl="0" w:tplc="151C29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7869283F"/>
    <w:multiLevelType w:val="hybridMultilevel"/>
    <w:tmpl w:val="0DA82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2A11B7"/>
    <w:multiLevelType w:val="hybridMultilevel"/>
    <w:tmpl w:val="E8AA4D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7C761C21"/>
    <w:multiLevelType w:val="hybridMultilevel"/>
    <w:tmpl w:val="53C89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D161740"/>
    <w:multiLevelType w:val="hybridMultilevel"/>
    <w:tmpl w:val="68B67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EC23CF0"/>
    <w:multiLevelType w:val="hybridMultilevel"/>
    <w:tmpl w:val="96523E6A"/>
    <w:lvl w:ilvl="0" w:tplc="9BEE6630">
      <w:start w:val="2007"/>
      <w:numFmt w:val="decimal"/>
      <w:lvlText w:val="%1-"/>
      <w:lvlJc w:val="left"/>
      <w:pPr>
        <w:ind w:left="915" w:hanging="55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4"/>
  </w:num>
  <w:num w:numId="2">
    <w:abstractNumId w:val="63"/>
  </w:num>
  <w:num w:numId="3">
    <w:abstractNumId w:val="38"/>
  </w:num>
  <w:num w:numId="4">
    <w:abstractNumId w:val="20"/>
  </w:num>
  <w:num w:numId="5">
    <w:abstractNumId w:val="24"/>
  </w:num>
  <w:num w:numId="6">
    <w:abstractNumId w:val="46"/>
  </w:num>
  <w:num w:numId="7">
    <w:abstractNumId w:val="68"/>
  </w:num>
  <w:num w:numId="8">
    <w:abstractNumId w:val="3"/>
  </w:num>
  <w:num w:numId="9">
    <w:abstractNumId w:val="58"/>
  </w:num>
  <w:num w:numId="10">
    <w:abstractNumId w:val="6"/>
  </w:num>
  <w:num w:numId="11">
    <w:abstractNumId w:val="56"/>
  </w:num>
  <w:num w:numId="12">
    <w:abstractNumId w:val="45"/>
  </w:num>
  <w:num w:numId="13">
    <w:abstractNumId w:val="16"/>
  </w:num>
  <w:num w:numId="14">
    <w:abstractNumId w:val="30"/>
  </w:num>
  <w:num w:numId="15">
    <w:abstractNumId w:val="31"/>
  </w:num>
  <w:num w:numId="16">
    <w:abstractNumId w:val="26"/>
  </w:num>
  <w:num w:numId="17">
    <w:abstractNumId w:val="59"/>
  </w:num>
  <w:num w:numId="18">
    <w:abstractNumId w:val="62"/>
  </w:num>
  <w:num w:numId="19">
    <w:abstractNumId w:val="43"/>
  </w:num>
  <w:num w:numId="20">
    <w:abstractNumId w:val="7"/>
  </w:num>
  <w:num w:numId="21">
    <w:abstractNumId w:val="15"/>
  </w:num>
  <w:num w:numId="22">
    <w:abstractNumId w:val="44"/>
  </w:num>
  <w:num w:numId="23">
    <w:abstractNumId w:val="48"/>
  </w:num>
  <w:num w:numId="24">
    <w:abstractNumId w:val="17"/>
  </w:num>
  <w:num w:numId="25">
    <w:abstractNumId w:val="47"/>
  </w:num>
  <w:num w:numId="26">
    <w:abstractNumId w:val="65"/>
  </w:num>
  <w:num w:numId="27">
    <w:abstractNumId w:val="34"/>
  </w:num>
  <w:num w:numId="28">
    <w:abstractNumId w:val="27"/>
  </w:num>
  <w:num w:numId="29">
    <w:abstractNumId w:val="57"/>
  </w:num>
  <w:num w:numId="30">
    <w:abstractNumId w:val="18"/>
  </w:num>
  <w:num w:numId="31">
    <w:abstractNumId w:val="2"/>
  </w:num>
  <w:num w:numId="32">
    <w:abstractNumId w:val="11"/>
  </w:num>
  <w:num w:numId="33">
    <w:abstractNumId w:val="54"/>
  </w:num>
  <w:num w:numId="34">
    <w:abstractNumId w:val="64"/>
  </w:num>
  <w:num w:numId="35">
    <w:abstractNumId w:val="71"/>
  </w:num>
  <w:num w:numId="36">
    <w:abstractNumId w:val="8"/>
  </w:num>
  <w:num w:numId="37">
    <w:abstractNumId w:val="50"/>
  </w:num>
  <w:num w:numId="38">
    <w:abstractNumId w:val="77"/>
  </w:num>
  <w:num w:numId="39">
    <w:abstractNumId w:val="10"/>
  </w:num>
  <w:num w:numId="40">
    <w:abstractNumId w:val="70"/>
  </w:num>
  <w:num w:numId="41">
    <w:abstractNumId w:val="4"/>
  </w:num>
  <w:num w:numId="42">
    <w:abstractNumId w:val="35"/>
  </w:num>
  <w:num w:numId="43">
    <w:abstractNumId w:val="49"/>
  </w:num>
  <w:num w:numId="44">
    <w:abstractNumId w:val="28"/>
  </w:num>
  <w:num w:numId="45">
    <w:abstractNumId w:val="60"/>
  </w:num>
  <w:num w:numId="46">
    <w:abstractNumId w:val="21"/>
  </w:num>
  <w:num w:numId="47">
    <w:abstractNumId w:val="32"/>
  </w:num>
  <w:num w:numId="48">
    <w:abstractNumId w:val="12"/>
  </w:num>
  <w:num w:numId="49">
    <w:abstractNumId w:val="1"/>
  </w:num>
  <w:num w:numId="50">
    <w:abstractNumId w:val="23"/>
  </w:num>
  <w:num w:numId="51">
    <w:abstractNumId w:val="53"/>
  </w:num>
  <w:num w:numId="52">
    <w:abstractNumId w:val="75"/>
  </w:num>
  <w:num w:numId="53">
    <w:abstractNumId w:val="40"/>
  </w:num>
  <w:num w:numId="54">
    <w:abstractNumId w:val="29"/>
  </w:num>
  <w:num w:numId="55">
    <w:abstractNumId w:val="67"/>
  </w:num>
  <w:num w:numId="56">
    <w:abstractNumId w:val="69"/>
  </w:num>
  <w:num w:numId="57">
    <w:abstractNumId w:val="41"/>
  </w:num>
  <w:num w:numId="58">
    <w:abstractNumId w:val="72"/>
  </w:num>
  <w:num w:numId="59">
    <w:abstractNumId w:val="51"/>
  </w:num>
  <w:num w:numId="60">
    <w:abstractNumId w:val="19"/>
  </w:num>
  <w:num w:numId="61">
    <w:abstractNumId w:val="37"/>
  </w:num>
  <w:num w:numId="62">
    <w:abstractNumId w:val="0"/>
  </w:num>
  <w:num w:numId="63">
    <w:abstractNumId w:val="66"/>
  </w:num>
  <w:num w:numId="64">
    <w:abstractNumId w:val="73"/>
  </w:num>
  <w:num w:numId="65">
    <w:abstractNumId w:val="9"/>
  </w:num>
  <w:num w:numId="66">
    <w:abstractNumId w:val="25"/>
  </w:num>
  <w:num w:numId="67">
    <w:abstractNumId w:val="22"/>
  </w:num>
  <w:num w:numId="68">
    <w:abstractNumId w:val="55"/>
  </w:num>
  <w:num w:numId="69">
    <w:abstractNumId w:val="13"/>
  </w:num>
  <w:num w:numId="70">
    <w:abstractNumId w:val="36"/>
  </w:num>
  <w:num w:numId="71">
    <w:abstractNumId w:val="5"/>
  </w:num>
  <w:num w:numId="72">
    <w:abstractNumId w:val="14"/>
  </w:num>
  <w:num w:numId="73">
    <w:abstractNumId w:val="52"/>
  </w:num>
  <w:num w:numId="74">
    <w:abstractNumId w:val="42"/>
  </w:num>
  <w:num w:numId="75">
    <w:abstractNumId w:val="61"/>
  </w:num>
  <w:num w:numId="76">
    <w:abstractNumId w:val="78"/>
  </w:num>
  <w:num w:numId="77">
    <w:abstractNumId w:val="39"/>
  </w:num>
  <w:num w:numId="78">
    <w:abstractNumId w:val="33"/>
  </w:num>
  <w:num w:numId="79">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25"/>
    <w:rsid w:val="000024FF"/>
    <w:rsid w:val="00003557"/>
    <w:rsid w:val="000039A7"/>
    <w:rsid w:val="00004232"/>
    <w:rsid w:val="000042AA"/>
    <w:rsid w:val="000048B1"/>
    <w:rsid w:val="00006276"/>
    <w:rsid w:val="00007ECD"/>
    <w:rsid w:val="00010A2D"/>
    <w:rsid w:val="0001419D"/>
    <w:rsid w:val="00014771"/>
    <w:rsid w:val="00014DB6"/>
    <w:rsid w:val="00014F29"/>
    <w:rsid w:val="000154A1"/>
    <w:rsid w:val="00020EA0"/>
    <w:rsid w:val="000214B8"/>
    <w:rsid w:val="00021661"/>
    <w:rsid w:val="000222C1"/>
    <w:rsid w:val="000237EB"/>
    <w:rsid w:val="00023913"/>
    <w:rsid w:val="00024F3E"/>
    <w:rsid w:val="000259A0"/>
    <w:rsid w:val="0002615A"/>
    <w:rsid w:val="000267B6"/>
    <w:rsid w:val="00026E6F"/>
    <w:rsid w:val="00027744"/>
    <w:rsid w:val="00027B5B"/>
    <w:rsid w:val="00030F40"/>
    <w:rsid w:val="00031393"/>
    <w:rsid w:val="00031FA1"/>
    <w:rsid w:val="000328B9"/>
    <w:rsid w:val="0003371E"/>
    <w:rsid w:val="00034D9A"/>
    <w:rsid w:val="000364F8"/>
    <w:rsid w:val="00036836"/>
    <w:rsid w:val="0003704C"/>
    <w:rsid w:val="00040D48"/>
    <w:rsid w:val="000425BE"/>
    <w:rsid w:val="00042FF0"/>
    <w:rsid w:val="00043AB6"/>
    <w:rsid w:val="00043ADC"/>
    <w:rsid w:val="00044FD2"/>
    <w:rsid w:val="00046FD1"/>
    <w:rsid w:val="00050456"/>
    <w:rsid w:val="00050E4C"/>
    <w:rsid w:val="00052196"/>
    <w:rsid w:val="00057A81"/>
    <w:rsid w:val="00057CBF"/>
    <w:rsid w:val="00062587"/>
    <w:rsid w:val="00062946"/>
    <w:rsid w:val="000637EF"/>
    <w:rsid w:val="00063859"/>
    <w:rsid w:val="000638F6"/>
    <w:rsid w:val="00063F28"/>
    <w:rsid w:val="000642EA"/>
    <w:rsid w:val="00065297"/>
    <w:rsid w:val="00066AED"/>
    <w:rsid w:val="000701D5"/>
    <w:rsid w:val="00070E7D"/>
    <w:rsid w:val="00072DB4"/>
    <w:rsid w:val="00073E96"/>
    <w:rsid w:val="00074CC3"/>
    <w:rsid w:val="00076756"/>
    <w:rsid w:val="00076E77"/>
    <w:rsid w:val="00077B73"/>
    <w:rsid w:val="000800D3"/>
    <w:rsid w:val="000814DC"/>
    <w:rsid w:val="00081811"/>
    <w:rsid w:val="000827E5"/>
    <w:rsid w:val="00082CE1"/>
    <w:rsid w:val="00082E1A"/>
    <w:rsid w:val="00083475"/>
    <w:rsid w:val="0008396F"/>
    <w:rsid w:val="00083FA8"/>
    <w:rsid w:val="00084C1E"/>
    <w:rsid w:val="00087F24"/>
    <w:rsid w:val="00090D91"/>
    <w:rsid w:val="000914F0"/>
    <w:rsid w:val="00092426"/>
    <w:rsid w:val="000930FE"/>
    <w:rsid w:val="000936CE"/>
    <w:rsid w:val="000946CA"/>
    <w:rsid w:val="0009636D"/>
    <w:rsid w:val="0009670C"/>
    <w:rsid w:val="00096E2D"/>
    <w:rsid w:val="000A0027"/>
    <w:rsid w:val="000A363B"/>
    <w:rsid w:val="000A4AB0"/>
    <w:rsid w:val="000A4EFA"/>
    <w:rsid w:val="000A6BA8"/>
    <w:rsid w:val="000A6EAA"/>
    <w:rsid w:val="000A76EF"/>
    <w:rsid w:val="000A7AB0"/>
    <w:rsid w:val="000B1365"/>
    <w:rsid w:val="000B20CF"/>
    <w:rsid w:val="000B2C24"/>
    <w:rsid w:val="000B2CB1"/>
    <w:rsid w:val="000B2F64"/>
    <w:rsid w:val="000B2FB4"/>
    <w:rsid w:val="000B3134"/>
    <w:rsid w:val="000B5944"/>
    <w:rsid w:val="000B6B4F"/>
    <w:rsid w:val="000B6E11"/>
    <w:rsid w:val="000C022D"/>
    <w:rsid w:val="000C0B14"/>
    <w:rsid w:val="000C326E"/>
    <w:rsid w:val="000C4470"/>
    <w:rsid w:val="000C484E"/>
    <w:rsid w:val="000C5141"/>
    <w:rsid w:val="000C5F93"/>
    <w:rsid w:val="000C623A"/>
    <w:rsid w:val="000C7504"/>
    <w:rsid w:val="000D0620"/>
    <w:rsid w:val="000D080B"/>
    <w:rsid w:val="000D16FD"/>
    <w:rsid w:val="000D219D"/>
    <w:rsid w:val="000D48A7"/>
    <w:rsid w:val="000D652E"/>
    <w:rsid w:val="000D7840"/>
    <w:rsid w:val="000D78B8"/>
    <w:rsid w:val="000D7E5C"/>
    <w:rsid w:val="000E0042"/>
    <w:rsid w:val="000E041B"/>
    <w:rsid w:val="000E064C"/>
    <w:rsid w:val="000E1155"/>
    <w:rsid w:val="000E4325"/>
    <w:rsid w:val="000E4372"/>
    <w:rsid w:val="000E440C"/>
    <w:rsid w:val="000F0875"/>
    <w:rsid w:val="000F23BB"/>
    <w:rsid w:val="000F2601"/>
    <w:rsid w:val="000F26CD"/>
    <w:rsid w:val="000F2FC8"/>
    <w:rsid w:val="000F3B52"/>
    <w:rsid w:val="000F4042"/>
    <w:rsid w:val="000F4CD5"/>
    <w:rsid w:val="000F68E1"/>
    <w:rsid w:val="000F69DB"/>
    <w:rsid w:val="000F76EA"/>
    <w:rsid w:val="0010059C"/>
    <w:rsid w:val="0010087C"/>
    <w:rsid w:val="001015ED"/>
    <w:rsid w:val="001019F9"/>
    <w:rsid w:val="00103CCC"/>
    <w:rsid w:val="00104938"/>
    <w:rsid w:val="0010638D"/>
    <w:rsid w:val="00106C2D"/>
    <w:rsid w:val="00106EA2"/>
    <w:rsid w:val="00113F7A"/>
    <w:rsid w:val="00114B71"/>
    <w:rsid w:val="00114EC3"/>
    <w:rsid w:val="0011559D"/>
    <w:rsid w:val="001156B0"/>
    <w:rsid w:val="00115C40"/>
    <w:rsid w:val="00116039"/>
    <w:rsid w:val="00116E24"/>
    <w:rsid w:val="0011749D"/>
    <w:rsid w:val="00117C68"/>
    <w:rsid w:val="00122252"/>
    <w:rsid w:val="001226BA"/>
    <w:rsid w:val="00123D3D"/>
    <w:rsid w:val="0012598C"/>
    <w:rsid w:val="00127090"/>
    <w:rsid w:val="001273C5"/>
    <w:rsid w:val="00130958"/>
    <w:rsid w:val="0013215B"/>
    <w:rsid w:val="00132E16"/>
    <w:rsid w:val="00132FF7"/>
    <w:rsid w:val="00133AD3"/>
    <w:rsid w:val="00135EDD"/>
    <w:rsid w:val="001372E4"/>
    <w:rsid w:val="00137B3B"/>
    <w:rsid w:val="00137C5A"/>
    <w:rsid w:val="00140DB5"/>
    <w:rsid w:val="0014148B"/>
    <w:rsid w:val="00141609"/>
    <w:rsid w:val="0014246F"/>
    <w:rsid w:val="00142B9F"/>
    <w:rsid w:val="00144317"/>
    <w:rsid w:val="00144B58"/>
    <w:rsid w:val="00144CF3"/>
    <w:rsid w:val="00146C1E"/>
    <w:rsid w:val="00151084"/>
    <w:rsid w:val="00154621"/>
    <w:rsid w:val="00154CEC"/>
    <w:rsid w:val="001556C6"/>
    <w:rsid w:val="00156D38"/>
    <w:rsid w:val="00157204"/>
    <w:rsid w:val="0016164C"/>
    <w:rsid w:val="0016169A"/>
    <w:rsid w:val="00161A11"/>
    <w:rsid w:val="00162DDA"/>
    <w:rsid w:val="001633B1"/>
    <w:rsid w:val="00163A62"/>
    <w:rsid w:val="00164605"/>
    <w:rsid w:val="001650EC"/>
    <w:rsid w:val="0016602F"/>
    <w:rsid w:val="00166342"/>
    <w:rsid w:val="001672DD"/>
    <w:rsid w:val="00171D43"/>
    <w:rsid w:val="001721D3"/>
    <w:rsid w:val="001727BC"/>
    <w:rsid w:val="00175ADA"/>
    <w:rsid w:val="0017603C"/>
    <w:rsid w:val="00176CB1"/>
    <w:rsid w:val="001802AE"/>
    <w:rsid w:val="001808F7"/>
    <w:rsid w:val="0018119C"/>
    <w:rsid w:val="001829D6"/>
    <w:rsid w:val="001878B7"/>
    <w:rsid w:val="00187C06"/>
    <w:rsid w:val="00192222"/>
    <w:rsid w:val="00197EDF"/>
    <w:rsid w:val="001A0719"/>
    <w:rsid w:val="001A318D"/>
    <w:rsid w:val="001A3656"/>
    <w:rsid w:val="001A6891"/>
    <w:rsid w:val="001A7814"/>
    <w:rsid w:val="001A7FED"/>
    <w:rsid w:val="001B14D5"/>
    <w:rsid w:val="001B171F"/>
    <w:rsid w:val="001B19C5"/>
    <w:rsid w:val="001B1E3A"/>
    <w:rsid w:val="001B324D"/>
    <w:rsid w:val="001B3701"/>
    <w:rsid w:val="001B38BB"/>
    <w:rsid w:val="001B3975"/>
    <w:rsid w:val="001B3989"/>
    <w:rsid w:val="001B3CCD"/>
    <w:rsid w:val="001B5645"/>
    <w:rsid w:val="001C0714"/>
    <w:rsid w:val="001C080E"/>
    <w:rsid w:val="001C1120"/>
    <w:rsid w:val="001C136F"/>
    <w:rsid w:val="001C1560"/>
    <w:rsid w:val="001C16A2"/>
    <w:rsid w:val="001C5ED8"/>
    <w:rsid w:val="001C6E02"/>
    <w:rsid w:val="001C73A9"/>
    <w:rsid w:val="001D042F"/>
    <w:rsid w:val="001D55AE"/>
    <w:rsid w:val="001D65D5"/>
    <w:rsid w:val="001D72B7"/>
    <w:rsid w:val="001E0B2B"/>
    <w:rsid w:val="001E1CDB"/>
    <w:rsid w:val="001E404D"/>
    <w:rsid w:val="001E40AB"/>
    <w:rsid w:val="001E61BE"/>
    <w:rsid w:val="001F1375"/>
    <w:rsid w:val="001F2F73"/>
    <w:rsid w:val="001F5470"/>
    <w:rsid w:val="001F68C6"/>
    <w:rsid w:val="001F789A"/>
    <w:rsid w:val="001F7BA1"/>
    <w:rsid w:val="0020141D"/>
    <w:rsid w:val="00201E71"/>
    <w:rsid w:val="0020347D"/>
    <w:rsid w:val="002046B5"/>
    <w:rsid w:val="00204A23"/>
    <w:rsid w:val="00205CE2"/>
    <w:rsid w:val="00206130"/>
    <w:rsid w:val="002065B9"/>
    <w:rsid w:val="00207CB8"/>
    <w:rsid w:val="00211024"/>
    <w:rsid w:val="00211128"/>
    <w:rsid w:val="002117A2"/>
    <w:rsid w:val="0021236B"/>
    <w:rsid w:val="00215564"/>
    <w:rsid w:val="00215EC4"/>
    <w:rsid w:val="00215F33"/>
    <w:rsid w:val="00217D13"/>
    <w:rsid w:val="00220D60"/>
    <w:rsid w:val="00221A38"/>
    <w:rsid w:val="00222ABE"/>
    <w:rsid w:val="00223A2F"/>
    <w:rsid w:val="00223BDD"/>
    <w:rsid w:val="002249E8"/>
    <w:rsid w:val="00224BBB"/>
    <w:rsid w:val="00226E90"/>
    <w:rsid w:val="00227AD0"/>
    <w:rsid w:val="002302DA"/>
    <w:rsid w:val="00232E09"/>
    <w:rsid w:val="002334AA"/>
    <w:rsid w:val="00233A07"/>
    <w:rsid w:val="002344B5"/>
    <w:rsid w:val="00237FF0"/>
    <w:rsid w:val="0024036B"/>
    <w:rsid w:val="00241401"/>
    <w:rsid w:val="00242433"/>
    <w:rsid w:val="0024320F"/>
    <w:rsid w:val="002443D3"/>
    <w:rsid w:val="00244AAD"/>
    <w:rsid w:val="00246097"/>
    <w:rsid w:val="00250689"/>
    <w:rsid w:val="00251B1C"/>
    <w:rsid w:val="00251F68"/>
    <w:rsid w:val="00254786"/>
    <w:rsid w:val="00256B4C"/>
    <w:rsid w:val="0025790C"/>
    <w:rsid w:val="00261DE2"/>
    <w:rsid w:val="00263A9D"/>
    <w:rsid w:val="00264396"/>
    <w:rsid w:val="002647B7"/>
    <w:rsid w:val="00264A81"/>
    <w:rsid w:val="00265390"/>
    <w:rsid w:val="00265BD6"/>
    <w:rsid w:val="002662E9"/>
    <w:rsid w:val="00267CC8"/>
    <w:rsid w:val="002714FC"/>
    <w:rsid w:val="00271E43"/>
    <w:rsid w:val="002723E4"/>
    <w:rsid w:val="00273340"/>
    <w:rsid w:val="00273EB8"/>
    <w:rsid w:val="002756E5"/>
    <w:rsid w:val="00275B83"/>
    <w:rsid w:val="00277C85"/>
    <w:rsid w:val="00281180"/>
    <w:rsid w:val="00281BA8"/>
    <w:rsid w:val="0028302C"/>
    <w:rsid w:val="00284CD4"/>
    <w:rsid w:val="00284F14"/>
    <w:rsid w:val="00284FC0"/>
    <w:rsid w:val="00287889"/>
    <w:rsid w:val="00290657"/>
    <w:rsid w:val="00293069"/>
    <w:rsid w:val="002949D7"/>
    <w:rsid w:val="00294C4F"/>
    <w:rsid w:val="002951A6"/>
    <w:rsid w:val="00295EAD"/>
    <w:rsid w:val="00296ADC"/>
    <w:rsid w:val="00296B3D"/>
    <w:rsid w:val="00297405"/>
    <w:rsid w:val="002974B3"/>
    <w:rsid w:val="00297684"/>
    <w:rsid w:val="002A0C29"/>
    <w:rsid w:val="002A0F89"/>
    <w:rsid w:val="002A4159"/>
    <w:rsid w:val="002A4DB2"/>
    <w:rsid w:val="002A56A4"/>
    <w:rsid w:val="002A60B3"/>
    <w:rsid w:val="002A6F07"/>
    <w:rsid w:val="002A7592"/>
    <w:rsid w:val="002A794F"/>
    <w:rsid w:val="002B2028"/>
    <w:rsid w:val="002B216B"/>
    <w:rsid w:val="002B4390"/>
    <w:rsid w:val="002B4E36"/>
    <w:rsid w:val="002B595A"/>
    <w:rsid w:val="002B5DC4"/>
    <w:rsid w:val="002B5FA6"/>
    <w:rsid w:val="002B6F05"/>
    <w:rsid w:val="002B787B"/>
    <w:rsid w:val="002B7F56"/>
    <w:rsid w:val="002C04C9"/>
    <w:rsid w:val="002C0D8B"/>
    <w:rsid w:val="002C32FD"/>
    <w:rsid w:val="002C5E48"/>
    <w:rsid w:val="002C5EC5"/>
    <w:rsid w:val="002D1213"/>
    <w:rsid w:val="002D32D4"/>
    <w:rsid w:val="002D3C02"/>
    <w:rsid w:val="002D513E"/>
    <w:rsid w:val="002D5379"/>
    <w:rsid w:val="002E159D"/>
    <w:rsid w:val="002E1F59"/>
    <w:rsid w:val="002E234C"/>
    <w:rsid w:val="002E5D3A"/>
    <w:rsid w:val="002E5F53"/>
    <w:rsid w:val="002E5FF0"/>
    <w:rsid w:val="002E6A6C"/>
    <w:rsid w:val="002E7B85"/>
    <w:rsid w:val="002F0286"/>
    <w:rsid w:val="002F0B8F"/>
    <w:rsid w:val="002F1848"/>
    <w:rsid w:val="002F271F"/>
    <w:rsid w:val="002F29DD"/>
    <w:rsid w:val="002F5ABC"/>
    <w:rsid w:val="002F5C09"/>
    <w:rsid w:val="00302B92"/>
    <w:rsid w:val="00302C65"/>
    <w:rsid w:val="00302E99"/>
    <w:rsid w:val="00303670"/>
    <w:rsid w:val="003043D3"/>
    <w:rsid w:val="00305232"/>
    <w:rsid w:val="003065B8"/>
    <w:rsid w:val="0030682F"/>
    <w:rsid w:val="003074F4"/>
    <w:rsid w:val="00307CD5"/>
    <w:rsid w:val="00313C8C"/>
    <w:rsid w:val="0031516F"/>
    <w:rsid w:val="0031517D"/>
    <w:rsid w:val="00315A0C"/>
    <w:rsid w:val="0031606B"/>
    <w:rsid w:val="00316E10"/>
    <w:rsid w:val="00316E9D"/>
    <w:rsid w:val="00320106"/>
    <w:rsid w:val="00324EDC"/>
    <w:rsid w:val="00325041"/>
    <w:rsid w:val="003256EE"/>
    <w:rsid w:val="0032598C"/>
    <w:rsid w:val="00330F2A"/>
    <w:rsid w:val="0033139F"/>
    <w:rsid w:val="00331ACD"/>
    <w:rsid w:val="0033369D"/>
    <w:rsid w:val="00334C64"/>
    <w:rsid w:val="003359B1"/>
    <w:rsid w:val="003370F3"/>
    <w:rsid w:val="00340603"/>
    <w:rsid w:val="003425F1"/>
    <w:rsid w:val="00344039"/>
    <w:rsid w:val="0034461D"/>
    <w:rsid w:val="00344F71"/>
    <w:rsid w:val="003454D0"/>
    <w:rsid w:val="003469AF"/>
    <w:rsid w:val="00346F3B"/>
    <w:rsid w:val="00347258"/>
    <w:rsid w:val="003516EF"/>
    <w:rsid w:val="00351B37"/>
    <w:rsid w:val="00351E98"/>
    <w:rsid w:val="00352A2B"/>
    <w:rsid w:val="00356741"/>
    <w:rsid w:val="00356F85"/>
    <w:rsid w:val="003570D1"/>
    <w:rsid w:val="00357C60"/>
    <w:rsid w:val="0036001A"/>
    <w:rsid w:val="00360AFD"/>
    <w:rsid w:val="00361C4D"/>
    <w:rsid w:val="00362366"/>
    <w:rsid w:val="003634D1"/>
    <w:rsid w:val="003634D8"/>
    <w:rsid w:val="003637EA"/>
    <w:rsid w:val="00364B41"/>
    <w:rsid w:val="00365261"/>
    <w:rsid w:val="0036612F"/>
    <w:rsid w:val="00366884"/>
    <w:rsid w:val="0036693B"/>
    <w:rsid w:val="003717B7"/>
    <w:rsid w:val="00375B88"/>
    <w:rsid w:val="00380413"/>
    <w:rsid w:val="003815CB"/>
    <w:rsid w:val="003816DB"/>
    <w:rsid w:val="00381834"/>
    <w:rsid w:val="0038377F"/>
    <w:rsid w:val="00383792"/>
    <w:rsid w:val="003848F5"/>
    <w:rsid w:val="00385F94"/>
    <w:rsid w:val="00386E9D"/>
    <w:rsid w:val="00390BF6"/>
    <w:rsid w:val="003910BE"/>
    <w:rsid w:val="00391665"/>
    <w:rsid w:val="00393D00"/>
    <w:rsid w:val="0039441B"/>
    <w:rsid w:val="00395E87"/>
    <w:rsid w:val="003A0A01"/>
    <w:rsid w:val="003A1917"/>
    <w:rsid w:val="003A2E68"/>
    <w:rsid w:val="003A3CA2"/>
    <w:rsid w:val="003A48CC"/>
    <w:rsid w:val="003A4ECB"/>
    <w:rsid w:val="003A5D2D"/>
    <w:rsid w:val="003A60CD"/>
    <w:rsid w:val="003B0797"/>
    <w:rsid w:val="003B141D"/>
    <w:rsid w:val="003B2216"/>
    <w:rsid w:val="003B29BD"/>
    <w:rsid w:val="003B34F9"/>
    <w:rsid w:val="003B3588"/>
    <w:rsid w:val="003B416A"/>
    <w:rsid w:val="003C1016"/>
    <w:rsid w:val="003C2540"/>
    <w:rsid w:val="003C2783"/>
    <w:rsid w:val="003C2D34"/>
    <w:rsid w:val="003C2F0B"/>
    <w:rsid w:val="003C3978"/>
    <w:rsid w:val="003C5ACA"/>
    <w:rsid w:val="003C5EA7"/>
    <w:rsid w:val="003C71CB"/>
    <w:rsid w:val="003C78A8"/>
    <w:rsid w:val="003D07CC"/>
    <w:rsid w:val="003D456D"/>
    <w:rsid w:val="003D4A4E"/>
    <w:rsid w:val="003D4D8E"/>
    <w:rsid w:val="003D4FBB"/>
    <w:rsid w:val="003D5177"/>
    <w:rsid w:val="003D5702"/>
    <w:rsid w:val="003D5F2C"/>
    <w:rsid w:val="003D6E0D"/>
    <w:rsid w:val="003D719A"/>
    <w:rsid w:val="003D7C8C"/>
    <w:rsid w:val="003E09E2"/>
    <w:rsid w:val="003E1669"/>
    <w:rsid w:val="003E265F"/>
    <w:rsid w:val="003E29FF"/>
    <w:rsid w:val="003E2E6E"/>
    <w:rsid w:val="003E65CE"/>
    <w:rsid w:val="003E7194"/>
    <w:rsid w:val="003E745B"/>
    <w:rsid w:val="003E7792"/>
    <w:rsid w:val="003E7F9E"/>
    <w:rsid w:val="003F02DA"/>
    <w:rsid w:val="003F0594"/>
    <w:rsid w:val="003F2660"/>
    <w:rsid w:val="003F3E06"/>
    <w:rsid w:val="00402869"/>
    <w:rsid w:val="00403E33"/>
    <w:rsid w:val="00404A02"/>
    <w:rsid w:val="00405D36"/>
    <w:rsid w:val="00406DE3"/>
    <w:rsid w:val="0040733A"/>
    <w:rsid w:val="00411825"/>
    <w:rsid w:val="00411D06"/>
    <w:rsid w:val="00412C7A"/>
    <w:rsid w:val="00414207"/>
    <w:rsid w:val="004143D2"/>
    <w:rsid w:val="0041627A"/>
    <w:rsid w:val="00417241"/>
    <w:rsid w:val="00417C6B"/>
    <w:rsid w:val="00421014"/>
    <w:rsid w:val="0042254E"/>
    <w:rsid w:val="004225B6"/>
    <w:rsid w:val="00424D3E"/>
    <w:rsid w:val="00426B67"/>
    <w:rsid w:val="00427069"/>
    <w:rsid w:val="00427DF7"/>
    <w:rsid w:val="00427E85"/>
    <w:rsid w:val="00430A4D"/>
    <w:rsid w:val="00435129"/>
    <w:rsid w:val="00436221"/>
    <w:rsid w:val="00437280"/>
    <w:rsid w:val="0043797D"/>
    <w:rsid w:val="00437E56"/>
    <w:rsid w:val="00442359"/>
    <w:rsid w:val="00443632"/>
    <w:rsid w:val="00443AEA"/>
    <w:rsid w:val="00444B72"/>
    <w:rsid w:val="0044557E"/>
    <w:rsid w:val="0044699D"/>
    <w:rsid w:val="00450E54"/>
    <w:rsid w:val="00453EB7"/>
    <w:rsid w:val="00454F36"/>
    <w:rsid w:val="0045609A"/>
    <w:rsid w:val="00456826"/>
    <w:rsid w:val="00461E3E"/>
    <w:rsid w:val="004628D9"/>
    <w:rsid w:val="00462DE2"/>
    <w:rsid w:val="00464C37"/>
    <w:rsid w:val="00465396"/>
    <w:rsid w:val="0047182E"/>
    <w:rsid w:val="00471F9C"/>
    <w:rsid w:val="0047358C"/>
    <w:rsid w:val="00473AB8"/>
    <w:rsid w:val="00473D58"/>
    <w:rsid w:val="00474583"/>
    <w:rsid w:val="00476D74"/>
    <w:rsid w:val="00477970"/>
    <w:rsid w:val="00481859"/>
    <w:rsid w:val="00481FFA"/>
    <w:rsid w:val="00484EDA"/>
    <w:rsid w:val="00486224"/>
    <w:rsid w:val="004863F3"/>
    <w:rsid w:val="00492408"/>
    <w:rsid w:val="004A0B67"/>
    <w:rsid w:val="004A14D3"/>
    <w:rsid w:val="004A1A4D"/>
    <w:rsid w:val="004A2A6A"/>
    <w:rsid w:val="004A2EE2"/>
    <w:rsid w:val="004A3B7A"/>
    <w:rsid w:val="004A3B7C"/>
    <w:rsid w:val="004A6252"/>
    <w:rsid w:val="004A643C"/>
    <w:rsid w:val="004A7062"/>
    <w:rsid w:val="004A7C88"/>
    <w:rsid w:val="004B0943"/>
    <w:rsid w:val="004B0D49"/>
    <w:rsid w:val="004B38A4"/>
    <w:rsid w:val="004B4C73"/>
    <w:rsid w:val="004B588C"/>
    <w:rsid w:val="004B5F8E"/>
    <w:rsid w:val="004B67EB"/>
    <w:rsid w:val="004B6977"/>
    <w:rsid w:val="004B75F9"/>
    <w:rsid w:val="004C04C6"/>
    <w:rsid w:val="004C1254"/>
    <w:rsid w:val="004C1BF9"/>
    <w:rsid w:val="004C1F39"/>
    <w:rsid w:val="004C2938"/>
    <w:rsid w:val="004C4A92"/>
    <w:rsid w:val="004C4F0D"/>
    <w:rsid w:val="004C6E8D"/>
    <w:rsid w:val="004C7651"/>
    <w:rsid w:val="004D140A"/>
    <w:rsid w:val="004D151F"/>
    <w:rsid w:val="004D36ED"/>
    <w:rsid w:val="004D3DC4"/>
    <w:rsid w:val="004D5BD5"/>
    <w:rsid w:val="004D7DE0"/>
    <w:rsid w:val="004E054C"/>
    <w:rsid w:val="004E1453"/>
    <w:rsid w:val="004E2525"/>
    <w:rsid w:val="004E271C"/>
    <w:rsid w:val="004E34EC"/>
    <w:rsid w:val="004E40A3"/>
    <w:rsid w:val="004E4ECC"/>
    <w:rsid w:val="004E4F33"/>
    <w:rsid w:val="004E5B69"/>
    <w:rsid w:val="004E6D72"/>
    <w:rsid w:val="004F0307"/>
    <w:rsid w:val="004F03C8"/>
    <w:rsid w:val="004F18EC"/>
    <w:rsid w:val="004F2438"/>
    <w:rsid w:val="004F313C"/>
    <w:rsid w:val="004F438D"/>
    <w:rsid w:val="004F48A7"/>
    <w:rsid w:val="004F62A2"/>
    <w:rsid w:val="00503B39"/>
    <w:rsid w:val="00504507"/>
    <w:rsid w:val="00505F7E"/>
    <w:rsid w:val="00506BC6"/>
    <w:rsid w:val="00507E74"/>
    <w:rsid w:val="00510514"/>
    <w:rsid w:val="00511B21"/>
    <w:rsid w:val="00514D79"/>
    <w:rsid w:val="005155C7"/>
    <w:rsid w:val="00515FA6"/>
    <w:rsid w:val="005164E7"/>
    <w:rsid w:val="0051794C"/>
    <w:rsid w:val="00520247"/>
    <w:rsid w:val="005210D9"/>
    <w:rsid w:val="00521D2C"/>
    <w:rsid w:val="00522259"/>
    <w:rsid w:val="00522931"/>
    <w:rsid w:val="00523732"/>
    <w:rsid w:val="0052556F"/>
    <w:rsid w:val="005265F4"/>
    <w:rsid w:val="00530656"/>
    <w:rsid w:val="00532138"/>
    <w:rsid w:val="00532F09"/>
    <w:rsid w:val="00537038"/>
    <w:rsid w:val="00537212"/>
    <w:rsid w:val="005402A0"/>
    <w:rsid w:val="0054036F"/>
    <w:rsid w:val="00540575"/>
    <w:rsid w:val="00540FA9"/>
    <w:rsid w:val="0054196B"/>
    <w:rsid w:val="00543C12"/>
    <w:rsid w:val="00544057"/>
    <w:rsid w:val="0054565A"/>
    <w:rsid w:val="00546198"/>
    <w:rsid w:val="00547B08"/>
    <w:rsid w:val="005500E3"/>
    <w:rsid w:val="00551097"/>
    <w:rsid w:val="005512EA"/>
    <w:rsid w:val="00551A52"/>
    <w:rsid w:val="00553745"/>
    <w:rsid w:val="005553FB"/>
    <w:rsid w:val="005554B5"/>
    <w:rsid w:val="00556A2B"/>
    <w:rsid w:val="00556CEE"/>
    <w:rsid w:val="00556FB0"/>
    <w:rsid w:val="00557522"/>
    <w:rsid w:val="0056063F"/>
    <w:rsid w:val="00563A14"/>
    <w:rsid w:val="0056459C"/>
    <w:rsid w:val="00565261"/>
    <w:rsid w:val="00565385"/>
    <w:rsid w:val="00565745"/>
    <w:rsid w:val="00566118"/>
    <w:rsid w:val="005663C9"/>
    <w:rsid w:val="005669CF"/>
    <w:rsid w:val="00567AA1"/>
    <w:rsid w:val="00570DD1"/>
    <w:rsid w:val="005718D5"/>
    <w:rsid w:val="00573B25"/>
    <w:rsid w:val="00574516"/>
    <w:rsid w:val="00574D74"/>
    <w:rsid w:val="00575014"/>
    <w:rsid w:val="00575870"/>
    <w:rsid w:val="00575C71"/>
    <w:rsid w:val="00576309"/>
    <w:rsid w:val="0057743B"/>
    <w:rsid w:val="0057780F"/>
    <w:rsid w:val="00581C80"/>
    <w:rsid w:val="00582CD9"/>
    <w:rsid w:val="005831F8"/>
    <w:rsid w:val="00583B96"/>
    <w:rsid w:val="00583BC6"/>
    <w:rsid w:val="00585B7F"/>
    <w:rsid w:val="00585FAA"/>
    <w:rsid w:val="005922DF"/>
    <w:rsid w:val="005927F1"/>
    <w:rsid w:val="00592EE1"/>
    <w:rsid w:val="005935FF"/>
    <w:rsid w:val="005945CC"/>
    <w:rsid w:val="0059521A"/>
    <w:rsid w:val="00597A73"/>
    <w:rsid w:val="005A2762"/>
    <w:rsid w:val="005A2DD6"/>
    <w:rsid w:val="005A5672"/>
    <w:rsid w:val="005A79F8"/>
    <w:rsid w:val="005B008E"/>
    <w:rsid w:val="005B1D15"/>
    <w:rsid w:val="005B278F"/>
    <w:rsid w:val="005B28A2"/>
    <w:rsid w:val="005B2B9B"/>
    <w:rsid w:val="005B3A86"/>
    <w:rsid w:val="005B479A"/>
    <w:rsid w:val="005B494A"/>
    <w:rsid w:val="005B5474"/>
    <w:rsid w:val="005B64BE"/>
    <w:rsid w:val="005B6A15"/>
    <w:rsid w:val="005B7B20"/>
    <w:rsid w:val="005C084E"/>
    <w:rsid w:val="005C17C5"/>
    <w:rsid w:val="005C18B3"/>
    <w:rsid w:val="005C1FCD"/>
    <w:rsid w:val="005C23B0"/>
    <w:rsid w:val="005C2811"/>
    <w:rsid w:val="005C3B91"/>
    <w:rsid w:val="005C3FC6"/>
    <w:rsid w:val="005C4866"/>
    <w:rsid w:val="005C50C6"/>
    <w:rsid w:val="005C7B6F"/>
    <w:rsid w:val="005D4226"/>
    <w:rsid w:val="005D51D8"/>
    <w:rsid w:val="005D7FA9"/>
    <w:rsid w:val="005E0DC0"/>
    <w:rsid w:val="005E0F13"/>
    <w:rsid w:val="005E1B90"/>
    <w:rsid w:val="005E262E"/>
    <w:rsid w:val="005E2893"/>
    <w:rsid w:val="005E4539"/>
    <w:rsid w:val="005E6706"/>
    <w:rsid w:val="005E734D"/>
    <w:rsid w:val="005F01A5"/>
    <w:rsid w:val="005F030E"/>
    <w:rsid w:val="005F5AF3"/>
    <w:rsid w:val="005F5B05"/>
    <w:rsid w:val="005F6291"/>
    <w:rsid w:val="00601F3C"/>
    <w:rsid w:val="00604A4E"/>
    <w:rsid w:val="006068BD"/>
    <w:rsid w:val="00606E73"/>
    <w:rsid w:val="00610038"/>
    <w:rsid w:val="00610620"/>
    <w:rsid w:val="006122CD"/>
    <w:rsid w:val="00612407"/>
    <w:rsid w:val="00620B93"/>
    <w:rsid w:val="00624A3D"/>
    <w:rsid w:val="006251B2"/>
    <w:rsid w:val="0062581F"/>
    <w:rsid w:val="00625B1B"/>
    <w:rsid w:val="00625D5D"/>
    <w:rsid w:val="0062636F"/>
    <w:rsid w:val="00627CB9"/>
    <w:rsid w:val="00630827"/>
    <w:rsid w:val="0063171E"/>
    <w:rsid w:val="006320FD"/>
    <w:rsid w:val="00632545"/>
    <w:rsid w:val="0064036B"/>
    <w:rsid w:val="00641C94"/>
    <w:rsid w:val="00641E9A"/>
    <w:rsid w:val="00643A90"/>
    <w:rsid w:val="00645F89"/>
    <w:rsid w:val="006460C0"/>
    <w:rsid w:val="00647344"/>
    <w:rsid w:val="00650647"/>
    <w:rsid w:val="00650764"/>
    <w:rsid w:val="0065085D"/>
    <w:rsid w:val="00651EE6"/>
    <w:rsid w:val="00655FA1"/>
    <w:rsid w:val="00656711"/>
    <w:rsid w:val="00656B99"/>
    <w:rsid w:val="00657AAB"/>
    <w:rsid w:val="006604B9"/>
    <w:rsid w:val="0066415D"/>
    <w:rsid w:val="00664E23"/>
    <w:rsid w:val="0066637C"/>
    <w:rsid w:val="006666AF"/>
    <w:rsid w:val="006703E4"/>
    <w:rsid w:val="00671F4D"/>
    <w:rsid w:val="00673D94"/>
    <w:rsid w:val="00674240"/>
    <w:rsid w:val="006762CB"/>
    <w:rsid w:val="006771B5"/>
    <w:rsid w:val="00677803"/>
    <w:rsid w:val="006805CD"/>
    <w:rsid w:val="00680EFA"/>
    <w:rsid w:val="00683125"/>
    <w:rsid w:val="006838A9"/>
    <w:rsid w:val="00684DDA"/>
    <w:rsid w:val="00685AE8"/>
    <w:rsid w:val="00686367"/>
    <w:rsid w:val="00686CE9"/>
    <w:rsid w:val="00686F9C"/>
    <w:rsid w:val="00687624"/>
    <w:rsid w:val="0069060B"/>
    <w:rsid w:val="00691372"/>
    <w:rsid w:val="006914A6"/>
    <w:rsid w:val="006923E0"/>
    <w:rsid w:val="0069563C"/>
    <w:rsid w:val="00696643"/>
    <w:rsid w:val="006A1D45"/>
    <w:rsid w:val="006A2EA4"/>
    <w:rsid w:val="006A2EAE"/>
    <w:rsid w:val="006A2EDC"/>
    <w:rsid w:val="006A36E8"/>
    <w:rsid w:val="006A4DD2"/>
    <w:rsid w:val="006A669A"/>
    <w:rsid w:val="006A70E8"/>
    <w:rsid w:val="006A794E"/>
    <w:rsid w:val="006B030C"/>
    <w:rsid w:val="006B0A4A"/>
    <w:rsid w:val="006B2C90"/>
    <w:rsid w:val="006B3AAB"/>
    <w:rsid w:val="006B4B2A"/>
    <w:rsid w:val="006B5B2D"/>
    <w:rsid w:val="006B69B2"/>
    <w:rsid w:val="006B728D"/>
    <w:rsid w:val="006B7D34"/>
    <w:rsid w:val="006C0884"/>
    <w:rsid w:val="006C0ED0"/>
    <w:rsid w:val="006C18FE"/>
    <w:rsid w:val="006C1940"/>
    <w:rsid w:val="006C3986"/>
    <w:rsid w:val="006C457E"/>
    <w:rsid w:val="006C5D92"/>
    <w:rsid w:val="006C6446"/>
    <w:rsid w:val="006C72E2"/>
    <w:rsid w:val="006C793A"/>
    <w:rsid w:val="006D00C4"/>
    <w:rsid w:val="006D10DD"/>
    <w:rsid w:val="006D1C5D"/>
    <w:rsid w:val="006D26F4"/>
    <w:rsid w:val="006D277A"/>
    <w:rsid w:val="006D62F5"/>
    <w:rsid w:val="006D6505"/>
    <w:rsid w:val="006D6524"/>
    <w:rsid w:val="006D6687"/>
    <w:rsid w:val="006D6B9D"/>
    <w:rsid w:val="006D7683"/>
    <w:rsid w:val="006D793E"/>
    <w:rsid w:val="006D7F31"/>
    <w:rsid w:val="006E04D2"/>
    <w:rsid w:val="006E0F5A"/>
    <w:rsid w:val="006E14E5"/>
    <w:rsid w:val="006E2393"/>
    <w:rsid w:val="006E3D24"/>
    <w:rsid w:val="006E41B7"/>
    <w:rsid w:val="006E42D3"/>
    <w:rsid w:val="006E43DB"/>
    <w:rsid w:val="006E4D12"/>
    <w:rsid w:val="006E538D"/>
    <w:rsid w:val="006E5F2D"/>
    <w:rsid w:val="006E6716"/>
    <w:rsid w:val="006E7479"/>
    <w:rsid w:val="006E7DDD"/>
    <w:rsid w:val="006E7E6D"/>
    <w:rsid w:val="006E7F53"/>
    <w:rsid w:val="006F0297"/>
    <w:rsid w:val="006F1EFD"/>
    <w:rsid w:val="006F2667"/>
    <w:rsid w:val="006F4E6E"/>
    <w:rsid w:val="006F545D"/>
    <w:rsid w:val="006F6366"/>
    <w:rsid w:val="006F658E"/>
    <w:rsid w:val="00700A8D"/>
    <w:rsid w:val="00703733"/>
    <w:rsid w:val="00704478"/>
    <w:rsid w:val="0070483E"/>
    <w:rsid w:val="00705BBB"/>
    <w:rsid w:val="00705D09"/>
    <w:rsid w:val="00706416"/>
    <w:rsid w:val="00706EFC"/>
    <w:rsid w:val="007071E6"/>
    <w:rsid w:val="0070728E"/>
    <w:rsid w:val="00707D88"/>
    <w:rsid w:val="00710166"/>
    <w:rsid w:val="00712E85"/>
    <w:rsid w:val="007146B3"/>
    <w:rsid w:val="00717D26"/>
    <w:rsid w:val="00720485"/>
    <w:rsid w:val="00720948"/>
    <w:rsid w:val="007210CC"/>
    <w:rsid w:val="00725C86"/>
    <w:rsid w:val="007263FF"/>
    <w:rsid w:val="00727137"/>
    <w:rsid w:val="0072743C"/>
    <w:rsid w:val="00730CD8"/>
    <w:rsid w:val="007324C0"/>
    <w:rsid w:val="007336D1"/>
    <w:rsid w:val="0073460A"/>
    <w:rsid w:val="00736CCC"/>
    <w:rsid w:val="00740C27"/>
    <w:rsid w:val="00740E0D"/>
    <w:rsid w:val="007418FB"/>
    <w:rsid w:val="00741DD2"/>
    <w:rsid w:val="007425EA"/>
    <w:rsid w:val="0074274A"/>
    <w:rsid w:val="00742BA1"/>
    <w:rsid w:val="00742F49"/>
    <w:rsid w:val="00742F6D"/>
    <w:rsid w:val="007436E6"/>
    <w:rsid w:val="00743BCB"/>
    <w:rsid w:val="00744C7B"/>
    <w:rsid w:val="007454D2"/>
    <w:rsid w:val="00745F30"/>
    <w:rsid w:val="00746454"/>
    <w:rsid w:val="00747BAC"/>
    <w:rsid w:val="00747F9E"/>
    <w:rsid w:val="00751017"/>
    <w:rsid w:val="00752010"/>
    <w:rsid w:val="00753182"/>
    <w:rsid w:val="007540C7"/>
    <w:rsid w:val="007606A4"/>
    <w:rsid w:val="00761247"/>
    <w:rsid w:val="00761A00"/>
    <w:rsid w:val="0076257C"/>
    <w:rsid w:val="00762E7F"/>
    <w:rsid w:val="00763497"/>
    <w:rsid w:val="007634A5"/>
    <w:rsid w:val="0076499C"/>
    <w:rsid w:val="007650EA"/>
    <w:rsid w:val="00770BCD"/>
    <w:rsid w:val="00771A8F"/>
    <w:rsid w:val="00772461"/>
    <w:rsid w:val="00773629"/>
    <w:rsid w:val="00773822"/>
    <w:rsid w:val="00775CA3"/>
    <w:rsid w:val="0077661E"/>
    <w:rsid w:val="00780263"/>
    <w:rsid w:val="00780645"/>
    <w:rsid w:val="00780A72"/>
    <w:rsid w:val="00782CA7"/>
    <w:rsid w:val="007830B1"/>
    <w:rsid w:val="00783780"/>
    <w:rsid w:val="007849DB"/>
    <w:rsid w:val="0078520D"/>
    <w:rsid w:val="00785AB7"/>
    <w:rsid w:val="00786BEB"/>
    <w:rsid w:val="00786C51"/>
    <w:rsid w:val="0078741D"/>
    <w:rsid w:val="00787651"/>
    <w:rsid w:val="00787CFB"/>
    <w:rsid w:val="0079046B"/>
    <w:rsid w:val="00791D0A"/>
    <w:rsid w:val="00791FC3"/>
    <w:rsid w:val="007A1921"/>
    <w:rsid w:val="007A1A3C"/>
    <w:rsid w:val="007A20AF"/>
    <w:rsid w:val="007A38F0"/>
    <w:rsid w:val="007A4120"/>
    <w:rsid w:val="007A492A"/>
    <w:rsid w:val="007A4BEC"/>
    <w:rsid w:val="007A5357"/>
    <w:rsid w:val="007B1071"/>
    <w:rsid w:val="007B3041"/>
    <w:rsid w:val="007B36D3"/>
    <w:rsid w:val="007B53D5"/>
    <w:rsid w:val="007B5929"/>
    <w:rsid w:val="007C402F"/>
    <w:rsid w:val="007C4350"/>
    <w:rsid w:val="007C4DB3"/>
    <w:rsid w:val="007C4EF3"/>
    <w:rsid w:val="007C549B"/>
    <w:rsid w:val="007C7436"/>
    <w:rsid w:val="007C7772"/>
    <w:rsid w:val="007D099A"/>
    <w:rsid w:val="007D146D"/>
    <w:rsid w:val="007D222C"/>
    <w:rsid w:val="007D2C0A"/>
    <w:rsid w:val="007D4C7E"/>
    <w:rsid w:val="007D591F"/>
    <w:rsid w:val="007D5DE1"/>
    <w:rsid w:val="007D5E9B"/>
    <w:rsid w:val="007D61FE"/>
    <w:rsid w:val="007D6EE2"/>
    <w:rsid w:val="007E1991"/>
    <w:rsid w:val="007E2630"/>
    <w:rsid w:val="007E3388"/>
    <w:rsid w:val="007E7619"/>
    <w:rsid w:val="007E7902"/>
    <w:rsid w:val="007F0F7F"/>
    <w:rsid w:val="007F15BF"/>
    <w:rsid w:val="007F16EA"/>
    <w:rsid w:val="007F1FBC"/>
    <w:rsid w:val="007F2F82"/>
    <w:rsid w:val="007F335B"/>
    <w:rsid w:val="007F4FD5"/>
    <w:rsid w:val="007F5B47"/>
    <w:rsid w:val="007F6C67"/>
    <w:rsid w:val="007F6EB4"/>
    <w:rsid w:val="007F7D55"/>
    <w:rsid w:val="00800A69"/>
    <w:rsid w:val="00801886"/>
    <w:rsid w:val="008018CC"/>
    <w:rsid w:val="00802033"/>
    <w:rsid w:val="00802170"/>
    <w:rsid w:val="00802C2A"/>
    <w:rsid w:val="00804B21"/>
    <w:rsid w:val="00806801"/>
    <w:rsid w:val="00807511"/>
    <w:rsid w:val="008101F8"/>
    <w:rsid w:val="00810D27"/>
    <w:rsid w:val="00812661"/>
    <w:rsid w:val="00812930"/>
    <w:rsid w:val="0081333A"/>
    <w:rsid w:val="00813E94"/>
    <w:rsid w:val="008175B1"/>
    <w:rsid w:val="0081789E"/>
    <w:rsid w:val="008178E5"/>
    <w:rsid w:val="0082173F"/>
    <w:rsid w:val="00821F04"/>
    <w:rsid w:val="00822502"/>
    <w:rsid w:val="00822579"/>
    <w:rsid w:val="0082274E"/>
    <w:rsid w:val="0082297A"/>
    <w:rsid w:val="008231AB"/>
    <w:rsid w:val="008243E8"/>
    <w:rsid w:val="00825A2F"/>
    <w:rsid w:val="00827089"/>
    <w:rsid w:val="00830EA7"/>
    <w:rsid w:val="008312D4"/>
    <w:rsid w:val="00831EF6"/>
    <w:rsid w:val="00832D8A"/>
    <w:rsid w:val="00833567"/>
    <w:rsid w:val="00834552"/>
    <w:rsid w:val="00836C19"/>
    <w:rsid w:val="00840A4C"/>
    <w:rsid w:val="00842848"/>
    <w:rsid w:val="0084297D"/>
    <w:rsid w:val="00842AAD"/>
    <w:rsid w:val="00847065"/>
    <w:rsid w:val="00847BA3"/>
    <w:rsid w:val="0085125C"/>
    <w:rsid w:val="008538A7"/>
    <w:rsid w:val="00855B27"/>
    <w:rsid w:val="00857933"/>
    <w:rsid w:val="00861753"/>
    <w:rsid w:val="00863FF9"/>
    <w:rsid w:val="008644E3"/>
    <w:rsid w:val="008657A5"/>
    <w:rsid w:val="00865904"/>
    <w:rsid w:val="0086601A"/>
    <w:rsid w:val="00870912"/>
    <w:rsid w:val="00871050"/>
    <w:rsid w:val="00871373"/>
    <w:rsid w:val="00871595"/>
    <w:rsid w:val="00871798"/>
    <w:rsid w:val="00875583"/>
    <w:rsid w:val="008756EF"/>
    <w:rsid w:val="00885C6A"/>
    <w:rsid w:val="00885C95"/>
    <w:rsid w:val="008902F4"/>
    <w:rsid w:val="008915EC"/>
    <w:rsid w:val="00891F96"/>
    <w:rsid w:val="008939F0"/>
    <w:rsid w:val="00893E65"/>
    <w:rsid w:val="008947E6"/>
    <w:rsid w:val="00895383"/>
    <w:rsid w:val="00896433"/>
    <w:rsid w:val="00897C56"/>
    <w:rsid w:val="008A2F8B"/>
    <w:rsid w:val="008A319B"/>
    <w:rsid w:val="008A434B"/>
    <w:rsid w:val="008A43DB"/>
    <w:rsid w:val="008A450E"/>
    <w:rsid w:val="008A6229"/>
    <w:rsid w:val="008A7728"/>
    <w:rsid w:val="008B3CD4"/>
    <w:rsid w:val="008B4DFF"/>
    <w:rsid w:val="008B5036"/>
    <w:rsid w:val="008B604B"/>
    <w:rsid w:val="008B60C7"/>
    <w:rsid w:val="008B6570"/>
    <w:rsid w:val="008B66FC"/>
    <w:rsid w:val="008B7AA0"/>
    <w:rsid w:val="008C1414"/>
    <w:rsid w:val="008C23A4"/>
    <w:rsid w:val="008C25EC"/>
    <w:rsid w:val="008C482A"/>
    <w:rsid w:val="008C4FBD"/>
    <w:rsid w:val="008C7FA6"/>
    <w:rsid w:val="008D0183"/>
    <w:rsid w:val="008D0D1E"/>
    <w:rsid w:val="008D13D2"/>
    <w:rsid w:val="008D1997"/>
    <w:rsid w:val="008D2898"/>
    <w:rsid w:val="008D3F60"/>
    <w:rsid w:val="008D4BBD"/>
    <w:rsid w:val="008D5792"/>
    <w:rsid w:val="008D59EC"/>
    <w:rsid w:val="008D5F22"/>
    <w:rsid w:val="008D6ABF"/>
    <w:rsid w:val="008E0BB9"/>
    <w:rsid w:val="008E3824"/>
    <w:rsid w:val="008E5B0D"/>
    <w:rsid w:val="008F1A47"/>
    <w:rsid w:val="008F1F1B"/>
    <w:rsid w:val="008F2433"/>
    <w:rsid w:val="008F5059"/>
    <w:rsid w:val="009004EB"/>
    <w:rsid w:val="00902FDC"/>
    <w:rsid w:val="0090493D"/>
    <w:rsid w:val="00905A9F"/>
    <w:rsid w:val="00905B48"/>
    <w:rsid w:val="009061A9"/>
    <w:rsid w:val="00906C20"/>
    <w:rsid w:val="009075E9"/>
    <w:rsid w:val="00912C14"/>
    <w:rsid w:val="00913682"/>
    <w:rsid w:val="00914030"/>
    <w:rsid w:val="00916D77"/>
    <w:rsid w:val="0091711E"/>
    <w:rsid w:val="0091789E"/>
    <w:rsid w:val="009178D4"/>
    <w:rsid w:val="00917BDE"/>
    <w:rsid w:val="00917C90"/>
    <w:rsid w:val="00917C97"/>
    <w:rsid w:val="00920E3B"/>
    <w:rsid w:val="00920FCA"/>
    <w:rsid w:val="009221EF"/>
    <w:rsid w:val="009227B8"/>
    <w:rsid w:val="00924D1B"/>
    <w:rsid w:val="00924DBE"/>
    <w:rsid w:val="009272F4"/>
    <w:rsid w:val="00931049"/>
    <w:rsid w:val="00931390"/>
    <w:rsid w:val="00931785"/>
    <w:rsid w:val="0093319C"/>
    <w:rsid w:val="009335C2"/>
    <w:rsid w:val="009359AA"/>
    <w:rsid w:val="00937A6F"/>
    <w:rsid w:val="009414ED"/>
    <w:rsid w:val="00943B4E"/>
    <w:rsid w:val="009457B7"/>
    <w:rsid w:val="0094605E"/>
    <w:rsid w:val="009467DD"/>
    <w:rsid w:val="00950810"/>
    <w:rsid w:val="00950A00"/>
    <w:rsid w:val="009529D8"/>
    <w:rsid w:val="00953859"/>
    <w:rsid w:val="00953A05"/>
    <w:rsid w:val="00956549"/>
    <w:rsid w:val="009565FB"/>
    <w:rsid w:val="0095762B"/>
    <w:rsid w:val="00960391"/>
    <w:rsid w:val="00960A1C"/>
    <w:rsid w:val="00961741"/>
    <w:rsid w:val="009618AF"/>
    <w:rsid w:val="00961CD1"/>
    <w:rsid w:val="00962263"/>
    <w:rsid w:val="00962CE8"/>
    <w:rsid w:val="00963197"/>
    <w:rsid w:val="009639FB"/>
    <w:rsid w:val="00963C89"/>
    <w:rsid w:val="00963E55"/>
    <w:rsid w:val="009657A8"/>
    <w:rsid w:val="00965CEF"/>
    <w:rsid w:val="00965E91"/>
    <w:rsid w:val="009662EF"/>
    <w:rsid w:val="009674D6"/>
    <w:rsid w:val="0096782C"/>
    <w:rsid w:val="0097103D"/>
    <w:rsid w:val="00971C75"/>
    <w:rsid w:val="00972403"/>
    <w:rsid w:val="00973B96"/>
    <w:rsid w:val="009768B2"/>
    <w:rsid w:val="00977265"/>
    <w:rsid w:val="00977428"/>
    <w:rsid w:val="0097773F"/>
    <w:rsid w:val="00980016"/>
    <w:rsid w:val="009803E9"/>
    <w:rsid w:val="009807D6"/>
    <w:rsid w:val="009829AE"/>
    <w:rsid w:val="0098378B"/>
    <w:rsid w:val="0098504C"/>
    <w:rsid w:val="00985299"/>
    <w:rsid w:val="0098551D"/>
    <w:rsid w:val="00990F7F"/>
    <w:rsid w:val="00991762"/>
    <w:rsid w:val="009940E9"/>
    <w:rsid w:val="00994CFB"/>
    <w:rsid w:val="00997DA8"/>
    <w:rsid w:val="009A0568"/>
    <w:rsid w:val="009A2A12"/>
    <w:rsid w:val="009A42F9"/>
    <w:rsid w:val="009A4F13"/>
    <w:rsid w:val="009A5BC4"/>
    <w:rsid w:val="009A745A"/>
    <w:rsid w:val="009A7BEF"/>
    <w:rsid w:val="009A7C2E"/>
    <w:rsid w:val="009A7E03"/>
    <w:rsid w:val="009B06D7"/>
    <w:rsid w:val="009B09A6"/>
    <w:rsid w:val="009B186B"/>
    <w:rsid w:val="009B1891"/>
    <w:rsid w:val="009B2EE0"/>
    <w:rsid w:val="009B3673"/>
    <w:rsid w:val="009B57F6"/>
    <w:rsid w:val="009B5852"/>
    <w:rsid w:val="009B6C42"/>
    <w:rsid w:val="009C49BE"/>
    <w:rsid w:val="009C525A"/>
    <w:rsid w:val="009C5B64"/>
    <w:rsid w:val="009C6C7C"/>
    <w:rsid w:val="009C78F3"/>
    <w:rsid w:val="009D0F3A"/>
    <w:rsid w:val="009D1F3B"/>
    <w:rsid w:val="009D2EC9"/>
    <w:rsid w:val="009D3088"/>
    <w:rsid w:val="009D3DF7"/>
    <w:rsid w:val="009D6038"/>
    <w:rsid w:val="009D6369"/>
    <w:rsid w:val="009E0A3F"/>
    <w:rsid w:val="009E0AD0"/>
    <w:rsid w:val="009E15D7"/>
    <w:rsid w:val="009E3510"/>
    <w:rsid w:val="009E377D"/>
    <w:rsid w:val="009E38DB"/>
    <w:rsid w:val="009E3BFE"/>
    <w:rsid w:val="009E3C2E"/>
    <w:rsid w:val="009E42C4"/>
    <w:rsid w:val="009E4B8A"/>
    <w:rsid w:val="009E57EA"/>
    <w:rsid w:val="009E5A62"/>
    <w:rsid w:val="009E72D3"/>
    <w:rsid w:val="009E7C4B"/>
    <w:rsid w:val="009F07CE"/>
    <w:rsid w:val="009F1184"/>
    <w:rsid w:val="009F345D"/>
    <w:rsid w:val="009F3CBF"/>
    <w:rsid w:val="009F6EEE"/>
    <w:rsid w:val="009F7040"/>
    <w:rsid w:val="009F73D3"/>
    <w:rsid w:val="00A0498A"/>
    <w:rsid w:val="00A06607"/>
    <w:rsid w:val="00A07EA5"/>
    <w:rsid w:val="00A10DB8"/>
    <w:rsid w:val="00A1122A"/>
    <w:rsid w:val="00A11910"/>
    <w:rsid w:val="00A11994"/>
    <w:rsid w:val="00A11A3B"/>
    <w:rsid w:val="00A12EDF"/>
    <w:rsid w:val="00A13A13"/>
    <w:rsid w:val="00A15A4A"/>
    <w:rsid w:val="00A170C9"/>
    <w:rsid w:val="00A174A1"/>
    <w:rsid w:val="00A204C2"/>
    <w:rsid w:val="00A210A5"/>
    <w:rsid w:val="00A21140"/>
    <w:rsid w:val="00A21FFC"/>
    <w:rsid w:val="00A23DBB"/>
    <w:rsid w:val="00A2458B"/>
    <w:rsid w:val="00A317AA"/>
    <w:rsid w:val="00A31C20"/>
    <w:rsid w:val="00A32065"/>
    <w:rsid w:val="00A32317"/>
    <w:rsid w:val="00A33625"/>
    <w:rsid w:val="00A33F46"/>
    <w:rsid w:val="00A34750"/>
    <w:rsid w:val="00A35BAE"/>
    <w:rsid w:val="00A35C7E"/>
    <w:rsid w:val="00A3612B"/>
    <w:rsid w:val="00A36C2A"/>
    <w:rsid w:val="00A373A9"/>
    <w:rsid w:val="00A375F9"/>
    <w:rsid w:val="00A37791"/>
    <w:rsid w:val="00A37DBB"/>
    <w:rsid w:val="00A401B1"/>
    <w:rsid w:val="00A40256"/>
    <w:rsid w:val="00A40E23"/>
    <w:rsid w:val="00A422F9"/>
    <w:rsid w:val="00A42AC5"/>
    <w:rsid w:val="00A44822"/>
    <w:rsid w:val="00A473AD"/>
    <w:rsid w:val="00A47441"/>
    <w:rsid w:val="00A50DB6"/>
    <w:rsid w:val="00A51F5C"/>
    <w:rsid w:val="00A521B3"/>
    <w:rsid w:val="00A5252A"/>
    <w:rsid w:val="00A54088"/>
    <w:rsid w:val="00A54203"/>
    <w:rsid w:val="00A54B2D"/>
    <w:rsid w:val="00A54DA8"/>
    <w:rsid w:val="00A54EC1"/>
    <w:rsid w:val="00A55017"/>
    <w:rsid w:val="00A5517C"/>
    <w:rsid w:val="00A56279"/>
    <w:rsid w:val="00A56440"/>
    <w:rsid w:val="00A57BC8"/>
    <w:rsid w:val="00A60C0B"/>
    <w:rsid w:val="00A61A39"/>
    <w:rsid w:val="00A632A8"/>
    <w:rsid w:val="00A6338E"/>
    <w:rsid w:val="00A64430"/>
    <w:rsid w:val="00A65DD2"/>
    <w:rsid w:val="00A66BB7"/>
    <w:rsid w:val="00A7052B"/>
    <w:rsid w:val="00A720B5"/>
    <w:rsid w:val="00A723CE"/>
    <w:rsid w:val="00A72523"/>
    <w:rsid w:val="00A73CC3"/>
    <w:rsid w:val="00A74070"/>
    <w:rsid w:val="00A74912"/>
    <w:rsid w:val="00A74EE4"/>
    <w:rsid w:val="00A76C78"/>
    <w:rsid w:val="00A80844"/>
    <w:rsid w:val="00A817FF"/>
    <w:rsid w:val="00A82BF6"/>
    <w:rsid w:val="00A84030"/>
    <w:rsid w:val="00A845E3"/>
    <w:rsid w:val="00A84ED6"/>
    <w:rsid w:val="00A92F48"/>
    <w:rsid w:val="00A948DE"/>
    <w:rsid w:val="00A96CC7"/>
    <w:rsid w:val="00A97587"/>
    <w:rsid w:val="00AA0D18"/>
    <w:rsid w:val="00AA18DB"/>
    <w:rsid w:val="00AA476F"/>
    <w:rsid w:val="00AA5DBB"/>
    <w:rsid w:val="00AA7936"/>
    <w:rsid w:val="00AB0333"/>
    <w:rsid w:val="00AB18E3"/>
    <w:rsid w:val="00AB1A69"/>
    <w:rsid w:val="00AB20FE"/>
    <w:rsid w:val="00AB4EAC"/>
    <w:rsid w:val="00AB5CBB"/>
    <w:rsid w:val="00AB7688"/>
    <w:rsid w:val="00AC0410"/>
    <w:rsid w:val="00AC0C59"/>
    <w:rsid w:val="00AC0DF4"/>
    <w:rsid w:val="00AC173B"/>
    <w:rsid w:val="00AC1C2A"/>
    <w:rsid w:val="00AC27FB"/>
    <w:rsid w:val="00AC3DBA"/>
    <w:rsid w:val="00AC55A9"/>
    <w:rsid w:val="00AC5F59"/>
    <w:rsid w:val="00AD0857"/>
    <w:rsid w:val="00AD1219"/>
    <w:rsid w:val="00AD4AA1"/>
    <w:rsid w:val="00AD678F"/>
    <w:rsid w:val="00AD70BF"/>
    <w:rsid w:val="00AD735E"/>
    <w:rsid w:val="00AE22CF"/>
    <w:rsid w:val="00AE2BB3"/>
    <w:rsid w:val="00AE32F1"/>
    <w:rsid w:val="00AE6326"/>
    <w:rsid w:val="00AE7C7D"/>
    <w:rsid w:val="00AF3E3B"/>
    <w:rsid w:val="00AF4232"/>
    <w:rsid w:val="00AF5F58"/>
    <w:rsid w:val="00AF7F94"/>
    <w:rsid w:val="00B00A5B"/>
    <w:rsid w:val="00B02BF1"/>
    <w:rsid w:val="00B04F01"/>
    <w:rsid w:val="00B05201"/>
    <w:rsid w:val="00B05B65"/>
    <w:rsid w:val="00B06650"/>
    <w:rsid w:val="00B12634"/>
    <w:rsid w:val="00B15054"/>
    <w:rsid w:val="00B17B5A"/>
    <w:rsid w:val="00B17E24"/>
    <w:rsid w:val="00B20009"/>
    <w:rsid w:val="00B20D1E"/>
    <w:rsid w:val="00B21081"/>
    <w:rsid w:val="00B226C3"/>
    <w:rsid w:val="00B23706"/>
    <w:rsid w:val="00B24A32"/>
    <w:rsid w:val="00B24C38"/>
    <w:rsid w:val="00B26E78"/>
    <w:rsid w:val="00B276AA"/>
    <w:rsid w:val="00B27BEF"/>
    <w:rsid w:val="00B30F3E"/>
    <w:rsid w:val="00B324EC"/>
    <w:rsid w:val="00B4094D"/>
    <w:rsid w:val="00B41037"/>
    <w:rsid w:val="00B41698"/>
    <w:rsid w:val="00B434A2"/>
    <w:rsid w:val="00B44A18"/>
    <w:rsid w:val="00B44E05"/>
    <w:rsid w:val="00B45434"/>
    <w:rsid w:val="00B45529"/>
    <w:rsid w:val="00B45A13"/>
    <w:rsid w:val="00B45C1D"/>
    <w:rsid w:val="00B46177"/>
    <w:rsid w:val="00B47297"/>
    <w:rsid w:val="00B4799E"/>
    <w:rsid w:val="00B47D56"/>
    <w:rsid w:val="00B534D8"/>
    <w:rsid w:val="00B53581"/>
    <w:rsid w:val="00B53D5B"/>
    <w:rsid w:val="00B5453B"/>
    <w:rsid w:val="00B57294"/>
    <w:rsid w:val="00B60789"/>
    <w:rsid w:val="00B616FF"/>
    <w:rsid w:val="00B64126"/>
    <w:rsid w:val="00B64476"/>
    <w:rsid w:val="00B65C7B"/>
    <w:rsid w:val="00B66081"/>
    <w:rsid w:val="00B6684C"/>
    <w:rsid w:val="00B66A96"/>
    <w:rsid w:val="00B703D7"/>
    <w:rsid w:val="00B711B5"/>
    <w:rsid w:val="00B720B2"/>
    <w:rsid w:val="00B7262D"/>
    <w:rsid w:val="00B7372E"/>
    <w:rsid w:val="00B74A23"/>
    <w:rsid w:val="00B751A9"/>
    <w:rsid w:val="00B7527A"/>
    <w:rsid w:val="00B76764"/>
    <w:rsid w:val="00B76AB6"/>
    <w:rsid w:val="00B80121"/>
    <w:rsid w:val="00B8137F"/>
    <w:rsid w:val="00B8172D"/>
    <w:rsid w:val="00B817CF"/>
    <w:rsid w:val="00B834D4"/>
    <w:rsid w:val="00B84BE8"/>
    <w:rsid w:val="00B874ED"/>
    <w:rsid w:val="00B87EE9"/>
    <w:rsid w:val="00B87F97"/>
    <w:rsid w:val="00B9167A"/>
    <w:rsid w:val="00B92120"/>
    <w:rsid w:val="00B928BB"/>
    <w:rsid w:val="00B932BE"/>
    <w:rsid w:val="00B941E5"/>
    <w:rsid w:val="00B94560"/>
    <w:rsid w:val="00B956B6"/>
    <w:rsid w:val="00B95A24"/>
    <w:rsid w:val="00B96CEB"/>
    <w:rsid w:val="00B97259"/>
    <w:rsid w:val="00B9774D"/>
    <w:rsid w:val="00B97757"/>
    <w:rsid w:val="00B97877"/>
    <w:rsid w:val="00BA0538"/>
    <w:rsid w:val="00BA095E"/>
    <w:rsid w:val="00BA0BC3"/>
    <w:rsid w:val="00BA2A37"/>
    <w:rsid w:val="00BA3C34"/>
    <w:rsid w:val="00BA4319"/>
    <w:rsid w:val="00BA6260"/>
    <w:rsid w:val="00BA659A"/>
    <w:rsid w:val="00BA7574"/>
    <w:rsid w:val="00BA78A7"/>
    <w:rsid w:val="00BB0762"/>
    <w:rsid w:val="00BB0E47"/>
    <w:rsid w:val="00BB181D"/>
    <w:rsid w:val="00BB3170"/>
    <w:rsid w:val="00BB4FA4"/>
    <w:rsid w:val="00BC0412"/>
    <w:rsid w:val="00BC1C2B"/>
    <w:rsid w:val="00BC2B2F"/>
    <w:rsid w:val="00BC39BD"/>
    <w:rsid w:val="00BC467F"/>
    <w:rsid w:val="00BC4B51"/>
    <w:rsid w:val="00BC4B6F"/>
    <w:rsid w:val="00BC561D"/>
    <w:rsid w:val="00BC56D3"/>
    <w:rsid w:val="00BC5FB2"/>
    <w:rsid w:val="00BC6992"/>
    <w:rsid w:val="00BD0736"/>
    <w:rsid w:val="00BD0F8E"/>
    <w:rsid w:val="00BD152E"/>
    <w:rsid w:val="00BD581F"/>
    <w:rsid w:val="00BE05E3"/>
    <w:rsid w:val="00BE3B04"/>
    <w:rsid w:val="00BE6915"/>
    <w:rsid w:val="00BE6D68"/>
    <w:rsid w:val="00BF009F"/>
    <w:rsid w:val="00BF06FA"/>
    <w:rsid w:val="00BF0865"/>
    <w:rsid w:val="00BF2B1F"/>
    <w:rsid w:val="00BF2F3D"/>
    <w:rsid w:val="00BF53D2"/>
    <w:rsid w:val="00BF5C92"/>
    <w:rsid w:val="00BF7405"/>
    <w:rsid w:val="00BF7EAA"/>
    <w:rsid w:val="00C024C2"/>
    <w:rsid w:val="00C03180"/>
    <w:rsid w:val="00C03F39"/>
    <w:rsid w:val="00C134DF"/>
    <w:rsid w:val="00C13573"/>
    <w:rsid w:val="00C21B2E"/>
    <w:rsid w:val="00C221B3"/>
    <w:rsid w:val="00C236F7"/>
    <w:rsid w:val="00C23EDA"/>
    <w:rsid w:val="00C279D6"/>
    <w:rsid w:val="00C30574"/>
    <w:rsid w:val="00C30812"/>
    <w:rsid w:val="00C31548"/>
    <w:rsid w:val="00C31950"/>
    <w:rsid w:val="00C323E7"/>
    <w:rsid w:val="00C32BC6"/>
    <w:rsid w:val="00C34AE7"/>
    <w:rsid w:val="00C35A2D"/>
    <w:rsid w:val="00C37440"/>
    <w:rsid w:val="00C4016D"/>
    <w:rsid w:val="00C41175"/>
    <w:rsid w:val="00C41950"/>
    <w:rsid w:val="00C43A8E"/>
    <w:rsid w:val="00C44E8B"/>
    <w:rsid w:val="00C46B9D"/>
    <w:rsid w:val="00C47700"/>
    <w:rsid w:val="00C50305"/>
    <w:rsid w:val="00C51584"/>
    <w:rsid w:val="00C51A4C"/>
    <w:rsid w:val="00C52B84"/>
    <w:rsid w:val="00C5414B"/>
    <w:rsid w:val="00C54BA9"/>
    <w:rsid w:val="00C57418"/>
    <w:rsid w:val="00C60690"/>
    <w:rsid w:val="00C60BCB"/>
    <w:rsid w:val="00C617CF"/>
    <w:rsid w:val="00C6551E"/>
    <w:rsid w:val="00C7040D"/>
    <w:rsid w:val="00C71CA2"/>
    <w:rsid w:val="00C72FB7"/>
    <w:rsid w:val="00C742A8"/>
    <w:rsid w:val="00C74AA3"/>
    <w:rsid w:val="00C7652C"/>
    <w:rsid w:val="00C76FC2"/>
    <w:rsid w:val="00C77258"/>
    <w:rsid w:val="00C81753"/>
    <w:rsid w:val="00C81B4C"/>
    <w:rsid w:val="00C82B2A"/>
    <w:rsid w:val="00C82FCC"/>
    <w:rsid w:val="00C84689"/>
    <w:rsid w:val="00C84892"/>
    <w:rsid w:val="00C84EF5"/>
    <w:rsid w:val="00C85179"/>
    <w:rsid w:val="00C85B5C"/>
    <w:rsid w:val="00C86CD5"/>
    <w:rsid w:val="00C86ED5"/>
    <w:rsid w:val="00C907C6"/>
    <w:rsid w:val="00C92277"/>
    <w:rsid w:val="00C9325B"/>
    <w:rsid w:val="00C938DC"/>
    <w:rsid w:val="00C94852"/>
    <w:rsid w:val="00C955F2"/>
    <w:rsid w:val="00CA0691"/>
    <w:rsid w:val="00CA08AF"/>
    <w:rsid w:val="00CA0D23"/>
    <w:rsid w:val="00CA1FB3"/>
    <w:rsid w:val="00CA323D"/>
    <w:rsid w:val="00CA6649"/>
    <w:rsid w:val="00CA7033"/>
    <w:rsid w:val="00CA7081"/>
    <w:rsid w:val="00CA7B55"/>
    <w:rsid w:val="00CA7EE5"/>
    <w:rsid w:val="00CB0203"/>
    <w:rsid w:val="00CB0BF9"/>
    <w:rsid w:val="00CB1152"/>
    <w:rsid w:val="00CB26D3"/>
    <w:rsid w:val="00CB3000"/>
    <w:rsid w:val="00CB3231"/>
    <w:rsid w:val="00CB4FD6"/>
    <w:rsid w:val="00CB62B8"/>
    <w:rsid w:val="00CB6D83"/>
    <w:rsid w:val="00CC0DE7"/>
    <w:rsid w:val="00CC2227"/>
    <w:rsid w:val="00CC325A"/>
    <w:rsid w:val="00CC35E1"/>
    <w:rsid w:val="00CC364B"/>
    <w:rsid w:val="00CC589A"/>
    <w:rsid w:val="00CC5E18"/>
    <w:rsid w:val="00CC7237"/>
    <w:rsid w:val="00CC74DD"/>
    <w:rsid w:val="00CC766F"/>
    <w:rsid w:val="00CD3C42"/>
    <w:rsid w:val="00CD433E"/>
    <w:rsid w:val="00CD4FE9"/>
    <w:rsid w:val="00CD5D58"/>
    <w:rsid w:val="00CD70C4"/>
    <w:rsid w:val="00CE02B9"/>
    <w:rsid w:val="00CE0634"/>
    <w:rsid w:val="00CE1E7B"/>
    <w:rsid w:val="00CE268C"/>
    <w:rsid w:val="00CE289A"/>
    <w:rsid w:val="00CE2F43"/>
    <w:rsid w:val="00CE3177"/>
    <w:rsid w:val="00CE52A8"/>
    <w:rsid w:val="00CE5C99"/>
    <w:rsid w:val="00CE7DDA"/>
    <w:rsid w:val="00CE7FD7"/>
    <w:rsid w:val="00CF10E9"/>
    <w:rsid w:val="00CF146A"/>
    <w:rsid w:val="00CF20D6"/>
    <w:rsid w:val="00CF3B32"/>
    <w:rsid w:val="00CF3DED"/>
    <w:rsid w:val="00CF474D"/>
    <w:rsid w:val="00CF5966"/>
    <w:rsid w:val="00CF6BE0"/>
    <w:rsid w:val="00D01E51"/>
    <w:rsid w:val="00D02737"/>
    <w:rsid w:val="00D04BEE"/>
    <w:rsid w:val="00D04E5C"/>
    <w:rsid w:val="00D060AD"/>
    <w:rsid w:val="00D0667A"/>
    <w:rsid w:val="00D077BE"/>
    <w:rsid w:val="00D104E2"/>
    <w:rsid w:val="00D106A0"/>
    <w:rsid w:val="00D11C8F"/>
    <w:rsid w:val="00D14A19"/>
    <w:rsid w:val="00D15547"/>
    <w:rsid w:val="00D20DFA"/>
    <w:rsid w:val="00D21380"/>
    <w:rsid w:val="00D217D8"/>
    <w:rsid w:val="00D21926"/>
    <w:rsid w:val="00D223EA"/>
    <w:rsid w:val="00D23A4A"/>
    <w:rsid w:val="00D2490B"/>
    <w:rsid w:val="00D278EF"/>
    <w:rsid w:val="00D3074C"/>
    <w:rsid w:val="00D30E07"/>
    <w:rsid w:val="00D32695"/>
    <w:rsid w:val="00D345BB"/>
    <w:rsid w:val="00D34688"/>
    <w:rsid w:val="00D35281"/>
    <w:rsid w:val="00D359F1"/>
    <w:rsid w:val="00D35EAB"/>
    <w:rsid w:val="00D36BC4"/>
    <w:rsid w:val="00D41736"/>
    <w:rsid w:val="00D41E49"/>
    <w:rsid w:val="00D4509A"/>
    <w:rsid w:val="00D465A6"/>
    <w:rsid w:val="00D503F8"/>
    <w:rsid w:val="00D513C7"/>
    <w:rsid w:val="00D51AAE"/>
    <w:rsid w:val="00D5267F"/>
    <w:rsid w:val="00D52A9C"/>
    <w:rsid w:val="00D54C77"/>
    <w:rsid w:val="00D55619"/>
    <w:rsid w:val="00D55E19"/>
    <w:rsid w:val="00D55FDC"/>
    <w:rsid w:val="00D57163"/>
    <w:rsid w:val="00D5752D"/>
    <w:rsid w:val="00D57650"/>
    <w:rsid w:val="00D61374"/>
    <w:rsid w:val="00D6326A"/>
    <w:rsid w:val="00D6351A"/>
    <w:rsid w:val="00D636C8"/>
    <w:rsid w:val="00D63DC7"/>
    <w:rsid w:val="00D676E9"/>
    <w:rsid w:val="00D732BA"/>
    <w:rsid w:val="00D73BAA"/>
    <w:rsid w:val="00D74BD8"/>
    <w:rsid w:val="00D75085"/>
    <w:rsid w:val="00D80ED2"/>
    <w:rsid w:val="00D80FE2"/>
    <w:rsid w:val="00D8100A"/>
    <w:rsid w:val="00D8244D"/>
    <w:rsid w:val="00D825C6"/>
    <w:rsid w:val="00D826F6"/>
    <w:rsid w:val="00D82A8A"/>
    <w:rsid w:val="00D838C8"/>
    <w:rsid w:val="00D84E27"/>
    <w:rsid w:val="00D855A9"/>
    <w:rsid w:val="00D8749D"/>
    <w:rsid w:val="00D87BE1"/>
    <w:rsid w:val="00D90C60"/>
    <w:rsid w:val="00D91492"/>
    <w:rsid w:val="00D91805"/>
    <w:rsid w:val="00D9190E"/>
    <w:rsid w:val="00D9229A"/>
    <w:rsid w:val="00D92B15"/>
    <w:rsid w:val="00D9486E"/>
    <w:rsid w:val="00D94BE3"/>
    <w:rsid w:val="00D94F75"/>
    <w:rsid w:val="00D952AD"/>
    <w:rsid w:val="00D96075"/>
    <w:rsid w:val="00D96F35"/>
    <w:rsid w:val="00D973A1"/>
    <w:rsid w:val="00DA15CC"/>
    <w:rsid w:val="00DA453A"/>
    <w:rsid w:val="00DA4A33"/>
    <w:rsid w:val="00DA4F0C"/>
    <w:rsid w:val="00DA5B3A"/>
    <w:rsid w:val="00DA67B1"/>
    <w:rsid w:val="00DB1298"/>
    <w:rsid w:val="00DB3115"/>
    <w:rsid w:val="00DC076B"/>
    <w:rsid w:val="00DC2214"/>
    <w:rsid w:val="00DC27A9"/>
    <w:rsid w:val="00DC29F7"/>
    <w:rsid w:val="00DC2EB2"/>
    <w:rsid w:val="00DC3522"/>
    <w:rsid w:val="00DC3C10"/>
    <w:rsid w:val="00DC5BA2"/>
    <w:rsid w:val="00DC6372"/>
    <w:rsid w:val="00DC6DFE"/>
    <w:rsid w:val="00DD10F8"/>
    <w:rsid w:val="00DD534A"/>
    <w:rsid w:val="00DD56D5"/>
    <w:rsid w:val="00DE0C8B"/>
    <w:rsid w:val="00DE2A13"/>
    <w:rsid w:val="00DE37BE"/>
    <w:rsid w:val="00DE4B49"/>
    <w:rsid w:val="00DE4BC2"/>
    <w:rsid w:val="00DE4D77"/>
    <w:rsid w:val="00DE5377"/>
    <w:rsid w:val="00DE62FB"/>
    <w:rsid w:val="00DE7769"/>
    <w:rsid w:val="00DE77B5"/>
    <w:rsid w:val="00DE7F8E"/>
    <w:rsid w:val="00DF02F0"/>
    <w:rsid w:val="00DF035F"/>
    <w:rsid w:val="00DF42B8"/>
    <w:rsid w:val="00DF5367"/>
    <w:rsid w:val="00DF54C9"/>
    <w:rsid w:val="00DF58FB"/>
    <w:rsid w:val="00DF596C"/>
    <w:rsid w:val="00E00159"/>
    <w:rsid w:val="00E00A07"/>
    <w:rsid w:val="00E014C7"/>
    <w:rsid w:val="00E01532"/>
    <w:rsid w:val="00E0279A"/>
    <w:rsid w:val="00E0443E"/>
    <w:rsid w:val="00E10E80"/>
    <w:rsid w:val="00E128B5"/>
    <w:rsid w:val="00E13429"/>
    <w:rsid w:val="00E135D1"/>
    <w:rsid w:val="00E13D40"/>
    <w:rsid w:val="00E1572D"/>
    <w:rsid w:val="00E16BFA"/>
    <w:rsid w:val="00E24487"/>
    <w:rsid w:val="00E258FA"/>
    <w:rsid w:val="00E25A55"/>
    <w:rsid w:val="00E25BD0"/>
    <w:rsid w:val="00E25E64"/>
    <w:rsid w:val="00E264D0"/>
    <w:rsid w:val="00E26CC0"/>
    <w:rsid w:val="00E31D77"/>
    <w:rsid w:val="00E31FCF"/>
    <w:rsid w:val="00E34190"/>
    <w:rsid w:val="00E36323"/>
    <w:rsid w:val="00E4011F"/>
    <w:rsid w:val="00E4267D"/>
    <w:rsid w:val="00E432A1"/>
    <w:rsid w:val="00E444F9"/>
    <w:rsid w:val="00E4599A"/>
    <w:rsid w:val="00E46008"/>
    <w:rsid w:val="00E463B7"/>
    <w:rsid w:val="00E535A6"/>
    <w:rsid w:val="00E5769B"/>
    <w:rsid w:val="00E57938"/>
    <w:rsid w:val="00E5794E"/>
    <w:rsid w:val="00E610D4"/>
    <w:rsid w:val="00E62595"/>
    <w:rsid w:val="00E62F30"/>
    <w:rsid w:val="00E65AE9"/>
    <w:rsid w:val="00E66561"/>
    <w:rsid w:val="00E665DD"/>
    <w:rsid w:val="00E67771"/>
    <w:rsid w:val="00E71DB9"/>
    <w:rsid w:val="00E72939"/>
    <w:rsid w:val="00E75228"/>
    <w:rsid w:val="00E77C87"/>
    <w:rsid w:val="00E80E48"/>
    <w:rsid w:val="00E81729"/>
    <w:rsid w:val="00E84350"/>
    <w:rsid w:val="00E847F3"/>
    <w:rsid w:val="00E92980"/>
    <w:rsid w:val="00E961A3"/>
    <w:rsid w:val="00E9772F"/>
    <w:rsid w:val="00EA0514"/>
    <w:rsid w:val="00EA05A7"/>
    <w:rsid w:val="00EA1AE6"/>
    <w:rsid w:val="00EA2390"/>
    <w:rsid w:val="00EA48D1"/>
    <w:rsid w:val="00EA5021"/>
    <w:rsid w:val="00EA6F2E"/>
    <w:rsid w:val="00EB0C8D"/>
    <w:rsid w:val="00EB281E"/>
    <w:rsid w:val="00EB2EF5"/>
    <w:rsid w:val="00EB3F32"/>
    <w:rsid w:val="00EB481F"/>
    <w:rsid w:val="00EB6319"/>
    <w:rsid w:val="00EB65B5"/>
    <w:rsid w:val="00EC02C5"/>
    <w:rsid w:val="00EC30D1"/>
    <w:rsid w:val="00EC382B"/>
    <w:rsid w:val="00EC62A4"/>
    <w:rsid w:val="00ED131A"/>
    <w:rsid w:val="00ED30B0"/>
    <w:rsid w:val="00ED3662"/>
    <w:rsid w:val="00ED608A"/>
    <w:rsid w:val="00ED6984"/>
    <w:rsid w:val="00ED774A"/>
    <w:rsid w:val="00EE0AF5"/>
    <w:rsid w:val="00EE21CA"/>
    <w:rsid w:val="00EE3650"/>
    <w:rsid w:val="00EE4E65"/>
    <w:rsid w:val="00EE5017"/>
    <w:rsid w:val="00EE51BD"/>
    <w:rsid w:val="00EE52FF"/>
    <w:rsid w:val="00EE5553"/>
    <w:rsid w:val="00EE5EE3"/>
    <w:rsid w:val="00EE608E"/>
    <w:rsid w:val="00EE75C3"/>
    <w:rsid w:val="00EE7AFB"/>
    <w:rsid w:val="00EF1EED"/>
    <w:rsid w:val="00EF258E"/>
    <w:rsid w:val="00EF3FB7"/>
    <w:rsid w:val="00EF4FE0"/>
    <w:rsid w:val="00EF5061"/>
    <w:rsid w:val="00EF57A8"/>
    <w:rsid w:val="00EF7552"/>
    <w:rsid w:val="00F0004A"/>
    <w:rsid w:val="00F0027A"/>
    <w:rsid w:val="00F002C7"/>
    <w:rsid w:val="00F00A92"/>
    <w:rsid w:val="00F00F44"/>
    <w:rsid w:val="00F01824"/>
    <w:rsid w:val="00F01C31"/>
    <w:rsid w:val="00F01EA4"/>
    <w:rsid w:val="00F022C5"/>
    <w:rsid w:val="00F02631"/>
    <w:rsid w:val="00F031C8"/>
    <w:rsid w:val="00F03B13"/>
    <w:rsid w:val="00F04C25"/>
    <w:rsid w:val="00F05878"/>
    <w:rsid w:val="00F05966"/>
    <w:rsid w:val="00F05EDC"/>
    <w:rsid w:val="00F10B55"/>
    <w:rsid w:val="00F11C50"/>
    <w:rsid w:val="00F12F0E"/>
    <w:rsid w:val="00F13725"/>
    <w:rsid w:val="00F1401B"/>
    <w:rsid w:val="00F14FD9"/>
    <w:rsid w:val="00F1603E"/>
    <w:rsid w:val="00F16155"/>
    <w:rsid w:val="00F214B4"/>
    <w:rsid w:val="00F240FD"/>
    <w:rsid w:val="00F241DC"/>
    <w:rsid w:val="00F243C0"/>
    <w:rsid w:val="00F24F99"/>
    <w:rsid w:val="00F255B6"/>
    <w:rsid w:val="00F26216"/>
    <w:rsid w:val="00F26295"/>
    <w:rsid w:val="00F31FF2"/>
    <w:rsid w:val="00F32CB0"/>
    <w:rsid w:val="00F32D95"/>
    <w:rsid w:val="00F4141C"/>
    <w:rsid w:val="00F4181E"/>
    <w:rsid w:val="00F4188A"/>
    <w:rsid w:val="00F41E20"/>
    <w:rsid w:val="00F4268D"/>
    <w:rsid w:val="00F4382E"/>
    <w:rsid w:val="00F44574"/>
    <w:rsid w:val="00F44C7C"/>
    <w:rsid w:val="00F46085"/>
    <w:rsid w:val="00F4698B"/>
    <w:rsid w:val="00F4735F"/>
    <w:rsid w:val="00F50704"/>
    <w:rsid w:val="00F511DE"/>
    <w:rsid w:val="00F51874"/>
    <w:rsid w:val="00F535C1"/>
    <w:rsid w:val="00F53F59"/>
    <w:rsid w:val="00F54EDC"/>
    <w:rsid w:val="00F5591A"/>
    <w:rsid w:val="00F5748F"/>
    <w:rsid w:val="00F579EB"/>
    <w:rsid w:val="00F60F56"/>
    <w:rsid w:val="00F6390F"/>
    <w:rsid w:val="00F63DAD"/>
    <w:rsid w:val="00F64102"/>
    <w:rsid w:val="00F65142"/>
    <w:rsid w:val="00F651DC"/>
    <w:rsid w:val="00F65A36"/>
    <w:rsid w:val="00F65B27"/>
    <w:rsid w:val="00F660B0"/>
    <w:rsid w:val="00F671AD"/>
    <w:rsid w:val="00F67E77"/>
    <w:rsid w:val="00F7183E"/>
    <w:rsid w:val="00F73D41"/>
    <w:rsid w:val="00F73E08"/>
    <w:rsid w:val="00F73F98"/>
    <w:rsid w:val="00F74026"/>
    <w:rsid w:val="00F7542A"/>
    <w:rsid w:val="00F75848"/>
    <w:rsid w:val="00F82867"/>
    <w:rsid w:val="00F829DB"/>
    <w:rsid w:val="00F82F5F"/>
    <w:rsid w:val="00F844BE"/>
    <w:rsid w:val="00F846D5"/>
    <w:rsid w:val="00F913B9"/>
    <w:rsid w:val="00F91825"/>
    <w:rsid w:val="00F92C68"/>
    <w:rsid w:val="00F93900"/>
    <w:rsid w:val="00F95F93"/>
    <w:rsid w:val="00F96323"/>
    <w:rsid w:val="00F972F4"/>
    <w:rsid w:val="00FA240C"/>
    <w:rsid w:val="00FA5700"/>
    <w:rsid w:val="00FB0B1C"/>
    <w:rsid w:val="00FB1D7A"/>
    <w:rsid w:val="00FB27B1"/>
    <w:rsid w:val="00FB2D61"/>
    <w:rsid w:val="00FB34C9"/>
    <w:rsid w:val="00FB366A"/>
    <w:rsid w:val="00FB38E7"/>
    <w:rsid w:val="00FB445A"/>
    <w:rsid w:val="00FB46CC"/>
    <w:rsid w:val="00FB4F5B"/>
    <w:rsid w:val="00FB63A6"/>
    <w:rsid w:val="00FB763D"/>
    <w:rsid w:val="00FC072D"/>
    <w:rsid w:val="00FC0858"/>
    <w:rsid w:val="00FC20BC"/>
    <w:rsid w:val="00FC20BD"/>
    <w:rsid w:val="00FC27F8"/>
    <w:rsid w:val="00FC42ED"/>
    <w:rsid w:val="00FC4810"/>
    <w:rsid w:val="00FC4DD8"/>
    <w:rsid w:val="00FC6465"/>
    <w:rsid w:val="00FC768C"/>
    <w:rsid w:val="00FC79F5"/>
    <w:rsid w:val="00FD12B6"/>
    <w:rsid w:val="00FD1B12"/>
    <w:rsid w:val="00FD291C"/>
    <w:rsid w:val="00FD5A65"/>
    <w:rsid w:val="00FD666B"/>
    <w:rsid w:val="00FD7C49"/>
    <w:rsid w:val="00FE0941"/>
    <w:rsid w:val="00FE09F0"/>
    <w:rsid w:val="00FE0CD2"/>
    <w:rsid w:val="00FE2920"/>
    <w:rsid w:val="00FE32EA"/>
    <w:rsid w:val="00FE3C25"/>
    <w:rsid w:val="00FE3C8A"/>
    <w:rsid w:val="00FE4B4C"/>
    <w:rsid w:val="00FE7B3B"/>
    <w:rsid w:val="00FF0C61"/>
    <w:rsid w:val="00FF1241"/>
    <w:rsid w:val="00FF160F"/>
    <w:rsid w:val="00FF3411"/>
    <w:rsid w:val="00FF4194"/>
    <w:rsid w:val="00FF4328"/>
    <w:rsid w:val="00FF464A"/>
    <w:rsid w:val="00FF59B3"/>
    <w:rsid w:val="00FF5A8F"/>
    <w:rsid w:val="00FF61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11511-0395-43A5-BE3C-7145E702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7E7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53F59"/>
    <w:pPr>
      <w:keepNext/>
      <w:spacing w:after="0" w:line="360" w:lineRule="auto"/>
      <w:jc w:val="center"/>
      <w:outlineLvl w:val="0"/>
    </w:pPr>
    <w:rPr>
      <w:rFonts w:ascii="Times New Roman" w:hAnsi="Times New Roman"/>
      <w:b/>
      <w:sz w:val="24"/>
      <w:szCs w:val="24"/>
    </w:rPr>
  </w:style>
  <w:style w:type="paragraph" w:styleId="Heading2">
    <w:name w:val="heading 2"/>
    <w:basedOn w:val="Normal"/>
    <w:next w:val="Normal"/>
    <w:link w:val="Heading2Char"/>
    <w:uiPriority w:val="9"/>
    <w:semiHidden/>
    <w:unhideWhenUsed/>
    <w:qFormat/>
    <w:rsid w:val="00A551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03C"/>
    <w:pPr>
      <w:ind w:left="720"/>
      <w:contextualSpacing/>
    </w:pPr>
  </w:style>
  <w:style w:type="paragraph" w:styleId="FootnoteText">
    <w:name w:val="footnote text"/>
    <w:basedOn w:val="Normal"/>
    <w:link w:val="FootnoteTextChar"/>
    <w:uiPriority w:val="99"/>
    <w:unhideWhenUsed/>
    <w:rsid w:val="00FF61AD"/>
    <w:pPr>
      <w:spacing w:after="0" w:line="240" w:lineRule="auto"/>
    </w:pPr>
    <w:rPr>
      <w:sz w:val="20"/>
      <w:szCs w:val="20"/>
    </w:rPr>
  </w:style>
  <w:style w:type="character" w:customStyle="1" w:styleId="FootnoteTextChar">
    <w:name w:val="Footnote Text Char"/>
    <w:link w:val="FootnoteText"/>
    <w:uiPriority w:val="99"/>
    <w:qFormat/>
    <w:rsid w:val="00FF61AD"/>
    <w:rPr>
      <w:sz w:val="20"/>
      <w:szCs w:val="20"/>
    </w:rPr>
  </w:style>
  <w:style w:type="character" w:styleId="FootnoteReference">
    <w:name w:val="footnote reference"/>
    <w:uiPriority w:val="99"/>
    <w:unhideWhenUsed/>
    <w:rsid w:val="00FF61AD"/>
    <w:rPr>
      <w:vertAlign w:val="superscript"/>
    </w:rPr>
  </w:style>
  <w:style w:type="character" w:styleId="Hyperlink">
    <w:name w:val="Hyperlink"/>
    <w:uiPriority w:val="99"/>
    <w:unhideWhenUsed/>
    <w:rsid w:val="00065297"/>
    <w:rPr>
      <w:color w:val="0000FF"/>
      <w:u w:val="single"/>
    </w:rPr>
  </w:style>
  <w:style w:type="paragraph" w:styleId="Header">
    <w:name w:val="header"/>
    <w:basedOn w:val="Normal"/>
    <w:link w:val="HeaderChar"/>
    <w:uiPriority w:val="99"/>
    <w:unhideWhenUsed/>
    <w:rsid w:val="00DC2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9F7"/>
  </w:style>
  <w:style w:type="paragraph" w:styleId="Footer">
    <w:name w:val="footer"/>
    <w:basedOn w:val="Normal"/>
    <w:link w:val="FooterChar"/>
    <w:uiPriority w:val="99"/>
    <w:unhideWhenUsed/>
    <w:rsid w:val="00DC2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9F7"/>
  </w:style>
  <w:style w:type="paragraph" w:styleId="BalloonText">
    <w:name w:val="Balloon Text"/>
    <w:basedOn w:val="Normal"/>
    <w:link w:val="BalloonTextChar"/>
    <w:uiPriority w:val="99"/>
    <w:semiHidden/>
    <w:unhideWhenUsed/>
    <w:rsid w:val="004560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5609A"/>
    <w:rPr>
      <w:rFonts w:ascii="Tahoma" w:hAnsi="Tahoma" w:cs="Tahoma"/>
      <w:sz w:val="16"/>
      <w:szCs w:val="16"/>
    </w:rPr>
  </w:style>
  <w:style w:type="paragraph" w:styleId="BodyTextIndent">
    <w:name w:val="Body Text Indent"/>
    <w:basedOn w:val="Normal"/>
    <w:link w:val="BodyTextIndentChar"/>
    <w:uiPriority w:val="99"/>
    <w:unhideWhenUsed/>
    <w:rsid w:val="00F0004A"/>
    <w:pPr>
      <w:spacing w:after="0" w:line="240" w:lineRule="auto"/>
      <w:ind w:left="5040" w:hanging="5040"/>
    </w:pPr>
    <w:rPr>
      <w:rFonts w:ascii="Times New Roman" w:hAnsi="Times New Roman"/>
      <w:b/>
      <w:sz w:val="24"/>
      <w:szCs w:val="24"/>
    </w:rPr>
  </w:style>
  <w:style w:type="character" w:customStyle="1" w:styleId="BodyTextIndentChar">
    <w:name w:val="Body Text Indent Char"/>
    <w:link w:val="BodyTextIndent"/>
    <w:uiPriority w:val="99"/>
    <w:rsid w:val="00F0004A"/>
    <w:rPr>
      <w:rFonts w:ascii="Times New Roman" w:hAnsi="Times New Roman" w:cs="Times New Roman"/>
      <w:b/>
      <w:sz w:val="24"/>
      <w:szCs w:val="24"/>
    </w:rPr>
  </w:style>
  <w:style w:type="paragraph" w:styleId="BodyTextIndent2">
    <w:name w:val="Body Text Indent 2"/>
    <w:basedOn w:val="Normal"/>
    <w:link w:val="BodyTextIndent2Char"/>
    <w:uiPriority w:val="99"/>
    <w:unhideWhenUsed/>
    <w:rsid w:val="00EA0514"/>
    <w:pPr>
      <w:spacing w:after="0" w:line="360" w:lineRule="auto"/>
      <w:ind w:firstLine="720"/>
      <w:jc w:val="both"/>
    </w:pPr>
    <w:rPr>
      <w:rFonts w:ascii="Times New Roman" w:hAnsi="Times New Roman"/>
      <w:sz w:val="24"/>
      <w:szCs w:val="24"/>
    </w:rPr>
  </w:style>
  <w:style w:type="character" w:customStyle="1" w:styleId="BodyTextIndent2Char">
    <w:name w:val="Body Text Indent 2 Char"/>
    <w:link w:val="BodyTextIndent2"/>
    <w:uiPriority w:val="99"/>
    <w:rsid w:val="00EA0514"/>
    <w:rPr>
      <w:rFonts w:ascii="Times New Roman" w:hAnsi="Times New Roman" w:cs="Times New Roman"/>
      <w:sz w:val="24"/>
      <w:szCs w:val="24"/>
    </w:rPr>
  </w:style>
  <w:style w:type="character" w:customStyle="1" w:styleId="Heading1Char">
    <w:name w:val="Heading 1 Char"/>
    <w:link w:val="Heading1"/>
    <w:uiPriority w:val="9"/>
    <w:rsid w:val="00F53F59"/>
    <w:rPr>
      <w:rFonts w:ascii="Times New Roman" w:hAnsi="Times New Roman" w:cs="Times New Roman"/>
      <w:b/>
      <w:sz w:val="24"/>
      <w:szCs w:val="24"/>
    </w:rPr>
  </w:style>
  <w:style w:type="paragraph" w:styleId="BodyTextIndent3">
    <w:name w:val="Body Text Indent 3"/>
    <w:basedOn w:val="Normal"/>
    <w:link w:val="BodyTextIndent3Char"/>
    <w:uiPriority w:val="99"/>
    <w:unhideWhenUsed/>
    <w:rsid w:val="0070483E"/>
    <w:pPr>
      <w:spacing w:after="0" w:line="240" w:lineRule="auto"/>
      <w:ind w:left="720"/>
      <w:jc w:val="both"/>
    </w:pPr>
    <w:rPr>
      <w:rFonts w:ascii="Times New Roman" w:hAnsi="Times New Roman"/>
      <w:sz w:val="24"/>
      <w:szCs w:val="24"/>
    </w:rPr>
  </w:style>
  <w:style w:type="character" w:customStyle="1" w:styleId="BodyTextIndent3Char">
    <w:name w:val="Body Text Indent 3 Char"/>
    <w:link w:val="BodyTextIndent3"/>
    <w:uiPriority w:val="99"/>
    <w:rsid w:val="0070483E"/>
    <w:rPr>
      <w:rFonts w:ascii="Times New Roman" w:hAnsi="Times New Roman" w:cs="Times New Roman"/>
      <w:sz w:val="24"/>
      <w:szCs w:val="24"/>
    </w:rPr>
  </w:style>
  <w:style w:type="table" w:styleId="TableGrid">
    <w:name w:val="Table Grid"/>
    <w:basedOn w:val="TableNormal"/>
    <w:uiPriority w:val="59"/>
    <w:rsid w:val="00357C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Normal"/>
    <w:uiPriority w:val="34"/>
    <w:qFormat/>
    <w:rsid w:val="001727BC"/>
    <w:pPr>
      <w:ind w:left="720"/>
      <w:contextualSpacing/>
    </w:pPr>
    <w:rPr>
      <w:rFonts w:eastAsia="Calibri"/>
      <w:lang w:val="en-GB"/>
    </w:rPr>
  </w:style>
  <w:style w:type="paragraph" w:customStyle="1" w:styleId="NoSpacing1">
    <w:name w:val="No Spacing1"/>
    <w:uiPriority w:val="1"/>
    <w:qFormat/>
    <w:rsid w:val="001727BC"/>
    <w:rPr>
      <w:rFonts w:eastAsia="Calibri"/>
      <w:sz w:val="22"/>
      <w:szCs w:val="22"/>
      <w:lang w:eastAsia="en-US"/>
    </w:rPr>
  </w:style>
  <w:style w:type="character" w:styleId="HTMLCite">
    <w:name w:val="HTML Cite"/>
    <w:basedOn w:val="DefaultParagraphFont"/>
    <w:uiPriority w:val="99"/>
    <w:semiHidden/>
    <w:unhideWhenUsed/>
    <w:rsid w:val="00624A3D"/>
    <w:rPr>
      <w:i/>
      <w:iCs/>
    </w:rPr>
  </w:style>
  <w:style w:type="character" w:customStyle="1" w:styleId="Heading2Char">
    <w:name w:val="Heading 2 Char"/>
    <w:basedOn w:val="DefaultParagraphFont"/>
    <w:link w:val="Heading2"/>
    <w:uiPriority w:val="9"/>
    <w:semiHidden/>
    <w:rsid w:val="00A5517C"/>
    <w:rPr>
      <w:rFonts w:asciiTheme="majorHAnsi" w:eastAsiaTheme="majorEastAsia" w:hAnsiTheme="majorHAnsi" w:cstheme="majorBidi"/>
      <w:b/>
      <w:bCs/>
      <w:color w:val="4F81BD" w:themeColor="accent1"/>
      <w:sz w:val="26"/>
      <w:szCs w:val="26"/>
      <w:lang w:val="en-US" w:eastAsia="en-US"/>
    </w:rPr>
  </w:style>
  <w:style w:type="paragraph" w:styleId="Title">
    <w:name w:val="Title"/>
    <w:basedOn w:val="Normal"/>
    <w:link w:val="TitleChar"/>
    <w:qFormat/>
    <w:rsid w:val="00A5517C"/>
    <w:pPr>
      <w:spacing w:after="0" w:line="240" w:lineRule="auto"/>
      <w:jc w:val="center"/>
    </w:pPr>
    <w:rPr>
      <w:rFonts w:ascii="Times New Roman" w:hAnsi="Times New Roman"/>
      <w:b/>
      <w:bCs/>
      <w:sz w:val="28"/>
      <w:szCs w:val="24"/>
    </w:rPr>
  </w:style>
  <w:style w:type="character" w:customStyle="1" w:styleId="TitleChar">
    <w:name w:val="Title Char"/>
    <w:basedOn w:val="DefaultParagraphFont"/>
    <w:link w:val="Title"/>
    <w:rsid w:val="00A5517C"/>
    <w:rPr>
      <w:rFonts w:ascii="Times New Roman" w:hAnsi="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54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jarah" TargetMode="External"/><Relationship Id="rId1" Type="http://schemas.openxmlformats.org/officeDocument/2006/relationships/hyperlink" Target="http://www.//p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FBBC4-31EA-45C6-94F5-98EF1644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6510</Words>
  <Characters>37108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2</cp:revision>
  <cp:lastPrinted>2019-02-18T12:55:00Z</cp:lastPrinted>
  <dcterms:created xsi:type="dcterms:W3CDTF">2019-09-02T03:42:00Z</dcterms:created>
  <dcterms:modified xsi:type="dcterms:W3CDTF">2019-09-02T03:42:00Z</dcterms:modified>
</cp:coreProperties>
</file>