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CFB7B" w14:textId="77777777" w:rsidR="00F10A9F" w:rsidRDefault="00A66EF3" w:rsidP="00F10A9F">
      <w:pPr>
        <w:spacing w:after="0"/>
        <w:jc w:val="center"/>
        <w:rPr>
          <w:b/>
          <w:color w:val="000000" w:themeColor="text1"/>
          <w:lang w:val="id-ID"/>
        </w:rPr>
      </w:pPr>
      <w:r>
        <w:rPr>
          <w:b/>
          <w:color w:val="000000" w:themeColor="text1"/>
          <w:lang w:val="id-ID"/>
        </w:rPr>
        <w:t xml:space="preserve">PENGARUH KOMPETENSI GURU DAN LINGKUNGAN SEKOLAH TERHADAP PRESTASI SISWA DAN PEMBENTUKAN KARAKTER </w:t>
      </w:r>
    </w:p>
    <w:p w14:paraId="7D720890" w14:textId="1EA84AE8" w:rsidR="00A66EF3" w:rsidRPr="00241381" w:rsidRDefault="00A66EF3" w:rsidP="00F10A9F">
      <w:pPr>
        <w:spacing w:after="240"/>
        <w:jc w:val="center"/>
      </w:pPr>
      <w:r>
        <w:rPr>
          <w:b/>
          <w:color w:val="000000" w:themeColor="text1"/>
          <w:lang w:val="id-ID"/>
        </w:rPr>
        <w:t>(</w:t>
      </w:r>
      <w:r w:rsidR="00F10A9F">
        <w:rPr>
          <w:b/>
          <w:color w:val="000000" w:themeColor="text1"/>
          <w:lang w:val="id-ID"/>
        </w:rPr>
        <w:t>Studi Kasus Pada Sekolah Menengah Atas Darul Hikam Bandung</w:t>
      </w:r>
      <w:r>
        <w:rPr>
          <w:b/>
          <w:color w:val="000000" w:themeColor="text1"/>
          <w:lang w:val="id-ID"/>
        </w:rPr>
        <w:t>)</w:t>
      </w:r>
    </w:p>
    <w:p w14:paraId="1ABF685D" w14:textId="77777777" w:rsidR="00A66EF3" w:rsidRDefault="00A66EF3" w:rsidP="00A66EF3">
      <w:pPr>
        <w:spacing w:after="0"/>
        <w:jc w:val="center"/>
        <w:rPr>
          <w:b/>
          <w:sz w:val="22"/>
          <w:szCs w:val="22"/>
          <w:lang w:val="id-ID"/>
        </w:rPr>
      </w:pPr>
      <w:r w:rsidRPr="00D90E4B">
        <w:rPr>
          <w:b/>
          <w:sz w:val="22"/>
          <w:szCs w:val="22"/>
        </w:rPr>
        <w:t xml:space="preserve">Abdullah </w:t>
      </w:r>
      <w:proofErr w:type="spellStart"/>
      <w:r w:rsidRPr="00D90E4B">
        <w:rPr>
          <w:b/>
          <w:sz w:val="22"/>
          <w:szCs w:val="22"/>
        </w:rPr>
        <w:t>Syuaib</w:t>
      </w:r>
      <w:proofErr w:type="spellEnd"/>
    </w:p>
    <w:p w14:paraId="2DF84CC9" w14:textId="29A684E7" w:rsidR="00034845" w:rsidRPr="00034845" w:rsidRDefault="00034845" w:rsidP="00A66EF3">
      <w:pPr>
        <w:spacing w:after="0"/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NPM. 178020139</w:t>
      </w:r>
    </w:p>
    <w:p w14:paraId="3C136890" w14:textId="77777777" w:rsidR="00A66EF3" w:rsidRPr="00D90E4B" w:rsidRDefault="00A66EF3" w:rsidP="00A66EF3">
      <w:pPr>
        <w:spacing w:after="0" w:line="240" w:lineRule="auto"/>
        <w:jc w:val="center"/>
        <w:rPr>
          <w:bCs/>
          <w:sz w:val="20"/>
          <w:szCs w:val="20"/>
        </w:rPr>
      </w:pPr>
      <w:proofErr w:type="spellStart"/>
      <w:r w:rsidRPr="00D90E4B">
        <w:rPr>
          <w:bCs/>
          <w:sz w:val="20"/>
          <w:szCs w:val="20"/>
        </w:rPr>
        <w:t>Fakultas</w:t>
      </w:r>
      <w:proofErr w:type="spellEnd"/>
      <w:r w:rsidRPr="00D90E4B">
        <w:rPr>
          <w:bCs/>
          <w:sz w:val="20"/>
          <w:szCs w:val="20"/>
        </w:rPr>
        <w:t xml:space="preserve"> </w:t>
      </w:r>
      <w:proofErr w:type="spellStart"/>
      <w:r w:rsidRPr="00D90E4B">
        <w:rPr>
          <w:bCs/>
          <w:sz w:val="20"/>
          <w:szCs w:val="20"/>
        </w:rPr>
        <w:t>Pascasarajana</w:t>
      </w:r>
      <w:proofErr w:type="spellEnd"/>
      <w:r w:rsidRPr="00D90E4B">
        <w:rPr>
          <w:bCs/>
          <w:sz w:val="20"/>
          <w:szCs w:val="20"/>
        </w:rPr>
        <w:t xml:space="preserve">, </w:t>
      </w:r>
      <w:proofErr w:type="spellStart"/>
      <w:r w:rsidRPr="00D90E4B">
        <w:rPr>
          <w:bCs/>
          <w:sz w:val="20"/>
          <w:szCs w:val="20"/>
        </w:rPr>
        <w:t>Universitas</w:t>
      </w:r>
      <w:proofErr w:type="spellEnd"/>
      <w:r w:rsidRPr="00D90E4B">
        <w:rPr>
          <w:bCs/>
          <w:sz w:val="20"/>
          <w:szCs w:val="20"/>
        </w:rPr>
        <w:t xml:space="preserve"> </w:t>
      </w:r>
      <w:proofErr w:type="spellStart"/>
      <w:r w:rsidRPr="00D90E4B">
        <w:rPr>
          <w:bCs/>
          <w:sz w:val="20"/>
          <w:szCs w:val="20"/>
        </w:rPr>
        <w:t>Pasundan</w:t>
      </w:r>
      <w:proofErr w:type="spellEnd"/>
    </w:p>
    <w:p w14:paraId="4F9F3FAB" w14:textId="77777777" w:rsidR="00A66EF3" w:rsidRPr="00D90E4B" w:rsidRDefault="00A66EF3" w:rsidP="00A66EF3">
      <w:pPr>
        <w:spacing w:after="0" w:line="240" w:lineRule="auto"/>
        <w:jc w:val="center"/>
        <w:rPr>
          <w:bCs/>
          <w:sz w:val="20"/>
          <w:szCs w:val="20"/>
        </w:rPr>
      </w:pPr>
      <w:r w:rsidRPr="00D90E4B">
        <w:rPr>
          <w:bCs/>
          <w:sz w:val="20"/>
          <w:szCs w:val="20"/>
        </w:rPr>
        <w:t>Jalan Sumatera No 41, Bandung, 40117</w:t>
      </w:r>
    </w:p>
    <w:p w14:paraId="2B5A576B" w14:textId="77777777" w:rsidR="00A66EF3" w:rsidRPr="00A756C5" w:rsidRDefault="00A66EF3" w:rsidP="00A66EF3">
      <w:pPr>
        <w:spacing w:after="0" w:line="240" w:lineRule="auto"/>
        <w:jc w:val="center"/>
        <w:rPr>
          <w:bCs/>
          <w:sz w:val="20"/>
          <w:szCs w:val="20"/>
        </w:rPr>
      </w:pPr>
      <w:r w:rsidRPr="00A756C5">
        <w:rPr>
          <w:bCs/>
          <w:sz w:val="20"/>
          <w:szCs w:val="20"/>
        </w:rPr>
        <w:t xml:space="preserve">e-mail: </w:t>
      </w:r>
      <w:r>
        <w:rPr>
          <w:bCs/>
          <w:sz w:val="20"/>
          <w:szCs w:val="20"/>
        </w:rPr>
        <w:t>abdullahsyuaib@yahoo</w:t>
      </w:r>
      <w:r w:rsidRPr="00A756C5">
        <w:rPr>
          <w:bCs/>
          <w:sz w:val="20"/>
          <w:szCs w:val="20"/>
        </w:rPr>
        <w:t>.com</w:t>
      </w:r>
    </w:p>
    <w:p w14:paraId="43D8649C" w14:textId="77777777" w:rsidR="00A66EF3" w:rsidRPr="00923A21" w:rsidRDefault="00A66EF3" w:rsidP="00A66EF3">
      <w:pPr>
        <w:spacing w:after="0" w:line="240" w:lineRule="auto"/>
        <w:jc w:val="center"/>
        <w:rPr>
          <w:b/>
        </w:rPr>
      </w:pPr>
    </w:p>
    <w:p w14:paraId="5F988C1D" w14:textId="77777777" w:rsidR="00A66EF3" w:rsidRPr="0009441B" w:rsidRDefault="00A66EF3" w:rsidP="00A66EF3">
      <w:pPr>
        <w:ind w:left="567" w:right="567"/>
        <w:jc w:val="both"/>
        <w:rPr>
          <w:bCs/>
          <w:sz w:val="20"/>
          <w:szCs w:val="20"/>
        </w:rPr>
      </w:pPr>
      <w:proofErr w:type="spellStart"/>
      <w:r w:rsidRPr="00A756C5">
        <w:rPr>
          <w:b/>
          <w:sz w:val="20"/>
          <w:szCs w:val="20"/>
        </w:rPr>
        <w:t>Abstrak</w:t>
      </w:r>
      <w:proofErr w:type="spellEnd"/>
      <w:r w:rsidRPr="00A756C5">
        <w:rPr>
          <w:b/>
          <w:sz w:val="20"/>
          <w:szCs w:val="20"/>
        </w:rPr>
        <w:t xml:space="preserve">. </w:t>
      </w:r>
      <w:proofErr w:type="spellStart"/>
      <w:r w:rsidRPr="0009441B">
        <w:rPr>
          <w:bCs/>
          <w:sz w:val="20"/>
          <w:szCs w:val="20"/>
        </w:rPr>
        <w:t>Tujuan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penelitian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ini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untuk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mengetahui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pengaruh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kompetensi</w:t>
      </w:r>
      <w:proofErr w:type="spellEnd"/>
      <w:r w:rsidRPr="0009441B">
        <w:rPr>
          <w:bCs/>
          <w:sz w:val="20"/>
          <w:szCs w:val="20"/>
        </w:rPr>
        <w:t xml:space="preserve"> guru, </w:t>
      </w:r>
      <w:proofErr w:type="spellStart"/>
      <w:r w:rsidRPr="0009441B">
        <w:rPr>
          <w:bCs/>
          <w:sz w:val="20"/>
          <w:szCs w:val="20"/>
        </w:rPr>
        <w:t>lingkungan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sekolah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terhadap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prestasi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siswa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dan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pembentukan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karakter</w:t>
      </w:r>
      <w:proofErr w:type="spellEnd"/>
      <w:r w:rsidRPr="0009441B">
        <w:rPr>
          <w:bCs/>
          <w:sz w:val="20"/>
          <w:szCs w:val="20"/>
        </w:rPr>
        <w:t xml:space="preserve"> di SMA </w:t>
      </w:r>
      <w:proofErr w:type="spellStart"/>
      <w:r w:rsidRPr="0009441B">
        <w:rPr>
          <w:bCs/>
          <w:sz w:val="20"/>
          <w:szCs w:val="20"/>
        </w:rPr>
        <w:t>Daarul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Hikam</w:t>
      </w:r>
      <w:proofErr w:type="spellEnd"/>
      <w:r w:rsidRPr="0009441B">
        <w:rPr>
          <w:bCs/>
          <w:sz w:val="20"/>
          <w:szCs w:val="20"/>
        </w:rPr>
        <w:t xml:space="preserve">. </w:t>
      </w:r>
      <w:proofErr w:type="spellStart"/>
      <w:r w:rsidRPr="0009441B">
        <w:rPr>
          <w:bCs/>
          <w:sz w:val="20"/>
          <w:szCs w:val="20"/>
        </w:rPr>
        <w:t>Metode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penelitian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ini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menggunakan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pendekatan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kuantitatif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dengan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analisis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jalur</w:t>
      </w:r>
      <w:proofErr w:type="spellEnd"/>
      <w:r w:rsidRPr="0009441B">
        <w:rPr>
          <w:bCs/>
          <w:sz w:val="20"/>
          <w:szCs w:val="20"/>
        </w:rPr>
        <w:t xml:space="preserve">. </w:t>
      </w:r>
      <w:proofErr w:type="spellStart"/>
      <w:r w:rsidRPr="0009441B">
        <w:rPr>
          <w:bCs/>
          <w:sz w:val="20"/>
          <w:szCs w:val="20"/>
        </w:rPr>
        <w:t>Sumber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penelitian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ini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menggunakan</w:t>
      </w:r>
      <w:proofErr w:type="spellEnd"/>
      <w:r w:rsidRPr="0009441B">
        <w:rPr>
          <w:bCs/>
          <w:sz w:val="20"/>
          <w:szCs w:val="20"/>
        </w:rPr>
        <w:t xml:space="preserve"> </w:t>
      </w:r>
      <w:r w:rsidRPr="0009441B">
        <w:rPr>
          <w:bCs/>
          <w:i/>
          <w:sz w:val="20"/>
          <w:szCs w:val="20"/>
        </w:rPr>
        <w:t>data primer</w:t>
      </w:r>
      <w:r w:rsidRPr="0009441B">
        <w:rPr>
          <w:bCs/>
          <w:sz w:val="20"/>
          <w:szCs w:val="20"/>
        </w:rPr>
        <w:t xml:space="preserve">. </w:t>
      </w:r>
      <w:proofErr w:type="spellStart"/>
      <w:r w:rsidRPr="0009441B">
        <w:rPr>
          <w:bCs/>
          <w:sz w:val="20"/>
          <w:szCs w:val="20"/>
        </w:rPr>
        <w:t>Pengumpulan</w:t>
      </w:r>
      <w:proofErr w:type="spellEnd"/>
      <w:r w:rsidRPr="0009441B">
        <w:rPr>
          <w:bCs/>
          <w:sz w:val="20"/>
          <w:szCs w:val="20"/>
        </w:rPr>
        <w:t xml:space="preserve"> data </w:t>
      </w:r>
      <w:proofErr w:type="spellStart"/>
      <w:r w:rsidRPr="0009441B">
        <w:rPr>
          <w:bCs/>
          <w:sz w:val="20"/>
          <w:szCs w:val="20"/>
        </w:rPr>
        <w:t>penelitian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ini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menggunakan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kuesioner</w:t>
      </w:r>
      <w:proofErr w:type="spellEnd"/>
      <w:r w:rsidRPr="0009441B">
        <w:rPr>
          <w:bCs/>
          <w:sz w:val="20"/>
          <w:szCs w:val="20"/>
        </w:rPr>
        <w:t xml:space="preserve">. </w:t>
      </w:r>
      <w:proofErr w:type="spellStart"/>
      <w:r w:rsidRPr="0009441B">
        <w:rPr>
          <w:bCs/>
          <w:sz w:val="20"/>
          <w:szCs w:val="20"/>
        </w:rPr>
        <w:t>Sampel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penelitian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ini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sebanyak</w:t>
      </w:r>
      <w:proofErr w:type="spellEnd"/>
      <w:r w:rsidRPr="0009441B">
        <w:rPr>
          <w:bCs/>
          <w:sz w:val="20"/>
          <w:szCs w:val="20"/>
        </w:rPr>
        <w:t xml:space="preserve"> 122 </w:t>
      </w:r>
      <w:proofErr w:type="spellStart"/>
      <w:r w:rsidRPr="0009441B">
        <w:rPr>
          <w:bCs/>
          <w:sz w:val="20"/>
          <w:szCs w:val="20"/>
        </w:rPr>
        <w:t>siswa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kelas</w:t>
      </w:r>
      <w:proofErr w:type="spellEnd"/>
      <w:r w:rsidRPr="0009441B">
        <w:rPr>
          <w:bCs/>
          <w:sz w:val="20"/>
          <w:szCs w:val="20"/>
        </w:rPr>
        <w:t xml:space="preserve"> X </w:t>
      </w:r>
      <w:proofErr w:type="spellStart"/>
      <w:r w:rsidRPr="0009441B">
        <w:rPr>
          <w:bCs/>
          <w:sz w:val="20"/>
          <w:szCs w:val="20"/>
        </w:rPr>
        <w:t>dan</w:t>
      </w:r>
      <w:proofErr w:type="spellEnd"/>
      <w:r w:rsidRPr="0009441B">
        <w:rPr>
          <w:bCs/>
          <w:sz w:val="20"/>
          <w:szCs w:val="20"/>
        </w:rPr>
        <w:t xml:space="preserve"> XI di SMA </w:t>
      </w:r>
      <w:proofErr w:type="spellStart"/>
      <w:r w:rsidRPr="0009441B">
        <w:rPr>
          <w:bCs/>
          <w:sz w:val="20"/>
          <w:szCs w:val="20"/>
        </w:rPr>
        <w:t>Darul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Hikam</w:t>
      </w:r>
      <w:proofErr w:type="spellEnd"/>
      <w:r w:rsidRPr="0009441B">
        <w:rPr>
          <w:bCs/>
          <w:sz w:val="20"/>
          <w:szCs w:val="20"/>
        </w:rPr>
        <w:t xml:space="preserve"> Bandung </w:t>
      </w:r>
      <w:proofErr w:type="spellStart"/>
      <w:r w:rsidRPr="0009441B">
        <w:rPr>
          <w:bCs/>
          <w:sz w:val="20"/>
          <w:szCs w:val="20"/>
        </w:rPr>
        <w:t>periode</w:t>
      </w:r>
      <w:proofErr w:type="spellEnd"/>
      <w:r w:rsidRPr="0009441B">
        <w:rPr>
          <w:bCs/>
          <w:sz w:val="20"/>
          <w:szCs w:val="20"/>
        </w:rPr>
        <w:t xml:space="preserve"> 2018/2019 </w:t>
      </w:r>
      <w:proofErr w:type="spellStart"/>
      <w:r w:rsidRPr="0009441B">
        <w:rPr>
          <w:bCs/>
          <w:sz w:val="20"/>
          <w:szCs w:val="20"/>
        </w:rPr>
        <w:t>dengan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menggunakan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teknik</w:t>
      </w:r>
      <w:proofErr w:type="spellEnd"/>
      <w:r w:rsidRPr="0009441B">
        <w:rPr>
          <w:bCs/>
          <w:sz w:val="20"/>
          <w:szCs w:val="20"/>
        </w:rPr>
        <w:t xml:space="preserve"> </w:t>
      </w:r>
      <w:r w:rsidRPr="0009441B">
        <w:rPr>
          <w:bCs/>
          <w:i/>
          <w:sz w:val="20"/>
          <w:szCs w:val="20"/>
        </w:rPr>
        <w:t>stratified random sampling</w:t>
      </w:r>
      <w:r w:rsidRPr="0009441B">
        <w:rPr>
          <w:bCs/>
          <w:sz w:val="20"/>
          <w:szCs w:val="20"/>
        </w:rPr>
        <w:t xml:space="preserve">. </w:t>
      </w:r>
      <w:proofErr w:type="spellStart"/>
      <w:r w:rsidRPr="0009441B">
        <w:rPr>
          <w:bCs/>
          <w:sz w:val="20"/>
          <w:szCs w:val="20"/>
        </w:rPr>
        <w:t>Hasil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penelitian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ini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menunjukan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bahwa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terdapat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pengaruh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secara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parsial</w:t>
      </w:r>
      <w:proofErr w:type="spellEnd"/>
      <w:r w:rsidRPr="0009441B">
        <w:rPr>
          <w:bCs/>
          <w:sz w:val="20"/>
          <w:szCs w:val="20"/>
        </w:rPr>
        <w:t xml:space="preserve"> yang </w:t>
      </w:r>
      <w:proofErr w:type="spellStart"/>
      <w:r w:rsidRPr="0009441B">
        <w:rPr>
          <w:bCs/>
          <w:sz w:val="20"/>
          <w:szCs w:val="20"/>
        </w:rPr>
        <w:t>signifikan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antara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kompetensi</w:t>
      </w:r>
      <w:proofErr w:type="spellEnd"/>
      <w:r w:rsidRPr="0009441B">
        <w:rPr>
          <w:bCs/>
          <w:sz w:val="20"/>
          <w:szCs w:val="20"/>
        </w:rPr>
        <w:t xml:space="preserve"> guru </w:t>
      </w:r>
      <w:proofErr w:type="spellStart"/>
      <w:r w:rsidRPr="0009441B">
        <w:rPr>
          <w:bCs/>
          <w:sz w:val="20"/>
          <w:szCs w:val="20"/>
        </w:rPr>
        <w:t>dan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lingkungan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sekolah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terhadap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prestasi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siswa</w:t>
      </w:r>
      <w:proofErr w:type="spellEnd"/>
      <w:r w:rsidRPr="0009441B">
        <w:rPr>
          <w:bCs/>
          <w:sz w:val="20"/>
          <w:szCs w:val="20"/>
        </w:rPr>
        <w:t xml:space="preserve">. </w:t>
      </w:r>
      <w:proofErr w:type="spellStart"/>
      <w:r w:rsidRPr="0009441B">
        <w:rPr>
          <w:bCs/>
          <w:sz w:val="20"/>
          <w:szCs w:val="20"/>
        </w:rPr>
        <w:t>Terdapat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pengaruh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secara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parsial</w:t>
      </w:r>
      <w:proofErr w:type="spellEnd"/>
      <w:r w:rsidRPr="0009441B">
        <w:rPr>
          <w:bCs/>
          <w:sz w:val="20"/>
          <w:szCs w:val="20"/>
        </w:rPr>
        <w:t xml:space="preserve"> yang </w:t>
      </w:r>
      <w:proofErr w:type="spellStart"/>
      <w:r w:rsidRPr="0009441B">
        <w:rPr>
          <w:bCs/>
          <w:sz w:val="20"/>
          <w:szCs w:val="20"/>
        </w:rPr>
        <w:t>signifikan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antara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Kompetensi</w:t>
      </w:r>
      <w:proofErr w:type="spellEnd"/>
      <w:r w:rsidRPr="0009441B">
        <w:rPr>
          <w:bCs/>
          <w:sz w:val="20"/>
          <w:szCs w:val="20"/>
        </w:rPr>
        <w:t xml:space="preserve"> Guru, </w:t>
      </w:r>
      <w:proofErr w:type="spellStart"/>
      <w:r w:rsidRPr="0009441B">
        <w:rPr>
          <w:bCs/>
          <w:sz w:val="20"/>
          <w:szCs w:val="20"/>
        </w:rPr>
        <w:t>Lingkungan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Sekolah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dan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Prestasi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Siswa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terhadap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Pembentukan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Karakter</w:t>
      </w:r>
      <w:proofErr w:type="spellEnd"/>
      <w:r w:rsidRPr="0009441B">
        <w:rPr>
          <w:bCs/>
          <w:sz w:val="20"/>
          <w:szCs w:val="20"/>
        </w:rPr>
        <w:t xml:space="preserve">. </w:t>
      </w:r>
      <w:proofErr w:type="spellStart"/>
      <w:r w:rsidRPr="0009441B">
        <w:rPr>
          <w:bCs/>
          <w:sz w:val="20"/>
          <w:szCs w:val="20"/>
        </w:rPr>
        <w:t>Sedangkan</w:t>
      </w:r>
      <w:proofErr w:type="spellEnd"/>
      <w:r w:rsidRPr="0009441B">
        <w:rPr>
          <w:bCs/>
          <w:sz w:val="20"/>
          <w:szCs w:val="20"/>
        </w:rPr>
        <w:t xml:space="preserve">, </w:t>
      </w:r>
      <w:proofErr w:type="spellStart"/>
      <w:r w:rsidRPr="0009441B">
        <w:rPr>
          <w:bCs/>
          <w:sz w:val="20"/>
          <w:szCs w:val="20"/>
        </w:rPr>
        <w:t>secara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simultan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terdapat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pengaruh</w:t>
      </w:r>
      <w:proofErr w:type="spellEnd"/>
      <w:r w:rsidRPr="0009441B">
        <w:rPr>
          <w:bCs/>
          <w:sz w:val="20"/>
          <w:szCs w:val="20"/>
        </w:rPr>
        <w:t xml:space="preserve"> yang </w:t>
      </w:r>
      <w:proofErr w:type="spellStart"/>
      <w:r w:rsidRPr="0009441B">
        <w:rPr>
          <w:bCs/>
          <w:sz w:val="20"/>
          <w:szCs w:val="20"/>
        </w:rPr>
        <w:t>signifikan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antara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kompetensi</w:t>
      </w:r>
      <w:proofErr w:type="spellEnd"/>
      <w:r w:rsidRPr="0009441B">
        <w:rPr>
          <w:bCs/>
          <w:sz w:val="20"/>
          <w:szCs w:val="20"/>
        </w:rPr>
        <w:t xml:space="preserve"> guru </w:t>
      </w:r>
      <w:proofErr w:type="spellStart"/>
      <w:r w:rsidRPr="0009441B">
        <w:rPr>
          <w:bCs/>
          <w:sz w:val="20"/>
          <w:szCs w:val="20"/>
        </w:rPr>
        <w:t>dan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lingkungan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sekolah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secara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bersama-sama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terhadap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Prestasi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Siswa</w:t>
      </w:r>
      <w:proofErr w:type="spellEnd"/>
      <w:r w:rsidRPr="0009441B">
        <w:rPr>
          <w:bCs/>
          <w:sz w:val="20"/>
          <w:szCs w:val="20"/>
        </w:rPr>
        <w:t xml:space="preserve"> di SMA </w:t>
      </w:r>
      <w:proofErr w:type="spellStart"/>
      <w:r w:rsidRPr="0009441B">
        <w:rPr>
          <w:bCs/>
          <w:sz w:val="20"/>
          <w:szCs w:val="20"/>
        </w:rPr>
        <w:t>Daarul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Hikam</w:t>
      </w:r>
      <w:bookmarkStart w:id="0" w:name="_Hlk7790273"/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dengan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besar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pengaruh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sebesar</w:t>
      </w:r>
      <w:proofErr w:type="spellEnd"/>
      <w:r w:rsidRPr="0009441B">
        <w:rPr>
          <w:bCs/>
          <w:sz w:val="20"/>
          <w:szCs w:val="20"/>
        </w:rPr>
        <w:t xml:space="preserve"> 83.5%</w:t>
      </w:r>
      <w:bookmarkEnd w:id="0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sedangkan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sisanya</w:t>
      </w:r>
      <w:proofErr w:type="spellEnd"/>
      <w:r w:rsidRPr="0009441B">
        <w:rPr>
          <w:bCs/>
          <w:sz w:val="20"/>
          <w:szCs w:val="20"/>
        </w:rPr>
        <w:t xml:space="preserve"> 16.5% </w:t>
      </w:r>
      <w:proofErr w:type="spellStart"/>
      <w:r w:rsidRPr="0009441B">
        <w:rPr>
          <w:bCs/>
          <w:sz w:val="20"/>
          <w:szCs w:val="20"/>
        </w:rPr>
        <w:t>dipengaruhi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oleh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variabel</w:t>
      </w:r>
      <w:proofErr w:type="spellEnd"/>
      <w:r w:rsidRPr="0009441B">
        <w:rPr>
          <w:bCs/>
          <w:sz w:val="20"/>
          <w:szCs w:val="20"/>
        </w:rPr>
        <w:t xml:space="preserve"> lain </w:t>
      </w:r>
      <w:proofErr w:type="spellStart"/>
      <w:r w:rsidRPr="0009441B">
        <w:rPr>
          <w:bCs/>
          <w:sz w:val="20"/>
          <w:szCs w:val="20"/>
        </w:rPr>
        <w:t>diluar</w:t>
      </w:r>
      <w:proofErr w:type="spellEnd"/>
      <w:r w:rsidRPr="0009441B">
        <w:rPr>
          <w:bCs/>
          <w:sz w:val="20"/>
          <w:szCs w:val="20"/>
        </w:rPr>
        <w:t xml:space="preserve"> model yang </w:t>
      </w:r>
      <w:proofErr w:type="spellStart"/>
      <w:r w:rsidRPr="0009441B">
        <w:rPr>
          <w:bCs/>
          <w:sz w:val="20"/>
          <w:szCs w:val="20"/>
        </w:rPr>
        <w:t>diketahui</w:t>
      </w:r>
      <w:proofErr w:type="spellEnd"/>
      <w:r w:rsidRPr="0009441B">
        <w:rPr>
          <w:bCs/>
          <w:sz w:val="20"/>
          <w:szCs w:val="20"/>
        </w:rPr>
        <w:t xml:space="preserve">. </w:t>
      </w:r>
      <w:proofErr w:type="spellStart"/>
      <w:r w:rsidRPr="0009441B">
        <w:rPr>
          <w:bCs/>
          <w:sz w:val="20"/>
          <w:szCs w:val="20"/>
        </w:rPr>
        <w:t>Terdapat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pengaruh</w:t>
      </w:r>
      <w:proofErr w:type="spellEnd"/>
      <w:r w:rsidRPr="0009441B">
        <w:rPr>
          <w:bCs/>
          <w:sz w:val="20"/>
          <w:szCs w:val="20"/>
        </w:rPr>
        <w:t xml:space="preserve"> yang </w:t>
      </w:r>
      <w:proofErr w:type="spellStart"/>
      <w:r w:rsidRPr="0009441B">
        <w:rPr>
          <w:bCs/>
          <w:sz w:val="20"/>
          <w:szCs w:val="20"/>
        </w:rPr>
        <w:t>signifikan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antara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Kompetensi</w:t>
      </w:r>
      <w:proofErr w:type="spellEnd"/>
      <w:r w:rsidRPr="0009441B">
        <w:rPr>
          <w:bCs/>
          <w:sz w:val="20"/>
          <w:szCs w:val="20"/>
        </w:rPr>
        <w:t xml:space="preserve"> Guru </w:t>
      </w:r>
      <w:proofErr w:type="spellStart"/>
      <w:r w:rsidRPr="0009441B">
        <w:rPr>
          <w:bCs/>
          <w:sz w:val="20"/>
          <w:szCs w:val="20"/>
        </w:rPr>
        <w:t>dan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Lingkungan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Sekolah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secara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simultan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terhadap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Prestasi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Siswa</w:t>
      </w:r>
      <w:proofErr w:type="spellEnd"/>
      <w:r w:rsidRPr="0009441B">
        <w:rPr>
          <w:bCs/>
          <w:sz w:val="20"/>
          <w:szCs w:val="20"/>
        </w:rPr>
        <w:t xml:space="preserve"> di SMA </w:t>
      </w:r>
      <w:proofErr w:type="spellStart"/>
      <w:r w:rsidRPr="0009441B">
        <w:rPr>
          <w:bCs/>
          <w:sz w:val="20"/>
          <w:szCs w:val="20"/>
        </w:rPr>
        <w:t>Daarul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Hikam</w:t>
      </w:r>
      <w:proofErr w:type="spellEnd"/>
      <w:r w:rsidRPr="0009441B">
        <w:rPr>
          <w:bCs/>
          <w:sz w:val="20"/>
          <w:szCs w:val="20"/>
        </w:rPr>
        <w:t xml:space="preserve">, </w:t>
      </w:r>
      <w:proofErr w:type="spellStart"/>
      <w:r w:rsidRPr="0009441B">
        <w:rPr>
          <w:bCs/>
          <w:sz w:val="20"/>
          <w:szCs w:val="20"/>
        </w:rPr>
        <w:t>dengan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besar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pengaruh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sebesar</w:t>
      </w:r>
      <w:proofErr w:type="spellEnd"/>
      <w:r w:rsidRPr="0009441B">
        <w:rPr>
          <w:bCs/>
          <w:sz w:val="20"/>
          <w:szCs w:val="20"/>
        </w:rPr>
        <w:t xml:space="preserve"> 88.1% </w:t>
      </w:r>
      <w:proofErr w:type="spellStart"/>
      <w:r w:rsidRPr="0009441B">
        <w:rPr>
          <w:bCs/>
          <w:sz w:val="20"/>
          <w:szCs w:val="20"/>
        </w:rPr>
        <w:t>sedangkan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sisanya</w:t>
      </w:r>
      <w:proofErr w:type="spellEnd"/>
      <w:r w:rsidRPr="0009441B">
        <w:rPr>
          <w:bCs/>
          <w:sz w:val="20"/>
          <w:szCs w:val="20"/>
        </w:rPr>
        <w:t xml:space="preserve"> 11.9% </w:t>
      </w:r>
      <w:proofErr w:type="spellStart"/>
      <w:r w:rsidRPr="0009441B">
        <w:rPr>
          <w:bCs/>
          <w:sz w:val="20"/>
          <w:szCs w:val="20"/>
        </w:rPr>
        <w:t>dipengaruhi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oleh</w:t>
      </w:r>
      <w:proofErr w:type="spellEnd"/>
      <w:r w:rsidRPr="0009441B">
        <w:rPr>
          <w:bCs/>
          <w:sz w:val="20"/>
          <w:szCs w:val="20"/>
        </w:rPr>
        <w:t xml:space="preserve"> </w:t>
      </w:r>
      <w:proofErr w:type="spellStart"/>
      <w:r w:rsidRPr="0009441B">
        <w:rPr>
          <w:bCs/>
          <w:sz w:val="20"/>
          <w:szCs w:val="20"/>
        </w:rPr>
        <w:t>variabel</w:t>
      </w:r>
      <w:proofErr w:type="spellEnd"/>
      <w:r w:rsidRPr="0009441B">
        <w:rPr>
          <w:bCs/>
          <w:sz w:val="20"/>
          <w:szCs w:val="20"/>
        </w:rPr>
        <w:t xml:space="preserve"> lain </w:t>
      </w:r>
      <w:proofErr w:type="spellStart"/>
      <w:r w:rsidRPr="0009441B">
        <w:rPr>
          <w:bCs/>
          <w:sz w:val="20"/>
          <w:szCs w:val="20"/>
        </w:rPr>
        <w:t>diluar</w:t>
      </w:r>
      <w:proofErr w:type="spellEnd"/>
      <w:r w:rsidRPr="0009441B">
        <w:rPr>
          <w:bCs/>
          <w:sz w:val="20"/>
          <w:szCs w:val="20"/>
        </w:rPr>
        <w:t xml:space="preserve"> model yang </w:t>
      </w:r>
      <w:proofErr w:type="spellStart"/>
      <w:r w:rsidRPr="0009441B">
        <w:rPr>
          <w:bCs/>
          <w:sz w:val="20"/>
          <w:szCs w:val="20"/>
        </w:rPr>
        <w:t>diketahui</w:t>
      </w:r>
      <w:proofErr w:type="spellEnd"/>
      <w:r w:rsidRPr="0009441B">
        <w:rPr>
          <w:bCs/>
          <w:sz w:val="20"/>
          <w:szCs w:val="20"/>
        </w:rPr>
        <w:t>.</w:t>
      </w:r>
    </w:p>
    <w:p w14:paraId="7A440D66" w14:textId="77777777" w:rsidR="00A66EF3" w:rsidRPr="0009441B" w:rsidRDefault="00A66EF3" w:rsidP="00A66EF3">
      <w:pPr>
        <w:ind w:left="567" w:right="567"/>
        <w:jc w:val="both"/>
        <w:rPr>
          <w:b/>
          <w:bCs/>
          <w:sz w:val="20"/>
          <w:szCs w:val="20"/>
        </w:rPr>
      </w:pPr>
      <w:r w:rsidRPr="0009441B">
        <w:rPr>
          <w:b/>
          <w:bCs/>
          <w:sz w:val="20"/>
          <w:szCs w:val="20"/>
        </w:rPr>
        <w:t xml:space="preserve">Kata </w:t>
      </w:r>
      <w:proofErr w:type="spellStart"/>
      <w:r w:rsidRPr="0009441B">
        <w:rPr>
          <w:b/>
          <w:bCs/>
          <w:sz w:val="20"/>
          <w:szCs w:val="20"/>
        </w:rPr>
        <w:t>Kunci</w:t>
      </w:r>
      <w:proofErr w:type="spellEnd"/>
      <w:r w:rsidRPr="0009441B">
        <w:rPr>
          <w:b/>
          <w:bCs/>
          <w:sz w:val="20"/>
          <w:szCs w:val="20"/>
        </w:rPr>
        <w:t xml:space="preserve">: </w:t>
      </w:r>
      <w:proofErr w:type="spellStart"/>
      <w:r w:rsidRPr="0009441B">
        <w:rPr>
          <w:b/>
          <w:bCs/>
          <w:sz w:val="20"/>
          <w:szCs w:val="20"/>
        </w:rPr>
        <w:t>Kompetensi</w:t>
      </w:r>
      <w:proofErr w:type="spellEnd"/>
      <w:r w:rsidRPr="0009441B">
        <w:rPr>
          <w:b/>
          <w:bCs/>
          <w:sz w:val="20"/>
          <w:szCs w:val="20"/>
        </w:rPr>
        <w:t xml:space="preserve"> Guru, </w:t>
      </w:r>
      <w:proofErr w:type="spellStart"/>
      <w:r w:rsidRPr="0009441B">
        <w:rPr>
          <w:b/>
          <w:bCs/>
          <w:sz w:val="20"/>
          <w:szCs w:val="20"/>
        </w:rPr>
        <w:t>Lingkungan</w:t>
      </w:r>
      <w:proofErr w:type="spellEnd"/>
      <w:r w:rsidRPr="0009441B">
        <w:rPr>
          <w:b/>
          <w:bCs/>
          <w:sz w:val="20"/>
          <w:szCs w:val="20"/>
        </w:rPr>
        <w:t xml:space="preserve"> </w:t>
      </w:r>
      <w:proofErr w:type="spellStart"/>
      <w:r w:rsidRPr="0009441B">
        <w:rPr>
          <w:b/>
          <w:bCs/>
          <w:sz w:val="20"/>
          <w:szCs w:val="20"/>
        </w:rPr>
        <w:t>Sekolah</w:t>
      </w:r>
      <w:proofErr w:type="spellEnd"/>
      <w:r w:rsidRPr="0009441B">
        <w:rPr>
          <w:b/>
          <w:bCs/>
          <w:sz w:val="20"/>
          <w:szCs w:val="20"/>
        </w:rPr>
        <w:t xml:space="preserve">, </w:t>
      </w:r>
      <w:proofErr w:type="spellStart"/>
      <w:r w:rsidRPr="0009441B">
        <w:rPr>
          <w:b/>
          <w:bCs/>
          <w:sz w:val="20"/>
          <w:szCs w:val="20"/>
        </w:rPr>
        <w:t>Prestasi</w:t>
      </w:r>
      <w:proofErr w:type="spellEnd"/>
      <w:r w:rsidRPr="0009441B">
        <w:rPr>
          <w:b/>
          <w:bCs/>
          <w:sz w:val="20"/>
          <w:szCs w:val="20"/>
        </w:rPr>
        <w:t xml:space="preserve"> </w:t>
      </w:r>
      <w:proofErr w:type="spellStart"/>
      <w:r w:rsidRPr="0009441B">
        <w:rPr>
          <w:b/>
          <w:bCs/>
          <w:sz w:val="20"/>
          <w:szCs w:val="20"/>
        </w:rPr>
        <w:t>Siswa</w:t>
      </w:r>
      <w:proofErr w:type="spellEnd"/>
      <w:r w:rsidRPr="0009441B">
        <w:rPr>
          <w:b/>
          <w:bCs/>
          <w:sz w:val="20"/>
          <w:szCs w:val="20"/>
        </w:rPr>
        <w:t xml:space="preserve">, </w:t>
      </w:r>
      <w:proofErr w:type="spellStart"/>
      <w:r w:rsidRPr="0009441B">
        <w:rPr>
          <w:b/>
          <w:bCs/>
          <w:sz w:val="20"/>
          <w:szCs w:val="20"/>
        </w:rPr>
        <w:t>Pembentukan</w:t>
      </w:r>
      <w:proofErr w:type="spellEnd"/>
      <w:r w:rsidRPr="0009441B">
        <w:rPr>
          <w:b/>
          <w:bCs/>
          <w:sz w:val="20"/>
          <w:szCs w:val="20"/>
        </w:rPr>
        <w:t xml:space="preserve"> </w:t>
      </w:r>
      <w:proofErr w:type="spellStart"/>
      <w:r w:rsidRPr="0009441B">
        <w:rPr>
          <w:b/>
          <w:bCs/>
          <w:sz w:val="20"/>
          <w:szCs w:val="20"/>
        </w:rPr>
        <w:t>Karakter</w:t>
      </w:r>
      <w:proofErr w:type="spellEnd"/>
    </w:p>
    <w:p w14:paraId="1FC2EC3B" w14:textId="77777777" w:rsidR="00A66EF3" w:rsidRPr="0009441B" w:rsidRDefault="00A66EF3" w:rsidP="00A66EF3">
      <w:pPr>
        <w:ind w:left="567" w:right="567"/>
        <w:jc w:val="both"/>
        <w:rPr>
          <w:sz w:val="20"/>
          <w:szCs w:val="20"/>
        </w:rPr>
      </w:pPr>
      <w:proofErr w:type="spellStart"/>
      <w:r w:rsidRPr="00A756C5">
        <w:rPr>
          <w:b/>
          <w:bCs/>
          <w:sz w:val="20"/>
          <w:szCs w:val="20"/>
        </w:rPr>
        <w:t>Abstarct</w:t>
      </w:r>
      <w:proofErr w:type="spellEnd"/>
      <w:r w:rsidRPr="00A756C5">
        <w:rPr>
          <w:b/>
          <w:bCs/>
          <w:sz w:val="20"/>
          <w:szCs w:val="20"/>
        </w:rPr>
        <w:t>.</w:t>
      </w:r>
      <w:r w:rsidRPr="00A756C5">
        <w:rPr>
          <w:sz w:val="20"/>
          <w:szCs w:val="20"/>
        </w:rPr>
        <w:t xml:space="preserve"> </w:t>
      </w:r>
      <w:r w:rsidRPr="0009441B">
        <w:rPr>
          <w:sz w:val="20"/>
          <w:szCs w:val="20"/>
        </w:rPr>
        <w:t xml:space="preserve">The purpose of this study was to determine the effect of teacher competence, school environment on student achievement and character building in </w:t>
      </w:r>
      <w:proofErr w:type="spellStart"/>
      <w:r w:rsidRPr="0009441B">
        <w:rPr>
          <w:sz w:val="20"/>
          <w:szCs w:val="20"/>
        </w:rPr>
        <w:t>Daarul</w:t>
      </w:r>
      <w:proofErr w:type="spellEnd"/>
      <w:r w:rsidRPr="0009441B">
        <w:rPr>
          <w:sz w:val="20"/>
          <w:szCs w:val="20"/>
        </w:rPr>
        <w:t xml:space="preserve"> </w:t>
      </w:r>
      <w:proofErr w:type="spellStart"/>
      <w:r w:rsidRPr="0009441B">
        <w:rPr>
          <w:sz w:val="20"/>
          <w:szCs w:val="20"/>
        </w:rPr>
        <w:t>Hikam</w:t>
      </w:r>
      <w:proofErr w:type="spellEnd"/>
      <w:r w:rsidRPr="0009441B">
        <w:rPr>
          <w:sz w:val="20"/>
          <w:szCs w:val="20"/>
        </w:rPr>
        <w:t xml:space="preserve"> High School. This research method uses a quantitative approach with path analysis. The source of this research uses primary data. Data collection of this study using a questionnaire. The sample of this study was 122 students of class X and XI in </w:t>
      </w:r>
      <w:proofErr w:type="spellStart"/>
      <w:r w:rsidRPr="0009441B">
        <w:rPr>
          <w:sz w:val="20"/>
          <w:szCs w:val="20"/>
        </w:rPr>
        <w:t>Daarul</w:t>
      </w:r>
      <w:proofErr w:type="spellEnd"/>
      <w:r w:rsidRPr="0009441B">
        <w:rPr>
          <w:sz w:val="20"/>
          <w:szCs w:val="20"/>
        </w:rPr>
        <w:t xml:space="preserve"> </w:t>
      </w:r>
      <w:proofErr w:type="spellStart"/>
      <w:r w:rsidRPr="0009441B">
        <w:rPr>
          <w:sz w:val="20"/>
          <w:szCs w:val="20"/>
        </w:rPr>
        <w:t>Hikam</w:t>
      </w:r>
      <w:proofErr w:type="spellEnd"/>
      <w:r w:rsidRPr="0009441B">
        <w:rPr>
          <w:sz w:val="20"/>
          <w:szCs w:val="20"/>
        </w:rPr>
        <w:t xml:space="preserve"> High School Bandung period 2018/2019 using stratified random sampling technique. The results of this study indicate that there is a significant partial effect between teacher competencies and the school environment on student achievement. There is a significant partial effect between teacher competence, school environment and student achievement on character building. Meanwhile, simultaneously there is a significant influence between teacher competencies and school environment on Student Achievement in </w:t>
      </w:r>
      <w:proofErr w:type="spellStart"/>
      <w:r w:rsidRPr="0009441B">
        <w:rPr>
          <w:sz w:val="20"/>
          <w:szCs w:val="20"/>
        </w:rPr>
        <w:t>Daarul</w:t>
      </w:r>
      <w:proofErr w:type="spellEnd"/>
      <w:r w:rsidRPr="0009441B">
        <w:rPr>
          <w:sz w:val="20"/>
          <w:szCs w:val="20"/>
        </w:rPr>
        <w:t xml:space="preserve"> </w:t>
      </w:r>
      <w:proofErr w:type="spellStart"/>
      <w:r w:rsidRPr="0009441B">
        <w:rPr>
          <w:sz w:val="20"/>
          <w:szCs w:val="20"/>
        </w:rPr>
        <w:t>Hikam</w:t>
      </w:r>
      <w:proofErr w:type="spellEnd"/>
      <w:r w:rsidRPr="0009441B">
        <w:rPr>
          <w:sz w:val="20"/>
          <w:szCs w:val="20"/>
        </w:rPr>
        <w:t xml:space="preserve"> High School with a magnitude of influence of 83.5% while the remaining 16.5% is influenced by other variables outside the known model. There is a significant effect between Teacher Competence and School Environment simultaneously on Student Achievement in </w:t>
      </w:r>
      <w:proofErr w:type="spellStart"/>
      <w:r w:rsidRPr="0009441B">
        <w:rPr>
          <w:sz w:val="20"/>
          <w:szCs w:val="20"/>
        </w:rPr>
        <w:t>Daarul</w:t>
      </w:r>
      <w:proofErr w:type="spellEnd"/>
      <w:r w:rsidRPr="0009441B">
        <w:rPr>
          <w:sz w:val="20"/>
          <w:szCs w:val="20"/>
        </w:rPr>
        <w:t xml:space="preserve"> </w:t>
      </w:r>
      <w:proofErr w:type="spellStart"/>
      <w:r w:rsidRPr="0009441B">
        <w:rPr>
          <w:sz w:val="20"/>
          <w:szCs w:val="20"/>
        </w:rPr>
        <w:t>Hikam</w:t>
      </w:r>
      <w:proofErr w:type="spellEnd"/>
      <w:r w:rsidRPr="0009441B">
        <w:rPr>
          <w:sz w:val="20"/>
          <w:szCs w:val="20"/>
        </w:rPr>
        <w:t xml:space="preserve"> High School, with the influence of 88.1% while the remaining 11.9% is influenced by other variables outside the known model.</w:t>
      </w:r>
    </w:p>
    <w:p w14:paraId="13ED55C0" w14:textId="77777777" w:rsidR="00A66EF3" w:rsidRPr="0009441B" w:rsidRDefault="00A66EF3" w:rsidP="00A66EF3">
      <w:pPr>
        <w:ind w:left="567" w:right="567"/>
        <w:jc w:val="both"/>
        <w:rPr>
          <w:b/>
          <w:sz w:val="20"/>
          <w:szCs w:val="20"/>
        </w:rPr>
      </w:pPr>
      <w:r w:rsidRPr="0009441B">
        <w:rPr>
          <w:b/>
          <w:sz w:val="20"/>
          <w:szCs w:val="20"/>
        </w:rPr>
        <w:t>Keywords: Teacher Competence, School Environment, Student Achievement, Character Formation</w:t>
      </w:r>
    </w:p>
    <w:p w14:paraId="2EE124E2" w14:textId="77777777" w:rsidR="009D2B5F" w:rsidRDefault="009D2B5F" w:rsidP="003259B1">
      <w:pPr>
        <w:spacing w:after="120"/>
        <w:rPr>
          <w:b/>
          <w:bCs/>
          <w:sz w:val="22"/>
          <w:szCs w:val="22"/>
        </w:rPr>
        <w:sectPr w:rsidR="009D2B5F" w:rsidSect="00881F2F">
          <w:footerReference w:type="default" r:id="rId9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06DA1545" w14:textId="77777777" w:rsidR="00874612" w:rsidRDefault="00874612" w:rsidP="004C3DAE">
      <w:pPr>
        <w:spacing w:before="120" w:after="120"/>
        <w:rPr>
          <w:b/>
          <w:bCs/>
          <w:sz w:val="22"/>
          <w:szCs w:val="22"/>
        </w:rPr>
      </w:pPr>
    </w:p>
    <w:p w14:paraId="2FD11B12" w14:textId="77777777" w:rsidR="00881F2F" w:rsidRDefault="00881F2F" w:rsidP="009D2B5F">
      <w:pPr>
        <w:spacing w:after="120"/>
        <w:jc w:val="center"/>
        <w:rPr>
          <w:b/>
          <w:bCs/>
          <w:sz w:val="22"/>
          <w:szCs w:val="22"/>
          <w:lang w:val="id-ID"/>
        </w:rPr>
      </w:pPr>
    </w:p>
    <w:p w14:paraId="04084893" w14:textId="77777777" w:rsidR="00881F2F" w:rsidRDefault="00881F2F" w:rsidP="009D2B5F">
      <w:pPr>
        <w:spacing w:after="120"/>
        <w:jc w:val="center"/>
        <w:rPr>
          <w:b/>
          <w:bCs/>
          <w:sz w:val="22"/>
          <w:szCs w:val="22"/>
          <w:lang w:val="id-ID"/>
        </w:rPr>
      </w:pPr>
    </w:p>
    <w:p w14:paraId="4CD4EA5F" w14:textId="77777777" w:rsidR="00881F2F" w:rsidRDefault="00881F2F" w:rsidP="009D2B5F">
      <w:pPr>
        <w:spacing w:after="120"/>
        <w:jc w:val="center"/>
        <w:rPr>
          <w:b/>
          <w:bCs/>
          <w:sz w:val="22"/>
          <w:szCs w:val="22"/>
          <w:lang w:val="id-ID"/>
        </w:rPr>
      </w:pPr>
    </w:p>
    <w:p w14:paraId="1F30167B" w14:textId="77777777" w:rsidR="00881F2F" w:rsidRDefault="00881F2F" w:rsidP="009D2B5F">
      <w:pPr>
        <w:spacing w:after="120"/>
        <w:jc w:val="center"/>
        <w:rPr>
          <w:b/>
          <w:bCs/>
          <w:sz w:val="22"/>
          <w:szCs w:val="22"/>
          <w:lang w:val="id-ID"/>
        </w:rPr>
      </w:pPr>
    </w:p>
    <w:p w14:paraId="12DB299A" w14:textId="77777777" w:rsidR="00881F2F" w:rsidRDefault="00881F2F" w:rsidP="009D2B5F">
      <w:pPr>
        <w:spacing w:after="120"/>
        <w:jc w:val="center"/>
        <w:rPr>
          <w:b/>
          <w:bCs/>
          <w:sz w:val="22"/>
          <w:szCs w:val="22"/>
          <w:lang w:val="id-ID"/>
        </w:rPr>
      </w:pPr>
    </w:p>
    <w:p w14:paraId="16CCB1AD" w14:textId="15402D3D" w:rsidR="00A66EF3" w:rsidRDefault="00A66EF3" w:rsidP="009D2B5F">
      <w:pPr>
        <w:spacing w:after="120"/>
        <w:jc w:val="center"/>
        <w:rPr>
          <w:b/>
          <w:bCs/>
          <w:sz w:val="22"/>
          <w:szCs w:val="22"/>
        </w:rPr>
      </w:pPr>
      <w:bookmarkStart w:id="1" w:name="_GoBack"/>
      <w:bookmarkEnd w:id="1"/>
      <w:r>
        <w:rPr>
          <w:b/>
          <w:bCs/>
          <w:sz w:val="22"/>
          <w:szCs w:val="22"/>
        </w:rPr>
        <w:lastRenderedPageBreak/>
        <w:t>DAFTAR PUSTAKA</w:t>
      </w:r>
    </w:p>
    <w:p w14:paraId="74B09C4B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r w:rsidRPr="009D2B5F">
        <w:rPr>
          <w:sz w:val="22"/>
          <w:szCs w:val="22"/>
        </w:rPr>
        <w:t xml:space="preserve">Abdullah Sani, Ridwan. 2015. </w:t>
      </w:r>
      <w:proofErr w:type="spellStart"/>
      <w:r w:rsidRPr="009D2B5F">
        <w:rPr>
          <w:sz w:val="22"/>
          <w:szCs w:val="22"/>
        </w:rPr>
        <w:t>Pembelajaran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Saintifik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Untuk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Implementasi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Kurikulum</w:t>
      </w:r>
      <w:proofErr w:type="spellEnd"/>
      <w:r w:rsidRPr="009D2B5F">
        <w:rPr>
          <w:sz w:val="22"/>
          <w:szCs w:val="22"/>
        </w:rPr>
        <w:t xml:space="preserve"> 2013. Bandung: </w:t>
      </w:r>
      <w:proofErr w:type="spellStart"/>
      <w:r w:rsidRPr="009D2B5F">
        <w:rPr>
          <w:sz w:val="22"/>
          <w:szCs w:val="22"/>
        </w:rPr>
        <w:t>Bumi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Aksara</w:t>
      </w:r>
      <w:proofErr w:type="spellEnd"/>
      <w:r w:rsidRPr="009D2B5F">
        <w:rPr>
          <w:sz w:val="22"/>
          <w:szCs w:val="22"/>
        </w:rPr>
        <w:t>.</w:t>
      </w:r>
    </w:p>
    <w:p w14:paraId="3668D55E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Akiri</w:t>
      </w:r>
      <w:proofErr w:type="spellEnd"/>
      <w:r w:rsidRPr="009D2B5F">
        <w:rPr>
          <w:sz w:val="22"/>
          <w:szCs w:val="22"/>
        </w:rPr>
        <w:t xml:space="preserve">, A. A. 2013. </w:t>
      </w:r>
      <w:r w:rsidRPr="009D2B5F">
        <w:rPr>
          <w:i/>
          <w:sz w:val="22"/>
          <w:szCs w:val="22"/>
        </w:rPr>
        <w:t xml:space="preserve">Effects of Teachers' Effectiveness on Students' Academic Performance in Public </w:t>
      </w:r>
      <w:proofErr w:type="spellStart"/>
      <w:r w:rsidRPr="009D2B5F">
        <w:rPr>
          <w:i/>
          <w:sz w:val="22"/>
          <w:szCs w:val="22"/>
        </w:rPr>
        <w:t>SecondarySchools</w:t>
      </w:r>
      <w:proofErr w:type="spellEnd"/>
      <w:r w:rsidRPr="009D2B5F">
        <w:rPr>
          <w:i/>
          <w:sz w:val="22"/>
          <w:szCs w:val="22"/>
        </w:rPr>
        <w:t>; Delta State - Nigeria</w:t>
      </w:r>
      <w:r w:rsidRPr="009D2B5F">
        <w:rPr>
          <w:sz w:val="22"/>
          <w:szCs w:val="22"/>
        </w:rPr>
        <w:t>. Journal of Educational and Social Research, 3(3), 105. Retrieved from MCSER Publishing Database.</w:t>
      </w:r>
    </w:p>
    <w:p w14:paraId="6ECE552E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Alimin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Arip</w:t>
      </w:r>
      <w:proofErr w:type="spellEnd"/>
      <w:r w:rsidRPr="009D2B5F">
        <w:rPr>
          <w:sz w:val="22"/>
          <w:szCs w:val="22"/>
        </w:rPr>
        <w:t xml:space="preserve">. 2014. </w:t>
      </w:r>
      <w:proofErr w:type="spellStart"/>
      <w:r w:rsidRPr="009D2B5F">
        <w:rPr>
          <w:sz w:val="22"/>
          <w:szCs w:val="22"/>
        </w:rPr>
        <w:t>Pengaruh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karakter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terhadap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prestasi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belajar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mata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pelajaran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produktif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siswa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kompetensi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keahlian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teknik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elektronika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industri</w:t>
      </w:r>
      <w:proofErr w:type="spellEnd"/>
      <w:r w:rsidRPr="009D2B5F">
        <w:rPr>
          <w:sz w:val="22"/>
          <w:szCs w:val="22"/>
        </w:rPr>
        <w:t xml:space="preserve"> SMKN 1 </w:t>
      </w:r>
      <w:proofErr w:type="spellStart"/>
      <w:r w:rsidRPr="009D2B5F">
        <w:rPr>
          <w:sz w:val="22"/>
          <w:szCs w:val="22"/>
        </w:rPr>
        <w:t>Losarang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Kabupaten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Indramayu</w:t>
      </w:r>
      <w:proofErr w:type="spellEnd"/>
      <w:r w:rsidRPr="009D2B5F">
        <w:rPr>
          <w:sz w:val="22"/>
          <w:szCs w:val="22"/>
        </w:rPr>
        <w:t xml:space="preserve">. </w:t>
      </w:r>
      <w:proofErr w:type="spellStart"/>
      <w:r w:rsidRPr="009D2B5F">
        <w:rPr>
          <w:sz w:val="22"/>
          <w:szCs w:val="22"/>
        </w:rPr>
        <w:t>Universitas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Negeri</w:t>
      </w:r>
      <w:proofErr w:type="spellEnd"/>
      <w:r w:rsidRPr="009D2B5F">
        <w:rPr>
          <w:sz w:val="22"/>
          <w:szCs w:val="22"/>
        </w:rPr>
        <w:t xml:space="preserve"> Yogyakarta.</w:t>
      </w:r>
    </w:p>
    <w:p w14:paraId="7CA6C456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r w:rsidRPr="009D2B5F">
        <w:rPr>
          <w:sz w:val="22"/>
          <w:szCs w:val="22"/>
        </w:rPr>
        <w:t xml:space="preserve">Aqib, Zainal. 2014. Model-model, Media,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Strategi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Pembelajaran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Kontekstual</w:t>
      </w:r>
      <w:proofErr w:type="spellEnd"/>
      <w:r w:rsidRPr="009D2B5F">
        <w:rPr>
          <w:sz w:val="22"/>
          <w:szCs w:val="22"/>
        </w:rPr>
        <w:t xml:space="preserve"> (</w:t>
      </w:r>
      <w:proofErr w:type="spellStart"/>
      <w:r w:rsidRPr="009D2B5F">
        <w:rPr>
          <w:sz w:val="22"/>
          <w:szCs w:val="22"/>
        </w:rPr>
        <w:t>Inovatif</w:t>
      </w:r>
      <w:proofErr w:type="spellEnd"/>
      <w:r w:rsidRPr="009D2B5F">
        <w:rPr>
          <w:sz w:val="22"/>
          <w:szCs w:val="22"/>
        </w:rPr>
        <w:t xml:space="preserve">). Bandung: </w:t>
      </w:r>
      <w:proofErr w:type="spellStart"/>
      <w:r w:rsidRPr="009D2B5F">
        <w:rPr>
          <w:sz w:val="22"/>
          <w:szCs w:val="22"/>
        </w:rPr>
        <w:t>Yrama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Widya</w:t>
      </w:r>
      <w:proofErr w:type="spellEnd"/>
      <w:r w:rsidRPr="009D2B5F">
        <w:rPr>
          <w:sz w:val="22"/>
          <w:szCs w:val="22"/>
        </w:rPr>
        <w:t>.</w:t>
      </w:r>
    </w:p>
    <w:p w14:paraId="24C7168C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Arikunto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Suharsimi</w:t>
      </w:r>
      <w:proofErr w:type="spellEnd"/>
      <w:r w:rsidRPr="009D2B5F">
        <w:rPr>
          <w:sz w:val="22"/>
          <w:szCs w:val="22"/>
        </w:rPr>
        <w:t xml:space="preserve">. 2013. </w:t>
      </w:r>
      <w:proofErr w:type="spellStart"/>
      <w:r w:rsidRPr="009D2B5F">
        <w:rPr>
          <w:sz w:val="22"/>
          <w:szCs w:val="22"/>
        </w:rPr>
        <w:t>Prosedur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Penelitian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Suatu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Pendekatan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Praktek</w:t>
      </w:r>
      <w:proofErr w:type="spellEnd"/>
      <w:r w:rsidRPr="009D2B5F">
        <w:rPr>
          <w:sz w:val="22"/>
          <w:szCs w:val="22"/>
        </w:rPr>
        <w:t xml:space="preserve">. Jakarta: </w:t>
      </w:r>
      <w:proofErr w:type="spellStart"/>
      <w:r w:rsidRPr="009D2B5F">
        <w:rPr>
          <w:sz w:val="22"/>
          <w:szCs w:val="22"/>
        </w:rPr>
        <w:t>Rineka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Cipta</w:t>
      </w:r>
      <w:proofErr w:type="spellEnd"/>
      <w:r w:rsidRPr="009D2B5F">
        <w:rPr>
          <w:sz w:val="22"/>
          <w:szCs w:val="22"/>
        </w:rPr>
        <w:t>.</w:t>
      </w:r>
    </w:p>
    <w:p w14:paraId="04B8C3B7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Asmani</w:t>
      </w:r>
      <w:proofErr w:type="spellEnd"/>
      <w:r w:rsidRPr="009D2B5F">
        <w:rPr>
          <w:sz w:val="22"/>
          <w:szCs w:val="22"/>
        </w:rPr>
        <w:t xml:space="preserve">, Jamal </w:t>
      </w:r>
      <w:proofErr w:type="spellStart"/>
      <w:r w:rsidRPr="009D2B5F">
        <w:rPr>
          <w:sz w:val="22"/>
          <w:szCs w:val="22"/>
        </w:rPr>
        <w:t>Ma’mar</w:t>
      </w:r>
      <w:proofErr w:type="spellEnd"/>
      <w:r w:rsidRPr="009D2B5F">
        <w:rPr>
          <w:sz w:val="22"/>
          <w:szCs w:val="22"/>
        </w:rPr>
        <w:t xml:space="preserve">. 2011. Tips </w:t>
      </w:r>
      <w:proofErr w:type="spellStart"/>
      <w:r w:rsidRPr="009D2B5F">
        <w:rPr>
          <w:sz w:val="22"/>
          <w:szCs w:val="22"/>
        </w:rPr>
        <w:t>Mejadi</w:t>
      </w:r>
      <w:proofErr w:type="spellEnd"/>
      <w:r w:rsidRPr="009D2B5F">
        <w:rPr>
          <w:sz w:val="22"/>
          <w:szCs w:val="22"/>
        </w:rPr>
        <w:t xml:space="preserve"> Guru </w:t>
      </w:r>
      <w:proofErr w:type="spellStart"/>
      <w:r w:rsidRPr="009D2B5F">
        <w:rPr>
          <w:sz w:val="22"/>
          <w:szCs w:val="22"/>
        </w:rPr>
        <w:t>Inspiratif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Kreatif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Inovatif</w:t>
      </w:r>
      <w:proofErr w:type="spellEnd"/>
      <w:r w:rsidRPr="009D2B5F">
        <w:rPr>
          <w:sz w:val="22"/>
          <w:szCs w:val="22"/>
        </w:rPr>
        <w:t>. Yogyakarta: Diva Press.</w:t>
      </w:r>
    </w:p>
    <w:p w14:paraId="3F390891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Ayuningtyas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Novia</w:t>
      </w:r>
      <w:proofErr w:type="spellEnd"/>
      <w:r w:rsidRPr="009D2B5F">
        <w:rPr>
          <w:sz w:val="22"/>
          <w:szCs w:val="22"/>
        </w:rPr>
        <w:t xml:space="preserve">. 2017. </w:t>
      </w:r>
      <w:proofErr w:type="spellStart"/>
      <w:r w:rsidRPr="009D2B5F">
        <w:rPr>
          <w:sz w:val="22"/>
          <w:szCs w:val="22"/>
        </w:rPr>
        <w:t>Kompetensi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Kepribadian</w:t>
      </w:r>
      <w:proofErr w:type="spellEnd"/>
      <w:r w:rsidRPr="009D2B5F">
        <w:rPr>
          <w:sz w:val="22"/>
          <w:szCs w:val="22"/>
        </w:rPr>
        <w:t xml:space="preserve"> Guru </w:t>
      </w:r>
      <w:proofErr w:type="spellStart"/>
      <w:r w:rsidRPr="009D2B5F">
        <w:rPr>
          <w:sz w:val="22"/>
          <w:szCs w:val="22"/>
        </w:rPr>
        <w:t>Terhadap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Pembentukan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Karakter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Peserta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Didik</w:t>
      </w:r>
      <w:proofErr w:type="spellEnd"/>
      <w:r w:rsidRPr="009D2B5F">
        <w:rPr>
          <w:sz w:val="22"/>
          <w:szCs w:val="22"/>
        </w:rPr>
        <w:t xml:space="preserve">. </w:t>
      </w:r>
      <w:proofErr w:type="spellStart"/>
      <w:r w:rsidRPr="009D2B5F">
        <w:rPr>
          <w:sz w:val="22"/>
          <w:szCs w:val="22"/>
        </w:rPr>
        <w:t>Universitas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Negeri</w:t>
      </w:r>
      <w:proofErr w:type="spellEnd"/>
      <w:r w:rsidRPr="009D2B5F">
        <w:rPr>
          <w:sz w:val="22"/>
          <w:szCs w:val="22"/>
        </w:rPr>
        <w:t xml:space="preserve"> Yogyakarta.</w:t>
      </w:r>
    </w:p>
    <w:p w14:paraId="0A0A684A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Baedowi</w:t>
      </w:r>
      <w:proofErr w:type="spellEnd"/>
      <w:r w:rsidRPr="009D2B5F">
        <w:rPr>
          <w:sz w:val="22"/>
          <w:szCs w:val="22"/>
        </w:rPr>
        <w:t xml:space="preserve">, Ahmad. 2015. </w:t>
      </w:r>
      <w:proofErr w:type="spellStart"/>
      <w:r w:rsidRPr="009D2B5F">
        <w:rPr>
          <w:sz w:val="22"/>
          <w:szCs w:val="22"/>
        </w:rPr>
        <w:t>Manajemen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Sekolah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Efektif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Pengalaman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Sekolah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Sukma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Bangsa</w:t>
      </w:r>
      <w:proofErr w:type="spellEnd"/>
      <w:r w:rsidRPr="009D2B5F">
        <w:rPr>
          <w:sz w:val="22"/>
          <w:szCs w:val="22"/>
        </w:rPr>
        <w:t xml:space="preserve">. Jakarta: PT </w:t>
      </w:r>
      <w:proofErr w:type="spellStart"/>
      <w:r w:rsidRPr="009D2B5F">
        <w:rPr>
          <w:sz w:val="22"/>
          <w:szCs w:val="22"/>
        </w:rPr>
        <w:t>Pustaka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Alfabet</w:t>
      </w:r>
      <w:proofErr w:type="spellEnd"/>
      <w:r w:rsidRPr="009D2B5F">
        <w:rPr>
          <w:sz w:val="22"/>
          <w:szCs w:val="22"/>
        </w:rPr>
        <w:t>.</w:t>
      </w:r>
    </w:p>
    <w:p w14:paraId="4C4F888B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Bursh</w:t>
      </w:r>
      <w:proofErr w:type="spellEnd"/>
      <w:r w:rsidRPr="009D2B5F">
        <w:rPr>
          <w:sz w:val="22"/>
          <w:szCs w:val="22"/>
        </w:rPr>
        <w:t xml:space="preserve">, Tony., dan Marianne Coleman. 2010. </w:t>
      </w:r>
      <w:proofErr w:type="spellStart"/>
      <w:r w:rsidRPr="009D2B5F">
        <w:rPr>
          <w:sz w:val="22"/>
          <w:szCs w:val="22"/>
        </w:rPr>
        <w:t>Manajemen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Mutu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Kepemimpinan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. Yogyakarta: </w:t>
      </w:r>
      <w:proofErr w:type="spellStart"/>
      <w:r w:rsidRPr="009D2B5F">
        <w:rPr>
          <w:sz w:val="22"/>
          <w:szCs w:val="22"/>
        </w:rPr>
        <w:t>Ircisod</w:t>
      </w:r>
      <w:proofErr w:type="spellEnd"/>
      <w:r w:rsidRPr="009D2B5F">
        <w:rPr>
          <w:sz w:val="22"/>
          <w:szCs w:val="22"/>
        </w:rPr>
        <w:t>.</w:t>
      </w:r>
    </w:p>
    <w:p w14:paraId="2236160A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r w:rsidRPr="009D2B5F">
        <w:rPr>
          <w:sz w:val="22"/>
          <w:szCs w:val="22"/>
        </w:rPr>
        <w:t xml:space="preserve">Creswell, J. W. 2010. </w:t>
      </w:r>
      <w:r w:rsidRPr="009D2B5F">
        <w:rPr>
          <w:i/>
          <w:sz w:val="22"/>
          <w:szCs w:val="22"/>
        </w:rPr>
        <w:t>Research design</w:t>
      </w:r>
      <w:r w:rsidRPr="009D2B5F">
        <w:rPr>
          <w:sz w:val="22"/>
          <w:szCs w:val="22"/>
        </w:rPr>
        <w:t xml:space="preserve">: </w:t>
      </w:r>
      <w:proofErr w:type="spellStart"/>
      <w:r w:rsidRPr="009D2B5F">
        <w:rPr>
          <w:sz w:val="22"/>
          <w:szCs w:val="22"/>
        </w:rPr>
        <w:t>pendekatan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kualitatif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kuantitatif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mixed. </w:t>
      </w:r>
      <w:proofErr w:type="spellStart"/>
      <w:r w:rsidRPr="009D2B5F">
        <w:rPr>
          <w:sz w:val="22"/>
          <w:szCs w:val="22"/>
        </w:rPr>
        <w:t>Yogjakarta</w:t>
      </w:r>
      <w:proofErr w:type="spellEnd"/>
      <w:r w:rsidRPr="009D2B5F">
        <w:rPr>
          <w:sz w:val="22"/>
          <w:szCs w:val="22"/>
        </w:rPr>
        <w:t xml:space="preserve">: PT </w:t>
      </w:r>
      <w:proofErr w:type="spellStart"/>
      <w:r w:rsidRPr="009D2B5F">
        <w:rPr>
          <w:sz w:val="22"/>
          <w:szCs w:val="22"/>
        </w:rPr>
        <w:t>Pustaka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Pelajar</w:t>
      </w:r>
      <w:proofErr w:type="spellEnd"/>
      <w:r w:rsidRPr="009D2B5F">
        <w:rPr>
          <w:sz w:val="22"/>
          <w:szCs w:val="22"/>
        </w:rPr>
        <w:t>.</w:t>
      </w:r>
    </w:p>
    <w:p w14:paraId="0FF8336F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Dalyono</w:t>
      </w:r>
      <w:proofErr w:type="spellEnd"/>
      <w:r w:rsidRPr="009D2B5F">
        <w:rPr>
          <w:sz w:val="22"/>
          <w:szCs w:val="22"/>
        </w:rPr>
        <w:t xml:space="preserve">. 2013. </w:t>
      </w:r>
      <w:proofErr w:type="spellStart"/>
      <w:r w:rsidRPr="009D2B5F">
        <w:rPr>
          <w:sz w:val="22"/>
          <w:szCs w:val="22"/>
        </w:rPr>
        <w:t>Psikologi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. </w:t>
      </w:r>
      <w:proofErr w:type="gramStart"/>
      <w:r w:rsidRPr="009D2B5F">
        <w:rPr>
          <w:sz w:val="22"/>
          <w:szCs w:val="22"/>
        </w:rPr>
        <w:t>Jakarta :</w:t>
      </w:r>
      <w:proofErr w:type="gram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Rineka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Cipta</w:t>
      </w:r>
      <w:proofErr w:type="spellEnd"/>
      <w:r w:rsidRPr="009D2B5F">
        <w:rPr>
          <w:sz w:val="22"/>
          <w:szCs w:val="22"/>
        </w:rPr>
        <w:t>.</w:t>
      </w:r>
    </w:p>
    <w:p w14:paraId="3FD9ECD6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Damayanti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Rasista</w:t>
      </w:r>
      <w:proofErr w:type="spellEnd"/>
      <w:r w:rsidRPr="009D2B5F">
        <w:rPr>
          <w:sz w:val="22"/>
          <w:szCs w:val="22"/>
        </w:rPr>
        <w:t xml:space="preserve">. 2011. </w:t>
      </w:r>
      <w:proofErr w:type="spellStart"/>
      <w:r w:rsidRPr="009D2B5F">
        <w:rPr>
          <w:sz w:val="22"/>
          <w:szCs w:val="22"/>
        </w:rPr>
        <w:t>Pengaruh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Motivasi</w:t>
      </w:r>
      <w:proofErr w:type="spellEnd"/>
      <w:r w:rsidRPr="009D2B5F">
        <w:rPr>
          <w:sz w:val="22"/>
          <w:szCs w:val="22"/>
        </w:rPr>
        <w:t xml:space="preserve">, Cara </w:t>
      </w:r>
      <w:proofErr w:type="spellStart"/>
      <w:r w:rsidRPr="009D2B5F">
        <w:rPr>
          <w:sz w:val="22"/>
          <w:szCs w:val="22"/>
        </w:rPr>
        <w:t>Belajar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Lingkungan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Keluarga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Lingkungan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Sekolah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terhadap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Hasil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Belajar</w:t>
      </w:r>
      <w:proofErr w:type="spellEnd"/>
      <w:r w:rsidRPr="009D2B5F">
        <w:rPr>
          <w:sz w:val="22"/>
          <w:szCs w:val="22"/>
        </w:rPr>
        <w:t xml:space="preserve"> Mata </w:t>
      </w:r>
      <w:proofErr w:type="spellStart"/>
      <w:r w:rsidRPr="009D2B5F">
        <w:rPr>
          <w:sz w:val="22"/>
          <w:szCs w:val="22"/>
        </w:rPr>
        <w:t>Pelajaran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Akuntansi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Kelas</w:t>
      </w:r>
      <w:proofErr w:type="spellEnd"/>
      <w:r w:rsidRPr="009D2B5F">
        <w:rPr>
          <w:sz w:val="22"/>
          <w:szCs w:val="22"/>
        </w:rPr>
        <w:t xml:space="preserve"> XI IS di SMA </w:t>
      </w:r>
      <w:proofErr w:type="spellStart"/>
      <w:r w:rsidRPr="009D2B5F">
        <w:rPr>
          <w:sz w:val="22"/>
          <w:szCs w:val="22"/>
        </w:rPr>
        <w:t>Negeri</w:t>
      </w:r>
      <w:proofErr w:type="spellEnd"/>
      <w:r w:rsidRPr="009D2B5F">
        <w:rPr>
          <w:sz w:val="22"/>
          <w:szCs w:val="22"/>
        </w:rPr>
        <w:t xml:space="preserve"> 8 </w:t>
      </w:r>
      <w:proofErr w:type="spellStart"/>
      <w:r w:rsidRPr="009D2B5F">
        <w:rPr>
          <w:sz w:val="22"/>
          <w:szCs w:val="22"/>
        </w:rPr>
        <w:t>Purworejo</w:t>
      </w:r>
      <w:proofErr w:type="spellEnd"/>
      <w:r w:rsidRPr="009D2B5F">
        <w:rPr>
          <w:sz w:val="22"/>
          <w:szCs w:val="22"/>
        </w:rPr>
        <w:t xml:space="preserve">. </w:t>
      </w:r>
      <w:proofErr w:type="spellStart"/>
      <w:r w:rsidRPr="009D2B5F">
        <w:rPr>
          <w:sz w:val="22"/>
          <w:szCs w:val="22"/>
        </w:rPr>
        <w:t>Skripsi</w:t>
      </w:r>
      <w:proofErr w:type="spellEnd"/>
      <w:r w:rsidRPr="009D2B5F">
        <w:rPr>
          <w:sz w:val="22"/>
          <w:szCs w:val="22"/>
        </w:rPr>
        <w:t xml:space="preserve">. Semarang: </w:t>
      </w:r>
      <w:proofErr w:type="spellStart"/>
      <w:r w:rsidRPr="009D2B5F">
        <w:rPr>
          <w:sz w:val="22"/>
          <w:szCs w:val="22"/>
        </w:rPr>
        <w:t>Fakultas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Ekonomi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Unnes</w:t>
      </w:r>
      <w:proofErr w:type="spellEnd"/>
      <w:r w:rsidRPr="009D2B5F">
        <w:rPr>
          <w:sz w:val="22"/>
          <w:szCs w:val="22"/>
        </w:rPr>
        <w:t>.</w:t>
      </w:r>
    </w:p>
    <w:p w14:paraId="265F9A78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Djamarah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Syaiful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Bahri</w:t>
      </w:r>
      <w:proofErr w:type="spellEnd"/>
      <w:r w:rsidRPr="009D2B5F">
        <w:rPr>
          <w:sz w:val="22"/>
          <w:szCs w:val="22"/>
        </w:rPr>
        <w:t xml:space="preserve">. 2011. </w:t>
      </w:r>
      <w:proofErr w:type="spellStart"/>
      <w:r w:rsidRPr="009D2B5F">
        <w:rPr>
          <w:sz w:val="22"/>
          <w:szCs w:val="22"/>
        </w:rPr>
        <w:t>Psikologi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Belajar</w:t>
      </w:r>
      <w:proofErr w:type="spellEnd"/>
      <w:r w:rsidRPr="009D2B5F">
        <w:rPr>
          <w:sz w:val="22"/>
          <w:szCs w:val="22"/>
        </w:rPr>
        <w:t xml:space="preserve">. </w:t>
      </w:r>
      <w:proofErr w:type="gramStart"/>
      <w:r w:rsidRPr="009D2B5F">
        <w:rPr>
          <w:sz w:val="22"/>
          <w:szCs w:val="22"/>
        </w:rPr>
        <w:t>Jakarta :</w:t>
      </w:r>
      <w:proofErr w:type="gram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Rineka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Cipta</w:t>
      </w:r>
      <w:proofErr w:type="spellEnd"/>
      <w:r w:rsidRPr="009D2B5F">
        <w:rPr>
          <w:sz w:val="22"/>
          <w:szCs w:val="22"/>
        </w:rPr>
        <w:t>.</w:t>
      </w:r>
    </w:p>
    <w:p w14:paraId="3CB5C76F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Erlina</w:t>
      </w:r>
      <w:proofErr w:type="spellEnd"/>
      <w:r w:rsidRPr="009D2B5F">
        <w:rPr>
          <w:sz w:val="22"/>
          <w:szCs w:val="22"/>
        </w:rPr>
        <w:t xml:space="preserve">. 2011. </w:t>
      </w:r>
      <w:proofErr w:type="spellStart"/>
      <w:r w:rsidRPr="009D2B5F">
        <w:rPr>
          <w:sz w:val="22"/>
          <w:szCs w:val="22"/>
        </w:rPr>
        <w:t>Metodologi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Penelitian</w:t>
      </w:r>
      <w:proofErr w:type="spellEnd"/>
      <w:r w:rsidRPr="009D2B5F">
        <w:rPr>
          <w:sz w:val="22"/>
          <w:szCs w:val="22"/>
        </w:rPr>
        <w:t>. USU Press. Medan.</w:t>
      </w:r>
    </w:p>
    <w:p w14:paraId="24B0BF00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r w:rsidRPr="009D2B5F">
        <w:rPr>
          <w:sz w:val="22"/>
          <w:szCs w:val="22"/>
        </w:rPr>
        <w:t xml:space="preserve">Fadhil, Ahmad. 2011. </w:t>
      </w:r>
      <w:proofErr w:type="spellStart"/>
      <w:r w:rsidRPr="009D2B5F">
        <w:rPr>
          <w:sz w:val="22"/>
          <w:szCs w:val="22"/>
        </w:rPr>
        <w:t>Pengaruh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Mutu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Mengajar</w:t>
      </w:r>
      <w:proofErr w:type="spellEnd"/>
      <w:r w:rsidRPr="009D2B5F">
        <w:rPr>
          <w:sz w:val="22"/>
          <w:szCs w:val="22"/>
        </w:rPr>
        <w:t xml:space="preserve"> Guru </w:t>
      </w:r>
      <w:proofErr w:type="spellStart"/>
      <w:r w:rsidRPr="009D2B5F">
        <w:rPr>
          <w:sz w:val="22"/>
          <w:szCs w:val="22"/>
        </w:rPr>
        <w:t>terhadap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Prestasi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Belajar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Siswa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Bidang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Studi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Ekonomi</w:t>
      </w:r>
      <w:proofErr w:type="spellEnd"/>
      <w:r w:rsidRPr="009D2B5F">
        <w:rPr>
          <w:sz w:val="22"/>
          <w:szCs w:val="22"/>
        </w:rPr>
        <w:t xml:space="preserve"> di SMA Negeri 14. Tangerang. </w:t>
      </w:r>
      <w:proofErr w:type="spellStart"/>
      <w:r w:rsidRPr="009D2B5F">
        <w:rPr>
          <w:sz w:val="22"/>
          <w:szCs w:val="22"/>
        </w:rPr>
        <w:t>Skripsi</w:t>
      </w:r>
      <w:proofErr w:type="spellEnd"/>
      <w:r w:rsidRPr="009D2B5F">
        <w:rPr>
          <w:sz w:val="22"/>
          <w:szCs w:val="22"/>
        </w:rPr>
        <w:t xml:space="preserve"> UIN. Jakarta. </w:t>
      </w:r>
      <w:proofErr w:type="spellStart"/>
      <w:r w:rsidRPr="009D2B5F">
        <w:rPr>
          <w:sz w:val="22"/>
          <w:szCs w:val="22"/>
        </w:rPr>
        <w:t>Tidak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diterbitkan</w:t>
      </w:r>
      <w:proofErr w:type="spellEnd"/>
      <w:r w:rsidRPr="009D2B5F">
        <w:rPr>
          <w:sz w:val="22"/>
          <w:szCs w:val="22"/>
        </w:rPr>
        <w:t>.</w:t>
      </w:r>
    </w:p>
    <w:p w14:paraId="2B9C1607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Farisi</w:t>
      </w:r>
      <w:proofErr w:type="spellEnd"/>
      <w:r w:rsidRPr="009D2B5F">
        <w:rPr>
          <w:sz w:val="22"/>
          <w:szCs w:val="22"/>
        </w:rPr>
        <w:t xml:space="preserve">, Mohammad Imam. 2011. </w:t>
      </w:r>
      <w:proofErr w:type="spellStart"/>
      <w:r w:rsidRPr="009D2B5F">
        <w:rPr>
          <w:sz w:val="22"/>
          <w:szCs w:val="22"/>
        </w:rPr>
        <w:t>Kompetensi</w:t>
      </w:r>
      <w:proofErr w:type="spellEnd"/>
      <w:r w:rsidRPr="009D2B5F">
        <w:rPr>
          <w:sz w:val="22"/>
          <w:szCs w:val="22"/>
        </w:rPr>
        <w:t xml:space="preserve"> Guru </w:t>
      </w:r>
      <w:proofErr w:type="spellStart"/>
      <w:r w:rsidRPr="009D2B5F">
        <w:rPr>
          <w:sz w:val="22"/>
          <w:szCs w:val="22"/>
        </w:rPr>
        <w:t>dalam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Mewujudkan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Berkarakter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berbasis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Budaya</w:t>
      </w:r>
      <w:proofErr w:type="spellEnd"/>
      <w:r w:rsidRPr="009D2B5F">
        <w:rPr>
          <w:sz w:val="22"/>
          <w:szCs w:val="22"/>
        </w:rPr>
        <w:t xml:space="preserve">. </w:t>
      </w:r>
      <w:proofErr w:type="spellStart"/>
      <w:r w:rsidRPr="009D2B5F">
        <w:rPr>
          <w:sz w:val="22"/>
          <w:szCs w:val="22"/>
        </w:rPr>
        <w:t>Jurnal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Teknologi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, 11(1). ISSN 0854-7149. 23–33. </w:t>
      </w:r>
    </w:p>
    <w:p w14:paraId="1E05D8C5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Febriyani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Elly</w:t>
      </w:r>
      <w:proofErr w:type="spellEnd"/>
      <w:r w:rsidRPr="009D2B5F">
        <w:rPr>
          <w:sz w:val="22"/>
          <w:szCs w:val="22"/>
        </w:rPr>
        <w:t xml:space="preserve">. 2013. </w:t>
      </w:r>
      <w:proofErr w:type="spellStart"/>
      <w:r w:rsidRPr="009D2B5F">
        <w:rPr>
          <w:sz w:val="22"/>
          <w:szCs w:val="22"/>
        </w:rPr>
        <w:t>Pengaruh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Partisipasi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Siswa</w:t>
      </w:r>
      <w:proofErr w:type="spellEnd"/>
      <w:r w:rsidRPr="009D2B5F">
        <w:rPr>
          <w:sz w:val="22"/>
          <w:szCs w:val="22"/>
        </w:rPr>
        <w:t xml:space="preserve"> Di </w:t>
      </w:r>
      <w:proofErr w:type="spellStart"/>
      <w:r w:rsidRPr="009D2B5F">
        <w:rPr>
          <w:sz w:val="22"/>
          <w:szCs w:val="22"/>
        </w:rPr>
        <w:t>Kelas</w:t>
      </w:r>
      <w:proofErr w:type="spellEnd"/>
      <w:r w:rsidRPr="009D2B5F">
        <w:rPr>
          <w:sz w:val="22"/>
          <w:szCs w:val="22"/>
        </w:rPr>
        <w:t xml:space="preserve"> Dan </w:t>
      </w:r>
      <w:proofErr w:type="spellStart"/>
      <w:r w:rsidRPr="009D2B5F">
        <w:rPr>
          <w:sz w:val="22"/>
          <w:szCs w:val="22"/>
        </w:rPr>
        <w:t>Lingkungan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Sekolah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Terhadap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Prestai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Belajar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Akuntansi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Siswa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Kelas</w:t>
      </w:r>
      <w:proofErr w:type="spellEnd"/>
      <w:r w:rsidRPr="009D2B5F">
        <w:rPr>
          <w:sz w:val="22"/>
          <w:szCs w:val="22"/>
        </w:rPr>
        <w:t xml:space="preserve"> XI IPS MAN </w:t>
      </w:r>
      <w:proofErr w:type="spellStart"/>
      <w:r w:rsidRPr="009D2B5F">
        <w:rPr>
          <w:sz w:val="22"/>
          <w:szCs w:val="22"/>
        </w:rPr>
        <w:t>Tempel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Tahun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Ajaran</w:t>
      </w:r>
      <w:proofErr w:type="spellEnd"/>
      <w:r w:rsidRPr="009D2B5F">
        <w:rPr>
          <w:sz w:val="22"/>
          <w:szCs w:val="22"/>
        </w:rPr>
        <w:t xml:space="preserve"> 2012/2013. </w:t>
      </w:r>
      <w:proofErr w:type="spellStart"/>
      <w:r w:rsidRPr="009D2B5F">
        <w:rPr>
          <w:sz w:val="22"/>
          <w:szCs w:val="22"/>
        </w:rPr>
        <w:t>Universitas</w:t>
      </w:r>
      <w:proofErr w:type="spellEnd"/>
      <w:r w:rsidRPr="009D2B5F">
        <w:rPr>
          <w:sz w:val="22"/>
          <w:szCs w:val="22"/>
        </w:rPr>
        <w:t xml:space="preserve"> Yogyakarta.</w:t>
      </w:r>
    </w:p>
    <w:p w14:paraId="6159C951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Fitri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Agus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Zaenul</w:t>
      </w:r>
      <w:proofErr w:type="spellEnd"/>
      <w:r w:rsidRPr="009D2B5F">
        <w:rPr>
          <w:sz w:val="22"/>
          <w:szCs w:val="22"/>
        </w:rPr>
        <w:t xml:space="preserve">. 2012.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Karakter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Berbasis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Nilai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Etika</w:t>
      </w:r>
      <w:proofErr w:type="spellEnd"/>
      <w:r w:rsidRPr="009D2B5F">
        <w:rPr>
          <w:sz w:val="22"/>
          <w:szCs w:val="22"/>
        </w:rPr>
        <w:t xml:space="preserve"> di </w:t>
      </w:r>
      <w:proofErr w:type="spellStart"/>
      <w:r w:rsidRPr="009D2B5F">
        <w:rPr>
          <w:sz w:val="22"/>
          <w:szCs w:val="22"/>
        </w:rPr>
        <w:t>Sekolah</w:t>
      </w:r>
      <w:proofErr w:type="spellEnd"/>
      <w:r w:rsidRPr="009D2B5F">
        <w:rPr>
          <w:sz w:val="22"/>
          <w:szCs w:val="22"/>
        </w:rPr>
        <w:t xml:space="preserve">. </w:t>
      </w:r>
      <w:proofErr w:type="gramStart"/>
      <w:r w:rsidRPr="009D2B5F">
        <w:rPr>
          <w:sz w:val="22"/>
          <w:szCs w:val="22"/>
        </w:rPr>
        <w:t>Yogyakarta :</w:t>
      </w:r>
      <w:proofErr w:type="gram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Ar-Ruzz</w:t>
      </w:r>
      <w:proofErr w:type="spellEnd"/>
      <w:r w:rsidRPr="009D2B5F">
        <w:rPr>
          <w:sz w:val="22"/>
          <w:szCs w:val="22"/>
        </w:rPr>
        <w:t xml:space="preserve"> Media.</w:t>
      </w:r>
    </w:p>
    <w:p w14:paraId="4C8D1AC4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Gaffar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Fakry</w:t>
      </w:r>
      <w:proofErr w:type="spellEnd"/>
      <w:r w:rsidRPr="009D2B5F">
        <w:rPr>
          <w:sz w:val="22"/>
          <w:szCs w:val="22"/>
        </w:rPr>
        <w:t xml:space="preserve">. 2010.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Karakter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Berbasis</w:t>
      </w:r>
      <w:proofErr w:type="spellEnd"/>
      <w:r w:rsidRPr="009D2B5F">
        <w:rPr>
          <w:sz w:val="22"/>
          <w:szCs w:val="22"/>
        </w:rPr>
        <w:t xml:space="preserve"> Islam. Yogyakarta: </w:t>
      </w:r>
      <w:proofErr w:type="spellStart"/>
      <w:r w:rsidRPr="009D2B5F">
        <w:rPr>
          <w:sz w:val="22"/>
          <w:szCs w:val="22"/>
        </w:rPr>
        <w:t>Disampaikan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pada</w:t>
      </w:r>
      <w:proofErr w:type="spellEnd"/>
      <w:r w:rsidRPr="009D2B5F">
        <w:rPr>
          <w:sz w:val="22"/>
          <w:szCs w:val="22"/>
        </w:rPr>
        <w:t xml:space="preserve"> Workshop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Karakter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Berbasis</w:t>
      </w:r>
      <w:proofErr w:type="spellEnd"/>
      <w:r w:rsidRPr="009D2B5F">
        <w:rPr>
          <w:sz w:val="22"/>
          <w:szCs w:val="22"/>
        </w:rPr>
        <w:t xml:space="preserve"> Agama, 08-10 April.</w:t>
      </w:r>
    </w:p>
    <w:p w14:paraId="5C48B216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Ghozali</w:t>
      </w:r>
      <w:proofErr w:type="spellEnd"/>
      <w:r w:rsidRPr="009D2B5F">
        <w:rPr>
          <w:sz w:val="22"/>
          <w:szCs w:val="22"/>
        </w:rPr>
        <w:t xml:space="preserve">, Imam. 2011. </w:t>
      </w:r>
      <w:proofErr w:type="spellStart"/>
      <w:r w:rsidRPr="009D2B5F">
        <w:rPr>
          <w:sz w:val="22"/>
          <w:szCs w:val="22"/>
        </w:rPr>
        <w:t>Aplikasi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Analisis</w:t>
      </w:r>
      <w:proofErr w:type="spellEnd"/>
      <w:r w:rsidRPr="009D2B5F">
        <w:rPr>
          <w:sz w:val="22"/>
          <w:szCs w:val="22"/>
        </w:rPr>
        <w:t xml:space="preserve"> Multivariate </w:t>
      </w:r>
      <w:proofErr w:type="spellStart"/>
      <w:r w:rsidRPr="009D2B5F">
        <w:rPr>
          <w:sz w:val="22"/>
          <w:szCs w:val="22"/>
        </w:rPr>
        <w:t>Dengan</w:t>
      </w:r>
      <w:proofErr w:type="spellEnd"/>
      <w:r w:rsidRPr="009D2B5F">
        <w:rPr>
          <w:sz w:val="22"/>
          <w:szCs w:val="22"/>
        </w:rPr>
        <w:t xml:space="preserve"> Program SPSS, </w:t>
      </w:r>
      <w:proofErr w:type="spellStart"/>
      <w:r w:rsidRPr="009D2B5F">
        <w:rPr>
          <w:sz w:val="22"/>
          <w:szCs w:val="22"/>
        </w:rPr>
        <w:t>Edisi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Keempat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Penerbit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Universitas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Diponegoro</w:t>
      </w:r>
      <w:proofErr w:type="spellEnd"/>
      <w:r w:rsidRPr="009D2B5F">
        <w:rPr>
          <w:sz w:val="22"/>
          <w:szCs w:val="22"/>
        </w:rPr>
        <w:t>.</w:t>
      </w:r>
    </w:p>
    <w:p w14:paraId="6BE4CA82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r w:rsidRPr="009D2B5F">
        <w:rPr>
          <w:sz w:val="22"/>
          <w:szCs w:val="22"/>
        </w:rPr>
        <w:t xml:space="preserve">Hadis, A.,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Nurhayati</w:t>
      </w:r>
      <w:proofErr w:type="spellEnd"/>
      <w:r w:rsidRPr="009D2B5F">
        <w:rPr>
          <w:sz w:val="22"/>
          <w:szCs w:val="22"/>
        </w:rPr>
        <w:t xml:space="preserve">, B. 2012. </w:t>
      </w:r>
      <w:proofErr w:type="spellStart"/>
      <w:r w:rsidRPr="009D2B5F">
        <w:rPr>
          <w:sz w:val="22"/>
          <w:szCs w:val="22"/>
        </w:rPr>
        <w:t>Manajemen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Mutu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. </w:t>
      </w:r>
      <w:proofErr w:type="gramStart"/>
      <w:r w:rsidRPr="009D2B5F">
        <w:rPr>
          <w:sz w:val="22"/>
          <w:szCs w:val="22"/>
        </w:rPr>
        <w:t>Bandung :</w:t>
      </w:r>
      <w:proofErr w:type="gram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Alfabeta</w:t>
      </w:r>
      <w:proofErr w:type="spellEnd"/>
      <w:r w:rsidRPr="009D2B5F">
        <w:rPr>
          <w:sz w:val="22"/>
          <w:szCs w:val="22"/>
        </w:rPr>
        <w:t>.</w:t>
      </w:r>
    </w:p>
    <w:p w14:paraId="4339D93C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r w:rsidRPr="009D2B5F">
        <w:rPr>
          <w:sz w:val="22"/>
          <w:szCs w:val="22"/>
        </w:rPr>
        <w:t xml:space="preserve">Hamzah B. Uno.,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Nurdin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Mohamad</w:t>
      </w:r>
      <w:proofErr w:type="spellEnd"/>
      <w:r w:rsidRPr="009D2B5F">
        <w:rPr>
          <w:sz w:val="22"/>
          <w:szCs w:val="22"/>
        </w:rPr>
        <w:t xml:space="preserve">. 2012. </w:t>
      </w:r>
      <w:proofErr w:type="spellStart"/>
      <w:r w:rsidRPr="009D2B5F">
        <w:rPr>
          <w:sz w:val="22"/>
          <w:szCs w:val="22"/>
        </w:rPr>
        <w:t>Belajar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Dengan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Pendekatan</w:t>
      </w:r>
      <w:proofErr w:type="spellEnd"/>
      <w:r w:rsidRPr="009D2B5F">
        <w:rPr>
          <w:sz w:val="22"/>
          <w:szCs w:val="22"/>
        </w:rPr>
        <w:t xml:space="preserve"> PAIKEM. Jakarta: </w:t>
      </w:r>
      <w:proofErr w:type="spellStart"/>
      <w:r w:rsidRPr="009D2B5F">
        <w:rPr>
          <w:sz w:val="22"/>
          <w:szCs w:val="22"/>
        </w:rPr>
        <w:t>Bumi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Aksara</w:t>
      </w:r>
      <w:proofErr w:type="spellEnd"/>
      <w:r w:rsidRPr="009D2B5F">
        <w:rPr>
          <w:sz w:val="22"/>
          <w:szCs w:val="22"/>
        </w:rPr>
        <w:t>.</w:t>
      </w:r>
    </w:p>
    <w:p w14:paraId="1D4F9DF4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Hapsari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Diasty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Widar</w:t>
      </w:r>
      <w:proofErr w:type="spellEnd"/>
      <w:r w:rsidRPr="009D2B5F">
        <w:rPr>
          <w:sz w:val="22"/>
          <w:szCs w:val="22"/>
        </w:rPr>
        <w:t xml:space="preserve">. 2017. </w:t>
      </w:r>
      <w:proofErr w:type="spellStart"/>
      <w:r w:rsidRPr="009D2B5F">
        <w:rPr>
          <w:sz w:val="22"/>
          <w:szCs w:val="22"/>
        </w:rPr>
        <w:t>Pengaruh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Kompetensi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Profesional</w:t>
      </w:r>
      <w:proofErr w:type="spellEnd"/>
      <w:r w:rsidRPr="009D2B5F">
        <w:rPr>
          <w:sz w:val="22"/>
          <w:szCs w:val="22"/>
        </w:rPr>
        <w:t xml:space="preserve"> Guru </w:t>
      </w:r>
      <w:proofErr w:type="spellStart"/>
      <w:r w:rsidRPr="009D2B5F">
        <w:rPr>
          <w:sz w:val="22"/>
          <w:szCs w:val="22"/>
        </w:rPr>
        <w:t>Terhadap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Prestasi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Belajar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Siswa</w:t>
      </w:r>
      <w:proofErr w:type="spellEnd"/>
      <w:r w:rsidRPr="009D2B5F">
        <w:rPr>
          <w:sz w:val="22"/>
          <w:szCs w:val="22"/>
        </w:rPr>
        <w:t xml:space="preserve"> SMK </w:t>
      </w:r>
      <w:proofErr w:type="spellStart"/>
      <w:r w:rsidRPr="009D2B5F">
        <w:rPr>
          <w:sz w:val="22"/>
          <w:szCs w:val="22"/>
        </w:rPr>
        <w:t>Negeri</w:t>
      </w:r>
      <w:proofErr w:type="spellEnd"/>
      <w:r w:rsidRPr="009D2B5F">
        <w:rPr>
          <w:sz w:val="22"/>
          <w:szCs w:val="22"/>
        </w:rPr>
        <w:t xml:space="preserve"> 2 </w:t>
      </w:r>
      <w:proofErr w:type="spellStart"/>
      <w:r w:rsidRPr="009D2B5F">
        <w:rPr>
          <w:sz w:val="22"/>
          <w:szCs w:val="22"/>
        </w:rPr>
        <w:t>Bawang</w:t>
      </w:r>
      <w:proofErr w:type="spellEnd"/>
      <w:r w:rsidRPr="009D2B5F">
        <w:rPr>
          <w:sz w:val="22"/>
          <w:szCs w:val="22"/>
        </w:rPr>
        <w:t xml:space="preserve">. </w:t>
      </w:r>
      <w:proofErr w:type="spellStart"/>
      <w:r w:rsidRPr="009D2B5F">
        <w:rPr>
          <w:sz w:val="22"/>
          <w:szCs w:val="22"/>
        </w:rPr>
        <w:t>Jurnal</w:t>
      </w:r>
      <w:proofErr w:type="spellEnd"/>
      <w:r w:rsidRPr="009D2B5F">
        <w:rPr>
          <w:sz w:val="22"/>
          <w:szCs w:val="22"/>
        </w:rPr>
        <w:t xml:space="preserve"> ISSN, Vol.4, No.2.</w:t>
      </w:r>
    </w:p>
    <w:p w14:paraId="126B543D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Hasbullah</w:t>
      </w:r>
      <w:proofErr w:type="spellEnd"/>
      <w:r w:rsidRPr="009D2B5F">
        <w:rPr>
          <w:sz w:val="22"/>
          <w:szCs w:val="22"/>
        </w:rPr>
        <w:t xml:space="preserve">. 2006. </w:t>
      </w:r>
      <w:proofErr w:type="spellStart"/>
      <w:r w:rsidRPr="009D2B5F">
        <w:rPr>
          <w:sz w:val="22"/>
          <w:szCs w:val="22"/>
        </w:rPr>
        <w:t>Otonomi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: </w:t>
      </w:r>
      <w:proofErr w:type="spellStart"/>
      <w:r w:rsidRPr="009D2B5F">
        <w:rPr>
          <w:sz w:val="22"/>
          <w:szCs w:val="22"/>
        </w:rPr>
        <w:t>Kebijakan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Otonomi</w:t>
      </w:r>
      <w:proofErr w:type="spellEnd"/>
      <w:r w:rsidRPr="009D2B5F">
        <w:rPr>
          <w:sz w:val="22"/>
          <w:szCs w:val="22"/>
        </w:rPr>
        <w:t xml:space="preserve"> Daerah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Implikasinya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terhadap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Penyelenggaraan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. Jakarta: PT. Raja </w:t>
      </w:r>
      <w:proofErr w:type="spellStart"/>
      <w:r w:rsidRPr="009D2B5F">
        <w:rPr>
          <w:sz w:val="22"/>
          <w:szCs w:val="22"/>
        </w:rPr>
        <w:t>Grafindo</w:t>
      </w:r>
      <w:proofErr w:type="spellEnd"/>
      <w:r w:rsidRPr="009D2B5F">
        <w:rPr>
          <w:sz w:val="22"/>
          <w:szCs w:val="22"/>
        </w:rPr>
        <w:t xml:space="preserve"> Perkasa.</w:t>
      </w:r>
    </w:p>
    <w:p w14:paraId="3A8B5D49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Hasmah</w:t>
      </w:r>
      <w:proofErr w:type="spellEnd"/>
      <w:r w:rsidRPr="009D2B5F">
        <w:rPr>
          <w:sz w:val="22"/>
          <w:szCs w:val="22"/>
        </w:rPr>
        <w:t xml:space="preserve">. 2017. </w:t>
      </w:r>
      <w:proofErr w:type="spellStart"/>
      <w:r w:rsidRPr="009D2B5F">
        <w:rPr>
          <w:sz w:val="22"/>
          <w:szCs w:val="22"/>
        </w:rPr>
        <w:t>Pengaruh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Kompetensi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Tenaga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Terhadap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Peningkatan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Mutu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 Di </w:t>
      </w:r>
      <w:proofErr w:type="spellStart"/>
      <w:r w:rsidRPr="009D2B5F">
        <w:rPr>
          <w:sz w:val="22"/>
          <w:szCs w:val="22"/>
        </w:rPr>
        <w:t>Smp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Negeri</w:t>
      </w:r>
      <w:proofErr w:type="spellEnd"/>
      <w:r w:rsidRPr="009D2B5F">
        <w:rPr>
          <w:sz w:val="22"/>
          <w:szCs w:val="22"/>
        </w:rPr>
        <w:t xml:space="preserve"> 5 </w:t>
      </w:r>
      <w:proofErr w:type="spellStart"/>
      <w:r w:rsidRPr="009D2B5F">
        <w:rPr>
          <w:sz w:val="22"/>
          <w:szCs w:val="22"/>
        </w:rPr>
        <w:t>Duampanua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Kabupaten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Pinrang</w:t>
      </w:r>
      <w:proofErr w:type="spellEnd"/>
      <w:r w:rsidRPr="009D2B5F">
        <w:rPr>
          <w:sz w:val="22"/>
          <w:szCs w:val="22"/>
        </w:rPr>
        <w:t xml:space="preserve">. </w:t>
      </w:r>
      <w:proofErr w:type="spellStart"/>
      <w:r w:rsidRPr="009D2B5F">
        <w:rPr>
          <w:sz w:val="22"/>
          <w:szCs w:val="22"/>
        </w:rPr>
        <w:t>Fakultas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Tarbiyah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Keguruan</w:t>
      </w:r>
      <w:proofErr w:type="spellEnd"/>
      <w:r w:rsidRPr="009D2B5F">
        <w:rPr>
          <w:sz w:val="22"/>
          <w:szCs w:val="22"/>
        </w:rPr>
        <w:t xml:space="preserve">. </w:t>
      </w:r>
      <w:proofErr w:type="spellStart"/>
      <w:r w:rsidRPr="009D2B5F">
        <w:rPr>
          <w:sz w:val="22"/>
          <w:szCs w:val="22"/>
        </w:rPr>
        <w:t>Universitas</w:t>
      </w:r>
      <w:proofErr w:type="spellEnd"/>
      <w:r w:rsidRPr="009D2B5F">
        <w:rPr>
          <w:sz w:val="22"/>
          <w:szCs w:val="22"/>
        </w:rPr>
        <w:t xml:space="preserve"> Islam </w:t>
      </w:r>
      <w:proofErr w:type="spellStart"/>
      <w:r w:rsidRPr="009D2B5F">
        <w:rPr>
          <w:sz w:val="22"/>
          <w:szCs w:val="22"/>
        </w:rPr>
        <w:t>Negeri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Alauddin</w:t>
      </w:r>
      <w:proofErr w:type="spellEnd"/>
      <w:r w:rsidRPr="009D2B5F">
        <w:rPr>
          <w:sz w:val="22"/>
          <w:szCs w:val="22"/>
        </w:rPr>
        <w:t xml:space="preserve">. </w:t>
      </w:r>
      <w:proofErr w:type="spellStart"/>
      <w:r w:rsidRPr="009D2B5F">
        <w:rPr>
          <w:sz w:val="22"/>
          <w:szCs w:val="22"/>
        </w:rPr>
        <w:t>Makasar</w:t>
      </w:r>
      <w:proofErr w:type="spellEnd"/>
      <w:r w:rsidRPr="009D2B5F">
        <w:rPr>
          <w:sz w:val="22"/>
          <w:szCs w:val="22"/>
        </w:rPr>
        <w:t>.</w:t>
      </w:r>
    </w:p>
    <w:p w14:paraId="0F868B0B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r w:rsidRPr="009D2B5F">
        <w:rPr>
          <w:sz w:val="22"/>
          <w:szCs w:val="22"/>
        </w:rPr>
        <w:t xml:space="preserve">Inayah, R., </w:t>
      </w:r>
      <w:proofErr w:type="spellStart"/>
      <w:r w:rsidRPr="009D2B5F">
        <w:rPr>
          <w:sz w:val="22"/>
          <w:szCs w:val="22"/>
        </w:rPr>
        <w:t>Martono</w:t>
      </w:r>
      <w:proofErr w:type="spellEnd"/>
      <w:r w:rsidRPr="009D2B5F">
        <w:rPr>
          <w:sz w:val="22"/>
          <w:szCs w:val="22"/>
        </w:rPr>
        <w:t xml:space="preserve">, T.,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Sawiji</w:t>
      </w:r>
      <w:proofErr w:type="spellEnd"/>
      <w:r w:rsidRPr="009D2B5F">
        <w:rPr>
          <w:sz w:val="22"/>
          <w:szCs w:val="22"/>
        </w:rPr>
        <w:t xml:space="preserve">, H. 2013. </w:t>
      </w:r>
      <w:proofErr w:type="spellStart"/>
      <w:r w:rsidRPr="009D2B5F">
        <w:rPr>
          <w:sz w:val="22"/>
          <w:szCs w:val="22"/>
        </w:rPr>
        <w:t>Pengaruh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Kompetensi</w:t>
      </w:r>
      <w:proofErr w:type="spellEnd"/>
      <w:r w:rsidRPr="009D2B5F">
        <w:rPr>
          <w:sz w:val="22"/>
          <w:szCs w:val="22"/>
        </w:rPr>
        <w:t xml:space="preserve"> Guru, </w:t>
      </w:r>
      <w:proofErr w:type="spellStart"/>
      <w:r w:rsidRPr="009D2B5F">
        <w:rPr>
          <w:sz w:val="22"/>
          <w:szCs w:val="22"/>
        </w:rPr>
        <w:t>Motivasi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Belajar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Siswa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Fasilitas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Belajar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Terhadap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Prestasi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Belajar</w:t>
      </w:r>
      <w:proofErr w:type="spellEnd"/>
      <w:r w:rsidRPr="009D2B5F">
        <w:rPr>
          <w:sz w:val="22"/>
          <w:szCs w:val="22"/>
        </w:rPr>
        <w:t xml:space="preserve"> Mata </w:t>
      </w:r>
      <w:proofErr w:type="spellStart"/>
      <w:r w:rsidRPr="009D2B5F">
        <w:rPr>
          <w:sz w:val="22"/>
          <w:szCs w:val="22"/>
        </w:rPr>
        <w:t>Pelajaran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Ekonomi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Pada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Siswa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Kelas</w:t>
      </w:r>
      <w:proofErr w:type="spellEnd"/>
      <w:r w:rsidRPr="009D2B5F">
        <w:rPr>
          <w:sz w:val="22"/>
          <w:szCs w:val="22"/>
        </w:rPr>
        <w:t xml:space="preserve"> XI </w:t>
      </w:r>
      <w:r w:rsidRPr="009D2B5F">
        <w:rPr>
          <w:sz w:val="22"/>
          <w:szCs w:val="22"/>
        </w:rPr>
        <w:lastRenderedPageBreak/>
        <w:t xml:space="preserve">IPS SMA </w:t>
      </w:r>
      <w:proofErr w:type="spellStart"/>
      <w:r w:rsidRPr="009D2B5F">
        <w:rPr>
          <w:sz w:val="22"/>
          <w:szCs w:val="22"/>
        </w:rPr>
        <w:t>Negeri</w:t>
      </w:r>
      <w:proofErr w:type="spellEnd"/>
      <w:r w:rsidRPr="009D2B5F">
        <w:rPr>
          <w:sz w:val="22"/>
          <w:szCs w:val="22"/>
        </w:rPr>
        <w:t xml:space="preserve"> 1 </w:t>
      </w:r>
      <w:proofErr w:type="spellStart"/>
      <w:r w:rsidRPr="009D2B5F">
        <w:rPr>
          <w:sz w:val="22"/>
          <w:szCs w:val="22"/>
        </w:rPr>
        <w:t>Lasem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Jawa</w:t>
      </w:r>
      <w:proofErr w:type="spellEnd"/>
      <w:r w:rsidRPr="009D2B5F">
        <w:rPr>
          <w:sz w:val="22"/>
          <w:szCs w:val="22"/>
        </w:rPr>
        <w:t xml:space="preserve"> Tengah </w:t>
      </w:r>
      <w:proofErr w:type="spellStart"/>
      <w:r w:rsidRPr="009D2B5F">
        <w:rPr>
          <w:sz w:val="22"/>
          <w:szCs w:val="22"/>
        </w:rPr>
        <w:t>Tahun</w:t>
      </w:r>
      <w:proofErr w:type="spellEnd"/>
      <w:r w:rsidRPr="009D2B5F">
        <w:rPr>
          <w:sz w:val="22"/>
          <w:szCs w:val="22"/>
        </w:rPr>
        <w:t xml:space="preserve"> Pelajaran 201 1 /2012. </w:t>
      </w:r>
      <w:proofErr w:type="spellStart"/>
      <w:r w:rsidRPr="009D2B5F">
        <w:rPr>
          <w:sz w:val="22"/>
          <w:szCs w:val="22"/>
        </w:rPr>
        <w:t>Jurnal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Insan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Mandiri</w:t>
      </w:r>
      <w:proofErr w:type="spellEnd"/>
      <w:r w:rsidRPr="009D2B5F">
        <w:rPr>
          <w:sz w:val="22"/>
          <w:szCs w:val="22"/>
        </w:rPr>
        <w:t>, 1 (1), 1 -2.</w:t>
      </w:r>
    </w:p>
    <w:p w14:paraId="3790F073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Indriantoro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Nur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Supomo</w:t>
      </w:r>
      <w:proofErr w:type="spellEnd"/>
      <w:r w:rsidRPr="009D2B5F">
        <w:rPr>
          <w:sz w:val="22"/>
          <w:szCs w:val="22"/>
        </w:rPr>
        <w:t xml:space="preserve">. 2012. </w:t>
      </w:r>
      <w:proofErr w:type="spellStart"/>
      <w:r w:rsidRPr="009D2B5F">
        <w:rPr>
          <w:sz w:val="22"/>
          <w:szCs w:val="22"/>
        </w:rPr>
        <w:t>Metodologi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Penelitian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Bisnis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Untuk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Akuntansi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Manajemen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Edisi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Pertama</w:t>
      </w:r>
      <w:proofErr w:type="spellEnd"/>
      <w:r w:rsidRPr="009D2B5F">
        <w:rPr>
          <w:sz w:val="22"/>
          <w:szCs w:val="22"/>
        </w:rPr>
        <w:t xml:space="preserve">. </w:t>
      </w:r>
      <w:proofErr w:type="gramStart"/>
      <w:r w:rsidRPr="009D2B5F">
        <w:rPr>
          <w:sz w:val="22"/>
          <w:szCs w:val="22"/>
        </w:rPr>
        <w:t>Yogyakarta :</w:t>
      </w:r>
      <w:proofErr w:type="gramEnd"/>
      <w:r w:rsidRPr="009D2B5F">
        <w:rPr>
          <w:sz w:val="22"/>
          <w:szCs w:val="22"/>
        </w:rPr>
        <w:t xml:space="preserve"> BPFE.</w:t>
      </w:r>
    </w:p>
    <w:p w14:paraId="4E65423E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r w:rsidRPr="009D2B5F">
        <w:rPr>
          <w:sz w:val="22"/>
          <w:szCs w:val="22"/>
        </w:rPr>
        <w:t>Kerlinger. Fred N. 2011. “</w:t>
      </w:r>
      <w:proofErr w:type="spellStart"/>
      <w:r w:rsidRPr="009D2B5F">
        <w:rPr>
          <w:sz w:val="22"/>
          <w:szCs w:val="22"/>
        </w:rPr>
        <w:t>Asas-asas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Penelitian</w:t>
      </w:r>
      <w:proofErr w:type="spellEnd"/>
      <w:r w:rsidRPr="009D2B5F">
        <w:rPr>
          <w:sz w:val="22"/>
          <w:szCs w:val="22"/>
        </w:rPr>
        <w:t xml:space="preserve"> Behavioral”. Yogyakarta: </w:t>
      </w:r>
      <w:proofErr w:type="spellStart"/>
      <w:r w:rsidRPr="009D2B5F">
        <w:rPr>
          <w:sz w:val="22"/>
          <w:szCs w:val="22"/>
        </w:rPr>
        <w:t>Universitas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Gadjahmada</w:t>
      </w:r>
      <w:proofErr w:type="spellEnd"/>
      <w:r w:rsidRPr="009D2B5F">
        <w:rPr>
          <w:sz w:val="22"/>
          <w:szCs w:val="22"/>
        </w:rPr>
        <w:t>.</w:t>
      </w:r>
    </w:p>
    <w:p w14:paraId="1DAB35E4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Komalasari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Kokom</w:t>
      </w:r>
      <w:proofErr w:type="spellEnd"/>
      <w:r w:rsidRPr="009D2B5F">
        <w:rPr>
          <w:sz w:val="22"/>
          <w:szCs w:val="22"/>
        </w:rPr>
        <w:t xml:space="preserve">. 2013. </w:t>
      </w:r>
      <w:proofErr w:type="spellStart"/>
      <w:r w:rsidRPr="009D2B5F">
        <w:rPr>
          <w:sz w:val="22"/>
          <w:szCs w:val="22"/>
        </w:rPr>
        <w:t>Pembelajaran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proofErr w:type="gramStart"/>
      <w:r w:rsidRPr="009D2B5F">
        <w:rPr>
          <w:sz w:val="22"/>
          <w:szCs w:val="22"/>
        </w:rPr>
        <w:t>Kontekstul</w:t>
      </w:r>
      <w:proofErr w:type="spellEnd"/>
      <w:r w:rsidRPr="009D2B5F">
        <w:rPr>
          <w:sz w:val="22"/>
          <w:szCs w:val="22"/>
        </w:rPr>
        <w:t xml:space="preserve"> :</w:t>
      </w:r>
      <w:proofErr w:type="gram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Konsep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Aplikasi</w:t>
      </w:r>
      <w:proofErr w:type="spellEnd"/>
      <w:r w:rsidRPr="009D2B5F">
        <w:rPr>
          <w:sz w:val="22"/>
          <w:szCs w:val="22"/>
        </w:rPr>
        <w:t xml:space="preserve">. </w:t>
      </w:r>
      <w:proofErr w:type="gramStart"/>
      <w:r w:rsidRPr="009D2B5F">
        <w:rPr>
          <w:sz w:val="22"/>
          <w:szCs w:val="22"/>
        </w:rPr>
        <w:t>Bandung :</w:t>
      </w:r>
      <w:proofErr w:type="gramEnd"/>
      <w:r w:rsidRPr="009D2B5F">
        <w:rPr>
          <w:sz w:val="22"/>
          <w:szCs w:val="22"/>
        </w:rPr>
        <w:t xml:space="preserve"> PT </w:t>
      </w:r>
      <w:proofErr w:type="spellStart"/>
      <w:r w:rsidRPr="009D2B5F">
        <w:rPr>
          <w:sz w:val="22"/>
          <w:szCs w:val="22"/>
        </w:rPr>
        <w:t>Refika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Adiatama</w:t>
      </w:r>
      <w:proofErr w:type="spellEnd"/>
      <w:r w:rsidRPr="009D2B5F">
        <w:rPr>
          <w:sz w:val="22"/>
          <w:szCs w:val="22"/>
        </w:rPr>
        <w:t>.</w:t>
      </w:r>
    </w:p>
    <w:p w14:paraId="4C3F3ED9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Kuntadi</w:t>
      </w:r>
      <w:proofErr w:type="spellEnd"/>
      <w:r w:rsidRPr="009D2B5F">
        <w:rPr>
          <w:sz w:val="22"/>
          <w:szCs w:val="22"/>
        </w:rPr>
        <w:t xml:space="preserve">. 2012. </w:t>
      </w:r>
      <w:proofErr w:type="spellStart"/>
      <w:r w:rsidRPr="009D2B5F">
        <w:rPr>
          <w:sz w:val="22"/>
          <w:szCs w:val="22"/>
        </w:rPr>
        <w:t>Metode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Pengambilan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Keputusan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Pada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Organisasi</w:t>
      </w:r>
      <w:proofErr w:type="spellEnd"/>
      <w:r w:rsidRPr="009D2B5F">
        <w:rPr>
          <w:sz w:val="22"/>
          <w:szCs w:val="22"/>
        </w:rPr>
        <w:t xml:space="preserve">. Bandung: </w:t>
      </w:r>
      <w:proofErr w:type="spellStart"/>
      <w:r w:rsidRPr="009D2B5F">
        <w:rPr>
          <w:sz w:val="22"/>
          <w:szCs w:val="22"/>
        </w:rPr>
        <w:t>Universitas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Padjajaran</w:t>
      </w:r>
      <w:proofErr w:type="spellEnd"/>
      <w:r w:rsidRPr="009D2B5F">
        <w:rPr>
          <w:sz w:val="22"/>
          <w:szCs w:val="22"/>
        </w:rPr>
        <w:t>.</w:t>
      </w:r>
    </w:p>
    <w:p w14:paraId="315AEE90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r w:rsidRPr="009D2B5F">
        <w:rPr>
          <w:sz w:val="22"/>
          <w:szCs w:val="22"/>
        </w:rPr>
        <w:t xml:space="preserve">Lynn, C. </w:t>
      </w:r>
      <w:proofErr w:type="spellStart"/>
      <w:r w:rsidRPr="009D2B5F">
        <w:rPr>
          <w:sz w:val="22"/>
          <w:szCs w:val="22"/>
        </w:rPr>
        <w:t>Vendien</w:t>
      </w:r>
      <w:proofErr w:type="spellEnd"/>
      <w:r w:rsidRPr="009D2B5F">
        <w:rPr>
          <w:sz w:val="22"/>
          <w:szCs w:val="22"/>
        </w:rPr>
        <w:t xml:space="preserve">. 2013. </w:t>
      </w:r>
      <w:proofErr w:type="spellStart"/>
      <w:r w:rsidRPr="009D2B5F">
        <w:rPr>
          <w:i/>
          <w:sz w:val="22"/>
          <w:szCs w:val="22"/>
        </w:rPr>
        <w:t>Phycical</w:t>
      </w:r>
      <w:proofErr w:type="spellEnd"/>
      <w:r w:rsidRPr="009D2B5F">
        <w:rPr>
          <w:i/>
          <w:sz w:val="22"/>
          <w:szCs w:val="22"/>
        </w:rPr>
        <w:t xml:space="preserve"> Education Teacher Education</w:t>
      </w:r>
      <w:r w:rsidRPr="009D2B5F">
        <w:rPr>
          <w:sz w:val="22"/>
          <w:szCs w:val="22"/>
        </w:rPr>
        <w:t>. New York: Chichester.</w:t>
      </w:r>
    </w:p>
    <w:p w14:paraId="087EDB17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Mahbubi</w:t>
      </w:r>
      <w:proofErr w:type="spellEnd"/>
      <w:r w:rsidRPr="009D2B5F">
        <w:rPr>
          <w:sz w:val="22"/>
          <w:szCs w:val="22"/>
        </w:rPr>
        <w:t xml:space="preserve">. 2012.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Karakter</w:t>
      </w:r>
      <w:proofErr w:type="spellEnd"/>
      <w:r w:rsidRPr="009D2B5F">
        <w:rPr>
          <w:sz w:val="22"/>
          <w:szCs w:val="22"/>
        </w:rPr>
        <w:t xml:space="preserve">. </w:t>
      </w:r>
      <w:proofErr w:type="gramStart"/>
      <w:r w:rsidRPr="009D2B5F">
        <w:rPr>
          <w:sz w:val="22"/>
          <w:szCs w:val="22"/>
        </w:rPr>
        <w:t>Yogyakarta :</w:t>
      </w:r>
      <w:proofErr w:type="gram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Pustaka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Ilmu</w:t>
      </w:r>
      <w:proofErr w:type="spellEnd"/>
      <w:r w:rsidRPr="009D2B5F">
        <w:rPr>
          <w:sz w:val="22"/>
          <w:szCs w:val="22"/>
        </w:rPr>
        <w:t>.</w:t>
      </w:r>
    </w:p>
    <w:p w14:paraId="05A7AD7E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r w:rsidRPr="009D2B5F">
        <w:rPr>
          <w:sz w:val="22"/>
          <w:szCs w:val="22"/>
        </w:rPr>
        <w:t xml:space="preserve">Majid, Abdul. 2012.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Karakter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Perspektif</w:t>
      </w:r>
      <w:proofErr w:type="spellEnd"/>
      <w:r w:rsidRPr="009D2B5F">
        <w:rPr>
          <w:sz w:val="22"/>
          <w:szCs w:val="22"/>
        </w:rPr>
        <w:t xml:space="preserve">. Bandung: PT. </w:t>
      </w:r>
      <w:proofErr w:type="spellStart"/>
      <w:r w:rsidRPr="009D2B5F">
        <w:rPr>
          <w:sz w:val="22"/>
          <w:szCs w:val="22"/>
        </w:rPr>
        <w:t>Remaja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Rosdakarya</w:t>
      </w:r>
      <w:proofErr w:type="spellEnd"/>
      <w:r w:rsidRPr="009D2B5F">
        <w:rPr>
          <w:sz w:val="22"/>
          <w:szCs w:val="22"/>
        </w:rPr>
        <w:t>.</w:t>
      </w:r>
    </w:p>
    <w:p w14:paraId="0CB76DBA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Mardiyanto</w:t>
      </w:r>
      <w:proofErr w:type="spellEnd"/>
      <w:r w:rsidRPr="009D2B5F">
        <w:rPr>
          <w:sz w:val="22"/>
          <w:szCs w:val="22"/>
        </w:rPr>
        <w:t xml:space="preserve">. 2012. </w:t>
      </w:r>
      <w:proofErr w:type="spellStart"/>
      <w:r w:rsidRPr="009D2B5F">
        <w:rPr>
          <w:sz w:val="22"/>
          <w:szCs w:val="22"/>
        </w:rPr>
        <w:t>Uji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Kompetensi</w:t>
      </w:r>
      <w:proofErr w:type="spellEnd"/>
      <w:r w:rsidRPr="009D2B5F">
        <w:rPr>
          <w:sz w:val="22"/>
          <w:szCs w:val="22"/>
        </w:rPr>
        <w:t xml:space="preserve"> Guru, </w:t>
      </w:r>
      <w:proofErr w:type="spellStart"/>
      <w:r w:rsidRPr="009D2B5F">
        <w:rPr>
          <w:sz w:val="22"/>
          <w:szCs w:val="22"/>
        </w:rPr>
        <w:t>Siapa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Takut</w:t>
      </w:r>
      <w:proofErr w:type="spellEnd"/>
      <w:proofErr w:type="gramStart"/>
      <w:r w:rsidRPr="009D2B5F">
        <w:rPr>
          <w:sz w:val="22"/>
          <w:szCs w:val="22"/>
        </w:rPr>
        <w:t>?.</w:t>
      </w:r>
      <w:proofErr w:type="gramEnd"/>
      <w:r w:rsidRPr="009D2B5F">
        <w:rPr>
          <w:sz w:val="22"/>
          <w:szCs w:val="22"/>
        </w:rPr>
        <w:t xml:space="preserve"> Web : </w:t>
      </w:r>
      <w:hyperlink r:id="rId10" w:history="1">
        <w:r w:rsidRPr="009D2B5F">
          <w:rPr>
            <w:rStyle w:val="Hyperlink"/>
            <w:sz w:val="22"/>
            <w:szCs w:val="22"/>
          </w:rPr>
          <w:t>http://www.suaramerdeka.com/v1/index.php/read/cetak/2012/07/30/194394/16/Uji-Kompetensi-Guru-Siapa-Takut</w:t>
        </w:r>
      </w:hyperlink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diakses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tanggal</w:t>
      </w:r>
      <w:proofErr w:type="spellEnd"/>
      <w:r w:rsidRPr="009D2B5F">
        <w:rPr>
          <w:sz w:val="22"/>
          <w:szCs w:val="22"/>
        </w:rPr>
        <w:t xml:space="preserve"> 5 </w:t>
      </w:r>
      <w:proofErr w:type="spellStart"/>
      <w:r w:rsidRPr="009D2B5F">
        <w:rPr>
          <w:sz w:val="22"/>
          <w:szCs w:val="22"/>
        </w:rPr>
        <w:t>Desember</w:t>
      </w:r>
      <w:proofErr w:type="spellEnd"/>
      <w:r w:rsidRPr="009D2B5F">
        <w:rPr>
          <w:sz w:val="22"/>
          <w:szCs w:val="22"/>
        </w:rPr>
        <w:t xml:space="preserve"> 2012.</w:t>
      </w:r>
    </w:p>
    <w:p w14:paraId="73F93FD3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Megawangi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Ratna</w:t>
      </w:r>
      <w:proofErr w:type="spellEnd"/>
      <w:r w:rsidRPr="009D2B5F">
        <w:rPr>
          <w:sz w:val="22"/>
          <w:szCs w:val="22"/>
        </w:rPr>
        <w:t xml:space="preserve">. 2014.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Karakter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Solusi</w:t>
      </w:r>
      <w:proofErr w:type="spellEnd"/>
      <w:r w:rsidRPr="009D2B5F">
        <w:rPr>
          <w:sz w:val="22"/>
          <w:szCs w:val="22"/>
        </w:rPr>
        <w:t xml:space="preserve"> yang </w:t>
      </w:r>
      <w:proofErr w:type="spellStart"/>
      <w:r w:rsidRPr="009D2B5F">
        <w:rPr>
          <w:sz w:val="22"/>
          <w:szCs w:val="22"/>
        </w:rPr>
        <w:t>Tepat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untuk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Membangun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Bangsa</w:t>
      </w:r>
      <w:proofErr w:type="spellEnd"/>
      <w:r w:rsidRPr="009D2B5F">
        <w:rPr>
          <w:sz w:val="22"/>
          <w:szCs w:val="22"/>
        </w:rPr>
        <w:t>. Jakarta: IHF (</w:t>
      </w:r>
      <w:r w:rsidRPr="009D2B5F">
        <w:rPr>
          <w:i/>
          <w:sz w:val="22"/>
          <w:szCs w:val="22"/>
        </w:rPr>
        <w:t>Indonesia Heritage Foundation</w:t>
      </w:r>
      <w:r w:rsidRPr="009D2B5F">
        <w:rPr>
          <w:sz w:val="22"/>
          <w:szCs w:val="22"/>
        </w:rPr>
        <w:t>).</w:t>
      </w:r>
    </w:p>
    <w:p w14:paraId="3C1277E4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Muhlis</w:t>
      </w:r>
      <w:proofErr w:type="spellEnd"/>
      <w:r w:rsidRPr="009D2B5F">
        <w:rPr>
          <w:sz w:val="22"/>
          <w:szCs w:val="22"/>
        </w:rPr>
        <w:t xml:space="preserve">. 2016. </w:t>
      </w:r>
      <w:proofErr w:type="spellStart"/>
      <w:r w:rsidRPr="009D2B5F">
        <w:rPr>
          <w:sz w:val="22"/>
          <w:szCs w:val="22"/>
        </w:rPr>
        <w:t>Pengaruh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Kompetensi</w:t>
      </w:r>
      <w:proofErr w:type="spellEnd"/>
      <w:r w:rsidRPr="009D2B5F">
        <w:rPr>
          <w:sz w:val="22"/>
          <w:szCs w:val="22"/>
        </w:rPr>
        <w:t xml:space="preserve"> Guru </w:t>
      </w:r>
      <w:proofErr w:type="spellStart"/>
      <w:r w:rsidRPr="009D2B5F">
        <w:rPr>
          <w:sz w:val="22"/>
          <w:szCs w:val="22"/>
        </w:rPr>
        <w:t>Terhadap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Prestasi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Belajar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Siswa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Kelas</w:t>
      </w:r>
      <w:proofErr w:type="spellEnd"/>
      <w:r w:rsidRPr="009D2B5F">
        <w:rPr>
          <w:sz w:val="22"/>
          <w:szCs w:val="22"/>
        </w:rPr>
        <w:t xml:space="preserve"> IV MI </w:t>
      </w:r>
      <w:proofErr w:type="spellStart"/>
      <w:r w:rsidRPr="009D2B5F">
        <w:rPr>
          <w:sz w:val="22"/>
          <w:szCs w:val="22"/>
        </w:rPr>
        <w:t>Bahrul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Ulum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Bontorea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Kabupaten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Gowa</w:t>
      </w:r>
      <w:proofErr w:type="spellEnd"/>
      <w:r w:rsidRPr="009D2B5F">
        <w:rPr>
          <w:sz w:val="22"/>
          <w:szCs w:val="22"/>
        </w:rPr>
        <w:t xml:space="preserve">. </w:t>
      </w:r>
      <w:proofErr w:type="spellStart"/>
      <w:r w:rsidRPr="009D2B5F">
        <w:rPr>
          <w:sz w:val="22"/>
          <w:szCs w:val="22"/>
        </w:rPr>
        <w:t>Fakultas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Tarbiyah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Keguruan</w:t>
      </w:r>
      <w:proofErr w:type="spellEnd"/>
      <w:r w:rsidRPr="009D2B5F">
        <w:rPr>
          <w:sz w:val="22"/>
          <w:szCs w:val="22"/>
        </w:rPr>
        <w:t xml:space="preserve">. </w:t>
      </w:r>
      <w:proofErr w:type="spellStart"/>
      <w:r w:rsidRPr="009D2B5F">
        <w:rPr>
          <w:sz w:val="22"/>
          <w:szCs w:val="22"/>
        </w:rPr>
        <w:t>Universitas</w:t>
      </w:r>
      <w:proofErr w:type="spellEnd"/>
      <w:r w:rsidRPr="009D2B5F">
        <w:rPr>
          <w:sz w:val="22"/>
          <w:szCs w:val="22"/>
        </w:rPr>
        <w:t xml:space="preserve"> Islam </w:t>
      </w:r>
      <w:proofErr w:type="spellStart"/>
      <w:r w:rsidRPr="009D2B5F">
        <w:rPr>
          <w:sz w:val="22"/>
          <w:szCs w:val="22"/>
        </w:rPr>
        <w:t>Negeri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Alauddin</w:t>
      </w:r>
      <w:proofErr w:type="spellEnd"/>
      <w:r w:rsidRPr="009D2B5F">
        <w:rPr>
          <w:sz w:val="22"/>
          <w:szCs w:val="22"/>
        </w:rPr>
        <w:t xml:space="preserve">. </w:t>
      </w:r>
      <w:proofErr w:type="spellStart"/>
      <w:r w:rsidRPr="009D2B5F">
        <w:rPr>
          <w:sz w:val="22"/>
          <w:szCs w:val="22"/>
        </w:rPr>
        <w:t>Makasar</w:t>
      </w:r>
      <w:proofErr w:type="spellEnd"/>
      <w:r w:rsidRPr="009D2B5F">
        <w:rPr>
          <w:sz w:val="22"/>
          <w:szCs w:val="22"/>
        </w:rPr>
        <w:t>.</w:t>
      </w:r>
    </w:p>
    <w:p w14:paraId="2B8E3195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Mulyasa</w:t>
      </w:r>
      <w:proofErr w:type="spellEnd"/>
      <w:r w:rsidRPr="009D2B5F">
        <w:rPr>
          <w:sz w:val="22"/>
          <w:szCs w:val="22"/>
        </w:rPr>
        <w:t xml:space="preserve">. 2013. </w:t>
      </w:r>
      <w:proofErr w:type="spellStart"/>
      <w:r w:rsidRPr="009D2B5F">
        <w:rPr>
          <w:sz w:val="22"/>
          <w:szCs w:val="22"/>
        </w:rPr>
        <w:t>Pengembangan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Implementasi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Kurikulum</w:t>
      </w:r>
      <w:proofErr w:type="spellEnd"/>
      <w:r w:rsidRPr="009D2B5F">
        <w:rPr>
          <w:sz w:val="22"/>
          <w:szCs w:val="22"/>
        </w:rPr>
        <w:t xml:space="preserve"> 2013. Bandung: PT </w:t>
      </w:r>
      <w:proofErr w:type="spellStart"/>
      <w:r w:rsidRPr="009D2B5F">
        <w:rPr>
          <w:sz w:val="22"/>
          <w:szCs w:val="22"/>
        </w:rPr>
        <w:t>Remaja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Rosdakarya</w:t>
      </w:r>
      <w:proofErr w:type="spellEnd"/>
      <w:r w:rsidRPr="009D2B5F">
        <w:rPr>
          <w:sz w:val="22"/>
          <w:szCs w:val="22"/>
        </w:rPr>
        <w:t>.</w:t>
      </w:r>
    </w:p>
    <w:p w14:paraId="0910ED1C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Muzenda</w:t>
      </w:r>
      <w:proofErr w:type="spellEnd"/>
      <w:r w:rsidRPr="009D2B5F">
        <w:rPr>
          <w:sz w:val="22"/>
          <w:szCs w:val="22"/>
        </w:rPr>
        <w:t xml:space="preserve">, A. 2013. </w:t>
      </w:r>
      <w:r w:rsidRPr="009D2B5F">
        <w:rPr>
          <w:i/>
          <w:sz w:val="22"/>
          <w:szCs w:val="22"/>
        </w:rPr>
        <w:t>Lecturers' Competences and Students' Academic Performance</w:t>
      </w:r>
      <w:r w:rsidRPr="009D2B5F">
        <w:rPr>
          <w:sz w:val="22"/>
          <w:szCs w:val="22"/>
        </w:rPr>
        <w:t>. International Journal of Humanities and Social Science Invention, 3(1), 6. Retrieved from IJHSSI Database.</w:t>
      </w:r>
    </w:p>
    <w:p w14:paraId="696505B0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Nikmah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Alfi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Donny </w:t>
      </w:r>
      <w:proofErr w:type="spellStart"/>
      <w:r w:rsidRPr="009D2B5F">
        <w:rPr>
          <w:sz w:val="22"/>
          <w:szCs w:val="22"/>
        </w:rPr>
        <w:t>Pratomo</w:t>
      </w:r>
      <w:proofErr w:type="spellEnd"/>
      <w:r w:rsidRPr="009D2B5F">
        <w:rPr>
          <w:sz w:val="22"/>
          <w:szCs w:val="22"/>
        </w:rPr>
        <w:t>, 2016. “</w:t>
      </w:r>
      <w:proofErr w:type="spellStart"/>
      <w:r w:rsidRPr="009D2B5F">
        <w:rPr>
          <w:sz w:val="22"/>
          <w:szCs w:val="22"/>
        </w:rPr>
        <w:t>Pengaruh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Keterampilan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Manajerial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Kepala</w:t>
      </w:r>
      <w:proofErr w:type="spellEnd"/>
      <w:r w:rsidRPr="009D2B5F">
        <w:rPr>
          <w:sz w:val="22"/>
          <w:szCs w:val="22"/>
        </w:rPr>
        <w:t xml:space="preserve"> Madrasah, </w:t>
      </w:r>
      <w:proofErr w:type="spellStart"/>
      <w:r w:rsidRPr="009D2B5F">
        <w:rPr>
          <w:sz w:val="22"/>
          <w:szCs w:val="22"/>
        </w:rPr>
        <w:t>Kinerja</w:t>
      </w:r>
      <w:proofErr w:type="spellEnd"/>
      <w:r w:rsidRPr="009D2B5F">
        <w:rPr>
          <w:sz w:val="22"/>
          <w:szCs w:val="22"/>
        </w:rPr>
        <w:t xml:space="preserve"> Guru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Prestasi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Belajar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Siswa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Terhadap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Peningkatan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Mutu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 di Madrasah </w:t>
      </w:r>
      <w:proofErr w:type="spellStart"/>
      <w:r w:rsidRPr="009D2B5F">
        <w:rPr>
          <w:sz w:val="22"/>
          <w:szCs w:val="22"/>
        </w:rPr>
        <w:t>Aliyah</w:t>
      </w:r>
      <w:proofErr w:type="spellEnd"/>
      <w:r w:rsidRPr="009D2B5F">
        <w:rPr>
          <w:sz w:val="22"/>
          <w:szCs w:val="22"/>
        </w:rPr>
        <w:t xml:space="preserve"> se-</w:t>
      </w:r>
      <w:proofErr w:type="spellStart"/>
      <w:r w:rsidRPr="009D2B5F">
        <w:rPr>
          <w:sz w:val="22"/>
          <w:szCs w:val="22"/>
        </w:rPr>
        <w:t>Kecamatan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Dukuh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seti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Kabupaten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Pati</w:t>
      </w:r>
      <w:proofErr w:type="spellEnd"/>
      <w:r w:rsidRPr="009D2B5F">
        <w:rPr>
          <w:sz w:val="22"/>
          <w:szCs w:val="22"/>
        </w:rPr>
        <w:t xml:space="preserve">”. </w:t>
      </w:r>
      <w:proofErr w:type="spellStart"/>
      <w:r w:rsidRPr="009D2B5F">
        <w:rPr>
          <w:sz w:val="22"/>
          <w:szCs w:val="22"/>
        </w:rPr>
        <w:t>Yayasan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Manahijul</w:t>
      </w:r>
      <w:proofErr w:type="spellEnd"/>
      <w:r w:rsidRPr="009D2B5F">
        <w:rPr>
          <w:sz w:val="22"/>
          <w:szCs w:val="22"/>
        </w:rPr>
        <w:t xml:space="preserve"> Huda: </w:t>
      </w:r>
      <w:proofErr w:type="spellStart"/>
      <w:r w:rsidRPr="009D2B5F">
        <w:rPr>
          <w:sz w:val="22"/>
          <w:szCs w:val="22"/>
        </w:rPr>
        <w:t>Pati</w:t>
      </w:r>
      <w:proofErr w:type="spellEnd"/>
      <w:r w:rsidRPr="009D2B5F">
        <w:rPr>
          <w:sz w:val="22"/>
          <w:szCs w:val="22"/>
        </w:rPr>
        <w:t>.</w:t>
      </w:r>
    </w:p>
    <w:p w14:paraId="63982BD1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Novauli</w:t>
      </w:r>
      <w:proofErr w:type="spellEnd"/>
      <w:r w:rsidRPr="009D2B5F">
        <w:rPr>
          <w:sz w:val="22"/>
          <w:szCs w:val="22"/>
        </w:rPr>
        <w:t xml:space="preserve">, F. 2012. </w:t>
      </w:r>
      <w:proofErr w:type="spellStart"/>
      <w:r w:rsidRPr="009D2B5F">
        <w:rPr>
          <w:sz w:val="22"/>
          <w:szCs w:val="22"/>
        </w:rPr>
        <w:t>Pengaruh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Kompetensi</w:t>
      </w:r>
      <w:proofErr w:type="spellEnd"/>
      <w:r w:rsidRPr="009D2B5F">
        <w:rPr>
          <w:sz w:val="22"/>
          <w:szCs w:val="22"/>
        </w:rPr>
        <w:t xml:space="preserve"> Guru </w:t>
      </w:r>
      <w:proofErr w:type="spellStart"/>
      <w:r w:rsidRPr="009D2B5F">
        <w:rPr>
          <w:sz w:val="22"/>
          <w:szCs w:val="22"/>
        </w:rPr>
        <w:t>Terhadap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Peningkatan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Prestasi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Belajar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Pada</w:t>
      </w:r>
      <w:proofErr w:type="spellEnd"/>
      <w:r w:rsidRPr="009D2B5F">
        <w:rPr>
          <w:sz w:val="22"/>
          <w:szCs w:val="22"/>
        </w:rPr>
        <w:t xml:space="preserve"> SMP Negeri di Kota Banda Aceh. </w:t>
      </w:r>
      <w:proofErr w:type="spellStart"/>
      <w:r w:rsidRPr="009D2B5F">
        <w:rPr>
          <w:sz w:val="22"/>
          <w:szCs w:val="22"/>
        </w:rPr>
        <w:t>Jurnal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Pencerahan</w:t>
      </w:r>
      <w:proofErr w:type="spellEnd"/>
      <w:r w:rsidRPr="009D2B5F">
        <w:rPr>
          <w:sz w:val="22"/>
          <w:szCs w:val="22"/>
        </w:rPr>
        <w:t>, 6(</w:t>
      </w:r>
      <w:proofErr w:type="gramStart"/>
      <w:r w:rsidRPr="009D2B5F">
        <w:rPr>
          <w:sz w:val="22"/>
          <w:szCs w:val="22"/>
        </w:rPr>
        <w:t>1 )</w:t>
      </w:r>
      <w:proofErr w:type="gramEnd"/>
      <w:r w:rsidRPr="009D2B5F">
        <w:rPr>
          <w:sz w:val="22"/>
          <w:szCs w:val="22"/>
        </w:rPr>
        <w:t xml:space="preserve">, 1 8. </w:t>
      </w:r>
      <w:proofErr w:type="spellStart"/>
      <w:r w:rsidRPr="009D2B5F">
        <w:rPr>
          <w:sz w:val="22"/>
          <w:szCs w:val="22"/>
        </w:rPr>
        <w:t>Diambil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dari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Majelis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 Aceh Database.</w:t>
      </w:r>
    </w:p>
    <w:p w14:paraId="5FD5ECEE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Permendiknas</w:t>
      </w:r>
      <w:proofErr w:type="spellEnd"/>
      <w:r w:rsidRPr="009D2B5F">
        <w:rPr>
          <w:sz w:val="22"/>
          <w:szCs w:val="22"/>
        </w:rPr>
        <w:t xml:space="preserve"> No.16 </w:t>
      </w:r>
      <w:proofErr w:type="spellStart"/>
      <w:r w:rsidRPr="009D2B5F">
        <w:rPr>
          <w:sz w:val="22"/>
          <w:szCs w:val="22"/>
        </w:rPr>
        <w:t>Tahun</w:t>
      </w:r>
      <w:proofErr w:type="spellEnd"/>
      <w:r w:rsidRPr="009D2B5F">
        <w:rPr>
          <w:sz w:val="22"/>
          <w:szCs w:val="22"/>
        </w:rPr>
        <w:t xml:space="preserve"> 2007 </w:t>
      </w:r>
      <w:proofErr w:type="spellStart"/>
      <w:r w:rsidRPr="009D2B5F">
        <w:rPr>
          <w:sz w:val="22"/>
          <w:szCs w:val="22"/>
        </w:rPr>
        <w:t>tentang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Standar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Kualifikasi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Akademik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Kompetensi</w:t>
      </w:r>
      <w:proofErr w:type="spellEnd"/>
      <w:r w:rsidRPr="009D2B5F">
        <w:rPr>
          <w:sz w:val="22"/>
          <w:szCs w:val="22"/>
        </w:rPr>
        <w:t xml:space="preserve"> Guru. Jakarta: </w:t>
      </w:r>
      <w:proofErr w:type="spellStart"/>
      <w:r w:rsidRPr="009D2B5F">
        <w:rPr>
          <w:sz w:val="22"/>
          <w:szCs w:val="22"/>
        </w:rPr>
        <w:t>Seketariat</w:t>
      </w:r>
      <w:proofErr w:type="spellEnd"/>
      <w:r w:rsidRPr="009D2B5F">
        <w:rPr>
          <w:sz w:val="22"/>
          <w:szCs w:val="22"/>
        </w:rPr>
        <w:t xml:space="preserve"> Negara.</w:t>
      </w:r>
    </w:p>
    <w:p w14:paraId="2CEF57E7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Purwanto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Erwan</w:t>
      </w:r>
      <w:proofErr w:type="spellEnd"/>
      <w:r w:rsidRPr="009D2B5F">
        <w:rPr>
          <w:sz w:val="22"/>
          <w:szCs w:val="22"/>
        </w:rPr>
        <w:t xml:space="preserve"> A. 2012. </w:t>
      </w:r>
      <w:proofErr w:type="spellStart"/>
      <w:r w:rsidRPr="009D2B5F">
        <w:rPr>
          <w:sz w:val="22"/>
          <w:szCs w:val="22"/>
        </w:rPr>
        <w:t>Metode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Penelitian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Kuantitatif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untuk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Administrasi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Publik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Masalah-Masalah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Sosial</w:t>
      </w:r>
      <w:proofErr w:type="spellEnd"/>
      <w:r w:rsidRPr="009D2B5F">
        <w:rPr>
          <w:sz w:val="22"/>
          <w:szCs w:val="22"/>
        </w:rPr>
        <w:t xml:space="preserve">. Yogyakarta: </w:t>
      </w:r>
      <w:proofErr w:type="spellStart"/>
      <w:r w:rsidRPr="009D2B5F">
        <w:rPr>
          <w:sz w:val="22"/>
          <w:szCs w:val="22"/>
        </w:rPr>
        <w:t>Gava</w:t>
      </w:r>
      <w:proofErr w:type="spellEnd"/>
      <w:r w:rsidRPr="009D2B5F">
        <w:rPr>
          <w:sz w:val="22"/>
          <w:szCs w:val="22"/>
        </w:rPr>
        <w:t xml:space="preserve"> Media.</w:t>
      </w:r>
    </w:p>
    <w:p w14:paraId="750C12E7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Purwodarminto</w:t>
      </w:r>
      <w:proofErr w:type="spellEnd"/>
      <w:r w:rsidRPr="009D2B5F">
        <w:rPr>
          <w:sz w:val="22"/>
          <w:szCs w:val="22"/>
        </w:rPr>
        <w:t xml:space="preserve"> W.J.S. 2014. </w:t>
      </w:r>
      <w:proofErr w:type="spellStart"/>
      <w:r w:rsidRPr="009D2B5F">
        <w:rPr>
          <w:sz w:val="22"/>
          <w:szCs w:val="22"/>
        </w:rPr>
        <w:t>Kamus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Umum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Bahasa</w:t>
      </w:r>
      <w:proofErr w:type="spellEnd"/>
      <w:r w:rsidRPr="009D2B5F">
        <w:rPr>
          <w:sz w:val="22"/>
          <w:szCs w:val="22"/>
        </w:rPr>
        <w:t xml:space="preserve"> Indonesia. Jakarta: </w:t>
      </w:r>
      <w:proofErr w:type="spellStart"/>
      <w:r w:rsidRPr="009D2B5F">
        <w:rPr>
          <w:sz w:val="22"/>
          <w:szCs w:val="22"/>
        </w:rPr>
        <w:t>Balai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Pustaka</w:t>
      </w:r>
      <w:proofErr w:type="spellEnd"/>
      <w:r w:rsidRPr="009D2B5F">
        <w:rPr>
          <w:sz w:val="22"/>
          <w:szCs w:val="22"/>
        </w:rPr>
        <w:t>.</w:t>
      </w:r>
    </w:p>
    <w:p w14:paraId="6B3E2DE3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Puspita</w:t>
      </w:r>
      <w:proofErr w:type="spellEnd"/>
      <w:r w:rsidRPr="009D2B5F">
        <w:rPr>
          <w:sz w:val="22"/>
          <w:szCs w:val="22"/>
        </w:rPr>
        <w:t xml:space="preserve"> Sari, </w:t>
      </w:r>
      <w:proofErr w:type="spellStart"/>
      <w:r w:rsidRPr="009D2B5F">
        <w:rPr>
          <w:sz w:val="22"/>
          <w:szCs w:val="22"/>
        </w:rPr>
        <w:t>Andi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Dewi</w:t>
      </w:r>
      <w:proofErr w:type="spellEnd"/>
      <w:r w:rsidRPr="009D2B5F">
        <w:rPr>
          <w:sz w:val="22"/>
          <w:szCs w:val="22"/>
        </w:rPr>
        <w:t xml:space="preserve">. 2015. </w:t>
      </w:r>
      <w:proofErr w:type="spellStart"/>
      <w:r w:rsidRPr="009D2B5F">
        <w:rPr>
          <w:sz w:val="22"/>
          <w:szCs w:val="22"/>
        </w:rPr>
        <w:t>Pengaruh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Kompetensi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Profesional</w:t>
      </w:r>
      <w:proofErr w:type="spellEnd"/>
      <w:r w:rsidRPr="009D2B5F">
        <w:rPr>
          <w:sz w:val="22"/>
          <w:szCs w:val="22"/>
        </w:rPr>
        <w:t xml:space="preserve"> Guru </w:t>
      </w:r>
      <w:proofErr w:type="spellStart"/>
      <w:r w:rsidRPr="009D2B5F">
        <w:rPr>
          <w:sz w:val="22"/>
          <w:szCs w:val="22"/>
        </w:rPr>
        <w:t>dalam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Meningkatkan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Mutu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Pembelajaran</w:t>
      </w:r>
      <w:proofErr w:type="spellEnd"/>
      <w:r w:rsidRPr="009D2B5F">
        <w:rPr>
          <w:sz w:val="22"/>
          <w:szCs w:val="22"/>
        </w:rPr>
        <w:t xml:space="preserve"> di SMPN 03 </w:t>
      </w:r>
      <w:proofErr w:type="spellStart"/>
      <w:r w:rsidRPr="009D2B5F">
        <w:rPr>
          <w:sz w:val="22"/>
          <w:szCs w:val="22"/>
        </w:rPr>
        <w:t>Tanggerang</w:t>
      </w:r>
      <w:proofErr w:type="spellEnd"/>
      <w:r w:rsidRPr="009D2B5F">
        <w:rPr>
          <w:sz w:val="22"/>
          <w:szCs w:val="22"/>
        </w:rPr>
        <w:t xml:space="preserve"> Selatan. </w:t>
      </w:r>
      <w:proofErr w:type="spellStart"/>
      <w:r w:rsidRPr="009D2B5F">
        <w:rPr>
          <w:sz w:val="22"/>
          <w:szCs w:val="22"/>
        </w:rPr>
        <w:t>Fakultas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Ilmu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Tarbiyah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Keguruan</w:t>
      </w:r>
      <w:proofErr w:type="spellEnd"/>
      <w:r w:rsidRPr="009D2B5F">
        <w:rPr>
          <w:sz w:val="22"/>
          <w:szCs w:val="22"/>
        </w:rPr>
        <w:t xml:space="preserve">. </w:t>
      </w:r>
      <w:proofErr w:type="spellStart"/>
      <w:r w:rsidRPr="009D2B5F">
        <w:rPr>
          <w:sz w:val="22"/>
          <w:szCs w:val="22"/>
        </w:rPr>
        <w:t>Universitas</w:t>
      </w:r>
      <w:proofErr w:type="spellEnd"/>
      <w:r w:rsidRPr="009D2B5F">
        <w:rPr>
          <w:sz w:val="22"/>
          <w:szCs w:val="22"/>
        </w:rPr>
        <w:t xml:space="preserve"> Islam </w:t>
      </w:r>
      <w:proofErr w:type="spellStart"/>
      <w:r w:rsidRPr="009D2B5F">
        <w:rPr>
          <w:sz w:val="22"/>
          <w:szCs w:val="22"/>
        </w:rPr>
        <w:t>Negeri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Syarif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Hidayatullah</w:t>
      </w:r>
      <w:proofErr w:type="spellEnd"/>
      <w:r w:rsidRPr="009D2B5F">
        <w:rPr>
          <w:sz w:val="22"/>
          <w:szCs w:val="22"/>
        </w:rPr>
        <w:t>. Jakarta.</w:t>
      </w:r>
    </w:p>
    <w:p w14:paraId="4B7354FA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Raka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proofErr w:type="gramStart"/>
      <w:r w:rsidRPr="009D2B5F">
        <w:rPr>
          <w:sz w:val="22"/>
          <w:szCs w:val="22"/>
        </w:rPr>
        <w:t>Gede</w:t>
      </w:r>
      <w:proofErr w:type="spellEnd"/>
      <w:r w:rsidRPr="009D2B5F">
        <w:rPr>
          <w:sz w:val="22"/>
          <w:szCs w:val="22"/>
        </w:rPr>
        <w:t xml:space="preserve">  </w:t>
      </w:r>
      <w:proofErr w:type="spellStart"/>
      <w:r w:rsidRPr="009D2B5F">
        <w:rPr>
          <w:sz w:val="22"/>
          <w:szCs w:val="22"/>
        </w:rPr>
        <w:t>dkk</w:t>
      </w:r>
      <w:proofErr w:type="spellEnd"/>
      <w:proofErr w:type="gramEnd"/>
      <w:r w:rsidRPr="009D2B5F">
        <w:rPr>
          <w:sz w:val="22"/>
          <w:szCs w:val="22"/>
        </w:rPr>
        <w:t xml:space="preserve">.  2011. 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Karakter</w:t>
      </w:r>
      <w:proofErr w:type="spellEnd"/>
      <w:r w:rsidRPr="009D2B5F">
        <w:rPr>
          <w:sz w:val="22"/>
          <w:szCs w:val="22"/>
        </w:rPr>
        <w:t xml:space="preserve"> di </w:t>
      </w:r>
      <w:proofErr w:type="spellStart"/>
      <w:r w:rsidRPr="009D2B5F">
        <w:rPr>
          <w:sz w:val="22"/>
          <w:szCs w:val="22"/>
        </w:rPr>
        <w:t>Sekolah</w:t>
      </w:r>
      <w:proofErr w:type="spellEnd"/>
      <w:r w:rsidRPr="009D2B5F">
        <w:rPr>
          <w:sz w:val="22"/>
          <w:szCs w:val="22"/>
        </w:rPr>
        <w:t xml:space="preserve">. Jakarta: PT. </w:t>
      </w:r>
      <w:proofErr w:type="spellStart"/>
      <w:r w:rsidRPr="009D2B5F">
        <w:rPr>
          <w:sz w:val="22"/>
          <w:szCs w:val="22"/>
        </w:rPr>
        <w:t>Elek</w:t>
      </w:r>
      <w:proofErr w:type="spellEnd"/>
      <w:r w:rsidRPr="009D2B5F">
        <w:rPr>
          <w:sz w:val="22"/>
          <w:szCs w:val="22"/>
        </w:rPr>
        <w:t xml:space="preserve"> Media </w:t>
      </w:r>
      <w:proofErr w:type="spellStart"/>
      <w:r w:rsidRPr="009D2B5F">
        <w:rPr>
          <w:sz w:val="22"/>
          <w:szCs w:val="22"/>
        </w:rPr>
        <w:t>Komputindo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Gramedia</w:t>
      </w:r>
      <w:proofErr w:type="spellEnd"/>
      <w:r w:rsidRPr="009D2B5F">
        <w:rPr>
          <w:sz w:val="22"/>
          <w:szCs w:val="22"/>
        </w:rPr>
        <w:t>.</w:t>
      </w:r>
    </w:p>
    <w:p w14:paraId="228FC9DF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Rejeki</w:t>
      </w:r>
      <w:proofErr w:type="spellEnd"/>
      <w:r w:rsidRPr="009D2B5F">
        <w:rPr>
          <w:sz w:val="22"/>
          <w:szCs w:val="22"/>
        </w:rPr>
        <w:t xml:space="preserve">, Sri NP.,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Siti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Supeni</w:t>
      </w:r>
      <w:proofErr w:type="spellEnd"/>
      <w:r w:rsidRPr="009D2B5F">
        <w:rPr>
          <w:sz w:val="22"/>
          <w:szCs w:val="22"/>
        </w:rPr>
        <w:t xml:space="preserve">, SH, </w:t>
      </w:r>
      <w:proofErr w:type="spellStart"/>
      <w:r w:rsidRPr="009D2B5F">
        <w:rPr>
          <w:sz w:val="22"/>
          <w:szCs w:val="22"/>
        </w:rPr>
        <w:t>M.Pd</w:t>
      </w:r>
      <w:proofErr w:type="spellEnd"/>
      <w:r w:rsidRPr="009D2B5F">
        <w:rPr>
          <w:sz w:val="22"/>
          <w:szCs w:val="22"/>
        </w:rPr>
        <w:t xml:space="preserve">. 2016. </w:t>
      </w:r>
      <w:proofErr w:type="spellStart"/>
      <w:r w:rsidRPr="009D2B5F">
        <w:rPr>
          <w:sz w:val="22"/>
          <w:szCs w:val="22"/>
        </w:rPr>
        <w:t>Pengaruh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lingkungan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sekolah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Profesionalisme</w:t>
      </w:r>
      <w:proofErr w:type="spellEnd"/>
      <w:r w:rsidRPr="009D2B5F">
        <w:rPr>
          <w:sz w:val="22"/>
          <w:szCs w:val="22"/>
        </w:rPr>
        <w:t xml:space="preserve"> Guru </w:t>
      </w:r>
      <w:proofErr w:type="spellStart"/>
      <w:r w:rsidRPr="009D2B5F">
        <w:rPr>
          <w:sz w:val="22"/>
          <w:szCs w:val="22"/>
        </w:rPr>
        <w:t>terhadap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Pembentukan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Karakter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Peserta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Didik</w:t>
      </w:r>
      <w:proofErr w:type="spellEnd"/>
      <w:r w:rsidRPr="009D2B5F">
        <w:rPr>
          <w:sz w:val="22"/>
          <w:szCs w:val="22"/>
        </w:rPr>
        <w:t xml:space="preserve"> di SMK Tunas Nusantara </w:t>
      </w:r>
      <w:proofErr w:type="spellStart"/>
      <w:r w:rsidRPr="009D2B5F">
        <w:rPr>
          <w:sz w:val="22"/>
          <w:szCs w:val="22"/>
        </w:rPr>
        <w:t>Jaten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Karanganyer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Tahun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Ajaran</w:t>
      </w:r>
      <w:proofErr w:type="spellEnd"/>
      <w:r w:rsidRPr="009D2B5F">
        <w:rPr>
          <w:sz w:val="22"/>
          <w:szCs w:val="22"/>
        </w:rPr>
        <w:t xml:space="preserve"> 2015/2016. </w:t>
      </w:r>
      <w:proofErr w:type="spellStart"/>
      <w:r w:rsidRPr="009D2B5F">
        <w:rPr>
          <w:sz w:val="22"/>
          <w:szCs w:val="22"/>
        </w:rPr>
        <w:t>Jurnal</w:t>
      </w:r>
      <w:proofErr w:type="spellEnd"/>
      <w:r w:rsidRPr="009D2B5F">
        <w:rPr>
          <w:sz w:val="22"/>
          <w:szCs w:val="22"/>
        </w:rPr>
        <w:t xml:space="preserve">. </w:t>
      </w:r>
      <w:proofErr w:type="spellStart"/>
      <w:r w:rsidRPr="009D2B5F">
        <w:rPr>
          <w:sz w:val="22"/>
          <w:szCs w:val="22"/>
        </w:rPr>
        <w:t>Universitas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Slamet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Riyadi</w:t>
      </w:r>
      <w:proofErr w:type="spellEnd"/>
      <w:r w:rsidRPr="009D2B5F">
        <w:rPr>
          <w:sz w:val="22"/>
          <w:szCs w:val="22"/>
        </w:rPr>
        <w:t xml:space="preserve"> Surakarta.</w:t>
      </w:r>
    </w:p>
    <w:p w14:paraId="01403BB2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Riduwan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Ahmad </w:t>
      </w:r>
      <w:proofErr w:type="spellStart"/>
      <w:r w:rsidRPr="009D2B5F">
        <w:rPr>
          <w:sz w:val="22"/>
          <w:szCs w:val="22"/>
        </w:rPr>
        <w:t>Kuncoro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Engkos</w:t>
      </w:r>
      <w:proofErr w:type="spellEnd"/>
      <w:r w:rsidRPr="009D2B5F">
        <w:rPr>
          <w:sz w:val="22"/>
          <w:szCs w:val="22"/>
        </w:rPr>
        <w:t xml:space="preserve">. 2014. Cara </w:t>
      </w:r>
      <w:proofErr w:type="spellStart"/>
      <w:r w:rsidRPr="009D2B5F">
        <w:rPr>
          <w:sz w:val="22"/>
          <w:szCs w:val="22"/>
        </w:rPr>
        <w:t>Menggunakan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Memakai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Analisis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Jalur</w:t>
      </w:r>
      <w:proofErr w:type="spellEnd"/>
      <w:r w:rsidRPr="009D2B5F">
        <w:rPr>
          <w:sz w:val="22"/>
          <w:szCs w:val="22"/>
        </w:rPr>
        <w:t xml:space="preserve"> (Path </w:t>
      </w:r>
      <w:proofErr w:type="spellStart"/>
      <w:r w:rsidRPr="009D2B5F">
        <w:rPr>
          <w:sz w:val="22"/>
          <w:szCs w:val="22"/>
        </w:rPr>
        <w:t>Analisis</w:t>
      </w:r>
      <w:proofErr w:type="spellEnd"/>
      <w:r w:rsidRPr="009D2B5F">
        <w:rPr>
          <w:sz w:val="22"/>
          <w:szCs w:val="22"/>
        </w:rPr>
        <w:t xml:space="preserve">). Bandung: CV </w:t>
      </w:r>
      <w:proofErr w:type="spellStart"/>
      <w:r w:rsidRPr="009D2B5F">
        <w:rPr>
          <w:sz w:val="22"/>
          <w:szCs w:val="22"/>
        </w:rPr>
        <w:t>Alfabeta</w:t>
      </w:r>
      <w:proofErr w:type="spellEnd"/>
      <w:r w:rsidRPr="009D2B5F">
        <w:rPr>
          <w:sz w:val="22"/>
          <w:szCs w:val="22"/>
        </w:rPr>
        <w:t>.</w:t>
      </w:r>
    </w:p>
    <w:p w14:paraId="183EBA50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Ruhali</w:t>
      </w:r>
      <w:proofErr w:type="spellEnd"/>
      <w:r w:rsidRPr="009D2B5F">
        <w:rPr>
          <w:sz w:val="22"/>
          <w:szCs w:val="22"/>
        </w:rPr>
        <w:t xml:space="preserve">. 2013. </w:t>
      </w:r>
      <w:proofErr w:type="spellStart"/>
      <w:r w:rsidRPr="009D2B5F">
        <w:rPr>
          <w:sz w:val="22"/>
          <w:szCs w:val="22"/>
        </w:rPr>
        <w:t>Hubungan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Motivasi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Berwirausaha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Prestasi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Belajar</w:t>
      </w:r>
      <w:proofErr w:type="spellEnd"/>
      <w:r w:rsidRPr="009D2B5F">
        <w:rPr>
          <w:sz w:val="22"/>
          <w:szCs w:val="22"/>
        </w:rPr>
        <w:t xml:space="preserve"> Mata </w:t>
      </w:r>
      <w:proofErr w:type="spellStart"/>
      <w:r w:rsidRPr="009D2B5F">
        <w:rPr>
          <w:sz w:val="22"/>
          <w:szCs w:val="22"/>
        </w:rPr>
        <w:t>Kuliah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Kewirausahaan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Dengan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Minat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Berwirausaha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Mahasiswa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Ekonomi</w:t>
      </w:r>
      <w:proofErr w:type="spellEnd"/>
      <w:r w:rsidRPr="009D2B5F">
        <w:rPr>
          <w:sz w:val="22"/>
          <w:szCs w:val="22"/>
        </w:rPr>
        <w:t xml:space="preserve"> di </w:t>
      </w:r>
      <w:proofErr w:type="spellStart"/>
      <w:r w:rsidRPr="009D2B5F">
        <w:rPr>
          <w:sz w:val="22"/>
          <w:szCs w:val="22"/>
        </w:rPr>
        <w:t>Universitas</w:t>
      </w:r>
      <w:proofErr w:type="spellEnd"/>
      <w:r w:rsidRPr="009D2B5F">
        <w:rPr>
          <w:sz w:val="22"/>
          <w:szCs w:val="22"/>
        </w:rPr>
        <w:t xml:space="preserve"> Jambi. </w:t>
      </w:r>
      <w:proofErr w:type="spellStart"/>
      <w:r w:rsidRPr="009D2B5F">
        <w:rPr>
          <w:sz w:val="22"/>
          <w:szCs w:val="22"/>
        </w:rPr>
        <w:t>Universitas</w:t>
      </w:r>
      <w:proofErr w:type="spellEnd"/>
      <w:r w:rsidRPr="009D2B5F">
        <w:rPr>
          <w:sz w:val="22"/>
          <w:szCs w:val="22"/>
        </w:rPr>
        <w:t xml:space="preserve"> Jambi.</w:t>
      </w:r>
    </w:p>
    <w:p w14:paraId="397E4DB4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Rukmana</w:t>
      </w:r>
      <w:proofErr w:type="spellEnd"/>
      <w:r w:rsidRPr="009D2B5F">
        <w:rPr>
          <w:sz w:val="22"/>
          <w:szCs w:val="22"/>
        </w:rPr>
        <w:t xml:space="preserve"> Ade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Asep </w:t>
      </w:r>
      <w:proofErr w:type="spellStart"/>
      <w:r w:rsidRPr="009D2B5F">
        <w:rPr>
          <w:sz w:val="22"/>
          <w:szCs w:val="22"/>
        </w:rPr>
        <w:t>Suryana</w:t>
      </w:r>
      <w:proofErr w:type="spellEnd"/>
      <w:r w:rsidRPr="009D2B5F">
        <w:rPr>
          <w:sz w:val="22"/>
          <w:szCs w:val="22"/>
        </w:rPr>
        <w:t xml:space="preserve">. 2011. </w:t>
      </w:r>
      <w:proofErr w:type="spellStart"/>
      <w:r w:rsidRPr="009D2B5F">
        <w:rPr>
          <w:sz w:val="22"/>
          <w:szCs w:val="22"/>
        </w:rPr>
        <w:t>Pengelolaan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kelas</w:t>
      </w:r>
      <w:proofErr w:type="spellEnd"/>
      <w:r w:rsidRPr="009D2B5F">
        <w:rPr>
          <w:sz w:val="22"/>
          <w:szCs w:val="22"/>
        </w:rPr>
        <w:t xml:space="preserve">. </w:t>
      </w:r>
      <w:proofErr w:type="spellStart"/>
      <w:r w:rsidRPr="009D2B5F">
        <w:rPr>
          <w:sz w:val="22"/>
          <w:szCs w:val="22"/>
        </w:rPr>
        <w:t>Bandung</w:t>
      </w:r>
      <w:proofErr w:type="gramStart"/>
      <w:r w:rsidRPr="009D2B5F">
        <w:rPr>
          <w:sz w:val="22"/>
          <w:szCs w:val="22"/>
        </w:rPr>
        <w:t>:UPIPRESS</w:t>
      </w:r>
      <w:proofErr w:type="spellEnd"/>
      <w:proofErr w:type="gramEnd"/>
      <w:r w:rsidRPr="009D2B5F">
        <w:rPr>
          <w:sz w:val="22"/>
          <w:szCs w:val="22"/>
        </w:rPr>
        <w:t>.</w:t>
      </w:r>
    </w:p>
    <w:p w14:paraId="3D77D209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Sabdulloh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Uyoh</w:t>
      </w:r>
      <w:proofErr w:type="spellEnd"/>
      <w:r w:rsidRPr="009D2B5F">
        <w:rPr>
          <w:sz w:val="22"/>
          <w:szCs w:val="22"/>
        </w:rPr>
        <w:t xml:space="preserve">. 2010. </w:t>
      </w:r>
      <w:proofErr w:type="spellStart"/>
      <w:r w:rsidRPr="009D2B5F">
        <w:rPr>
          <w:sz w:val="22"/>
          <w:szCs w:val="22"/>
        </w:rPr>
        <w:t>Pedagogik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Ilmu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Mendidik</w:t>
      </w:r>
      <w:proofErr w:type="spellEnd"/>
      <w:r w:rsidRPr="009D2B5F">
        <w:rPr>
          <w:sz w:val="22"/>
          <w:szCs w:val="22"/>
        </w:rPr>
        <w:t xml:space="preserve">. Bandung: </w:t>
      </w:r>
      <w:proofErr w:type="spellStart"/>
      <w:r w:rsidRPr="009D2B5F">
        <w:rPr>
          <w:sz w:val="22"/>
          <w:szCs w:val="22"/>
        </w:rPr>
        <w:t>Alfabeta</w:t>
      </w:r>
      <w:proofErr w:type="spellEnd"/>
      <w:r w:rsidRPr="009D2B5F">
        <w:rPr>
          <w:sz w:val="22"/>
          <w:szCs w:val="22"/>
        </w:rPr>
        <w:t>.</w:t>
      </w:r>
    </w:p>
    <w:p w14:paraId="38C18B1F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Safroni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Ladzi</w:t>
      </w:r>
      <w:proofErr w:type="spellEnd"/>
      <w:r w:rsidRPr="009D2B5F">
        <w:rPr>
          <w:sz w:val="22"/>
          <w:szCs w:val="22"/>
        </w:rPr>
        <w:t xml:space="preserve">. 2012. </w:t>
      </w:r>
      <w:proofErr w:type="spellStart"/>
      <w:r w:rsidRPr="009D2B5F">
        <w:rPr>
          <w:sz w:val="22"/>
          <w:szCs w:val="22"/>
        </w:rPr>
        <w:t>Manajemen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Reformasi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Pelayanan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Publik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dalam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Konteks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Birokrasi</w:t>
      </w:r>
      <w:proofErr w:type="spellEnd"/>
      <w:r w:rsidRPr="009D2B5F">
        <w:rPr>
          <w:sz w:val="22"/>
          <w:szCs w:val="22"/>
        </w:rPr>
        <w:t xml:space="preserve"> Indonesia. Yogyakarta: Aditya Media Publishing.</w:t>
      </w:r>
    </w:p>
    <w:p w14:paraId="7402F4A8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Sahertian</w:t>
      </w:r>
      <w:proofErr w:type="spellEnd"/>
      <w:r w:rsidRPr="009D2B5F">
        <w:rPr>
          <w:sz w:val="22"/>
          <w:szCs w:val="22"/>
        </w:rPr>
        <w:t xml:space="preserve">. Piet. 2014. </w:t>
      </w:r>
      <w:proofErr w:type="spellStart"/>
      <w:r w:rsidRPr="009D2B5F">
        <w:rPr>
          <w:sz w:val="22"/>
          <w:szCs w:val="22"/>
        </w:rPr>
        <w:t>Konsep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Dasar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Teknik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Supervisi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dalam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Rangka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Pengembangan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Sumber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Daya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Manusia</w:t>
      </w:r>
      <w:proofErr w:type="spellEnd"/>
      <w:r w:rsidRPr="009D2B5F">
        <w:rPr>
          <w:sz w:val="22"/>
          <w:szCs w:val="22"/>
        </w:rPr>
        <w:t xml:space="preserve">. Jakarta: PT </w:t>
      </w:r>
      <w:proofErr w:type="spellStart"/>
      <w:r w:rsidRPr="009D2B5F">
        <w:rPr>
          <w:sz w:val="22"/>
          <w:szCs w:val="22"/>
        </w:rPr>
        <w:t>Rineka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Cipta</w:t>
      </w:r>
      <w:proofErr w:type="spellEnd"/>
      <w:r w:rsidRPr="009D2B5F">
        <w:rPr>
          <w:sz w:val="22"/>
          <w:szCs w:val="22"/>
        </w:rPr>
        <w:t xml:space="preserve">. </w:t>
      </w:r>
      <w:proofErr w:type="spellStart"/>
      <w:r w:rsidRPr="009D2B5F">
        <w:rPr>
          <w:sz w:val="22"/>
          <w:szCs w:val="22"/>
        </w:rPr>
        <w:t>Edisi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Revisi</w:t>
      </w:r>
      <w:proofErr w:type="spellEnd"/>
      <w:r w:rsidRPr="009D2B5F">
        <w:rPr>
          <w:sz w:val="22"/>
          <w:szCs w:val="22"/>
        </w:rPr>
        <w:t>.</w:t>
      </w:r>
    </w:p>
    <w:p w14:paraId="3070CD6A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r w:rsidRPr="009D2B5F">
        <w:rPr>
          <w:sz w:val="22"/>
          <w:szCs w:val="22"/>
        </w:rPr>
        <w:t xml:space="preserve">Sari, </w:t>
      </w:r>
      <w:proofErr w:type="spellStart"/>
      <w:r w:rsidRPr="009D2B5F">
        <w:rPr>
          <w:sz w:val="22"/>
          <w:szCs w:val="22"/>
        </w:rPr>
        <w:t>Dewi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Puspita</w:t>
      </w:r>
      <w:proofErr w:type="spellEnd"/>
      <w:r w:rsidRPr="009D2B5F">
        <w:rPr>
          <w:sz w:val="22"/>
          <w:szCs w:val="22"/>
        </w:rPr>
        <w:t xml:space="preserve">. 2013. </w:t>
      </w:r>
      <w:proofErr w:type="spellStart"/>
      <w:r w:rsidRPr="009D2B5F">
        <w:rPr>
          <w:sz w:val="22"/>
          <w:szCs w:val="22"/>
        </w:rPr>
        <w:t>Kontribusi</w:t>
      </w:r>
      <w:proofErr w:type="spellEnd"/>
      <w:r w:rsidRPr="009D2B5F">
        <w:rPr>
          <w:sz w:val="22"/>
          <w:szCs w:val="22"/>
        </w:rPr>
        <w:t xml:space="preserve"> Gaya </w:t>
      </w:r>
      <w:proofErr w:type="spellStart"/>
      <w:r w:rsidRPr="009D2B5F">
        <w:rPr>
          <w:sz w:val="22"/>
          <w:szCs w:val="22"/>
        </w:rPr>
        <w:t>Kepemimpinan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Kepala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Sekolah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Motivasi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Berprestasi</w:t>
      </w:r>
      <w:proofErr w:type="spellEnd"/>
      <w:r w:rsidRPr="009D2B5F">
        <w:rPr>
          <w:sz w:val="22"/>
          <w:szCs w:val="22"/>
        </w:rPr>
        <w:t xml:space="preserve"> Guru </w:t>
      </w:r>
      <w:proofErr w:type="spellStart"/>
      <w:r w:rsidRPr="009D2B5F">
        <w:rPr>
          <w:sz w:val="22"/>
          <w:szCs w:val="22"/>
        </w:rPr>
        <w:t>terhadap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Mutu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 di </w:t>
      </w:r>
      <w:proofErr w:type="spellStart"/>
      <w:r w:rsidRPr="009D2B5F">
        <w:rPr>
          <w:sz w:val="22"/>
          <w:szCs w:val="22"/>
        </w:rPr>
        <w:t>Gugus</w:t>
      </w:r>
      <w:proofErr w:type="spellEnd"/>
      <w:r w:rsidRPr="009D2B5F">
        <w:rPr>
          <w:sz w:val="22"/>
          <w:szCs w:val="22"/>
        </w:rPr>
        <w:t xml:space="preserve"> Rama 2 UPT </w:t>
      </w:r>
      <w:proofErr w:type="spellStart"/>
      <w:r w:rsidRPr="009D2B5F">
        <w:rPr>
          <w:sz w:val="22"/>
          <w:szCs w:val="22"/>
        </w:rPr>
        <w:t>Disdikpora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Kecamatan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Kembang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lastRenderedPageBreak/>
        <w:t>Kabupaten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Jepara</w:t>
      </w:r>
      <w:proofErr w:type="spellEnd"/>
      <w:r w:rsidRPr="009D2B5F">
        <w:rPr>
          <w:sz w:val="22"/>
          <w:szCs w:val="22"/>
        </w:rPr>
        <w:t xml:space="preserve">. Semarang: </w:t>
      </w:r>
      <w:proofErr w:type="spellStart"/>
      <w:r w:rsidRPr="009D2B5F">
        <w:rPr>
          <w:sz w:val="22"/>
          <w:szCs w:val="22"/>
        </w:rPr>
        <w:t>Tesis</w:t>
      </w:r>
      <w:proofErr w:type="spellEnd"/>
      <w:r w:rsidRPr="009D2B5F">
        <w:rPr>
          <w:sz w:val="22"/>
          <w:szCs w:val="22"/>
        </w:rPr>
        <w:t>. (</w:t>
      </w:r>
      <w:hyperlink r:id="rId11" w:history="1">
        <w:r w:rsidRPr="009D2B5F">
          <w:rPr>
            <w:rStyle w:val="Hyperlink"/>
            <w:sz w:val="22"/>
            <w:szCs w:val="22"/>
          </w:rPr>
          <w:t>https://media.neliti.com/media/publications/112203-ID-kontribusi-gayakepemimpinan-kepala-seko.pdf</w:t>
        </w:r>
      </w:hyperlink>
      <w:r w:rsidRPr="009D2B5F">
        <w:rPr>
          <w:sz w:val="22"/>
          <w:szCs w:val="22"/>
        </w:rPr>
        <w:t>).</w:t>
      </w:r>
    </w:p>
    <w:p w14:paraId="72852310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r w:rsidRPr="009D2B5F">
        <w:rPr>
          <w:sz w:val="22"/>
          <w:szCs w:val="22"/>
        </w:rPr>
        <w:t xml:space="preserve">Sekaran, Uma. 2012. </w:t>
      </w:r>
      <w:r w:rsidRPr="009D2B5F">
        <w:rPr>
          <w:i/>
          <w:sz w:val="22"/>
          <w:szCs w:val="22"/>
        </w:rPr>
        <w:t>Research Methods for Business: A Skill Building Approach. Singapore</w:t>
      </w:r>
      <w:r w:rsidRPr="009D2B5F">
        <w:rPr>
          <w:sz w:val="22"/>
          <w:szCs w:val="22"/>
        </w:rPr>
        <w:t>. John Wiley &amp; Sons, Inc.: 1-415.</w:t>
      </w:r>
    </w:p>
    <w:p w14:paraId="789F088E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Siahaan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Wildan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Pratama</w:t>
      </w:r>
      <w:proofErr w:type="spellEnd"/>
      <w:r w:rsidRPr="009D2B5F">
        <w:rPr>
          <w:sz w:val="22"/>
          <w:szCs w:val="22"/>
        </w:rPr>
        <w:t xml:space="preserve">. 2017. </w:t>
      </w:r>
      <w:proofErr w:type="spellStart"/>
      <w:r w:rsidRPr="009D2B5F">
        <w:rPr>
          <w:sz w:val="22"/>
          <w:szCs w:val="22"/>
        </w:rPr>
        <w:t>Pengaruh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lingkungan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sekolah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terhadap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pembentukan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karakter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siswa</w:t>
      </w:r>
      <w:proofErr w:type="spellEnd"/>
      <w:r w:rsidRPr="009D2B5F">
        <w:rPr>
          <w:sz w:val="22"/>
          <w:szCs w:val="22"/>
        </w:rPr>
        <w:t xml:space="preserve"> di MAS </w:t>
      </w:r>
      <w:proofErr w:type="spellStart"/>
      <w:r w:rsidRPr="009D2B5F">
        <w:rPr>
          <w:sz w:val="22"/>
          <w:szCs w:val="22"/>
        </w:rPr>
        <w:t>Miftahussalam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Kecamatan</w:t>
      </w:r>
      <w:proofErr w:type="spellEnd"/>
      <w:r w:rsidRPr="009D2B5F">
        <w:rPr>
          <w:sz w:val="22"/>
          <w:szCs w:val="22"/>
        </w:rPr>
        <w:t xml:space="preserve"> Medan </w:t>
      </w:r>
      <w:proofErr w:type="spellStart"/>
      <w:r w:rsidRPr="009D2B5F">
        <w:rPr>
          <w:sz w:val="22"/>
          <w:szCs w:val="22"/>
        </w:rPr>
        <w:t>Petisah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tahun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ajaran</w:t>
      </w:r>
      <w:proofErr w:type="spellEnd"/>
      <w:r w:rsidRPr="009D2B5F">
        <w:rPr>
          <w:sz w:val="22"/>
          <w:szCs w:val="22"/>
        </w:rPr>
        <w:t xml:space="preserve"> 2016/2017. </w:t>
      </w:r>
      <w:proofErr w:type="spellStart"/>
      <w:r w:rsidRPr="009D2B5F">
        <w:rPr>
          <w:sz w:val="22"/>
          <w:szCs w:val="22"/>
        </w:rPr>
        <w:t>Universitas</w:t>
      </w:r>
      <w:proofErr w:type="spellEnd"/>
      <w:r w:rsidRPr="009D2B5F">
        <w:rPr>
          <w:sz w:val="22"/>
          <w:szCs w:val="22"/>
        </w:rPr>
        <w:t xml:space="preserve"> Islam </w:t>
      </w:r>
      <w:proofErr w:type="spellStart"/>
      <w:r w:rsidRPr="009D2B5F">
        <w:rPr>
          <w:sz w:val="22"/>
          <w:szCs w:val="22"/>
        </w:rPr>
        <w:t>Negeri</w:t>
      </w:r>
      <w:proofErr w:type="spellEnd"/>
      <w:r w:rsidRPr="009D2B5F">
        <w:rPr>
          <w:sz w:val="22"/>
          <w:szCs w:val="22"/>
        </w:rPr>
        <w:t xml:space="preserve"> Sumatera Utara.</w:t>
      </w:r>
    </w:p>
    <w:p w14:paraId="08183796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Soviyan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Heru</w:t>
      </w:r>
      <w:proofErr w:type="spellEnd"/>
      <w:r w:rsidRPr="009D2B5F">
        <w:rPr>
          <w:sz w:val="22"/>
          <w:szCs w:val="22"/>
        </w:rPr>
        <w:t xml:space="preserve">. 2013. </w:t>
      </w:r>
      <w:proofErr w:type="spellStart"/>
      <w:r w:rsidRPr="009D2B5F">
        <w:rPr>
          <w:sz w:val="22"/>
          <w:szCs w:val="22"/>
        </w:rPr>
        <w:t>Manajemen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Sumber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Daya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Manusia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sebagai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Dasar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Meraih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Keunggulan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Bersaing</w:t>
      </w:r>
      <w:proofErr w:type="spellEnd"/>
      <w:r w:rsidRPr="009D2B5F">
        <w:rPr>
          <w:sz w:val="22"/>
          <w:szCs w:val="22"/>
        </w:rPr>
        <w:t xml:space="preserve">. </w:t>
      </w:r>
      <w:proofErr w:type="spellStart"/>
      <w:r w:rsidRPr="009D2B5F">
        <w:rPr>
          <w:sz w:val="22"/>
          <w:szCs w:val="22"/>
        </w:rPr>
        <w:t>Edisi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Pertama</w:t>
      </w:r>
      <w:proofErr w:type="spellEnd"/>
      <w:r w:rsidRPr="009D2B5F">
        <w:rPr>
          <w:sz w:val="22"/>
          <w:szCs w:val="22"/>
        </w:rPr>
        <w:t xml:space="preserve">. </w:t>
      </w:r>
      <w:proofErr w:type="spellStart"/>
      <w:r w:rsidRPr="009D2B5F">
        <w:rPr>
          <w:sz w:val="22"/>
          <w:szCs w:val="22"/>
        </w:rPr>
        <w:t>Cetakan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Kedua</w:t>
      </w:r>
      <w:proofErr w:type="spellEnd"/>
      <w:r w:rsidRPr="009D2B5F">
        <w:rPr>
          <w:sz w:val="22"/>
          <w:szCs w:val="22"/>
        </w:rPr>
        <w:t xml:space="preserve">. </w:t>
      </w:r>
      <w:proofErr w:type="spellStart"/>
      <w:r w:rsidRPr="009D2B5F">
        <w:rPr>
          <w:sz w:val="22"/>
          <w:szCs w:val="22"/>
        </w:rPr>
        <w:t>Sekolah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Tinggi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Ilmu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Manajemen</w:t>
      </w:r>
      <w:proofErr w:type="spellEnd"/>
      <w:r w:rsidRPr="009D2B5F">
        <w:rPr>
          <w:sz w:val="22"/>
          <w:szCs w:val="22"/>
        </w:rPr>
        <w:t xml:space="preserve"> YKPN. Yogyakarta.</w:t>
      </w:r>
    </w:p>
    <w:p w14:paraId="24191CAF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Sudjana</w:t>
      </w:r>
      <w:proofErr w:type="spellEnd"/>
      <w:r w:rsidRPr="009D2B5F">
        <w:rPr>
          <w:sz w:val="22"/>
          <w:szCs w:val="22"/>
        </w:rPr>
        <w:t xml:space="preserve">, Nana. 2012. </w:t>
      </w:r>
      <w:proofErr w:type="spellStart"/>
      <w:r w:rsidRPr="009D2B5F">
        <w:rPr>
          <w:sz w:val="22"/>
          <w:szCs w:val="22"/>
        </w:rPr>
        <w:t>Penilaian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Hasil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Belajar</w:t>
      </w:r>
      <w:proofErr w:type="spellEnd"/>
      <w:r w:rsidRPr="009D2B5F">
        <w:rPr>
          <w:sz w:val="22"/>
          <w:szCs w:val="22"/>
        </w:rPr>
        <w:t xml:space="preserve"> Proses </w:t>
      </w:r>
      <w:proofErr w:type="spellStart"/>
      <w:r w:rsidRPr="009D2B5F">
        <w:rPr>
          <w:sz w:val="22"/>
          <w:szCs w:val="22"/>
        </w:rPr>
        <w:t>Belajar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Mengajar</w:t>
      </w:r>
      <w:proofErr w:type="spellEnd"/>
      <w:r w:rsidRPr="009D2B5F">
        <w:rPr>
          <w:sz w:val="22"/>
          <w:szCs w:val="22"/>
        </w:rPr>
        <w:t xml:space="preserve">. Bandung: </w:t>
      </w:r>
      <w:proofErr w:type="spellStart"/>
      <w:r w:rsidRPr="009D2B5F">
        <w:rPr>
          <w:sz w:val="22"/>
          <w:szCs w:val="22"/>
        </w:rPr>
        <w:t>Remaja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Rosdakarya</w:t>
      </w:r>
      <w:proofErr w:type="spellEnd"/>
      <w:r w:rsidRPr="009D2B5F">
        <w:rPr>
          <w:sz w:val="22"/>
          <w:szCs w:val="22"/>
        </w:rPr>
        <w:t>.</w:t>
      </w:r>
    </w:p>
    <w:p w14:paraId="726E18F9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Sudrajat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Akhmad</w:t>
      </w:r>
      <w:proofErr w:type="spellEnd"/>
      <w:r w:rsidRPr="009D2B5F">
        <w:rPr>
          <w:sz w:val="22"/>
          <w:szCs w:val="22"/>
        </w:rPr>
        <w:t xml:space="preserve">. 2012. </w:t>
      </w:r>
      <w:proofErr w:type="spellStart"/>
      <w:r w:rsidRPr="009D2B5F">
        <w:rPr>
          <w:sz w:val="22"/>
          <w:szCs w:val="22"/>
        </w:rPr>
        <w:t>Kompetensi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Pedagogik</w:t>
      </w:r>
      <w:proofErr w:type="spellEnd"/>
      <w:r w:rsidRPr="009D2B5F">
        <w:rPr>
          <w:sz w:val="22"/>
          <w:szCs w:val="22"/>
        </w:rPr>
        <w:t xml:space="preserve"> Guru. </w:t>
      </w:r>
      <w:hyperlink r:id="rId12" w:history="1">
        <w:r w:rsidRPr="009D2B5F">
          <w:rPr>
            <w:rStyle w:val="Hyperlink"/>
            <w:sz w:val="22"/>
            <w:szCs w:val="22"/>
          </w:rPr>
          <w:t>http://.wordpress.com</w:t>
        </w:r>
      </w:hyperlink>
      <w:r w:rsidRPr="009D2B5F">
        <w:rPr>
          <w:sz w:val="22"/>
          <w:szCs w:val="22"/>
        </w:rPr>
        <w:t xml:space="preserve">. di </w:t>
      </w:r>
      <w:proofErr w:type="spellStart"/>
      <w:r w:rsidRPr="009D2B5F">
        <w:rPr>
          <w:sz w:val="22"/>
          <w:szCs w:val="22"/>
        </w:rPr>
        <w:t>akses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pada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tanggal</w:t>
      </w:r>
      <w:proofErr w:type="spellEnd"/>
      <w:r w:rsidRPr="009D2B5F">
        <w:rPr>
          <w:sz w:val="22"/>
          <w:szCs w:val="22"/>
        </w:rPr>
        <w:t xml:space="preserve"> 30 April 2012.</w:t>
      </w:r>
    </w:p>
    <w:p w14:paraId="04C0F987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Sugiyono</w:t>
      </w:r>
      <w:proofErr w:type="spellEnd"/>
      <w:r w:rsidRPr="009D2B5F">
        <w:rPr>
          <w:sz w:val="22"/>
          <w:szCs w:val="22"/>
        </w:rPr>
        <w:t xml:space="preserve">. 2013. </w:t>
      </w:r>
      <w:proofErr w:type="spellStart"/>
      <w:r w:rsidRPr="009D2B5F">
        <w:rPr>
          <w:sz w:val="22"/>
          <w:szCs w:val="22"/>
        </w:rPr>
        <w:t>Metode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Penelitian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Pendekatan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Kuantitatif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Kualitatif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R&amp;D. Bandung: </w:t>
      </w:r>
      <w:proofErr w:type="spellStart"/>
      <w:r w:rsidRPr="009D2B5F">
        <w:rPr>
          <w:sz w:val="22"/>
          <w:szCs w:val="22"/>
        </w:rPr>
        <w:t>Alfabeta</w:t>
      </w:r>
      <w:proofErr w:type="spellEnd"/>
      <w:r w:rsidRPr="009D2B5F">
        <w:rPr>
          <w:sz w:val="22"/>
          <w:szCs w:val="22"/>
        </w:rPr>
        <w:t>.</w:t>
      </w:r>
    </w:p>
    <w:p w14:paraId="7A316743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Suharsimi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Arikunto</w:t>
      </w:r>
      <w:proofErr w:type="spellEnd"/>
      <w:r w:rsidRPr="009D2B5F">
        <w:rPr>
          <w:sz w:val="22"/>
          <w:szCs w:val="22"/>
        </w:rPr>
        <w:t xml:space="preserve">., dan Lia Yuliana. 2013. </w:t>
      </w:r>
      <w:proofErr w:type="spellStart"/>
      <w:r w:rsidRPr="009D2B5F">
        <w:rPr>
          <w:sz w:val="22"/>
          <w:szCs w:val="22"/>
        </w:rPr>
        <w:t>Manajemen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>. Yogyakarta: Aditya Media.</w:t>
      </w:r>
    </w:p>
    <w:p w14:paraId="54537085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Sukmadinata</w:t>
      </w:r>
      <w:proofErr w:type="spellEnd"/>
      <w:r w:rsidRPr="009D2B5F">
        <w:rPr>
          <w:sz w:val="22"/>
          <w:szCs w:val="22"/>
        </w:rPr>
        <w:t xml:space="preserve">, Nana </w:t>
      </w:r>
      <w:proofErr w:type="spellStart"/>
      <w:r w:rsidRPr="009D2B5F">
        <w:rPr>
          <w:sz w:val="22"/>
          <w:szCs w:val="22"/>
        </w:rPr>
        <w:t>Syaodih</w:t>
      </w:r>
      <w:proofErr w:type="spellEnd"/>
      <w:r w:rsidRPr="009D2B5F">
        <w:rPr>
          <w:sz w:val="22"/>
          <w:szCs w:val="22"/>
        </w:rPr>
        <w:t xml:space="preserve">. 2014. </w:t>
      </w:r>
      <w:proofErr w:type="spellStart"/>
      <w:r w:rsidRPr="009D2B5F">
        <w:rPr>
          <w:sz w:val="22"/>
          <w:szCs w:val="22"/>
        </w:rPr>
        <w:t>Metode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Penelitian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. </w:t>
      </w:r>
      <w:proofErr w:type="gramStart"/>
      <w:r w:rsidRPr="009D2B5F">
        <w:rPr>
          <w:sz w:val="22"/>
          <w:szCs w:val="22"/>
        </w:rPr>
        <w:t>Bandung :</w:t>
      </w:r>
      <w:proofErr w:type="gramEnd"/>
      <w:r w:rsidRPr="009D2B5F">
        <w:rPr>
          <w:sz w:val="22"/>
          <w:szCs w:val="22"/>
        </w:rPr>
        <w:t xml:space="preserve"> PT </w:t>
      </w:r>
      <w:proofErr w:type="spellStart"/>
      <w:r w:rsidRPr="009D2B5F">
        <w:rPr>
          <w:sz w:val="22"/>
          <w:szCs w:val="22"/>
        </w:rPr>
        <w:t>Remaja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Rosdakarya</w:t>
      </w:r>
      <w:proofErr w:type="spellEnd"/>
      <w:r w:rsidRPr="009D2B5F">
        <w:rPr>
          <w:sz w:val="22"/>
          <w:szCs w:val="22"/>
        </w:rPr>
        <w:t>.</w:t>
      </w:r>
    </w:p>
    <w:p w14:paraId="20108FD6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Supangat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Andi</w:t>
      </w:r>
      <w:proofErr w:type="spellEnd"/>
      <w:r w:rsidRPr="009D2B5F">
        <w:rPr>
          <w:sz w:val="22"/>
          <w:szCs w:val="22"/>
        </w:rPr>
        <w:t xml:space="preserve">. 2012. </w:t>
      </w:r>
      <w:proofErr w:type="spellStart"/>
      <w:r w:rsidRPr="009D2B5F">
        <w:rPr>
          <w:sz w:val="22"/>
          <w:szCs w:val="22"/>
        </w:rPr>
        <w:t>Statistik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Dalam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Kajian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Deskriptif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Inferensi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Nonparametrik</w:t>
      </w:r>
      <w:proofErr w:type="spellEnd"/>
      <w:r w:rsidRPr="009D2B5F">
        <w:rPr>
          <w:sz w:val="22"/>
          <w:szCs w:val="22"/>
        </w:rPr>
        <w:t xml:space="preserve">. </w:t>
      </w:r>
      <w:proofErr w:type="gramStart"/>
      <w:r w:rsidRPr="009D2B5F">
        <w:rPr>
          <w:sz w:val="22"/>
          <w:szCs w:val="22"/>
        </w:rPr>
        <w:t>Jakarta :</w:t>
      </w:r>
      <w:proofErr w:type="gram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Kencana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Prenada</w:t>
      </w:r>
      <w:proofErr w:type="spellEnd"/>
      <w:r w:rsidRPr="009D2B5F">
        <w:rPr>
          <w:sz w:val="22"/>
          <w:szCs w:val="22"/>
        </w:rPr>
        <w:t xml:space="preserve"> Media Group.</w:t>
      </w:r>
    </w:p>
    <w:p w14:paraId="366ABF56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Suparlan</w:t>
      </w:r>
      <w:proofErr w:type="spellEnd"/>
      <w:r w:rsidRPr="009D2B5F">
        <w:rPr>
          <w:sz w:val="22"/>
          <w:szCs w:val="22"/>
        </w:rPr>
        <w:t xml:space="preserve">. 2011. </w:t>
      </w:r>
      <w:proofErr w:type="spellStart"/>
      <w:r w:rsidRPr="009D2B5F">
        <w:rPr>
          <w:sz w:val="22"/>
          <w:szCs w:val="22"/>
        </w:rPr>
        <w:t>Menjadi</w:t>
      </w:r>
      <w:proofErr w:type="spellEnd"/>
      <w:r w:rsidRPr="009D2B5F">
        <w:rPr>
          <w:sz w:val="22"/>
          <w:szCs w:val="22"/>
        </w:rPr>
        <w:t xml:space="preserve"> Guru </w:t>
      </w:r>
      <w:proofErr w:type="spellStart"/>
      <w:r w:rsidRPr="009D2B5F">
        <w:rPr>
          <w:sz w:val="22"/>
          <w:szCs w:val="22"/>
        </w:rPr>
        <w:t>Efektif</w:t>
      </w:r>
      <w:proofErr w:type="spellEnd"/>
      <w:r w:rsidRPr="009D2B5F">
        <w:rPr>
          <w:sz w:val="22"/>
          <w:szCs w:val="22"/>
        </w:rPr>
        <w:t xml:space="preserve">. Yogyakarta: </w:t>
      </w:r>
      <w:proofErr w:type="spellStart"/>
      <w:r w:rsidRPr="009D2B5F">
        <w:rPr>
          <w:sz w:val="22"/>
          <w:szCs w:val="22"/>
        </w:rPr>
        <w:t>Hikayat</w:t>
      </w:r>
      <w:proofErr w:type="spellEnd"/>
      <w:r w:rsidRPr="009D2B5F">
        <w:rPr>
          <w:sz w:val="22"/>
          <w:szCs w:val="22"/>
        </w:rPr>
        <w:t xml:space="preserve"> Publishing.</w:t>
      </w:r>
    </w:p>
    <w:p w14:paraId="383B21BB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r w:rsidRPr="009D2B5F">
        <w:rPr>
          <w:sz w:val="22"/>
          <w:szCs w:val="22"/>
        </w:rPr>
        <w:t xml:space="preserve">Surya, Mohamad. 2014. </w:t>
      </w:r>
      <w:proofErr w:type="spellStart"/>
      <w:r w:rsidRPr="009D2B5F">
        <w:rPr>
          <w:sz w:val="22"/>
          <w:szCs w:val="22"/>
        </w:rPr>
        <w:t>Psikologi</w:t>
      </w:r>
      <w:proofErr w:type="spellEnd"/>
      <w:r w:rsidRPr="009D2B5F">
        <w:rPr>
          <w:sz w:val="22"/>
          <w:szCs w:val="22"/>
        </w:rPr>
        <w:t xml:space="preserve"> Guru </w:t>
      </w:r>
      <w:proofErr w:type="spellStart"/>
      <w:r w:rsidRPr="009D2B5F">
        <w:rPr>
          <w:sz w:val="22"/>
          <w:szCs w:val="22"/>
        </w:rPr>
        <w:t>Konsep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Aplikasi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dari</w:t>
      </w:r>
      <w:proofErr w:type="spellEnd"/>
      <w:r w:rsidRPr="009D2B5F">
        <w:rPr>
          <w:sz w:val="22"/>
          <w:szCs w:val="22"/>
        </w:rPr>
        <w:t xml:space="preserve"> Guru, </w:t>
      </w:r>
      <w:proofErr w:type="spellStart"/>
      <w:r w:rsidRPr="009D2B5F">
        <w:rPr>
          <w:sz w:val="22"/>
          <w:szCs w:val="22"/>
        </w:rPr>
        <w:t>untuk</w:t>
      </w:r>
      <w:proofErr w:type="spellEnd"/>
      <w:r w:rsidRPr="009D2B5F">
        <w:rPr>
          <w:sz w:val="22"/>
          <w:szCs w:val="22"/>
        </w:rPr>
        <w:t xml:space="preserve"> Guru. Bandung: </w:t>
      </w:r>
      <w:proofErr w:type="spellStart"/>
      <w:r w:rsidRPr="009D2B5F">
        <w:rPr>
          <w:sz w:val="22"/>
          <w:szCs w:val="22"/>
        </w:rPr>
        <w:t>Alfabeta</w:t>
      </w:r>
      <w:proofErr w:type="spellEnd"/>
      <w:r w:rsidRPr="009D2B5F">
        <w:rPr>
          <w:sz w:val="22"/>
          <w:szCs w:val="22"/>
        </w:rPr>
        <w:t>.</w:t>
      </w:r>
    </w:p>
    <w:p w14:paraId="4F89D474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Suryosubroto</w:t>
      </w:r>
      <w:proofErr w:type="spellEnd"/>
      <w:r w:rsidRPr="009D2B5F">
        <w:rPr>
          <w:sz w:val="22"/>
          <w:szCs w:val="22"/>
        </w:rPr>
        <w:t xml:space="preserve">, B. 2014. </w:t>
      </w:r>
      <w:proofErr w:type="spellStart"/>
      <w:r w:rsidRPr="009D2B5F">
        <w:rPr>
          <w:sz w:val="22"/>
          <w:szCs w:val="22"/>
        </w:rPr>
        <w:t>Manajemen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 di </w:t>
      </w:r>
      <w:proofErr w:type="spellStart"/>
      <w:r w:rsidRPr="009D2B5F">
        <w:rPr>
          <w:sz w:val="22"/>
          <w:szCs w:val="22"/>
        </w:rPr>
        <w:t>Sekolah</w:t>
      </w:r>
      <w:proofErr w:type="spellEnd"/>
      <w:r w:rsidRPr="009D2B5F">
        <w:rPr>
          <w:sz w:val="22"/>
          <w:szCs w:val="22"/>
        </w:rPr>
        <w:t xml:space="preserve">. Jakarta: </w:t>
      </w:r>
      <w:proofErr w:type="spellStart"/>
      <w:r w:rsidRPr="009D2B5F">
        <w:rPr>
          <w:sz w:val="22"/>
          <w:szCs w:val="22"/>
        </w:rPr>
        <w:t>Rineka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Cipta</w:t>
      </w:r>
      <w:proofErr w:type="spellEnd"/>
      <w:r w:rsidRPr="009D2B5F">
        <w:rPr>
          <w:sz w:val="22"/>
          <w:szCs w:val="22"/>
        </w:rPr>
        <w:t>.</w:t>
      </w:r>
    </w:p>
    <w:p w14:paraId="75A857F4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Syah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Muhibbin</w:t>
      </w:r>
      <w:proofErr w:type="spellEnd"/>
      <w:r w:rsidRPr="009D2B5F">
        <w:rPr>
          <w:sz w:val="22"/>
          <w:szCs w:val="22"/>
        </w:rPr>
        <w:t xml:space="preserve">. 2013. </w:t>
      </w:r>
      <w:proofErr w:type="spellStart"/>
      <w:r w:rsidRPr="009D2B5F">
        <w:rPr>
          <w:sz w:val="22"/>
          <w:szCs w:val="22"/>
        </w:rPr>
        <w:t>Psikologi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. </w:t>
      </w:r>
      <w:proofErr w:type="gramStart"/>
      <w:r w:rsidRPr="009D2B5F">
        <w:rPr>
          <w:sz w:val="22"/>
          <w:szCs w:val="22"/>
        </w:rPr>
        <w:t>Bandung :</w:t>
      </w:r>
      <w:proofErr w:type="gramEnd"/>
      <w:r w:rsidRPr="009D2B5F">
        <w:rPr>
          <w:sz w:val="22"/>
          <w:szCs w:val="22"/>
        </w:rPr>
        <w:t xml:space="preserve"> PT </w:t>
      </w:r>
      <w:proofErr w:type="spellStart"/>
      <w:r w:rsidRPr="009D2B5F">
        <w:rPr>
          <w:sz w:val="22"/>
          <w:szCs w:val="22"/>
        </w:rPr>
        <w:t>Remaja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Rosdakarya</w:t>
      </w:r>
      <w:proofErr w:type="spellEnd"/>
      <w:r w:rsidRPr="009D2B5F">
        <w:rPr>
          <w:sz w:val="22"/>
          <w:szCs w:val="22"/>
        </w:rPr>
        <w:t>.</w:t>
      </w:r>
    </w:p>
    <w:p w14:paraId="56432878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Tukiran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Tanireja</w:t>
      </w:r>
      <w:proofErr w:type="spellEnd"/>
      <w:r w:rsidRPr="009D2B5F">
        <w:rPr>
          <w:sz w:val="22"/>
          <w:szCs w:val="22"/>
        </w:rPr>
        <w:t xml:space="preserve">., Irma </w:t>
      </w:r>
      <w:proofErr w:type="spellStart"/>
      <w:r w:rsidRPr="009D2B5F">
        <w:rPr>
          <w:sz w:val="22"/>
          <w:szCs w:val="22"/>
        </w:rPr>
        <w:t>Pujiati</w:t>
      </w:r>
      <w:proofErr w:type="spellEnd"/>
      <w:r w:rsidRPr="009D2B5F">
        <w:rPr>
          <w:sz w:val="22"/>
          <w:szCs w:val="22"/>
        </w:rPr>
        <w:t xml:space="preserve">.,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Nyata</w:t>
      </w:r>
      <w:proofErr w:type="spellEnd"/>
      <w:r w:rsidRPr="009D2B5F">
        <w:rPr>
          <w:sz w:val="22"/>
          <w:szCs w:val="22"/>
        </w:rPr>
        <w:t xml:space="preserve">. 2013. </w:t>
      </w:r>
      <w:proofErr w:type="spellStart"/>
      <w:r w:rsidRPr="009D2B5F">
        <w:rPr>
          <w:sz w:val="22"/>
          <w:szCs w:val="22"/>
        </w:rPr>
        <w:t>Penelitian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Tindakan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Kelas</w:t>
      </w:r>
      <w:proofErr w:type="spellEnd"/>
      <w:r w:rsidRPr="009D2B5F">
        <w:rPr>
          <w:sz w:val="22"/>
          <w:szCs w:val="22"/>
        </w:rPr>
        <w:t xml:space="preserve">: </w:t>
      </w:r>
      <w:proofErr w:type="spellStart"/>
      <w:r w:rsidRPr="009D2B5F">
        <w:rPr>
          <w:sz w:val="22"/>
          <w:szCs w:val="22"/>
        </w:rPr>
        <w:t>Untuk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Pengembangan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Profesi</w:t>
      </w:r>
      <w:proofErr w:type="spellEnd"/>
      <w:r w:rsidRPr="009D2B5F">
        <w:rPr>
          <w:sz w:val="22"/>
          <w:szCs w:val="22"/>
        </w:rPr>
        <w:t xml:space="preserve"> Guru </w:t>
      </w:r>
      <w:proofErr w:type="spellStart"/>
      <w:r w:rsidRPr="009D2B5F">
        <w:rPr>
          <w:sz w:val="22"/>
          <w:szCs w:val="22"/>
        </w:rPr>
        <w:t>Praktik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Praktis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Mudah</w:t>
      </w:r>
      <w:proofErr w:type="spellEnd"/>
      <w:r w:rsidRPr="009D2B5F">
        <w:rPr>
          <w:sz w:val="22"/>
          <w:szCs w:val="22"/>
        </w:rPr>
        <w:t xml:space="preserve">. Bandung: </w:t>
      </w:r>
      <w:proofErr w:type="spellStart"/>
      <w:r w:rsidRPr="009D2B5F">
        <w:rPr>
          <w:sz w:val="22"/>
          <w:szCs w:val="22"/>
        </w:rPr>
        <w:t>Alfabeta</w:t>
      </w:r>
      <w:proofErr w:type="spellEnd"/>
      <w:r w:rsidRPr="009D2B5F">
        <w:rPr>
          <w:sz w:val="22"/>
          <w:szCs w:val="22"/>
        </w:rPr>
        <w:t>.</w:t>
      </w:r>
    </w:p>
    <w:p w14:paraId="6974751C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r w:rsidRPr="009D2B5F">
        <w:rPr>
          <w:sz w:val="22"/>
          <w:szCs w:val="22"/>
        </w:rPr>
        <w:t xml:space="preserve">Umar, </w:t>
      </w:r>
      <w:proofErr w:type="spellStart"/>
      <w:r w:rsidRPr="009D2B5F">
        <w:rPr>
          <w:sz w:val="22"/>
          <w:szCs w:val="22"/>
        </w:rPr>
        <w:t>Husein</w:t>
      </w:r>
      <w:proofErr w:type="spellEnd"/>
      <w:r w:rsidRPr="009D2B5F">
        <w:rPr>
          <w:sz w:val="22"/>
          <w:szCs w:val="22"/>
        </w:rPr>
        <w:t xml:space="preserve">. 2014. </w:t>
      </w:r>
      <w:proofErr w:type="spellStart"/>
      <w:r w:rsidRPr="009D2B5F">
        <w:rPr>
          <w:sz w:val="22"/>
          <w:szCs w:val="22"/>
        </w:rPr>
        <w:t>Metode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Penelitian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Untuk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Skripsi</w:t>
      </w:r>
      <w:proofErr w:type="spellEnd"/>
      <w:r w:rsidRPr="009D2B5F">
        <w:rPr>
          <w:sz w:val="22"/>
          <w:szCs w:val="22"/>
        </w:rPr>
        <w:t xml:space="preserve"> Dan </w:t>
      </w:r>
      <w:proofErr w:type="spellStart"/>
      <w:r w:rsidRPr="009D2B5F">
        <w:rPr>
          <w:sz w:val="22"/>
          <w:szCs w:val="22"/>
        </w:rPr>
        <w:t>Tesis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Bisnis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Cet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</w:t>
      </w:r>
      <w:proofErr w:type="spellEnd"/>
      <w:r w:rsidRPr="009D2B5F">
        <w:rPr>
          <w:sz w:val="22"/>
          <w:szCs w:val="22"/>
        </w:rPr>
        <w:t xml:space="preserve"> 6. </w:t>
      </w:r>
      <w:proofErr w:type="gramStart"/>
      <w:r w:rsidRPr="009D2B5F">
        <w:rPr>
          <w:sz w:val="22"/>
          <w:szCs w:val="22"/>
        </w:rPr>
        <w:t>Jakarta :</w:t>
      </w:r>
      <w:proofErr w:type="gramEnd"/>
      <w:r w:rsidRPr="009D2B5F">
        <w:rPr>
          <w:sz w:val="22"/>
          <w:szCs w:val="22"/>
        </w:rPr>
        <w:t xml:space="preserve"> PT </w:t>
      </w:r>
      <w:proofErr w:type="spellStart"/>
      <w:r w:rsidRPr="009D2B5F">
        <w:rPr>
          <w:sz w:val="22"/>
          <w:szCs w:val="22"/>
        </w:rPr>
        <w:t>RajaGrafindo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Persada</w:t>
      </w:r>
      <w:proofErr w:type="spellEnd"/>
      <w:r w:rsidRPr="009D2B5F">
        <w:rPr>
          <w:sz w:val="22"/>
          <w:szCs w:val="22"/>
        </w:rPr>
        <w:t>.</w:t>
      </w:r>
    </w:p>
    <w:p w14:paraId="33BD9421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Undang-Undang</w:t>
      </w:r>
      <w:proofErr w:type="spellEnd"/>
      <w:r w:rsidRPr="009D2B5F">
        <w:rPr>
          <w:sz w:val="22"/>
          <w:szCs w:val="22"/>
        </w:rPr>
        <w:t xml:space="preserve"> Guru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Dosen</w:t>
      </w:r>
      <w:proofErr w:type="spellEnd"/>
      <w:r w:rsidRPr="009D2B5F">
        <w:rPr>
          <w:sz w:val="22"/>
          <w:szCs w:val="22"/>
        </w:rPr>
        <w:t xml:space="preserve"> UU RI </w:t>
      </w:r>
      <w:proofErr w:type="spellStart"/>
      <w:r w:rsidRPr="009D2B5F">
        <w:rPr>
          <w:sz w:val="22"/>
          <w:szCs w:val="22"/>
        </w:rPr>
        <w:t>Nomor</w:t>
      </w:r>
      <w:proofErr w:type="spellEnd"/>
      <w:r w:rsidRPr="009D2B5F">
        <w:rPr>
          <w:sz w:val="22"/>
          <w:szCs w:val="22"/>
        </w:rPr>
        <w:t xml:space="preserve"> 14 </w:t>
      </w:r>
      <w:proofErr w:type="spellStart"/>
      <w:r w:rsidRPr="009D2B5F">
        <w:rPr>
          <w:sz w:val="22"/>
          <w:szCs w:val="22"/>
        </w:rPr>
        <w:t>Tahun</w:t>
      </w:r>
      <w:proofErr w:type="spellEnd"/>
      <w:r w:rsidRPr="009D2B5F">
        <w:rPr>
          <w:sz w:val="22"/>
          <w:szCs w:val="22"/>
        </w:rPr>
        <w:t xml:space="preserve"> 2005. Jakarta: </w:t>
      </w:r>
      <w:proofErr w:type="spellStart"/>
      <w:r w:rsidRPr="009D2B5F">
        <w:rPr>
          <w:sz w:val="22"/>
          <w:szCs w:val="22"/>
        </w:rPr>
        <w:t>Depdiknas</w:t>
      </w:r>
      <w:proofErr w:type="spellEnd"/>
      <w:r w:rsidRPr="009D2B5F">
        <w:rPr>
          <w:sz w:val="22"/>
          <w:szCs w:val="22"/>
        </w:rPr>
        <w:t>.</w:t>
      </w:r>
    </w:p>
    <w:p w14:paraId="0AE8917B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Undang-Undang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Nomor</w:t>
      </w:r>
      <w:proofErr w:type="spellEnd"/>
      <w:r w:rsidRPr="009D2B5F">
        <w:rPr>
          <w:sz w:val="22"/>
          <w:szCs w:val="22"/>
        </w:rPr>
        <w:t xml:space="preserve"> 32 </w:t>
      </w:r>
      <w:proofErr w:type="spellStart"/>
      <w:r w:rsidRPr="009D2B5F">
        <w:rPr>
          <w:sz w:val="22"/>
          <w:szCs w:val="22"/>
        </w:rPr>
        <w:t>Tahun</w:t>
      </w:r>
      <w:proofErr w:type="spellEnd"/>
      <w:r w:rsidRPr="009D2B5F">
        <w:rPr>
          <w:sz w:val="22"/>
          <w:szCs w:val="22"/>
        </w:rPr>
        <w:t xml:space="preserve"> 2009 </w:t>
      </w:r>
      <w:proofErr w:type="spellStart"/>
      <w:r w:rsidRPr="009D2B5F">
        <w:rPr>
          <w:sz w:val="22"/>
          <w:szCs w:val="22"/>
        </w:rPr>
        <w:t>Tentang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Perlindungan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Pengelolaan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Lingkungan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Hidup</w:t>
      </w:r>
      <w:proofErr w:type="spellEnd"/>
      <w:r w:rsidRPr="009D2B5F">
        <w:rPr>
          <w:sz w:val="22"/>
          <w:szCs w:val="22"/>
        </w:rPr>
        <w:t>.</w:t>
      </w:r>
    </w:p>
    <w:p w14:paraId="1721C6D8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Usman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Husaini</w:t>
      </w:r>
      <w:proofErr w:type="spellEnd"/>
      <w:r w:rsidRPr="009D2B5F">
        <w:rPr>
          <w:sz w:val="22"/>
          <w:szCs w:val="22"/>
        </w:rPr>
        <w:t xml:space="preserve">. 2013. </w:t>
      </w:r>
      <w:proofErr w:type="spellStart"/>
      <w:r w:rsidRPr="009D2B5F">
        <w:rPr>
          <w:sz w:val="22"/>
          <w:szCs w:val="22"/>
        </w:rPr>
        <w:t>Manajemen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Teori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Praktik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Riset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. </w:t>
      </w:r>
      <w:proofErr w:type="spellStart"/>
      <w:r w:rsidRPr="009D2B5F">
        <w:rPr>
          <w:sz w:val="22"/>
          <w:szCs w:val="22"/>
        </w:rPr>
        <w:t>Edisi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Keempat</w:t>
      </w:r>
      <w:proofErr w:type="spellEnd"/>
      <w:r w:rsidRPr="009D2B5F">
        <w:rPr>
          <w:sz w:val="22"/>
          <w:szCs w:val="22"/>
        </w:rPr>
        <w:t xml:space="preserve">. Jakarta </w:t>
      </w:r>
      <w:proofErr w:type="spellStart"/>
      <w:r w:rsidRPr="009D2B5F">
        <w:rPr>
          <w:sz w:val="22"/>
          <w:szCs w:val="22"/>
        </w:rPr>
        <w:t>Timur</w:t>
      </w:r>
      <w:proofErr w:type="spellEnd"/>
      <w:r w:rsidRPr="009D2B5F">
        <w:rPr>
          <w:sz w:val="22"/>
          <w:szCs w:val="22"/>
        </w:rPr>
        <w:t xml:space="preserve">: </w:t>
      </w:r>
      <w:proofErr w:type="spellStart"/>
      <w:r w:rsidRPr="009D2B5F">
        <w:rPr>
          <w:sz w:val="22"/>
          <w:szCs w:val="22"/>
        </w:rPr>
        <w:t>Bumi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Aksara</w:t>
      </w:r>
      <w:proofErr w:type="spellEnd"/>
      <w:r w:rsidRPr="009D2B5F">
        <w:rPr>
          <w:sz w:val="22"/>
          <w:szCs w:val="22"/>
        </w:rPr>
        <w:t>.</w:t>
      </w:r>
    </w:p>
    <w:p w14:paraId="05D617ED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Utomo</w:t>
      </w:r>
      <w:proofErr w:type="spellEnd"/>
      <w:r w:rsidRPr="009D2B5F">
        <w:rPr>
          <w:sz w:val="22"/>
          <w:szCs w:val="22"/>
        </w:rPr>
        <w:t xml:space="preserve">, P., </w:t>
      </w:r>
      <w:proofErr w:type="spellStart"/>
      <w:r w:rsidRPr="009D2B5F">
        <w:rPr>
          <w:sz w:val="22"/>
          <w:szCs w:val="22"/>
        </w:rPr>
        <w:t>Suwachid</w:t>
      </w:r>
      <w:proofErr w:type="spellEnd"/>
      <w:r w:rsidRPr="009D2B5F">
        <w:rPr>
          <w:sz w:val="22"/>
          <w:szCs w:val="22"/>
        </w:rPr>
        <w:t xml:space="preserve">, &amp; </w:t>
      </w:r>
      <w:proofErr w:type="spellStart"/>
      <w:r w:rsidRPr="009D2B5F">
        <w:rPr>
          <w:sz w:val="22"/>
          <w:szCs w:val="22"/>
        </w:rPr>
        <w:t>Suharno</w:t>
      </w:r>
      <w:proofErr w:type="spellEnd"/>
      <w:r w:rsidRPr="009D2B5F">
        <w:rPr>
          <w:sz w:val="22"/>
          <w:szCs w:val="22"/>
        </w:rPr>
        <w:t xml:space="preserve">. 2012. </w:t>
      </w:r>
      <w:proofErr w:type="spellStart"/>
      <w:r w:rsidRPr="009D2B5F">
        <w:rPr>
          <w:sz w:val="22"/>
          <w:szCs w:val="22"/>
        </w:rPr>
        <w:t>Hubungan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Antara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Kompetensi</w:t>
      </w:r>
      <w:proofErr w:type="spellEnd"/>
      <w:r w:rsidRPr="009D2B5F">
        <w:rPr>
          <w:sz w:val="22"/>
          <w:szCs w:val="22"/>
        </w:rPr>
        <w:t xml:space="preserve"> Guru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Motivasi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Belajar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Siswa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dengan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Prestasi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Belajar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Siswa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Kelas</w:t>
      </w:r>
      <w:proofErr w:type="spellEnd"/>
      <w:r w:rsidRPr="009D2B5F">
        <w:rPr>
          <w:sz w:val="22"/>
          <w:szCs w:val="22"/>
        </w:rPr>
        <w:t xml:space="preserve"> XI SMK PGRI 1 Surakarta </w:t>
      </w:r>
      <w:proofErr w:type="spellStart"/>
      <w:r w:rsidRPr="009D2B5F">
        <w:rPr>
          <w:sz w:val="22"/>
          <w:szCs w:val="22"/>
        </w:rPr>
        <w:t>Tahun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Ajaran</w:t>
      </w:r>
      <w:proofErr w:type="spellEnd"/>
      <w:r w:rsidRPr="009D2B5F">
        <w:rPr>
          <w:sz w:val="22"/>
          <w:szCs w:val="22"/>
        </w:rPr>
        <w:t xml:space="preserve"> 2011 /201 2. </w:t>
      </w:r>
      <w:proofErr w:type="spellStart"/>
      <w:r w:rsidRPr="009D2B5F">
        <w:rPr>
          <w:sz w:val="22"/>
          <w:szCs w:val="22"/>
        </w:rPr>
        <w:t>Jurnal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Ekonomi</w:t>
      </w:r>
      <w:proofErr w:type="spellEnd"/>
      <w:r w:rsidRPr="009D2B5F">
        <w:rPr>
          <w:sz w:val="22"/>
          <w:szCs w:val="22"/>
        </w:rPr>
        <w:t xml:space="preserve">, 3(1), </w:t>
      </w:r>
      <w:proofErr w:type="gramStart"/>
      <w:r w:rsidRPr="009D2B5F">
        <w:rPr>
          <w:sz w:val="22"/>
          <w:szCs w:val="22"/>
        </w:rPr>
        <w:t>1 .</w:t>
      </w:r>
      <w:proofErr w:type="gramEnd"/>
    </w:p>
    <w:p w14:paraId="01608F35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Zamroni</w:t>
      </w:r>
      <w:proofErr w:type="spellEnd"/>
      <w:r w:rsidRPr="009D2B5F">
        <w:rPr>
          <w:sz w:val="22"/>
          <w:szCs w:val="22"/>
        </w:rPr>
        <w:t xml:space="preserve">. 2011.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Demokrasi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Pada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Masyarakat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Multikultural</w:t>
      </w:r>
      <w:proofErr w:type="spellEnd"/>
      <w:r w:rsidRPr="009D2B5F">
        <w:rPr>
          <w:sz w:val="22"/>
          <w:szCs w:val="22"/>
        </w:rPr>
        <w:t>. Jakarta: Gavin Kalam Utama.</w:t>
      </w:r>
    </w:p>
    <w:p w14:paraId="706288E4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rFonts w:cstheme="minorBidi"/>
          <w:sz w:val="22"/>
          <w:szCs w:val="22"/>
        </w:rPr>
      </w:pPr>
      <w:proofErr w:type="spellStart"/>
      <w:r w:rsidRPr="009D2B5F">
        <w:rPr>
          <w:sz w:val="22"/>
          <w:szCs w:val="22"/>
        </w:rPr>
        <w:t>Zubaedi</w:t>
      </w:r>
      <w:proofErr w:type="spellEnd"/>
      <w:r w:rsidRPr="009D2B5F">
        <w:rPr>
          <w:sz w:val="22"/>
          <w:szCs w:val="22"/>
        </w:rPr>
        <w:t xml:space="preserve">. 2011. </w:t>
      </w:r>
      <w:proofErr w:type="spellStart"/>
      <w:r w:rsidRPr="009D2B5F">
        <w:rPr>
          <w:sz w:val="22"/>
          <w:szCs w:val="22"/>
        </w:rPr>
        <w:t>Desain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Karakter</w:t>
      </w:r>
      <w:proofErr w:type="spellEnd"/>
      <w:r w:rsidRPr="009D2B5F">
        <w:rPr>
          <w:sz w:val="22"/>
          <w:szCs w:val="22"/>
        </w:rPr>
        <w:t xml:space="preserve">, </w:t>
      </w:r>
      <w:proofErr w:type="spellStart"/>
      <w:r w:rsidRPr="009D2B5F">
        <w:rPr>
          <w:sz w:val="22"/>
          <w:szCs w:val="22"/>
        </w:rPr>
        <w:t>Konsepsi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Aplikasinya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dalam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Lembaga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. Jakarta: </w:t>
      </w:r>
      <w:proofErr w:type="spellStart"/>
      <w:r w:rsidRPr="009D2B5F">
        <w:rPr>
          <w:sz w:val="22"/>
          <w:szCs w:val="22"/>
        </w:rPr>
        <w:t>Kencana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Prenada</w:t>
      </w:r>
      <w:proofErr w:type="spellEnd"/>
      <w:r w:rsidRPr="009D2B5F">
        <w:rPr>
          <w:sz w:val="22"/>
          <w:szCs w:val="22"/>
        </w:rPr>
        <w:t xml:space="preserve"> Media Group.</w:t>
      </w:r>
    </w:p>
    <w:p w14:paraId="0F2A8C37" w14:textId="77777777" w:rsidR="009D2B5F" w:rsidRPr="009D2B5F" w:rsidRDefault="009D2B5F" w:rsidP="009D2B5F">
      <w:pPr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D2B5F">
        <w:rPr>
          <w:sz w:val="22"/>
          <w:szCs w:val="22"/>
        </w:rPr>
        <w:t>Zusyani</w:t>
      </w:r>
      <w:proofErr w:type="spellEnd"/>
      <w:r w:rsidRPr="009D2B5F">
        <w:rPr>
          <w:sz w:val="22"/>
          <w:szCs w:val="22"/>
        </w:rPr>
        <w:t xml:space="preserve">, Ida. 2012. </w:t>
      </w:r>
      <w:proofErr w:type="spellStart"/>
      <w:r w:rsidRPr="009D2B5F">
        <w:rPr>
          <w:sz w:val="22"/>
          <w:szCs w:val="22"/>
        </w:rPr>
        <w:t>Manajemen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Pendidikan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Berbasis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Karakter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Bangsa</w:t>
      </w:r>
      <w:proofErr w:type="spellEnd"/>
      <w:r w:rsidRPr="009D2B5F">
        <w:rPr>
          <w:sz w:val="22"/>
          <w:szCs w:val="22"/>
        </w:rPr>
        <w:t xml:space="preserve">. Jakarta: PT. </w:t>
      </w:r>
      <w:proofErr w:type="spellStart"/>
      <w:r w:rsidRPr="009D2B5F">
        <w:rPr>
          <w:sz w:val="22"/>
          <w:szCs w:val="22"/>
        </w:rPr>
        <w:t>Suka</w:t>
      </w:r>
      <w:proofErr w:type="spellEnd"/>
      <w:r w:rsidRPr="009D2B5F">
        <w:rPr>
          <w:sz w:val="22"/>
          <w:szCs w:val="22"/>
        </w:rPr>
        <w:t xml:space="preserve"> </w:t>
      </w:r>
      <w:proofErr w:type="spellStart"/>
      <w:r w:rsidRPr="009D2B5F">
        <w:rPr>
          <w:sz w:val="22"/>
          <w:szCs w:val="22"/>
        </w:rPr>
        <w:t>Buku</w:t>
      </w:r>
      <w:proofErr w:type="spellEnd"/>
      <w:r w:rsidRPr="009D2B5F">
        <w:rPr>
          <w:sz w:val="22"/>
          <w:szCs w:val="22"/>
        </w:rPr>
        <w:t>.</w:t>
      </w:r>
    </w:p>
    <w:p w14:paraId="5A143BF3" w14:textId="77777777" w:rsidR="009D2B5F" w:rsidRPr="00A66EF3" w:rsidRDefault="009D2B5F" w:rsidP="003259B1">
      <w:pPr>
        <w:spacing w:after="120"/>
        <w:rPr>
          <w:b/>
          <w:bCs/>
          <w:sz w:val="22"/>
          <w:szCs w:val="22"/>
        </w:rPr>
      </w:pPr>
    </w:p>
    <w:sectPr w:rsidR="009D2B5F" w:rsidRPr="00A66EF3" w:rsidSect="00881F2F">
      <w:type w:val="continuous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41D55" w14:textId="77777777" w:rsidR="00527472" w:rsidRDefault="00527472" w:rsidP="00D90E4B">
      <w:pPr>
        <w:spacing w:after="0" w:line="240" w:lineRule="auto"/>
      </w:pPr>
      <w:r>
        <w:separator/>
      </w:r>
    </w:p>
  </w:endnote>
  <w:endnote w:type="continuationSeparator" w:id="0">
    <w:p w14:paraId="67E002AC" w14:textId="77777777" w:rsidR="00527472" w:rsidRDefault="00527472" w:rsidP="00D9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898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D2709C" w14:textId="2A377323" w:rsidR="00D90E4B" w:rsidRDefault="00D90E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F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899550" w14:textId="77777777" w:rsidR="00D90E4B" w:rsidRDefault="00D90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1258C" w14:textId="77777777" w:rsidR="00527472" w:rsidRDefault="00527472" w:rsidP="00D90E4B">
      <w:pPr>
        <w:spacing w:after="0" w:line="240" w:lineRule="auto"/>
      </w:pPr>
      <w:r>
        <w:separator/>
      </w:r>
    </w:p>
  </w:footnote>
  <w:footnote w:type="continuationSeparator" w:id="0">
    <w:p w14:paraId="1005BEE7" w14:textId="77777777" w:rsidR="00527472" w:rsidRDefault="00527472" w:rsidP="00D9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E19"/>
    <w:multiLevelType w:val="hybridMultilevel"/>
    <w:tmpl w:val="4DFE75A4"/>
    <w:lvl w:ilvl="0" w:tplc="11E00684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E143651"/>
    <w:multiLevelType w:val="hybridMultilevel"/>
    <w:tmpl w:val="73D40B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A4A6E"/>
    <w:multiLevelType w:val="hybridMultilevel"/>
    <w:tmpl w:val="215896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02317D"/>
    <w:multiLevelType w:val="multilevel"/>
    <w:tmpl w:val="8A0A30E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110466CE"/>
    <w:multiLevelType w:val="hybridMultilevel"/>
    <w:tmpl w:val="6176898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219708A"/>
    <w:multiLevelType w:val="hybridMultilevel"/>
    <w:tmpl w:val="06D8E5A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AC0DFF"/>
    <w:multiLevelType w:val="hybridMultilevel"/>
    <w:tmpl w:val="59CC5620"/>
    <w:lvl w:ilvl="0" w:tplc="AB7EB410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AB2083"/>
    <w:multiLevelType w:val="hybridMultilevel"/>
    <w:tmpl w:val="0DFE06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0373A"/>
    <w:multiLevelType w:val="hybridMultilevel"/>
    <w:tmpl w:val="1E3A0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B1503"/>
    <w:multiLevelType w:val="hybridMultilevel"/>
    <w:tmpl w:val="054CA440"/>
    <w:lvl w:ilvl="0" w:tplc="D92063B8">
      <w:start w:val="1"/>
      <w:numFmt w:val="lowerLetter"/>
      <w:lvlText w:val="%1."/>
      <w:lvlJc w:val="left"/>
      <w:pPr>
        <w:ind w:left="2421" w:hanging="360"/>
      </w:pPr>
      <w:rPr>
        <w:rFonts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0">
    <w:nsid w:val="422A7E7A"/>
    <w:multiLevelType w:val="hybridMultilevel"/>
    <w:tmpl w:val="22128792"/>
    <w:lvl w:ilvl="0" w:tplc="2D5456A4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5155049"/>
    <w:multiLevelType w:val="hybridMultilevel"/>
    <w:tmpl w:val="1E3A0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A5E92"/>
    <w:multiLevelType w:val="hybridMultilevel"/>
    <w:tmpl w:val="9342A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778E0"/>
    <w:multiLevelType w:val="hybridMultilevel"/>
    <w:tmpl w:val="9FD05D3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105F53"/>
    <w:multiLevelType w:val="hybridMultilevel"/>
    <w:tmpl w:val="E0FA903A"/>
    <w:lvl w:ilvl="0" w:tplc="9D9C18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1D5B25"/>
    <w:multiLevelType w:val="hybridMultilevel"/>
    <w:tmpl w:val="C242EB5C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ACF6680"/>
    <w:multiLevelType w:val="hybridMultilevel"/>
    <w:tmpl w:val="B2145D82"/>
    <w:lvl w:ilvl="0" w:tplc="751ADE6E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57025F3"/>
    <w:multiLevelType w:val="multilevel"/>
    <w:tmpl w:val="975C2D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759E0884"/>
    <w:multiLevelType w:val="hybridMultilevel"/>
    <w:tmpl w:val="96EAFE44"/>
    <w:lvl w:ilvl="0" w:tplc="8016416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D630BCD"/>
    <w:multiLevelType w:val="hybridMultilevel"/>
    <w:tmpl w:val="3F36497A"/>
    <w:lvl w:ilvl="0" w:tplc="8F00717C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7E915475"/>
    <w:multiLevelType w:val="hybridMultilevel"/>
    <w:tmpl w:val="918C33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F3"/>
    <w:rsid w:val="00034845"/>
    <w:rsid w:val="00034A8E"/>
    <w:rsid w:val="00067080"/>
    <w:rsid w:val="0007085F"/>
    <w:rsid w:val="00082FBE"/>
    <w:rsid w:val="000933CD"/>
    <w:rsid w:val="002B685C"/>
    <w:rsid w:val="003259B1"/>
    <w:rsid w:val="003A5A9A"/>
    <w:rsid w:val="0041138B"/>
    <w:rsid w:val="004C3DAE"/>
    <w:rsid w:val="00527472"/>
    <w:rsid w:val="005515DE"/>
    <w:rsid w:val="00563DD5"/>
    <w:rsid w:val="00584E8E"/>
    <w:rsid w:val="00646621"/>
    <w:rsid w:val="006D20FF"/>
    <w:rsid w:val="008064A7"/>
    <w:rsid w:val="008478CE"/>
    <w:rsid w:val="00874612"/>
    <w:rsid w:val="00881F2F"/>
    <w:rsid w:val="008B25C2"/>
    <w:rsid w:val="0098736A"/>
    <w:rsid w:val="009D2B5F"/>
    <w:rsid w:val="00A10DE2"/>
    <w:rsid w:val="00A66EF3"/>
    <w:rsid w:val="00A97702"/>
    <w:rsid w:val="00AA69F2"/>
    <w:rsid w:val="00B32B97"/>
    <w:rsid w:val="00B60494"/>
    <w:rsid w:val="00B801CD"/>
    <w:rsid w:val="00CB7A2B"/>
    <w:rsid w:val="00D45939"/>
    <w:rsid w:val="00D90E4B"/>
    <w:rsid w:val="00E8796A"/>
    <w:rsid w:val="00F10A9F"/>
    <w:rsid w:val="00F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D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F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EF3"/>
    <w:pPr>
      <w:spacing w:after="0" w:line="240" w:lineRule="auto"/>
    </w:pPr>
    <w:rPr>
      <w:rFonts w:asciiTheme="minorHAnsi" w:eastAsia="Times New Roman" w:hAnsiTheme="minorHAnsi" w:cs="Times New Roman"/>
      <w:sz w:val="22"/>
    </w:rPr>
  </w:style>
  <w:style w:type="character" w:customStyle="1" w:styleId="ListParagraphChar">
    <w:name w:val="List Paragraph Char"/>
    <w:aliases w:val="skripsi Char,gambar Char,bagian 1 Char,Gambar dan tabel Char,Body Text Char1 Char,Char Char2 Char,List Paragraph2 Char,spasi 2 taiiii Char,Naskah Isi Char,Body of text Char,ANNEX Char,List Paragraph1 Char,Heading 1 Char1 Char"/>
    <w:basedOn w:val="DefaultParagraphFont"/>
    <w:link w:val="ListParagraph"/>
    <w:uiPriority w:val="34"/>
    <w:locked/>
    <w:rsid w:val="00A66EF3"/>
    <w:rPr>
      <w:rFonts w:cs="Times New Roman"/>
    </w:rPr>
  </w:style>
  <w:style w:type="paragraph" w:styleId="ListParagraph">
    <w:name w:val="List Paragraph"/>
    <w:aliases w:val="skripsi,gambar,bagian 1,Gambar dan tabel,Body Text Char1,Char Char2,List Paragraph2,spasi 2 taiiii,Naskah Isi,Body of text,ANNEX,List Paragraph1,Heading 1 Char1"/>
    <w:basedOn w:val="Normal"/>
    <w:link w:val="ListParagraphChar"/>
    <w:uiPriority w:val="34"/>
    <w:qFormat/>
    <w:rsid w:val="00A66EF3"/>
    <w:pPr>
      <w:spacing w:line="256" w:lineRule="auto"/>
      <w:ind w:left="720"/>
      <w:contextualSpacing/>
    </w:pPr>
    <w:rPr>
      <w:rFonts w:eastAsiaTheme="minorHAnsi"/>
      <w:szCs w:val="22"/>
    </w:rPr>
  </w:style>
  <w:style w:type="table" w:styleId="TableGrid">
    <w:name w:val="Table Grid"/>
    <w:basedOn w:val="TableNormal"/>
    <w:uiPriority w:val="59"/>
    <w:rsid w:val="00A66EF3"/>
    <w:pPr>
      <w:spacing w:after="0" w:line="240" w:lineRule="auto"/>
    </w:pPr>
    <w:rPr>
      <w:rFonts w:asciiTheme="minorHAnsi" w:eastAsia="Times New Roman" w:hAnsiTheme="minorHAnsi" w:cs="Times New Roman"/>
      <w:sz w:val="22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66EF3"/>
    <w:pPr>
      <w:spacing w:after="0" w:line="240" w:lineRule="auto"/>
    </w:pPr>
    <w:rPr>
      <w:rFonts w:asciiTheme="minorHAnsi" w:eastAsia="Times New Roman" w:hAnsiTheme="minorHAnsi" w:cs="Calibri"/>
      <w:sz w:val="22"/>
      <w:lang w:val="id-ID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3DD5"/>
    <w:pPr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 w:cs="Times New Roman"/>
      <w:color w:val="000000"/>
      <w:szCs w:val="24"/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9D2B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4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4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4B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F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EF3"/>
    <w:pPr>
      <w:spacing w:after="0" w:line="240" w:lineRule="auto"/>
    </w:pPr>
    <w:rPr>
      <w:rFonts w:asciiTheme="minorHAnsi" w:eastAsia="Times New Roman" w:hAnsiTheme="minorHAnsi" w:cs="Times New Roman"/>
      <w:sz w:val="22"/>
    </w:rPr>
  </w:style>
  <w:style w:type="character" w:customStyle="1" w:styleId="ListParagraphChar">
    <w:name w:val="List Paragraph Char"/>
    <w:aliases w:val="skripsi Char,gambar Char,bagian 1 Char,Gambar dan tabel Char,Body Text Char1 Char,Char Char2 Char,List Paragraph2 Char,spasi 2 taiiii Char,Naskah Isi Char,Body of text Char,ANNEX Char,List Paragraph1 Char,Heading 1 Char1 Char"/>
    <w:basedOn w:val="DefaultParagraphFont"/>
    <w:link w:val="ListParagraph"/>
    <w:uiPriority w:val="34"/>
    <w:locked/>
    <w:rsid w:val="00A66EF3"/>
    <w:rPr>
      <w:rFonts w:cs="Times New Roman"/>
    </w:rPr>
  </w:style>
  <w:style w:type="paragraph" w:styleId="ListParagraph">
    <w:name w:val="List Paragraph"/>
    <w:aliases w:val="skripsi,gambar,bagian 1,Gambar dan tabel,Body Text Char1,Char Char2,List Paragraph2,spasi 2 taiiii,Naskah Isi,Body of text,ANNEX,List Paragraph1,Heading 1 Char1"/>
    <w:basedOn w:val="Normal"/>
    <w:link w:val="ListParagraphChar"/>
    <w:uiPriority w:val="34"/>
    <w:qFormat/>
    <w:rsid w:val="00A66EF3"/>
    <w:pPr>
      <w:spacing w:line="256" w:lineRule="auto"/>
      <w:ind w:left="720"/>
      <w:contextualSpacing/>
    </w:pPr>
    <w:rPr>
      <w:rFonts w:eastAsiaTheme="minorHAnsi"/>
      <w:szCs w:val="22"/>
    </w:rPr>
  </w:style>
  <w:style w:type="table" w:styleId="TableGrid">
    <w:name w:val="Table Grid"/>
    <w:basedOn w:val="TableNormal"/>
    <w:uiPriority w:val="59"/>
    <w:rsid w:val="00A66EF3"/>
    <w:pPr>
      <w:spacing w:after="0" w:line="240" w:lineRule="auto"/>
    </w:pPr>
    <w:rPr>
      <w:rFonts w:asciiTheme="minorHAnsi" w:eastAsia="Times New Roman" w:hAnsiTheme="minorHAnsi" w:cs="Times New Roman"/>
      <w:sz w:val="22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66EF3"/>
    <w:pPr>
      <w:spacing w:after="0" w:line="240" w:lineRule="auto"/>
    </w:pPr>
    <w:rPr>
      <w:rFonts w:asciiTheme="minorHAnsi" w:eastAsia="Times New Roman" w:hAnsiTheme="minorHAnsi" w:cs="Calibri"/>
      <w:sz w:val="22"/>
      <w:lang w:val="id-ID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3DD5"/>
    <w:pPr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 w:cs="Times New Roman"/>
      <w:color w:val="000000"/>
      <w:szCs w:val="24"/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9D2B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4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4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4B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.wordpres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neliti.com/media/publications/112203-ID-kontribusi-gayakepemimpinan-kepala-seko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uaramerdeka.com/v1/index.php/read/cetak/2012/07/30/194394/16/Uji-Kompetensi-Guru-Siapa-Takut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9324-3537-432C-A630-643C57C7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Mr Asep</cp:lastModifiedBy>
  <cp:revision>3</cp:revision>
  <cp:lastPrinted>2019-07-22T02:41:00Z</cp:lastPrinted>
  <dcterms:created xsi:type="dcterms:W3CDTF">2019-08-02T04:20:00Z</dcterms:created>
  <dcterms:modified xsi:type="dcterms:W3CDTF">2019-08-02T04:21:00Z</dcterms:modified>
</cp:coreProperties>
</file>