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AF" w:rsidRPr="00A22183" w:rsidRDefault="00A22183" w:rsidP="00A22183">
      <w:pPr>
        <w:ind w:firstLine="720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ARTIKEL</w:t>
      </w:r>
    </w:p>
    <w:p w:rsidR="003672AF" w:rsidRPr="00A22183" w:rsidRDefault="003672AF">
      <w:pPr>
        <w:spacing w:line="276" w:lineRule="auto"/>
        <w:jc w:val="center"/>
        <w:rPr>
          <w:rFonts w:ascii="Arial" w:hAnsi="Arial" w:cs="Arial"/>
          <w:b/>
        </w:rPr>
      </w:pPr>
    </w:p>
    <w:p w:rsidR="009537F6" w:rsidRPr="00A22183" w:rsidRDefault="009537F6" w:rsidP="009537F6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A22183">
        <w:rPr>
          <w:rFonts w:ascii="Arial" w:hAnsi="Arial" w:cs="Arial"/>
          <w:b/>
          <w:bCs/>
        </w:rPr>
        <w:t xml:space="preserve">Pengaruh Kepemimpinan Transformasional, Budaya Organisasi, Dan Kompetensi </w:t>
      </w:r>
      <w:r w:rsidRPr="00A22183">
        <w:rPr>
          <w:rFonts w:ascii="Arial" w:hAnsi="Arial" w:cs="Arial"/>
          <w:b/>
          <w:bCs/>
          <w:lang w:val="id-ID"/>
        </w:rPr>
        <w:t xml:space="preserve">Manajerial </w:t>
      </w:r>
      <w:r w:rsidRPr="00A22183">
        <w:rPr>
          <w:rFonts w:ascii="Arial" w:hAnsi="Arial" w:cs="Arial"/>
          <w:b/>
          <w:bCs/>
        </w:rPr>
        <w:t xml:space="preserve">Terhadap Kepuasan Kerja Karyawan Dan Komitmen Afektif Serta Implikasinya Pada Kinerja </w:t>
      </w:r>
    </w:p>
    <w:p w:rsidR="009537F6" w:rsidRPr="00A22183" w:rsidRDefault="009537F6" w:rsidP="009537F6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A22183">
        <w:rPr>
          <w:rFonts w:ascii="Arial" w:hAnsi="Arial" w:cs="Arial"/>
          <w:b/>
          <w:bCs/>
        </w:rPr>
        <w:t xml:space="preserve">Karyawan Badan Usaha Milik Daerah </w:t>
      </w:r>
    </w:p>
    <w:p w:rsidR="009537F6" w:rsidRPr="00A22183" w:rsidRDefault="009537F6" w:rsidP="009537F6">
      <w:pPr>
        <w:spacing w:after="0" w:line="276" w:lineRule="auto"/>
        <w:jc w:val="center"/>
        <w:rPr>
          <w:rFonts w:ascii="Arial" w:hAnsi="Arial" w:cs="Arial"/>
          <w:b/>
          <w:bCs/>
          <w:spacing w:val="10"/>
          <w:lang w:val="id-ID"/>
        </w:rPr>
      </w:pPr>
      <w:r w:rsidRPr="00A22183">
        <w:rPr>
          <w:rFonts w:ascii="Arial" w:hAnsi="Arial" w:cs="Arial"/>
          <w:b/>
        </w:rPr>
        <w:t>Provinsi Sumatera Utara</w:t>
      </w:r>
    </w:p>
    <w:p w:rsidR="00886B88" w:rsidRPr="00A22183" w:rsidRDefault="00886B88" w:rsidP="00886B88">
      <w:pPr>
        <w:pStyle w:val="NormalWeb"/>
        <w:spacing w:before="0" w:beforeAutospacing="0" w:after="0" w:afterAutospacing="0" w:line="276" w:lineRule="auto"/>
        <w:ind w:left="547" w:hanging="547"/>
        <w:jc w:val="center"/>
        <w:rPr>
          <w:lang w:val="id-ID"/>
        </w:rPr>
      </w:pPr>
    </w:p>
    <w:p w:rsidR="00886B88" w:rsidRPr="00A22183" w:rsidRDefault="00886B88" w:rsidP="00886B88">
      <w:pPr>
        <w:pStyle w:val="NormalWeb"/>
        <w:spacing w:before="0" w:beforeAutospacing="0" w:after="0" w:afterAutospacing="0" w:line="276" w:lineRule="auto"/>
        <w:ind w:left="547" w:hanging="547"/>
        <w:jc w:val="center"/>
        <w:rPr>
          <w:lang w:val="id-ID"/>
        </w:rPr>
      </w:pPr>
    </w:p>
    <w:p w:rsidR="00886B88" w:rsidRPr="00A22183" w:rsidRDefault="00442B15" w:rsidP="00886B88">
      <w:pPr>
        <w:jc w:val="center"/>
        <w:rPr>
          <w:rFonts w:ascii="Arial" w:hAnsi="Arial" w:cs="Arial"/>
          <w:b/>
          <w:i/>
          <w:lang w:val="id-ID"/>
        </w:rPr>
      </w:pPr>
      <w:r w:rsidRPr="00A22183">
        <w:rPr>
          <w:rFonts w:ascii="Arial" w:hAnsi="Arial" w:cs="Courier New"/>
          <w:b/>
          <w:bCs/>
          <w:i/>
          <w:color w:val="212121"/>
        </w:rPr>
        <w:t>The Influence</w:t>
      </w:r>
      <w:r w:rsidR="00886B88" w:rsidRPr="00A22183">
        <w:rPr>
          <w:rFonts w:ascii="Arial" w:hAnsi="Arial" w:cs="Arial"/>
          <w:b/>
          <w:i/>
        </w:rPr>
        <w:t xml:space="preserve"> Of </w:t>
      </w:r>
      <w:r w:rsidR="003B46D4" w:rsidRPr="00A22183">
        <w:rPr>
          <w:rFonts w:ascii="Arial" w:hAnsi="Arial" w:cs="Arial"/>
          <w:b/>
          <w:i/>
          <w:lang w:val="id-ID"/>
        </w:rPr>
        <w:t>Transfomasionale</w:t>
      </w:r>
      <w:r w:rsidR="00886B88" w:rsidRPr="00A22183">
        <w:rPr>
          <w:rFonts w:ascii="Arial" w:hAnsi="Arial" w:cs="Arial"/>
          <w:b/>
          <w:i/>
          <w:lang w:val="id-ID"/>
        </w:rPr>
        <w:t xml:space="preserve"> Leadership</w:t>
      </w:r>
      <w:r w:rsidR="00886B88" w:rsidRPr="00A22183">
        <w:rPr>
          <w:rFonts w:ascii="Arial" w:hAnsi="Arial" w:cs="Arial"/>
          <w:b/>
          <w:i/>
        </w:rPr>
        <w:t xml:space="preserve">, </w:t>
      </w:r>
      <w:r w:rsidR="009537F6" w:rsidRPr="00A22183">
        <w:rPr>
          <w:rFonts w:ascii="Arial" w:hAnsi="Arial" w:cs="Arial"/>
          <w:b/>
          <w:i/>
          <w:lang w:val="id-ID"/>
        </w:rPr>
        <w:t xml:space="preserve">Organizational Culture and </w:t>
      </w:r>
      <w:r w:rsidR="00886B88" w:rsidRPr="00A22183">
        <w:rPr>
          <w:rFonts w:ascii="Arial" w:hAnsi="Arial" w:cs="Arial"/>
          <w:b/>
          <w:i/>
          <w:lang w:val="id-ID"/>
        </w:rPr>
        <w:t xml:space="preserve">competency </w:t>
      </w:r>
      <w:r w:rsidR="00A760BC" w:rsidRPr="00A22183">
        <w:rPr>
          <w:rFonts w:ascii="Arial" w:hAnsi="Arial" w:cs="Arial"/>
          <w:b/>
          <w:i/>
          <w:lang w:val="id-ID"/>
        </w:rPr>
        <w:t xml:space="preserve">managerial </w:t>
      </w:r>
      <w:r w:rsidR="00886B88" w:rsidRPr="00A22183">
        <w:rPr>
          <w:rFonts w:ascii="Arial" w:hAnsi="Arial" w:cs="Arial"/>
          <w:b/>
          <w:i/>
          <w:lang w:val="id-ID"/>
        </w:rPr>
        <w:t xml:space="preserve">to </w:t>
      </w:r>
      <w:r w:rsidR="009537F6" w:rsidRPr="00A22183">
        <w:rPr>
          <w:rFonts w:ascii="Arial" w:hAnsi="Arial" w:cs="Arial"/>
          <w:b/>
          <w:i/>
          <w:lang w:val="id-ID"/>
        </w:rPr>
        <w:t xml:space="preserve">Job </w:t>
      </w:r>
      <w:r w:rsidR="00485A8E" w:rsidRPr="00A22183">
        <w:rPr>
          <w:rFonts w:ascii="Arial" w:hAnsi="Arial" w:cs="Arial"/>
          <w:b/>
          <w:i/>
          <w:lang w:val="id-ID"/>
        </w:rPr>
        <w:t>S</w:t>
      </w:r>
      <w:r w:rsidR="009537F6" w:rsidRPr="00A22183">
        <w:rPr>
          <w:rFonts w:ascii="Arial" w:hAnsi="Arial" w:cs="Arial"/>
          <w:b/>
          <w:i/>
          <w:lang w:val="id-ID"/>
        </w:rPr>
        <w:t>atisfaction</w:t>
      </w:r>
      <w:r w:rsidR="00A760BC" w:rsidRPr="00A22183">
        <w:rPr>
          <w:rFonts w:ascii="Arial" w:hAnsi="Arial" w:cs="Arial"/>
          <w:b/>
          <w:i/>
          <w:lang w:val="id-ID"/>
        </w:rPr>
        <w:t xml:space="preserve"> and Affective Commitment</w:t>
      </w:r>
      <w:r w:rsidR="009537F6" w:rsidRPr="00A22183">
        <w:rPr>
          <w:rFonts w:ascii="Arial" w:hAnsi="Arial" w:cs="Arial"/>
          <w:b/>
          <w:i/>
          <w:lang w:val="id-ID"/>
        </w:rPr>
        <w:t xml:space="preserve"> and implication to</w:t>
      </w:r>
      <w:r w:rsidR="00886B88" w:rsidRPr="00A22183">
        <w:rPr>
          <w:rFonts w:ascii="Arial" w:hAnsi="Arial" w:cs="Arial"/>
          <w:b/>
          <w:i/>
        </w:rPr>
        <w:t xml:space="preserve"> The Performance </w:t>
      </w:r>
      <w:r w:rsidR="009537F6" w:rsidRPr="00A22183">
        <w:rPr>
          <w:rFonts w:ascii="Arial" w:hAnsi="Arial" w:cs="Arial"/>
          <w:b/>
          <w:i/>
          <w:lang w:val="id-ID"/>
        </w:rPr>
        <w:t xml:space="preserve">employee BUMD </w:t>
      </w:r>
      <w:r w:rsidR="00972389" w:rsidRPr="00A22183">
        <w:rPr>
          <w:rFonts w:ascii="Arial" w:hAnsi="Arial" w:cs="Arial"/>
          <w:b/>
          <w:i/>
          <w:lang w:val="id-ID"/>
        </w:rPr>
        <w:t xml:space="preserve"> </w:t>
      </w:r>
      <w:r w:rsidRPr="00A22183">
        <w:rPr>
          <w:rFonts w:ascii="Arial" w:hAnsi="Arial" w:cs="Arial"/>
          <w:b/>
          <w:i/>
          <w:lang w:val="id-ID"/>
        </w:rPr>
        <w:t xml:space="preserve">                                             </w:t>
      </w:r>
      <w:r w:rsidR="009537F6" w:rsidRPr="00A22183">
        <w:rPr>
          <w:rFonts w:ascii="Arial" w:hAnsi="Arial" w:cs="Arial"/>
          <w:b/>
          <w:i/>
          <w:lang w:val="id-ID"/>
        </w:rPr>
        <w:t xml:space="preserve">North Sumatera </w:t>
      </w:r>
      <w:r w:rsidR="003B46D4" w:rsidRPr="00A22183">
        <w:rPr>
          <w:rFonts w:ascii="Arial" w:hAnsi="Arial" w:cs="Arial"/>
          <w:b/>
          <w:i/>
          <w:lang w:val="id-ID"/>
        </w:rPr>
        <w:t>Province</w:t>
      </w:r>
    </w:p>
    <w:p w:rsidR="00886B88" w:rsidRPr="00A22183" w:rsidRDefault="00886B88" w:rsidP="00886B88">
      <w:pPr>
        <w:pStyle w:val="Title"/>
        <w:rPr>
          <w:rFonts w:ascii="Times New Roman" w:hAnsi="Times New Roman"/>
          <w:bCs w:val="0"/>
          <w:lang w:val="sv-SE"/>
        </w:rPr>
      </w:pPr>
    </w:p>
    <w:p w:rsidR="003B46D4" w:rsidRPr="00A22183" w:rsidRDefault="003B46D4" w:rsidP="00886B88">
      <w:pPr>
        <w:pStyle w:val="Title"/>
        <w:rPr>
          <w:rFonts w:ascii="Times New Roman" w:hAnsi="Times New Roman"/>
          <w:bCs w:val="0"/>
          <w:lang w:val="sv-SE"/>
        </w:rPr>
      </w:pPr>
    </w:p>
    <w:p w:rsidR="00886B88" w:rsidRPr="00A22183" w:rsidRDefault="00886B88" w:rsidP="00886B88">
      <w:pPr>
        <w:pStyle w:val="Title"/>
        <w:rPr>
          <w:rFonts w:ascii="Arial" w:hAnsi="Arial" w:cs="Arial"/>
          <w:bCs w:val="0"/>
          <w:lang w:val="sv-SE"/>
        </w:rPr>
      </w:pPr>
    </w:p>
    <w:p w:rsidR="00886B88" w:rsidRPr="00A22183" w:rsidRDefault="001C40B2" w:rsidP="00886B88">
      <w:pPr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1514475" cy="1352550"/>
            <wp:effectExtent l="0" t="0" r="9525" b="0"/>
            <wp:docPr id="1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88" w:rsidRPr="00A22183" w:rsidRDefault="00886B88" w:rsidP="00886B88">
      <w:pPr>
        <w:jc w:val="center"/>
        <w:rPr>
          <w:rFonts w:ascii="Arial" w:hAnsi="Arial" w:cs="Arial"/>
          <w:b/>
          <w:lang w:val="sv-SE"/>
        </w:rPr>
      </w:pPr>
      <w:r w:rsidRPr="00A22183">
        <w:rPr>
          <w:rFonts w:ascii="Arial" w:hAnsi="Arial" w:cs="Arial"/>
          <w:b/>
          <w:lang w:val="sv-SE"/>
        </w:rPr>
        <w:t>Oleh</w:t>
      </w:r>
    </w:p>
    <w:p w:rsidR="009537F6" w:rsidRPr="00A22183" w:rsidRDefault="009537F6" w:rsidP="009537F6">
      <w:pPr>
        <w:autoSpaceDE w:val="0"/>
        <w:autoSpaceDN w:val="0"/>
        <w:jc w:val="center"/>
        <w:rPr>
          <w:rFonts w:ascii="Arial" w:hAnsi="Arial" w:cs="Arial"/>
          <w:b/>
          <w:bCs/>
          <w:spacing w:val="10"/>
          <w:lang w:val="id-ID"/>
        </w:rPr>
      </w:pPr>
      <w:r w:rsidRPr="00A22183">
        <w:rPr>
          <w:rFonts w:ascii="Arial" w:hAnsi="Arial" w:cs="Arial"/>
          <w:b/>
          <w:bCs/>
          <w:spacing w:val="10"/>
          <w:lang w:val="id-ID"/>
        </w:rPr>
        <w:t>SITI NORMI</w:t>
      </w:r>
    </w:p>
    <w:p w:rsidR="009537F6" w:rsidRPr="00A22183" w:rsidRDefault="003B46D4" w:rsidP="009537F6">
      <w:pPr>
        <w:autoSpaceDE w:val="0"/>
        <w:autoSpaceDN w:val="0"/>
        <w:jc w:val="center"/>
        <w:rPr>
          <w:rFonts w:ascii="Arial" w:hAnsi="Arial" w:cs="Arial"/>
          <w:b/>
          <w:bCs/>
          <w:spacing w:val="10"/>
          <w:lang w:val="id-ID"/>
        </w:rPr>
      </w:pPr>
      <w:r w:rsidRPr="00A22183">
        <w:rPr>
          <w:rFonts w:ascii="Arial" w:hAnsi="Arial" w:cs="Arial"/>
          <w:b/>
          <w:bCs/>
          <w:color w:val="000000"/>
          <w:kern w:val="24"/>
        </w:rPr>
        <w:t xml:space="preserve">NPM : </w:t>
      </w:r>
      <w:r w:rsidR="009537F6" w:rsidRPr="00A22183">
        <w:rPr>
          <w:rFonts w:ascii="Arial" w:hAnsi="Arial" w:cs="Arial"/>
          <w:b/>
          <w:bCs/>
          <w:spacing w:val="10"/>
          <w:lang w:val="id-ID"/>
        </w:rPr>
        <w:t>169010013</w:t>
      </w:r>
    </w:p>
    <w:p w:rsidR="003B46D4" w:rsidRPr="00A22183" w:rsidRDefault="003B46D4" w:rsidP="003B46D4">
      <w:pPr>
        <w:pStyle w:val="NormalWeb"/>
        <w:spacing w:before="200" w:beforeAutospacing="0" w:after="0" w:afterAutospacing="0" w:line="216" w:lineRule="auto"/>
        <w:ind w:left="360" w:hanging="360"/>
        <w:jc w:val="center"/>
        <w:rPr>
          <w:rFonts w:ascii="Arial" w:hAnsi="Arial" w:cs="Arial"/>
        </w:rPr>
      </w:pPr>
    </w:p>
    <w:p w:rsidR="00886B88" w:rsidRPr="00A22183" w:rsidRDefault="00886B88" w:rsidP="00886B88">
      <w:pPr>
        <w:jc w:val="center"/>
        <w:rPr>
          <w:rFonts w:ascii="Arial" w:hAnsi="Arial" w:cs="Arial"/>
          <w:lang w:val="es-ES_tradnl"/>
        </w:rPr>
      </w:pPr>
    </w:p>
    <w:p w:rsidR="00886B88" w:rsidRPr="00A22183" w:rsidRDefault="00886B88" w:rsidP="00886B88">
      <w:pPr>
        <w:jc w:val="center"/>
        <w:rPr>
          <w:rFonts w:ascii="Arial" w:hAnsi="Arial" w:cs="Arial"/>
          <w:lang w:val="es-ES_tradnl"/>
        </w:rPr>
      </w:pPr>
    </w:p>
    <w:p w:rsidR="00886B88" w:rsidRPr="00A22183" w:rsidRDefault="00886B88" w:rsidP="00886B88">
      <w:pPr>
        <w:spacing w:after="0"/>
        <w:jc w:val="center"/>
        <w:rPr>
          <w:rFonts w:ascii="Arial" w:hAnsi="Arial" w:cs="Arial"/>
          <w:b/>
          <w:lang w:val="sv-SE"/>
        </w:rPr>
      </w:pPr>
      <w:r w:rsidRPr="00A22183">
        <w:rPr>
          <w:rFonts w:ascii="Arial" w:hAnsi="Arial" w:cs="Arial"/>
          <w:b/>
          <w:lang w:val="sv-SE"/>
        </w:rPr>
        <w:t>ROGRAM DOKTOR ILMU MANAJEMEN</w:t>
      </w:r>
    </w:p>
    <w:p w:rsidR="00886B88" w:rsidRPr="00A22183" w:rsidRDefault="00886B88" w:rsidP="00886B88">
      <w:pPr>
        <w:spacing w:after="0"/>
        <w:jc w:val="center"/>
        <w:rPr>
          <w:rFonts w:ascii="Arial" w:hAnsi="Arial" w:cs="Arial"/>
          <w:b/>
          <w:lang w:val="sv-SE"/>
        </w:rPr>
      </w:pPr>
      <w:r w:rsidRPr="00A22183">
        <w:rPr>
          <w:rFonts w:ascii="Arial" w:hAnsi="Arial" w:cs="Arial"/>
          <w:b/>
          <w:lang w:val="sv-SE"/>
        </w:rPr>
        <w:t>PASCASARJANA UNIVERSITAS PASUNDAN</w:t>
      </w:r>
    </w:p>
    <w:p w:rsidR="00886B88" w:rsidRPr="00A22183" w:rsidRDefault="00886B88" w:rsidP="00886B88">
      <w:pPr>
        <w:spacing w:after="0"/>
        <w:jc w:val="center"/>
        <w:rPr>
          <w:rFonts w:ascii="Arial" w:hAnsi="Arial" w:cs="Arial"/>
          <w:b/>
          <w:lang w:val="sv-SE"/>
        </w:rPr>
      </w:pPr>
      <w:r w:rsidRPr="00A22183">
        <w:rPr>
          <w:rFonts w:ascii="Arial" w:hAnsi="Arial" w:cs="Arial"/>
          <w:b/>
          <w:lang w:val="sv-SE"/>
        </w:rPr>
        <w:t>BANDUNG</w:t>
      </w:r>
    </w:p>
    <w:p w:rsidR="00886B88" w:rsidRDefault="00886B88" w:rsidP="00886B88">
      <w:pPr>
        <w:spacing w:after="0"/>
        <w:jc w:val="center"/>
        <w:rPr>
          <w:rFonts w:ascii="Arial" w:hAnsi="Arial" w:cs="Arial"/>
          <w:b/>
          <w:lang w:val="id-ID"/>
        </w:rPr>
      </w:pPr>
      <w:r w:rsidRPr="00A22183">
        <w:rPr>
          <w:rFonts w:ascii="Arial" w:hAnsi="Arial" w:cs="Arial"/>
          <w:b/>
          <w:lang w:val="sv-SE"/>
        </w:rPr>
        <w:t>201</w:t>
      </w:r>
      <w:r w:rsidR="003B46D4" w:rsidRPr="00A22183">
        <w:rPr>
          <w:rFonts w:ascii="Arial" w:hAnsi="Arial" w:cs="Arial"/>
          <w:b/>
          <w:lang w:val="id-ID"/>
        </w:rPr>
        <w:t>9</w:t>
      </w:r>
    </w:p>
    <w:p w:rsidR="00405932" w:rsidRDefault="00405932" w:rsidP="00886B88">
      <w:pPr>
        <w:spacing w:after="0"/>
        <w:jc w:val="center"/>
        <w:rPr>
          <w:rFonts w:ascii="Arial" w:hAnsi="Arial" w:cs="Arial"/>
          <w:b/>
          <w:lang w:val="id-ID"/>
        </w:rPr>
      </w:pPr>
    </w:p>
    <w:p w:rsidR="00405932" w:rsidRDefault="00405932" w:rsidP="00886B88">
      <w:pPr>
        <w:spacing w:after="0"/>
        <w:jc w:val="center"/>
        <w:rPr>
          <w:rFonts w:ascii="Arial" w:hAnsi="Arial" w:cs="Arial"/>
          <w:b/>
          <w:lang w:val="id-ID"/>
        </w:rPr>
      </w:pPr>
    </w:p>
    <w:p w:rsidR="00405932" w:rsidRDefault="00405932" w:rsidP="00886B88">
      <w:pPr>
        <w:spacing w:after="0"/>
        <w:jc w:val="center"/>
        <w:rPr>
          <w:rFonts w:ascii="Arial" w:hAnsi="Arial" w:cs="Arial"/>
          <w:b/>
          <w:lang w:val="id-ID"/>
        </w:rPr>
      </w:pPr>
    </w:p>
    <w:p w:rsidR="00405932" w:rsidRDefault="00405932" w:rsidP="00886B88">
      <w:pPr>
        <w:spacing w:after="0"/>
        <w:jc w:val="center"/>
        <w:rPr>
          <w:rFonts w:ascii="Arial" w:hAnsi="Arial" w:cs="Arial"/>
          <w:b/>
          <w:lang w:val="id-ID"/>
        </w:rPr>
      </w:pPr>
    </w:p>
    <w:p w:rsidR="00405932" w:rsidRDefault="00405932" w:rsidP="00886B88">
      <w:pPr>
        <w:spacing w:after="0"/>
        <w:jc w:val="center"/>
        <w:rPr>
          <w:rFonts w:ascii="Arial" w:hAnsi="Arial" w:cs="Arial"/>
          <w:b/>
          <w:lang w:val="id-ID"/>
        </w:rPr>
      </w:pPr>
    </w:p>
    <w:p w:rsidR="00405932" w:rsidRDefault="00405932" w:rsidP="00886B88">
      <w:pPr>
        <w:spacing w:after="0"/>
        <w:jc w:val="center"/>
        <w:rPr>
          <w:rFonts w:ascii="Arial" w:hAnsi="Arial" w:cs="Arial"/>
          <w:b/>
          <w:lang w:val="id-ID"/>
        </w:rPr>
      </w:pPr>
    </w:p>
    <w:p w:rsidR="00305CD6" w:rsidRPr="001406B0" w:rsidRDefault="00305CD6" w:rsidP="00305C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id-ID"/>
        </w:rPr>
      </w:pPr>
      <w:r w:rsidRPr="00096CD0">
        <w:rPr>
          <w:rFonts w:ascii="Arial" w:hAnsi="Arial" w:cs="Arial"/>
          <w:b/>
          <w:szCs w:val="28"/>
          <w:lang w:eastAsia="id-ID"/>
        </w:rPr>
        <w:lastRenderedPageBreak/>
        <w:t>ABSTRAK</w:t>
      </w:r>
    </w:p>
    <w:p w:rsidR="00305CD6" w:rsidRPr="001406B0" w:rsidRDefault="00305CD6" w:rsidP="00305C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id-ID"/>
        </w:rPr>
      </w:pPr>
    </w:p>
    <w:p w:rsidR="00381218" w:rsidRDefault="00305CD6" w:rsidP="00381218">
      <w:pPr>
        <w:widowControl w:val="0"/>
        <w:tabs>
          <w:tab w:val="left" w:pos="1560"/>
          <w:tab w:val="left" w:pos="297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lang w:val="id-ID"/>
        </w:rPr>
      </w:pPr>
      <w:r w:rsidRPr="00823B89">
        <w:rPr>
          <w:rFonts w:ascii="Arial" w:hAnsi="Arial" w:cs="Arial"/>
        </w:rPr>
        <w:t>Tujuan penelitian ini untuk menget</w:t>
      </w:r>
      <w:r>
        <w:rPr>
          <w:rFonts w:ascii="Arial" w:hAnsi="Arial" w:cs="Arial"/>
        </w:rPr>
        <w:t>ahui, menganalisis dan mengkaji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eastAsia="id-ID"/>
        </w:rPr>
        <w:t>pengaruh,</w:t>
      </w:r>
      <w:r w:rsidR="008C122F">
        <w:rPr>
          <w:rFonts w:ascii="Arial" w:hAnsi="Arial" w:cs="Arial"/>
          <w:lang w:val="id-ID" w:eastAsia="id-ID"/>
        </w:rPr>
        <w:t xml:space="preserve"> </w:t>
      </w:r>
      <w:r w:rsidRPr="00823B89">
        <w:rPr>
          <w:rFonts w:ascii="Arial" w:hAnsi="Arial" w:cs="Arial"/>
        </w:rPr>
        <w:t>baik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secara</w:t>
      </w:r>
      <w:r>
        <w:rPr>
          <w:rFonts w:ascii="Arial" w:hAnsi="Arial" w:cs="Arial"/>
          <w:lang w:val="id-ID"/>
        </w:rPr>
        <w:t xml:space="preserve"> </w:t>
      </w:r>
      <w:r w:rsidRPr="00823B89">
        <w:rPr>
          <w:rFonts w:ascii="Arial" w:hAnsi="Arial" w:cs="Arial"/>
        </w:rPr>
        <w:t xml:space="preserve">simultan maupun parsial, dari Pengaruh </w:t>
      </w:r>
      <w:r w:rsidRPr="00823B89">
        <w:rPr>
          <w:rFonts w:ascii="Arial" w:hAnsi="Arial" w:cs="Arial"/>
          <w:bCs/>
        </w:rPr>
        <w:t xml:space="preserve">Kepemimpinan Transformasional, Budaya Organisasi, Dan Kompetensi Manajerial Terhadap Kepuasan Kerja Karyawan Dan Komitmen Afektif Serta Implikasinya Pada Kinerja Karyawan Badan Usaha Milik Daerah </w:t>
      </w:r>
      <w:r w:rsidRPr="00823B89">
        <w:rPr>
          <w:rFonts w:ascii="Arial" w:hAnsi="Arial" w:cs="Arial"/>
        </w:rPr>
        <w:t>Provinsi Sumatera Utara.</w:t>
      </w:r>
    </w:p>
    <w:p w:rsidR="00305CD6" w:rsidRPr="00823B89" w:rsidRDefault="00305CD6" w:rsidP="0079745C">
      <w:pPr>
        <w:widowControl w:val="0"/>
        <w:tabs>
          <w:tab w:val="left" w:pos="1560"/>
          <w:tab w:val="left" w:pos="297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</w:rPr>
      </w:pPr>
      <w:r w:rsidRPr="00823B89">
        <w:rPr>
          <w:rFonts w:ascii="Arial" w:hAnsi="Arial" w:cs="Arial"/>
        </w:rPr>
        <w:t>Metode yang digunakan dalam penelitian ini, menggunakan  metode  deskriptif dan verifikatif. Adapun teknik sampling yang digunakan adalah Proporsional cluster</w:t>
      </w:r>
      <w:r w:rsidR="0079745C">
        <w:rPr>
          <w:rFonts w:ascii="Arial" w:hAnsi="Arial" w:cs="Arial"/>
          <w:lang w:val="id-ID"/>
        </w:rPr>
        <w:t xml:space="preserve"> </w:t>
      </w:r>
      <w:r w:rsidRPr="00823B89">
        <w:rPr>
          <w:rFonts w:ascii="Arial" w:hAnsi="Arial" w:cs="Arial"/>
        </w:rPr>
        <w:t>stratistified random sampling, dengan sampel sebanyak 3</w:t>
      </w:r>
      <w:r>
        <w:rPr>
          <w:rFonts w:ascii="Arial" w:hAnsi="Arial" w:cs="Arial"/>
        </w:rPr>
        <w:t>46</w:t>
      </w:r>
      <w:r w:rsidRPr="00823B89">
        <w:rPr>
          <w:rFonts w:ascii="Arial" w:hAnsi="Arial" w:cs="Arial"/>
        </w:rPr>
        <w:t xml:space="preserve"> responden. Alat analisis</w:t>
      </w:r>
      <w:r w:rsidR="0079745C">
        <w:rPr>
          <w:rFonts w:ascii="Arial" w:hAnsi="Arial" w:cs="Arial"/>
          <w:lang w:val="id-ID"/>
        </w:rPr>
        <w:t xml:space="preserve"> </w:t>
      </w:r>
      <w:r w:rsidRPr="00823B89">
        <w:rPr>
          <w:rFonts w:ascii="Arial" w:hAnsi="Arial" w:cs="Arial"/>
        </w:rPr>
        <w:t xml:space="preserve">yang digunakan adalah analisis jalur </w:t>
      </w:r>
      <w:r w:rsidRPr="00823B89">
        <w:rPr>
          <w:rFonts w:ascii="Arial" w:hAnsi="Arial" w:cs="Arial"/>
          <w:i/>
        </w:rPr>
        <w:t>( Path Analysis )</w:t>
      </w:r>
      <w:r w:rsidRPr="00823B89">
        <w:rPr>
          <w:rFonts w:ascii="Arial" w:hAnsi="Arial" w:cs="Arial"/>
        </w:rPr>
        <w:t xml:space="preserve">. </w:t>
      </w:r>
    </w:p>
    <w:p w:rsidR="00305CD6" w:rsidRPr="00823B89" w:rsidRDefault="00305CD6" w:rsidP="00305CD6">
      <w:pPr>
        <w:widowControl w:val="0"/>
        <w:tabs>
          <w:tab w:val="left" w:pos="1560"/>
          <w:tab w:val="left" w:pos="2977"/>
        </w:tabs>
        <w:autoSpaceDE w:val="0"/>
        <w:autoSpaceDN w:val="0"/>
        <w:adjustRightInd w:val="0"/>
        <w:spacing w:after="0" w:line="240" w:lineRule="auto"/>
        <w:jc w:val="both"/>
      </w:pPr>
      <w:r w:rsidRPr="00823B89">
        <w:rPr>
          <w:rFonts w:ascii="Arial" w:hAnsi="Arial" w:cs="Arial"/>
        </w:rPr>
        <w:t xml:space="preserve">       Hasil penelitian menyimpulkan bahwa terdapat pengaruh yang sangat signifikan dari </w:t>
      </w:r>
      <w:r w:rsidRPr="00823B89">
        <w:rPr>
          <w:rFonts w:ascii="Arial" w:hAnsi="Arial" w:cs="Arial"/>
          <w:bCs/>
        </w:rPr>
        <w:t xml:space="preserve">kepemimpinan transformasional, budaya organisasi, dan kompetensi manajerial terhadap kepuasan kerja dengan besaran pengaruh sebesar </w:t>
      </w:r>
      <w:r>
        <w:rPr>
          <w:rFonts w:ascii="Arial" w:hAnsi="Arial" w:cs="Arial"/>
        </w:rPr>
        <w:t>65,30</w:t>
      </w:r>
      <w:r w:rsidRPr="00823B89">
        <w:rPr>
          <w:rFonts w:ascii="Arial" w:hAnsi="Arial" w:cs="Arial"/>
        </w:rPr>
        <w:t xml:space="preserve"> persen</w:t>
      </w:r>
      <w:r w:rsidRPr="00823B89">
        <w:rPr>
          <w:rFonts w:ascii="Arial" w:hAnsi="Arial" w:cs="Arial"/>
          <w:bCs/>
        </w:rPr>
        <w:t xml:space="preserve">, begitu juga </w:t>
      </w:r>
      <w:r w:rsidRPr="00823B89">
        <w:rPr>
          <w:rFonts w:ascii="Arial" w:hAnsi="Arial" w:cs="Arial"/>
        </w:rPr>
        <w:t xml:space="preserve">terdapat pengaruh yang sangat signifikan dari </w:t>
      </w:r>
      <w:r w:rsidRPr="00823B89">
        <w:rPr>
          <w:rFonts w:ascii="Arial" w:hAnsi="Arial" w:cs="Arial"/>
          <w:bCs/>
        </w:rPr>
        <w:t xml:space="preserve">kepemimpinan transformasional, budaya organisasi, dan kompetensi manajerial terhadap komitmen karyawan besaran pengaruh sebesar </w:t>
      </w:r>
      <w:r w:rsidRPr="00823B89">
        <w:rPr>
          <w:rFonts w:ascii="Arial" w:hAnsi="Arial" w:cs="Arial"/>
          <w:color w:val="000000"/>
        </w:rPr>
        <w:t xml:space="preserve">58,77  </w:t>
      </w:r>
      <w:r w:rsidRPr="00823B89">
        <w:rPr>
          <w:rFonts w:ascii="Arial" w:hAnsi="Arial" w:cs="Arial"/>
        </w:rPr>
        <w:t>persen</w:t>
      </w:r>
      <w:r w:rsidRPr="00823B89">
        <w:rPr>
          <w:rFonts w:ascii="Arial" w:hAnsi="Arial" w:cs="Arial"/>
          <w:bCs/>
        </w:rPr>
        <w:t xml:space="preserve">, dan </w:t>
      </w:r>
      <w:r w:rsidRPr="00823B89">
        <w:rPr>
          <w:rFonts w:ascii="Arial" w:hAnsi="Arial" w:cs="Arial"/>
        </w:rPr>
        <w:t xml:space="preserve">terdapat pengaruh yang sangat signifikan dari </w:t>
      </w:r>
      <w:r w:rsidRPr="00823B89">
        <w:rPr>
          <w:rFonts w:ascii="Arial" w:hAnsi="Arial" w:cs="Arial"/>
          <w:bCs/>
        </w:rPr>
        <w:t xml:space="preserve">kepuasan kerja karyawan dan komitmen </w:t>
      </w:r>
      <w:r w:rsidRPr="00823B89">
        <w:rPr>
          <w:rFonts w:ascii="Arial" w:hAnsi="Arial" w:cs="Arial"/>
        </w:rPr>
        <w:t>terhadap kinerja karyawan</w:t>
      </w:r>
      <w:r w:rsidRPr="00823B89">
        <w:rPr>
          <w:rFonts w:ascii="Arial" w:hAnsi="Arial" w:cs="Arial"/>
          <w:bCs/>
        </w:rPr>
        <w:t xml:space="preserve"> besaran pengaruh sebesar </w:t>
      </w:r>
      <w:r w:rsidRPr="00823B89">
        <w:rPr>
          <w:rFonts w:ascii="Arial" w:hAnsi="Arial" w:cs="Arial"/>
        </w:rPr>
        <w:t>79,</w:t>
      </w:r>
      <w:r>
        <w:rPr>
          <w:rFonts w:ascii="Arial" w:hAnsi="Arial" w:cs="Arial"/>
        </w:rPr>
        <w:t>89</w:t>
      </w:r>
      <w:r w:rsidRPr="00823B89">
        <w:rPr>
          <w:rFonts w:ascii="Arial" w:hAnsi="Arial" w:cs="Arial"/>
        </w:rPr>
        <w:t xml:space="preserve"> persen</w:t>
      </w:r>
      <w:r w:rsidRPr="00823B89">
        <w:rPr>
          <w:rFonts w:ascii="Arial" w:hAnsi="Arial"/>
          <w:noProof/>
          <w:color w:val="000000"/>
        </w:rPr>
        <w:t>.</w:t>
      </w:r>
    </w:p>
    <w:p w:rsidR="00305CD6" w:rsidRPr="00823B89" w:rsidRDefault="00305CD6" w:rsidP="00305CD6">
      <w:pPr>
        <w:spacing w:after="0" w:line="276" w:lineRule="auto"/>
        <w:jc w:val="both"/>
        <w:rPr>
          <w:rFonts w:ascii="Arial" w:hAnsi="Arial" w:cs="Arial"/>
        </w:rPr>
      </w:pPr>
    </w:p>
    <w:p w:rsidR="00305CD6" w:rsidRPr="00823B89" w:rsidRDefault="00305CD6" w:rsidP="00305CD6">
      <w:pPr>
        <w:spacing w:after="0" w:line="240" w:lineRule="auto"/>
        <w:jc w:val="both"/>
        <w:rPr>
          <w:rFonts w:ascii="Arial" w:hAnsi="Arial" w:cs="Arial"/>
        </w:rPr>
      </w:pPr>
      <w:r w:rsidRPr="00823B89">
        <w:rPr>
          <w:rFonts w:ascii="Arial" w:hAnsi="Arial" w:cs="Arial"/>
        </w:rPr>
        <w:t>Kata</w:t>
      </w:r>
      <w:r>
        <w:rPr>
          <w:rFonts w:ascii="Arial" w:hAnsi="Arial" w:cs="Arial"/>
        </w:rPr>
        <w:t xml:space="preserve">  </w:t>
      </w:r>
      <w:r w:rsidRPr="00823B89">
        <w:rPr>
          <w:rFonts w:ascii="Arial" w:hAnsi="Arial" w:cs="Arial"/>
        </w:rPr>
        <w:t xml:space="preserve">Kunci </w:t>
      </w:r>
      <w:r>
        <w:rPr>
          <w:rFonts w:ascii="Arial" w:hAnsi="Arial" w:cs="Arial"/>
        </w:rPr>
        <w:t xml:space="preserve"> </w:t>
      </w:r>
      <w:r w:rsidRPr="00823B89">
        <w:rPr>
          <w:rFonts w:ascii="Arial" w:hAnsi="Arial" w:cs="Arial"/>
        </w:rPr>
        <w:t xml:space="preserve">: </w:t>
      </w:r>
      <w:r w:rsidRPr="00823B89">
        <w:rPr>
          <w:rFonts w:ascii="Arial" w:hAnsi="Arial" w:cs="Arial"/>
          <w:bCs/>
        </w:rPr>
        <w:t>Kepemimpinan Transformasional, Budaya Organisasi, Kompetensi Manajerial,</w:t>
      </w:r>
      <w:r>
        <w:rPr>
          <w:rFonts w:ascii="Arial" w:hAnsi="Arial" w:cs="Arial"/>
          <w:bCs/>
        </w:rPr>
        <w:t xml:space="preserve"> </w:t>
      </w:r>
      <w:r w:rsidRPr="00823B89">
        <w:rPr>
          <w:rFonts w:ascii="Arial" w:hAnsi="Arial" w:cs="Arial"/>
          <w:bCs/>
        </w:rPr>
        <w:t>Kepuasan Kerja Karyawan Dan Komitmen Afektif, dan  Kinerja Karyawan</w:t>
      </w:r>
    </w:p>
    <w:p w:rsidR="00305CD6" w:rsidRDefault="00305CD6" w:rsidP="00305CD6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305CD6" w:rsidRDefault="00305CD6" w:rsidP="00305CD6">
      <w:pPr>
        <w:widowControl w:val="0"/>
        <w:tabs>
          <w:tab w:val="left" w:pos="1560"/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05932" w:rsidRDefault="00405932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46107F" w:rsidRDefault="0046107F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46107F" w:rsidRDefault="0046107F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46107F" w:rsidRDefault="0046107F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46107F" w:rsidRDefault="0046107F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46107F" w:rsidRDefault="0046107F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46107F" w:rsidRDefault="0046107F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46107F" w:rsidRDefault="0046107F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46107F" w:rsidRDefault="0046107F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46107F" w:rsidRDefault="0046107F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46107F" w:rsidRDefault="0046107F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46107F" w:rsidRDefault="0046107F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46107F" w:rsidRDefault="0046107F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46107F" w:rsidRDefault="0046107F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46107F" w:rsidRDefault="0046107F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46107F" w:rsidRDefault="0046107F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46107F" w:rsidRDefault="0046107F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46107F" w:rsidRDefault="0046107F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46107F" w:rsidRDefault="0046107F" w:rsidP="0046107F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ABSTRACT</w:t>
      </w:r>
    </w:p>
    <w:p w:rsidR="0046107F" w:rsidRPr="006828E7" w:rsidRDefault="0046107F" w:rsidP="0046107F">
      <w:pPr>
        <w:spacing w:after="0" w:line="240" w:lineRule="auto"/>
        <w:ind w:firstLine="426"/>
        <w:jc w:val="both"/>
        <w:rPr>
          <w:rFonts w:ascii="Arial" w:hAnsi="Arial"/>
          <w:i/>
          <w:lang w:val="id-ID"/>
        </w:rPr>
      </w:pPr>
      <w:r>
        <w:rPr>
          <w:rFonts w:ascii="Arial" w:hAnsi="Arial"/>
          <w:i/>
          <w:lang w:val="id-ID"/>
        </w:rPr>
        <w:t xml:space="preserve">Development success in </w:t>
      </w:r>
      <w:r w:rsidRPr="006828E7">
        <w:rPr>
          <w:rFonts w:ascii="Arial" w:hAnsi="Arial"/>
          <w:i/>
        </w:rPr>
        <w:t>North Sumatra</w:t>
      </w:r>
      <w:r>
        <w:rPr>
          <w:rFonts w:ascii="Arial" w:hAnsi="Arial"/>
          <w:i/>
          <w:lang w:val="id-ID"/>
        </w:rPr>
        <w:t xml:space="preserve"> Province depend on employee performance and BUMD </w:t>
      </w:r>
      <w:r w:rsidRPr="006828E7">
        <w:rPr>
          <w:rFonts w:ascii="Arial" w:hAnsi="Arial"/>
          <w:i/>
        </w:rPr>
        <w:t>North Sumatra</w:t>
      </w:r>
      <w:r w:rsidRPr="006828E7">
        <w:rPr>
          <w:rFonts w:ascii="Arial" w:hAnsi="Arial"/>
          <w:i/>
          <w:lang w:val="id-ID"/>
        </w:rPr>
        <w:t xml:space="preserve"> </w:t>
      </w:r>
      <w:r>
        <w:rPr>
          <w:rFonts w:ascii="Arial" w:hAnsi="Arial"/>
          <w:i/>
          <w:lang w:val="id-ID"/>
        </w:rPr>
        <w:t>Province performance. BUMD performance will give contribution to regional finance, it will can contribution to buggeting regional development.</w:t>
      </w:r>
    </w:p>
    <w:p w:rsidR="0046107F" w:rsidRPr="001E077B" w:rsidRDefault="0046107F" w:rsidP="0046107F">
      <w:pPr>
        <w:spacing w:after="0" w:line="240" w:lineRule="auto"/>
        <w:ind w:firstLine="426"/>
        <w:jc w:val="both"/>
        <w:rPr>
          <w:rFonts w:ascii="Arial" w:hAnsi="Arial"/>
          <w:i/>
          <w:lang w:val="id-ID"/>
        </w:rPr>
      </w:pPr>
      <w:r>
        <w:rPr>
          <w:rFonts w:ascii="Arial" w:hAnsi="Arial"/>
          <w:i/>
          <w:lang w:val="id-ID"/>
        </w:rPr>
        <w:t xml:space="preserve">The aim of this study to find out and examine knowing the effect </w:t>
      </w:r>
      <w:r w:rsidRPr="00A9367C">
        <w:rPr>
          <w:rFonts w:ascii="Arial" w:hAnsi="Arial"/>
          <w:i/>
        </w:rPr>
        <w:t>of Transformational Leadership, Organizational Culture</w:t>
      </w:r>
      <w:r w:rsidRPr="00A9367C">
        <w:rPr>
          <w:rFonts w:ascii="Arial" w:hAnsi="Arial"/>
          <w:i/>
          <w:lang w:val="id-ID"/>
        </w:rPr>
        <w:t>,</w:t>
      </w:r>
      <w:r w:rsidRPr="00A9367C">
        <w:rPr>
          <w:rFonts w:ascii="Arial" w:hAnsi="Arial"/>
          <w:i/>
        </w:rPr>
        <w:t xml:space="preserve"> </w:t>
      </w:r>
      <w:r w:rsidRPr="00A9367C">
        <w:rPr>
          <w:rFonts w:ascii="Arial" w:hAnsi="Arial"/>
          <w:i/>
          <w:lang w:val="id-ID"/>
        </w:rPr>
        <w:t>Managerial</w:t>
      </w:r>
      <w:r>
        <w:rPr>
          <w:rFonts w:ascii="Arial" w:hAnsi="Arial"/>
          <w:b/>
          <w:i/>
          <w:lang w:val="id-ID"/>
        </w:rPr>
        <w:t xml:space="preserve"> </w:t>
      </w:r>
      <w:r w:rsidRPr="00A9367C">
        <w:rPr>
          <w:rFonts w:ascii="Arial" w:hAnsi="Arial"/>
          <w:i/>
          <w:lang w:val="id-ID"/>
        </w:rPr>
        <w:t xml:space="preserve">and </w:t>
      </w:r>
      <w:r w:rsidRPr="00A9367C">
        <w:rPr>
          <w:rFonts w:ascii="Arial" w:hAnsi="Arial"/>
          <w:i/>
        </w:rPr>
        <w:t>Competenc</w:t>
      </w:r>
      <w:r w:rsidRPr="00A9367C">
        <w:rPr>
          <w:rFonts w:ascii="Arial" w:hAnsi="Arial"/>
          <w:i/>
          <w:lang w:val="id-ID"/>
        </w:rPr>
        <w:t>y</w:t>
      </w:r>
      <w:r w:rsidRPr="00A9367C">
        <w:rPr>
          <w:rFonts w:ascii="Arial" w:hAnsi="Arial"/>
          <w:i/>
        </w:rPr>
        <w:t xml:space="preserve">, </w:t>
      </w:r>
      <w:r w:rsidRPr="00A9367C">
        <w:rPr>
          <w:rFonts w:ascii="Arial" w:hAnsi="Arial"/>
          <w:i/>
          <w:lang w:val="id-ID"/>
        </w:rPr>
        <w:t>to employee satisfaction and afective commitment</w:t>
      </w:r>
      <w:r w:rsidRPr="00A9367C">
        <w:rPr>
          <w:rFonts w:ascii="Arial" w:hAnsi="Arial"/>
          <w:i/>
        </w:rPr>
        <w:t xml:space="preserve"> Their Implications towards the </w:t>
      </w:r>
      <w:r w:rsidRPr="00A9367C">
        <w:rPr>
          <w:rFonts w:ascii="Arial" w:hAnsi="Arial"/>
          <w:i/>
          <w:lang w:val="id-ID"/>
        </w:rPr>
        <w:t xml:space="preserve">Employee </w:t>
      </w:r>
      <w:r w:rsidRPr="00A9367C">
        <w:rPr>
          <w:rFonts w:ascii="Arial" w:hAnsi="Arial"/>
          <w:i/>
        </w:rPr>
        <w:t xml:space="preserve">Performance on the </w:t>
      </w:r>
      <w:r w:rsidRPr="00A9367C">
        <w:rPr>
          <w:rFonts w:ascii="Arial" w:hAnsi="Arial"/>
          <w:i/>
          <w:lang w:val="id-ID"/>
        </w:rPr>
        <w:t xml:space="preserve">BUMD </w:t>
      </w:r>
      <w:r w:rsidRPr="00A9367C">
        <w:rPr>
          <w:rFonts w:ascii="Arial" w:hAnsi="Arial"/>
          <w:i/>
        </w:rPr>
        <w:t>North Sumatra</w:t>
      </w:r>
      <w:r w:rsidRPr="00A9367C">
        <w:rPr>
          <w:rFonts w:ascii="Arial" w:hAnsi="Arial"/>
          <w:i/>
          <w:lang w:val="id-ID"/>
        </w:rPr>
        <w:t>.</w:t>
      </w:r>
    </w:p>
    <w:p w:rsidR="0046107F" w:rsidRPr="00A5036B" w:rsidRDefault="0046107F" w:rsidP="0046107F">
      <w:pPr>
        <w:spacing w:after="0" w:line="240" w:lineRule="auto"/>
        <w:ind w:firstLine="426"/>
        <w:jc w:val="both"/>
        <w:rPr>
          <w:rFonts w:ascii="Arial" w:hAnsi="Arial"/>
          <w:i/>
        </w:rPr>
      </w:pPr>
      <w:r w:rsidRPr="00A5036B">
        <w:rPr>
          <w:rFonts w:ascii="Arial" w:hAnsi="Arial"/>
          <w:i/>
        </w:rPr>
        <w:t xml:space="preserve">This research </w:t>
      </w:r>
      <w:r>
        <w:rPr>
          <w:rFonts w:ascii="Arial" w:hAnsi="Arial"/>
          <w:i/>
          <w:lang w:val="id-ID"/>
        </w:rPr>
        <w:t xml:space="preserve">use approach descreptive analyze and verificative analyze, </w:t>
      </w:r>
      <w:r w:rsidRPr="00A5036B">
        <w:rPr>
          <w:rFonts w:ascii="Arial" w:hAnsi="Arial"/>
          <w:i/>
        </w:rPr>
        <w:t xml:space="preserve">The sampling method is Proportional Cluster Random Sampling with </w:t>
      </w:r>
      <w:r>
        <w:rPr>
          <w:rFonts w:ascii="Arial" w:hAnsi="Arial"/>
          <w:i/>
          <w:lang w:val="id-ID"/>
        </w:rPr>
        <w:t xml:space="preserve">346 </w:t>
      </w:r>
      <w:r w:rsidRPr="00A5036B">
        <w:rPr>
          <w:rFonts w:ascii="Arial" w:hAnsi="Arial"/>
          <w:i/>
        </w:rPr>
        <w:t>respondents as sample size. The research applies path analysis method.</w:t>
      </w:r>
    </w:p>
    <w:p w:rsidR="0046107F" w:rsidRDefault="0046107F" w:rsidP="0046107F">
      <w:pPr>
        <w:spacing w:after="0" w:line="240" w:lineRule="auto"/>
        <w:ind w:firstLine="426"/>
        <w:jc w:val="both"/>
        <w:rPr>
          <w:rFonts w:ascii="Arial" w:hAnsi="Arial"/>
          <w:i/>
          <w:lang w:val="id-ID"/>
        </w:rPr>
      </w:pPr>
      <w:r w:rsidRPr="00A5036B">
        <w:rPr>
          <w:rFonts w:ascii="Arial" w:hAnsi="Arial"/>
          <w:i/>
        </w:rPr>
        <w:t xml:space="preserve">The result of the research is that there is positive and significant </w:t>
      </w:r>
      <w:r>
        <w:rPr>
          <w:rFonts w:ascii="Arial" w:hAnsi="Arial"/>
          <w:i/>
        </w:rPr>
        <w:t>effects</w:t>
      </w:r>
      <w:r w:rsidRPr="00A5036B">
        <w:rPr>
          <w:rFonts w:ascii="Arial" w:hAnsi="Arial"/>
          <w:i/>
        </w:rPr>
        <w:t xml:space="preserve"> between Transformational Leadership variable</w:t>
      </w:r>
      <w:r>
        <w:rPr>
          <w:rFonts w:ascii="Arial" w:hAnsi="Arial"/>
          <w:i/>
          <w:lang w:val="id-ID"/>
        </w:rPr>
        <w:t>,</w:t>
      </w:r>
      <w:r w:rsidRPr="00A5036B">
        <w:rPr>
          <w:rFonts w:ascii="Arial" w:hAnsi="Arial"/>
          <w:i/>
        </w:rPr>
        <w:t>Organizational Culture variable</w:t>
      </w:r>
      <w:r>
        <w:rPr>
          <w:rFonts w:ascii="Arial" w:hAnsi="Arial"/>
          <w:i/>
        </w:rPr>
        <w:t xml:space="preserve"> and managerial </w:t>
      </w:r>
      <w:r>
        <w:rPr>
          <w:rFonts w:ascii="Arial" w:hAnsi="Arial"/>
          <w:i/>
          <w:lang w:val="id-ID"/>
        </w:rPr>
        <w:t>competency to</w:t>
      </w:r>
      <w:r w:rsidRPr="00A5036B">
        <w:rPr>
          <w:rFonts w:ascii="Arial" w:hAnsi="Arial"/>
          <w:i/>
        </w:rPr>
        <w:t xml:space="preserve"> </w:t>
      </w:r>
      <w:r w:rsidRPr="00A9367C">
        <w:rPr>
          <w:rFonts w:ascii="Arial" w:hAnsi="Arial"/>
          <w:i/>
          <w:lang w:val="id-ID"/>
        </w:rPr>
        <w:t xml:space="preserve">employee satisfaction </w:t>
      </w:r>
      <w:r>
        <w:rPr>
          <w:rFonts w:ascii="Arial" w:hAnsi="Arial"/>
          <w:i/>
          <w:lang w:val="id-ID"/>
        </w:rPr>
        <w:t xml:space="preserve">totaly 65,30 Persent. . </w:t>
      </w:r>
    </w:p>
    <w:p w:rsidR="0046107F" w:rsidRDefault="0046107F" w:rsidP="0046107F">
      <w:pPr>
        <w:spacing w:after="0" w:line="240" w:lineRule="auto"/>
        <w:ind w:firstLine="426"/>
        <w:jc w:val="both"/>
        <w:rPr>
          <w:rFonts w:ascii="Arial" w:hAnsi="Arial"/>
          <w:i/>
        </w:rPr>
      </w:pPr>
      <w:r w:rsidRPr="00A5036B">
        <w:rPr>
          <w:rFonts w:ascii="Arial" w:hAnsi="Arial"/>
          <w:i/>
        </w:rPr>
        <w:t xml:space="preserve">The result of the research is that there is positive and significant </w:t>
      </w:r>
      <w:r>
        <w:rPr>
          <w:rFonts w:ascii="Arial" w:hAnsi="Arial"/>
          <w:i/>
        </w:rPr>
        <w:t>effects</w:t>
      </w:r>
      <w:r w:rsidRPr="00A5036B">
        <w:rPr>
          <w:rFonts w:ascii="Arial" w:hAnsi="Arial"/>
          <w:i/>
        </w:rPr>
        <w:t xml:space="preserve"> between Transformational Leadership variable</w:t>
      </w:r>
      <w:r>
        <w:rPr>
          <w:rFonts w:ascii="Arial" w:hAnsi="Arial"/>
          <w:i/>
          <w:lang w:val="id-ID"/>
        </w:rPr>
        <w:t>,</w:t>
      </w:r>
      <w:r w:rsidRPr="00A5036B">
        <w:rPr>
          <w:rFonts w:ascii="Arial" w:hAnsi="Arial"/>
          <w:i/>
        </w:rPr>
        <w:t>Organizational Culture variable</w:t>
      </w:r>
      <w:r>
        <w:rPr>
          <w:rFonts w:ascii="Arial" w:hAnsi="Arial"/>
          <w:i/>
        </w:rPr>
        <w:t xml:space="preserve"> and managerial </w:t>
      </w:r>
      <w:r>
        <w:rPr>
          <w:rFonts w:ascii="Arial" w:hAnsi="Arial"/>
          <w:i/>
          <w:lang w:val="id-ID"/>
        </w:rPr>
        <w:t>competency to</w:t>
      </w:r>
      <w:r w:rsidRPr="00A5036B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id-ID"/>
        </w:rPr>
        <w:t>efective commitment,</w:t>
      </w:r>
      <w:r w:rsidRPr="00A9367C">
        <w:rPr>
          <w:rFonts w:ascii="Arial" w:hAnsi="Arial"/>
          <w:i/>
          <w:lang w:val="id-ID"/>
        </w:rPr>
        <w:t xml:space="preserve"> </w:t>
      </w:r>
      <w:r>
        <w:rPr>
          <w:rFonts w:ascii="Arial" w:hAnsi="Arial"/>
          <w:i/>
          <w:lang w:val="id-ID"/>
        </w:rPr>
        <w:t xml:space="preserve">totaly 58,77 Persent. The last </w:t>
      </w:r>
      <w:r w:rsidRPr="00A5036B">
        <w:rPr>
          <w:rFonts w:ascii="Arial" w:hAnsi="Arial"/>
          <w:i/>
        </w:rPr>
        <w:t xml:space="preserve">between </w:t>
      </w:r>
      <w:r>
        <w:rPr>
          <w:rFonts w:ascii="Arial" w:hAnsi="Arial"/>
          <w:i/>
          <w:lang w:val="id-ID"/>
        </w:rPr>
        <w:t>employee satiscaftion</w:t>
      </w:r>
      <w:r w:rsidRPr="00A5036B">
        <w:rPr>
          <w:rFonts w:ascii="Arial" w:hAnsi="Arial"/>
          <w:i/>
        </w:rPr>
        <w:t xml:space="preserve"> variable</w:t>
      </w:r>
      <w:r>
        <w:rPr>
          <w:rFonts w:ascii="Arial" w:hAnsi="Arial"/>
          <w:i/>
        </w:rPr>
        <w:t xml:space="preserve"> and </w:t>
      </w:r>
      <w:r w:rsidRPr="00A9367C">
        <w:rPr>
          <w:rFonts w:ascii="Arial" w:hAnsi="Arial"/>
          <w:i/>
          <w:lang w:val="id-ID"/>
        </w:rPr>
        <w:t>e</w:t>
      </w:r>
      <w:r>
        <w:rPr>
          <w:rFonts w:ascii="Arial" w:hAnsi="Arial"/>
          <w:i/>
          <w:lang w:val="id-ID"/>
        </w:rPr>
        <w:t xml:space="preserve">fective commitmen </w:t>
      </w:r>
      <w:r w:rsidRPr="00A9367C">
        <w:rPr>
          <w:rFonts w:ascii="Arial" w:hAnsi="Arial"/>
          <w:i/>
          <w:lang w:val="id-ID"/>
        </w:rPr>
        <w:t xml:space="preserve"> </w:t>
      </w:r>
      <w:r>
        <w:rPr>
          <w:rFonts w:ascii="Arial" w:hAnsi="Arial"/>
          <w:i/>
          <w:lang w:val="id-ID"/>
        </w:rPr>
        <w:t>to employee performance totaly 79,89.</w:t>
      </w:r>
      <w:r w:rsidRPr="00A5036B">
        <w:rPr>
          <w:rFonts w:ascii="Arial" w:hAnsi="Arial"/>
          <w:i/>
        </w:rPr>
        <w:t xml:space="preserve"> </w:t>
      </w:r>
    </w:p>
    <w:p w:rsidR="0046107F" w:rsidRDefault="0046107F" w:rsidP="0046107F">
      <w:pPr>
        <w:spacing w:after="0" w:line="240" w:lineRule="auto"/>
        <w:jc w:val="both"/>
        <w:rPr>
          <w:rFonts w:ascii="Arial" w:hAnsi="Arial"/>
          <w:i/>
        </w:rPr>
      </w:pPr>
    </w:p>
    <w:p w:rsidR="0046107F" w:rsidRPr="00A5036B" w:rsidRDefault="0046107F" w:rsidP="0046107F">
      <w:pPr>
        <w:spacing w:after="0" w:line="240" w:lineRule="auto"/>
        <w:jc w:val="both"/>
        <w:rPr>
          <w:rFonts w:ascii="Arial" w:hAnsi="Arial"/>
          <w:i/>
        </w:rPr>
      </w:pPr>
      <w:r>
        <w:rPr>
          <w:rFonts w:ascii="Arial" w:hAnsi="Arial"/>
          <w:i/>
          <w:lang w:val="id-ID"/>
        </w:rPr>
        <w:t xml:space="preserve">Key </w:t>
      </w:r>
      <w:r w:rsidRPr="00A5036B">
        <w:rPr>
          <w:rFonts w:ascii="Arial" w:hAnsi="Arial"/>
          <w:i/>
        </w:rPr>
        <w:t>Words: Transformational Leadership, Organizational Culture</w:t>
      </w:r>
      <w:r>
        <w:rPr>
          <w:rFonts w:ascii="Arial" w:hAnsi="Arial"/>
          <w:i/>
          <w:lang w:val="id-ID"/>
        </w:rPr>
        <w:t>,</w:t>
      </w:r>
      <w:r w:rsidRPr="00A5036B">
        <w:rPr>
          <w:rFonts w:ascii="Arial" w:hAnsi="Arial"/>
          <w:i/>
        </w:rPr>
        <w:t xml:space="preserve"> Competence, </w:t>
      </w:r>
      <w:r w:rsidRPr="00A9367C">
        <w:rPr>
          <w:rFonts w:ascii="Arial" w:hAnsi="Arial"/>
          <w:i/>
          <w:lang w:val="id-ID"/>
        </w:rPr>
        <w:t>employee satisfaction</w:t>
      </w:r>
      <w:r>
        <w:rPr>
          <w:rFonts w:ascii="Arial" w:hAnsi="Arial"/>
          <w:i/>
          <w:lang w:val="id-ID"/>
        </w:rPr>
        <w:t>,</w:t>
      </w:r>
      <w:r w:rsidRPr="00A9367C">
        <w:rPr>
          <w:rFonts w:ascii="Arial" w:hAnsi="Arial"/>
          <w:i/>
          <w:lang w:val="id-ID"/>
        </w:rPr>
        <w:t xml:space="preserve"> </w:t>
      </w:r>
      <w:r>
        <w:rPr>
          <w:rFonts w:ascii="Arial" w:hAnsi="Arial"/>
          <w:i/>
          <w:lang w:val="id-ID"/>
        </w:rPr>
        <w:t>C</w:t>
      </w:r>
      <w:r w:rsidRPr="00A5036B">
        <w:rPr>
          <w:rFonts w:ascii="Arial" w:hAnsi="Arial"/>
          <w:i/>
        </w:rPr>
        <w:t xml:space="preserve">ommitment, and the Performance of </w:t>
      </w:r>
      <w:r>
        <w:rPr>
          <w:rFonts w:ascii="Arial" w:hAnsi="Arial"/>
          <w:i/>
          <w:lang w:val="id-ID"/>
        </w:rPr>
        <w:t>employee.</w:t>
      </w:r>
      <w:r w:rsidRPr="00A5036B">
        <w:rPr>
          <w:rFonts w:ascii="Arial" w:hAnsi="Arial"/>
          <w:i/>
        </w:rPr>
        <w:t xml:space="preserve">   </w:t>
      </w:r>
    </w:p>
    <w:p w:rsidR="0046107F" w:rsidRDefault="000D2D1C" w:rsidP="00305CD6">
      <w:pPr>
        <w:spacing w:after="0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br/>
      </w:r>
    </w:p>
    <w:p w:rsidR="000D2D1C" w:rsidRDefault="000D2D1C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0D2D1C" w:rsidRDefault="000D2D1C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0D2D1C" w:rsidRDefault="000D2D1C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0D2D1C" w:rsidRDefault="000D2D1C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0D2D1C" w:rsidRDefault="000D2D1C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0D2D1C" w:rsidRDefault="000D2D1C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0D2D1C" w:rsidRDefault="000D2D1C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0D2D1C" w:rsidRDefault="000D2D1C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0D2D1C" w:rsidRDefault="000D2D1C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0D2D1C" w:rsidRDefault="000D2D1C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0D2D1C" w:rsidRDefault="000D2D1C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0D2D1C" w:rsidRDefault="000D2D1C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0D2D1C" w:rsidRDefault="000D2D1C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0D2D1C" w:rsidRDefault="000D2D1C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0D2D1C" w:rsidRDefault="000D2D1C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0D2D1C" w:rsidRDefault="000D2D1C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0D2D1C" w:rsidRDefault="000D2D1C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0D2D1C" w:rsidRDefault="000D2D1C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ED5831" w:rsidRPr="00AD178E" w:rsidRDefault="001C40B2" w:rsidP="00ED5831">
      <w:pPr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-1003300</wp:posOffset>
                </wp:positionV>
                <wp:extent cx="594995" cy="339725"/>
                <wp:effectExtent l="0" t="0" r="0" b="31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99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D5831" w:rsidRDefault="00ED5831" w:rsidP="00ED58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57.7pt;margin-top:-79pt;width:46.85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" fillcolor="window" stroked="f" strokeweight="2pt">
                <v:path arrowok="t"/>
                <v:textbox>
                  <w:txbxContent>
                    <w:p w:rsidR="00ED5831" w:rsidRDefault="00ED5831" w:rsidP="00ED58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D5831" w:rsidRPr="00AD178E">
        <w:rPr>
          <w:rFonts w:ascii="Arial" w:hAnsi="Arial" w:cs="Arial"/>
          <w:b/>
          <w:bCs/>
          <w:sz w:val="22"/>
          <w:szCs w:val="22"/>
        </w:rPr>
        <w:t>DAFTAR  PUSTAKA</w:t>
      </w:r>
    </w:p>
    <w:p w:rsidR="00ED5831" w:rsidRPr="00AD178E" w:rsidRDefault="00ED5831" w:rsidP="00ED5831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:rsidR="00ED5831" w:rsidRDefault="001C40B2" w:rsidP="00ED5831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409575</wp:posOffset>
                </wp:positionV>
                <wp:extent cx="390525" cy="3524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831" w:rsidRDefault="00ED5831" w:rsidP="00ED58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92pt;margin-top:32.25pt;width:30.7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jOggIAABU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" stroked="f">
                <v:textbox>
                  <w:txbxContent>
                    <w:p w:rsidR="00ED5831" w:rsidRDefault="00ED5831" w:rsidP="00ED5831"/>
                  </w:txbxContent>
                </v:textbox>
              </v:shape>
            </w:pict>
          </mc:Fallback>
        </mc:AlternateContent>
      </w:r>
      <w:r w:rsidR="00ED5831" w:rsidRPr="00AD178E">
        <w:rPr>
          <w:rFonts w:ascii="Arial" w:hAnsi="Arial" w:cs="Arial"/>
          <w:b/>
          <w:bCs/>
          <w:sz w:val="22"/>
          <w:szCs w:val="22"/>
        </w:rPr>
        <w:t>I. Buku</w:t>
      </w:r>
      <w:r w:rsidR="00ED5831">
        <w:rPr>
          <w:rFonts w:ascii="Arial" w:hAnsi="Arial" w:cs="Arial"/>
          <w:b/>
          <w:bCs/>
          <w:sz w:val="22"/>
          <w:szCs w:val="22"/>
        </w:rPr>
        <w:t xml:space="preserve"> :</w:t>
      </w:r>
    </w:p>
    <w:p w:rsidR="00ED5831" w:rsidRPr="00AD178E" w:rsidRDefault="00ED5831" w:rsidP="00ED5831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A.A. Anwar Prabu Mangkunegara (2010), </w:t>
      </w:r>
      <w:r w:rsidRPr="00AD178E">
        <w:rPr>
          <w:rFonts w:ascii="Arial" w:hAnsi="Arial" w:cs="Arial"/>
          <w:bCs/>
          <w:i/>
          <w:iCs/>
          <w:sz w:val="22"/>
          <w:szCs w:val="22"/>
        </w:rPr>
        <w:t>Evaluasi Kinerja SDM</w:t>
      </w:r>
      <w:r w:rsidRPr="00AD178E">
        <w:rPr>
          <w:rFonts w:ascii="Arial" w:hAnsi="Arial" w:cs="Arial"/>
          <w:bCs/>
          <w:sz w:val="22"/>
          <w:szCs w:val="22"/>
        </w:rPr>
        <w:t>, Remaja Rosdakarya, Bandung.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………(2011), </w:t>
      </w:r>
      <w:r w:rsidRPr="00AD178E">
        <w:rPr>
          <w:rFonts w:ascii="Arial" w:hAnsi="Arial" w:cs="Arial"/>
          <w:bCs/>
          <w:i/>
          <w:iCs/>
          <w:sz w:val="22"/>
          <w:szCs w:val="22"/>
        </w:rPr>
        <w:t>Manajemen Sumber Daya Manusia</w:t>
      </w:r>
      <w:r w:rsidRPr="00AD178E">
        <w:rPr>
          <w:rFonts w:ascii="Arial" w:hAnsi="Arial" w:cs="Arial"/>
          <w:bCs/>
          <w:sz w:val="22"/>
          <w:szCs w:val="22"/>
        </w:rPr>
        <w:t>, Remaja Rosdakarya, Bandung.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Anwar Sanusi (2011), </w:t>
      </w:r>
      <w:r w:rsidRPr="00AD178E">
        <w:rPr>
          <w:rFonts w:ascii="Arial" w:hAnsi="Arial" w:cs="Arial"/>
          <w:bCs/>
          <w:i/>
          <w:sz w:val="22"/>
          <w:szCs w:val="22"/>
        </w:rPr>
        <w:t>Metodologi Penelitian Bisnis</w:t>
      </w:r>
      <w:r w:rsidRPr="00AD178E">
        <w:rPr>
          <w:rFonts w:ascii="Arial" w:hAnsi="Arial" w:cs="Arial"/>
          <w:bCs/>
          <w:sz w:val="22"/>
          <w:szCs w:val="22"/>
        </w:rPr>
        <w:t>, Salemba Empat, Jakarta.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Armstrong Michael (2010), </w:t>
      </w:r>
      <w:r w:rsidRPr="00AD178E">
        <w:rPr>
          <w:rFonts w:ascii="Arial" w:hAnsi="Arial" w:cs="Arial"/>
          <w:bCs/>
          <w:i/>
          <w:sz w:val="22"/>
          <w:szCs w:val="22"/>
        </w:rPr>
        <w:t>Essential Human Resource Management Practice</w:t>
      </w:r>
      <w:r w:rsidRPr="00AD178E">
        <w:rPr>
          <w:rFonts w:ascii="Arial" w:hAnsi="Arial" w:cs="Arial"/>
          <w:bCs/>
          <w:sz w:val="22"/>
          <w:szCs w:val="22"/>
        </w:rPr>
        <w:t>, Kogan Page, London Philadelphia New Delhi.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Bateman Thomas S., Scott A. Snell (2004), </w:t>
      </w:r>
      <w:r w:rsidRPr="00AD178E">
        <w:rPr>
          <w:rFonts w:ascii="Arial" w:hAnsi="Arial" w:cs="Arial"/>
          <w:bCs/>
          <w:i/>
          <w:sz w:val="22"/>
          <w:szCs w:val="22"/>
        </w:rPr>
        <w:t>Management The New Competitive Landscape</w:t>
      </w:r>
      <w:r w:rsidRPr="00AD178E">
        <w:rPr>
          <w:rFonts w:ascii="Arial" w:hAnsi="Arial" w:cs="Arial"/>
          <w:bCs/>
          <w:sz w:val="22"/>
          <w:szCs w:val="22"/>
        </w:rPr>
        <w:t>, 6</w:t>
      </w:r>
      <w:r w:rsidRPr="00AD178E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AD178E">
        <w:rPr>
          <w:rFonts w:ascii="Arial" w:hAnsi="Arial" w:cs="Arial"/>
          <w:bCs/>
          <w:sz w:val="22"/>
          <w:szCs w:val="22"/>
        </w:rPr>
        <w:t xml:space="preserve"> edition, McGraw-Hill Irwin, New York America.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……… (2009), </w:t>
      </w:r>
      <w:r w:rsidRPr="00AD178E">
        <w:rPr>
          <w:rFonts w:ascii="Arial" w:hAnsi="Arial" w:cs="Arial"/>
          <w:bCs/>
          <w:i/>
          <w:sz w:val="22"/>
          <w:szCs w:val="22"/>
        </w:rPr>
        <w:t>Manajemen Kepemimpinan dan Kolaborasi dalam Dunia yang Kompetitif</w:t>
      </w:r>
      <w:r w:rsidRPr="00AD178E">
        <w:rPr>
          <w:rFonts w:ascii="Arial" w:hAnsi="Arial" w:cs="Arial"/>
          <w:bCs/>
          <w:sz w:val="22"/>
          <w:szCs w:val="22"/>
        </w:rPr>
        <w:t>, edisi ketujuh, Salemba Empat Jakarta.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Boxall Peter, John Purcell, Patrick Wright (2007), </w:t>
      </w:r>
      <w:r w:rsidRPr="00AD178E">
        <w:rPr>
          <w:rFonts w:ascii="Arial" w:hAnsi="Arial" w:cs="Arial"/>
          <w:bCs/>
          <w:i/>
          <w:sz w:val="22"/>
          <w:szCs w:val="22"/>
        </w:rPr>
        <w:t>The Oxford Handbook of Human Resorce Management</w:t>
      </w:r>
      <w:r w:rsidRPr="00AD178E">
        <w:rPr>
          <w:rFonts w:ascii="Arial" w:hAnsi="Arial" w:cs="Arial"/>
          <w:bCs/>
          <w:sz w:val="22"/>
          <w:szCs w:val="22"/>
        </w:rPr>
        <w:t>, Oxford University Press.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Cascio Weyne F. (2013), </w:t>
      </w:r>
      <w:r w:rsidRPr="00AD178E">
        <w:rPr>
          <w:rFonts w:ascii="Arial" w:hAnsi="Arial" w:cs="Arial"/>
          <w:bCs/>
          <w:i/>
          <w:sz w:val="22"/>
          <w:szCs w:val="22"/>
        </w:rPr>
        <w:t>Managing Human Resorce Management Productivity, Quality of Work Life</w:t>
      </w:r>
      <w:r w:rsidRPr="00AD178E">
        <w:rPr>
          <w:rFonts w:ascii="Arial" w:hAnsi="Arial" w:cs="Arial"/>
          <w:bCs/>
          <w:sz w:val="22"/>
          <w:szCs w:val="22"/>
        </w:rPr>
        <w:t xml:space="preserve">, </w:t>
      </w:r>
      <w:r w:rsidRPr="00AD178E">
        <w:rPr>
          <w:rFonts w:ascii="Arial" w:hAnsi="Arial" w:cs="Arial"/>
          <w:bCs/>
          <w:i/>
          <w:sz w:val="22"/>
          <w:szCs w:val="22"/>
        </w:rPr>
        <w:t>Profits</w:t>
      </w:r>
      <w:r w:rsidRPr="00AD178E">
        <w:rPr>
          <w:rFonts w:ascii="Arial" w:hAnsi="Arial" w:cs="Arial"/>
          <w:bCs/>
          <w:sz w:val="22"/>
          <w:szCs w:val="22"/>
        </w:rPr>
        <w:t>, 9</w:t>
      </w:r>
      <w:r w:rsidRPr="00AD178E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AD178E">
        <w:rPr>
          <w:rFonts w:ascii="Arial" w:hAnsi="Arial" w:cs="Arial"/>
          <w:bCs/>
          <w:sz w:val="22"/>
          <w:szCs w:val="22"/>
        </w:rPr>
        <w:t xml:space="preserve"> edition, McGraw-Hill Irwin, New York America.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Daft Richard L., </w:t>
      </w:r>
      <w:r w:rsidRPr="00AD178E">
        <w:rPr>
          <w:rFonts w:ascii="Arial" w:hAnsi="Arial" w:cs="Arial"/>
          <w:bCs/>
          <w:i/>
          <w:sz w:val="22"/>
          <w:szCs w:val="22"/>
        </w:rPr>
        <w:t>Manajemen</w:t>
      </w:r>
      <w:r w:rsidRPr="00AD178E">
        <w:rPr>
          <w:rFonts w:ascii="Arial" w:hAnsi="Arial" w:cs="Arial"/>
          <w:bCs/>
          <w:sz w:val="22"/>
          <w:szCs w:val="22"/>
        </w:rPr>
        <w:t>, terjemahan, edisi kelima, Erlangga Jakarta.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Dessler Gary, (2011), </w:t>
      </w:r>
      <w:r w:rsidRPr="00AD178E">
        <w:rPr>
          <w:rFonts w:ascii="Arial" w:hAnsi="Arial" w:cs="Arial"/>
          <w:bCs/>
          <w:i/>
          <w:sz w:val="22"/>
          <w:szCs w:val="22"/>
        </w:rPr>
        <w:t>Manajemen Sumber Daya Manusia</w:t>
      </w:r>
      <w:r w:rsidRPr="00AD178E">
        <w:rPr>
          <w:rFonts w:ascii="Arial" w:hAnsi="Arial" w:cs="Arial"/>
          <w:bCs/>
          <w:sz w:val="22"/>
          <w:szCs w:val="22"/>
        </w:rPr>
        <w:t>, edisi kesepuluh, terjemahan, Indeks.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George Jenniver M., Gareth R. Jones (2012), </w:t>
      </w:r>
      <w:r w:rsidRPr="00AD178E">
        <w:rPr>
          <w:rFonts w:ascii="Arial" w:hAnsi="Arial" w:cs="Arial"/>
          <w:bCs/>
          <w:i/>
          <w:sz w:val="22"/>
          <w:szCs w:val="22"/>
        </w:rPr>
        <w:t>Understanding and Managing Organizational Behavior</w:t>
      </w:r>
      <w:r w:rsidRPr="00AD178E">
        <w:rPr>
          <w:rFonts w:ascii="Arial" w:hAnsi="Arial" w:cs="Arial"/>
          <w:bCs/>
          <w:sz w:val="22"/>
          <w:szCs w:val="22"/>
        </w:rPr>
        <w:t xml:space="preserve">, sixth edition, Person Education Inc, USA. 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Gibson James L., John M. Ivancevich, James H. Donelly, Robert Konopaske (2012), </w:t>
      </w:r>
      <w:r w:rsidRPr="00AD178E">
        <w:rPr>
          <w:rFonts w:ascii="Arial" w:hAnsi="Arial" w:cs="Arial"/>
          <w:bCs/>
          <w:i/>
          <w:sz w:val="22"/>
          <w:szCs w:val="22"/>
        </w:rPr>
        <w:t>Organization Behavior, Structure, Processes</w:t>
      </w:r>
      <w:r w:rsidRPr="00AD178E">
        <w:rPr>
          <w:rFonts w:ascii="Arial" w:hAnsi="Arial" w:cs="Arial"/>
          <w:bCs/>
          <w:sz w:val="22"/>
          <w:szCs w:val="22"/>
        </w:rPr>
        <w:t>, McGraw-Hill Irwin, New York, America.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Griffin Ricky W, (2005), </w:t>
      </w:r>
      <w:r w:rsidRPr="00AD178E">
        <w:rPr>
          <w:rFonts w:ascii="Arial" w:hAnsi="Arial" w:cs="Arial"/>
          <w:bCs/>
          <w:i/>
          <w:sz w:val="22"/>
          <w:szCs w:val="22"/>
        </w:rPr>
        <w:t>Management</w:t>
      </w:r>
      <w:r w:rsidRPr="00AD178E">
        <w:rPr>
          <w:rFonts w:ascii="Arial" w:hAnsi="Arial" w:cs="Arial"/>
          <w:bCs/>
          <w:sz w:val="22"/>
          <w:szCs w:val="22"/>
        </w:rPr>
        <w:t>, Boston New York.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Hani Handoko (2012), </w:t>
      </w:r>
      <w:r w:rsidRPr="00AD178E">
        <w:rPr>
          <w:rFonts w:ascii="Arial" w:hAnsi="Arial" w:cs="Arial"/>
          <w:bCs/>
          <w:i/>
          <w:sz w:val="22"/>
          <w:szCs w:val="22"/>
        </w:rPr>
        <w:t>Manajemen</w:t>
      </w:r>
      <w:r w:rsidRPr="00AD178E">
        <w:rPr>
          <w:rFonts w:ascii="Arial" w:hAnsi="Arial" w:cs="Arial"/>
          <w:bCs/>
          <w:sz w:val="22"/>
          <w:szCs w:val="22"/>
        </w:rPr>
        <w:t>, edisi kedua, BPFE, Yogyakarta.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……… (2011), </w:t>
      </w:r>
      <w:r w:rsidRPr="00AD178E">
        <w:rPr>
          <w:rFonts w:ascii="Arial" w:hAnsi="Arial" w:cs="Arial"/>
          <w:bCs/>
          <w:i/>
          <w:sz w:val="22"/>
          <w:szCs w:val="22"/>
        </w:rPr>
        <w:t>Manajemen Personalia &amp; Sumber Daya Manusia</w:t>
      </w:r>
      <w:r w:rsidRPr="00AD178E">
        <w:rPr>
          <w:rFonts w:ascii="Arial" w:hAnsi="Arial" w:cs="Arial"/>
          <w:bCs/>
          <w:sz w:val="22"/>
          <w:szCs w:val="22"/>
        </w:rPr>
        <w:t>, edisi kedua, BPFE, Yogyakarta.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Iman Sudirman (2011), </w:t>
      </w:r>
      <w:r w:rsidRPr="00AD178E">
        <w:rPr>
          <w:rFonts w:ascii="Arial" w:hAnsi="Arial" w:cs="Arial"/>
          <w:bCs/>
          <w:i/>
          <w:iCs/>
          <w:sz w:val="22"/>
          <w:szCs w:val="22"/>
        </w:rPr>
        <w:t xml:space="preserve">Manajemen Sumber Daya Manusia </w:t>
      </w:r>
      <w:r w:rsidRPr="00AD178E">
        <w:rPr>
          <w:rFonts w:ascii="Arial" w:hAnsi="Arial" w:cs="Arial"/>
          <w:bCs/>
          <w:sz w:val="22"/>
          <w:szCs w:val="22"/>
        </w:rPr>
        <w:t>(</w:t>
      </w:r>
      <w:r w:rsidRPr="00AD178E">
        <w:rPr>
          <w:rFonts w:ascii="Arial" w:hAnsi="Arial" w:cs="Arial"/>
          <w:bCs/>
          <w:i/>
          <w:iCs/>
          <w:sz w:val="22"/>
          <w:szCs w:val="22"/>
        </w:rPr>
        <w:t>Hand Out</w:t>
      </w:r>
      <w:r w:rsidRPr="00AD178E">
        <w:rPr>
          <w:rFonts w:ascii="Arial" w:hAnsi="Arial" w:cs="Arial"/>
          <w:bCs/>
          <w:sz w:val="22"/>
          <w:szCs w:val="22"/>
        </w:rPr>
        <w:t>), Program Doktor Ilmu Manajemen  Unpas Bandung.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……… (2011), </w:t>
      </w:r>
      <w:r w:rsidRPr="00AD178E">
        <w:rPr>
          <w:rFonts w:ascii="Arial" w:hAnsi="Arial" w:cs="Arial"/>
          <w:bCs/>
          <w:i/>
          <w:iCs/>
          <w:sz w:val="22"/>
          <w:szCs w:val="22"/>
        </w:rPr>
        <w:t xml:space="preserve">Perilaku Organisasi </w:t>
      </w:r>
      <w:r w:rsidRPr="00AD178E">
        <w:rPr>
          <w:rFonts w:ascii="Arial" w:hAnsi="Arial" w:cs="Arial"/>
          <w:bCs/>
          <w:sz w:val="22"/>
          <w:szCs w:val="22"/>
        </w:rPr>
        <w:t>(</w:t>
      </w:r>
      <w:r w:rsidRPr="00AD178E">
        <w:rPr>
          <w:rFonts w:ascii="Arial" w:hAnsi="Arial" w:cs="Arial"/>
          <w:bCs/>
          <w:i/>
          <w:iCs/>
          <w:sz w:val="22"/>
          <w:szCs w:val="22"/>
        </w:rPr>
        <w:t>Hand Out</w:t>
      </w:r>
      <w:r w:rsidRPr="00AD178E">
        <w:rPr>
          <w:rFonts w:ascii="Arial" w:hAnsi="Arial" w:cs="Arial"/>
          <w:bCs/>
          <w:sz w:val="22"/>
          <w:szCs w:val="22"/>
        </w:rPr>
        <w:t>), Program Doktor Ilmu Manajemen  Unpas Bandung.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Ivancevich John M., Robert Konopaske, Michael T. Matteson (2007), </w:t>
      </w:r>
      <w:r w:rsidRPr="00AD178E">
        <w:rPr>
          <w:rFonts w:ascii="Arial" w:hAnsi="Arial" w:cs="Arial"/>
          <w:bCs/>
          <w:i/>
          <w:sz w:val="22"/>
          <w:szCs w:val="22"/>
        </w:rPr>
        <w:t>Perilaku dan Manajemen Organisasi</w:t>
      </w:r>
      <w:r w:rsidRPr="00AD178E">
        <w:rPr>
          <w:rFonts w:ascii="Arial" w:hAnsi="Arial" w:cs="Arial"/>
          <w:bCs/>
          <w:sz w:val="22"/>
          <w:szCs w:val="22"/>
        </w:rPr>
        <w:t>, edisi ketujuh, terjemahan, Erlangga, Jakarta.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lastRenderedPageBreak/>
        <w:t xml:space="preserve">Ivancevich John M., James H. Donelly, James L. Gibson,(2004) </w:t>
      </w:r>
      <w:r w:rsidRPr="00AD178E">
        <w:rPr>
          <w:rFonts w:ascii="Arial" w:hAnsi="Arial" w:cs="Arial"/>
          <w:bCs/>
          <w:i/>
          <w:sz w:val="22"/>
          <w:szCs w:val="22"/>
        </w:rPr>
        <w:t>Management Principle and Function</w:t>
      </w:r>
      <w:r w:rsidRPr="00AD178E">
        <w:rPr>
          <w:rFonts w:ascii="Arial" w:hAnsi="Arial" w:cs="Arial"/>
          <w:bCs/>
          <w:sz w:val="22"/>
          <w:szCs w:val="22"/>
        </w:rPr>
        <w:t>, fourt edition, Richard D. Irwin. Inc. USA.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J. Supranto (2001), </w:t>
      </w:r>
      <w:r w:rsidRPr="00AD178E">
        <w:rPr>
          <w:rFonts w:ascii="Arial" w:hAnsi="Arial" w:cs="Arial"/>
          <w:bCs/>
          <w:i/>
          <w:sz w:val="22"/>
          <w:szCs w:val="22"/>
        </w:rPr>
        <w:t>Pengukuran Tingkat Kepuasan Pelanggan</w:t>
      </w:r>
      <w:r w:rsidRPr="00AD178E">
        <w:rPr>
          <w:rFonts w:ascii="Arial" w:hAnsi="Arial" w:cs="Arial"/>
          <w:bCs/>
          <w:sz w:val="22"/>
          <w:szCs w:val="22"/>
        </w:rPr>
        <w:t>, Rineka Cipta, Jakarta.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Kerlinger Fred N. (2006), </w:t>
      </w:r>
      <w:r w:rsidRPr="00AD178E">
        <w:rPr>
          <w:rFonts w:ascii="Arial" w:hAnsi="Arial" w:cs="Arial"/>
          <w:bCs/>
          <w:i/>
          <w:sz w:val="22"/>
          <w:szCs w:val="22"/>
        </w:rPr>
        <w:t>Asas-Asas Penelitian Behavioral</w:t>
      </w:r>
      <w:r w:rsidRPr="00AD178E">
        <w:rPr>
          <w:rFonts w:ascii="Arial" w:hAnsi="Arial" w:cs="Arial"/>
          <w:bCs/>
          <w:sz w:val="22"/>
          <w:szCs w:val="22"/>
        </w:rPr>
        <w:t>, Gajah Mada University Press, Yogyakarta.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Kreitner Robert, Angelo Kinicki (2014), </w:t>
      </w:r>
      <w:r w:rsidRPr="00AD178E">
        <w:rPr>
          <w:rFonts w:ascii="Arial" w:hAnsi="Arial" w:cs="Arial"/>
          <w:bCs/>
          <w:i/>
          <w:sz w:val="22"/>
          <w:szCs w:val="22"/>
        </w:rPr>
        <w:t>Perilaku Organisasi</w:t>
      </w:r>
      <w:r w:rsidRPr="00AD178E">
        <w:rPr>
          <w:rFonts w:ascii="Arial" w:hAnsi="Arial" w:cs="Arial"/>
          <w:bCs/>
          <w:sz w:val="22"/>
          <w:szCs w:val="22"/>
        </w:rPr>
        <w:t>, edisi Sembilan, terjemahan, Salemba Empat Jakarta.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Luthans Fred (2011), </w:t>
      </w:r>
      <w:r w:rsidRPr="00AD178E">
        <w:rPr>
          <w:rFonts w:ascii="Arial" w:hAnsi="Arial" w:cs="Arial"/>
          <w:bCs/>
          <w:i/>
          <w:sz w:val="22"/>
          <w:szCs w:val="22"/>
        </w:rPr>
        <w:t>Organizational Behavior An Evidence Based Approuch</w:t>
      </w:r>
      <w:r w:rsidRPr="00AD178E">
        <w:rPr>
          <w:rFonts w:ascii="Arial" w:hAnsi="Arial" w:cs="Arial"/>
          <w:bCs/>
          <w:sz w:val="22"/>
          <w:szCs w:val="22"/>
        </w:rPr>
        <w:t>, 12</w:t>
      </w:r>
      <w:r w:rsidRPr="00AD178E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AD178E">
        <w:rPr>
          <w:rFonts w:ascii="Arial" w:hAnsi="Arial" w:cs="Arial"/>
          <w:bCs/>
          <w:sz w:val="22"/>
          <w:szCs w:val="22"/>
        </w:rPr>
        <w:t xml:space="preserve"> edition, McGraw-Hill Irwin, New York America.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Marshall Sashkin &amp; Sashkin G. Molly (2011), </w:t>
      </w:r>
      <w:r w:rsidRPr="00AD178E">
        <w:rPr>
          <w:rFonts w:ascii="Arial" w:hAnsi="Arial" w:cs="Arial"/>
          <w:bCs/>
          <w:i/>
          <w:sz w:val="22"/>
          <w:szCs w:val="22"/>
        </w:rPr>
        <w:t>Prinsip-prinsip Kepemimpinan</w:t>
      </w:r>
      <w:r w:rsidRPr="00AD178E">
        <w:rPr>
          <w:rFonts w:ascii="Arial" w:hAnsi="Arial" w:cs="Arial"/>
          <w:bCs/>
          <w:sz w:val="22"/>
          <w:szCs w:val="22"/>
        </w:rPr>
        <w:t>, terjemahan Erlangga, Jakarta.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Martin John (2010), </w:t>
      </w:r>
      <w:r w:rsidRPr="00AD178E">
        <w:rPr>
          <w:rFonts w:ascii="Arial" w:hAnsi="Arial" w:cs="Arial"/>
          <w:bCs/>
          <w:i/>
          <w:sz w:val="22"/>
          <w:szCs w:val="22"/>
        </w:rPr>
        <w:t>Key Concept in Human Resources Management</w:t>
      </w:r>
      <w:r w:rsidRPr="00AD178E">
        <w:rPr>
          <w:rFonts w:ascii="Arial" w:hAnsi="Arial" w:cs="Arial"/>
          <w:bCs/>
          <w:sz w:val="22"/>
          <w:szCs w:val="22"/>
        </w:rPr>
        <w:t>, Sage, Replika Press India.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Masri Singarimbun, Sofian Effendi (1989), </w:t>
      </w:r>
      <w:r w:rsidRPr="00AD178E">
        <w:rPr>
          <w:rFonts w:ascii="Arial" w:hAnsi="Arial" w:cs="Arial"/>
          <w:bCs/>
          <w:i/>
          <w:sz w:val="22"/>
          <w:szCs w:val="22"/>
        </w:rPr>
        <w:t>Metode Penelitian Survey</w:t>
      </w:r>
      <w:r w:rsidRPr="00AD178E">
        <w:rPr>
          <w:rFonts w:ascii="Arial" w:hAnsi="Arial" w:cs="Arial"/>
          <w:bCs/>
          <w:sz w:val="22"/>
          <w:szCs w:val="22"/>
        </w:rPr>
        <w:t>, LP3S, Jakarta.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Mathis Robert L. &amp; John H. Jackson (2011) </w:t>
      </w:r>
      <w:r w:rsidRPr="00AD178E">
        <w:rPr>
          <w:rFonts w:ascii="Arial" w:hAnsi="Arial" w:cs="Arial"/>
          <w:bCs/>
          <w:i/>
          <w:iCs/>
          <w:sz w:val="22"/>
          <w:szCs w:val="22"/>
        </w:rPr>
        <w:t xml:space="preserve">Human Resource Management, </w:t>
      </w:r>
      <w:r w:rsidRPr="00AD178E">
        <w:rPr>
          <w:rFonts w:ascii="Arial" w:hAnsi="Arial" w:cs="Arial"/>
          <w:bCs/>
          <w:iCs/>
          <w:sz w:val="22"/>
          <w:szCs w:val="22"/>
        </w:rPr>
        <w:t>edisi sepuluh</w:t>
      </w:r>
      <w:r w:rsidRPr="00AD178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AD178E">
        <w:rPr>
          <w:rFonts w:ascii="Arial" w:hAnsi="Arial" w:cs="Arial"/>
          <w:bCs/>
          <w:iCs/>
          <w:sz w:val="22"/>
          <w:szCs w:val="22"/>
        </w:rPr>
        <w:t>terjemahan, Salemba Empat, Jakarta.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……… (2011), </w:t>
      </w:r>
      <w:r w:rsidRPr="00AD178E">
        <w:rPr>
          <w:rFonts w:ascii="Arial" w:hAnsi="Arial" w:cs="Arial"/>
          <w:bCs/>
          <w:i/>
          <w:iCs/>
          <w:sz w:val="22"/>
          <w:szCs w:val="22"/>
        </w:rPr>
        <w:t>Human Resource Management</w:t>
      </w:r>
      <w:r w:rsidRPr="00AD178E">
        <w:rPr>
          <w:rFonts w:ascii="Arial" w:hAnsi="Arial" w:cs="Arial"/>
          <w:bCs/>
          <w:sz w:val="22"/>
          <w:szCs w:val="22"/>
        </w:rPr>
        <w:t xml:space="preserve">, </w:t>
      </w:r>
      <w:r w:rsidRPr="00AD178E">
        <w:rPr>
          <w:rFonts w:ascii="Arial" w:hAnsi="Arial" w:cs="Arial"/>
          <w:bCs/>
          <w:i/>
          <w:sz w:val="22"/>
          <w:szCs w:val="22"/>
        </w:rPr>
        <w:t>thirteenth edition</w:t>
      </w:r>
      <w:r w:rsidRPr="00AD178E">
        <w:rPr>
          <w:rFonts w:ascii="Arial" w:hAnsi="Arial" w:cs="Arial"/>
          <w:bCs/>
          <w:sz w:val="22"/>
          <w:szCs w:val="22"/>
        </w:rPr>
        <w:t xml:space="preserve">, South Western Cengage Learning, USA. 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McSane Steven L., Mary Ann Von Glinow (2010), </w:t>
      </w:r>
      <w:r w:rsidRPr="00AD178E">
        <w:rPr>
          <w:rFonts w:ascii="Arial" w:hAnsi="Arial" w:cs="Arial"/>
          <w:bCs/>
          <w:i/>
          <w:sz w:val="22"/>
          <w:szCs w:val="22"/>
        </w:rPr>
        <w:t>Organizational Behavior Emerging Knowledge and Practice for the Real Word</w:t>
      </w:r>
      <w:r w:rsidRPr="00AD178E">
        <w:rPr>
          <w:rFonts w:ascii="Arial" w:hAnsi="Arial" w:cs="Arial"/>
          <w:bCs/>
          <w:sz w:val="22"/>
          <w:szCs w:val="22"/>
        </w:rPr>
        <w:t>, 5</w:t>
      </w:r>
      <w:r w:rsidRPr="00AD178E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AD178E">
        <w:rPr>
          <w:rFonts w:ascii="Arial" w:hAnsi="Arial" w:cs="Arial"/>
          <w:bCs/>
          <w:sz w:val="22"/>
          <w:szCs w:val="22"/>
        </w:rPr>
        <w:t xml:space="preserve"> Edition McGraw-Hill Irwin, New York America.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Mejia Luis R.Gomes, David B Balkin., Robert L. Cardy (2012), </w:t>
      </w:r>
      <w:r w:rsidRPr="00AD178E">
        <w:rPr>
          <w:rFonts w:ascii="Arial" w:hAnsi="Arial" w:cs="Arial"/>
          <w:bCs/>
          <w:i/>
          <w:sz w:val="22"/>
          <w:szCs w:val="22"/>
        </w:rPr>
        <w:t>Managing Human Resource</w:t>
      </w:r>
      <w:r w:rsidRPr="00AD178E">
        <w:rPr>
          <w:rFonts w:ascii="Arial" w:hAnsi="Arial" w:cs="Arial"/>
          <w:bCs/>
          <w:sz w:val="22"/>
          <w:szCs w:val="22"/>
        </w:rPr>
        <w:t>, 7</w:t>
      </w:r>
      <w:r w:rsidRPr="00AD178E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AD178E">
        <w:rPr>
          <w:rFonts w:ascii="Arial" w:hAnsi="Arial" w:cs="Arial"/>
          <w:bCs/>
          <w:sz w:val="22"/>
          <w:szCs w:val="22"/>
        </w:rPr>
        <w:t xml:space="preserve"> edition, Pearson, New Jersey. 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Miftrah Thoha (2011), </w:t>
      </w:r>
      <w:r w:rsidRPr="00AD178E">
        <w:rPr>
          <w:rFonts w:ascii="Arial" w:hAnsi="Arial" w:cs="Arial"/>
          <w:bCs/>
          <w:i/>
          <w:sz w:val="22"/>
          <w:szCs w:val="22"/>
        </w:rPr>
        <w:t>Perilaku Organisasi Konsep Dasar dan Aplikasinya</w:t>
      </w:r>
      <w:r w:rsidRPr="00AD178E">
        <w:rPr>
          <w:rFonts w:ascii="Arial" w:hAnsi="Arial" w:cs="Arial"/>
          <w:bCs/>
          <w:sz w:val="22"/>
          <w:szCs w:val="22"/>
        </w:rPr>
        <w:t>, PT. Rajagrafindo Persada, Jakarta.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Moh. Nazir (2011), </w:t>
      </w:r>
      <w:r w:rsidRPr="00AD178E">
        <w:rPr>
          <w:rFonts w:ascii="Arial" w:hAnsi="Arial" w:cs="Arial"/>
          <w:bCs/>
          <w:i/>
          <w:sz w:val="22"/>
          <w:szCs w:val="22"/>
        </w:rPr>
        <w:t>Metode Penelitian</w:t>
      </w:r>
      <w:r w:rsidRPr="00AD178E">
        <w:rPr>
          <w:rFonts w:ascii="Arial" w:hAnsi="Arial" w:cs="Arial"/>
          <w:bCs/>
          <w:sz w:val="22"/>
          <w:szCs w:val="22"/>
        </w:rPr>
        <w:t>, cetakan ketujuh, Ghalia Indonesia Bogor.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Mondy R. Wayne, (2008), </w:t>
      </w:r>
      <w:r w:rsidRPr="00AD178E">
        <w:rPr>
          <w:rFonts w:ascii="Arial" w:hAnsi="Arial" w:cs="Arial"/>
          <w:bCs/>
          <w:i/>
          <w:sz w:val="22"/>
          <w:szCs w:val="22"/>
        </w:rPr>
        <w:t>Manajemen Sumber Daya Manusia</w:t>
      </w:r>
      <w:r w:rsidRPr="00AD178E">
        <w:rPr>
          <w:rFonts w:ascii="Arial" w:hAnsi="Arial" w:cs="Arial"/>
          <w:bCs/>
          <w:sz w:val="22"/>
          <w:szCs w:val="22"/>
        </w:rPr>
        <w:t>, edisi kesepuluh, terjemahan. Erlangga, Jakarta.</w:t>
      </w:r>
    </w:p>
    <w:p w:rsidR="00ED5831" w:rsidRPr="00AD178E" w:rsidRDefault="00ED5831" w:rsidP="00ED5831">
      <w:pPr>
        <w:spacing w:line="312" w:lineRule="auto"/>
        <w:ind w:left="540" w:hanging="540"/>
        <w:rPr>
          <w:rFonts w:ascii="Arial" w:hAnsi="Arial" w:cs="Arial"/>
          <w:sz w:val="22"/>
          <w:szCs w:val="22"/>
        </w:rPr>
      </w:pPr>
      <w:r w:rsidRPr="00AD178E">
        <w:rPr>
          <w:rFonts w:ascii="Arial" w:hAnsi="Arial" w:cs="Arial"/>
          <w:sz w:val="22"/>
          <w:szCs w:val="22"/>
        </w:rPr>
        <w:t xml:space="preserve">Ndraha, Taliziduhu. 2003. </w:t>
      </w:r>
      <w:r w:rsidRPr="00AD178E">
        <w:rPr>
          <w:rFonts w:ascii="Arial" w:hAnsi="Arial" w:cs="Arial"/>
          <w:i/>
          <w:sz w:val="22"/>
          <w:szCs w:val="22"/>
        </w:rPr>
        <w:t xml:space="preserve">Budaya Organisasi. </w:t>
      </w:r>
      <w:r w:rsidRPr="00AD178E">
        <w:rPr>
          <w:rFonts w:ascii="Arial" w:hAnsi="Arial" w:cs="Arial"/>
          <w:sz w:val="22"/>
          <w:szCs w:val="22"/>
        </w:rPr>
        <w:t>Cet. Ke- 2. Jakarta: Rineka Cipta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Nicholson Nigel, Pino G. Audia, Madan M. Pillutla (2005), </w:t>
      </w:r>
      <w:r w:rsidRPr="00AD178E">
        <w:rPr>
          <w:rFonts w:ascii="Arial" w:hAnsi="Arial" w:cs="Arial"/>
          <w:bCs/>
          <w:i/>
          <w:sz w:val="22"/>
          <w:szCs w:val="22"/>
        </w:rPr>
        <w:t>The Blackwell Encyclopedia of Managemet (Organizational Behavior)</w:t>
      </w:r>
      <w:r w:rsidRPr="00AD178E">
        <w:rPr>
          <w:rFonts w:ascii="Arial" w:hAnsi="Arial" w:cs="Arial"/>
          <w:bCs/>
          <w:sz w:val="22"/>
          <w:szCs w:val="22"/>
        </w:rPr>
        <w:t>, 2</w:t>
      </w:r>
      <w:r w:rsidRPr="00AD178E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Pr="00AD178E">
        <w:rPr>
          <w:rFonts w:ascii="Arial" w:hAnsi="Arial" w:cs="Arial"/>
          <w:bCs/>
          <w:sz w:val="22"/>
          <w:szCs w:val="22"/>
        </w:rPr>
        <w:t xml:space="preserve"> edition, Blackwell Publishing. 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Noe Raymond A., John R. Hollendbeck, Barry Gerhart, Patrick M. Wright (2011), </w:t>
      </w:r>
      <w:r w:rsidRPr="00AD178E">
        <w:rPr>
          <w:rFonts w:ascii="Arial" w:hAnsi="Arial" w:cs="Arial"/>
          <w:bCs/>
          <w:i/>
          <w:sz w:val="22"/>
          <w:szCs w:val="22"/>
        </w:rPr>
        <w:t>Manajemen Sumber Daya Manusia Mencapai Keunggulan Bersaing</w:t>
      </w:r>
      <w:r w:rsidRPr="00AD178E">
        <w:rPr>
          <w:rFonts w:ascii="Arial" w:hAnsi="Arial" w:cs="Arial"/>
          <w:bCs/>
          <w:sz w:val="22"/>
          <w:szCs w:val="22"/>
        </w:rPr>
        <w:t>, edisi keenam, terjemahan, Salemba Empat, Jakarta.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Rian Nugroho, Randy R. Wrihatnolo (2008), </w:t>
      </w:r>
      <w:r w:rsidRPr="00AD178E">
        <w:rPr>
          <w:rFonts w:ascii="Arial" w:hAnsi="Arial" w:cs="Arial"/>
          <w:bCs/>
          <w:i/>
          <w:sz w:val="22"/>
          <w:szCs w:val="22"/>
        </w:rPr>
        <w:t>Manajemen Privatisasi BUMN</w:t>
      </w:r>
      <w:r w:rsidRPr="00AD178E">
        <w:rPr>
          <w:rFonts w:ascii="Arial" w:hAnsi="Arial" w:cs="Arial"/>
          <w:bCs/>
          <w:sz w:val="22"/>
          <w:szCs w:val="22"/>
        </w:rPr>
        <w:t>, Elex Media Komputindo, Jakarta.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Robbins Stephen P (2002), </w:t>
      </w:r>
      <w:r w:rsidRPr="00AD178E">
        <w:rPr>
          <w:rFonts w:ascii="Arial" w:hAnsi="Arial" w:cs="Arial"/>
          <w:bCs/>
          <w:i/>
          <w:iCs/>
          <w:sz w:val="22"/>
          <w:szCs w:val="22"/>
        </w:rPr>
        <w:t xml:space="preserve">Perilaku Organisasi </w:t>
      </w:r>
      <w:r w:rsidRPr="00AD178E">
        <w:rPr>
          <w:rFonts w:ascii="Arial" w:hAnsi="Arial" w:cs="Arial"/>
          <w:bCs/>
          <w:sz w:val="22"/>
          <w:szCs w:val="22"/>
        </w:rPr>
        <w:t>(terjemahan), Erlangga Jakarta.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lastRenderedPageBreak/>
        <w:t xml:space="preserve">Robbins Stephen P., Mary Coulter (2009), </w:t>
      </w:r>
      <w:r w:rsidRPr="00AD178E">
        <w:rPr>
          <w:rFonts w:ascii="Arial" w:hAnsi="Arial" w:cs="Arial"/>
          <w:bCs/>
          <w:i/>
          <w:sz w:val="22"/>
          <w:szCs w:val="22"/>
        </w:rPr>
        <w:t>Manajemen</w:t>
      </w:r>
      <w:r w:rsidRPr="00AD178E">
        <w:rPr>
          <w:rFonts w:ascii="Arial" w:hAnsi="Arial" w:cs="Arial"/>
          <w:bCs/>
          <w:sz w:val="22"/>
          <w:szCs w:val="22"/>
        </w:rPr>
        <w:t xml:space="preserve">, edisi kedelapan, terjemahan, Indeks. 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Robbins Stephen P, and Timothy A. Judge (2009), </w:t>
      </w:r>
      <w:r w:rsidRPr="00AD178E">
        <w:rPr>
          <w:rFonts w:ascii="Arial" w:hAnsi="Arial" w:cs="Arial"/>
          <w:bCs/>
          <w:i/>
          <w:sz w:val="22"/>
          <w:szCs w:val="22"/>
        </w:rPr>
        <w:t>Perilaku Organisasi</w:t>
      </w:r>
      <w:r w:rsidRPr="00AD178E">
        <w:rPr>
          <w:rFonts w:ascii="Arial" w:hAnsi="Arial" w:cs="Arial"/>
          <w:bCs/>
          <w:sz w:val="22"/>
          <w:szCs w:val="22"/>
        </w:rPr>
        <w:t>, terjemahan, Salemba Empat, Jakarta.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Saludin Muis (2009), </w:t>
      </w:r>
      <w:r w:rsidRPr="00AD178E">
        <w:rPr>
          <w:rFonts w:ascii="Arial" w:hAnsi="Arial" w:cs="Arial"/>
          <w:bCs/>
          <w:i/>
          <w:iCs/>
          <w:sz w:val="22"/>
          <w:szCs w:val="22"/>
        </w:rPr>
        <w:t>Metodologi Penelitian Ekonomi &amp; Bisnis</w:t>
      </w:r>
      <w:r w:rsidRPr="00AD178E">
        <w:rPr>
          <w:rFonts w:ascii="Arial" w:hAnsi="Arial" w:cs="Arial"/>
          <w:bCs/>
          <w:sz w:val="22"/>
          <w:szCs w:val="22"/>
        </w:rPr>
        <w:t>, Graha Ilmu, Yogyakarta.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Schermerhorn John R., James G., Hunt, Richard N. Osborn, Mary Ubl-Bien (2010), </w:t>
      </w:r>
      <w:r w:rsidRPr="00AD178E">
        <w:rPr>
          <w:rFonts w:ascii="Arial" w:hAnsi="Arial" w:cs="Arial"/>
          <w:bCs/>
          <w:i/>
          <w:sz w:val="22"/>
          <w:szCs w:val="22"/>
        </w:rPr>
        <w:t>Organizational Behavior</w:t>
      </w:r>
      <w:r w:rsidRPr="00AD178E">
        <w:rPr>
          <w:rFonts w:ascii="Arial" w:hAnsi="Arial" w:cs="Arial"/>
          <w:bCs/>
          <w:sz w:val="22"/>
          <w:szCs w:val="22"/>
        </w:rPr>
        <w:t>, 11</w:t>
      </w:r>
      <w:r w:rsidRPr="00AD178E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AD178E">
        <w:rPr>
          <w:rFonts w:ascii="Arial" w:hAnsi="Arial" w:cs="Arial"/>
          <w:bCs/>
          <w:sz w:val="22"/>
          <w:szCs w:val="22"/>
        </w:rPr>
        <w:t xml:space="preserve"> edition, John Wiley &amp; Sons, Inc. Unitate States.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Sedarmayanti (2011), </w:t>
      </w:r>
      <w:r w:rsidRPr="00AD178E">
        <w:rPr>
          <w:rFonts w:ascii="Arial" w:hAnsi="Arial" w:cs="Arial"/>
          <w:bCs/>
          <w:i/>
          <w:iCs/>
          <w:sz w:val="22"/>
          <w:szCs w:val="22"/>
        </w:rPr>
        <w:t>Manajemen Sumber Daya Manusia</w:t>
      </w:r>
      <w:r w:rsidRPr="00AD178E">
        <w:rPr>
          <w:rFonts w:ascii="Arial" w:hAnsi="Arial" w:cs="Arial"/>
          <w:bCs/>
          <w:sz w:val="22"/>
          <w:szCs w:val="22"/>
        </w:rPr>
        <w:t>, Refika Aditama, Bandung.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Sekaran Uma (2011), </w:t>
      </w:r>
      <w:r w:rsidRPr="00AD178E">
        <w:rPr>
          <w:rFonts w:ascii="Arial" w:hAnsi="Arial" w:cs="Arial"/>
          <w:bCs/>
          <w:i/>
          <w:sz w:val="22"/>
          <w:szCs w:val="22"/>
        </w:rPr>
        <w:t>Metode Penelitian Bisnis</w:t>
      </w:r>
      <w:r w:rsidRPr="00AD178E">
        <w:rPr>
          <w:rFonts w:ascii="Arial" w:hAnsi="Arial" w:cs="Arial"/>
          <w:bCs/>
          <w:sz w:val="22"/>
          <w:szCs w:val="22"/>
        </w:rPr>
        <w:t>, terjemahan, Salemba Empat, Jakarta.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Suharsimi Arikunto (2010), </w:t>
      </w:r>
      <w:r w:rsidRPr="00AD178E">
        <w:rPr>
          <w:rFonts w:ascii="Arial" w:hAnsi="Arial" w:cs="Arial"/>
          <w:bCs/>
          <w:i/>
          <w:sz w:val="22"/>
          <w:szCs w:val="22"/>
        </w:rPr>
        <w:t>Prosedur Penelitian Suatu Pendekatan Praktek</w:t>
      </w:r>
      <w:r w:rsidRPr="00AD178E">
        <w:rPr>
          <w:rFonts w:ascii="Arial" w:hAnsi="Arial" w:cs="Arial"/>
          <w:bCs/>
          <w:sz w:val="22"/>
          <w:szCs w:val="22"/>
        </w:rPr>
        <w:t>, Rineka Cipta, Jakarta.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Sutarto (2002), </w:t>
      </w:r>
      <w:r w:rsidRPr="00AD178E">
        <w:rPr>
          <w:rFonts w:ascii="Arial" w:hAnsi="Arial" w:cs="Arial"/>
          <w:bCs/>
          <w:i/>
          <w:sz w:val="22"/>
          <w:szCs w:val="22"/>
        </w:rPr>
        <w:t>Dasar-Dasar Organisasi</w:t>
      </w:r>
      <w:r w:rsidRPr="00AD178E">
        <w:rPr>
          <w:rFonts w:ascii="Arial" w:hAnsi="Arial" w:cs="Arial"/>
          <w:bCs/>
          <w:sz w:val="22"/>
          <w:szCs w:val="22"/>
        </w:rPr>
        <w:t xml:space="preserve">, Gadjah Mada University Press, Yogyakarta. </w:t>
      </w:r>
    </w:p>
    <w:p w:rsidR="00ED5831" w:rsidRPr="00AD178E" w:rsidRDefault="00ED5831" w:rsidP="00ED5831">
      <w:pPr>
        <w:spacing w:line="240" w:lineRule="auto"/>
        <w:rPr>
          <w:rFonts w:ascii="Arial" w:hAnsi="Arial" w:cs="Arial"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Spencer &amp; Spencer dalam </w:t>
      </w:r>
      <w:r w:rsidRPr="00AD178E">
        <w:rPr>
          <w:rFonts w:ascii="Arial" w:hAnsi="Arial" w:cs="Arial"/>
          <w:sz w:val="22"/>
          <w:szCs w:val="22"/>
        </w:rPr>
        <w:t xml:space="preserve">Munandar, Ashar Sunyoto. 2004. Psikologi    </w:t>
      </w:r>
    </w:p>
    <w:p w:rsidR="00ED5831" w:rsidRPr="00AD178E" w:rsidRDefault="00ED5831" w:rsidP="00ED5831">
      <w:pPr>
        <w:spacing w:line="240" w:lineRule="auto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sz w:val="22"/>
          <w:szCs w:val="22"/>
        </w:rPr>
        <w:t xml:space="preserve">            Industri dan Organisasi. Jakarta : Universitas Indonesia</w:t>
      </w:r>
      <w:r w:rsidRPr="00AD178E">
        <w:rPr>
          <w:rFonts w:ascii="Arial" w:hAnsi="Arial" w:cs="Arial"/>
          <w:bCs/>
          <w:sz w:val="22"/>
          <w:szCs w:val="22"/>
        </w:rPr>
        <w:tab/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Steward Greg L., Kenneth G. Brown (2011), </w:t>
      </w:r>
      <w:r w:rsidRPr="00AD178E">
        <w:rPr>
          <w:rFonts w:ascii="Arial" w:hAnsi="Arial" w:cs="Arial"/>
          <w:bCs/>
          <w:i/>
          <w:sz w:val="22"/>
          <w:szCs w:val="22"/>
        </w:rPr>
        <w:t>Human Resource Management Linking Strategy to Practice</w:t>
      </w:r>
      <w:r w:rsidRPr="00AD178E">
        <w:rPr>
          <w:rFonts w:ascii="Arial" w:hAnsi="Arial" w:cs="Arial"/>
          <w:bCs/>
          <w:sz w:val="22"/>
          <w:szCs w:val="22"/>
        </w:rPr>
        <w:t>, 2</w:t>
      </w:r>
      <w:r w:rsidRPr="00AD178E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Pr="00AD178E">
        <w:rPr>
          <w:rFonts w:ascii="Arial" w:hAnsi="Arial" w:cs="Arial"/>
          <w:bCs/>
          <w:sz w:val="22"/>
          <w:szCs w:val="22"/>
        </w:rPr>
        <w:t xml:space="preserve"> edition, John Wiley &amp; Sons, Inc, USA.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Sugiono (2012), </w:t>
      </w:r>
      <w:r w:rsidRPr="00AD178E">
        <w:rPr>
          <w:rFonts w:ascii="Arial" w:hAnsi="Arial" w:cs="Arial"/>
          <w:bCs/>
          <w:i/>
          <w:iCs/>
          <w:sz w:val="22"/>
          <w:szCs w:val="22"/>
        </w:rPr>
        <w:t>Metode Penelitian Bisnis</w:t>
      </w:r>
      <w:r w:rsidRPr="00AD178E">
        <w:rPr>
          <w:rFonts w:ascii="Arial" w:hAnsi="Arial" w:cs="Arial"/>
          <w:bCs/>
          <w:sz w:val="22"/>
          <w:szCs w:val="22"/>
        </w:rPr>
        <w:t xml:space="preserve">, Alfabeta, Bandung. 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……….... (2013), </w:t>
      </w:r>
      <w:r w:rsidRPr="00AD178E">
        <w:rPr>
          <w:rFonts w:ascii="Arial" w:hAnsi="Arial" w:cs="Arial"/>
          <w:bCs/>
          <w:i/>
          <w:sz w:val="22"/>
          <w:szCs w:val="22"/>
        </w:rPr>
        <w:t>Statistika untuk Penelitian</w:t>
      </w:r>
      <w:r w:rsidRPr="00AD178E">
        <w:rPr>
          <w:rFonts w:ascii="Arial" w:hAnsi="Arial" w:cs="Arial"/>
          <w:bCs/>
          <w:sz w:val="22"/>
          <w:szCs w:val="22"/>
        </w:rPr>
        <w:t>, Alfabeta, Bandung.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Tanri Abeng (2007), </w:t>
      </w:r>
      <w:r w:rsidRPr="00AD178E">
        <w:rPr>
          <w:rFonts w:ascii="Arial" w:hAnsi="Arial" w:cs="Arial"/>
          <w:bCs/>
          <w:i/>
          <w:sz w:val="22"/>
          <w:szCs w:val="22"/>
        </w:rPr>
        <w:t>Profesi Manajemen</w:t>
      </w:r>
      <w:r w:rsidRPr="00AD178E">
        <w:rPr>
          <w:rFonts w:ascii="Arial" w:hAnsi="Arial" w:cs="Arial"/>
          <w:bCs/>
          <w:sz w:val="22"/>
          <w:szCs w:val="22"/>
        </w:rPr>
        <w:t>, Gramedia Pustakan Utama, Jakarta.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T. Hani Handoko (2011), </w:t>
      </w:r>
      <w:r w:rsidRPr="00AD178E">
        <w:rPr>
          <w:rFonts w:ascii="Arial" w:hAnsi="Arial" w:cs="Arial"/>
          <w:bCs/>
          <w:i/>
          <w:sz w:val="22"/>
          <w:szCs w:val="22"/>
        </w:rPr>
        <w:t>Manajemen</w:t>
      </w:r>
      <w:r w:rsidRPr="00AD178E">
        <w:rPr>
          <w:rFonts w:ascii="Arial" w:hAnsi="Arial" w:cs="Arial"/>
          <w:bCs/>
          <w:sz w:val="22"/>
          <w:szCs w:val="22"/>
        </w:rPr>
        <w:t>, BPFE, Yogyakarta.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Tjutju Yuniarsih, Suwatno (2011), </w:t>
      </w:r>
      <w:r w:rsidRPr="00AD178E">
        <w:rPr>
          <w:rFonts w:ascii="Arial" w:hAnsi="Arial" w:cs="Arial"/>
          <w:bCs/>
          <w:i/>
          <w:iCs/>
          <w:sz w:val="22"/>
          <w:szCs w:val="22"/>
        </w:rPr>
        <w:t>Manajemen Sumber Daya Manusia</w:t>
      </w:r>
      <w:r w:rsidRPr="00AD178E">
        <w:rPr>
          <w:rFonts w:ascii="Arial" w:hAnsi="Arial" w:cs="Arial"/>
          <w:bCs/>
          <w:sz w:val="22"/>
          <w:szCs w:val="22"/>
        </w:rPr>
        <w:t xml:space="preserve">, Alfabeta, Bandung. 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Torrington Derek, Laura Hall, Stephen Taylor (2008), </w:t>
      </w:r>
      <w:r w:rsidRPr="00AD178E">
        <w:rPr>
          <w:rFonts w:ascii="Arial" w:hAnsi="Arial" w:cs="Arial"/>
          <w:bCs/>
          <w:i/>
          <w:sz w:val="22"/>
          <w:szCs w:val="22"/>
        </w:rPr>
        <w:t>Human Resource Management</w:t>
      </w:r>
      <w:r w:rsidRPr="00AD178E">
        <w:rPr>
          <w:rFonts w:ascii="Arial" w:hAnsi="Arial" w:cs="Arial"/>
          <w:bCs/>
          <w:sz w:val="22"/>
          <w:szCs w:val="22"/>
        </w:rPr>
        <w:t>, 7</w:t>
      </w:r>
      <w:r w:rsidRPr="00AD178E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AD178E">
        <w:rPr>
          <w:rFonts w:ascii="Arial" w:hAnsi="Arial" w:cs="Arial"/>
          <w:bCs/>
          <w:sz w:val="22"/>
          <w:szCs w:val="22"/>
        </w:rPr>
        <w:t xml:space="preserve"> edition Prentice Hall, Pearson Education Limited.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Veithzal Rivai, Ella Jauvani Sagala (2010), </w:t>
      </w:r>
      <w:r w:rsidRPr="00AD178E">
        <w:rPr>
          <w:rFonts w:ascii="Arial" w:hAnsi="Arial" w:cs="Arial"/>
          <w:bCs/>
          <w:i/>
          <w:sz w:val="22"/>
          <w:szCs w:val="22"/>
        </w:rPr>
        <w:t>Manajemen Sumber Daya Manusia Untuk Perusahaan</w:t>
      </w:r>
      <w:r w:rsidRPr="00AD178E">
        <w:rPr>
          <w:rFonts w:ascii="Arial" w:hAnsi="Arial" w:cs="Arial"/>
          <w:bCs/>
          <w:sz w:val="22"/>
          <w:szCs w:val="22"/>
        </w:rPr>
        <w:t>, cetakan ketiga PT. Rajagrafindo Persada, Jakarta.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Weihrich Heinz and Harold Koontz (2005), </w:t>
      </w:r>
      <w:r w:rsidRPr="00AD178E">
        <w:rPr>
          <w:rFonts w:ascii="Arial" w:hAnsi="Arial" w:cs="Arial"/>
          <w:bCs/>
          <w:i/>
          <w:sz w:val="22"/>
          <w:szCs w:val="22"/>
        </w:rPr>
        <w:t>Management A Global Perspective</w:t>
      </w:r>
      <w:r w:rsidRPr="00AD178E">
        <w:rPr>
          <w:rFonts w:ascii="Arial" w:hAnsi="Arial" w:cs="Arial"/>
          <w:bCs/>
          <w:sz w:val="22"/>
          <w:szCs w:val="22"/>
        </w:rPr>
        <w:t>, McGraw Hill Education Asia.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Wibowo (2013), </w:t>
      </w:r>
      <w:r w:rsidRPr="00AD178E">
        <w:rPr>
          <w:rFonts w:ascii="Arial" w:hAnsi="Arial" w:cs="Arial"/>
          <w:bCs/>
          <w:i/>
          <w:sz w:val="22"/>
          <w:szCs w:val="22"/>
        </w:rPr>
        <w:t>Manajemen Kinerja</w:t>
      </w:r>
      <w:r w:rsidRPr="00AD178E">
        <w:rPr>
          <w:rFonts w:ascii="Arial" w:hAnsi="Arial" w:cs="Arial"/>
          <w:bCs/>
          <w:sz w:val="22"/>
          <w:szCs w:val="22"/>
        </w:rPr>
        <w:t>, edisi ketiga, Rajawali Press, PT. RajaGrafindo Persada, Jakarta.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Yuyun Wirasasmita, 2004, </w:t>
      </w:r>
      <w:r w:rsidRPr="00AD178E">
        <w:rPr>
          <w:rFonts w:ascii="Arial" w:hAnsi="Arial" w:cs="Arial"/>
          <w:bCs/>
          <w:i/>
          <w:sz w:val="22"/>
          <w:szCs w:val="22"/>
        </w:rPr>
        <w:t>Uji Kelayakan Model</w:t>
      </w:r>
      <w:r w:rsidRPr="00AD178E">
        <w:rPr>
          <w:rFonts w:ascii="Arial" w:hAnsi="Arial" w:cs="Arial"/>
          <w:bCs/>
          <w:sz w:val="22"/>
          <w:szCs w:val="22"/>
        </w:rPr>
        <w:t>, makalah, Universitas Pasundan.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AD178E">
        <w:rPr>
          <w:rFonts w:ascii="Arial" w:hAnsi="Arial" w:cs="Arial"/>
          <w:b/>
          <w:sz w:val="22"/>
          <w:szCs w:val="22"/>
        </w:rPr>
        <w:lastRenderedPageBreak/>
        <w:t>II. Jurnal dan Disertasi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sz w:val="22"/>
          <w:szCs w:val="22"/>
        </w:rPr>
      </w:pPr>
    </w:p>
    <w:p w:rsidR="00ED5831" w:rsidRPr="00AD178E" w:rsidRDefault="00ED5831" w:rsidP="00ED5831">
      <w:pPr>
        <w:autoSpaceDE w:val="0"/>
        <w:autoSpaceDN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  <w:r w:rsidRPr="00AD178E">
        <w:rPr>
          <w:rFonts w:ascii="Arial" w:hAnsi="Arial" w:cs="Arial"/>
          <w:iCs/>
          <w:sz w:val="22"/>
          <w:szCs w:val="22"/>
        </w:rPr>
        <w:t xml:space="preserve">Abdul Rashid Md.Zabid, Murali Sambasivan, Juliana Johari (2003), </w:t>
      </w:r>
      <w:r w:rsidRPr="00AD178E">
        <w:rPr>
          <w:rFonts w:ascii="Arial" w:hAnsi="Arial" w:cs="Arial"/>
          <w:i/>
          <w:iCs/>
          <w:sz w:val="22"/>
          <w:szCs w:val="22"/>
        </w:rPr>
        <w:t>The Influence of Corporate Culture and Organizational Commitment on Performance</w:t>
      </w:r>
      <w:r w:rsidRPr="00AD178E">
        <w:rPr>
          <w:rFonts w:ascii="Arial" w:hAnsi="Arial" w:cs="Arial"/>
          <w:iCs/>
          <w:sz w:val="22"/>
          <w:szCs w:val="22"/>
        </w:rPr>
        <w:t xml:space="preserve">, </w:t>
      </w:r>
      <w:r w:rsidRPr="00AD178E">
        <w:rPr>
          <w:rFonts w:ascii="Arial" w:hAnsi="Arial" w:cs="Arial"/>
          <w:i/>
          <w:iCs/>
          <w:sz w:val="22"/>
          <w:szCs w:val="22"/>
        </w:rPr>
        <w:t>Journal Emerald</w:t>
      </w:r>
      <w:r w:rsidRPr="00AD178E">
        <w:rPr>
          <w:rFonts w:ascii="Arial" w:hAnsi="Arial" w:cs="Arial"/>
          <w:iCs/>
          <w:sz w:val="22"/>
          <w:szCs w:val="22"/>
        </w:rPr>
        <w:t xml:space="preserve"> </w:t>
      </w:r>
      <w:hyperlink r:id="rId9" w:history="1">
        <w:r w:rsidRPr="00AD178E">
          <w:rPr>
            <w:rStyle w:val="Hyperlink"/>
            <w:rFonts w:ascii="Arial" w:hAnsi="Arial" w:cs="Arial"/>
            <w:i/>
            <w:iCs/>
            <w:sz w:val="22"/>
            <w:szCs w:val="22"/>
          </w:rPr>
          <w:t>http://www.emeralddinsight.com</w:t>
        </w:r>
      </w:hyperlink>
      <w:r w:rsidRPr="00AD178E">
        <w:rPr>
          <w:rStyle w:val="Hyperlink"/>
          <w:rFonts w:ascii="Arial" w:hAnsi="Arial" w:cs="Arial"/>
          <w:i/>
          <w:iCs/>
          <w:sz w:val="22"/>
          <w:szCs w:val="22"/>
        </w:rPr>
        <w:t>.</w:t>
      </w:r>
    </w:p>
    <w:p w:rsidR="00ED5831" w:rsidRDefault="00ED5831" w:rsidP="00ED5831">
      <w:pPr>
        <w:spacing w:line="240" w:lineRule="auto"/>
        <w:rPr>
          <w:rFonts w:ascii="Arial" w:hAnsi="Arial" w:cs="Arial"/>
          <w:bCs/>
          <w:i/>
          <w:sz w:val="22"/>
          <w:szCs w:val="22"/>
        </w:rPr>
      </w:pPr>
      <w:r w:rsidRPr="00AD178E">
        <w:rPr>
          <w:rFonts w:ascii="Arial" w:hAnsi="Arial" w:cs="Arial"/>
          <w:sz w:val="22"/>
          <w:szCs w:val="22"/>
        </w:rPr>
        <w:t xml:space="preserve">Alamsyah Lotunani, M.S Idrus, Eka Afnan, and Margono Setiawan (2014). </w:t>
      </w:r>
      <w:r w:rsidRPr="00AD178E">
        <w:rPr>
          <w:rFonts w:ascii="Arial" w:hAnsi="Arial" w:cs="Arial"/>
          <w:bCs/>
          <w:i/>
          <w:sz w:val="22"/>
          <w:szCs w:val="22"/>
        </w:rPr>
        <w:t xml:space="preserve">The </w:t>
      </w:r>
    </w:p>
    <w:p w:rsidR="00ED5831" w:rsidRDefault="00ED5831" w:rsidP="00ED5831">
      <w:pPr>
        <w:spacing w:line="240" w:lineRule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      </w:t>
      </w:r>
      <w:r w:rsidRPr="00AD178E">
        <w:rPr>
          <w:rFonts w:ascii="Arial" w:hAnsi="Arial" w:cs="Arial"/>
          <w:bCs/>
          <w:i/>
          <w:sz w:val="22"/>
          <w:szCs w:val="22"/>
        </w:rPr>
        <w:t xml:space="preserve">Effect of Competence on Commitment, Performance and Satisfaction with </w:t>
      </w:r>
    </w:p>
    <w:p w:rsidR="00ED5831" w:rsidRDefault="00ED5831" w:rsidP="00ED5831">
      <w:pPr>
        <w:spacing w:line="240" w:lineRule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      </w:t>
      </w:r>
      <w:r w:rsidRPr="00AD178E">
        <w:rPr>
          <w:rFonts w:ascii="Arial" w:hAnsi="Arial" w:cs="Arial"/>
          <w:bCs/>
          <w:i/>
          <w:sz w:val="22"/>
          <w:szCs w:val="22"/>
        </w:rPr>
        <w:t xml:space="preserve">Reward as a Moderating Variable (A Study on Designing Work plans in </w:t>
      </w:r>
    </w:p>
    <w:p w:rsidR="00ED5831" w:rsidRDefault="00ED5831" w:rsidP="00ED5831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      </w:t>
      </w:r>
      <w:r w:rsidRPr="00AD178E">
        <w:rPr>
          <w:rFonts w:ascii="Arial" w:hAnsi="Arial" w:cs="Arial"/>
          <w:bCs/>
          <w:i/>
          <w:sz w:val="22"/>
          <w:szCs w:val="22"/>
        </w:rPr>
        <w:t xml:space="preserve">Kendari City Government, Southeast Sulawesi). </w:t>
      </w:r>
      <w:r w:rsidRPr="00AD178E">
        <w:rPr>
          <w:rFonts w:ascii="Arial" w:hAnsi="Arial" w:cs="Arial"/>
          <w:sz w:val="22"/>
          <w:szCs w:val="22"/>
        </w:rPr>
        <w:t xml:space="preserve">International Journal of </w:t>
      </w:r>
    </w:p>
    <w:p w:rsidR="00ED5831" w:rsidRPr="00AD178E" w:rsidRDefault="00ED5831" w:rsidP="00ED5831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AD178E">
        <w:rPr>
          <w:rFonts w:ascii="Arial" w:hAnsi="Arial" w:cs="Arial"/>
          <w:sz w:val="22"/>
          <w:szCs w:val="22"/>
        </w:rPr>
        <w:t>Business and Management Invention (IJBMI)</w:t>
      </w:r>
    </w:p>
    <w:p w:rsidR="00ED5831" w:rsidRPr="00AD178E" w:rsidRDefault="00ED5831" w:rsidP="00ED5831">
      <w:pPr>
        <w:spacing w:line="240" w:lineRule="auto"/>
        <w:rPr>
          <w:rFonts w:ascii="Arial" w:hAnsi="Arial" w:cs="Arial"/>
          <w:i/>
          <w:sz w:val="22"/>
          <w:szCs w:val="22"/>
        </w:rPr>
      </w:pPr>
      <w:r w:rsidRPr="00AD178E">
        <w:rPr>
          <w:rFonts w:ascii="Arial" w:hAnsi="Arial" w:cs="Arial"/>
          <w:sz w:val="22"/>
          <w:szCs w:val="22"/>
        </w:rPr>
        <w:t xml:space="preserve">Chen Li Yueh (2004) </w:t>
      </w:r>
      <w:r w:rsidRPr="00AD178E">
        <w:rPr>
          <w:rFonts w:ascii="Arial" w:hAnsi="Arial" w:cs="Arial"/>
          <w:i/>
          <w:sz w:val="22"/>
          <w:szCs w:val="22"/>
        </w:rPr>
        <w:t xml:space="preserve">Examining the Effect of Organizational Culture </w:t>
      </w:r>
    </w:p>
    <w:p w:rsidR="00ED5831" w:rsidRPr="00AD178E" w:rsidRDefault="00ED5831" w:rsidP="00ED5831">
      <w:pPr>
        <w:spacing w:line="240" w:lineRule="auto"/>
        <w:ind w:left="720"/>
        <w:rPr>
          <w:rStyle w:val="l6"/>
          <w:rFonts w:ascii="Arial" w:hAnsi="Arial" w:cs="Arial"/>
          <w:bCs/>
          <w:i/>
          <w:sz w:val="22"/>
          <w:szCs w:val="22"/>
          <w:bdr w:val="none" w:sz="0" w:space="0" w:color="auto" w:frame="1"/>
          <w:shd w:val="clear" w:color="auto" w:fill="FFFFFF"/>
        </w:rPr>
      </w:pPr>
      <w:r w:rsidRPr="00AD178E">
        <w:rPr>
          <w:rFonts w:ascii="Arial" w:hAnsi="Arial" w:cs="Arial"/>
          <w:i/>
          <w:sz w:val="22"/>
          <w:szCs w:val="22"/>
        </w:rPr>
        <w:t>and Leadership behaviors on Organizational Comitment,Job Satisfaction and Job</w:t>
      </w:r>
      <w:r w:rsidRPr="00AD178E">
        <w:rPr>
          <w:rFonts w:ascii="Arial" w:hAnsi="Arial" w:cs="Arial"/>
          <w:sz w:val="22"/>
          <w:szCs w:val="22"/>
        </w:rPr>
        <w:t xml:space="preserve"> </w:t>
      </w:r>
      <w:r w:rsidRPr="00AD178E">
        <w:rPr>
          <w:rFonts w:ascii="Arial" w:hAnsi="Arial" w:cs="Arial"/>
          <w:i/>
          <w:sz w:val="22"/>
          <w:szCs w:val="22"/>
        </w:rPr>
        <w:t>Performance,At Small and Middle Sized Companies of Taiwan.</w:t>
      </w:r>
      <w:r w:rsidRPr="00AD178E">
        <w:rPr>
          <w:rFonts w:ascii="Arial" w:hAnsi="Arial" w:cs="Arial"/>
          <w:sz w:val="22"/>
          <w:szCs w:val="22"/>
        </w:rPr>
        <w:t xml:space="preserve"> </w:t>
      </w:r>
      <w:r w:rsidRPr="00AD178E">
        <w:rPr>
          <w:rFonts w:ascii="Arial" w:hAnsi="Arial" w:cs="Arial"/>
          <w:bCs/>
          <w:i/>
          <w:sz w:val="22"/>
          <w:szCs w:val="22"/>
          <w:shd w:val="clear" w:color="auto" w:fill="FFFFFF"/>
        </w:rPr>
        <w:t>The </w:t>
      </w:r>
      <w:r w:rsidRPr="00AD178E">
        <w:rPr>
          <w:rStyle w:val="l6"/>
          <w:rFonts w:ascii="Arial" w:hAnsi="Arial" w:cs="Arial"/>
          <w:i/>
          <w:sz w:val="22"/>
          <w:szCs w:val="22"/>
          <w:bdr w:val="none" w:sz="0" w:space="0" w:color="auto" w:frame="1"/>
          <w:shd w:val="clear" w:color="auto" w:fill="FFFFFF"/>
        </w:rPr>
        <w:t>Journal </w:t>
      </w:r>
      <w:r w:rsidRPr="00AD178E">
        <w:rPr>
          <w:rStyle w:val="l7"/>
          <w:rFonts w:ascii="Arial" w:hAnsi="Arial" w:cs="Arial"/>
          <w:bCs/>
          <w:i/>
          <w:sz w:val="22"/>
          <w:szCs w:val="22"/>
          <w:bdr w:val="none" w:sz="0" w:space="0" w:color="auto" w:frame="1"/>
          <w:shd w:val="clear" w:color="auto" w:fill="FFFFFF"/>
        </w:rPr>
        <w:t>of A</w:t>
      </w:r>
      <w:r w:rsidRPr="00AD178E">
        <w:rPr>
          <w:rStyle w:val="l6"/>
          <w:rFonts w:ascii="Arial" w:hAnsi="Arial" w:cs="Arial"/>
          <w:i/>
          <w:sz w:val="22"/>
          <w:szCs w:val="22"/>
          <w:bdr w:val="none" w:sz="0" w:space="0" w:color="auto" w:frame="1"/>
          <w:shd w:val="clear" w:color="auto" w:fill="FFFFFF"/>
        </w:rPr>
        <w:t>merican </w:t>
      </w:r>
      <w:r w:rsidRPr="00AD178E">
        <w:rPr>
          <w:rStyle w:val="l7"/>
          <w:rFonts w:ascii="Arial" w:hAnsi="Arial" w:cs="Arial"/>
          <w:bCs/>
          <w:i/>
          <w:sz w:val="22"/>
          <w:szCs w:val="22"/>
          <w:bdr w:val="none" w:sz="0" w:space="0" w:color="auto" w:frame="1"/>
          <w:shd w:val="clear" w:color="auto" w:fill="FFFFFF"/>
        </w:rPr>
        <w:t>Academy of B</w:t>
      </w:r>
      <w:r w:rsidRPr="00AD178E">
        <w:rPr>
          <w:rStyle w:val="l6"/>
          <w:rFonts w:ascii="Arial" w:hAnsi="Arial" w:cs="Arial"/>
          <w:i/>
          <w:sz w:val="22"/>
          <w:szCs w:val="22"/>
          <w:bdr w:val="none" w:sz="0" w:space="0" w:color="auto" w:frame="1"/>
          <w:shd w:val="clear" w:color="auto" w:fill="FFFFFF"/>
        </w:rPr>
        <w:t>usiness, Cambridge</w:t>
      </w:r>
    </w:p>
    <w:p w:rsidR="00ED5831" w:rsidRPr="00AD178E" w:rsidRDefault="00ED5831" w:rsidP="00ED5831">
      <w:pPr>
        <w:spacing w:line="240" w:lineRule="auto"/>
        <w:rPr>
          <w:rFonts w:ascii="Arial" w:hAnsi="Arial" w:cs="Arial"/>
          <w:sz w:val="22"/>
          <w:szCs w:val="22"/>
        </w:rPr>
      </w:pPr>
      <w:r w:rsidRPr="00AD178E">
        <w:rPr>
          <w:rFonts w:ascii="Arial" w:hAnsi="Arial" w:cs="Arial"/>
          <w:sz w:val="22"/>
          <w:szCs w:val="22"/>
        </w:rPr>
        <w:t xml:space="preserve">Diansyah (Jurnal,2017). Pengaruh Kepemimpinan Transformasional </w:t>
      </w:r>
    </w:p>
    <w:p w:rsidR="00ED5831" w:rsidRPr="00AD178E" w:rsidRDefault="00ED5831" w:rsidP="00ED5831">
      <w:pPr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AD178E">
        <w:rPr>
          <w:rFonts w:ascii="Arial" w:hAnsi="Arial" w:cs="Arial"/>
          <w:sz w:val="22"/>
          <w:szCs w:val="22"/>
        </w:rPr>
        <w:t>dan kompensasi terhadap kepuasan kerja melalui komitmen organisasi. Jurnal Media Ekonomi dan Manajemen Untag Jakarta.</w:t>
      </w:r>
    </w:p>
    <w:p w:rsidR="00ED5831" w:rsidRPr="00AD178E" w:rsidRDefault="00ED5831" w:rsidP="00ED5831">
      <w:pPr>
        <w:autoSpaceDE w:val="0"/>
        <w:autoSpaceDN w:val="0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AD178E">
        <w:rPr>
          <w:rFonts w:ascii="Arial" w:hAnsi="Arial" w:cs="Arial"/>
          <w:sz w:val="22"/>
          <w:szCs w:val="22"/>
        </w:rPr>
        <w:t xml:space="preserve">Edi Saptono (2013), </w:t>
      </w:r>
      <w:r w:rsidRPr="00AD178E">
        <w:rPr>
          <w:rFonts w:ascii="Arial" w:hAnsi="Arial" w:cs="Arial"/>
          <w:i/>
          <w:sz w:val="22"/>
          <w:szCs w:val="22"/>
        </w:rPr>
        <w:t>Pengaruh Kepemimpinan Transformasional, Komitmen Karyawan, dan Motivasi terhadap Kepuasan Kerja Karyawan serta Implikasinya pada Kinerja Karyawan BUMN Industri Pertahanan di Jawa Barat</w:t>
      </w:r>
      <w:r w:rsidRPr="00AD178E">
        <w:rPr>
          <w:rFonts w:ascii="Arial" w:hAnsi="Arial" w:cs="Arial"/>
          <w:sz w:val="22"/>
          <w:szCs w:val="22"/>
        </w:rPr>
        <w:t>. Fakultas Pascasarjana, Unpas, Bandung.</w:t>
      </w:r>
    </w:p>
    <w:p w:rsidR="00ED5831" w:rsidRDefault="00ED5831" w:rsidP="00ED5831">
      <w:pPr>
        <w:spacing w:line="240" w:lineRule="auto"/>
        <w:rPr>
          <w:rFonts w:ascii="Arial" w:hAnsi="Arial" w:cs="Arial"/>
          <w:sz w:val="22"/>
          <w:szCs w:val="22"/>
        </w:rPr>
      </w:pPr>
      <w:r w:rsidRPr="00AD178E">
        <w:rPr>
          <w:rFonts w:ascii="Arial" w:hAnsi="Arial" w:cs="Arial"/>
          <w:sz w:val="22"/>
          <w:szCs w:val="22"/>
        </w:rPr>
        <w:t xml:space="preserve">Geis Pantow, Lucky O.H.Dotulong, Mac Donald Walangitan (2017) Journal </w:t>
      </w:r>
      <w:r>
        <w:rPr>
          <w:rFonts w:ascii="Arial" w:hAnsi="Arial" w:cs="Arial"/>
          <w:sz w:val="22"/>
          <w:szCs w:val="22"/>
        </w:rPr>
        <w:t xml:space="preserve"> </w:t>
      </w:r>
    </w:p>
    <w:p w:rsidR="00ED5831" w:rsidRDefault="00ED5831" w:rsidP="00ED5831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AD178E">
        <w:rPr>
          <w:rFonts w:ascii="Arial" w:hAnsi="Arial" w:cs="Arial"/>
          <w:sz w:val="22"/>
          <w:szCs w:val="22"/>
        </w:rPr>
        <w:t xml:space="preserve">Pengaruh Rekrutmen, Gaya Kepemimpinan dan Pengembangan Individu </w:t>
      </w:r>
    </w:p>
    <w:p w:rsidR="00ED5831" w:rsidRDefault="00ED5831" w:rsidP="00ED5831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AD178E">
        <w:rPr>
          <w:rFonts w:ascii="Arial" w:hAnsi="Arial" w:cs="Arial"/>
          <w:sz w:val="22"/>
          <w:szCs w:val="22"/>
        </w:rPr>
        <w:t xml:space="preserve">Terhadap Kepuasan Kerja di PT.Freshmart Bahu Manado. Jurnal EMBA, </w:t>
      </w:r>
    </w:p>
    <w:p w:rsidR="00ED5831" w:rsidRPr="00AD178E" w:rsidRDefault="00ED5831" w:rsidP="00ED5831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AD178E">
        <w:rPr>
          <w:rFonts w:ascii="Arial" w:hAnsi="Arial" w:cs="Arial"/>
          <w:sz w:val="22"/>
          <w:szCs w:val="22"/>
        </w:rPr>
        <w:t>Unsrat Manado.</w:t>
      </w:r>
    </w:p>
    <w:p w:rsidR="00ED5831" w:rsidRDefault="00ED5831" w:rsidP="00ED5831">
      <w:pPr>
        <w:spacing w:line="240" w:lineRule="auto"/>
        <w:rPr>
          <w:rFonts w:ascii="Arial" w:hAnsi="Arial" w:cs="Arial"/>
          <w:sz w:val="22"/>
          <w:szCs w:val="22"/>
        </w:rPr>
      </w:pPr>
      <w:r w:rsidRPr="00AD178E">
        <w:rPr>
          <w:rFonts w:ascii="Arial" w:hAnsi="Arial" w:cs="Arial"/>
          <w:sz w:val="22"/>
          <w:szCs w:val="22"/>
        </w:rPr>
        <w:t xml:space="preserve">Ida Ayu dan Agus S. (2008) journal, Pengaruh Motivasi Kerja, Kepemimpinan </w:t>
      </w:r>
    </w:p>
    <w:p w:rsidR="00ED5831" w:rsidRDefault="00ED5831" w:rsidP="00ED5831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AD178E">
        <w:rPr>
          <w:rFonts w:ascii="Arial" w:hAnsi="Arial" w:cs="Arial"/>
          <w:sz w:val="22"/>
          <w:szCs w:val="22"/>
        </w:rPr>
        <w:t xml:space="preserve">dan </w:t>
      </w:r>
      <w:r>
        <w:rPr>
          <w:rFonts w:ascii="Arial" w:hAnsi="Arial" w:cs="Arial"/>
          <w:sz w:val="22"/>
          <w:szCs w:val="22"/>
        </w:rPr>
        <w:t xml:space="preserve"> </w:t>
      </w:r>
      <w:r w:rsidRPr="00AD178E">
        <w:rPr>
          <w:rFonts w:ascii="Arial" w:hAnsi="Arial" w:cs="Arial"/>
          <w:sz w:val="22"/>
          <w:szCs w:val="22"/>
        </w:rPr>
        <w:t>Budaya</w:t>
      </w:r>
      <w:r>
        <w:rPr>
          <w:rFonts w:ascii="Arial" w:hAnsi="Arial" w:cs="Arial"/>
          <w:sz w:val="22"/>
          <w:szCs w:val="22"/>
        </w:rPr>
        <w:t xml:space="preserve"> </w:t>
      </w:r>
      <w:r w:rsidRPr="00AD178E">
        <w:rPr>
          <w:rFonts w:ascii="Arial" w:hAnsi="Arial" w:cs="Arial"/>
          <w:sz w:val="22"/>
          <w:szCs w:val="22"/>
        </w:rPr>
        <w:t xml:space="preserve"> Organisasi </w:t>
      </w:r>
      <w:r>
        <w:rPr>
          <w:rFonts w:ascii="Arial" w:hAnsi="Arial" w:cs="Arial"/>
          <w:sz w:val="22"/>
          <w:szCs w:val="22"/>
        </w:rPr>
        <w:t xml:space="preserve"> </w:t>
      </w:r>
      <w:r w:rsidRPr="00AD178E">
        <w:rPr>
          <w:rFonts w:ascii="Arial" w:hAnsi="Arial" w:cs="Arial"/>
          <w:sz w:val="22"/>
          <w:szCs w:val="22"/>
        </w:rPr>
        <w:t>Terhadap</w:t>
      </w:r>
      <w:r>
        <w:rPr>
          <w:rFonts w:ascii="Arial" w:hAnsi="Arial" w:cs="Arial"/>
          <w:sz w:val="22"/>
          <w:szCs w:val="22"/>
        </w:rPr>
        <w:t xml:space="preserve"> </w:t>
      </w:r>
      <w:r w:rsidRPr="00AD178E">
        <w:rPr>
          <w:rFonts w:ascii="Arial" w:hAnsi="Arial" w:cs="Arial"/>
          <w:sz w:val="22"/>
          <w:szCs w:val="22"/>
        </w:rPr>
        <w:t xml:space="preserve"> Kepuasan </w:t>
      </w:r>
      <w:r>
        <w:rPr>
          <w:rFonts w:ascii="Arial" w:hAnsi="Arial" w:cs="Arial"/>
          <w:sz w:val="22"/>
          <w:szCs w:val="22"/>
        </w:rPr>
        <w:t xml:space="preserve"> </w:t>
      </w:r>
      <w:r w:rsidRPr="00AD178E">
        <w:rPr>
          <w:rFonts w:ascii="Arial" w:hAnsi="Arial" w:cs="Arial"/>
          <w:sz w:val="22"/>
          <w:szCs w:val="22"/>
        </w:rPr>
        <w:t xml:space="preserve"> Karyawan </w:t>
      </w:r>
      <w:r>
        <w:rPr>
          <w:rFonts w:ascii="Arial" w:hAnsi="Arial" w:cs="Arial"/>
          <w:sz w:val="22"/>
          <w:szCs w:val="22"/>
        </w:rPr>
        <w:t xml:space="preserve"> </w:t>
      </w:r>
      <w:r w:rsidRPr="00AD178E">
        <w:rPr>
          <w:rFonts w:ascii="Arial" w:hAnsi="Arial" w:cs="Arial"/>
          <w:sz w:val="22"/>
          <w:szCs w:val="22"/>
        </w:rPr>
        <w:t xml:space="preserve">serta </w:t>
      </w:r>
    </w:p>
    <w:p w:rsidR="00ED5831" w:rsidRPr="00AD178E" w:rsidRDefault="00ED5831" w:rsidP="00ED5831">
      <w:pPr>
        <w:spacing w:line="240" w:lineRule="auto"/>
        <w:rPr>
          <w:rStyle w:val="l6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AD178E">
        <w:rPr>
          <w:rFonts w:ascii="Arial" w:hAnsi="Arial" w:cs="Arial"/>
          <w:sz w:val="22"/>
          <w:szCs w:val="22"/>
        </w:rPr>
        <w:t>Dampaknya pada Kinerja Perusahaan</w:t>
      </w:r>
      <w:r>
        <w:rPr>
          <w:rFonts w:ascii="Arial" w:hAnsi="Arial" w:cs="Arial"/>
          <w:sz w:val="22"/>
          <w:szCs w:val="22"/>
        </w:rPr>
        <w:t xml:space="preserve"> </w:t>
      </w:r>
      <w:r w:rsidRPr="00AD178E">
        <w:rPr>
          <w:rFonts w:ascii="Arial" w:hAnsi="Arial" w:cs="Arial"/>
          <w:iCs/>
          <w:spacing w:val="18"/>
          <w:sz w:val="22"/>
          <w:szCs w:val="22"/>
        </w:rPr>
        <w:t>Jurnal Manajemen Petra</w:t>
      </w:r>
    </w:p>
    <w:p w:rsidR="00ED5831" w:rsidRDefault="00ED5831" w:rsidP="00ED5831">
      <w:pPr>
        <w:spacing w:line="240" w:lineRule="auto"/>
        <w:rPr>
          <w:rFonts w:ascii="Arial" w:hAnsi="Arial" w:cs="Arial"/>
          <w:sz w:val="22"/>
          <w:szCs w:val="22"/>
        </w:rPr>
      </w:pPr>
      <w:r w:rsidRPr="00AD178E">
        <w:rPr>
          <w:rFonts w:ascii="Arial" w:hAnsi="Arial" w:cs="Arial"/>
          <w:sz w:val="22"/>
          <w:szCs w:val="22"/>
        </w:rPr>
        <w:t xml:space="preserve">James R.K. Kagaari dan J.C. Munene ( 2007 ) Journal </w:t>
      </w:r>
      <w:r w:rsidRPr="00AD178E">
        <w:rPr>
          <w:rFonts w:ascii="Arial" w:hAnsi="Arial" w:cs="Arial"/>
          <w:i/>
          <w:sz w:val="22"/>
          <w:szCs w:val="22"/>
        </w:rPr>
        <w:t>Engineering lecturers’</w:t>
      </w:r>
      <w:r w:rsidRPr="00AD178E">
        <w:rPr>
          <w:rFonts w:ascii="Arial" w:hAnsi="Arial" w:cs="Arial"/>
          <w:sz w:val="22"/>
          <w:szCs w:val="22"/>
        </w:rPr>
        <w:t xml:space="preserve"> </w:t>
      </w:r>
    </w:p>
    <w:p w:rsidR="00ED5831" w:rsidRDefault="00ED5831" w:rsidP="00ED5831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AD178E">
        <w:rPr>
          <w:rFonts w:ascii="Arial" w:hAnsi="Arial" w:cs="Arial"/>
          <w:i/>
          <w:sz w:val="22"/>
          <w:szCs w:val="22"/>
        </w:rPr>
        <w:t>Competencies and organisatio-nal Citizen-ship ehaviour (OCB) at</w:t>
      </w:r>
      <w:r w:rsidRPr="00AD178E">
        <w:rPr>
          <w:rFonts w:ascii="Arial" w:hAnsi="Arial" w:cs="Arial"/>
          <w:sz w:val="22"/>
          <w:szCs w:val="22"/>
        </w:rPr>
        <w:t xml:space="preserve"> </w:t>
      </w:r>
    </w:p>
    <w:p w:rsidR="00ED5831" w:rsidRPr="00AD178E" w:rsidRDefault="00ED5831" w:rsidP="00ED5831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AD178E">
        <w:rPr>
          <w:rFonts w:ascii="Arial" w:hAnsi="Arial" w:cs="Arial"/>
          <w:i/>
          <w:sz w:val="22"/>
          <w:szCs w:val="22"/>
        </w:rPr>
        <w:t>Kyambogo University.</w:t>
      </w:r>
      <w:r w:rsidRPr="00AD178E">
        <w:rPr>
          <w:rFonts w:ascii="Arial" w:hAnsi="Arial" w:cs="Arial"/>
          <w:i/>
          <w:spacing w:val="5"/>
          <w:sz w:val="22"/>
          <w:szCs w:val="22"/>
          <w:shd w:val="clear" w:color="auto" w:fill="FFFFFF"/>
        </w:rPr>
        <w:t>Journal of European Industrial Training, Emerald</w:t>
      </w:r>
    </w:p>
    <w:p w:rsidR="00ED5831" w:rsidRPr="00AD178E" w:rsidRDefault="00ED5831" w:rsidP="00ED5831">
      <w:pPr>
        <w:autoSpaceDE w:val="0"/>
        <w:autoSpaceDN w:val="0"/>
        <w:spacing w:line="240" w:lineRule="auto"/>
        <w:ind w:left="720" w:hanging="720"/>
        <w:rPr>
          <w:rFonts w:ascii="Arial" w:hAnsi="Arial" w:cs="Arial"/>
          <w:iCs/>
          <w:sz w:val="22"/>
          <w:szCs w:val="22"/>
        </w:rPr>
      </w:pPr>
      <w:r w:rsidRPr="00AD178E">
        <w:rPr>
          <w:rFonts w:ascii="Arial" w:hAnsi="Arial" w:cs="Arial"/>
          <w:sz w:val="22"/>
          <w:szCs w:val="22"/>
        </w:rPr>
        <w:t xml:space="preserve">Judge Timothy A, Bono, Joyce E (2001) </w:t>
      </w:r>
      <w:r w:rsidRPr="00AD178E">
        <w:rPr>
          <w:rFonts w:ascii="Arial" w:hAnsi="Arial" w:cs="Arial"/>
          <w:i/>
          <w:sz w:val="22"/>
          <w:szCs w:val="22"/>
        </w:rPr>
        <w:t>Relationship of core self-evaluations traith- self-esteem, generalized self efficacy, locus of control, and emotional stability with job satisfaction and job performance: A Meta Analysis</w:t>
      </w:r>
      <w:r w:rsidRPr="00AD178E">
        <w:rPr>
          <w:rFonts w:ascii="Arial" w:hAnsi="Arial" w:cs="Arial"/>
          <w:iCs/>
          <w:sz w:val="22"/>
          <w:szCs w:val="22"/>
        </w:rPr>
        <w:t xml:space="preserve">, </w:t>
      </w:r>
      <w:r w:rsidRPr="00AD178E">
        <w:rPr>
          <w:rFonts w:ascii="Arial" w:hAnsi="Arial" w:cs="Arial"/>
          <w:i/>
          <w:sz w:val="22"/>
          <w:szCs w:val="22"/>
        </w:rPr>
        <w:t>Journal of applied psycology, vol 86(1), feb 2001, 80-90</w:t>
      </w:r>
      <w:r w:rsidRPr="00AD178E">
        <w:rPr>
          <w:rFonts w:ascii="Arial" w:hAnsi="Arial" w:cs="Arial"/>
          <w:i/>
          <w:iCs/>
          <w:sz w:val="22"/>
          <w:szCs w:val="22"/>
        </w:rPr>
        <w:t>.American Psychological Association Inc.</w:t>
      </w:r>
    </w:p>
    <w:p w:rsidR="00ED5831" w:rsidRPr="00AD178E" w:rsidRDefault="00ED5831" w:rsidP="00ED5831">
      <w:pPr>
        <w:autoSpaceDE w:val="0"/>
        <w:autoSpaceDN w:val="0"/>
        <w:spacing w:line="240" w:lineRule="auto"/>
        <w:ind w:left="720" w:hanging="720"/>
        <w:rPr>
          <w:rFonts w:ascii="Arial" w:hAnsi="Arial" w:cs="Arial"/>
          <w:i/>
          <w:sz w:val="22"/>
          <w:szCs w:val="22"/>
        </w:rPr>
      </w:pPr>
      <w:r w:rsidRPr="00AD178E">
        <w:rPr>
          <w:rFonts w:ascii="Arial" w:hAnsi="Arial" w:cs="Arial"/>
          <w:sz w:val="22"/>
          <w:szCs w:val="22"/>
        </w:rPr>
        <w:lastRenderedPageBreak/>
        <w:t xml:space="preserve">Judge Timothy A, Daniel Heller, Michael K. Mount (2002), </w:t>
      </w:r>
      <w:r w:rsidRPr="00AD178E">
        <w:rPr>
          <w:rFonts w:ascii="Arial" w:hAnsi="Arial" w:cs="Arial"/>
          <w:i/>
          <w:sz w:val="22"/>
          <w:szCs w:val="22"/>
        </w:rPr>
        <w:t>Five Facor Model of Personality and Job Satisfaction: A Meta-Analysis, journal of applied psychology, 2002, vol 87, no. 3. 530-541. American Psychological Association, Inc.</w:t>
      </w:r>
    </w:p>
    <w:p w:rsidR="00ED5831" w:rsidRDefault="00ED5831" w:rsidP="00ED5831">
      <w:pPr>
        <w:autoSpaceDE w:val="0"/>
        <w:autoSpaceDN w:val="0"/>
        <w:spacing w:line="240" w:lineRule="auto"/>
        <w:rPr>
          <w:rFonts w:ascii="Arial" w:hAnsi="Arial" w:cs="Arial"/>
          <w:i/>
          <w:sz w:val="22"/>
          <w:szCs w:val="22"/>
        </w:rPr>
      </w:pPr>
      <w:r w:rsidRPr="00AD178E">
        <w:rPr>
          <w:rFonts w:ascii="Arial" w:hAnsi="Arial" w:cs="Arial"/>
          <w:i/>
          <w:sz w:val="22"/>
          <w:szCs w:val="22"/>
        </w:rPr>
        <w:t xml:space="preserve">John J.sosik and Veronica M Godshalk (2000), Leadership Style, Mentoring </w:t>
      </w:r>
    </w:p>
    <w:p w:rsidR="00ED5831" w:rsidRDefault="00ED5831" w:rsidP="00ED5831">
      <w:pPr>
        <w:autoSpaceDE w:val="0"/>
        <w:autoSpaceDN w:val="0"/>
        <w:spacing w:line="24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</w:t>
      </w:r>
      <w:r w:rsidRPr="00AD178E">
        <w:rPr>
          <w:rFonts w:ascii="Arial" w:hAnsi="Arial" w:cs="Arial"/>
          <w:i/>
          <w:sz w:val="22"/>
          <w:szCs w:val="22"/>
        </w:rPr>
        <w:t xml:space="preserve">Functions Received And Job Related Stress a Conceptual Model and </w:t>
      </w:r>
    </w:p>
    <w:p w:rsidR="00ED5831" w:rsidRPr="00AD178E" w:rsidRDefault="00ED5831" w:rsidP="00ED5831">
      <w:pPr>
        <w:autoSpaceDE w:val="0"/>
        <w:autoSpaceDN w:val="0"/>
        <w:spacing w:line="24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</w:t>
      </w:r>
      <w:r w:rsidRPr="00AD178E">
        <w:rPr>
          <w:rFonts w:ascii="Arial" w:hAnsi="Arial" w:cs="Arial"/>
          <w:i/>
          <w:sz w:val="22"/>
          <w:szCs w:val="22"/>
        </w:rPr>
        <w:t xml:space="preserve">Preliminary Study </w:t>
      </w:r>
      <w:r w:rsidRPr="00AD178E">
        <w:rPr>
          <w:rFonts w:ascii="Arial" w:hAnsi="Arial" w:cs="Arial"/>
          <w:i/>
          <w:sz w:val="22"/>
          <w:szCs w:val="22"/>
          <w:shd w:val="clear" w:color="auto" w:fill="FFFFFF"/>
        </w:rPr>
        <w:t>Journal of Organizational Behavior, ResearchGate</w:t>
      </w:r>
      <w:r w:rsidRPr="00AD178E">
        <w:rPr>
          <w:rFonts w:ascii="Arial" w:hAnsi="Arial" w:cs="Arial"/>
          <w:i/>
          <w:sz w:val="22"/>
          <w:szCs w:val="22"/>
        </w:rPr>
        <w:t xml:space="preserve"> </w:t>
      </w:r>
    </w:p>
    <w:p w:rsidR="00ED5831" w:rsidRPr="00AD178E" w:rsidRDefault="00ED5831" w:rsidP="00ED5831">
      <w:pPr>
        <w:spacing w:line="240" w:lineRule="auto"/>
        <w:rPr>
          <w:rFonts w:ascii="Arial" w:hAnsi="Arial" w:cs="Arial"/>
          <w:sz w:val="22"/>
          <w:szCs w:val="22"/>
        </w:rPr>
      </w:pPr>
      <w:r w:rsidRPr="00AD178E">
        <w:rPr>
          <w:rFonts w:ascii="Arial" w:hAnsi="Arial" w:cs="Arial"/>
          <w:sz w:val="22"/>
          <w:szCs w:val="22"/>
        </w:rPr>
        <w:t xml:space="preserve">Kadek Chintya Permatasari, Wayan Gede Supartha (2017), Jurnal. </w:t>
      </w:r>
    </w:p>
    <w:p w:rsidR="00ED5831" w:rsidRPr="00AD178E" w:rsidRDefault="00ED5831" w:rsidP="00ED5831">
      <w:pPr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AD178E">
        <w:rPr>
          <w:rFonts w:ascii="Arial" w:hAnsi="Arial" w:cs="Arial"/>
          <w:sz w:val="22"/>
          <w:szCs w:val="22"/>
        </w:rPr>
        <w:t>Pengaruh Kepemimpinan Transformasional, Budaya Organisasi, dan Keadilan organisasi Terhadap Komitmen Organisasional pada CV.Megah Food Trading. Jurnal Manajemen UNUD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AD178E">
        <w:rPr>
          <w:rFonts w:ascii="Arial" w:hAnsi="Arial" w:cs="Arial"/>
          <w:sz w:val="22"/>
          <w:szCs w:val="22"/>
        </w:rPr>
        <w:t xml:space="preserve">Madlock Paul E. (2008), </w:t>
      </w:r>
      <w:r w:rsidRPr="00AD178E">
        <w:rPr>
          <w:rFonts w:ascii="Arial" w:hAnsi="Arial" w:cs="Arial"/>
          <w:i/>
          <w:sz w:val="22"/>
          <w:szCs w:val="22"/>
        </w:rPr>
        <w:t>The Link Between Leadership Style, Communicator Competence, and Employee Satisfaction, Journal of Business Communication, Sage,</w:t>
      </w:r>
      <w:r w:rsidRPr="00AD178E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AD178E">
          <w:rPr>
            <w:rStyle w:val="Hyperlink"/>
            <w:rFonts w:ascii="Arial" w:hAnsi="Arial" w:cs="Arial"/>
            <w:i/>
            <w:sz w:val="22"/>
            <w:szCs w:val="22"/>
          </w:rPr>
          <w:t>http://job.sagepublication.com</w:t>
        </w:r>
      </w:hyperlink>
      <w:r w:rsidRPr="00AD178E">
        <w:rPr>
          <w:rFonts w:ascii="Arial" w:hAnsi="Arial" w:cs="Arial"/>
          <w:i/>
          <w:sz w:val="22"/>
          <w:szCs w:val="22"/>
        </w:rPr>
        <w:t>.</w:t>
      </w:r>
    </w:p>
    <w:p w:rsidR="00ED5831" w:rsidRDefault="00ED5831" w:rsidP="00ED5831">
      <w:pPr>
        <w:spacing w:line="240" w:lineRule="auto"/>
        <w:rPr>
          <w:rFonts w:ascii="Arial" w:hAnsi="Arial" w:cs="Arial"/>
          <w:bCs/>
          <w:i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M.L. Voon, et. al (2011), </w:t>
      </w:r>
      <w:r w:rsidRPr="00AD178E">
        <w:rPr>
          <w:rFonts w:ascii="Arial" w:hAnsi="Arial" w:cs="Arial"/>
          <w:bCs/>
          <w:i/>
          <w:sz w:val="22"/>
          <w:szCs w:val="22"/>
        </w:rPr>
        <w:t xml:space="preserve">The influence of leadership styles on employees’ job </w:t>
      </w:r>
    </w:p>
    <w:p w:rsidR="00ED5831" w:rsidRDefault="00ED5831" w:rsidP="00ED5831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      </w:t>
      </w:r>
      <w:r w:rsidRPr="00AD178E">
        <w:rPr>
          <w:rFonts w:ascii="Arial" w:hAnsi="Arial" w:cs="Arial"/>
          <w:bCs/>
          <w:i/>
          <w:sz w:val="22"/>
          <w:szCs w:val="22"/>
        </w:rPr>
        <w:t xml:space="preserve">satisfaction in public sector organizations in Malaysia. </w:t>
      </w:r>
      <w:r w:rsidRPr="00AD178E">
        <w:rPr>
          <w:rFonts w:ascii="Arial" w:hAnsi="Arial" w:cs="Arial"/>
          <w:sz w:val="22"/>
          <w:szCs w:val="22"/>
        </w:rPr>
        <w:t xml:space="preserve">International </w:t>
      </w:r>
    </w:p>
    <w:p w:rsidR="00ED5831" w:rsidRPr="00AD178E" w:rsidRDefault="00ED5831" w:rsidP="00ED5831">
      <w:pPr>
        <w:spacing w:line="240" w:lineRule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AD178E">
        <w:rPr>
          <w:rFonts w:ascii="Arial" w:hAnsi="Arial" w:cs="Arial"/>
          <w:sz w:val="22"/>
          <w:szCs w:val="22"/>
        </w:rPr>
        <w:t>Journal of Business, Management and Social Sciences</w:t>
      </w:r>
      <w:r w:rsidRPr="00AD178E">
        <w:rPr>
          <w:rFonts w:ascii="Arial" w:hAnsi="Arial" w:cs="Arial"/>
          <w:bCs/>
          <w:i/>
          <w:sz w:val="22"/>
          <w:szCs w:val="22"/>
        </w:rPr>
        <w:t xml:space="preserve"> </w:t>
      </w:r>
      <w:r w:rsidRPr="00AD178E">
        <w:rPr>
          <w:rFonts w:ascii="Arial" w:hAnsi="Arial" w:cs="Arial"/>
          <w:sz w:val="22"/>
          <w:szCs w:val="22"/>
        </w:rPr>
        <w:t>(IJBMSS)</w:t>
      </w:r>
    </w:p>
    <w:p w:rsidR="00ED5831" w:rsidRPr="00AD178E" w:rsidRDefault="00ED5831" w:rsidP="00ED5831">
      <w:pPr>
        <w:autoSpaceDE w:val="0"/>
        <w:autoSpaceDN w:val="0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AD178E">
        <w:rPr>
          <w:rFonts w:ascii="Arial" w:hAnsi="Arial" w:cs="Arial"/>
          <w:sz w:val="22"/>
          <w:szCs w:val="22"/>
        </w:rPr>
        <w:t>Oqbonna Emmanuel, Lloyd C. Harris (2000)</w:t>
      </w:r>
      <w:r w:rsidRPr="00AD178E">
        <w:rPr>
          <w:rFonts w:ascii="Arial" w:hAnsi="Arial" w:cs="Arial"/>
          <w:iCs/>
          <w:sz w:val="22"/>
          <w:szCs w:val="22"/>
        </w:rPr>
        <w:t xml:space="preserve"> </w:t>
      </w:r>
      <w:r w:rsidRPr="00AD178E">
        <w:rPr>
          <w:rFonts w:ascii="Arial" w:hAnsi="Arial" w:cs="Arial"/>
          <w:i/>
          <w:sz w:val="22"/>
          <w:szCs w:val="22"/>
        </w:rPr>
        <w:t>Leadership style, organizational culture and performance: empirical evidence from UK companies</w:t>
      </w:r>
      <w:r w:rsidRPr="00AD178E">
        <w:rPr>
          <w:rFonts w:ascii="Arial" w:hAnsi="Arial" w:cs="Arial"/>
          <w:iCs/>
          <w:sz w:val="22"/>
          <w:szCs w:val="22"/>
        </w:rPr>
        <w:t xml:space="preserve">, </w:t>
      </w:r>
      <w:r w:rsidRPr="00AD178E">
        <w:rPr>
          <w:rFonts w:ascii="Arial" w:hAnsi="Arial" w:cs="Arial"/>
          <w:i/>
          <w:sz w:val="22"/>
          <w:szCs w:val="22"/>
          <w:shd w:val="clear" w:color="auto" w:fill="FFFFFF"/>
        </w:rPr>
        <w:t>The International Journal of Human Resource Management, ResearchGate,</w:t>
      </w:r>
      <w:r w:rsidRPr="00AD178E">
        <w:rPr>
          <w:rFonts w:ascii="Arial" w:hAnsi="Arial" w:cs="Arial"/>
          <w:i/>
          <w:sz w:val="22"/>
          <w:szCs w:val="22"/>
        </w:rPr>
        <w:t xml:space="preserve"> 11:4 August 2000 766-788. Routlegde, Taylor &amp; Francis Ltd.</w:t>
      </w:r>
    </w:p>
    <w:p w:rsidR="00ED5831" w:rsidRPr="00AD178E" w:rsidRDefault="00ED5831" w:rsidP="00ED5831">
      <w:pPr>
        <w:autoSpaceDE w:val="0"/>
        <w:autoSpaceDN w:val="0"/>
        <w:spacing w:line="240" w:lineRule="auto"/>
        <w:ind w:left="720" w:hanging="720"/>
        <w:rPr>
          <w:rFonts w:ascii="Arial" w:hAnsi="Arial" w:cs="Arial"/>
          <w:i/>
          <w:sz w:val="22"/>
          <w:szCs w:val="22"/>
        </w:rPr>
      </w:pPr>
      <w:r w:rsidRPr="00AD178E">
        <w:rPr>
          <w:rFonts w:ascii="Arial" w:hAnsi="Arial" w:cs="Arial"/>
          <w:sz w:val="22"/>
          <w:szCs w:val="22"/>
        </w:rPr>
        <w:t xml:space="preserve">Rehman Kashif Ur, Syed Irshad Ali, Jamil Yousaf, Maria Zia (2010), </w:t>
      </w:r>
      <w:r w:rsidRPr="00AD178E">
        <w:rPr>
          <w:rFonts w:ascii="Arial" w:hAnsi="Arial" w:cs="Arial"/>
          <w:i/>
          <w:sz w:val="22"/>
          <w:szCs w:val="22"/>
        </w:rPr>
        <w:t>Corporate Social Responsibility influences, employee commitment and organizational performance,</w:t>
      </w:r>
      <w:r w:rsidRPr="00AD178E">
        <w:rPr>
          <w:rFonts w:ascii="Arial" w:hAnsi="Arial" w:cs="Arial"/>
          <w:sz w:val="22"/>
          <w:szCs w:val="22"/>
        </w:rPr>
        <w:t xml:space="preserve"> </w:t>
      </w:r>
      <w:r w:rsidRPr="00AD178E">
        <w:rPr>
          <w:rFonts w:ascii="Arial" w:hAnsi="Arial" w:cs="Arial"/>
          <w:i/>
          <w:sz w:val="22"/>
          <w:szCs w:val="22"/>
        </w:rPr>
        <w:t xml:space="preserve">African Journal of Business Management Vol. 4(12), pp. 2796-2801, 4 October, 2010 Available online at </w:t>
      </w:r>
      <w:hyperlink r:id="rId11" w:history="1">
        <w:r w:rsidRPr="00AD178E">
          <w:rPr>
            <w:rStyle w:val="Hyperlink"/>
            <w:rFonts w:ascii="Arial" w:hAnsi="Arial" w:cs="Arial"/>
            <w:i/>
            <w:sz w:val="22"/>
            <w:szCs w:val="22"/>
          </w:rPr>
          <w:t>http://www.academicjournals.org/AJBM</w:t>
        </w:r>
      </w:hyperlink>
      <w:r w:rsidRPr="00AD178E">
        <w:rPr>
          <w:rFonts w:ascii="Arial" w:hAnsi="Arial" w:cs="Arial"/>
          <w:i/>
          <w:sz w:val="22"/>
          <w:szCs w:val="22"/>
        </w:rPr>
        <w:t xml:space="preserve"> ISSN 1993-8233 © 2010 Academic Journals.</w:t>
      </w:r>
    </w:p>
    <w:p w:rsidR="00ED5831" w:rsidRPr="00AD178E" w:rsidRDefault="00ED5831" w:rsidP="00ED5831">
      <w:pPr>
        <w:autoSpaceDE w:val="0"/>
        <w:autoSpaceDN w:val="0"/>
        <w:spacing w:line="240" w:lineRule="auto"/>
        <w:ind w:left="720" w:hanging="720"/>
        <w:rPr>
          <w:rFonts w:ascii="Arial" w:hAnsi="Arial" w:cs="Arial"/>
          <w:i/>
          <w:sz w:val="22"/>
          <w:szCs w:val="22"/>
        </w:rPr>
      </w:pPr>
      <w:r w:rsidRPr="00AD178E">
        <w:rPr>
          <w:rFonts w:ascii="Arial" w:hAnsi="Arial" w:cs="Arial"/>
          <w:iCs/>
          <w:sz w:val="22"/>
          <w:szCs w:val="22"/>
        </w:rPr>
        <w:t>Riaz Khan Muhammad, Ziauddin, Ahmed Jam, M.I. Ramay (2010</w:t>
      </w:r>
      <w:r w:rsidRPr="00AD178E">
        <w:rPr>
          <w:rFonts w:ascii="Arial" w:hAnsi="Arial" w:cs="Arial"/>
          <w:i/>
          <w:iCs/>
          <w:sz w:val="22"/>
          <w:szCs w:val="22"/>
        </w:rPr>
        <w:t>), The Impacts of Organizational Commitmen on Employee Job Performance, European Journal Social Sciences – Volume 15, Number 3.</w:t>
      </w:r>
      <w:r w:rsidRPr="00AD178E">
        <w:rPr>
          <w:rFonts w:ascii="Arial" w:hAnsi="Arial" w:cs="Arial"/>
          <w:sz w:val="22"/>
          <w:szCs w:val="22"/>
        </w:rPr>
        <w:t xml:space="preserve"> </w:t>
      </w:r>
      <w:r w:rsidRPr="00AD178E">
        <w:rPr>
          <w:rFonts w:ascii="Arial" w:hAnsi="Arial" w:cs="Arial"/>
          <w:i/>
          <w:sz w:val="22"/>
          <w:szCs w:val="22"/>
        </w:rPr>
        <w:t>ERIM report series research in management, The Netherllands.</w:t>
      </w:r>
    </w:p>
    <w:p w:rsidR="00ED5831" w:rsidRDefault="00ED5831" w:rsidP="00ED5831">
      <w:pPr>
        <w:spacing w:line="240" w:lineRule="auto"/>
        <w:rPr>
          <w:rFonts w:ascii="Arial" w:hAnsi="Arial" w:cs="Arial"/>
          <w:sz w:val="22"/>
          <w:szCs w:val="22"/>
        </w:rPr>
      </w:pPr>
      <w:r w:rsidRPr="00AD178E">
        <w:rPr>
          <w:rFonts w:ascii="Arial" w:hAnsi="Arial" w:cs="Arial"/>
          <w:sz w:val="22"/>
          <w:szCs w:val="22"/>
        </w:rPr>
        <w:t xml:space="preserve">Sihol Situngkir, (Disertasi 2005). Pengaruh budaya organisasi, Kepemimpinan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ED5831" w:rsidRDefault="00ED5831" w:rsidP="00ED5831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AD178E">
        <w:rPr>
          <w:rFonts w:ascii="Arial" w:hAnsi="Arial" w:cs="Arial"/>
          <w:sz w:val="22"/>
          <w:szCs w:val="22"/>
        </w:rPr>
        <w:t xml:space="preserve">Visioner dan Komitmen Organisasil terhadap Kepuasan Kerja serta </w:t>
      </w:r>
    </w:p>
    <w:p w:rsidR="00ED5831" w:rsidRPr="00AD178E" w:rsidRDefault="00ED5831" w:rsidP="00ED5831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AD178E">
        <w:rPr>
          <w:rFonts w:ascii="Arial" w:hAnsi="Arial" w:cs="Arial"/>
          <w:sz w:val="22"/>
          <w:szCs w:val="22"/>
        </w:rPr>
        <w:t>dampaknya pada Kinerja Karyawan PT. Telkom Persero.</w:t>
      </w:r>
    </w:p>
    <w:p w:rsidR="00ED5831" w:rsidRDefault="00ED5831" w:rsidP="00ED5831">
      <w:pPr>
        <w:tabs>
          <w:tab w:val="left" w:pos="221"/>
        </w:tabs>
        <w:spacing w:line="240" w:lineRule="auto"/>
        <w:rPr>
          <w:rFonts w:ascii="Arial" w:hAnsi="Arial" w:cs="Arial"/>
          <w:i/>
          <w:sz w:val="22"/>
          <w:szCs w:val="22"/>
          <w:lang w:val="en-GB"/>
        </w:rPr>
      </w:pPr>
      <w:r w:rsidRPr="00AD178E">
        <w:rPr>
          <w:rFonts w:ascii="Arial" w:hAnsi="Arial" w:cs="Arial"/>
          <w:sz w:val="22"/>
          <w:szCs w:val="22"/>
          <w:lang w:val="en-GB"/>
        </w:rPr>
        <w:t>Stivani Mishra (2012) Journal</w:t>
      </w:r>
      <w:r w:rsidRPr="00AD178E">
        <w:rPr>
          <w:rFonts w:ascii="Arial" w:hAnsi="Arial" w:cs="Arial"/>
          <w:sz w:val="22"/>
          <w:szCs w:val="22"/>
        </w:rPr>
        <w:t>.</w:t>
      </w:r>
      <w:r w:rsidRPr="00AD178E">
        <w:rPr>
          <w:rFonts w:ascii="Arial" w:hAnsi="Arial" w:cs="Arial"/>
          <w:sz w:val="22"/>
          <w:szCs w:val="22"/>
          <w:lang w:val="en-GB"/>
        </w:rPr>
        <w:t xml:space="preserve"> </w:t>
      </w:r>
      <w:r w:rsidRPr="00AD178E">
        <w:rPr>
          <w:rFonts w:ascii="Arial" w:hAnsi="Arial" w:cs="Arial"/>
          <w:i/>
          <w:sz w:val="22"/>
          <w:szCs w:val="22"/>
          <w:lang w:val="en-GB"/>
        </w:rPr>
        <w:t>Trivariate Analysis of Organisasional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D178E">
        <w:rPr>
          <w:rFonts w:ascii="Arial" w:hAnsi="Arial" w:cs="Arial"/>
          <w:i/>
          <w:sz w:val="22"/>
          <w:szCs w:val="22"/>
          <w:lang w:val="en-GB"/>
        </w:rPr>
        <w:t xml:space="preserve">Culture </w:t>
      </w:r>
    </w:p>
    <w:p w:rsidR="00ED5831" w:rsidRDefault="00ED5831" w:rsidP="00ED5831">
      <w:pPr>
        <w:tabs>
          <w:tab w:val="left" w:pos="221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</w:rPr>
        <w:t xml:space="preserve">            </w:t>
      </w:r>
      <w:r w:rsidRPr="00AD178E">
        <w:rPr>
          <w:rFonts w:ascii="Arial" w:hAnsi="Arial" w:cs="Arial"/>
          <w:i/>
          <w:sz w:val="22"/>
          <w:szCs w:val="22"/>
          <w:lang w:val="en-GB"/>
        </w:rPr>
        <w:t>Leadership and Organizational Effective</w:t>
      </w:r>
      <w:r w:rsidRPr="00AD178E">
        <w:rPr>
          <w:rFonts w:ascii="Arial" w:hAnsi="Arial" w:cs="Arial"/>
          <w:i/>
          <w:sz w:val="22"/>
          <w:szCs w:val="22"/>
        </w:rPr>
        <w:t>-</w:t>
      </w:r>
      <w:r w:rsidRPr="00AD178E">
        <w:rPr>
          <w:rFonts w:ascii="Arial" w:hAnsi="Arial" w:cs="Arial"/>
          <w:i/>
          <w:sz w:val="22"/>
          <w:szCs w:val="22"/>
          <w:lang w:val="en-GB"/>
        </w:rPr>
        <w:t>ness An exploratory Study</w:t>
      </w:r>
      <w:r w:rsidRPr="00AD178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D5831" w:rsidRPr="00AD178E" w:rsidRDefault="00ED5831" w:rsidP="00ED5831">
      <w:pPr>
        <w:tabs>
          <w:tab w:val="left" w:pos="221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AD178E">
        <w:rPr>
          <w:rFonts w:ascii="Arial" w:hAnsi="Arial" w:cs="Arial"/>
          <w:sz w:val="22"/>
          <w:szCs w:val="22"/>
        </w:rPr>
        <w:t>International Journal of Scientific and Research Publications</w:t>
      </w:r>
      <w:r w:rsidRPr="00AD178E">
        <w:rPr>
          <w:rFonts w:ascii="Arial" w:hAnsi="Arial" w:cs="Arial"/>
          <w:sz w:val="22"/>
          <w:szCs w:val="22"/>
          <w:lang w:val="en-GB"/>
        </w:rPr>
        <w:t xml:space="preserve"> </w:t>
      </w:r>
      <w:r w:rsidRPr="00AD178E">
        <w:rPr>
          <w:rFonts w:ascii="Arial" w:hAnsi="Arial" w:cs="Arial"/>
          <w:sz w:val="22"/>
          <w:szCs w:val="22"/>
        </w:rPr>
        <w:t>(IJSRP)</w:t>
      </w:r>
    </w:p>
    <w:p w:rsidR="00ED5831" w:rsidRPr="00AD178E" w:rsidRDefault="00ED5831" w:rsidP="00ED5831">
      <w:pPr>
        <w:spacing w:line="240" w:lineRule="auto"/>
        <w:rPr>
          <w:rFonts w:ascii="Arial" w:hAnsi="Arial" w:cs="Arial"/>
          <w:sz w:val="22"/>
          <w:szCs w:val="22"/>
        </w:rPr>
      </w:pPr>
      <w:r w:rsidRPr="00AD178E">
        <w:rPr>
          <w:rFonts w:ascii="Arial" w:hAnsi="Arial" w:cs="Arial"/>
          <w:sz w:val="22"/>
          <w:szCs w:val="22"/>
        </w:rPr>
        <w:t xml:space="preserve">Yair Berson, Bruce J. Avolio (Journal, 2004). Transformational </w:t>
      </w:r>
    </w:p>
    <w:p w:rsidR="00ED5831" w:rsidRPr="00AD178E" w:rsidRDefault="00ED5831" w:rsidP="00ED5831">
      <w:pPr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AD178E">
        <w:rPr>
          <w:rFonts w:ascii="Arial" w:hAnsi="Arial" w:cs="Arial"/>
          <w:sz w:val="22"/>
          <w:szCs w:val="22"/>
        </w:rPr>
        <w:t>leadership and the dissemination of organizational goals: A case study of a telecommunication firm. Journal The Leadership Quarterly, Elsevier.</w:t>
      </w:r>
    </w:p>
    <w:p w:rsidR="00ED5831" w:rsidRPr="00AD178E" w:rsidRDefault="00ED5831" w:rsidP="00ED5831">
      <w:pPr>
        <w:spacing w:line="240" w:lineRule="auto"/>
        <w:ind w:left="709" w:hanging="709"/>
        <w:rPr>
          <w:rFonts w:ascii="Arial" w:hAnsi="Arial" w:cs="Arial"/>
          <w:sz w:val="22"/>
          <w:szCs w:val="22"/>
        </w:rPr>
      </w:pPr>
      <w:r w:rsidRPr="00AD178E">
        <w:rPr>
          <w:rFonts w:ascii="Arial" w:hAnsi="Arial" w:cs="Arial"/>
          <w:sz w:val="22"/>
          <w:szCs w:val="22"/>
        </w:rPr>
        <w:lastRenderedPageBreak/>
        <w:t>Sihol Situngkir, (Disertasi Unpad, 2005). Pengaruh budaya organisasi, Kepemimpinan Visioner dan Komitmen Organisasil terhadap Kepuasan Kerja serta dampaknya pada Kinerja Karyawan PT. Telkom Persero</w:t>
      </w:r>
    </w:p>
    <w:p w:rsidR="00ED5831" w:rsidRPr="00AD178E" w:rsidRDefault="00ED5831" w:rsidP="00ED5831">
      <w:pPr>
        <w:spacing w:line="240" w:lineRule="auto"/>
        <w:rPr>
          <w:rFonts w:ascii="Arial" w:hAnsi="Arial" w:cs="Arial"/>
          <w:sz w:val="22"/>
          <w:szCs w:val="22"/>
        </w:rPr>
      </w:pPr>
      <w:r w:rsidRPr="00AD178E">
        <w:rPr>
          <w:rFonts w:ascii="Arial" w:hAnsi="Arial" w:cs="Arial"/>
          <w:sz w:val="22"/>
          <w:szCs w:val="22"/>
        </w:rPr>
        <w:t xml:space="preserve">Alamsyah Lotunani, M.S Idrus, Eka Afnan, and Margono Setiawan (2014), </w:t>
      </w:r>
    </w:p>
    <w:p w:rsidR="00ED5831" w:rsidRPr="00AD178E" w:rsidRDefault="00ED5831" w:rsidP="00ED5831">
      <w:pPr>
        <w:spacing w:line="240" w:lineRule="auto"/>
        <w:ind w:left="709"/>
        <w:rPr>
          <w:rFonts w:ascii="Arial" w:hAnsi="Arial" w:cs="Arial"/>
          <w:i/>
          <w:iCs/>
          <w:sz w:val="22"/>
          <w:szCs w:val="22"/>
        </w:rPr>
      </w:pPr>
      <w:r w:rsidRPr="00AD178E">
        <w:rPr>
          <w:rFonts w:ascii="Arial" w:hAnsi="Arial" w:cs="Arial"/>
          <w:sz w:val="22"/>
          <w:szCs w:val="22"/>
        </w:rPr>
        <w:t xml:space="preserve">Journal. (IJBMI), </w:t>
      </w:r>
      <w:r w:rsidRPr="00AD178E">
        <w:rPr>
          <w:rFonts w:ascii="Arial" w:hAnsi="Arial" w:cs="Arial"/>
          <w:i/>
          <w:iCs/>
          <w:sz w:val="22"/>
          <w:szCs w:val="22"/>
        </w:rPr>
        <w:t>The Effect of Competence on Commitment, Performance and Satisfaction with Reward as a Moderating Variable (A Study on Designing Work plans in Kendari City Government, Southeast Sulawesi).</w:t>
      </w:r>
    </w:p>
    <w:p w:rsidR="00ED5831" w:rsidRPr="00AD178E" w:rsidRDefault="00ED5831" w:rsidP="00ED5831">
      <w:pPr>
        <w:spacing w:line="240" w:lineRule="auto"/>
        <w:ind w:left="709" w:hanging="709"/>
        <w:rPr>
          <w:rFonts w:ascii="Arial" w:hAnsi="Arial" w:cs="Arial"/>
          <w:sz w:val="22"/>
          <w:szCs w:val="22"/>
        </w:rPr>
      </w:pPr>
      <w:r w:rsidRPr="00AD178E">
        <w:rPr>
          <w:rFonts w:ascii="Arial" w:hAnsi="Arial" w:cs="Arial"/>
          <w:sz w:val="22"/>
          <w:szCs w:val="22"/>
        </w:rPr>
        <w:t xml:space="preserve">Diansyah Jurnal Media Ekonomi dan Manajemen Untag (2017), Pengaruh Kepemimpinan Transformasional dan kompensasi terhadap kepuasan kerja melalui komitmen organisasi </w:t>
      </w:r>
    </w:p>
    <w:p w:rsidR="00ED5831" w:rsidRPr="00AD178E" w:rsidRDefault="00ED5831" w:rsidP="00ED5831">
      <w:pPr>
        <w:spacing w:line="240" w:lineRule="auto"/>
        <w:rPr>
          <w:rFonts w:ascii="Arial" w:hAnsi="Arial" w:cs="Arial"/>
          <w:sz w:val="22"/>
          <w:szCs w:val="22"/>
        </w:rPr>
      </w:pPr>
    </w:p>
    <w:p w:rsidR="00ED5831" w:rsidRPr="00AD178E" w:rsidRDefault="00ED5831" w:rsidP="00ED5831">
      <w:pPr>
        <w:tabs>
          <w:tab w:val="left" w:pos="0"/>
        </w:tabs>
        <w:spacing w:line="240" w:lineRule="auto"/>
        <w:rPr>
          <w:rFonts w:ascii="Arial" w:hAnsi="Arial" w:cs="Arial"/>
          <w:bCs/>
          <w:sz w:val="22"/>
          <w:szCs w:val="22"/>
        </w:rPr>
      </w:pP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AD178E">
        <w:rPr>
          <w:rFonts w:ascii="Arial" w:hAnsi="Arial" w:cs="Arial"/>
          <w:b/>
          <w:bCs/>
          <w:sz w:val="22"/>
          <w:szCs w:val="22"/>
        </w:rPr>
        <w:t>III. Peraturan-Peraturan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Peraturan Menteri BUMN No: 09/MBU/2012 tentang </w:t>
      </w:r>
      <w:r w:rsidRPr="00AD178E">
        <w:rPr>
          <w:rFonts w:ascii="Arial" w:hAnsi="Arial" w:cs="Arial"/>
          <w:bCs/>
          <w:i/>
          <w:sz w:val="22"/>
          <w:szCs w:val="22"/>
        </w:rPr>
        <w:t>Tata Kelola Perusahaan Yang Baik</w:t>
      </w:r>
      <w:r w:rsidRPr="00AD178E">
        <w:rPr>
          <w:rFonts w:ascii="Arial" w:hAnsi="Arial" w:cs="Arial"/>
          <w:bCs/>
          <w:sz w:val="22"/>
          <w:szCs w:val="22"/>
        </w:rPr>
        <w:t xml:space="preserve"> (</w:t>
      </w:r>
      <w:r w:rsidRPr="00AD178E">
        <w:rPr>
          <w:rFonts w:ascii="Arial" w:hAnsi="Arial" w:cs="Arial"/>
          <w:bCs/>
          <w:i/>
          <w:iCs/>
          <w:sz w:val="22"/>
          <w:szCs w:val="22"/>
        </w:rPr>
        <w:t>Good Corporate Governance</w:t>
      </w:r>
      <w:r w:rsidRPr="00AD178E">
        <w:rPr>
          <w:rFonts w:ascii="Arial" w:hAnsi="Arial" w:cs="Arial"/>
          <w:bCs/>
          <w:sz w:val="22"/>
          <w:szCs w:val="22"/>
        </w:rPr>
        <w:t>) pada BUMN.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AD178E">
        <w:rPr>
          <w:rFonts w:ascii="Arial" w:hAnsi="Arial" w:cs="Arial"/>
          <w:sz w:val="22"/>
          <w:szCs w:val="22"/>
        </w:rPr>
        <w:t xml:space="preserve">Kementerian BUMN, 2012, </w:t>
      </w:r>
      <w:r w:rsidRPr="00AD178E">
        <w:rPr>
          <w:rFonts w:ascii="Arial" w:hAnsi="Arial" w:cs="Arial"/>
          <w:i/>
          <w:sz w:val="22"/>
          <w:szCs w:val="22"/>
        </w:rPr>
        <w:t>Kriteria Penilaian Kinerja Unggul BUMN</w:t>
      </w:r>
      <w:r w:rsidRPr="00AD178E">
        <w:rPr>
          <w:rFonts w:ascii="Arial" w:hAnsi="Arial" w:cs="Arial"/>
          <w:sz w:val="22"/>
          <w:szCs w:val="22"/>
        </w:rPr>
        <w:t>, Jakarta.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D178E">
        <w:rPr>
          <w:rFonts w:ascii="Arial" w:hAnsi="Arial" w:cs="Arial"/>
          <w:bCs/>
          <w:sz w:val="22"/>
          <w:szCs w:val="22"/>
        </w:rPr>
        <w:t xml:space="preserve">Undang-Undang Republik Indonesia Nomor 19 Tahun 2003 tentang </w:t>
      </w:r>
      <w:r w:rsidRPr="00AD178E">
        <w:rPr>
          <w:rFonts w:ascii="Arial" w:hAnsi="Arial" w:cs="Arial"/>
          <w:bCs/>
          <w:i/>
          <w:sz w:val="22"/>
          <w:szCs w:val="22"/>
        </w:rPr>
        <w:t>Badan Usaha Milik Negara.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AD178E">
        <w:rPr>
          <w:rFonts w:ascii="Arial" w:hAnsi="Arial" w:cs="Arial"/>
          <w:sz w:val="22"/>
          <w:szCs w:val="22"/>
        </w:rPr>
        <w:t xml:space="preserve">Surat Keputusan Menteri BUMN No: Kep-100/MBU/2003 tentang </w:t>
      </w:r>
      <w:r w:rsidRPr="00AD178E">
        <w:rPr>
          <w:rFonts w:ascii="Arial" w:hAnsi="Arial" w:cs="Arial"/>
          <w:i/>
          <w:sz w:val="22"/>
          <w:szCs w:val="22"/>
        </w:rPr>
        <w:t>Kinerja Perusahaan.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sz w:val="22"/>
          <w:szCs w:val="22"/>
          <w:shd w:val="clear" w:color="auto" w:fill="FFFFFF"/>
        </w:rPr>
      </w:pPr>
      <w:r w:rsidRPr="00AD178E">
        <w:rPr>
          <w:rFonts w:ascii="Arial" w:hAnsi="Arial" w:cs="Arial"/>
          <w:sz w:val="22"/>
          <w:szCs w:val="22"/>
          <w:shd w:val="clear" w:color="auto" w:fill="FFFFFF"/>
        </w:rPr>
        <w:t xml:space="preserve">UU Nomor 5 Tahun 1962 tentang Perusahaan Daerah 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sz w:val="22"/>
          <w:szCs w:val="22"/>
          <w:shd w:val="clear" w:color="auto" w:fill="FFFFFF"/>
        </w:rPr>
      </w:pPr>
      <w:r w:rsidRPr="00AD178E">
        <w:rPr>
          <w:rFonts w:ascii="Arial" w:hAnsi="Arial" w:cs="Arial"/>
          <w:sz w:val="22"/>
          <w:szCs w:val="22"/>
          <w:shd w:val="clear" w:color="auto" w:fill="FFFFFF"/>
        </w:rPr>
        <w:t xml:space="preserve">UU Nomor 5 Tahun 1974 tentang Pokok-pokok Pemerintahan di Daerah 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sz w:val="22"/>
          <w:szCs w:val="22"/>
          <w:shd w:val="clear" w:color="auto" w:fill="FFFFFF"/>
        </w:rPr>
      </w:pPr>
      <w:r w:rsidRPr="00AD178E">
        <w:rPr>
          <w:rFonts w:ascii="Arial" w:hAnsi="Arial" w:cs="Arial"/>
          <w:sz w:val="22"/>
          <w:szCs w:val="22"/>
          <w:shd w:val="clear" w:color="auto" w:fill="FFFFFF"/>
        </w:rPr>
        <w:t xml:space="preserve">UU Nomor 22 Tahun 1999 tentang Pemerintahan Daerah 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sz w:val="22"/>
          <w:szCs w:val="22"/>
          <w:shd w:val="clear" w:color="auto" w:fill="FFFFFF"/>
        </w:rPr>
      </w:pPr>
      <w:r w:rsidRPr="00AD178E">
        <w:rPr>
          <w:rFonts w:ascii="Arial" w:hAnsi="Arial" w:cs="Arial"/>
          <w:sz w:val="22"/>
          <w:szCs w:val="22"/>
          <w:shd w:val="clear" w:color="auto" w:fill="FFFFFF"/>
        </w:rPr>
        <w:t xml:space="preserve">Peraturan  Pemerintah   Republik   Indonesia   Nomor   25   Tahun   2000  tentang Kewenangan Pemerintah dan Kewenangan Propinsi Sebagai Daerah Otonom 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sz w:val="22"/>
          <w:szCs w:val="22"/>
          <w:shd w:val="clear" w:color="auto" w:fill="FFFFFF"/>
        </w:rPr>
      </w:pPr>
      <w:r w:rsidRPr="00AD178E">
        <w:rPr>
          <w:rFonts w:ascii="Arial" w:hAnsi="Arial" w:cs="Arial"/>
          <w:sz w:val="22"/>
          <w:szCs w:val="22"/>
          <w:shd w:val="clear" w:color="auto" w:fill="FFFFFF"/>
        </w:rPr>
        <w:t>Peraturan Menteri Dalam Negeri Nomor 4 Tahun 1990 tentang Kerjasama Antar Daerah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sz w:val="22"/>
          <w:szCs w:val="22"/>
          <w:shd w:val="clear" w:color="auto" w:fill="FFFFFF"/>
        </w:rPr>
      </w:pPr>
      <w:r w:rsidRPr="00AD178E">
        <w:rPr>
          <w:rFonts w:ascii="Arial" w:hAnsi="Arial" w:cs="Arial"/>
          <w:sz w:val="22"/>
          <w:szCs w:val="22"/>
          <w:shd w:val="clear" w:color="auto" w:fill="FFFFFF"/>
        </w:rPr>
        <w:t xml:space="preserve">Peraturan Menteri  Dalam  Negeri  Nomor  3  Tahun  1998  tentang  Bentuk  Hukum BUMD 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sz w:val="22"/>
          <w:szCs w:val="22"/>
          <w:shd w:val="clear" w:color="auto" w:fill="FFFFFF"/>
        </w:rPr>
      </w:pPr>
      <w:r w:rsidRPr="00AD178E">
        <w:rPr>
          <w:rFonts w:ascii="Arial" w:hAnsi="Arial" w:cs="Arial"/>
          <w:sz w:val="22"/>
          <w:szCs w:val="22"/>
          <w:shd w:val="clear" w:color="auto" w:fill="FFFFFF"/>
        </w:rPr>
        <w:t xml:space="preserve">UU Nomor 40 Tahun 2007 tentang Perseroan Terbatas, 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AD178E">
        <w:rPr>
          <w:rFonts w:ascii="Arial" w:hAnsi="Arial" w:cs="Arial"/>
          <w:sz w:val="22"/>
          <w:szCs w:val="22"/>
          <w:shd w:val="clear" w:color="auto" w:fill="FFFFFF"/>
        </w:rPr>
        <w:t xml:space="preserve">UU Nomor  32  Tahun  2004  sebagaimana  diubah  dengan  UU  Nomor 12 Tahun 2008 terakhir diubah  </w:t>
      </w:r>
      <w:r w:rsidRPr="00AD178E">
        <w:rPr>
          <w:rFonts w:ascii="Arial" w:hAnsi="Arial" w:cs="Arial"/>
          <w:sz w:val="22"/>
          <w:szCs w:val="22"/>
        </w:rPr>
        <w:t>Undang-Undang Nomor 23 Tahun 2014 ten</w:t>
      </w:r>
      <w:bookmarkStart w:id="0" w:name="_GoBack"/>
      <w:bookmarkEnd w:id="0"/>
      <w:r w:rsidRPr="00AD178E">
        <w:rPr>
          <w:rFonts w:ascii="Arial" w:hAnsi="Arial" w:cs="Arial"/>
          <w:sz w:val="22"/>
          <w:szCs w:val="22"/>
        </w:rPr>
        <w:t xml:space="preserve">tang Pemerintahan Daerah. </w:t>
      </w:r>
    </w:p>
    <w:p w:rsidR="00ED5831" w:rsidRPr="00AD178E" w:rsidRDefault="00ED5831" w:rsidP="00ED5831">
      <w:pPr>
        <w:tabs>
          <w:tab w:val="left" w:pos="0"/>
        </w:tabs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AD178E">
        <w:rPr>
          <w:rFonts w:ascii="Arial" w:hAnsi="Arial" w:cs="Arial"/>
          <w:sz w:val="22"/>
          <w:szCs w:val="22"/>
        </w:rPr>
        <w:t>Peraturan Pemerintah (PP)  tentang Badan Usaha Milik Daerah yakni PP Nomor 54 Tahun 2017.</w:t>
      </w:r>
    </w:p>
    <w:p w:rsidR="00ED5831" w:rsidRPr="00114196" w:rsidRDefault="00ED5831" w:rsidP="00ED5831">
      <w:pPr>
        <w:autoSpaceDE w:val="0"/>
        <w:autoSpaceDN w:val="0"/>
        <w:spacing w:line="240" w:lineRule="auto"/>
        <w:ind w:left="720" w:hanging="720"/>
        <w:rPr>
          <w:b/>
        </w:rPr>
      </w:pPr>
    </w:p>
    <w:p w:rsidR="00ED5831" w:rsidRPr="00114196" w:rsidRDefault="00ED5831" w:rsidP="00ED5831">
      <w:pPr>
        <w:autoSpaceDE w:val="0"/>
        <w:autoSpaceDN w:val="0"/>
        <w:spacing w:line="240" w:lineRule="auto"/>
        <w:ind w:left="720" w:hanging="720"/>
      </w:pPr>
    </w:p>
    <w:p w:rsidR="00ED5831" w:rsidRPr="00C05D22" w:rsidRDefault="00ED5831" w:rsidP="00ED5831">
      <w:pPr>
        <w:spacing w:line="240" w:lineRule="auto"/>
        <w:rPr>
          <w:rFonts w:ascii="Arial" w:hAnsi="Arial" w:cs="Arial"/>
        </w:rPr>
      </w:pPr>
    </w:p>
    <w:p w:rsidR="000D2D1C" w:rsidRDefault="000D2D1C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0D2D1C" w:rsidRDefault="000D2D1C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p w:rsidR="000D2D1C" w:rsidRPr="00A22183" w:rsidRDefault="000D2D1C" w:rsidP="00305CD6">
      <w:pPr>
        <w:spacing w:after="0"/>
        <w:jc w:val="center"/>
        <w:rPr>
          <w:rFonts w:ascii="Arial" w:hAnsi="Arial" w:cs="Arial"/>
          <w:b/>
          <w:lang w:val="id-ID"/>
        </w:rPr>
      </w:pPr>
    </w:p>
    <w:sectPr w:rsidR="000D2D1C" w:rsidRPr="00A22183">
      <w:footerReference w:type="even" r:id="rId12"/>
      <w:pgSz w:w="11907" w:h="16839"/>
      <w:pgMar w:top="2268" w:right="1701" w:bottom="1170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3C" w:rsidRDefault="00454A3C">
      <w:pPr>
        <w:spacing w:after="0" w:line="240" w:lineRule="auto"/>
      </w:pPr>
      <w:r>
        <w:separator/>
      </w:r>
    </w:p>
  </w:endnote>
  <w:endnote w:type="continuationSeparator" w:id="0">
    <w:p w:rsidR="00454A3C" w:rsidRDefault="0045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AF" w:rsidRDefault="00E402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2AF" w:rsidRDefault="00367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3C" w:rsidRDefault="00454A3C">
      <w:pPr>
        <w:spacing w:after="0" w:line="240" w:lineRule="auto"/>
      </w:pPr>
      <w:r>
        <w:separator/>
      </w:r>
    </w:p>
  </w:footnote>
  <w:footnote w:type="continuationSeparator" w:id="0">
    <w:p w:rsidR="00454A3C" w:rsidRDefault="00454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AF"/>
    <w:rsid w:val="00096CD0"/>
    <w:rsid w:val="000D2D1C"/>
    <w:rsid w:val="001C40B2"/>
    <w:rsid w:val="00305CD6"/>
    <w:rsid w:val="003672AF"/>
    <w:rsid w:val="00381218"/>
    <w:rsid w:val="003B46D4"/>
    <w:rsid w:val="00405932"/>
    <w:rsid w:val="00442B15"/>
    <w:rsid w:val="00454A3C"/>
    <w:rsid w:val="0046107F"/>
    <w:rsid w:val="00485A8E"/>
    <w:rsid w:val="005465BE"/>
    <w:rsid w:val="00551B82"/>
    <w:rsid w:val="006F5EC1"/>
    <w:rsid w:val="0079745C"/>
    <w:rsid w:val="007D7578"/>
    <w:rsid w:val="00886B88"/>
    <w:rsid w:val="008C122F"/>
    <w:rsid w:val="009537F6"/>
    <w:rsid w:val="00972389"/>
    <w:rsid w:val="00A22183"/>
    <w:rsid w:val="00A760BC"/>
    <w:rsid w:val="00CC6644"/>
    <w:rsid w:val="00CE2AAF"/>
    <w:rsid w:val="00D74331"/>
    <w:rsid w:val="00E40204"/>
    <w:rsid w:val="00ED5831"/>
    <w:rsid w:val="00E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nhideWhenUsed="0"/>
    <w:lsdException w:name="header" w:semiHidden="0" w:unhideWhenUsed="0"/>
    <w:lsdException w:name="footer" w:semiHidden="0" w:unhideWhenUsed="0"/>
    <w:lsdException w:name="caption" w:qFormat="1"/>
    <w:lsdException w:name="page number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3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3Char">
    <w:name w:val="Body Text 3 Char"/>
    <w:link w:val="BodyText3"/>
    <w:rPr>
      <w:sz w:val="16"/>
      <w:szCs w:val="16"/>
    </w:rPr>
  </w:style>
  <w:style w:type="character" w:customStyle="1" w:styleId="FootnoteTextChar">
    <w:name w:val="Footnote Text Char"/>
    <w:link w:val="FootnoteText"/>
    <w:rPr>
      <w:lang w:val="en-US" w:eastAsia="en-US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character" w:customStyle="1" w:styleId="hps">
    <w:name w:val="hps"/>
    <w:basedOn w:val="DefaultParagraphFont"/>
  </w:style>
  <w:style w:type="paragraph" w:styleId="NormalWeb">
    <w:name w:val="Normal (Web)"/>
    <w:basedOn w:val="Normal"/>
    <w:uiPriority w:val="99"/>
    <w:rsid w:val="00886B88"/>
    <w:pPr>
      <w:spacing w:before="100" w:beforeAutospacing="1" w:after="100" w:afterAutospacing="1" w:line="240" w:lineRule="auto"/>
    </w:pPr>
  </w:style>
  <w:style w:type="paragraph" w:styleId="Title">
    <w:name w:val="Title"/>
    <w:basedOn w:val="Normal"/>
    <w:link w:val="TitleChar"/>
    <w:qFormat/>
    <w:rsid w:val="00886B88"/>
    <w:pPr>
      <w:spacing w:after="0" w:line="240" w:lineRule="auto"/>
      <w:jc w:val="center"/>
    </w:pPr>
    <w:rPr>
      <w:rFonts w:ascii="Tahoma" w:hAnsi="Tahoma"/>
      <w:b/>
      <w:bCs/>
      <w:lang w:val="x-none" w:eastAsia="x-none"/>
    </w:rPr>
  </w:style>
  <w:style w:type="character" w:customStyle="1" w:styleId="TitleChar">
    <w:name w:val="Title Char"/>
    <w:link w:val="Title"/>
    <w:rsid w:val="00886B88"/>
    <w:rPr>
      <w:rFonts w:ascii="Tahoma" w:hAnsi="Tahoma"/>
      <w:b/>
      <w:bCs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ED5831"/>
    <w:rPr>
      <w:color w:val="0000FF"/>
      <w:u w:val="single"/>
    </w:rPr>
  </w:style>
  <w:style w:type="character" w:customStyle="1" w:styleId="l6">
    <w:name w:val="l6"/>
    <w:rsid w:val="00ED5831"/>
  </w:style>
  <w:style w:type="character" w:customStyle="1" w:styleId="l7">
    <w:name w:val="l7"/>
    <w:rsid w:val="00ED5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nhideWhenUsed="0"/>
    <w:lsdException w:name="header" w:semiHidden="0" w:unhideWhenUsed="0"/>
    <w:lsdException w:name="footer" w:semiHidden="0" w:unhideWhenUsed="0"/>
    <w:lsdException w:name="caption" w:qFormat="1"/>
    <w:lsdException w:name="page number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3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3Char">
    <w:name w:val="Body Text 3 Char"/>
    <w:link w:val="BodyText3"/>
    <w:rPr>
      <w:sz w:val="16"/>
      <w:szCs w:val="16"/>
    </w:rPr>
  </w:style>
  <w:style w:type="character" w:customStyle="1" w:styleId="FootnoteTextChar">
    <w:name w:val="Footnote Text Char"/>
    <w:link w:val="FootnoteText"/>
    <w:rPr>
      <w:lang w:val="en-US" w:eastAsia="en-US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character" w:customStyle="1" w:styleId="hps">
    <w:name w:val="hps"/>
    <w:basedOn w:val="DefaultParagraphFont"/>
  </w:style>
  <w:style w:type="paragraph" w:styleId="NormalWeb">
    <w:name w:val="Normal (Web)"/>
    <w:basedOn w:val="Normal"/>
    <w:uiPriority w:val="99"/>
    <w:rsid w:val="00886B88"/>
    <w:pPr>
      <w:spacing w:before="100" w:beforeAutospacing="1" w:after="100" w:afterAutospacing="1" w:line="240" w:lineRule="auto"/>
    </w:pPr>
  </w:style>
  <w:style w:type="paragraph" w:styleId="Title">
    <w:name w:val="Title"/>
    <w:basedOn w:val="Normal"/>
    <w:link w:val="TitleChar"/>
    <w:qFormat/>
    <w:rsid w:val="00886B88"/>
    <w:pPr>
      <w:spacing w:after="0" w:line="240" w:lineRule="auto"/>
      <w:jc w:val="center"/>
    </w:pPr>
    <w:rPr>
      <w:rFonts w:ascii="Tahoma" w:hAnsi="Tahoma"/>
      <w:b/>
      <w:bCs/>
      <w:lang w:val="x-none" w:eastAsia="x-none"/>
    </w:rPr>
  </w:style>
  <w:style w:type="character" w:customStyle="1" w:styleId="TitleChar">
    <w:name w:val="Title Char"/>
    <w:link w:val="Title"/>
    <w:rsid w:val="00886B88"/>
    <w:rPr>
      <w:rFonts w:ascii="Tahoma" w:hAnsi="Tahoma"/>
      <w:b/>
      <w:bCs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ED5831"/>
    <w:rPr>
      <w:color w:val="0000FF"/>
      <w:u w:val="single"/>
    </w:rPr>
  </w:style>
  <w:style w:type="character" w:customStyle="1" w:styleId="l6">
    <w:name w:val="l6"/>
    <w:rsid w:val="00ED5831"/>
  </w:style>
  <w:style w:type="character" w:customStyle="1" w:styleId="l7">
    <w:name w:val="l7"/>
    <w:rsid w:val="00ED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icjournals.org/AJB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ob.sagepublic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eralddinsigh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Hewlett-Packard</Company>
  <LinksUpToDate>false</LinksUpToDate>
  <CharactersWithSpaces>16511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Osi</dc:creator>
  <cp:lastModifiedBy>Mr Asep</cp:lastModifiedBy>
  <cp:revision>2</cp:revision>
  <cp:lastPrinted>2016-08-05T09:57:00Z</cp:lastPrinted>
  <dcterms:created xsi:type="dcterms:W3CDTF">2019-07-05T02:50:00Z</dcterms:created>
  <dcterms:modified xsi:type="dcterms:W3CDTF">2019-07-05T02:50:00Z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