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DE" w:rsidRPr="0015671D" w:rsidRDefault="007C25DE" w:rsidP="007C25DE">
      <w:pPr>
        <w:jc w:val="center"/>
        <w:rPr>
          <w:rFonts w:ascii="Times New Roman" w:hAnsi="Times New Roman" w:cs="Times New Roman"/>
          <w:b/>
          <w:sz w:val="28"/>
          <w:szCs w:val="28"/>
        </w:rPr>
      </w:pPr>
      <w:r w:rsidRPr="0015671D">
        <w:rPr>
          <w:rFonts w:ascii="Times New Roman" w:hAnsi="Times New Roman" w:cs="Times New Roman"/>
          <w:b/>
          <w:sz w:val="28"/>
          <w:szCs w:val="28"/>
        </w:rPr>
        <w:t>LAPORAN KERJA PRAKTEK</w:t>
      </w:r>
    </w:p>
    <w:p w:rsidR="007C25DE" w:rsidRPr="0015671D" w:rsidRDefault="007C25DE" w:rsidP="007C25DE">
      <w:pPr>
        <w:jc w:val="center"/>
        <w:rPr>
          <w:rFonts w:ascii="Times New Roman" w:hAnsi="Times New Roman" w:cs="Times New Roman"/>
          <w:b/>
          <w:sz w:val="28"/>
          <w:szCs w:val="28"/>
        </w:rPr>
      </w:pPr>
      <w:r w:rsidRPr="0015671D">
        <w:rPr>
          <w:rFonts w:ascii="Times New Roman" w:hAnsi="Times New Roman" w:cs="Times New Roman"/>
          <w:b/>
          <w:sz w:val="28"/>
          <w:szCs w:val="28"/>
        </w:rPr>
        <w:t>(TL</w:t>
      </w:r>
      <w:r>
        <w:rPr>
          <w:rFonts w:ascii="Times New Roman" w:hAnsi="Times New Roman" w:cs="Times New Roman"/>
          <w:b/>
          <w:sz w:val="28"/>
          <w:szCs w:val="28"/>
        </w:rPr>
        <w:t xml:space="preserve"> </w:t>
      </w:r>
      <w:r w:rsidRPr="0015671D">
        <w:rPr>
          <w:rFonts w:ascii="Times New Roman" w:hAnsi="Times New Roman" w:cs="Times New Roman"/>
          <w:b/>
          <w:sz w:val="28"/>
          <w:szCs w:val="28"/>
        </w:rPr>
        <w:t>-</w:t>
      </w:r>
      <w:r>
        <w:rPr>
          <w:rFonts w:ascii="Times New Roman" w:hAnsi="Times New Roman" w:cs="Times New Roman"/>
          <w:b/>
          <w:sz w:val="28"/>
          <w:szCs w:val="28"/>
        </w:rPr>
        <w:t xml:space="preserve"> </w:t>
      </w:r>
      <w:r w:rsidRPr="0015671D">
        <w:rPr>
          <w:rFonts w:ascii="Times New Roman" w:hAnsi="Times New Roman" w:cs="Times New Roman"/>
          <w:b/>
          <w:sz w:val="28"/>
          <w:szCs w:val="28"/>
        </w:rPr>
        <w:t>001)</w:t>
      </w:r>
    </w:p>
    <w:p w:rsidR="007C25DE" w:rsidRPr="0015671D" w:rsidRDefault="007C25DE" w:rsidP="007C25DE">
      <w:pPr>
        <w:spacing w:after="0" w:line="240" w:lineRule="auto"/>
        <w:jc w:val="center"/>
        <w:rPr>
          <w:rFonts w:ascii="Times New Roman" w:hAnsi="Times New Roman" w:cs="Times New Roman"/>
          <w:b/>
          <w:sz w:val="28"/>
          <w:szCs w:val="28"/>
        </w:rPr>
      </w:pPr>
    </w:p>
    <w:p w:rsidR="007C25DE" w:rsidRPr="0015671D" w:rsidRDefault="007C25DE" w:rsidP="007C25DE">
      <w:pPr>
        <w:spacing w:after="0" w:line="240" w:lineRule="auto"/>
        <w:jc w:val="center"/>
        <w:rPr>
          <w:rFonts w:ascii="Times New Roman" w:hAnsi="Times New Roman" w:cs="Times New Roman"/>
          <w:b/>
          <w:sz w:val="28"/>
          <w:szCs w:val="28"/>
        </w:rPr>
      </w:pPr>
    </w:p>
    <w:p w:rsidR="007C25DE" w:rsidRPr="0015671D" w:rsidRDefault="007C25DE" w:rsidP="007C25DE">
      <w:pPr>
        <w:jc w:val="center"/>
        <w:rPr>
          <w:rFonts w:ascii="Times New Roman" w:hAnsi="Times New Roman" w:cs="Times New Roman"/>
          <w:b/>
          <w:sz w:val="28"/>
          <w:szCs w:val="28"/>
        </w:rPr>
      </w:pPr>
      <w:r w:rsidRPr="0015671D">
        <w:rPr>
          <w:rFonts w:ascii="Times New Roman" w:hAnsi="Times New Roman" w:cs="Times New Roman"/>
          <w:b/>
          <w:sz w:val="28"/>
          <w:szCs w:val="28"/>
        </w:rPr>
        <w:t xml:space="preserve">PENGELOLAAN LIMBAH </w:t>
      </w:r>
      <w:r w:rsidRPr="0015671D">
        <w:rPr>
          <w:rFonts w:ascii="Times New Roman" w:hAnsi="Times New Roman" w:cs="Times New Roman"/>
          <w:b/>
          <w:i/>
          <w:sz w:val="28"/>
          <w:szCs w:val="28"/>
        </w:rPr>
        <w:t>FLY ASH</w:t>
      </w:r>
      <w:r w:rsidRPr="0015671D">
        <w:rPr>
          <w:rFonts w:ascii="Times New Roman" w:hAnsi="Times New Roman" w:cs="Times New Roman"/>
          <w:b/>
          <w:sz w:val="28"/>
          <w:szCs w:val="28"/>
        </w:rPr>
        <w:t xml:space="preserve"> DAN </w:t>
      </w:r>
      <w:r w:rsidRPr="0015671D">
        <w:rPr>
          <w:rFonts w:ascii="Times New Roman" w:hAnsi="Times New Roman" w:cs="Times New Roman"/>
          <w:b/>
          <w:i/>
          <w:sz w:val="28"/>
          <w:szCs w:val="28"/>
        </w:rPr>
        <w:t>BOTTOM ASH</w:t>
      </w:r>
      <w:r w:rsidRPr="0015671D">
        <w:rPr>
          <w:rFonts w:ascii="Times New Roman" w:hAnsi="Times New Roman" w:cs="Times New Roman"/>
          <w:b/>
          <w:sz w:val="28"/>
          <w:szCs w:val="28"/>
        </w:rPr>
        <w:t xml:space="preserve"> DI PT. INDONESIA POWER UNIT PEMBANGKITAN (UP) SURALAYA</w:t>
      </w:r>
      <w:r>
        <w:rPr>
          <w:rFonts w:ascii="Times New Roman" w:hAnsi="Times New Roman" w:cs="Times New Roman"/>
          <w:b/>
          <w:sz w:val="28"/>
          <w:szCs w:val="28"/>
        </w:rPr>
        <w:t>, MERAK - BANTEN</w:t>
      </w:r>
    </w:p>
    <w:p w:rsidR="007C25DE" w:rsidRPr="0015671D" w:rsidRDefault="007C25DE" w:rsidP="007C25DE">
      <w:pPr>
        <w:spacing w:after="0" w:line="240" w:lineRule="auto"/>
        <w:jc w:val="center"/>
        <w:rPr>
          <w:rFonts w:ascii="Times New Roman" w:hAnsi="Times New Roman" w:cs="Times New Roman"/>
          <w:b/>
          <w:sz w:val="28"/>
          <w:szCs w:val="28"/>
        </w:rPr>
      </w:pPr>
    </w:p>
    <w:p w:rsidR="007C25DE" w:rsidRPr="0015671D" w:rsidRDefault="007C25DE" w:rsidP="007C25DE">
      <w:pPr>
        <w:spacing w:after="0" w:line="240" w:lineRule="auto"/>
        <w:rPr>
          <w:rFonts w:ascii="Times New Roman" w:hAnsi="Times New Roman" w:cs="Times New Roman"/>
          <w:b/>
          <w:sz w:val="28"/>
          <w:szCs w:val="28"/>
        </w:rPr>
      </w:pPr>
    </w:p>
    <w:p w:rsidR="007C25DE" w:rsidRPr="0015671D" w:rsidRDefault="007C25DE" w:rsidP="007C25DE">
      <w:pPr>
        <w:spacing w:after="0" w:line="240" w:lineRule="auto"/>
        <w:jc w:val="center"/>
        <w:rPr>
          <w:rFonts w:ascii="Times New Roman" w:hAnsi="Times New Roman" w:cs="Times New Roman"/>
          <w:b/>
          <w:sz w:val="28"/>
          <w:szCs w:val="28"/>
        </w:rPr>
      </w:pPr>
    </w:p>
    <w:p w:rsidR="007C25DE" w:rsidRPr="0015671D" w:rsidRDefault="007C25DE" w:rsidP="007C25DE">
      <w:pPr>
        <w:jc w:val="center"/>
        <w:rPr>
          <w:rFonts w:ascii="Times New Roman" w:hAnsi="Times New Roman" w:cs="Times New Roman"/>
          <w:b/>
          <w:sz w:val="24"/>
          <w:szCs w:val="24"/>
        </w:rPr>
      </w:pPr>
      <w:r w:rsidRPr="0015671D">
        <w:rPr>
          <w:rFonts w:ascii="Times New Roman" w:hAnsi="Times New Roman" w:cs="Times New Roman"/>
          <w:b/>
          <w:sz w:val="24"/>
          <w:szCs w:val="24"/>
        </w:rPr>
        <w:t>Disusun Oleh :</w:t>
      </w:r>
    </w:p>
    <w:p w:rsidR="007C25DE" w:rsidRDefault="007C25DE" w:rsidP="003C0428">
      <w:pPr>
        <w:jc w:val="center"/>
        <w:rPr>
          <w:rFonts w:ascii="Times New Roman" w:hAnsi="Times New Roman" w:cs="Times New Roman"/>
          <w:b/>
          <w:sz w:val="24"/>
          <w:szCs w:val="24"/>
          <w:lang w:val="en-US"/>
        </w:rPr>
      </w:pPr>
      <w:r w:rsidRPr="0015671D">
        <w:rPr>
          <w:rFonts w:ascii="Times New Roman" w:hAnsi="Times New Roman" w:cs="Times New Roman"/>
          <w:b/>
          <w:sz w:val="24"/>
          <w:szCs w:val="24"/>
        </w:rPr>
        <w:t>Dini Faini</w:t>
      </w:r>
      <w:r w:rsidR="003C0428">
        <w:rPr>
          <w:rFonts w:ascii="Times New Roman" w:hAnsi="Times New Roman" w:cs="Times New Roman"/>
          <w:b/>
          <w:sz w:val="24"/>
          <w:szCs w:val="24"/>
          <w:lang w:val="en-US"/>
        </w:rPr>
        <w:t xml:space="preserve"> (</w:t>
      </w:r>
      <w:r w:rsidRPr="0015671D">
        <w:rPr>
          <w:rFonts w:ascii="Times New Roman" w:hAnsi="Times New Roman" w:cs="Times New Roman"/>
          <w:b/>
          <w:sz w:val="24"/>
          <w:szCs w:val="24"/>
        </w:rPr>
        <w:t>153050071</w:t>
      </w:r>
      <w:r w:rsidR="003C0428">
        <w:rPr>
          <w:rFonts w:ascii="Times New Roman" w:hAnsi="Times New Roman" w:cs="Times New Roman"/>
          <w:b/>
          <w:sz w:val="24"/>
          <w:szCs w:val="24"/>
          <w:lang w:val="en-US"/>
        </w:rPr>
        <w:t>)</w:t>
      </w:r>
    </w:p>
    <w:p w:rsidR="003C0428" w:rsidRDefault="003C0428" w:rsidP="003C0428">
      <w:pPr>
        <w:jc w:val="center"/>
        <w:rPr>
          <w:rFonts w:ascii="Times New Roman" w:hAnsi="Times New Roman" w:cs="Times New Roman"/>
          <w:b/>
          <w:sz w:val="24"/>
          <w:szCs w:val="24"/>
          <w:lang w:val="en-US"/>
        </w:rPr>
      </w:pPr>
    </w:p>
    <w:p w:rsidR="003C0428" w:rsidRDefault="003C0428" w:rsidP="003C0428">
      <w:pPr>
        <w:jc w:val="center"/>
        <w:rPr>
          <w:rFonts w:ascii="Times New Roman" w:hAnsi="Times New Roman" w:cs="Times New Roman"/>
          <w:b/>
          <w:sz w:val="24"/>
          <w:szCs w:val="24"/>
          <w:lang w:val="en-US"/>
        </w:rPr>
      </w:pPr>
      <w:r>
        <w:rPr>
          <w:rFonts w:ascii="Times New Roman" w:hAnsi="Times New Roman" w:cs="Times New Roman"/>
          <w:b/>
          <w:sz w:val="24"/>
          <w:szCs w:val="24"/>
          <w:lang w:val="en-US"/>
        </w:rPr>
        <w:t>Dosen Pembimbing:</w:t>
      </w:r>
    </w:p>
    <w:p w:rsidR="003C0428" w:rsidRPr="003C0428" w:rsidRDefault="003C0428" w:rsidP="003C0428">
      <w:pPr>
        <w:jc w:val="center"/>
        <w:rPr>
          <w:rFonts w:ascii="Times New Roman" w:hAnsi="Times New Roman" w:cs="Times New Roman"/>
          <w:b/>
          <w:sz w:val="24"/>
          <w:szCs w:val="24"/>
          <w:lang w:val="en-US"/>
        </w:rPr>
      </w:pPr>
      <w:r>
        <w:rPr>
          <w:rFonts w:ascii="Times New Roman" w:hAnsi="Times New Roman" w:cs="Times New Roman"/>
          <w:b/>
          <w:sz w:val="24"/>
          <w:szCs w:val="24"/>
        </w:rPr>
        <w:t>Dr. Hj. Fadjari Lucia Nugroho, DEA</w:t>
      </w:r>
    </w:p>
    <w:p w:rsidR="007C25DE" w:rsidRDefault="007C25DE" w:rsidP="007C25DE">
      <w:pPr>
        <w:spacing w:line="360" w:lineRule="auto"/>
        <w:jc w:val="center"/>
        <w:rPr>
          <w:rFonts w:ascii="Times New Roman" w:hAnsi="Times New Roman" w:cs="Times New Roman"/>
          <w:b/>
          <w:sz w:val="28"/>
          <w:szCs w:val="28"/>
        </w:rPr>
      </w:pPr>
    </w:p>
    <w:p w:rsidR="007C25DE" w:rsidRDefault="007C25DE" w:rsidP="007C25DE">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drawing>
          <wp:inline distT="0" distB="0" distL="0" distR="0" wp14:anchorId="262476BA" wp14:editId="5FEB8760">
            <wp:extent cx="998419"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s Pasundan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506" cy="1024368"/>
                    </a:xfrm>
                    <a:prstGeom prst="rect">
                      <a:avLst/>
                    </a:prstGeom>
                  </pic:spPr>
                </pic:pic>
              </a:graphicData>
            </a:graphic>
          </wp:inline>
        </w:drawing>
      </w:r>
    </w:p>
    <w:p w:rsidR="007C25DE" w:rsidRDefault="007C25DE" w:rsidP="007C25DE">
      <w:pPr>
        <w:spacing w:line="360" w:lineRule="auto"/>
        <w:jc w:val="center"/>
        <w:rPr>
          <w:rFonts w:ascii="Times New Roman" w:hAnsi="Times New Roman" w:cs="Times New Roman"/>
          <w:b/>
          <w:sz w:val="28"/>
          <w:szCs w:val="28"/>
        </w:rPr>
      </w:pPr>
    </w:p>
    <w:p w:rsidR="007C25DE" w:rsidRPr="0015671D" w:rsidRDefault="007C25DE" w:rsidP="007C25DE">
      <w:pPr>
        <w:jc w:val="center"/>
        <w:rPr>
          <w:rFonts w:ascii="Times New Roman" w:hAnsi="Times New Roman" w:cs="Times New Roman"/>
          <w:b/>
          <w:sz w:val="28"/>
          <w:szCs w:val="28"/>
        </w:rPr>
      </w:pPr>
      <w:r w:rsidRPr="0015671D">
        <w:rPr>
          <w:rFonts w:ascii="Times New Roman" w:hAnsi="Times New Roman" w:cs="Times New Roman"/>
          <w:b/>
          <w:sz w:val="28"/>
          <w:szCs w:val="28"/>
        </w:rPr>
        <w:t>PROGRAM STUDI TEKNIK LINGKUNGAN</w:t>
      </w:r>
    </w:p>
    <w:p w:rsidR="007C25DE" w:rsidRPr="0015671D" w:rsidRDefault="007C25DE" w:rsidP="007C25DE">
      <w:pPr>
        <w:jc w:val="center"/>
        <w:rPr>
          <w:rFonts w:ascii="Times New Roman" w:hAnsi="Times New Roman" w:cs="Times New Roman"/>
          <w:b/>
          <w:sz w:val="28"/>
          <w:szCs w:val="28"/>
        </w:rPr>
      </w:pPr>
      <w:r w:rsidRPr="0015671D">
        <w:rPr>
          <w:rFonts w:ascii="Times New Roman" w:hAnsi="Times New Roman" w:cs="Times New Roman"/>
          <w:b/>
          <w:sz w:val="28"/>
          <w:szCs w:val="28"/>
        </w:rPr>
        <w:t>FAKULTAS TEKNIK</w:t>
      </w:r>
    </w:p>
    <w:p w:rsidR="007C25DE" w:rsidRPr="0015671D" w:rsidRDefault="007C25DE" w:rsidP="007C25DE">
      <w:pPr>
        <w:jc w:val="center"/>
        <w:rPr>
          <w:rFonts w:ascii="Times New Roman" w:hAnsi="Times New Roman" w:cs="Times New Roman"/>
          <w:b/>
          <w:sz w:val="28"/>
          <w:szCs w:val="28"/>
        </w:rPr>
      </w:pPr>
      <w:r w:rsidRPr="0015671D">
        <w:rPr>
          <w:rFonts w:ascii="Times New Roman" w:hAnsi="Times New Roman" w:cs="Times New Roman"/>
          <w:b/>
          <w:sz w:val="28"/>
          <w:szCs w:val="28"/>
        </w:rPr>
        <w:t>UNIVERSITAS PASUNDAN</w:t>
      </w:r>
    </w:p>
    <w:p w:rsidR="007C25DE" w:rsidRPr="0015671D" w:rsidRDefault="007C25DE" w:rsidP="007C25DE">
      <w:pPr>
        <w:jc w:val="center"/>
        <w:rPr>
          <w:rFonts w:ascii="Times New Roman" w:hAnsi="Times New Roman" w:cs="Times New Roman"/>
          <w:b/>
          <w:sz w:val="28"/>
          <w:szCs w:val="28"/>
        </w:rPr>
      </w:pPr>
      <w:r w:rsidRPr="0015671D">
        <w:rPr>
          <w:rFonts w:ascii="Times New Roman" w:hAnsi="Times New Roman" w:cs="Times New Roman"/>
          <w:b/>
          <w:sz w:val="28"/>
          <w:szCs w:val="28"/>
        </w:rPr>
        <w:t>BANDUNG</w:t>
      </w:r>
    </w:p>
    <w:p w:rsidR="007C25DE" w:rsidRPr="0015671D" w:rsidRDefault="007C25DE" w:rsidP="007C25DE">
      <w:pPr>
        <w:jc w:val="center"/>
        <w:rPr>
          <w:rFonts w:ascii="Times New Roman" w:hAnsi="Times New Roman" w:cs="Times New Roman"/>
          <w:b/>
          <w:sz w:val="28"/>
          <w:szCs w:val="28"/>
        </w:rPr>
      </w:pPr>
      <w:r w:rsidRPr="0015671D">
        <w:rPr>
          <w:rFonts w:ascii="Times New Roman" w:hAnsi="Times New Roman" w:cs="Times New Roman"/>
          <w:b/>
          <w:sz w:val="28"/>
          <w:szCs w:val="28"/>
        </w:rPr>
        <w:t>2018</w:t>
      </w:r>
    </w:p>
    <w:p w:rsidR="003C0428" w:rsidRDefault="003C0428">
      <w:pPr>
        <w:rPr>
          <w:rFonts w:ascii="Times New Roman" w:hAnsi="Times New Roman"/>
          <w:b/>
          <w:sz w:val="24"/>
          <w:szCs w:val="24"/>
        </w:rPr>
      </w:pPr>
      <w:r>
        <w:rPr>
          <w:rFonts w:ascii="Times New Roman" w:hAnsi="Times New Roman"/>
          <w:b/>
          <w:sz w:val="24"/>
          <w:szCs w:val="24"/>
        </w:rPr>
        <w:br w:type="page"/>
      </w:r>
    </w:p>
    <w:p w:rsidR="007C25DE" w:rsidRPr="003C0428" w:rsidRDefault="003C0428" w:rsidP="007C25DE">
      <w:pPr>
        <w:spacing w:after="0" w:line="360" w:lineRule="auto"/>
        <w:jc w:val="center"/>
        <w:rPr>
          <w:rFonts w:ascii="Times New Roman" w:hAnsi="Times New Roman"/>
          <w:b/>
          <w:sz w:val="24"/>
          <w:szCs w:val="24"/>
          <w:lang w:val="en-US"/>
        </w:rPr>
      </w:pPr>
      <w:r>
        <w:rPr>
          <w:rFonts w:ascii="Times New Roman" w:hAnsi="Times New Roman"/>
          <w:b/>
          <w:sz w:val="24"/>
          <w:szCs w:val="24"/>
          <w:lang w:val="en-US"/>
        </w:rPr>
        <w:lastRenderedPageBreak/>
        <w:t>RINGKASAN</w:t>
      </w:r>
    </w:p>
    <w:p w:rsidR="007C25DE" w:rsidRPr="00CE27B2" w:rsidRDefault="007C25DE" w:rsidP="007C25DE">
      <w:pPr>
        <w:spacing w:after="0" w:line="360" w:lineRule="auto"/>
        <w:jc w:val="center"/>
        <w:rPr>
          <w:rFonts w:ascii="Times New Roman" w:hAnsi="Times New Roman"/>
          <w:b/>
          <w:sz w:val="28"/>
          <w:szCs w:val="28"/>
        </w:rPr>
      </w:pPr>
    </w:p>
    <w:p w:rsidR="00D55B4A" w:rsidRDefault="00D55B4A" w:rsidP="00D5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Seiring banyaknya batubara yang dibutuhkan, produksi limbah </w:t>
      </w:r>
      <w:r w:rsidRPr="00A14D23">
        <w:rPr>
          <w:rFonts w:ascii="Times New Roman" w:hAnsi="Times New Roman" w:cs="Times New Roman"/>
          <w:i/>
          <w:sz w:val="24"/>
          <w:szCs w:val="24"/>
        </w:rPr>
        <w:t>fly ash</w:t>
      </w:r>
      <w:r>
        <w:rPr>
          <w:rFonts w:ascii="Times New Roman" w:hAnsi="Times New Roman" w:cs="Times New Roman"/>
          <w:sz w:val="24"/>
          <w:szCs w:val="24"/>
        </w:rPr>
        <w:t xml:space="preserve"> dan </w:t>
      </w:r>
      <w:r w:rsidRPr="00A14D23">
        <w:rPr>
          <w:rFonts w:ascii="Times New Roman" w:hAnsi="Times New Roman" w:cs="Times New Roman"/>
          <w:i/>
          <w:sz w:val="24"/>
          <w:szCs w:val="24"/>
        </w:rPr>
        <w:t>bottom ash</w:t>
      </w:r>
      <w:r>
        <w:rPr>
          <w:rFonts w:ascii="Times New Roman" w:hAnsi="Times New Roman" w:cs="Times New Roman"/>
          <w:sz w:val="24"/>
          <w:szCs w:val="24"/>
        </w:rPr>
        <w:t xml:space="preserve"> juga semakin banyak. Oleh karena itu diperlukan penanganan khusus dalam mengelola limbah </w:t>
      </w:r>
      <w:r w:rsidRPr="00565770">
        <w:rPr>
          <w:rFonts w:ascii="Times New Roman" w:hAnsi="Times New Roman" w:cs="Times New Roman"/>
          <w:i/>
          <w:sz w:val="24"/>
          <w:szCs w:val="24"/>
        </w:rPr>
        <w:t>fly ash</w:t>
      </w:r>
      <w:r>
        <w:rPr>
          <w:rFonts w:ascii="Times New Roman" w:hAnsi="Times New Roman" w:cs="Times New Roman"/>
          <w:sz w:val="24"/>
          <w:szCs w:val="24"/>
        </w:rPr>
        <w:t xml:space="preserve"> dan </w:t>
      </w:r>
      <w:r w:rsidRPr="00565770">
        <w:rPr>
          <w:rFonts w:ascii="Times New Roman" w:hAnsi="Times New Roman" w:cs="Times New Roman"/>
          <w:i/>
          <w:sz w:val="24"/>
          <w:szCs w:val="24"/>
        </w:rPr>
        <w:t>bottom ash</w:t>
      </w:r>
      <w:r>
        <w:rPr>
          <w:rFonts w:ascii="Times New Roman" w:hAnsi="Times New Roman" w:cs="Times New Roman"/>
          <w:sz w:val="24"/>
          <w:szCs w:val="24"/>
        </w:rPr>
        <w:t xml:space="preserve"> agar tidak menimbulkan dampak buruk bagi lin</w:t>
      </w:r>
      <w:r>
        <w:rPr>
          <w:rFonts w:ascii="Times New Roman" w:hAnsi="Times New Roman" w:cs="Times New Roman"/>
          <w:sz w:val="24"/>
          <w:szCs w:val="24"/>
        </w:rPr>
        <w:t>gkungan dan masyarakat sekitar</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Kerja praktek ini mengamati pengelolaan </w:t>
      </w:r>
      <w:r w:rsidRPr="00D55B4A">
        <w:rPr>
          <w:rFonts w:ascii="Times New Roman" w:hAnsi="Times New Roman" w:cs="Times New Roman"/>
          <w:i/>
          <w:sz w:val="24"/>
          <w:szCs w:val="24"/>
          <w:lang w:val="en-US"/>
        </w:rPr>
        <w:t>fly ash</w:t>
      </w:r>
      <w:r>
        <w:rPr>
          <w:rFonts w:ascii="Times New Roman" w:hAnsi="Times New Roman" w:cs="Times New Roman"/>
          <w:sz w:val="24"/>
          <w:szCs w:val="24"/>
          <w:lang w:val="en-US"/>
        </w:rPr>
        <w:t xml:space="preserve"> tersebut dilakukan.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Pola pengelolaan yang dijalankan oleh PT. Indonesia Power UP Suralaya yaitu dengan penyimpanan serta pemanfaatan. Penyimpanan yang dimaksud berupa tempat penyimpanan sementara (TPS) sebelum limbah FABA tersebut diserahkan ke pihak ketiga. TPS yang dimaksud berupa silo kaleng, silo beton, serta </w:t>
      </w:r>
      <w:r w:rsidRPr="006B6D65">
        <w:rPr>
          <w:rFonts w:ascii="Times New Roman" w:hAnsi="Times New Roman" w:cs="Times New Roman"/>
          <w:i/>
          <w:sz w:val="24"/>
          <w:szCs w:val="24"/>
        </w:rPr>
        <w:t>ash valley</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Untuk pemanfaatan, PT. Indonesia Power UP Suralaya selain menjual limbah FABA tersebut ke pihak ketiga juga memanfaatkan secara mandiri terhadap limbah FABA yang dihasilkan. Dalam pemanfaatan limbah FABA tersebut, PT. Indonesia Power UP Suralaya menjadikannya sebagai substitusi bahan baku dalam pembuatan paving blok.</w:t>
      </w:r>
    </w:p>
    <w:p w:rsidR="007C25DE" w:rsidRDefault="007C25DE" w:rsidP="007C25DE">
      <w:pPr>
        <w:spacing w:after="0" w:line="360" w:lineRule="auto"/>
      </w:pPr>
    </w:p>
    <w:p w:rsidR="007C25DE" w:rsidRPr="001F3E9B" w:rsidRDefault="007C25DE" w:rsidP="007C25DE">
      <w:pPr>
        <w:spacing w:after="0" w:line="360" w:lineRule="auto"/>
        <w:ind w:firstLine="6096"/>
        <w:jc w:val="both"/>
        <w:rPr>
          <w:rFonts w:ascii="Times New Roman" w:hAnsi="Times New Roman"/>
          <w:shd w:val="clear" w:color="auto" w:fill="FFFFFF"/>
        </w:rPr>
      </w:pPr>
    </w:p>
    <w:p w:rsidR="007C25DE" w:rsidRPr="001378F4" w:rsidRDefault="007C25DE" w:rsidP="007C25DE">
      <w:pPr>
        <w:jc w:val="center"/>
        <w:rPr>
          <w:rFonts w:ascii="Times New Roman" w:hAnsi="Times New Roman" w:cs="Times New Roman"/>
          <w:b/>
          <w:sz w:val="24"/>
          <w:szCs w:val="24"/>
        </w:rPr>
      </w:pPr>
    </w:p>
    <w:p w:rsidR="005C4EE2" w:rsidRDefault="005C4EE2"/>
    <w:p w:rsidR="007C25DE" w:rsidRDefault="007C25DE"/>
    <w:p w:rsidR="007C25DE" w:rsidRDefault="007C25DE"/>
    <w:p w:rsidR="007C25DE" w:rsidRDefault="007C25DE"/>
    <w:p w:rsidR="007C25DE" w:rsidRDefault="007C25DE"/>
    <w:p w:rsidR="007C25DE" w:rsidRDefault="007C25DE">
      <w:pPr>
        <w:sectPr w:rsidR="007C25DE" w:rsidSect="007C25DE">
          <w:footerReference w:type="default" r:id="rId10"/>
          <w:type w:val="evenPage"/>
          <w:pgSz w:w="11906" w:h="16838"/>
          <w:pgMar w:top="1701" w:right="1701" w:bottom="1701" w:left="2268" w:header="1417" w:footer="1417" w:gutter="0"/>
          <w:cols w:space="708"/>
          <w:titlePg/>
          <w:docGrid w:linePitch="360"/>
        </w:sectPr>
      </w:pPr>
    </w:p>
    <w:p w:rsidR="00F753F4" w:rsidRPr="00854AAE" w:rsidRDefault="00F753F4" w:rsidP="00F753F4">
      <w:pPr>
        <w:jc w:val="center"/>
        <w:rPr>
          <w:rFonts w:ascii="Times New Roman" w:hAnsi="Times New Roman" w:cs="Times New Roman"/>
          <w:b/>
          <w:sz w:val="24"/>
          <w:szCs w:val="24"/>
        </w:rPr>
      </w:pPr>
      <w:r w:rsidRPr="00854AAE">
        <w:rPr>
          <w:rFonts w:ascii="Times New Roman" w:hAnsi="Times New Roman" w:cs="Times New Roman"/>
          <w:b/>
          <w:sz w:val="24"/>
          <w:szCs w:val="24"/>
        </w:rPr>
        <w:lastRenderedPageBreak/>
        <w:t>BAB I</w:t>
      </w:r>
    </w:p>
    <w:p w:rsidR="00F753F4" w:rsidRPr="00854AAE" w:rsidRDefault="00F753F4" w:rsidP="00F753F4">
      <w:pPr>
        <w:jc w:val="center"/>
        <w:rPr>
          <w:rFonts w:ascii="Times New Roman" w:hAnsi="Times New Roman" w:cs="Times New Roman"/>
          <w:b/>
          <w:sz w:val="24"/>
          <w:szCs w:val="24"/>
        </w:rPr>
      </w:pPr>
      <w:r w:rsidRPr="00854AAE">
        <w:rPr>
          <w:rFonts w:ascii="Times New Roman" w:hAnsi="Times New Roman" w:cs="Times New Roman"/>
          <w:b/>
          <w:sz w:val="24"/>
          <w:szCs w:val="24"/>
        </w:rPr>
        <w:t>PENDAHULUAN</w:t>
      </w:r>
    </w:p>
    <w:p w:rsidR="00F753F4" w:rsidRDefault="00F753F4" w:rsidP="00F753F4">
      <w:pPr>
        <w:rPr>
          <w:rFonts w:ascii="Times New Roman" w:hAnsi="Times New Roman" w:cs="Times New Roman"/>
          <w:sz w:val="24"/>
          <w:szCs w:val="24"/>
        </w:rPr>
      </w:pPr>
    </w:p>
    <w:p w:rsidR="00F753F4" w:rsidRDefault="00F753F4" w:rsidP="00F753F4">
      <w:pPr>
        <w:rPr>
          <w:rFonts w:ascii="Times New Roman" w:hAnsi="Times New Roman" w:cs="Times New Roman"/>
          <w:sz w:val="24"/>
          <w:szCs w:val="24"/>
        </w:rPr>
      </w:pPr>
    </w:p>
    <w:p w:rsidR="00F753F4" w:rsidRPr="00C9411B" w:rsidRDefault="00F753F4" w:rsidP="00F753F4">
      <w:pPr>
        <w:tabs>
          <w:tab w:val="left" w:pos="851"/>
        </w:tabs>
        <w:spacing w:after="0" w:line="360" w:lineRule="auto"/>
        <w:rPr>
          <w:rFonts w:ascii="Times New Roman" w:hAnsi="Times New Roman" w:cs="Times New Roman"/>
          <w:b/>
          <w:sz w:val="24"/>
          <w:szCs w:val="24"/>
        </w:rPr>
      </w:pPr>
      <w:r w:rsidRPr="00C9411B">
        <w:rPr>
          <w:rFonts w:ascii="Times New Roman" w:hAnsi="Times New Roman" w:cs="Times New Roman"/>
          <w:b/>
          <w:sz w:val="24"/>
          <w:szCs w:val="24"/>
        </w:rPr>
        <w:t>1.1</w:t>
      </w:r>
      <w:r>
        <w:rPr>
          <w:rFonts w:ascii="Times New Roman" w:hAnsi="Times New Roman" w:cs="Times New Roman"/>
          <w:b/>
          <w:sz w:val="24"/>
          <w:szCs w:val="24"/>
        </w:rPr>
        <w:tab/>
      </w:r>
      <w:r w:rsidRPr="00C9411B">
        <w:rPr>
          <w:rFonts w:ascii="Times New Roman" w:hAnsi="Times New Roman" w:cs="Times New Roman"/>
          <w:b/>
          <w:sz w:val="24"/>
          <w:szCs w:val="24"/>
        </w:rPr>
        <w:t>Latar Belakang</w:t>
      </w:r>
    </w:p>
    <w:p w:rsidR="00F753F4" w:rsidRDefault="00F753F4" w:rsidP="00F753F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Sejak </w:t>
      </w:r>
      <w:r w:rsidRPr="00F260B0">
        <w:rPr>
          <w:rFonts w:ascii="Times New Roman" w:hAnsi="Times New Roman" w:cs="Times New Roman"/>
          <w:sz w:val="24"/>
          <w:szCs w:val="24"/>
        </w:rPr>
        <w:t>revolusi industri abad ke-18 telah ter</w:t>
      </w:r>
      <w:r>
        <w:rPr>
          <w:rFonts w:ascii="Times New Roman" w:hAnsi="Times New Roman" w:cs="Times New Roman"/>
          <w:sz w:val="24"/>
          <w:szCs w:val="24"/>
        </w:rPr>
        <w:t xml:space="preserve">jadi perubahan tatanan ekonomi </w:t>
      </w:r>
      <w:r w:rsidRPr="00F260B0">
        <w:rPr>
          <w:rFonts w:ascii="Times New Roman" w:hAnsi="Times New Roman" w:cs="Times New Roman"/>
          <w:sz w:val="24"/>
          <w:szCs w:val="24"/>
        </w:rPr>
        <w:t>masyarakat dunia, dari sistem agraris menjadi siste</w:t>
      </w:r>
      <w:r>
        <w:rPr>
          <w:rFonts w:ascii="Times New Roman" w:hAnsi="Times New Roman" w:cs="Times New Roman"/>
          <w:sz w:val="24"/>
          <w:szCs w:val="24"/>
        </w:rPr>
        <w:t xml:space="preserve">m industrialisasi yang berbasis </w:t>
      </w:r>
      <w:r w:rsidRPr="00F260B0">
        <w:rPr>
          <w:rFonts w:ascii="Times New Roman" w:hAnsi="Times New Roman" w:cs="Times New Roman"/>
          <w:sz w:val="24"/>
          <w:szCs w:val="24"/>
        </w:rPr>
        <w:t>pada teknologi yang membutuhkan bahan bakar minyak bumi, gas dan batubara</w:t>
      </w:r>
      <w:r>
        <w:rPr>
          <w:rFonts w:ascii="Times New Roman" w:hAnsi="Times New Roman" w:cs="Times New Roman"/>
          <w:sz w:val="24"/>
          <w:szCs w:val="24"/>
        </w:rPr>
        <w:t xml:space="preserve"> (Kristanto, 2013)</w:t>
      </w:r>
      <w:r w:rsidRPr="00F260B0">
        <w:rPr>
          <w:rFonts w:ascii="Times New Roman" w:hAnsi="Times New Roman" w:cs="Times New Roman"/>
          <w:sz w:val="24"/>
          <w:szCs w:val="24"/>
        </w:rPr>
        <w:t>.</w:t>
      </w:r>
    </w:p>
    <w:p w:rsidR="00F753F4" w:rsidRDefault="00F753F4" w:rsidP="00F753F4">
      <w:pPr>
        <w:spacing w:after="0" w:line="360" w:lineRule="auto"/>
        <w:ind w:firstLine="851"/>
        <w:jc w:val="both"/>
        <w:rPr>
          <w:rFonts w:ascii="Times New Roman" w:hAnsi="Times New Roman" w:cs="Times New Roman"/>
          <w:sz w:val="24"/>
          <w:szCs w:val="24"/>
        </w:rPr>
      </w:pPr>
      <w:r w:rsidRPr="00C9411B">
        <w:rPr>
          <w:rFonts w:ascii="Times New Roman" w:hAnsi="Times New Roman" w:cs="Times New Roman"/>
          <w:sz w:val="24"/>
          <w:szCs w:val="24"/>
        </w:rPr>
        <w:t>Penggunaan energi listrik untuk keperl</w:t>
      </w:r>
      <w:r>
        <w:rPr>
          <w:rFonts w:ascii="Times New Roman" w:hAnsi="Times New Roman" w:cs="Times New Roman"/>
          <w:sz w:val="24"/>
          <w:szCs w:val="24"/>
        </w:rPr>
        <w:t xml:space="preserve">uan industri maupun masyarakat </w:t>
      </w:r>
      <w:r w:rsidRPr="00C9411B">
        <w:rPr>
          <w:rFonts w:ascii="Times New Roman" w:hAnsi="Times New Roman" w:cs="Times New Roman"/>
          <w:sz w:val="24"/>
          <w:szCs w:val="24"/>
        </w:rPr>
        <w:t>sehari-hari semakin meningkat. Ini menyeba</w:t>
      </w:r>
      <w:r>
        <w:rPr>
          <w:rFonts w:ascii="Times New Roman" w:hAnsi="Times New Roman" w:cs="Times New Roman"/>
          <w:sz w:val="24"/>
          <w:szCs w:val="24"/>
        </w:rPr>
        <w:t xml:space="preserve">bkan menipisnya cadangan minyak </w:t>
      </w:r>
      <w:r w:rsidRPr="00C9411B">
        <w:rPr>
          <w:rFonts w:ascii="Times New Roman" w:hAnsi="Times New Roman" w:cs="Times New Roman"/>
          <w:sz w:val="24"/>
          <w:szCs w:val="24"/>
        </w:rPr>
        <w:t>bum</w:t>
      </w:r>
      <w:r>
        <w:rPr>
          <w:rFonts w:ascii="Times New Roman" w:hAnsi="Times New Roman" w:cs="Times New Roman"/>
          <w:sz w:val="24"/>
          <w:szCs w:val="24"/>
        </w:rPr>
        <w:t xml:space="preserve">i dan krisis bahan bakar minyak </w:t>
      </w:r>
      <w:r w:rsidRPr="00C9411B">
        <w:rPr>
          <w:rFonts w:ascii="Times New Roman" w:hAnsi="Times New Roman" w:cs="Times New Roman"/>
          <w:sz w:val="24"/>
          <w:szCs w:val="24"/>
        </w:rPr>
        <w:t>sehi</w:t>
      </w:r>
      <w:r>
        <w:rPr>
          <w:rFonts w:ascii="Times New Roman" w:hAnsi="Times New Roman" w:cs="Times New Roman"/>
          <w:sz w:val="24"/>
          <w:szCs w:val="24"/>
        </w:rPr>
        <w:t xml:space="preserve">ngga muncul beberapa penggunaan </w:t>
      </w:r>
      <w:r w:rsidRPr="00C9411B">
        <w:rPr>
          <w:rFonts w:ascii="Times New Roman" w:hAnsi="Times New Roman" w:cs="Times New Roman"/>
          <w:sz w:val="24"/>
          <w:szCs w:val="24"/>
        </w:rPr>
        <w:t xml:space="preserve">energi alternatif sebagai usaha untuk mengatasi </w:t>
      </w:r>
      <w:r>
        <w:rPr>
          <w:rFonts w:ascii="Times New Roman" w:hAnsi="Times New Roman" w:cs="Times New Roman"/>
          <w:sz w:val="24"/>
          <w:szCs w:val="24"/>
        </w:rPr>
        <w:t xml:space="preserve">permasalahan ini. Salah satunya </w:t>
      </w:r>
      <w:r w:rsidRPr="00C9411B">
        <w:rPr>
          <w:rFonts w:ascii="Times New Roman" w:hAnsi="Times New Roman" w:cs="Times New Roman"/>
          <w:sz w:val="24"/>
          <w:szCs w:val="24"/>
        </w:rPr>
        <w:t>yaitu adanya industri pembangkit listrik tenaga</w:t>
      </w:r>
      <w:r>
        <w:rPr>
          <w:rFonts w:ascii="Times New Roman" w:hAnsi="Times New Roman" w:cs="Times New Roman"/>
          <w:sz w:val="24"/>
          <w:szCs w:val="24"/>
        </w:rPr>
        <w:t xml:space="preserve"> uap (PLTU) yang menggunakan bahan bakar</w:t>
      </w:r>
      <w:r w:rsidRPr="00C9411B">
        <w:rPr>
          <w:rFonts w:ascii="Times New Roman" w:hAnsi="Times New Roman" w:cs="Times New Roman"/>
          <w:sz w:val="24"/>
          <w:szCs w:val="24"/>
        </w:rPr>
        <w:t xml:space="preserve"> batubara </w:t>
      </w:r>
      <w:r>
        <w:rPr>
          <w:rFonts w:ascii="Times New Roman" w:hAnsi="Times New Roman" w:cs="Times New Roman"/>
          <w:sz w:val="24"/>
          <w:szCs w:val="24"/>
        </w:rPr>
        <w:t>sebagai sumber energi primer.</w:t>
      </w:r>
    </w:p>
    <w:p w:rsidR="00F753F4" w:rsidRDefault="00F753F4" w:rsidP="00F753F4">
      <w:pPr>
        <w:spacing w:after="0" w:line="360" w:lineRule="auto"/>
        <w:ind w:firstLine="851"/>
        <w:jc w:val="both"/>
        <w:rPr>
          <w:rFonts w:ascii="Times New Roman" w:hAnsi="Times New Roman" w:cs="Times New Roman"/>
          <w:sz w:val="24"/>
          <w:szCs w:val="24"/>
        </w:rPr>
      </w:pPr>
      <w:r w:rsidRPr="004B702A">
        <w:rPr>
          <w:rFonts w:ascii="Times New Roman" w:hAnsi="Times New Roman" w:cs="Times New Roman"/>
          <w:sz w:val="24"/>
          <w:szCs w:val="24"/>
        </w:rPr>
        <w:t>Selain menghasilkan listrik yang</w:t>
      </w:r>
      <w:r>
        <w:rPr>
          <w:rFonts w:ascii="Times New Roman" w:hAnsi="Times New Roman" w:cs="Times New Roman"/>
          <w:sz w:val="24"/>
          <w:szCs w:val="24"/>
        </w:rPr>
        <w:t xml:space="preserve"> bermanfaat bagi manusia, PLTU </w:t>
      </w:r>
      <w:r w:rsidRPr="004B702A">
        <w:rPr>
          <w:rFonts w:ascii="Times New Roman" w:hAnsi="Times New Roman" w:cs="Times New Roman"/>
          <w:sz w:val="24"/>
          <w:szCs w:val="24"/>
        </w:rPr>
        <w:t>berbahan bakar batubara juga menghasilkan an</w:t>
      </w:r>
      <w:r>
        <w:rPr>
          <w:rFonts w:ascii="Times New Roman" w:hAnsi="Times New Roman" w:cs="Times New Roman"/>
          <w:sz w:val="24"/>
          <w:szCs w:val="24"/>
        </w:rPr>
        <w:t xml:space="preserve">eka limbah yang dapat mencemari </w:t>
      </w:r>
      <w:r w:rsidRPr="004B702A">
        <w:rPr>
          <w:rFonts w:ascii="Times New Roman" w:hAnsi="Times New Roman" w:cs="Times New Roman"/>
          <w:sz w:val="24"/>
          <w:szCs w:val="24"/>
        </w:rPr>
        <w:t>lingkungan. Proses pembakaran batubara pa</w:t>
      </w:r>
      <w:r>
        <w:rPr>
          <w:rFonts w:ascii="Times New Roman" w:hAnsi="Times New Roman" w:cs="Times New Roman"/>
          <w:sz w:val="24"/>
          <w:szCs w:val="24"/>
        </w:rPr>
        <w:t>da unit pembangkit uap (</w:t>
      </w:r>
      <w:r w:rsidRPr="004B702A">
        <w:rPr>
          <w:rFonts w:ascii="Times New Roman" w:hAnsi="Times New Roman" w:cs="Times New Roman"/>
          <w:i/>
          <w:sz w:val="24"/>
          <w:szCs w:val="24"/>
        </w:rPr>
        <w:t>boiler</w:t>
      </w:r>
      <w:r>
        <w:rPr>
          <w:rFonts w:ascii="Times New Roman" w:hAnsi="Times New Roman" w:cs="Times New Roman"/>
          <w:sz w:val="24"/>
          <w:szCs w:val="24"/>
        </w:rPr>
        <w:t xml:space="preserve">) </w:t>
      </w:r>
      <w:r w:rsidRPr="004B702A">
        <w:rPr>
          <w:rFonts w:ascii="Times New Roman" w:hAnsi="Times New Roman" w:cs="Times New Roman"/>
          <w:sz w:val="24"/>
          <w:szCs w:val="24"/>
        </w:rPr>
        <w:t>menghasilkan dua jenis abu yaitu abu terbang (</w:t>
      </w:r>
      <w:r w:rsidRPr="004B702A">
        <w:rPr>
          <w:rFonts w:ascii="Times New Roman" w:hAnsi="Times New Roman" w:cs="Times New Roman"/>
          <w:i/>
          <w:sz w:val="24"/>
          <w:szCs w:val="24"/>
        </w:rPr>
        <w:t>fly ash</w:t>
      </w:r>
      <w:r w:rsidRPr="004B702A">
        <w:rPr>
          <w:rFonts w:ascii="Times New Roman" w:hAnsi="Times New Roman" w:cs="Times New Roman"/>
          <w:sz w:val="24"/>
          <w:szCs w:val="24"/>
        </w:rPr>
        <w:t>) dan</w:t>
      </w:r>
      <w:r>
        <w:rPr>
          <w:rFonts w:ascii="Times New Roman" w:hAnsi="Times New Roman" w:cs="Times New Roman"/>
          <w:sz w:val="24"/>
          <w:szCs w:val="24"/>
        </w:rPr>
        <w:t xml:space="preserve"> </w:t>
      </w:r>
      <w:r w:rsidRPr="004B702A">
        <w:rPr>
          <w:rFonts w:ascii="Times New Roman" w:hAnsi="Times New Roman" w:cs="Times New Roman"/>
          <w:sz w:val="24"/>
          <w:szCs w:val="24"/>
        </w:rPr>
        <w:t>abu dasar (</w:t>
      </w:r>
      <w:r w:rsidRPr="004B702A">
        <w:rPr>
          <w:rFonts w:ascii="Times New Roman" w:hAnsi="Times New Roman" w:cs="Times New Roman"/>
          <w:i/>
          <w:sz w:val="24"/>
          <w:szCs w:val="24"/>
        </w:rPr>
        <w:t>bottom ash</w:t>
      </w:r>
      <w:r>
        <w:rPr>
          <w:rFonts w:ascii="Times New Roman" w:hAnsi="Times New Roman" w:cs="Times New Roman"/>
          <w:sz w:val="24"/>
          <w:szCs w:val="24"/>
        </w:rPr>
        <w:t xml:space="preserve">). </w:t>
      </w:r>
      <w:r w:rsidRPr="00DC31AF">
        <w:rPr>
          <w:rFonts w:ascii="Times New Roman" w:hAnsi="Times New Roman" w:cs="Times New Roman"/>
          <w:i/>
          <w:sz w:val="24"/>
          <w:szCs w:val="24"/>
        </w:rPr>
        <w:t>Fly ash</w:t>
      </w:r>
      <w:r>
        <w:rPr>
          <w:rFonts w:ascii="Times New Roman" w:hAnsi="Times New Roman" w:cs="Times New Roman"/>
          <w:sz w:val="24"/>
          <w:szCs w:val="24"/>
        </w:rPr>
        <w:t xml:space="preserve"> merupakan abu sisa pembakaran batubara yang terbawa keluar bersama gas buang, sedangkan </w:t>
      </w:r>
      <w:r w:rsidRPr="00DC31AF">
        <w:rPr>
          <w:rFonts w:ascii="Times New Roman" w:hAnsi="Times New Roman" w:cs="Times New Roman"/>
          <w:i/>
          <w:sz w:val="24"/>
          <w:szCs w:val="24"/>
        </w:rPr>
        <w:t>bottom ash</w:t>
      </w:r>
      <w:r>
        <w:rPr>
          <w:rFonts w:ascii="Times New Roman" w:hAnsi="Times New Roman" w:cs="Times New Roman"/>
          <w:sz w:val="24"/>
          <w:szCs w:val="24"/>
        </w:rPr>
        <w:t xml:space="preserve"> merupakan abu sisa pembakaran yang terakumulasi di dasar tungku pembakaran.</w:t>
      </w:r>
    </w:p>
    <w:p w:rsidR="00F753F4" w:rsidRDefault="00F753F4" w:rsidP="00F753F4">
      <w:pPr>
        <w:spacing w:after="0" w:line="360" w:lineRule="auto"/>
        <w:ind w:firstLine="851"/>
        <w:jc w:val="both"/>
        <w:rPr>
          <w:rFonts w:ascii="Times New Roman" w:hAnsi="Times New Roman" w:cs="Times New Roman"/>
          <w:sz w:val="24"/>
          <w:szCs w:val="24"/>
        </w:rPr>
      </w:pPr>
      <w:r w:rsidRPr="004B702A">
        <w:rPr>
          <w:rFonts w:ascii="Times New Roman" w:hAnsi="Times New Roman" w:cs="Times New Roman"/>
          <w:sz w:val="24"/>
          <w:szCs w:val="24"/>
        </w:rPr>
        <w:t>Komposisi abu batubara yang dihasilkan</w:t>
      </w:r>
      <w:r>
        <w:rPr>
          <w:rFonts w:ascii="Times New Roman" w:hAnsi="Times New Roman" w:cs="Times New Roman"/>
          <w:sz w:val="24"/>
          <w:szCs w:val="24"/>
        </w:rPr>
        <w:t xml:space="preserve"> </w:t>
      </w:r>
      <w:r w:rsidRPr="004B702A">
        <w:rPr>
          <w:rFonts w:ascii="Times New Roman" w:hAnsi="Times New Roman" w:cs="Times New Roman"/>
          <w:sz w:val="24"/>
          <w:szCs w:val="24"/>
        </w:rPr>
        <w:t>terdiri d</w:t>
      </w:r>
      <w:r>
        <w:rPr>
          <w:rFonts w:ascii="Times New Roman" w:hAnsi="Times New Roman" w:cs="Times New Roman"/>
          <w:sz w:val="24"/>
          <w:szCs w:val="24"/>
        </w:rPr>
        <w:t xml:space="preserve">ari 10 - 20 % abu dasar, sedangkan </w:t>
      </w:r>
      <w:r w:rsidRPr="004B702A">
        <w:rPr>
          <w:rFonts w:ascii="Times New Roman" w:hAnsi="Times New Roman" w:cs="Times New Roman"/>
          <w:sz w:val="24"/>
          <w:szCs w:val="24"/>
        </w:rPr>
        <w:t>sisanya sekitar 80 - 90 %</w:t>
      </w:r>
      <w:r>
        <w:rPr>
          <w:rFonts w:ascii="Times New Roman" w:hAnsi="Times New Roman" w:cs="Times New Roman"/>
          <w:sz w:val="24"/>
          <w:szCs w:val="24"/>
        </w:rPr>
        <w:t xml:space="preserve"> </w:t>
      </w:r>
      <w:r w:rsidRPr="004B702A">
        <w:rPr>
          <w:rFonts w:ascii="Times New Roman" w:hAnsi="Times New Roman" w:cs="Times New Roman"/>
          <w:sz w:val="24"/>
          <w:szCs w:val="24"/>
        </w:rPr>
        <w:t>berupa abu terbang.</w:t>
      </w:r>
      <w:r>
        <w:rPr>
          <w:rFonts w:ascii="Times New Roman" w:hAnsi="Times New Roman" w:cs="Times New Roman"/>
          <w:sz w:val="24"/>
          <w:szCs w:val="24"/>
        </w:rPr>
        <w:t xml:space="preserve"> </w:t>
      </w:r>
      <w:r w:rsidRPr="004B702A">
        <w:rPr>
          <w:rFonts w:ascii="Times New Roman" w:hAnsi="Times New Roman" w:cs="Times New Roman"/>
          <w:sz w:val="24"/>
          <w:szCs w:val="24"/>
        </w:rPr>
        <w:t>Beberapa logam be</w:t>
      </w:r>
      <w:r>
        <w:rPr>
          <w:rFonts w:ascii="Times New Roman" w:hAnsi="Times New Roman" w:cs="Times New Roman"/>
          <w:sz w:val="24"/>
          <w:szCs w:val="24"/>
        </w:rPr>
        <w:t xml:space="preserve">rat juga </w:t>
      </w:r>
      <w:r w:rsidRPr="004B702A">
        <w:rPr>
          <w:rFonts w:ascii="Times New Roman" w:hAnsi="Times New Roman" w:cs="Times New Roman"/>
          <w:sz w:val="24"/>
          <w:szCs w:val="24"/>
        </w:rPr>
        <w:t>terkandung dalam abu batubara seperti Cu, Pb, Zn, Cd, dan Cr (Munir, 2008).</w:t>
      </w:r>
    </w:p>
    <w:p w:rsidR="00F753F4" w:rsidRDefault="00F753F4" w:rsidP="00F753F4">
      <w:pPr>
        <w:spacing w:after="0" w:line="360" w:lineRule="auto"/>
        <w:ind w:firstLine="851"/>
        <w:jc w:val="both"/>
        <w:rPr>
          <w:rFonts w:ascii="Times New Roman" w:hAnsi="Times New Roman" w:cs="Times New Roman"/>
          <w:sz w:val="24"/>
          <w:szCs w:val="24"/>
        </w:rPr>
      </w:pPr>
      <w:r w:rsidRPr="004B702A">
        <w:rPr>
          <w:rFonts w:ascii="Times New Roman" w:hAnsi="Times New Roman" w:cs="Times New Roman"/>
          <w:sz w:val="24"/>
          <w:szCs w:val="24"/>
        </w:rPr>
        <w:t>L</w:t>
      </w:r>
      <w:r>
        <w:rPr>
          <w:rFonts w:ascii="Times New Roman" w:hAnsi="Times New Roman" w:cs="Times New Roman"/>
          <w:sz w:val="24"/>
          <w:szCs w:val="24"/>
        </w:rPr>
        <w:t xml:space="preserve">imbah abu batubara mengandung unsur </w:t>
      </w:r>
      <w:r w:rsidRPr="004B702A">
        <w:rPr>
          <w:rFonts w:ascii="Times New Roman" w:hAnsi="Times New Roman" w:cs="Times New Roman"/>
          <w:sz w:val="24"/>
          <w:szCs w:val="24"/>
        </w:rPr>
        <w:t>toksik dan berpotensi be</w:t>
      </w:r>
      <w:r>
        <w:rPr>
          <w:rFonts w:ascii="Times New Roman" w:hAnsi="Times New Roman" w:cs="Times New Roman"/>
          <w:sz w:val="24"/>
          <w:szCs w:val="24"/>
        </w:rPr>
        <w:t xml:space="preserve">sar menjadi masalah lingkungan dan </w:t>
      </w:r>
      <w:r w:rsidRPr="004B702A">
        <w:rPr>
          <w:rFonts w:ascii="Times New Roman" w:hAnsi="Times New Roman" w:cs="Times New Roman"/>
          <w:sz w:val="24"/>
          <w:szCs w:val="24"/>
        </w:rPr>
        <w:t xml:space="preserve">telah </w:t>
      </w:r>
      <w:r>
        <w:rPr>
          <w:rFonts w:ascii="Times New Roman" w:hAnsi="Times New Roman" w:cs="Times New Roman"/>
          <w:sz w:val="24"/>
          <w:szCs w:val="24"/>
        </w:rPr>
        <w:t xml:space="preserve">ditetapkan </w:t>
      </w:r>
      <w:r w:rsidRPr="004B702A">
        <w:rPr>
          <w:rFonts w:ascii="Times New Roman" w:hAnsi="Times New Roman" w:cs="Times New Roman"/>
          <w:sz w:val="24"/>
          <w:szCs w:val="24"/>
        </w:rPr>
        <w:t>ke dalam kategori limbah bahan berbahaya dan beracun (B3) b</w:t>
      </w:r>
      <w:r>
        <w:rPr>
          <w:rFonts w:ascii="Times New Roman" w:hAnsi="Times New Roman" w:cs="Times New Roman"/>
          <w:sz w:val="24"/>
          <w:szCs w:val="24"/>
        </w:rPr>
        <w:t>erdasarkan Peraturan Pemerintah No. 101 Tahun 2014 tentang Pengelolaan Limbah Bahan B</w:t>
      </w:r>
      <w:r w:rsidRPr="004B702A">
        <w:rPr>
          <w:rFonts w:ascii="Times New Roman" w:hAnsi="Times New Roman" w:cs="Times New Roman"/>
          <w:sz w:val="24"/>
          <w:szCs w:val="24"/>
        </w:rPr>
        <w:t>erbah</w:t>
      </w:r>
      <w:r>
        <w:rPr>
          <w:rFonts w:ascii="Times New Roman" w:hAnsi="Times New Roman" w:cs="Times New Roman"/>
          <w:sz w:val="24"/>
          <w:szCs w:val="24"/>
        </w:rPr>
        <w:t>aya dan Beracun</w:t>
      </w:r>
      <w:r w:rsidRPr="004B702A">
        <w:rPr>
          <w:rFonts w:ascii="Times New Roman" w:hAnsi="Times New Roman" w:cs="Times New Roman"/>
          <w:sz w:val="24"/>
          <w:szCs w:val="24"/>
        </w:rPr>
        <w:t>.</w:t>
      </w:r>
      <w:r>
        <w:rPr>
          <w:rFonts w:ascii="Times New Roman" w:hAnsi="Times New Roman" w:cs="Times New Roman"/>
          <w:sz w:val="24"/>
          <w:szCs w:val="24"/>
        </w:rPr>
        <w:t xml:space="preserve"> Unsur toksik yang paling sering dijumpai dalam kandungan </w:t>
      </w:r>
      <w:r w:rsidRPr="00AD11D0">
        <w:rPr>
          <w:rFonts w:ascii="Times New Roman" w:hAnsi="Times New Roman" w:cs="Times New Roman"/>
          <w:i/>
          <w:sz w:val="24"/>
          <w:szCs w:val="24"/>
        </w:rPr>
        <w:t>fly ash</w:t>
      </w:r>
      <w:r>
        <w:rPr>
          <w:rFonts w:ascii="Times New Roman" w:hAnsi="Times New Roman" w:cs="Times New Roman"/>
          <w:sz w:val="24"/>
          <w:szCs w:val="24"/>
        </w:rPr>
        <w:t xml:space="preserve"> dan </w:t>
      </w:r>
      <w:r w:rsidRPr="00AD11D0">
        <w:rPr>
          <w:rFonts w:ascii="Times New Roman" w:hAnsi="Times New Roman" w:cs="Times New Roman"/>
          <w:i/>
          <w:sz w:val="24"/>
          <w:szCs w:val="24"/>
        </w:rPr>
        <w:t>bottom ash</w:t>
      </w:r>
      <w:r>
        <w:rPr>
          <w:rFonts w:ascii="Times New Roman" w:hAnsi="Times New Roman" w:cs="Times New Roman"/>
          <w:sz w:val="24"/>
          <w:szCs w:val="24"/>
        </w:rPr>
        <w:t xml:space="preserve"> adalah As </w:t>
      </w:r>
      <w:r>
        <w:rPr>
          <w:rFonts w:ascii="Times New Roman" w:hAnsi="Times New Roman" w:cs="Times New Roman"/>
          <w:sz w:val="24"/>
          <w:szCs w:val="24"/>
        </w:rPr>
        <w:lastRenderedPageBreak/>
        <w:t>dan Cr. Unsur Cr dikategorikan dalam logam berat toksik karena terdapat kemungkinan adanya bentuk Cr</w:t>
      </w:r>
      <w:r w:rsidRPr="00AD11D0">
        <w:rPr>
          <w:rFonts w:ascii="Times New Roman" w:hAnsi="Times New Roman" w:cs="Times New Roman"/>
          <w:sz w:val="24"/>
          <w:szCs w:val="24"/>
          <w:vertAlign w:val="superscript"/>
        </w:rPr>
        <w:t>6+</w:t>
      </w:r>
      <w:r w:rsidRPr="00AD11D0">
        <w:rPr>
          <w:rFonts w:ascii="Times New Roman" w:hAnsi="Times New Roman" w:cs="Times New Roman"/>
          <w:sz w:val="24"/>
          <w:szCs w:val="24"/>
        </w:rPr>
        <w:t xml:space="preserve"> </w:t>
      </w:r>
      <w:r>
        <w:rPr>
          <w:rFonts w:ascii="Times New Roman" w:hAnsi="Times New Roman" w:cs="Times New Roman"/>
          <w:sz w:val="24"/>
          <w:szCs w:val="24"/>
        </w:rPr>
        <w:t>yang berpotensi bersifat karsinogen (dapat menyebabkan kanker).</w:t>
      </w:r>
    </w:p>
    <w:p w:rsidR="00F753F4" w:rsidRDefault="00F753F4" w:rsidP="00F753F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PT. Indonesia Power </w:t>
      </w:r>
      <w:r w:rsidRPr="00A14D23">
        <w:rPr>
          <w:rFonts w:ascii="Times New Roman" w:hAnsi="Times New Roman" w:cs="Times New Roman"/>
          <w:sz w:val="24"/>
          <w:szCs w:val="24"/>
        </w:rPr>
        <w:t xml:space="preserve">Unit Pembangkitan (UP) Suralaya berlokasi di ujung barat Pulau Jawa, tepatnya di Kecamatan Merak, Kota Cilegon Provinsi Banten, mengelola 7 unit Pusat Listrik Tenaga Uap (PLTU) yang menggunakan batubara </w:t>
      </w:r>
      <w:r>
        <w:rPr>
          <w:rFonts w:ascii="Times New Roman" w:hAnsi="Times New Roman" w:cs="Times New Roman"/>
          <w:sz w:val="24"/>
          <w:szCs w:val="24"/>
        </w:rPr>
        <w:t xml:space="preserve">yang berasal dari Bukit Asam, Sumatera Selatan </w:t>
      </w:r>
      <w:r w:rsidRPr="00A14D23">
        <w:rPr>
          <w:rFonts w:ascii="Times New Roman" w:hAnsi="Times New Roman" w:cs="Times New Roman"/>
          <w:sz w:val="24"/>
          <w:szCs w:val="24"/>
        </w:rPr>
        <w:t xml:space="preserve">sebagai bahan bakar utamanya. Dengan total kapasitas terpasang sebesar 3400 MW menjadikan UP Suralaya sebagai unit </w:t>
      </w:r>
      <w:r>
        <w:rPr>
          <w:rFonts w:ascii="Times New Roman" w:hAnsi="Times New Roman" w:cs="Times New Roman"/>
          <w:sz w:val="24"/>
          <w:szCs w:val="24"/>
        </w:rPr>
        <w:t xml:space="preserve">pembangkit listrik </w:t>
      </w:r>
      <w:r w:rsidRPr="00A14D23">
        <w:rPr>
          <w:rFonts w:ascii="Times New Roman" w:hAnsi="Times New Roman" w:cs="Times New Roman"/>
          <w:sz w:val="24"/>
          <w:szCs w:val="24"/>
        </w:rPr>
        <w:t>terbesar di Indonesia yang dimiliki PT. Indonesia Power</w:t>
      </w:r>
      <w:r>
        <w:rPr>
          <w:rFonts w:ascii="Times New Roman" w:hAnsi="Times New Roman" w:cs="Times New Roman"/>
          <w:sz w:val="24"/>
          <w:szCs w:val="24"/>
        </w:rPr>
        <w:t xml:space="preserve"> yang melayani daerah-daerah di Pulau Jawa hingga Pulau Bali</w:t>
      </w:r>
      <w:r w:rsidRPr="00A14D23">
        <w:rPr>
          <w:rFonts w:ascii="Times New Roman" w:hAnsi="Times New Roman" w:cs="Times New Roman"/>
          <w:sz w:val="24"/>
          <w:szCs w:val="24"/>
        </w:rPr>
        <w:t>.</w:t>
      </w:r>
    </w:p>
    <w:p w:rsidR="00F753F4" w:rsidRDefault="00F753F4" w:rsidP="00F753F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Dengan kapasitas sebesar 3400 MW, jumlah batubara yang dibutuhkan sebagai sumber energi primer sangatlah banyak. Tercatat selama tahun 2017, PT. Indonesia Power UP Suralaya menghabiskan batubara sebanyak lebih dari 12 juta ton dalam produksi listriknya. Seiring banyaknya batubara yang dibutuhkan, produksi limbah </w:t>
      </w:r>
      <w:r w:rsidRPr="00A14D23">
        <w:rPr>
          <w:rFonts w:ascii="Times New Roman" w:hAnsi="Times New Roman" w:cs="Times New Roman"/>
          <w:i/>
          <w:sz w:val="24"/>
          <w:szCs w:val="24"/>
        </w:rPr>
        <w:t>fly ash</w:t>
      </w:r>
      <w:r>
        <w:rPr>
          <w:rFonts w:ascii="Times New Roman" w:hAnsi="Times New Roman" w:cs="Times New Roman"/>
          <w:sz w:val="24"/>
          <w:szCs w:val="24"/>
        </w:rPr>
        <w:t xml:space="preserve"> dan </w:t>
      </w:r>
      <w:r w:rsidRPr="00A14D23">
        <w:rPr>
          <w:rFonts w:ascii="Times New Roman" w:hAnsi="Times New Roman" w:cs="Times New Roman"/>
          <w:i/>
          <w:sz w:val="24"/>
          <w:szCs w:val="24"/>
        </w:rPr>
        <w:t>bottom ash</w:t>
      </w:r>
      <w:r>
        <w:rPr>
          <w:rFonts w:ascii="Times New Roman" w:hAnsi="Times New Roman" w:cs="Times New Roman"/>
          <w:sz w:val="24"/>
          <w:szCs w:val="24"/>
        </w:rPr>
        <w:t xml:space="preserve"> juga semakin banyak. Oleh karena itu diperlukan penanganan khusus dalam mengelola limbah </w:t>
      </w:r>
      <w:r w:rsidRPr="00565770">
        <w:rPr>
          <w:rFonts w:ascii="Times New Roman" w:hAnsi="Times New Roman" w:cs="Times New Roman"/>
          <w:i/>
          <w:sz w:val="24"/>
          <w:szCs w:val="24"/>
        </w:rPr>
        <w:t>fly ash</w:t>
      </w:r>
      <w:r>
        <w:rPr>
          <w:rFonts w:ascii="Times New Roman" w:hAnsi="Times New Roman" w:cs="Times New Roman"/>
          <w:sz w:val="24"/>
          <w:szCs w:val="24"/>
        </w:rPr>
        <w:t xml:space="preserve"> dan </w:t>
      </w:r>
      <w:r w:rsidRPr="00565770">
        <w:rPr>
          <w:rFonts w:ascii="Times New Roman" w:hAnsi="Times New Roman" w:cs="Times New Roman"/>
          <w:i/>
          <w:sz w:val="24"/>
          <w:szCs w:val="24"/>
        </w:rPr>
        <w:t>bottom ash</w:t>
      </w:r>
      <w:r>
        <w:rPr>
          <w:rFonts w:ascii="Times New Roman" w:hAnsi="Times New Roman" w:cs="Times New Roman"/>
          <w:sz w:val="24"/>
          <w:szCs w:val="24"/>
        </w:rPr>
        <w:t xml:space="preserve"> agar tidak menimbulkan dampak buruk bagi lingkungan dan masyarakat sekitar, salah satunya meningkatnya potensi timbulnya penyakit ISPA (infeksi saluran pernapasan akut).</w:t>
      </w:r>
    </w:p>
    <w:p w:rsidR="00F753F4" w:rsidRDefault="00F753F4" w:rsidP="00F753F4">
      <w:pPr>
        <w:spacing w:after="0" w:line="360" w:lineRule="auto"/>
        <w:ind w:firstLine="851"/>
        <w:jc w:val="both"/>
        <w:rPr>
          <w:rFonts w:ascii="Times New Roman" w:hAnsi="Times New Roman" w:cs="Times New Roman"/>
          <w:sz w:val="24"/>
          <w:szCs w:val="24"/>
        </w:rPr>
      </w:pPr>
    </w:p>
    <w:p w:rsidR="00F753F4" w:rsidRPr="001C23B5" w:rsidRDefault="00F753F4" w:rsidP="00F753F4">
      <w:pPr>
        <w:tabs>
          <w:tab w:val="left" w:pos="851"/>
        </w:tabs>
        <w:spacing w:after="0" w:line="360" w:lineRule="auto"/>
        <w:jc w:val="both"/>
        <w:rPr>
          <w:rFonts w:ascii="Times New Roman" w:hAnsi="Times New Roman" w:cs="Times New Roman"/>
          <w:b/>
          <w:sz w:val="24"/>
          <w:szCs w:val="24"/>
        </w:rPr>
      </w:pPr>
      <w:r w:rsidRPr="001C23B5">
        <w:rPr>
          <w:rFonts w:ascii="Times New Roman" w:hAnsi="Times New Roman" w:cs="Times New Roman"/>
          <w:b/>
          <w:sz w:val="24"/>
          <w:szCs w:val="24"/>
        </w:rPr>
        <w:t>1.2</w:t>
      </w:r>
      <w:r w:rsidRPr="001C23B5">
        <w:rPr>
          <w:rFonts w:ascii="Times New Roman" w:hAnsi="Times New Roman" w:cs="Times New Roman"/>
          <w:b/>
          <w:sz w:val="24"/>
          <w:szCs w:val="24"/>
        </w:rPr>
        <w:tab/>
        <w:t>Maksud dan Tujuan</w:t>
      </w:r>
    </w:p>
    <w:p w:rsidR="00F753F4" w:rsidRDefault="00F753F4" w:rsidP="00F753F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Maksud dari kerja praktek ini yaitu untuk melihat, mempelajari, dan memahami mengenai pengelolaan limbah </w:t>
      </w:r>
      <w:r w:rsidRPr="0091494F">
        <w:rPr>
          <w:rFonts w:ascii="Times New Roman" w:hAnsi="Times New Roman" w:cs="Times New Roman"/>
          <w:i/>
          <w:sz w:val="24"/>
          <w:szCs w:val="24"/>
        </w:rPr>
        <w:t>fly ash</w:t>
      </w:r>
      <w:r>
        <w:rPr>
          <w:rFonts w:ascii="Times New Roman" w:hAnsi="Times New Roman" w:cs="Times New Roman"/>
          <w:sz w:val="24"/>
          <w:szCs w:val="24"/>
        </w:rPr>
        <w:t xml:space="preserve"> dan </w:t>
      </w:r>
      <w:r w:rsidRPr="0091494F">
        <w:rPr>
          <w:rFonts w:ascii="Times New Roman" w:hAnsi="Times New Roman" w:cs="Times New Roman"/>
          <w:i/>
          <w:sz w:val="24"/>
          <w:szCs w:val="24"/>
        </w:rPr>
        <w:t>bottom ash</w:t>
      </w:r>
      <w:r>
        <w:rPr>
          <w:rFonts w:ascii="Times New Roman" w:hAnsi="Times New Roman" w:cs="Times New Roman"/>
          <w:sz w:val="24"/>
          <w:szCs w:val="24"/>
        </w:rPr>
        <w:t xml:space="preserve"> di lapangan.</w:t>
      </w:r>
    </w:p>
    <w:p w:rsidR="00F753F4" w:rsidRDefault="00F753F4" w:rsidP="00F753F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Sedangkan tujuan dari kerja praktek ini yaitu sebagai berikut :</w:t>
      </w:r>
    </w:p>
    <w:p w:rsidR="00F753F4" w:rsidRDefault="00F753F4" w:rsidP="00F753F4">
      <w:pPr>
        <w:pStyle w:val="ListParagraph"/>
        <w:numPr>
          <w:ilvl w:val="0"/>
          <w:numId w:val="3"/>
        </w:numPr>
        <w:spacing w:after="0" w:line="360" w:lineRule="auto"/>
        <w:ind w:left="851" w:hanging="284"/>
        <w:jc w:val="both"/>
        <w:rPr>
          <w:rFonts w:ascii="Times New Roman" w:hAnsi="Times New Roman"/>
          <w:sz w:val="24"/>
          <w:szCs w:val="24"/>
        </w:rPr>
      </w:pPr>
      <w:r>
        <w:rPr>
          <w:rFonts w:ascii="Times New Roman" w:hAnsi="Times New Roman"/>
          <w:sz w:val="24"/>
          <w:szCs w:val="24"/>
        </w:rPr>
        <w:t xml:space="preserve">Mempelajari proses terbentuknya </w:t>
      </w:r>
      <w:r w:rsidRPr="00D44085">
        <w:rPr>
          <w:rFonts w:ascii="Times New Roman" w:hAnsi="Times New Roman"/>
          <w:i/>
          <w:sz w:val="24"/>
          <w:szCs w:val="24"/>
        </w:rPr>
        <w:t>fly ash</w:t>
      </w:r>
      <w:r>
        <w:rPr>
          <w:rFonts w:ascii="Times New Roman" w:hAnsi="Times New Roman"/>
          <w:sz w:val="24"/>
          <w:szCs w:val="24"/>
        </w:rPr>
        <w:t xml:space="preserve"> dan </w:t>
      </w:r>
      <w:r w:rsidRPr="00D44085">
        <w:rPr>
          <w:rFonts w:ascii="Times New Roman" w:hAnsi="Times New Roman"/>
          <w:i/>
          <w:sz w:val="24"/>
          <w:szCs w:val="24"/>
        </w:rPr>
        <w:t>bottom ash</w:t>
      </w:r>
      <w:r w:rsidRPr="003A12F0">
        <w:rPr>
          <w:rFonts w:ascii="Times New Roman" w:hAnsi="Times New Roman"/>
          <w:sz w:val="24"/>
          <w:szCs w:val="24"/>
        </w:rPr>
        <w:t>.</w:t>
      </w:r>
    </w:p>
    <w:p w:rsidR="00F753F4" w:rsidRPr="00E2652F" w:rsidRDefault="00F753F4" w:rsidP="00F753F4">
      <w:pPr>
        <w:pStyle w:val="ListParagraph"/>
        <w:numPr>
          <w:ilvl w:val="0"/>
          <w:numId w:val="3"/>
        </w:numPr>
        <w:spacing w:after="0" w:line="360" w:lineRule="auto"/>
        <w:ind w:left="851" w:hanging="284"/>
        <w:jc w:val="both"/>
        <w:rPr>
          <w:rFonts w:ascii="Times New Roman" w:hAnsi="Times New Roman"/>
          <w:sz w:val="24"/>
          <w:szCs w:val="24"/>
        </w:rPr>
      </w:pPr>
      <w:r>
        <w:rPr>
          <w:rFonts w:ascii="Times New Roman" w:hAnsi="Times New Roman"/>
          <w:sz w:val="24"/>
          <w:szCs w:val="24"/>
        </w:rPr>
        <w:t xml:space="preserve">Mengetahui jumlah </w:t>
      </w:r>
      <w:r w:rsidRPr="00D44085">
        <w:rPr>
          <w:rFonts w:ascii="Times New Roman" w:hAnsi="Times New Roman"/>
          <w:i/>
          <w:sz w:val="24"/>
          <w:szCs w:val="24"/>
        </w:rPr>
        <w:t>fly ash</w:t>
      </w:r>
      <w:r>
        <w:rPr>
          <w:rFonts w:ascii="Times New Roman" w:hAnsi="Times New Roman"/>
          <w:sz w:val="24"/>
          <w:szCs w:val="24"/>
        </w:rPr>
        <w:t xml:space="preserve"> dan </w:t>
      </w:r>
      <w:r w:rsidRPr="00D44085">
        <w:rPr>
          <w:rFonts w:ascii="Times New Roman" w:hAnsi="Times New Roman"/>
          <w:i/>
          <w:sz w:val="24"/>
          <w:szCs w:val="24"/>
        </w:rPr>
        <w:t>bottom ash</w:t>
      </w:r>
      <w:r>
        <w:rPr>
          <w:rFonts w:ascii="Times New Roman" w:hAnsi="Times New Roman"/>
          <w:sz w:val="24"/>
          <w:szCs w:val="24"/>
        </w:rPr>
        <w:t xml:space="preserve"> yang dihasilkan oleh PT. Indonesia Power UP Suralaya.</w:t>
      </w:r>
    </w:p>
    <w:p w:rsidR="00F753F4" w:rsidRDefault="00F753F4" w:rsidP="00F753F4">
      <w:pPr>
        <w:pStyle w:val="ListParagraph"/>
        <w:numPr>
          <w:ilvl w:val="0"/>
          <w:numId w:val="3"/>
        </w:numPr>
        <w:spacing w:line="360" w:lineRule="auto"/>
        <w:ind w:left="851" w:hanging="284"/>
        <w:jc w:val="both"/>
        <w:rPr>
          <w:rFonts w:ascii="Times New Roman" w:hAnsi="Times New Roman"/>
          <w:sz w:val="24"/>
          <w:szCs w:val="24"/>
        </w:rPr>
      </w:pPr>
      <w:r>
        <w:rPr>
          <w:rFonts w:ascii="Times New Roman" w:hAnsi="Times New Roman"/>
          <w:sz w:val="24"/>
          <w:szCs w:val="24"/>
        </w:rPr>
        <w:t xml:space="preserve">Mempelajari pola pengelolaan limbah </w:t>
      </w:r>
      <w:r w:rsidRPr="00C13FA0">
        <w:rPr>
          <w:rFonts w:ascii="Times New Roman" w:hAnsi="Times New Roman"/>
          <w:i/>
          <w:sz w:val="24"/>
          <w:szCs w:val="24"/>
        </w:rPr>
        <w:t>fly ash</w:t>
      </w:r>
      <w:r>
        <w:rPr>
          <w:rFonts w:ascii="Times New Roman" w:hAnsi="Times New Roman"/>
          <w:sz w:val="24"/>
          <w:szCs w:val="24"/>
        </w:rPr>
        <w:t xml:space="preserve"> dan </w:t>
      </w:r>
      <w:r w:rsidRPr="00C13FA0">
        <w:rPr>
          <w:rFonts w:ascii="Times New Roman" w:hAnsi="Times New Roman"/>
          <w:i/>
          <w:sz w:val="24"/>
          <w:szCs w:val="24"/>
        </w:rPr>
        <w:t>bottom ash</w:t>
      </w:r>
      <w:r>
        <w:rPr>
          <w:rFonts w:ascii="Times New Roman" w:hAnsi="Times New Roman"/>
          <w:sz w:val="24"/>
          <w:szCs w:val="24"/>
        </w:rPr>
        <w:t xml:space="preserve"> di PT. Indonesia Power UP Suralaya.</w:t>
      </w:r>
    </w:p>
    <w:p w:rsidR="00F753F4" w:rsidRDefault="00F753F4" w:rsidP="00F753F4">
      <w:pPr>
        <w:pStyle w:val="ListParagraph"/>
        <w:spacing w:line="360" w:lineRule="auto"/>
        <w:ind w:left="851"/>
        <w:jc w:val="both"/>
        <w:rPr>
          <w:rFonts w:ascii="Times New Roman" w:hAnsi="Times New Roman"/>
          <w:sz w:val="24"/>
          <w:szCs w:val="24"/>
        </w:rPr>
      </w:pPr>
    </w:p>
    <w:p w:rsidR="00F753F4" w:rsidRPr="00FB3643" w:rsidRDefault="00F753F4" w:rsidP="00F753F4">
      <w:pPr>
        <w:spacing w:line="360" w:lineRule="auto"/>
        <w:jc w:val="both"/>
        <w:rPr>
          <w:rFonts w:ascii="Times New Roman" w:hAnsi="Times New Roman" w:cs="Times New Roman"/>
          <w:sz w:val="24"/>
          <w:szCs w:val="24"/>
        </w:rPr>
      </w:pPr>
    </w:p>
    <w:p w:rsidR="00F753F4" w:rsidRPr="00C13FA0" w:rsidRDefault="00F753F4" w:rsidP="00F753F4">
      <w:pPr>
        <w:pStyle w:val="ListParagraph"/>
        <w:tabs>
          <w:tab w:val="left" w:pos="851"/>
        </w:tabs>
        <w:spacing w:after="0" w:line="360" w:lineRule="auto"/>
        <w:ind w:left="0"/>
        <w:jc w:val="both"/>
        <w:rPr>
          <w:rFonts w:ascii="Times New Roman" w:hAnsi="Times New Roman"/>
          <w:b/>
          <w:sz w:val="24"/>
          <w:szCs w:val="24"/>
        </w:rPr>
      </w:pPr>
      <w:r w:rsidRPr="00C13FA0">
        <w:rPr>
          <w:rFonts w:ascii="Times New Roman" w:hAnsi="Times New Roman"/>
          <w:b/>
          <w:sz w:val="24"/>
          <w:szCs w:val="24"/>
        </w:rPr>
        <w:lastRenderedPageBreak/>
        <w:t>1.3</w:t>
      </w:r>
      <w:r w:rsidRPr="00C13FA0">
        <w:rPr>
          <w:rFonts w:ascii="Times New Roman" w:hAnsi="Times New Roman"/>
          <w:b/>
          <w:sz w:val="24"/>
          <w:szCs w:val="24"/>
        </w:rPr>
        <w:tab/>
      </w:r>
      <w:r>
        <w:rPr>
          <w:rFonts w:ascii="Times New Roman" w:hAnsi="Times New Roman"/>
          <w:b/>
          <w:sz w:val="24"/>
          <w:szCs w:val="24"/>
        </w:rPr>
        <w:t>Ruang Lingkup</w:t>
      </w:r>
    </w:p>
    <w:p w:rsidR="00F753F4" w:rsidRDefault="00F753F4" w:rsidP="00F753F4">
      <w:pPr>
        <w:pStyle w:val="ListParagraph"/>
        <w:spacing w:after="0" w:line="360" w:lineRule="auto"/>
        <w:ind w:left="0" w:firstLine="851"/>
        <w:jc w:val="both"/>
        <w:rPr>
          <w:rFonts w:ascii="Times New Roman" w:hAnsi="Times New Roman"/>
          <w:sz w:val="24"/>
          <w:szCs w:val="24"/>
        </w:rPr>
      </w:pPr>
      <w:r>
        <w:rPr>
          <w:rFonts w:ascii="Times New Roman" w:hAnsi="Times New Roman"/>
          <w:sz w:val="24"/>
          <w:szCs w:val="24"/>
        </w:rPr>
        <w:t xml:space="preserve">Ruang lingkup </w:t>
      </w:r>
      <w:r w:rsidRPr="00C13FA0">
        <w:rPr>
          <w:rFonts w:ascii="Times New Roman" w:hAnsi="Times New Roman"/>
          <w:sz w:val="24"/>
          <w:szCs w:val="24"/>
        </w:rPr>
        <w:t xml:space="preserve">kerja praktek ini meliputi pengelolaan limbah </w:t>
      </w:r>
      <w:r w:rsidRPr="00C13FA0">
        <w:rPr>
          <w:rFonts w:ascii="Times New Roman" w:hAnsi="Times New Roman"/>
          <w:i/>
          <w:sz w:val="24"/>
          <w:szCs w:val="24"/>
        </w:rPr>
        <w:t>fly ash</w:t>
      </w:r>
      <w:r w:rsidRPr="00C13FA0">
        <w:rPr>
          <w:rFonts w:ascii="Times New Roman" w:hAnsi="Times New Roman"/>
          <w:sz w:val="24"/>
          <w:szCs w:val="24"/>
        </w:rPr>
        <w:t xml:space="preserve"> dan </w:t>
      </w:r>
      <w:r w:rsidRPr="00C13FA0">
        <w:rPr>
          <w:rFonts w:ascii="Times New Roman" w:hAnsi="Times New Roman"/>
          <w:i/>
          <w:sz w:val="24"/>
          <w:szCs w:val="24"/>
        </w:rPr>
        <w:t>bottom ash</w:t>
      </w:r>
      <w:r>
        <w:rPr>
          <w:rFonts w:ascii="Times New Roman" w:hAnsi="Times New Roman"/>
          <w:sz w:val="24"/>
          <w:szCs w:val="24"/>
        </w:rPr>
        <w:t xml:space="preserve"> yang terdiri dari penyimpanan dan</w:t>
      </w:r>
      <w:r w:rsidRPr="00C13FA0">
        <w:rPr>
          <w:rFonts w:ascii="Times New Roman" w:hAnsi="Times New Roman"/>
          <w:sz w:val="24"/>
          <w:szCs w:val="24"/>
        </w:rPr>
        <w:t xml:space="preserve"> pemanfaatan di PT. Indonesia Power Unit Pembangkitan (UP) Suralaya</w:t>
      </w:r>
      <w:r>
        <w:rPr>
          <w:rFonts w:ascii="Times New Roman" w:hAnsi="Times New Roman"/>
          <w:sz w:val="24"/>
          <w:szCs w:val="24"/>
        </w:rPr>
        <w:t>.</w:t>
      </w:r>
    </w:p>
    <w:p w:rsidR="00F753F4" w:rsidRDefault="00F753F4" w:rsidP="00F753F4">
      <w:pPr>
        <w:pStyle w:val="ListParagraph"/>
        <w:spacing w:after="0" w:line="360" w:lineRule="auto"/>
        <w:ind w:left="0" w:firstLine="851"/>
        <w:jc w:val="both"/>
        <w:rPr>
          <w:rFonts w:ascii="Times New Roman" w:hAnsi="Times New Roman"/>
          <w:sz w:val="24"/>
          <w:szCs w:val="24"/>
        </w:rPr>
      </w:pPr>
    </w:p>
    <w:p w:rsidR="00F753F4" w:rsidRPr="00B15439" w:rsidRDefault="00F753F4" w:rsidP="00F753F4">
      <w:pPr>
        <w:tabs>
          <w:tab w:val="left" w:pos="851"/>
        </w:tabs>
        <w:spacing w:after="0" w:line="360" w:lineRule="auto"/>
        <w:jc w:val="both"/>
        <w:rPr>
          <w:rFonts w:ascii="Times New Roman" w:hAnsi="Times New Roman" w:cs="Times New Roman"/>
          <w:b/>
          <w:sz w:val="24"/>
          <w:szCs w:val="24"/>
        </w:rPr>
      </w:pPr>
      <w:r w:rsidRPr="00B15439">
        <w:rPr>
          <w:rFonts w:ascii="Times New Roman" w:hAnsi="Times New Roman" w:cs="Times New Roman"/>
          <w:b/>
          <w:sz w:val="24"/>
          <w:szCs w:val="24"/>
        </w:rPr>
        <w:t>1.4</w:t>
      </w:r>
      <w:r w:rsidRPr="00B15439">
        <w:rPr>
          <w:rFonts w:ascii="Times New Roman" w:hAnsi="Times New Roman" w:cs="Times New Roman"/>
          <w:b/>
          <w:sz w:val="24"/>
          <w:szCs w:val="24"/>
        </w:rPr>
        <w:tab/>
        <w:t>Waktu dan Lokasi</w:t>
      </w:r>
      <w:r>
        <w:rPr>
          <w:rFonts w:ascii="Times New Roman" w:hAnsi="Times New Roman" w:cs="Times New Roman"/>
          <w:b/>
          <w:sz w:val="24"/>
          <w:szCs w:val="24"/>
        </w:rPr>
        <w:t xml:space="preserve"> Kerja Praktek</w:t>
      </w:r>
    </w:p>
    <w:p w:rsidR="00F753F4" w:rsidRDefault="00F753F4" w:rsidP="00F753F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Kerja praktek dilaksanakan mulai dari 2 Agustus 2018 sampai dengan 31 Agustus 2018 di Divisi Lingkungan PT. Indonesia Power UP Suralaya, Merak – Banten.</w:t>
      </w:r>
    </w:p>
    <w:p w:rsidR="00F753F4" w:rsidRDefault="00F753F4" w:rsidP="00F753F4">
      <w:pPr>
        <w:spacing w:after="0" w:line="360" w:lineRule="auto"/>
        <w:jc w:val="both"/>
        <w:rPr>
          <w:rFonts w:ascii="Times New Roman" w:hAnsi="Times New Roman" w:cs="Times New Roman"/>
          <w:sz w:val="24"/>
          <w:szCs w:val="24"/>
        </w:rPr>
      </w:pPr>
    </w:p>
    <w:p w:rsidR="00F753F4" w:rsidRPr="00702736" w:rsidRDefault="00F753F4" w:rsidP="00F753F4">
      <w:pPr>
        <w:tabs>
          <w:tab w:val="left" w:pos="851"/>
        </w:tabs>
        <w:spacing w:after="0" w:line="360" w:lineRule="auto"/>
        <w:jc w:val="both"/>
        <w:rPr>
          <w:rFonts w:ascii="Times New Roman" w:hAnsi="Times New Roman" w:cs="Times New Roman"/>
          <w:b/>
          <w:sz w:val="24"/>
          <w:szCs w:val="24"/>
        </w:rPr>
      </w:pPr>
      <w:r w:rsidRPr="00702736">
        <w:rPr>
          <w:rFonts w:ascii="Times New Roman" w:hAnsi="Times New Roman" w:cs="Times New Roman"/>
          <w:b/>
          <w:sz w:val="24"/>
          <w:szCs w:val="24"/>
        </w:rPr>
        <w:t>1.5</w:t>
      </w:r>
      <w:r w:rsidRPr="00702736">
        <w:rPr>
          <w:rFonts w:ascii="Times New Roman" w:hAnsi="Times New Roman" w:cs="Times New Roman"/>
          <w:b/>
          <w:sz w:val="24"/>
          <w:szCs w:val="24"/>
        </w:rPr>
        <w:tab/>
        <w:t>Sistematika Penulisan</w:t>
      </w:r>
    </w:p>
    <w:p w:rsidR="00F753F4" w:rsidRDefault="00F753F4" w:rsidP="00F753F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Sistematika penulisan laporan kerja praktek ini terdiri dari :</w:t>
      </w:r>
    </w:p>
    <w:p w:rsidR="00F753F4" w:rsidRPr="00702736" w:rsidRDefault="00F753F4" w:rsidP="00F753F4">
      <w:pPr>
        <w:tabs>
          <w:tab w:val="left" w:pos="993"/>
        </w:tabs>
        <w:spacing w:after="0" w:line="360" w:lineRule="auto"/>
        <w:jc w:val="both"/>
        <w:rPr>
          <w:rFonts w:ascii="Times New Roman" w:hAnsi="Times New Roman" w:cs="Times New Roman"/>
          <w:b/>
          <w:sz w:val="24"/>
          <w:szCs w:val="24"/>
        </w:rPr>
      </w:pPr>
      <w:r w:rsidRPr="00702736">
        <w:rPr>
          <w:rFonts w:ascii="Times New Roman" w:hAnsi="Times New Roman" w:cs="Times New Roman"/>
          <w:b/>
          <w:sz w:val="24"/>
          <w:szCs w:val="24"/>
        </w:rPr>
        <w:t>BAB I</w:t>
      </w:r>
      <w:r w:rsidRPr="00702736">
        <w:rPr>
          <w:rFonts w:ascii="Times New Roman" w:hAnsi="Times New Roman" w:cs="Times New Roman"/>
          <w:b/>
          <w:sz w:val="24"/>
          <w:szCs w:val="24"/>
        </w:rPr>
        <w:tab/>
        <w:t>PENDAHULUAN</w:t>
      </w:r>
    </w:p>
    <w:p w:rsidR="00F753F4" w:rsidRDefault="00F753F4" w:rsidP="00F753F4">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Terdiri atas latar belakang, maksud dan tujuan, ruang lingkup, waktu dan lokasi kerja praktek, serta sistematika penulisan.</w:t>
      </w:r>
    </w:p>
    <w:p w:rsidR="00F753F4" w:rsidRPr="00702736" w:rsidRDefault="00F753F4" w:rsidP="00F753F4">
      <w:pPr>
        <w:tabs>
          <w:tab w:val="left" w:pos="993"/>
        </w:tabs>
        <w:spacing w:after="0" w:line="360" w:lineRule="auto"/>
        <w:jc w:val="both"/>
        <w:rPr>
          <w:rFonts w:ascii="Times New Roman" w:hAnsi="Times New Roman" w:cs="Times New Roman"/>
          <w:b/>
          <w:sz w:val="24"/>
          <w:szCs w:val="24"/>
        </w:rPr>
      </w:pPr>
      <w:r w:rsidRPr="00702736">
        <w:rPr>
          <w:rFonts w:ascii="Times New Roman" w:hAnsi="Times New Roman" w:cs="Times New Roman"/>
          <w:b/>
          <w:sz w:val="24"/>
          <w:szCs w:val="24"/>
        </w:rPr>
        <w:t>BAB II</w:t>
      </w:r>
      <w:r w:rsidRPr="00702736">
        <w:rPr>
          <w:rFonts w:ascii="Times New Roman" w:hAnsi="Times New Roman" w:cs="Times New Roman"/>
          <w:b/>
          <w:sz w:val="24"/>
          <w:szCs w:val="24"/>
        </w:rPr>
        <w:tab/>
        <w:t>GAMBARAN UMUM</w:t>
      </w:r>
    </w:p>
    <w:p w:rsidR="00F753F4" w:rsidRDefault="00F753F4" w:rsidP="00F753F4">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Terdiri atas data umum perusahaan dan data lain yang berkaitan dengan manajemen perusahaan pada lokasi kerja praktek.</w:t>
      </w:r>
    </w:p>
    <w:p w:rsidR="00F753F4" w:rsidRPr="00702736" w:rsidRDefault="00F753F4" w:rsidP="00F753F4">
      <w:pPr>
        <w:tabs>
          <w:tab w:val="left" w:pos="993"/>
        </w:tabs>
        <w:spacing w:after="0" w:line="360" w:lineRule="auto"/>
        <w:jc w:val="both"/>
        <w:rPr>
          <w:rFonts w:ascii="Times New Roman" w:hAnsi="Times New Roman" w:cs="Times New Roman"/>
          <w:b/>
          <w:sz w:val="24"/>
          <w:szCs w:val="24"/>
        </w:rPr>
      </w:pPr>
      <w:r w:rsidRPr="00702736">
        <w:rPr>
          <w:rFonts w:ascii="Times New Roman" w:hAnsi="Times New Roman" w:cs="Times New Roman"/>
          <w:b/>
          <w:sz w:val="24"/>
          <w:szCs w:val="24"/>
        </w:rPr>
        <w:t>BAB III</w:t>
      </w:r>
      <w:r w:rsidRPr="00702736">
        <w:rPr>
          <w:rFonts w:ascii="Times New Roman" w:hAnsi="Times New Roman" w:cs="Times New Roman"/>
          <w:b/>
          <w:sz w:val="24"/>
          <w:szCs w:val="24"/>
        </w:rPr>
        <w:tab/>
        <w:t>TINJAUAN PUSTAKA</w:t>
      </w:r>
    </w:p>
    <w:p w:rsidR="00F753F4" w:rsidRDefault="00F753F4" w:rsidP="00F753F4">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Terdiri atas dasar teori mengenai </w:t>
      </w:r>
      <w:r w:rsidRPr="001C33AB">
        <w:rPr>
          <w:rFonts w:ascii="Times New Roman" w:hAnsi="Times New Roman" w:cs="Times New Roman"/>
          <w:i/>
          <w:sz w:val="24"/>
          <w:szCs w:val="24"/>
        </w:rPr>
        <w:t>fly ash</w:t>
      </w:r>
      <w:r>
        <w:rPr>
          <w:rFonts w:ascii="Times New Roman" w:hAnsi="Times New Roman" w:cs="Times New Roman"/>
          <w:sz w:val="24"/>
          <w:szCs w:val="24"/>
        </w:rPr>
        <w:t xml:space="preserve"> dan </w:t>
      </w:r>
      <w:r w:rsidRPr="001C33AB">
        <w:rPr>
          <w:rFonts w:ascii="Times New Roman" w:hAnsi="Times New Roman" w:cs="Times New Roman"/>
          <w:i/>
          <w:sz w:val="24"/>
          <w:szCs w:val="24"/>
        </w:rPr>
        <w:t>bottom ash</w:t>
      </w:r>
      <w:r>
        <w:rPr>
          <w:rFonts w:ascii="Times New Roman" w:hAnsi="Times New Roman" w:cs="Times New Roman"/>
          <w:sz w:val="24"/>
          <w:szCs w:val="24"/>
        </w:rPr>
        <w:t xml:space="preserve"> serta teori yang berkaitan dengan pengelolaan limbah </w:t>
      </w:r>
      <w:r w:rsidRPr="00702736">
        <w:rPr>
          <w:rFonts w:ascii="Times New Roman" w:hAnsi="Times New Roman" w:cs="Times New Roman"/>
          <w:i/>
          <w:sz w:val="24"/>
          <w:szCs w:val="24"/>
        </w:rPr>
        <w:t>fly ash</w:t>
      </w:r>
      <w:r>
        <w:rPr>
          <w:rFonts w:ascii="Times New Roman" w:hAnsi="Times New Roman" w:cs="Times New Roman"/>
          <w:sz w:val="24"/>
          <w:szCs w:val="24"/>
        </w:rPr>
        <w:t xml:space="preserve"> dan </w:t>
      </w:r>
      <w:r w:rsidRPr="00702736">
        <w:rPr>
          <w:rFonts w:ascii="Times New Roman" w:hAnsi="Times New Roman" w:cs="Times New Roman"/>
          <w:i/>
          <w:sz w:val="24"/>
          <w:szCs w:val="24"/>
        </w:rPr>
        <w:t>bottom ash</w:t>
      </w:r>
      <w:r w:rsidRPr="00702736">
        <w:rPr>
          <w:rFonts w:ascii="Times New Roman" w:hAnsi="Times New Roman" w:cs="Times New Roman"/>
          <w:sz w:val="24"/>
          <w:szCs w:val="24"/>
        </w:rPr>
        <w:t>.</w:t>
      </w:r>
    </w:p>
    <w:p w:rsidR="00F753F4" w:rsidRPr="00702736" w:rsidRDefault="00F753F4" w:rsidP="00F753F4">
      <w:pPr>
        <w:tabs>
          <w:tab w:val="left" w:pos="993"/>
        </w:tabs>
        <w:spacing w:after="0" w:line="360" w:lineRule="auto"/>
        <w:jc w:val="both"/>
        <w:rPr>
          <w:rFonts w:ascii="Times New Roman" w:hAnsi="Times New Roman" w:cs="Times New Roman"/>
          <w:b/>
          <w:sz w:val="24"/>
          <w:szCs w:val="24"/>
        </w:rPr>
      </w:pPr>
      <w:r w:rsidRPr="00702736">
        <w:rPr>
          <w:rFonts w:ascii="Times New Roman" w:hAnsi="Times New Roman" w:cs="Times New Roman"/>
          <w:b/>
          <w:sz w:val="24"/>
          <w:szCs w:val="24"/>
        </w:rPr>
        <w:t>BA</w:t>
      </w:r>
      <w:r>
        <w:rPr>
          <w:rFonts w:ascii="Times New Roman" w:hAnsi="Times New Roman" w:cs="Times New Roman"/>
          <w:b/>
          <w:sz w:val="24"/>
          <w:szCs w:val="24"/>
        </w:rPr>
        <w:t>B IV</w:t>
      </w:r>
      <w:r>
        <w:rPr>
          <w:rFonts w:ascii="Times New Roman" w:hAnsi="Times New Roman" w:cs="Times New Roman"/>
          <w:b/>
          <w:sz w:val="24"/>
          <w:szCs w:val="24"/>
        </w:rPr>
        <w:tab/>
        <w:t>PELAKSANAAN PENGELOLAAN</w:t>
      </w:r>
    </w:p>
    <w:p w:rsidR="00F753F4" w:rsidRDefault="00F753F4" w:rsidP="00F753F4">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Terdiri atas uraian tentang proses pengelolaan limbah </w:t>
      </w:r>
      <w:r w:rsidRPr="00C80B3D">
        <w:rPr>
          <w:rFonts w:ascii="Times New Roman" w:hAnsi="Times New Roman" w:cs="Times New Roman"/>
          <w:i/>
          <w:sz w:val="24"/>
          <w:szCs w:val="24"/>
        </w:rPr>
        <w:t>fly ash</w:t>
      </w:r>
      <w:r>
        <w:rPr>
          <w:rFonts w:ascii="Times New Roman" w:hAnsi="Times New Roman" w:cs="Times New Roman"/>
          <w:sz w:val="24"/>
          <w:szCs w:val="24"/>
        </w:rPr>
        <w:t xml:space="preserve"> dan </w:t>
      </w:r>
      <w:r w:rsidRPr="00C80B3D">
        <w:rPr>
          <w:rFonts w:ascii="Times New Roman" w:hAnsi="Times New Roman" w:cs="Times New Roman"/>
          <w:i/>
          <w:sz w:val="24"/>
          <w:szCs w:val="24"/>
        </w:rPr>
        <w:t>bottom ash</w:t>
      </w:r>
      <w:r>
        <w:rPr>
          <w:rFonts w:ascii="Times New Roman" w:hAnsi="Times New Roman" w:cs="Times New Roman"/>
          <w:sz w:val="24"/>
          <w:szCs w:val="24"/>
        </w:rPr>
        <w:t xml:space="preserve"> yang dihasilkan selama proses produksi listrik di PT. Indonesia Power UP Suralaya.</w:t>
      </w:r>
    </w:p>
    <w:p w:rsidR="00F753F4" w:rsidRPr="00702736" w:rsidRDefault="00F753F4" w:rsidP="00F753F4">
      <w:pPr>
        <w:tabs>
          <w:tab w:val="left"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r w:rsidRPr="00702736">
        <w:rPr>
          <w:rFonts w:ascii="Times New Roman" w:hAnsi="Times New Roman" w:cs="Times New Roman"/>
          <w:b/>
          <w:sz w:val="24"/>
          <w:szCs w:val="24"/>
        </w:rPr>
        <w:t>V</w:t>
      </w:r>
      <w:r w:rsidRPr="00702736">
        <w:rPr>
          <w:rFonts w:ascii="Times New Roman" w:hAnsi="Times New Roman" w:cs="Times New Roman"/>
          <w:b/>
          <w:sz w:val="24"/>
          <w:szCs w:val="24"/>
        </w:rPr>
        <w:tab/>
        <w:t>PERMASALAHAN DAN PEMBAHASAN</w:t>
      </w:r>
    </w:p>
    <w:p w:rsidR="00F753F4" w:rsidRPr="00FB3643" w:rsidRDefault="00F753F4" w:rsidP="00F753F4">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Terdiri atas uraian dari permasalahan yang terjadi selama proses pengelolaan limbah </w:t>
      </w:r>
      <w:r w:rsidRPr="00BA0B26">
        <w:rPr>
          <w:rFonts w:ascii="Times New Roman" w:hAnsi="Times New Roman" w:cs="Times New Roman"/>
          <w:i/>
          <w:sz w:val="24"/>
          <w:szCs w:val="24"/>
        </w:rPr>
        <w:t>fly ash</w:t>
      </w:r>
      <w:r>
        <w:rPr>
          <w:rFonts w:ascii="Times New Roman" w:hAnsi="Times New Roman" w:cs="Times New Roman"/>
          <w:sz w:val="24"/>
          <w:szCs w:val="24"/>
        </w:rPr>
        <w:t xml:space="preserve"> dan </w:t>
      </w:r>
      <w:r w:rsidRPr="00BA0B26">
        <w:rPr>
          <w:rFonts w:ascii="Times New Roman" w:hAnsi="Times New Roman" w:cs="Times New Roman"/>
          <w:i/>
          <w:sz w:val="24"/>
          <w:szCs w:val="24"/>
        </w:rPr>
        <w:t>bottom ash</w:t>
      </w:r>
      <w:r>
        <w:rPr>
          <w:rFonts w:ascii="Times New Roman" w:hAnsi="Times New Roman" w:cs="Times New Roman"/>
          <w:i/>
          <w:sz w:val="24"/>
          <w:szCs w:val="24"/>
        </w:rPr>
        <w:t xml:space="preserve"> </w:t>
      </w:r>
      <w:r w:rsidRPr="00C70E51">
        <w:rPr>
          <w:rFonts w:ascii="Times New Roman" w:hAnsi="Times New Roman" w:cs="Times New Roman"/>
          <w:sz w:val="24"/>
          <w:szCs w:val="24"/>
        </w:rPr>
        <w:t>di PT. Indonesia Power UP Suralaya</w:t>
      </w:r>
      <w:r>
        <w:rPr>
          <w:rFonts w:ascii="Times New Roman" w:hAnsi="Times New Roman" w:cs="Times New Roman"/>
          <w:sz w:val="24"/>
          <w:szCs w:val="24"/>
        </w:rPr>
        <w:t>, serta solusi untuk menyelesaikan permasalahan tersebut.</w:t>
      </w:r>
    </w:p>
    <w:p w:rsidR="00F753F4" w:rsidRPr="00702736" w:rsidRDefault="00F753F4" w:rsidP="00F753F4">
      <w:pPr>
        <w:tabs>
          <w:tab w:val="left" w:pos="993"/>
        </w:tabs>
        <w:spacing w:after="0" w:line="360" w:lineRule="auto"/>
        <w:jc w:val="both"/>
        <w:rPr>
          <w:rFonts w:ascii="Times New Roman" w:hAnsi="Times New Roman" w:cs="Times New Roman"/>
          <w:b/>
          <w:sz w:val="24"/>
          <w:szCs w:val="24"/>
        </w:rPr>
      </w:pPr>
      <w:r w:rsidRPr="00702736">
        <w:rPr>
          <w:rFonts w:ascii="Times New Roman" w:hAnsi="Times New Roman" w:cs="Times New Roman"/>
          <w:b/>
          <w:sz w:val="24"/>
          <w:szCs w:val="24"/>
        </w:rPr>
        <w:t>BAB V</w:t>
      </w:r>
      <w:r>
        <w:rPr>
          <w:rFonts w:ascii="Times New Roman" w:hAnsi="Times New Roman" w:cs="Times New Roman"/>
          <w:b/>
          <w:sz w:val="24"/>
          <w:szCs w:val="24"/>
        </w:rPr>
        <w:t>I</w:t>
      </w:r>
      <w:r w:rsidRPr="00702736">
        <w:rPr>
          <w:rFonts w:ascii="Times New Roman" w:hAnsi="Times New Roman" w:cs="Times New Roman"/>
          <w:b/>
          <w:sz w:val="24"/>
          <w:szCs w:val="24"/>
        </w:rPr>
        <w:tab/>
        <w:t>KESIMPULAN DAN SARAN</w:t>
      </w:r>
    </w:p>
    <w:p w:rsidR="00E625CD" w:rsidRPr="003C0428" w:rsidRDefault="00F753F4" w:rsidP="003C0428">
      <w:pPr>
        <w:spacing w:after="0" w:line="360" w:lineRule="auto"/>
        <w:ind w:left="993"/>
        <w:jc w:val="both"/>
        <w:rPr>
          <w:rFonts w:ascii="Times New Roman" w:hAnsi="Times New Roman"/>
          <w:sz w:val="24"/>
          <w:szCs w:val="24"/>
          <w:lang w:val="en-US"/>
        </w:rPr>
        <w:sectPr w:rsidR="00E625CD" w:rsidRPr="003C0428" w:rsidSect="00E625CD">
          <w:headerReference w:type="first" r:id="rId11"/>
          <w:footerReference w:type="first" r:id="rId12"/>
          <w:pgSz w:w="11906" w:h="16838"/>
          <w:pgMar w:top="1701" w:right="1701" w:bottom="1701" w:left="2268" w:header="1418" w:footer="1418" w:gutter="0"/>
          <w:cols w:space="708"/>
          <w:titlePg/>
          <w:docGrid w:linePitch="360"/>
        </w:sectPr>
      </w:pPr>
      <w:r>
        <w:rPr>
          <w:rFonts w:ascii="Times New Roman" w:hAnsi="Times New Roman" w:cs="Times New Roman"/>
          <w:sz w:val="24"/>
          <w:szCs w:val="24"/>
        </w:rPr>
        <w:t>Terdiri atas kesimpulan yang didapat dari lokasi kerja praktek, serta saran perbaikan at</w:t>
      </w:r>
      <w:r w:rsidR="003C0428">
        <w:rPr>
          <w:rFonts w:ascii="Times New Roman" w:hAnsi="Times New Roman" w:cs="Times New Roman"/>
          <w:sz w:val="24"/>
          <w:szCs w:val="24"/>
        </w:rPr>
        <w:t>au pengembangan jika diperlukan</w:t>
      </w:r>
      <w:r w:rsidR="003C0428">
        <w:rPr>
          <w:rFonts w:ascii="Times New Roman" w:hAnsi="Times New Roman" w:cs="Times New Roman"/>
          <w:sz w:val="24"/>
          <w:szCs w:val="24"/>
          <w:lang w:val="en-US"/>
        </w:rPr>
        <w:t>.</w:t>
      </w:r>
    </w:p>
    <w:p w:rsidR="00E625CD" w:rsidRPr="00097873" w:rsidRDefault="00E625CD" w:rsidP="00E625CD">
      <w:pPr>
        <w:jc w:val="center"/>
        <w:rPr>
          <w:rFonts w:ascii="Times New Roman" w:hAnsi="Times New Roman" w:cs="Times New Roman"/>
          <w:b/>
          <w:sz w:val="24"/>
          <w:szCs w:val="24"/>
        </w:rPr>
      </w:pPr>
      <w:r w:rsidRPr="00097873">
        <w:rPr>
          <w:rFonts w:ascii="Times New Roman" w:hAnsi="Times New Roman" w:cs="Times New Roman"/>
          <w:b/>
          <w:sz w:val="24"/>
          <w:szCs w:val="24"/>
        </w:rPr>
        <w:t>BAB V</w:t>
      </w:r>
      <w:r>
        <w:rPr>
          <w:rFonts w:ascii="Times New Roman" w:hAnsi="Times New Roman" w:cs="Times New Roman"/>
          <w:b/>
          <w:sz w:val="24"/>
          <w:szCs w:val="24"/>
        </w:rPr>
        <w:t>I</w:t>
      </w:r>
    </w:p>
    <w:p w:rsidR="00E625CD" w:rsidRPr="00097873" w:rsidRDefault="00E625CD" w:rsidP="00E625CD">
      <w:pPr>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E625CD" w:rsidRDefault="00E625CD" w:rsidP="00E625CD">
      <w:pPr>
        <w:rPr>
          <w:rFonts w:ascii="Times New Roman" w:hAnsi="Times New Roman" w:cs="Times New Roman"/>
          <w:sz w:val="24"/>
          <w:szCs w:val="24"/>
        </w:rPr>
      </w:pPr>
    </w:p>
    <w:p w:rsidR="00E625CD" w:rsidRDefault="00E625CD" w:rsidP="00E625CD">
      <w:pPr>
        <w:rPr>
          <w:rFonts w:ascii="Times New Roman" w:hAnsi="Times New Roman" w:cs="Times New Roman"/>
          <w:sz w:val="24"/>
          <w:szCs w:val="24"/>
        </w:rPr>
      </w:pPr>
    </w:p>
    <w:p w:rsidR="00E625CD" w:rsidRPr="00097873" w:rsidRDefault="00E625CD" w:rsidP="00E625CD">
      <w:pPr>
        <w:spacing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6.1</w:t>
      </w:r>
      <w:r>
        <w:rPr>
          <w:rFonts w:ascii="Times New Roman" w:hAnsi="Times New Roman" w:cs="Times New Roman"/>
          <w:b/>
          <w:sz w:val="24"/>
          <w:szCs w:val="24"/>
        </w:rPr>
        <w:tab/>
        <w:t>Kesimpulan</w:t>
      </w:r>
    </w:p>
    <w:p w:rsidR="00E625CD" w:rsidRDefault="00E625CD" w:rsidP="00E62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PT. Indonesia Power UP Suralaya mengelola limbah </w:t>
      </w:r>
      <w:r w:rsidRPr="006B6D65">
        <w:rPr>
          <w:rFonts w:ascii="Times New Roman" w:hAnsi="Times New Roman" w:cs="Times New Roman"/>
          <w:i/>
          <w:sz w:val="24"/>
          <w:szCs w:val="24"/>
        </w:rPr>
        <w:t>fly ash</w:t>
      </w:r>
      <w:r>
        <w:rPr>
          <w:rFonts w:ascii="Times New Roman" w:hAnsi="Times New Roman" w:cs="Times New Roman"/>
          <w:sz w:val="24"/>
          <w:szCs w:val="24"/>
        </w:rPr>
        <w:t xml:space="preserve"> dan </w:t>
      </w:r>
      <w:r w:rsidRPr="006B6D65">
        <w:rPr>
          <w:rFonts w:ascii="Times New Roman" w:hAnsi="Times New Roman" w:cs="Times New Roman"/>
          <w:i/>
          <w:sz w:val="24"/>
          <w:szCs w:val="24"/>
        </w:rPr>
        <w:t>bottom ash</w:t>
      </w:r>
      <w:r>
        <w:rPr>
          <w:rFonts w:ascii="Times New Roman" w:hAnsi="Times New Roman" w:cs="Times New Roman"/>
          <w:sz w:val="24"/>
          <w:szCs w:val="24"/>
        </w:rPr>
        <w:t xml:space="preserve"> yang dihasilkan berdasarkan </w:t>
      </w:r>
      <w:r w:rsidRPr="000845CF">
        <w:rPr>
          <w:rFonts w:ascii="Times New Roman" w:hAnsi="Times New Roman" w:cs="Times New Roman"/>
          <w:sz w:val="24"/>
          <w:szCs w:val="24"/>
        </w:rPr>
        <w:t>KepMen Lingkungan Hidup dan Kehutanan No. SK 577/Menlhk/Setjen/PLB.3/10/2017</w:t>
      </w:r>
      <w:r>
        <w:rPr>
          <w:rFonts w:ascii="Times New Roman" w:hAnsi="Times New Roman" w:cs="Times New Roman"/>
          <w:sz w:val="24"/>
          <w:szCs w:val="24"/>
        </w:rPr>
        <w:t xml:space="preserve"> serta </w:t>
      </w:r>
      <w:r w:rsidRPr="005B0729">
        <w:rPr>
          <w:rFonts w:ascii="Times New Roman" w:hAnsi="Times New Roman" w:cs="Times New Roman"/>
          <w:sz w:val="24"/>
          <w:szCs w:val="24"/>
        </w:rPr>
        <w:t>Keputusan Kepala Dinas Penanaman Modal dan Pelayanan Terpadu Satu Pintu Kota Cilegon No. 503/2156/27-24/3375/2017</w:t>
      </w:r>
      <w:r>
        <w:rPr>
          <w:rFonts w:ascii="Times New Roman" w:hAnsi="Times New Roman" w:cs="Times New Roman"/>
          <w:sz w:val="24"/>
          <w:szCs w:val="24"/>
        </w:rPr>
        <w:t>.</w:t>
      </w:r>
    </w:p>
    <w:p w:rsidR="00E625CD" w:rsidRDefault="00E625CD" w:rsidP="00E625CD">
      <w:pPr>
        <w:spacing w:after="0" w:line="360" w:lineRule="auto"/>
        <w:ind w:firstLine="851"/>
        <w:jc w:val="both"/>
        <w:rPr>
          <w:rFonts w:ascii="Times New Roman" w:hAnsi="Times New Roman" w:cs="Times New Roman"/>
          <w:sz w:val="24"/>
          <w:szCs w:val="24"/>
        </w:rPr>
      </w:pPr>
      <w:r w:rsidRPr="00E90E2E">
        <w:rPr>
          <w:rFonts w:ascii="Times New Roman" w:hAnsi="Times New Roman" w:cs="Times New Roman"/>
          <w:i/>
          <w:sz w:val="24"/>
          <w:szCs w:val="24"/>
        </w:rPr>
        <w:t>Fly ash</w:t>
      </w:r>
      <w:r>
        <w:rPr>
          <w:rFonts w:ascii="Times New Roman" w:hAnsi="Times New Roman" w:cs="Times New Roman"/>
          <w:sz w:val="24"/>
          <w:szCs w:val="24"/>
        </w:rPr>
        <w:t xml:space="preserve"> dan </w:t>
      </w:r>
      <w:r w:rsidRPr="00E90E2E">
        <w:rPr>
          <w:rFonts w:ascii="Times New Roman" w:hAnsi="Times New Roman" w:cs="Times New Roman"/>
          <w:i/>
          <w:sz w:val="24"/>
          <w:szCs w:val="24"/>
        </w:rPr>
        <w:t>bottom ash</w:t>
      </w:r>
      <w:r>
        <w:rPr>
          <w:rFonts w:ascii="Times New Roman" w:hAnsi="Times New Roman" w:cs="Times New Roman"/>
          <w:sz w:val="24"/>
          <w:szCs w:val="24"/>
        </w:rPr>
        <w:t xml:space="preserve"> terbentuk selama proses produksi listrik, yaitu saat pembakaran batubara di ruang bakar. Selama tahun 2017, PT. Indonesia Power UP Suralaya menghasilkan limbah </w:t>
      </w:r>
      <w:r w:rsidRPr="002A57EC">
        <w:rPr>
          <w:rFonts w:ascii="Times New Roman" w:hAnsi="Times New Roman" w:cs="Times New Roman"/>
          <w:i/>
          <w:sz w:val="24"/>
          <w:szCs w:val="24"/>
        </w:rPr>
        <w:t>fly ash</w:t>
      </w:r>
      <w:r>
        <w:rPr>
          <w:rFonts w:ascii="Times New Roman" w:hAnsi="Times New Roman" w:cs="Times New Roman"/>
          <w:sz w:val="24"/>
          <w:szCs w:val="24"/>
        </w:rPr>
        <w:t xml:space="preserve"> sebanyak 462.787 ton dan limbah </w:t>
      </w:r>
      <w:r w:rsidRPr="002A57EC">
        <w:rPr>
          <w:rFonts w:ascii="Times New Roman" w:hAnsi="Times New Roman" w:cs="Times New Roman"/>
          <w:i/>
          <w:sz w:val="24"/>
          <w:szCs w:val="24"/>
        </w:rPr>
        <w:t>bottom ash</w:t>
      </w:r>
      <w:r>
        <w:rPr>
          <w:rFonts w:ascii="Times New Roman" w:hAnsi="Times New Roman" w:cs="Times New Roman"/>
          <w:sz w:val="24"/>
          <w:szCs w:val="24"/>
        </w:rPr>
        <w:t xml:space="preserve"> sebanyak 120.607 ton.</w:t>
      </w:r>
    </w:p>
    <w:p w:rsidR="00E625CD" w:rsidRDefault="00E625CD" w:rsidP="00E625CD">
      <w:pPr>
        <w:spacing w:after="0" w:line="360" w:lineRule="auto"/>
        <w:ind w:firstLine="851"/>
        <w:jc w:val="both"/>
        <w:rPr>
          <w:rFonts w:ascii="Times New Roman" w:hAnsi="Times New Roman" w:cs="Times New Roman"/>
          <w:sz w:val="24"/>
          <w:szCs w:val="24"/>
        </w:rPr>
      </w:pPr>
      <w:r w:rsidRPr="00E90E2E">
        <w:rPr>
          <w:rFonts w:ascii="Times New Roman" w:hAnsi="Times New Roman" w:cs="Times New Roman"/>
          <w:i/>
          <w:sz w:val="24"/>
          <w:szCs w:val="24"/>
        </w:rPr>
        <w:t>Fly ash</w:t>
      </w:r>
      <w:r>
        <w:rPr>
          <w:rFonts w:ascii="Times New Roman" w:hAnsi="Times New Roman" w:cs="Times New Roman"/>
          <w:sz w:val="24"/>
          <w:szCs w:val="24"/>
        </w:rPr>
        <w:t xml:space="preserve"> ditangkap oleh elektrostatik presipitator, kemudian di transfer menuju TPS silo melalui pipa. Sedangkan </w:t>
      </w:r>
      <w:r w:rsidRPr="00E90E2E">
        <w:rPr>
          <w:rFonts w:ascii="Times New Roman" w:hAnsi="Times New Roman" w:cs="Times New Roman"/>
          <w:i/>
          <w:sz w:val="24"/>
          <w:szCs w:val="24"/>
        </w:rPr>
        <w:t>bottom ash</w:t>
      </w:r>
      <w:r>
        <w:rPr>
          <w:rFonts w:ascii="Times New Roman" w:hAnsi="Times New Roman" w:cs="Times New Roman"/>
          <w:sz w:val="24"/>
          <w:szCs w:val="24"/>
        </w:rPr>
        <w:t xml:space="preserve"> akan terkumpul dalam SDCC (</w:t>
      </w:r>
      <w:r w:rsidRPr="00E90E2E">
        <w:rPr>
          <w:rFonts w:ascii="Times New Roman" w:hAnsi="Times New Roman" w:cs="Times New Roman"/>
          <w:i/>
          <w:sz w:val="24"/>
          <w:szCs w:val="24"/>
        </w:rPr>
        <w:t>submerged drag chain conveyor</w:t>
      </w:r>
      <w:r>
        <w:rPr>
          <w:rFonts w:ascii="Times New Roman" w:hAnsi="Times New Roman" w:cs="Times New Roman"/>
          <w:sz w:val="24"/>
          <w:szCs w:val="24"/>
        </w:rPr>
        <w:t xml:space="preserve">), kemudian melewati </w:t>
      </w:r>
      <w:r w:rsidRPr="004A2B3D">
        <w:rPr>
          <w:rFonts w:ascii="Times New Roman" w:hAnsi="Times New Roman" w:cs="Times New Roman"/>
          <w:i/>
          <w:sz w:val="24"/>
          <w:szCs w:val="24"/>
        </w:rPr>
        <w:t>crusher</w:t>
      </w:r>
      <w:r>
        <w:rPr>
          <w:rFonts w:ascii="Times New Roman" w:hAnsi="Times New Roman" w:cs="Times New Roman"/>
          <w:sz w:val="24"/>
          <w:szCs w:val="24"/>
        </w:rPr>
        <w:t xml:space="preserve"> hingga akhirnya di transfer menuju </w:t>
      </w:r>
      <w:r w:rsidRPr="00E90E2E">
        <w:rPr>
          <w:rFonts w:ascii="Times New Roman" w:hAnsi="Times New Roman" w:cs="Times New Roman"/>
          <w:i/>
          <w:sz w:val="24"/>
          <w:szCs w:val="24"/>
        </w:rPr>
        <w:t>ash valley</w:t>
      </w:r>
      <w:r>
        <w:rPr>
          <w:rFonts w:ascii="Times New Roman" w:hAnsi="Times New Roman" w:cs="Times New Roman"/>
          <w:sz w:val="24"/>
          <w:szCs w:val="24"/>
        </w:rPr>
        <w:t xml:space="preserve"> menggunakan </w:t>
      </w:r>
      <w:r w:rsidRPr="00E90E2E">
        <w:rPr>
          <w:rFonts w:ascii="Times New Roman" w:hAnsi="Times New Roman" w:cs="Times New Roman"/>
          <w:i/>
          <w:sz w:val="24"/>
          <w:szCs w:val="24"/>
        </w:rPr>
        <w:t>conveyor belt</w:t>
      </w:r>
      <w:r>
        <w:rPr>
          <w:rFonts w:ascii="Times New Roman" w:hAnsi="Times New Roman" w:cs="Times New Roman"/>
          <w:sz w:val="24"/>
          <w:szCs w:val="24"/>
        </w:rPr>
        <w:t xml:space="preserve">. </w:t>
      </w:r>
    </w:p>
    <w:p w:rsidR="00E625CD" w:rsidRDefault="00E625CD" w:rsidP="00E62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Pola pengelolaan yang dijalankan oleh PT. Indonesia Power UP Suralaya yaitu dengan penyimpanan serta pemanfaatan. Penyimpanan yang dimaksud berupa tempat penyimpanan sementara (TPS) sebelum limbah FABA tersebut diserahkan ke pihak ketiga. TPS yang dimaksud berupa silo kaleng, silo beton, serta </w:t>
      </w:r>
      <w:r w:rsidRPr="006B6D65">
        <w:rPr>
          <w:rFonts w:ascii="Times New Roman" w:hAnsi="Times New Roman" w:cs="Times New Roman"/>
          <w:i/>
          <w:sz w:val="24"/>
          <w:szCs w:val="24"/>
        </w:rPr>
        <w:t>ash valley</w:t>
      </w:r>
      <w:r>
        <w:rPr>
          <w:rFonts w:ascii="Times New Roman" w:hAnsi="Times New Roman" w:cs="Times New Roman"/>
          <w:sz w:val="24"/>
          <w:szCs w:val="24"/>
        </w:rPr>
        <w:t>.</w:t>
      </w:r>
    </w:p>
    <w:p w:rsidR="00E625CD" w:rsidRDefault="00E625CD" w:rsidP="00E625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Untuk pemanfaatan, PT. Indonesia Power UP Suralaya selain menjual limbah FABA tersebut ke pihak ketiga juga memanfaatkan secara mandiri terhadap limbah FABA yang dihasilkan. Dalam pemanfaatan limbah FABA tersebut, PT. Indonesia Power UP Suralaya menjadikannya sebagai substitusi bahan baku dalam pembuatan paving blok.</w:t>
      </w:r>
    </w:p>
    <w:p w:rsidR="00E625CD" w:rsidRDefault="00E625CD" w:rsidP="00E625CD">
      <w:pPr>
        <w:spacing w:after="0" w:line="360" w:lineRule="auto"/>
        <w:ind w:firstLine="851"/>
        <w:jc w:val="both"/>
        <w:rPr>
          <w:rFonts w:ascii="Times New Roman" w:hAnsi="Times New Roman" w:cs="Times New Roman"/>
          <w:sz w:val="24"/>
          <w:szCs w:val="24"/>
        </w:rPr>
      </w:pPr>
    </w:p>
    <w:p w:rsidR="00E625CD" w:rsidRDefault="00E625CD" w:rsidP="00E625CD">
      <w:pPr>
        <w:spacing w:after="0" w:line="360" w:lineRule="auto"/>
        <w:ind w:firstLine="851"/>
        <w:jc w:val="both"/>
        <w:rPr>
          <w:rFonts w:ascii="Times New Roman" w:hAnsi="Times New Roman" w:cs="Times New Roman"/>
          <w:sz w:val="24"/>
          <w:szCs w:val="24"/>
        </w:rPr>
      </w:pPr>
    </w:p>
    <w:p w:rsidR="00E625CD" w:rsidRPr="00CD2B56" w:rsidRDefault="00E625CD" w:rsidP="00E625CD">
      <w:pPr>
        <w:spacing w:after="0" w:line="360" w:lineRule="auto"/>
        <w:ind w:firstLine="851"/>
        <w:jc w:val="both"/>
        <w:rPr>
          <w:rFonts w:ascii="Times New Roman" w:hAnsi="Times New Roman" w:cs="Times New Roman"/>
          <w:sz w:val="24"/>
          <w:szCs w:val="24"/>
        </w:rPr>
      </w:pPr>
    </w:p>
    <w:p w:rsidR="00E625CD" w:rsidRPr="008105F0" w:rsidRDefault="00E625CD" w:rsidP="00E625CD">
      <w:pPr>
        <w:spacing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6.2</w:t>
      </w:r>
      <w:r>
        <w:rPr>
          <w:rFonts w:ascii="Times New Roman" w:hAnsi="Times New Roman" w:cs="Times New Roman"/>
          <w:b/>
          <w:sz w:val="24"/>
          <w:szCs w:val="24"/>
        </w:rPr>
        <w:tab/>
        <w:t>Saran</w:t>
      </w:r>
    </w:p>
    <w:p w:rsidR="00E625CD" w:rsidRDefault="00E625CD" w:rsidP="00E625CD">
      <w:pPr>
        <w:pStyle w:val="ListParagraph"/>
        <w:spacing w:line="360" w:lineRule="auto"/>
        <w:ind w:left="0" w:firstLine="851"/>
        <w:jc w:val="both"/>
        <w:rPr>
          <w:rFonts w:ascii="Times New Roman" w:hAnsi="Times New Roman"/>
          <w:sz w:val="24"/>
          <w:szCs w:val="24"/>
        </w:rPr>
      </w:pPr>
      <w:r>
        <w:rPr>
          <w:rFonts w:ascii="Times New Roman" w:hAnsi="Times New Roman"/>
          <w:sz w:val="24"/>
          <w:szCs w:val="24"/>
        </w:rPr>
        <w:t xml:space="preserve">Diharapkan pihak PT. Indonesia Power UP Suralaya melakukan peningkatan dalam pemanfaatan limbah FABA yang dihasilkan selain menjadikannya sebagai substitusi bahan baku pembuatan paving blok, seperti dimanfaatkan untuk pembuatan batu bata, batako, maupun </w:t>
      </w:r>
      <w:r w:rsidRPr="003102C2">
        <w:rPr>
          <w:rFonts w:ascii="Times New Roman" w:hAnsi="Times New Roman"/>
          <w:i/>
          <w:sz w:val="24"/>
          <w:szCs w:val="24"/>
        </w:rPr>
        <w:t>portland cement</w:t>
      </w:r>
      <w:r>
        <w:rPr>
          <w:rFonts w:ascii="Times New Roman" w:hAnsi="Times New Roman"/>
          <w:sz w:val="24"/>
          <w:szCs w:val="24"/>
        </w:rPr>
        <w:t>.</w:t>
      </w:r>
    </w:p>
    <w:p w:rsidR="00E625CD" w:rsidRPr="00673C2F" w:rsidRDefault="00E625CD" w:rsidP="00E625CD">
      <w:pPr>
        <w:pStyle w:val="ListParagraph"/>
        <w:spacing w:line="360" w:lineRule="auto"/>
        <w:ind w:left="0" w:firstLine="851"/>
        <w:jc w:val="both"/>
        <w:rPr>
          <w:rFonts w:ascii="Times New Roman" w:hAnsi="Times New Roman"/>
          <w:sz w:val="24"/>
          <w:szCs w:val="24"/>
        </w:rPr>
      </w:pPr>
      <w:r>
        <w:rPr>
          <w:rFonts w:ascii="Times New Roman" w:hAnsi="Times New Roman"/>
          <w:sz w:val="24"/>
          <w:szCs w:val="24"/>
        </w:rPr>
        <w:t xml:space="preserve">Diharapkan juga pihak PT. Indonesia Power UP Suralaya lebih tegas dalam pengawasan mengenai penerapan pengelolaan lingkungan serta sistem manajemen keselamatan dan kesehatan kerja (SMK3) di lingkungan perusahaan, karena masih terdapat truk yang mengangkut limbah FABA dalam kondisi tidak tertutup dan juga masih banyak pekerja yang tidak memakai alat pelindung diri (APD) terutama di area terlarang (silo beton dan </w:t>
      </w:r>
      <w:r w:rsidRPr="00F12FF8">
        <w:rPr>
          <w:rFonts w:ascii="Times New Roman" w:hAnsi="Times New Roman"/>
          <w:i/>
          <w:sz w:val="24"/>
          <w:szCs w:val="24"/>
        </w:rPr>
        <w:t>ash valley</w:t>
      </w:r>
      <w:r w:rsidRPr="007A41A4">
        <w:rPr>
          <w:rFonts w:ascii="Times New Roman" w:hAnsi="Times New Roman"/>
          <w:sz w:val="24"/>
          <w:szCs w:val="24"/>
        </w:rPr>
        <w:t>)</w:t>
      </w:r>
      <w:r>
        <w:rPr>
          <w:rFonts w:ascii="Times New Roman" w:hAnsi="Times New Roman"/>
          <w:sz w:val="24"/>
          <w:szCs w:val="24"/>
        </w:rPr>
        <w:t>.</w:t>
      </w:r>
    </w:p>
    <w:p w:rsidR="00E625CD" w:rsidRDefault="00E625CD" w:rsidP="00B96F47">
      <w:pPr>
        <w:spacing w:line="360" w:lineRule="auto"/>
        <w:rPr>
          <w:rFonts w:ascii="Times New Roman" w:hAnsi="Times New Roman"/>
          <w:sz w:val="24"/>
          <w:szCs w:val="24"/>
        </w:rPr>
        <w:sectPr w:rsidR="00E625CD" w:rsidSect="00E625CD">
          <w:headerReference w:type="default" r:id="rId13"/>
          <w:headerReference w:type="first" r:id="rId14"/>
          <w:footerReference w:type="first" r:id="rId15"/>
          <w:pgSz w:w="11906" w:h="16838"/>
          <w:pgMar w:top="1701" w:right="1701" w:bottom="1701" w:left="2268" w:header="1417" w:footer="1417" w:gutter="0"/>
          <w:cols w:space="708"/>
          <w:titlePg/>
          <w:docGrid w:linePitch="360"/>
        </w:sectPr>
      </w:pPr>
    </w:p>
    <w:p w:rsidR="00E625CD" w:rsidRPr="005D77BE" w:rsidRDefault="00E625CD" w:rsidP="00E625CD">
      <w:pPr>
        <w:spacing w:line="360" w:lineRule="auto"/>
        <w:ind w:left="567" w:hanging="567"/>
        <w:jc w:val="center"/>
        <w:rPr>
          <w:rFonts w:ascii="Times New Roman" w:hAnsi="Times New Roman"/>
          <w:b/>
          <w:sz w:val="24"/>
          <w:szCs w:val="24"/>
        </w:rPr>
      </w:pPr>
      <w:r w:rsidRPr="005D77BE">
        <w:rPr>
          <w:rFonts w:ascii="Times New Roman" w:hAnsi="Times New Roman"/>
          <w:b/>
          <w:sz w:val="24"/>
          <w:szCs w:val="24"/>
        </w:rPr>
        <w:lastRenderedPageBreak/>
        <w:t>DAFTAR PUSTAKA</w:t>
      </w:r>
    </w:p>
    <w:p w:rsidR="00E625CD" w:rsidRDefault="00E625CD" w:rsidP="00E625CD">
      <w:pPr>
        <w:spacing w:line="360" w:lineRule="auto"/>
        <w:ind w:left="567" w:hanging="567"/>
        <w:jc w:val="both"/>
        <w:rPr>
          <w:rFonts w:ascii="Times New Roman" w:hAnsi="Times New Roman"/>
          <w:sz w:val="24"/>
          <w:szCs w:val="24"/>
        </w:rPr>
      </w:pPr>
      <w:r>
        <w:rPr>
          <w:rFonts w:ascii="Times New Roman" w:hAnsi="Times New Roman"/>
          <w:sz w:val="24"/>
          <w:szCs w:val="24"/>
        </w:rPr>
        <w:t xml:space="preserve">Budiman, Arifiyan. 2012. </w:t>
      </w:r>
      <w:r w:rsidRPr="00CA4B7D">
        <w:rPr>
          <w:rFonts w:ascii="Times New Roman" w:hAnsi="Times New Roman"/>
          <w:i/>
          <w:sz w:val="24"/>
          <w:szCs w:val="24"/>
        </w:rPr>
        <w:t>Ash Handling Plant</w:t>
      </w:r>
      <w:r>
        <w:rPr>
          <w:rFonts w:ascii="Times New Roman" w:hAnsi="Times New Roman"/>
          <w:sz w:val="24"/>
          <w:szCs w:val="24"/>
        </w:rPr>
        <w:t xml:space="preserve">. Januari 14, 2012. </w:t>
      </w:r>
      <w:hyperlink r:id="rId16" w:history="1">
        <w:r w:rsidRPr="001F559F">
          <w:rPr>
            <w:rStyle w:val="Hyperlink"/>
            <w:rFonts w:ascii="Times New Roman" w:hAnsi="Times New Roman"/>
            <w:color w:val="000000" w:themeColor="text1"/>
            <w:sz w:val="24"/>
            <w:szCs w:val="24"/>
          </w:rPr>
          <w:t>http://arifiyan-budiman.blogspot.com/2012/01/ash-handling-plant.html</w:t>
        </w:r>
      </w:hyperlink>
      <w:r w:rsidRPr="00B4799F">
        <w:rPr>
          <w:rFonts w:ascii="Times New Roman" w:hAnsi="Times New Roman"/>
          <w:sz w:val="24"/>
          <w:szCs w:val="24"/>
        </w:rPr>
        <w:t xml:space="preserve"> (</w:t>
      </w:r>
      <w:r>
        <w:rPr>
          <w:rFonts w:ascii="Times New Roman" w:hAnsi="Times New Roman"/>
          <w:sz w:val="24"/>
          <w:szCs w:val="24"/>
        </w:rPr>
        <w:t>Diakses 22 Juli 2018)</w:t>
      </w:r>
    </w:p>
    <w:p w:rsidR="00E625CD" w:rsidRPr="00D72332" w:rsidRDefault="004F4BEF" w:rsidP="00E625CD">
      <w:pPr>
        <w:spacing w:line="360" w:lineRule="auto"/>
        <w:ind w:left="567" w:hanging="567"/>
        <w:jc w:val="both"/>
        <w:rPr>
          <w:rFonts w:ascii="Times New Roman" w:hAnsi="Times New Roman"/>
          <w:sz w:val="24"/>
          <w:szCs w:val="24"/>
          <w:u w:val="single"/>
        </w:rPr>
      </w:pPr>
      <w:hyperlink r:id="rId17" w:history="1">
        <w:r w:rsidR="00E625CD" w:rsidRPr="001F559F">
          <w:rPr>
            <w:rStyle w:val="Hyperlink"/>
            <w:rFonts w:ascii="Times New Roman" w:hAnsi="Times New Roman"/>
            <w:color w:val="000000" w:themeColor="text1"/>
            <w:sz w:val="24"/>
            <w:szCs w:val="24"/>
          </w:rPr>
          <w:t>https://www.indonesiapower.co.id</w:t>
        </w:r>
      </w:hyperlink>
      <w:r w:rsidR="00E625CD" w:rsidRPr="00B4799F">
        <w:rPr>
          <w:rFonts w:ascii="Times New Roman" w:hAnsi="Times New Roman"/>
          <w:sz w:val="24"/>
          <w:szCs w:val="24"/>
        </w:rPr>
        <w:t xml:space="preserve"> (</w:t>
      </w:r>
      <w:r w:rsidR="00E625CD">
        <w:rPr>
          <w:rFonts w:ascii="Times New Roman" w:hAnsi="Times New Roman"/>
          <w:sz w:val="24"/>
          <w:szCs w:val="24"/>
        </w:rPr>
        <w:t>Diakses 09 Agustus 2018)</w:t>
      </w:r>
    </w:p>
    <w:p w:rsidR="00E625CD" w:rsidRDefault="00E625CD" w:rsidP="00E625CD">
      <w:pPr>
        <w:spacing w:line="360" w:lineRule="auto"/>
        <w:ind w:left="567" w:hanging="567"/>
        <w:jc w:val="both"/>
        <w:rPr>
          <w:rFonts w:ascii="Times New Roman" w:hAnsi="Times New Roman"/>
          <w:sz w:val="24"/>
          <w:szCs w:val="24"/>
        </w:rPr>
      </w:pPr>
      <w:r>
        <w:rPr>
          <w:rFonts w:ascii="Times New Roman" w:hAnsi="Times New Roman"/>
          <w:sz w:val="24"/>
          <w:szCs w:val="24"/>
        </w:rPr>
        <w:t xml:space="preserve">Kristanto, Philip. 2013. </w:t>
      </w:r>
      <w:r w:rsidRPr="00B72B35">
        <w:rPr>
          <w:rFonts w:ascii="Times New Roman" w:hAnsi="Times New Roman"/>
          <w:i/>
          <w:sz w:val="24"/>
          <w:szCs w:val="24"/>
        </w:rPr>
        <w:t>Ekologi Industri</w:t>
      </w:r>
      <w:r>
        <w:rPr>
          <w:rFonts w:ascii="Times New Roman" w:hAnsi="Times New Roman"/>
          <w:sz w:val="24"/>
          <w:szCs w:val="24"/>
        </w:rPr>
        <w:t>. Yogyakarta: Andi.</w:t>
      </w:r>
    </w:p>
    <w:p w:rsidR="00E625CD" w:rsidRDefault="00E625CD" w:rsidP="00E625CD">
      <w:pPr>
        <w:spacing w:line="360" w:lineRule="auto"/>
        <w:ind w:left="567" w:hanging="567"/>
        <w:jc w:val="both"/>
        <w:rPr>
          <w:rFonts w:ascii="Times New Roman" w:hAnsi="Times New Roman"/>
          <w:sz w:val="24"/>
          <w:szCs w:val="24"/>
        </w:rPr>
      </w:pPr>
      <w:r>
        <w:rPr>
          <w:rFonts w:ascii="Times New Roman" w:hAnsi="Times New Roman"/>
          <w:sz w:val="24"/>
          <w:szCs w:val="24"/>
        </w:rPr>
        <w:t xml:space="preserve">Munir, Misbachul. 2008. </w:t>
      </w:r>
      <w:r w:rsidRPr="002F47B3">
        <w:rPr>
          <w:rFonts w:ascii="Times New Roman" w:hAnsi="Times New Roman"/>
          <w:i/>
          <w:sz w:val="24"/>
          <w:szCs w:val="24"/>
        </w:rPr>
        <w:t>Pemanfaatan Abu Batubara (Fly Ash) Untuk Hollow Block Yang Bermutu dan Aman Bagi Lingkungan</w:t>
      </w:r>
      <w:r>
        <w:rPr>
          <w:rFonts w:ascii="Times New Roman" w:hAnsi="Times New Roman"/>
          <w:sz w:val="24"/>
          <w:szCs w:val="24"/>
        </w:rPr>
        <w:t>. Tesis. Universitas Diponegoro, Semarang.</w:t>
      </w:r>
    </w:p>
    <w:p w:rsidR="00E625CD" w:rsidRDefault="00E625CD" w:rsidP="00E625CD">
      <w:pPr>
        <w:spacing w:line="360" w:lineRule="auto"/>
        <w:ind w:left="567" w:hanging="567"/>
        <w:jc w:val="both"/>
        <w:rPr>
          <w:rFonts w:ascii="Times New Roman" w:hAnsi="Times New Roman"/>
          <w:sz w:val="24"/>
          <w:szCs w:val="24"/>
        </w:rPr>
      </w:pPr>
      <w:r>
        <w:rPr>
          <w:rFonts w:ascii="Times New Roman" w:hAnsi="Times New Roman"/>
          <w:sz w:val="24"/>
          <w:szCs w:val="24"/>
        </w:rPr>
        <w:t>Peraturan Pemerintah Republik Indonesia Nomor 101 Tahun 2014 tentang Pengelolaan Limbah Bahan Berbahaya dan Beracun.</w:t>
      </w:r>
    </w:p>
    <w:p w:rsidR="00E625CD" w:rsidRDefault="00E625CD" w:rsidP="00E625CD">
      <w:pPr>
        <w:spacing w:line="360" w:lineRule="auto"/>
        <w:ind w:left="567" w:hanging="567"/>
        <w:jc w:val="both"/>
        <w:rPr>
          <w:rFonts w:ascii="Times New Roman" w:hAnsi="Times New Roman"/>
          <w:sz w:val="24"/>
          <w:szCs w:val="24"/>
        </w:rPr>
      </w:pPr>
      <w:r>
        <w:rPr>
          <w:rFonts w:ascii="Times New Roman" w:hAnsi="Times New Roman"/>
          <w:sz w:val="24"/>
          <w:szCs w:val="24"/>
        </w:rPr>
        <w:t xml:space="preserve">PT. Indonesia Power Unit Pembangkitan Suralaya. 2018. </w:t>
      </w:r>
      <w:r>
        <w:rPr>
          <w:rFonts w:ascii="Times New Roman" w:hAnsi="Times New Roman"/>
          <w:i/>
          <w:sz w:val="24"/>
          <w:szCs w:val="24"/>
        </w:rPr>
        <w:t>Laporan Neraca Limbah Triwulan IV Tahun 2017</w:t>
      </w:r>
      <w:r>
        <w:rPr>
          <w:rFonts w:ascii="Times New Roman" w:hAnsi="Times New Roman"/>
          <w:sz w:val="24"/>
          <w:szCs w:val="24"/>
        </w:rPr>
        <w:t>. Suralaya: PT. Indonesia Power UP Suralaya.</w:t>
      </w:r>
    </w:p>
    <w:p w:rsidR="00E625CD" w:rsidRDefault="00E625CD" w:rsidP="00E625CD">
      <w:pPr>
        <w:spacing w:line="360" w:lineRule="auto"/>
        <w:ind w:left="567" w:hanging="567"/>
        <w:jc w:val="both"/>
        <w:rPr>
          <w:rFonts w:ascii="Times New Roman" w:hAnsi="Times New Roman"/>
          <w:sz w:val="24"/>
          <w:szCs w:val="24"/>
        </w:rPr>
      </w:pPr>
      <w:r>
        <w:rPr>
          <w:rFonts w:ascii="Times New Roman" w:hAnsi="Times New Roman"/>
          <w:sz w:val="24"/>
          <w:szCs w:val="24"/>
        </w:rPr>
        <w:t xml:space="preserve">PT. Indonesia Power Unit Pembangkitan Suralaya. 2018. </w:t>
      </w:r>
      <w:r>
        <w:rPr>
          <w:rFonts w:ascii="Times New Roman" w:hAnsi="Times New Roman"/>
          <w:i/>
          <w:sz w:val="24"/>
          <w:szCs w:val="24"/>
        </w:rPr>
        <w:t>Pemantauan Pelaksanaan RKL dan RPL PLTU Suralaya (Triwulan II) Periode: April – Juni 2018</w:t>
      </w:r>
      <w:r>
        <w:rPr>
          <w:rFonts w:ascii="Times New Roman" w:hAnsi="Times New Roman"/>
          <w:sz w:val="24"/>
          <w:szCs w:val="24"/>
        </w:rPr>
        <w:t>. Suralaya: PT. Indonesia Power UP Suralaya.</w:t>
      </w:r>
    </w:p>
    <w:p w:rsidR="00E625CD" w:rsidRDefault="00E625CD" w:rsidP="00E625CD">
      <w:pPr>
        <w:spacing w:line="360" w:lineRule="auto"/>
        <w:ind w:left="567" w:hanging="567"/>
        <w:jc w:val="both"/>
        <w:rPr>
          <w:rFonts w:ascii="Times New Roman" w:hAnsi="Times New Roman"/>
          <w:sz w:val="24"/>
          <w:szCs w:val="24"/>
        </w:rPr>
      </w:pPr>
      <w:r>
        <w:rPr>
          <w:rFonts w:ascii="Times New Roman" w:hAnsi="Times New Roman"/>
          <w:sz w:val="24"/>
          <w:szCs w:val="24"/>
        </w:rPr>
        <w:t xml:space="preserve">Ristinah, Achfas Zacoeb, Agoes Soehardjono M. D., Desy Setyowulan. 2012. </w:t>
      </w:r>
      <w:r w:rsidRPr="004C152B">
        <w:rPr>
          <w:rFonts w:ascii="Times New Roman" w:hAnsi="Times New Roman"/>
          <w:i/>
          <w:sz w:val="24"/>
          <w:szCs w:val="24"/>
        </w:rPr>
        <w:t>Pengaruh Penggunaan Bottom Ash Sebagai Pengganti Semen Pada Campuran Batako Terhadap Kuat Tekan Batako</w:t>
      </w:r>
      <w:r>
        <w:rPr>
          <w:rFonts w:ascii="Times New Roman" w:hAnsi="Times New Roman"/>
          <w:sz w:val="24"/>
          <w:szCs w:val="24"/>
        </w:rPr>
        <w:t>. Jurnal Rekayasa Sipil, Vol. 6, No. 3, 264-271.</w:t>
      </w:r>
    </w:p>
    <w:p w:rsidR="00F861E1" w:rsidRPr="00F861E1" w:rsidRDefault="00F861E1" w:rsidP="001F559F">
      <w:pPr>
        <w:spacing w:line="360" w:lineRule="auto"/>
        <w:ind w:left="567" w:hanging="567"/>
        <w:jc w:val="both"/>
        <w:rPr>
          <w:rFonts w:ascii="Times New Roman" w:hAnsi="Times New Roman" w:cs="Times New Roman"/>
          <w:sz w:val="24"/>
          <w:szCs w:val="24"/>
          <w:lang w:val="en-US"/>
        </w:rPr>
      </w:pPr>
      <w:r w:rsidRPr="00F861E1">
        <w:rPr>
          <w:rFonts w:ascii="Times New Roman" w:hAnsi="Times New Roman" w:cs="Times New Roman"/>
          <w:sz w:val="24"/>
          <w:szCs w:val="24"/>
        </w:rPr>
        <w:t>Sintorini</w:t>
      </w:r>
      <w:r w:rsidRPr="00F861E1">
        <w:rPr>
          <w:rFonts w:ascii="Times New Roman" w:hAnsi="Times New Roman" w:cs="Times New Roman"/>
          <w:sz w:val="24"/>
          <w:szCs w:val="24"/>
          <w:lang w:val="en-US"/>
        </w:rPr>
        <w:t xml:space="preserve">, M., M. 2017. </w:t>
      </w:r>
      <w:proofErr w:type="gramStart"/>
      <w:r w:rsidRPr="00F861E1">
        <w:rPr>
          <w:rFonts w:ascii="Times New Roman" w:hAnsi="Times New Roman" w:cs="Times New Roman"/>
          <w:sz w:val="24"/>
          <w:szCs w:val="24"/>
          <w:lang w:val="en-US"/>
        </w:rPr>
        <w:t>H2S Exposure to Workers in Coal Industries (Case Study in Suralaya Coal Yard and East Kalimantan Coal Mining).</w:t>
      </w:r>
      <w:proofErr w:type="gramEnd"/>
      <w:r w:rsidRPr="00F861E1">
        <w:rPr>
          <w:rFonts w:ascii="Times New Roman" w:hAnsi="Times New Roman" w:cs="Times New Roman"/>
          <w:sz w:val="24"/>
          <w:szCs w:val="24"/>
          <w:lang w:val="en-US"/>
        </w:rPr>
        <w:t xml:space="preserve"> </w:t>
      </w:r>
      <w:r w:rsidRPr="00F861E1">
        <w:rPr>
          <w:rFonts w:ascii="Times New Roman" w:hAnsi="Times New Roman" w:cs="Times New Roman"/>
          <w:i/>
          <w:sz w:val="24"/>
          <w:szCs w:val="24"/>
          <w:lang w:val="en-US"/>
        </w:rPr>
        <w:t>Indonesian Journal of Urban and Environmental Technology</w:t>
      </w:r>
      <w:r w:rsidRPr="00F861E1">
        <w:rPr>
          <w:rFonts w:ascii="Times New Roman" w:hAnsi="Times New Roman" w:cs="Times New Roman"/>
          <w:sz w:val="24"/>
          <w:szCs w:val="24"/>
          <w:lang w:val="en-US"/>
        </w:rPr>
        <w:t>, vol. 1, no. 1, pp. 53-64</w:t>
      </w:r>
    </w:p>
    <w:p w:rsidR="001F559F" w:rsidRDefault="00E625CD" w:rsidP="001F559F">
      <w:pPr>
        <w:spacing w:line="360" w:lineRule="auto"/>
        <w:ind w:left="567" w:hanging="567"/>
        <w:jc w:val="both"/>
        <w:rPr>
          <w:rFonts w:ascii="Times New Roman" w:hAnsi="Times New Roman"/>
          <w:sz w:val="24"/>
          <w:szCs w:val="24"/>
          <w:lang w:val="en-US"/>
        </w:rPr>
      </w:pPr>
      <w:r>
        <w:rPr>
          <w:rFonts w:ascii="Times New Roman" w:hAnsi="Times New Roman"/>
          <w:sz w:val="24"/>
          <w:szCs w:val="24"/>
        </w:rPr>
        <w:t xml:space="preserve">Wardani, Sri Prabandiyani Retno. 2008. </w:t>
      </w:r>
      <w:r w:rsidRPr="00F560DF">
        <w:rPr>
          <w:rFonts w:ascii="Times New Roman" w:hAnsi="Times New Roman"/>
          <w:i/>
          <w:sz w:val="24"/>
          <w:szCs w:val="24"/>
        </w:rPr>
        <w:t>Pemanfaatan Limbah Batubara (Fly Ash) Untuk Stabilisasi Tanah Maupun Keperluan Teknik Sipil Lainnya Dalam Mengurangi Pencemaran Lingkungan</w:t>
      </w:r>
      <w:r>
        <w:rPr>
          <w:rFonts w:ascii="Times New Roman" w:hAnsi="Times New Roman"/>
          <w:sz w:val="24"/>
          <w:szCs w:val="24"/>
        </w:rPr>
        <w:t>. Disampaikan pada Upacara Penerimaan Jabatan Guru Besar pada Fakultas Teknik Universitas Diponegoro, Semarang, 6 Desember.</w:t>
      </w:r>
    </w:p>
    <w:p w:rsidR="003F5F89" w:rsidRPr="006E2A98" w:rsidRDefault="003F5F89" w:rsidP="001F559F">
      <w:pPr>
        <w:spacing w:line="360" w:lineRule="auto"/>
        <w:ind w:left="567" w:hanging="567"/>
        <w:jc w:val="both"/>
        <w:rPr>
          <w:rFonts w:ascii="Times New Roman" w:hAnsi="Times New Roman" w:cs="Times New Roman"/>
          <w:sz w:val="24"/>
          <w:szCs w:val="24"/>
          <w:lang w:val="en-US"/>
        </w:rPr>
      </w:pPr>
      <w:r w:rsidRPr="006E2A98">
        <w:rPr>
          <w:rFonts w:ascii="Times New Roman" w:hAnsi="Times New Roman" w:cs="Times New Roman"/>
          <w:sz w:val="24"/>
          <w:szCs w:val="24"/>
        </w:rPr>
        <w:t xml:space="preserve">Wahyuni, </w:t>
      </w:r>
      <w:r w:rsidRPr="006E2A98">
        <w:rPr>
          <w:rFonts w:ascii="Times New Roman" w:hAnsi="Times New Roman" w:cs="Times New Roman"/>
          <w:sz w:val="24"/>
          <w:szCs w:val="24"/>
          <w:lang w:val="en-US"/>
        </w:rPr>
        <w:t xml:space="preserve">S., </w:t>
      </w:r>
      <w:r w:rsidR="006E2A98" w:rsidRPr="006E2A98">
        <w:rPr>
          <w:rFonts w:ascii="Times New Roman" w:hAnsi="Times New Roman" w:cs="Times New Roman"/>
          <w:sz w:val="24"/>
          <w:szCs w:val="24"/>
          <w:lang w:val="en-US"/>
        </w:rPr>
        <w:t>Y</w:t>
      </w:r>
      <w:r w:rsidRPr="006E2A98">
        <w:rPr>
          <w:rFonts w:ascii="Times New Roman" w:hAnsi="Times New Roman" w:cs="Times New Roman"/>
          <w:sz w:val="24"/>
          <w:szCs w:val="24"/>
        </w:rPr>
        <w:t xml:space="preserve">ustiani, </w:t>
      </w:r>
      <w:r w:rsidR="006E2A98" w:rsidRPr="006E2A98">
        <w:rPr>
          <w:rFonts w:ascii="Times New Roman" w:hAnsi="Times New Roman" w:cs="Times New Roman"/>
          <w:sz w:val="24"/>
          <w:szCs w:val="24"/>
          <w:lang w:val="en-US"/>
        </w:rPr>
        <w:t xml:space="preserve">Y.M., </w:t>
      </w:r>
      <w:r w:rsidRPr="006E2A98">
        <w:rPr>
          <w:rFonts w:ascii="Times New Roman" w:hAnsi="Times New Roman" w:cs="Times New Roman"/>
          <w:sz w:val="24"/>
          <w:szCs w:val="24"/>
        </w:rPr>
        <w:t>Juliandahri</w:t>
      </w:r>
      <w:r w:rsidR="006E2A98" w:rsidRPr="006E2A98">
        <w:rPr>
          <w:rFonts w:ascii="Times New Roman" w:hAnsi="Times New Roman" w:cs="Times New Roman"/>
          <w:sz w:val="24"/>
          <w:szCs w:val="24"/>
          <w:lang w:val="en-US"/>
        </w:rPr>
        <w:t xml:space="preserve">, A. 2018. </w:t>
      </w:r>
      <w:proofErr w:type="gramStart"/>
      <w:r w:rsidR="006E2A98" w:rsidRPr="006E2A98">
        <w:rPr>
          <w:rFonts w:ascii="Times New Roman" w:hAnsi="Times New Roman" w:cs="Times New Roman"/>
          <w:sz w:val="24"/>
          <w:szCs w:val="24"/>
          <w:lang w:val="en-US"/>
        </w:rPr>
        <w:t>Analisis Tingkat Kebisingan Lalu Lintas di Jalan Cihampelas dan Jalan Sukajadi Kota Bandung.</w:t>
      </w:r>
      <w:proofErr w:type="gramEnd"/>
      <w:r w:rsidR="006E2A98" w:rsidRPr="006E2A98">
        <w:rPr>
          <w:rFonts w:ascii="Times New Roman" w:hAnsi="Times New Roman" w:cs="Times New Roman"/>
          <w:sz w:val="24"/>
          <w:szCs w:val="24"/>
          <w:lang w:val="en-US"/>
        </w:rPr>
        <w:t xml:space="preserve"> </w:t>
      </w:r>
      <w:r w:rsidR="006E2A98" w:rsidRPr="006E2A98">
        <w:rPr>
          <w:rFonts w:ascii="Times New Roman" w:hAnsi="Times New Roman" w:cs="Times New Roman"/>
          <w:i/>
          <w:sz w:val="24"/>
          <w:szCs w:val="24"/>
          <w:lang w:val="en-US"/>
        </w:rPr>
        <w:t>Journal of Community Based Environmental Engineering and Management</w:t>
      </w:r>
      <w:r w:rsidR="006E2A98" w:rsidRPr="006E2A98">
        <w:rPr>
          <w:rFonts w:ascii="Times New Roman" w:hAnsi="Times New Roman" w:cs="Times New Roman"/>
          <w:sz w:val="24"/>
          <w:szCs w:val="24"/>
          <w:lang w:val="en-US"/>
        </w:rPr>
        <w:t>, vol. 2, no.1, pp. 9-12</w:t>
      </w:r>
      <w:bookmarkStart w:id="0" w:name="_GoBack"/>
      <w:bookmarkEnd w:id="0"/>
    </w:p>
    <w:sectPr w:rsidR="003F5F89" w:rsidRPr="006E2A98" w:rsidSect="00E625CD">
      <w:headerReference w:type="default" r:id="rId18"/>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06" w:rsidRDefault="005D6F06" w:rsidP="007C25DE">
      <w:pPr>
        <w:spacing w:after="0" w:line="240" w:lineRule="auto"/>
      </w:pPr>
      <w:r>
        <w:separator/>
      </w:r>
    </w:p>
  </w:endnote>
  <w:endnote w:type="continuationSeparator" w:id="0">
    <w:p w:rsidR="005D6F06" w:rsidRDefault="005D6F06" w:rsidP="007C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06" w:rsidRDefault="005D6F06" w:rsidP="007C25DE">
    <w:pPr>
      <w:pStyle w:val="Footer"/>
      <w:jc w:val="center"/>
    </w:pPr>
    <w:r>
      <w:rPr>
        <w:rFonts w:ascii="Times New Roman" w:hAnsi="Times New Roman" w:cs="Times New Roman"/>
        <w:sz w:val="24"/>
        <w:szCs w:val="24"/>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06" w:rsidRPr="005974D3" w:rsidRDefault="005D6F06" w:rsidP="00E625CD">
    <w:pPr>
      <w:pStyle w:val="Footer"/>
      <w:jc w:val="center"/>
      <w:rPr>
        <w:rFonts w:ascii="Times New Roman" w:hAnsi="Times New Roman" w:cs="Times New Roman"/>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06" w:rsidRPr="00414590" w:rsidRDefault="005D6F06" w:rsidP="00E625CD">
    <w:pPr>
      <w:pStyle w:val="Footer"/>
      <w:jc w:val="center"/>
      <w:rPr>
        <w:rFonts w:ascii="Times New Roman" w:hAnsi="Times New Roman" w:cs="Times New Roman"/>
        <w:b/>
        <w:sz w:val="24"/>
        <w:szCs w:val="24"/>
      </w:rPr>
    </w:pPr>
    <w:r>
      <w:rPr>
        <w:rFonts w:ascii="Times New Roman" w:hAnsi="Times New Roman" w:cs="Times New Roman"/>
        <w:b/>
        <w:sz w:val="24"/>
        <w:szCs w:val="24"/>
      </w:rPr>
      <w:t>VI-1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06" w:rsidRDefault="005D6F06" w:rsidP="007C25DE">
      <w:pPr>
        <w:spacing w:after="0" w:line="240" w:lineRule="auto"/>
      </w:pPr>
      <w:r>
        <w:separator/>
      </w:r>
    </w:p>
  </w:footnote>
  <w:footnote w:type="continuationSeparator" w:id="0">
    <w:p w:rsidR="005D6F06" w:rsidRDefault="005D6F06" w:rsidP="007C2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06" w:rsidRPr="00DA5E5F" w:rsidRDefault="004F4BEF">
    <w:pPr>
      <w:pStyle w:val="Header"/>
      <w:jc w:val="right"/>
      <w:rPr>
        <w:rFonts w:ascii="Times New Roman" w:hAnsi="Times New Roman" w:cs="Times New Roman"/>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11" type="#_x0000_t136" style="position:absolute;left:0;text-align:left;margin-left:-113.4pt;margin-top:-70.9pt;width:485.25pt;height:125.25pt;z-index:251721216"/>
      </w:pict>
    </w:r>
    <w:r>
      <w:rPr>
        <w:noProof/>
      </w:rPr>
      <w:pict>
        <v:shape id="_x0000_s2221" type="#_x0000_t136" style="position:absolute;left:0;text-align:left;margin-left:-113.4pt;margin-top:-70.9pt;width:485.25pt;height:125.25pt;z-index:251722240"/>
      </w:pict>
    </w:r>
    <w:r>
      <w:rPr>
        <w:noProof/>
      </w:rPr>
      <w:pict>
        <v:shape id="_x0000_s2131" type="#_x0000_t136" style="position:absolute;left:0;text-align:left;margin-left:-113.4pt;margin-top:-70.9pt;width:430.4pt;height:129.1pt;z-index:251723264"/>
      </w:pict>
    </w:r>
    <w:r w:rsidR="005D6F06">
      <w:rPr>
        <w:rFonts w:ascii="Times New Roman" w:hAnsi="Times New Roman" w:cs="Times New Roman"/>
        <w:b/>
        <w:sz w:val="24"/>
        <w:szCs w:val="24"/>
      </w:rPr>
      <w:t>V-4</w:t>
    </w:r>
  </w:p>
  <w:p w:rsidR="005D6F06" w:rsidRDefault="005D6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06" w:rsidRPr="005D25CC" w:rsidRDefault="005D6F06">
    <w:pPr>
      <w:pStyle w:val="Header"/>
      <w:jc w:val="right"/>
      <w:rPr>
        <w:rFonts w:ascii="Times New Roman" w:hAnsi="Times New Roman" w:cs="Times New Roman"/>
        <w:b/>
        <w:sz w:val="24"/>
        <w:szCs w:val="24"/>
      </w:rPr>
    </w:pPr>
    <w:r>
      <w:rPr>
        <w:rFonts w:ascii="Times New Roman" w:hAnsi="Times New Roman" w:cs="Times New Roman"/>
        <w:b/>
        <w:sz w:val="24"/>
        <w:szCs w:val="24"/>
      </w:rPr>
      <w:t>VI-2</w:t>
    </w:r>
  </w:p>
  <w:p w:rsidR="005D6F06" w:rsidRDefault="005D6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06" w:rsidRPr="00DA5E5F" w:rsidRDefault="004F4BEF">
    <w:pPr>
      <w:pStyle w:val="Header"/>
      <w:jc w:val="right"/>
      <w:rPr>
        <w:rFonts w:ascii="Times New Roman" w:hAnsi="Times New Roman" w:cs="Times New Roman"/>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14" type="#_x0000_t136" style="position:absolute;left:0;text-align:left;margin-left:-113.4pt;margin-top:-70.85pt;width:485.25pt;height:125.25pt;z-index:251724288"/>
      </w:pict>
    </w:r>
    <w:r>
      <w:rPr>
        <w:noProof/>
      </w:rPr>
      <w:pict>
        <v:shape id="_x0000_s2224" type="#_x0000_t136" style="position:absolute;left:0;text-align:left;margin-left:-113.4pt;margin-top:-70.85pt;width:485.25pt;height:125.25pt;z-index:251725312"/>
      </w:pict>
    </w:r>
    <w:r>
      <w:rPr>
        <w:noProof/>
      </w:rPr>
      <w:pict>
        <v:shape id="_x0000_s2134" type="#_x0000_t136" style="position:absolute;left:0;text-align:left;margin-left:-113.4pt;margin-top:-70.85pt;width:430.4pt;height:129.1pt;z-index:251726336"/>
      </w:pict>
    </w:r>
  </w:p>
  <w:p w:rsidR="005D6F06" w:rsidRDefault="005D6F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06" w:rsidRDefault="005D6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279"/>
    <w:multiLevelType w:val="hybridMultilevel"/>
    <w:tmpl w:val="03B6D55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178325FB"/>
    <w:multiLevelType w:val="multilevel"/>
    <w:tmpl w:val="FC9CB9EC"/>
    <w:lvl w:ilvl="0">
      <w:start w:val="1"/>
      <w:numFmt w:val="decimal"/>
      <w:lvlText w:val="%1."/>
      <w:lvlJc w:val="left"/>
      <w:pPr>
        <w:ind w:left="927" w:hanging="360"/>
      </w:pPr>
      <w:rPr>
        <w:rFonts w:hint="default"/>
      </w:rPr>
    </w:lvl>
    <w:lvl w:ilvl="1">
      <w:start w:val="1"/>
      <w:numFmt w:val="decimal"/>
      <w:isLgl/>
      <w:lvlText w:val="%1.%2"/>
      <w:lvlJc w:val="left"/>
      <w:pPr>
        <w:ind w:left="1422" w:hanging="855"/>
      </w:pPr>
      <w:rPr>
        <w:rFonts w:hint="default"/>
        <w:i w:val="0"/>
      </w:rPr>
    </w:lvl>
    <w:lvl w:ilvl="2">
      <w:start w:val="2"/>
      <w:numFmt w:val="decimal"/>
      <w:isLgl/>
      <w:lvlText w:val="%1.%2.%3"/>
      <w:lvlJc w:val="left"/>
      <w:pPr>
        <w:ind w:left="1422" w:hanging="855"/>
      </w:pPr>
      <w:rPr>
        <w:rFonts w:hint="default"/>
        <w:i w:val="0"/>
      </w:rPr>
    </w:lvl>
    <w:lvl w:ilvl="3">
      <w:start w:val="1"/>
      <w:numFmt w:val="decimal"/>
      <w:isLgl/>
      <w:lvlText w:val="%1.%2.%3.%4"/>
      <w:lvlJc w:val="left"/>
      <w:pPr>
        <w:ind w:left="1422" w:hanging="85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CFA53FE"/>
    <w:multiLevelType w:val="hybridMultilevel"/>
    <w:tmpl w:val="ABC8894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231F16DC"/>
    <w:multiLevelType w:val="hybridMultilevel"/>
    <w:tmpl w:val="0DC22FF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
    <w:nsid w:val="2A7F72C5"/>
    <w:multiLevelType w:val="hybridMultilevel"/>
    <w:tmpl w:val="FEF4A07C"/>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5">
    <w:nsid w:val="3080610E"/>
    <w:multiLevelType w:val="hybridMultilevel"/>
    <w:tmpl w:val="27DEF6CE"/>
    <w:lvl w:ilvl="0" w:tplc="04210019">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6">
    <w:nsid w:val="31FB2786"/>
    <w:multiLevelType w:val="hybridMultilevel"/>
    <w:tmpl w:val="056C5EC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3632641"/>
    <w:multiLevelType w:val="hybridMultilevel"/>
    <w:tmpl w:val="22B494B0"/>
    <w:lvl w:ilvl="0" w:tplc="9696606C">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75F064E"/>
    <w:multiLevelType w:val="hybridMultilevel"/>
    <w:tmpl w:val="C70CCE56"/>
    <w:lvl w:ilvl="0" w:tplc="3672190C">
      <w:start w:val="1"/>
      <w:numFmt w:val="lowerLetter"/>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4893663F"/>
    <w:multiLevelType w:val="hybridMultilevel"/>
    <w:tmpl w:val="FEF4A07C"/>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10">
    <w:nsid w:val="4B8D2391"/>
    <w:multiLevelType w:val="hybridMultilevel"/>
    <w:tmpl w:val="244843FA"/>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11">
    <w:nsid w:val="4E722804"/>
    <w:multiLevelType w:val="hybridMultilevel"/>
    <w:tmpl w:val="1E46EAB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4FBC371E"/>
    <w:multiLevelType w:val="hybridMultilevel"/>
    <w:tmpl w:val="66B4A20C"/>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3">
    <w:nsid w:val="51545812"/>
    <w:multiLevelType w:val="hybridMultilevel"/>
    <w:tmpl w:val="453A49EC"/>
    <w:lvl w:ilvl="0" w:tplc="1E62D9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559B6010"/>
    <w:multiLevelType w:val="multilevel"/>
    <w:tmpl w:val="711E06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6071C9C"/>
    <w:multiLevelType w:val="hybridMultilevel"/>
    <w:tmpl w:val="08AA9B9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592D49E7"/>
    <w:multiLevelType w:val="hybridMultilevel"/>
    <w:tmpl w:val="CD26A81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nsid w:val="5EB51409"/>
    <w:multiLevelType w:val="hybridMultilevel"/>
    <w:tmpl w:val="BA74659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67A8561F"/>
    <w:multiLevelType w:val="hybridMultilevel"/>
    <w:tmpl w:val="3B3CC9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625AAD"/>
    <w:multiLevelType w:val="hybridMultilevel"/>
    <w:tmpl w:val="0D4A361A"/>
    <w:lvl w:ilvl="0" w:tplc="CA280690">
      <w:start w:val="1"/>
      <w:numFmt w:val="lowerLetter"/>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79F750ED"/>
    <w:multiLevelType w:val="multilevel"/>
    <w:tmpl w:val="5636A99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20"/>
  </w:num>
  <w:num w:numId="2">
    <w:abstractNumId w:val="14"/>
  </w:num>
  <w:num w:numId="3">
    <w:abstractNumId w:val="3"/>
  </w:num>
  <w:num w:numId="4">
    <w:abstractNumId w:val="6"/>
  </w:num>
  <w:num w:numId="5">
    <w:abstractNumId w:val="17"/>
  </w:num>
  <w:num w:numId="6">
    <w:abstractNumId w:val="10"/>
  </w:num>
  <w:num w:numId="7">
    <w:abstractNumId w:val="4"/>
  </w:num>
  <w:num w:numId="8">
    <w:abstractNumId w:val="9"/>
  </w:num>
  <w:num w:numId="9">
    <w:abstractNumId w:val="16"/>
  </w:num>
  <w:num w:numId="10">
    <w:abstractNumId w:val="1"/>
  </w:num>
  <w:num w:numId="11">
    <w:abstractNumId w:val="13"/>
  </w:num>
  <w:num w:numId="12">
    <w:abstractNumId w:val="5"/>
  </w:num>
  <w:num w:numId="13">
    <w:abstractNumId w:val="15"/>
  </w:num>
  <w:num w:numId="14">
    <w:abstractNumId w:val="7"/>
  </w:num>
  <w:num w:numId="15">
    <w:abstractNumId w:val="12"/>
  </w:num>
  <w:num w:numId="16">
    <w:abstractNumId w:val="19"/>
  </w:num>
  <w:num w:numId="17">
    <w:abstractNumId w:val="8"/>
  </w:num>
  <w:num w:numId="18">
    <w:abstractNumId w:val="18"/>
  </w:num>
  <w:num w:numId="19">
    <w:abstractNumId w:val="0"/>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31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DE"/>
    <w:rsid w:val="000353A7"/>
    <w:rsid w:val="00035EED"/>
    <w:rsid w:val="00135653"/>
    <w:rsid w:val="001415C7"/>
    <w:rsid w:val="001D6ECA"/>
    <w:rsid w:val="001F559F"/>
    <w:rsid w:val="002975B5"/>
    <w:rsid w:val="002D02A1"/>
    <w:rsid w:val="002F746D"/>
    <w:rsid w:val="003B609B"/>
    <w:rsid w:val="003C0428"/>
    <w:rsid w:val="003C4002"/>
    <w:rsid w:val="003F5F89"/>
    <w:rsid w:val="004D07FF"/>
    <w:rsid w:val="004F4BEF"/>
    <w:rsid w:val="00501A73"/>
    <w:rsid w:val="005C4EE2"/>
    <w:rsid w:val="005D6F06"/>
    <w:rsid w:val="006E2A98"/>
    <w:rsid w:val="0071439D"/>
    <w:rsid w:val="007C25DE"/>
    <w:rsid w:val="00857BBB"/>
    <w:rsid w:val="00995AF3"/>
    <w:rsid w:val="00AF09DB"/>
    <w:rsid w:val="00B20BED"/>
    <w:rsid w:val="00B85C23"/>
    <w:rsid w:val="00B96F47"/>
    <w:rsid w:val="00C0052B"/>
    <w:rsid w:val="00D15F73"/>
    <w:rsid w:val="00D55B4A"/>
    <w:rsid w:val="00DA7D1F"/>
    <w:rsid w:val="00E064AB"/>
    <w:rsid w:val="00E10A8D"/>
    <w:rsid w:val="00E625CD"/>
    <w:rsid w:val="00EE1D52"/>
    <w:rsid w:val="00F375BD"/>
    <w:rsid w:val="00F710A4"/>
    <w:rsid w:val="00F74708"/>
    <w:rsid w:val="00F753F4"/>
    <w:rsid w:val="00F861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DE"/>
    <w:rPr>
      <w:rFonts w:ascii="Tahoma" w:hAnsi="Tahoma" w:cs="Tahoma"/>
      <w:sz w:val="16"/>
      <w:szCs w:val="16"/>
    </w:rPr>
  </w:style>
  <w:style w:type="paragraph" w:styleId="ListParagraph">
    <w:name w:val="List Paragraph"/>
    <w:basedOn w:val="Normal"/>
    <w:uiPriority w:val="34"/>
    <w:qFormat/>
    <w:rsid w:val="007C25DE"/>
    <w:pPr>
      <w:ind w:left="720"/>
      <w:contextualSpacing/>
    </w:pPr>
    <w:rPr>
      <w:rFonts w:ascii="Calibri" w:eastAsia="Calibri" w:hAnsi="Calibri" w:cs="Times New Roman"/>
    </w:rPr>
  </w:style>
  <w:style w:type="paragraph" w:styleId="Header">
    <w:name w:val="header"/>
    <w:basedOn w:val="Normal"/>
    <w:link w:val="HeaderChar"/>
    <w:uiPriority w:val="99"/>
    <w:unhideWhenUsed/>
    <w:rsid w:val="007C2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5DE"/>
  </w:style>
  <w:style w:type="paragraph" w:styleId="Footer">
    <w:name w:val="footer"/>
    <w:basedOn w:val="Normal"/>
    <w:link w:val="FooterChar"/>
    <w:uiPriority w:val="99"/>
    <w:unhideWhenUsed/>
    <w:rsid w:val="007C2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5DE"/>
  </w:style>
  <w:style w:type="character" w:styleId="LineNumber">
    <w:name w:val="line number"/>
    <w:basedOn w:val="DefaultParagraphFont"/>
    <w:uiPriority w:val="99"/>
    <w:semiHidden/>
    <w:unhideWhenUsed/>
    <w:rsid w:val="00F753F4"/>
  </w:style>
  <w:style w:type="table" w:styleId="TableGrid">
    <w:name w:val="Table Grid"/>
    <w:basedOn w:val="TableNormal"/>
    <w:uiPriority w:val="59"/>
    <w:rsid w:val="0071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96F47"/>
  </w:style>
  <w:style w:type="character" w:styleId="Hyperlink">
    <w:name w:val="Hyperlink"/>
    <w:uiPriority w:val="99"/>
    <w:unhideWhenUsed/>
    <w:rsid w:val="00E625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DE"/>
    <w:rPr>
      <w:rFonts w:ascii="Tahoma" w:hAnsi="Tahoma" w:cs="Tahoma"/>
      <w:sz w:val="16"/>
      <w:szCs w:val="16"/>
    </w:rPr>
  </w:style>
  <w:style w:type="paragraph" w:styleId="ListParagraph">
    <w:name w:val="List Paragraph"/>
    <w:basedOn w:val="Normal"/>
    <w:uiPriority w:val="34"/>
    <w:qFormat/>
    <w:rsid w:val="007C25DE"/>
    <w:pPr>
      <w:ind w:left="720"/>
      <w:contextualSpacing/>
    </w:pPr>
    <w:rPr>
      <w:rFonts w:ascii="Calibri" w:eastAsia="Calibri" w:hAnsi="Calibri" w:cs="Times New Roman"/>
    </w:rPr>
  </w:style>
  <w:style w:type="paragraph" w:styleId="Header">
    <w:name w:val="header"/>
    <w:basedOn w:val="Normal"/>
    <w:link w:val="HeaderChar"/>
    <w:uiPriority w:val="99"/>
    <w:unhideWhenUsed/>
    <w:rsid w:val="007C2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5DE"/>
  </w:style>
  <w:style w:type="paragraph" w:styleId="Footer">
    <w:name w:val="footer"/>
    <w:basedOn w:val="Normal"/>
    <w:link w:val="FooterChar"/>
    <w:uiPriority w:val="99"/>
    <w:unhideWhenUsed/>
    <w:rsid w:val="007C2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5DE"/>
  </w:style>
  <w:style w:type="character" w:styleId="LineNumber">
    <w:name w:val="line number"/>
    <w:basedOn w:val="DefaultParagraphFont"/>
    <w:uiPriority w:val="99"/>
    <w:semiHidden/>
    <w:unhideWhenUsed/>
    <w:rsid w:val="00F753F4"/>
  </w:style>
  <w:style w:type="table" w:styleId="TableGrid">
    <w:name w:val="Table Grid"/>
    <w:basedOn w:val="TableNormal"/>
    <w:uiPriority w:val="59"/>
    <w:rsid w:val="0071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96F47"/>
  </w:style>
  <w:style w:type="character" w:styleId="Hyperlink">
    <w:name w:val="Hyperlink"/>
    <w:uiPriority w:val="99"/>
    <w:unhideWhenUsed/>
    <w:rsid w:val="00E62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ndonesiapower.co.id" TargetMode="External"/><Relationship Id="rId2" Type="http://schemas.openxmlformats.org/officeDocument/2006/relationships/numbering" Target="numbering.xml"/><Relationship Id="rId16" Type="http://schemas.openxmlformats.org/officeDocument/2006/relationships/hyperlink" Target="http://arifiyan-budiman.blogspot.com/2012/01/ash-handling-pla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DF8FD-692D-4873-BECA-64CA316C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cp:lastModifiedBy>enviro</cp:lastModifiedBy>
  <cp:revision>8</cp:revision>
  <cp:lastPrinted>2018-12-11T17:24:00Z</cp:lastPrinted>
  <dcterms:created xsi:type="dcterms:W3CDTF">2019-06-27T05:49:00Z</dcterms:created>
  <dcterms:modified xsi:type="dcterms:W3CDTF">2019-06-27T06:02:00Z</dcterms:modified>
</cp:coreProperties>
</file>