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6E57A" w14:textId="77777777" w:rsidR="0077395F" w:rsidRPr="004C4DF4" w:rsidRDefault="0077395F" w:rsidP="0077395F">
      <w:pPr>
        <w:pStyle w:val="NoSpacing"/>
        <w:jc w:val="center"/>
        <w:rPr>
          <w:rFonts w:ascii="Arial" w:hAnsi="Arial" w:cs="Arial"/>
          <w:b/>
        </w:rPr>
      </w:pPr>
      <w:r w:rsidRPr="004C4DF4">
        <w:rPr>
          <w:rFonts w:ascii="Arial" w:hAnsi="Arial" w:cs="Arial"/>
          <w:b/>
        </w:rPr>
        <w:t>KAJIAN SISTEM PENGELOLAAN PRODUKSI PERUSAHAAN FARMASI OBAT GENERIK DI KOTA BANDUNG DENGAN MENGGUNAKAN PENDEKATAN LEAN SIX SIGMA SEBAGAI STRATEGI PENINGKATAN PRODUKTIVITAS</w:t>
      </w:r>
    </w:p>
    <w:p w14:paraId="6ABE47B1" w14:textId="77777777" w:rsidR="004767AD" w:rsidRDefault="004767AD" w:rsidP="00816422">
      <w:pPr>
        <w:pStyle w:val="NoSpacing"/>
        <w:jc w:val="center"/>
        <w:rPr>
          <w:rFonts w:ascii="Arial" w:hAnsi="Arial" w:cs="Arial"/>
          <w:b/>
        </w:rPr>
      </w:pPr>
    </w:p>
    <w:p w14:paraId="20D1515B" w14:textId="77777777" w:rsidR="0077395F" w:rsidRDefault="0077395F" w:rsidP="00816422">
      <w:pPr>
        <w:pStyle w:val="NoSpacing"/>
        <w:jc w:val="center"/>
        <w:rPr>
          <w:rFonts w:ascii="Arial" w:hAnsi="Arial" w:cs="Arial"/>
          <w:b/>
        </w:rPr>
      </w:pPr>
    </w:p>
    <w:p w14:paraId="192AD3CC" w14:textId="77777777" w:rsidR="0077395F" w:rsidRDefault="0077395F" w:rsidP="00816422">
      <w:pPr>
        <w:pStyle w:val="NoSpacing"/>
        <w:jc w:val="center"/>
        <w:rPr>
          <w:rFonts w:ascii="Arial" w:hAnsi="Arial" w:cs="Arial"/>
          <w:b/>
        </w:rPr>
      </w:pPr>
    </w:p>
    <w:p w14:paraId="1B0BF461" w14:textId="77777777" w:rsidR="0077395F" w:rsidRDefault="0077395F" w:rsidP="00816422">
      <w:pPr>
        <w:pStyle w:val="NoSpacing"/>
        <w:jc w:val="center"/>
        <w:rPr>
          <w:rFonts w:ascii="Arial" w:hAnsi="Arial" w:cs="Arial"/>
          <w:b/>
        </w:rPr>
      </w:pPr>
    </w:p>
    <w:p w14:paraId="34AAFAB7" w14:textId="77777777" w:rsidR="00F02A5A" w:rsidRDefault="00F02A5A" w:rsidP="00816422">
      <w:pPr>
        <w:pStyle w:val="NoSpacing"/>
        <w:jc w:val="center"/>
        <w:rPr>
          <w:rFonts w:ascii="Arial" w:hAnsi="Arial" w:cs="Arial"/>
          <w:b/>
        </w:rPr>
      </w:pPr>
    </w:p>
    <w:p w14:paraId="1E611147" w14:textId="77777777" w:rsidR="00F02A5A" w:rsidRDefault="00F02A5A" w:rsidP="00816422">
      <w:pPr>
        <w:pStyle w:val="NoSpacing"/>
        <w:jc w:val="center"/>
        <w:rPr>
          <w:rFonts w:ascii="Arial" w:hAnsi="Arial" w:cs="Arial"/>
          <w:b/>
        </w:rPr>
      </w:pPr>
    </w:p>
    <w:p w14:paraId="0CE09F9F" w14:textId="77777777" w:rsidR="00F02A5A" w:rsidRDefault="00F02A5A" w:rsidP="00816422">
      <w:pPr>
        <w:pStyle w:val="NoSpacing"/>
        <w:jc w:val="center"/>
        <w:rPr>
          <w:rFonts w:ascii="Arial" w:hAnsi="Arial" w:cs="Arial"/>
          <w:b/>
        </w:rPr>
      </w:pPr>
    </w:p>
    <w:p w14:paraId="20584D89" w14:textId="77777777" w:rsidR="0077395F" w:rsidRDefault="0077395F" w:rsidP="00816422">
      <w:pPr>
        <w:pStyle w:val="NoSpacing"/>
        <w:jc w:val="center"/>
        <w:rPr>
          <w:rFonts w:ascii="Arial" w:hAnsi="Arial" w:cs="Arial"/>
          <w:b/>
        </w:rPr>
      </w:pPr>
      <w:r>
        <w:rPr>
          <w:rFonts w:ascii="Arial" w:hAnsi="Arial" w:cs="Arial"/>
          <w:b/>
        </w:rPr>
        <w:t>Oleh :</w:t>
      </w:r>
    </w:p>
    <w:p w14:paraId="76A35223" w14:textId="77777777" w:rsidR="0077395F" w:rsidRDefault="0077395F" w:rsidP="00816422">
      <w:pPr>
        <w:pStyle w:val="NoSpacing"/>
        <w:jc w:val="center"/>
        <w:rPr>
          <w:rFonts w:ascii="Arial" w:hAnsi="Arial" w:cs="Arial"/>
          <w:b/>
        </w:rPr>
      </w:pPr>
    </w:p>
    <w:p w14:paraId="729312F4" w14:textId="77777777" w:rsidR="0077395F" w:rsidRDefault="0077395F" w:rsidP="00816422">
      <w:pPr>
        <w:pStyle w:val="NoSpacing"/>
        <w:jc w:val="center"/>
        <w:rPr>
          <w:rFonts w:ascii="Arial" w:hAnsi="Arial" w:cs="Arial"/>
          <w:b/>
        </w:rPr>
      </w:pPr>
      <w:r>
        <w:rPr>
          <w:rFonts w:ascii="Arial" w:hAnsi="Arial" w:cs="Arial"/>
          <w:b/>
        </w:rPr>
        <w:t>Rini Mulyani Sari</w:t>
      </w:r>
    </w:p>
    <w:p w14:paraId="0F4B1FCB" w14:textId="77777777" w:rsidR="0077395F" w:rsidRDefault="001C0454" w:rsidP="00816422">
      <w:pPr>
        <w:pStyle w:val="NoSpacing"/>
        <w:jc w:val="center"/>
        <w:rPr>
          <w:rFonts w:ascii="Arial" w:hAnsi="Arial" w:cs="Arial"/>
          <w:b/>
        </w:rPr>
      </w:pPr>
      <w:r>
        <w:rPr>
          <w:rFonts w:ascii="Arial" w:hAnsi="Arial" w:cs="Arial"/>
          <w:b/>
        </w:rPr>
        <w:t xml:space="preserve">NPM. </w:t>
      </w:r>
      <w:r w:rsidR="0077395F">
        <w:rPr>
          <w:rFonts w:ascii="Arial" w:hAnsi="Arial" w:cs="Arial"/>
          <w:b/>
        </w:rPr>
        <w:t>159010026</w:t>
      </w:r>
    </w:p>
    <w:p w14:paraId="500F59AE" w14:textId="77777777" w:rsidR="004767AD" w:rsidRDefault="004767AD" w:rsidP="00816422">
      <w:pPr>
        <w:pStyle w:val="NoSpacing"/>
        <w:jc w:val="center"/>
        <w:rPr>
          <w:rFonts w:ascii="Arial" w:hAnsi="Arial" w:cs="Arial"/>
          <w:b/>
        </w:rPr>
      </w:pPr>
    </w:p>
    <w:p w14:paraId="77F0451E" w14:textId="77777777" w:rsidR="004767AD" w:rsidRDefault="004767AD" w:rsidP="00816422">
      <w:pPr>
        <w:pStyle w:val="NoSpacing"/>
        <w:jc w:val="center"/>
        <w:rPr>
          <w:rFonts w:ascii="Arial" w:hAnsi="Arial" w:cs="Arial"/>
          <w:b/>
        </w:rPr>
      </w:pPr>
    </w:p>
    <w:p w14:paraId="57989917" w14:textId="77777777" w:rsidR="004767AD" w:rsidRDefault="004767AD" w:rsidP="00816422">
      <w:pPr>
        <w:pStyle w:val="NoSpacing"/>
        <w:jc w:val="center"/>
        <w:rPr>
          <w:rFonts w:ascii="Arial" w:hAnsi="Arial" w:cs="Arial"/>
          <w:b/>
        </w:rPr>
      </w:pPr>
    </w:p>
    <w:p w14:paraId="1435F7AD" w14:textId="77777777" w:rsidR="004767AD" w:rsidRDefault="004767AD" w:rsidP="00816422">
      <w:pPr>
        <w:pStyle w:val="NoSpacing"/>
        <w:jc w:val="center"/>
        <w:rPr>
          <w:rFonts w:ascii="Arial" w:hAnsi="Arial" w:cs="Arial"/>
          <w:b/>
        </w:rPr>
      </w:pPr>
    </w:p>
    <w:p w14:paraId="756B6609" w14:textId="77777777" w:rsidR="004767AD" w:rsidRDefault="004767AD" w:rsidP="00816422">
      <w:pPr>
        <w:pStyle w:val="NoSpacing"/>
        <w:jc w:val="center"/>
        <w:rPr>
          <w:rFonts w:ascii="Arial" w:hAnsi="Arial" w:cs="Arial"/>
          <w:b/>
        </w:rPr>
      </w:pPr>
    </w:p>
    <w:p w14:paraId="34365E55" w14:textId="77777777" w:rsidR="004767AD" w:rsidRDefault="004767AD" w:rsidP="00816422">
      <w:pPr>
        <w:pStyle w:val="NoSpacing"/>
        <w:jc w:val="center"/>
        <w:rPr>
          <w:rFonts w:ascii="Arial" w:hAnsi="Arial" w:cs="Arial"/>
          <w:b/>
        </w:rPr>
      </w:pPr>
    </w:p>
    <w:p w14:paraId="24CDAE7C" w14:textId="77777777" w:rsidR="004767AD" w:rsidRDefault="004767AD" w:rsidP="00816422">
      <w:pPr>
        <w:pStyle w:val="NoSpacing"/>
        <w:jc w:val="center"/>
        <w:rPr>
          <w:rFonts w:ascii="Arial" w:hAnsi="Arial" w:cs="Arial"/>
          <w:b/>
        </w:rPr>
      </w:pPr>
    </w:p>
    <w:p w14:paraId="01AB8917" w14:textId="77777777" w:rsidR="004767AD" w:rsidRDefault="004767AD" w:rsidP="00816422">
      <w:pPr>
        <w:pStyle w:val="NoSpacing"/>
        <w:jc w:val="center"/>
        <w:rPr>
          <w:rFonts w:ascii="Arial" w:hAnsi="Arial" w:cs="Arial"/>
          <w:b/>
        </w:rPr>
      </w:pPr>
    </w:p>
    <w:p w14:paraId="2CB6FA1E" w14:textId="77777777" w:rsidR="004767AD" w:rsidRDefault="004767AD" w:rsidP="00816422">
      <w:pPr>
        <w:pStyle w:val="NoSpacing"/>
        <w:jc w:val="center"/>
        <w:rPr>
          <w:rFonts w:ascii="Arial" w:hAnsi="Arial" w:cs="Arial"/>
          <w:b/>
        </w:rPr>
      </w:pPr>
    </w:p>
    <w:p w14:paraId="02A624AD" w14:textId="77777777" w:rsidR="004767AD" w:rsidRDefault="004767AD" w:rsidP="00816422">
      <w:pPr>
        <w:pStyle w:val="NoSpacing"/>
        <w:jc w:val="center"/>
        <w:rPr>
          <w:rFonts w:ascii="Arial" w:hAnsi="Arial" w:cs="Arial"/>
          <w:b/>
        </w:rPr>
      </w:pPr>
    </w:p>
    <w:p w14:paraId="3AD9A7D0" w14:textId="77777777" w:rsidR="004767AD" w:rsidRDefault="004767AD" w:rsidP="00816422">
      <w:pPr>
        <w:pStyle w:val="NoSpacing"/>
        <w:jc w:val="center"/>
        <w:rPr>
          <w:rFonts w:ascii="Arial" w:hAnsi="Arial" w:cs="Arial"/>
          <w:b/>
        </w:rPr>
      </w:pPr>
    </w:p>
    <w:p w14:paraId="4B079B6C" w14:textId="77777777" w:rsidR="004767AD" w:rsidRDefault="001A2CE5" w:rsidP="00816422">
      <w:pPr>
        <w:pStyle w:val="NoSpacing"/>
        <w:jc w:val="center"/>
        <w:rPr>
          <w:rFonts w:ascii="Arial" w:hAnsi="Arial" w:cs="Arial"/>
          <w:b/>
        </w:rPr>
      </w:pPr>
      <w:r>
        <w:rPr>
          <w:rFonts w:ascii="Arial" w:hAnsi="Arial" w:cs="Arial"/>
          <w:b/>
        </w:rPr>
        <w:t>PROGRAM DOKTOR ILMU MANAJEMEN</w:t>
      </w:r>
    </w:p>
    <w:p w14:paraId="7DE26C4D" w14:textId="77777777" w:rsidR="001A2CE5" w:rsidRDefault="001A2CE5" w:rsidP="00816422">
      <w:pPr>
        <w:pStyle w:val="NoSpacing"/>
        <w:jc w:val="center"/>
        <w:rPr>
          <w:rFonts w:ascii="Arial" w:hAnsi="Arial" w:cs="Arial"/>
          <w:b/>
        </w:rPr>
      </w:pPr>
      <w:r>
        <w:rPr>
          <w:rFonts w:ascii="Arial" w:hAnsi="Arial" w:cs="Arial"/>
          <w:b/>
        </w:rPr>
        <w:t xml:space="preserve">PROGRAM PASCASARJANA </w:t>
      </w:r>
    </w:p>
    <w:p w14:paraId="7261BFA7" w14:textId="77777777" w:rsidR="001A2CE5" w:rsidRDefault="001A2CE5" w:rsidP="00816422">
      <w:pPr>
        <w:pStyle w:val="NoSpacing"/>
        <w:jc w:val="center"/>
        <w:rPr>
          <w:rFonts w:ascii="Arial" w:hAnsi="Arial" w:cs="Arial"/>
          <w:b/>
        </w:rPr>
      </w:pPr>
      <w:r>
        <w:rPr>
          <w:rFonts w:ascii="Arial" w:hAnsi="Arial" w:cs="Arial"/>
          <w:b/>
        </w:rPr>
        <w:t>UNIVERSITAS PASUNDAN</w:t>
      </w:r>
    </w:p>
    <w:p w14:paraId="2B026946" w14:textId="77777777" w:rsidR="001A2CE5" w:rsidRDefault="001A2CE5" w:rsidP="00816422">
      <w:pPr>
        <w:pStyle w:val="NoSpacing"/>
        <w:jc w:val="center"/>
        <w:rPr>
          <w:rFonts w:ascii="Arial" w:hAnsi="Arial" w:cs="Arial"/>
          <w:b/>
        </w:rPr>
      </w:pPr>
      <w:r>
        <w:rPr>
          <w:rFonts w:ascii="Arial" w:hAnsi="Arial" w:cs="Arial"/>
          <w:b/>
        </w:rPr>
        <w:t xml:space="preserve">BANDUNG </w:t>
      </w:r>
    </w:p>
    <w:p w14:paraId="168D62CC" w14:textId="77777777" w:rsidR="001A2CE5" w:rsidRDefault="001A2CE5" w:rsidP="00816422">
      <w:pPr>
        <w:pStyle w:val="NoSpacing"/>
        <w:jc w:val="center"/>
        <w:rPr>
          <w:rFonts w:ascii="Arial" w:hAnsi="Arial" w:cs="Arial"/>
          <w:b/>
        </w:rPr>
      </w:pPr>
      <w:r>
        <w:rPr>
          <w:rFonts w:ascii="Arial" w:hAnsi="Arial" w:cs="Arial"/>
          <w:b/>
        </w:rPr>
        <w:t>2019</w:t>
      </w:r>
    </w:p>
    <w:p w14:paraId="4913E0B5" w14:textId="77777777" w:rsidR="004767AD" w:rsidRDefault="004767AD" w:rsidP="00816422">
      <w:pPr>
        <w:pStyle w:val="NoSpacing"/>
        <w:jc w:val="center"/>
        <w:rPr>
          <w:rFonts w:ascii="Arial" w:hAnsi="Arial" w:cs="Arial"/>
          <w:b/>
        </w:rPr>
      </w:pPr>
    </w:p>
    <w:p w14:paraId="1AA06D3A" w14:textId="77777777" w:rsidR="004767AD" w:rsidRDefault="004767AD" w:rsidP="00816422">
      <w:pPr>
        <w:pStyle w:val="NoSpacing"/>
        <w:jc w:val="center"/>
        <w:rPr>
          <w:rFonts w:ascii="Arial" w:hAnsi="Arial" w:cs="Arial"/>
          <w:b/>
        </w:rPr>
      </w:pPr>
    </w:p>
    <w:p w14:paraId="178B0C03" w14:textId="77777777" w:rsidR="004767AD" w:rsidRDefault="004767AD" w:rsidP="00816422">
      <w:pPr>
        <w:pStyle w:val="NoSpacing"/>
        <w:jc w:val="center"/>
        <w:rPr>
          <w:rFonts w:ascii="Arial" w:hAnsi="Arial" w:cs="Arial"/>
          <w:b/>
        </w:rPr>
      </w:pPr>
    </w:p>
    <w:p w14:paraId="4C587C92" w14:textId="77777777" w:rsidR="004767AD" w:rsidRDefault="004767AD" w:rsidP="00816422">
      <w:pPr>
        <w:pStyle w:val="NoSpacing"/>
        <w:jc w:val="center"/>
        <w:rPr>
          <w:rFonts w:ascii="Arial" w:hAnsi="Arial" w:cs="Arial"/>
          <w:b/>
        </w:rPr>
      </w:pPr>
    </w:p>
    <w:p w14:paraId="79AFD0B1" w14:textId="77777777" w:rsidR="004767AD" w:rsidRDefault="004767AD" w:rsidP="00816422">
      <w:pPr>
        <w:pStyle w:val="NoSpacing"/>
        <w:jc w:val="center"/>
        <w:rPr>
          <w:rFonts w:ascii="Arial" w:hAnsi="Arial" w:cs="Arial"/>
          <w:b/>
        </w:rPr>
      </w:pPr>
    </w:p>
    <w:p w14:paraId="68E60677" w14:textId="77777777" w:rsidR="004767AD" w:rsidRDefault="004767AD" w:rsidP="00816422">
      <w:pPr>
        <w:pStyle w:val="NoSpacing"/>
        <w:jc w:val="center"/>
        <w:rPr>
          <w:rFonts w:ascii="Arial" w:hAnsi="Arial" w:cs="Arial"/>
          <w:b/>
        </w:rPr>
      </w:pPr>
    </w:p>
    <w:p w14:paraId="5B930049" w14:textId="77777777" w:rsidR="004767AD" w:rsidRDefault="004767AD" w:rsidP="00816422">
      <w:pPr>
        <w:pStyle w:val="NoSpacing"/>
        <w:jc w:val="center"/>
        <w:rPr>
          <w:rFonts w:ascii="Arial" w:hAnsi="Arial" w:cs="Arial"/>
          <w:b/>
        </w:rPr>
      </w:pPr>
    </w:p>
    <w:p w14:paraId="317ED06E" w14:textId="77777777" w:rsidR="004767AD" w:rsidRDefault="004767AD" w:rsidP="00816422">
      <w:pPr>
        <w:pStyle w:val="NoSpacing"/>
        <w:jc w:val="center"/>
        <w:rPr>
          <w:rFonts w:ascii="Arial" w:hAnsi="Arial" w:cs="Arial"/>
          <w:b/>
        </w:rPr>
      </w:pPr>
    </w:p>
    <w:p w14:paraId="690ED29E" w14:textId="77777777" w:rsidR="004767AD" w:rsidRDefault="004767AD" w:rsidP="00816422">
      <w:pPr>
        <w:pStyle w:val="NoSpacing"/>
        <w:jc w:val="center"/>
        <w:rPr>
          <w:rFonts w:ascii="Arial" w:hAnsi="Arial" w:cs="Arial"/>
          <w:b/>
        </w:rPr>
      </w:pPr>
    </w:p>
    <w:p w14:paraId="78B2DC40" w14:textId="77777777" w:rsidR="004767AD" w:rsidRDefault="004767AD" w:rsidP="00816422">
      <w:pPr>
        <w:pStyle w:val="NoSpacing"/>
        <w:jc w:val="center"/>
        <w:rPr>
          <w:rFonts w:ascii="Arial" w:hAnsi="Arial" w:cs="Arial"/>
          <w:b/>
        </w:rPr>
      </w:pPr>
    </w:p>
    <w:p w14:paraId="00B86FD3" w14:textId="77777777" w:rsidR="004767AD" w:rsidRDefault="004767AD" w:rsidP="00816422">
      <w:pPr>
        <w:pStyle w:val="NoSpacing"/>
        <w:jc w:val="center"/>
        <w:rPr>
          <w:rFonts w:ascii="Arial" w:hAnsi="Arial" w:cs="Arial"/>
          <w:b/>
        </w:rPr>
      </w:pPr>
    </w:p>
    <w:p w14:paraId="3EA6ACC5" w14:textId="77777777" w:rsidR="004767AD" w:rsidRDefault="004767AD" w:rsidP="00816422">
      <w:pPr>
        <w:pStyle w:val="NoSpacing"/>
        <w:jc w:val="center"/>
        <w:rPr>
          <w:rFonts w:ascii="Arial" w:hAnsi="Arial" w:cs="Arial"/>
          <w:b/>
        </w:rPr>
      </w:pPr>
    </w:p>
    <w:p w14:paraId="1B3EE779" w14:textId="77777777" w:rsidR="004767AD" w:rsidRDefault="004767AD" w:rsidP="00816422">
      <w:pPr>
        <w:pStyle w:val="NoSpacing"/>
        <w:jc w:val="center"/>
        <w:rPr>
          <w:rFonts w:ascii="Arial" w:hAnsi="Arial" w:cs="Arial"/>
          <w:b/>
        </w:rPr>
      </w:pPr>
    </w:p>
    <w:p w14:paraId="5742CD18" w14:textId="77777777" w:rsidR="004767AD" w:rsidRDefault="004767AD" w:rsidP="00816422">
      <w:pPr>
        <w:pStyle w:val="NoSpacing"/>
        <w:jc w:val="center"/>
        <w:rPr>
          <w:rFonts w:ascii="Arial" w:hAnsi="Arial" w:cs="Arial"/>
          <w:b/>
        </w:rPr>
      </w:pPr>
    </w:p>
    <w:p w14:paraId="38C2FE24" w14:textId="77777777" w:rsidR="004767AD" w:rsidRDefault="004767AD" w:rsidP="00816422">
      <w:pPr>
        <w:pStyle w:val="NoSpacing"/>
        <w:jc w:val="center"/>
        <w:rPr>
          <w:rFonts w:ascii="Arial" w:hAnsi="Arial" w:cs="Arial"/>
          <w:b/>
        </w:rPr>
      </w:pPr>
    </w:p>
    <w:p w14:paraId="2B9C7E8D" w14:textId="77777777" w:rsidR="004767AD" w:rsidRDefault="004767AD" w:rsidP="00816422">
      <w:pPr>
        <w:pStyle w:val="NoSpacing"/>
        <w:jc w:val="center"/>
        <w:rPr>
          <w:rFonts w:ascii="Arial" w:hAnsi="Arial" w:cs="Arial"/>
          <w:b/>
        </w:rPr>
      </w:pPr>
    </w:p>
    <w:p w14:paraId="2DAFA809" w14:textId="77777777" w:rsidR="004767AD" w:rsidRDefault="004767AD" w:rsidP="00816422">
      <w:pPr>
        <w:pStyle w:val="NoSpacing"/>
        <w:jc w:val="center"/>
        <w:rPr>
          <w:rFonts w:ascii="Arial" w:hAnsi="Arial" w:cs="Arial"/>
          <w:b/>
        </w:rPr>
      </w:pPr>
    </w:p>
    <w:p w14:paraId="46CE3FAE" w14:textId="77777777" w:rsidR="004767AD" w:rsidRDefault="004767AD" w:rsidP="00816422">
      <w:pPr>
        <w:pStyle w:val="NoSpacing"/>
        <w:jc w:val="center"/>
        <w:rPr>
          <w:rFonts w:ascii="Arial" w:hAnsi="Arial" w:cs="Arial"/>
          <w:b/>
        </w:rPr>
      </w:pPr>
    </w:p>
    <w:p w14:paraId="716DCAF4" w14:textId="77777777" w:rsidR="004767AD" w:rsidRDefault="004767AD" w:rsidP="00816422">
      <w:pPr>
        <w:pStyle w:val="NoSpacing"/>
        <w:jc w:val="center"/>
        <w:rPr>
          <w:rFonts w:ascii="Arial" w:hAnsi="Arial" w:cs="Arial"/>
          <w:b/>
        </w:rPr>
      </w:pPr>
    </w:p>
    <w:p w14:paraId="1C0FDD31" w14:textId="77777777" w:rsidR="004767AD" w:rsidRDefault="004767AD" w:rsidP="00816422">
      <w:pPr>
        <w:pStyle w:val="NoSpacing"/>
        <w:jc w:val="center"/>
        <w:rPr>
          <w:rFonts w:ascii="Arial" w:hAnsi="Arial" w:cs="Arial"/>
          <w:b/>
        </w:rPr>
      </w:pPr>
    </w:p>
    <w:p w14:paraId="27A55FAB" w14:textId="77777777" w:rsidR="004767AD" w:rsidRDefault="004767AD" w:rsidP="00816422">
      <w:pPr>
        <w:pStyle w:val="NoSpacing"/>
        <w:jc w:val="center"/>
        <w:rPr>
          <w:rFonts w:ascii="Arial" w:hAnsi="Arial" w:cs="Arial"/>
          <w:b/>
        </w:rPr>
      </w:pPr>
    </w:p>
    <w:p w14:paraId="0E53E5D0" w14:textId="77777777" w:rsidR="004767AD" w:rsidRDefault="004767AD" w:rsidP="00816422">
      <w:pPr>
        <w:pStyle w:val="NoSpacing"/>
        <w:jc w:val="center"/>
        <w:rPr>
          <w:rFonts w:ascii="Arial" w:hAnsi="Arial" w:cs="Arial"/>
          <w:b/>
        </w:rPr>
      </w:pPr>
    </w:p>
    <w:p w14:paraId="43A40300" w14:textId="77777777" w:rsidR="004767AD" w:rsidRDefault="004767AD" w:rsidP="00816422">
      <w:pPr>
        <w:pStyle w:val="NoSpacing"/>
        <w:jc w:val="center"/>
        <w:rPr>
          <w:rFonts w:ascii="Arial" w:hAnsi="Arial" w:cs="Arial"/>
          <w:b/>
        </w:rPr>
      </w:pPr>
    </w:p>
    <w:p w14:paraId="0613F7D0" w14:textId="77777777" w:rsidR="004767AD" w:rsidRDefault="004767AD" w:rsidP="00816422">
      <w:pPr>
        <w:pStyle w:val="NoSpacing"/>
        <w:jc w:val="center"/>
        <w:rPr>
          <w:rFonts w:ascii="Arial" w:hAnsi="Arial" w:cs="Arial"/>
          <w:b/>
        </w:rPr>
      </w:pPr>
    </w:p>
    <w:p w14:paraId="47168DC0" w14:textId="77777777" w:rsidR="004767AD" w:rsidRDefault="004767AD" w:rsidP="00816422">
      <w:pPr>
        <w:pStyle w:val="NoSpacing"/>
        <w:jc w:val="center"/>
        <w:rPr>
          <w:rFonts w:ascii="Arial" w:hAnsi="Arial" w:cs="Arial"/>
          <w:b/>
        </w:rPr>
      </w:pPr>
    </w:p>
    <w:p w14:paraId="4748D884" w14:textId="77777777" w:rsidR="004767AD" w:rsidRDefault="004767AD" w:rsidP="00816422">
      <w:pPr>
        <w:pStyle w:val="NoSpacing"/>
        <w:jc w:val="center"/>
        <w:rPr>
          <w:rFonts w:ascii="Arial" w:hAnsi="Arial" w:cs="Arial"/>
          <w:b/>
        </w:rPr>
      </w:pPr>
    </w:p>
    <w:p w14:paraId="50A70AA8" w14:textId="77777777" w:rsidR="004767AD" w:rsidRDefault="004767AD" w:rsidP="00816422">
      <w:pPr>
        <w:pStyle w:val="NoSpacing"/>
        <w:jc w:val="center"/>
        <w:rPr>
          <w:rFonts w:ascii="Arial" w:hAnsi="Arial" w:cs="Arial"/>
          <w:b/>
        </w:rPr>
      </w:pPr>
    </w:p>
    <w:p w14:paraId="3350AC8B" w14:textId="77777777" w:rsidR="004C4DF4" w:rsidRPr="004C4DF4" w:rsidRDefault="004C4DF4" w:rsidP="00816422">
      <w:pPr>
        <w:pStyle w:val="NoSpacing"/>
        <w:jc w:val="center"/>
        <w:rPr>
          <w:rFonts w:ascii="Arial" w:hAnsi="Arial" w:cs="Arial"/>
          <w:b/>
        </w:rPr>
      </w:pPr>
      <w:r w:rsidRPr="004C4DF4">
        <w:rPr>
          <w:rFonts w:ascii="Arial" w:hAnsi="Arial" w:cs="Arial"/>
          <w:b/>
        </w:rPr>
        <w:t>ABSTRAK</w:t>
      </w:r>
    </w:p>
    <w:p w14:paraId="38F81E59" w14:textId="77777777" w:rsidR="004C4DF4" w:rsidRPr="004C4DF4" w:rsidRDefault="004C4DF4" w:rsidP="00816422">
      <w:pPr>
        <w:pStyle w:val="NoSpacing"/>
        <w:jc w:val="center"/>
        <w:rPr>
          <w:rFonts w:ascii="Arial" w:hAnsi="Arial" w:cs="Arial"/>
          <w:b/>
        </w:rPr>
      </w:pPr>
    </w:p>
    <w:p w14:paraId="21B10B9C" w14:textId="77777777" w:rsidR="004C4DF4" w:rsidRPr="004C4DF4" w:rsidRDefault="004C4DF4" w:rsidP="004C4DF4">
      <w:pPr>
        <w:spacing w:line="276" w:lineRule="auto"/>
        <w:ind w:firstLine="851"/>
        <w:jc w:val="both"/>
        <w:rPr>
          <w:rFonts w:ascii="Arial" w:hAnsi="Arial" w:cs="Arial"/>
          <w:bCs/>
          <w:i/>
          <w:sz w:val="22"/>
          <w:szCs w:val="22"/>
          <w:lang w:val="id-ID"/>
        </w:rPr>
      </w:pPr>
      <w:r w:rsidRPr="004C4DF4">
        <w:rPr>
          <w:rFonts w:ascii="Arial" w:hAnsi="Arial" w:cs="Arial"/>
          <w:bCs/>
          <w:sz w:val="22"/>
          <w:szCs w:val="22"/>
          <w:lang w:val="id-ID"/>
        </w:rPr>
        <w:t xml:space="preserve">Rini Mulyani Sari. Kajian Sistem Pengelolaan Produksi Perusahaan Farmasi Obat Generik di Kota Bandung dengan Menggunakan Pendekatan </w:t>
      </w:r>
      <w:r w:rsidRPr="004C4DF4">
        <w:rPr>
          <w:rFonts w:ascii="Arial" w:hAnsi="Arial" w:cs="Arial"/>
          <w:bCs/>
          <w:i/>
          <w:sz w:val="22"/>
          <w:szCs w:val="22"/>
          <w:lang w:val="id-ID"/>
        </w:rPr>
        <w:t xml:space="preserve">Lean Six Sigma </w:t>
      </w:r>
      <w:r w:rsidRPr="004C4DF4">
        <w:rPr>
          <w:rFonts w:ascii="Arial" w:hAnsi="Arial" w:cs="Arial"/>
          <w:bCs/>
          <w:sz w:val="22"/>
          <w:szCs w:val="22"/>
          <w:lang w:val="id-ID"/>
        </w:rPr>
        <w:t xml:space="preserve">Sebagai Strategi Peningkatan Produktivitas, di bawah bimbingan Prof. Dr. H. Iman Sudirman, DEA dan Prof. Dr. Ir. H. Sutarman, M.Sc. Adapun tujuannya untuk mengetahui, mengkaji dan menganalisis kondisi eksisting, gap yang terjadi dan kendala-kendala yang dihadapi serta rumusan penguatan strategi dalam sistem pengelolaan produksi di perusahaan farmasi obat generik dengan menggunakan pendekatan </w:t>
      </w:r>
      <w:r w:rsidRPr="004C4DF4">
        <w:rPr>
          <w:rFonts w:ascii="Arial" w:hAnsi="Arial" w:cs="Arial"/>
          <w:bCs/>
          <w:i/>
          <w:sz w:val="22"/>
          <w:szCs w:val="22"/>
          <w:lang w:val="id-ID"/>
        </w:rPr>
        <w:t>lean six sigma.</w:t>
      </w:r>
    </w:p>
    <w:p w14:paraId="201719E5" w14:textId="77777777" w:rsidR="004C4DF4" w:rsidRPr="004C4DF4" w:rsidRDefault="004C4DF4" w:rsidP="004C4DF4">
      <w:pPr>
        <w:spacing w:line="276" w:lineRule="auto"/>
        <w:ind w:firstLine="851"/>
        <w:jc w:val="both"/>
        <w:rPr>
          <w:rFonts w:ascii="Arial" w:hAnsi="Arial" w:cs="Arial"/>
          <w:bCs/>
          <w:sz w:val="22"/>
          <w:szCs w:val="22"/>
          <w:lang w:val="id-ID"/>
        </w:rPr>
      </w:pPr>
      <w:r w:rsidRPr="004C4DF4">
        <w:rPr>
          <w:rFonts w:ascii="Arial" w:hAnsi="Arial" w:cs="Arial"/>
          <w:bCs/>
          <w:sz w:val="22"/>
          <w:szCs w:val="22"/>
          <w:lang w:val="id-ID"/>
        </w:rPr>
        <w:t xml:space="preserve">Disertasi ini diharapkan dapat memberikan sumbangan bagi pengembangan ilmu manajemen operasional khususnya, sistem pengelolaan produksi, industri farmasi obat generik, manajemen operasi, manajemen kualitas, </w:t>
      </w:r>
      <w:r w:rsidRPr="004C4DF4">
        <w:rPr>
          <w:rFonts w:ascii="Arial" w:hAnsi="Arial" w:cs="Arial"/>
          <w:bCs/>
          <w:i/>
          <w:sz w:val="22"/>
          <w:szCs w:val="22"/>
          <w:lang w:val="id-ID"/>
        </w:rPr>
        <w:t xml:space="preserve">lean management, six sigma </w:t>
      </w:r>
      <w:r w:rsidRPr="004C4DF4">
        <w:rPr>
          <w:rFonts w:ascii="Arial" w:hAnsi="Arial" w:cs="Arial"/>
          <w:bCs/>
          <w:sz w:val="22"/>
          <w:szCs w:val="22"/>
          <w:lang w:val="id-ID"/>
        </w:rPr>
        <w:t>dan ilmu manajemen pada umumnya.</w:t>
      </w:r>
    </w:p>
    <w:p w14:paraId="31491ED7" w14:textId="77777777" w:rsidR="004C4DF4" w:rsidRPr="004C4DF4" w:rsidRDefault="004C4DF4" w:rsidP="004C4DF4">
      <w:pPr>
        <w:spacing w:line="276" w:lineRule="auto"/>
        <w:ind w:firstLine="851"/>
        <w:jc w:val="both"/>
        <w:rPr>
          <w:rFonts w:ascii="Arial" w:hAnsi="Arial" w:cs="Arial"/>
          <w:bCs/>
          <w:sz w:val="22"/>
          <w:szCs w:val="22"/>
          <w:lang w:val="id-ID"/>
        </w:rPr>
      </w:pPr>
      <w:r w:rsidRPr="004C4DF4">
        <w:rPr>
          <w:rFonts w:ascii="Arial" w:hAnsi="Arial" w:cs="Arial"/>
          <w:bCs/>
          <w:sz w:val="22"/>
          <w:szCs w:val="22"/>
          <w:lang w:val="id-ID"/>
        </w:rPr>
        <w:t>Penelitian dilakukan dengan menggunakan pendekatan kualitatif dan studi kasus, yaitu: rumusan masalah, proposisi studi, unit analisis, keterkaitan data untuk proposisi, kriteria interpretasi temuan-temuan serta membuat kesimpulan dan rekomendasi. Dari hasil analisis data penelitian, diperoleh kesimpulan sebagai berikut:</w:t>
      </w:r>
    </w:p>
    <w:p w14:paraId="5D30DDDE" w14:textId="77777777" w:rsidR="004C4DF4" w:rsidRPr="004C4DF4" w:rsidRDefault="004C4DF4" w:rsidP="004C4DF4">
      <w:pPr>
        <w:pStyle w:val="ListParagraph"/>
        <w:numPr>
          <w:ilvl w:val="0"/>
          <w:numId w:val="1"/>
        </w:numPr>
        <w:spacing w:line="276" w:lineRule="auto"/>
        <w:ind w:left="284" w:hanging="284"/>
        <w:jc w:val="both"/>
        <w:rPr>
          <w:rFonts w:ascii="Arial" w:hAnsi="Arial" w:cs="Arial"/>
          <w:bCs/>
          <w:i/>
          <w:sz w:val="22"/>
          <w:szCs w:val="22"/>
          <w:lang w:val="id-ID"/>
        </w:rPr>
      </w:pPr>
      <w:r w:rsidRPr="004C4DF4">
        <w:rPr>
          <w:rFonts w:ascii="Arial" w:hAnsi="Arial" w:cs="Arial"/>
          <w:bCs/>
          <w:sz w:val="22"/>
          <w:szCs w:val="22"/>
          <w:lang w:val="id-ID"/>
        </w:rPr>
        <w:t>Sistem pengelolaan produksi yang berjalan di perusahaan farmasi obat generik belum memenuhi ekspektasi.</w:t>
      </w:r>
    </w:p>
    <w:p w14:paraId="36BC7D98" w14:textId="77777777" w:rsidR="004C4DF4" w:rsidRPr="004C4DF4" w:rsidRDefault="004C4DF4" w:rsidP="004C4DF4">
      <w:pPr>
        <w:pStyle w:val="ListParagraph"/>
        <w:numPr>
          <w:ilvl w:val="0"/>
          <w:numId w:val="1"/>
        </w:numPr>
        <w:spacing w:line="276" w:lineRule="auto"/>
        <w:ind w:left="284" w:hanging="284"/>
        <w:jc w:val="both"/>
        <w:rPr>
          <w:rFonts w:ascii="Arial" w:hAnsi="Arial" w:cs="Arial"/>
          <w:bCs/>
          <w:i/>
          <w:sz w:val="22"/>
          <w:szCs w:val="22"/>
          <w:lang w:val="id-ID"/>
        </w:rPr>
      </w:pPr>
      <w:r w:rsidRPr="004C4DF4">
        <w:rPr>
          <w:rFonts w:ascii="Arial" w:hAnsi="Arial" w:cs="Arial"/>
          <w:bCs/>
          <w:sz w:val="22"/>
          <w:szCs w:val="22"/>
          <w:lang w:val="id-ID"/>
        </w:rPr>
        <w:t>Sistem pengelolaan produksi dengan dengan peningkatan produktivitas yang optimal belum dipahami dengan baik.</w:t>
      </w:r>
    </w:p>
    <w:p w14:paraId="782AF1EE" w14:textId="77777777" w:rsidR="004C4DF4" w:rsidRPr="004C4DF4" w:rsidRDefault="004C4DF4" w:rsidP="004C4DF4">
      <w:pPr>
        <w:pStyle w:val="ListParagraph"/>
        <w:numPr>
          <w:ilvl w:val="0"/>
          <w:numId w:val="1"/>
        </w:numPr>
        <w:spacing w:line="276" w:lineRule="auto"/>
        <w:ind w:left="284" w:hanging="284"/>
        <w:jc w:val="both"/>
        <w:rPr>
          <w:rFonts w:ascii="Arial" w:hAnsi="Arial" w:cs="Arial"/>
          <w:bCs/>
          <w:i/>
          <w:sz w:val="22"/>
          <w:szCs w:val="22"/>
          <w:lang w:val="id-ID"/>
        </w:rPr>
      </w:pPr>
      <w:r w:rsidRPr="004C4DF4">
        <w:rPr>
          <w:rFonts w:ascii="Arial" w:hAnsi="Arial" w:cs="Arial"/>
          <w:bCs/>
          <w:sz w:val="22"/>
          <w:szCs w:val="22"/>
          <w:lang w:val="id-ID"/>
        </w:rPr>
        <w:t>Perlu dianalisis gap yang terjadi dan kendala-kendala yang dihadapi dalam sistem pengelolaan produksi di perusahaan farmasi obat generik.</w:t>
      </w:r>
    </w:p>
    <w:p w14:paraId="22901CC4" w14:textId="77777777" w:rsidR="004C4DF4" w:rsidRPr="004C4DF4" w:rsidRDefault="004C4DF4" w:rsidP="004C4DF4">
      <w:pPr>
        <w:pStyle w:val="ListParagraph"/>
        <w:numPr>
          <w:ilvl w:val="0"/>
          <w:numId w:val="1"/>
        </w:numPr>
        <w:spacing w:line="276" w:lineRule="auto"/>
        <w:ind w:left="284" w:hanging="284"/>
        <w:jc w:val="both"/>
        <w:rPr>
          <w:rFonts w:ascii="Arial" w:hAnsi="Arial" w:cs="Arial"/>
          <w:bCs/>
          <w:i/>
          <w:sz w:val="22"/>
          <w:szCs w:val="22"/>
          <w:lang w:val="id-ID"/>
        </w:rPr>
      </w:pPr>
      <w:r w:rsidRPr="004C4DF4">
        <w:rPr>
          <w:rFonts w:ascii="Arial" w:hAnsi="Arial" w:cs="Arial"/>
          <w:bCs/>
          <w:sz w:val="22"/>
          <w:szCs w:val="22"/>
          <w:lang w:val="id-ID"/>
        </w:rPr>
        <w:t xml:space="preserve">Perlu dirumuskan penguatan strategi sistem pengelolaan produksi perusahaan farmasi obat generik di kota Bandung dengan menggunakan pendekatan </w:t>
      </w:r>
      <w:r w:rsidRPr="004C4DF4">
        <w:rPr>
          <w:rFonts w:ascii="Arial" w:hAnsi="Arial" w:cs="Arial"/>
          <w:bCs/>
          <w:i/>
          <w:sz w:val="22"/>
          <w:szCs w:val="22"/>
          <w:lang w:val="id-ID"/>
        </w:rPr>
        <w:t xml:space="preserve">lean six sigma </w:t>
      </w:r>
      <w:r w:rsidRPr="004C4DF4">
        <w:rPr>
          <w:rFonts w:ascii="Arial" w:hAnsi="Arial" w:cs="Arial"/>
          <w:bCs/>
          <w:sz w:val="22"/>
          <w:szCs w:val="22"/>
          <w:lang w:val="id-ID"/>
        </w:rPr>
        <w:t>sebagai strategi peningkatan produktivitas.</w:t>
      </w:r>
    </w:p>
    <w:p w14:paraId="0DAC54DC" w14:textId="77777777" w:rsidR="004C4DF4" w:rsidRPr="004C4DF4" w:rsidRDefault="004C4DF4" w:rsidP="004C4DF4">
      <w:pPr>
        <w:spacing w:line="276" w:lineRule="auto"/>
        <w:jc w:val="both"/>
        <w:rPr>
          <w:rFonts w:ascii="Arial" w:hAnsi="Arial" w:cs="Arial"/>
          <w:b/>
          <w:bCs/>
          <w:sz w:val="22"/>
          <w:szCs w:val="22"/>
          <w:lang w:val="id-ID"/>
        </w:rPr>
      </w:pPr>
    </w:p>
    <w:p w14:paraId="2740449B" w14:textId="77777777" w:rsidR="004C4DF4" w:rsidRPr="004C4DF4" w:rsidRDefault="004C4DF4" w:rsidP="004C4DF4">
      <w:pPr>
        <w:spacing w:line="276" w:lineRule="auto"/>
        <w:jc w:val="both"/>
        <w:rPr>
          <w:rFonts w:ascii="Arial" w:hAnsi="Arial" w:cs="Arial"/>
          <w:b/>
          <w:bCs/>
          <w:i/>
          <w:sz w:val="22"/>
          <w:szCs w:val="22"/>
          <w:lang w:val="id-ID"/>
        </w:rPr>
      </w:pPr>
      <w:r w:rsidRPr="004C4DF4">
        <w:rPr>
          <w:rFonts w:ascii="Arial" w:hAnsi="Arial" w:cs="Arial"/>
          <w:b/>
          <w:bCs/>
          <w:sz w:val="22"/>
          <w:szCs w:val="22"/>
          <w:lang w:val="id-ID"/>
        </w:rPr>
        <w:t xml:space="preserve">Kata Kunci: Sistem Pengelolaan Produksi, Perusahaan Farmasi Obat Generik, </w:t>
      </w:r>
      <w:r w:rsidRPr="004C4DF4">
        <w:rPr>
          <w:rFonts w:ascii="Arial" w:hAnsi="Arial" w:cs="Arial"/>
          <w:b/>
          <w:bCs/>
          <w:i/>
          <w:sz w:val="22"/>
          <w:szCs w:val="22"/>
          <w:lang w:val="id-ID"/>
        </w:rPr>
        <w:t>Lean Six Sigma</w:t>
      </w:r>
    </w:p>
    <w:p w14:paraId="6794A920" w14:textId="77777777" w:rsidR="004C4DF4" w:rsidRPr="004C4DF4" w:rsidRDefault="004C4DF4" w:rsidP="004C4DF4">
      <w:pPr>
        <w:spacing w:line="276" w:lineRule="auto"/>
        <w:jc w:val="both"/>
        <w:rPr>
          <w:rFonts w:ascii="Arial" w:hAnsi="Arial" w:cs="Arial"/>
          <w:b/>
          <w:bCs/>
          <w:i/>
          <w:sz w:val="22"/>
          <w:szCs w:val="22"/>
          <w:lang w:val="id-ID"/>
        </w:rPr>
      </w:pPr>
    </w:p>
    <w:p w14:paraId="4D292104" w14:textId="77777777" w:rsidR="004C4DF4" w:rsidRPr="00A02847" w:rsidRDefault="004C4DF4" w:rsidP="00816422">
      <w:pPr>
        <w:pStyle w:val="NoSpacing"/>
        <w:jc w:val="center"/>
        <w:rPr>
          <w:rFonts w:ascii="Arial" w:hAnsi="Arial" w:cs="Arial"/>
          <w:b/>
        </w:rPr>
      </w:pPr>
      <w:r w:rsidRPr="00A02847">
        <w:rPr>
          <w:rFonts w:ascii="Arial" w:hAnsi="Arial" w:cs="Arial"/>
        </w:rPr>
        <w:t>A</w:t>
      </w:r>
      <w:r w:rsidRPr="00A02847">
        <w:rPr>
          <w:rFonts w:ascii="Arial" w:hAnsi="Arial" w:cs="Arial"/>
          <w:b/>
        </w:rPr>
        <w:t>BSTRACT</w:t>
      </w:r>
    </w:p>
    <w:p w14:paraId="3DE481FA" w14:textId="77777777" w:rsidR="004C4DF4" w:rsidRDefault="004C4DF4" w:rsidP="00816422">
      <w:pPr>
        <w:pStyle w:val="NoSpacing"/>
        <w:jc w:val="center"/>
        <w:rPr>
          <w:rFonts w:ascii="Times New Roman" w:hAnsi="Times New Roman" w:cs="Times New Roman"/>
          <w:b/>
        </w:rPr>
      </w:pPr>
    </w:p>
    <w:p w14:paraId="025B2067" w14:textId="77777777" w:rsidR="00A02847" w:rsidRPr="00A02847" w:rsidRDefault="00A02847" w:rsidP="00A02847">
      <w:pPr>
        <w:spacing w:line="276" w:lineRule="auto"/>
        <w:ind w:firstLine="851"/>
        <w:jc w:val="both"/>
        <w:rPr>
          <w:rFonts w:ascii="Arial" w:hAnsi="Arial" w:cs="Arial"/>
          <w:bCs/>
          <w:i/>
          <w:sz w:val="22"/>
          <w:szCs w:val="22"/>
          <w:lang w:val="id-ID"/>
        </w:rPr>
      </w:pPr>
      <w:r w:rsidRPr="00A02847">
        <w:rPr>
          <w:rFonts w:ascii="Arial" w:hAnsi="Arial" w:cs="Arial"/>
          <w:bCs/>
          <w:sz w:val="22"/>
          <w:szCs w:val="22"/>
          <w:lang w:val="id-ID"/>
        </w:rPr>
        <w:t xml:space="preserve">Rini Mulyani Sari. </w:t>
      </w:r>
      <w:r w:rsidRPr="00A02847">
        <w:rPr>
          <w:rFonts w:ascii="Arial" w:hAnsi="Arial" w:cs="Arial"/>
          <w:bCs/>
          <w:i/>
          <w:sz w:val="22"/>
          <w:szCs w:val="22"/>
          <w:lang w:val="id-ID"/>
        </w:rPr>
        <w:t>Study of Production Management System on Generic Pharmaceutical Companies in Bandung City Using Lean Six Sigma Approach as an Effort Productivty Enhancement, under the guidance of</w:t>
      </w:r>
      <w:r w:rsidRPr="00A02847">
        <w:rPr>
          <w:rFonts w:ascii="Arial" w:hAnsi="Arial" w:cs="Arial"/>
          <w:bCs/>
          <w:sz w:val="22"/>
          <w:szCs w:val="22"/>
          <w:lang w:val="id-ID"/>
        </w:rPr>
        <w:t xml:space="preserve"> Prof. Dr. H. Iman Sudirman, DEA </w:t>
      </w:r>
      <w:r w:rsidRPr="00A02847">
        <w:rPr>
          <w:rFonts w:ascii="Arial" w:hAnsi="Arial" w:cs="Arial"/>
          <w:bCs/>
          <w:i/>
          <w:sz w:val="22"/>
          <w:szCs w:val="22"/>
          <w:lang w:val="id-ID"/>
        </w:rPr>
        <w:t>and</w:t>
      </w:r>
      <w:r w:rsidRPr="00A02847">
        <w:rPr>
          <w:rFonts w:ascii="Arial" w:hAnsi="Arial" w:cs="Arial"/>
          <w:bCs/>
          <w:sz w:val="22"/>
          <w:szCs w:val="22"/>
          <w:lang w:val="id-ID"/>
        </w:rPr>
        <w:t xml:space="preserve"> Prof. Dr. Ir. H. Sutarman, M.Sc. </w:t>
      </w:r>
      <w:r w:rsidRPr="00A02847">
        <w:rPr>
          <w:rFonts w:ascii="Arial" w:hAnsi="Arial" w:cs="Arial"/>
          <w:bCs/>
          <w:i/>
          <w:sz w:val="22"/>
          <w:szCs w:val="22"/>
          <w:lang w:val="id-ID"/>
        </w:rPr>
        <w:t>The purpose is to find out, study and analyze existing conditions, gaps that occur and constraints faced and formulate a strategy to strengthen the production management system in the pharmaceutical companies for generic drugs using the lean six sigma approach.</w:t>
      </w:r>
    </w:p>
    <w:p w14:paraId="7CF6B4F4" w14:textId="77777777" w:rsidR="00A02847" w:rsidRPr="00A02847" w:rsidRDefault="00A02847" w:rsidP="00A02847">
      <w:pPr>
        <w:spacing w:line="276" w:lineRule="auto"/>
        <w:ind w:firstLine="851"/>
        <w:jc w:val="both"/>
        <w:rPr>
          <w:rFonts w:ascii="Arial" w:hAnsi="Arial" w:cs="Arial"/>
          <w:bCs/>
          <w:i/>
          <w:sz w:val="22"/>
          <w:szCs w:val="22"/>
          <w:lang w:val="id-ID"/>
        </w:rPr>
      </w:pPr>
      <w:r w:rsidRPr="00A02847">
        <w:rPr>
          <w:rFonts w:ascii="Arial" w:hAnsi="Arial" w:cs="Arial"/>
          <w:bCs/>
          <w:i/>
          <w:sz w:val="22"/>
          <w:szCs w:val="22"/>
          <w:lang w:val="id-ID"/>
        </w:rPr>
        <w:t>This dissertation is expected to contribute to development of operational management science in particular, production management systems, generic pharmaceutical industry, operations management, quality management, lean management, six sigma and management science in general.</w:t>
      </w:r>
    </w:p>
    <w:p w14:paraId="1F88F4EC" w14:textId="77777777" w:rsidR="00A02847" w:rsidRPr="00A02847" w:rsidRDefault="00A02847" w:rsidP="00A02847">
      <w:pPr>
        <w:spacing w:line="276" w:lineRule="auto"/>
        <w:ind w:firstLine="851"/>
        <w:jc w:val="both"/>
        <w:rPr>
          <w:rFonts w:ascii="Arial" w:hAnsi="Arial" w:cs="Arial"/>
          <w:bCs/>
          <w:i/>
          <w:sz w:val="22"/>
          <w:szCs w:val="22"/>
          <w:lang w:val="id-ID"/>
        </w:rPr>
      </w:pPr>
      <w:r w:rsidRPr="00A02847">
        <w:rPr>
          <w:rFonts w:ascii="Arial" w:hAnsi="Arial" w:cs="Arial"/>
          <w:bCs/>
          <w:i/>
          <w:sz w:val="22"/>
          <w:szCs w:val="22"/>
          <w:lang w:val="id-ID"/>
        </w:rPr>
        <w:t xml:space="preserve">The study was conducted using a qualitative approach and case studies, namely: problem formulation, study propositions, unit analysis, data linkages to propositions, criteria </w:t>
      </w:r>
      <w:r w:rsidRPr="00A02847">
        <w:rPr>
          <w:rFonts w:ascii="Arial" w:hAnsi="Arial" w:cs="Arial"/>
          <w:bCs/>
          <w:i/>
          <w:sz w:val="22"/>
          <w:szCs w:val="22"/>
          <w:lang w:val="id-ID"/>
        </w:rPr>
        <w:lastRenderedPageBreak/>
        <w:t>for interpreting findings and making conclusions and recommendations. From the results analysos of research data, conclusions are obtained as follows:</w:t>
      </w:r>
    </w:p>
    <w:p w14:paraId="6428CB16" w14:textId="77777777" w:rsidR="00A02847" w:rsidRPr="00A02847" w:rsidRDefault="00A02847" w:rsidP="00A02847">
      <w:pPr>
        <w:pStyle w:val="ListParagraph"/>
        <w:numPr>
          <w:ilvl w:val="0"/>
          <w:numId w:val="2"/>
        </w:numPr>
        <w:spacing w:line="276" w:lineRule="auto"/>
        <w:ind w:left="284" w:hanging="284"/>
        <w:jc w:val="both"/>
        <w:rPr>
          <w:rFonts w:ascii="Arial" w:hAnsi="Arial" w:cs="Arial"/>
          <w:bCs/>
          <w:i/>
          <w:sz w:val="22"/>
          <w:szCs w:val="22"/>
          <w:lang w:val="id-ID"/>
        </w:rPr>
      </w:pPr>
      <w:r w:rsidRPr="00A02847">
        <w:rPr>
          <w:rFonts w:ascii="Arial" w:hAnsi="Arial" w:cs="Arial"/>
          <w:bCs/>
          <w:i/>
          <w:sz w:val="22"/>
          <w:szCs w:val="22"/>
          <w:lang w:val="id-ID"/>
        </w:rPr>
        <w:t>The production management system that runs in the pharmaceutical companies for generic drugs has not met expectations.</w:t>
      </w:r>
    </w:p>
    <w:p w14:paraId="0C040488" w14:textId="77777777" w:rsidR="00A02847" w:rsidRPr="00A02847" w:rsidRDefault="00A02847" w:rsidP="00A02847">
      <w:pPr>
        <w:pStyle w:val="ListParagraph"/>
        <w:numPr>
          <w:ilvl w:val="0"/>
          <w:numId w:val="2"/>
        </w:numPr>
        <w:spacing w:line="276" w:lineRule="auto"/>
        <w:ind w:left="284" w:hanging="284"/>
        <w:jc w:val="both"/>
        <w:rPr>
          <w:rFonts w:ascii="Arial" w:hAnsi="Arial" w:cs="Arial"/>
          <w:bCs/>
          <w:i/>
          <w:sz w:val="22"/>
          <w:szCs w:val="22"/>
          <w:lang w:val="id-ID"/>
        </w:rPr>
      </w:pPr>
      <w:r w:rsidRPr="00A02847">
        <w:rPr>
          <w:rFonts w:ascii="Arial" w:hAnsi="Arial" w:cs="Arial"/>
          <w:bCs/>
          <w:i/>
          <w:sz w:val="22"/>
          <w:szCs w:val="22"/>
          <w:lang w:val="id-ID"/>
        </w:rPr>
        <w:t>Production management systems with optimal productivity levels are not well understood.</w:t>
      </w:r>
    </w:p>
    <w:p w14:paraId="112E7A59" w14:textId="77777777" w:rsidR="00A02847" w:rsidRPr="00A02847" w:rsidRDefault="00A02847" w:rsidP="00A02847">
      <w:pPr>
        <w:pStyle w:val="ListParagraph"/>
        <w:numPr>
          <w:ilvl w:val="0"/>
          <w:numId w:val="2"/>
        </w:numPr>
        <w:spacing w:line="276" w:lineRule="auto"/>
        <w:ind w:left="284" w:hanging="284"/>
        <w:jc w:val="both"/>
        <w:rPr>
          <w:rFonts w:ascii="Arial" w:hAnsi="Arial" w:cs="Arial"/>
          <w:bCs/>
          <w:i/>
          <w:sz w:val="22"/>
          <w:szCs w:val="22"/>
          <w:lang w:val="id-ID"/>
        </w:rPr>
      </w:pPr>
      <w:r w:rsidRPr="00A02847">
        <w:rPr>
          <w:rFonts w:ascii="Arial" w:hAnsi="Arial" w:cs="Arial"/>
          <w:bCs/>
          <w:i/>
          <w:sz w:val="22"/>
          <w:szCs w:val="22"/>
          <w:lang w:val="id-ID"/>
        </w:rPr>
        <w:t>It is necessary to analyze the gaps and constraints faced in production management system in the pharmaceutical companies for generic drugs.</w:t>
      </w:r>
    </w:p>
    <w:p w14:paraId="3F1870DD" w14:textId="77777777" w:rsidR="00A02847" w:rsidRPr="00A02847" w:rsidRDefault="00A02847" w:rsidP="00A02847">
      <w:pPr>
        <w:pStyle w:val="ListParagraph"/>
        <w:numPr>
          <w:ilvl w:val="0"/>
          <w:numId w:val="2"/>
        </w:numPr>
        <w:spacing w:line="276" w:lineRule="auto"/>
        <w:ind w:left="284" w:hanging="284"/>
        <w:jc w:val="both"/>
        <w:rPr>
          <w:rFonts w:ascii="Arial" w:hAnsi="Arial" w:cs="Arial"/>
          <w:bCs/>
          <w:i/>
          <w:sz w:val="22"/>
          <w:szCs w:val="22"/>
          <w:lang w:val="id-ID"/>
        </w:rPr>
      </w:pPr>
      <w:r w:rsidRPr="00A02847">
        <w:rPr>
          <w:rFonts w:ascii="Arial" w:hAnsi="Arial" w:cs="Arial"/>
          <w:bCs/>
          <w:i/>
          <w:sz w:val="22"/>
          <w:szCs w:val="22"/>
          <w:lang w:val="id-ID"/>
        </w:rPr>
        <w:t>It is necessary to formulate a strengthening strategy for production management system of generic pharmaceutical companies for gemeric drugs in Bandung city by using lean six sigma approach as productivity enhancement strategy.</w:t>
      </w:r>
    </w:p>
    <w:p w14:paraId="27AEA188" w14:textId="77777777" w:rsidR="00A02847" w:rsidRPr="00A02847" w:rsidRDefault="00A02847" w:rsidP="00A02847">
      <w:pPr>
        <w:spacing w:line="276" w:lineRule="auto"/>
        <w:jc w:val="both"/>
        <w:rPr>
          <w:rFonts w:ascii="Arial" w:hAnsi="Arial" w:cs="Arial"/>
          <w:b/>
          <w:bCs/>
          <w:i/>
          <w:sz w:val="22"/>
          <w:szCs w:val="22"/>
          <w:lang w:val="id-ID"/>
        </w:rPr>
      </w:pPr>
    </w:p>
    <w:p w14:paraId="7177B0AD" w14:textId="77777777" w:rsidR="00A02847" w:rsidRPr="00A02847" w:rsidRDefault="00A02847" w:rsidP="00A02847">
      <w:pPr>
        <w:spacing w:line="276" w:lineRule="auto"/>
        <w:jc w:val="both"/>
        <w:rPr>
          <w:rFonts w:ascii="Arial" w:hAnsi="Arial" w:cs="Arial"/>
          <w:b/>
          <w:bCs/>
          <w:i/>
          <w:sz w:val="22"/>
          <w:szCs w:val="22"/>
          <w:lang w:val="id-ID"/>
        </w:rPr>
      </w:pPr>
      <w:r w:rsidRPr="00A02847">
        <w:rPr>
          <w:rFonts w:ascii="Arial" w:hAnsi="Arial" w:cs="Arial"/>
          <w:b/>
          <w:bCs/>
          <w:i/>
          <w:sz w:val="22"/>
          <w:szCs w:val="22"/>
          <w:lang w:val="id-ID"/>
        </w:rPr>
        <w:t>Keywords: Production Management System, Generic Drug Pharmaceutical Companies, Lean Six Sigma</w:t>
      </w:r>
    </w:p>
    <w:p w14:paraId="17C1C7A0" w14:textId="77777777" w:rsidR="004C4DF4" w:rsidRPr="00BE119B" w:rsidRDefault="004C4DF4" w:rsidP="00816422">
      <w:pPr>
        <w:pStyle w:val="NoSpacing"/>
        <w:jc w:val="center"/>
        <w:rPr>
          <w:rFonts w:ascii="Arial" w:hAnsi="Arial" w:cs="Arial"/>
          <w:b/>
        </w:rPr>
      </w:pPr>
    </w:p>
    <w:p w14:paraId="0013F276" w14:textId="77777777" w:rsidR="00CC389F" w:rsidRDefault="00CC389F" w:rsidP="00E67B9B">
      <w:pPr>
        <w:pStyle w:val="NoSpacing"/>
        <w:tabs>
          <w:tab w:val="left" w:pos="284"/>
        </w:tabs>
        <w:ind w:left="284"/>
        <w:jc w:val="both"/>
        <w:rPr>
          <w:rFonts w:ascii="Arial" w:hAnsi="Arial" w:cs="Arial"/>
        </w:rPr>
      </w:pPr>
      <w:bookmarkStart w:id="0" w:name="_GoBack"/>
      <w:bookmarkEnd w:id="0"/>
    </w:p>
    <w:p w14:paraId="1849483A" w14:textId="77777777" w:rsidR="00CC389F" w:rsidRDefault="00CC389F" w:rsidP="00CC389F">
      <w:pPr>
        <w:pStyle w:val="NoSpacing"/>
        <w:tabs>
          <w:tab w:val="left" w:pos="0"/>
        </w:tabs>
        <w:jc w:val="both"/>
        <w:rPr>
          <w:rFonts w:ascii="Arial" w:hAnsi="Arial" w:cs="Arial"/>
          <w:b/>
          <w:sz w:val="20"/>
        </w:rPr>
      </w:pPr>
      <w:r>
        <w:rPr>
          <w:rFonts w:ascii="Arial" w:hAnsi="Arial" w:cs="Arial"/>
          <w:b/>
          <w:sz w:val="20"/>
        </w:rPr>
        <w:t>DAFTAR PUSTAKA</w:t>
      </w:r>
    </w:p>
    <w:p w14:paraId="4E6484C1" w14:textId="77777777" w:rsidR="00CC389F" w:rsidRDefault="00CC389F" w:rsidP="00CC389F">
      <w:pPr>
        <w:pStyle w:val="NoSpacing"/>
        <w:tabs>
          <w:tab w:val="left" w:pos="0"/>
        </w:tabs>
        <w:jc w:val="both"/>
        <w:rPr>
          <w:rFonts w:ascii="Arial" w:hAnsi="Arial" w:cs="Arial"/>
          <w:b/>
          <w:sz w:val="20"/>
        </w:rPr>
      </w:pPr>
    </w:p>
    <w:p w14:paraId="0145C3A4" w14:textId="77777777" w:rsidR="003519F5" w:rsidRPr="003519F5" w:rsidRDefault="003519F5" w:rsidP="003519F5">
      <w:pPr>
        <w:pStyle w:val="NoSpacing"/>
        <w:ind w:left="567" w:hanging="567"/>
        <w:jc w:val="both"/>
        <w:rPr>
          <w:rFonts w:ascii="Arial" w:hAnsi="Arial" w:cs="Arial"/>
        </w:rPr>
      </w:pPr>
      <w:r w:rsidRPr="003519F5">
        <w:rPr>
          <w:rFonts w:ascii="Arial" w:hAnsi="Arial" w:cs="Arial"/>
        </w:rPr>
        <w:t xml:space="preserve">Alwasilah, A. Chaedar. 2011. </w:t>
      </w:r>
      <w:r w:rsidRPr="003519F5">
        <w:rPr>
          <w:rFonts w:ascii="Arial" w:hAnsi="Arial" w:cs="Arial"/>
          <w:i/>
        </w:rPr>
        <w:t xml:space="preserve">Pokoknya Kualitatif: Dasar-Dasar Merancang dan melakukan Penelitian Kualitatif. </w:t>
      </w:r>
      <w:r w:rsidRPr="003519F5">
        <w:rPr>
          <w:rFonts w:ascii="Arial" w:hAnsi="Arial" w:cs="Arial"/>
        </w:rPr>
        <w:t>Jakarta : PT. Dunia Pustaka Jaya</w:t>
      </w:r>
    </w:p>
    <w:p w14:paraId="6C6F1E93" w14:textId="77777777" w:rsidR="003519F5" w:rsidRPr="003519F5" w:rsidRDefault="003519F5" w:rsidP="003519F5">
      <w:pPr>
        <w:pStyle w:val="NoSpacing"/>
        <w:jc w:val="both"/>
        <w:rPr>
          <w:rFonts w:ascii="Arial" w:hAnsi="Arial" w:cs="Arial"/>
        </w:rPr>
      </w:pPr>
    </w:p>
    <w:p w14:paraId="7DF4EFDA" w14:textId="77777777" w:rsidR="003519F5" w:rsidRPr="003519F5" w:rsidRDefault="003519F5" w:rsidP="003519F5">
      <w:pPr>
        <w:pStyle w:val="NoSpacing"/>
        <w:ind w:left="567" w:hanging="567"/>
        <w:jc w:val="both"/>
        <w:rPr>
          <w:rFonts w:ascii="Arial" w:hAnsi="Arial" w:cs="Arial"/>
          <w:shd w:val="clear" w:color="auto" w:fill="FFFFFF"/>
        </w:rPr>
      </w:pPr>
      <w:r w:rsidRPr="003519F5">
        <w:rPr>
          <w:rFonts w:ascii="Arial" w:hAnsi="Arial" w:cs="Arial"/>
          <w:shd w:val="clear" w:color="auto" w:fill="FFFFFF"/>
        </w:rPr>
        <w:t xml:space="preserve">Cohen L., Lawrence M, and Morrison K. 2011. </w:t>
      </w:r>
      <w:r w:rsidRPr="003519F5">
        <w:rPr>
          <w:rFonts w:ascii="Arial" w:hAnsi="Arial" w:cs="Arial"/>
          <w:i/>
          <w:shd w:val="clear" w:color="auto" w:fill="FFFFFF"/>
        </w:rPr>
        <w:t xml:space="preserve">Research Methods in Education. </w:t>
      </w:r>
      <w:r w:rsidRPr="003519F5">
        <w:rPr>
          <w:rFonts w:ascii="Arial" w:hAnsi="Arial" w:cs="Arial"/>
          <w:shd w:val="clear" w:color="auto" w:fill="FFFFFF"/>
        </w:rPr>
        <w:t>New York : Routledge Falmer</w:t>
      </w:r>
    </w:p>
    <w:p w14:paraId="38A26CB7" w14:textId="77777777" w:rsidR="003519F5" w:rsidRDefault="003519F5" w:rsidP="003519F5">
      <w:pPr>
        <w:pStyle w:val="NoSpacing"/>
        <w:ind w:left="567" w:hanging="567"/>
        <w:jc w:val="both"/>
        <w:rPr>
          <w:rFonts w:ascii="Arial" w:hAnsi="Arial" w:cs="Arial"/>
        </w:rPr>
      </w:pPr>
    </w:p>
    <w:p w14:paraId="4A317F52" w14:textId="77777777" w:rsidR="003519F5" w:rsidRPr="003519F5" w:rsidRDefault="003519F5" w:rsidP="003519F5">
      <w:pPr>
        <w:pStyle w:val="NoSpacing"/>
        <w:ind w:left="567" w:hanging="567"/>
        <w:jc w:val="both"/>
        <w:rPr>
          <w:rFonts w:ascii="Arial" w:hAnsi="Arial" w:cs="Arial"/>
        </w:rPr>
      </w:pPr>
      <w:r w:rsidRPr="003519F5">
        <w:rPr>
          <w:rFonts w:ascii="Arial" w:hAnsi="Arial" w:cs="Arial"/>
        </w:rPr>
        <w:t xml:space="preserve">Denzin, N. K. dan Lincoln, Y. S. 2009. </w:t>
      </w:r>
      <w:r w:rsidRPr="003519F5">
        <w:rPr>
          <w:rFonts w:ascii="Arial" w:hAnsi="Arial" w:cs="Arial"/>
          <w:i/>
        </w:rPr>
        <w:t xml:space="preserve">Handbook of Qualitative Research. </w:t>
      </w:r>
      <w:r w:rsidRPr="003519F5">
        <w:rPr>
          <w:rFonts w:ascii="Arial" w:hAnsi="Arial" w:cs="Arial"/>
        </w:rPr>
        <w:t>Yogyakarta : Pustaka Pelajar</w:t>
      </w:r>
    </w:p>
    <w:p w14:paraId="67EE5AA2" w14:textId="77777777" w:rsidR="003519F5" w:rsidRDefault="003519F5" w:rsidP="000F34F5">
      <w:pPr>
        <w:pStyle w:val="NoSpacing"/>
        <w:tabs>
          <w:tab w:val="left" w:pos="567"/>
        </w:tabs>
        <w:ind w:left="567" w:hanging="567"/>
        <w:jc w:val="both"/>
        <w:rPr>
          <w:rFonts w:ascii="Arial" w:hAnsi="Arial" w:cs="Arial"/>
        </w:rPr>
      </w:pPr>
    </w:p>
    <w:p w14:paraId="3E17DDA1" w14:textId="77777777" w:rsidR="000F34F5" w:rsidRDefault="000F34F5" w:rsidP="000F34F5">
      <w:pPr>
        <w:pStyle w:val="NoSpacing"/>
        <w:tabs>
          <w:tab w:val="left" w:pos="567"/>
        </w:tabs>
        <w:ind w:left="567" w:hanging="567"/>
        <w:jc w:val="both"/>
        <w:rPr>
          <w:sz w:val="20"/>
        </w:rPr>
      </w:pPr>
      <w:r w:rsidRPr="00CC389F">
        <w:rPr>
          <w:rFonts w:ascii="Arial" w:hAnsi="Arial" w:cs="Arial"/>
        </w:rPr>
        <w:t xml:space="preserve">Ebis, S. 2106. </w:t>
      </w:r>
      <w:r w:rsidRPr="00CC389F">
        <w:rPr>
          <w:rFonts w:ascii="Arial" w:hAnsi="Arial" w:cs="Arial"/>
          <w:i/>
        </w:rPr>
        <w:t xml:space="preserve">4 Kekuatan Indonesia untuk Hadapi Masyarakat Ekonomi ASEAN. </w:t>
      </w:r>
      <w:r w:rsidRPr="00CC389F">
        <w:rPr>
          <w:rFonts w:ascii="Arial" w:hAnsi="Arial" w:cs="Arial"/>
        </w:rPr>
        <w:t xml:space="preserve">Diakses 25 mei 2017 dari </w:t>
      </w:r>
      <w:hyperlink r:id="rId5" w:history="1">
        <w:r w:rsidRPr="00CC389F">
          <w:rPr>
            <w:rStyle w:val="Hyperlink"/>
            <w:rFonts w:ascii="Arial" w:hAnsi="Arial" w:cs="Arial"/>
          </w:rPr>
          <w:t>http://www.smartbisnis.co.id/content/read/berita-bisnis/umum/4-kekuatan-indonesia-untuk-hadapi-masyarakat-ekonomi-asean</w:t>
        </w:r>
      </w:hyperlink>
    </w:p>
    <w:p w14:paraId="349E4F18" w14:textId="77777777" w:rsidR="000F34F5" w:rsidRDefault="000F34F5" w:rsidP="00CC389F">
      <w:pPr>
        <w:pStyle w:val="NoSpacing"/>
        <w:tabs>
          <w:tab w:val="left" w:pos="0"/>
        </w:tabs>
        <w:jc w:val="both"/>
        <w:rPr>
          <w:rFonts w:ascii="Arial" w:hAnsi="Arial" w:cs="Arial"/>
        </w:rPr>
      </w:pPr>
    </w:p>
    <w:p w14:paraId="384D0AE2" w14:textId="77777777" w:rsidR="000F34F5" w:rsidRPr="000F34F5" w:rsidRDefault="000F34F5" w:rsidP="000F34F5">
      <w:pPr>
        <w:pStyle w:val="NoSpacing"/>
        <w:ind w:left="567" w:hanging="567"/>
        <w:jc w:val="both"/>
      </w:pPr>
      <w:r w:rsidRPr="000F34F5">
        <w:rPr>
          <w:rFonts w:ascii="Arial" w:hAnsi="Arial" w:cs="Arial"/>
        </w:rPr>
        <w:t xml:space="preserve">Gereports.co.id. 2016. </w:t>
      </w:r>
      <w:r w:rsidRPr="000F34F5">
        <w:rPr>
          <w:rFonts w:ascii="Arial" w:hAnsi="Arial" w:cs="Arial"/>
          <w:i/>
        </w:rPr>
        <w:t>Apa itu Industri 4.0?</w:t>
      </w:r>
      <w:r w:rsidRPr="000F34F5">
        <w:rPr>
          <w:rFonts w:ascii="Arial" w:hAnsi="Arial" w:cs="Arial"/>
        </w:rPr>
        <w:t xml:space="preserve">. Diakses 26 Mei 2017 dari </w:t>
      </w:r>
      <w:hyperlink r:id="rId6" w:history="1">
        <w:r w:rsidRPr="000F34F5">
          <w:rPr>
            <w:rStyle w:val="Hyperlink"/>
            <w:rFonts w:ascii="Arial" w:hAnsi="Arial" w:cs="Arial"/>
          </w:rPr>
          <w:t>http://gereports.co.id/post/139409744260/apa-itu-industri-40</w:t>
        </w:r>
      </w:hyperlink>
    </w:p>
    <w:p w14:paraId="7EA75EA8" w14:textId="77777777" w:rsidR="000F34F5" w:rsidRDefault="000F34F5" w:rsidP="000F34F5">
      <w:pPr>
        <w:pStyle w:val="NoSpacing"/>
        <w:ind w:left="567" w:hanging="567"/>
        <w:jc w:val="both"/>
        <w:rPr>
          <w:rFonts w:ascii="Arial" w:hAnsi="Arial" w:cs="Arial"/>
          <w:szCs w:val="24"/>
          <w:shd w:val="clear" w:color="auto" w:fill="FFFFFF"/>
        </w:rPr>
      </w:pPr>
    </w:p>
    <w:p w14:paraId="75E75C12" w14:textId="77777777" w:rsidR="003519F5" w:rsidRPr="003519F5" w:rsidRDefault="003519F5" w:rsidP="003519F5">
      <w:pPr>
        <w:pStyle w:val="NoSpacing"/>
        <w:ind w:left="567" w:hanging="567"/>
        <w:jc w:val="both"/>
        <w:rPr>
          <w:rFonts w:ascii="Arial" w:hAnsi="Arial" w:cs="Arial"/>
          <w:shd w:val="clear" w:color="auto" w:fill="FFFFFF"/>
        </w:rPr>
      </w:pPr>
      <w:r w:rsidRPr="003519F5">
        <w:rPr>
          <w:rFonts w:ascii="Arial" w:hAnsi="Arial" w:cs="Arial"/>
          <w:shd w:val="clear" w:color="auto" w:fill="FFFFFF"/>
        </w:rPr>
        <w:t xml:space="preserve">Glesne, C. dan Peshkin, A. 2010. </w:t>
      </w:r>
      <w:r w:rsidRPr="003519F5">
        <w:rPr>
          <w:rFonts w:ascii="Arial" w:hAnsi="Arial" w:cs="Arial"/>
          <w:i/>
          <w:shd w:val="clear" w:color="auto" w:fill="FFFFFF"/>
        </w:rPr>
        <w:t xml:space="preserve">Becoming Qualitative Researchers: An Introduction, 4th edition. </w:t>
      </w:r>
      <w:r w:rsidRPr="003519F5">
        <w:rPr>
          <w:rFonts w:ascii="Arial" w:hAnsi="Arial" w:cs="Arial"/>
          <w:shd w:val="clear" w:color="auto" w:fill="FFFFFF"/>
        </w:rPr>
        <w:t>Pearson</w:t>
      </w:r>
    </w:p>
    <w:p w14:paraId="47C42748" w14:textId="77777777" w:rsidR="003519F5" w:rsidRDefault="003519F5" w:rsidP="000F34F5">
      <w:pPr>
        <w:pStyle w:val="NoSpacing"/>
        <w:ind w:left="567" w:hanging="567"/>
        <w:jc w:val="both"/>
        <w:rPr>
          <w:rFonts w:ascii="Arial" w:hAnsi="Arial" w:cs="Arial"/>
          <w:szCs w:val="24"/>
          <w:shd w:val="clear" w:color="auto" w:fill="FFFFFF"/>
        </w:rPr>
      </w:pPr>
    </w:p>
    <w:p w14:paraId="4B23E207" w14:textId="77777777" w:rsidR="000F34F5" w:rsidRDefault="000F34F5" w:rsidP="000F34F5">
      <w:pPr>
        <w:pStyle w:val="NoSpacing"/>
        <w:ind w:left="567" w:hanging="567"/>
        <w:jc w:val="both"/>
      </w:pPr>
      <w:r w:rsidRPr="000F34F5">
        <w:rPr>
          <w:rFonts w:ascii="Arial" w:hAnsi="Arial" w:cs="Arial"/>
          <w:shd w:val="clear" w:color="auto" w:fill="FFFFFF"/>
        </w:rPr>
        <w:t xml:space="preserve">Hassim, Andreas. 2016. </w:t>
      </w:r>
      <w:r w:rsidRPr="000F34F5">
        <w:rPr>
          <w:rFonts w:ascii="Arial" w:hAnsi="Arial" w:cs="Arial"/>
          <w:i/>
          <w:shd w:val="clear" w:color="auto" w:fill="FFFFFF"/>
        </w:rPr>
        <w:t xml:space="preserve">Revolusi Model Bisnis di Era Industri 4.0. </w:t>
      </w:r>
      <w:r w:rsidRPr="000F34F5">
        <w:rPr>
          <w:rFonts w:ascii="Arial" w:hAnsi="Arial" w:cs="Arial"/>
          <w:shd w:val="clear" w:color="auto" w:fill="FFFFFF"/>
        </w:rPr>
        <w:t xml:space="preserve">Diakses 26 Mei 2017 dari </w:t>
      </w:r>
      <w:hyperlink r:id="rId7" w:history="1">
        <w:r w:rsidRPr="000F34F5">
          <w:rPr>
            <w:rStyle w:val="Hyperlink"/>
            <w:rFonts w:ascii="Arial" w:hAnsi="Arial" w:cs="Arial"/>
            <w:shd w:val="clear" w:color="auto" w:fill="FFFFFF"/>
          </w:rPr>
          <w:t>https://id.linkedin.com/pulse/revolusi-model-bisnis-di-era-industri-40-andreas-hassim</w:t>
        </w:r>
      </w:hyperlink>
    </w:p>
    <w:p w14:paraId="3AA2FD76" w14:textId="77777777" w:rsidR="000F34F5" w:rsidRDefault="000F34F5" w:rsidP="000F34F5">
      <w:pPr>
        <w:pStyle w:val="NoSpacing"/>
        <w:ind w:left="567" w:hanging="567"/>
        <w:jc w:val="both"/>
        <w:rPr>
          <w:rFonts w:ascii="Arial" w:hAnsi="Arial" w:cs="Arial"/>
          <w:szCs w:val="24"/>
          <w:shd w:val="clear" w:color="auto" w:fill="FFFFFF"/>
        </w:rPr>
      </w:pPr>
    </w:p>
    <w:p w14:paraId="19E26652" w14:textId="77777777" w:rsidR="003519F5" w:rsidRPr="003519F5" w:rsidRDefault="003519F5" w:rsidP="003519F5">
      <w:pPr>
        <w:pStyle w:val="NoSpacing"/>
        <w:tabs>
          <w:tab w:val="left" w:pos="567"/>
        </w:tabs>
        <w:ind w:left="567" w:hanging="567"/>
        <w:jc w:val="both"/>
        <w:rPr>
          <w:rFonts w:ascii="Arial" w:hAnsi="Arial" w:cs="Arial"/>
        </w:rPr>
      </w:pPr>
      <w:r w:rsidRPr="003519F5">
        <w:rPr>
          <w:rFonts w:ascii="Arial" w:hAnsi="Arial" w:cs="Arial"/>
          <w:shd w:val="clear" w:color="auto" w:fill="FFFFFF"/>
        </w:rPr>
        <w:t xml:space="preserve">Indrawan, R. dan Yuniawati, P. 2014. </w:t>
      </w:r>
      <w:r w:rsidRPr="003519F5">
        <w:rPr>
          <w:rFonts w:ascii="Arial" w:hAnsi="Arial" w:cs="Arial"/>
          <w:i/>
          <w:shd w:val="clear" w:color="auto" w:fill="FFFFFF"/>
        </w:rPr>
        <w:t xml:space="preserve">Metodologi Penelitian: Kuantitatif, Kualitatif, dan Campuran untuk Manajemen, Pembangunan dan Pendidikan. </w:t>
      </w:r>
      <w:r w:rsidRPr="003519F5">
        <w:rPr>
          <w:rFonts w:ascii="Arial" w:hAnsi="Arial" w:cs="Arial"/>
          <w:shd w:val="clear" w:color="auto" w:fill="FFFFFF"/>
        </w:rPr>
        <w:t>Bandung : PT. Refika Aditama</w:t>
      </w:r>
    </w:p>
    <w:p w14:paraId="1D7C1216" w14:textId="77777777" w:rsidR="003519F5" w:rsidRDefault="003519F5" w:rsidP="000F34F5">
      <w:pPr>
        <w:pStyle w:val="NoSpacing"/>
        <w:ind w:left="567" w:hanging="567"/>
        <w:jc w:val="both"/>
        <w:rPr>
          <w:rFonts w:ascii="Arial" w:hAnsi="Arial" w:cs="Arial"/>
          <w:szCs w:val="24"/>
          <w:shd w:val="clear" w:color="auto" w:fill="FFFFFF"/>
        </w:rPr>
      </w:pPr>
    </w:p>
    <w:p w14:paraId="3BCE959B" w14:textId="77777777" w:rsidR="000F34F5" w:rsidRPr="00CC389F" w:rsidRDefault="000F34F5" w:rsidP="000F34F5">
      <w:pPr>
        <w:pStyle w:val="NoSpacing"/>
        <w:ind w:left="567" w:hanging="567"/>
        <w:jc w:val="both"/>
        <w:rPr>
          <w:sz w:val="20"/>
        </w:rPr>
      </w:pPr>
      <w:r w:rsidRPr="00CC389F">
        <w:rPr>
          <w:rFonts w:ascii="Arial" w:hAnsi="Arial" w:cs="Arial"/>
          <w:szCs w:val="24"/>
          <w:shd w:val="clear" w:color="auto" w:fill="FFFFFF"/>
        </w:rPr>
        <w:t xml:space="preserve">Kemhan.go.id. 2017. </w:t>
      </w:r>
      <w:r w:rsidRPr="00CC389F">
        <w:rPr>
          <w:rFonts w:ascii="Arial" w:hAnsi="Arial" w:cs="Arial"/>
          <w:i/>
          <w:szCs w:val="24"/>
          <w:shd w:val="clear" w:color="auto" w:fill="FFFFFF"/>
        </w:rPr>
        <w:t xml:space="preserve">Peraturan Menteri Kesehatan Republik Indonesia Nomor 16 Tahun 2013 Tentang Perubahan Atas Peraturan Menteri Kesehatan Nomor 1799/MENKES/PER/XII/2010 Tentang Industri Farmasi. </w:t>
      </w:r>
      <w:r w:rsidRPr="00CC389F">
        <w:rPr>
          <w:rFonts w:ascii="Arial" w:hAnsi="Arial" w:cs="Arial"/>
          <w:szCs w:val="24"/>
          <w:shd w:val="clear" w:color="auto" w:fill="FFFFFF"/>
        </w:rPr>
        <w:t xml:space="preserve">Diakses 26 Mei 2017 dari </w:t>
      </w:r>
      <w:hyperlink r:id="rId8" w:history="1">
        <w:r w:rsidRPr="00CC389F">
          <w:rPr>
            <w:rStyle w:val="Hyperlink"/>
            <w:rFonts w:ascii="Arial" w:hAnsi="Arial" w:cs="Arial"/>
            <w:szCs w:val="24"/>
            <w:shd w:val="clear" w:color="auto" w:fill="FFFFFF"/>
          </w:rPr>
          <w:t>https://www.kemhan.go.id/itjen/2017/03/14/eraturan-menteri-kesehatan-republik-indonesia-nomor-16-tahun-2013-tentang-perubahan-atas-peraturan-menteri-kesehatan-nomor-1799menkesperxii2010-tentang-industri-farmasi.html</w:t>
        </w:r>
      </w:hyperlink>
    </w:p>
    <w:p w14:paraId="7F4E3D50" w14:textId="77777777" w:rsidR="000F34F5" w:rsidRDefault="000F34F5" w:rsidP="000F34F5">
      <w:pPr>
        <w:pStyle w:val="NoSpacing"/>
        <w:ind w:left="567" w:hanging="567"/>
        <w:jc w:val="both"/>
        <w:rPr>
          <w:rFonts w:ascii="Arial" w:hAnsi="Arial" w:cs="Arial"/>
        </w:rPr>
      </w:pPr>
    </w:p>
    <w:p w14:paraId="77931660" w14:textId="77777777" w:rsidR="003519F5" w:rsidRPr="003519F5" w:rsidRDefault="003519F5" w:rsidP="003519F5">
      <w:pPr>
        <w:pStyle w:val="NoSpacing"/>
        <w:ind w:left="567" w:hanging="567"/>
        <w:jc w:val="both"/>
        <w:rPr>
          <w:rFonts w:ascii="Arial" w:hAnsi="Arial" w:cs="Arial"/>
        </w:rPr>
      </w:pPr>
      <w:r w:rsidRPr="003519F5">
        <w:rPr>
          <w:rFonts w:ascii="Arial" w:hAnsi="Arial" w:cs="Arial"/>
        </w:rPr>
        <w:t xml:space="preserve">Milles, Matthew B. dan Huberman, Michael A. 2009. </w:t>
      </w:r>
      <w:r w:rsidRPr="003519F5">
        <w:rPr>
          <w:rFonts w:ascii="Arial" w:hAnsi="Arial" w:cs="Arial"/>
          <w:i/>
        </w:rPr>
        <w:t xml:space="preserve">Analisis Data Kualitatif. </w:t>
      </w:r>
      <w:r w:rsidRPr="003519F5">
        <w:rPr>
          <w:rFonts w:ascii="Arial" w:hAnsi="Arial" w:cs="Arial"/>
        </w:rPr>
        <w:t>Jakarta : UI-Press.</w:t>
      </w:r>
    </w:p>
    <w:p w14:paraId="60CE6BDE" w14:textId="77777777" w:rsidR="003519F5" w:rsidRDefault="003519F5" w:rsidP="000F34F5">
      <w:pPr>
        <w:pStyle w:val="NoSpacing"/>
        <w:ind w:left="567" w:hanging="567"/>
        <w:jc w:val="both"/>
        <w:rPr>
          <w:rFonts w:ascii="Arial" w:hAnsi="Arial" w:cs="Arial"/>
        </w:rPr>
      </w:pPr>
    </w:p>
    <w:p w14:paraId="6A0CFB63" w14:textId="77777777" w:rsidR="000F34F5" w:rsidRDefault="000F34F5" w:rsidP="000F34F5">
      <w:pPr>
        <w:pStyle w:val="NoSpacing"/>
        <w:ind w:left="567" w:hanging="567"/>
        <w:jc w:val="both"/>
      </w:pPr>
      <w:r w:rsidRPr="00CC389F">
        <w:rPr>
          <w:rFonts w:ascii="Arial" w:hAnsi="Arial" w:cs="Arial"/>
          <w:szCs w:val="24"/>
        </w:rPr>
        <w:lastRenderedPageBreak/>
        <w:t xml:space="preserve">Pom.go.id. 2012. </w:t>
      </w:r>
      <w:r w:rsidRPr="00CC389F">
        <w:rPr>
          <w:rFonts w:ascii="Arial" w:hAnsi="Arial" w:cs="Arial"/>
          <w:i/>
          <w:szCs w:val="24"/>
        </w:rPr>
        <w:t xml:space="preserve">Surat Edaran Dokumen Induk Industri Farmasi dan Industri Obat Tradisional. </w:t>
      </w:r>
      <w:r w:rsidRPr="00CC389F">
        <w:rPr>
          <w:rFonts w:ascii="Arial" w:hAnsi="Arial" w:cs="Arial"/>
          <w:szCs w:val="24"/>
        </w:rPr>
        <w:t xml:space="preserve">Diakses 26 Mei 2017 dari </w:t>
      </w:r>
      <w:hyperlink r:id="rId9" w:history="1">
        <w:r w:rsidRPr="00CC389F">
          <w:rPr>
            <w:rStyle w:val="Hyperlink"/>
            <w:rFonts w:ascii="Arial" w:hAnsi="Arial" w:cs="Arial"/>
            <w:szCs w:val="24"/>
          </w:rPr>
          <w:t>http://www.pom.go.id/mobile/index.php/view/berita/1359/Surat-Edaran-Dokumen-Induk-Industri-Farmasi-dan-Industri-Obat-Tradisiona.html</w:t>
        </w:r>
      </w:hyperlink>
    </w:p>
    <w:p w14:paraId="0F14F9B5" w14:textId="77777777" w:rsidR="000F34F5" w:rsidRDefault="000F34F5" w:rsidP="000F34F5">
      <w:pPr>
        <w:pStyle w:val="NoSpacing"/>
        <w:ind w:left="567" w:hanging="567"/>
        <w:jc w:val="both"/>
        <w:rPr>
          <w:rFonts w:ascii="Arial" w:hAnsi="Arial" w:cs="Arial"/>
        </w:rPr>
      </w:pPr>
    </w:p>
    <w:p w14:paraId="32BC4815" w14:textId="77777777" w:rsidR="003519F5" w:rsidRPr="000F34F5" w:rsidRDefault="003519F5" w:rsidP="003519F5">
      <w:pPr>
        <w:pStyle w:val="NoSpacing"/>
        <w:ind w:left="567" w:hanging="567"/>
        <w:jc w:val="both"/>
        <w:rPr>
          <w:rFonts w:ascii="Arial" w:hAnsi="Arial" w:cs="Arial"/>
        </w:rPr>
      </w:pPr>
      <w:r w:rsidRPr="000F34F5">
        <w:rPr>
          <w:rFonts w:ascii="Arial" w:hAnsi="Arial" w:cs="Arial"/>
        </w:rPr>
        <w:t xml:space="preserve">Setiawan, B. dan Djohan, S. 2016. </w:t>
      </w:r>
      <w:r w:rsidRPr="000F34F5">
        <w:rPr>
          <w:rFonts w:ascii="Arial" w:hAnsi="Arial" w:cs="Arial"/>
          <w:i/>
        </w:rPr>
        <w:t xml:space="preserve">Proses Inovasi Untuk peningkatan Daya Saing Industri Farmasi. </w:t>
      </w:r>
      <w:r w:rsidRPr="000F34F5">
        <w:rPr>
          <w:rFonts w:ascii="Arial" w:hAnsi="Arial" w:cs="Arial"/>
        </w:rPr>
        <w:t>Disampaikan pada Peringatan Hakteknas Surakarta, 09 Agustus, 2016.</w:t>
      </w:r>
    </w:p>
    <w:p w14:paraId="7C26115C" w14:textId="77777777" w:rsidR="003519F5" w:rsidRDefault="003519F5" w:rsidP="000F34F5">
      <w:pPr>
        <w:pStyle w:val="NoSpacing"/>
        <w:ind w:left="567" w:hanging="567"/>
        <w:jc w:val="both"/>
        <w:rPr>
          <w:rFonts w:ascii="Arial" w:hAnsi="Arial" w:cs="Arial"/>
        </w:rPr>
      </w:pPr>
    </w:p>
    <w:p w14:paraId="5B74FE6A" w14:textId="77777777" w:rsidR="000F34F5" w:rsidRPr="00CC389F" w:rsidRDefault="000F34F5" w:rsidP="000F34F5">
      <w:pPr>
        <w:pStyle w:val="NoSpacing"/>
        <w:ind w:left="567" w:hanging="567"/>
        <w:jc w:val="both"/>
        <w:rPr>
          <w:rFonts w:ascii="Arial" w:hAnsi="Arial" w:cs="Arial"/>
        </w:rPr>
      </w:pPr>
      <w:r w:rsidRPr="00CC389F">
        <w:rPr>
          <w:rFonts w:ascii="Arial" w:hAnsi="Arial" w:cs="Arial"/>
        </w:rPr>
        <w:t xml:space="preserve">Setkab.go.id. 2016. </w:t>
      </w:r>
      <w:r w:rsidRPr="00CC389F">
        <w:rPr>
          <w:rFonts w:ascii="Arial" w:hAnsi="Arial" w:cs="Arial"/>
          <w:i/>
        </w:rPr>
        <w:t xml:space="preserve">Presiden Jokowi Terbitkan Inpres Percepatan Pengembangan Industri Farmasi dan Alat Kesehatan. </w:t>
      </w:r>
      <w:r w:rsidRPr="00CC389F">
        <w:rPr>
          <w:rFonts w:ascii="Arial" w:hAnsi="Arial" w:cs="Arial"/>
        </w:rPr>
        <w:t xml:space="preserve">Diakses 26 Mei 2017 dari </w:t>
      </w:r>
      <w:hyperlink r:id="rId10" w:history="1">
        <w:r w:rsidRPr="00CC389F">
          <w:rPr>
            <w:rStyle w:val="Hyperlink"/>
            <w:rFonts w:ascii="Arial" w:hAnsi="Arial" w:cs="Arial"/>
          </w:rPr>
          <w:t>http://setkab.go.id/presiden-jokowi-terbitkan-inpres-percepatan-pengembangan-industri-farmasi-dan-alat-kesehatan/</w:t>
        </w:r>
      </w:hyperlink>
    </w:p>
    <w:p w14:paraId="32511C6C" w14:textId="77777777" w:rsidR="000F34F5" w:rsidRDefault="000F34F5" w:rsidP="00CC389F">
      <w:pPr>
        <w:pStyle w:val="NoSpacing"/>
        <w:tabs>
          <w:tab w:val="left" w:pos="0"/>
        </w:tabs>
        <w:jc w:val="both"/>
        <w:rPr>
          <w:rFonts w:ascii="Arial" w:hAnsi="Arial" w:cs="Arial"/>
        </w:rPr>
      </w:pPr>
    </w:p>
    <w:p w14:paraId="6CBC34FF" w14:textId="77777777" w:rsidR="00CC389F" w:rsidRDefault="00CC389F" w:rsidP="000F34F5">
      <w:pPr>
        <w:pStyle w:val="NoSpacing"/>
        <w:tabs>
          <w:tab w:val="left" w:pos="567"/>
        </w:tabs>
        <w:ind w:left="567" w:hanging="567"/>
        <w:jc w:val="both"/>
      </w:pPr>
      <w:r w:rsidRPr="00CC389F">
        <w:rPr>
          <w:rFonts w:ascii="Arial" w:hAnsi="Arial" w:cs="Arial"/>
        </w:rPr>
        <w:t xml:space="preserve">Subroto, G. 2015. </w:t>
      </w:r>
      <w:r w:rsidRPr="00CC389F">
        <w:rPr>
          <w:rFonts w:ascii="Arial" w:hAnsi="Arial" w:cs="Arial"/>
          <w:i/>
        </w:rPr>
        <w:t xml:space="preserve">Kesiapan Indonesia Menuju ASEAN ECONOMIC COMMUNITY (AEC). </w:t>
      </w:r>
      <w:r w:rsidRPr="00CC389F">
        <w:rPr>
          <w:rFonts w:ascii="Arial" w:hAnsi="Arial" w:cs="Arial"/>
        </w:rPr>
        <w:t xml:space="preserve">Diakses 25 Mei 2017 dari </w:t>
      </w:r>
      <w:hyperlink r:id="rId11" w:history="1">
        <w:r w:rsidRPr="00CC389F">
          <w:rPr>
            <w:rStyle w:val="Hyperlink"/>
            <w:rFonts w:ascii="Arial" w:hAnsi="Arial" w:cs="Arial"/>
          </w:rPr>
          <w:t>https://www.academia.edu/11476765/INDONESIAS_READINESS_TOWARDS_ASEAN_ECONOMIC_COMMUNITY_2015</w:t>
        </w:r>
      </w:hyperlink>
    </w:p>
    <w:p w14:paraId="0B4A0BB5" w14:textId="77777777" w:rsidR="00CC389F" w:rsidRDefault="00CC389F" w:rsidP="00CC389F">
      <w:pPr>
        <w:pStyle w:val="NoSpacing"/>
        <w:tabs>
          <w:tab w:val="left" w:pos="0"/>
        </w:tabs>
        <w:jc w:val="both"/>
      </w:pPr>
    </w:p>
    <w:p w14:paraId="32AFD5FA" w14:textId="77777777" w:rsidR="003519F5" w:rsidRPr="003519F5" w:rsidRDefault="003519F5" w:rsidP="003519F5">
      <w:pPr>
        <w:pStyle w:val="NoSpacing"/>
        <w:tabs>
          <w:tab w:val="left" w:pos="567"/>
        </w:tabs>
        <w:ind w:left="567" w:hanging="567"/>
        <w:jc w:val="both"/>
        <w:rPr>
          <w:rFonts w:ascii="Arial" w:hAnsi="Arial" w:cs="Arial"/>
          <w:shd w:val="clear" w:color="auto" w:fill="FFFFFF"/>
        </w:rPr>
      </w:pPr>
      <w:r w:rsidRPr="003519F5">
        <w:rPr>
          <w:rFonts w:ascii="Arial" w:hAnsi="Arial" w:cs="Arial"/>
          <w:shd w:val="clear" w:color="auto" w:fill="FFFFFF"/>
        </w:rPr>
        <w:t xml:space="preserve">Sugiyono. 2013. </w:t>
      </w:r>
      <w:r w:rsidRPr="003519F5">
        <w:rPr>
          <w:rFonts w:ascii="Arial" w:hAnsi="Arial" w:cs="Arial"/>
          <w:i/>
          <w:shd w:val="clear" w:color="auto" w:fill="FFFFFF"/>
        </w:rPr>
        <w:t xml:space="preserve">Metodologi Penelitian Kuantitatif, Kualitatif dan R &amp; D. </w:t>
      </w:r>
      <w:r w:rsidRPr="003519F5">
        <w:rPr>
          <w:rFonts w:ascii="Arial" w:hAnsi="Arial" w:cs="Arial"/>
          <w:shd w:val="clear" w:color="auto" w:fill="FFFFFF"/>
        </w:rPr>
        <w:t>Bandung: ALFABETA.</w:t>
      </w:r>
    </w:p>
    <w:p w14:paraId="1EB0ACA4" w14:textId="77777777" w:rsidR="000F34F5" w:rsidRDefault="000F34F5" w:rsidP="000F34F5">
      <w:pPr>
        <w:pStyle w:val="NoSpacing"/>
        <w:ind w:left="567" w:hanging="567"/>
        <w:jc w:val="both"/>
        <w:rPr>
          <w:rFonts w:ascii="Arial" w:hAnsi="Arial" w:cs="Arial"/>
        </w:rPr>
      </w:pPr>
    </w:p>
    <w:p w14:paraId="7ADBDABA" w14:textId="77777777" w:rsidR="00CC389F" w:rsidRPr="00CC389F" w:rsidRDefault="00CC389F" w:rsidP="000F34F5">
      <w:pPr>
        <w:pStyle w:val="NoSpacing"/>
        <w:ind w:left="567" w:hanging="567"/>
        <w:jc w:val="both"/>
        <w:rPr>
          <w:sz w:val="20"/>
        </w:rPr>
      </w:pPr>
      <w:r w:rsidRPr="00CC389F">
        <w:rPr>
          <w:rFonts w:ascii="Arial" w:hAnsi="Arial" w:cs="Arial"/>
        </w:rPr>
        <w:t xml:space="preserve">Suroso, G., T. 2015. </w:t>
      </w:r>
      <w:r w:rsidRPr="00CC389F">
        <w:rPr>
          <w:rFonts w:ascii="Arial" w:hAnsi="Arial" w:cs="Arial"/>
          <w:i/>
        </w:rPr>
        <w:t xml:space="preserve">Masyarakat Ekonomi Asean (MEA) dan Perekonomian Indonesia. </w:t>
      </w:r>
      <w:r w:rsidRPr="00CC389F">
        <w:rPr>
          <w:rFonts w:ascii="Arial" w:hAnsi="Arial" w:cs="Arial"/>
        </w:rPr>
        <w:t xml:space="preserve">Diakses 11 Mei 2017 dari </w:t>
      </w:r>
      <w:hyperlink r:id="rId12" w:history="1">
        <w:r w:rsidRPr="00CC389F">
          <w:rPr>
            <w:rStyle w:val="Hyperlink"/>
            <w:rFonts w:ascii="Arial" w:hAnsi="Arial" w:cs="Arial"/>
          </w:rPr>
          <w:t>http://www.bppk.kemenkeu.go.id/publikasi/artikel/150-artikel-keuangan-umum/20545-masyarakat-ekonomi-asean-mea-dan-perekonomian-indonesia</w:t>
        </w:r>
      </w:hyperlink>
    </w:p>
    <w:p w14:paraId="5F6318E4" w14:textId="77777777" w:rsidR="00CC389F" w:rsidRDefault="00CC389F" w:rsidP="00CC389F">
      <w:pPr>
        <w:pStyle w:val="NoSpacing"/>
        <w:tabs>
          <w:tab w:val="left" w:pos="0"/>
        </w:tabs>
        <w:jc w:val="both"/>
        <w:rPr>
          <w:rFonts w:ascii="Arial" w:hAnsi="Arial" w:cs="Arial"/>
          <w:sz w:val="18"/>
        </w:rPr>
      </w:pPr>
    </w:p>
    <w:p w14:paraId="77BEBE76" w14:textId="77777777" w:rsidR="000F34F5" w:rsidRDefault="000F34F5" w:rsidP="003519F5">
      <w:pPr>
        <w:pStyle w:val="NoSpacing"/>
        <w:ind w:left="567" w:hanging="567"/>
        <w:jc w:val="both"/>
      </w:pPr>
      <w:r w:rsidRPr="000F34F5">
        <w:rPr>
          <w:rFonts w:ascii="Arial" w:hAnsi="Arial" w:cs="Arial"/>
        </w:rPr>
        <w:t xml:space="preserve">Triyatmoko. 2009. </w:t>
      </w:r>
      <w:r w:rsidRPr="000F34F5">
        <w:rPr>
          <w:rFonts w:ascii="Arial" w:hAnsi="Arial" w:cs="Arial"/>
          <w:i/>
        </w:rPr>
        <w:t xml:space="preserve">Lean Thinking. </w:t>
      </w:r>
      <w:r w:rsidRPr="000F34F5">
        <w:rPr>
          <w:rFonts w:ascii="Arial" w:hAnsi="Arial" w:cs="Arial"/>
        </w:rPr>
        <w:t xml:space="preserve">Diakses 25 Mei 2017 dari </w:t>
      </w:r>
      <w:hyperlink r:id="rId13" w:history="1">
        <w:r w:rsidR="003519F5" w:rsidRPr="00922C81">
          <w:rPr>
            <w:rStyle w:val="Hyperlink"/>
            <w:rFonts w:ascii="Arial" w:hAnsi="Arial" w:cs="Arial"/>
          </w:rPr>
          <w:t>https://triyatmoko.wordpress.com/2009/05/29/lean-thinking/</w:t>
        </w:r>
      </w:hyperlink>
    </w:p>
    <w:p w14:paraId="6B9DBAB0" w14:textId="77777777" w:rsidR="000F34F5" w:rsidRDefault="000F34F5" w:rsidP="000F34F5">
      <w:pPr>
        <w:pStyle w:val="NoSpacing"/>
        <w:jc w:val="both"/>
      </w:pPr>
    </w:p>
    <w:p w14:paraId="1D0FDBAA" w14:textId="77777777" w:rsidR="003519F5" w:rsidRPr="003519F5" w:rsidRDefault="003519F5" w:rsidP="000F34F5">
      <w:pPr>
        <w:pStyle w:val="NoSpacing"/>
        <w:jc w:val="both"/>
        <w:rPr>
          <w:rFonts w:ascii="Arial" w:hAnsi="Arial" w:cs="Arial"/>
        </w:rPr>
      </w:pPr>
      <w:r w:rsidRPr="003519F5">
        <w:rPr>
          <w:rFonts w:ascii="Arial" w:hAnsi="Arial" w:cs="Arial"/>
        </w:rPr>
        <w:t xml:space="preserve">Yin, Robert K. 2012. </w:t>
      </w:r>
      <w:r w:rsidRPr="003519F5">
        <w:rPr>
          <w:rFonts w:ascii="Arial" w:hAnsi="Arial" w:cs="Arial"/>
          <w:i/>
        </w:rPr>
        <w:t xml:space="preserve">Studi Kasus Desain &amp; Metode. </w:t>
      </w:r>
      <w:r w:rsidRPr="003519F5">
        <w:rPr>
          <w:rFonts w:ascii="Arial" w:hAnsi="Arial" w:cs="Arial"/>
        </w:rPr>
        <w:t>Jakarta : Raja Grafindo</w:t>
      </w:r>
    </w:p>
    <w:p w14:paraId="046AC7A0" w14:textId="77777777" w:rsidR="003519F5" w:rsidRDefault="003519F5" w:rsidP="000F34F5">
      <w:pPr>
        <w:pStyle w:val="NoSpacing"/>
        <w:jc w:val="both"/>
      </w:pPr>
    </w:p>
    <w:p w14:paraId="0F7907D1" w14:textId="77777777" w:rsidR="000F34F5" w:rsidRPr="00542E45" w:rsidRDefault="000F34F5" w:rsidP="003519F5">
      <w:pPr>
        <w:pStyle w:val="NoSpacing"/>
        <w:ind w:left="567" w:hanging="567"/>
        <w:jc w:val="both"/>
        <w:rPr>
          <w:rFonts w:ascii="Arial" w:hAnsi="Arial" w:cs="Arial"/>
          <w:sz w:val="24"/>
          <w:szCs w:val="24"/>
          <w:shd w:val="clear" w:color="auto" w:fill="FFFFFF"/>
        </w:rPr>
      </w:pPr>
      <w:r w:rsidRPr="000F34F5">
        <w:rPr>
          <w:rFonts w:ascii="Arial" w:hAnsi="Arial" w:cs="Arial"/>
        </w:rPr>
        <w:t xml:space="preserve">Zaroni, Dr., CISCP., CFMP. 2016. </w:t>
      </w:r>
      <w:r w:rsidRPr="000F34F5">
        <w:rPr>
          <w:rFonts w:ascii="Arial" w:hAnsi="Arial" w:cs="Arial"/>
          <w:i/>
        </w:rPr>
        <w:t xml:space="preserve">Pendekatan Cost Management dalam Mengelola Inventory (Bagian #2). </w:t>
      </w:r>
      <w:r w:rsidRPr="000F34F5">
        <w:rPr>
          <w:rFonts w:ascii="Arial" w:hAnsi="Arial" w:cs="Arial"/>
        </w:rPr>
        <w:t xml:space="preserve">Diakses 26 Juni 2017 dari </w:t>
      </w:r>
      <w:hyperlink r:id="rId14" w:history="1">
        <w:r w:rsidRPr="000F34F5">
          <w:rPr>
            <w:rStyle w:val="Hyperlink"/>
            <w:rFonts w:ascii="Arial" w:hAnsi="Arial" w:cs="Arial"/>
          </w:rPr>
          <w:t>https://supplychainindonesia.com/new/pendekatan-cost-management-dalam-mengelola-inventory-bagian-2/</w:t>
        </w:r>
      </w:hyperlink>
    </w:p>
    <w:sectPr w:rsidR="000F34F5" w:rsidRPr="00542E45" w:rsidSect="00A47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0780"/>
    <w:multiLevelType w:val="hybridMultilevel"/>
    <w:tmpl w:val="DED89B6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15:restartNumberingAfterBreak="0">
    <w:nsid w:val="1AA909AF"/>
    <w:multiLevelType w:val="hybridMultilevel"/>
    <w:tmpl w:val="6756E2F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15:restartNumberingAfterBreak="0">
    <w:nsid w:val="3433365E"/>
    <w:multiLevelType w:val="hybridMultilevel"/>
    <w:tmpl w:val="E668C988"/>
    <w:lvl w:ilvl="0" w:tplc="CBE0F2EA">
      <w:start w:val="1"/>
      <w:numFmt w:val="lowerLetter"/>
      <w:lvlText w:val="%1."/>
      <w:lvlJc w:val="left"/>
      <w:pPr>
        <w:ind w:left="1004" w:hanging="360"/>
      </w:pPr>
      <w:rPr>
        <w:rFonts w:hint="default"/>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35885C8B"/>
    <w:multiLevelType w:val="hybridMultilevel"/>
    <w:tmpl w:val="F020A394"/>
    <w:lvl w:ilvl="0" w:tplc="0421000F">
      <w:start w:val="1"/>
      <w:numFmt w:val="decimal"/>
      <w:lvlText w:val="%1."/>
      <w:lvlJc w:val="left"/>
      <w:pPr>
        <w:ind w:left="787" w:hanging="360"/>
      </w:pPr>
    </w:lvl>
    <w:lvl w:ilvl="1" w:tplc="04210019" w:tentative="1">
      <w:start w:val="1"/>
      <w:numFmt w:val="lowerLetter"/>
      <w:lvlText w:val="%2."/>
      <w:lvlJc w:val="left"/>
      <w:pPr>
        <w:ind w:left="1507" w:hanging="360"/>
      </w:pPr>
    </w:lvl>
    <w:lvl w:ilvl="2" w:tplc="0421001B" w:tentative="1">
      <w:start w:val="1"/>
      <w:numFmt w:val="lowerRoman"/>
      <w:lvlText w:val="%3."/>
      <w:lvlJc w:val="right"/>
      <w:pPr>
        <w:ind w:left="2227" w:hanging="180"/>
      </w:pPr>
    </w:lvl>
    <w:lvl w:ilvl="3" w:tplc="0421000F" w:tentative="1">
      <w:start w:val="1"/>
      <w:numFmt w:val="decimal"/>
      <w:lvlText w:val="%4."/>
      <w:lvlJc w:val="left"/>
      <w:pPr>
        <w:ind w:left="2947" w:hanging="360"/>
      </w:pPr>
    </w:lvl>
    <w:lvl w:ilvl="4" w:tplc="04210019" w:tentative="1">
      <w:start w:val="1"/>
      <w:numFmt w:val="lowerLetter"/>
      <w:lvlText w:val="%5."/>
      <w:lvlJc w:val="left"/>
      <w:pPr>
        <w:ind w:left="3667" w:hanging="360"/>
      </w:pPr>
    </w:lvl>
    <w:lvl w:ilvl="5" w:tplc="0421001B" w:tentative="1">
      <w:start w:val="1"/>
      <w:numFmt w:val="lowerRoman"/>
      <w:lvlText w:val="%6."/>
      <w:lvlJc w:val="right"/>
      <w:pPr>
        <w:ind w:left="4387" w:hanging="180"/>
      </w:pPr>
    </w:lvl>
    <w:lvl w:ilvl="6" w:tplc="0421000F" w:tentative="1">
      <w:start w:val="1"/>
      <w:numFmt w:val="decimal"/>
      <w:lvlText w:val="%7."/>
      <w:lvlJc w:val="left"/>
      <w:pPr>
        <w:ind w:left="5107" w:hanging="360"/>
      </w:pPr>
    </w:lvl>
    <w:lvl w:ilvl="7" w:tplc="04210019" w:tentative="1">
      <w:start w:val="1"/>
      <w:numFmt w:val="lowerLetter"/>
      <w:lvlText w:val="%8."/>
      <w:lvlJc w:val="left"/>
      <w:pPr>
        <w:ind w:left="5827" w:hanging="360"/>
      </w:pPr>
    </w:lvl>
    <w:lvl w:ilvl="8" w:tplc="0421001B" w:tentative="1">
      <w:start w:val="1"/>
      <w:numFmt w:val="lowerRoman"/>
      <w:lvlText w:val="%9."/>
      <w:lvlJc w:val="right"/>
      <w:pPr>
        <w:ind w:left="6547" w:hanging="180"/>
      </w:pPr>
    </w:lvl>
  </w:abstractNum>
  <w:abstractNum w:abstractNumId="4" w15:restartNumberingAfterBreak="0">
    <w:nsid w:val="3BE0531B"/>
    <w:multiLevelType w:val="hybridMultilevel"/>
    <w:tmpl w:val="99609786"/>
    <w:lvl w:ilvl="0" w:tplc="9D565A16">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15:restartNumberingAfterBreak="0">
    <w:nsid w:val="6100753C"/>
    <w:multiLevelType w:val="hybridMultilevel"/>
    <w:tmpl w:val="6DFCBF8E"/>
    <w:lvl w:ilvl="0" w:tplc="5DCE3FEA">
      <w:start w:val="1"/>
      <w:numFmt w:val="decimal"/>
      <w:lvlText w:val="%1."/>
      <w:lvlJc w:val="left"/>
      <w:pPr>
        <w:ind w:left="1708" w:hanging="360"/>
      </w:pPr>
      <w:rPr>
        <w:i w:val="0"/>
        <w:sz w:val="22"/>
        <w:szCs w:val="22"/>
      </w:rPr>
    </w:lvl>
    <w:lvl w:ilvl="1" w:tplc="04210019" w:tentative="1">
      <w:start w:val="1"/>
      <w:numFmt w:val="lowerLetter"/>
      <w:lvlText w:val="%2."/>
      <w:lvlJc w:val="left"/>
      <w:pPr>
        <w:ind w:left="2428" w:hanging="360"/>
      </w:pPr>
    </w:lvl>
    <w:lvl w:ilvl="2" w:tplc="0421001B" w:tentative="1">
      <w:start w:val="1"/>
      <w:numFmt w:val="lowerRoman"/>
      <w:lvlText w:val="%3."/>
      <w:lvlJc w:val="right"/>
      <w:pPr>
        <w:ind w:left="3148" w:hanging="180"/>
      </w:pPr>
    </w:lvl>
    <w:lvl w:ilvl="3" w:tplc="0421000F" w:tentative="1">
      <w:start w:val="1"/>
      <w:numFmt w:val="decimal"/>
      <w:lvlText w:val="%4."/>
      <w:lvlJc w:val="left"/>
      <w:pPr>
        <w:ind w:left="3868" w:hanging="360"/>
      </w:pPr>
    </w:lvl>
    <w:lvl w:ilvl="4" w:tplc="04210019" w:tentative="1">
      <w:start w:val="1"/>
      <w:numFmt w:val="lowerLetter"/>
      <w:lvlText w:val="%5."/>
      <w:lvlJc w:val="left"/>
      <w:pPr>
        <w:ind w:left="4588" w:hanging="360"/>
      </w:pPr>
    </w:lvl>
    <w:lvl w:ilvl="5" w:tplc="0421001B" w:tentative="1">
      <w:start w:val="1"/>
      <w:numFmt w:val="lowerRoman"/>
      <w:lvlText w:val="%6."/>
      <w:lvlJc w:val="right"/>
      <w:pPr>
        <w:ind w:left="5308" w:hanging="180"/>
      </w:pPr>
    </w:lvl>
    <w:lvl w:ilvl="6" w:tplc="0421000F" w:tentative="1">
      <w:start w:val="1"/>
      <w:numFmt w:val="decimal"/>
      <w:lvlText w:val="%7."/>
      <w:lvlJc w:val="left"/>
      <w:pPr>
        <w:ind w:left="6028" w:hanging="360"/>
      </w:pPr>
    </w:lvl>
    <w:lvl w:ilvl="7" w:tplc="04210019" w:tentative="1">
      <w:start w:val="1"/>
      <w:numFmt w:val="lowerLetter"/>
      <w:lvlText w:val="%8."/>
      <w:lvlJc w:val="left"/>
      <w:pPr>
        <w:ind w:left="6748" w:hanging="360"/>
      </w:pPr>
    </w:lvl>
    <w:lvl w:ilvl="8" w:tplc="0421001B" w:tentative="1">
      <w:start w:val="1"/>
      <w:numFmt w:val="lowerRoman"/>
      <w:lvlText w:val="%9."/>
      <w:lvlJc w:val="right"/>
      <w:pPr>
        <w:ind w:left="7468" w:hanging="180"/>
      </w:pPr>
    </w:lvl>
  </w:abstractNum>
  <w:abstractNum w:abstractNumId="6" w15:restartNumberingAfterBreak="0">
    <w:nsid w:val="6389494A"/>
    <w:multiLevelType w:val="hybridMultilevel"/>
    <w:tmpl w:val="D03AC25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15:restartNumberingAfterBreak="0">
    <w:nsid w:val="695C3A8D"/>
    <w:multiLevelType w:val="hybridMultilevel"/>
    <w:tmpl w:val="F27AD3C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15:restartNumberingAfterBreak="0">
    <w:nsid w:val="6A62083F"/>
    <w:multiLevelType w:val="hybridMultilevel"/>
    <w:tmpl w:val="171E2460"/>
    <w:lvl w:ilvl="0" w:tplc="015C74EA">
      <w:start w:val="1"/>
      <w:numFmt w:val="decimal"/>
      <w:lvlText w:val="%1."/>
      <w:lvlJc w:val="left"/>
      <w:pPr>
        <w:ind w:left="170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6FA13869"/>
    <w:multiLevelType w:val="hybridMultilevel"/>
    <w:tmpl w:val="9A5A13B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5"/>
  </w:num>
  <w:num w:numId="2">
    <w:abstractNumId w:val="8"/>
  </w:num>
  <w:num w:numId="3">
    <w:abstractNumId w:val="1"/>
  </w:num>
  <w:num w:numId="4">
    <w:abstractNumId w:val="3"/>
  </w:num>
  <w:num w:numId="5">
    <w:abstractNumId w:val="9"/>
  </w:num>
  <w:num w:numId="6">
    <w:abstractNumId w:val="7"/>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22"/>
    <w:rsid w:val="00000431"/>
    <w:rsid w:val="00014A5E"/>
    <w:rsid w:val="00061A41"/>
    <w:rsid w:val="000B11CF"/>
    <w:rsid w:val="000B2525"/>
    <w:rsid w:val="000C0F23"/>
    <w:rsid w:val="000D5A28"/>
    <w:rsid w:val="000F34F5"/>
    <w:rsid w:val="00115726"/>
    <w:rsid w:val="001403D8"/>
    <w:rsid w:val="001635DE"/>
    <w:rsid w:val="00176E17"/>
    <w:rsid w:val="0018013B"/>
    <w:rsid w:val="001A2CE5"/>
    <w:rsid w:val="001C0454"/>
    <w:rsid w:val="00264A89"/>
    <w:rsid w:val="002B5B91"/>
    <w:rsid w:val="002D5436"/>
    <w:rsid w:val="002D6A04"/>
    <w:rsid w:val="00302586"/>
    <w:rsid w:val="003519F5"/>
    <w:rsid w:val="00377A05"/>
    <w:rsid w:val="0038525C"/>
    <w:rsid w:val="003B4AB6"/>
    <w:rsid w:val="003B599D"/>
    <w:rsid w:val="00442C66"/>
    <w:rsid w:val="004767AD"/>
    <w:rsid w:val="004A7A05"/>
    <w:rsid w:val="004C4DF4"/>
    <w:rsid w:val="004F6753"/>
    <w:rsid w:val="00531876"/>
    <w:rsid w:val="005910F1"/>
    <w:rsid w:val="005A0BD1"/>
    <w:rsid w:val="005F654E"/>
    <w:rsid w:val="00633363"/>
    <w:rsid w:val="00651B80"/>
    <w:rsid w:val="00655085"/>
    <w:rsid w:val="00667260"/>
    <w:rsid w:val="00683CCA"/>
    <w:rsid w:val="00740A60"/>
    <w:rsid w:val="00751BE2"/>
    <w:rsid w:val="0077395F"/>
    <w:rsid w:val="00804B91"/>
    <w:rsid w:val="00816422"/>
    <w:rsid w:val="00821E6C"/>
    <w:rsid w:val="008246D3"/>
    <w:rsid w:val="00841085"/>
    <w:rsid w:val="00874E9B"/>
    <w:rsid w:val="008C4F51"/>
    <w:rsid w:val="008D279E"/>
    <w:rsid w:val="009252DF"/>
    <w:rsid w:val="00927868"/>
    <w:rsid w:val="00933247"/>
    <w:rsid w:val="009600DE"/>
    <w:rsid w:val="009E2E94"/>
    <w:rsid w:val="009F3BAF"/>
    <w:rsid w:val="009F651F"/>
    <w:rsid w:val="00A02847"/>
    <w:rsid w:val="00A47CD8"/>
    <w:rsid w:val="00A93C7A"/>
    <w:rsid w:val="00AD560A"/>
    <w:rsid w:val="00B31102"/>
    <w:rsid w:val="00B412FD"/>
    <w:rsid w:val="00B45C41"/>
    <w:rsid w:val="00BD562C"/>
    <w:rsid w:val="00BE119B"/>
    <w:rsid w:val="00C07623"/>
    <w:rsid w:val="00C40B0C"/>
    <w:rsid w:val="00C64014"/>
    <w:rsid w:val="00CA526F"/>
    <w:rsid w:val="00CC389F"/>
    <w:rsid w:val="00D67587"/>
    <w:rsid w:val="00DB3FB3"/>
    <w:rsid w:val="00DD5B4E"/>
    <w:rsid w:val="00DE10A9"/>
    <w:rsid w:val="00E33638"/>
    <w:rsid w:val="00E67B9B"/>
    <w:rsid w:val="00E86617"/>
    <w:rsid w:val="00F02A5A"/>
    <w:rsid w:val="00F10C2E"/>
    <w:rsid w:val="00F56F6F"/>
    <w:rsid w:val="00FB75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20BC"/>
  <w15:docId w15:val="{99EDFD3B-7D97-4045-B6AD-98EA086B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F4"/>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422"/>
    <w:pPr>
      <w:spacing w:after="0" w:line="240" w:lineRule="auto"/>
    </w:pPr>
  </w:style>
  <w:style w:type="paragraph" w:styleId="ListParagraph">
    <w:name w:val="List Paragraph"/>
    <w:basedOn w:val="Normal"/>
    <w:uiPriority w:val="34"/>
    <w:qFormat/>
    <w:rsid w:val="004C4DF4"/>
    <w:pPr>
      <w:ind w:left="720"/>
      <w:contextualSpacing/>
    </w:pPr>
  </w:style>
  <w:style w:type="character" w:styleId="Hyperlink">
    <w:name w:val="Hyperlink"/>
    <w:basedOn w:val="DefaultParagraphFont"/>
    <w:uiPriority w:val="99"/>
    <w:unhideWhenUsed/>
    <w:rsid w:val="002B5B91"/>
    <w:rPr>
      <w:color w:val="0000FF" w:themeColor="hyperlink"/>
      <w:u w:val="single"/>
    </w:rPr>
  </w:style>
  <w:style w:type="paragraph" w:styleId="BalloonText">
    <w:name w:val="Balloon Text"/>
    <w:basedOn w:val="Normal"/>
    <w:link w:val="BalloonTextChar"/>
    <w:uiPriority w:val="99"/>
    <w:semiHidden/>
    <w:unhideWhenUsed/>
    <w:rsid w:val="00115726"/>
    <w:rPr>
      <w:rFonts w:ascii="Tahoma" w:hAnsi="Tahoma" w:cs="Tahoma"/>
      <w:sz w:val="16"/>
      <w:szCs w:val="16"/>
    </w:rPr>
  </w:style>
  <w:style w:type="character" w:customStyle="1" w:styleId="BalloonTextChar">
    <w:name w:val="Balloon Text Char"/>
    <w:basedOn w:val="DefaultParagraphFont"/>
    <w:link w:val="BalloonText"/>
    <w:uiPriority w:val="99"/>
    <w:semiHidden/>
    <w:rsid w:val="00115726"/>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mhan.go.id/itjen/2017/03/14/eraturan-menteri-kesehatan-republik-indonesia-nomor-16-tahun-2013-tentang-perubahan-atas-peraturan-menteri-kesehatan-nomor-1799menkesperxii2010-tentang-industri-farmasi.html" TargetMode="External"/><Relationship Id="rId13" Type="http://schemas.openxmlformats.org/officeDocument/2006/relationships/hyperlink" Target="https://triyatmoko.wordpress.com/2009/05/29/lean-thinking/" TargetMode="External"/><Relationship Id="rId3" Type="http://schemas.openxmlformats.org/officeDocument/2006/relationships/settings" Target="settings.xml"/><Relationship Id="rId7" Type="http://schemas.openxmlformats.org/officeDocument/2006/relationships/hyperlink" Target="https://id.linkedin.com/pulse/revolusi-model-bisnis-di-era-industri-40-andreas-hassim" TargetMode="External"/><Relationship Id="rId12" Type="http://schemas.openxmlformats.org/officeDocument/2006/relationships/hyperlink" Target="http://www.bppk.kemenkeu.go.id/publikasi/artikel/150-artikel-keuangan-umum/20545-masyarakat-ekonomi-asean-mea-dan-perekonomian-indones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gereports.co.id/post/139409744260/apa-itu-industri-40" TargetMode="External"/><Relationship Id="rId11" Type="http://schemas.openxmlformats.org/officeDocument/2006/relationships/hyperlink" Target="https://www.academia.edu/11476765/INDONESIAS_READINESS_TOWARDS_ASEAN_ECONOMIC_COMMUNITY_2015" TargetMode="External"/><Relationship Id="rId5" Type="http://schemas.openxmlformats.org/officeDocument/2006/relationships/hyperlink" Target="http://www.smartbisnis.co.id/content/read/berita-bisnis/umum/4-kekuatan-indonesia-untuk-hadapi-masyarakat-ekonomi-asean" TargetMode="External"/><Relationship Id="rId15" Type="http://schemas.openxmlformats.org/officeDocument/2006/relationships/fontTable" Target="fontTable.xml"/><Relationship Id="rId10" Type="http://schemas.openxmlformats.org/officeDocument/2006/relationships/hyperlink" Target="http://setkab.go.id/presiden-jokowi-terbitkan-inpres-percepatan-pengembangan-industri-farmasi-dan-alat-kesehatan/" TargetMode="External"/><Relationship Id="rId4" Type="http://schemas.openxmlformats.org/officeDocument/2006/relationships/webSettings" Target="webSettings.xml"/><Relationship Id="rId9" Type="http://schemas.openxmlformats.org/officeDocument/2006/relationships/hyperlink" Target="http://www.pom.go.id/mobile/index.php/view/berita/1359/Surat-Edaran-Dokumen-Induk-Industri-Farmasi-dan-Industri-Obat-Tradisiona.html" TargetMode="External"/><Relationship Id="rId14" Type="http://schemas.openxmlformats.org/officeDocument/2006/relationships/hyperlink" Target="https://supplychainindonesia.com/new/pendekatan-cost-management-dalam-mengelola-inventory-bagia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asep suryana bm17</cp:lastModifiedBy>
  <cp:revision>2</cp:revision>
  <dcterms:created xsi:type="dcterms:W3CDTF">2019-05-16T08:53:00Z</dcterms:created>
  <dcterms:modified xsi:type="dcterms:W3CDTF">2019-05-16T08:53:00Z</dcterms:modified>
</cp:coreProperties>
</file>