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C7" w:rsidRDefault="002D5959" w:rsidP="002D595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2D5959" w:rsidRDefault="002D5959" w:rsidP="002D5959">
      <w:pPr>
        <w:spacing w:line="96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PEMIKIRAN DAN HIPOTESIS</w:t>
      </w:r>
    </w:p>
    <w:p w:rsidR="002D5959" w:rsidRDefault="002D5959" w:rsidP="00F53E32">
      <w:pPr>
        <w:spacing w:after="0" w:line="480" w:lineRule="auto"/>
        <w:rPr>
          <w:rFonts w:ascii="Times New Roman" w:hAnsi="Times New Roman" w:cs="Times New Roman"/>
          <w:b/>
          <w:sz w:val="24"/>
          <w:szCs w:val="24"/>
        </w:rPr>
      </w:pPr>
      <w:r>
        <w:rPr>
          <w:rFonts w:ascii="Times New Roman" w:hAnsi="Times New Roman" w:cs="Times New Roman"/>
          <w:b/>
          <w:sz w:val="24"/>
          <w:szCs w:val="24"/>
        </w:rPr>
        <w:t>2.1 Kajian Pustaka</w:t>
      </w:r>
    </w:p>
    <w:p w:rsidR="00B82A5F" w:rsidRDefault="00B82A5F" w:rsidP="00F53E32">
      <w:pPr>
        <w:spacing w:after="0" w:line="480" w:lineRule="auto"/>
        <w:rPr>
          <w:rFonts w:ascii="Times New Roman" w:hAnsi="Times New Roman" w:cs="Times New Roman"/>
          <w:b/>
          <w:sz w:val="24"/>
          <w:szCs w:val="24"/>
          <w:lang w:val="en-ID"/>
        </w:rPr>
      </w:pPr>
      <w:r>
        <w:rPr>
          <w:rFonts w:ascii="Times New Roman" w:hAnsi="Times New Roman" w:cs="Times New Roman"/>
          <w:b/>
          <w:sz w:val="24"/>
          <w:szCs w:val="24"/>
        </w:rPr>
        <w:t>2.1.1 Lingkup Administrasi</w:t>
      </w:r>
    </w:p>
    <w:p w:rsidR="00E06E1D" w:rsidRPr="00E06E1D" w:rsidRDefault="00E06E1D" w:rsidP="00F53E32">
      <w:pPr>
        <w:spacing w:after="0" w:line="480" w:lineRule="auto"/>
        <w:ind w:firstLine="720"/>
        <w:jc w:val="both"/>
        <w:rPr>
          <w:rFonts w:ascii="Times New Roman" w:hAnsi="Times New Roman" w:cs="Times New Roman"/>
          <w:sz w:val="24"/>
          <w:szCs w:val="24"/>
          <w:lang w:val="en-ID"/>
        </w:rPr>
      </w:pPr>
      <w:r w:rsidRPr="00E06E1D">
        <w:rPr>
          <w:rFonts w:ascii="Times New Roman" w:hAnsi="Times New Roman" w:cs="Times New Roman"/>
          <w:sz w:val="24"/>
          <w:szCs w:val="24"/>
          <w:lang w:val="en-ID"/>
        </w:rPr>
        <w:t>Administrasi sebagai ilmu pengetahuan baru berkembang sejak akhir abad yang lalu (abad XIX), tetapi adm</w:t>
      </w:r>
      <w:r w:rsidR="00612B08">
        <w:rPr>
          <w:rFonts w:ascii="Times New Roman" w:hAnsi="Times New Roman" w:cs="Times New Roman"/>
          <w:sz w:val="24"/>
          <w:szCs w:val="24"/>
        </w:rPr>
        <w:t>i</w:t>
      </w:r>
      <w:r w:rsidRPr="00E06E1D">
        <w:rPr>
          <w:rFonts w:ascii="Times New Roman" w:hAnsi="Times New Roman" w:cs="Times New Roman"/>
          <w:sz w:val="24"/>
          <w:szCs w:val="24"/>
          <w:lang w:val="en-ID"/>
        </w:rPr>
        <w:t>nistrasi sebagai suatu seni atau administrasi dalam praktek, timbul bersamaan dengan timbulnya peradaban manusia.</w:t>
      </w:r>
      <w:r w:rsidR="00612B08">
        <w:rPr>
          <w:rFonts w:ascii="Times New Roman" w:hAnsi="Times New Roman" w:cs="Times New Roman"/>
          <w:sz w:val="24"/>
          <w:szCs w:val="24"/>
        </w:rPr>
        <w:t xml:space="preserve"> </w:t>
      </w:r>
      <w:r w:rsidRPr="00E06E1D">
        <w:rPr>
          <w:rFonts w:ascii="Times New Roman" w:hAnsi="Times New Roman" w:cs="Times New Roman"/>
          <w:sz w:val="24"/>
          <w:szCs w:val="24"/>
          <w:lang w:val="en-ID"/>
        </w:rPr>
        <w:t xml:space="preserve">Sebagai ilmu pengetahuan administrasi merupakan suatu fenomena masyarakat yang baru, karena baru timbul sebagai suatu cabang daripada ilmu-ilmu sosial, termasuk perkembangannya di Indonesia, dengan membawa prinsip-prinsip yang universal. Akan tetapi dalam </w:t>
      </w:r>
      <w:r w:rsidR="00261977">
        <w:rPr>
          <w:rFonts w:ascii="Times New Roman" w:hAnsi="Times New Roman" w:cs="Times New Roman"/>
          <w:sz w:val="24"/>
          <w:szCs w:val="24"/>
          <w:lang w:val="en-ID"/>
        </w:rPr>
        <w:t xml:space="preserve"> </w:t>
      </w:r>
      <w:r w:rsidRPr="00E06E1D">
        <w:rPr>
          <w:rFonts w:ascii="Times New Roman" w:hAnsi="Times New Roman" w:cs="Times New Roman"/>
          <w:sz w:val="24"/>
          <w:szCs w:val="24"/>
          <w:lang w:val="en-ID"/>
        </w:rPr>
        <w:t>prakteknya harus disesuaikan dengan situasi dan kondisi Indonesia dengan memperhatikan faktor-faktor yang mempunyai pengaruh terhadap perkembangan ilmu administrasi sebagai disiplin ilmiah yang berdiri sendiri.</w:t>
      </w:r>
    </w:p>
    <w:p w:rsidR="00E06E1D" w:rsidRPr="00E06E1D" w:rsidRDefault="00E06E1D" w:rsidP="00E06E1D">
      <w:pPr>
        <w:spacing w:line="480" w:lineRule="auto"/>
        <w:ind w:firstLine="720"/>
        <w:jc w:val="both"/>
        <w:rPr>
          <w:rFonts w:ascii="Times New Roman" w:hAnsi="Times New Roman" w:cs="Times New Roman"/>
          <w:sz w:val="24"/>
          <w:szCs w:val="24"/>
          <w:lang w:val="en-ID"/>
        </w:rPr>
      </w:pPr>
      <w:r w:rsidRPr="00E06E1D">
        <w:rPr>
          <w:rFonts w:ascii="Times New Roman" w:hAnsi="Times New Roman" w:cs="Times New Roman"/>
          <w:sz w:val="24"/>
          <w:szCs w:val="24"/>
          <w:lang w:val="en-ID"/>
        </w:rPr>
        <w:t>Administrasi berasal dari bahasa Latin, terdiri dari kata “ad”</w:t>
      </w:r>
      <w:r w:rsidR="0001409B">
        <w:rPr>
          <w:rFonts w:ascii="Times New Roman" w:hAnsi="Times New Roman" w:cs="Times New Roman"/>
          <w:sz w:val="24"/>
          <w:szCs w:val="24"/>
          <w:lang w:val="en-ID"/>
        </w:rPr>
        <w:t xml:space="preserve"> artinya intensif dan “minist</w:t>
      </w:r>
      <w:r w:rsidR="0079384B">
        <w:rPr>
          <w:rFonts w:ascii="Times New Roman" w:hAnsi="Times New Roman" w:cs="Times New Roman"/>
          <w:sz w:val="24"/>
          <w:szCs w:val="24"/>
          <w:lang w:val="en-ID"/>
        </w:rPr>
        <w:t>rare</w:t>
      </w:r>
      <w:r w:rsidRPr="00E06E1D">
        <w:rPr>
          <w:rFonts w:ascii="Times New Roman" w:hAnsi="Times New Roman" w:cs="Times New Roman"/>
          <w:sz w:val="24"/>
          <w:szCs w:val="24"/>
          <w:lang w:val="en-ID"/>
        </w:rPr>
        <w:t>” artinya melayani. Jadi, seara etimologis administrasi berarti melayani secara intensif.</w:t>
      </w:r>
    </w:p>
    <w:p w:rsidR="00EB600D" w:rsidRDefault="00E06E1D" w:rsidP="00E06E1D">
      <w:pPr>
        <w:spacing w:line="480" w:lineRule="auto"/>
        <w:ind w:firstLine="720"/>
        <w:jc w:val="both"/>
        <w:rPr>
          <w:rFonts w:ascii="Times New Roman" w:hAnsi="Times New Roman" w:cs="Times New Roman"/>
          <w:sz w:val="24"/>
          <w:szCs w:val="24"/>
          <w:lang w:val="en-ID"/>
        </w:rPr>
      </w:pPr>
      <w:r w:rsidRPr="00E06E1D">
        <w:rPr>
          <w:rFonts w:ascii="Times New Roman" w:hAnsi="Times New Roman" w:cs="Times New Roman"/>
          <w:sz w:val="24"/>
          <w:szCs w:val="24"/>
          <w:lang w:val="en-ID"/>
        </w:rPr>
        <w:t xml:space="preserve">Oleh karena itu penulis hendak memaparkan beberapa definisi dari para ahli mengenai Administrasi. Menurut </w:t>
      </w:r>
      <w:r>
        <w:rPr>
          <w:rFonts w:ascii="Times New Roman" w:hAnsi="Times New Roman" w:cs="Times New Roman"/>
          <w:sz w:val="24"/>
          <w:szCs w:val="24"/>
          <w:lang w:val="en-ID"/>
        </w:rPr>
        <w:t xml:space="preserve">Ulbert Silalahi </w:t>
      </w:r>
      <w:r w:rsidR="0002356D">
        <w:rPr>
          <w:rFonts w:ascii="Times New Roman" w:hAnsi="Times New Roman" w:cs="Times New Roman"/>
          <w:sz w:val="24"/>
          <w:szCs w:val="24"/>
          <w:lang w:val="en-ID"/>
        </w:rPr>
        <w:t>dalam buku</w:t>
      </w:r>
      <w:r w:rsidRPr="00E06E1D">
        <w:rPr>
          <w:rFonts w:ascii="Times New Roman" w:hAnsi="Times New Roman" w:cs="Times New Roman"/>
          <w:sz w:val="24"/>
          <w:szCs w:val="24"/>
          <w:lang w:val="en-ID"/>
        </w:rPr>
        <w:t xml:space="preserve">nya yang berjudul </w:t>
      </w:r>
      <w:r w:rsidR="001A1507">
        <w:rPr>
          <w:rFonts w:ascii="Times New Roman" w:hAnsi="Times New Roman" w:cs="Times New Roman"/>
          <w:sz w:val="24"/>
          <w:szCs w:val="24"/>
          <w:lang w:val="en-ID"/>
        </w:rPr>
        <w:t>“</w:t>
      </w:r>
      <w:r>
        <w:rPr>
          <w:rFonts w:ascii="Times New Roman" w:hAnsi="Times New Roman" w:cs="Times New Roman"/>
          <w:sz w:val="24"/>
          <w:szCs w:val="24"/>
          <w:lang w:val="en-ID"/>
        </w:rPr>
        <w:t>Studi tentang Ilmu Administrasi</w:t>
      </w:r>
      <w:r w:rsidR="001A1507">
        <w:rPr>
          <w:rFonts w:ascii="Times New Roman" w:hAnsi="Times New Roman" w:cs="Times New Roman"/>
          <w:sz w:val="24"/>
          <w:szCs w:val="24"/>
          <w:lang w:val="en-ID"/>
        </w:rPr>
        <w:t>” (2011:11)</w:t>
      </w:r>
      <w:r>
        <w:rPr>
          <w:rFonts w:ascii="Times New Roman" w:hAnsi="Times New Roman" w:cs="Times New Roman"/>
          <w:sz w:val="24"/>
          <w:szCs w:val="24"/>
          <w:lang w:val="en-ID"/>
        </w:rPr>
        <w:t xml:space="preserve"> memberikan definisi:</w:t>
      </w:r>
      <w:r w:rsidRPr="00E06E1D">
        <w:rPr>
          <w:rFonts w:ascii="Times New Roman" w:hAnsi="Times New Roman" w:cs="Times New Roman"/>
          <w:sz w:val="24"/>
          <w:szCs w:val="24"/>
          <w:lang w:val="en-ID"/>
        </w:rPr>
        <w:t xml:space="preserve"> </w:t>
      </w:r>
    </w:p>
    <w:p w:rsidR="008656AB" w:rsidRDefault="00E06E1D" w:rsidP="00673B6D">
      <w:pPr>
        <w:spacing w:after="0" w:line="240" w:lineRule="auto"/>
        <w:ind w:left="720"/>
        <w:jc w:val="both"/>
        <w:rPr>
          <w:rFonts w:ascii="Times New Roman" w:hAnsi="Times New Roman" w:cs="Times New Roman"/>
          <w:sz w:val="24"/>
          <w:szCs w:val="24"/>
          <w:lang w:val="en-ID"/>
        </w:rPr>
      </w:pPr>
      <w:r w:rsidRPr="00E06E1D">
        <w:rPr>
          <w:rFonts w:ascii="Times New Roman" w:hAnsi="Times New Roman" w:cs="Times New Roman"/>
          <w:sz w:val="24"/>
          <w:szCs w:val="24"/>
          <w:lang w:val="en-ID"/>
        </w:rPr>
        <w:t xml:space="preserve">“Administrasi </w:t>
      </w:r>
      <w:r>
        <w:rPr>
          <w:rFonts w:ascii="Times New Roman" w:hAnsi="Times New Roman" w:cs="Times New Roman"/>
          <w:sz w:val="24"/>
          <w:szCs w:val="24"/>
          <w:lang w:val="en-ID"/>
        </w:rPr>
        <w:t xml:space="preserve">yaitu kegiatan kerjasama yang dilakukan oleh sekelompok orang berdasarkan pembagian kerja sebagaimana ditentukan dalam struktur </w:t>
      </w:r>
      <w:r>
        <w:rPr>
          <w:rFonts w:ascii="Times New Roman" w:hAnsi="Times New Roman" w:cs="Times New Roman"/>
          <w:sz w:val="24"/>
          <w:szCs w:val="24"/>
          <w:lang w:val="en-ID"/>
        </w:rPr>
        <w:lastRenderedPageBreak/>
        <w:t>dengan mendayagunakan sumberdaya-sumberdaya untuk mencapai tujuan secara efektif dan efisien”.</w:t>
      </w:r>
    </w:p>
    <w:p w:rsidR="00673B6D" w:rsidRDefault="00673B6D" w:rsidP="00673B6D">
      <w:pPr>
        <w:spacing w:after="0" w:line="240" w:lineRule="auto"/>
        <w:ind w:left="720"/>
        <w:jc w:val="both"/>
        <w:rPr>
          <w:rFonts w:ascii="Times New Roman" w:hAnsi="Times New Roman" w:cs="Times New Roman"/>
          <w:sz w:val="24"/>
          <w:szCs w:val="24"/>
          <w:lang w:val="en-ID"/>
        </w:rPr>
      </w:pPr>
    </w:p>
    <w:p w:rsidR="00E06E1D" w:rsidRPr="00E06E1D" w:rsidRDefault="00411DB1" w:rsidP="00673B6D">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Selanjutnya </w:t>
      </w:r>
      <w:r w:rsidR="00E06E1D" w:rsidRPr="00E06E1D">
        <w:rPr>
          <w:rFonts w:ascii="Times New Roman" w:hAnsi="Times New Roman" w:cs="Times New Roman"/>
          <w:sz w:val="24"/>
          <w:szCs w:val="24"/>
          <w:lang w:val="en-ID"/>
        </w:rPr>
        <w:t xml:space="preserve">definisi lain mengenai Administrasi seperti yang dikemukakan oleh </w:t>
      </w:r>
      <w:r w:rsidR="0002356D">
        <w:rPr>
          <w:rFonts w:ascii="Times New Roman" w:hAnsi="Times New Roman" w:cs="Times New Roman"/>
          <w:sz w:val="24"/>
          <w:szCs w:val="24"/>
          <w:lang w:val="en-ID"/>
        </w:rPr>
        <w:t>The Liang Gie yang di</w:t>
      </w:r>
      <w:r w:rsidR="00E06E1D" w:rsidRPr="00E06E1D">
        <w:rPr>
          <w:rFonts w:ascii="Times New Roman" w:hAnsi="Times New Roman" w:cs="Times New Roman"/>
          <w:sz w:val="24"/>
          <w:szCs w:val="24"/>
          <w:lang w:val="en-ID"/>
        </w:rPr>
        <w:t xml:space="preserve"> yang dikutip oleh </w:t>
      </w:r>
      <w:r w:rsidR="0002356D">
        <w:rPr>
          <w:rFonts w:ascii="Times New Roman" w:hAnsi="Times New Roman" w:cs="Times New Roman"/>
          <w:sz w:val="24"/>
          <w:szCs w:val="24"/>
          <w:lang w:val="en-ID"/>
        </w:rPr>
        <w:t>Silalahi dalam buku</w:t>
      </w:r>
      <w:r w:rsidR="0001409B">
        <w:rPr>
          <w:rFonts w:ascii="Times New Roman" w:hAnsi="Times New Roman" w:cs="Times New Roman"/>
          <w:sz w:val="24"/>
          <w:szCs w:val="24"/>
          <w:lang w:val="en-ID"/>
        </w:rPr>
        <w:t>nya yang berjudul “</w:t>
      </w:r>
      <w:r w:rsidR="0002356D">
        <w:rPr>
          <w:rFonts w:ascii="Times New Roman" w:hAnsi="Times New Roman" w:cs="Times New Roman"/>
          <w:sz w:val="24"/>
          <w:szCs w:val="24"/>
          <w:lang w:val="en-ID"/>
        </w:rPr>
        <w:t>Studi tentang Ilmu Administrasi</w:t>
      </w:r>
      <w:r w:rsidR="0001409B">
        <w:rPr>
          <w:rFonts w:ascii="Times New Roman" w:hAnsi="Times New Roman" w:cs="Times New Roman"/>
          <w:sz w:val="24"/>
          <w:szCs w:val="24"/>
          <w:lang w:val="en-ID"/>
        </w:rPr>
        <w:t>”</w:t>
      </w:r>
      <w:r w:rsidR="0002356D">
        <w:rPr>
          <w:rFonts w:ascii="Times New Roman" w:hAnsi="Times New Roman" w:cs="Times New Roman"/>
          <w:sz w:val="24"/>
          <w:szCs w:val="24"/>
          <w:lang w:val="en-ID"/>
        </w:rPr>
        <w:t xml:space="preserve"> (2011:9)</w:t>
      </w:r>
      <w:r w:rsidR="00E06E1D" w:rsidRPr="00E06E1D">
        <w:rPr>
          <w:rFonts w:ascii="Times New Roman" w:hAnsi="Times New Roman" w:cs="Times New Roman"/>
          <w:sz w:val="24"/>
          <w:szCs w:val="24"/>
          <w:lang w:val="en-ID"/>
        </w:rPr>
        <w:t xml:space="preserve"> </w:t>
      </w:r>
      <w:r w:rsidR="00DD7A06">
        <w:rPr>
          <w:rFonts w:ascii="Times New Roman" w:hAnsi="Times New Roman" w:cs="Times New Roman"/>
          <w:sz w:val="24"/>
          <w:szCs w:val="24"/>
          <w:lang w:val="en-ID"/>
        </w:rPr>
        <w:t>sebagai berikut, “Administrasi adalah segenap rangkaian kegiatan penataan terhadap pekerjaan pokok yang dilakukan oleh sekelompok orang dalam kerjasama mencapai tujuan tertentu”.</w:t>
      </w:r>
    </w:p>
    <w:p w:rsidR="00E06E1D" w:rsidRPr="00E06E1D" w:rsidRDefault="004E48A8" w:rsidP="00E06E1D">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00E06E1D" w:rsidRPr="00E06E1D">
        <w:rPr>
          <w:rFonts w:ascii="Times New Roman" w:hAnsi="Times New Roman" w:cs="Times New Roman"/>
          <w:sz w:val="24"/>
          <w:szCs w:val="24"/>
          <w:lang w:val="en-ID"/>
        </w:rPr>
        <w:t>efinisi diatas dapat dikatakan bahwa kegiatan administrasi pada dasarnya merupakan suatu kegiatan kerjasama yang dilakukan oleh sekelompok orang, baik dua orang atau lebih untuk mencapai tujuan yang telah ditetapkan sebelumnya. Kegiatan administrasi menjadi sangat penting dalam kehidupan bermasyarakat karena manusia merupakan makhluk sosial yang mana tidak dapat hidup sendiri dan saling melengkapi antara individu satu dengan individu lainnya.</w:t>
      </w:r>
    </w:p>
    <w:p w:rsidR="001A1507" w:rsidRDefault="00E06E1D" w:rsidP="001A1507">
      <w:pPr>
        <w:spacing w:line="480" w:lineRule="auto"/>
        <w:ind w:firstLine="720"/>
        <w:jc w:val="both"/>
        <w:rPr>
          <w:rFonts w:ascii="Times New Roman" w:hAnsi="Times New Roman" w:cs="Times New Roman"/>
          <w:sz w:val="24"/>
          <w:szCs w:val="24"/>
          <w:lang w:val="en-ID"/>
        </w:rPr>
      </w:pPr>
      <w:r w:rsidRPr="00E06E1D">
        <w:rPr>
          <w:rFonts w:ascii="Times New Roman" w:hAnsi="Times New Roman" w:cs="Times New Roman"/>
          <w:sz w:val="24"/>
          <w:szCs w:val="24"/>
          <w:lang w:val="en-ID"/>
        </w:rPr>
        <w:t xml:space="preserve">Setelah mengetahui beberapa definisi administrasi, maka </w:t>
      </w:r>
      <w:r w:rsidR="0001409B">
        <w:rPr>
          <w:rFonts w:ascii="Times New Roman" w:hAnsi="Times New Roman" w:cs="Times New Roman"/>
          <w:sz w:val="24"/>
          <w:szCs w:val="24"/>
          <w:lang w:val="en-ID"/>
        </w:rPr>
        <w:t>Ulbert Silalahi</w:t>
      </w:r>
      <w:r w:rsidR="001A1507">
        <w:rPr>
          <w:rFonts w:ascii="Times New Roman" w:hAnsi="Times New Roman" w:cs="Times New Roman"/>
          <w:sz w:val="24"/>
          <w:szCs w:val="24"/>
          <w:lang w:val="en-ID"/>
        </w:rPr>
        <w:t xml:space="preserve"> mengemukakan ciri-</w:t>
      </w:r>
      <w:r w:rsidRPr="00E06E1D">
        <w:rPr>
          <w:rFonts w:ascii="Times New Roman" w:hAnsi="Times New Roman" w:cs="Times New Roman"/>
          <w:sz w:val="24"/>
          <w:szCs w:val="24"/>
          <w:lang w:val="en-ID"/>
        </w:rPr>
        <w:t>ciri administrasi d</w:t>
      </w:r>
      <w:r w:rsidR="0001409B">
        <w:rPr>
          <w:rFonts w:ascii="Times New Roman" w:hAnsi="Times New Roman" w:cs="Times New Roman"/>
          <w:sz w:val="24"/>
          <w:szCs w:val="24"/>
          <w:lang w:val="en-ID"/>
        </w:rPr>
        <w:t>alam buku</w:t>
      </w:r>
      <w:r w:rsidRPr="00E06E1D">
        <w:rPr>
          <w:rFonts w:ascii="Times New Roman" w:hAnsi="Times New Roman" w:cs="Times New Roman"/>
          <w:sz w:val="24"/>
          <w:szCs w:val="24"/>
          <w:lang w:val="en-ID"/>
        </w:rPr>
        <w:t xml:space="preserve">nya </w:t>
      </w:r>
      <w:r w:rsidR="001A1507">
        <w:rPr>
          <w:rFonts w:ascii="Times New Roman" w:hAnsi="Times New Roman" w:cs="Times New Roman"/>
          <w:sz w:val="24"/>
          <w:szCs w:val="24"/>
          <w:lang w:val="en-ID"/>
        </w:rPr>
        <w:t>“Studi tentang Ilmu Administrasi”</w:t>
      </w:r>
      <w:r w:rsidR="001A1507" w:rsidRPr="00E06E1D">
        <w:rPr>
          <w:rFonts w:ascii="Times New Roman" w:hAnsi="Times New Roman" w:cs="Times New Roman"/>
          <w:sz w:val="24"/>
          <w:szCs w:val="24"/>
          <w:lang w:val="en-ID"/>
        </w:rPr>
        <w:t xml:space="preserve"> </w:t>
      </w:r>
      <w:r w:rsidRPr="00E06E1D">
        <w:rPr>
          <w:rFonts w:ascii="Times New Roman" w:hAnsi="Times New Roman" w:cs="Times New Roman"/>
          <w:sz w:val="24"/>
          <w:szCs w:val="24"/>
          <w:lang w:val="en-ID"/>
        </w:rPr>
        <w:t>(</w:t>
      </w:r>
      <w:r w:rsidR="001A1507">
        <w:rPr>
          <w:rFonts w:ascii="Times New Roman" w:hAnsi="Times New Roman" w:cs="Times New Roman"/>
          <w:sz w:val="24"/>
          <w:szCs w:val="24"/>
          <w:lang w:val="en-ID"/>
        </w:rPr>
        <w:t>2011:10</w:t>
      </w:r>
      <w:r w:rsidRPr="00E06E1D">
        <w:rPr>
          <w:rFonts w:ascii="Times New Roman" w:hAnsi="Times New Roman" w:cs="Times New Roman"/>
          <w:sz w:val="24"/>
          <w:szCs w:val="24"/>
          <w:lang w:val="en-ID"/>
        </w:rPr>
        <w:t xml:space="preserve">)  </w:t>
      </w:r>
      <w:r w:rsidR="001A1507">
        <w:rPr>
          <w:rFonts w:ascii="Times New Roman" w:hAnsi="Times New Roman" w:cs="Times New Roman"/>
          <w:sz w:val="24"/>
          <w:szCs w:val="24"/>
          <w:lang w:val="en-ID"/>
        </w:rPr>
        <w:t>yaitu:</w:t>
      </w:r>
    </w:p>
    <w:p w:rsidR="001A1507" w:rsidRDefault="001A1507" w:rsidP="00855A80">
      <w:pPr>
        <w:pStyle w:val="ListParagraph"/>
        <w:numPr>
          <w:ilvl w:val="0"/>
          <w:numId w:val="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Kerja sama dilakukan oleh sekelompok orang.</w:t>
      </w:r>
    </w:p>
    <w:p w:rsidR="001A1507" w:rsidRDefault="001A1507" w:rsidP="00855A80">
      <w:pPr>
        <w:pStyle w:val="ListParagraph"/>
        <w:numPr>
          <w:ilvl w:val="0"/>
          <w:numId w:val="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Kerja sama dilakukan berdasarkan pembagian kerja secara terstruktur.</w:t>
      </w:r>
    </w:p>
    <w:p w:rsidR="001A1507" w:rsidRDefault="001A1507" w:rsidP="00855A80">
      <w:pPr>
        <w:pStyle w:val="ListParagraph"/>
        <w:numPr>
          <w:ilvl w:val="0"/>
          <w:numId w:val="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Kerja sama dimaksudkan untuk mencapai tujuan.</w:t>
      </w:r>
    </w:p>
    <w:p w:rsidR="00612B08" w:rsidRDefault="001A1507" w:rsidP="00673B6D">
      <w:pPr>
        <w:pStyle w:val="ListParagraph"/>
        <w:numPr>
          <w:ilvl w:val="0"/>
          <w:numId w:val="7"/>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Untuk mencapai tujuan memanfaatkan sumberdaya-sumberdaya.</w:t>
      </w:r>
    </w:p>
    <w:p w:rsidR="00673B6D" w:rsidRDefault="00673B6D" w:rsidP="00673B6D">
      <w:pPr>
        <w:pStyle w:val="ListParagraph"/>
        <w:spacing w:line="240" w:lineRule="auto"/>
        <w:jc w:val="both"/>
        <w:rPr>
          <w:rFonts w:ascii="Times New Roman" w:hAnsi="Times New Roman" w:cs="Times New Roman"/>
          <w:sz w:val="24"/>
          <w:szCs w:val="24"/>
          <w:lang w:val="en-ID"/>
        </w:rPr>
      </w:pPr>
    </w:p>
    <w:p w:rsidR="00B82A5F" w:rsidRDefault="00B82A5F" w:rsidP="00F53E32">
      <w:pPr>
        <w:spacing w:after="0" w:line="480" w:lineRule="auto"/>
        <w:rPr>
          <w:rFonts w:ascii="Times New Roman" w:hAnsi="Times New Roman" w:cs="Times New Roman"/>
          <w:b/>
          <w:sz w:val="24"/>
          <w:szCs w:val="24"/>
        </w:rPr>
      </w:pPr>
      <w:r>
        <w:rPr>
          <w:rFonts w:ascii="Times New Roman" w:hAnsi="Times New Roman" w:cs="Times New Roman"/>
          <w:b/>
          <w:sz w:val="24"/>
          <w:szCs w:val="24"/>
        </w:rPr>
        <w:t>2.1.2 Lingkup Administrasi Publik</w:t>
      </w:r>
    </w:p>
    <w:p w:rsidR="00B82A5F" w:rsidRPr="00B82A5F" w:rsidRDefault="00B82A5F" w:rsidP="00F53E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2.1.2.1 </w:t>
      </w:r>
      <w:r w:rsidRPr="00B82A5F">
        <w:rPr>
          <w:rFonts w:ascii="Times New Roman" w:hAnsi="Times New Roman" w:cs="Times New Roman"/>
          <w:b/>
          <w:sz w:val="24"/>
          <w:szCs w:val="24"/>
        </w:rPr>
        <w:t>Pengertian Administrasi Publik</w:t>
      </w:r>
    </w:p>
    <w:p w:rsidR="00E06E1D" w:rsidRPr="00E06E1D" w:rsidRDefault="00B82A5F" w:rsidP="00F53E32">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Administrasi Negara (</w:t>
      </w:r>
      <w:r>
        <w:rPr>
          <w:rFonts w:ascii="Times New Roman" w:hAnsi="Times New Roman" w:cs="Times New Roman"/>
          <w:i/>
          <w:sz w:val="24"/>
          <w:szCs w:val="24"/>
        </w:rPr>
        <w:t xml:space="preserve">Public Administration) </w:t>
      </w:r>
      <w:r>
        <w:rPr>
          <w:rFonts w:ascii="Times New Roman" w:hAnsi="Times New Roman" w:cs="Times New Roman"/>
          <w:sz w:val="24"/>
          <w:szCs w:val="24"/>
        </w:rPr>
        <w:t>merupakan usaha-usaha atau kegiatan-kegiatan dibidang kenegaraan. Administrasi Negara (</w:t>
      </w:r>
      <w:r>
        <w:rPr>
          <w:rFonts w:ascii="Times New Roman" w:hAnsi="Times New Roman" w:cs="Times New Roman"/>
          <w:i/>
          <w:sz w:val="24"/>
          <w:szCs w:val="24"/>
        </w:rPr>
        <w:t xml:space="preserve">Public </w:t>
      </w:r>
      <w:r>
        <w:rPr>
          <w:rFonts w:ascii="Times New Roman" w:hAnsi="Times New Roman" w:cs="Times New Roman"/>
          <w:i/>
          <w:sz w:val="24"/>
          <w:szCs w:val="24"/>
        </w:rPr>
        <w:lastRenderedPageBreak/>
        <w:t>Adminstration</w:t>
      </w:r>
      <w:r>
        <w:rPr>
          <w:rFonts w:ascii="Times New Roman" w:hAnsi="Times New Roman" w:cs="Times New Roman"/>
          <w:sz w:val="24"/>
          <w:szCs w:val="24"/>
        </w:rPr>
        <w:t>) menurut Sondang P. Siagian dalam bukunya yang berjudul “Filsafat Administrasi” (2014:7) memberikan definisi sebagai berikut “Administrasi Negara secara singkat dan sederhana dapat didefiniskan sebagai keseluruhan kegiatan yang dilakukan oleh aparatur pemerintah dari suatu negara dalam mencapai tujuan negara.</w:t>
      </w:r>
      <w:r w:rsidR="0002356D">
        <w:rPr>
          <w:rFonts w:ascii="Times New Roman" w:hAnsi="Times New Roman" w:cs="Times New Roman"/>
          <w:sz w:val="24"/>
          <w:szCs w:val="24"/>
          <w:lang w:val="en-ID"/>
        </w:rPr>
        <w:t>”</w:t>
      </w:r>
      <w:r>
        <w:rPr>
          <w:rFonts w:ascii="Times New Roman" w:hAnsi="Times New Roman" w:cs="Times New Roman"/>
          <w:sz w:val="24"/>
          <w:szCs w:val="24"/>
        </w:rPr>
        <w:t xml:space="preserve"> Pendapat tersebut menyatakan bahwa administrasi publik adalah suatu proses yang bersangkutan dengan kegiatan-kegiatan yang dilakukan oleh aparatur (Aparatur Sipil Negara) untuk mencapai tujuan negara yang telah ditetapkan sebelumnya berdasarkan kebijakan-kebijakan yang berlaku. </w:t>
      </w:r>
    </w:p>
    <w:p w:rsidR="00B82A5F" w:rsidRDefault="00B82A5F" w:rsidP="00B82A5F">
      <w:pPr>
        <w:spacing w:line="480" w:lineRule="auto"/>
        <w:ind w:firstLine="720"/>
        <w:jc w:val="both"/>
        <w:rPr>
          <w:rFonts w:ascii="Times New Roman" w:hAnsi="Times New Roman" w:cs="Times New Roman"/>
          <w:sz w:val="24"/>
          <w:szCs w:val="24"/>
        </w:rPr>
      </w:pPr>
      <w:r w:rsidRPr="00550252">
        <w:rPr>
          <w:rFonts w:ascii="Times New Roman" w:hAnsi="Times New Roman" w:cs="Times New Roman"/>
          <w:sz w:val="24"/>
          <w:szCs w:val="24"/>
        </w:rPr>
        <w:t>Rosenbloom</w:t>
      </w:r>
      <w:r>
        <w:rPr>
          <w:rFonts w:ascii="Times New Roman" w:hAnsi="Times New Roman" w:cs="Times New Roman"/>
          <w:sz w:val="24"/>
          <w:szCs w:val="24"/>
        </w:rPr>
        <w:t xml:space="preserve"> yang dikutip oleh Pasolong dalam bukunya yang berjudul “Teori Administrasi Publik” (2014:8), menunjukkan bahwa: </w:t>
      </w:r>
    </w:p>
    <w:p w:rsidR="00B82A5F" w:rsidRDefault="00B82A5F" w:rsidP="00B82A5F">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“Administrasi publik merupakan pemanfaatan teori-teori dan proses-proses manajemen, politik dan hukum untuk memenuhi keinginan pemerintah di bidang legislatif, eksekutif, dalam rangka fungsi-fungsi pengaturan dan pelayanan terhadap masyarakat secara keseluruhan atau sebagian”.</w:t>
      </w:r>
    </w:p>
    <w:p w:rsidR="00B82A5F" w:rsidRDefault="00B82A5F" w:rsidP="00B82A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diadakan untuk memberikan pelayanan publik dan manfaatnya dapat dirasakan masyarakat setelah pemerintah meningkatkan profesionalismenya, menerapkan teknik efisiensi dan efektivitas, dan lebih menguntungkan bagi pemerintah manakala dapat mencerahkan masyarakat. Sehingga dapat dipahami bahwa administrasi publik menunjuk adanya proses yang digerakkan oleh beberapa faktor yaitu kegiatan, kerjasama yang dilakukan oleh sekelompok orang atau lembaga dalam melaksanakan tugas-tugas pemerintahan dalam memenuhi kebutuhan publik secara efisien dan efektif. </w:t>
      </w:r>
    </w:p>
    <w:p w:rsidR="00891B81" w:rsidRPr="00891B81" w:rsidRDefault="00B82A5F" w:rsidP="00B82A5F">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rPr>
        <w:tab/>
        <w:t xml:space="preserve">Dwight Waldo yang dikutip oleh Beddy Iriawan dalam bukunya yang berjudul “Dasar Dasar Administrasi Publik” (2017:223) mengemukakan bahwa </w:t>
      </w:r>
      <w:r>
        <w:rPr>
          <w:rFonts w:ascii="Times New Roman" w:hAnsi="Times New Roman" w:cs="Times New Roman"/>
          <w:sz w:val="24"/>
          <w:szCs w:val="24"/>
        </w:rPr>
        <w:lastRenderedPageBreak/>
        <w:t>“Administrasi publik adalah organisasi dan manajemen dari manusia dan benda guna mencapai tujuan-tujuan pemerintah”. Dari pengertian tersebut dapat dipahami bahwa administrasi publik merupakan proses dimana sumber daya manusia dan sumber-sumber lainnya seperti modal, sarana dan prasarana, teknologi diorganisir  dan dikelola sesuai dengan fungsi manajemen guna mencapai tujuan yang ad</w:t>
      </w:r>
      <w:r w:rsidR="001D5A3C">
        <w:rPr>
          <w:rFonts w:ascii="Times New Roman" w:hAnsi="Times New Roman" w:cs="Times New Roman"/>
          <w:sz w:val="24"/>
          <w:szCs w:val="24"/>
        </w:rPr>
        <w:t>a.</w:t>
      </w:r>
    </w:p>
    <w:p w:rsidR="001D5A3C" w:rsidRDefault="00A86E65" w:rsidP="00F53E32">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2.1.3 Lingkup Otonomi Daerah</w:t>
      </w:r>
    </w:p>
    <w:p w:rsidR="00A86E65" w:rsidRDefault="00A86E65" w:rsidP="00F53E32">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2.1.3.1 Pengertian Otonomi Daerah</w:t>
      </w:r>
    </w:p>
    <w:p w:rsidR="00A86E65" w:rsidRDefault="00A86E65" w:rsidP="00F53E32">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Desentralisasi merupakan penyerahan kewenangan dari pemerintah pusat kepada peme</w:t>
      </w:r>
      <w:r w:rsidR="00673B6D">
        <w:rPr>
          <w:rFonts w:ascii="Times New Roman" w:hAnsi="Times New Roman" w:cs="Times New Roman"/>
          <w:sz w:val="24"/>
          <w:szCs w:val="24"/>
          <w:lang w:val="en-ID"/>
        </w:rPr>
        <w:t xml:space="preserve">rintahan daerah untuk mengurus </w:t>
      </w:r>
      <w:r>
        <w:rPr>
          <w:rFonts w:ascii="Times New Roman" w:hAnsi="Times New Roman" w:cs="Times New Roman"/>
          <w:sz w:val="24"/>
          <w:szCs w:val="24"/>
          <w:lang w:val="en-ID"/>
        </w:rPr>
        <w:t xml:space="preserve">rumah tangga sendiri berdasarkan prakarsa dan aspirasi dari rakyatnya dalam kerangka Negara Kesatuan Republik Indonesia. Dengan adanya desentraslisasi, memunculkan otonomi bagi suatu pemerintah daerah. </w:t>
      </w:r>
    </w:p>
    <w:p w:rsidR="00A86E65" w:rsidRDefault="00A86E65" w:rsidP="0061674D">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Pelaksanaan desentralisasi pemerintahan terwujud melalui otonomi daerah, pemerintah pusat menyerahkan sebagian fungsi pemerintahan kepada daerah. Istilah otonomi secara etimologis berasal dari bahasa Yunani yaitu </w:t>
      </w:r>
      <w:r>
        <w:rPr>
          <w:rFonts w:ascii="Times New Roman" w:hAnsi="Times New Roman" w:cs="Times New Roman"/>
          <w:i/>
          <w:sz w:val="24"/>
          <w:szCs w:val="24"/>
          <w:lang w:val="en-ID"/>
        </w:rPr>
        <w:t xml:space="preserve">autos </w:t>
      </w:r>
      <w:r>
        <w:rPr>
          <w:rFonts w:ascii="Times New Roman" w:hAnsi="Times New Roman" w:cs="Times New Roman"/>
          <w:sz w:val="24"/>
          <w:szCs w:val="24"/>
          <w:lang w:val="en-ID"/>
        </w:rPr>
        <w:t xml:space="preserve">yang berarti sendiri dan </w:t>
      </w:r>
      <w:r>
        <w:rPr>
          <w:rFonts w:ascii="Times New Roman" w:hAnsi="Times New Roman" w:cs="Times New Roman"/>
          <w:i/>
          <w:sz w:val="24"/>
          <w:szCs w:val="24"/>
          <w:lang w:val="en-ID"/>
        </w:rPr>
        <w:t xml:space="preserve">nomos </w:t>
      </w:r>
      <w:r>
        <w:rPr>
          <w:rFonts w:ascii="Times New Roman" w:hAnsi="Times New Roman" w:cs="Times New Roman"/>
          <w:sz w:val="24"/>
          <w:szCs w:val="24"/>
          <w:lang w:val="en-ID"/>
        </w:rPr>
        <w:t xml:space="preserve">yang berarti hukum atau peraturan. </w:t>
      </w:r>
    </w:p>
    <w:p w:rsidR="00A86E65" w:rsidRDefault="00A86E65" w:rsidP="00B82A5F">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Definisi otonomi daerah menurut Priansa dalam bukunya yang berjudul “Manajemen Organisasi Publik” </w:t>
      </w:r>
      <w:r w:rsidR="00AB5B69">
        <w:rPr>
          <w:rFonts w:ascii="Times New Roman" w:hAnsi="Times New Roman" w:cs="Times New Roman"/>
          <w:sz w:val="24"/>
          <w:szCs w:val="24"/>
          <w:lang w:val="en-ID"/>
        </w:rPr>
        <w:t xml:space="preserve">(2018:15) </w:t>
      </w:r>
      <w:r>
        <w:rPr>
          <w:rFonts w:ascii="Times New Roman" w:hAnsi="Times New Roman" w:cs="Times New Roman"/>
          <w:sz w:val="24"/>
          <w:szCs w:val="24"/>
          <w:lang w:val="en-ID"/>
        </w:rPr>
        <w:t xml:space="preserve">mengemukakan bahwa: </w:t>
      </w:r>
    </w:p>
    <w:p w:rsidR="00A86E65" w:rsidRDefault="00A86E65" w:rsidP="00A86E65">
      <w:pPr>
        <w:spacing w:line="24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“Otonomi daerah dapat dipahami sebagai wewenang yang diberikan oleh pemerintah pusat kepada daerah, baik kabupaten maupun kota untuk mengatur, mengurus, mengendalikan dan mengembangkan urusannya sendiri sesuai dengan kemampuan daerah masing-masing yang mengacu pada berbagai peraturan perundangan yang berlaku dan mengikatnya”.</w:t>
      </w:r>
    </w:p>
    <w:p w:rsidR="00AB5B69" w:rsidRDefault="00AB5B69" w:rsidP="00A86E65">
      <w:pPr>
        <w:spacing w:line="240" w:lineRule="auto"/>
        <w:jc w:val="both"/>
        <w:rPr>
          <w:rFonts w:ascii="Times New Roman" w:hAnsi="Times New Roman" w:cs="Times New Roman"/>
          <w:sz w:val="24"/>
          <w:szCs w:val="24"/>
          <w:lang w:val="en-ID"/>
        </w:rPr>
      </w:pPr>
    </w:p>
    <w:p w:rsidR="00A86E65" w:rsidRDefault="00AB5B69" w:rsidP="0061674D">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Selanjutnya definisi otonomi daerah</w:t>
      </w:r>
      <w:r w:rsidR="003B09D9">
        <w:rPr>
          <w:rFonts w:ascii="Times New Roman" w:hAnsi="Times New Roman" w:cs="Times New Roman"/>
          <w:sz w:val="24"/>
          <w:szCs w:val="24"/>
          <w:lang w:val="en-ID"/>
        </w:rPr>
        <w:t xml:space="preserve"> yang menurut peneliti lebih mudah dipahami dikemukakan oleh Widjaja yang dikutip oleh Priansa dalam bukunya yang berjudul “Manajemen Organisasi Publik” (2018:15) yaitu: “Otonomi daerah adalah penyerahan urusan pemerintah kepada pemerintah daerah yang bersifat operasional dalam rangka sistem birokrasi pemerintahan”.</w:t>
      </w:r>
    </w:p>
    <w:p w:rsidR="00D03A2F" w:rsidRDefault="0061674D" w:rsidP="00D03A2F">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Pengertian diatas menunjukan bahwa</w:t>
      </w:r>
      <w:r>
        <w:rPr>
          <w:rFonts w:ascii="Times New Roman" w:hAnsi="Times New Roman" w:cs="Times New Roman"/>
          <w:b/>
          <w:sz w:val="24"/>
          <w:szCs w:val="24"/>
        </w:rPr>
        <w:t xml:space="preserve"> </w:t>
      </w:r>
      <w:r>
        <w:rPr>
          <w:rFonts w:ascii="Times New Roman" w:hAnsi="Times New Roman" w:cs="Times New Roman"/>
          <w:sz w:val="24"/>
          <w:szCs w:val="24"/>
          <w:lang w:val="en-ID"/>
        </w:rPr>
        <w:t>otonomi daerah merupakan pemerintah</w:t>
      </w:r>
      <w:r w:rsidR="00673B6D">
        <w:rPr>
          <w:rFonts w:ascii="Times New Roman" w:hAnsi="Times New Roman" w:cs="Times New Roman"/>
          <w:sz w:val="24"/>
          <w:szCs w:val="24"/>
          <w:lang w:val="en-ID"/>
        </w:rPr>
        <w:t>an daerah yang</w:t>
      </w:r>
      <w:r>
        <w:rPr>
          <w:rFonts w:ascii="Times New Roman" w:hAnsi="Times New Roman" w:cs="Times New Roman"/>
          <w:sz w:val="24"/>
          <w:szCs w:val="24"/>
          <w:lang w:val="en-ID"/>
        </w:rPr>
        <w:t xml:space="preserve"> mengelola </w:t>
      </w:r>
      <w:r w:rsidR="00673B6D">
        <w:rPr>
          <w:rFonts w:ascii="Times New Roman" w:hAnsi="Times New Roman" w:cs="Times New Roman"/>
          <w:sz w:val="24"/>
          <w:szCs w:val="24"/>
          <w:lang w:val="en-ID"/>
        </w:rPr>
        <w:t>urusannya</w:t>
      </w:r>
      <w:r>
        <w:rPr>
          <w:rFonts w:ascii="Times New Roman" w:hAnsi="Times New Roman" w:cs="Times New Roman"/>
          <w:sz w:val="24"/>
          <w:szCs w:val="24"/>
          <w:lang w:val="en-ID"/>
        </w:rPr>
        <w:t xml:space="preserve"> sendiri dengan memperhatikan potensi daerah yang ada.</w:t>
      </w:r>
    </w:p>
    <w:p w:rsidR="00D03A2F" w:rsidRDefault="00D03A2F" w:rsidP="00D03A2F">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Setelah mengemukakan berbagai definisi dari para ahli, maka Mardiasmo sebagaimana yang dikutip oleh Priansa</w:t>
      </w:r>
      <w:r w:rsidRPr="00D03A2F">
        <w:rPr>
          <w:rFonts w:ascii="Times New Roman" w:hAnsi="Times New Roman" w:cs="Times New Roman"/>
          <w:sz w:val="24"/>
          <w:szCs w:val="24"/>
          <w:lang w:val="en-ID"/>
        </w:rPr>
        <w:t xml:space="preserve"> </w:t>
      </w:r>
      <w:r>
        <w:rPr>
          <w:rFonts w:ascii="Times New Roman" w:hAnsi="Times New Roman" w:cs="Times New Roman"/>
          <w:sz w:val="24"/>
          <w:szCs w:val="24"/>
          <w:lang w:val="en-ID"/>
        </w:rPr>
        <w:t>dalam bukunya yang berjudul “Manajemen Organisasi Publik” (2018:16) menguraikan tujuan utama penyelenggaraan otonomi daerah, sebagai berikut:</w:t>
      </w:r>
    </w:p>
    <w:p w:rsidR="00D03A2F" w:rsidRDefault="00D03A2F" w:rsidP="00983A79">
      <w:pPr>
        <w:pStyle w:val="ListParagraph"/>
        <w:numPr>
          <w:ilvl w:val="0"/>
          <w:numId w:val="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Meningkatkan kualitas dan kuantitas pelayanan publik dan kesejahteraan masyarakat;</w:t>
      </w:r>
    </w:p>
    <w:p w:rsidR="00D03A2F" w:rsidRDefault="00D03A2F" w:rsidP="00983A79">
      <w:pPr>
        <w:pStyle w:val="ListParagraph"/>
        <w:numPr>
          <w:ilvl w:val="0"/>
          <w:numId w:val="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Menciptakan efisiensi dan efektivitas pengelolaan sumberdaya daerah;</w:t>
      </w:r>
    </w:p>
    <w:p w:rsidR="00D03A2F" w:rsidRDefault="00D03A2F" w:rsidP="00983A79">
      <w:pPr>
        <w:pStyle w:val="ListParagraph"/>
        <w:numPr>
          <w:ilvl w:val="0"/>
          <w:numId w:val="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Memberdayakan dan menciptakan ruang bagi masyarakat untuk berpartisipasi dalam proses pembangunan.</w:t>
      </w:r>
    </w:p>
    <w:p w:rsidR="00983A79" w:rsidRDefault="00983A79" w:rsidP="00983A79">
      <w:pPr>
        <w:pStyle w:val="ListParagraph"/>
        <w:spacing w:line="240" w:lineRule="auto"/>
        <w:jc w:val="both"/>
        <w:rPr>
          <w:rFonts w:ascii="Times New Roman" w:hAnsi="Times New Roman" w:cs="Times New Roman"/>
          <w:sz w:val="24"/>
          <w:szCs w:val="24"/>
          <w:lang w:val="en-ID"/>
        </w:rPr>
      </w:pPr>
    </w:p>
    <w:p w:rsidR="00F53E32" w:rsidRDefault="00F53E32" w:rsidP="00F53E32">
      <w:pPr>
        <w:spacing w:after="0" w:line="480" w:lineRule="auto"/>
        <w:jc w:val="both"/>
        <w:rPr>
          <w:rFonts w:ascii="Times New Roman" w:hAnsi="Times New Roman" w:cs="Times New Roman"/>
          <w:b/>
          <w:sz w:val="24"/>
          <w:szCs w:val="24"/>
          <w:lang w:val="en-ID"/>
        </w:rPr>
      </w:pPr>
    </w:p>
    <w:p w:rsidR="00983A79" w:rsidRDefault="00253211" w:rsidP="00F53E32">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2.1.4 Lingkup </w:t>
      </w:r>
      <w:r w:rsidR="00364291" w:rsidRPr="00364291">
        <w:rPr>
          <w:rFonts w:ascii="Times New Roman" w:hAnsi="Times New Roman" w:cs="Times New Roman"/>
          <w:b/>
          <w:i/>
          <w:sz w:val="24"/>
          <w:szCs w:val="24"/>
          <w:lang w:val="en-ID"/>
        </w:rPr>
        <w:t>E-Government</w:t>
      </w:r>
    </w:p>
    <w:p w:rsidR="00311FB5" w:rsidRDefault="00253211" w:rsidP="00F53E32">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2.1.4.1 Pengertian </w:t>
      </w:r>
      <w:r w:rsidR="00364291" w:rsidRPr="00364291">
        <w:rPr>
          <w:rFonts w:ascii="Times New Roman" w:hAnsi="Times New Roman" w:cs="Times New Roman"/>
          <w:b/>
          <w:i/>
          <w:sz w:val="24"/>
          <w:szCs w:val="24"/>
          <w:lang w:val="en-ID"/>
        </w:rPr>
        <w:t>E-Government</w:t>
      </w:r>
    </w:p>
    <w:p w:rsidR="00983A79" w:rsidRDefault="00983A79" w:rsidP="00F53E32">
      <w:pPr>
        <w:spacing w:after="0"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00494C56">
        <w:rPr>
          <w:rFonts w:ascii="Times New Roman" w:hAnsi="Times New Roman" w:cs="Times New Roman"/>
          <w:sz w:val="24"/>
          <w:szCs w:val="24"/>
          <w:lang w:val="en-ID"/>
        </w:rPr>
        <w:t xml:space="preserve">Pemerintahan yang baik adalah pemerintahan yang mampu merangkul masyarakat luas, memberikan informasi secara transparan dan mampu memberdayakan masyarakat agar mampu terlibat secara aktif dalam pembangunan </w:t>
      </w:r>
      <w:r w:rsidR="00494C56">
        <w:rPr>
          <w:rFonts w:ascii="Times New Roman" w:hAnsi="Times New Roman" w:cs="Times New Roman"/>
          <w:sz w:val="24"/>
          <w:szCs w:val="24"/>
          <w:lang w:val="en-ID"/>
        </w:rPr>
        <w:lastRenderedPageBreak/>
        <w:t xml:space="preserve">karena tugas pembangunan sesungguhnya bukan hanya tugas yang diemban oleh pemerintahan. </w:t>
      </w:r>
    </w:p>
    <w:p w:rsidR="003A1EF6" w:rsidRDefault="00253211" w:rsidP="00560B9D">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Kata </w:t>
      </w:r>
      <w:r w:rsidR="00364291" w:rsidRPr="00364291">
        <w:rPr>
          <w:rFonts w:ascii="Times New Roman" w:hAnsi="Times New Roman" w:cs="Times New Roman"/>
          <w:i/>
          <w:sz w:val="24"/>
          <w:szCs w:val="24"/>
          <w:lang w:val="en-ID"/>
        </w:rPr>
        <w:t>e-Government</w:t>
      </w:r>
      <w:r w:rsidR="00494C56">
        <w:rPr>
          <w:rFonts w:ascii="Times New Roman" w:hAnsi="Times New Roman" w:cs="Times New Roman"/>
          <w:sz w:val="24"/>
          <w:szCs w:val="24"/>
          <w:lang w:val="en-ID"/>
        </w:rPr>
        <w:t xml:space="preserve"> dapat diartikan secara </w:t>
      </w:r>
      <w:r w:rsidR="00BF5E0A">
        <w:rPr>
          <w:rFonts w:ascii="Times New Roman" w:hAnsi="Times New Roman" w:cs="Times New Roman"/>
          <w:sz w:val="24"/>
          <w:szCs w:val="24"/>
          <w:lang w:val="en-ID"/>
        </w:rPr>
        <w:t xml:space="preserve">beragam karena pada dasarnya </w:t>
      </w:r>
      <w:r w:rsidR="00364291" w:rsidRPr="00364291">
        <w:rPr>
          <w:rFonts w:ascii="Times New Roman" w:hAnsi="Times New Roman" w:cs="Times New Roman"/>
          <w:i/>
          <w:sz w:val="24"/>
          <w:szCs w:val="24"/>
          <w:lang w:val="en-ID"/>
        </w:rPr>
        <w:t>e-Government</w:t>
      </w:r>
      <w:r w:rsidR="00494C56">
        <w:rPr>
          <w:rFonts w:ascii="Times New Roman" w:hAnsi="Times New Roman" w:cs="Times New Roman"/>
          <w:sz w:val="24"/>
          <w:szCs w:val="24"/>
          <w:lang w:val="en-ID"/>
        </w:rPr>
        <w:t xml:space="preserve"> dapat menampakan dirinya dalam berbagai bentuk dan ruang lingkup. Oleh karena itu peneliti akan </w:t>
      </w:r>
      <w:r w:rsidR="00BF5E0A">
        <w:rPr>
          <w:rFonts w:ascii="Times New Roman" w:hAnsi="Times New Roman" w:cs="Times New Roman"/>
          <w:sz w:val="24"/>
          <w:szCs w:val="24"/>
          <w:lang w:val="en-ID"/>
        </w:rPr>
        <w:t xml:space="preserve">memaparkan beberapa definisi </w:t>
      </w:r>
      <w:r w:rsidR="00364291" w:rsidRPr="00364291">
        <w:rPr>
          <w:rFonts w:ascii="Times New Roman" w:hAnsi="Times New Roman" w:cs="Times New Roman"/>
          <w:i/>
          <w:sz w:val="24"/>
          <w:szCs w:val="24"/>
          <w:lang w:val="en-ID"/>
        </w:rPr>
        <w:t>e-Government</w:t>
      </w:r>
      <w:r w:rsidR="00494C56">
        <w:rPr>
          <w:rFonts w:ascii="Times New Roman" w:hAnsi="Times New Roman" w:cs="Times New Roman"/>
          <w:sz w:val="24"/>
          <w:szCs w:val="24"/>
          <w:lang w:val="en-ID"/>
        </w:rPr>
        <w:t xml:space="preserve"> menurut para ahli. </w:t>
      </w:r>
    </w:p>
    <w:p w:rsidR="003A1EF6" w:rsidRDefault="003A1EF6" w:rsidP="003A1E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m</w:t>
      </w:r>
      <w:r w:rsidRPr="009C6FDE">
        <w:rPr>
          <w:rFonts w:ascii="Times New Roman" w:hAnsi="Times New Roman" w:cs="Times New Roman"/>
          <w:sz w:val="24"/>
          <w:szCs w:val="24"/>
        </w:rPr>
        <w:t xml:space="preserve">enurut </w:t>
      </w:r>
      <w:r>
        <w:rPr>
          <w:rFonts w:ascii="Times New Roman" w:hAnsi="Times New Roman" w:cs="Times New Roman"/>
          <w:sz w:val="24"/>
          <w:szCs w:val="24"/>
        </w:rPr>
        <w:t xml:space="preserve">Clay G. Wescott yang dikutip oleh Richardus Eko Indrajit dalam bukunya yang berjudul “Electronic Government” (2016:4) mengemukakan bahwa: </w:t>
      </w:r>
    </w:p>
    <w:p w:rsidR="00494C56" w:rsidRDefault="00BF5E0A" w:rsidP="00A74F56">
      <w:pPr>
        <w:spacing w:line="240" w:lineRule="auto"/>
        <w:ind w:left="720"/>
        <w:jc w:val="both"/>
        <w:rPr>
          <w:rFonts w:ascii="Times New Roman" w:hAnsi="Times New Roman" w:cs="Times New Roman"/>
          <w:sz w:val="24"/>
          <w:szCs w:val="24"/>
          <w:lang w:val="en-ID"/>
        </w:rPr>
      </w:pPr>
      <w:r>
        <w:rPr>
          <w:rFonts w:ascii="Times New Roman" w:hAnsi="Times New Roman" w:cs="Times New Roman"/>
          <w:sz w:val="24"/>
          <w:szCs w:val="24"/>
        </w:rPr>
        <w:t>“</w:t>
      </w:r>
      <w:r w:rsidR="00364291" w:rsidRPr="00364291">
        <w:rPr>
          <w:rFonts w:ascii="Times New Roman" w:hAnsi="Times New Roman" w:cs="Times New Roman"/>
          <w:i/>
          <w:sz w:val="24"/>
          <w:szCs w:val="24"/>
        </w:rPr>
        <w:t>E-Government</w:t>
      </w:r>
      <w:r w:rsidR="003A1EF6">
        <w:rPr>
          <w:rFonts w:ascii="Times New Roman" w:hAnsi="Times New Roman" w:cs="Times New Roman"/>
          <w:sz w:val="24"/>
          <w:szCs w:val="24"/>
        </w:rPr>
        <w:t xml:space="preserve"> adalah pengunaan informasi dan teknologi komunikasi (ICT) untuk memajukan pemerintahan yang lebih efisien dan efektif dalam pengeluaran  biaya, mempermudah pelayanan yang lebih tepat, memungkinkan akses informasi publik yang lebih besar dan membuat pemerintah menjadi lebih bertanggung jawab kepada warga negara.”</w:t>
      </w:r>
    </w:p>
    <w:p w:rsidR="003A1EF6" w:rsidRPr="008C2EF5" w:rsidRDefault="003A1EF6" w:rsidP="00F53E3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Selanjutnya definisi menarik dikemukakan oleh Jim Flyzik yang dikutip oleh Indrajit (2016:3) yaitu: “</w:t>
      </w:r>
      <w:r w:rsidR="00364291" w:rsidRPr="00364291">
        <w:rPr>
          <w:rFonts w:ascii="Times New Roman" w:hAnsi="Times New Roman" w:cs="Times New Roman"/>
          <w:i/>
          <w:sz w:val="24"/>
          <w:szCs w:val="24"/>
          <w:lang w:val="en-ID"/>
        </w:rPr>
        <w:t>E-Government</w:t>
      </w:r>
      <w:r w:rsidRPr="003A1EF6">
        <w:rPr>
          <w:rFonts w:ascii="Times New Roman" w:hAnsi="Times New Roman" w:cs="Times New Roman"/>
          <w:i/>
          <w:sz w:val="24"/>
          <w:szCs w:val="24"/>
          <w:lang w:val="en-ID"/>
        </w:rPr>
        <w:t xml:space="preserve"> is about bringing the government into the world of the internet and the work of internet time</w:t>
      </w:r>
      <w:r>
        <w:rPr>
          <w:rFonts w:ascii="Times New Roman" w:hAnsi="Times New Roman" w:cs="Times New Roman"/>
          <w:sz w:val="24"/>
          <w:szCs w:val="24"/>
          <w:lang w:val="en-ID"/>
        </w:rPr>
        <w:t>”.</w:t>
      </w:r>
      <w:r w:rsidR="008C2EF5">
        <w:rPr>
          <w:rFonts w:ascii="Times New Roman" w:hAnsi="Times New Roman" w:cs="Times New Roman"/>
          <w:sz w:val="24"/>
          <w:szCs w:val="24"/>
        </w:rPr>
        <w:t xml:space="preserve"> </w:t>
      </w:r>
    </w:p>
    <w:p w:rsidR="00983A79" w:rsidRDefault="00B9352D" w:rsidP="00F53E32">
      <w:pPr>
        <w:spacing w:after="0"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2.1.4.2 Konsep Pengembangan</w:t>
      </w:r>
      <w:r w:rsidR="00253211">
        <w:rPr>
          <w:rFonts w:ascii="Times New Roman" w:hAnsi="Times New Roman" w:cs="Times New Roman"/>
          <w:b/>
          <w:sz w:val="24"/>
          <w:szCs w:val="24"/>
          <w:lang w:val="en-ID"/>
        </w:rPr>
        <w:t xml:space="preserve"> </w:t>
      </w:r>
      <w:r w:rsidR="00364291" w:rsidRPr="00364291">
        <w:rPr>
          <w:rFonts w:ascii="Times New Roman" w:hAnsi="Times New Roman" w:cs="Times New Roman"/>
          <w:b/>
          <w:i/>
          <w:sz w:val="24"/>
          <w:szCs w:val="24"/>
          <w:lang w:val="en-ID"/>
        </w:rPr>
        <w:t>E-Government</w:t>
      </w:r>
    </w:p>
    <w:p w:rsidR="00311FB5" w:rsidRDefault="004D00EA" w:rsidP="00311F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Pengembangan </w:t>
      </w:r>
      <w:r w:rsidR="00364291" w:rsidRPr="00364291">
        <w:rPr>
          <w:rFonts w:ascii="Times New Roman" w:hAnsi="Times New Roman" w:cs="Times New Roman"/>
          <w:i/>
          <w:sz w:val="24"/>
          <w:szCs w:val="24"/>
          <w:lang w:val="en-ID"/>
        </w:rPr>
        <w:t>e-Government</w:t>
      </w:r>
      <w:r>
        <w:rPr>
          <w:rFonts w:ascii="Times New Roman" w:hAnsi="Times New Roman" w:cs="Times New Roman"/>
          <w:sz w:val="24"/>
          <w:szCs w:val="24"/>
          <w:lang w:val="en-ID"/>
        </w:rPr>
        <w:t xml:space="preserve"> disetiap lembaga, selain akan meningkatkan pemanfaatan sistem informasi yang dimiliki, juga diharapkan mengingkatkan layanan publik dan operasional pengelolaan pemerintah secara lebih efektif dan efisien. Wujud nyata dari aplikasi </w:t>
      </w:r>
      <w:r w:rsidR="00364291" w:rsidRPr="00364291">
        <w:rPr>
          <w:rFonts w:ascii="Times New Roman" w:hAnsi="Times New Roman" w:cs="Times New Roman"/>
          <w:i/>
          <w:sz w:val="24"/>
          <w:szCs w:val="24"/>
          <w:lang w:val="en-ID"/>
        </w:rPr>
        <w:t>e-Government</w:t>
      </w:r>
      <w:r>
        <w:rPr>
          <w:rFonts w:ascii="Times New Roman" w:hAnsi="Times New Roman" w:cs="Times New Roman"/>
          <w:sz w:val="24"/>
          <w:szCs w:val="24"/>
          <w:lang w:val="en-ID"/>
        </w:rPr>
        <w:t xml:space="preserve"> yang pada umumnya telah dilaksanakan adalah kehadiran portal pemerintah berupa situs web, misalnya website pemerintah daerah. Pengembangan </w:t>
      </w:r>
      <w:r w:rsidR="00364291" w:rsidRPr="00364291">
        <w:rPr>
          <w:rFonts w:ascii="Times New Roman" w:hAnsi="Times New Roman" w:cs="Times New Roman"/>
          <w:i/>
          <w:sz w:val="24"/>
          <w:szCs w:val="24"/>
          <w:lang w:val="en-ID"/>
        </w:rPr>
        <w:t>e-Government</w:t>
      </w:r>
      <w:r>
        <w:rPr>
          <w:rFonts w:ascii="Times New Roman" w:hAnsi="Times New Roman" w:cs="Times New Roman"/>
          <w:sz w:val="24"/>
          <w:szCs w:val="24"/>
          <w:lang w:val="en-ID"/>
        </w:rPr>
        <w:t xml:space="preserve"> dilaksanakan melalui 4 </w:t>
      </w:r>
      <w:r>
        <w:rPr>
          <w:rFonts w:ascii="Times New Roman" w:hAnsi="Times New Roman" w:cs="Times New Roman"/>
          <w:sz w:val="24"/>
          <w:szCs w:val="24"/>
          <w:lang w:val="en-ID"/>
        </w:rPr>
        <w:lastRenderedPageBreak/>
        <w:t xml:space="preserve">tingkatan sebagaimana yang </w:t>
      </w:r>
      <w:r w:rsidR="00311FB5">
        <w:rPr>
          <w:rFonts w:ascii="Times New Roman" w:hAnsi="Times New Roman" w:cs="Times New Roman"/>
          <w:sz w:val="24"/>
          <w:szCs w:val="24"/>
          <w:lang w:val="en-ID"/>
        </w:rPr>
        <w:t xml:space="preserve">dikutip oleh </w:t>
      </w:r>
      <w:r>
        <w:rPr>
          <w:rFonts w:ascii="Times New Roman" w:hAnsi="Times New Roman" w:cs="Times New Roman"/>
          <w:sz w:val="24"/>
          <w:szCs w:val="24"/>
          <w:lang w:val="en-ID"/>
        </w:rPr>
        <w:t>Priansa</w:t>
      </w:r>
      <w:r w:rsidR="00311FB5">
        <w:rPr>
          <w:rFonts w:ascii="Times New Roman" w:hAnsi="Times New Roman" w:cs="Times New Roman"/>
          <w:sz w:val="24"/>
          <w:szCs w:val="24"/>
        </w:rPr>
        <w:t xml:space="preserve"> dalam bukunya yang berjudul “</w:t>
      </w:r>
      <w:r>
        <w:rPr>
          <w:rFonts w:ascii="Times New Roman" w:hAnsi="Times New Roman" w:cs="Times New Roman"/>
          <w:sz w:val="24"/>
          <w:szCs w:val="24"/>
          <w:lang w:val="en-ID"/>
        </w:rPr>
        <w:t>Manajemen Organisasi Publik</w:t>
      </w:r>
      <w:r>
        <w:rPr>
          <w:rFonts w:ascii="Times New Roman" w:hAnsi="Times New Roman" w:cs="Times New Roman"/>
          <w:sz w:val="24"/>
          <w:szCs w:val="24"/>
        </w:rPr>
        <w:t>” (201</w:t>
      </w:r>
      <w:r>
        <w:rPr>
          <w:rFonts w:ascii="Times New Roman" w:hAnsi="Times New Roman" w:cs="Times New Roman"/>
          <w:sz w:val="24"/>
          <w:szCs w:val="24"/>
          <w:lang w:val="en-ID"/>
        </w:rPr>
        <w:t>8</w:t>
      </w:r>
      <w:r>
        <w:rPr>
          <w:rFonts w:ascii="Times New Roman" w:hAnsi="Times New Roman" w:cs="Times New Roman"/>
          <w:sz w:val="24"/>
          <w:szCs w:val="24"/>
        </w:rPr>
        <w:t>:</w:t>
      </w:r>
      <w:r>
        <w:rPr>
          <w:rFonts w:ascii="Times New Roman" w:hAnsi="Times New Roman" w:cs="Times New Roman"/>
          <w:sz w:val="24"/>
          <w:szCs w:val="24"/>
          <w:lang w:val="en-ID"/>
        </w:rPr>
        <w:t>32</w:t>
      </w:r>
      <w:r w:rsidR="00311FB5">
        <w:rPr>
          <w:rFonts w:ascii="Times New Roman" w:hAnsi="Times New Roman" w:cs="Times New Roman"/>
          <w:sz w:val="24"/>
          <w:szCs w:val="24"/>
        </w:rPr>
        <w:t>) antara lain:</w:t>
      </w:r>
    </w:p>
    <w:p w:rsidR="001E33FB" w:rsidRDefault="004D00EA" w:rsidP="004D00EA">
      <w:pPr>
        <w:pStyle w:val="ListParagraph"/>
        <w:numPr>
          <w:ilvl w:val="0"/>
          <w:numId w:val="9"/>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Tingkat 1: persiapan, yaitu berupa pembuatan situs web sebagai media informasi dan komunikasi disetiap lembaga serta sosialisasi situs web untuk internal dan publik.</w:t>
      </w:r>
    </w:p>
    <w:p w:rsidR="004D00EA" w:rsidRDefault="004D00EA" w:rsidP="004D00EA">
      <w:pPr>
        <w:pStyle w:val="ListParagraph"/>
        <w:numPr>
          <w:ilvl w:val="0"/>
          <w:numId w:val="9"/>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Tingkat 2: pematangan, yaitu berupa pembuatan situs web informasi publik yang bersifat ingeraktif dan pembuatan antar muka keterhubungan dengan lembaga lain.</w:t>
      </w:r>
    </w:p>
    <w:p w:rsidR="004D00EA" w:rsidRDefault="004D00EA" w:rsidP="004D00EA">
      <w:pPr>
        <w:pStyle w:val="ListParagraph"/>
        <w:numPr>
          <w:ilvl w:val="0"/>
          <w:numId w:val="9"/>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Tingkat 3: pemantapan, yaitu berupa pembuatan situs web yang bersifat transaksi pelayanan publik dan pembuatan interoperabilitas aplikasi dan data dengan lembaga lain.</w:t>
      </w:r>
    </w:p>
    <w:p w:rsidR="004D00EA" w:rsidRPr="004D00EA" w:rsidRDefault="004D00EA" w:rsidP="004D00EA">
      <w:pPr>
        <w:pStyle w:val="ListParagraph"/>
        <w:numPr>
          <w:ilvl w:val="0"/>
          <w:numId w:val="9"/>
        </w:numPr>
        <w:spacing w:after="0" w:line="240" w:lineRule="auto"/>
        <w:jc w:val="both"/>
        <w:rPr>
          <w:rFonts w:ascii="Times New Roman" w:hAnsi="Times New Roman" w:cs="Times New Roman"/>
          <w:sz w:val="24"/>
          <w:szCs w:val="24"/>
          <w:lang w:val="en-ID"/>
        </w:rPr>
      </w:pPr>
      <w:r w:rsidRPr="004D00EA">
        <w:rPr>
          <w:rFonts w:ascii="Times New Roman" w:hAnsi="Times New Roman" w:cs="Times New Roman"/>
          <w:sz w:val="24"/>
          <w:szCs w:val="24"/>
          <w:lang w:val="en-ID"/>
        </w:rPr>
        <w:t xml:space="preserve">Tingkat 4: pemanfaatan, yaitu berupa pembuatan aplikasi untuk pelayanan yang bersifat government to government (G to G), government to business (G to B), Government to Consumers (G-to-C) yang mampu memberikan pelayanan yang memadai dan mampu memenuhi harapan publik secara luas. </w:t>
      </w:r>
    </w:p>
    <w:p w:rsidR="004D00EA" w:rsidRPr="004D00EA" w:rsidRDefault="004D00EA" w:rsidP="004D00EA">
      <w:pPr>
        <w:pStyle w:val="ListParagraph"/>
        <w:spacing w:after="0" w:line="240" w:lineRule="auto"/>
        <w:jc w:val="both"/>
        <w:rPr>
          <w:rFonts w:ascii="Times New Roman" w:hAnsi="Times New Roman" w:cs="Times New Roman"/>
          <w:sz w:val="24"/>
          <w:szCs w:val="24"/>
          <w:lang w:val="en-ID"/>
        </w:rPr>
      </w:pPr>
    </w:p>
    <w:p w:rsidR="00311FB5" w:rsidRDefault="00DD1C0A" w:rsidP="00F53E32">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2.1.4.3 Jenis-Jenis Pelayanan pada </w:t>
      </w:r>
      <w:r w:rsidR="00364291" w:rsidRPr="00364291">
        <w:rPr>
          <w:rFonts w:ascii="Times New Roman" w:hAnsi="Times New Roman" w:cs="Times New Roman"/>
          <w:b/>
          <w:i/>
          <w:sz w:val="24"/>
          <w:szCs w:val="24"/>
          <w:lang w:val="en-ID"/>
        </w:rPr>
        <w:t>E-Government</w:t>
      </w:r>
    </w:p>
    <w:p w:rsidR="008F1E89" w:rsidRPr="008F1E89" w:rsidRDefault="008F1E89" w:rsidP="004A5E7A">
      <w:pPr>
        <w:spacing w:after="0"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8F1E89">
        <w:rPr>
          <w:rFonts w:ascii="Times New Roman" w:hAnsi="Times New Roman" w:cs="Times New Roman"/>
          <w:sz w:val="24"/>
          <w:szCs w:val="24"/>
          <w:lang w:val="en-ID"/>
        </w:rPr>
        <w:t xml:space="preserve">Dalam implementasinya, dapat dilihat sedemikian tipe pelayanan yang ditawarkan oleh pemerintah kepada masyarakat melalui </w:t>
      </w:r>
      <w:r w:rsidR="00364291" w:rsidRPr="00364291">
        <w:rPr>
          <w:rFonts w:ascii="Times New Roman" w:hAnsi="Times New Roman" w:cs="Times New Roman"/>
          <w:i/>
          <w:sz w:val="24"/>
          <w:szCs w:val="24"/>
          <w:lang w:val="en-ID"/>
        </w:rPr>
        <w:t>e-Government</w:t>
      </w:r>
      <w:r w:rsidRPr="008F1E89">
        <w:rPr>
          <w:rFonts w:ascii="Times New Roman" w:hAnsi="Times New Roman" w:cs="Times New Roman"/>
          <w:sz w:val="24"/>
          <w:szCs w:val="24"/>
          <w:lang w:val="en-ID"/>
        </w:rPr>
        <w:t xml:space="preserve">. Maka jenis-jenis pelayanan </w:t>
      </w:r>
      <w:r w:rsidR="00364291" w:rsidRPr="00364291">
        <w:rPr>
          <w:rFonts w:ascii="Times New Roman" w:hAnsi="Times New Roman" w:cs="Times New Roman"/>
          <w:i/>
          <w:sz w:val="24"/>
          <w:szCs w:val="24"/>
          <w:lang w:val="en-ID"/>
        </w:rPr>
        <w:t>e-Government</w:t>
      </w:r>
      <w:r w:rsidRPr="008F1E89">
        <w:rPr>
          <w:rFonts w:ascii="Times New Roman" w:hAnsi="Times New Roman" w:cs="Times New Roman"/>
          <w:sz w:val="24"/>
          <w:szCs w:val="24"/>
          <w:lang w:val="en-ID"/>
        </w:rPr>
        <w:t xml:space="preserve"> dapat dibagi menjadi 3 kelas utama, yaitu:</w:t>
      </w:r>
    </w:p>
    <w:p w:rsidR="008F1E89" w:rsidRPr="00486CCB" w:rsidRDefault="008F1E89" w:rsidP="008F1E89">
      <w:pPr>
        <w:pStyle w:val="ListParagraph"/>
        <w:numPr>
          <w:ilvl w:val="0"/>
          <w:numId w:val="10"/>
        </w:numPr>
        <w:spacing w:line="240" w:lineRule="auto"/>
        <w:jc w:val="both"/>
        <w:rPr>
          <w:rFonts w:ascii="Times New Roman" w:hAnsi="Times New Roman" w:cs="Times New Roman"/>
          <w:sz w:val="24"/>
          <w:szCs w:val="24"/>
          <w:lang w:val="en-ID"/>
        </w:rPr>
      </w:pPr>
      <w:r w:rsidRPr="00486CCB">
        <w:rPr>
          <w:rFonts w:ascii="Times New Roman" w:hAnsi="Times New Roman" w:cs="Times New Roman"/>
          <w:sz w:val="24"/>
          <w:szCs w:val="24"/>
          <w:lang w:val="en-ID"/>
        </w:rPr>
        <w:t>Publish yaitu sebuah komunikasi satu arah, dimana pemerintah mempublikasikan berbagai data dan informasi yang dimilikinya untuk dapat secara langsung dan bebas diakses oleh masyarakat dan pihak-pihak lain melalui internet.</w:t>
      </w:r>
    </w:p>
    <w:p w:rsidR="008F1E89" w:rsidRPr="00486CCB" w:rsidRDefault="008F1E89" w:rsidP="008F1E89">
      <w:pPr>
        <w:pStyle w:val="ListParagraph"/>
        <w:numPr>
          <w:ilvl w:val="0"/>
          <w:numId w:val="10"/>
        </w:numPr>
        <w:spacing w:line="240" w:lineRule="auto"/>
        <w:jc w:val="both"/>
        <w:rPr>
          <w:rFonts w:ascii="Times New Roman" w:hAnsi="Times New Roman" w:cs="Times New Roman"/>
          <w:sz w:val="24"/>
          <w:szCs w:val="24"/>
          <w:lang w:val="en-ID"/>
        </w:rPr>
      </w:pPr>
      <w:r w:rsidRPr="00486CCB">
        <w:rPr>
          <w:rFonts w:ascii="Times New Roman" w:hAnsi="Times New Roman" w:cs="Times New Roman"/>
          <w:sz w:val="24"/>
          <w:szCs w:val="24"/>
          <w:lang w:val="en-ID"/>
        </w:rPr>
        <w:t xml:space="preserve">Interact yaitu komunikasi dua arah antara pemerintah dengan mereka yang berkepentingan. </w:t>
      </w:r>
    </w:p>
    <w:p w:rsidR="001E33FB" w:rsidRDefault="008F1E89" w:rsidP="00920833">
      <w:pPr>
        <w:pStyle w:val="ListParagraph"/>
        <w:numPr>
          <w:ilvl w:val="0"/>
          <w:numId w:val="10"/>
        </w:numPr>
        <w:spacing w:line="240" w:lineRule="auto"/>
        <w:jc w:val="both"/>
        <w:rPr>
          <w:rFonts w:ascii="Times New Roman" w:hAnsi="Times New Roman" w:cs="Times New Roman"/>
          <w:sz w:val="24"/>
          <w:szCs w:val="24"/>
          <w:lang w:val="en-ID"/>
        </w:rPr>
      </w:pPr>
      <w:r w:rsidRPr="00486CCB">
        <w:rPr>
          <w:rFonts w:ascii="Times New Roman" w:hAnsi="Times New Roman" w:cs="Times New Roman"/>
          <w:sz w:val="24"/>
          <w:szCs w:val="24"/>
          <w:lang w:val="en-ID"/>
        </w:rPr>
        <w:t>Transact yaitu interaksi dua arah seperti pada kelas interact; hanya saja terjadi sebuah transaksi yang berhubungan dengan perpindahan uang dari satu pihak ke pihak lainnya (tidak gratis, masyarakat harus membayar jasa pelayanan yang diberikan pemerintah atau mitra kerjanya).</w:t>
      </w:r>
    </w:p>
    <w:p w:rsidR="00920833" w:rsidRPr="00920833" w:rsidRDefault="00920833" w:rsidP="00920833">
      <w:pPr>
        <w:pStyle w:val="ListParagraph"/>
        <w:spacing w:line="240" w:lineRule="auto"/>
        <w:ind w:left="1080"/>
        <w:jc w:val="both"/>
        <w:rPr>
          <w:rFonts w:ascii="Times New Roman" w:hAnsi="Times New Roman" w:cs="Times New Roman"/>
          <w:sz w:val="24"/>
          <w:szCs w:val="24"/>
          <w:lang w:val="en-ID"/>
        </w:rPr>
      </w:pPr>
    </w:p>
    <w:p w:rsidR="008F1E89" w:rsidRDefault="00574DA4" w:rsidP="00F53E32">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2.1.4.4 Tipe Relasi </w:t>
      </w:r>
      <w:r w:rsidR="00364291" w:rsidRPr="00364291">
        <w:rPr>
          <w:rFonts w:ascii="Times New Roman" w:hAnsi="Times New Roman" w:cs="Times New Roman"/>
          <w:b/>
          <w:i/>
          <w:sz w:val="24"/>
          <w:szCs w:val="24"/>
          <w:lang w:val="en-ID"/>
        </w:rPr>
        <w:t>E-Government</w:t>
      </w:r>
    </w:p>
    <w:p w:rsidR="00574DA4" w:rsidRDefault="00574DA4" w:rsidP="00F53E32">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Didalam konsep </w:t>
      </w:r>
      <w:r w:rsidR="00364291" w:rsidRPr="00364291">
        <w:rPr>
          <w:rFonts w:ascii="Times New Roman" w:hAnsi="Times New Roman" w:cs="Times New Roman"/>
          <w:i/>
          <w:sz w:val="24"/>
          <w:szCs w:val="24"/>
          <w:lang w:val="en-ID"/>
        </w:rPr>
        <w:t>e-Government</w:t>
      </w:r>
      <w:r>
        <w:rPr>
          <w:rFonts w:ascii="Times New Roman" w:hAnsi="Times New Roman" w:cs="Times New Roman"/>
          <w:sz w:val="24"/>
          <w:szCs w:val="24"/>
          <w:lang w:val="en-ID"/>
        </w:rPr>
        <w:t xml:space="preserve"> dikenal empat jenis klasifikasi yaitu: G-to-C, G-to-B, G-to-G dan G-to-E</w:t>
      </w:r>
      <w:r w:rsidR="00920833">
        <w:rPr>
          <w:rFonts w:ascii="Times New Roman" w:hAnsi="Times New Roman" w:cs="Times New Roman"/>
          <w:sz w:val="24"/>
          <w:szCs w:val="24"/>
          <w:lang w:val="en-ID"/>
        </w:rPr>
        <w:t xml:space="preserve"> seperti yang di kemukakan oleh Indrajit dalam </w:t>
      </w:r>
      <w:r w:rsidR="00920833">
        <w:rPr>
          <w:rFonts w:ascii="Times New Roman" w:hAnsi="Times New Roman" w:cs="Times New Roman"/>
          <w:sz w:val="24"/>
          <w:szCs w:val="24"/>
          <w:lang w:val="en-ID"/>
        </w:rPr>
        <w:lastRenderedPageBreak/>
        <w:t>bukunya yang berjudul “</w:t>
      </w:r>
      <w:r w:rsidR="00920833">
        <w:rPr>
          <w:rFonts w:ascii="Times New Roman" w:hAnsi="Times New Roman" w:cs="Times New Roman"/>
          <w:i/>
          <w:sz w:val="24"/>
          <w:szCs w:val="24"/>
          <w:lang w:val="en-ID"/>
        </w:rPr>
        <w:t xml:space="preserve">Electronic Government” </w:t>
      </w:r>
      <w:r w:rsidR="00920833">
        <w:rPr>
          <w:rFonts w:ascii="Times New Roman" w:hAnsi="Times New Roman" w:cs="Times New Roman"/>
          <w:sz w:val="24"/>
          <w:szCs w:val="24"/>
          <w:lang w:val="en-ID"/>
        </w:rPr>
        <w:t xml:space="preserve">(2016:30) </w:t>
      </w:r>
      <w:r>
        <w:rPr>
          <w:rFonts w:ascii="Times New Roman" w:hAnsi="Times New Roman" w:cs="Times New Roman"/>
          <w:sz w:val="24"/>
          <w:szCs w:val="24"/>
          <w:lang w:val="en-ID"/>
        </w:rPr>
        <w:t>. Berikut penjelasannya:</w:t>
      </w:r>
    </w:p>
    <w:p w:rsidR="00574DA4" w:rsidRDefault="00574DA4" w:rsidP="00486CCB">
      <w:pPr>
        <w:pStyle w:val="ListParagraph"/>
        <w:numPr>
          <w:ilvl w:val="0"/>
          <w:numId w:val="11"/>
        </w:numPr>
        <w:spacing w:line="240" w:lineRule="auto"/>
        <w:jc w:val="both"/>
        <w:rPr>
          <w:rFonts w:ascii="Times New Roman" w:hAnsi="Times New Roman" w:cs="Times New Roman"/>
          <w:sz w:val="24"/>
          <w:szCs w:val="24"/>
          <w:lang w:val="en-ID"/>
        </w:rPr>
      </w:pPr>
      <w:r w:rsidRPr="007E6BED">
        <w:rPr>
          <w:rFonts w:ascii="Times New Roman" w:hAnsi="Times New Roman" w:cs="Times New Roman"/>
          <w:i/>
          <w:sz w:val="24"/>
          <w:szCs w:val="24"/>
          <w:lang w:val="en-ID"/>
        </w:rPr>
        <w:t>Government to Citizens</w:t>
      </w:r>
      <w:r>
        <w:rPr>
          <w:rFonts w:ascii="Times New Roman" w:hAnsi="Times New Roman" w:cs="Times New Roman"/>
          <w:sz w:val="24"/>
          <w:szCs w:val="24"/>
          <w:lang w:val="en-ID"/>
        </w:rPr>
        <w:t xml:space="preserve"> (G-to-C)</w:t>
      </w:r>
    </w:p>
    <w:p w:rsidR="00574DA4" w:rsidRDefault="00574DA4" w:rsidP="00486CCB">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Tipe G-to-C ini merupakan aplikasi </w:t>
      </w:r>
      <w:r w:rsidR="00364291" w:rsidRPr="00364291">
        <w:rPr>
          <w:rFonts w:ascii="Times New Roman" w:hAnsi="Times New Roman" w:cs="Times New Roman"/>
          <w:i/>
          <w:sz w:val="24"/>
          <w:szCs w:val="24"/>
          <w:lang w:val="en-ID"/>
        </w:rPr>
        <w:t>e-Government</w:t>
      </w:r>
      <w:r>
        <w:rPr>
          <w:rFonts w:ascii="Times New Roman" w:hAnsi="Times New Roman" w:cs="Times New Roman"/>
          <w:sz w:val="24"/>
          <w:szCs w:val="24"/>
          <w:lang w:val="en-ID"/>
        </w:rPr>
        <w:t xml:space="preserve"> yang paling umum, yaitu dimana pemerintah membangun dan menerapkan berbagai porfotoflio teknologi informasi sebagai tujuan utama untuk memperbaiki hubungan interaksi dengan masyarakat (rakyat).</w:t>
      </w:r>
    </w:p>
    <w:p w:rsidR="00574DA4" w:rsidRDefault="00574DA4" w:rsidP="00486CCB">
      <w:pPr>
        <w:pStyle w:val="ListParagraph"/>
        <w:numPr>
          <w:ilvl w:val="0"/>
          <w:numId w:val="11"/>
        </w:numPr>
        <w:spacing w:line="240" w:lineRule="auto"/>
        <w:jc w:val="both"/>
        <w:rPr>
          <w:rFonts w:ascii="Times New Roman" w:hAnsi="Times New Roman" w:cs="Times New Roman"/>
          <w:sz w:val="24"/>
          <w:szCs w:val="24"/>
          <w:lang w:val="en-ID"/>
        </w:rPr>
      </w:pPr>
      <w:r w:rsidRPr="007E6BED">
        <w:rPr>
          <w:rFonts w:ascii="Times New Roman" w:hAnsi="Times New Roman" w:cs="Times New Roman"/>
          <w:i/>
          <w:sz w:val="24"/>
          <w:szCs w:val="24"/>
          <w:lang w:val="en-ID"/>
        </w:rPr>
        <w:t>Government to Business</w:t>
      </w:r>
      <w:r>
        <w:rPr>
          <w:rFonts w:ascii="Times New Roman" w:hAnsi="Times New Roman" w:cs="Times New Roman"/>
          <w:sz w:val="24"/>
          <w:szCs w:val="24"/>
          <w:lang w:val="en-ID"/>
        </w:rPr>
        <w:t xml:space="preserve"> (G-to-B)</w:t>
      </w:r>
    </w:p>
    <w:p w:rsidR="00574DA4" w:rsidRDefault="00574DA4" w:rsidP="00486CCB">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Diperlukannya relasi yang baik antara pemerintah dengan kalangan bisnis, tidak saja bertujuan untuk memperlancar para praktisi bisnis dalam menjalankan roda perusahaannya, namun lebih jauh lagi banyak hal yang dapat menguntungkan pemerintah jika terjadi relasi interaksi yang baik dan </w:t>
      </w:r>
      <w:r w:rsidR="004C38C7">
        <w:rPr>
          <w:rFonts w:ascii="Times New Roman" w:hAnsi="Times New Roman" w:cs="Times New Roman"/>
          <w:sz w:val="24"/>
          <w:szCs w:val="24"/>
          <w:lang w:val="en-ID"/>
        </w:rPr>
        <w:t>efektif dengan in</w:t>
      </w:r>
      <w:bookmarkStart w:id="0" w:name="_GoBack"/>
      <w:bookmarkEnd w:id="0"/>
      <w:r>
        <w:rPr>
          <w:rFonts w:ascii="Times New Roman" w:hAnsi="Times New Roman" w:cs="Times New Roman"/>
          <w:sz w:val="24"/>
          <w:szCs w:val="24"/>
          <w:lang w:val="en-ID"/>
        </w:rPr>
        <w:t>dustri swasta.</w:t>
      </w:r>
    </w:p>
    <w:p w:rsidR="00574DA4" w:rsidRDefault="00574DA4" w:rsidP="00486CCB">
      <w:pPr>
        <w:pStyle w:val="ListParagraph"/>
        <w:numPr>
          <w:ilvl w:val="0"/>
          <w:numId w:val="11"/>
        </w:numPr>
        <w:spacing w:line="240" w:lineRule="auto"/>
        <w:jc w:val="both"/>
        <w:rPr>
          <w:rFonts w:ascii="Times New Roman" w:hAnsi="Times New Roman" w:cs="Times New Roman"/>
          <w:sz w:val="24"/>
          <w:szCs w:val="24"/>
          <w:lang w:val="en-ID"/>
        </w:rPr>
      </w:pPr>
      <w:r w:rsidRPr="007E6BED">
        <w:rPr>
          <w:rFonts w:ascii="Times New Roman" w:hAnsi="Times New Roman" w:cs="Times New Roman"/>
          <w:i/>
          <w:sz w:val="24"/>
          <w:szCs w:val="24"/>
          <w:lang w:val="en-ID"/>
        </w:rPr>
        <w:t>Government to Government</w:t>
      </w:r>
      <w:r>
        <w:rPr>
          <w:rFonts w:ascii="Times New Roman" w:hAnsi="Times New Roman" w:cs="Times New Roman"/>
          <w:sz w:val="24"/>
          <w:szCs w:val="24"/>
          <w:lang w:val="en-ID"/>
        </w:rPr>
        <w:t xml:space="preserve"> (G-to-G)</w:t>
      </w:r>
    </w:p>
    <w:p w:rsidR="001E33FB" w:rsidRDefault="00574DA4" w:rsidP="004A5E7A">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Kebutuhan untuk berinteraksi antara satu pemerintah dengan pemerintah setiap harinya tidak hanya berkisar pada hal-hal yang berbau diplomasi semata, namun lebih jauh lagi untuk memperlancar kerjasama antar </w:t>
      </w:r>
      <w:r w:rsidR="00DB4409">
        <w:rPr>
          <w:rFonts w:ascii="Times New Roman" w:hAnsi="Times New Roman" w:cs="Times New Roman"/>
          <w:sz w:val="24"/>
          <w:szCs w:val="24"/>
          <w:lang w:val="en-ID"/>
        </w:rPr>
        <w:t>n</w:t>
      </w:r>
      <w:r>
        <w:rPr>
          <w:rFonts w:ascii="Times New Roman" w:hAnsi="Times New Roman" w:cs="Times New Roman"/>
          <w:sz w:val="24"/>
          <w:szCs w:val="24"/>
          <w:lang w:val="en-ID"/>
        </w:rPr>
        <w:t xml:space="preserve">egara dan kerjasama antar </w:t>
      </w:r>
      <w:r w:rsidR="00DB4409">
        <w:rPr>
          <w:rFonts w:ascii="Times New Roman" w:hAnsi="Times New Roman" w:cs="Times New Roman"/>
          <w:sz w:val="24"/>
          <w:szCs w:val="24"/>
          <w:lang w:val="en-ID"/>
        </w:rPr>
        <w:t>entiti</w:t>
      </w:r>
      <w:r>
        <w:rPr>
          <w:rFonts w:ascii="Times New Roman" w:hAnsi="Times New Roman" w:cs="Times New Roman"/>
          <w:sz w:val="24"/>
          <w:szCs w:val="24"/>
          <w:lang w:val="en-ID"/>
        </w:rPr>
        <w:t xml:space="preserve">-entiti </w:t>
      </w:r>
      <w:r w:rsidR="00DB4409">
        <w:rPr>
          <w:rFonts w:ascii="Times New Roman" w:hAnsi="Times New Roman" w:cs="Times New Roman"/>
          <w:sz w:val="24"/>
          <w:szCs w:val="24"/>
          <w:lang w:val="en-ID"/>
        </w:rPr>
        <w:t>n</w:t>
      </w:r>
      <w:r>
        <w:rPr>
          <w:rFonts w:ascii="Times New Roman" w:hAnsi="Times New Roman" w:cs="Times New Roman"/>
          <w:sz w:val="24"/>
          <w:szCs w:val="24"/>
          <w:lang w:val="en-ID"/>
        </w:rPr>
        <w:t>egara (masyarakat, industri, perusahaan dan lain-lain) dalam melakukan hal-hal yang</w:t>
      </w:r>
      <w:r w:rsidR="00A3532C">
        <w:rPr>
          <w:rFonts w:ascii="Times New Roman" w:hAnsi="Times New Roman" w:cs="Times New Roman"/>
          <w:sz w:val="24"/>
          <w:szCs w:val="24"/>
          <w:lang w:val="en-ID"/>
        </w:rPr>
        <w:t xml:space="preserve"> berkaitan dengan administrasi perdagangan, proses-proses politik, mekanisme hubungan </w:t>
      </w:r>
      <w:r w:rsidR="00DB4409">
        <w:rPr>
          <w:rFonts w:ascii="Times New Roman" w:hAnsi="Times New Roman" w:cs="Times New Roman"/>
          <w:sz w:val="24"/>
          <w:szCs w:val="24"/>
          <w:lang w:val="en-ID"/>
        </w:rPr>
        <w:t>sosial</w:t>
      </w:r>
      <w:r w:rsidR="00A3532C">
        <w:rPr>
          <w:rFonts w:ascii="Times New Roman" w:hAnsi="Times New Roman" w:cs="Times New Roman"/>
          <w:sz w:val="24"/>
          <w:szCs w:val="24"/>
          <w:lang w:val="en-ID"/>
        </w:rPr>
        <w:t xml:space="preserve"> dan budaya dan lain sebagainnya.</w:t>
      </w:r>
      <w:r>
        <w:rPr>
          <w:rFonts w:ascii="Times New Roman" w:hAnsi="Times New Roman" w:cs="Times New Roman"/>
          <w:sz w:val="24"/>
          <w:szCs w:val="24"/>
          <w:lang w:val="en-ID"/>
        </w:rPr>
        <w:t xml:space="preserve"> </w:t>
      </w:r>
    </w:p>
    <w:p w:rsidR="004A5E7A" w:rsidRDefault="004A5E7A" w:rsidP="00891B81">
      <w:pPr>
        <w:spacing w:line="240" w:lineRule="auto"/>
        <w:jc w:val="both"/>
        <w:rPr>
          <w:rFonts w:ascii="Times New Roman" w:hAnsi="Times New Roman" w:cs="Times New Roman"/>
          <w:sz w:val="24"/>
          <w:szCs w:val="24"/>
          <w:lang w:val="en-ID"/>
        </w:rPr>
      </w:pPr>
    </w:p>
    <w:p w:rsidR="004A5E7A" w:rsidRDefault="00891B81" w:rsidP="004A5E7A">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sidR="004A5E7A">
        <w:rPr>
          <w:rFonts w:ascii="Times New Roman" w:hAnsi="Times New Roman" w:cs="Times New Roman"/>
          <w:b/>
          <w:sz w:val="24"/>
          <w:szCs w:val="24"/>
          <w:lang w:val="en-ID"/>
        </w:rPr>
        <w:t>.1.5 Lingkup Pelayanan Publik</w:t>
      </w:r>
    </w:p>
    <w:p w:rsidR="009A7EDC" w:rsidRPr="004A5E7A" w:rsidRDefault="008565E8" w:rsidP="004A5E7A">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2.1.5.1 Pengertian Pelayanan Publik</w:t>
      </w:r>
    </w:p>
    <w:p w:rsidR="00514890" w:rsidRDefault="00514890" w:rsidP="004A5E7A">
      <w:pPr>
        <w:spacing w:after="0" w:line="480" w:lineRule="auto"/>
        <w:ind w:firstLine="720"/>
        <w:jc w:val="both"/>
        <w:rPr>
          <w:rFonts w:ascii="Times New Roman" w:hAnsi="Times New Roman" w:cs="Times New Roman"/>
          <w:sz w:val="24"/>
          <w:szCs w:val="24"/>
          <w:lang w:val="en-ID"/>
        </w:rPr>
      </w:pPr>
      <w:r w:rsidRPr="00514890">
        <w:rPr>
          <w:rFonts w:ascii="Times New Roman" w:hAnsi="Times New Roman" w:cs="Times New Roman"/>
          <w:sz w:val="24"/>
          <w:szCs w:val="24"/>
          <w:lang w:val="en-ID"/>
        </w:rPr>
        <w:t xml:space="preserve">Pelayanan publik dapat diartikan sebagai pemberian layanan (melayani) keperluan orang atau masyarakat yang mempunyai kepentingan pada organisasi itu sesuai dengan aturan pokok dan tata cara yang telah ditetapkan. </w:t>
      </w:r>
      <w:r w:rsidR="00B3675C">
        <w:rPr>
          <w:rFonts w:ascii="Times New Roman" w:hAnsi="Times New Roman" w:cs="Times New Roman"/>
          <w:sz w:val="24"/>
          <w:szCs w:val="24"/>
          <w:lang w:val="en-ID"/>
        </w:rPr>
        <w:t xml:space="preserve">Pelayanan sangat dibutuhkan oleh publik sehingga dapat dikatakan bahwa pelayanan publik tidak dapat di pisahkan dengan kehidupan bernegara. </w:t>
      </w:r>
    </w:p>
    <w:p w:rsidR="00953702" w:rsidRDefault="004E16AD" w:rsidP="001E33FB">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Oleh karena itu peneliti akan memaparkan beberapa definisi pelayanan publik menurut para ahli.</w:t>
      </w:r>
      <w:r w:rsidR="00953702">
        <w:rPr>
          <w:rFonts w:ascii="Times New Roman" w:hAnsi="Times New Roman" w:cs="Times New Roman"/>
          <w:sz w:val="24"/>
          <w:szCs w:val="24"/>
          <w:lang w:val="en-ID"/>
        </w:rPr>
        <w:t xml:space="preserve"> M</w:t>
      </w:r>
      <w:r w:rsidR="00980BA0">
        <w:rPr>
          <w:rFonts w:ascii="Times New Roman" w:hAnsi="Times New Roman" w:cs="Times New Roman"/>
          <w:sz w:val="24"/>
          <w:szCs w:val="24"/>
          <w:lang w:val="en-ID"/>
        </w:rPr>
        <w:t xml:space="preserve">enurut </w:t>
      </w:r>
      <w:r w:rsidR="00980BA0" w:rsidRPr="00980BA0">
        <w:rPr>
          <w:rFonts w:ascii="Times New Roman" w:hAnsi="Times New Roman" w:cs="Times New Roman"/>
          <w:sz w:val="24"/>
          <w:szCs w:val="24"/>
          <w:lang w:val="en-ID"/>
        </w:rPr>
        <w:t xml:space="preserve"> Putra, Fadhilla</w:t>
      </w:r>
      <w:r w:rsidR="00953702">
        <w:rPr>
          <w:rFonts w:ascii="Times New Roman" w:hAnsi="Times New Roman" w:cs="Times New Roman"/>
          <w:sz w:val="24"/>
          <w:szCs w:val="24"/>
          <w:lang w:val="en-ID"/>
        </w:rPr>
        <w:t xml:space="preserve"> dalam bukunya yang berjudul “</w:t>
      </w:r>
      <w:r w:rsidR="00980BA0" w:rsidRPr="00980BA0">
        <w:rPr>
          <w:rFonts w:ascii="Times New Roman" w:hAnsi="Times New Roman" w:cs="Times New Roman"/>
          <w:sz w:val="24"/>
          <w:szCs w:val="24"/>
          <w:lang w:val="en-ID"/>
        </w:rPr>
        <w:t>New Public Governance</w:t>
      </w:r>
      <w:r w:rsidR="00953702">
        <w:rPr>
          <w:rFonts w:ascii="Times New Roman" w:hAnsi="Times New Roman" w:cs="Times New Roman"/>
          <w:sz w:val="24"/>
          <w:szCs w:val="24"/>
          <w:lang w:val="en-ID"/>
        </w:rPr>
        <w:t>” (2012)</w:t>
      </w:r>
      <w:r w:rsidR="00980BA0" w:rsidRPr="00980BA0">
        <w:rPr>
          <w:rFonts w:ascii="Times New Roman" w:hAnsi="Times New Roman" w:cs="Times New Roman"/>
          <w:sz w:val="24"/>
          <w:szCs w:val="24"/>
          <w:lang w:val="en-ID"/>
        </w:rPr>
        <w:t xml:space="preserve"> </w:t>
      </w:r>
      <w:r w:rsidR="00953702">
        <w:rPr>
          <w:rFonts w:ascii="Times New Roman" w:hAnsi="Times New Roman" w:cs="Times New Roman"/>
          <w:sz w:val="24"/>
          <w:szCs w:val="24"/>
          <w:lang w:val="en-ID"/>
        </w:rPr>
        <w:t>mengemukakan bahwa</w:t>
      </w:r>
      <w:r w:rsidR="00EA03D5">
        <w:rPr>
          <w:rFonts w:ascii="Times New Roman" w:hAnsi="Times New Roman" w:cs="Times New Roman"/>
          <w:sz w:val="24"/>
          <w:szCs w:val="24"/>
          <w:lang w:val="en-ID"/>
        </w:rPr>
        <w:t>:</w:t>
      </w:r>
    </w:p>
    <w:p w:rsidR="008565E8" w:rsidRDefault="00953702" w:rsidP="008C0515">
      <w:pPr>
        <w:spacing w:line="24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w:t>
      </w:r>
      <w:r w:rsidR="00980BA0" w:rsidRPr="00980BA0">
        <w:rPr>
          <w:rFonts w:ascii="Times New Roman" w:hAnsi="Times New Roman" w:cs="Times New Roman"/>
          <w:sz w:val="24"/>
          <w:szCs w:val="24"/>
          <w:lang w:val="en-ID"/>
        </w:rPr>
        <w:t>elayanan publik secara ringkas bisa d</w:t>
      </w:r>
      <w:r w:rsidR="00980BA0">
        <w:rPr>
          <w:rFonts w:ascii="Times New Roman" w:hAnsi="Times New Roman" w:cs="Times New Roman"/>
          <w:sz w:val="24"/>
          <w:szCs w:val="24"/>
          <w:lang w:val="en-ID"/>
        </w:rPr>
        <w:t xml:space="preserve">iartikan sebagai layanan yang  diberikan </w:t>
      </w:r>
      <w:r w:rsidR="00980BA0" w:rsidRPr="00980BA0">
        <w:rPr>
          <w:rFonts w:ascii="Times New Roman" w:hAnsi="Times New Roman" w:cs="Times New Roman"/>
          <w:sz w:val="24"/>
          <w:szCs w:val="24"/>
          <w:lang w:val="en-ID"/>
        </w:rPr>
        <w:t>oleh pemerintah kepa</w:t>
      </w:r>
      <w:r w:rsidR="00C96D70">
        <w:rPr>
          <w:rFonts w:ascii="Times New Roman" w:hAnsi="Times New Roman" w:cs="Times New Roman"/>
          <w:sz w:val="24"/>
          <w:szCs w:val="24"/>
        </w:rPr>
        <w:t>d</w:t>
      </w:r>
      <w:r w:rsidR="00980BA0" w:rsidRPr="00980BA0">
        <w:rPr>
          <w:rFonts w:ascii="Times New Roman" w:hAnsi="Times New Roman" w:cs="Times New Roman"/>
          <w:sz w:val="24"/>
          <w:szCs w:val="24"/>
          <w:lang w:val="en-ID"/>
        </w:rPr>
        <w:t xml:space="preserve">a warga </w:t>
      </w:r>
      <w:r w:rsidR="00980BA0">
        <w:rPr>
          <w:rFonts w:ascii="Times New Roman" w:hAnsi="Times New Roman" w:cs="Times New Roman"/>
          <w:sz w:val="24"/>
          <w:szCs w:val="24"/>
          <w:lang w:val="en-ID"/>
        </w:rPr>
        <w:t xml:space="preserve">negaranya baik secara langsung </w:t>
      </w:r>
      <w:r w:rsidR="00980BA0" w:rsidRPr="00980BA0">
        <w:rPr>
          <w:rFonts w:ascii="Times New Roman" w:hAnsi="Times New Roman" w:cs="Times New Roman"/>
          <w:sz w:val="24"/>
          <w:szCs w:val="24"/>
          <w:lang w:val="en-ID"/>
        </w:rPr>
        <w:t>maupun secara tidak langsung (yaitu lewat pembiayaan penyediaan layanan yang diselenggarakan oleh pihak swasta)</w:t>
      </w:r>
      <w:r>
        <w:rPr>
          <w:rFonts w:ascii="Times New Roman" w:hAnsi="Times New Roman" w:cs="Times New Roman"/>
          <w:sz w:val="24"/>
          <w:szCs w:val="24"/>
          <w:lang w:val="en-ID"/>
        </w:rPr>
        <w:t>”</w:t>
      </w:r>
    </w:p>
    <w:p w:rsidR="00980BA0" w:rsidRDefault="00980BA0" w:rsidP="00FA7EBB">
      <w:pPr>
        <w:spacing w:before="24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Sedangkan menurut </w:t>
      </w:r>
      <w:r w:rsidR="00190161">
        <w:rPr>
          <w:rFonts w:ascii="Times New Roman" w:hAnsi="Times New Roman" w:cs="Times New Roman"/>
          <w:sz w:val="24"/>
          <w:szCs w:val="24"/>
          <w:lang w:val="en-ID"/>
        </w:rPr>
        <w:t>Dwiyanto, Agus dalam bukunya yang berjudul</w:t>
      </w:r>
      <w:r w:rsidRPr="00980BA0">
        <w:rPr>
          <w:rFonts w:ascii="Times New Roman" w:hAnsi="Times New Roman" w:cs="Times New Roman"/>
          <w:sz w:val="24"/>
          <w:szCs w:val="24"/>
          <w:lang w:val="en-ID"/>
        </w:rPr>
        <w:t xml:space="preserve"> </w:t>
      </w:r>
      <w:r w:rsidR="00190161">
        <w:rPr>
          <w:rFonts w:ascii="Times New Roman" w:hAnsi="Times New Roman" w:cs="Times New Roman"/>
          <w:sz w:val="24"/>
          <w:szCs w:val="24"/>
          <w:lang w:val="en-ID"/>
        </w:rPr>
        <w:t>“</w:t>
      </w:r>
      <w:r w:rsidR="00FA7EBB">
        <w:rPr>
          <w:rFonts w:ascii="Times New Roman" w:hAnsi="Times New Roman" w:cs="Times New Roman"/>
          <w:sz w:val="24"/>
          <w:szCs w:val="24"/>
          <w:lang w:val="en-ID"/>
        </w:rPr>
        <w:t xml:space="preserve">Mewujudkan </w:t>
      </w:r>
      <w:r w:rsidR="00FA7EBB" w:rsidRPr="007E6BED">
        <w:rPr>
          <w:rFonts w:ascii="Times New Roman" w:hAnsi="Times New Roman" w:cs="Times New Roman"/>
          <w:i/>
          <w:sz w:val="24"/>
          <w:szCs w:val="24"/>
          <w:lang w:val="en-ID"/>
        </w:rPr>
        <w:t>Good Governance</w:t>
      </w:r>
      <w:r w:rsidR="00FA7EBB">
        <w:rPr>
          <w:rFonts w:ascii="Times New Roman" w:hAnsi="Times New Roman" w:cs="Times New Roman"/>
          <w:sz w:val="24"/>
          <w:szCs w:val="24"/>
          <w:lang w:val="en-ID"/>
        </w:rPr>
        <w:t xml:space="preserve"> Melalui Pelayanan Publik” (2018:136) mengemukakan bahwa: “Pelayanan publik dapat didefinisikan sebagai serangkaian aktivitas yang dilakukan oleh birokrasi publik untuk memebuhi kebutuhan warga pengguna”</w:t>
      </w:r>
    </w:p>
    <w:p w:rsidR="007E2763" w:rsidRDefault="007E2763" w:rsidP="007E2763">
      <w:pPr>
        <w:spacing w:line="480" w:lineRule="auto"/>
        <w:ind w:firstLine="720"/>
        <w:jc w:val="both"/>
        <w:rPr>
          <w:rFonts w:ascii="Times New Roman" w:hAnsi="Times New Roman" w:cs="Times New Roman"/>
          <w:sz w:val="24"/>
          <w:szCs w:val="24"/>
          <w:lang w:val="en-ID"/>
        </w:rPr>
      </w:pPr>
      <w:r w:rsidRPr="00BB065D">
        <w:rPr>
          <w:rFonts w:ascii="Times New Roman" w:hAnsi="Times New Roman" w:cs="Times New Roman"/>
          <w:sz w:val="24"/>
          <w:szCs w:val="24"/>
          <w:lang w:val="en-ID"/>
        </w:rPr>
        <w:t>Pelayanan publik dengan demikian dapat diartikan sebagai pemberian layanan (melayani) keperluan orang atau masyarakat yang mempunyai kepentingan pada organisasi itu sesuai dengan aturan pokok dan tata cara yang telah ditetapkan.</w:t>
      </w:r>
      <w:r>
        <w:rPr>
          <w:rFonts w:ascii="Times New Roman" w:hAnsi="Times New Roman" w:cs="Times New Roman"/>
          <w:sz w:val="24"/>
          <w:szCs w:val="24"/>
          <w:lang w:val="en-ID"/>
        </w:rPr>
        <w:t xml:space="preserve"> Perkembangan globalisasi mengenai teknologi informasi membawa seluruh instansi, lembaga, badan, dinas dan kantor pemerintahan menuju perubahan terhadap sikap mengenai cara memberikan pelayanan publik yang efektif dan efisien. Kemajuan teknologi yang sangat pesat ini menyebabkan pengaruh sangat besar kepada semua bidang, yaitu dalam pelayanan teknologi informasi disuatu instansi pemerintahan.</w:t>
      </w:r>
    </w:p>
    <w:p w:rsidR="008565E8" w:rsidRDefault="008565E8" w:rsidP="004A5E7A">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2.1.5.2 </w:t>
      </w:r>
      <w:r w:rsidR="00D00403">
        <w:rPr>
          <w:rFonts w:ascii="Times New Roman" w:hAnsi="Times New Roman" w:cs="Times New Roman"/>
          <w:b/>
          <w:sz w:val="24"/>
          <w:szCs w:val="24"/>
          <w:lang w:val="en-ID"/>
        </w:rPr>
        <w:t>Pengertian Kualitas Pelaya</w:t>
      </w:r>
      <w:r w:rsidR="009B053C">
        <w:rPr>
          <w:rFonts w:ascii="Times New Roman" w:hAnsi="Times New Roman" w:cs="Times New Roman"/>
          <w:b/>
          <w:sz w:val="24"/>
          <w:szCs w:val="24"/>
          <w:lang w:val="en-ID"/>
        </w:rPr>
        <w:t>nan</w:t>
      </w:r>
    </w:p>
    <w:p w:rsidR="009767B7" w:rsidRDefault="009767B7" w:rsidP="004A5E7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Kualitas pada dasarnya terkait dengan pelayanan terbaik, yaitu sikap atau cara pegawai dalam melayani masyarakat secara memuaskan sebagaimana yang dikemukakan oleh Ratminto </w:t>
      </w:r>
      <w:r w:rsidR="00356BC9">
        <w:rPr>
          <w:rFonts w:ascii="Times New Roman" w:hAnsi="Times New Roman" w:cs="Times New Roman"/>
          <w:sz w:val="24"/>
          <w:szCs w:val="24"/>
          <w:lang w:val="en-ID"/>
        </w:rPr>
        <w:t xml:space="preserve">dalam bukunya yang berjudul “Manajemen Pelayanan” (2010:76) </w:t>
      </w:r>
      <w:r>
        <w:rPr>
          <w:rFonts w:ascii="Times New Roman" w:hAnsi="Times New Roman" w:cs="Times New Roman"/>
          <w:sz w:val="24"/>
          <w:szCs w:val="24"/>
          <w:lang w:val="en-ID"/>
        </w:rPr>
        <w:t xml:space="preserve"> bahwa pelayanan yang terbaik yaitu: “Melayani setiap saat, </w:t>
      </w:r>
      <w:r>
        <w:rPr>
          <w:rFonts w:ascii="Times New Roman" w:hAnsi="Times New Roman" w:cs="Times New Roman"/>
          <w:sz w:val="24"/>
          <w:szCs w:val="24"/>
          <w:lang w:val="en-ID"/>
        </w:rPr>
        <w:lastRenderedPageBreak/>
        <w:t>secara cepat dan memuaskan, berlaku sopan, ramah dan menolong serta profesional dan mampu”.</w:t>
      </w:r>
    </w:p>
    <w:p w:rsidR="00615D5F" w:rsidRDefault="001E33FB" w:rsidP="001E33FB">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Selanjutnya definisi kualitas pelayanan </w:t>
      </w:r>
      <w:r>
        <w:rPr>
          <w:rFonts w:ascii="Times New Roman" w:hAnsi="Times New Roman" w:cs="Times New Roman"/>
          <w:sz w:val="24"/>
          <w:szCs w:val="24"/>
          <w:lang w:val="en-ID"/>
        </w:rPr>
        <w:t>m</w:t>
      </w:r>
      <w:r w:rsidR="00615D5F">
        <w:rPr>
          <w:rFonts w:ascii="Times New Roman" w:hAnsi="Times New Roman" w:cs="Times New Roman"/>
          <w:sz w:val="24"/>
          <w:szCs w:val="24"/>
          <w:lang w:val="en-ID"/>
        </w:rPr>
        <w:t xml:space="preserve">enurut Sampara </w:t>
      </w:r>
      <w:r>
        <w:rPr>
          <w:rFonts w:ascii="Times New Roman" w:hAnsi="Times New Roman" w:cs="Times New Roman"/>
          <w:sz w:val="24"/>
          <w:szCs w:val="24"/>
        </w:rPr>
        <w:t xml:space="preserve">dalam </w:t>
      </w:r>
      <w:r w:rsidR="00615D5F">
        <w:rPr>
          <w:rFonts w:ascii="Times New Roman" w:hAnsi="Times New Roman" w:cs="Times New Roman"/>
          <w:sz w:val="24"/>
          <w:szCs w:val="24"/>
          <w:lang w:val="en-ID"/>
        </w:rPr>
        <w:t>Hardiyansyah</w:t>
      </w:r>
      <w:r w:rsidR="00E53E61">
        <w:rPr>
          <w:rFonts w:ascii="Times New Roman" w:hAnsi="Times New Roman" w:cs="Times New Roman"/>
          <w:sz w:val="24"/>
          <w:szCs w:val="24"/>
        </w:rPr>
        <w:t xml:space="preserve"> dalam bukunya yang berjudul “Kualitas Pelayanan Publik”</w:t>
      </w:r>
      <w:r w:rsidR="00615D5F">
        <w:rPr>
          <w:rFonts w:ascii="Times New Roman" w:hAnsi="Times New Roman" w:cs="Times New Roman"/>
          <w:sz w:val="24"/>
          <w:szCs w:val="24"/>
          <w:lang w:val="en-ID"/>
        </w:rPr>
        <w:t xml:space="preserve"> (2011:35) </w:t>
      </w:r>
      <w:r>
        <w:rPr>
          <w:rFonts w:ascii="Times New Roman" w:hAnsi="Times New Roman" w:cs="Times New Roman"/>
          <w:sz w:val="24"/>
          <w:szCs w:val="24"/>
        </w:rPr>
        <w:t>mengemukakan bahwa kualitas pelayanan: “</w:t>
      </w:r>
      <w:r>
        <w:rPr>
          <w:rFonts w:ascii="Times New Roman" w:hAnsi="Times New Roman" w:cs="Times New Roman"/>
          <w:sz w:val="24"/>
          <w:szCs w:val="24"/>
          <w:lang w:val="en-ID"/>
        </w:rPr>
        <w:t>P</w:t>
      </w:r>
      <w:r w:rsidR="00615D5F">
        <w:rPr>
          <w:rFonts w:ascii="Times New Roman" w:hAnsi="Times New Roman" w:cs="Times New Roman"/>
          <w:sz w:val="24"/>
          <w:szCs w:val="24"/>
          <w:lang w:val="en-ID"/>
        </w:rPr>
        <w:t>elayanan yang diberikan kepada pelanggan sesuai dengan standar pelayanan yang telah dibakukan dalam memberikan layanan sebaga</w:t>
      </w:r>
      <w:r>
        <w:rPr>
          <w:rFonts w:ascii="Times New Roman" w:hAnsi="Times New Roman" w:cs="Times New Roman"/>
          <w:sz w:val="24"/>
          <w:szCs w:val="24"/>
          <w:lang w:val="en-ID"/>
        </w:rPr>
        <w:t>i pembakuan pelayanan yang baik”</w:t>
      </w:r>
      <w:r>
        <w:rPr>
          <w:rFonts w:ascii="Times New Roman" w:hAnsi="Times New Roman" w:cs="Times New Roman"/>
          <w:sz w:val="24"/>
          <w:szCs w:val="24"/>
        </w:rPr>
        <w:t>.</w:t>
      </w:r>
    </w:p>
    <w:p w:rsidR="004A5E7A" w:rsidRPr="00F53E32" w:rsidRDefault="00BB065D" w:rsidP="00F53E32">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beberapa definisi kualitas pelayanan dari para ahli diatas, kualitas pelayanan </w:t>
      </w:r>
      <w:r w:rsidRPr="00BB065D">
        <w:rPr>
          <w:rFonts w:ascii="Times New Roman" w:hAnsi="Times New Roman" w:cs="Times New Roman"/>
          <w:sz w:val="24"/>
          <w:szCs w:val="24"/>
          <w:lang w:val="en-ID"/>
        </w:rPr>
        <w:t>merupakan suatu kondisi dinamis yang berhubungan dengan produk, jasa, manusia, proses dan lingkungan yang</w:t>
      </w:r>
      <w:r>
        <w:rPr>
          <w:rFonts w:ascii="Times New Roman" w:hAnsi="Times New Roman" w:cs="Times New Roman"/>
          <w:sz w:val="24"/>
          <w:szCs w:val="24"/>
          <w:lang w:val="en-ID"/>
        </w:rPr>
        <w:t xml:space="preserve"> memenuhi atau melebihi harapan di dalam melakukan proses pelayanan.</w:t>
      </w:r>
    </w:p>
    <w:p w:rsidR="00AC4D38" w:rsidRDefault="00AC4D38" w:rsidP="004A5E7A">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2.1.5.3 Penilaia</w:t>
      </w:r>
      <w:r w:rsidR="004A5E7A">
        <w:rPr>
          <w:rFonts w:ascii="Times New Roman" w:hAnsi="Times New Roman" w:cs="Times New Roman"/>
          <w:b/>
          <w:sz w:val="24"/>
          <w:szCs w:val="24"/>
          <w:lang w:val="en-ID"/>
        </w:rPr>
        <w:t>n Kualitas Pelayanan</w:t>
      </w:r>
    </w:p>
    <w:p w:rsidR="00D37D98" w:rsidRDefault="00D37D98" w:rsidP="004A5E7A">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Pelayanan publik merupakan tanggung jawab pemerintah sehingga kualitas pelayanan publik yang diselenggarakan oleh pemerintah ini menjadi salah satu indikator dari kualitas suatu pemerintahan. Untuk menilai kualitas pelayanan, menurut Lenvine yang dikutip oleh Dwiyanto dalam bukunya yang berjudul</w:t>
      </w:r>
      <w:r w:rsidRPr="00980BA0">
        <w:rPr>
          <w:rFonts w:ascii="Times New Roman" w:hAnsi="Times New Roman" w:cs="Times New Roman"/>
          <w:sz w:val="24"/>
          <w:szCs w:val="24"/>
          <w:lang w:val="en-ID"/>
        </w:rPr>
        <w:t xml:space="preserve"> </w:t>
      </w:r>
      <w:r>
        <w:rPr>
          <w:rFonts w:ascii="Times New Roman" w:hAnsi="Times New Roman" w:cs="Times New Roman"/>
          <w:sz w:val="24"/>
          <w:szCs w:val="24"/>
          <w:lang w:val="en-ID"/>
        </w:rPr>
        <w:t>“Mewujudkan Good Governance Melalui Pelayanan Publik” (2018:143) mengemukakan beberapa indikator untuk menilai kualitas pelayanan, diantaranya:</w:t>
      </w:r>
    </w:p>
    <w:p w:rsidR="00D37D98" w:rsidRPr="00D37D98" w:rsidRDefault="00D37D98" w:rsidP="00D37D98">
      <w:pPr>
        <w:pStyle w:val="ListParagraph"/>
        <w:numPr>
          <w:ilvl w:val="0"/>
          <w:numId w:val="14"/>
        </w:numPr>
        <w:spacing w:line="240" w:lineRule="auto"/>
        <w:jc w:val="both"/>
        <w:rPr>
          <w:rFonts w:ascii="Times New Roman" w:hAnsi="Times New Roman" w:cs="Times New Roman"/>
          <w:sz w:val="24"/>
          <w:szCs w:val="24"/>
          <w:lang w:val="en-ID"/>
        </w:rPr>
      </w:pPr>
      <w:r w:rsidRPr="00D37D98">
        <w:rPr>
          <w:rFonts w:ascii="Times New Roman" w:hAnsi="Times New Roman" w:cs="Times New Roman"/>
          <w:sz w:val="24"/>
          <w:szCs w:val="24"/>
          <w:lang w:val="en-ID"/>
        </w:rPr>
        <w:t>Responsiveness atau responsivitas adalah daya tanggap penyedia layanan terhadap harapan, keinginan, aspirasi maupun tuntutan pengguna layanan.</w:t>
      </w:r>
    </w:p>
    <w:p w:rsidR="00D37D98" w:rsidRPr="00D37D98" w:rsidRDefault="00D37D98" w:rsidP="00D37D98">
      <w:pPr>
        <w:pStyle w:val="ListParagraph"/>
        <w:numPr>
          <w:ilvl w:val="0"/>
          <w:numId w:val="14"/>
        </w:numPr>
        <w:spacing w:line="240" w:lineRule="auto"/>
        <w:jc w:val="both"/>
        <w:rPr>
          <w:rFonts w:ascii="Times New Roman" w:hAnsi="Times New Roman" w:cs="Times New Roman"/>
          <w:sz w:val="24"/>
          <w:szCs w:val="24"/>
          <w:lang w:val="en-ID"/>
        </w:rPr>
      </w:pPr>
      <w:r w:rsidRPr="00D37D98">
        <w:rPr>
          <w:rFonts w:ascii="Times New Roman" w:hAnsi="Times New Roman" w:cs="Times New Roman"/>
          <w:sz w:val="24"/>
          <w:szCs w:val="24"/>
          <w:lang w:val="en-ID"/>
        </w:rPr>
        <w:t>Responsibility atau responsibilitas adalah suatu ukuran yang menunjukan seberapa jauh proses pemberian pelayanan publik itu dilakukan sesuai dengan prinsip-prinsip atau ketentuan-ketentuan administrasi dan organisasi yang benar dan telah ditetapkan.</w:t>
      </w:r>
    </w:p>
    <w:p w:rsidR="00D37D98" w:rsidRPr="00D37D98" w:rsidRDefault="00D37D98" w:rsidP="00D37D98">
      <w:pPr>
        <w:pStyle w:val="ListParagraph"/>
        <w:numPr>
          <w:ilvl w:val="0"/>
          <w:numId w:val="14"/>
        </w:numPr>
        <w:spacing w:line="240" w:lineRule="auto"/>
        <w:jc w:val="both"/>
        <w:rPr>
          <w:rFonts w:ascii="Times New Roman" w:hAnsi="Times New Roman" w:cs="Times New Roman"/>
          <w:sz w:val="24"/>
          <w:szCs w:val="24"/>
          <w:lang w:val="en-ID"/>
        </w:rPr>
      </w:pPr>
      <w:r w:rsidRPr="00D37D98">
        <w:rPr>
          <w:rFonts w:ascii="Times New Roman" w:hAnsi="Times New Roman" w:cs="Times New Roman"/>
          <w:sz w:val="24"/>
          <w:szCs w:val="24"/>
          <w:lang w:val="en-ID"/>
        </w:rPr>
        <w:t xml:space="preserve">Accountability atau akuntabilitas adalah suatu ukuran yang menunjukan seberapa besar proses penyelenggaraan pelayanan sesuai dengan </w:t>
      </w:r>
      <w:r w:rsidRPr="00D37D98">
        <w:rPr>
          <w:rFonts w:ascii="Times New Roman" w:hAnsi="Times New Roman" w:cs="Times New Roman"/>
          <w:sz w:val="24"/>
          <w:szCs w:val="24"/>
          <w:lang w:val="en-ID"/>
        </w:rPr>
        <w:lastRenderedPageBreak/>
        <w:t>kepentingan stakeholders dan norma-norma yang berkembang dalam masyarakat.</w:t>
      </w:r>
    </w:p>
    <w:p w:rsidR="00AC4D38" w:rsidRDefault="00F51A6A" w:rsidP="00F51A6A">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Selanjutnya k</w:t>
      </w:r>
      <w:r w:rsidR="00D37038">
        <w:rPr>
          <w:rFonts w:ascii="Times New Roman" w:hAnsi="Times New Roman" w:cs="Times New Roman"/>
          <w:sz w:val="24"/>
          <w:szCs w:val="24"/>
          <w:lang w:val="en-ID"/>
        </w:rPr>
        <w:t>ualitas pelayanan memiliki indik</w:t>
      </w:r>
      <w:r w:rsidR="00AC4D38">
        <w:rPr>
          <w:rFonts w:ascii="Times New Roman" w:hAnsi="Times New Roman" w:cs="Times New Roman"/>
          <w:sz w:val="24"/>
          <w:szCs w:val="24"/>
          <w:lang w:val="en-ID"/>
        </w:rPr>
        <w:t>ator penting yang saling berkaitan seperti yang dipaparkan oleh Parasuraman yang dikutip oleh Priansa (2017:135) sebagai berikut:</w:t>
      </w:r>
    </w:p>
    <w:p w:rsidR="00AC4D38" w:rsidRDefault="00AC4D38" w:rsidP="003A2FDC">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Bukti Fisik (</w:t>
      </w:r>
      <w:r w:rsidRPr="007E6BED">
        <w:rPr>
          <w:rFonts w:ascii="Times New Roman" w:hAnsi="Times New Roman" w:cs="Times New Roman"/>
          <w:i/>
          <w:sz w:val="24"/>
          <w:szCs w:val="24"/>
          <w:lang w:val="en-ID"/>
        </w:rPr>
        <w:t>Tangibles</w:t>
      </w:r>
      <w:r>
        <w:rPr>
          <w:rFonts w:ascii="Times New Roman" w:hAnsi="Times New Roman" w:cs="Times New Roman"/>
          <w:sz w:val="24"/>
          <w:szCs w:val="24"/>
          <w:lang w:val="en-ID"/>
        </w:rPr>
        <w:t>)</w:t>
      </w:r>
    </w:p>
    <w:p w:rsidR="00AC4D38" w:rsidRDefault="00AC4D38" w:rsidP="003A2FDC">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Kemampuan organisasi publik dalam menunjukan eksistensinya pada pihak eksternal. Penampilan dan kemampuan sarana dan prasarana fisik organisasi publik dan keadaan lingkungan sekitarnya adalah bukti nyata dari pelayanan yang diberikan oleh organisasi publik.</w:t>
      </w:r>
    </w:p>
    <w:p w:rsidR="00AC4D38" w:rsidRDefault="00AC4D38" w:rsidP="00977453">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Keandalan (</w:t>
      </w:r>
      <w:r w:rsidRPr="007E6BED">
        <w:rPr>
          <w:rFonts w:ascii="Times New Roman" w:hAnsi="Times New Roman" w:cs="Times New Roman"/>
          <w:i/>
          <w:sz w:val="24"/>
          <w:szCs w:val="24"/>
          <w:lang w:val="en-ID"/>
        </w:rPr>
        <w:t>Reliability</w:t>
      </w:r>
      <w:r>
        <w:rPr>
          <w:rFonts w:ascii="Times New Roman" w:hAnsi="Times New Roman" w:cs="Times New Roman"/>
          <w:sz w:val="24"/>
          <w:szCs w:val="24"/>
          <w:lang w:val="en-ID"/>
        </w:rPr>
        <w:t xml:space="preserve">) </w:t>
      </w:r>
    </w:p>
    <w:p w:rsidR="00AC4D38" w:rsidRDefault="00AC4D38" w:rsidP="003A2FDC">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Kemampuan organisasi publik untuk memberikan pelayanan sesuai yang dijanjikan secara akurat dan terpercaya. Kinerja harus sesuai dengan harapan pelanggan yang berarti ketepatan waktu, pelayanan yang sama untuk semua pelanggan tanpa kesalahan, sikap yang simpatik dan dengan akurasi yang tinggi.</w:t>
      </w:r>
    </w:p>
    <w:p w:rsidR="00AC4D38" w:rsidRDefault="00AC4D38" w:rsidP="003A2FDC">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Daya Tanggap (</w:t>
      </w:r>
      <w:r w:rsidRPr="007E6BED">
        <w:rPr>
          <w:rFonts w:ascii="Times New Roman" w:hAnsi="Times New Roman" w:cs="Times New Roman"/>
          <w:i/>
          <w:sz w:val="24"/>
          <w:szCs w:val="24"/>
          <w:lang w:val="en-ID"/>
        </w:rPr>
        <w:t>Responsiveness</w:t>
      </w:r>
      <w:r>
        <w:rPr>
          <w:rFonts w:ascii="Times New Roman" w:hAnsi="Times New Roman" w:cs="Times New Roman"/>
          <w:sz w:val="24"/>
          <w:szCs w:val="24"/>
          <w:lang w:val="en-ID"/>
        </w:rPr>
        <w:t>)</w:t>
      </w:r>
    </w:p>
    <w:p w:rsidR="00AC4D38" w:rsidRDefault="00AC4D38" w:rsidP="003A2FDC">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Kemampuan untuk membantu dan memberikan pelayanan yang cepat (</w:t>
      </w:r>
      <w:r w:rsidR="003A2FDC">
        <w:rPr>
          <w:rFonts w:ascii="Times New Roman" w:hAnsi="Times New Roman" w:cs="Times New Roman"/>
          <w:sz w:val="24"/>
          <w:szCs w:val="24"/>
          <w:lang w:val="en-ID"/>
        </w:rPr>
        <w:t>responsif</w:t>
      </w:r>
      <w:r>
        <w:rPr>
          <w:rFonts w:ascii="Times New Roman" w:hAnsi="Times New Roman" w:cs="Times New Roman"/>
          <w:sz w:val="24"/>
          <w:szCs w:val="24"/>
          <w:lang w:val="en-ID"/>
        </w:rPr>
        <w:t>) dan tepat kepada pelanggan, dengan penyampaian informasi yang jelas. Membiarkan pelanggan menunggu tanpa ada suatu alasan yang jelas</w:t>
      </w:r>
      <w:r w:rsidR="000E56AD">
        <w:rPr>
          <w:rFonts w:ascii="Times New Roman" w:hAnsi="Times New Roman" w:cs="Times New Roman"/>
          <w:sz w:val="24"/>
          <w:szCs w:val="24"/>
          <w:lang w:val="en-ID"/>
        </w:rPr>
        <w:t xml:space="preserve"> yang menyebabkan presepsi yang </w:t>
      </w:r>
      <w:r w:rsidR="003A2FDC">
        <w:rPr>
          <w:rFonts w:ascii="Times New Roman" w:hAnsi="Times New Roman" w:cs="Times New Roman"/>
          <w:sz w:val="24"/>
          <w:szCs w:val="24"/>
          <w:lang w:val="en-ID"/>
        </w:rPr>
        <w:t>negatif</w:t>
      </w:r>
      <w:r w:rsidR="000E56AD">
        <w:rPr>
          <w:rFonts w:ascii="Times New Roman" w:hAnsi="Times New Roman" w:cs="Times New Roman"/>
          <w:sz w:val="24"/>
          <w:szCs w:val="24"/>
          <w:lang w:val="en-ID"/>
        </w:rPr>
        <w:t xml:space="preserve"> dalam kualitas pelayanan.</w:t>
      </w:r>
    </w:p>
    <w:p w:rsidR="000E56AD" w:rsidRDefault="000E56AD" w:rsidP="003A2FDC">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Jaminan (</w:t>
      </w:r>
      <w:r w:rsidRPr="007E6BED">
        <w:rPr>
          <w:rFonts w:ascii="Times New Roman" w:hAnsi="Times New Roman" w:cs="Times New Roman"/>
          <w:i/>
          <w:sz w:val="24"/>
          <w:szCs w:val="24"/>
          <w:lang w:val="en-ID"/>
        </w:rPr>
        <w:t>Assurance</w:t>
      </w:r>
      <w:r>
        <w:rPr>
          <w:rFonts w:ascii="Times New Roman" w:hAnsi="Times New Roman" w:cs="Times New Roman"/>
          <w:sz w:val="24"/>
          <w:szCs w:val="24"/>
          <w:lang w:val="en-ID"/>
        </w:rPr>
        <w:t>)</w:t>
      </w:r>
    </w:p>
    <w:p w:rsidR="000E56AD" w:rsidRDefault="000E56AD" w:rsidP="003A2FDC">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Jaminan disebut juga dengan kepastian. Pelayanan yang diberikan oleh organisasi publik perlu didukung oleh pengetahuan, kesopan santunan, dan kemampuan pegawainya untuk menumbuhkan rasa percaya dari pelanggan kepada organisasi publik.</w:t>
      </w:r>
    </w:p>
    <w:p w:rsidR="000E56AD" w:rsidRDefault="000E56AD" w:rsidP="003A2FDC">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Empati (</w:t>
      </w:r>
      <w:r w:rsidRPr="007E6BED">
        <w:rPr>
          <w:rFonts w:ascii="Times New Roman" w:hAnsi="Times New Roman" w:cs="Times New Roman"/>
          <w:i/>
          <w:sz w:val="24"/>
          <w:szCs w:val="24"/>
          <w:lang w:val="en-ID"/>
        </w:rPr>
        <w:t>Empathy</w:t>
      </w:r>
      <w:r>
        <w:rPr>
          <w:rFonts w:ascii="Times New Roman" w:hAnsi="Times New Roman" w:cs="Times New Roman"/>
          <w:sz w:val="24"/>
          <w:szCs w:val="24"/>
          <w:lang w:val="en-ID"/>
        </w:rPr>
        <w:t>)</w:t>
      </w:r>
    </w:p>
    <w:p w:rsidR="000E56AD" w:rsidRPr="00AC4D38" w:rsidRDefault="000E56AD" w:rsidP="003A2FDC">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Memberikan perhatian yang tulus dan bersifat individual atau pribadi yang diberikan kepada pelanggan dengan berupaya memahami keinginan pelanggan. Organisasi publik diharapkan memiliki pengertian dan pengetahuan mengenai pelanggan, memahami kebutuhan pelanggan secara spesifik, serta memiliki waktu pengoperasian yang nyaman bagi pelanggan.</w:t>
      </w:r>
    </w:p>
    <w:p w:rsidR="00000876" w:rsidRDefault="00000876" w:rsidP="00000876">
      <w:pPr>
        <w:spacing w:after="0" w:line="480" w:lineRule="auto"/>
        <w:jc w:val="both"/>
        <w:rPr>
          <w:rFonts w:ascii="Times New Roman" w:hAnsi="Times New Roman" w:cs="Times New Roman"/>
          <w:b/>
          <w:sz w:val="24"/>
          <w:szCs w:val="24"/>
          <w:lang w:val="en-ID"/>
        </w:rPr>
      </w:pPr>
    </w:p>
    <w:p w:rsidR="00000876" w:rsidRDefault="00000876" w:rsidP="0000087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ID"/>
        </w:rPr>
        <w:t xml:space="preserve">2.1.6 </w:t>
      </w:r>
      <w:r w:rsidRPr="00000876">
        <w:rPr>
          <w:rFonts w:ascii="Times New Roman" w:hAnsi="Times New Roman" w:cs="Times New Roman"/>
          <w:b/>
          <w:sz w:val="24"/>
          <w:szCs w:val="24"/>
        </w:rPr>
        <w:t>Hubungan E-Goverment Terhadap Peningkatan Kualitas Pelayanan</w:t>
      </w:r>
    </w:p>
    <w:p w:rsidR="00000876" w:rsidRPr="00D23D23" w:rsidRDefault="00000876" w:rsidP="0000087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Hubungan antara </w:t>
      </w:r>
      <w:r w:rsidR="00364291" w:rsidRPr="00364291">
        <w:rPr>
          <w:rFonts w:ascii="Times New Roman" w:hAnsi="Times New Roman" w:cs="Times New Roman"/>
          <w:i/>
          <w:sz w:val="24"/>
          <w:szCs w:val="24"/>
        </w:rPr>
        <w:t>e-Government</w:t>
      </w:r>
      <w:r>
        <w:rPr>
          <w:rFonts w:ascii="Times New Roman" w:hAnsi="Times New Roman" w:cs="Times New Roman"/>
          <w:sz w:val="24"/>
          <w:szCs w:val="24"/>
        </w:rPr>
        <w:t xml:space="preserve"> terhadap peningkatan kualitas pelayanan sangat erat hubungannya, dengan adanya penerapan </w:t>
      </w:r>
      <w:r w:rsidR="00364291" w:rsidRPr="00364291">
        <w:rPr>
          <w:rFonts w:ascii="Times New Roman" w:hAnsi="Times New Roman" w:cs="Times New Roman"/>
          <w:i/>
          <w:sz w:val="24"/>
          <w:szCs w:val="24"/>
        </w:rPr>
        <w:t>e-Government</w:t>
      </w:r>
      <w:r>
        <w:rPr>
          <w:rFonts w:ascii="Times New Roman" w:hAnsi="Times New Roman" w:cs="Times New Roman"/>
          <w:sz w:val="24"/>
          <w:szCs w:val="24"/>
        </w:rPr>
        <w:t xml:space="preserve"> yang tepat maka memungkinkan kualitas pelayanan dapat dirasakan secara optimal bagi </w:t>
      </w:r>
      <w:r w:rsidR="00106A62">
        <w:rPr>
          <w:rFonts w:ascii="Times New Roman" w:hAnsi="Times New Roman" w:cs="Times New Roman"/>
          <w:sz w:val="24"/>
          <w:szCs w:val="24"/>
        </w:rPr>
        <w:t xml:space="preserve">para </w:t>
      </w:r>
      <w:r>
        <w:rPr>
          <w:rFonts w:ascii="Times New Roman" w:hAnsi="Times New Roman" w:cs="Times New Roman"/>
          <w:sz w:val="24"/>
          <w:szCs w:val="24"/>
        </w:rPr>
        <w:lastRenderedPageBreak/>
        <w:t>s</w:t>
      </w:r>
      <w:r w:rsidR="00106A62">
        <w:rPr>
          <w:rFonts w:ascii="Times New Roman" w:hAnsi="Times New Roman" w:cs="Times New Roman"/>
          <w:sz w:val="24"/>
          <w:szCs w:val="24"/>
        </w:rPr>
        <w:t>takeholder</w:t>
      </w:r>
      <w:r>
        <w:rPr>
          <w:rFonts w:ascii="Times New Roman" w:hAnsi="Times New Roman" w:cs="Times New Roman"/>
          <w:sz w:val="24"/>
          <w:szCs w:val="24"/>
        </w:rPr>
        <w:t xml:space="preserve"> yaitu </w:t>
      </w:r>
      <w:r w:rsidR="00106A62">
        <w:rPr>
          <w:rFonts w:ascii="Times New Roman" w:hAnsi="Times New Roman" w:cs="Times New Roman"/>
          <w:sz w:val="24"/>
          <w:szCs w:val="24"/>
        </w:rPr>
        <w:t xml:space="preserve">negara, </w:t>
      </w:r>
      <w:r>
        <w:rPr>
          <w:rFonts w:ascii="Times New Roman" w:hAnsi="Times New Roman" w:cs="Times New Roman"/>
          <w:sz w:val="24"/>
          <w:szCs w:val="24"/>
        </w:rPr>
        <w:t>masyar</w:t>
      </w:r>
      <w:r w:rsidR="00AE74A9">
        <w:rPr>
          <w:rFonts w:ascii="Times New Roman" w:hAnsi="Times New Roman" w:cs="Times New Roman"/>
          <w:sz w:val="24"/>
          <w:szCs w:val="24"/>
        </w:rPr>
        <w:t>akat dan industri (swasta).</w:t>
      </w:r>
      <w:r w:rsidR="00D23D23" w:rsidRPr="00D23D23">
        <w:rPr>
          <w:rFonts w:ascii="Times New Roman" w:hAnsi="Times New Roman" w:cs="Times New Roman"/>
          <w:sz w:val="24"/>
          <w:szCs w:val="24"/>
        </w:rPr>
        <w:t xml:space="preserve"> </w:t>
      </w:r>
      <w:r w:rsidR="00D23D23">
        <w:rPr>
          <w:rFonts w:ascii="Times New Roman" w:hAnsi="Times New Roman" w:cs="Times New Roman"/>
          <w:sz w:val="24"/>
          <w:szCs w:val="24"/>
        </w:rPr>
        <w:t xml:space="preserve">Penerapan </w:t>
      </w:r>
      <w:r w:rsidR="00364291" w:rsidRPr="00364291">
        <w:rPr>
          <w:rFonts w:ascii="Times New Roman" w:hAnsi="Times New Roman" w:cs="Times New Roman"/>
          <w:i/>
          <w:sz w:val="24"/>
          <w:szCs w:val="24"/>
        </w:rPr>
        <w:t>e-Government</w:t>
      </w:r>
      <w:r w:rsidR="00D23D23">
        <w:rPr>
          <w:rFonts w:ascii="Times New Roman" w:hAnsi="Times New Roman" w:cs="Times New Roman"/>
          <w:sz w:val="24"/>
          <w:szCs w:val="24"/>
        </w:rPr>
        <w:t xml:space="preserve"> yang diiringi dengan reformasi sektor publik </w:t>
      </w:r>
      <w:r w:rsidR="00CF655D">
        <w:rPr>
          <w:rFonts w:ascii="Times New Roman" w:hAnsi="Times New Roman" w:cs="Times New Roman"/>
          <w:sz w:val="24"/>
          <w:szCs w:val="24"/>
        </w:rPr>
        <w:t>memungkinkan</w:t>
      </w:r>
      <w:r w:rsidR="00D23D23">
        <w:rPr>
          <w:rFonts w:ascii="Times New Roman" w:hAnsi="Times New Roman" w:cs="Times New Roman"/>
          <w:sz w:val="24"/>
          <w:szCs w:val="24"/>
        </w:rPr>
        <w:t xml:space="preserve"> mendukung proses pelayanan secara maksimal.</w:t>
      </w:r>
    </w:p>
    <w:p w:rsidR="00D23D23" w:rsidRDefault="00AE74A9" w:rsidP="00D23D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hal tersebut maka sejalan</w:t>
      </w:r>
      <w:r w:rsidR="00000876">
        <w:rPr>
          <w:rFonts w:ascii="Times New Roman" w:hAnsi="Times New Roman" w:cs="Times New Roman"/>
          <w:sz w:val="24"/>
          <w:szCs w:val="24"/>
        </w:rPr>
        <w:t xml:space="preserve"> dengan pendapat dari </w:t>
      </w:r>
      <w:r w:rsidR="00106A62">
        <w:rPr>
          <w:rFonts w:ascii="Times New Roman" w:hAnsi="Times New Roman" w:cs="Times New Roman"/>
          <w:sz w:val="24"/>
          <w:szCs w:val="24"/>
        </w:rPr>
        <w:t xml:space="preserve">Prof. </w:t>
      </w:r>
      <w:r w:rsidR="00000876">
        <w:rPr>
          <w:rFonts w:ascii="Times New Roman" w:hAnsi="Times New Roman" w:cs="Times New Roman"/>
          <w:sz w:val="24"/>
          <w:szCs w:val="24"/>
        </w:rPr>
        <w:t>Richardus Eko Indrajit (2016:4) dalam bukunya yang berjudul “Electonic Government</w:t>
      </w:r>
      <w:r w:rsidR="00106A62">
        <w:rPr>
          <w:rFonts w:ascii="Times New Roman" w:hAnsi="Times New Roman" w:cs="Times New Roman"/>
          <w:sz w:val="24"/>
          <w:szCs w:val="24"/>
        </w:rPr>
        <w:t>” yaitu: “</w:t>
      </w:r>
      <w:r w:rsidR="00364291" w:rsidRPr="00364291">
        <w:rPr>
          <w:rFonts w:ascii="Times New Roman" w:hAnsi="Times New Roman" w:cs="Times New Roman"/>
          <w:i/>
          <w:sz w:val="24"/>
          <w:szCs w:val="24"/>
        </w:rPr>
        <w:t>E-Government</w:t>
      </w:r>
      <w:r w:rsidR="00106A62">
        <w:rPr>
          <w:rFonts w:ascii="Times New Roman" w:hAnsi="Times New Roman" w:cs="Times New Roman"/>
          <w:sz w:val="24"/>
          <w:szCs w:val="24"/>
        </w:rPr>
        <w:t xml:space="preserve"> merupakan suatu mekanisme interaksi baru (moderen) antara pemerintah dengan masyarakat dan kalangan lain yang berkepentingan (stakeholder) dimana melibatkan penggunaan teknologi informasi (terutama internet) dengan tujuan memperbaiki mutu kualitas pelayanan publik”.</w:t>
      </w:r>
    </w:p>
    <w:p w:rsidR="002D5959" w:rsidRPr="006021C2" w:rsidRDefault="002D5959" w:rsidP="006021C2">
      <w:pPr>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2.2 Kerangka Pemikiran</w:t>
      </w:r>
    </w:p>
    <w:p w:rsidR="002D5959" w:rsidRDefault="002D5959" w:rsidP="002D5959">
      <w:pPr>
        <w:spacing w:after="0" w:line="480" w:lineRule="auto"/>
        <w:ind w:firstLine="720"/>
        <w:jc w:val="both"/>
        <w:rPr>
          <w:rFonts w:ascii="Times New Roman" w:hAnsi="Times New Roman" w:cs="Times New Roman"/>
          <w:sz w:val="24"/>
          <w:szCs w:val="24"/>
        </w:rPr>
      </w:pPr>
      <w:r w:rsidRPr="00A952A3">
        <w:rPr>
          <w:rFonts w:ascii="Times New Roman" w:hAnsi="Times New Roman" w:cs="Times New Roman"/>
          <w:sz w:val="24"/>
          <w:szCs w:val="24"/>
          <w:lang w:val="en-US"/>
        </w:rPr>
        <w:t>Penyusunan usulan penelitian</w:t>
      </w:r>
      <w:r w:rsidR="007D0A32">
        <w:rPr>
          <w:rFonts w:ascii="Times New Roman" w:hAnsi="Times New Roman" w:cs="Times New Roman"/>
          <w:sz w:val="24"/>
          <w:szCs w:val="24"/>
        </w:rPr>
        <w:t xml:space="preserve"> skripsi</w:t>
      </w:r>
      <w:r w:rsidRPr="00A952A3">
        <w:rPr>
          <w:rFonts w:ascii="Times New Roman" w:hAnsi="Times New Roman" w:cs="Times New Roman"/>
          <w:sz w:val="24"/>
          <w:szCs w:val="24"/>
          <w:lang w:val="en-US"/>
        </w:rPr>
        <w:t xml:space="preserve"> ini peneliti mengacu kepada </w:t>
      </w:r>
      <w:r w:rsidRPr="00A952A3">
        <w:rPr>
          <w:rFonts w:ascii="Times New Roman" w:hAnsi="Times New Roman" w:cs="Times New Roman"/>
          <w:sz w:val="24"/>
          <w:szCs w:val="24"/>
        </w:rPr>
        <w:t>pendapat para ahli mengenai teori-teori yang berhubungan dengan lokus dan fokus penelitian, sebagai dasar dan pedoman untuk mengukur sejauhmana pedoman ini sesuai dengan kenyataan dilapangan sehingga akan menghasilkan kesimpulan yang objektif.</w:t>
      </w:r>
    </w:p>
    <w:p w:rsidR="00263B00" w:rsidRPr="00C16E60" w:rsidRDefault="00637CBD" w:rsidP="00C16E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w:t>
      </w:r>
      <w:r w:rsidR="00364291" w:rsidRPr="00364291">
        <w:rPr>
          <w:rFonts w:ascii="Times New Roman" w:hAnsi="Times New Roman" w:cs="Times New Roman"/>
          <w:i/>
          <w:sz w:val="24"/>
          <w:szCs w:val="24"/>
        </w:rPr>
        <w:t>e-Government</w:t>
      </w:r>
      <w:r>
        <w:rPr>
          <w:rFonts w:ascii="Times New Roman" w:hAnsi="Times New Roman" w:cs="Times New Roman"/>
          <w:sz w:val="24"/>
          <w:szCs w:val="24"/>
        </w:rPr>
        <w:t xml:space="preserve"> secara </w:t>
      </w:r>
      <w:r w:rsidR="009728FF">
        <w:rPr>
          <w:rFonts w:ascii="Times New Roman" w:hAnsi="Times New Roman" w:cs="Times New Roman"/>
          <w:sz w:val="24"/>
          <w:szCs w:val="24"/>
        </w:rPr>
        <w:t xml:space="preserve">maksimal dinilai sangat penting dan menjadi modal utama untuk menentukan arah </w:t>
      </w:r>
      <w:r w:rsidR="00442805">
        <w:rPr>
          <w:rFonts w:ascii="Times New Roman" w:hAnsi="Times New Roman" w:cs="Times New Roman"/>
          <w:sz w:val="24"/>
          <w:szCs w:val="24"/>
        </w:rPr>
        <w:t>keberlanjutannya</w:t>
      </w:r>
      <w:r w:rsidR="009728FF">
        <w:rPr>
          <w:rFonts w:ascii="Times New Roman" w:hAnsi="Times New Roman" w:cs="Times New Roman"/>
          <w:sz w:val="24"/>
          <w:szCs w:val="24"/>
        </w:rPr>
        <w:t xml:space="preserve">. </w:t>
      </w:r>
      <w:r w:rsidR="00263B00" w:rsidRPr="00A952A3">
        <w:rPr>
          <w:rFonts w:ascii="Times New Roman" w:hAnsi="Times New Roman" w:cs="Times New Roman"/>
          <w:sz w:val="24"/>
          <w:szCs w:val="24"/>
          <w:lang w:val="en-US"/>
        </w:rPr>
        <w:t>Berdasarkan masalah-masalah yang telah dikemukakan sebelumnya, maka peneliti akan memaparkan teori-teori dari para ahli untuk dijadikan sebagai kerangka pemikiran dalam usulan penilitian ini.</w:t>
      </w:r>
    </w:p>
    <w:p w:rsidR="00B627E8" w:rsidRDefault="00364291" w:rsidP="00B627E8">
      <w:pPr>
        <w:spacing w:after="0" w:line="480" w:lineRule="auto"/>
        <w:ind w:firstLine="720"/>
        <w:jc w:val="both"/>
        <w:rPr>
          <w:rFonts w:ascii="Times New Roman" w:hAnsi="Times New Roman" w:cs="Times New Roman"/>
          <w:sz w:val="24"/>
          <w:szCs w:val="24"/>
        </w:rPr>
      </w:pPr>
      <w:r w:rsidRPr="00364291">
        <w:rPr>
          <w:rFonts w:ascii="Times New Roman" w:hAnsi="Times New Roman" w:cs="Times New Roman"/>
          <w:i/>
          <w:sz w:val="24"/>
          <w:szCs w:val="24"/>
        </w:rPr>
        <w:t>E-Government</w:t>
      </w:r>
      <w:r w:rsidR="00263B00" w:rsidRPr="009C6FDE">
        <w:rPr>
          <w:rFonts w:ascii="Times New Roman" w:hAnsi="Times New Roman" w:cs="Times New Roman"/>
          <w:sz w:val="24"/>
          <w:szCs w:val="24"/>
        </w:rPr>
        <w:t xml:space="preserve"> menurut </w:t>
      </w:r>
      <w:r w:rsidR="00C16E60">
        <w:rPr>
          <w:rFonts w:ascii="Times New Roman" w:hAnsi="Times New Roman" w:cs="Times New Roman"/>
          <w:sz w:val="24"/>
          <w:szCs w:val="24"/>
          <w:lang w:val="en-ID"/>
        </w:rPr>
        <w:t>Zweers dan Planque</w:t>
      </w:r>
      <w:r w:rsidR="009C6FDE">
        <w:rPr>
          <w:rFonts w:ascii="Times New Roman" w:hAnsi="Times New Roman" w:cs="Times New Roman"/>
          <w:sz w:val="24"/>
          <w:szCs w:val="24"/>
        </w:rPr>
        <w:t xml:space="preserve"> yang dikutip oleh </w:t>
      </w:r>
      <w:r w:rsidR="00C16E60">
        <w:rPr>
          <w:rFonts w:ascii="Times New Roman" w:hAnsi="Times New Roman" w:cs="Times New Roman"/>
          <w:sz w:val="24"/>
          <w:szCs w:val="24"/>
          <w:lang w:val="en-ID"/>
        </w:rPr>
        <w:t xml:space="preserve">Priansa </w:t>
      </w:r>
      <w:r w:rsidR="009C6FDE">
        <w:rPr>
          <w:rFonts w:ascii="Times New Roman" w:hAnsi="Times New Roman" w:cs="Times New Roman"/>
          <w:sz w:val="24"/>
          <w:szCs w:val="24"/>
        </w:rPr>
        <w:t>dalam bukunya yang berjudul “</w:t>
      </w:r>
      <w:r w:rsidR="00C16E60">
        <w:rPr>
          <w:rFonts w:ascii="Times New Roman" w:hAnsi="Times New Roman" w:cs="Times New Roman"/>
          <w:sz w:val="24"/>
          <w:szCs w:val="24"/>
          <w:lang w:val="en-ID"/>
        </w:rPr>
        <w:t>Manajemen Organisasi Publik</w:t>
      </w:r>
      <w:r w:rsidR="00C16E60">
        <w:rPr>
          <w:rFonts w:ascii="Times New Roman" w:hAnsi="Times New Roman" w:cs="Times New Roman"/>
          <w:sz w:val="24"/>
          <w:szCs w:val="24"/>
        </w:rPr>
        <w:t>” (201</w:t>
      </w:r>
      <w:r w:rsidR="00C16E60">
        <w:rPr>
          <w:rFonts w:ascii="Times New Roman" w:hAnsi="Times New Roman" w:cs="Times New Roman"/>
          <w:sz w:val="24"/>
          <w:szCs w:val="24"/>
          <w:lang w:val="en-ID"/>
        </w:rPr>
        <w:t>8</w:t>
      </w:r>
      <w:r w:rsidR="00C16E60">
        <w:rPr>
          <w:rFonts w:ascii="Times New Roman" w:hAnsi="Times New Roman" w:cs="Times New Roman"/>
          <w:sz w:val="24"/>
          <w:szCs w:val="24"/>
        </w:rPr>
        <w:t>:</w:t>
      </w:r>
      <w:r w:rsidR="00C16E60">
        <w:rPr>
          <w:rFonts w:ascii="Times New Roman" w:hAnsi="Times New Roman" w:cs="Times New Roman"/>
          <w:sz w:val="24"/>
          <w:szCs w:val="24"/>
          <w:lang w:val="en-ID"/>
        </w:rPr>
        <w:t>30</w:t>
      </w:r>
      <w:r w:rsidR="009C6FDE">
        <w:rPr>
          <w:rFonts w:ascii="Times New Roman" w:hAnsi="Times New Roman" w:cs="Times New Roman"/>
          <w:sz w:val="24"/>
          <w:szCs w:val="24"/>
        </w:rPr>
        <w:t xml:space="preserve">) mengemukakan bahwa: </w:t>
      </w:r>
    </w:p>
    <w:p w:rsidR="00263B00" w:rsidRPr="002E2961" w:rsidRDefault="009C6FDE" w:rsidP="003B317D">
      <w:pPr>
        <w:spacing w:after="0" w:line="240" w:lineRule="auto"/>
        <w:ind w:left="720"/>
        <w:jc w:val="both"/>
        <w:rPr>
          <w:rFonts w:ascii="Times New Roman" w:hAnsi="Times New Roman" w:cs="Times New Roman"/>
          <w:sz w:val="24"/>
          <w:szCs w:val="24"/>
          <w:lang w:val="en-ID"/>
        </w:rPr>
      </w:pPr>
      <w:r>
        <w:rPr>
          <w:rFonts w:ascii="Times New Roman" w:hAnsi="Times New Roman" w:cs="Times New Roman"/>
          <w:sz w:val="24"/>
          <w:szCs w:val="24"/>
        </w:rPr>
        <w:lastRenderedPageBreak/>
        <w:t>“</w:t>
      </w:r>
      <w:r w:rsidR="00364291" w:rsidRPr="00364291">
        <w:rPr>
          <w:rFonts w:ascii="Times New Roman" w:hAnsi="Times New Roman" w:cs="Times New Roman"/>
          <w:i/>
          <w:sz w:val="24"/>
          <w:szCs w:val="24"/>
        </w:rPr>
        <w:t>E-Government</w:t>
      </w:r>
      <w:r w:rsidR="00B627E8">
        <w:rPr>
          <w:rFonts w:ascii="Times New Roman" w:hAnsi="Times New Roman" w:cs="Times New Roman"/>
          <w:sz w:val="24"/>
          <w:szCs w:val="24"/>
        </w:rPr>
        <w:t xml:space="preserve"> </w:t>
      </w:r>
      <w:r w:rsidR="00C16E60">
        <w:rPr>
          <w:rFonts w:ascii="Times New Roman" w:hAnsi="Times New Roman" w:cs="Times New Roman"/>
          <w:sz w:val="24"/>
          <w:szCs w:val="24"/>
          <w:lang w:val="en-ID"/>
        </w:rPr>
        <w:t>berhubungan dengan penyedia informasi, layanan atau produk yang disiapkan se</w:t>
      </w:r>
      <w:r w:rsidR="007D2249">
        <w:rPr>
          <w:rFonts w:ascii="Times New Roman" w:hAnsi="Times New Roman" w:cs="Times New Roman"/>
          <w:sz w:val="24"/>
          <w:szCs w:val="24"/>
          <w:lang w:val="en-ID"/>
        </w:rPr>
        <w:t>c</w:t>
      </w:r>
      <w:r w:rsidR="00C16E60">
        <w:rPr>
          <w:rFonts w:ascii="Times New Roman" w:hAnsi="Times New Roman" w:cs="Times New Roman"/>
          <w:sz w:val="24"/>
          <w:szCs w:val="24"/>
          <w:lang w:val="en-ID"/>
        </w:rPr>
        <w:t>ara elekt</w:t>
      </w:r>
      <w:r w:rsidR="0033490E">
        <w:rPr>
          <w:rFonts w:ascii="Times New Roman" w:hAnsi="Times New Roman" w:cs="Times New Roman"/>
          <w:sz w:val="24"/>
          <w:szCs w:val="24"/>
          <w:lang w:val="en-ID"/>
        </w:rPr>
        <w:t>r</w:t>
      </w:r>
      <w:r w:rsidR="00C16E60">
        <w:rPr>
          <w:rFonts w:ascii="Times New Roman" w:hAnsi="Times New Roman" w:cs="Times New Roman"/>
          <w:sz w:val="24"/>
          <w:szCs w:val="24"/>
          <w:lang w:val="en-ID"/>
        </w:rPr>
        <w:t>onis, dengan dan oleh pemerintah, tidak terbatas tempat dan waktu, menawarkan nilai lebih untuk partisipasi untuk semua kalangan</w:t>
      </w:r>
      <w:r w:rsidR="00162C0F">
        <w:rPr>
          <w:rFonts w:ascii="Times New Roman" w:hAnsi="Times New Roman" w:cs="Times New Roman"/>
          <w:sz w:val="24"/>
          <w:szCs w:val="24"/>
        </w:rPr>
        <w:t>”</w:t>
      </w:r>
      <w:r w:rsidR="002E2961">
        <w:rPr>
          <w:rFonts w:ascii="Times New Roman" w:hAnsi="Times New Roman" w:cs="Times New Roman"/>
          <w:sz w:val="24"/>
          <w:szCs w:val="24"/>
          <w:lang w:val="en-ID"/>
        </w:rPr>
        <w:t>.</w:t>
      </w:r>
    </w:p>
    <w:p w:rsidR="00162C0F" w:rsidRDefault="00162C0F" w:rsidP="00162C0F">
      <w:pPr>
        <w:spacing w:after="0" w:line="240" w:lineRule="auto"/>
        <w:jc w:val="both"/>
        <w:rPr>
          <w:rFonts w:ascii="Times New Roman" w:hAnsi="Times New Roman" w:cs="Times New Roman"/>
          <w:sz w:val="24"/>
          <w:szCs w:val="24"/>
        </w:rPr>
      </w:pPr>
    </w:p>
    <w:p w:rsidR="00162C0F" w:rsidRPr="009C6FDE" w:rsidRDefault="00162C0F" w:rsidP="00256B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w:t>
      </w:r>
      <w:r w:rsidR="00364291" w:rsidRPr="00364291">
        <w:rPr>
          <w:rFonts w:ascii="Times New Roman" w:hAnsi="Times New Roman" w:cs="Times New Roman"/>
          <w:i/>
          <w:sz w:val="24"/>
          <w:szCs w:val="24"/>
        </w:rPr>
        <w:t>e-Government</w:t>
      </w:r>
      <w:r w:rsidR="007D2249">
        <w:rPr>
          <w:rFonts w:ascii="Times New Roman" w:hAnsi="Times New Roman" w:cs="Times New Roman"/>
          <w:sz w:val="24"/>
          <w:szCs w:val="24"/>
        </w:rPr>
        <w:t xml:space="preserve"> memuat tujuan untuk</w:t>
      </w:r>
      <w:r w:rsidR="007D2249">
        <w:rPr>
          <w:rFonts w:ascii="Times New Roman" w:hAnsi="Times New Roman" w:cs="Times New Roman"/>
          <w:sz w:val="24"/>
          <w:szCs w:val="24"/>
          <w:lang w:val="en-ID"/>
        </w:rPr>
        <w:t xml:space="preserve"> </w:t>
      </w:r>
      <w:r w:rsidR="00FD5825">
        <w:rPr>
          <w:rFonts w:ascii="Times New Roman" w:hAnsi="Times New Roman" w:cs="Times New Roman"/>
          <w:sz w:val="24"/>
          <w:szCs w:val="24"/>
        </w:rPr>
        <w:t xml:space="preserve">mempermudah </w:t>
      </w:r>
      <w:r w:rsidR="00256B58">
        <w:rPr>
          <w:rFonts w:ascii="Times New Roman" w:hAnsi="Times New Roman" w:cs="Times New Roman"/>
          <w:sz w:val="24"/>
          <w:szCs w:val="24"/>
        </w:rPr>
        <w:t>proses pelayanan kepada masyarakat yang</w:t>
      </w:r>
      <w:r w:rsidR="00FD5825">
        <w:rPr>
          <w:rFonts w:ascii="Times New Roman" w:hAnsi="Times New Roman" w:cs="Times New Roman"/>
          <w:sz w:val="24"/>
          <w:szCs w:val="24"/>
        </w:rPr>
        <w:t xml:space="preserve"> disertai dengan kemudahan akses informasi publik yang akan membuat pemerintah menjadi lebih </w:t>
      </w:r>
      <w:r w:rsidR="007A24E0">
        <w:rPr>
          <w:rFonts w:ascii="Times New Roman" w:hAnsi="Times New Roman" w:cs="Times New Roman"/>
          <w:sz w:val="24"/>
          <w:szCs w:val="24"/>
          <w:lang w:val="en-ID"/>
        </w:rPr>
        <w:t>demokratis</w:t>
      </w:r>
      <w:r w:rsidR="00FD5825">
        <w:rPr>
          <w:rFonts w:ascii="Times New Roman" w:hAnsi="Times New Roman" w:cs="Times New Roman"/>
          <w:sz w:val="24"/>
          <w:szCs w:val="24"/>
        </w:rPr>
        <w:t xml:space="preserve"> kepada masyarakatnya.</w:t>
      </w:r>
    </w:p>
    <w:p w:rsidR="002D5959" w:rsidRDefault="00CE6970" w:rsidP="003B31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manfaat </w:t>
      </w:r>
      <w:r w:rsidR="00364291" w:rsidRPr="00364291">
        <w:rPr>
          <w:rFonts w:ascii="Times New Roman" w:hAnsi="Times New Roman" w:cs="Times New Roman"/>
          <w:i/>
          <w:sz w:val="24"/>
          <w:szCs w:val="24"/>
        </w:rPr>
        <w:t>e-Government</w:t>
      </w:r>
      <w:r>
        <w:rPr>
          <w:rFonts w:ascii="Times New Roman" w:hAnsi="Times New Roman" w:cs="Times New Roman"/>
          <w:sz w:val="24"/>
          <w:szCs w:val="24"/>
        </w:rPr>
        <w:t xml:space="preserve"> tidak semata-mata h</w:t>
      </w:r>
      <w:r w:rsidR="005F17B8">
        <w:rPr>
          <w:rFonts w:ascii="Times New Roman" w:hAnsi="Times New Roman" w:cs="Times New Roman"/>
          <w:sz w:val="24"/>
          <w:szCs w:val="24"/>
        </w:rPr>
        <w:t xml:space="preserve">anya dalam </w:t>
      </w:r>
      <w:r w:rsidR="005E3FD6">
        <w:rPr>
          <w:rFonts w:ascii="Times New Roman" w:hAnsi="Times New Roman" w:cs="Times New Roman"/>
          <w:sz w:val="24"/>
          <w:szCs w:val="24"/>
          <w:lang w:val="en-ID"/>
        </w:rPr>
        <w:t>penggunaan teknologi (</w:t>
      </w:r>
      <w:r w:rsidR="005F17B8">
        <w:rPr>
          <w:rFonts w:ascii="Times New Roman" w:hAnsi="Times New Roman" w:cs="Times New Roman"/>
          <w:sz w:val="24"/>
          <w:szCs w:val="24"/>
        </w:rPr>
        <w:t>komputerisasi</w:t>
      </w:r>
      <w:r w:rsidR="005E3FD6">
        <w:rPr>
          <w:rFonts w:ascii="Times New Roman" w:hAnsi="Times New Roman" w:cs="Times New Roman"/>
          <w:sz w:val="24"/>
          <w:szCs w:val="24"/>
          <w:lang w:val="en-ID"/>
        </w:rPr>
        <w:t>) di dalam proses penyelenggaraan kegiatan pemerintahan</w:t>
      </w:r>
      <w:r w:rsidR="005F17B8">
        <w:rPr>
          <w:rFonts w:ascii="Times New Roman" w:hAnsi="Times New Roman" w:cs="Times New Roman"/>
          <w:sz w:val="24"/>
          <w:szCs w:val="24"/>
        </w:rPr>
        <w:t xml:space="preserve"> </w:t>
      </w:r>
      <w:r>
        <w:rPr>
          <w:rFonts w:ascii="Times New Roman" w:hAnsi="Times New Roman" w:cs="Times New Roman"/>
          <w:sz w:val="24"/>
          <w:szCs w:val="24"/>
        </w:rPr>
        <w:t>namun dapat lebih luas dari pada itu.</w:t>
      </w:r>
      <w:r w:rsidR="003B317D">
        <w:rPr>
          <w:rFonts w:ascii="Times New Roman" w:hAnsi="Times New Roman" w:cs="Times New Roman"/>
          <w:sz w:val="24"/>
          <w:szCs w:val="24"/>
        </w:rPr>
        <w:t xml:space="preserve"> Menurut</w:t>
      </w:r>
      <w:r>
        <w:rPr>
          <w:rFonts w:ascii="Times New Roman" w:hAnsi="Times New Roman" w:cs="Times New Roman"/>
          <w:sz w:val="24"/>
          <w:szCs w:val="24"/>
        </w:rPr>
        <w:t xml:space="preserve"> Al Gore dan Tony Blair yang dikutip oleh</w:t>
      </w:r>
      <w:r w:rsidR="003B317D">
        <w:rPr>
          <w:rFonts w:ascii="Times New Roman" w:hAnsi="Times New Roman" w:cs="Times New Roman"/>
          <w:sz w:val="24"/>
          <w:szCs w:val="24"/>
        </w:rPr>
        <w:t xml:space="preserve"> Indrajit dalam bukunya yang berjudul </w:t>
      </w:r>
      <w:r>
        <w:rPr>
          <w:rFonts w:ascii="Times New Roman" w:hAnsi="Times New Roman" w:cs="Times New Roman"/>
          <w:sz w:val="24"/>
          <w:szCs w:val="24"/>
        </w:rPr>
        <w:t>“Electronic Government” (2016:4</w:t>
      </w:r>
      <w:r w:rsidR="003B317D">
        <w:rPr>
          <w:rFonts w:ascii="Times New Roman" w:hAnsi="Times New Roman" w:cs="Times New Roman"/>
          <w:sz w:val="24"/>
          <w:szCs w:val="24"/>
        </w:rPr>
        <w:t xml:space="preserve">) mengemukakan beberapa </w:t>
      </w:r>
      <w:r>
        <w:rPr>
          <w:rFonts w:ascii="Times New Roman" w:hAnsi="Times New Roman" w:cs="Times New Roman"/>
          <w:sz w:val="24"/>
          <w:szCs w:val="24"/>
        </w:rPr>
        <w:t>manfaat yang diperoleh dengan diterapkannya konsep</w:t>
      </w:r>
      <w:r w:rsidR="003B317D">
        <w:rPr>
          <w:rFonts w:ascii="Times New Roman" w:hAnsi="Times New Roman" w:cs="Times New Roman"/>
          <w:sz w:val="24"/>
          <w:szCs w:val="24"/>
        </w:rPr>
        <w:t xml:space="preserve"> </w:t>
      </w:r>
      <w:r w:rsidR="00364291" w:rsidRPr="00364291">
        <w:rPr>
          <w:rFonts w:ascii="Times New Roman" w:hAnsi="Times New Roman" w:cs="Times New Roman"/>
          <w:i/>
          <w:sz w:val="24"/>
          <w:szCs w:val="24"/>
        </w:rPr>
        <w:t>e-Government</w:t>
      </w:r>
      <w:r w:rsidR="003B317D">
        <w:rPr>
          <w:rFonts w:ascii="Times New Roman" w:hAnsi="Times New Roman" w:cs="Times New Roman"/>
          <w:sz w:val="24"/>
          <w:szCs w:val="24"/>
        </w:rPr>
        <w:t>, yaitu:</w:t>
      </w:r>
    </w:p>
    <w:p w:rsidR="000B58FA" w:rsidRDefault="00DB1ABD" w:rsidP="00202C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Memperbaiki kualitas pelayanan pemerintah kepada para stakeholder-nya (masyarakat, kalangan bisnis, dan industri) terutama dalam hal kinerja efektivitas dan efisiensi diberbagai bidang kehidupan bernegara;</w:t>
      </w:r>
    </w:p>
    <w:p w:rsidR="00DB1ABD" w:rsidRDefault="00BE7EC7" w:rsidP="00202C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transparansi, kontrol, dan akuntabilitas penyelenggaraan pemerintahan dalam rangka penerapan konsep Good Corporate Governance;</w:t>
      </w:r>
    </w:p>
    <w:p w:rsidR="00BE7EC7" w:rsidRDefault="00BE7EC7" w:rsidP="00202C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Mengurangi secara signifikan total biaya administrasi, relasi, dan interaksi yang dikeluarkan pemerintah maupun stakeholdernya untuk keperluan aktivitas sehari-hari;</w:t>
      </w:r>
    </w:p>
    <w:p w:rsidR="00BE7EC7" w:rsidRDefault="00BE7EC7" w:rsidP="00202C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peluang bagi pemerintah untuk mendapatkan sumber-sumber pendapatan baru melalui interaksinya dengan pihak-pihak yang berkepentingan; dan</w:t>
      </w:r>
    </w:p>
    <w:p w:rsidR="00BE7EC7" w:rsidRDefault="00BE7EC7" w:rsidP="00202C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Menciptakan suatu lingkungan masyarakat baru yang dapat secara cepat dan tepat menjawab berbagai permasalahan yang dihadapi sejalan dengan berbagai perubahan global dan trend yang ada; serta</w:t>
      </w:r>
    </w:p>
    <w:p w:rsidR="00BE7EC7" w:rsidRDefault="00901991" w:rsidP="00202C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Memberdayakan masyarakat dan pihak-pihak lain sebagai mitra pemerintah dalam proses pengambilan berbagai kebijakan publik secara merata dan demokratis.</w:t>
      </w:r>
    </w:p>
    <w:p w:rsidR="000B58FA" w:rsidRDefault="000B58FA" w:rsidP="000B58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beberapa teori diatas, maka peneliti akan memaparkan teori </w:t>
      </w:r>
      <w:r w:rsidR="00136558">
        <w:rPr>
          <w:rFonts w:ascii="Times New Roman" w:hAnsi="Times New Roman" w:cs="Times New Roman"/>
          <w:sz w:val="24"/>
          <w:szCs w:val="24"/>
        </w:rPr>
        <w:t>yang berkenaan dengan kualitas pelayanan yang dikemukakan oleh Goetsch dan Davis yang dikutip oleh Priansa dalam bukunya yang berjudul “Manaje</w:t>
      </w:r>
      <w:r w:rsidR="000511C6">
        <w:rPr>
          <w:rFonts w:ascii="Times New Roman" w:hAnsi="Times New Roman" w:cs="Times New Roman"/>
          <w:sz w:val="24"/>
          <w:szCs w:val="24"/>
        </w:rPr>
        <w:t>men Organisasi Publik” (2018:134</w:t>
      </w:r>
      <w:r w:rsidR="009A254C">
        <w:rPr>
          <w:rFonts w:ascii="Times New Roman" w:hAnsi="Times New Roman" w:cs="Times New Roman"/>
          <w:sz w:val="24"/>
          <w:szCs w:val="24"/>
        </w:rPr>
        <w:t>)</w:t>
      </w:r>
      <w:r w:rsidR="00136558">
        <w:rPr>
          <w:rFonts w:ascii="Times New Roman" w:hAnsi="Times New Roman" w:cs="Times New Roman"/>
          <w:sz w:val="24"/>
          <w:szCs w:val="24"/>
        </w:rPr>
        <w:t xml:space="preserve"> yaitu: “Kualitas pelayanan </w:t>
      </w:r>
      <w:r w:rsidR="0079247D">
        <w:rPr>
          <w:rFonts w:ascii="Times New Roman" w:hAnsi="Times New Roman" w:cs="Times New Roman"/>
          <w:sz w:val="24"/>
          <w:szCs w:val="24"/>
        </w:rPr>
        <w:t>merupakan suatu kondisi yang dinamis, yang berhubungan dengan jasa/ produk dan manusia serta proses dan lingkungan yang memenuhi atau melebihi harapan”.</w:t>
      </w:r>
    </w:p>
    <w:p w:rsidR="00891F7A" w:rsidRDefault="00891F7A" w:rsidP="000B58FA">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Pengertian diatas menunjukan bahwa kualitas pelayanan </w:t>
      </w:r>
      <w:r w:rsidR="003D11E3">
        <w:rPr>
          <w:rFonts w:ascii="Times New Roman" w:hAnsi="Times New Roman" w:cs="Times New Roman"/>
          <w:sz w:val="24"/>
          <w:szCs w:val="24"/>
          <w:lang w:val="en-ID"/>
        </w:rPr>
        <w:t xml:space="preserve"> </w:t>
      </w:r>
      <w:r>
        <w:rPr>
          <w:rFonts w:ascii="Times New Roman" w:hAnsi="Times New Roman" w:cs="Times New Roman"/>
          <w:sz w:val="24"/>
          <w:szCs w:val="24"/>
        </w:rPr>
        <w:t xml:space="preserve">merupakan suatu kondisi yang berhubungan dengan jasa/ produk, pelaku pemberi layanan, proses pelayanan serta lingkungan yang dihasilkan telah sesuai atau melebihi standar pelayanan yang telah ditetapkan yang ditunjukan bagi pemenuhan kebutuhan dan </w:t>
      </w:r>
      <w:r w:rsidR="00C30CC5">
        <w:rPr>
          <w:rFonts w:ascii="Times New Roman" w:hAnsi="Times New Roman" w:cs="Times New Roman"/>
          <w:sz w:val="24"/>
          <w:szCs w:val="24"/>
        </w:rPr>
        <w:t>keinginan</w:t>
      </w:r>
      <w:r>
        <w:rPr>
          <w:rFonts w:ascii="Times New Roman" w:hAnsi="Times New Roman" w:cs="Times New Roman"/>
          <w:sz w:val="24"/>
          <w:szCs w:val="24"/>
        </w:rPr>
        <w:t xml:space="preserve"> publik. </w:t>
      </w:r>
      <w:r w:rsidR="000511C6">
        <w:rPr>
          <w:rFonts w:ascii="Times New Roman" w:hAnsi="Times New Roman" w:cs="Times New Roman"/>
          <w:sz w:val="24"/>
          <w:szCs w:val="24"/>
        </w:rPr>
        <w:t xml:space="preserve">Faktor kualitas pelayanan </w:t>
      </w:r>
      <w:r w:rsidR="00175D18">
        <w:rPr>
          <w:rFonts w:ascii="Times New Roman" w:hAnsi="Times New Roman" w:cs="Times New Roman"/>
          <w:sz w:val="24"/>
          <w:szCs w:val="24"/>
          <w:lang w:val="en-ID"/>
        </w:rPr>
        <w:t xml:space="preserve">melalui tulisan </w:t>
      </w:r>
      <w:r w:rsidR="000511C6">
        <w:rPr>
          <w:rFonts w:ascii="Times New Roman" w:hAnsi="Times New Roman" w:cs="Times New Roman"/>
          <w:sz w:val="24"/>
          <w:szCs w:val="24"/>
        </w:rPr>
        <w:t xml:space="preserve">menurut </w:t>
      </w:r>
      <w:r w:rsidR="00175D18">
        <w:rPr>
          <w:rFonts w:ascii="Times New Roman" w:hAnsi="Times New Roman" w:cs="Times New Roman"/>
          <w:sz w:val="24"/>
          <w:szCs w:val="24"/>
          <w:lang w:val="en-ID"/>
        </w:rPr>
        <w:t>Priansa</w:t>
      </w:r>
      <w:r w:rsidR="000511C6">
        <w:rPr>
          <w:rFonts w:ascii="Times New Roman" w:hAnsi="Times New Roman" w:cs="Times New Roman"/>
          <w:sz w:val="24"/>
          <w:szCs w:val="24"/>
        </w:rPr>
        <w:t xml:space="preserve"> yang dalam bukunya yang berjudul “Manaj</w:t>
      </w:r>
      <w:r w:rsidR="00175D18">
        <w:rPr>
          <w:rFonts w:ascii="Times New Roman" w:hAnsi="Times New Roman" w:cs="Times New Roman"/>
          <w:sz w:val="24"/>
          <w:szCs w:val="24"/>
        </w:rPr>
        <w:t>emen Organisasi Publik” (2018:1</w:t>
      </w:r>
      <w:r w:rsidR="00175D18">
        <w:rPr>
          <w:rFonts w:ascii="Times New Roman" w:hAnsi="Times New Roman" w:cs="Times New Roman"/>
          <w:sz w:val="24"/>
          <w:szCs w:val="24"/>
          <w:lang w:val="en-ID"/>
        </w:rPr>
        <w:t>2</w:t>
      </w:r>
      <w:r w:rsidR="000511C6">
        <w:rPr>
          <w:rFonts w:ascii="Times New Roman" w:hAnsi="Times New Roman" w:cs="Times New Roman"/>
          <w:sz w:val="24"/>
          <w:szCs w:val="24"/>
        </w:rPr>
        <w:t xml:space="preserve">6) mengemukakan 6 </w:t>
      </w:r>
      <w:r w:rsidR="00175D18">
        <w:rPr>
          <w:rFonts w:ascii="Times New Roman" w:hAnsi="Times New Roman" w:cs="Times New Roman"/>
          <w:sz w:val="24"/>
          <w:szCs w:val="24"/>
          <w:lang w:val="en-ID"/>
        </w:rPr>
        <w:t>hal</w:t>
      </w:r>
      <w:r w:rsidR="000511C6">
        <w:rPr>
          <w:rFonts w:ascii="Times New Roman" w:hAnsi="Times New Roman" w:cs="Times New Roman"/>
          <w:sz w:val="24"/>
          <w:szCs w:val="24"/>
        </w:rPr>
        <w:t xml:space="preserve"> yang</w:t>
      </w:r>
      <w:r w:rsidR="00175D18">
        <w:rPr>
          <w:rFonts w:ascii="Times New Roman" w:hAnsi="Times New Roman" w:cs="Times New Roman"/>
          <w:sz w:val="24"/>
          <w:szCs w:val="24"/>
          <w:lang w:val="en-ID"/>
        </w:rPr>
        <w:t xml:space="preserve"> perlu diperhatikan dalam memberikan pelayanan melalui tulisan (komputerisasi yang dikolaborasikan dengan internet)</w:t>
      </w:r>
      <w:r w:rsidR="000511C6">
        <w:rPr>
          <w:rFonts w:ascii="Times New Roman" w:hAnsi="Times New Roman" w:cs="Times New Roman"/>
          <w:sz w:val="24"/>
          <w:szCs w:val="24"/>
        </w:rPr>
        <w:t>, antara lain:</w:t>
      </w:r>
    </w:p>
    <w:p w:rsidR="00175D18" w:rsidRDefault="00175D18" w:rsidP="0091550A">
      <w:pPr>
        <w:pStyle w:val="ListParagraph"/>
        <w:numPr>
          <w:ilvl w:val="0"/>
          <w:numId w:val="12"/>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Memudahkan semua pihak yang berkepentingan terhadap organisasi publik;</w:t>
      </w:r>
    </w:p>
    <w:p w:rsidR="00175D18" w:rsidRDefault="00175D18" w:rsidP="0091550A">
      <w:pPr>
        <w:pStyle w:val="ListParagraph"/>
        <w:numPr>
          <w:ilvl w:val="0"/>
          <w:numId w:val="12"/>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Menghindari pelanggan untuk bertanya kepada pegawai mengenai permasalahan yang menyita waktu;</w:t>
      </w:r>
    </w:p>
    <w:p w:rsidR="00175D18" w:rsidRDefault="00175D18" w:rsidP="0091550A">
      <w:pPr>
        <w:pStyle w:val="ListParagraph"/>
        <w:numPr>
          <w:ilvl w:val="0"/>
          <w:numId w:val="12"/>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Mempermudah penyelesaian masalah</w:t>
      </w:r>
      <w:r w:rsidR="008100C0">
        <w:rPr>
          <w:rFonts w:ascii="Times New Roman" w:hAnsi="Times New Roman" w:cs="Times New Roman"/>
          <w:sz w:val="24"/>
          <w:szCs w:val="24"/>
          <w:lang w:val="en-ID"/>
        </w:rPr>
        <w:t>;</w:t>
      </w:r>
    </w:p>
    <w:p w:rsidR="00175D18" w:rsidRDefault="00175D18" w:rsidP="0091550A">
      <w:pPr>
        <w:pStyle w:val="ListParagraph"/>
        <w:numPr>
          <w:ilvl w:val="0"/>
          <w:numId w:val="12"/>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Mengefisiensikan penggunaan waktu;</w:t>
      </w:r>
    </w:p>
    <w:p w:rsidR="00175D18" w:rsidRDefault="00175D18" w:rsidP="0091550A">
      <w:pPr>
        <w:pStyle w:val="ListParagraph"/>
        <w:numPr>
          <w:ilvl w:val="0"/>
          <w:numId w:val="12"/>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Meminimalisasi penggunaan ruang;</w:t>
      </w:r>
    </w:p>
    <w:p w:rsidR="00175D18" w:rsidRDefault="00175D18" w:rsidP="0091550A">
      <w:pPr>
        <w:pStyle w:val="ListParagraph"/>
        <w:numPr>
          <w:ilvl w:val="0"/>
          <w:numId w:val="12"/>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Memberikan tuntunan penyelesaian masalah secara lebih tepat bagi pelanggan.</w:t>
      </w:r>
    </w:p>
    <w:p w:rsidR="0091550A" w:rsidRPr="00175D18" w:rsidRDefault="0091550A" w:rsidP="0091550A">
      <w:pPr>
        <w:pStyle w:val="ListParagraph"/>
        <w:spacing w:line="240" w:lineRule="auto"/>
        <w:jc w:val="both"/>
        <w:rPr>
          <w:rFonts w:ascii="Times New Roman" w:hAnsi="Times New Roman" w:cs="Times New Roman"/>
          <w:sz w:val="24"/>
          <w:szCs w:val="24"/>
          <w:lang w:val="en-ID"/>
        </w:rPr>
      </w:pPr>
    </w:p>
    <w:p w:rsidR="002D5959" w:rsidRDefault="00695407" w:rsidP="004A5E7A">
      <w:pPr>
        <w:spacing w:after="0" w:line="480" w:lineRule="auto"/>
        <w:rPr>
          <w:rFonts w:ascii="Times New Roman" w:hAnsi="Times New Roman" w:cs="Times New Roman"/>
          <w:b/>
          <w:sz w:val="24"/>
          <w:szCs w:val="24"/>
        </w:rPr>
      </w:pPr>
      <w:r>
        <w:rPr>
          <w:rFonts w:ascii="Times New Roman" w:hAnsi="Times New Roman" w:cs="Times New Roman"/>
          <w:b/>
          <w:sz w:val="24"/>
          <w:szCs w:val="24"/>
        </w:rPr>
        <w:t>2.3 Hipotesis</w:t>
      </w:r>
    </w:p>
    <w:p w:rsidR="00695407" w:rsidRPr="00E32612" w:rsidRDefault="00695407" w:rsidP="00695407">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kerangka pemikiran, sebagaimana dijelaskan diatas, maka peneliti dapat merumuskan hipotesis utama penelitian sebagai berikut:</w:t>
      </w:r>
    </w:p>
    <w:p w:rsidR="00695407" w:rsidRPr="00E32612" w:rsidRDefault="00695407" w:rsidP="00695407">
      <w:pPr>
        <w:spacing w:after="0" w:line="480" w:lineRule="auto"/>
        <w:jc w:val="both"/>
        <w:rPr>
          <w:rFonts w:ascii="Times New Roman" w:hAnsi="Times New Roman" w:cs="Times New Roman"/>
          <w:sz w:val="24"/>
          <w:szCs w:val="24"/>
        </w:rPr>
      </w:pPr>
      <w:r w:rsidRPr="00E32612">
        <w:rPr>
          <w:rFonts w:ascii="Times New Roman" w:hAnsi="Times New Roman" w:cs="Times New Roman"/>
          <w:sz w:val="24"/>
          <w:szCs w:val="24"/>
        </w:rPr>
        <w:lastRenderedPageBreak/>
        <w:t>“</w:t>
      </w:r>
      <w:r w:rsidR="00364291" w:rsidRPr="00364291">
        <w:rPr>
          <w:rFonts w:ascii="Times New Roman" w:hAnsi="Times New Roman" w:cs="Times New Roman"/>
          <w:i/>
          <w:sz w:val="24"/>
          <w:szCs w:val="24"/>
        </w:rPr>
        <w:t>E-Government</w:t>
      </w:r>
      <w:r>
        <w:rPr>
          <w:rFonts w:ascii="Times New Roman" w:hAnsi="Times New Roman" w:cs="Times New Roman"/>
          <w:sz w:val="24"/>
          <w:szCs w:val="24"/>
        </w:rPr>
        <w:t xml:space="preserve"> </w:t>
      </w:r>
      <w:r w:rsidRPr="00E32612">
        <w:rPr>
          <w:rFonts w:ascii="Times New Roman" w:hAnsi="Times New Roman" w:cs="Times New Roman"/>
          <w:sz w:val="24"/>
          <w:szCs w:val="24"/>
        </w:rPr>
        <w:t xml:space="preserve">berpengaruh signifikan terhadap </w:t>
      </w:r>
      <w:r>
        <w:rPr>
          <w:rFonts w:ascii="Times New Roman" w:hAnsi="Times New Roman" w:cs="Times New Roman"/>
          <w:sz w:val="24"/>
          <w:szCs w:val="24"/>
        </w:rPr>
        <w:t>Kualitas Pelayanan di Badan Pengelolaan Pendapatan Daerah Kota Bandung</w:t>
      </w:r>
      <w:r w:rsidRPr="00E32612">
        <w:rPr>
          <w:rFonts w:ascii="Times New Roman" w:hAnsi="Times New Roman" w:cs="Times New Roman"/>
          <w:sz w:val="24"/>
          <w:szCs w:val="24"/>
        </w:rPr>
        <w:t>”.</w:t>
      </w:r>
    </w:p>
    <w:p w:rsidR="004D60A8" w:rsidRPr="004D60A8" w:rsidRDefault="00695407" w:rsidP="00BE326F">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Hipotesis diatas adalah hipotesis penelitian yang sifatnya verbal dan substantif artinya belum bisa di uji oleh karana itu harus diterjemahkan kedalam hipotesis statistik yang sudah operasional sebagai berikut:</w:t>
      </w:r>
    </w:p>
    <w:p w:rsidR="00695407" w:rsidRPr="006D5167" w:rsidRDefault="00695407" w:rsidP="00695407">
      <w:pPr>
        <w:pStyle w:val="Default"/>
        <w:numPr>
          <w:ilvl w:val="0"/>
          <w:numId w:val="5"/>
        </w:numPr>
        <w:spacing w:line="480" w:lineRule="auto"/>
        <w:rPr>
          <w:b/>
        </w:rPr>
      </w:pPr>
      <w:r w:rsidRPr="006D5167">
        <w:rPr>
          <w:b/>
        </w:rPr>
        <w:t>Hipotesis Statistik</w:t>
      </w:r>
    </w:p>
    <w:p w:rsidR="00695407" w:rsidRPr="006D5167" w:rsidRDefault="00695407" w:rsidP="00695407">
      <w:pPr>
        <w:pStyle w:val="Default"/>
        <w:numPr>
          <w:ilvl w:val="0"/>
          <w:numId w:val="3"/>
        </w:numPr>
        <w:spacing w:line="480" w:lineRule="auto"/>
        <w:ind w:left="567"/>
        <w:jc w:val="both"/>
      </w:pPr>
      <w:r w:rsidRPr="006D5167">
        <w:t xml:space="preserve">Ho : </w:t>
      </w:r>
      <m:oMath>
        <m:r>
          <w:rPr>
            <w:rFonts w:ascii="Cambria Math" w:hAnsi="Cambria Math"/>
          </w:rPr>
          <m:t>ρs</m:t>
        </m:r>
        <m:r>
          <w:rPr>
            <w:rFonts w:ascii="Cambria Math" w:eastAsiaTheme="minorEastAsia" w:hAnsi="Cambria Math"/>
          </w:rPr>
          <m:t>=</m:t>
        </m:r>
      </m:oMath>
      <w:r>
        <w:rPr>
          <w:rFonts w:eastAsiaTheme="minorEastAsia"/>
        </w:rPr>
        <w:t xml:space="preserve"> 0, artinya</w:t>
      </w:r>
      <w:r>
        <w:rPr>
          <w:rFonts w:eastAsiaTheme="minorEastAsia"/>
          <w:lang w:val="en-US"/>
        </w:rPr>
        <w:t xml:space="preserve"> </w:t>
      </w:r>
      <w:r w:rsidR="00364291" w:rsidRPr="00364291">
        <w:rPr>
          <w:rFonts w:eastAsiaTheme="minorEastAsia"/>
          <w:i/>
        </w:rPr>
        <w:t>E-Government</w:t>
      </w:r>
      <w:r w:rsidRPr="006D5167">
        <w:rPr>
          <w:rFonts w:eastAsiaTheme="minorEastAsia"/>
        </w:rPr>
        <w:t xml:space="preserve">: </w:t>
      </w:r>
      <w:r>
        <w:rPr>
          <w:rFonts w:eastAsiaTheme="minorEastAsia"/>
        </w:rPr>
        <w:t>Kualitas Pelayanan</w:t>
      </w:r>
      <w:r w:rsidRPr="006D5167">
        <w:rPr>
          <w:rFonts w:eastAsiaTheme="minorEastAsia"/>
        </w:rPr>
        <w:t xml:space="preserve"> &lt; 0, </w:t>
      </w:r>
      <w:r w:rsidR="00364291" w:rsidRPr="00364291">
        <w:rPr>
          <w:rFonts w:eastAsiaTheme="minorEastAsia"/>
          <w:i/>
        </w:rPr>
        <w:t>E-Government</w:t>
      </w:r>
      <w:r w:rsidRPr="006D5167">
        <w:rPr>
          <w:rFonts w:eastAsiaTheme="minorEastAsia"/>
        </w:rPr>
        <w:t xml:space="preserve"> (X) </w:t>
      </w:r>
      <w:r>
        <w:rPr>
          <w:rFonts w:eastAsiaTheme="minorEastAsia"/>
        </w:rPr>
        <w:t>Kualitas Pelayanan</w:t>
      </w:r>
      <w:r w:rsidRPr="006D5167">
        <w:rPr>
          <w:rFonts w:eastAsiaTheme="minorEastAsia"/>
        </w:rPr>
        <w:t xml:space="preserve"> (Y) Artinya </w:t>
      </w:r>
      <w:r w:rsidR="00364291" w:rsidRPr="00364291">
        <w:rPr>
          <w:rFonts w:eastAsiaTheme="minorEastAsia"/>
          <w:i/>
        </w:rPr>
        <w:t>E-Government</w:t>
      </w:r>
      <w:r w:rsidR="00F72027">
        <w:rPr>
          <w:rFonts w:eastAsiaTheme="minorEastAsia"/>
        </w:rPr>
        <w:t xml:space="preserve"> </w:t>
      </w:r>
      <w:r>
        <w:rPr>
          <w:rFonts w:eastAsiaTheme="minorEastAsia"/>
        </w:rPr>
        <w:t>terhadap Kualitas Pelayanan</w:t>
      </w:r>
      <w:r w:rsidRPr="006D5167">
        <w:rPr>
          <w:rFonts w:eastAsiaTheme="minorEastAsia"/>
        </w:rPr>
        <w:t xml:space="preserve"> tidak ada </w:t>
      </w:r>
      <w:r>
        <w:rPr>
          <w:rFonts w:eastAsiaTheme="minorEastAsia"/>
          <w:lang w:val="en-US"/>
        </w:rPr>
        <w:t xml:space="preserve">perbedaan </w:t>
      </w:r>
      <w:r w:rsidRPr="006D5167">
        <w:rPr>
          <w:rFonts w:eastAsiaTheme="minorEastAsia"/>
        </w:rPr>
        <w:t>pengaruh.</w:t>
      </w:r>
    </w:p>
    <w:p w:rsidR="00695407" w:rsidRPr="007D1E82" w:rsidRDefault="00695407" w:rsidP="00695407">
      <w:pPr>
        <w:pStyle w:val="Default"/>
        <w:numPr>
          <w:ilvl w:val="0"/>
          <w:numId w:val="3"/>
        </w:numPr>
        <w:spacing w:line="480" w:lineRule="auto"/>
        <w:ind w:left="567"/>
        <w:jc w:val="both"/>
      </w:pPr>
      <w:r w:rsidRPr="006D5167">
        <w:rPr>
          <w:rFonts w:eastAsiaTheme="minorEastAsia"/>
        </w:rPr>
        <w:t xml:space="preserve">Ho : </w:t>
      </w:r>
      <m:oMath>
        <m:r>
          <w:rPr>
            <w:rFonts w:ascii="Cambria Math" w:eastAsiaTheme="minorEastAsia" w:hAnsi="Cambria Math"/>
          </w:rPr>
          <m:t>ρs≠</m:t>
        </m:r>
      </m:oMath>
      <w:r>
        <w:rPr>
          <w:rFonts w:eastAsiaTheme="minorEastAsia"/>
        </w:rPr>
        <w:t xml:space="preserve"> 0, artinya</w:t>
      </w:r>
      <w:r>
        <w:rPr>
          <w:rFonts w:eastAsiaTheme="minorEastAsia"/>
          <w:lang w:val="en-US"/>
        </w:rPr>
        <w:t xml:space="preserve"> </w:t>
      </w:r>
      <w:r w:rsidR="00364291" w:rsidRPr="00364291">
        <w:rPr>
          <w:rFonts w:eastAsiaTheme="minorEastAsia"/>
          <w:i/>
        </w:rPr>
        <w:t>E-Government</w:t>
      </w:r>
      <w:r w:rsidRPr="006D5167">
        <w:rPr>
          <w:rFonts w:eastAsiaTheme="minorEastAsia"/>
        </w:rPr>
        <w:t xml:space="preserve">: </w:t>
      </w:r>
      <w:r>
        <w:rPr>
          <w:rFonts w:eastAsiaTheme="minorEastAsia"/>
        </w:rPr>
        <w:t>Kualitas Pelayanan</w:t>
      </w:r>
      <w:r w:rsidRPr="006D5167">
        <w:rPr>
          <w:rFonts w:eastAsiaTheme="minorEastAsia"/>
        </w:rPr>
        <w:t xml:space="preserve"> &gt; 0, </w:t>
      </w:r>
      <w:r w:rsidR="00364291" w:rsidRPr="00364291">
        <w:rPr>
          <w:rFonts w:eastAsiaTheme="minorEastAsia"/>
          <w:i/>
        </w:rPr>
        <w:t>E-Government</w:t>
      </w:r>
      <w:r w:rsidRPr="006D5167">
        <w:rPr>
          <w:rFonts w:eastAsiaTheme="minorEastAsia"/>
        </w:rPr>
        <w:t xml:space="preserve"> (X) </w:t>
      </w:r>
      <w:r>
        <w:rPr>
          <w:rFonts w:eastAsiaTheme="minorEastAsia"/>
        </w:rPr>
        <w:t>Kualitas Pelayanan</w:t>
      </w:r>
      <w:r w:rsidRPr="006D5167">
        <w:rPr>
          <w:rFonts w:eastAsiaTheme="minorEastAsia"/>
        </w:rPr>
        <w:t xml:space="preserve"> (Y) Artinya </w:t>
      </w:r>
      <w:r w:rsidR="00364291" w:rsidRPr="00364291">
        <w:rPr>
          <w:rFonts w:eastAsiaTheme="minorEastAsia"/>
          <w:i/>
        </w:rPr>
        <w:t>E-Government</w:t>
      </w:r>
      <w:r w:rsidR="00F72027">
        <w:rPr>
          <w:rFonts w:eastAsiaTheme="minorEastAsia"/>
        </w:rPr>
        <w:t xml:space="preserve"> </w:t>
      </w:r>
      <w:r>
        <w:rPr>
          <w:rFonts w:eastAsiaTheme="minorEastAsia"/>
        </w:rPr>
        <w:t>terhadap Kualitas Pelayanan</w:t>
      </w:r>
      <w:r w:rsidRPr="006D5167">
        <w:rPr>
          <w:rFonts w:eastAsiaTheme="minorEastAsia"/>
        </w:rPr>
        <w:t xml:space="preserve"> ada </w:t>
      </w:r>
      <w:r>
        <w:rPr>
          <w:rFonts w:eastAsiaTheme="minorEastAsia"/>
          <w:lang w:val="en-US"/>
        </w:rPr>
        <w:t xml:space="preserve">perbedaan </w:t>
      </w:r>
      <w:r w:rsidRPr="006D5167">
        <w:rPr>
          <w:rFonts w:eastAsiaTheme="minorEastAsia"/>
        </w:rPr>
        <w:t>pengaruh.</w:t>
      </w:r>
    </w:p>
    <w:p w:rsidR="00695407" w:rsidRPr="00B416CD" w:rsidRDefault="00695407" w:rsidP="00695407">
      <w:pPr>
        <w:pStyle w:val="Default"/>
        <w:numPr>
          <w:ilvl w:val="0"/>
          <w:numId w:val="3"/>
        </w:numPr>
        <w:spacing w:line="720" w:lineRule="auto"/>
        <w:ind w:left="567"/>
        <w:jc w:val="both"/>
      </w:pPr>
      <w:r w:rsidRPr="007D1E82">
        <w:rPr>
          <w:rFonts w:eastAsiaTheme="minorEastAsia"/>
        </w:rPr>
        <w:t>Berikut ini peneli</w:t>
      </w:r>
      <w:r>
        <w:rPr>
          <w:rFonts w:eastAsiaTheme="minorEastAsia"/>
        </w:rPr>
        <w:t>ti uraikan paradigma penelitian</w:t>
      </w:r>
      <w:r w:rsidRPr="007D1E82">
        <w:rPr>
          <w:rFonts w:eastAsiaTheme="minorEastAsia"/>
        </w:rPr>
        <w:t>:</w:t>
      </w:r>
    </w:p>
    <w:p w:rsidR="00695407" w:rsidRDefault="00D70501" w:rsidP="00695407">
      <w:pPr>
        <w:pStyle w:val="Default"/>
        <w:spacing w:line="720" w:lineRule="auto"/>
        <w:ind w:left="567"/>
        <w:jc w:val="both"/>
      </w:pPr>
      <w:r>
        <w:rPr>
          <w:noProof/>
          <w:lang w:eastAsia="id-ID"/>
        </w:rPr>
        <mc:AlternateContent>
          <mc:Choice Requires="wpg">
            <w:drawing>
              <wp:anchor distT="0" distB="0" distL="114300" distR="114300" simplePos="0" relativeHeight="251665408" behindDoc="0" locked="0" layoutInCell="1" allowOverlap="1" wp14:anchorId="14914F98" wp14:editId="25A728C0">
                <wp:simplePos x="0" y="0"/>
                <wp:positionH relativeFrom="margin">
                  <wp:posOffset>1290792</wp:posOffset>
                </wp:positionH>
                <wp:positionV relativeFrom="margin">
                  <wp:posOffset>4869072</wp:posOffset>
                </wp:positionV>
                <wp:extent cx="2179320" cy="1158875"/>
                <wp:effectExtent l="0" t="0" r="0" b="3175"/>
                <wp:wrapSquare wrapText="bothSides"/>
                <wp:docPr id="10" name="Group 10"/>
                <wp:cNvGraphicFramePr/>
                <a:graphic xmlns:a="http://schemas.openxmlformats.org/drawingml/2006/main">
                  <a:graphicData uri="http://schemas.microsoft.com/office/word/2010/wordprocessingGroup">
                    <wpg:wgp>
                      <wpg:cNvGrpSpPr/>
                      <wpg:grpSpPr>
                        <a:xfrm>
                          <a:off x="0" y="0"/>
                          <a:ext cx="2179320" cy="1158875"/>
                          <a:chOff x="0" y="1"/>
                          <a:chExt cx="3087027" cy="2185035"/>
                        </a:xfrm>
                      </wpg:grpSpPr>
                      <pic:pic xmlns:pic="http://schemas.openxmlformats.org/drawingml/2006/picture">
                        <pic:nvPicPr>
                          <pic:cNvPr id="64" name="Picture 6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
                            <a:ext cx="2693669" cy="2185035"/>
                          </a:xfrm>
                          <a:prstGeom prst="rect">
                            <a:avLst/>
                          </a:prstGeom>
                          <a:noFill/>
                          <a:ln>
                            <a:noFill/>
                          </a:ln>
                        </pic:spPr>
                      </pic:pic>
                      <wps:wsp>
                        <wps:cNvPr id="65" name="Text Box 65"/>
                        <wps:cNvSpPr txBox="1"/>
                        <wps:spPr>
                          <a:xfrm>
                            <a:off x="2386940" y="641269"/>
                            <a:ext cx="700087" cy="568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EC7" w:rsidRPr="00C56D1F" w:rsidRDefault="00BE7EC7" w:rsidP="00695407">
                              <w:pPr>
                                <w:jc w:val="both"/>
                                <w:rPr>
                                  <w:rFonts w:ascii="Times New Roman" w:hAnsi="Times New Roman" w:cs="Times New Roman"/>
                                  <w:sz w:val="32"/>
                                  <w:szCs w:val="24"/>
                                </w:rPr>
                              </w:pPr>
                              <w:r w:rsidRPr="00C56D1F">
                                <w:rPr>
                                  <w:rFonts w:ascii="Times New Roman" w:hAnsi="Times New Roman" w:cs="Times New Roman"/>
                                  <w:sz w:val="32"/>
                                  <w:szCs w:val="24"/>
                                </w:rPr>
                                <w:t>ρ</w:t>
                              </w:r>
                              <w:r>
                                <w:rPr>
                                  <w:rFonts w:ascii="Times New Roman" w:hAnsi="Times New Roman" w:cs="Times New Roman"/>
                                  <w:sz w:val="32"/>
                                  <w:szCs w:val="24"/>
                                </w:rPr>
                                <w:t>y</w:t>
                              </w:r>
                              <m:oMath>
                                <m:r>
                                  <w:rPr>
                                    <w:rFonts w:ascii="Cambria Math" w:hAnsi="Cambria Math" w:cs="Times New Roman"/>
                                    <w:sz w:val="32"/>
                                    <w:szCs w:val="24"/>
                                  </w:rPr>
                                  <m:t>ε</m:t>
                                </m:r>
                              </m:oMath>
                              <w:r w:rsidRPr="00C56D1F">
                                <w:rPr>
                                  <w:bCs/>
                                  <w:position w:val="-6"/>
                                  <w:sz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05pt;height:14.05pt" o:ole="">
                                    <v:imagedata r:id="rId9" o:title=""/>
                                  </v:shape>
                                  <o:OLEObject Type="Embed" ProgID="Equation.3" ShapeID="_x0000_i1027" DrawAspect="Content" ObjectID="_1614234095" r:id="rId10"/>
                                </w:object>
                              </w:r>
                            </w:p>
                            <w:p w:rsidR="00BE7EC7" w:rsidRDefault="00BE7EC7" w:rsidP="006954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69075" y="1330037"/>
                            <a:ext cx="734054" cy="629285"/>
                          </a:xfrm>
                          <a:prstGeom prst="rect">
                            <a:avLst/>
                          </a:prstGeom>
                          <a:noFill/>
                          <a:ln w="9525">
                            <a:noFill/>
                            <a:miter lim="800000"/>
                            <a:headEnd/>
                            <a:tailEnd/>
                          </a:ln>
                        </wps:spPr>
                        <wps:txbx>
                          <w:txbxContent>
                            <w:p w:rsidR="00BE7EC7" w:rsidRPr="005A268F" w:rsidRDefault="00BE7EC7" w:rsidP="00695407">
                              <w:pPr>
                                <w:rPr>
                                  <w:rFonts w:ascii="Times New Roman" w:hAnsi="Times New Roman" w:cs="Times New Roman"/>
                                  <w:sz w:val="32"/>
                                  <w:szCs w:val="32"/>
                                </w:rPr>
                              </w:pPr>
                              <w:r w:rsidRPr="00C56D1F">
                                <w:rPr>
                                  <w:rFonts w:ascii="Times New Roman" w:hAnsi="Times New Roman" w:cs="Times New Roman"/>
                                  <w:sz w:val="32"/>
                                  <w:szCs w:val="24"/>
                                </w:rPr>
                                <w:t>ρ</w:t>
                              </w:r>
                              <w:r w:rsidRPr="005A268F">
                                <w:rPr>
                                  <w:rFonts w:ascii="Times New Roman" w:hAnsi="Times New Roman" w:cs="Times New Roman"/>
                                  <w:sz w:val="32"/>
                                  <w:szCs w:val="32"/>
                                </w:rPr>
                                <w:t>y</w:t>
                              </w:r>
                              <w:r>
                                <w:rPr>
                                  <w:rFonts w:ascii="Times New Roman" w:hAnsi="Times New Roman" w:cs="Times New Roman"/>
                                  <w:sz w:val="32"/>
                                  <w:szCs w:val="32"/>
                                </w:rPr>
                                <w:t>x</w:t>
                              </w:r>
                            </w:p>
                            <w:p w:rsidR="00BE7EC7" w:rsidRDefault="00BE7EC7" w:rsidP="00695407">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914F98" id="Group 10" o:spid="_x0000_s1026" style="position:absolute;left:0;text-align:left;margin-left:101.65pt;margin-top:383.4pt;width:171.6pt;height:91.25pt;z-index:251665408;mso-position-horizontal-relative:margin;mso-position-vertical-relative:margin;mso-width-relative:margin;mso-height-relative:margin" coordorigin="" coordsize="30870,2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">
                <v:shape id="Picture 64" o:spid="_x0000_s1027" type="#_x0000_t75" style="position:absolute;width:26936;height:21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bBNfCAAAA2wAAAA8AAABkcnMvZG93bnJldi54bWxEj0GLwjAUhO+C/yE8wZumFlGpTUWFBS8e&#10;Vnvw+GyebbF5KU221v31m4WFPQ4z8w2T7gbTiJ46V1tWsJhHIIgLq2suFeTXj9kGhPPIGhvLpOBN&#10;DnbZeJRiou2LP6m/+FIECLsEFVTet4mUrqjIoJvbljh4D9sZ9EF2pdQdvgLcNDKOopU0WHNYqLCl&#10;Y0XF8/JlFBzOZf6Ivm/9mXKNcZyvPTZ3paaTYb8F4Wnw/+G/9kkrWC3h90v4AT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mwTXwgAAANsAAAAPAAAAAAAAAAAAAAAAAJ8C&#10;AABkcnMvZG93bnJldi54bWxQSwUGAAAAAAQABAD3AAAAjgMAAAAA&#10;">
                  <v:imagedata r:id="rId11" o:title=""/>
                  <v:path arrowok="t"/>
                </v:shape>
                <v:shapetype id="_x0000_t202" coordsize="21600,21600" o:spt="202" path="m,l,21600r21600,l21600,xe">
                  <v:stroke joinstyle="miter"/>
                  <v:path gradientshapeok="t" o:connecttype="rect"/>
                </v:shapetype>
                <v:shape id="Text Box 65" o:spid="_x0000_s1028" type="#_x0000_t202" style="position:absolute;left:23869;top:6412;width:7001;height:5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BE7EC7" w:rsidRPr="00C56D1F" w:rsidRDefault="00BE7EC7" w:rsidP="00695407">
                        <w:pPr>
                          <w:jc w:val="both"/>
                          <w:rPr>
                            <w:rFonts w:ascii="Times New Roman" w:hAnsi="Times New Roman" w:cs="Times New Roman"/>
                            <w:sz w:val="32"/>
                            <w:szCs w:val="24"/>
                          </w:rPr>
                        </w:pPr>
                        <w:r w:rsidRPr="00C56D1F">
                          <w:rPr>
                            <w:rFonts w:ascii="Times New Roman" w:hAnsi="Times New Roman" w:cs="Times New Roman"/>
                            <w:sz w:val="32"/>
                            <w:szCs w:val="24"/>
                          </w:rPr>
                          <w:t>ρ</w:t>
                        </w:r>
                        <w:r>
                          <w:rPr>
                            <w:rFonts w:ascii="Times New Roman" w:hAnsi="Times New Roman" w:cs="Times New Roman"/>
                            <w:sz w:val="32"/>
                            <w:szCs w:val="24"/>
                          </w:rPr>
                          <w:t>y</w:t>
                        </w:r>
                        <m:oMath>
                          <m:r>
                            <w:rPr>
                              <w:rFonts w:ascii="Cambria Math" w:hAnsi="Cambria Math" w:cs="Times New Roman"/>
                              <w:sz w:val="32"/>
                              <w:szCs w:val="24"/>
                            </w:rPr>
                            <m:t>ε</m:t>
                          </m:r>
                        </m:oMath>
                        <w:r w:rsidRPr="00C56D1F">
                          <w:rPr>
                            <w:bCs/>
                            <w:position w:val="-6"/>
                            <w:sz w:val="28"/>
                          </w:rPr>
                          <w:object w:dxaOrig="200" w:dyaOrig="220">
                            <v:shape id="_x0000_i1027" type="#_x0000_t75" style="width:13.8pt;height:13.8pt" o:ole="">
                              <v:imagedata r:id="rId12" o:title=""/>
                            </v:shape>
                            <o:OLEObject Type="Embed" ProgID="Equation.3" ShapeID="_x0000_i1027" DrawAspect="Content" ObjectID="_1612118318" r:id="rId13"/>
                          </w:object>
                        </w:r>
                      </w:p>
                      <w:p w:rsidR="00BE7EC7" w:rsidRDefault="00BE7EC7" w:rsidP="00695407"/>
                    </w:txbxContent>
                  </v:textbox>
                </v:shape>
                <v:shape id="Text Box 2" o:spid="_x0000_s1029" type="#_x0000_t202" style="position:absolute;left:8690;top:13300;width:7341;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BE7EC7" w:rsidRPr="005A268F" w:rsidRDefault="00BE7EC7" w:rsidP="00695407">
                        <w:pPr>
                          <w:rPr>
                            <w:rFonts w:ascii="Times New Roman" w:hAnsi="Times New Roman" w:cs="Times New Roman"/>
                            <w:sz w:val="32"/>
                            <w:szCs w:val="32"/>
                          </w:rPr>
                        </w:pPr>
                        <w:r w:rsidRPr="00C56D1F">
                          <w:rPr>
                            <w:rFonts w:ascii="Times New Roman" w:hAnsi="Times New Roman" w:cs="Times New Roman"/>
                            <w:sz w:val="32"/>
                            <w:szCs w:val="24"/>
                          </w:rPr>
                          <w:t>ρ</w:t>
                        </w:r>
                        <w:r w:rsidRPr="005A268F">
                          <w:rPr>
                            <w:rFonts w:ascii="Times New Roman" w:hAnsi="Times New Roman" w:cs="Times New Roman"/>
                            <w:sz w:val="32"/>
                            <w:szCs w:val="32"/>
                          </w:rPr>
                          <w:t>y</w:t>
                        </w:r>
                        <w:r>
                          <w:rPr>
                            <w:rFonts w:ascii="Times New Roman" w:hAnsi="Times New Roman" w:cs="Times New Roman"/>
                            <w:sz w:val="32"/>
                            <w:szCs w:val="32"/>
                          </w:rPr>
                          <w:t>x</w:t>
                        </w:r>
                      </w:p>
                      <w:p w:rsidR="00BE7EC7" w:rsidRDefault="00BE7EC7" w:rsidP="00695407">
                        <w:r>
                          <w:t>c</w:t>
                        </w:r>
                      </w:p>
                    </w:txbxContent>
                  </v:textbox>
                </v:shape>
                <w10:wrap type="square" anchorx="margin" anchory="margin"/>
              </v:group>
            </w:pict>
          </mc:Fallback>
        </mc:AlternateContent>
      </w:r>
    </w:p>
    <w:p w:rsidR="00695407" w:rsidRDefault="00695407" w:rsidP="00695407">
      <w:pPr>
        <w:spacing w:line="480" w:lineRule="auto"/>
        <w:jc w:val="both"/>
        <w:rPr>
          <w:rFonts w:ascii="Times New Roman" w:hAnsi="Times New Roman" w:cs="Times New Roman"/>
          <w:color w:val="000000"/>
          <w:sz w:val="24"/>
          <w:szCs w:val="24"/>
        </w:rPr>
      </w:pPr>
    </w:p>
    <w:p w:rsidR="00BE326F" w:rsidRDefault="00BE326F" w:rsidP="00695407">
      <w:pPr>
        <w:spacing w:line="480" w:lineRule="auto"/>
        <w:jc w:val="both"/>
        <w:rPr>
          <w:rFonts w:ascii="Times New Roman" w:hAnsi="Times New Roman" w:cs="Times New Roman"/>
          <w:sz w:val="24"/>
          <w:szCs w:val="24"/>
          <w:lang w:val="en-ID"/>
        </w:rPr>
      </w:pPr>
    </w:p>
    <w:p w:rsidR="00A41A49" w:rsidRDefault="00A41A49" w:rsidP="00BE1FC7">
      <w:pPr>
        <w:spacing w:line="480" w:lineRule="auto"/>
        <w:jc w:val="both"/>
        <w:rPr>
          <w:rFonts w:ascii="Times New Roman" w:hAnsi="Times New Roman" w:cs="Times New Roman"/>
          <w:sz w:val="24"/>
          <w:szCs w:val="24"/>
        </w:rPr>
      </w:pPr>
    </w:p>
    <w:p w:rsidR="00BE1FC7" w:rsidRDefault="00695407" w:rsidP="00BE1FC7">
      <w:pPr>
        <w:spacing w:line="480" w:lineRule="auto"/>
        <w:jc w:val="both"/>
        <w:rPr>
          <w:rFonts w:ascii="Times New Roman" w:hAnsi="Times New Roman" w:cs="Times New Roman"/>
          <w:sz w:val="24"/>
          <w:szCs w:val="24"/>
        </w:rPr>
      </w:pPr>
      <w:r w:rsidRPr="001D6677">
        <w:rPr>
          <w:rFonts w:ascii="Times New Roman" w:hAnsi="Times New Roman" w:cs="Times New Roman"/>
          <w:sz w:val="24"/>
          <w:szCs w:val="24"/>
        </w:rPr>
        <w:t>Keterangan Gambar :</w:t>
      </w:r>
    </w:p>
    <w:p w:rsidR="00695407" w:rsidRPr="00BE1FC7" w:rsidRDefault="00695407" w:rsidP="00BE1F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X: Variabel </w:t>
      </w:r>
      <w:r w:rsidR="00364291" w:rsidRPr="00364291">
        <w:rPr>
          <w:rFonts w:ascii="Times New Roman" w:hAnsi="Times New Roman" w:cs="Times New Roman"/>
          <w:i/>
          <w:sz w:val="24"/>
          <w:szCs w:val="24"/>
          <w:lang w:val="en-ID"/>
        </w:rPr>
        <w:t>E-Government</w:t>
      </w:r>
      <w:r>
        <w:rPr>
          <w:rFonts w:ascii="Times New Roman" w:hAnsi="Times New Roman" w:cs="Times New Roman"/>
          <w:sz w:val="24"/>
          <w:szCs w:val="24"/>
        </w:rPr>
        <w:t xml:space="preserve"> </w:t>
      </w:r>
    </w:p>
    <w:p w:rsidR="00695407" w:rsidRDefault="00695407" w:rsidP="00695407">
      <w:pPr>
        <w:spacing w:line="480" w:lineRule="auto"/>
        <w:ind w:right="342"/>
        <w:jc w:val="both"/>
        <w:rPr>
          <w:rFonts w:ascii="Times New Roman" w:hAnsi="Times New Roman" w:cs="Times New Roman"/>
          <w:sz w:val="24"/>
          <w:szCs w:val="24"/>
          <w:lang w:val="en-ID"/>
        </w:rPr>
      </w:pPr>
      <w:r w:rsidRPr="001D6677">
        <w:rPr>
          <w:rFonts w:ascii="Times New Roman" w:hAnsi="Times New Roman" w:cs="Times New Roman"/>
          <w:sz w:val="24"/>
          <w:szCs w:val="24"/>
        </w:rPr>
        <w:t xml:space="preserve">Y: Variabel </w:t>
      </w:r>
      <w:r>
        <w:rPr>
          <w:rFonts w:ascii="Times New Roman" w:hAnsi="Times New Roman" w:cs="Times New Roman"/>
          <w:sz w:val="24"/>
          <w:szCs w:val="24"/>
        </w:rPr>
        <w:t>Kualitas Pelayanan</w:t>
      </w:r>
      <w:r w:rsidRPr="001D6677">
        <w:rPr>
          <w:rFonts w:ascii="Times New Roman" w:hAnsi="Times New Roman" w:cs="Times New Roman"/>
          <w:sz w:val="24"/>
          <w:szCs w:val="24"/>
        </w:rPr>
        <w:t xml:space="preserve"> </w:t>
      </w:r>
    </w:p>
    <w:p w:rsidR="00695407" w:rsidRPr="001D6677" w:rsidRDefault="00695407" w:rsidP="00695407">
      <w:pPr>
        <w:spacing w:line="480" w:lineRule="auto"/>
        <w:ind w:right="342"/>
        <w:jc w:val="both"/>
        <w:rPr>
          <w:rFonts w:ascii="Times New Roman" w:hAnsi="Times New Roman" w:cs="Times New Roman"/>
          <w:position w:val="-6"/>
          <w:sz w:val="24"/>
          <w:szCs w:val="24"/>
        </w:rPr>
      </w:pPr>
      <w:r w:rsidRPr="001D6677">
        <w:rPr>
          <w:rFonts w:ascii="Times New Roman" w:hAnsi="Times New Roman" w:cs="Times New Roman"/>
          <w:position w:val="-6"/>
          <w:sz w:val="24"/>
          <w:szCs w:val="24"/>
        </w:rPr>
        <w:object w:dxaOrig="200" w:dyaOrig="220">
          <v:shape id="_x0000_i1025" type="#_x0000_t75" style="width:6.55pt;height:14.05pt" o:ole="">
            <v:imagedata r:id="rId14" o:title=""/>
          </v:shape>
          <o:OLEObject Type="Embed" ProgID="Equation.3" ShapeID="_x0000_i1025" DrawAspect="Content" ObjectID="_1614234093" r:id="rId15"/>
        </w:object>
      </w:r>
      <w:r w:rsidRPr="001D6677">
        <w:rPr>
          <w:rFonts w:ascii="Times New Roman" w:hAnsi="Times New Roman" w:cs="Times New Roman"/>
          <w:position w:val="-6"/>
          <w:sz w:val="24"/>
          <w:szCs w:val="24"/>
        </w:rPr>
        <w:t>: Pengaruh dari variabel lain yang tidak dapat dijelaskan dalam penelitian</w:t>
      </w:r>
    </w:p>
    <w:p w:rsidR="00695407" w:rsidRPr="001D6677" w:rsidRDefault="003D797E" w:rsidP="00695407">
      <w:pPr>
        <w:spacing w:line="480" w:lineRule="auto"/>
        <w:ind w:right="342"/>
        <w:jc w:val="both"/>
        <w:rPr>
          <w:rFonts w:ascii="Times New Roman" w:hAnsi="Times New Roman" w:cs="Times New Roman"/>
          <w:sz w:val="24"/>
          <w:szCs w:val="24"/>
        </w:rPr>
      </w:pPr>
      <w:r>
        <w:rPr>
          <w:rFonts w:ascii="Times New Roman" w:hAnsi="Times New Roman" w:cs="Times New Roman"/>
          <w:sz w:val="24"/>
          <w:szCs w:val="24"/>
        </w:rPr>
        <w:t>ρyx</w:t>
      </w:r>
      <w:r w:rsidR="00695407" w:rsidRPr="001D6677">
        <w:rPr>
          <w:rFonts w:ascii="Times New Roman" w:hAnsi="Times New Roman" w:cs="Times New Roman"/>
          <w:sz w:val="24"/>
          <w:szCs w:val="24"/>
        </w:rPr>
        <w:t>: Besarnya pengaruh dari variabel</w:t>
      </w:r>
      <w:r w:rsidR="00695407">
        <w:rPr>
          <w:rFonts w:ascii="Times New Roman" w:hAnsi="Times New Roman" w:cs="Times New Roman"/>
          <w:sz w:val="24"/>
          <w:szCs w:val="24"/>
        </w:rPr>
        <w:t xml:space="preserve"> </w:t>
      </w:r>
      <w:r w:rsidR="00364291" w:rsidRPr="00364291">
        <w:rPr>
          <w:rFonts w:ascii="Times New Roman" w:hAnsi="Times New Roman" w:cs="Times New Roman"/>
          <w:i/>
          <w:sz w:val="24"/>
          <w:szCs w:val="24"/>
        </w:rPr>
        <w:t>E-Government</w:t>
      </w:r>
    </w:p>
    <w:p w:rsidR="00695407" w:rsidRPr="00A86017" w:rsidRDefault="00695407" w:rsidP="00695407">
      <w:pPr>
        <w:jc w:val="both"/>
        <w:rPr>
          <w:rFonts w:ascii="Times New Roman" w:hAnsi="Times New Roman" w:cs="Times New Roman"/>
          <w:sz w:val="32"/>
          <w:szCs w:val="24"/>
        </w:rPr>
      </w:pPr>
      <w:r w:rsidRPr="001D6677">
        <w:rPr>
          <w:rFonts w:ascii="Times New Roman" w:hAnsi="Times New Roman" w:cs="Times New Roman"/>
          <w:sz w:val="24"/>
          <w:szCs w:val="24"/>
        </w:rPr>
        <w:t>ρy</w:t>
      </w:r>
      <w:r w:rsidRPr="00C56D1F">
        <w:rPr>
          <w:bCs/>
          <w:position w:val="-6"/>
          <w:sz w:val="28"/>
        </w:rPr>
        <w:object w:dxaOrig="200" w:dyaOrig="220">
          <v:shape id="_x0000_i1026" type="#_x0000_t75" style="width:14.05pt;height:14.05pt" o:ole="">
            <v:imagedata r:id="rId9" o:title=""/>
          </v:shape>
          <o:OLEObject Type="Embed" ProgID="Equation.3" ShapeID="_x0000_i1026" DrawAspect="Content" ObjectID="_1614234094" r:id="rId16"/>
        </w:object>
      </w:r>
      <w:r w:rsidRPr="001D6677">
        <w:rPr>
          <w:rFonts w:ascii="Times New Roman" w:hAnsi="Times New Roman" w:cs="Times New Roman"/>
          <w:sz w:val="24"/>
          <w:szCs w:val="24"/>
        </w:rPr>
        <w:t>: Besarnya pengaruh dari variabel lain yang tidak dapat dijelaskan dalam penelitian</w:t>
      </w:r>
      <w:r>
        <w:rPr>
          <w:rFonts w:ascii="Times New Roman" w:hAnsi="Times New Roman" w:cs="Times New Roman"/>
          <w:sz w:val="24"/>
          <w:szCs w:val="24"/>
        </w:rPr>
        <w:t xml:space="preserve">. </w:t>
      </w:r>
    </w:p>
    <w:p w:rsidR="00695407" w:rsidRDefault="00695407" w:rsidP="00695407">
      <w:pPr>
        <w:pStyle w:val="Default"/>
        <w:spacing w:line="360" w:lineRule="auto"/>
        <w:jc w:val="both"/>
      </w:pPr>
      <w:r>
        <w:rPr>
          <w:lang w:val="en-ID"/>
        </w:rPr>
        <w:t xml:space="preserve">     </w:t>
      </w:r>
      <w:r>
        <w:t>Untuk menjelaskan permasalahan yang sedang diteliti maka peneliti merumuskan definisi operasional sebagai berikut :</w:t>
      </w:r>
    </w:p>
    <w:p w:rsidR="00695407" w:rsidRPr="009316E4" w:rsidRDefault="00695407" w:rsidP="00695407">
      <w:pPr>
        <w:pStyle w:val="Default"/>
        <w:numPr>
          <w:ilvl w:val="2"/>
          <w:numId w:val="4"/>
        </w:numPr>
        <w:spacing w:before="240" w:line="480" w:lineRule="auto"/>
        <w:ind w:left="426"/>
        <w:jc w:val="both"/>
      </w:pPr>
      <w:r>
        <w:t xml:space="preserve">Pengaruh menunjukan seberapa besar keterkaitan antara </w:t>
      </w:r>
      <w:r w:rsidR="00364291" w:rsidRPr="00364291">
        <w:rPr>
          <w:i/>
        </w:rPr>
        <w:t>E-Government</w:t>
      </w:r>
      <w:r w:rsidR="00DC5973">
        <w:t xml:space="preserve"> </w:t>
      </w:r>
      <w:r>
        <w:t>dengan</w:t>
      </w:r>
      <w:r w:rsidR="00D70501">
        <w:t xml:space="preserve"> Peningkatan</w:t>
      </w:r>
      <w:r>
        <w:t xml:space="preserve"> Kualitas Pelayanan </w:t>
      </w:r>
      <w:r w:rsidRPr="00DD3D6E">
        <w:rPr>
          <w:lang w:val="en-US"/>
        </w:rPr>
        <w:t xml:space="preserve">di </w:t>
      </w:r>
      <w:r w:rsidR="0055247D">
        <w:t>Badan Pengelolaan Pendapatan Daerah Kota Bandung</w:t>
      </w:r>
      <w:r>
        <w:rPr>
          <w:lang w:val="en-US"/>
        </w:rPr>
        <w:t>.</w:t>
      </w:r>
    </w:p>
    <w:p w:rsidR="00695407" w:rsidRDefault="00695407" w:rsidP="000A748E">
      <w:pPr>
        <w:pStyle w:val="Default"/>
        <w:numPr>
          <w:ilvl w:val="2"/>
          <w:numId w:val="4"/>
        </w:numPr>
        <w:spacing w:line="480" w:lineRule="auto"/>
        <w:ind w:left="426"/>
        <w:jc w:val="both"/>
      </w:pPr>
      <w:r>
        <w:t>Signifikan adalah cukup besar untuk diperhatikan sebagai sesuatu yang mempunyai makna atau arti penting.</w:t>
      </w:r>
    </w:p>
    <w:p w:rsidR="00695407" w:rsidRDefault="00364291" w:rsidP="00695407">
      <w:pPr>
        <w:pStyle w:val="Default"/>
        <w:numPr>
          <w:ilvl w:val="2"/>
          <w:numId w:val="4"/>
        </w:numPr>
        <w:spacing w:line="480" w:lineRule="auto"/>
        <w:ind w:left="426"/>
        <w:jc w:val="both"/>
      </w:pPr>
      <w:r w:rsidRPr="00364291">
        <w:rPr>
          <w:rFonts w:eastAsia="Times New Roman"/>
          <w:i/>
        </w:rPr>
        <w:t>E-Government</w:t>
      </w:r>
      <w:r w:rsidR="00695407" w:rsidRPr="00566AC6">
        <w:rPr>
          <w:rFonts w:eastAsia="Times New Roman"/>
        </w:rPr>
        <w:t xml:space="preserve"> adalah </w:t>
      </w:r>
      <w:r w:rsidR="002B75E4">
        <w:t>pengunaan informasi dan teknologi komunikasi (ICT) Badan Pengelolaan Pendapatan Daerah Kota Bandung.</w:t>
      </w:r>
    </w:p>
    <w:p w:rsidR="00695407" w:rsidRPr="002B75E4" w:rsidRDefault="002B75E4" w:rsidP="00BE7EC7">
      <w:pPr>
        <w:pStyle w:val="Default"/>
        <w:numPr>
          <w:ilvl w:val="2"/>
          <w:numId w:val="4"/>
        </w:numPr>
        <w:spacing w:after="240" w:line="480" w:lineRule="auto"/>
        <w:ind w:left="426"/>
        <w:jc w:val="both"/>
      </w:pPr>
      <w:r w:rsidRPr="002B75E4">
        <w:rPr>
          <w:bCs/>
        </w:rPr>
        <w:t>Kualitas Pelayanan</w:t>
      </w:r>
      <w:r w:rsidR="00695407" w:rsidRPr="002B75E4">
        <w:rPr>
          <w:bCs/>
        </w:rPr>
        <w:t xml:space="preserve"> adalah </w:t>
      </w:r>
      <w:r>
        <w:t>jasa/ produk, pelaku pemberi layanan, proses pelayanan serta lingkungan Badan Pengelolaan Pendapatan Daerah Kota Bandung.</w:t>
      </w:r>
    </w:p>
    <w:p w:rsidR="002D5959" w:rsidRPr="002D5959" w:rsidRDefault="002D5959" w:rsidP="002D5959">
      <w:pPr>
        <w:spacing w:line="480" w:lineRule="auto"/>
        <w:rPr>
          <w:rFonts w:ascii="Times New Roman" w:hAnsi="Times New Roman" w:cs="Times New Roman"/>
          <w:b/>
          <w:sz w:val="24"/>
          <w:szCs w:val="24"/>
        </w:rPr>
      </w:pPr>
    </w:p>
    <w:sectPr w:rsidR="002D5959" w:rsidRPr="002D5959" w:rsidSect="00310607">
      <w:headerReference w:type="default" r:id="rId17"/>
      <w:footerReference w:type="first" r:id="rId18"/>
      <w:pgSz w:w="11906" w:h="16838"/>
      <w:pgMar w:top="2268" w:right="1701" w:bottom="1701" w:left="2268" w:header="708" w:footer="737"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98" w:rsidRDefault="00090D98" w:rsidP="00244756">
      <w:pPr>
        <w:spacing w:after="0" w:line="240" w:lineRule="auto"/>
      </w:pPr>
      <w:r>
        <w:separator/>
      </w:r>
    </w:p>
  </w:endnote>
  <w:endnote w:type="continuationSeparator" w:id="0">
    <w:p w:rsidR="00090D98" w:rsidRDefault="00090D98" w:rsidP="0024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56" w:rsidRDefault="00244756" w:rsidP="00244756">
    <w:pPr>
      <w:pStyle w:val="Footer"/>
      <w:jc w:val="center"/>
    </w:pP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98" w:rsidRDefault="00090D98" w:rsidP="00244756">
      <w:pPr>
        <w:spacing w:after="0" w:line="240" w:lineRule="auto"/>
      </w:pPr>
      <w:r>
        <w:separator/>
      </w:r>
    </w:p>
  </w:footnote>
  <w:footnote w:type="continuationSeparator" w:id="0">
    <w:p w:rsidR="00090D98" w:rsidRDefault="00090D98" w:rsidP="0024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00976"/>
      <w:docPartObj>
        <w:docPartGallery w:val="Page Numbers (Top of Page)"/>
        <w:docPartUnique/>
      </w:docPartObj>
    </w:sdtPr>
    <w:sdtEndPr>
      <w:rPr>
        <w:noProof/>
      </w:rPr>
    </w:sdtEndPr>
    <w:sdtContent>
      <w:p w:rsidR="007E6BED" w:rsidRDefault="007E6BED">
        <w:pPr>
          <w:pStyle w:val="Header"/>
          <w:jc w:val="right"/>
        </w:pPr>
      </w:p>
      <w:p w:rsidR="00244756" w:rsidRDefault="00244756">
        <w:pPr>
          <w:pStyle w:val="Header"/>
          <w:jc w:val="right"/>
        </w:pPr>
        <w:r>
          <w:fldChar w:fldCharType="begin"/>
        </w:r>
        <w:r>
          <w:instrText xml:space="preserve"> PAGE   \* MERGEFORMAT </w:instrText>
        </w:r>
        <w:r>
          <w:fldChar w:fldCharType="separate"/>
        </w:r>
        <w:r w:rsidR="004C38C7">
          <w:rPr>
            <w:noProof/>
          </w:rPr>
          <w:t>22</w:t>
        </w:r>
        <w:r>
          <w:rPr>
            <w:noProof/>
          </w:rPr>
          <w:fldChar w:fldCharType="end"/>
        </w:r>
      </w:p>
    </w:sdtContent>
  </w:sdt>
  <w:p w:rsidR="00244756" w:rsidRDefault="00244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093"/>
    <w:multiLevelType w:val="hybridMultilevel"/>
    <w:tmpl w:val="1794F7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42166E"/>
    <w:multiLevelType w:val="hybridMultilevel"/>
    <w:tmpl w:val="703C1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61FDD"/>
    <w:multiLevelType w:val="hybridMultilevel"/>
    <w:tmpl w:val="1D28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D263D"/>
    <w:multiLevelType w:val="hybridMultilevel"/>
    <w:tmpl w:val="39B649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7F61CA2"/>
    <w:multiLevelType w:val="hybridMultilevel"/>
    <w:tmpl w:val="CC72C5C2"/>
    <w:lvl w:ilvl="0" w:tplc="207CA1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A2D11"/>
    <w:multiLevelType w:val="hybridMultilevel"/>
    <w:tmpl w:val="4302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105CB"/>
    <w:multiLevelType w:val="hybridMultilevel"/>
    <w:tmpl w:val="D42E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20303"/>
    <w:multiLevelType w:val="hybridMultilevel"/>
    <w:tmpl w:val="77B02B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73A25D3"/>
    <w:multiLevelType w:val="hybridMultilevel"/>
    <w:tmpl w:val="28BE8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2347E"/>
    <w:multiLevelType w:val="hybridMultilevel"/>
    <w:tmpl w:val="88F6D936"/>
    <w:lvl w:ilvl="0" w:tplc="6E4E249A">
      <w:start w:val="1"/>
      <w:numFmt w:val="lowerLetter"/>
      <w:lvlText w:val="%1."/>
      <w:lvlJc w:val="left"/>
      <w:pPr>
        <w:ind w:left="1272" w:hanging="420"/>
      </w:pPr>
      <w:rPr>
        <w:rFonts w:hint="default"/>
      </w:rPr>
    </w:lvl>
    <w:lvl w:ilvl="1" w:tplc="1334F2DE">
      <w:start w:val="1"/>
      <w:numFmt w:val="lowerLetter"/>
      <w:lvlText w:val="%2."/>
      <w:lvlJc w:val="left"/>
      <w:pPr>
        <w:ind w:left="1932" w:hanging="360"/>
      </w:pPr>
      <w:rPr>
        <w:rFonts w:hint="default"/>
      </w:rPr>
    </w:lvl>
    <w:lvl w:ilvl="2" w:tplc="A3021A6C">
      <w:start w:val="1"/>
      <w:numFmt w:val="decimal"/>
      <w:lvlText w:val="%3."/>
      <w:lvlJc w:val="left"/>
      <w:pPr>
        <w:ind w:left="2832" w:hanging="360"/>
      </w:pPr>
      <w:rPr>
        <w:rFonts w:hint="default"/>
      </w:r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nsid w:val="6CEE2C38"/>
    <w:multiLevelType w:val="hybridMultilevel"/>
    <w:tmpl w:val="492A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97EBE"/>
    <w:multiLevelType w:val="hybridMultilevel"/>
    <w:tmpl w:val="88E8C59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B2651"/>
    <w:multiLevelType w:val="hybridMultilevel"/>
    <w:tmpl w:val="7CF42CE4"/>
    <w:lvl w:ilvl="0" w:tplc="B49AE80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F4C491D"/>
    <w:multiLevelType w:val="hybridMultilevel"/>
    <w:tmpl w:val="2C3A09EE"/>
    <w:lvl w:ilvl="0" w:tplc="20C6B4AE">
      <w:start w:val="4"/>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2"/>
  </w:num>
  <w:num w:numId="4">
    <w:abstractNumId w:val="9"/>
  </w:num>
  <w:num w:numId="5">
    <w:abstractNumId w:val="13"/>
  </w:num>
  <w:num w:numId="6">
    <w:abstractNumId w:val="7"/>
  </w:num>
  <w:num w:numId="7">
    <w:abstractNumId w:val="2"/>
  </w:num>
  <w:num w:numId="8">
    <w:abstractNumId w:val="6"/>
  </w:num>
  <w:num w:numId="9">
    <w:abstractNumId w:val="5"/>
  </w:num>
  <w:num w:numId="10">
    <w:abstractNumId w:val="1"/>
  </w:num>
  <w:num w:numId="11">
    <w:abstractNumId w:val="10"/>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59"/>
    <w:rsid w:val="00000876"/>
    <w:rsid w:val="0000576D"/>
    <w:rsid w:val="00005DB1"/>
    <w:rsid w:val="000130F7"/>
    <w:rsid w:val="0001409B"/>
    <w:rsid w:val="0002356D"/>
    <w:rsid w:val="00041C7B"/>
    <w:rsid w:val="000511C6"/>
    <w:rsid w:val="00090D98"/>
    <w:rsid w:val="000A748E"/>
    <w:rsid w:val="000B58FA"/>
    <w:rsid w:val="000E1637"/>
    <w:rsid w:val="000E56AD"/>
    <w:rsid w:val="000F6491"/>
    <w:rsid w:val="00106A62"/>
    <w:rsid w:val="00136558"/>
    <w:rsid w:val="00162C0F"/>
    <w:rsid w:val="00175D18"/>
    <w:rsid w:val="00190161"/>
    <w:rsid w:val="001A1507"/>
    <w:rsid w:val="001D5A3C"/>
    <w:rsid w:val="001E33FB"/>
    <w:rsid w:val="00202C18"/>
    <w:rsid w:val="00206695"/>
    <w:rsid w:val="00227CFB"/>
    <w:rsid w:val="00240968"/>
    <w:rsid w:val="00244756"/>
    <w:rsid w:val="00253211"/>
    <w:rsid w:val="00256B58"/>
    <w:rsid w:val="00261977"/>
    <w:rsid w:val="00263B00"/>
    <w:rsid w:val="00275848"/>
    <w:rsid w:val="002B75E4"/>
    <w:rsid w:val="002C2AFB"/>
    <w:rsid w:val="002D5959"/>
    <w:rsid w:val="002E2961"/>
    <w:rsid w:val="002F56B2"/>
    <w:rsid w:val="00310607"/>
    <w:rsid w:val="00311FB5"/>
    <w:rsid w:val="0033490E"/>
    <w:rsid w:val="003418AF"/>
    <w:rsid w:val="00356BC9"/>
    <w:rsid w:val="00360B16"/>
    <w:rsid w:val="00364291"/>
    <w:rsid w:val="00373468"/>
    <w:rsid w:val="003A1EF6"/>
    <w:rsid w:val="003A2FDC"/>
    <w:rsid w:val="003A5C5F"/>
    <w:rsid w:val="003B09D9"/>
    <w:rsid w:val="003B317D"/>
    <w:rsid w:val="003D11E3"/>
    <w:rsid w:val="003D797E"/>
    <w:rsid w:val="003F5E07"/>
    <w:rsid w:val="003F6E42"/>
    <w:rsid w:val="00411DB1"/>
    <w:rsid w:val="00442805"/>
    <w:rsid w:val="00475FBE"/>
    <w:rsid w:val="00486CCB"/>
    <w:rsid w:val="00494C56"/>
    <w:rsid w:val="004A5E7A"/>
    <w:rsid w:val="004C0FE9"/>
    <w:rsid w:val="004C38C7"/>
    <w:rsid w:val="004D00EA"/>
    <w:rsid w:val="004D60A8"/>
    <w:rsid w:val="004D7711"/>
    <w:rsid w:val="004E16AD"/>
    <w:rsid w:val="004E48A8"/>
    <w:rsid w:val="00514890"/>
    <w:rsid w:val="00533676"/>
    <w:rsid w:val="0055247D"/>
    <w:rsid w:val="00560B9D"/>
    <w:rsid w:val="00574DA4"/>
    <w:rsid w:val="00597C37"/>
    <w:rsid w:val="005D113A"/>
    <w:rsid w:val="005E3FD6"/>
    <w:rsid w:val="005E57EA"/>
    <w:rsid w:val="005F17B8"/>
    <w:rsid w:val="006021C2"/>
    <w:rsid w:val="00612B08"/>
    <w:rsid w:val="00615D5F"/>
    <w:rsid w:val="0061674D"/>
    <w:rsid w:val="00637CBD"/>
    <w:rsid w:val="00673B6D"/>
    <w:rsid w:val="00695407"/>
    <w:rsid w:val="006C3B32"/>
    <w:rsid w:val="006C56BB"/>
    <w:rsid w:val="00714AF1"/>
    <w:rsid w:val="00762392"/>
    <w:rsid w:val="0079247D"/>
    <w:rsid w:val="0079384B"/>
    <w:rsid w:val="00795F47"/>
    <w:rsid w:val="007A24E0"/>
    <w:rsid w:val="007C5540"/>
    <w:rsid w:val="007D0A32"/>
    <w:rsid w:val="007D2249"/>
    <w:rsid w:val="007E2763"/>
    <w:rsid w:val="007E6BED"/>
    <w:rsid w:val="00801F02"/>
    <w:rsid w:val="008100C0"/>
    <w:rsid w:val="00855A80"/>
    <w:rsid w:val="008565E8"/>
    <w:rsid w:val="008656AB"/>
    <w:rsid w:val="00891B81"/>
    <w:rsid w:val="00891F7A"/>
    <w:rsid w:val="00896DCB"/>
    <w:rsid w:val="008C0515"/>
    <w:rsid w:val="008C2EF5"/>
    <w:rsid w:val="008C4040"/>
    <w:rsid w:val="008F1E89"/>
    <w:rsid w:val="008F7EE6"/>
    <w:rsid w:val="00901991"/>
    <w:rsid w:val="00911B14"/>
    <w:rsid w:val="0091550A"/>
    <w:rsid w:val="00920833"/>
    <w:rsid w:val="00953702"/>
    <w:rsid w:val="00972786"/>
    <w:rsid w:val="009728FF"/>
    <w:rsid w:val="009766B8"/>
    <w:rsid w:val="009767B7"/>
    <w:rsid w:val="00977453"/>
    <w:rsid w:val="00980BA0"/>
    <w:rsid w:val="00983A79"/>
    <w:rsid w:val="009A254C"/>
    <w:rsid w:val="009A7EDC"/>
    <w:rsid w:val="009B053C"/>
    <w:rsid w:val="009B1259"/>
    <w:rsid w:val="009C6FDE"/>
    <w:rsid w:val="00A04304"/>
    <w:rsid w:val="00A24B38"/>
    <w:rsid w:val="00A3532C"/>
    <w:rsid w:val="00A41A49"/>
    <w:rsid w:val="00A74F56"/>
    <w:rsid w:val="00A86E65"/>
    <w:rsid w:val="00AB5B69"/>
    <w:rsid w:val="00AC4D38"/>
    <w:rsid w:val="00AD7CA2"/>
    <w:rsid w:val="00AE74A9"/>
    <w:rsid w:val="00B3675C"/>
    <w:rsid w:val="00B627E8"/>
    <w:rsid w:val="00B62E9D"/>
    <w:rsid w:val="00B769C0"/>
    <w:rsid w:val="00B82A5F"/>
    <w:rsid w:val="00B9352D"/>
    <w:rsid w:val="00BA6514"/>
    <w:rsid w:val="00BB065D"/>
    <w:rsid w:val="00BE1FC7"/>
    <w:rsid w:val="00BE326F"/>
    <w:rsid w:val="00BE488F"/>
    <w:rsid w:val="00BE7EC7"/>
    <w:rsid w:val="00BF5E0A"/>
    <w:rsid w:val="00C16E60"/>
    <w:rsid w:val="00C30CC5"/>
    <w:rsid w:val="00C8116A"/>
    <w:rsid w:val="00C96D70"/>
    <w:rsid w:val="00CD1757"/>
    <w:rsid w:val="00CE6970"/>
    <w:rsid w:val="00CF655D"/>
    <w:rsid w:val="00D00403"/>
    <w:rsid w:val="00D03A2F"/>
    <w:rsid w:val="00D23D23"/>
    <w:rsid w:val="00D37038"/>
    <w:rsid w:val="00D37D98"/>
    <w:rsid w:val="00D70501"/>
    <w:rsid w:val="00DB1ABD"/>
    <w:rsid w:val="00DB4409"/>
    <w:rsid w:val="00DC3AD0"/>
    <w:rsid w:val="00DC5973"/>
    <w:rsid w:val="00DD1C0A"/>
    <w:rsid w:val="00DD7A06"/>
    <w:rsid w:val="00E06E1D"/>
    <w:rsid w:val="00E140C2"/>
    <w:rsid w:val="00E26897"/>
    <w:rsid w:val="00E27F5A"/>
    <w:rsid w:val="00E5168F"/>
    <w:rsid w:val="00E516E6"/>
    <w:rsid w:val="00E53E61"/>
    <w:rsid w:val="00EA03D5"/>
    <w:rsid w:val="00EB600D"/>
    <w:rsid w:val="00EE7EAA"/>
    <w:rsid w:val="00F13D9B"/>
    <w:rsid w:val="00F1578E"/>
    <w:rsid w:val="00F46B9D"/>
    <w:rsid w:val="00F51A6A"/>
    <w:rsid w:val="00F53E32"/>
    <w:rsid w:val="00F72027"/>
    <w:rsid w:val="00F967DA"/>
    <w:rsid w:val="00FA009A"/>
    <w:rsid w:val="00FA7EBB"/>
    <w:rsid w:val="00FB4B90"/>
    <w:rsid w:val="00FD0264"/>
    <w:rsid w:val="00FD58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C403C-7769-4451-B3F6-120325AD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3B317D"/>
    <w:pPr>
      <w:ind w:left="720"/>
      <w:contextualSpacing/>
    </w:pPr>
  </w:style>
  <w:style w:type="paragraph" w:customStyle="1" w:styleId="Default">
    <w:name w:val="Default"/>
    <w:rsid w:val="00695407"/>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227CFB"/>
    <w:rPr>
      <w:color w:val="808080"/>
    </w:rPr>
  </w:style>
  <w:style w:type="character" w:customStyle="1" w:styleId="ListParagraphChar">
    <w:name w:val="List Paragraph Char"/>
    <w:aliases w:val="skripsi Char,Body Text Char1 Char,Char Char2 Char,List Paragraph2 Char,List Paragraph1 Char"/>
    <w:link w:val="ListParagraph"/>
    <w:uiPriority w:val="34"/>
    <w:locked/>
    <w:rsid w:val="00B82A5F"/>
  </w:style>
  <w:style w:type="paragraph" w:styleId="BalloonText">
    <w:name w:val="Balloon Text"/>
    <w:basedOn w:val="Normal"/>
    <w:link w:val="BalloonTextChar"/>
    <w:uiPriority w:val="99"/>
    <w:semiHidden/>
    <w:unhideWhenUsed/>
    <w:rsid w:val="00E0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E1D"/>
    <w:rPr>
      <w:rFonts w:ascii="Tahoma" w:hAnsi="Tahoma" w:cs="Tahoma"/>
      <w:sz w:val="16"/>
      <w:szCs w:val="16"/>
    </w:rPr>
  </w:style>
  <w:style w:type="paragraph" w:styleId="Header">
    <w:name w:val="header"/>
    <w:basedOn w:val="Normal"/>
    <w:link w:val="HeaderChar"/>
    <w:uiPriority w:val="99"/>
    <w:unhideWhenUsed/>
    <w:rsid w:val="0024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756"/>
  </w:style>
  <w:style w:type="paragraph" w:styleId="Footer">
    <w:name w:val="footer"/>
    <w:basedOn w:val="Normal"/>
    <w:link w:val="FooterChar"/>
    <w:uiPriority w:val="99"/>
    <w:unhideWhenUsed/>
    <w:rsid w:val="0024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9F25-7132-4099-BDAD-5CBA5D8C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 pc</dc:creator>
  <cp:keywords/>
  <dc:description/>
  <cp:lastModifiedBy>Axioo pc</cp:lastModifiedBy>
  <cp:revision>8</cp:revision>
  <cp:lastPrinted>2019-01-27T06:11:00Z</cp:lastPrinted>
  <dcterms:created xsi:type="dcterms:W3CDTF">2019-02-07T13:29:00Z</dcterms:created>
  <dcterms:modified xsi:type="dcterms:W3CDTF">2019-03-16T02:35:00Z</dcterms:modified>
</cp:coreProperties>
</file>