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1" w:rsidRPr="009321A0" w:rsidRDefault="00F82544" w:rsidP="009321A0">
      <w:pPr>
        <w:spacing w:after="700" w:line="480" w:lineRule="auto"/>
        <w:jc w:val="center"/>
        <w:rPr>
          <w:rFonts w:ascii="Times New Roman" w:hAnsi="Times New Roman" w:cs="Times New Roman"/>
          <w:b/>
          <w:sz w:val="24"/>
          <w:szCs w:val="24"/>
        </w:rPr>
      </w:pPr>
      <w:r w:rsidRPr="00B86EE3">
        <w:rPr>
          <w:rFonts w:ascii="Times New Roman" w:hAnsi="Times New Roman" w:cs="Times New Roman"/>
          <w:b/>
          <w:sz w:val="24"/>
          <w:szCs w:val="24"/>
        </w:rPr>
        <w:t>DAFTAR PUSTAKA</w:t>
      </w:r>
    </w:p>
    <w:p w:rsidR="00300846" w:rsidRPr="00F60D34" w:rsidRDefault="00300846" w:rsidP="00E9425B">
      <w:pPr>
        <w:spacing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 xml:space="preserve"> Anwar Prabu Mangkunegara</w:t>
      </w:r>
      <w:r>
        <w:rPr>
          <w:rFonts w:ascii="Times New Roman" w:hAnsi="Times New Roman" w:cs="Times New Roman"/>
          <w:sz w:val="24"/>
          <w:szCs w:val="24"/>
        </w:rPr>
        <w:t>.</w:t>
      </w:r>
      <w:r w:rsidRPr="00F60D34">
        <w:rPr>
          <w:rFonts w:ascii="Times New Roman" w:hAnsi="Times New Roman" w:cs="Times New Roman"/>
          <w:sz w:val="24"/>
          <w:szCs w:val="24"/>
        </w:rPr>
        <w:t xml:space="preserve"> 2013. </w:t>
      </w:r>
      <w:r w:rsidRPr="005348B1">
        <w:rPr>
          <w:rFonts w:ascii="Times New Roman" w:hAnsi="Times New Roman" w:cs="Times New Roman"/>
          <w:i/>
          <w:sz w:val="24"/>
          <w:szCs w:val="24"/>
        </w:rPr>
        <w:t>Manajemen Sumber Daya Manusia</w:t>
      </w:r>
      <w:r w:rsidRPr="00F60D34">
        <w:rPr>
          <w:rFonts w:ascii="Times New Roman" w:hAnsi="Times New Roman" w:cs="Times New Roman"/>
          <w:sz w:val="24"/>
          <w:szCs w:val="24"/>
        </w:rPr>
        <w:t xml:space="preserve"> Perusahaan. Bandung : Remaja Rosdakarya </w:t>
      </w:r>
    </w:p>
    <w:p w:rsidR="00923A09" w:rsidRPr="00F60D34" w:rsidRDefault="00923A09" w:rsidP="00E13CA7">
      <w:pPr>
        <w:jc w:val="both"/>
        <w:rPr>
          <w:rFonts w:ascii="Times New Roman" w:hAnsi="Times New Roman" w:cs="Times New Roman"/>
          <w:sz w:val="24"/>
          <w:szCs w:val="24"/>
        </w:rPr>
      </w:pPr>
      <w:r>
        <w:rPr>
          <w:rFonts w:ascii="Times New Roman" w:hAnsi="Times New Roman" w:cs="Times New Roman"/>
          <w:sz w:val="24"/>
          <w:szCs w:val="24"/>
        </w:rPr>
        <w:t>Alwisol.</w:t>
      </w:r>
      <w:r w:rsidRPr="00F60D34">
        <w:rPr>
          <w:rFonts w:ascii="Times New Roman" w:hAnsi="Times New Roman" w:cs="Times New Roman"/>
          <w:sz w:val="24"/>
          <w:szCs w:val="24"/>
        </w:rPr>
        <w:t xml:space="preserve"> 2014. </w:t>
      </w:r>
      <w:r w:rsidRPr="005348B1">
        <w:rPr>
          <w:rFonts w:ascii="Times New Roman" w:hAnsi="Times New Roman" w:cs="Times New Roman"/>
          <w:i/>
          <w:sz w:val="24"/>
          <w:szCs w:val="24"/>
        </w:rPr>
        <w:t>Psikologi Kepribadian</w:t>
      </w:r>
      <w:r w:rsidRPr="00F60D34">
        <w:rPr>
          <w:rFonts w:ascii="Times New Roman" w:hAnsi="Times New Roman" w:cs="Times New Roman"/>
          <w:sz w:val="24"/>
          <w:szCs w:val="24"/>
        </w:rPr>
        <w:t>. Malang : UMM Press</w:t>
      </w:r>
    </w:p>
    <w:p w:rsidR="00923A09" w:rsidRPr="00F60D34" w:rsidRDefault="00923A09" w:rsidP="00E13CA7">
      <w:pPr>
        <w:ind w:left="567" w:hanging="567"/>
        <w:jc w:val="both"/>
        <w:rPr>
          <w:rFonts w:ascii="Times New Roman" w:hAnsi="Times New Roman" w:cs="Times New Roman"/>
          <w:sz w:val="24"/>
          <w:szCs w:val="24"/>
        </w:rPr>
      </w:pPr>
      <w:r>
        <w:rPr>
          <w:rFonts w:ascii="Times New Roman" w:hAnsi="Times New Roman" w:cs="Times New Roman"/>
          <w:sz w:val="24"/>
          <w:szCs w:val="24"/>
        </w:rPr>
        <w:t>Badriyah Mila.</w:t>
      </w:r>
      <w:r w:rsidRPr="00F60D34">
        <w:rPr>
          <w:rFonts w:ascii="Times New Roman" w:hAnsi="Times New Roman" w:cs="Times New Roman"/>
          <w:sz w:val="24"/>
          <w:szCs w:val="24"/>
        </w:rPr>
        <w:t xml:space="preserve"> 2015. </w:t>
      </w:r>
      <w:r w:rsidRPr="005348B1">
        <w:rPr>
          <w:rFonts w:ascii="Times New Roman" w:hAnsi="Times New Roman" w:cs="Times New Roman"/>
          <w:i/>
          <w:sz w:val="24"/>
          <w:szCs w:val="24"/>
        </w:rPr>
        <w:t>Manajemen Sumber Daya Manusia</w:t>
      </w:r>
      <w:r w:rsidRPr="00F60D34">
        <w:rPr>
          <w:rFonts w:ascii="Times New Roman" w:hAnsi="Times New Roman" w:cs="Times New Roman"/>
          <w:sz w:val="24"/>
          <w:szCs w:val="24"/>
        </w:rPr>
        <w:t>. Cetakan 1. Bandung : Cv Pustaka</w:t>
      </w:r>
    </w:p>
    <w:p w:rsidR="00923A09" w:rsidRPr="00F60D34" w:rsidRDefault="00923A09" w:rsidP="00E13CA7">
      <w:pPr>
        <w:spacing w:after="220"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 xml:space="preserve">Ernie Tisnawati </w:t>
      </w:r>
      <w:r>
        <w:rPr>
          <w:rFonts w:ascii="Times New Roman" w:hAnsi="Times New Roman" w:cs="Times New Roman"/>
          <w:sz w:val="24"/>
          <w:szCs w:val="24"/>
        </w:rPr>
        <w:t xml:space="preserve">Sule </w:t>
      </w:r>
      <w:r w:rsidRPr="00F60D34">
        <w:rPr>
          <w:rFonts w:ascii="Times New Roman" w:hAnsi="Times New Roman" w:cs="Times New Roman"/>
          <w:sz w:val="24"/>
          <w:szCs w:val="24"/>
        </w:rPr>
        <w:t>dan Kurniawan Saefullah</w:t>
      </w:r>
      <w:r>
        <w:rPr>
          <w:rFonts w:ascii="Times New Roman" w:hAnsi="Times New Roman" w:cs="Times New Roman"/>
          <w:sz w:val="24"/>
          <w:szCs w:val="24"/>
        </w:rPr>
        <w:t>.</w:t>
      </w:r>
      <w:r w:rsidRPr="00F60D34">
        <w:rPr>
          <w:rFonts w:ascii="Times New Roman" w:hAnsi="Times New Roman" w:cs="Times New Roman"/>
          <w:sz w:val="24"/>
          <w:szCs w:val="24"/>
        </w:rPr>
        <w:t xml:space="preserve">  2018. </w:t>
      </w:r>
      <w:r w:rsidRPr="005348B1">
        <w:rPr>
          <w:rFonts w:ascii="Times New Roman" w:hAnsi="Times New Roman" w:cs="Times New Roman"/>
          <w:i/>
          <w:sz w:val="24"/>
          <w:szCs w:val="24"/>
        </w:rPr>
        <w:t>Pengantar Manajemen</w:t>
      </w:r>
      <w:r w:rsidRPr="00F60D34">
        <w:rPr>
          <w:rFonts w:ascii="Times New Roman" w:hAnsi="Times New Roman" w:cs="Times New Roman"/>
          <w:sz w:val="24"/>
          <w:szCs w:val="24"/>
        </w:rPr>
        <w:t>. Edisi Pertama. Cetakan ke-11. Depok : Prenadamedia Group</w:t>
      </w:r>
    </w:p>
    <w:p w:rsidR="00F60D34" w:rsidRDefault="00300846" w:rsidP="00E13CA7">
      <w:pPr>
        <w:spacing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 xml:space="preserve">M. Ma’ruf </w:t>
      </w:r>
      <w:r w:rsidR="005348B1" w:rsidRPr="00F60D34">
        <w:rPr>
          <w:rFonts w:ascii="Times New Roman" w:hAnsi="Times New Roman" w:cs="Times New Roman"/>
          <w:sz w:val="24"/>
          <w:szCs w:val="24"/>
        </w:rPr>
        <w:t>Abdullah</w:t>
      </w:r>
      <w:r>
        <w:rPr>
          <w:rFonts w:ascii="Times New Roman" w:hAnsi="Times New Roman" w:cs="Times New Roman"/>
          <w:sz w:val="24"/>
          <w:szCs w:val="24"/>
        </w:rPr>
        <w:t>.</w:t>
      </w:r>
      <w:r w:rsidR="005348B1" w:rsidRPr="00F60D34">
        <w:rPr>
          <w:rFonts w:ascii="Times New Roman" w:hAnsi="Times New Roman" w:cs="Times New Roman"/>
          <w:sz w:val="24"/>
          <w:szCs w:val="24"/>
        </w:rPr>
        <w:t xml:space="preserve"> 2016. </w:t>
      </w:r>
      <w:r w:rsidR="005348B1" w:rsidRPr="005348B1">
        <w:rPr>
          <w:rFonts w:ascii="Times New Roman" w:hAnsi="Times New Roman" w:cs="Times New Roman"/>
          <w:i/>
          <w:sz w:val="24"/>
          <w:szCs w:val="24"/>
        </w:rPr>
        <w:t>Manajemen dan Evaluasi Kinerja karyawan</w:t>
      </w:r>
      <w:r w:rsidR="005348B1" w:rsidRPr="00F60D34">
        <w:rPr>
          <w:rFonts w:ascii="Times New Roman" w:hAnsi="Times New Roman" w:cs="Times New Roman"/>
          <w:sz w:val="24"/>
          <w:szCs w:val="24"/>
        </w:rPr>
        <w:t>. Cetakan II. Yogyakarta : Aswaja Pressindo</w:t>
      </w:r>
    </w:p>
    <w:p w:rsidR="005348B1" w:rsidRPr="00F60D34" w:rsidRDefault="00300846" w:rsidP="00E13CA7">
      <w:pPr>
        <w:spacing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 xml:space="preserve">M. Nur </w:t>
      </w:r>
      <w:r>
        <w:rPr>
          <w:rFonts w:ascii="Times New Roman" w:hAnsi="Times New Roman" w:cs="Times New Roman"/>
          <w:sz w:val="24"/>
          <w:szCs w:val="24"/>
        </w:rPr>
        <w:t>Ghufron</w:t>
      </w:r>
      <w:r w:rsidR="005348B1" w:rsidRPr="00F60D34">
        <w:rPr>
          <w:rFonts w:ascii="Times New Roman" w:hAnsi="Times New Roman" w:cs="Times New Roman"/>
          <w:sz w:val="24"/>
          <w:szCs w:val="24"/>
        </w:rPr>
        <w:t xml:space="preserve"> </w:t>
      </w:r>
      <w:r>
        <w:rPr>
          <w:rFonts w:ascii="Times New Roman" w:hAnsi="Times New Roman" w:cs="Times New Roman"/>
          <w:sz w:val="24"/>
          <w:szCs w:val="24"/>
        </w:rPr>
        <w:t>dan Rini Risnawati.</w:t>
      </w:r>
      <w:r w:rsidR="005348B1" w:rsidRPr="00F60D34">
        <w:rPr>
          <w:rFonts w:ascii="Times New Roman" w:hAnsi="Times New Roman" w:cs="Times New Roman"/>
          <w:sz w:val="24"/>
          <w:szCs w:val="24"/>
        </w:rPr>
        <w:t xml:space="preserve"> 2014. </w:t>
      </w:r>
      <w:r w:rsidR="005348B1" w:rsidRPr="005348B1">
        <w:rPr>
          <w:rFonts w:ascii="Times New Roman" w:hAnsi="Times New Roman" w:cs="Times New Roman"/>
          <w:i/>
          <w:sz w:val="24"/>
          <w:szCs w:val="24"/>
        </w:rPr>
        <w:t>Teori-Teori Psikoligi</w:t>
      </w:r>
      <w:r w:rsidR="005348B1" w:rsidRPr="00F60D34">
        <w:rPr>
          <w:rFonts w:ascii="Times New Roman" w:hAnsi="Times New Roman" w:cs="Times New Roman"/>
          <w:sz w:val="24"/>
          <w:szCs w:val="24"/>
        </w:rPr>
        <w:t>. Yogyakarta : Ar-Ruzz Media</w:t>
      </w:r>
    </w:p>
    <w:p w:rsidR="005348B1" w:rsidRPr="00F60D34" w:rsidRDefault="00300846" w:rsidP="00E13CA7">
      <w:pPr>
        <w:spacing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 xml:space="preserve">Malayu </w:t>
      </w:r>
      <w:r>
        <w:rPr>
          <w:rFonts w:ascii="Times New Roman" w:hAnsi="Times New Roman" w:cs="Times New Roman"/>
          <w:sz w:val="24"/>
          <w:szCs w:val="24"/>
        </w:rPr>
        <w:t xml:space="preserve">S.P </w:t>
      </w:r>
      <w:r w:rsidR="005348B1" w:rsidRPr="00F60D34">
        <w:rPr>
          <w:rFonts w:ascii="Times New Roman" w:hAnsi="Times New Roman" w:cs="Times New Roman"/>
          <w:sz w:val="24"/>
          <w:szCs w:val="24"/>
        </w:rPr>
        <w:t>Hasibuan</w:t>
      </w:r>
      <w:r>
        <w:rPr>
          <w:rFonts w:ascii="Times New Roman" w:hAnsi="Times New Roman" w:cs="Times New Roman"/>
          <w:sz w:val="24"/>
          <w:szCs w:val="24"/>
        </w:rPr>
        <w:t>.</w:t>
      </w:r>
      <w:r w:rsidR="005348B1" w:rsidRPr="00F60D34">
        <w:rPr>
          <w:rFonts w:ascii="Times New Roman" w:hAnsi="Times New Roman" w:cs="Times New Roman"/>
          <w:sz w:val="24"/>
          <w:szCs w:val="24"/>
        </w:rPr>
        <w:t xml:space="preserve"> 2017. </w:t>
      </w:r>
      <w:r w:rsidR="005348B1" w:rsidRPr="005348B1">
        <w:rPr>
          <w:rFonts w:ascii="Times New Roman" w:hAnsi="Times New Roman" w:cs="Times New Roman"/>
          <w:i/>
          <w:sz w:val="24"/>
          <w:szCs w:val="24"/>
        </w:rPr>
        <w:t>Manajemen Sumber Daya Manusia</w:t>
      </w:r>
      <w:r w:rsidR="005348B1" w:rsidRPr="00F60D34">
        <w:rPr>
          <w:rFonts w:ascii="Times New Roman" w:hAnsi="Times New Roman" w:cs="Times New Roman"/>
          <w:sz w:val="24"/>
          <w:szCs w:val="24"/>
        </w:rPr>
        <w:t>. Edisi Revisi. PT. Bumi Aksara : Jakarta</w:t>
      </w:r>
    </w:p>
    <w:p w:rsidR="005348B1" w:rsidRDefault="00300846" w:rsidP="00E13CA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 Kadarisman. </w:t>
      </w:r>
      <w:r w:rsidR="005348B1" w:rsidRPr="00F60D34">
        <w:rPr>
          <w:rFonts w:ascii="Times New Roman" w:hAnsi="Times New Roman" w:cs="Times New Roman"/>
          <w:sz w:val="24"/>
          <w:szCs w:val="24"/>
        </w:rPr>
        <w:t xml:space="preserve">2017. </w:t>
      </w:r>
      <w:r w:rsidR="005348B1" w:rsidRPr="005348B1">
        <w:rPr>
          <w:rFonts w:ascii="Times New Roman" w:hAnsi="Times New Roman" w:cs="Times New Roman"/>
          <w:i/>
          <w:sz w:val="24"/>
          <w:szCs w:val="24"/>
        </w:rPr>
        <w:t>Manajemen Pengembangan Sumber Daya Manusia</w:t>
      </w:r>
      <w:r w:rsidR="005348B1">
        <w:rPr>
          <w:rFonts w:ascii="Times New Roman" w:hAnsi="Times New Roman" w:cs="Times New Roman"/>
          <w:sz w:val="24"/>
          <w:szCs w:val="24"/>
        </w:rPr>
        <w:t>. Jakarta</w:t>
      </w:r>
      <w:r w:rsidR="000A7EA4">
        <w:rPr>
          <w:rFonts w:ascii="Times New Roman" w:hAnsi="Times New Roman" w:cs="Times New Roman"/>
          <w:sz w:val="24"/>
          <w:szCs w:val="24"/>
        </w:rPr>
        <w:t xml:space="preserve"> </w:t>
      </w:r>
      <w:r w:rsidR="005348B1">
        <w:rPr>
          <w:rFonts w:ascii="Times New Roman" w:hAnsi="Times New Roman" w:cs="Times New Roman"/>
          <w:sz w:val="24"/>
          <w:szCs w:val="24"/>
        </w:rPr>
        <w:t>:</w:t>
      </w:r>
      <w:r w:rsidR="000A7EA4">
        <w:rPr>
          <w:rFonts w:ascii="Times New Roman" w:hAnsi="Times New Roman" w:cs="Times New Roman"/>
          <w:sz w:val="24"/>
          <w:szCs w:val="24"/>
        </w:rPr>
        <w:t xml:space="preserve"> </w:t>
      </w:r>
      <w:r w:rsidR="005348B1" w:rsidRPr="00F60D34">
        <w:rPr>
          <w:rFonts w:ascii="Times New Roman" w:hAnsi="Times New Roman" w:cs="Times New Roman"/>
          <w:sz w:val="24"/>
          <w:szCs w:val="24"/>
        </w:rPr>
        <w:t>Rajawali Pers</w:t>
      </w:r>
    </w:p>
    <w:p w:rsidR="00923A09" w:rsidRPr="00F60D34" w:rsidRDefault="00923A09" w:rsidP="00E13CA7">
      <w:pPr>
        <w:jc w:val="both"/>
        <w:rPr>
          <w:rFonts w:ascii="Times New Roman" w:hAnsi="Times New Roman" w:cs="Times New Roman"/>
          <w:sz w:val="24"/>
          <w:szCs w:val="24"/>
        </w:rPr>
      </w:pPr>
      <w:r>
        <w:rPr>
          <w:rFonts w:ascii="Times New Roman" w:hAnsi="Times New Roman" w:cs="Times New Roman"/>
          <w:sz w:val="24"/>
          <w:szCs w:val="24"/>
        </w:rPr>
        <w:t>Prasadja Ricardianto.</w:t>
      </w:r>
      <w:r w:rsidRPr="00F60D34">
        <w:rPr>
          <w:rFonts w:ascii="Times New Roman" w:hAnsi="Times New Roman" w:cs="Times New Roman"/>
          <w:sz w:val="24"/>
          <w:szCs w:val="24"/>
        </w:rPr>
        <w:t xml:space="preserve"> 2014. </w:t>
      </w:r>
      <w:r w:rsidRPr="005348B1">
        <w:rPr>
          <w:rFonts w:ascii="Times New Roman" w:hAnsi="Times New Roman" w:cs="Times New Roman"/>
          <w:i/>
          <w:sz w:val="24"/>
          <w:szCs w:val="24"/>
        </w:rPr>
        <w:t>Human Capital Manajemen</w:t>
      </w:r>
      <w:r w:rsidRPr="00F60D34">
        <w:rPr>
          <w:rFonts w:ascii="Times New Roman" w:hAnsi="Times New Roman" w:cs="Times New Roman"/>
          <w:sz w:val="24"/>
          <w:szCs w:val="24"/>
        </w:rPr>
        <w:t>. Bogor : In Media</w:t>
      </w:r>
    </w:p>
    <w:p w:rsidR="005348B1" w:rsidRDefault="005348B1" w:rsidP="00E13CA7">
      <w:pPr>
        <w:spacing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Priyot</w:t>
      </w:r>
      <w:r w:rsidR="00300846">
        <w:rPr>
          <w:rFonts w:ascii="Times New Roman" w:hAnsi="Times New Roman" w:cs="Times New Roman"/>
          <w:sz w:val="24"/>
          <w:szCs w:val="24"/>
        </w:rPr>
        <w:t>o.</w:t>
      </w:r>
      <w:r w:rsidRPr="00F60D34">
        <w:rPr>
          <w:rFonts w:ascii="Times New Roman" w:hAnsi="Times New Roman" w:cs="Times New Roman"/>
          <w:sz w:val="24"/>
          <w:szCs w:val="24"/>
        </w:rPr>
        <w:t xml:space="preserve"> 2014. </w:t>
      </w:r>
      <w:r w:rsidRPr="005348B1">
        <w:rPr>
          <w:rFonts w:ascii="Times New Roman" w:hAnsi="Times New Roman" w:cs="Times New Roman"/>
          <w:i/>
          <w:sz w:val="24"/>
          <w:szCs w:val="24"/>
        </w:rPr>
        <w:t>Teori Sikap dan Perilaku Dalam Kesehatan</w:t>
      </w:r>
      <w:r w:rsidRPr="00F60D34">
        <w:rPr>
          <w:rFonts w:ascii="Times New Roman" w:hAnsi="Times New Roman" w:cs="Times New Roman"/>
          <w:sz w:val="24"/>
          <w:szCs w:val="24"/>
        </w:rPr>
        <w:t>. Yogyakarta : Nuha Medika</w:t>
      </w:r>
    </w:p>
    <w:p w:rsidR="00923A09" w:rsidRPr="00F60D34" w:rsidRDefault="00923A09" w:rsidP="00E13CA7">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 </w:t>
      </w:r>
      <w:r w:rsidRPr="00F60D34">
        <w:rPr>
          <w:rFonts w:ascii="Times New Roman" w:hAnsi="Times New Roman" w:cs="Times New Roman"/>
          <w:sz w:val="24"/>
          <w:szCs w:val="24"/>
        </w:rPr>
        <w:t xml:space="preserve">Supomo &amp; Eti Nurhayati, 2018. </w:t>
      </w:r>
      <w:r w:rsidRPr="005348B1">
        <w:rPr>
          <w:rFonts w:ascii="Times New Roman" w:hAnsi="Times New Roman" w:cs="Times New Roman"/>
          <w:i/>
          <w:sz w:val="24"/>
          <w:szCs w:val="24"/>
        </w:rPr>
        <w:t>Manajemen Sumber Daya Manusia.</w:t>
      </w:r>
      <w:r w:rsidRPr="00F60D34">
        <w:rPr>
          <w:rFonts w:ascii="Times New Roman" w:hAnsi="Times New Roman" w:cs="Times New Roman"/>
          <w:sz w:val="24"/>
          <w:szCs w:val="24"/>
        </w:rPr>
        <w:t xml:space="preserve"> Bandung : Yrama Widya</w:t>
      </w:r>
    </w:p>
    <w:p w:rsidR="005348B1" w:rsidRDefault="00300846" w:rsidP="00E13CA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Sedarmayanti.</w:t>
      </w:r>
      <w:r w:rsidR="005348B1" w:rsidRPr="00F60D34">
        <w:rPr>
          <w:rFonts w:ascii="Times New Roman" w:hAnsi="Times New Roman" w:cs="Times New Roman"/>
          <w:sz w:val="24"/>
          <w:szCs w:val="24"/>
        </w:rPr>
        <w:t xml:space="preserve"> 2014. </w:t>
      </w:r>
      <w:r w:rsidR="005348B1" w:rsidRPr="005348B1">
        <w:rPr>
          <w:rFonts w:ascii="Times New Roman" w:hAnsi="Times New Roman" w:cs="Times New Roman"/>
          <w:i/>
          <w:sz w:val="24"/>
          <w:szCs w:val="24"/>
        </w:rPr>
        <w:t>Manajemen Sumber Daya Manusia Reformasi Birokrasi dan Manajemen Pegawai Negri Sipil</w:t>
      </w:r>
      <w:r w:rsidR="005348B1" w:rsidRPr="00F60D34">
        <w:rPr>
          <w:rFonts w:ascii="Times New Roman" w:hAnsi="Times New Roman" w:cs="Times New Roman"/>
          <w:sz w:val="24"/>
          <w:szCs w:val="24"/>
        </w:rPr>
        <w:t>. Bandung : PT. Refika Aditama</w:t>
      </w:r>
    </w:p>
    <w:p w:rsidR="00923A09" w:rsidRDefault="00923A09" w:rsidP="00E13C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Suhardi. </w:t>
      </w:r>
      <w:r w:rsidRPr="00F60D34">
        <w:rPr>
          <w:rFonts w:ascii="Times New Roman" w:hAnsi="Times New Roman" w:cs="Times New Roman"/>
          <w:sz w:val="24"/>
          <w:szCs w:val="24"/>
        </w:rPr>
        <w:t xml:space="preserve">2018. </w:t>
      </w:r>
      <w:r w:rsidRPr="005348B1">
        <w:rPr>
          <w:rFonts w:ascii="Times New Roman" w:hAnsi="Times New Roman" w:cs="Times New Roman"/>
          <w:i/>
          <w:sz w:val="24"/>
          <w:szCs w:val="24"/>
        </w:rPr>
        <w:t>Pengantar Manajemen dan Aplikasinya.</w:t>
      </w:r>
      <w:r w:rsidRPr="00F60D34">
        <w:rPr>
          <w:rFonts w:ascii="Times New Roman" w:hAnsi="Times New Roman" w:cs="Times New Roman"/>
          <w:sz w:val="24"/>
          <w:szCs w:val="24"/>
        </w:rPr>
        <w:t xml:space="preserve"> Cetakan 1. Yogyakarta : Penerbit Gava Media</w:t>
      </w:r>
    </w:p>
    <w:p w:rsidR="005348B1" w:rsidRPr="00F60D34" w:rsidRDefault="00300846" w:rsidP="00E13CA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Sugiyono.</w:t>
      </w:r>
      <w:r w:rsidR="005348B1" w:rsidRPr="00F60D34">
        <w:rPr>
          <w:rFonts w:ascii="Times New Roman" w:hAnsi="Times New Roman" w:cs="Times New Roman"/>
          <w:sz w:val="24"/>
          <w:szCs w:val="24"/>
        </w:rPr>
        <w:t xml:space="preserve"> 2017. </w:t>
      </w:r>
      <w:r w:rsidR="005348B1" w:rsidRPr="005348B1">
        <w:rPr>
          <w:rFonts w:ascii="Times New Roman" w:hAnsi="Times New Roman" w:cs="Times New Roman"/>
          <w:i/>
          <w:sz w:val="24"/>
          <w:szCs w:val="24"/>
        </w:rPr>
        <w:t xml:space="preserve">Metodologi Penelitian Kuantitatif, Kualitatif, dan R&amp;D. Bandung </w:t>
      </w:r>
      <w:r w:rsidR="005348B1" w:rsidRPr="00F60D34">
        <w:rPr>
          <w:rFonts w:ascii="Times New Roman" w:hAnsi="Times New Roman" w:cs="Times New Roman"/>
          <w:sz w:val="24"/>
          <w:szCs w:val="24"/>
        </w:rPr>
        <w:t>: Alfabeta</w:t>
      </w:r>
    </w:p>
    <w:p w:rsidR="005348B1" w:rsidRPr="00F60D34" w:rsidRDefault="005348B1" w:rsidP="009321A0">
      <w:pPr>
        <w:spacing w:after="220"/>
        <w:ind w:left="567" w:hanging="567"/>
        <w:jc w:val="both"/>
        <w:rPr>
          <w:rFonts w:ascii="Times New Roman" w:hAnsi="Times New Roman" w:cs="Times New Roman"/>
          <w:sz w:val="24"/>
          <w:szCs w:val="24"/>
        </w:rPr>
      </w:pPr>
      <w:r w:rsidRPr="00F60D34">
        <w:rPr>
          <w:rFonts w:ascii="Times New Roman" w:hAnsi="Times New Roman" w:cs="Times New Roman"/>
          <w:sz w:val="24"/>
          <w:szCs w:val="24"/>
        </w:rPr>
        <w:t xml:space="preserve">Suwanto dan Donni Juni Priansa, 2014. </w:t>
      </w:r>
      <w:r w:rsidRPr="005348B1">
        <w:rPr>
          <w:rFonts w:ascii="Times New Roman" w:hAnsi="Times New Roman" w:cs="Times New Roman"/>
          <w:i/>
          <w:sz w:val="24"/>
          <w:szCs w:val="24"/>
        </w:rPr>
        <w:t>Manajemen SDM Dalam Organisasi Publik dan Bisnis</w:t>
      </w:r>
      <w:r w:rsidRPr="00F60D34">
        <w:rPr>
          <w:rFonts w:ascii="Times New Roman" w:hAnsi="Times New Roman" w:cs="Times New Roman"/>
          <w:sz w:val="24"/>
          <w:szCs w:val="24"/>
        </w:rPr>
        <w:t>. Bandung : Alfabeta</w:t>
      </w:r>
    </w:p>
    <w:p w:rsidR="005348B1" w:rsidRDefault="00E50396" w:rsidP="00E13CA7">
      <w:pPr>
        <w:spacing w:line="240" w:lineRule="auto"/>
        <w:ind w:left="567" w:hanging="567"/>
        <w:jc w:val="both"/>
        <w:rPr>
          <w:rFonts w:ascii="Times New Roman" w:hAnsi="Times New Roman" w:cs="Times New Roman"/>
          <w:sz w:val="24"/>
          <w:szCs w:val="24"/>
        </w:rPr>
      </w:pPr>
      <w:r w:rsidRPr="00F60D34">
        <w:rPr>
          <w:rFonts w:ascii="Times New Roman" w:hAnsi="Times New Roman" w:cs="Times New Roman"/>
          <w:sz w:val="24"/>
          <w:szCs w:val="24"/>
        </w:rPr>
        <w:t>Terry R. George dan Leslie W. R</w:t>
      </w:r>
      <w:r w:rsidR="00FE2403" w:rsidRPr="00F60D34">
        <w:rPr>
          <w:rFonts w:ascii="Times New Roman" w:hAnsi="Times New Roman" w:cs="Times New Roman"/>
          <w:sz w:val="24"/>
          <w:szCs w:val="24"/>
        </w:rPr>
        <w:t xml:space="preserve">ue,  2015. </w:t>
      </w:r>
      <w:r w:rsidR="00FE2403" w:rsidRPr="005348B1">
        <w:rPr>
          <w:rFonts w:ascii="Times New Roman" w:hAnsi="Times New Roman" w:cs="Times New Roman"/>
          <w:i/>
          <w:sz w:val="24"/>
          <w:szCs w:val="24"/>
        </w:rPr>
        <w:t>Dasar- Dasar Manajemen</w:t>
      </w:r>
      <w:r w:rsidR="00FE2403" w:rsidRPr="00F60D34">
        <w:rPr>
          <w:rFonts w:ascii="Times New Roman" w:hAnsi="Times New Roman" w:cs="Times New Roman"/>
          <w:sz w:val="24"/>
          <w:szCs w:val="24"/>
        </w:rPr>
        <w:t>. Jakarta: PT. Bumi Aksara</w:t>
      </w:r>
    </w:p>
    <w:p w:rsidR="001E4A02" w:rsidRPr="00F60D34" w:rsidRDefault="001E4A02" w:rsidP="000371C6">
      <w:pPr>
        <w:spacing w:after="22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Viethzal Rivai zainal,dkk, (2016). </w:t>
      </w:r>
      <w:r w:rsidRPr="001E4A02">
        <w:rPr>
          <w:rFonts w:ascii="Times New Roman" w:hAnsi="Times New Roman" w:cs="Times New Roman"/>
          <w:i/>
          <w:sz w:val="24"/>
          <w:szCs w:val="24"/>
        </w:rPr>
        <w:t>Manajemen Kinerja Untuk Perusahaan dan Organisasi (Cara Tepat Dan Mudah Menilai Kinerja Dari Teori Ke Praktik)</w:t>
      </w:r>
      <w:r>
        <w:rPr>
          <w:rFonts w:ascii="Times New Roman" w:hAnsi="Times New Roman" w:cs="Times New Roman"/>
          <w:sz w:val="24"/>
          <w:szCs w:val="24"/>
        </w:rPr>
        <w:t>. Edisi pertama. Fakultas Ekonomi dan Bisnis UGM. Yogyakarta, 55261</w:t>
      </w:r>
    </w:p>
    <w:p w:rsidR="00C721F2" w:rsidRPr="00F60D34" w:rsidRDefault="00C721F2" w:rsidP="00E13CA7">
      <w:pPr>
        <w:jc w:val="both"/>
        <w:rPr>
          <w:rFonts w:ascii="Times New Roman" w:hAnsi="Times New Roman" w:cs="Times New Roman"/>
          <w:sz w:val="24"/>
          <w:szCs w:val="24"/>
        </w:rPr>
      </w:pPr>
      <w:r w:rsidRPr="00F60D34">
        <w:rPr>
          <w:rFonts w:ascii="Times New Roman" w:hAnsi="Times New Roman" w:cs="Times New Roman"/>
          <w:sz w:val="24"/>
          <w:szCs w:val="24"/>
        </w:rPr>
        <w:t xml:space="preserve">Wibowo, 2017. </w:t>
      </w:r>
      <w:r w:rsidRPr="005348B1">
        <w:rPr>
          <w:rFonts w:ascii="Times New Roman" w:hAnsi="Times New Roman" w:cs="Times New Roman"/>
          <w:i/>
          <w:sz w:val="24"/>
          <w:szCs w:val="24"/>
        </w:rPr>
        <w:t>Manajemen Kinerja</w:t>
      </w:r>
      <w:r w:rsidRPr="00F60D34">
        <w:rPr>
          <w:rFonts w:ascii="Times New Roman" w:hAnsi="Times New Roman" w:cs="Times New Roman"/>
          <w:sz w:val="24"/>
          <w:szCs w:val="24"/>
        </w:rPr>
        <w:t>. Depok : Rajawali Pers</w:t>
      </w:r>
    </w:p>
    <w:p w:rsidR="00B86EE3" w:rsidRDefault="000A0193" w:rsidP="009321A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Widodo, 2015. </w:t>
      </w:r>
      <w:r w:rsidRPr="00975F0B">
        <w:rPr>
          <w:rFonts w:ascii="Times New Roman" w:hAnsi="Times New Roman" w:cs="Times New Roman"/>
          <w:i/>
          <w:sz w:val="24"/>
          <w:szCs w:val="24"/>
        </w:rPr>
        <w:t>Manajemen Pengembangan Sumber Daya Manusia</w:t>
      </w:r>
      <w:r>
        <w:rPr>
          <w:rFonts w:ascii="Times New Roman" w:hAnsi="Times New Roman" w:cs="Times New Roman"/>
          <w:sz w:val="24"/>
          <w:szCs w:val="24"/>
        </w:rPr>
        <w:t>. Yogyakarta</w:t>
      </w:r>
      <w:r w:rsidR="005348B1">
        <w:rPr>
          <w:rFonts w:ascii="Times New Roman" w:hAnsi="Times New Roman" w:cs="Times New Roman"/>
          <w:sz w:val="24"/>
          <w:szCs w:val="24"/>
        </w:rPr>
        <w:t xml:space="preserve"> </w:t>
      </w:r>
      <w:r>
        <w:rPr>
          <w:rFonts w:ascii="Times New Roman" w:hAnsi="Times New Roman" w:cs="Times New Roman"/>
          <w:sz w:val="24"/>
          <w:szCs w:val="24"/>
        </w:rPr>
        <w:t>:</w:t>
      </w:r>
      <w:r w:rsidR="005348B1">
        <w:rPr>
          <w:rFonts w:ascii="Times New Roman" w:hAnsi="Times New Roman" w:cs="Times New Roman"/>
          <w:sz w:val="24"/>
          <w:szCs w:val="24"/>
        </w:rPr>
        <w:t xml:space="preserve"> </w:t>
      </w:r>
      <w:r>
        <w:rPr>
          <w:rFonts w:ascii="Times New Roman" w:hAnsi="Times New Roman" w:cs="Times New Roman"/>
          <w:sz w:val="24"/>
          <w:szCs w:val="24"/>
        </w:rPr>
        <w:t>Pustaka Pelajar</w:t>
      </w:r>
    </w:p>
    <w:p w:rsidR="00E14AB6" w:rsidRDefault="00E14AB6" w:rsidP="000371C6">
      <w:pPr>
        <w:spacing w:after="0" w:line="360" w:lineRule="auto"/>
        <w:ind w:left="567" w:hanging="567"/>
        <w:jc w:val="both"/>
        <w:rPr>
          <w:rFonts w:ascii="Times New Roman" w:hAnsi="Times New Roman" w:cs="Times New Roman"/>
          <w:sz w:val="24"/>
          <w:szCs w:val="24"/>
        </w:rPr>
      </w:pPr>
    </w:p>
    <w:p w:rsidR="00E14AB6" w:rsidRDefault="00B86EE3" w:rsidP="000371C6">
      <w:pPr>
        <w:spacing w:after="360" w:line="360" w:lineRule="auto"/>
        <w:jc w:val="both"/>
        <w:rPr>
          <w:rFonts w:ascii="Times New Roman" w:hAnsi="Times New Roman" w:cs="Times New Roman"/>
          <w:b/>
          <w:sz w:val="24"/>
          <w:szCs w:val="24"/>
        </w:rPr>
      </w:pPr>
      <w:r w:rsidRPr="00B86EE3">
        <w:rPr>
          <w:rFonts w:ascii="Times New Roman" w:hAnsi="Times New Roman" w:cs="Times New Roman"/>
          <w:b/>
          <w:sz w:val="24"/>
          <w:szCs w:val="24"/>
        </w:rPr>
        <w:t>Sumber Jurnal</w:t>
      </w:r>
    </w:p>
    <w:p w:rsidR="00647148" w:rsidRDefault="000A7EA4" w:rsidP="009321A0">
      <w:pPr>
        <w:pStyle w:val="ListParagraph"/>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Fernando Stefanus Ladjo.</w:t>
      </w:r>
      <w:r w:rsidR="00923A09">
        <w:rPr>
          <w:rFonts w:ascii="Times New Roman" w:hAnsi="Times New Roman"/>
          <w:sz w:val="24"/>
          <w:szCs w:val="24"/>
        </w:rPr>
        <w:t xml:space="preserve"> 2013. </w:t>
      </w:r>
      <w:r w:rsidR="00923A09" w:rsidRPr="00DB20BF">
        <w:rPr>
          <w:rFonts w:ascii="Times New Roman" w:hAnsi="Times New Roman"/>
          <w:sz w:val="24"/>
          <w:szCs w:val="24"/>
        </w:rPr>
        <w:t>Pengaruh pelatihan, pemberdayaan, dan efikasi diri terhadap kepuasan kerja</w:t>
      </w:r>
      <w:r w:rsidR="00923A09">
        <w:rPr>
          <w:rFonts w:ascii="Times New Roman" w:hAnsi="Times New Roman"/>
          <w:sz w:val="24"/>
          <w:szCs w:val="24"/>
        </w:rPr>
        <w:t xml:space="preserve"> </w:t>
      </w:r>
      <w:r w:rsidR="00923A09" w:rsidRPr="00DB20BF">
        <w:rPr>
          <w:rFonts w:ascii="Times New Roman" w:hAnsi="Times New Roman"/>
          <w:sz w:val="24"/>
          <w:szCs w:val="24"/>
        </w:rPr>
        <w:t>P</w:t>
      </w:r>
      <w:r w:rsidR="00923A09">
        <w:rPr>
          <w:rFonts w:ascii="Times New Roman" w:hAnsi="Times New Roman"/>
          <w:sz w:val="24"/>
          <w:szCs w:val="24"/>
        </w:rPr>
        <w:t>T. PLN Wilayah Suttenggo Manado. Manado</w:t>
      </w:r>
      <w:r>
        <w:rPr>
          <w:rFonts w:ascii="Times New Roman" w:hAnsi="Times New Roman"/>
          <w:sz w:val="24"/>
          <w:szCs w:val="24"/>
        </w:rPr>
        <w:t xml:space="preserve"> </w:t>
      </w:r>
      <w:r w:rsidR="00923A09">
        <w:rPr>
          <w:rFonts w:ascii="Times New Roman" w:hAnsi="Times New Roman"/>
          <w:sz w:val="24"/>
          <w:szCs w:val="24"/>
        </w:rPr>
        <w:t>:</w:t>
      </w:r>
      <w:r>
        <w:rPr>
          <w:rFonts w:ascii="Times New Roman" w:hAnsi="Times New Roman"/>
          <w:sz w:val="24"/>
          <w:szCs w:val="24"/>
        </w:rPr>
        <w:t xml:space="preserve"> </w:t>
      </w:r>
      <w:r w:rsidR="00923A09">
        <w:rPr>
          <w:rFonts w:ascii="Times New Roman" w:hAnsi="Times New Roman"/>
          <w:sz w:val="24"/>
          <w:szCs w:val="24"/>
        </w:rPr>
        <w:t>Universitas Sam Ratulangi</w:t>
      </w:r>
      <w:r w:rsidR="00F14F53">
        <w:rPr>
          <w:rFonts w:ascii="Times New Roman" w:hAnsi="Times New Roman"/>
          <w:sz w:val="24"/>
          <w:szCs w:val="24"/>
        </w:rPr>
        <w:t>.</w:t>
      </w:r>
      <w:r w:rsidR="00DA10AF">
        <w:rPr>
          <w:rFonts w:ascii="Times New Roman" w:hAnsi="Times New Roman"/>
          <w:sz w:val="24"/>
          <w:szCs w:val="24"/>
        </w:rPr>
        <w:t xml:space="preserve"> Jurnal EMBA Vol</w:t>
      </w:r>
      <w:r w:rsidR="00845C00">
        <w:rPr>
          <w:rFonts w:ascii="Times New Roman" w:hAnsi="Times New Roman"/>
          <w:sz w:val="24"/>
          <w:szCs w:val="24"/>
        </w:rPr>
        <w:t>.</w:t>
      </w:r>
      <w:r w:rsidR="00DA10AF">
        <w:rPr>
          <w:rFonts w:ascii="Times New Roman" w:hAnsi="Times New Roman"/>
          <w:sz w:val="24"/>
          <w:szCs w:val="24"/>
        </w:rPr>
        <w:t xml:space="preserve"> 1, No.3. Diakses 03 Agustus 2018</w:t>
      </w:r>
    </w:p>
    <w:p w:rsidR="009321A0" w:rsidRPr="009321A0" w:rsidRDefault="009321A0" w:rsidP="000371C6">
      <w:pPr>
        <w:pStyle w:val="ListParagraph"/>
        <w:spacing w:after="20" w:line="240" w:lineRule="auto"/>
        <w:ind w:left="567" w:hanging="567"/>
        <w:contextualSpacing w:val="0"/>
        <w:jc w:val="both"/>
        <w:rPr>
          <w:rFonts w:ascii="Times New Roman" w:hAnsi="Times New Roman"/>
          <w:sz w:val="24"/>
          <w:szCs w:val="24"/>
        </w:rPr>
      </w:pPr>
    </w:p>
    <w:p w:rsidR="000A7EA4" w:rsidRDefault="000A7EA4" w:rsidP="000371C6">
      <w:pPr>
        <w:spacing w:after="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Miftahussudur. 2017. Pencapaian Kinerja Karyawan Melalui Kepuasan Kerja dan Komitmen Organisasional pada Eastern Group Kota Bandung. Skripsi. Bandung : Universitas Komputer Indonesia (UNIKOM)</w:t>
      </w:r>
      <w:r w:rsidR="008873DD">
        <w:rPr>
          <w:rFonts w:ascii="Times New Roman" w:hAnsi="Times New Roman" w:cs="Times New Roman"/>
          <w:sz w:val="24"/>
          <w:szCs w:val="24"/>
        </w:rPr>
        <w:t>. Diakses 20 November 2018</w:t>
      </w:r>
    </w:p>
    <w:p w:rsidR="009321A0" w:rsidRDefault="009321A0" w:rsidP="009321A0">
      <w:pPr>
        <w:spacing w:after="0" w:line="240" w:lineRule="auto"/>
        <w:ind w:left="567" w:hanging="567"/>
        <w:jc w:val="both"/>
        <w:rPr>
          <w:rFonts w:ascii="Times New Roman" w:hAnsi="Times New Roman" w:cs="Times New Roman"/>
          <w:sz w:val="24"/>
          <w:szCs w:val="24"/>
        </w:rPr>
      </w:pPr>
    </w:p>
    <w:p w:rsidR="009321A0" w:rsidRDefault="009321A0" w:rsidP="009321A0">
      <w:pPr>
        <w:pStyle w:val="ListParagraph"/>
        <w:tabs>
          <w:tab w:val="left" w:pos="284"/>
        </w:tabs>
        <w:spacing w:after="0"/>
        <w:ind w:left="567" w:hanging="567"/>
        <w:contextualSpacing w:val="0"/>
        <w:jc w:val="both"/>
        <w:rPr>
          <w:rFonts w:ascii="Times New Roman" w:hAnsi="Times New Roman"/>
          <w:sz w:val="24"/>
          <w:szCs w:val="24"/>
        </w:rPr>
      </w:pPr>
      <w:r>
        <w:rPr>
          <w:rFonts w:ascii="Times New Roman" w:hAnsi="Times New Roman"/>
          <w:sz w:val="24"/>
          <w:szCs w:val="24"/>
        </w:rPr>
        <w:t>Muhammad Hidayat Taufik, dkk. 2018. Pengaruh Pemberdayaan Terhadap Kepuasan Kerja melalui Komitmen Organisasional PT Pelindo IV (persero) Cabang Terminal Petikemas Makasar. Jurnal Organisasi dan Manajemen Issue 1. Diakses 10 Januari 2019</w:t>
      </w:r>
    </w:p>
    <w:p w:rsidR="009321A0" w:rsidRPr="009321A0" w:rsidRDefault="009321A0" w:rsidP="000371C6">
      <w:pPr>
        <w:pStyle w:val="ListParagraph"/>
        <w:tabs>
          <w:tab w:val="left" w:pos="284"/>
        </w:tabs>
        <w:spacing w:after="20"/>
        <w:ind w:left="567" w:hanging="567"/>
        <w:contextualSpacing w:val="0"/>
        <w:jc w:val="both"/>
        <w:rPr>
          <w:rFonts w:ascii="Times New Roman" w:hAnsi="Times New Roman"/>
          <w:sz w:val="24"/>
          <w:szCs w:val="24"/>
        </w:rPr>
      </w:pPr>
    </w:p>
    <w:p w:rsidR="009321A0" w:rsidRDefault="00030617" w:rsidP="009321A0">
      <w:pPr>
        <w:pStyle w:val="ListParagraph"/>
        <w:tabs>
          <w:tab w:val="left" w:pos="284"/>
        </w:tabs>
        <w:spacing w:after="0"/>
        <w:ind w:left="567" w:hanging="567"/>
        <w:contextualSpacing w:val="0"/>
        <w:jc w:val="both"/>
        <w:rPr>
          <w:rFonts w:ascii="Times New Roman" w:hAnsi="Times New Roman"/>
          <w:sz w:val="24"/>
          <w:szCs w:val="24"/>
        </w:rPr>
      </w:pPr>
      <w:r>
        <w:rPr>
          <w:rFonts w:ascii="Times New Roman" w:hAnsi="Times New Roman"/>
          <w:sz w:val="24"/>
          <w:szCs w:val="24"/>
        </w:rPr>
        <w:t xml:space="preserve">Rian salangka &amp; Lucky Dotulong. 2015. Pengaruh </w:t>
      </w:r>
      <w:r w:rsidRPr="00030617">
        <w:rPr>
          <w:rFonts w:ascii="Times New Roman" w:hAnsi="Times New Roman"/>
          <w:i/>
          <w:sz w:val="24"/>
          <w:szCs w:val="24"/>
        </w:rPr>
        <w:t>Self Efficacy</w:t>
      </w:r>
      <w:r>
        <w:rPr>
          <w:rFonts w:ascii="Times New Roman" w:hAnsi="Times New Roman"/>
          <w:sz w:val="24"/>
          <w:szCs w:val="24"/>
        </w:rPr>
        <w:t xml:space="preserve">, </w:t>
      </w:r>
      <w:r w:rsidRPr="00030617">
        <w:rPr>
          <w:rFonts w:ascii="Times New Roman" w:hAnsi="Times New Roman"/>
          <w:i/>
          <w:sz w:val="24"/>
          <w:szCs w:val="24"/>
        </w:rPr>
        <w:t>Self Esteem</w:t>
      </w:r>
      <w:r>
        <w:rPr>
          <w:rFonts w:ascii="Times New Roman" w:hAnsi="Times New Roman"/>
          <w:sz w:val="24"/>
          <w:szCs w:val="24"/>
        </w:rPr>
        <w:t xml:space="preserve"> dan Lingkungan Kerja Terhadap Kepuasan Kerja karyawan PT PLN (persero) Wilayah Sulutenggo. Jurnal EMBA Vol. 3 No. 3.  ISSN 2303-11. Diakses 09 Januari 2019</w:t>
      </w:r>
    </w:p>
    <w:p w:rsidR="000371C6" w:rsidRDefault="000371C6" w:rsidP="000371C6">
      <w:pPr>
        <w:pStyle w:val="ListParagraph"/>
        <w:tabs>
          <w:tab w:val="left" w:pos="284"/>
        </w:tabs>
        <w:spacing w:after="20"/>
        <w:ind w:left="567" w:hanging="567"/>
        <w:contextualSpacing w:val="0"/>
        <w:jc w:val="both"/>
        <w:rPr>
          <w:rFonts w:ascii="Times New Roman" w:hAnsi="Times New Roman"/>
          <w:sz w:val="24"/>
          <w:szCs w:val="24"/>
        </w:rPr>
      </w:pPr>
    </w:p>
    <w:p w:rsidR="009321A0" w:rsidRDefault="000371C6" w:rsidP="000371C6">
      <w:pPr>
        <w:pStyle w:val="ListParagraph"/>
        <w:tabs>
          <w:tab w:val="left" w:pos="284"/>
        </w:tabs>
        <w:spacing w:after="20"/>
        <w:ind w:left="567" w:hanging="567"/>
        <w:contextualSpacing w:val="0"/>
        <w:jc w:val="both"/>
        <w:rPr>
          <w:rFonts w:ascii="Times New Roman" w:hAnsi="Times New Roman"/>
          <w:sz w:val="24"/>
          <w:szCs w:val="24"/>
        </w:rPr>
      </w:pPr>
      <w:r>
        <w:rPr>
          <w:rFonts w:ascii="Times New Roman" w:hAnsi="Times New Roman"/>
          <w:sz w:val="24"/>
          <w:szCs w:val="24"/>
        </w:rPr>
        <w:t>Rohmawati Erni. 2014. Analisis Pengaruh Etika Organisasi Dan Efikasi Diri Terhadap Keinginan Berpindah Kerja Dengan Kepuasan Kerja Sebagai Variabel Mediasi. Thesis. Yogyakarta : Universitas Gajah Mada. Diakses 10 Agustus 2018</w:t>
      </w:r>
    </w:p>
    <w:p w:rsidR="000371C6" w:rsidRPr="009321A0" w:rsidRDefault="000371C6" w:rsidP="000371C6">
      <w:pPr>
        <w:pStyle w:val="ListParagraph"/>
        <w:tabs>
          <w:tab w:val="left" w:pos="284"/>
        </w:tabs>
        <w:spacing w:after="20"/>
        <w:ind w:left="567" w:hanging="567"/>
        <w:contextualSpacing w:val="0"/>
        <w:jc w:val="both"/>
        <w:rPr>
          <w:rFonts w:ascii="Times New Roman" w:hAnsi="Times New Roman"/>
          <w:sz w:val="24"/>
          <w:szCs w:val="24"/>
        </w:rPr>
      </w:pPr>
    </w:p>
    <w:p w:rsidR="009321A0" w:rsidRPr="00CB163A" w:rsidRDefault="009321A0" w:rsidP="00CB163A">
      <w:pPr>
        <w:pStyle w:val="ListParagraph"/>
        <w:spacing w:after="0" w:line="240" w:lineRule="auto"/>
        <w:ind w:left="567" w:hanging="567"/>
        <w:jc w:val="both"/>
        <w:rPr>
          <w:rFonts w:ascii="Times New Roman" w:hAnsi="Times New Roman"/>
          <w:sz w:val="24"/>
          <w:szCs w:val="24"/>
        </w:rPr>
      </w:pPr>
      <w:r>
        <w:rPr>
          <w:rFonts w:ascii="Times New Roman" w:hAnsi="Times New Roman" w:cs="Times New Roman"/>
          <w:sz w:val="24"/>
          <w:szCs w:val="24"/>
        </w:rPr>
        <w:t xml:space="preserve">Trisna Kiki Wijayanti &amp; Dwiarko Nugrogo. 2014. Pengaruh Dukungan Otonomi dan Efikasi Diri Terhadap kepuasan Melalui Komitmen Organisasi </w:t>
      </w:r>
      <w:r w:rsidRPr="00E9425B">
        <w:rPr>
          <w:rFonts w:ascii="Times New Roman" w:hAnsi="Times New Roman"/>
          <w:sz w:val="24"/>
          <w:szCs w:val="24"/>
        </w:rPr>
        <w:t>PT Boma Bisma Indra (persero) Surabaya</w:t>
      </w:r>
      <w:r>
        <w:rPr>
          <w:rFonts w:ascii="Times New Roman" w:hAnsi="Times New Roman"/>
          <w:sz w:val="24"/>
          <w:szCs w:val="24"/>
        </w:rPr>
        <w:t>. Jurnal Bisnis dan Manajemen Vol. 6, No. 2. Diakses 09 januari 2019</w:t>
      </w:r>
      <w:bookmarkStart w:id="0" w:name="_GoBack"/>
      <w:bookmarkEnd w:id="0"/>
    </w:p>
    <w:p w:rsidR="00316E8F" w:rsidRDefault="005558A2" w:rsidP="00E13CA7">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Thomas Stevie, dkk 2018. </w:t>
      </w:r>
      <w:r w:rsidRPr="005558A2">
        <w:rPr>
          <w:rFonts w:ascii="Times New Roman" w:hAnsi="Times New Roman" w:cs="Times New Roman"/>
          <w:sz w:val="24"/>
          <w:szCs w:val="24"/>
        </w:rPr>
        <w:t>Pengaruh Lingkungan Kerja, Service Training Dan Pemberdayaan Sdm Terhadap Kepuasan Kerja Karyawan Pada Pt. Pln (Persero)  Cabang Manado</w:t>
      </w:r>
      <w:r>
        <w:rPr>
          <w:rFonts w:ascii="Times New Roman" w:hAnsi="Times New Roman" w:cs="Times New Roman"/>
          <w:sz w:val="24"/>
          <w:szCs w:val="24"/>
        </w:rPr>
        <w:t xml:space="preserve">. Manado : </w:t>
      </w:r>
      <w:r w:rsidRPr="005558A2">
        <w:rPr>
          <w:rFonts w:ascii="Times New Roman" w:hAnsi="Times New Roman" w:cs="Times New Roman"/>
          <w:sz w:val="24"/>
          <w:szCs w:val="24"/>
        </w:rPr>
        <w:t>Universitas Sam Ratulangi</w:t>
      </w:r>
      <w:r w:rsidR="00F14F53">
        <w:rPr>
          <w:rFonts w:ascii="Times New Roman" w:hAnsi="Times New Roman" w:cs="Times New Roman"/>
          <w:sz w:val="24"/>
          <w:szCs w:val="24"/>
        </w:rPr>
        <w:t>. Jurnal EMBA</w:t>
      </w:r>
      <w:r w:rsidR="00845C00">
        <w:rPr>
          <w:rFonts w:ascii="Times New Roman" w:hAnsi="Times New Roman" w:cs="Times New Roman"/>
          <w:sz w:val="24"/>
          <w:szCs w:val="24"/>
        </w:rPr>
        <w:t xml:space="preserve"> Vol. </w:t>
      </w:r>
      <w:r w:rsidR="00DA5829">
        <w:rPr>
          <w:rFonts w:ascii="Times New Roman" w:hAnsi="Times New Roman" w:cs="Times New Roman"/>
          <w:sz w:val="24"/>
          <w:szCs w:val="24"/>
        </w:rPr>
        <w:t>6</w:t>
      </w:r>
      <w:r w:rsidR="00F14F53">
        <w:rPr>
          <w:rFonts w:ascii="Times New Roman" w:hAnsi="Times New Roman" w:cs="Times New Roman"/>
          <w:sz w:val="24"/>
          <w:szCs w:val="24"/>
        </w:rPr>
        <w:t>. Diakses 09 Agustus 2018</w:t>
      </w:r>
    </w:p>
    <w:p w:rsidR="000E0D48" w:rsidRDefault="000E0D48" w:rsidP="00E13CA7">
      <w:pPr>
        <w:pStyle w:val="ListParagraph"/>
        <w:spacing w:after="0" w:line="240" w:lineRule="auto"/>
        <w:ind w:left="567" w:hanging="567"/>
        <w:jc w:val="both"/>
        <w:rPr>
          <w:rFonts w:ascii="Times New Roman" w:hAnsi="Times New Roman" w:cs="Times New Roman"/>
          <w:sz w:val="24"/>
          <w:szCs w:val="24"/>
        </w:rPr>
      </w:pPr>
    </w:p>
    <w:p w:rsidR="007B502E" w:rsidRDefault="00134759" w:rsidP="007B502E">
      <w:pPr>
        <w:pStyle w:val="ListParagraph"/>
        <w:spacing w:after="0" w:line="240" w:lineRule="auto"/>
        <w:ind w:left="567" w:hanging="567"/>
        <w:jc w:val="both"/>
        <w:rPr>
          <w:rFonts w:ascii="Times New Roman" w:hAnsi="Times New Roman" w:cs="Times New Roman"/>
          <w:sz w:val="24"/>
          <w:szCs w:val="24"/>
        </w:rPr>
      </w:pPr>
      <w:hyperlink r:id="rId7" w:history="1">
        <w:r w:rsidR="007B502E" w:rsidRPr="00B33DB2">
          <w:rPr>
            <w:rStyle w:val="Hyperlink"/>
            <w:rFonts w:ascii="Times New Roman" w:hAnsi="Times New Roman" w:cs="Times New Roman"/>
            <w:sz w:val="24"/>
            <w:szCs w:val="24"/>
          </w:rPr>
          <w:t>http://www.pln.co.id</w:t>
        </w:r>
      </w:hyperlink>
    </w:p>
    <w:p w:rsidR="007B502E" w:rsidRPr="007B502E" w:rsidRDefault="007B502E" w:rsidP="007B502E">
      <w:pPr>
        <w:pStyle w:val="ListParagraph"/>
        <w:spacing w:after="0" w:line="240" w:lineRule="auto"/>
        <w:ind w:left="567" w:hanging="567"/>
        <w:jc w:val="both"/>
        <w:rPr>
          <w:rFonts w:ascii="Times New Roman" w:hAnsi="Times New Roman" w:cs="Times New Roman"/>
          <w:sz w:val="24"/>
          <w:szCs w:val="24"/>
        </w:rPr>
      </w:pPr>
    </w:p>
    <w:sectPr w:rsidR="007B502E" w:rsidRPr="007B502E" w:rsidSect="00EA2484">
      <w:headerReference w:type="default" r:id="rId8"/>
      <w:footerReference w:type="default" r:id="rId9"/>
      <w:footerReference w:type="first" r:id="rId10"/>
      <w:pgSz w:w="11906" w:h="16838" w:code="9"/>
      <w:pgMar w:top="2268" w:right="1701" w:bottom="1701" w:left="2268" w:header="708" w:footer="708" w:gutter="0"/>
      <w:pgNumType w:start="1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31" w:rsidRDefault="00904831" w:rsidP="00F60D34">
      <w:pPr>
        <w:spacing w:after="0" w:line="240" w:lineRule="auto"/>
      </w:pPr>
      <w:r>
        <w:separator/>
      </w:r>
    </w:p>
  </w:endnote>
  <w:endnote w:type="continuationSeparator" w:id="0">
    <w:p w:rsidR="00904831" w:rsidRDefault="00904831" w:rsidP="00F6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7F" w:rsidRDefault="0069597F">
    <w:pPr>
      <w:pStyle w:val="Footer"/>
      <w:jc w:val="center"/>
    </w:pPr>
  </w:p>
  <w:p w:rsidR="0069597F" w:rsidRDefault="00695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29340"/>
      <w:docPartObj>
        <w:docPartGallery w:val="Page Numbers (Bottom of Page)"/>
        <w:docPartUnique/>
      </w:docPartObj>
    </w:sdtPr>
    <w:sdtEndPr>
      <w:rPr>
        <w:noProof/>
      </w:rPr>
    </w:sdtEndPr>
    <w:sdtContent>
      <w:p w:rsidR="0069597F" w:rsidRDefault="0069597F">
        <w:pPr>
          <w:pStyle w:val="Footer"/>
          <w:jc w:val="center"/>
        </w:pPr>
        <w:r>
          <w:fldChar w:fldCharType="begin"/>
        </w:r>
        <w:r>
          <w:instrText xml:space="preserve"> PAGE   \* MERGEFORMAT </w:instrText>
        </w:r>
        <w:r>
          <w:fldChar w:fldCharType="separate"/>
        </w:r>
        <w:r w:rsidR="00CB163A">
          <w:rPr>
            <w:noProof/>
          </w:rPr>
          <w:t>155</w:t>
        </w:r>
        <w:r>
          <w:rPr>
            <w:noProof/>
          </w:rPr>
          <w:fldChar w:fldCharType="end"/>
        </w:r>
      </w:p>
    </w:sdtContent>
  </w:sdt>
  <w:p w:rsidR="0069597F" w:rsidRDefault="0069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31" w:rsidRDefault="00904831" w:rsidP="00F60D34">
      <w:pPr>
        <w:spacing w:after="0" w:line="240" w:lineRule="auto"/>
      </w:pPr>
      <w:r>
        <w:separator/>
      </w:r>
    </w:p>
  </w:footnote>
  <w:footnote w:type="continuationSeparator" w:id="0">
    <w:p w:rsidR="00904831" w:rsidRDefault="00904831" w:rsidP="00F6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59135"/>
      <w:docPartObj>
        <w:docPartGallery w:val="Page Numbers (Top of Page)"/>
        <w:docPartUnique/>
      </w:docPartObj>
    </w:sdtPr>
    <w:sdtEndPr>
      <w:rPr>
        <w:noProof/>
      </w:rPr>
    </w:sdtEndPr>
    <w:sdtContent>
      <w:p w:rsidR="0069597F" w:rsidRDefault="0069597F">
        <w:pPr>
          <w:pStyle w:val="Header"/>
          <w:jc w:val="right"/>
        </w:pPr>
        <w:r>
          <w:fldChar w:fldCharType="begin"/>
        </w:r>
        <w:r>
          <w:instrText xml:space="preserve"> PAGE   \* MERGEFORMAT </w:instrText>
        </w:r>
        <w:r>
          <w:fldChar w:fldCharType="separate"/>
        </w:r>
        <w:r w:rsidR="00134759">
          <w:rPr>
            <w:noProof/>
          </w:rPr>
          <w:t>156</w:t>
        </w:r>
        <w:r>
          <w:rPr>
            <w:noProof/>
          </w:rPr>
          <w:fldChar w:fldCharType="end"/>
        </w:r>
      </w:p>
    </w:sdtContent>
  </w:sdt>
  <w:p w:rsidR="00F60D34" w:rsidRDefault="00F60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44"/>
    <w:rsid w:val="00030617"/>
    <w:rsid w:val="000371C6"/>
    <w:rsid w:val="000A0193"/>
    <w:rsid w:val="000A0EAD"/>
    <w:rsid w:val="000A36C3"/>
    <w:rsid w:val="000A7EA4"/>
    <w:rsid w:val="000E0D48"/>
    <w:rsid w:val="000E25F7"/>
    <w:rsid w:val="00126062"/>
    <w:rsid w:val="00130EA5"/>
    <w:rsid w:val="001344D0"/>
    <w:rsid w:val="00134759"/>
    <w:rsid w:val="001E4A02"/>
    <w:rsid w:val="001E7C35"/>
    <w:rsid w:val="00224510"/>
    <w:rsid w:val="00296E7D"/>
    <w:rsid w:val="002B0669"/>
    <w:rsid w:val="002E3770"/>
    <w:rsid w:val="00300846"/>
    <w:rsid w:val="00300FF1"/>
    <w:rsid w:val="00316E8F"/>
    <w:rsid w:val="00357882"/>
    <w:rsid w:val="00361B98"/>
    <w:rsid w:val="004B59DA"/>
    <w:rsid w:val="004E3DDC"/>
    <w:rsid w:val="005348B1"/>
    <w:rsid w:val="0054610E"/>
    <w:rsid w:val="005558A2"/>
    <w:rsid w:val="00596390"/>
    <w:rsid w:val="005C42E7"/>
    <w:rsid w:val="005F18B4"/>
    <w:rsid w:val="00647148"/>
    <w:rsid w:val="0069597F"/>
    <w:rsid w:val="00695F19"/>
    <w:rsid w:val="00740432"/>
    <w:rsid w:val="0076780C"/>
    <w:rsid w:val="00796E61"/>
    <w:rsid w:val="007B502E"/>
    <w:rsid w:val="007F719A"/>
    <w:rsid w:val="00827EDF"/>
    <w:rsid w:val="0084469B"/>
    <w:rsid w:val="00845C00"/>
    <w:rsid w:val="008873DD"/>
    <w:rsid w:val="008938F6"/>
    <w:rsid w:val="008A1D23"/>
    <w:rsid w:val="00904831"/>
    <w:rsid w:val="00923A09"/>
    <w:rsid w:val="00924372"/>
    <w:rsid w:val="0092763F"/>
    <w:rsid w:val="009321A0"/>
    <w:rsid w:val="00975F0B"/>
    <w:rsid w:val="00A7327E"/>
    <w:rsid w:val="00AC1717"/>
    <w:rsid w:val="00B6351C"/>
    <w:rsid w:val="00B86EE3"/>
    <w:rsid w:val="00C21BD2"/>
    <w:rsid w:val="00C46631"/>
    <w:rsid w:val="00C721F2"/>
    <w:rsid w:val="00C90848"/>
    <w:rsid w:val="00CB163A"/>
    <w:rsid w:val="00DA10AF"/>
    <w:rsid w:val="00DA4E23"/>
    <w:rsid w:val="00DA5829"/>
    <w:rsid w:val="00DB20BF"/>
    <w:rsid w:val="00DC0AC2"/>
    <w:rsid w:val="00DD65AD"/>
    <w:rsid w:val="00DD743A"/>
    <w:rsid w:val="00E13CA7"/>
    <w:rsid w:val="00E14AB6"/>
    <w:rsid w:val="00E20160"/>
    <w:rsid w:val="00E50396"/>
    <w:rsid w:val="00E9425B"/>
    <w:rsid w:val="00EA2484"/>
    <w:rsid w:val="00ED53B5"/>
    <w:rsid w:val="00F14F53"/>
    <w:rsid w:val="00F60D34"/>
    <w:rsid w:val="00F82544"/>
    <w:rsid w:val="00FE24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D34"/>
  </w:style>
  <w:style w:type="paragraph" w:styleId="Footer">
    <w:name w:val="footer"/>
    <w:basedOn w:val="Normal"/>
    <w:link w:val="FooterChar"/>
    <w:uiPriority w:val="99"/>
    <w:unhideWhenUsed/>
    <w:rsid w:val="00F6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D34"/>
  </w:style>
  <w:style w:type="paragraph" w:styleId="BalloonText">
    <w:name w:val="Balloon Text"/>
    <w:basedOn w:val="Normal"/>
    <w:link w:val="BalloonTextChar"/>
    <w:uiPriority w:val="99"/>
    <w:semiHidden/>
    <w:unhideWhenUsed/>
    <w:rsid w:val="00F6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34"/>
    <w:rPr>
      <w:rFonts w:ascii="Tahoma" w:hAnsi="Tahoma" w:cs="Tahoma"/>
      <w:sz w:val="16"/>
      <w:szCs w:val="16"/>
    </w:rPr>
  </w:style>
  <w:style w:type="paragraph" w:styleId="ListParagraph">
    <w:name w:val="List Paragraph"/>
    <w:aliases w:val="Body Text Char1,Char Char2,List Paragraph2,List Paragraph1,Char Char21,skripsi"/>
    <w:basedOn w:val="Normal"/>
    <w:link w:val="ListParagraphChar"/>
    <w:uiPriority w:val="34"/>
    <w:qFormat/>
    <w:rsid w:val="00DB20BF"/>
    <w:pPr>
      <w:ind w:left="720"/>
      <w:contextualSpacing/>
    </w:pPr>
  </w:style>
  <w:style w:type="character" w:customStyle="1" w:styleId="ListParagraphChar">
    <w:name w:val="List Paragraph Char"/>
    <w:aliases w:val="Body Text Char1 Char,Char Char2 Char,List Paragraph2 Char,List Paragraph1 Char,Char Char21 Char,skripsi Char"/>
    <w:basedOn w:val="DefaultParagraphFont"/>
    <w:link w:val="ListParagraph"/>
    <w:uiPriority w:val="34"/>
    <w:locked/>
    <w:rsid w:val="00DB20BF"/>
  </w:style>
  <w:style w:type="character" w:styleId="Hyperlink">
    <w:name w:val="Hyperlink"/>
    <w:basedOn w:val="DefaultParagraphFont"/>
    <w:uiPriority w:val="99"/>
    <w:unhideWhenUsed/>
    <w:rsid w:val="007B5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D34"/>
  </w:style>
  <w:style w:type="paragraph" w:styleId="Footer">
    <w:name w:val="footer"/>
    <w:basedOn w:val="Normal"/>
    <w:link w:val="FooterChar"/>
    <w:uiPriority w:val="99"/>
    <w:unhideWhenUsed/>
    <w:rsid w:val="00F6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D34"/>
  </w:style>
  <w:style w:type="paragraph" w:styleId="BalloonText">
    <w:name w:val="Balloon Text"/>
    <w:basedOn w:val="Normal"/>
    <w:link w:val="BalloonTextChar"/>
    <w:uiPriority w:val="99"/>
    <w:semiHidden/>
    <w:unhideWhenUsed/>
    <w:rsid w:val="00F6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34"/>
    <w:rPr>
      <w:rFonts w:ascii="Tahoma" w:hAnsi="Tahoma" w:cs="Tahoma"/>
      <w:sz w:val="16"/>
      <w:szCs w:val="16"/>
    </w:rPr>
  </w:style>
  <w:style w:type="paragraph" w:styleId="ListParagraph">
    <w:name w:val="List Paragraph"/>
    <w:aliases w:val="Body Text Char1,Char Char2,List Paragraph2,List Paragraph1,Char Char21,skripsi"/>
    <w:basedOn w:val="Normal"/>
    <w:link w:val="ListParagraphChar"/>
    <w:uiPriority w:val="34"/>
    <w:qFormat/>
    <w:rsid w:val="00DB20BF"/>
    <w:pPr>
      <w:ind w:left="720"/>
      <w:contextualSpacing/>
    </w:pPr>
  </w:style>
  <w:style w:type="character" w:customStyle="1" w:styleId="ListParagraphChar">
    <w:name w:val="List Paragraph Char"/>
    <w:aliases w:val="Body Text Char1 Char,Char Char2 Char,List Paragraph2 Char,List Paragraph1 Char,Char Char21 Char,skripsi Char"/>
    <w:basedOn w:val="DefaultParagraphFont"/>
    <w:link w:val="ListParagraph"/>
    <w:uiPriority w:val="34"/>
    <w:locked/>
    <w:rsid w:val="00DB20BF"/>
  </w:style>
  <w:style w:type="character" w:styleId="Hyperlink">
    <w:name w:val="Hyperlink"/>
    <w:basedOn w:val="DefaultParagraphFont"/>
    <w:uiPriority w:val="99"/>
    <w:unhideWhenUsed/>
    <w:rsid w:val="007B5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n.co.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44</cp:revision>
  <dcterms:created xsi:type="dcterms:W3CDTF">2018-11-13T08:07:00Z</dcterms:created>
  <dcterms:modified xsi:type="dcterms:W3CDTF">2019-02-13T02:50:00Z</dcterms:modified>
</cp:coreProperties>
</file>