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AD" w:rsidRDefault="0096417F" w:rsidP="0068564A">
      <w:pPr>
        <w:spacing w:after="36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96417F" w:rsidRDefault="006E57FE" w:rsidP="006E57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417F">
        <w:rPr>
          <w:rFonts w:ascii="Times New Roman" w:hAnsi="Times New Roman" w:cs="Times New Roman"/>
          <w:sz w:val="24"/>
          <w:szCs w:val="24"/>
        </w:rPr>
        <w:t xml:space="preserve">Penelitian ini bertujuan untuk mengetahui pengaruh </w:t>
      </w:r>
      <w:r w:rsidR="0096417F" w:rsidRPr="008F0FA0">
        <w:rPr>
          <w:rFonts w:ascii="Times New Roman" w:hAnsi="Times New Roman" w:cs="Times New Roman"/>
          <w:i/>
          <w:sz w:val="24"/>
          <w:szCs w:val="24"/>
        </w:rPr>
        <w:t>self efficacy</w:t>
      </w:r>
      <w:r w:rsidR="0096417F">
        <w:rPr>
          <w:rFonts w:ascii="Times New Roman" w:hAnsi="Times New Roman" w:cs="Times New Roman"/>
          <w:sz w:val="24"/>
          <w:szCs w:val="24"/>
        </w:rPr>
        <w:t xml:space="preserve"> dan pemberdayaan terhadap kepuasan kerja karyawan baik secara parsial maupun simultan pada PT. PLN (persero) Distribusi Jawa Barat. Metode yang digunakan adalah metode penelitian deskriptif dan verifikatif dengan jumlah sampel penelitian ini adalah 75 responden. Teknik pengumpulan data yang digunakan adalah observasi, wawancara, dan menyebar kuesionerkan kuesioner. Metode analisis yang digunakan adalah regresi linier berganda, korelasi berganda, uji hipotesis dan koefisien determinasi.</w:t>
      </w:r>
    </w:p>
    <w:p w:rsidR="006E57FE" w:rsidRPr="006E57FE" w:rsidRDefault="006E57FE" w:rsidP="006E5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7FE">
        <w:rPr>
          <w:rFonts w:ascii="Times New Roman" w:hAnsi="Times New Roman" w:cs="Times New Roman"/>
          <w:sz w:val="24"/>
          <w:szCs w:val="24"/>
        </w:rPr>
        <w:t>Berdasarkan hasil analisis</w:t>
      </w:r>
      <w:r w:rsidR="0096417F" w:rsidRPr="006E57FE">
        <w:rPr>
          <w:rFonts w:ascii="Times New Roman" w:hAnsi="Times New Roman" w:cs="Times New Roman"/>
          <w:sz w:val="24"/>
          <w:szCs w:val="24"/>
        </w:rPr>
        <w:t xml:space="preserve"> </w:t>
      </w:r>
      <w:r w:rsidR="0096417F" w:rsidRPr="006E57FE">
        <w:rPr>
          <w:rFonts w:ascii="Times New Roman" w:hAnsi="Times New Roman" w:cs="Times New Roman"/>
          <w:i/>
          <w:sz w:val="24"/>
          <w:szCs w:val="24"/>
        </w:rPr>
        <w:t>self efficacy</w:t>
      </w:r>
      <w:r w:rsidR="0096417F" w:rsidRPr="006E57FE">
        <w:rPr>
          <w:rFonts w:ascii="Times New Roman" w:hAnsi="Times New Roman" w:cs="Times New Roman"/>
          <w:sz w:val="24"/>
          <w:szCs w:val="24"/>
        </w:rPr>
        <w:t xml:space="preserve">, pemberdayaan dan kepuasan kerja karyawan pada PT. PLN (persero) Distribusi Jawa Barat </w:t>
      </w:r>
      <w:r w:rsidRPr="006E57FE">
        <w:rPr>
          <w:rFonts w:ascii="Times New Roman" w:hAnsi="Times New Roman" w:cs="Times New Roman"/>
          <w:sz w:val="24"/>
          <w:szCs w:val="24"/>
        </w:rPr>
        <w:t xml:space="preserve">sebesar 45,2%  Hal ini dapat dilihat dari analisis regresi linier berganda yang menunjukan adanya pengaruh dari </w:t>
      </w:r>
      <w:r w:rsidRPr="006E57FE">
        <w:rPr>
          <w:rFonts w:ascii="Times New Roman" w:hAnsi="Times New Roman" w:cs="Times New Roman"/>
          <w:i/>
          <w:sz w:val="24"/>
          <w:szCs w:val="24"/>
        </w:rPr>
        <w:t xml:space="preserve">self efficacy </w:t>
      </w:r>
      <w:r w:rsidRPr="006E57FE">
        <w:rPr>
          <w:rFonts w:ascii="Times New Roman" w:hAnsi="Times New Roman" w:cs="Times New Roman"/>
          <w:sz w:val="24"/>
          <w:szCs w:val="24"/>
        </w:rPr>
        <w:t xml:space="preserve">dan pemberdayaan terhadap kepuasaan kerja karyawan secara sistematis dinyatakan dengan statistik. Sedangkan dari hasil analisis korelasi berganda menunjukan adanya hubungan korelasi yang kuat sebesar 0,672 dan korelasi yang terjadi adalah korelasi positif. </w:t>
      </w:r>
    </w:p>
    <w:p w:rsidR="0096417F" w:rsidRDefault="0096417F">
      <w:pPr>
        <w:rPr>
          <w:rFonts w:ascii="Times New Roman" w:hAnsi="Times New Roman" w:cs="Times New Roman"/>
          <w:sz w:val="24"/>
          <w:szCs w:val="24"/>
        </w:rPr>
      </w:pPr>
    </w:p>
    <w:p w:rsidR="006E57FE" w:rsidRDefault="006E57FE">
      <w:pPr>
        <w:rPr>
          <w:rFonts w:ascii="Times New Roman" w:hAnsi="Times New Roman" w:cs="Times New Roman"/>
          <w:b/>
          <w:sz w:val="24"/>
          <w:szCs w:val="24"/>
        </w:rPr>
      </w:pPr>
      <w:r w:rsidRPr="006E57FE">
        <w:rPr>
          <w:rFonts w:ascii="Times New Roman" w:hAnsi="Times New Roman" w:cs="Times New Roman"/>
          <w:b/>
          <w:sz w:val="24"/>
          <w:szCs w:val="24"/>
        </w:rPr>
        <w:t xml:space="preserve">Kata kunci: </w:t>
      </w:r>
      <w:r w:rsidRPr="008F0FA0">
        <w:rPr>
          <w:rFonts w:ascii="Times New Roman" w:hAnsi="Times New Roman" w:cs="Times New Roman"/>
          <w:b/>
          <w:i/>
          <w:sz w:val="24"/>
          <w:szCs w:val="24"/>
        </w:rPr>
        <w:t>Self Efficacy</w:t>
      </w:r>
      <w:r w:rsidRPr="006E57FE">
        <w:rPr>
          <w:rFonts w:ascii="Times New Roman" w:hAnsi="Times New Roman" w:cs="Times New Roman"/>
          <w:b/>
          <w:sz w:val="24"/>
          <w:szCs w:val="24"/>
        </w:rPr>
        <w:t>, Pemberdayaan, dan Kepuasan Kerja Karyawan</w:t>
      </w: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pPr>
        <w:rPr>
          <w:rFonts w:ascii="Times New Roman" w:hAnsi="Times New Roman" w:cs="Times New Roman"/>
          <w:b/>
          <w:sz w:val="24"/>
          <w:szCs w:val="24"/>
        </w:rPr>
      </w:pPr>
    </w:p>
    <w:p w:rsidR="00D8638E" w:rsidRDefault="00D8638E" w:rsidP="0068564A">
      <w:pPr>
        <w:ind w:firstLine="567"/>
        <w:jc w:val="center"/>
        <w:rPr>
          <w:rFonts w:ascii="Times New Roman" w:hAnsi="Times New Roman" w:cs="Times New Roman"/>
          <w:i/>
          <w:sz w:val="24"/>
          <w:szCs w:val="24"/>
        </w:rPr>
      </w:pPr>
      <w:r w:rsidRPr="0068564A">
        <w:rPr>
          <w:rFonts w:ascii="Times New Roman" w:hAnsi="Times New Roman" w:cs="Times New Roman"/>
          <w:i/>
          <w:sz w:val="24"/>
          <w:szCs w:val="24"/>
        </w:rPr>
        <w:lastRenderedPageBreak/>
        <w:t>ABSTRACT</w:t>
      </w:r>
    </w:p>
    <w:p w:rsidR="0068564A" w:rsidRPr="0068564A" w:rsidRDefault="0068564A" w:rsidP="0068564A">
      <w:pPr>
        <w:ind w:firstLine="567"/>
        <w:jc w:val="center"/>
        <w:rPr>
          <w:rFonts w:ascii="Times New Roman" w:hAnsi="Times New Roman" w:cs="Times New Roman"/>
          <w:i/>
          <w:sz w:val="24"/>
          <w:szCs w:val="24"/>
        </w:rPr>
      </w:pPr>
    </w:p>
    <w:p w:rsidR="00D8638E" w:rsidRPr="0068564A" w:rsidRDefault="00D8638E" w:rsidP="0068564A">
      <w:pPr>
        <w:ind w:firstLine="567"/>
        <w:jc w:val="both"/>
        <w:rPr>
          <w:rFonts w:ascii="Times New Roman" w:hAnsi="Times New Roman" w:cs="Times New Roman"/>
          <w:i/>
          <w:sz w:val="24"/>
          <w:szCs w:val="24"/>
        </w:rPr>
      </w:pPr>
      <w:r w:rsidRPr="0068564A">
        <w:rPr>
          <w:rFonts w:ascii="Times New Roman" w:hAnsi="Times New Roman" w:cs="Times New Roman"/>
          <w:i/>
          <w:sz w:val="24"/>
          <w:szCs w:val="24"/>
        </w:rPr>
        <w:t>This study aims to determine the effect of self-efficacy and empowerment on employee job satisfaction both partially and simultaneously at PT. PLN (Persero) Distribution West Java. The method used is descriptive research method and verification with a total sample of 75 respondents. Data collection techniques used were observation, interviews, and questionnaire spread questionnaires. The analytical method used is multiple linear regression, multiple correlations, hypothesis testing and coefficient of determination.</w:t>
      </w:r>
    </w:p>
    <w:p w:rsidR="00D8638E" w:rsidRPr="0068564A" w:rsidRDefault="00D8638E" w:rsidP="0068564A">
      <w:pPr>
        <w:ind w:firstLine="567"/>
        <w:jc w:val="both"/>
        <w:rPr>
          <w:rFonts w:ascii="Times New Roman" w:hAnsi="Times New Roman" w:cs="Times New Roman"/>
          <w:i/>
          <w:sz w:val="24"/>
          <w:szCs w:val="24"/>
        </w:rPr>
      </w:pPr>
      <w:r w:rsidRPr="0068564A">
        <w:rPr>
          <w:rFonts w:ascii="Times New Roman" w:hAnsi="Times New Roman" w:cs="Times New Roman"/>
          <w:i/>
          <w:sz w:val="24"/>
          <w:szCs w:val="24"/>
        </w:rPr>
        <w:t>Based on the results of the analysis of self-efficacy, empowerment and job satisfaction of employees at PT. PLN (Persero) Distribution West Java amounted to 45.2% This can be seen from multiple linear regression analysis which shows the influence of self-efficacy and empowerment on employee job satisfaction systematically expressed by statistics. While the results of multiple correlation analysis show a strong correlation of 0.672 and the correlation that occurs is a positive correlation.</w:t>
      </w:r>
    </w:p>
    <w:p w:rsidR="00D8638E" w:rsidRPr="0068564A" w:rsidRDefault="00D8638E" w:rsidP="00437F91">
      <w:pPr>
        <w:jc w:val="both"/>
        <w:rPr>
          <w:rFonts w:ascii="Times New Roman" w:hAnsi="Times New Roman" w:cs="Times New Roman"/>
          <w:i/>
          <w:sz w:val="24"/>
          <w:szCs w:val="24"/>
        </w:rPr>
      </w:pPr>
      <w:bookmarkStart w:id="0" w:name="_GoBack"/>
      <w:bookmarkEnd w:id="0"/>
      <w:r w:rsidRPr="0068564A">
        <w:rPr>
          <w:rFonts w:ascii="Times New Roman" w:hAnsi="Times New Roman" w:cs="Times New Roman"/>
          <w:i/>
          <w:sz w:val="24"/>
          <w:szCs w:val="24"/>
        </w:rPr>
        <w:t>Keywords: Self Efficacy, Empowerment, and Employee Satisfaction</w:t>
      </w:r>
    </w:p>
    <w:sectPr w:rsidR="00D8638E" w:rsidRPr="0068564A" w:rsidSect="0068564A">
      <w:headerReference w:type="default" r:id="rId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E9" w:rsidRDefault="00121DE9" w:rsidP="006E57FE">
      <w:pPr>
        <w:spacing w:after="0" w:line="240" w:lineRule="auto"/>
      </w:pPr>
      <w:r>
        <w:separator/>
      </w:r>
    </w:p>
  </w:endnote>
  <w:endnote w:type="continuationSeparator" w:id="0">
    <w:p w:rsidR="00121DE9" w:rsidRDefault="00121DE9" w:rsidP="006E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E9" w:rsidRDefault="00121DE9" w:rsidP="006E57FE">
      <w:pPr>
        <w:spacing w:after="0" w:line="240" w:lineRule="auto"/>
      </w:pPr>
      <w:r>
        <w:separator/>
      </w:r>
    </w:p>
  </w:footnote>
  <w:footnote w:type="continuationSeparator" w:id="0">
    <w:p w:rsidR="00121DE9" w:rsidRDefault="00121DE9" w:rsidP="006E5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FE" w:rsidRDefault="006E57FE">
    <w:pPr>
      <w:pStyle w:val="Header"/>
    </w:pPr>
  </w:p>
  <w:p w:rsidR="006E57FE" w:rsidRDefault="006E5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A7A1D"/>
    <w:multiLevelType w:val="hybridMultilevel"/>
    <w:tmpl w:val="9B70B988"/>
    <w:lvl w:ilvl="0" w:tplc="0409000F">
      <w:start w:val="1"/>
      <w:numFmt w:val="decimal"/>
      <w:lvlText w:val="%1."/>
      <w:lvlJc w:val="left"/>
      <w:pPr>
        <w:ind w:left="720" w:hanging="360"/>
      </w:pPr>
    </w:lvl>
    <w:lvl w:ilvl="1" w:tplc="0868B8CA">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7F"/>
    <w:rsid w:val="00121DE9"/>
    <w:rsid w:val="002D41B0"/>
    <w:rsid w:val="00437F91"/>
    <w:rsid w:val="0068564A"/>
    <w:rsid w:val="006E57FE"/>
    <w:rsid w:val="008E47E8"/>
    <w:rsid w:val="008F0FA0"/>
    <w:rsid w:val="00924372"/>
    <w:rsid w:val="0096417F"/>
    <w:rsid w:val="00D77A80"/>
    <w:rsid w:val="00D8638E"/>
    <w:rsid w:val="00DD65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57FE"/>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locked/>
    <w:rsid w:val="006E57FE"/>
    <w:rPr>
      <w:rFonts w:eastAsiaTheme="minorEastAsia"/>
      <w:lang w:val="en-US"/>
    </w:rPr>
  </w:style>
  <w:style w:type="paragraph" w:styleId="Header">
    <w:name w:val="header"/>
    <w:basedOn w:val="Normal"/>
    <w:link w:val="HeaderChar"/>
    <w:uiPriority w:val="99"/>
    <w:unhideWhenUsed/>
    <w:rsid w:val="006E5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7FE"/>
  </w:style>
  <w:style w:type="paragraph" w:styleId="Footer">
    <w:name w:val="footer"/>
    <w:basedOn w:val="Normal"/>
    <w:link w:val="FooterChar"/>
    <w:uiPriority w:val="99"/>
    <w:unhideWhenUsed/>
    <w:rsid w:val="006E5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FE"/>
  </w:style>
  <w:style w:type="paragraph" w:styleId="BalloonText">
    <w:name w:val="Balloon Text"/>
    <w:basedOn w:val="Normal"/>
    <w:link w:val="BalloonTextChar"/>
    <w:uiPriority w:val="99"/>
    <w:semiHidden/>
    <w:unhideWhenUsed/>
    <w:rsid w:val="006E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57FE"/>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locked/>
    <w:rsid w:val="006E57FE"/>
    <w:rPr>
      <w:rFonts w:eastAsiaTheme="minorEastAsia"/>
      <w:lang w:val="en-US"/>
    </w:rPr>
  </w:style>
  <w:style w:type="paragraph" w:styleId="Header">
    <w:name w:val="header"/>
    <w:basedOn w:val="Normal"/>
    <w:link w:val="HeaderChar"/>
    <w:uiPriority w:val="99"/>
    <w:unhideWhenUsed/>
    <w:rsid w:val="006E5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7FE"/>
  </w:style>
  <w:style w:type="paragraph" w:styleId="Footer">
    <w:name w:val="footer"/>
    <w:basedOn w:val="Normal"/>
    <w:link w:val="FooterChar"/>
    <w:uiPriority w:val="99"/>
    <w:unhideWhenUsed/>
    <w:rsid w:val="006E5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FE"/>
  </w:style>
  <w:style w:type="paragraph" w:styleId="BalloonText">
    <w:name w:val="Balloon Text"/>
    <w:basedOn w:val="Normal"/>
    <w:link w:val="BalloonTextChar"/>
    <w:uiPriority w:val="99"/>
    <w:semiHidden/>
    <w:unhideWhenUsed/>
    <w:rsid w:val="006E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cp:lastModifiedBy>
  <cp:revision>4</cp:revision>
  <cp:lastPrinted>2019-02-09T06:45:00Z</cp:lastPrinted>
  <dcterms:created xsi:type="dcterms:W3CDTF">2019-02-08T14:18:00Z</dcterms:created>
  <dcterms:modified xsi:type="dcterms:W3CDTF">2019-02-09T06:45:00Z</dcterms:modified>
</cp:coreProperties>
</file>