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FED3D" w14:textId="77777777" w:rsidR="00414FA8" w:rsidRPr="00103039" w:rsidRDefault="00414FA8" w:rsidP="00414FA8">
      <w:pPr>
        <w:pStyle w:val="Heading1"/>
      </w:pPr>
      <w:bookmarkStart w:id="0" w:name="_Toc2427980"/>
      <w:r w:rsidRPr="00103039">
        <w:t>BAB I</w:t>
      </w:r>
      <w:r w:rsidRPr="00103039">
        <w:br w:type="textWrapping" w:clear="all"/>
        <w:t>PENDAHULUAN</w:t>
      </w:r>
      <w:bookmarkEnd w:id="0"/>
    </w:p>
    <w:p w14:paraId="237CE433" w14:textId="77777777" w:rsidR="00414FA8" w:rsidRPr="00113DF6" w:rsidRDefault="00414FA8" w:rsidP="00414FA8">
      <w:pPr>
        <w:rPr>
          <w:rFonts w:ascii="Times New Roman" w:hAnsi="Times New Roman" w:cs="Times New Roman"/>
        </w:rPr>
      </w:pPr>
    </w:p>
    <w:p w14:paraId="094B445C" w14:textId="77777777" w:rsidR="00414FA8" w:rsidRPr="00113DF6" w:rsidRDefault="00414FA8" w:rsidP="00414FA8">
      <w:pPr>
        <w:pStyle w:val="Heading2"/>
        <w:spacing w:line="480" w:lineRule="auto"/>
        <w:rPr>
          <w:rFonts w:cs="Times New Roman"/>
        </w:rPr>
      </w:pPr>
      <w:bookmarkStart w:id="1" w:name="_Toc2427981"/>
      <w:r w:rsidRPr="00113DF6">
        <w:rPr>
          <w:rFonts w:cs="Times New Roman"/>
        </w:rPr>
        <w:t>1.1 Latar Belakang Masalah</w:t>
      </w:r>
      <w:bookmarkEnd w:id="1"/>
    </w:p>
    <w:p w14:paraId="278A2A02" w14:textId="77777777" w:rsidR="00414FA8" w:rsidRPr="00113DF6" w:rsidRDefault="00414FA8" w:rsidP="00414FA8">
      <w:pPr>
        <w:spacing w:line="480" w:lineRule="auto"/>
        <w:ind w:firstLine="720"/>
        <w:jc w:val="both"/>
        <w:rPr>
          <w:rFonts w:ascii="Times New Roman" w:hAnsi="Times New Roman" w:cs="Times New Roman"/>
          <w:sz w:val="24"/>
          <w:szCs w:val="24"/>
        </w:rPr>
      </w:pPr>
      <w:r w:rsidRPr="00113DF6">
        <w:rPr>
          <w:rFonts w:ascii="Times New Roman" w:hAnsi="Times New Roman" w:cs="Times New Roman"/>
          <w:sz w:val="24"/>
          <w:szCs w:val="24"/>
        </w:rPr>
        <w:t xml:space="preserve">Perkembangan dunia usaha di Indonesia yang semakin kompetitif menuntut setiap perusahaan untuk mampu menjaga kelangsungan usahanya dan mampu memenangkan persaingan dengan perusahaan lain. Dengan bertambahnya </w:t>
      </w:r>
      <w:proofErr w:type="gramStart"/>
      <w:r w:rsidRPr="00113DF6">
        <w:rPr>
          <w:rFonts w:ascii="Times New Roman" w:hAnsi="Times New Roman" w:cs="Times New Roman"/>
          <w:sz w:val="24"/>
          <w:szCs w:val="24"/>
        </w:rPr>
        <w:t>pesaing  disetiap</w:t>
      </w:r>
      <w:proofErr w:type="gramEnd"/>
      <w:r w:rsidRPr="00113DF6">
        <w:rPr>
          <w:rFonts w:ascii="Times New Roman" w:hAnsi="Times New Roman" w:cs="Times New Roman"/>
          <w:sz w:val="24"/>
          <w:szCs w:val="24"/>
        </w:rPr>
        <w:t xml:space="preserve"> saat, baik pesaing yang berorientasi lokal maupun pesaing yang berorientasi internasional (</w:t>
      </w:r>
      <w:r w:rsidRPr="00113DF6">
        <w:rPr>
          <w:rFonts w:ascii="Times New Roman" w:hAnsi="Times New Roman" w:cs="Times New Roman"/>
          <w:i/>
          <w:sz w:val="24"/>
          <w:szCs w:val="24"/>
        </w:rPr>
        <w:t>multinational corporation</w:t>
      </w:r>
      <w:r w:rsidRPr="00113DF6">
        <w:rPr>
          <w:rFonts w:ascii="Times New Roman" w:hAnsi="Times New Roman" w:cs="Times New Roman"/>
          <w:sz w:val="24"/>
          <w:szCs w:val="24"/>
        </w:rPr>
        <w:t>), maka setiap perusahaan  harus dapat mengelola dan melaksanakan manajemennya menjadi lebih baik. Selain badan usaha milik negara (BUMN) dan badan usaha milik swasta (BUMS) maka salah satu badan usaha yang harus menjalankan manajemennya dengan baik adalah badan usaha yang berbentuk koperasi.</w:t>
      </w:r>
    </w:p>
    <w:p w14:paraId="7A7A451F" w14:textId="77777777" w:rsidR="00414FA8" w:rsidRPr="00113DF6" w:rsidRDefault="00414FA8" w:rsidP="00414FA8">
      <w:pPr>
        <w:spacing w:before="60" w:after="60" w:line="480" w:lineRule="auto"/>
        <w:ind w:firstLine="720"/>
        <w:jc w:val="both"/>
        <w:rPr>
          <w:rFonts w:ascii="Times New Roman" w:eastAsia="Times New Roman" w:hAnsi="Times New Roman" w:cs="Times New Roman"/>
          <w:color w:val="000000"/>
          <w:sz w:val="24"/>
          <w:szCs w:val="20"/>
          <w:lang w:eastAsia="id-ID"/>
        </w:rPr>
      </w:pPr>
      <w:r w:rsidRPr="00113DF6">
        <w:rPr>
          <w:rFonts w:ascii="Times New Roman" w:hAnsi="Times New Roman" w:cs="Times New Roman"/>
          <w:sz w:val="24"/>
          <w:szCs w:val="24"/>
        </w:rPr>
        <w:t xml:space="preserve">Menurut UU No. 25 Tahun. 1992, </w:t>
      </w:r>
      <w:r w:rsidRPr="00113DF6">
        <w:rPr>
          <w:rFonts w:ascii="Times New Roman" w:hAnsi="Times New Roman" w:cs="Times New Roman"/>
          <w:sz w:val="24"/>
        </w:rPr>
        <w:t xml:space="preserve">Koperasi adalah badan usaha yang beranggotakan orang-seorang atau badan hukum Koperasi dengan melandaskan kegiatannya berdasarkan prinsip Koperasi sekaligus sebagai gerakan ekonomi rakyat yang berdasar atas asas kekeluargaan. </w:t>
      </w:r>
      <w:r w:rsidRPr="00113DF6">
        <w:rPr>
          <w:rFonts w:ascii="Times New Roman" w:hAnsi="Times New Roman" w:cs="Times New Roman"/>
          <w:color w:val="000000"/>
          <w:sz w:val="24"/>
          <w:szCs w:val="20"/>
        </w:rPr>
        <w:t xml:space="preserve">Koperasi bertujuan memajukan kesejahteraan anggota pada khususnya dan masyarakat pada umumnya serta ikut membangun tatanan perekonomian nasional dalam rangka mewujudkan masyarakat yang maju, adil, dan makmur berlandaskan Pancasila dan Undang-Undang Dasar 1945. </w:t>
      </w:r>
      <w:r w:rsidRPr="00113DF6">
        <w:rPr>
          <w:rFonts w:ascii="Times New Roman" w:eastAsia="Times New Roman" w:hAnsi="Times New Roman" w:cs="Times New Roman"/>
          <w:color w:val="000000"/>
          <w:sz w:val="24"/>
          <w:szCs w:val="20"/>
          <w:lang w:eastAsia="id-ID"/>
        </w:rPr>
        <w:t xml:space="preserve">Di Indonesia koperasi memiliki jenis yang berbeda-beda diantaranya adalah koperasi mahasiswa, koperasi sekolah, koperasi pegawai, koperasi primer, koperasi konsumsi, koperasi produksi, koperasi jasa dan lain sebagainya. </w:t>
      </w:r>
    </w:p>
    <w:p w14:paraId="3FBAB185" w14:textId="77777777" w:rsidR="00414FA8" w:rsidRPr="00113DF6" w:rsidRDefault="00414FA8" w:rsidP="00414FA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lastRenderedPageBreak/>
        <w:t xml:space="preserve">Peran koperasi pada intinya sama untuk mensejahterakan anggotanya, baik Koperasi Simpan Pinjam, Koperasi Karyawan, Koperasi Unit Desa, sampai dengan Koperasi Mahasiswa. Sehingga pemerintah membuat suatu koperasi untuk dikelola beberapa kalangan supaya menjadi tercukupi kebutuhannya dan sejahtera terhadap pengurus dan </w:t>
      </w:r>
      <w:proofErr w:type="gramStart"/>
      <w:r w:rsidRPr="00113DF6">
        <w:rPr>
          <w:rFonts w:ascii="Times New Roman" w:hAnsi="Times New Roman" w:cs="Times New Roman"/>
          <w:sz w:val="24"/>
        </w:rPr>
        <w:t>anggotanya .</w:t>
      </w:r>
      <w:proofErr w:type="gramEnd"/>
      <w:r w:rsidRPr="00113DF6">
        <w:rPr>
          <w:rFonts w:ascii="Times New Roman" w:hAnsi="Times New Roman" w:cs="Times New Roman"/>
          <w:sz w:val="24"/>
        </w:rPr>
        <w:t xml:space="preserve"> Selain itu koperasi diterapkan di Sekolah dan Universitas dengan tujuan yaitu untuk mensejahterakan anggotanya dan juga menumbuhkan jiwa wirausaha. Salah satunya koperasi mahasiswa mempunyai kelebihan, selain mensejaherakan anggota dan karyawannya, koperasi ini juga sebagai media pembelajaran mahasiswa untuk belajar berwirausaha (</w:t>
      </w:r>
      <w:r w:rsidRPr="00113DF6">
        <w:rPr>
          <w:rFonts w:ascii="Times New Roman" w:hAnsi="Times New Roman" w:cs="Times New Roman"/>
          <w:i/>
          <w:sz w:val="24"/>
        </w:rPr>
        <w:t>interprenersip</w:t>
      </w:r>
      <w:r w:rsidRPr="00113DF6">
        <w:rPr>
          <w:rFonts w:ascii="Times New Roman" w:hAnsi="Times New Roman" w:cs="Times New Roman"/>
          <w:sz w:val="24"/>
        </w:rPr>
        <w:t>), dan berorganisasi. </w:t>
      </w:r>
    </w:p>
    <w:p w14:paraId="78390D82" w14:textId="77777777" w:rsidR="00414FA8" w:rsidRPr="00113DF6" w:rsidRDefault="00414FA8" w:rsidP="00414FA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 xml:space="preserve">Setiap usaha harus menjalankan manajemennya dengan baik termasuk dalam manajemen keuangannya agar dapat memperoleh laba. Hal tersebut sangat berpengaruh terhadap individu didalamnya, kelangsungan kegiatan dan eksistensi koperasi tersebut agar kegiatan operasional lebih efektif dan efisein, sehingga dapat mengembangkan dan mempertahankan aktivitasnya serta keberadaan usahanya. Selain manajemen yang baik, koperasi juga memerlukan analisis terhadap laporan keuangan untuk megetahui kondisi dan posisi keuangan secara lebih dalam. Menganalisis suatu laporan keuangan diajukan untuk mencari tahu lebih banyak informasi yang terkandung dalam laporan keuangan tersebut. Dari analisis tersebut, kita dapat mengetahui masalah-masalah keuangan, mengambil keputusan yang cepat dan tepat, mengetahui semua aktifitas perusahaan apakah efisien dan efektif, apakah rencana dan target yang telah </w:t>
      </w:r>
      <w:proofErr w:type="gramStart"/>
      <w:r w:rsidRPr="00113DF6">
        <w:rPr>
          <w:rFonts w:ascii="Times New Roman" w:hAnsi="Times New Roman" w:cs="Times New Roman"/>
          <w:sz w:val="24"/>
        </w:rPr>
        <w:t>ditetapkan  manajemen</w:t>
      </w:r>
      <w:proofErr w:type="gramEnd"/>
      <w:r w:rsidRPr="00113DF6">
        <w:rPr>
          <w:rFonts w:ascii="Times New Roman" w:hAnsi="Times New Roman" w:cs="Times New Roman"/>
          <w:sz w:val="24"/>
        </w:rPr>
        <w:t xml:space="preserve"> telah tercapai.</w:t>
      </w:r>
    </w:p>
    <w:p w14:paraId="3FC83E65" w14:textId="77777777" w:rsidR="00414FA8" w:rsidRPr="00113DF6" w:rsidRDefault="00414FA8" w:rsidP="00414FA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Analisis laporan keuang</w:t>
      </w:r>
      <w:r>
        <w:rPr>
          <w:rFonts w:ascii="Times New Roman" w:hAnsi="Times New Roman" w:cs="Times New Roman"/>
          <w:sz w:val="24"/>
        </w:rPr>
        <w:t>a</w:t>
      </w:r>
      <w:r w:rsidRPr="00113DF6">
        <w:rPr>
          <w:rFonts w:ascii="Times New Roman" w:hAnsi="Times New Roman" w:cs="Times New Roman"/>
          <w:sz w:val="24"/>
        </w:rPr>
        <w:t xml:space="preserve">n yang lazim digunakan adalah analisis rasio. Analisis rasio adalah suatu angka yang menunjukkan hubungan antara unsur-unsur </w:t>
      </w:r>
      <w:r w:rsidRPr="00113DF6">
        <w:rPr>
          <w:rFonts w:ascii="Times New Roman" w:hAnsi="Times New Roman" w:cs="Times New Roman"/>
          <w:sz w:val="24"/>
        </w:rPr>
        <w:lastRenderedPageBreak/>
        <w:t xml:space="preserve">dalam laporan keuangan, sedangkan rasio keuangan adalah suatu kajian yang melihat perbandingan antara jumlah yang terdapat pada laporan keuangan dengan mempergunakan formula-formula yang dianggap representatif untuk diterapkan. Rasio keuangan atau </w:t>
      </w:r>
      <w:r w:rsidRPr="00113DF6">
        <w:rPr>
          <w:rFonts w:ascii="Times New Roman" w:hAnsi="Times New Roman" w:cs="Times New Roman"/>
          <w:i/>
          <w:sz w:val="24"/>
        </w:rPr>
        <w:t xml:space="preserve">financial ratio </w:t>
      </w:r>
      <w:r w:rsidRPr="00113DF6">
        <w:rPr>
          <w:rFonts w:ascii="Times New Roman" w:hAnsi="Times New Roman" w:cs="Times New Roman"/>
          <w:sz w:val="24"/>
        </w:rPr>
        <w:t>ini sangat penting gunanya untuk melakukan analisis terhadap kondisi keuangan perusahaan. Analisis rasio yang lazim digunakan adalah rasio likuiditas, rasio solvabilitas, dan rasio profitabilitas.</w:t>
      </w:r>
    </w:p>
    <w:p w14:paraId="000E8070" w14:textId="77777777" w:rsidR="00414FA8" w:rsidRPr="00113DF6" w:rsidRDefault="00414FA8" w:rsidP="00414FA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 xml:space="preserve">Profitabilitas yaitu mengukur kinerja secara keseluruhan perusahaan dan efisiensi dalam pengelolahan aktiva, kewajiban dan kekayaan. Semakin </w:t>
      </w:r>
      <w:proofErr w:type="gramStart"/>
      <w:r w:rsidRPr="00113DF6">
        <w:rPr>
          <w:rFonts w:ascii="Times New Roman" w:hAnsi="Times New Roman" w:cs="Times New Roman"/>
          <w:sz w:val="24"/>
        </w:rPr>
        <w:t>baik  rasio</w:t>
      </w:r>
      <w:proofErr w:type="gramEnd"/>
      <w:r w:rsidRPr="00113DF6">
        <w:rPr>
          <w:rFonts w:ascii="Times New Roman" w:hAnsi="Times New Roman" w:cs="Times New Roman"/>
          <w:sz w:val="24"/>
        </w:rPr>
        <w:t xml:space="preserve">  profitabilitas maka semakin baik menggambarkan kemampuan tingginya perolehan keuntungan perusahaan. Rasio profitabilitas secara umum ada 4 (empat), yaitu gross profit margin, net profit margin, return on investment (ROI) dan return on equity (ROE).</w:t>
      </w:r>
    </w:p>
    <w:p w14:paraId="4761F0B3" w14:textId="77777777" w:rsidR="00414FA8" w:rsidRPr="00113DF6" w:rsidRDefault="00414FA8" w:rsidP="00414FA8">
      <w:pPr>
        <w:spacing w:line="480" w:lineRule="auto"/>
        <w:ind w:firstLine="720"/>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 xml:space="preserve">Koperasi Mahasiswa Bumi Siliwangi Universitas Pendidikan Indonesia termasuk salah satu Unit Kegiatan Mahasiswa (UKM) yang berada di Kampus Universitas Pendidikan Indonesia, Koperasi Mahasiswa Bumi Siliwangi Universitas Pendidikan Indonesia ini bergerak pada bidang minat khusus, karena sejatinya memiliku fungsi ganda yaitu, fungsi sebagai UKM yang fokus intinya mengembangkan potensi Mahasiswa UPI umumnya dan khususnya anggota KOPMA Bumi Siliwangi UPI, fungsi yang kedua yaitu fungsi bisnis, sejatinya UKM yang berbasis Koperasi memang sudah selayaknya mengelola bisnis, pengelolaan bisnis tersebut tiada lain sebagai fasilitas untuk memenuhi kebutuhan anggota serta Mahasiswa Univerisitas Pendidikan Indonesia. </w:t>
      </w:r>
    </w:p>
    <w:p w14:paraId="135BDCB9" w14:textId="77777777" w:rsidR="00414FA8" w:rsidRPr="00113DF6" w:rsidRDefault="00414FA8" w:rsidP="00414FA8">
      <w:pPr>
        <w:spacing w:line="480" w:lineRule="auto"/>
        <w:jc w:val="both"/>
        <w:rPr>
          <w:rFonts w:ascii="Times New Roman" w:hAnsi="Times New Roman" w:cs="Times New Roman"/>
          <w:sz w:val="24"/>
        </w:rPr>
      </w:pPr>
      <w:r w:rsidRPr="00113DF6">
        <w:rPr>
          <w:rFonts w:ascii="Times New Roman" w:hAnsi="Times New Roman" w:cs="Times New Roman"/>
          <w:sz w:val="24"/>
        </w:rPr>
        <w:lastRenderedPageBreak/>
        <w:tab/>
        <w:t xml:space="preserve">Kopma Bumi Siliwangi UPI memiliki perbedaan dengan Kopma yang lainnya karena Kopma Bumi Siliwangi UPI memiliki keunikan yaitu </w:t>
      </w:r>
      <w:proofErr w:type="gramStart"/>
      <w:r w:rsidRPr="00113DF6">
        <w:rPr>
          <w:rFonts w:ascii="Times New Roman" w:hAnsi="Times New Roman" w:cs="Times New Roman"/>
          <w:sz w:val="24"/>
        </w:rPr>
        <w:t>dalam  bidang</w:t>
      </w:r>
      <w:proofErr w:type="gramEnd"/>
      <w:r w:rsidRPr="00113DF6">
        <w:rPr>
          <w:rFonts w:ascii="Times New Roman" w:hAnsi="Times New Roman" w:cs="Times New Roman"/>
          <w:sz w:val="24"/>
        </w:rPr>
        <w:t xml:space="preserve"> bisnis yang sangat banyak diantaranya adalah :</w:t>
      </w:r>
    </w:p>
    <w:p w14:paraId="462F5037"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BS-</w:t>
      </w:r>
      <w:r w:rsidRPr="00240244">
        <w:rPr>
          <w:rFonts w:ascii="Times New Roman" w:eastAsia="Times New Roman" w:hAnsi="Times New Roman" w:cs="Times New Roman"/>
          <w:b/>
          <w:bCs/>
          <w:i/>
          <w:color w:val="000000" w:themeColor="text1"/>
          <w:sz w:val="24"/>
          <w:szCs w:val="20"/>
          <w:lang w:val="id-ID" w:eastAsia="id-ID"/>
        </w:rPr>
        <w:t>Rent and Production</w:t>
      </w:r>
      <w:r w:rsidRPr="00113DF6">
        <w:rPr>
          <w:rFonts w:ascii="Times New Roman" w:eastAsia="Times New Roman" w:hAnsi="Times New Roman" w:cs="Times New Roman"/>
          <w:b/>
          <w:bCs/>
          <w:color w:val="000000" w:themeColor="text1"/>
          <w:sz w:val="24"/>
          <w:szCs w:val="20"/>
          <w:lang w:val="id-ID" w:eastAsia="id-ID"/>
        </w:rPr>
        <w:t>, </w:t>
      </w:r>
      <w:r w:rsidRPr="00113DF6">
        <w:rPr>
          <w:rFonts w:ascii="Times New Roman" w:eastAsia="Times New Roman" w:hAnsi="Times New Roman" w:cs="Times New Roman"/>
          <w:color w:val="000000" w:themeColor="text1"/>
          <w:sz w:val="24"/>
          <w:szCs w:val="20"/>
          <w:lang w:val="id-ID" w:eastAsia="id-ID"/>
        </w:rPr>
        <w:t>menyediakan jasa penyewaan infokus, jasa pembuatan plakat dan spanduk, dll</w:t>
      </w:r>
    </w:p>
    <w:p w14:paraId="202531DD"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 xml:space="preserve">E-BS </w:t>
      </w:r>
      <w:r w:rsidRPr="00240244">
        <w:rPr>
          <w:rFonts w:ascii="Times New Roman" w:eastAsia="Times New Roman" w:hAnsi="Times New Roman" w:cs="Times New Roman"/>
          <w:b/>
          <w:bCs/>
          <w:i/>
          <w:color w:val="000000" w:themeColor="text1"/>
          <w:sz w:val="24"/>
          <w:szCs w:val="20"/>
          <w:lang w:val="id-ID" w:eastAsia="id-ID"/>
        </w:rPr>
        <w:t>Cell</w:t>
      </w:r>
      <w:r w:rsidRPr="00113DF6">
        <w:rPr>
          <w:rFonts w:ascii="Times New Roman" w:eastAsia="Times New Roman" w:hAnsi="Times New Roman" w:cs="Times New Roman"/>
          <w:b/>
          <w:bCs/>
          <w:color w:val="000000" w:themeColor="text1"/>
          <w:sz w:val="24"/>
          <w:szCs w:val="20"/>
          <w:lang w:val="id-ID" w:eastAsia="id-ID"/>
        </w:rPr>
        <w:t xml:space="preserve"> (c</w:t>
      </w:r>
      <w:r w:rsidRPr="00240244">
        <w:rPr>
          <w:rFonts w:ascii="Times New Roman" w:eastAsia="Times New Roman" w:hAnsi="Times New Roman" w:cs="Times New Roman"/>
          <w:b/>
          <w:bCs/>
          <w:i/>
          <w:color w:val="000000" w:themeColor="text1"/>
          <w:sz w:val="24"/>
          <w:szCs w:val="20"/>
          <w:lang w:val="id-ID" w:eastAsia="id-ID"/>
        </w:rPr>
        <w:t>ounter</w:t>
      </w:r>
      <w:r w:rsidRPr="00113DF6">
        <w:rPr>
          <w:rFonts w:ascii="Times New Roman" w:eastAsia="Times New Roman" w:hAnsi="Times New Roman" w:cs="Times New Roman"/>
          <w:b/>
          <w:bCs/>
          <w:color w:val="000000" w:themeColor="text1"/>
          <w:sz w:val="24"/>
          <w:szCs w:val="20"/>
          <w:lang w:val="id-ID" w:eastAsia="id-ID"/>
        </w:rPr>
        <w:t xml:space="preserve"> pulsa)</w:t>
      </w:r>
      <w:r w:rsidRPr="00113DF6">
        <w:rPr>
          <w:rFonts w:ascii="Times New Roman" w:eastAsia="Times New Roman" w:hAnsi="Times New Roman" w:cs="Times New Roman"/>
          <w:color w:val="000000" w:themeColor="text1"/>
          <w:sz w:val="24"/>
          <w:szCs w:val="20"/>
          <w:lang w:val="id-ID" w:eastAsia="id-ID"/>
        </w:rPr>
        <w:t>, menyediakan simcard, isi ulang (voucher dan elektrik), aksesoris  hp, dll.</w:t>
      </w:r>
    </w:p>
    <w:p w14:paraId="4DF6A3A1"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BS-</w:t>
      </w:r>
      <w:r w:rsidRPr="00240244">
        <w:rPr>
          <w:rFonts w:ascii="Times New Roman" w:eastAsia="Times New Roman" w:hAnsi="Times New Roman" w:cs="Times New Roman"/>
          <w:b/>
          <w:bCs/>
          <w:i/>
          <w:color w:val="000000" w:themeColor="text1"/>
          <w:sz w:val="24"/>
          <w:szCs w:val="20"/>
          <w:lang w:val="id-ID" w:eastAsia="id-ID"/>
        </w:rPr>
        <w:t>Stationary</w:t>
      </w:r>
      <w:r w:rsidRPr="00113DF6">
        <w:rPr>
          <w:rFonts w:ascii="Times New Roman" w:eastAsia="Times New Roman" w:hAnsi="Times New Roman" w:cs="Times New Roman"/>
          <w:color w:val="000000" w:themeColor="text1"/>
          <w:sz w:val="24"/>
          <w:szCs w:val="20"/>
          <w:lang w:val="id-ID" w:eastAsia="id-ID"/>
        </w:rPr>
        <w:t>, menyediakan beraneka buku, alat tulis, materai, koran.</w:t>
      </w:r>
    </w:p>
    <w:p w14:paraId="09F0481C"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BS-</w:t>
      </w:r>
      <w:r w:rsidRPr="00240244">
        <w:rPr>
          <w:rFonts w:ascii="Times New Roman" w:eastAsia="Times New Roman" w:hAnsi="Times New Roman" w:cs="Times New Roman"/>
          <w:b/>
          <w:bCs/>
          <w:i/>
          <w:color w:val="000000" w:themeColor="text1"/>
          <w:sz w:val="24"/>
          <w:szCs w:val="20"/>
          <w:lang w:val="id-ID" w:eastAsia="id-ID"/>
        </w:rPr>
        <w:t>Canteen</w:t>
      </w:r>
      <w:r w:rsidRPr="00113DF6">
        <w:rPr>
          <w:rFonts w:ascii="Times New Roman" w:eastAsia="Times New Roman" w:hAnsi="Times New Roman" w:cs="Times New Roman"/>
          <w:color w:val="000000" w:themeColor="text1"/>
          <w:sz w:val="24"/>
          <w:szCs w:val="20"/>
          <w:lang w:val="id-ID" w:eastAsia="id-ID"/>
        </w:rPr>
        <w:t>, menyediakan kebutuhan makanan ringan &amp; berat serta minuman.</w:t>
      </w:r>
    </w:p>
    <w:p w14:paraId="620B0DDF"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BS-</w:t>
      </w:r>
      <w:r w:rsidRPr="00240244">
        <w:rPr>
          <w:rFonts w:ascii="Times New Roman" w:eastAsia="Times New Roman" w:hAnsi="Times New Roman" w:cs="Times New Roman"/>
          <w:b/>
          <w:bCs/>
          <w:i/>
          <w:color w:val="000000" w:themeColor="text1"/>
          <w:sz w:val="24"/>
          <w:szCs w:val="20"/>
          <w:lang w:val="id-ID" w:eastAsia="id-ID"/>
        </w:rPr>
        <w:t>Juice</w:t>
      </w:r>
      <w:r w:rsidRPr="00113DF6">
        <w:rPr>
          <w:rFonts w:ascii="Times New Roman" w:eastAsia="Times New Roman" w:hAnsi="Times New Roman" w:cs="Times New Roman"/>
          <w:color w:val="000000" w:themeColor="text1"/>
          <w:sz w:val="24"/>
          <w:szCs w:val="20"/>
          <w:lang w:val="id-ID" w:eastAsia="id-ID"/>
        </w:rPr>
        <w:t>, menyediakan beraneka macam juice segar dan menyehatkan tubuh.</w:t>
      </w:r>
    </w:p>
    <w:p w14:paraId="5D200A96"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BS-Cilox, </w:t>
      </w:r>
      <w:r w:rsidRPr="00113DF6">
        <w:rPr>
          <w:rFonts w:ascii="Times New Roman" w:eastAsia="Times New Roman" w:hAnsi="Times New Roman" w:cs="Times New Roman"/>
          <w:color w:val="000000" w:themeColor="text1"/>
          <w:sz w:val="24"/>
          <w:szCs w:val="20"/>
          <w:lang w:val="id-ID" w:eastAsia="id-ID"/>
        </w:rPr>
        <w:t>menyediakan makanan cilok goreng dan cireng isi.</w:t>
      </w:r>
    </w:p>
    <w:p w14:paraId="31430FE2"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BS-</w:t>
      </w:r>
      <w:r w:rsidRPr="00240244">
        <w:rPr>
          <w:rFonts w:ascii="Times New Roman" w:eastAsia="Times New Roman" w:hAnsi="Times New Roman" w:cs="Times New Roman"/>
          <w:b/>
          <w:bCs/>
          <w:i/>
          <w:color w:val="000000" w:themeColor="text1"/>
          <w:sz w:val="24"/>
          <w:szCs w:val="20"/>
          <w:lang w:val="id-ID" w:eastAsia="id-ID"/>
        </w:rPr>
        <w:t>Catering</w:t>
      </w:r>
      <w:r w:rsidRPr="00240244">
        <w:rPr>
          <w:rFonts w:ascii="Times New Roman" w:eastAsia="Times New Roman" w:hAnsi="Times New Roman" w:cs="Times New Roman"/>
          <w:i/>
          <w:color w:val="000000" w:themeColor="text1"/>
          <w:sz w:val="24"/>
          <w:szCs w:val="20"/>
          <w:lang w:val="id-ID" w:eastAsia="id-ID"/>
        </w:rPr>
        <w:t> </w:t>
      </w:r>
      <w:r w:rsidRPr="00240244">
        <w:rPr>
          <w:rFonts w:ascii="Times New Roman" w:eastAsia="Times New Roman" w:hAnsi="Times New Roman" w:cs="Times New Roman"/>
          <w:b/>
          <w:bCs/>
          <w:i/>
          <w:color w:val="000000" w:themeColor="text1"/>
          <w:sz w:val="24"/>
          <w:szCs w:val="20"/>
          <w:lang w:val="id-ID" w:eastAsia="id-ID"/>
        </w:rPr>
        <w:t>and Cakes</w:t>
      </w:r>
      <w:r w:rsidRPr="00113DF6">
        <w:rPr>
          <w:rFonts w:ascii="Times New Roman" w:eastAsia="Times New Roman" w:hAnsi="Times New Roman" w:cs="Times New Roman"/>
          <w:color w:val="000000" w:themeColor="text1"/>
          <w:sz w:val="24"/>
          <w:szCs w:val="20"/>
          <w:lang w:val="id-ID" w:eastAsia="id-ID"/>
        </w:rPr>
        <w:t>, menyediakan layanan catering dan cakes dalam jumlah besar untuk kegiatan/acara-acara himpunan/UKM.</w:t>
      </w:r>
    </w:p>
    <w:p w14:paraId="74C52073"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JNE</w:t>
      </w:r>
      <w:r w:rsidRPr="00113DF6">
        <w:rPr>
          <w:rFonts w:ascii="Times New Roman" w:eastAsia="Times New Roman" w:hAnsi="Times New Roman" w:cs="Times New Roman"/>
          <w:color w:val="000000" w:themeColor="text1"/>
          <w:sz w:val="24"/>
          <w:szCs w:val="20"/>
          <w:lang w:val="id-ID" w:eastAsia="id-ID"/>
        </w:rPr>
        <w:t>, menyediakan jasa pengiriman barang yang bekerja sama dengan pihak JNE.</w:t>
      </w:r>
    </w:p>
    <w:p w14:paraId="497AC354"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BS-PG (</w:t>
      </w:r>
      <w:r w:rsidRPr="00240244">
        <w:rPr>
          <w:rFonts w:ascii="Times New Roman" w:eastAsia="Times New Roman" w:hAnsi="Times New Roman" w:cs="Times New Roman"/>
          <w:b/>
          <w:bCs/>
          <w:i/>
          <w:color w:val="000000" w:themeColor="text1"/>
          <w:sz w:val="24"/>
          <w:szCs w:val="20"/>
          <w:lang w:val="id-ID" w:eastAsia="id-ID"/>
        </w:rPr>
        <w:t>Public Goods</w:t>
      </w:r>
      <w:r w:rsidRPr="00113DF6">
        <w:rPr>
          <w:rFonts w:ascii="Times New Roman" w:eastAsia="Times New Roman" w:hAnsi="Times New Roman" w:cs="Times New Roman"/>
          <w:b/>
          <w:bCs/>
          <w:color w:val="000000" w:themeColor="text1"/>
          <w:sz w:val="24"/>
          <w:szCs w:val="20"/>
          <w:lang w:val="id-ID" w:eastAsia="id-ID"/>
        </w:rPr>
        <w:t>),</w:t>
      </w:r>
      <w:r w:rsidRPr="00113DF6">
        <w:rPr>
          <w:rFonts w:ascii="Times New Roman" w:eastAsia="Times New Roman" w:hAnsi="Times New Roman" w:cs="Times New Roman"/>
          <w:color w:val="000000" w:themeColor="text1"/>
          <w:sz w:val="24"/>
          <w:szCs w:val="20"/>
          <w:lang w:val="id-ID" w:eastAsia="id-ID"/>
        </w:rPr>
        <w:t> menyediakan kebutuhan seperti aksesoris UPI (stiker &amp; pin UPI, kancing jas almamater, tas laptop, kaos UPI, jam UPI, mug UPI, dll).</w:t>
      </w:r>
    </w:p>
    <w:p w14:paraId="05A4488F"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t>BS-</w:t>
      </w:r>
      <w:r w:rsidRPr="00240244">
        <w:rPr>
          <w:rFonts w:ascii="Times New Roman" w:eastAsia="Times New Roman" w:hAnsi="Times New Roman" w:cs="Times New Roman"/>
          <w:b/>
          <w:bCs/>
          <w:i/>
          <w:color w:val="000000" w:themeColor="text1"/>
          <w:sz w:val="24"/>
          <w:szCs w:val="20"/>
          <w:lang w:val="id-ID" w:eastAsia="id-ID"/>
        </w:rPr>
        <w:t>Copy Centre</w:t>
      </w:r>
      <w:r w:rsidRPr="00113DF6">
        <w:rPr>
          <w:rFonts w:ascii="Times New Roman" w:eastAsia="Times New Roman" w:hAnsi="Times New Roman" w:cs="Times New Roman"/>
          <w:b/>
          <w:bCs/>
          <w:color w:val="000000" w:themeColor="text1"/>
          <w:sz w:val="24"/>
          <w:szCs w:val="20"/>
          <w:lang w:val="id-ID" w:eastAsia="id-ID"/>
        </w:rPr>
        <w:t>, </w:t>
      </w:r>
      <w:r w:rsidRPr="00113DF6">
        <w:rPr>
          <w:rFonts w:ascii="Times New Roman" w:eastAsia="Times New Roman" w:hAnsi="Times New Roman" w:cs="Times New Roman"/>
          <w:color w:val="000000" w:themeColor="text1"/>
          <w:sz w:val="24"/>
          <w:szCs w:val="20"/>
          <w:lang w:val="id-ID" w:eastAsia="id-ID"/>
        </w:rPr>
        <w:t xml:space="preserve">menyediakan jasa </w:t>
      </w:r>
      <w:r w:rsidRPr="00FE1BA1">
        <w:rPr>
          <w:rFonts w:ascii="Times New Roman" w:eastAsia="Times New Roman" w:hAnsi="Times New Roman" w:cs="Times New Roman"/>
          <w:i/>
          <w:color w:val="000000" w:themeColor="text1"/>
          <w:sz w:val="24"/>
          <w:szCs w:val="20"/>
          <w:lang w:val="id-ID" w:eastAsia="id-ID"/>
        </w:rPr>
        <w:t>photo copy</w:t>
      </w:r>
      <w:r w:rsidRPr="00113DF6">
        <w:rPr>
          <w:rFonts w:ascii="Times New Roman" w:eastAsia="Times New Roman" w:hAnsi="Times New Roman" w:cs="Times New Roman"/>
          <w:color w:val="000000" w:themeColor="text1"/>
          <w:sz w:val="24"/>
          <w:szCs w:val="20"/>
          <w:lang w:val="id-ID" w:eastAsia="id-ID"/>
        </w:rPr>
        <w:t>, print, dan penjilidan.</w:t>
      </w:r>
    </w:p>
    <w:p w14:paraId="0A803DAA"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val="id-ID" w:eastAsia="id-ID"/>
        </w:rPr>
        <w:lastRenderedPageBreak/>
        <w:t>BS-</w:t>
      </w:r>
      <w:r w:rsidRPr="00240244">
        <w:rPr>
          <w:rFonts w:ascii="Times New Roman" w:eastAsia="Times New Roman" w:hAnsi="Times New Roman" w:cs="Times New Roman"/>
          <w:b/>
          <w:bCs/>
          <w:i/>
          <w:color w:val="000000" w:themeColor="text1"/>
          <w:sz w:val="24"/>
          <w:szCs w:val="20"/>
          <w:lang w:val="id-ID" w:eastAsia="id-ID"/>
        </w:rPr>
        <w:t>Ice Cream</w:t>
      </w:r>
      <w:r w:rsidRPr="00113DF6">
        <w:rPr>
          <w:rFonts w:ascii="Times New Roman" w:eastAsia="Times New Roman" w:hAnsi="Times New Roman" w:cs="Times New Roman"/>
          <w:b/>
          <w:bCs/>
          <w:color w:val="000000" w:themeColor="text1"/>
          <w:sz w:val="24"/>
          <w:szCs w:val="20"/>
          <w:lang w:val="id-ID" w:eastAsia="id-ID"/>
        </w:rPr>
        <w:t>, </w:t>
      </w:r>
      <w:r w:rsidRPr="00113DF6">
        <w:rPr>
          <w:rFonts w:ascii="Times New Roman" w:eastAsia="Times New Roman" w:hAnsi="Times New Roman" w:cs="Times New Roman"/>
          <w:color w:val="000000" w:themeColor="text1"/>
          <w:sz w:val="24"/>
          <w:szCs w:val="20"/>
          <w:lang w:val="id-ID" w:eastAsia="id-ID"/>
        </w:rPr>
        <w:t xml:space="preserve">menyediakan </w:t>
      </w:r>
      <w:r w:rsidRPr="00FE1BA1">
        <w:rPr>
          <w:rFonts w:ascii="Times New Roman" w:eastAsia="Times New Roman" w:hAnsi="Times New Roman" w:cs="Times New Roman"/>
          <w:i/>
          <w:color w:val="000000" w:themeColor="text1"/>
          <w:sz w:val="24"/>
          <w:szCs w:val="20"/>
          <w:lang w:val="id-ID" w:eastAsia="id-ID"/>
        </w:rPr>
        <w:t>ice cream cone</w:t>
      </w:r>
      <w:r w:rsidRPr="00113DF6">
        <w:rPr>
          <w:rFonts w:ascii="Times New Roman" w:eastAsia="Times New Roman" w:hAnsi="Times New Roman" w:cs="Times New Roman"/>
          <w:color w:val="000000" w:themeColor="text1"/>
          <w:sz w:val="24"/>
          <w:szCs w:val="20"/>
          <w:lang w:val="id-ID" w:eastAsia="id-ID"/>
        </w:rPr>
        <w:t xml:space="preserve"> dan cup.</w:t>
      </w:r>
    </w:p>
    <w:p w14:paraId="74CA6092" w14:textId="77777777" w:rsidR="00414FA8" w:rsidRPr="00113DF6" w:rsidRDefault="00414FA8" w:rsidP="00414FA8">
      <w:pPr>
        <w:pStyle w:val="ListParagraph"/>
        <w:numPr>
          <w:ilvl w:val="0"/>
          <w:numId w:val="5"/>
        </w:numPr>
        <w:shd w:val="clear" w:color="auto" w:fill="FFFFFF"/>
        <w:spacing w:before="100" w:beforeAutospacing="1" w:after="100" w:afterAutospacing="1" w:line="480" w:lineRule="auto"/>
        <w:ind w:right="300"/>
        <w:jc w:val="both"/>
        <w:rPr>
          <w:rFonts w:ascii="Times New Roman" w:eastAsia="Times New Roman" w:hAnsi="Times New Roman" w:cs="Times New Roman"/>
          <w:color w:val="000000" w:themeColor="text1"/>
          <w:sz w:val="24"/>
          <w:szCs w:val="20"/>
          <w:lang w:val="id-ID" w:eastAsia="id-ID"/>
        </w:rPr>
      </w:pPr>
      <w:r w:rsidRPr="00113DF6">
        <w:rPr>
          <w:rFonts w:ascii="Times New Roman" w:eastAsia="Times New Roman" w:hAnsi="Times New Roman" w:cs="Times New Roman"/>
          <w:b/>
          <w:bCs/>
          <w:color w:val="000000" w:themeColor="text1"/>
          <w:sz w:val="24"/>
          <w:szCs w:val="20"/>
          <w:lang w:eastAsia="id-ID"/>
        </w:rPr>
        <w:t xml:space="preserve">Kantin Cinta Bumi Siliwangi, </w:t>
      </w:r>
      <w:r w:rsidRPr="00113DF6">
        <w:rPr>
          <w:rFonts w:ascii="Times New Roman" w:eastAsia="Times New Roman" w:hAnsi="Times New Roman" w:cs="Times New Roman"/>
          <w:bCs/>
          <w:color w:val="000000" w:themeColor="text1"/>
          <w:sz w:val="24"/>
          <w:szCs w:val="20"/>
          <w:lang w:eastAsia="id-ID"/>
        </w:rPr>
        <w:t>menyediakan kebutuhan makanan berat di Gedung Pasca Sarjana</w:t>
      </w:r>
      <w:r>
        <w:rPr>
          <w:rFonts w:ascii="Times New Roman" w:eastAsia="Times New Roman" w:hAnsi="Times New Roman" w:cs="Times New Roman"/>
          <w:bCs/>
          <w:color w:val="000000" w:themeColor="text1"/>
          <w:sz w:val="24"/>
          <w:szCs w:val="20"/>
          <w:lang w:eastAsia="id-ID"/>
        </w:rPr>
        <w:t>.</w:t>
      </w:r>
    </w:p>
    <w:p w14:paraId="12E7BBA0" w14:textId="77777777" w:rsidR="00414FA8" w:rsidRPr="00113DF6" w:rsidRDefault="00414FA8" w:rsidP="00414FA8">
      <w:pPr>
        <w:spacing w:line="480" w:lineRule="auto"/>
        <w:ind w:firstLine="720"/>
        <w:jc w:val="both"/>
        <w:rPr>
          <w:rFonts w:ascii="Times New Roman" w:hAnsi="Times New Roman" w:cs="Times New Roman"/>
          <w:color w:val="222222"/>
          <w:sz w:val="24"/>
          <w:szCs w:val="20"/>
          <w:shd w:val="clear" w:color="auto" w:fill="FFFFFF"/>
        </w:rPr>
      </w:pPr>
      <w:r w:rsidRPr="00113DF6">
        <w:rPr>
          <w:rFonts w:ascii="Times New Roman" w:hAnsi="Times New Roman" w:cs="Times New Roman"/>
          <w:color w:val="000000"/>
          <w:sz w:val="24"/>
          <w:shd w:val="clear" w:color="auto" w:fill="FFFFFF"/>
        </w:rPr>
        <w:t xml:space="preserve">Koperasi Mahasiswa (KOPMA) adalah koperasi yang berbasis mahasiswa dimana anggota, pengurus dan pengawasnya adalah mahasiswa. </w:t>
      </w:r>
      <w:r w:rsidRPr="00113DF6">
        <w:rPr>
          <w:rFonts w:ascii="Times New Roman" w:hAnsi="Times New Roman" w:cs="Times New Roman"/>
          <w:color w:val="222222"/>
          <w:sz w:val="24"/>
          <w:szCs w:val="20"/>
          <w:shd w:val="clear" w:color="auto" w:fill="FFFFFF"/>
        </w:rPr>
        <w:t>Koperasi mahasiswa mempunyai peran penting bagi mahasiwa, baik anggota maupun non anggota. Manfaat koperasi bagi non anggota antara lain mempermudah mahasiswa mendapatkan barang-barang yang diperlukan selama berada di lingkungan kampus, tanpa perlu jauh-jauh keluar kampus karena barang yang meraka butuhkan telah tersedia dikoperasi. Sedangkan peranan koperasi bagi anggotanya antara lain, anggota dapat belajar tentang banyak hal di koperasi, bagaimana cara berorganisasi, prosedur pencatatan akuntansi dan manajemen keuangan, manajemen usaha, administrasi, kepemimpinan/ manajerial, komunikasi, bagaimana kerjasama dengan orang lain, membangun jaringan dan masih banyak hal lain yang dapat dipelajari di koperasi. Selain itu, Koperasi Mahasiswa Bumi Siliwangi Universitas Pendidikan Indonesia dituntut untuk mampu meningkatkan laba demi kesejahteraan anggotanya agar dapat mempertahankan keberadaa koperasi dan mampu meningkatkan pertumbuhan koperasi ditengah pertumbuhan ekonomi yang semakin pesat dan persaingan usaha yang semakin ketat.</w:t>
      </w:r>
    </w:p>
    <w:p w14:paraId="5F15A2E5" w14:textId="77777777" w:rsidR="00414FA8" w:rsidRPr="00113DF6" w:rsidRDefault="00414FA8" w:rsidP="00414FA8">
      <w:pPr>
        <w:spacing w:line="480" w:lineRule="auto"/>
        <w:ind w:firstLine="720"/>
        <w:jc w:val="both"/>
        <w:rPr>
          <w:rFonts w:ascii="Times New Roman" w:hAnsi="Times New Roman" w:cs="Times New Roman"/>
          <w:color w:val="222222"/>
          <w:sz w:val="24"/>
          <w:szCs w:val="20"/>
          <w:shd w:val="clear" w:color="auto" w:fill="FFFFFF"/>
        </w:rPr>
      </w:pPr>
      <w:r w:rsidRPr="00113DF6">
        <w:rPr>
          <w:rFonts w:ascii="Times New Roman" w:hAnsi="Times New Roman" w:cs="Times New Roman"/>
          <w:sz w:val="24"/>
          <w:szCs w:val="24"/>
        </w:rPr>
        <w:t xml:space="preserve">Berdasarkan observasi peneliti menemukan permasalahan yaitu menurunnya jumlah pembeli </w:t>
      </w:r>
      <w:r>
        <w:rPr>
          <w:rFonts w:ascii="Times New Roman" w:hAnsi="Times New Roman" w:cs="Times New Roman"/>
          <w:sz w:val="24"/>
          <w:szCs w:val="24"/>
        </w:rPr>
        <w:t xml:space="preserve">dan total biaya yang terus meningkat </w:t>
      </w:r>
      <w:r w:rsidRPr="00113DF6">
        <w:rPr>
          <w:rFonts w:ascii="Times New Roman" w:hAnsi="Times New Roman" w:cs="Times New Roman"/>
          <w:sz w:val="24"/>
          <w:szCs w:val="24"/>
        </w:rPr>
        <w:t xml:space="preserve">di Koperasi </w:t>
      </w:r>
      <w:r w:rsidRPr="00113DF6">
        <w:rPr>
          <w:rFonts w:ascii="Times New Roman" w:hAnsi="Times New Roman" w:cs="Times New Roman"/>
          <w:color w:val="222222"/>
          <w:sz w:val="24"/>
          <w:szCs w:val="20"/>
          <w:shd w:val="clear" w:color="auto" w:fill="FFFFFF"/>
        </w:rPr>
        <w:t xml:space="preserve">Mahasiswa Bumi Siliwangi Universitas Pendidikan Indonesia. Hal ini menyebabkan terjadinya naik turun (fluktuasi) </w:t>
      </w:r>
      <w:r>
        <w:rPr>
          <w:rFonts w:ascii="Times New Roman" w:hAnsi="Times New Roman" w:cs="Times New Roman"/>
          <w:color w:val="222222"/>
          <w:sz w:val="24"/>
          <w:szCs w:val="20"/>
          <w:shd w:val="clear" w:color="auto" w:fill="FFFFFF"/>
        </w:rPr>
        <w:t>total</w:t>
      </w:r>
      <w:r w:rsidRPr="00113DF6">
        <w:rPr>
          <w:rFonts w:ascii="Times New Roman" w:hAnsi="Times New Roman" w:cs="Times New Roman"/>
          <w:color w:val="222222"/>
          <w:sz w:val="24"/>
          <w:szCs w:val="20"/>
          <w:shd w:val="clear" w:color="auto" w:fill="FFFFFF"/>
        </w:rPr>
        <w:t xml:space="preserve"> aset</w:t>
      </w:r>
      <w:r>
        <w:rPr>
          <w:rFonts w:ascii="Times New Roman" w:hAnsi="Times New Roman" w:cs="Times New Roman"/>
          <w:color w:val="222222"/>
          <w:sz w:val="24"/>
          <w:szCs w:val="20"/>
          <w:shd w:val="clear" w:color="auto" w:fill="FFFFFF"/>
        </w:rPr>
        <w:t xml:space="preserve"> </w:t>
      </w:r>
      <w:r w:rsidRPr="00113DF6">
        <w:rPr>
          <w:rFonts w:ascii="Times New Roman" w:hAnsi="Times New Roman" w:cs="Times New Roman"/>
          <w:color w:val="222222"/>
          <w:sz w:val="24"/>
          <w:szCs w:val="20"/>
          <w:shd w:val="clear" w:color="auto" w:fill="FFFFFF"/>
        </w:rPr>
        <w:t xml:space="preserve">dan laba pada laporan keuangan Koperasi Mahasiswa Bumi Siliwangi Universitas Pendidikan Indonesia. </w:t>
      </w:r>
      <w:r w:rsidRPr="00113DF6">
        <w:rPr>
          <w:rFonts w:ascii="Times New Roman" w:hAnsi="Times New Roman" w:cs="Times New Roman"/>
          <w:color w:val="222222"/>
          <w:sz w:val="24"/>
          <w:szCs w:val="20"/>
          <w:shd w:val="clear" w:color="auto" w:fill="FFFFFF"/>
        </w:rPr>
        <w:lastRenderedPageBreak/>
        <w:t xml:space="preserve">Pada tabel 1.1 menggambarkan keadaan aset lancar, aset tetap, total aset, total hutang lancar dan modal. Pada tabel 1.2 menggambarkan laporan laba rugi </w:t>
      </w:r>
      <w:r w:rsidRPr="00113DF6">
        <w:rPr>
          <w:rFonts w:ascii="Times New Roman" w:hAnsi="Times New Roman" w:cs="Times New Roman"/>
          <w:sz w:val="24"/>
          <w:szCs w:val="24"/>
        </w:rPr>
        <w:t xml:space="preserve">Koperasi </w:t>
      </w:r>
      <w:r w:rsidRPr="00113DF6">
        <w:rPr>
          <w:rFonts w:ascii="Times New Roman" w:hAnsi="Times New Roman" w:cs="Times New Roman"/>
          <w:color w:val="222222"/>
          <w:sz w:val="24"/>
          <w:szCs w:val="20"/>
          <w:shd w:val="clear" w:color="auto" w:fill="FFFFFF"/>
        </w:rPr>
        <w:t>Mahasiswa Bumi Siliwangi Universitas Pendidikan Indonesia periode 2015-2017. Untuk lebih jelasnya dapat dilihat pada tabel dibawah ini.</w:t>
      </w:r>
    </w:p>
    <w:p w14:paraId="5C1706C1" w14:textId="77777777" w:rsidR="00414FA8" w:rsidRPr="00113DF6" w:rsidRDefault="00414FA8" w:rsidP="00414FA8">
      <w:pPr>
        <w:spacing w:line="240" w:lineRule="auto"/>
        <w:jc w:val="center"/>
        <w:rPr>
          <w:rFonts w:ascii="Times New Roman" w:hAnsi="Times New Roman" w:cs="Times New Roman"/>
          <w:b/>
          <w:color w:val="222222"/>
          <w:sz w:val="24"/>
          <w:szCs w:val="20"/>
          <w:shd w:val="clear" w:color="auto" w:fill="FFFFFF"/>
        </w:rPr>
      </w:pPr>
      <w:r w:rsidRPr="00113DF6">
        <w:rPr>
          <w:rFonts w:ascii="Times New Roman" w:hAnsi="Times New Roman" w:cs="Times New Roman"/>
          <w:b/>
          <w:color w:val="222222"/>
          <w:sz w:val="24"/>
          <w:szCs w:val="20"/>
          <w:shd w:val="clear" w:color="auto" w:fill="FFFFFF"/>
        </w:rPr>
        <w:t>TABEL 1.1</w:t>
      </w:r>
    </w:p>
    <w:p w14:paraId="7A6AF29A" w14:textId="77777777" w:rsidR="00414FA8" w:rsidRPr="00113DF6" w:rsidRDefault="00414FA8" w:rsidP="00414FA8">
      <w:pPr>
        <w:spacing w:line="240" w:lineRule="auto"/>
        <w:jc w:val="center"/>
        <w:rPr>
          <w:rFonts w:ascii="Times New Roman" w:hAnsi="Times New Roman" w:cs="Times New Roman"/>
          <w:b/>
          <w:color w:val="222222"/>
          <w:sz w:val="24"/>
          <w:szCs w:val="20"/>
          <w:shd w:val="clear" w:color="auto" w:fill="FFFFFF"/>
        </w:rPr>
      </w:pPr>
      <w:r w:rsidRPr="00113DF6">
        <w:rPr>
          <w:rFonts w:ascii="Times New Roman" w:hAnsi="Times New Roman" w:cs="Times New Roman"/>
          <w:b/>
          <w:sz w:val="24"/>
          <w:szCs w:val="24"/>
        </w:rPr>
        <w:t>NERACA PERBANDINGAN</w:t>
      </w:r>
    </w:p>
    <w:p w14:paraId="73E9EBA3" w14:textId="77777777" w:rsidR="00414FA8" w:rsidRPr="00113DF6" w:rsidRDefault="00414FA8" w:rsidP="00414FA8">
      <w:pPr>
        <w:spacing w:line="240" w:lineRule="auto"/>
        <w:jc w:val="center"/>
        <w:rPr>
          <w:rFonts w:ascii="Times New Roman" w:hAnsi="Times New Roman" w:cs="Times New Roman"/>
          <w:b/>
          <w:color w:val="222222"/>
          <w:sz w:val="24"/>
          <w:szCs w:val="24"/>
          <w:shd w:val="clear" w:color="auto" w:fill="FFFFFF"/>
        </w:rPr>
      </w:pPr>
      <w:r w:rsidRPr="00113DF6">
        <w:rPr>
          <w:rFonts w:ascii="Times New Roman" w:hAnsi="Times New Roman" w:cs="Times New Roman"/>
          <w:b/>
          <w:sz w:val="24"/>
          <w:szCs w:val="24"/>
        </w:rPr>
        <w:t xml:space="preserve">KOPERASI </w:t>
      </w:r>
      <w:r w:rsidRPr="00113DF6">
        <w:rPr>
          <w:rFonts w:ascii="Times New Roman" w:hAnsi="Times New Roman" w:cs="Times New Roman"/>
          <w:b/>
          <w:color w:val="222222"/>
          <w:sz w:val="24"/>
          <w:szCs w:val="24"/>
          <w:shd w:val="clear" w:color="auto" w:fill="FFFFFF"/>
        </w:rPr>
        <w:t>MAHASISWA BUMI SILIWANGI UNIVERSITAS PENDIDIKAN INDONESIA</w:t>
      </w:r>
    </w:p>
    <w:p w14:paraId="7001C96B" w14:textId="77777777" w:rsidR="00414FA8" w:rsidRDefault="00414FA8" w:rsidP="00414FA8">
      <w:pPr>
        <w:spacing w:line="240" w:lineRule="auto"/>
        <w:jc w:val="center"/>
        <w:rPr>
          <w:rFonts w:ascii="Times New Roman" w:hAnsi="Times New Roman" w:cs="Times New Roman"/>
          <w:b/>
          <w:sz w:val="24"/>
          <w:szCs w:val="24"/>
        </w:rPr>
      </w:pPr>
      <w:r w:rsidRPr="00113DF6">
        <w:rPr>
          <w:rFonts w:ascii="Times New Roman" w:hAnsi="Times New Roman" w:cs="Times New Roman"/>
          <w:b/>
          <w:sz w:val="24"/>
          <w:szCs w:val="24"/>
        </w:rPr>
        <w:t>PERIODE 2015-2017</w:t>
      </w:r>
    </w:p>
    <w:bookmarkStart w:id="2" w:name="_MON_1611397043"/>
    <w:bookmarkEnd w:id="2"/>
    <w:p w14:paraId="0F98FBCB" w14:textId="77777777" w:rsidR="00414FA8" w:rsidRPr="0057767E" w:rsidRDefault="00414FA8" w:rsidP="00414FA8">
      <w:pPr>
        <w:spacing w:line="240" w:lineRule="auto"/>
        <w:rPr>
          <w:rFonts w:ascii="Times New Roman" w:hAnsi="Times New Roman" w:cs="Times New Roman"/>
          <w:b/>
          <w:sz w:val="24"/>
          <w:szCs w:val="24"/>
        </w:rPr>
      </w:pPr>
      <w:r>
        <w:rPr>
          <w:rFonts w:ascii="Times New Roman" w:hAnsi="Times New Roman" w:cs="Times New Roman"/>
          <w:b/>
          <w:sz w:val="24"/>
          <w:szCs w:val="24"/>
        </w:rPr>
        <w:object w:dxaOrig="13770" w:dyaOrig="2535" w14:anchorId="59911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35pt" o:ole="">
            <v:imagedata r:id="rId5" o:title=""/>
          </v:shape>
          <o:OLEObject Type="Embed" ProgID="Excel.Sheet.12" ShapeID="_x0000_i1025" DrawAspect="Content" ObjectID="_1613973122" r:id="rId6"/>
        </w:object>
      </w:r>
      <w:proofErr w:type="gramStart"/>
      <w:r w:rsidRPr="00113DF6">
        <w:rPr>
          <w:rFonts w:ascii="Times New Roman" w:hAnsi="Times New Roman" w:cs="Times New Roman"/>
          <w:b/>
          <w:i/>
          <w:sz w:val="20"/>
          <w:szCs w:val="24"/>
        </w:rPr>
        <w:t>Sumber :</w:t>
      </w:r>
      <w:proofErr w:type="gramEnd"/>
      <w:r w:rsidRPr="00113DF6">
        <w:rPr>
          <w:rFonts w:ascii="Times New Roman" w:hAnsi="Times New Roman" w:cs="Times New Roman"/>
          <w:b/>
          <w:i/>
          <w:sz w:val="20"/>
          <w:szCs w:val="24"/>
        </w:rPr>
        <w:t xml:space="preserve"> Hasil olahan peneliti yang didapat dari laporan keuangan Koperasi Mahasiswa Bumi Siliwangi Universitas Pendidikan Indonesia 2018.</w:t>
      </w:r>
    </w:p>
    <w:p w14:paraId="7B006034" w14:textId="77777777" w:rsidR="00414FA8" w:rsidRPr="0057767E" w:rsidRDefault="00414FA8" w:rsidP="00414FA8">
      <w:pPr>
        <w:spacing w:line="240" w:lineRule="auto"/>
        <w:jc w:val="both"/>
        <w:rPr>
          <w:rFonts w:ascii="Times New Roman" w:hAnsi="Times New Roman" w:cs="Times New Roman"/>
          <w:b/>
          <w:i/>
          <w:sz w:val="20"/>
          <w:szCs w:val="24"/>
        </w:rPr>
      </w:pPr>
    </w:p>
    <w:p w14:paraId="58779357" w14:textId="77777777" w:rsidR="00414FA8" w:rsidRDefault="00414FA8" w:rsidP="00414FA8">
      <w:pPr>
        <w:spacing w:line="480" w:lineRule="auto"/>
        <w:ind w:firstLine="360"/>
        <w:jc w:val="both"/>
        <w:rPr>
          <w:rFonts w:ascii="Times New Roman" w:hAnsi="Times New Roman" w:cs="Times New Roman"/>
          <w:sz w:val="24"/>
          <w:szCs w:val="24"/>
        </w:rPr>
      </w:pPr>
      <w:r w:rsidRPr="00113DF6">
        <w:rPr>
          <w:rFonts w:ascii="Times New Roman" w:hAnsi="Times New Roman" w:cs="Times New Roman"/>
          <w:sz w:val="24"/>
          <w:szCs w:val="24"/>
        </w:rPr>
        <w:t>Berdasarkan tabel 1.1 hasil analisis neraca perbandingan tahun 2015-2017 pada Koperasi Mahasiswa Bumi Siliwangi Universitas Pendidikan Indonesia menunjukkan:</w:t>
      </w:r>
    </w:p>
    <w:p w14:paraId="7E5C5289" w14:textId="77777777" w:rsidR="00414FA8" w:rsidRDefault="00414FA8" w:rsidP="00414FA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Total </w:t>
      </w:r>
      <w:proofErr w:type="gramStart"/>
      <w:r>
        <w:rPr>
          <w:rFonts w:ascii="Times New Roman" w:hAnsi="Times New Roman" w:cs="Times New Roman"/>
          <w:sz w:val="24"/>
          <w:szCs w:val="24"/>
        </w:rPr>
        <w:t>aset  pada</w:t>
      </w:r>
      <w:proofErr w:type="gramEnd"/>
      <w:r>
        <w:rPr>
          <w:rFonts w:ascii="Times New Roman" w:hAnsi="Times New Roman" w:cs="Times New Roman"/>
          <w:sz w:val="24"/>
          <w:szCs w:val="24"/>
        </w:rPr>
        <w:t xml:space="preserve"> tahun 2015-2016 mengalami penurunan sebesar Rp. 226.574.661 atau 28% dan pada tahun 2016-2017 mengalami kenaikan sebesar Rp. 515.134.500 atau 90%, hal ini diakibatkan adanya arus fluktuasi pada aset lancar dan aset tetap setiap tahunnya.</w:t>
      </w:r>
    </w:p>
    <w:p w14:paraId="36D73B1F" w14:textId="77777777" w:rsidR="00414FA8" w:rsidRDefault="00414FA8" w:rsidP="00414FA8">
      <w:pPr>
        <w:spacing w:line="480" w:lineRule="auto"/>
        <w:ind w:firstLine="360"/>
        <w:jc w:val="both"/>
        <w:rPr>
          <w:rFonts w:ascii="Times New Roman" w:hAnsi="Times New Roman" w:cs="Times New Roman"/>
          <w:sz w:val="24"/>
          <w:szCs w:val="24"/>
        </w:rPr>
      </w:pPr>
      <w:r w:rsidRPr="00240244">
        <w:rPr>
          <w:rFonts w:ascii="Times New Roman" w:hAnsi="Times New Roman" w:cs="Times New Roman"/>
          <w:sz w:val="24"/>
          <w:szCs w:val="24"/>
        </w:rPr>
        <w:t xml:space="preserve">Total hutang lancar setiap tahunnya mengalami kenaikan, pada tahun 2015-2016 naik sebesar Rp. 54.900.166 atau 28% dan pada tahun 2016-2017 naik sebesar </w:t>
      </w:r>
      <w:r w:rsidRPr="00240244">
        <w:rPr>
          <w:rFonts w:ascii="Times New Roman" w:hAnsi="Times New Roman" w:cs="Times New Roman"/>
          <w:sz w:val="24"/>
          <w:szCs w:val="24"/>
        </w:rPr>
        <w:lastRenderedPageBreak/>
        <w:t xml:space="preserve">RP. 92.422.001 atau 37% dikarenakan dana SHU anggota sukarela dan dana simpanan sukarela yang terus meningkat tiap tahunnya. </w:t>
      </w:r>
    </w:p>
    <w:p w14:paraId="7A03D6B8" w14:textId="77777777" w:rsidR="00414FA8" w:rsidRPr="00113DF6" w:rsidRDefault="00414FA8" w:rsidP="00414FA8">
      <w:pPr>
        <w:spacing w:line="480" w:lineRule="auto"/>
        <w:ind w:firstLine="360"/>
        <w:jc w:val="both"/>
        <w:rPr>
          <w:rFonts w:ascii="Times New Roman" w:hAnsi="Times New Roman" w:cs="Times New Roman"/>
          <w:sz w:val="24"/>
          <w:szCs w:val="24"/>
        </w:rPr>
      </w:pPr>
      <w:r w:rsidRPr="007F413A">
        <w:rPr>
          <w:rFonts w:ascii="Times New Roman" w:hAnsi="Times New Roman" w:cs="Times New Roman"/>
          <w:sz w:val="24"/>
          <w:szCs w:val="24"/>
        </w:rPr>
        <w:t>Modal setiap tahunnya mengalami kenaikan, Hal ini disebabkan karena koperasi mampu menjaga keseimbangan jumlah aset agar dapat dipergunakan untuk menunjang operasi koperasi tersebut.</w:t>
      </w:r>
    </w:p>
    <w:p w14:paraId="73F35256" w14:textId="0E1F362D" w:rsidR="00414FA8" w:rsidRPr="00113DF6" w:rsidRDefault="00414FA8" w:rsidP="00414FA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Untuk mengetahui kemajuan atau sebab-sebab perubahan modal tersebut diperlukan laporan yang lain, yaitu laporan laba rugi.</w:t>
      </w:r>
    </w:p>
    <w:p w14:paraId="58AAA859" w14:textId="77777777" w:rsidR="00414FA8" w:rsidRPr="00113DF6" w:rsidRDefault="00414FA8" w:rsidP="00414FA8">
      <w:pPr>
        <w:spacing w:line="240" w:lineRule="auto"/>
        <w:jc w:val="center"/>
        <w:rPr>
          <w:rFonts w:ascii="Times New Roman" w:hAnsi="Times New Roman" w:cs="Times New Roman"/>
          <w:b/>
          <w:color w:val="222222"/>
          <w:sz w:val="24"/>
          <w:szCs w:val="20"/>
          <w:shd w:val="clear" w:color="auto" w:fill="FFFFFF"/>
        </w:rPr>
      </w:pPr>
      <w:r w:rsidRPr="00113DF6">
        <w:rPr>
          <w:rFonts w:ascii="Times New Roman" w:hAnsi="Times New Roman" w:cs="Times New Roman"/>
          <w:b/>
          <w:color w:val="222222"/>
          <w:sz w:val="24"/>
          <w:szCs w:val="20"/>
          <w:shd w:val="clear" w:color="auto" w:fill="FFFFFF"/>
        </w:rPr>
        <w:t>TABEL 1.2</w:t>
      </w:r>
    </w:p>
    <w:p w14:paraId="260948F5" w14:textId="77777777" w:rsidR="00414FA8" w:rsidRPr="00113DF6" w:rsidRDefault="00414FA8" w:rsidP="00414FA8">
      <w:pPr>
        <w:spacing w:line="240" w:lineRule="auto"/>
        <w:jc w:val="center"/>
        <w:rPr>
          <w:rFonts w:ascii="Times New Roman" w:hAnsi="Times New Roman" w:cs="Times New Roman"/>
          <w:b/>
          <w:color w:val="222222"/>
          <w:sz w:val="24"/>
          <w:szCs w:val="20"/>
          <w:shd w:val="clear" w:color="auto" w:fill="FFFFFF"/>
        </w:rPr>
      </w:pPr>
      <w:r w:rsidRPr="00113DF6">
        <w:rPr>
          <w:rFonts w:ascii="Times New Roman" w:hAnsi="Times New Roman" w:cs="Times New Roman"/>
          <w:b/>
          <w:sz w:val="24"/>
          <w:szCs w:val="24"/>
        </w:rPr>
        <w:t>LABA-RUGI PERBANDINGAN</w:t>
      </w:r>
    </w:p>
    <w:p w14:paraId="4D40A4B0" w14:textId="77777777" w:rsidR="00414FA8" w:rsidRPr="00113DF6" w:rsidRDefault="00414FA8" w:rsidP="00414FA8">
      <w:pPr>
        <w:spacing w:line="240" w:lineRule="auto"/>
        <w:jc w:val="center"/>
        <w:rPr>
          <w:rFonts w:ascii="Times New Roman" w:hAnsi="Times New Roman" w:cs="Times New Roman"/>
          <w:b/>
          <w:color w:val="222222"/>
          <w:sz w:val="24"/>
          <w:szCs w:val="24"/>
          <w:shd w:val="clear" w:color="auto" w:fill="FFFFFF"/>
        </w:rPr>
      </w:pPr>
      <w:r w:rsidRPr="00113DF6">
        <w:rPr>
          <w:rFonts w:ascii="Times New Roman" w:hAnsi="Times New Roman" w:cs="Times New Roman"/>
          <w:b/>
          <w:sz w:val="24"/>
          <w:szCs w:val="24"/>
        </w:rPr>
        <w:t xml:space="preserve">KOPERASI </w:t>
      </w:r>
      <w:r w:rsidRPr="00113DF6">
        <w:rPr>
          <w:rFonts w:ascii="Times New Roman" w:hAnsi="Times New Roman" w:cs="Times New Roman"/>
          <w:b/>
          <w:color w:val="222222"/>
          <w:sz w:val="24"/>
          <w:szCs w:val="24"/>
          <w:shd w:val="clear" w:color="auto" w:fill="FFFFFF"/>
        </w:rPr>
        <w:t>MAHASISWA BUMI SILIWANGI UNIVERSITAS PENDIDIKAN INDONESIA</w:t>
      </w:r>
    </w:p>
    <w:p w14:paraId="43FACAEE" w14:textId="77777777" w:rsidR="00414FA8" w:rsidRDefault="00414FA8" w:rsidP="00414FA8">
      <w:pPr>
        <w:spacing w:line="240" w:lineRule="auto"/>
        <w:jc w:val="center"/>
        <w:rPr>
          <w:rFonts w:ascii="Times New Roman" w:hAnsi="Times New Roman" w:cs="Times New Roman"/>
          <w:b/>
          <w:sz w:val="24"/>
          <w:szCs w:val="24"/>
        </w:rPr>
      </w:pPr>
      <w:r w:rsidRPr="00113DF6">
        <w:rPr>
          <w:rFonts w:ascii="Times New Roman" w:hAnsi="Times New Roman" w:cs="Times New Roman"/>
          <w:b/>
          <w:sz w:val="24"/>
          <w:szCs w:val="24"/>
        </w:rPr>
        <w:t>PERIODE 2015-2017</w:t>
      </w:r>
    </w:p>
    <w:bookmarkStart w:id="3" w:name="_MON_1611554619"/>
    <w:bookmarkEnd w:id="3"/>
    <w:p w14:paraId="0747E1E2" w14:textId="77777777" w:rsidR="00414FA8" w:rsidRPr="00113DF6" w:rsidRDefault="00414FA8" w:rsidP="00414FA8">
      <w:pPr>
        <w:spacing w:line="240" w:lineRule="auto"/>
        <w:rPr>
          <w:rFonts w:ascii="Times New Roman" w:hAnsi="Times New Roman" w:cs="Times New Roman"/>
          <w:b/>
          <w:sz w:val="24"/>
          <w:szCs w:val="24"/>
        </w:rPr>
      </w:pPr>
      <w:r>
        <w:rPr>
          <w:rFonts w:ascii="Times New Roman" w:hAnsi="Times New Roman" w:cs="Times New Roman"/>
          <w:b/>
          <w:sz w:val="24"/>
          <w:szCs w:val="24"/>
        </w:rPr>
        <w:object w:dxaOrig="12990" w:dyaOrig="2535" w14:anchorId="2EA64768">
          <v:shape id="_x0000_i1026" type="#_x0000_t75" style="width:405.75pt;height:132.75pt" o:ole="">
            <v:imagedata r:id="rId7" o:title=""/>
          </v:shape>
          <o:OLEObject Type="Embed" ProgID="Excel.Sheet.12" ShapeID="_x0000_i1026" DrawAspect="Content" ObjectID="_1613973123" r:id="rId8"/>
        </w:object>
      </w:r>
      <w:proofErr w:type="gramStart"/>
      <w:r w:rsidRPr="00113DF6">
        <w:rPr>
          <w:rFonts w:ascii="Times New Roman" w:hAnsi="Times New Roman" w:cs="Times New Roman"/>
          <w:b/>
          <w:i/>
          <w:sz w:val="20"/>
          <w:szCs w:val="24"/>
        </w:rPr>
        <w:t>Sumber :</w:t>
      </w:r>
      <w:proofErr w:type="gramEnd"/>
      <w:r w:rsidRPr="00113DF6">
        <w:rPr>
          <w:rFonts w:ascii="Times New Roman" w:hAnsi="Times New Roman" w:cs="Times New Roman"/>
          <w:b/>
          <w:i/>
          <w:sz w:val="20"/>
          <w:szCs w:val="24"/>
        </w:rPr>
        <w:t xml:space="preserve"> Hasil olahan peneliti yang didapat dari laporan keuangan Koperasi Mahasiswa Bumi Siliwangi Universitas Pendidikan Indonesia 2018.</w:t>
      </w:r>
    </w:p>
    <w:p w14:paraId="6BB15146" w14:textId="77777777" w:rsidR="00414FA8" w:rsidRDefault="00414FA8" w:rsidP="00414FA8">
      <w:pPr>
        <w:spacing w:line="480" w:lineRule="auto"/>
        <w:ind w:firstLine="720"/>
        <w:jc w:val="both"/>
        <w:rPr>
          <w:rFonts w:ascii="Times New Roman" w:hAnsi="Times New Roman" w:cs="Times New Roman"/>
          <w:sz w:val="24"/>
          <w:szCs w:val="24"/>
        </w:rPr>
      </w:pPr>
      <w:r w:rsidRPr="00113DF6">
        <w:rPr>
          <w:rFonts w:ascii="Times New Roman" w:hAnsi="Times New Roman" w:cs="Times New Roman"/>
          <w:sz w:val="24"/>
          <w:szCs w:val="24"/>
        </w:rPr>
        <w:t>Berdasarkan tabel 1.2 hasil analisis laba-rugi perbandingan tahun 2015-2017 pada Koperasi Mahasiswa Bumi Siliwangi Universitas Pendidikan Indonesia menunjukkan:</w:t>
      </w:r>
    </w:p>
    <w:p w14:paraId="0C87D0C9" w14:textId="77777777" w:rsidR="00414FA8" w:rsidRDefault="00414FA8" w:rsidP="00414FA8">
      <w:pPr>
        <w:spacing w:line="480" w:lineRule="auto"/>
        <w:ind w:firstLine="720"/>
        <w:jc w:val="both"/>
        <w:rPr>
          <w:rFonts w:ascii="Times New Roman" w:hAnsi="Times New Roman" w:cs="Times New Roman"/>
          <w:sz w:val="24"/>
          <w:szCs w:val="24"/>
        </w:rPr>
      </w:pPr>
      <w:r w:rsidRPr="00B3458C">
        <w:rPr>
          <w:rFonts w:ascii="Times New Roman" w:hAnsi="Times New Roman" w:cs="Times New Roman"/>
          <w:sz w:val="24"/>
          <w:szCs w:val="24"/>
        </w:rPr>
        <w:t xml:space="preserve">Penjualan pada tahun 2015-2016 mengalami peningkatan sebesar Rp. 684.411.789 atau 23% hal ini disebabkan karena meningkatnya jumlah pembeli dan penjualan pada BS </w:t>
      </w:r>
      <w:r w:rsidRPr="00B3458C">
        <w:rPr>
          <w:rFonts w:ascii="Times New Roman" w:hAnsi="Times New Roman" w:cs="Times New Roman"/>
          <w:i/>
          <w:sz w:val="24"/>
          <w:szCs w:val="24"/>
        </w:rPr>
        <w:t>rent &amp; production</w:t>
      </w:r>
      <w:r w:rsidRPr="00B3458C">
        <w:rPr>
          <w:rFonts w:ascii="Times New Roman" w:hAnsi="Times New Roman" w:cs="Times New Roman"/>
          <w:sz w:val="24"/>
          <w:szCs w:val="24"/>
        </w:rPr>
        <w:t xml:space="preserve"> sebesar Rp. 77.372.000 atau 171%. Penjualan pada tahun 2016-2017 mengalami penurunan sebesar Rp. 301.336.504 atau 8,17% </w:t>
      </w:r>
      <w:r w:rsidRPr="00B3458C">
        <w:rPr>
          <w:rFonts w:ascii="Times New Roman" w:hAnsi="Times New Roman" w:cs="Times New Roman"/>
          <w:sz w:val="24"/>
          <w:szCs w:val="24"/>
        </w:rPr>
        <w:lastRenderedPageBreak/>
        <w:t xml:space="preserve">hal ini disebabkan karena menurunnya jumlah pembeli dan penjualan pada BS </w:t>
      </w:r>
      <w:r w:rsidRPr="00B3458C">
        <w:rPr>
          <w:rFonts w:ascii="Times New Roman" w:hAnsi="Times New Roman" w:cs="Times New Roman"/>
          <w:i/>
          <w:sz w:val="24"/>
          <w:szCs w:val="24"/>
        </w:rPr>
        <w:t>cellular</w:t>
      </w:r>
      <w:r w:rsidRPr="00B3458C">
        <w:rPr>
          <w:rFonts w:ascii="Times New Roman" w:hAnsi="Times New Roman" w:cs="Times New Roman"/>
          <w:sz w:val="24"/>
          <w:szCs w:val="24"/>
        </w:rPr>
        <w:t xml:space="preserve"> sebesar Rp. 21.966.000 atau 41,4%</w:t>
      </w:r>
      <w:r>
        <w:rPr>
          <w:rFonts w:ascii="Times New Roman" w:hAnsi="Times New Roman" w:cs="Times New Roman"/>
          <w:sz w:val="24"/>
          <w:szCs w:val="24"/>
        </w:rPr>
        <w:t>.</w:t>
      </w:r>
    </w:p>
    <w:p w14:paraId="5161674A" w14:textId="77777777" w:rsidR="00414FA8" w:rsidRPr="00113DF6" w:rsidRDefault="00414FA8" w:rsidP="00414FA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Total biaya pada setiap tahunnya mengalami peningkatan hal ini disebabkan karena adanya peningkatan biaya promosi dan biaya perlengkapan usaha. </w:t>
      </w:r>
      <w:r w:rsidRPr="00AD5B9C">
        <w:rPr>
          <w:rFonts w:ascii="Times New Roman" w:hAnsi="Times New Roman" w:cs="Times New Roman"/>
          <w:sz w:val="24"/>
          <w:szCs w:val="24"/>
        </w:rPr>
        <w:t>Laba bersih pada tahun 2016-2017 tercatat turun sebesar Rp. 34.904.485 atau 20% hal ini disebabkan kurangnya pembeli dan menurunya penjualan sebesar Rp. 301.336.504 atau 8,17%.</w:t>
      </w:r>
    </w:p>
    <w:p w14:paraId="20C46B89" w14:textId="77777777" w:rsidR="00414FA8" w:rsidRPr="000568B6" w:rsidRDefault="00414FA8" w:rsidP="00414FA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masalah mengenai pendapatan yang fluktuasi, maka peneliti tertarik untuk melakukan penelitian dengan judul: </w:t>
      </w:r>
      <w:r>
        <w:rPr>
          <w:rFonts w:ascii="Times New Roman" w:hAnsi="Times New Roman" w:cs="Times New Roman"/>
          <w:b/>
          <w:sz w:val="24"/>
          <w:szCs w:val="24"/>
        </w:rPr>
        <w:t>“ANALISIS LAPORAN KEUANGAN UNTUK MENGUKUR TINGKAT PROFITABILITAS PADA KOPERASI MAHASISWA UNIVERSITAS PENDIDIKAN INDONESIA”.</w:t>
      </w:r>
    </w:p>
    <w:p w14:paraId="2A5E1E98" w14:textId="77777777" w:rsidR="00414FA8" w:rsidRPr="00113DF6" w:rsidRDefault="00414FA8" w:rsidP="00414FA8">
      <w:pPr>
        <w:pStyle w:val="Heading2"/>
        <w:spacing w:line="480" w:lineRule="auto"/>
        <w:rPr>
          <w:rFonts w:eastAsia="Times New Roman" w:cs="Times New Roman"/>
          <w:lang w:eastAsia="id-ID"/>
        </w:rPr>
      </w:pPr>
      <w:bookmarkStart w:id="4" w:name="_Toc2427982"/>
      <w:r w:rsidRPr="00113DF6">
        <w:rPr>
          <w:rFonts w:eastAsia="Times New Roman" w:cs="Times New Roman"/>
          <w:lang w:eastAsia="id-ID"/>
        </w:rPr>
        <w:t>1.2 Identifikasi dan Perumusan Masalah</w:t>
      </w:r>
      <w:bookmarkEnd w:id="4"/>
    </w:p>
    <w:p w14:paraId="77C86D0E" w14:textId="77777777" w:rsidR="00414FA8" w:rsidRPr="00113DF6" w:rsidRDefault="00414FA8" w:rsidP="00414FA8">
      <w:pPr>
        <w:pStyle w:val="Heading3"/>
        <w:spacing w:line="480" w:lineRule="auto"/>
        <w:rPr>
          <w:rFonts w:eastAsia="Times New Roman" w:cs="Times New Roman"/>
          <w:lang w:eastAsia="id-ID"/>
        </w:rPr>
      </w:pPr>
      <w:bookmarkStart w:id="5" w:name="_Toc2427983"/>
      <w:r w:rsidRPr="00113DF6">
        <w:rPr>
          <w:rFonts w:eastAsia="Times New Roman" w:cs="Times New Roman"/>
          <w:lang w:eastAsia="id-ID"/>
        </w:rPr>
        <w:t>1.2.1 Identifikasi Masalah</w:t>
      </w:r>
      <w:bookmarkEnd w:id="5"/>
    </w:p>
    <w:p w14:paraId="5F0CA8FF" w14:textId="77777777" w:rsidR="00414FA8" w:rsidRPr="00113DF6" w:rsidRDefault="00414FA8" w:rsidP="00414FA8">
      <w:p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hAnsi="Times New Roman" w:cs="Times New Roman"/>
          <w:lang w:eastAsia="id-ID"/>
        </w:rPr>
        <w:tab/>
      </w:r>
      <w:r w:rsidRPr="00113DF6">
        <w:rPr>
          <w:rFonts w:ascii="Times New Roman" w:eastAsia="Times New Roman" w:hAnsi="Times New Roman" w:cs="Times New Roman"/>
          <w:color w:val="000000"/>
          <w:sz w:val="24"/>
          <w:szCs w:val="20"/>
          <w:lang w:eastAsia="id-ID"/>
        </w:rPr>
        <w:t xml:space="preserve">Berdasarkan latar belakang yang telah dikemukakan, yang diidentifikasikan dalam penelitian ini adalah sebagai </w:t>
      </w:r>
      <w:proofErr w:type="gramStart"/>
      <w:r w:rsidRPr="00113DF6">
        <w:rPr>
          <w:rFonts w:ascii="Times New Roman" w:eastAsia="Times New Roman" w:hAnsi="Times New Roman" w:cs="Times New Roman"/>
          <w:color w:val="000000"/>
          <w:sz w:val="24"/>
          <w:szCs w:val="20"/>
          <w:lang w:eastAsia="id-ID"/>
        </w:rPr>
        <w:t>berikut :</w:t>
      </w:r>
      <w:proofErr w:type="gramEnd"/>
    </w:p>
    <w:p w14:paraId="03BC22AC" w14:textId="77777777" w:rsidR="00414FA8" w:rsidRPr="00113DF6" w:rsidRDefault="00414FA8" w:rsidP="00414FA8">
      <w:pPr>
        <w:pStyle w:val="ListParagraph"/>
        <w:numPr>
          <w:ilvl w:val="0"/>
          <w:numId w:val="1"/>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Bagaimana kondisi laporan keuangan pada Koperasi Mahasiswa Bumi Siliwangi Universitas Pendidikan Indonesia periode 2015-2017?</w:t>
      </w:r>
    </w:p>
    <w:p w14:paraId="638AC067" w14:textId="77777777" w:rsidR="00414FA8" w:rsidRPr="00113DF6" w:rsidRDefault="00414FA8" w:rsidP="00414FA8">
      <w:pPr>
        <w:pStyle w:val="ListParagraph"/>
        <w:numPr>
          <w:ilvl w:val="0"/>
          <w:numId w:val="1"/>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 xml:space="preserve">Bagaimana tingkat </w:t>
      </w:r>
      <w:proofErr w:type="gramStart"/>
      <w:r w:rsidRPr="00113DF6">
        <w:rPr>
          <w:rFonts w:ascii="Times New Roman" w:eastAsia="Times New Roman" w:hAnsi="Times New Roman" w:cs="Times New Roman"/>
          <w:color w:val="000000"/>
          <w:sz w:val="24"/>
          <w:szCs w:val="20"/>
          <w:lang w:eastAsia="id-ID"/>
        </w:rPr>
        <w:t>profitabilitas  pada</w:t>
      </w:r>
      <w:proofErr w:type="gramEnd"/>
      <w:r w:rsidRPr="00113DF6">
        <w:rPr>
          <w:rFonts w:ascii="Times New Roman" w:eastAsia="Times New Roman" w:hAnsi="Times New Roman" w:cs="Times New Roman"/>
          <w:color w:val="000000"/>
          <w:sz w:val="24"/>
          <w:szCs w:val="20"/>
          <w:lang w:eastAsia="id-ID"/>
        </w:rPr>
        <w:t xml:space="preserve"> Koperasi Mahasiswa Bumi Siliwangi Universitas Pendidikan Indonesia periode 2015-2017?</w:t>
      </w:r>
    </w:p>
    <w:p w14:paraId="5D0417CB" w14:textId="77777777" w:rsidR="00414FA8" w:rsidRPr="00113DF6" w:rsidRDefault="00414FA8" w:rsidP="00414FA8">
      <w:pPr>
        <w:pStyle w:val="ListParagraph"/>
        <w:numPr>
          <w:ilvl w:val="0"/>
          <w:numId w:val="1"/>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 xml:space="preserve">Apa saja faktor-faktor yang mempengaruhi tingkat profitabilitas </w:t>
      </w:r>
      <w:proofErr w:type="gramStart"/>
      <w:r w:rsidRPr="00113DF6">
        <w:rPr>
          <w:rFonts w:ascii="Times New Roman" w:eastAsia="Times New Roman" w:hAnsi="Times New Roman" w:cs="Times New Roman"/>
          <w:color w:val="000000"/>
          <w:sz w:val="24"/>
          <w:szCs w:val="20"/>
          <w:lang w:eastAsia="id-ID"/>
        </w:rPr>
        <w:t xml:space="preserve">pada </w:t>
      </w:r>
      <w:r>
        <w:rPr>
          <w:rFonts w:ascii="Times New Roman" w:eastAsia="Times New Roman" w:hAnsi="Times New Roman" w:cs="Times New Roman"/>
          <w:color w:val="000000"/>
          <w:sz w:val="24"/>
          <w:szCs w:val="20"/>
          <w:lang w:eastAsia="id-ID"/>
        </w:rPr>
        <w:t xml:space="preserve"> Koperasi</w:t>
      </w:r>
      <w:proofErr w:type="gramEnd"/>
      <w:r>
        <w:rPr>
          <w:rFonts w:ascii="Times New Roman" w:eastAsia="Times New Roman" w:hAnsi="Times New Roman" w:cs="Times New Roman"/>
          <w:color w:val="000000"/>
          <w:sz w:val="24"/>
          <w:szCs w:val="20"/>
          <w:lang w:eastAsia="id-ID"/>
        </w:rPr>
        <w:t xml:space="preserve"> </w:t>
      </w:r>
      <w:r w:rsidRPr="00113DF6">
        <w:rPr>
          <w:rFonts w:ascii="Times New Roman" w:eastAsia="Times New Roman" w:hAnsi="Times New Roman" w:cs="Times New Roman"/>
          <w:color w:val="000000"/>
          <w:sz w:val="24"/>
          <w:szCs w:val="20"/>
          <w:lang w:eastAsia="id-ID"/>
        </w:rPr>
        <w:t>Mahasiswa Bumi Siliwangi Universitas Pendidikan Indonesia?</w:t>
      </w:r>
    </w:p>
    <w:p w14:paraId="0111A190" w14:textId="77777777" w:rsidR="00414FA8" w:rsidRPr="00113DF6" w:rsidRDefault="00414FA8" w:rsidP="00414FA8">
      <w:pPr>
        <w:pStyle w:val="Heading3"/>
        <w:spacing w:line="480" w:lineRule="auto"/>
        <w:rPr>
          <w:rFonts w:eastAsia="Times New Roman" w:cs="Times New Roman"/>
          <w:lang w:eastAsia="id-ID"/>
        </w:rPr>
      </w:pPr>
      <w:bookmarkStart w:id="6" w:name="_Toc2427984"/>
      <w:r w:rsidRPr="00113DF6">
        <w:rPr>
          <w:rFonts w:eastAsia="Times New Roman" w:cs="Times New Roman"/>
          <w:lang w:eastAsia="id-ID"/>
        </w:rPr>
        <w:lastRenderedPageBreak/>
        <w:t>1.2.2 Rumusan Masalah</w:t>
      </w:r>
      <w:bookmarkEnd w:id="6"/>
    </w:p>
    <w:p w14:paraId="1C6FCA7C" w14:textId="77777777" w:rsidR="00414FA8" w:rsidRPr="00113DF6" w:rsidRDefault="00414FA8" w:rsidP="00414FA8">
      <w:pPr>
        <w:spacing w:before="60" w:after="60" w:line="480" w:lineRule="auto"/>
        <w:jc w:val="both"/>
        <w:rPr>
          <w:rFonts w:ascii="Times New Roman" w:eastAsia="Times New Roman" w:hAnsi="Times New Roman" w:cs="Times New Roman"/>
          <w:b/>
          <w:color w:val="000000"/>
          <w:sz w:val="24"/>
          <w:szCs w:val="20"/>
          <w:lang w:eastAsia="id-ID"/>
        </w:rPr>
      </w:pPr>
      <w:r w:rsidRPr="00113DF6">
        <w:rPr>
          <w:rFonts w:ascii="Times New Roman" w:hAnsi="Times New Roman" w:cs="Times New Roman"/>
          <w:lang w:eastAsia="id-ID"/>
        </w:rPr>
        <w:tab/>
      </w:r>
      <w:r w:rsidRPr="00113DF6">
        <w:rPr>
          <w:rFonts w:ascii="Times New Roman" w:eastAsia="Times New Roman" w:hAnsi="Times New Roman" w:cs="Times New Roman"/>
          <w:color w:val="000000"/>
          <w:sz w:val="24"/>
          <w:szCs w:val="20"/>
          <w:lang w:eastAsia="id-ID"/>
        </w:rPr>
        <w:t xml:space="preserve">Berdasarkan identifikasi masalah tersebut, maka peneliti merumuskan masalah sebagai </w:t>
      </w:r>
      <w:proofErr w:type="gramStart"/>
      <w:r w:rsidRPr="00113DF6">
        <w:rPr>
          <w:rFonts w:ascii="Times New Roman" w:eastAsia="Times New Roman" w:hAnsi="Times New Roman" w:cs="Times New Roman"/>
          <w:color w:val="000000"/>
          <w:sz w:val="24"/>
          <w:szCs w:val="20"/>
          <w:lang w:eastAsia="id-ID"/>
        </w:rPr>
        <w:t>berikut :</w:t>
      </w:r>
      <w:proofErr w:type="gramEnd"/>
      <w:r w:rsidRPr="00113DF6">
        <w:rPr>
          <w:rFonts w:ascii="Times New Roman" w:eastAsia="Times New Roman" w:hAnsi="Times New Roman" w:cs="Times New Roman"/>
          <w:color w:val="000000"/>
          <w:sz w:val="24"/>
          <w:szCs w:val="20"/>
          <w:lang w:eastAsia="id-ID"/>
        </w:rPr>
        <w:t xml:space="preserve"> </w:t>
      </w:r>
      <w:r w:rsidRPr="00113DF6">
        <w:rPr>
          <w:rFonts w:ascii="Times New Roman" w:eastAsia="Times New Roman" w:hAnsi="Times New Roman" w:cs="Times New Roman"/>
          <w:b/>
          <w:color w:val="000000"/>
          <w:sz w:val="24"/>
          <w:szCs w:val="20"/>
          <w:lang w:eastAsia="id-ID"/>
        </w:rPr>
        <w:t>“Bagaimana analisis profitabilitas digunakan sebagai alat untuk mengukur dalam menghasilkan laba pada Koperasi Mahasiswa Bumi Siliwangi UPI?”</w:t>
      </w:r>
    </w:p>
    <w:p w14:paraId="07B7C13B" w14:textId="77777777" w:rsidR="00414FA8" w:rsidRPr="00113DF6" w:rsidRDefault="00414FA8" w:rsidP="00414FA8">
      <w:pPr>
        <w:pStyle w:val="Heading2"/>
        <w:spacing w:line="480" w:lineRule="auto"/>
        <w:rPr>
          <w:rFonts w:eastAsia="Times New Roman" w:cs="Times New Roman"/>
          <w:lang w:eastAsia="id-ID"/>
        </w:rPr>
      </w:pPr>
      <w:bookmarkStart w:id="7" w:name="_Toc2427985"/>
      <w:r w:rsidRPr="00113DF6">
        <w:rPr>
          <w:rFonts w:eastAsia="Times New Roman" w:cs="Times New Roman"/>
          <w:lang w:eastAsia="id-ID"/>
        </w:rPr>
        <w:t>1.3 Tujuan dan Kegunaan Penelitian</w:t>
      </w:r>
      <w:bookmarkEnd w:id="7"/>
    </w:p>
    <w:p w14:paraId="2F7CACAB" w14:textId="77777777" w:rsidR="00414FA8" w:rsidRPr="00113DF6" w:rsidRDefault="00414FA8" w:rsidP="00414FA8">
      <w:pPr>
        <w:pStyle w:val="Heading3"/>
        <w:spacing w:line="480" w:lineRule="auto"/>
        <w:rPr>
          <w:rFonts w:eastAsia="Times New Roman" w:cs="Times New Roman"/>
          <w:lang w:eastAsia="id-ID"/>
        </w:rPr>
      </w:pPr>
      <w:bookmarkStart w:id="8" w:name="_Toc2427986"/>
      <w:r w:rsidRPr="00113DF6">
        <w:rPr>
          <w:rFonts w:cs="Times New Roman"/>
          <w:lang w:eastAsia="id-ID"/>
        </w:rPr>
        <w:t xml:space="preserve">1.3.1 </w:t>
      </w:r>
      <w:r w:rsidRPr="00113DF6">
        <w:rPr>
          <w:rFonts w:eastAsia="Times New Roman" w:cs="Times New Roman"/>
          <w:lang w:eastAsia="id-ID"/>
        </w:rPr>
        <w:t>Tujuan Penelitian</w:t>
      </w:r>
      <w:bookmarkEnd w:id="8"/>
    </w:p>
    <w:p w14:paraId="5CF8EF1A" w14:textId="77777777" w:rsidR="00414FA8" w:rsidRPr="00113DF6" w:rsidRDefault="00414FA8" w:rsidP="00414FA8">
      <w:pPr>
        <w:pStyle w:val="ListParagraph"/>
        <w:numPr>
          <w:ilvl w:val="0"/>
          <w:numId w:val="2"/>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Untuk mengetahui kondisi laporan keuangan pada Koperasi Mahasiswa Bumi Siliwangi Universitas Pendidikan Indonesia periode 2015-2017.</w:t>
      </w:r>
    </w:p>
    <w:p w14:paraId="54F9ABDF" w14:textId="77777777" w:rsidR="00414FA8" w:rsidRPr="00113DF6" w:rsidRDefault="00414FA8" w:rsidP="00414FA8">
      <w:pPr>
        <w:pStyle w:val="ListParagraph"/>
        <w:numPr>
          <w:ilvl w:val="0"/>
          <w:numId w:val="2"/>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Untuk mengetahui tingkat profitabilitas pada Koperasi Mahasiswa Bumi Siliwangi Universitas Pendidikan Indonesia periode 2015-2017.</w:t>
      </w:r>
    </w:p>
    <w:p w14:paraId="09437011" w14:textId="77777777" w:rsidR="00414FA8" w:rsidRPr="00113DF6" w:rsidRDefault="00414FA8" w:rsidP="00414FA8">
      <w:pPr>
        <w:pStyle w:val="ListParagraph"/>
        <w:numPr>
          <w:ilvl w:val="0"/>
          <w:numId w:val="2"/>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Untuk mengetahui apa saja faktor-faktor yang mempengaruhi tingkat profitabilitas Koperasi Mahasiswa Bumi Siliwangi Universitas Pendidikan Indonesia.</w:t>
      </w:r>
    </w:p>
    <w:p w14:paraId="7B2EFEC9" w14:textId="77777777" w:rsidR="00414FA8" w:rsidRPr="00113DF6" w:rsidRDefault="00414FA8" w:rsidP="00414FA8">
      <w:pPr>
        <w:pStyle w:val="Heading3"/>
        <w:rPr>
          <w:rFonts w:eastAsia="Times New Roman" w:cs="Times New Roman"/>
          <w:lang w:eastAsia="id-ID"/>
        </w:rPr>
      </w:pPr>
      <w:bookmarkStart w:id="9" w:name="_Toc2427987"/>
      <w:r w:rsidRPr="00113DF6">
        <w:rPr>
          <w:rFonts w:eastAsia="Times New Roman" w:cs="Times New Roman"/>
          <w:lang w:eastAsia="id-ID"/>
        </w:rPr>
        <w:t>1.3.2 Kegunaan Penelitian</w:t>
      </w:r>
      <w:bookmarkEnd w:id="9"/>
    </w:p>
    <w:p w14:paraId="54F15137" w14:textId="77777777" w:rsidR="00414FA8" w:rsidRPr="00113DF6" w:rsidRDefault="00414FA8" w:rsidP="00414FA8">
      <w:p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ab/>
        <w:t xml:space="preserve">Kegunaan yang diaharapkan oleh peneliti dalam penelitian ini adalah sebagai </w:t>
      </w:r>
      <w:proofErr w:type="gramStart"/>
      <w:r w:rsidRPr="00113DF6">
        <w:rPr>
          <w:rFonts w:ascii="Times New Roman" w:eastAsia="Times New Roman" w:hAnsi="Times New Roman" w:cs="Times New Roman"/>
          <w:color w:val="000000"/>
          <w:sz w:val="24"/>
          <w:szCs w:val="20"/>
          <w:lang w:eastAsia="id-ID"/>
        </w:rPr>
        <w:t>berikut :</w:t>
      </w:r>
      <w:proofErr w:type="gramEnd"/>
    </w:p>
    <w:p w14:paraId="48C58FE9" w14:textId="77777777" w:rsidR="00414FA8" w:rsidRPr="00113DF6" w:rsidRDefault="00414FA8" w:rsidP="00414FA8">
      <w:pPr>
        <w:pStyle w:val="ListParagraph"/>
        <w:numPr>
          <w:ilvl w:val="0"/>
          <w:numId w:val="3"/>
        </w:numPr>
        <w:spacing w:before="60" w:after="60" w:line="480" w:lineRule="auto"/>
        <w:jc w:val="both"/>
        <w:rPr>
          <w:rFonts w:ascii="Times New Roman" w:eastAsia="Times New Roman" w:hAnsi="Times New Roman" w:cs="Times New Roman"/>
          <w:b/>
          <w:color w:val="000000"/>
          <w:sz w:val="24"/>
          <w:szCs w:val="20"/>
          <w:lang w:eastAsia="id-ID"/>
        </w:rPr>
      </w:pPr>
      <w:r w:rsidRPr="00113DF6">
        <w:rPr>
          <w:rFonts w:ascii="Times New Roman" w:eastAsia="Times New Roman" w:hAnsi="Times New Roman" w:cs="Times New Roman"/>
          <w:b/>
          <w:color w:val="000000"/>
          <w:sz w:val="24"/>
          <w:szCs w:val="20"/>
          <w:lang w:eastAsia="id-ID"/>
        </w:rPr>
        <w:t>Segi Teoritis</w:t>
      </w:r>
    </w:p>
    <w:p w14:paraId="5E2EAAD2" w14:textId="5E6E051B" w:rsidR="00414FA8" w:rsidRDefault="00414FA8" w:rsidP="00414FA8">
      <w:pPr>
        <w:spacing w:before="60" w:after="60" w:line="480" w:lineRule="auto"/>
        <w:ind w:left="360" w:firstLine="360"/>
        <w:jc w:val="both"/>
        <w:rPr>
          <w:rFonts w:ascii="Times New Roman" w:eastAsia="Times New Roman" w:hAnsi="Times New Roman" w:cs="Times New Roman"/>
          <w:color w:val="000000"/>
          <w:sz w:val="24"/>
          <w:szCs w:val="20"/>
          <w:lang w:eastAsia="id-ID"/>
        </w:rPr>
      </w:pPr>
      <w:r w:rsidRPr="00D46CD0">
        <w:rPr>
          <w:rFonts w:ascii="Times New Roman" w:eastAsia="Times New Roman" w:hAnsi="Times New Roman" w:cs="Times New Roman"/>
          <w:color w:val="000000"/>
          <w:sz w:val="24"/>
          <w:szCs w:val="20"/>
          <w:lang w:eastAsia="id-ID"/>
        </w:rPr>
        <w:t xml:space="preserve">Hasil penelitian diharapkan dapat menambahkan wawasan, pengalaman dan ilmu pengetahuan khususnya mengenai tingkat profitabilitas, serta sebagai bahan referensi dan perbandingan dalam </w:t>
      </w:r>
      <w:proofErr w:type="gramStart"/>
      <w:r w:rsidRPr="00D46CD0">
        <w:rPr>
          <w:rFonts w:ascii="Times New Roman" w:eastAsia="Times New Roman" w:hAnsi="Times New Roman" w:cs="Times New Roman"/>
          <w:color w:val="000000"/>
          <w:sz w:val="24"/>
          <w:szCs w:val="20"/>
          <w:lang w:eastAsia="id-ID"/>
        </w:rPr>
        <w:t>penulisan  atau</w:t>
      </w:r>
      <w:proofErr w:type="gramEnd"/>
      <w:r w:rsidRPr="00D46CD0">
        <w:rPr>
          <w:rFonts w:ascii="Times New Roman" w:eastAsia="Times New Roman" w:hAnsi="Times New Roman" w:cs="Times New Roman"/>
          <w:color w:val="000000"/>
          <w:sz w:val="24"/>
          <w:szCs w:val="20"/>
          <w:lang w:eastAsia="id-ID"/>
        </w:rPr>
        <w:t xml:space="preserve"> penelitian untuk kajian yang sama sehingga perkembangan baru dapat dijadikan bahan masukan bagi kalangan akademis dimasa yang akan datang.</w:t>
      </w:r>
    </w:p>
    <w:p w14:paraId="3DC6D5D1" w14:textId="77777777" w:rsidR="00414FA8" w:rsidRPr="00D46CD0" w:rsidRDefault="00414FA8" w:rsidP="00414FA8">
      <w:pPr>
        <w:spacing w:before="60" w:after="60" w:line="480" w:lineRule="auto"/>
        <w:ind w:left="360" w:firstLine="360"/>
        <w:jc w:val="both"/>
        <w:rPr>
          <w:rFonts w:ascii="Times New Roman" w:eastAsia="Times New Roman" w:hAnsi="Times New Roman" w:cs="Times New Roman"/>
          <w:color w:val="000000"/>
          <w:sz w:val="24"/>
          <w:szCs w:val="20"/>
          <w:lang w:eastAsia="id-ID"/>
        </w:rPr>
      </w:pPr>
      <w:bookmarkStart w:id="10" w:name="_GoBack"/>
      <w:bookmarkEnd w:id="10"/>
    </w:p>
    <w:p w14:paraId="3F5C1793" w14:textId="77777777" w:rsidR="00414FA8" w:rsidRPr="00113DF6" w:rsidRDefault="00414FA8" w:rsidP="00414FA8">
      <w:pPr>
        <w:pStyle w:val="ListParagraph"/>
        <w:numPr>
          <w:ilvl w:val="0"/>
          <w:numId w:val="3"/>
        </w:numPr>
        <w:spacing w:before="60" w:after="60" w:line="480" w:lineRule="auto"/>
        <w:jc w:val="both"/>
        <w:rPr>
          <w:rFonts w:ascii="Times New Roman" w:eastAsia="Times New Roman" w:hAnsi="Times New Roman" w:cs="Times New Roman"/>
          <w:b/>
          <w:color w:val="000000"/>
          <w:sz w:val="24"/>
          <w:szCs w:val="20"/>
          <w:lang w:eastAsia="id-ID"/>
        </w:rPr>
      </w:pPr>
      <w:r w:rsidRPr="00113DF6">
        <w:rPr>
          <w:rFonts w:ascii="Times New Roman" w:eastAsia="Times New Roman" w:hAnsi="Times New Roman" w:cs="Times New Roman"/>
          <w:b/>
          <w:color w:val="000000"/>
          <w:sz w:val="24"/>
          <w:szCs w:val="20"/>
          <w:lang w:eastAsia="id-ID"/>
        </w:rPr>
        <w:lastRenderedPageBreak/>
        <w:t>Segi Praktis</w:t>
      </w:r>
    </w:p>
    <w:p w14:paraId="4B0141B6" w14:textId="77777777" w:rsidR="00414FA8" w:rsidRPr="00113DF6" w:rsidRDefault="00414FA8" w:rsidP="00414FA8">
      <w:pPr>
        <w:pStyle w:val="ListParagraph"/>
        <w:numPr>
          <w:ilvl w:val="0"/>
          <w:numId w:val="4"/>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Bagi peneliti, diharapkan dapat memberikan wawasan, menambah Ilmu pengetahuan dalam bidang keuangan dan menerapkan teori-teori yang telah dipelajari khususnya tingkat profitabilitas.</w:t>
      </w:r>
    </w:p>
    <w:p w14:paraId="0A42BEC2" w14:textId="77777777" w:rsidR="00414FA8" w:rsidRPr="00113DF6" w:rsidRDefault="00414FA8" w:rsidP="00414FA8">
      <w:pPr>
        <w:pStyle w:val="ListParagraph"/>
        <w:numPr>
          <w:ilvl w:val="0"/>
          <w:numId w:val="4"/>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Bagi objek penelitian, diharapkan hasil penelitian ini bisa men</w:t>
      </w:r>
      <w:r>
        <w:rPr>
          <w:rFonts w:ascii="Times New Roman" w:eastAsia="Times New Roman" w:hAnsi="Times New Roman" w:cs="Times New Roman"/>
          <w:color w:val="000000"/>
          <w:sz w:val="24"/>
          <w:szCs w:val="20"/>
          <w:lang w:eastAsia="id-ID"/>
        </w:rPr>
        <w:t>ja</w:t>
      </w:r>
      <w:r w:rsidRPr="00113DF6">
        <w:rPr>
          <w:rFonts w:ascii="Times New Roman" w:eastAsia="Times New Roman" w:hAnsi="Times New Roman" w:cs="Times New Roman"/>
          <w:color w:val="000000"/>
          <w:sz w:val="24"/>
          <w:szCs w:val="20"/>
          <w:lang w:eastAsia="id-ID"/>
        </w:rPr>
        <w:t>di suatu masukan untuk menambah informasi bagi koperasi dalam menjalankan kegiatan perusahaan terutama dibagian keuangan dan juga dapat digunakan sebagai pertimbangan dalam pengambilan keputusan.</w:t>
      </w:r>
    </w:p>
    <w:p w14:paraId="3D9CD193" w14:textId="77777777" w:rsidR="00414FA8" w:rsidRPr="00113DF6" w:rsidRDefault="00414FA8" w:rsidP="00414FA8">
      <w:pPr>
        <w:pStyle w:val="ListParagraph"/>
        <w:numPr>
          <w:ilvl w:val="0"/>
          <w:numId w:val="4"/>
        </w:num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Bagi pihak lain, diharapkan dapat menambah pemahaman, referensi atau masukan serta perbandingan untuk penelitian selanjutnya dalam kajian yang sama, khususnya mengenai tingkat profitabilitas.</w:t>
      </w:r>
    </w:p>
    <w:p w14:paraId="4420B79D" w14:textId="77777777" w:rsidR="00414FA8" w:rsidRPr="00113DF6" w:rsidRDefault="00414FA8" w:rsidP="00414FA8">
      <w:pPr>
        <w:pStyle w:val="Heading2"/>
        <w:spacing w:line="480" w:lineRule="auto"/>
        <w:rPr>
          <w:rFonts w:eastAsia="Times New Roman" w:cs="Times New Roman"/>
          <w:lang w:eastAsia="id-ID"/>
        </w:rPr>
      </w:pPr>
      <w:bookmarkStart w:id="11" w:name="_Toc2427988"/>
      <w:r w:rsidRPr="00113DF6">
        <w:rPr>
          <w:rFonts w:eastAsia="Times New Roman" w:cs="Times New Roman"/>
          <w:lang w:eastAsia="id-ID"/>
        </w:rPr>
        <w:t>1.4 Kerangka Pemikiran</w:t>
      </w:r>
      <w:bookmarkEnd w:id="11"/>
    </w:p>
    <w:p w14:paraId="3630D941" w14:textId="77777777" w:rsidR="00414FA8" w:rsidRPr="00113DF6" w:rsidRDefault="00414FA8" w:rsidP="00414FA8">
      <w:pPr>
        <w:spacing w:before="60" w:after="60" w:line="480" w:lineRule="auto"/>
        <w:ind w:firstLine="720"/>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Manajemen keuangan berkaitan dengan pembuatan keputusan-keputusan keuangan yaitu penggunaan dana, perolehan dana dan penggunaan aktiva dengan beberapa tujuan umum sebagai latar belakangnya. Melalui manajemen keuangan, suatu perusahaan dapat melakukan aktivitasnya dalam usaha mencapai tujuan dan pengembangan usaha.</w:t>
      </w:r>
    </w:p>
    <w:p w14:paraId="0B0B5694" w14:textId="77777777" w:rsidR="00414FA8" w:rsidRPr="00113DF6" w:rsidRDefault="00414FA8" w:rsidP="00414FA8">
      <w:pPr>
        <w:spacing w:line="480" w:lineRule="auto"/>
        <w:ind w:firstLine="567"/>
        <w:jc w:val="both"/>
        <w:rPr>
          <w:rFonts w:ascii="Times New Roman" w:hAnsi="Times New Roman" w:cs="Times New Roman"/>
          <w:color w:val="000000" w:themeColor="text1"/>
          <w:sz w:val="24"/>
        </w:rPr>
      </w:pPr>
      <w:r w:rsidRPr="00113DF6">
        <w:rPr>
          <w:rFonts w:ascii="Times New Roman" w:hAnsi="Times New Roman" w:cs="Times New Roman"/>
          <w:sz w:val="24"/>
        </w:rPr>
        <w:t xml:space="preserve">Menurut </w:t>
      </w:r>
      <w:r w:rsidRPr="00113DF6">
        <w:rPr>
          <w:rFonts w:ascii="Times New Roman" w:hAnsi="Times New Roman" w:cs="Times New Roman"/>
          <w:b/>
          <w:sz w:val="24"/>
        </w:rPr>
        <w:t>Irham Fahmi (2016:2)</w:t>
      </w:r>
      <w:r w:rsidRPr="00113DF6">
        <w:rPr>
          <w:rFonts w:ascii="Times New Roman" w:hAnsi="Times New Roman" w:cs="Times New Roman"/>
          <w:color w:val="000000" w:themeColor="text1"/>
          <w:sz w:val="24"/>
        </w:rPr>
        <w:t xml:space="preserve"> </w:t>
      </w:r>
      <w:r w:rsidRPr="00113DF6">
        <w:rPr>
          <w:rFonts w:ascii="Times New Roman" w:hAnsi="Times New Roman" w:cs="Times New Roman"/>
          <w:sz w:val="24"/>
        </w:rPr>
        <w:t xml:space="preserve">manajemen keuangan merupakan penggabungan dari ilmu dan seni yang mebahas, mengkaji dan menganalisis tentang bagaimana seorang manajer keuangan dengan mempergunakan seluruh sumberdaya perusahaan untuk mencari dana, mengolah dana, dan membagi dana dengan tujuan mampu memberikan </w:t>
      </w:r>
      <w:r w:rsidRPr="00113DF6">
        <w:rPr>
          <w:rFonts w:ascii="Times New Roman" w:hAnsi="Times New Roman" w:cs="Times New Roman"/>
          <w:i/>
          <w:sz w:val="24"/>
        </w:rPr>
        <w:t xml:space="preserve">profit </w:t>
      </w:r>
      <w:r w:rsidRPr="00113DF6">
        <w:rPr>
          <w:rFonts w:ascii="Times New Roman" w:hAnsi="Times New Roman" w:cs="Times New Roman"/>
          <w:sz w:val="24"/>
        </w:rPr>
        <w:t xml:space="preserve">atau kemakmuran bagi para pemegang saham dan </w:t>
      </w:r>
      <w:r w:rsidRPr="00113DF6">
        <w:rPr>
          <w:rFonts w:ascii="Times New Roman" w:hAnsi="Times New Roman" w:cs="Times New Roman"/>
          <w:i/>
          <w:sz w:val="24"/>
        </w:rPr>
        <w:t>suistainabillity</w:t>
      </w:r>
      <w:r w:rsidRPr="00113DF6">
        <w:rPr>
          <w:rFonts w:ascii="Times New Roman" w:hAnsi="Times New Roman" w:cs="Times New Roman"/>
          <w:sz w:val="24"/>
        </w:rPr>
        <w:t xml:space="preserve"> (keberlanjutan) usaha bagi perusahaan.</w:t>
      </w:r>
    </w:p>
    <w:p w14:paraId="4D051593" w14:textId="77777777" w:rsidR="00414FA8" w:rsidRPr="00113DF6" w:rsidRDefault="00414FA8" w:rsidP="00414FA8">
      <w:pPr>
        <w:spacing w:before="60" w:after="60" w:line="480" w:lineRule="auto"/>
        <w:ind w:firstLine="720"/>
        <w:jc w:val="both"/>
        <w:rPr>
          <w:rFonts w:ascii="Times New Roman" w:hAnsi="Times New Roman" w:cs="Times New Roman"/>
          <w:sz w:val="24"/>
        </w:rPr>
      </w:pPr>
      <w:r w:rsidRPr="00113DF6">
        <w:rPr>
          <w:rFonts w:ascii="Times New Roman" w:eastAsia="Times New Roman" w:hAnsi="Times New Roman" w:cs="Times New Roman"/>
          <w:color w:val="000000"/>
          <w:sz w:val="24"/>
          <w:szCs w:val="20"/>
          <w:lang w:eastAsia="id-ID"/>
        </w:rPr>
        <w:lastRenderedPageBreak/>
        <w:t xml:space="preserve">Berdasarkan pengertian diatas bahwa manajemen keuangan mencakup segala kegiatan perusahaan yang berhubungan dengan keuangan mulai dari anggaran, perolehan dana dan penggunaan aktiva perusahaan. Dalam mengelola manajemen keuangan dibutuhkan manajer keuangan. </w:t>
      </w:r>
      <w:r w:rsidRPr="00113DF6">
        <w:rPr>
          <w:rFonts w:ascii="Times New Roman" w:hAnsi="Times New Roman" w:cs="Times New Roman"/>
          <w:sz w:val="24"/>
        </w:rPr>
        <w:t>Manajer keuangan bertanggung jawab untuk membantu perencanaan bisnis dan pengambilan keputusan dengan memberi nasihat keuangan yang sesuai. Oleh sebab itu, manajer keuangan memerlukan informasi-informasi bagi manajemen keuangan yaitu laporan keuangan.</w:t>
      </w:r>
    </w:p>
    <w:p w14:paraId="57198FE1" w14:textId="77777777" w:rsidR="00414FA8" w:rsidRPr="00113DF6" w:rsidRDefault="00414FA8" w:rsidP="00414FA8">
      <w:pPr>
        <w:spacing w:before="60" w:after="60" w:line="480" w:lineRule="auto"/>
        <w:ind w:firstLine="720"/>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 xml:space="preserve">Laporan keuangan terdiri dari neraca, laba rugi, laporan perubahan modal, laporan arus kas dan laporan penggunaan dana. Selain sebagai alat pertanggung jawaban kegiatan operasional perusahaan laporan keuangan juga berfungsi sebagai alat informasi yang menyangkut posisi keuangan, kinerja dan kondisi keuangan perusahaan yang bersangkutan dan bermanfaat bagi para pemakai dalam proses pengambilan keputusan dan dapat dipakai sebagian </w:t>
      </w:r>
      <w:proofErr w:type="gramStart"/>
      <w:r w:rsidRPr="00113DF6">
        <w:rPr>
          <w:rFonts w:ascii="Times New Roman" w:eastAsia="Times New Roman" w:hAnsi="Times New Roman" w:cs="Times New Roman"/>
          <w:color w:val="000000"/>
          <w:sz w:val="24"/>
          <w:szCs w:val="20"/>
          <w:lang w:eastAsia="id-ID"/>
        </w:rPr>
        <w:t>besar  untuk</w:t>
      </w:r>
      <w:proofErr w:type="gramEnd"/>
      <w:r w:rsidRPr="00113DF6">
        <w:rPr>
          <w:rFonts w:ascii="Times New Roman" w:eastAsia="Times New Roman" w:hAnsi="Times New Roman" w:cs="Times New Roman"/>
          <w:color w:val="000000"/>
          <w:sz w:val="24"/>
          <w:szCs w:val="20"/>
          <w:lang w:eastAsia="id-ID"/>
        </w:rPr>
        <w:t xml:space="preserve"> menetapkan kebijakan perusahaan dimasa yang akan datang.</w:t>
      </w:r>
    </w:p>
    <w:p w14:paraId="0AB17EA9" w14:textId="77777777" w:rsidR="00414FA8" w:rsidRPr="00113DF6" w:rsidRDefault="00414FA8" w:rsidP="00414FA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Menurut</w:t>
      </w:r>
      <w:r w:rsidRPr="00113DF6">
        <w:rPr>
          <w:rFonts w:ascii="Times New Roman" w:hAnsi="Times New Roman" w:cs="Times New Roman"/>
          <w:b/>
          <w:sz w:val="24"/>
        </w:rPr>
        <w:t xml:space="preserve"> Farid dan Siswanto </w:t>
      </w:r>
      <w:r>
        <w:rPr>
          <w:rFonts w:ascii="Times New Roman" w:hAnsi="Times New Roman" w:cs="Times New Roman"/>
          <w:sz w:val="24"/>
        </w:rPr>
        <w:t xml:space="preserve">dalam Irham Fahmi </w:t>
      </w:r>
      <w:r w:rsidRPr="00D70F72">
        <w:rPr>
          <w:rFonts w:ascii="Times New Roman" w:hAnsi="Times New Roman" w:cs="Times New Roman"/>
          <w:sz w:val="24"/>
        </w:rPr>
        <w:t>(2016:21)</w:t>
      </w:r>
      <w:r w:rsidRPr="00113DF6">
        <w:rPr>
          <w:rFonts w:ascii="Times New Roman" w:hAnsi="Times New Roman" w:cs="Times New Roman"/>
          <w:b/>
          <w:sz w:val="24"/>
        </w:rPr>
        <w:t xml:space="preserve"> </w:t>
      </w:r>
      <w:r w:rsidRPr="00113DF6">
        <w:rPr>
          <w:rFonts w:ascii="Times New Roman" w:hAnsi="Times New Roman" w:cs="Times New Roman"/>
          <w:sz w:val="24"/>
        </w:rPr>
        <w:t xml:space="preserve">mengatakan “Laporan keuangan merupakan informasi yang diharapkan mampu memberikan bantuan kepada pengguna untuk membuat keputusan ekonomi yang bersifat finansial.” </w:t>
      </w:r>
    </w:p>
    <w:p w14:paraId="5654DDA7" w14:textId="77777777" w:rsidR="00414FA8" w:rsidRPr="00113DF6" w:rsidRDefault="00414FA8" w:rsidP="00414FA8">
      <w:pPr>
        <w:spacing w:line="480" w:lineRule="auto"/>
        <w:ind w:firstLine="567"/>
        <w:jc w:val="both"/>
        <w:rPr>
          <w:rFonts w:ascii="Times New Roman" w:hAnsi="Times New Roman" w:cs="Times New Roman"/>
          <w:sz w:val="24"/>
        </w:rPr>
      </w:pPr>
      <w:r w:rsidRPr="00113DF6">
        <w:rPr>
          <w:rFonts w:ascii="Times New Roman" w:hAnsi="Times New Roman" w:cs="Times New Roman"/>
          <w:sz w:val="24"/>
        </w:rPr>
        <w:t>Berdasarkan pengertian diatas maka dapat dikatakan bahwa laporan keuangan merupakan media informasi yang merangkum semua proses akuntansi di perusahaan yang berguna bagi pihak yang berkepentingan untuk pengambilan keputusan di perusahaan tersebut.</w:t>
      </w:r>
    </w:p>
    <w:p w14:paraId="10C83BB8" w14:textId="77777777" w:rsidR="00414FA8" w:rsidRPr="00113DF6" w:rsidRDefault="00414FA8" w:rsidP="00414FA8">
      <w:pPr>
        <w:spacing w:before="60" w:after="60" w:line="480" w:lineRule="auto"/>
        <w:ind w:firstLine="720"/>
        <w:jc w:val="both"/>
        <w:rPr>
          <w:rFonts w:ascii="Times New Roman" w:hAnsi="Times New Roman" w:cs="Times New Roman"/>
          <w:color w:val="000000"/>
          <w:sz w:val="24"/>
          <w:szCs w:val="24"/>
        </w:rPr>
      </w:pPr>
      <w:r w:rsidRPr="00113DF6">
        <w:rPr>
          <w:rFonts w:ascii="Times New Roman" w:hAnsi="Times New Roman" w:cs="Times New Roman"/>
          <w:color w:val="000000"/>
          <w:sz w:val="24"/>
          <w:szCs w:val="24"/>
        </w:rPr>
        <w:lastRenderedPageBreak/>
        <w:t xml:space="preserve">Pengertian analisis laporan menurut </w:t>
      </w:r>
      <w:r w:rsidRPr="00113DF6">
        <w:rPr>
          <w:rFonts w:ascii="Times New Roman" w:hAnsi="Times New Roman" w:cs="Times New Roman"/>
          <w:b/>
          <w:color w:val="000000"/>
          <w:sz w:val="24"/>
          <w:szCs w:val="24"/>
        </w:rPr>
        <w:t>Dwi Prastowo (2011:56)</w:t>
      </w:r>
      <w:r w:rsidRPr="00113DF6">
        <w:rPr>
          <w:rFonts w:ascii="Times New Roman" w:hAnsi="Times New Roman" w:cs="Times New Roman"/>
          <w:color w:val="000000"/>
          <w:sz w:val="24"/>
          <w:szCs w:val="24"/>
        </w:rPr>
        <w:t xml:space="preserve"> mengatakan </w:t>
      </w:r>
      <w:proofErr w:type="gramStart"/>
      <w:r w:rsidRPr="00113DF6">
        <w:rPr>
          <w:rFonts w:ascii="Times New Roman" w:hAnsi="Times New Roman" w:cs="Times New Roman"/>
          <w:color w:val="000000"/>
          <w:sz w:val="24"/>
          <w:szCs w:val="24"/>
        </w:rPr>
        <w:t>bahwa :</w:t>
      </w:r>
      <w:proofErr w:type="gramEnd"/>
      <w:r w:rsidRPr="00113DF6">
        <w:rPr>
          <w:rFonts w:ascii="Times New Roman" w:hAnsi="Times New Roman" w:cs="Times New Roman"/>
          <w:color w:val="000000"/>
          <w:sz w:val="24"/>
          <w:szCs w:val="24"/>
        </w:rPr>
        <w:t xml:space="preserve"> “Analisis laporan keuangan tidak lain merupakan suatu proses untuk membedah laporan keuangan ke dalam unsur-unsurnya, menelaah masing-masing unsur tersebut, dan menelaah hubungan diantara unsur-unsur tersebut, dengan tujuan untuk memperoleh pengertian dan pemahaman yang baik dan tepat atas laporan  keuangan itu sendiri.”</w:t>
      </w:r>
    </w:p>
    <w:p w14:paraId="6CA7B278" w14:textId="77777777" w:rsidR="00414FA8" w:rsidRPr="00113DF6" w:rsidRDefault="00414FA8" w:rsidP="00414FA8">
      <w:pPr>
        <w:spacing w:before="60" w:after="60" w:line="480" w:lineRule="auto"/>
        <w:ind w:firstLine="720"/>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Berdasarkan perngertian diatas bahwa dengan melakukan Analisa terhadap laporan keuangan maka perusahaan dapat dengan mudah mengetahui perubahan-perubahan keuangan serta hasil keuangan yang telah tercapai untuk mengetahui pemahaman dalam mengambil keputusan yang tepat.</w:t>
      </w:r>
    </w:p>
    <w:p w14:paraId="7876A15F" w14:textId="77777777" w:rsidR="00414FA8" w:rsidRPr="00113DF6" w:rsidRDefault="00414FA8" w:rsidP="00414FA8">
      <w:pPr>
        <w:spacing w:line="480" w:lineRule="auto"/>
        <w:jc w:val="both"/>
        <w:rPr>
          <w:rFonts w:ascii="Times New Roman" w:hAnsi="Times New Roman" w:cs="Times New Roman"/>
          <w:sz w:val="24"/>
        </w:rPr>
      </w:pPr>
      <w:r w:rsidRPr="00113DF6">
        <w:rPr>
          <w:rFonts w:ascii="Times New Roman" w:hAnsi="Times New Roman" w:cs="Times New Roman"/>
          <w:sz w:val="24"/>
        </w:rPr>
        <w:t xml:space="preserve">Rasio profitabilitas menurut </w:t>
      </w:r>
      <w:r w:rsidRPr="00113DF6">
        <w:rPr>
          <w:rFonts w:ascii="Times New Roman" w:hAnsi="Times New Roman" w:cs="Times New Roman"/>
          <w:b/>
          <w:sz w:val="24"/>
        </w:rPr>
        <w:t xml:space="preserve">Irham Fahmi (2016:80) </w:t>
      </w:r>
      <w:r w:rsidRPr="00113DF6">
        <w:rPr>
          <w:rFonts w:ascii="Times New Roman" w:hAnsi="Times New Roman" w:cs="Times New Roman"/>
          <w:sz w:val="24"/>
        </w:rPr>
        <w:t>“Rasio ini mengukur efektivitas menajemen secara keseluruhan yang ditujukan oleh besar kecilnya tingkat keuntungan yang diperoleh dalam hubungannya dengan penjualan maupun investasi. Semakin baik rasio profitabilitas maka semakin baik menggambarkan kemampuan tingginya perolehan keuntungan perusahaan.</w:t>
      </w:r>
      <w:r>
        <w:rPr>
          <w:rFonts w:ascii="Times New Roman" w:hAnsi="Times New Roman" w:cs="Times New Roman"/>
          <w:sz w:val="24"/>
        </w:rPr>
        <w:t xml:space="preserve"> </w:t>
      </w:r>
      <w:r w:rsidRPr="00113DF6">
        <w:rPr>
          <w:rFonts w:ascii="Times New Roman" w:hAnsi="Times New Roman" w:cs="Times New Roman"/>
          <w:sz w:val="24"/>
        </w:rPr>
        <w:t xml:space="preserve">Menurut </w:t>
      </w:r>
      <w:r w:rsidRPr="00113DF6">
        <w:rPr>
          <w:rFonts w:ascii="Times New Roman" w:hAnsi="Times New Roman" w:cs="Times New Roman"/>
          <w:b/>
          <w:sz w:val="24"/>
        </w:rPr>
        <w:t xml:space="preserve">Irham Fahmi </w:t>
      </w:r>
      <w:r w:rsidRPr="00113DF6">
        <w:rPr>
          <w:rFonts w:ascii="Times New Roman" w:hAnsi="Times New Roman" w:cs="Times New Roman"/>
          <w:sz w:val="24"/>
        </w:rPr>
        <w:t xml:space="preserve">rasio profitabilitas secara umum ada 4 (empat), yaitu </w:t>
      </w:r>
      <w:r w:rsidRPr="00240244">
        <w:rPr>
          <w:rFonts w:ascii="Times New Roman" w:hAnsi="Times New Roman" w:cs="Times New Roman"/>
          <w:i/>
          <w:sz w:val="24"/>
        </w:rPr>
        <w:t xml:space="preserve">gross profit margin, net profit margin, return on investment </w:t>
      </w:r>
      <w:r w:rsidRPr="00240244">
        <w:rPr>
          <w:rFonts w:ascii="Times New Roman" w:hAnsi="Times New Roman" w:cs="Times New Roman"/>
          <w:sz w:val="24"/>
        </w:rPr>
        <w:t>(ROI) dan</w:t>
      </w:r>
      <w:r w:rsidRPr="00240244">
        <w:rPr>
          <w:rFonts w:ascii="Times New Roman" w:hAnsi="Times New Roman" w:cs="Times New Roman"/>
          <w:i/>
          <w:sz w:val="24"/>
        </w:rPr>
        <w:t xml:space="preserve"> return on equity</w:t>
      </w:r>
      <w:r w:rsidRPr="00113DF6">
        <w:rPr>
          <w:rFonts w:ascii="Times New Roman" w:hAnsi="Times New Roman" w:cs="Times New Roman"/>
          <w:sz w:val="24"/>
        </w:rPr>
        <w:t xml:space="preserve"> (ROE).</w:t>
      </w:r>
    </w:p>
    <w:p w14:paraId="7A19BC69" w14:textId="77777777" w:rsidR="00414FA8" w:rsidRPr="00113DF6" w:rsidRDefault="00414FA8" w:rsidP="00414FA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 xml:space="preserve">Pengertian rasio keuangan menurut </w:t>
      </w:r>
      <w:r w:rsidRPr="00113DF6">
        <w:rPr>
          <w:rFonts w:ascii="Times New Roman" w:hAnsi="Times New Roman" w:cs="Times New Roman"/>
          <w:b/>
          <w:sz w:val="24"/>
        </w:rPr>
        <w:t xml:space="preserve">Irham Fahmi (2016:49) </w:t>
      </w:r>
      <w:r w:rsidRPr="00113DF6">
        <w:rPr>
          <w:rFonts w:ascii="Times New Roman" w:hAnsi="Times New Roman" w:cs="Times New Roman"/>
          <w:sz w:val="24"/>
        </w:rPr>
        <w:t>adalah suatu kajian yang melihat perbandingan antara jumlah-jumlah yang terdapat pada laporan keuangan dengan mempergunakan formula-formula yang dianggap representatif untuk diterapkan.</w:t>
      </w:r>
    </w:p>
    <w:p w14:paraId="485DEE92" w14:textId="77777777" w:rsidR="00414FA8" w:rsidRPr="00113DF6" w:rsidRDefault="00414FA8" w:rsidP="00414FA8">
      <w:pPr>
        <w:spacing w:line="480" w:lineRule="auto"/>
        <w:ind w:firstLine="720"/>
        <w:jc w:val="both"/>
        <w:rPr>
          <w:rFonts w:ascii="Times New Roman" w:hAnsi="Times New Roman" w:cs="Times New Roman"/>
          <w:sz w:val="24"/>
        </w:rPr>
      </w:pPr>
      <w:r w:rsidRPr="00113DF6">
        <w:rPr>
          <w:rFonts w:ascii="Times New Roman" w:hAnsi="Times New Roman" w:cs="Times New Roman"/>
          <w:sz w:val="24"/>
        </w:rPr>
        <w:t xml:space="preserve">Rasio keuangan ini sangat penting gunanya untuk melakukan Analisa terhadap kondisi keuangan perusahaan. Bagi investor jangka pendek dan menengah pada umumnya lebih banyak tertarik kepada kondisi keuangan jangka pendek dan </w:t>
      </w:r>
      <w:r w:rsidRPr="00113DF6">
        <w:rPr>
          <w:rFonts w:ascii="Times New Roman" w:hAnsi="Times New Roman" w:cs="Times New Roman"/>
          <w:sz w:val="24"/>
        </w:rPr>
        <w:lastRenderedPageBreak/>
        <w:t>kemampuan perusahaan untuk membayar dividen yang memadai. Secara jangka Panjang rasio keuangan juga dipakai dan dijadikan sebagai acauan dalam menganalisis kondisi kinerja suatu perusahaan.</w:t>
      </w:r>
    </w:p>
    <w:p w14:paraId="56963C91" w14:textId="77777777" w:rsidR="00414FA8" w:rsidRPr="00113DF6" w:rsidRDefault="00414FA8" w:rsidP="00414FA8">
      <w:pPr>
        <w:pStyle w:val="Heading2"/>
        <w:spacing w:line="480" w:lineRule="auto"/>
        <w:rPr>
          <w:rFonts w:eastAsia="Times New Roman" w:cs="Times New Roman"/>
          <w:lang w:eastAsia="id-ID"/>
        </w:rPr>
      </w:pPr>
      <w:bookmarkStart w:id="12" w:name="_Toc2427989"/>
      <w:r w:rsidRPr="00113DF6">
        <w:rPr>
          <w:rFonts w:cs="Times New Roman"/>
        </w:rPr>
        <w:t xml:space="preserve">1.5 </w:t>
      </w:r>
      <w:r w:rsidRPr="00113DF6">
        <w:rPr>
          <w:rFonts w:eastAsia="Times New Roman" w:cs="Times New Roman"/>
          <w:lang w:eastAsia="id-ID"/>
        </w:rPr>
        <w:t>Lokasi dan Lamanya Penelitian</w:t>
      </w:r>
      <w:bookmarkEnd w:id="12"/>
    </w:p>
    <w:p w14:paraId="5C9E653C" w14:textId="77777777" w:rsidR="00414FA8" w:rsidRPr="00113DF6" w:rsidRDefault="00414FA8" w:rsidP="00414FA8">
      <w:pPr>
        <w:pStyle w:val="Heading3"/>
        <w:spacing w:line="480" w:lineRule="auto"/>
        <w:jc w:val="both"/>
        <w:rPr>
          <w:rFonts w:cs="Times New Roman"/>
          <w:lang w:eastAsia="id-ID"/>
        </w:rPr>
      </w:pPr>
      <w:bookmarkStart w:id="13" w:name="_Toc2427990"/>
      <w:r w:rsidRPr="00113DF6">
        <w:rPr>
          <w:rFonts w:cs="Times New Roman"/>
          <w:lang w:eastAsia="id-ID"/>
        </w:rPr>
        <w:t xml:space="preserve">1.5.1 </w:t>
      </w:r>
      <w:r w:rsidRPr="00113DF6">
        <w:rPr>
          <w:rFonts w:eastAsia="Times New Roman" w:cs="Times New Roman"/>
          <w:lang w:eastAsia="id-ID"/>
        </w:rPr>
        <w:t>Lokasi Penelitian</w:t>
      </w:r>
      <w:bookmarkEnd w:id="13"/>
    </w:p>
    <w:p w14:paraId="439E917A" w14:textId="77777777" w:rsidR="00414FA8" w:rsidRPr="00113DF6" w:rsidRDefault="00414FA8" w:rsidP="00414FA8">
      <w:p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eastAsia="Times New Roman" w:hAnsi="Times New Roman" w:cs="Times New Roman"/>
          <w:color w:val="000000"/>
          <w:sz w:val="24"/>
          <w:szCs w:val="20"/>
          <w:lang w:eastAsia="id-ID"/>
        </w:rPr>
        <w:tab/>
        <w:t>Lokasi yang dijadikan objek penelitian yaitu Koperasi Mahasiswa Bumi Siliwangi Universitas Pendidikan Indonesia yang berlokasi di Jalan Dr. Setiabudhi No.229, Bandung.</w:t>
      </w:r>
    </w:p>
    <w:p w14:paraId="353FD7A1" w14:textId="77777777" w:rsidR="00414FA8" w:rsidRPr="00113DF6" w:rsidRDefault="00414FA8" w:rsidP="00414FA8">
      <w:pPr>
        <w:pStyle w:val="Heading3"/>
        <w:spacing w:line="480" w:lineRule="auto"/>
        <w:rPr>
          <w:rFonts w:eastAsia="Times New Roman" w:cs="Times New Roman"/>
          <w:lang w:eastAsia="id-ID"/>
        </w:rPr>
      </w:pPr>
      <w:bookmarkStart w:id="14" w:name="_Toc2427991"/>
      <w:r w:rsidRPr="00113DF6">
        <w:rPr>
          <w:rFonts w:eastAsia="Times New Roman" w:cs="Times New Roman"/>
          <w:lang w:eastAsia="id-ID"/>
        </w:rPr>
        <w:t>1.5.2 Lamanya Penelitian</w:t>
      </w:r>
      <w:bookmarkEnd w:id="14"/>
    </w:p>
    <w:p w14:paraId="6D3FFAF3" w14:textId="77777777" w:rsidR="00414FA8" w:rsidRPr="00CD263C" w:rsidRDefault="00414FA8" w:rsidP="00414FA8">
      <w:pPr>
        <w:spacing w:before="60" w:after="60" w:line="480" w:lineRule="auto"/>
        <w:jc w:val="both"/>
        <w:rPr>
          <w:rFonts w:ascii="Times New Roman" w:eastAsia="Times New Roman" w:hAnsi="Times New Roman" w:cs="Times New Roman"/>
          <w:color w:val="000000"/>
          <w:sz w:val="24"/>
          <w:szCs w:val="20"/>
          <w:lang w:eastAsia="id-ID"/>
        </w:rPr>
      </w:pPr>
      <w:r w:rsidRPr="00113DF6">
        <w:rPr>
          <w:rFonts w:ascii="Times New Roman" w:hAnsi="Times New Roman" w:cs="Times New Roman"/>
          <w:lang w:eastAsia="id-ID"/>
        </w:rPr>
        <w:tab/>
      </w:r>
      <w:r w:rsidRPr="00113DF6">
        <w:rPr>
          <w:rFonts w:ascii="Times New Roman" w:eastAsia="Times New Roman" w:hAnsi="Times New Roman" w:cs="Times New Roman"/>
          <w:color w:val="000000"/>
          <w:sz w:val="24"/>
          <w:szCs w:val="20"/>
          <w:lang w:eastAsia="id-ID"/>
        </w:rPr>
        <w:t xml:space="preserve">Lamanya waktu yang dibutuhkan dalam penelitian ini adalah 6 bulan, yaitu dari bulan September </w:t>
      </w:r>
      <w:r>
        <w:rPr>
          <w:rFonts w:ascii="Times New Roman" w:eastAsia="Times New Roman" w:hAnsi="Times New Roman" w:cs="Times New Roman"/>
          <w:color w:val="000000"/>
          <w:sz w:val="24"/>
          <w:szCs w:val="20"/>
          <w:lang w:eastAsia="id-ID"/>
        </w:rPr>
        <w:t xml:space="preserve">2018 </w:t>
      </w:r>
      <w:r w:rsidRPr="00113DF6">
        <w:rPr>
          <w:rFonts w:ascii="Times New Roman" w:eastAsia="Times New Roman" w:hAnsi="Times New Roman" w:cs="Times New Roman"/>
          <w:color w:val="000000"/>
          <w:sz w:val="24"/>
          <w:szCs w:val="20"/>
          <w:lang w:eastAsia="id-ID"/>
        </w:rPr>
        <w:t>sampai dengan bulan Februari</w:t>
      </w:r>
      <w:r>
        <w:rPr>
          <w:rFonts w:ascii="Times New Roman" w:eastAsia="Times New Roman" w:hAnsi="Times New Roman" w:cs="Times New Roman"/>
          <w:color w:val="000000"/>
          <w:sz w:val="24"/>
          <w:szCs w:val="20"/>
          <w:lang w:eastAsia="id-ID"/>
        </w:rPr>
        <w:t xml:space="preserve"> 2019</w:t>
      </w:r>
      <w:r w:rsidRPr="00113DF6">
        <w:rPr>
          <w:rFonts w:ascii="Times New Roman" w:eastAsia="Times New Roman" w:hAnsi="Times New Roman" w:cs="Times New Roman"/>
          <w:color w:val="000000"/>
          <w:sz w:val="24"/>
          <w:szCs w:val="20"/>
          <w:lang w:eastAsia="id-ID"/>
        </w:rPr>
        <w:t xml:space="preserve">. Adapun perincian jadwal kegiatan penelitian dijelaskan pada tabel di bawah </w:t>
      </w:r>
      <w:proofErr w:type="gramStart"/>
      <w:r w:rsidRPr="00113DF6">
        <w:rPr>
          <w:rFonts w:ascii="Times New Roman" w:eastAsia="Times New Roman" w:hAnsi="Times New Roman" w:cs="Times New Roman"/>
          <w:color w:val="000000"/>
          <w:sz w:val="24"/>
          <w:szCs w:val="20"/>
          <w:lang w:eastAsia="id-ID"/>
        </w:rPr>
        <w:t>ini :</w:t>
      </w:r>
      <w:proofErr w:type="gramEnd"/>
    </w:p>
    <w:p w14:paraId="4A8B36B6" w14:textId="77777777" w:rsidR="00414FA8" w:rsidRDefault="00414FA8" w:rsidP="00414FA8">
      <w:pPr>
        <w:spacing w:line="240" w:lineRule="auto"/>
        <w:jc w:val="center"/>
        <w:rPr>
          <w:rFonts w:ascii="Times New Roman" w:hAnsi="Times New Roman" w:cs="Times New Roman"/>
          <w:b/>
          <w:sz w:val="24"/>
        </w:rPr>
      </w:pPr>
      <w:r>
        <w:rPr>
          <w:rFonts w:ascii="Times New Roman" w:hAnsi="Times New Roman" w:cs="Times New Roman"/>
          <w:b/>
          <w:sz w:val="24"/>
        </w:rPr>
        <w:t xml:space="preserve">TABEL 1.3 </w:t>
      </w:r>
    </w:p>
    <w:p w14:paraId="59BEB676" w14:textId="77777777" w:rsidR="00414FA8" w:rsidRDefault="00414FA8" w:rsidP="00414FA8">
      <w:pPr>
        <w:spacing w:line="240" w:lineRule="auto"/>
        <w:jc w:val="center"/>
        <w:rPr>
          <w:rFonts w:ascii="Times New Roman" w:hAnsi="Times New Roman" w:cs="Times New Roman"/>
          <w:b/>
          <w:sz w:val="24"/>
        </w:rPr>
      </w:pPr>
      <w:r>
        <w:rPr>
          <w:rFonts w:ascii="Times New Roman" w:hAnsi="Times New Roman" w:cs="Times New Roman"/>
          <w:b/>
          <w:sz w:val="24"/>
        </w:rPr>
        <w:t>JADWAL PENELITIAN</w:t>
      </w:r>
    </w:p>
    <w:bookmarkStart w:id="15" w:name="_MON_1611650614"/>
    <w:bookmarkEnd w:id="15"/>
    <w:p w14:paraId="046ABE9D" w14:textId="77777777" w:rsidR="00414FA8" w:rsidRPr="00FF29BC" w:rsidRDefault="00414FA8" w:rsidP="00414FA8">
      <w:pPr>
        <w:spacing w:line="240" w:lineRule="auto"/>
        <w:rPr>
          <w:rFonts w:ascii="Times New Roman" w:hAnsi="Times New Roman" w:cs="Times New Roman"/>
          <w:b/>
          <w:sz w:val="24"/>
        </w:rPr>
      </w:pPr>
      <w:r>
        <w:rPr>
          <w:rFonts w:ascii="Times New Roman" w:hAnsi="Times New Roman" w:cs="Times New Roman"/>
          <w:b/>
          <w:sz w:val="24"/>
        </w:rPr>
        <w:object w:dxaOrig="30795" w:dyaOrig="8520" w14:anchorId="3C0E1B73">
          <v:shape id="_x0000_i1027" type="#_x0000_t75" style="width:399pt;height:223.5pt" o:ole="">
            <v:imagedata r:id="rId9" o:title=""/>
          </v:shape>
          <o:OLEObject Type="Embed" ProgID="Excel.Sheet.12" ShapeID="_x0000_i1027" DrawAspect="Content" ObjectID="_1613973124" r:id="rId10"/>
        </w:object>
      </w:r>
      <w:proofErr w:type="gramStart"/>
      <w:r>
        <w:rPr>
          <w:rFonts w:ascii="Times New Roman" w:hAnsi="Times New Roman" w:cs="Times New Roman"/>
          <w:b/>
          <w:i/>
          <w:sz w:val="20"/>
        </w:rPr>
        <w:t>Sumber :</w:t>
      </w:r>
      <w:proofErr w:type="gramEnd"/>
      <w:r>
        <w:rPr>
          <w:rFonts w:ascii="Times New Roman" w:hAnsi="Times New Roman" w:cs="Times New Roman"/>
          <w:b/>
          <w:i/>
          <w:sz w:val="20"/>
        </w:rPr>
        <w:t xml:space="preserve"> Data Diolah Peneliti Tahun 2018</w:t>
      </w:r>
    </w:p>
    <w:p w14:paraId="315C491F" w14:textId="77777777" w:rsidR="00C03233" w:rsidRDefault="00C03233"/>
    <w:sectPr w:rsidR="00C03233" w:rsidSect="00414FA8">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75B"/>
    <w:multiLevelType w:val="hybridMultilevel"/>
    <w:tmpl w:val="C07E15D8"/>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82D6569"/>
    <w:multiLevelType w:val="hybridMultilevel"/>
    <w:tmpl w:val="7AEC209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A3F5967"/>
    <w:multiLevelType w:val="hybridMultilevel"/>
    <w:tmpl w:val="129AE7D0"/>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688C0F7D"/>
    <w:multiLevelType w:val="hybridMultilevel"/>
    <w:tmpl w:val="B6F08C1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FB23DEC"/>
    <w:multiLevelType w:val="hybridMultilevel"/>
    <w:tmpl w:val="729E941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A8"/>
    <w:rsid w:val="001E42C9"/>
    <w:rsid w:val="00414FA8"/>
    <w:rsid w:val="004C61B1"/>
    <w:rsid w:val="00C03233"/>
    <w:rsid w:val="00DB58A9"/>
    <w:rsid w:val="00ED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E083"/>
  <w15:chartTrackingRefBased/>
  <w15:docId w15:val="{AA7CC8DD-5C26-4CB5-9362-DD9EA034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FA8"/>
  </w:style>
  <w:style w:type="paragraph" w:styleId="Heading1">
    <w:name w:val="heading 1"/>
    <w:basedOn w:val="Normal"/>
    <w:next w:val="Normal"/>
    <w:link w:val="Heading1Char"/>
    <w:uiPriority w:val="9"/>
    <w:qFormat/>
    <w:rsid w:val="00414FA8"/>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414FA8"/>
    <w:pPr>
      <w:keepNext/>
      <w:keepLines/>
      <w:spacing w:before="12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414FA8"/>
    <w:pPr>
      <w:keepNext/>
      <w:keepLines/>
      <w:spacing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FA8"/>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414FA8"/>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414FA8"/>
    <w:rPr>
      <w:rFonts w:ascii="Times New Roman" w:eastAsiaTheme="majorEastAsia" w:hAnsi="Times New Roman" w:cstheme="majorBidi"/>
      <w:b/>
      <w:color w:val="000000" w:themeColor="text1"/>
      <w:sz w:val="24"/>
      <w:szCs w:val="24"/>
    </w:rPr>
  </w:style>
  <w:style w:type="paragraph" w:styleId="ListParagraph">
    <w:name w:val="List Paragraph"/>
    <w:basedOn w:val="Normal"/>
    <w:uiPriority w:val="34"/>
    <w:qFormat/>
    <w:rsid w:val="00414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2.xls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1.xls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Excel_Worksheet3.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2625</Words>
  <Characters>14966</Characters>
  <Application>Microsoft Office Word</Application>
  <DocSecurity>0</DocSecurity>
  <Lines>124</Lines>
  <Paragraphs>35</Paragraphs>
  <ScaleCrop>false</ScaleCrop>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dc:creator>
  <cp:keywords/>
  <dc:description/>
  <cp:lastModifiedBy>Intan</cp:lastModifiedBy>
  <cp:revision>1</cp:revision>
  <dcterms:created xsi:type="dcterms:W3CDTF">2019-03-13T02:04:00Z</dcterms:created>
  <dcterms:modified xsi:type="dcterms:W3CDTF">2019-03-13T02:05:00Z</dcterms:modified>
</cp:coreProperties>
</file>