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779" w:rsidRPr="00446520" w:rsidRDefault="00301779" w:rsidP="00301779">
      <w:pPr>
        <w:pStyle w:val="Heading1"/>
        <w:rPr>
          <w:sz w:val="24"/>
        </w:rPr>
      </w:pPr>
      <w:bookmarkStart w:id="0" w:name="_Toc2916788"/>
      <w:r w:rsidRPr="00446520">
        <w:t>BAB II</w:t>
      </w:r>
      <w:r>
        <w:t xml:space="preserve"> </w:t>
      </w:r>
      <w:r>
        <w:br/>
      </w:r>
      <w:r w:rsidRPr="00446520">
        <w:t>TINJAUAN PUSTAKA</w:t>
      </w:r>
      <w:bookmarkEnd w:id="0"/>
    </w:p>
    <w:p w:rsidR="00301779" w:rsidRPr="005B4FC2" w:rsidRDefault="00301779" w:rsidP="00301779">
      <w:pPr>
        <w:pStyle w:val="Heading2"/>
      </w:pPr>
      <w:r>
        <w:rPr>
          <w:lang w:val="en-US"/>
        </w:rPr>
        <w:t xml:space="preserve"> </w:t>
      </w:r>
      <w:bookmarkStart w:id="1" w:name="_Toc2916789"/>
      <w:r>
        <w:t>Literatur Review</w:t>
      </w:r>
      <w:bookmarkEnd w:id="1"/>
    </w:p>
    <w:p w:rsidR="00301779" w:rsidRDefault="00301779" w:rsidP="00301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menganalisis peran Japan Foundation dalam memperkenalkan kebudayaan Jepang di Indonesia melalui program Nihongo Partners, penulis mencoba bersandar pada rujukan-rujukan penelitian-penelitian terdahulu yang memiliki topik ataupun tema yang sama dengan penelitian penulis.</w:t>
      </w:r>
    </w:p>
    <w:p w:rsidR="00301779" w:rsidRDefault="00301779" w:rsidP="00301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Rujukan bahan pertama yang penulis gunakan adalah jurnal yang ditulis oleh Nuraini dari Universitas Riau yang berjudul </w:t>
      </w:r>
      <w:r w:rsidRPr="004E7EA0">
        <w:rPr>
          <w:rFonts w:ascii="Times New Roman" w:hAnsi="Times New Roman" w:cs="Times New Roman"/>
          <w:i/>
          <w:sz w:val="24"/>
          <w:szCs w:val="24"/>
        </w:rPr>
        <w:t xml:space="preserve">Diplomasi Kebudayaan </w:t>
      </w:r>
      <w:r>
        <w:rPr>
          <w:rFonts w:ascii="Times New Roman" w:hAnsi="Times New Roman" w:cs="Times New Roman"/>
          <w:i/>
          <w:sz w:val="24"/>
          <w:szCs w:val="24"/>
        </w:rPr>
        <w:t>Jepang</w:t>
      </w:r>
      <w:r w:rsidRPr="004E7EA0">
        <w:rPr>
          <w:rFonts w:ascii="Times New Roman" w:hAnsi="Times New Roman" w:cs="Times New Roman"/>
          <w:i/>
          <w:sz w:val="24"/>
          <w:szCs w:val="24"/>
        </w:rPr>
        <w:t xml:space="preserve"> terhadap </w:t>
      </w:r>
      <w:r>
        <w:rPr>
          <w:rFonts w:ascii="Times New Roman" w:hAnsi="Times New Roman" w:cs="Times New Roman"/>
          <w:i/>
          <w:sz w:val="24"/>
          <w:szCs w:val="24"/>
        </w:rPr>
        <w:t>Indonesia</w:t>
      </w:r>
      <w:r w:rsidRPr="004E7EA0">
        <w:rPr>
          <w:rFonts w:ascii="Times New Roman" w:hAnsi="Times New Roman" w:cs="Times New Roman"/>
          <w:i/>
          <w:sz w:val="24"/>
          <w:szCs w:val="24"/>
        </w:rPr>
        <w:t xml:space="preserve"> da</w:t>
      </w:r>
      <w:r>
        <w:rPr>
          <w:rFonts w:ascii="Times New Roman" w:hAnsi="Times New Roman" w:cs="Times New Roman"/>
          <w:i/>
          <w:sz w:val="24"/>
          <w:szCs w:val="24"/>
        </w:rPr>
        <w:t>lam Mengembangkan Bahasa Jepang</w:t>
      </w:r>
      <w:r>
        <w:rPr>
          <w:rStyle w:val="FootnoteReference"/>
          <w:rFonts w:cs="Times New Roman"/>
          <w:i/>
          <w:szCs w:val="24"/>
        </w:rPr>
        <w:footnoteReference w:id="1"/>
      </w:r>
      <w:r>
        <w:rPr>
          <w:rFonts w:ascii="Times New Roman" w:hAnsi="Times New Roman" w:cs="Times New Roman"/>
          <w:i/>
          <w:sz w:val="24"/>
          <w:szCs w:val="24"/>
        </w:rPr>
        <w:t xml:space="preserve">. </w:t>
      </w:r>
      <w:r>
        <w:rPr>
          <w:rFonts w:ascii="Times New Roman" w:hAnsi="Times New Roman" w:cs="Times New Roman"/>
          <w:sz w:val="24"/>
          <w:szCs w:val="24"/>
        </w:rPr>
        <w:t xml:space="preserve">Jurnal tersebut berisi mengenai diplomasi kebudayaan Jepang melalui bahasa, dengan melalui bahasa pemerintah Jepang meyakini adanya kesepahaman antara Jepang dengan Indonesia maupun negara lain dan akan menimbulkannya </w:t>
      </w:r>
      <w:r w:rsidRPr="00D70145">
        <w:rPr>
          <w:rFonts w:ascii="Times New Roman" w:hAnsi="Times New Roman" w:cs="Times New Roman"/>
          <w:sz w:val="24"/>
          <w:szCs w:val="24"/>
        </w:rPr>
        <w:t xml:space="preserve">ketertarikan dengan negara </w:t>
      </w:r>
      <w:r>
        <w:rPr>
          <w:rFonts w:ascii="Times New Roman" w:hAnsi="Times New Roman" w:cs="Times New Roman"/>
          <w:sz w:val="24"/>
          <w:szCs w:val="24"/>
        </w:rPr>
        <w:t>Jepang</w:t>
      </w:r>
      <w:r w:rsidRPr="00D70145">
        <w:rPr>
          <w:rFonts w:ascii="Times New Roman" w:hAnsi="Times New Roman" w:cs="Times New Roman"/>
          <w:sz w:val="24"/>
          <w:szCs w:val="24"/>
        </w:rPr>
        <w:t xml:space="preserve"> secara menyeluruh sehingga akan lebih mudah bagi masyarakat internasional un</w:t>
      </w:r>
      <w:r>
        <w:rPr>
          <w:rFonts w:ascii="Times New Roman" w:hAnsi="Times New Roman" w:cs="Times New Roman"/>
          <w:sz w:val="24"/>
          <w:szCs w:val="24"/>
        </w:rPr>
        <w:t xml:space="preserve">tuk memahami kebudayaan Jepang. </w:t>
      </w:r>
      <w:r w:rsidRPr="00347851">
        <w:rPr>
          <w:rFonts w:ascii="Times New Roman" w:hAnsi="Times New Roman" w:cs="Times New Roman"/>
          <w:sz w:val="24"/>
          <w:szCs w:val="24"/>
        </w:rPr>
        <w:t xml:space="preserve">Perkembangan yang ada di </w:t>
      </w:r>
      <w:r>
        <w:rPr>
          <w:rFonts w:ascii="Times New Roman" w:hAnsi="Times New Roman" w:cs="Times New Roman"/>
          <w:sz w:val="24"/>
          <w:szCs w:val="24"/>
        </w:rPr>
        <w:t>Indonesia termasuk budaya dan bahasa Jepang</w:t>
      </w:r>
      <w:r w:rsidRPr="00347851">
        <w:rPr>
          <w:rFonts w:ascii="Times New Roman" w:hAnsi="Times New Roman" w:cs="Times New Roman"/>
          <w:sz w:val="24"/>
          <w:szCs w:val="24"/>
        </w:rPr>
        <w:t xml:space="preserve"> tidak lepas dari peranan the Japan Foundation sebagai lembaga resmi dari pemerintah </w:t>
      </w:r>
      <w:r>
        <w:rPr>
          <w:rFonts w:ascii="Times New Roman" w:hAnsi="Times New Roman" w:cs="Times New Roman"/>
          <w:sz w:val="24"/>
          <w:szCs w:val="24"/>
        </w:rPr>
        <w:t>Jepang.</w:t>
      </w:r>
    </w:p>
    <w:p w:rsidR="00301779" w:rsidRDefault="00301779" w:rsidP="00301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Perbedaan penelitian yang akan penulis lakukan dengan bahan rujukan yang penulis gunakan adalah terletak pada studi kasus programnya, dimana penulis menggunakan studi kasus program Nihongo Partners sedangkan di dalam jurnal tersebut membahas programnya secara umum. Disini dapat dilihat perbedaannya meskipun Japan Foundation memiliki peran yang sama yaitu sebagai lembaga resmi </w:t>
      </w:r>
      <w:r>
        <w:rPr>
          <w:rFonts w:ascii="Times New Roman" w:hAnsi="Times New Roman" w:cs="Times New Roman"/>
          <w:sz w:val="24"/>
          <w:szCs w:val="24"/>
        </w:rPr>
        <w:lastRenderedPageBreak/>
        <w:t>pemerintah Jepang dalam menyebarkan kebudayaan Jepang di Indonesia melalui bahasa Jepang tetapi tidak secara spesifik programnya seperti apa. Studi pustaka ini berkontribusi bagi penulis dalam melihat bagaimana perkembangan bahasa Jepang di Indonesia.</w:t>
      </w:r>
    </w:p>
    <w:p w:rsidR="00301779" w:rsidRDefault="00301779" w:rsidP="00301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Tulisan kedua yang penulis jadikan referensi adalah sebuah skripsi yang berjudul </w:t>
      </w:r>
      <w:r>
        <w:rPr>
          <w:rFonts w:ascii="Times New Roman" w:hAnsi="Times New Roman" w:cs="Times New Roman"/>
          <w:i/>
          <w:sz w:val="24"/>
          <w:szCs w:val="24"/>
        </w:rPr>
        <w:t xml:space="preserve">Diplomasi kebudayaan Jepang di Indonesia melalui The Japan Foundation Tahun 2003-2011 </w:t>
      </w:r>
      <w:r>
        <w:rPr>
          <w:rFonts w:ascii="Times New Roman" w:hAnsi="Times New Roman" w:cs="Times New Roman"/>
          <w:sz w:val="24"/>
          <w:szCs w:val="24"/>
        </w:rPr>
        <w:t>yang ditulis oleh Iyul Yanti.</w:t>
      </w:r>
      <w:r>
        <w:rPr>
          <w:rStyle w:val="FootnoteReference"/>
          <w:rFonts w:cs="Times New Roman"/>
          <w:szCs w:val="24"/>
        </w:rPr>
        <w:footnoteReference w:id="2"/>
      </w:r>
      <w:r>
        <w:rPr>
          <w:rFonts w:ascii="Times New Roman" w:hAnsi="Times New Roman" w:cs="Times New Roman"/>
          <w:sz w:val="24"/>
          <w:szCs w:val="24"/>
        </w:rPr>
        <w:t xml:space="preserve"> Tulisan ini menjelaskan mengenai diplomasi kebudayaan Jepang di Indonesia yang dimana melalui lembaga resmi pemerintah Jepang yaitu Japan Foundation sebagai sumber kebudayaan negara Jepang.</w:t>
      </w:r>
    </w:p>
    <w:p w:rsidR="00301779" w:rsidRDefault="00301779" w:rsidP="00301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studi kasus ini terdapat perbedaan yaitu yang dimana pada studi kasus tersebut diplomasi kebudayaan yang dilakukan Jepang dengan Indonesia melalui lembaganya yaitu Japan Foundation, sedangkan penulis menggunakan studi kasus Japan Foundation nya sebagai peranannya dalam memperkenalkan kebudayaan Jepang di Indonesia. Perbedaan lainnya yaitu pada program nya dalam tulisan ini tidak ada program nya melainkan spesifik membahas mengenai Japan Foundation nya secara keseluruhan dari tahun 2003-2011. Tulisan ini berkontribusi bagi penulis dalam mengetahui lebih dalam mengenai Japan Foundation sebagai sumber kebudayaan negara Jepang.</w:t>
      </w:r>
    </w:p>
    <w:p w:rsidR="00301779" w:rsidRDefault="00301779" w:rsidP="00301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Rujukan bahan ketiga yang penulis gunakan adalah jurnal yang ditulis oleh Happy Nugraha dari Universitas Mulawarman yang berjudul </w:t>
      </w:r>
      <w:r>
        <w:rPr>
          <w:rFonts w:ascii="Times New Roman" w:hAnsi="Times New Roman" w:cs="Times New Roman"/>
          <w:i/>
          <w:sz w:val="24"/>
          <w:szCs w:val="24"/>
        </w:rPr>
        <w:t xml:space="preserve">Upaya The Japan Foundation dalam meningkatkan Hubungan Kerjasama Indonesia-Jepang di </w:t>
      </w:r>
      <w:r>
        <w:rPr>
          <w:rFonts w:ascii="Times New Roman" w:hAnsi="Times New Roman" w:cs="Times New Roman"/>
          <w:i/>
          <w:sz w:val="24"/>
          <w:szCs w:val="24"/>
        </w:rPr>
        <w:lastRenderedPageBreak/>
        <w:t>Bidang Budaya</w:t>
      </w:r>
      <w:r>
        <w:rPr>
          <w:rStyle w:val="FootnoteReference"/>
          <w:rFonts w:cs="Times New Roman"/>
          <w:i/>
          <w:szCs w:val="24"/>
        </w:rPr>
        <w:footnoteReference w:id="3"/>
      </w:r>
      <w:r>
        <w:rPr>
          <w:rFonts w:ascii="Times New Roman" w:hAnsi="Times New Roman" w:cs="Times New Roman"/>
          <w:i/>
          <w:sz w:val="24"/>
          <w:szCs w:val="24"/>
        </w:rPr>
        <w:t xml:space="preserve">. </w:t>
      </w:r>
      <w:r>
        <w:rPr>
          <w:rFonts w:ascii="Times New Roman" w:hAnsi="Times New Roman" w:cs="Times New Roman"/>
          <w:sz w:val="24"/>
          <w:szCs w:val="24"/>
        </w:rPr>
        <w:t xml:space="preserve">Jurnal ini membahas mengenai kerjasama antara Indonesia dengan Jepang dalam bidang budaya yang diikuti oleh adanya upaya yang dilakukan Japan Foundation dalam menyebarkan budaya Jepang di Indonesia. </w:t>
      </w:r>
    </w:p>
    <w:p w:rsidR="00301779" w:rsidRDefault="00301779" w:rsidP="00301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studi kasus ini terdapat perbedaan yaitu dalam jurnal ini lebih memfokuskan terhadap kerjasamanya antara Indonesia dengan Jepang dalam bidang budaya dan terdapat upaya Japan Foundation dalam mendukung kerjasama Indonesia dengan Jepang dalam bidang budaya, sedangkan penulis menggunakan studi kasus nya yaitu lebih kepada memperkenalkan budaya Jepang di Indonesia melalui program Nihongo Partners yang dimana program tersebut lebih membahas mengenai bahasa dan budaya Jepang. Tulisan ini berkontribusi bagi penulis karena untuk mengetahui uapaya apa saja yang sudah dilakukan oleh Japan Foundation.</w:t>
      </w:r>
    </w:p>
    <w:p w:rsidR="00301779" w:rsidRDefault="00301779" w:rsidP="00301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Rujukan bahan keempat yang penulis gunakan adalah sebuah jurnal yang ditulis oleh Irfan Hakim dari Universitas Komputer Indonesia yang berjudul  </w:t>
      </w:r>
      <w:r>
        <w:rPr>
          <w:rFonts w:ascii="Times New Roman" w:hAnsi="Times New Roman" w:cs="Times New Roman"/>
          <w:i/>
          <w:sz w:val="24"/>
          <w:szCs w:val="24"/>
        </w:rPr>
        <w:t>Peranan Japan Foundation dalam Menyebarluaskan Kebudayaan Jepang di Indonesia Tahun 2013-2015</w:t>
      </w:r>
      <w:r>
        <w:rPr>
          <w:rStyle w:val="FootnoteReference"/>
          <w:rFonts w:cs="Times New Roman"/>
          <w:i/>
          <w:szCs w:val="24"/>
        </w:rPr>
        <w:footnoteReference w:id="4"/>
      </w:r>
      <w:r>
        <w:rPr>
          <w:rFonts w:ascii="Times New Roman" w:hAnsi="Times New Roman" w:cs="Times New Roman"/>
          <w:i/>
          <w:sz w:val="24"/>
          <w:szCs w:val="24"/>
        </w:rPr>
        <w:t xml:space="preserve">. </w:t>
      </w:r>
      <w:r>
        <w:rPr>
          <w:rFonts w:ascii="Times New Roman" w:hAnsi="Times New Roman" w:cs="Times New Roman"/>
          <w:sz w:val="24"/>
          <w:szCs w:val="24"/>
        </w:rPr>
        <w:t xml:space="preserve">Jurnal ini menjelaskan tentang peran Japan Foundation yang  memiliki </w:t>
      </w:r>
      <w:r w:rsidRPr="00AF42DC">
        <w:rPr>
          <w:rFonts w:ascii="Times New Roman" w:hAnsi="Times New Roman" w:cs="Times New Roman"/>
          <w:sz w:val="24"/>
          <w:szCs w:val="24"/>
        </w:rPr>
        <w:t xml:space="preserve">peranan yang cukup besar dalam memenuhi kepentingan nasional </w:t>
      </w:r>
      <w:r>
        <w:rPr>
          <w:rFonts w:ascii="Times New Roman" w:hAnsi="Times New Roman" w:cs="Times New Roman"/>
          <w:sz w:val="24"/>
          <w:szCs w:val="24"/>
        </w:rPr>
        <w:t>Jepang</w:t>
      </w:r>
      <w:r w:rsidRPr="00AF42DC">
        <w:rPr>
          <w:rFonts w:ascii="Times New Roman" w:hAnsi="Times New Roman" w:cs="Times New Roman"/>
          <w:sz w:val="24"/>
          <w:szCs w:val="24"/>
        </w:rPr>
        <w:t>.</w:t>
      </w:r>
      <w:r>
        <w:rPr>
          <w:rFonts w:ascii="Times New Roman" w:hAnsi="Times New Roman" w:cs="Times New Roman"/>
          <w:sz w:val="24"/>
          <w:szCs w:val="24"/>
        </w:rPr>
        <w:t xml:space="preserve"> Japan Foundation menjadi bagian penting juga bagi kesuksesan dalam mengimplementasikan diplomasi publik negaranya di Indonesia. </w:t>
      </w:r>
    </w:p>
    <w:p w:rsidR="00301779" w:rsidRDefault="00301779" w:rsidP="00301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Perbedaan yang terlihat dalam jurnal ini yaitu menyebarluaskan kebudayaan Jepang di Indonesia, sedangkan studi kasus yang penulis gunakan yaitu memperkenalkan kebudayaan Jepang dan mempunyai program secara spesifik </w:t>
      </w:r>
      <w:r>
        <w:rPr>
          <w:rFonts w:ascii="Times New Roman" w:hAnsi="Times New Roman" w:cs="Times New Roman"/>
          <w:sz w:val="24"/>
          <w:szCs w:val="24"/>
        </w:rPr>
        <w:lastRenderedPageBreak/>
        <w:t>yaitu program Nihongo Partners. Tulisan ini berkontribusi bagi penulis dalam mengetahui peranan Japan Foundation pada tahun 2013-2015.</w:t>
      </w:r>
    </w:p>
    <w:p w:rsidR="00301779" w:rsidRDefault="00301779" w:rsidP="00301779">
      <w:pPr>
        <w:pStyle w:val="Heading2"/>
        <w:rPr>
          <w:b w:val="0"/>
        </w:rPr>
      </w:pPr>
      <w:r>
        <w:rPr>
          <w:lang w:val="en-US"/>
        </w:rPr>
        <w:t xml:space="preserve"> </w:t>
      </w:r>
      <w:bookmarkStart w:id="2" w:name="_Toc2916790"/>
      <w:r>
        <w:t>Kerangka Teoritis</w:t>
      </w:r>
      <w:bookmarkEnd w:id="2"/>
    </w:p>
    <w:p w:rsidR="00301779" w:rsidRDefault="00301779" w:rsidP="00301779">
      <w:pPr>
        <w:spacing w:line="480" w:lineRule="auto"/>
        <w:jc w:val="both"/>
        <w:rPr>
          <w:rFonts w:ascii="Times New Roman" w:hAnsi="Times New Roman" w:cs="Times New Roman"/>
          <w:sz w:val="24"/>
          <w:szCs w:val="24"/>
        </w:rPr>
      </w:pPr>
      <w:r>
        <w:rPr>
          <w:rFonts w:ascii="Times New Roman" w:hAnsi="Times New Roman" w:cs="Times New Roman"/>
          <w:sz w:val="24"/>
          <w:szCs w:val="24"/>
        </w:rPr>
        <w:tab/>
        <w:t>Dalam penyusunan skripsi ini akan digunakan kerangka pemikiran yang sesuai dengan masalah yang diteliti. Kerangka teoritis ini bertujuan untuk membantu menganalisa dan memahami permasalahan yang di dukung oleh teori-teori dari para pakar dan para ahli yang dapat memberikan hasil yang bersifat ilmiah dan dapat dipertanggungjawabkan secara akademis.</w:t>
      </w:r>
    </w:p>
    <w:p w:rsidR="00301779" w:rsidRDefault="00301779" w:rsidP="00301779">
      <w:pPr>
        <w:spacing w:line="480" w:lineRule="auto"/>
        <w:jc w:val="both"/>
        <w:rPr>
          <w:rFonts w:ascii="Times New Roman" w:hAnsi="Times New Roman" w:cs="Times New Roman"/>
          <w:sz w:val="24"/>
          <w:szCs w:val="24"/>
        </w:rPr>
      </w:pPr>
      <w:r>
        <w:rPr>
          <w:rFonts w:ascii="Times New Roman" w:hAnsi="Times New Roman" w:cs="Times New Roman"/>
          <w:sz w:val="24"/>
          <w:szCs w:val="24"/>
        </w:rPr>
        <w:tab/>
        <w:t>Kerangka teoritis merupakan sumber dan landasan atau bahan acuan untuk menganalisa suatu permasalahan yang akan diteliti. Berupa konsep teori dan pernyataan para pakar atau ortoritas tertentu yang memiliki wewenang serta pemahaman yang komprehensif terhadap permasalahan yang tengah dikaji sangat diperlukan sebagai bahan acuan dalam permasalahan yang tengah dikaji. Sehubungan dengan penelitian ini yang terkait dalam kerangka teoritis ini berhubungan dengan kerjasama atau negoisasi antar kedua negara.</w:t>
      </w:r>
    </w:p>
    <w:p w:rsidR="00301779" w:rsidRDefault="00301779" w:rsidP="0030177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Secara khusus Hoffman menyatakan bahwa ilmu Hubungan Internasional sebagai subjek akademis </w:t>
      </w:r>
      <w:r w:rsidRPr="00794D29">
        <w:rPr>
          <w:rFonts w:ascii="Times New Roman" w:hAnsi="Times New Roman" w:cs="Times New Roman"/>
          <w:i/>
          <w:sz w:val="24"/>
          <w:szCs w:val="24"/>
        </w:rPr>
        <w:t>terutama</w:t>
      </w:r>
      <w:r>
        <w:rPr>
          <w:rFonts w:ascii="Times New Roman" w:hAnsi="Times New Roman" w:cs="Times New Roman"/>
          <w:sz w:val="24"/>
          <w:szCs w:val="24"/>
        </w:rPr>
        <w:t xml:space="preserve"> memperhatikan hubungan politik antar negara. Adanya kata “terutama” dalam definisi arti sempit ini menunjukan bahwa di samping negara ada juga pelaku internasional, transnasional, atau supranasional yang lain seperti PBB (Perserikatan Bangsa-Bangsa), UE (Uni Eropa), MNC (</w:t>
      </w:r>
      <w:r w:rsidRPr="00931FB7">
        <w:rPr>
          <w:rFonts w:ascii="Times New Roman" w:hAnsi="Times New Roman" w:cs="Times New Roman"/>
          <w:i/>
          <w:sz w:val="24"/>
          <w:szCs w:val="24"/>
        </w:rPr>
        <w:t>Multi National Corporation</w:t>
      </w:r>
      <w:r>
        <w:rPr>
          <w:rFonts w:ascii="Times New Roman" w:hAnsi="Times New Roman" w:cs="Times New Roman"/>
          <w:sz w:val="24"/>
          <w:szCs w:val="24"/>
        </w:rPr>
        <w:t>), LSM (Lembaga Swadaya Masyarakat), IGOs (</w:t>
      </w:r>
      <w:r w:rsidRPr="00931FB7">
        <w:rPr>
          <w:rFonts w:ascii="Times New Roman" w:hAnsi="Times New Roman" w:cs="Times New Roman"/>
          <w:i/>
          <w:sz w:val="24"/>
          <w:szCs w:val="24"/>
        </w:rPr>
        <w:t>Inter-governmental Organizations</w:t>
      </w:r>
      <w:r>
        <w:rPr>
          <w:rFonts w:ascii="Times New Roman" w:hAnsi="Times New Roman" w:cs="Times New Roman"/>
          <w:sz w:val="24"/>
          <w:szCs w:val="24"/>
        </w:rPr>
        <w:t>), INGOs (</w:t>
      </w:r>
      <w:r w:rsidRPr="00931FB7">
        <w:rPr>
          <w:rFonts w:ascii="Times New Roman" w:hAnsi="Times New Roman" w:cs="Times New Roman"/>
          <w:i/>
          <w:sz w:val="24"/>
          <w:szCs w:val="24"/>
        </w:rPr>
        <w:t>Inter-Non-governmental Organizations</w:t>
      </w:r>
      <w:r>
        <w:rPr>
          <w:rFonts w:ascii="Times New Roman" w:hAnsi="Times New Roman" w:cs="Times New Roman"/>
          <w:sz w:val="24"/>
          <w:szCs w:val="24"/>
        </w:rPr>
        <w:t>) dan sebagainya.</w:t>
      </w:r>
    </w:p>
    <w:p w:rsidR="00301779" w:rsidRDefault="00301779" w:rsidP="0030177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Pada dekade tahun 1980-an pola studi Hubungan Internasional adalah studi tentang interaksi yang terjadi antara negara-negara yang berdaulat di dunia, juga merupakan studi tentang aktor bukan negara yang perilakunya mempunyai pengaruh terhadap kehidupan negara bangsa. Hubungan Internasional mengacu pada segala aspek bentuk interaksi antara aktor atau anggota masyarakat yang satu dengan aktor atau anggota masyarakat lain. Studi tentang Hubungan Internasional banyak diartikan sebagi suatu studi tentang interaksi antar aktor yang melewati batas-batas negara. </w:t>
      </w:r>
      <w:r>
        <w:rPr>
          <w:rFonts w:ascii="Times New Roman" w:hAnsi="Times New Roman" w:cs="Times New Roman"/>
          <w:i/>
          <w:sz w:val="24"/>
          <w:szCs w:val="24"/>
        </w:rPr>
        <w:t xml:space="preserve">The Dictionary of World Politics </w:t>
      </w:r>
      <w:r>
        <w:rPr>
          <w:rFonts w:ascii="Times New Roman" w:hAnsi="Times New Roman" w:cs="Times New Roman"/>
          <w:sz w:val="24"/>
          <w:szCs w:val="24"/>
        </w:rPr>
        <w:t xml:space="preserve">mengartikan Hubungan Internasional sebagai suatu istilah yang digunakan untuk melihat seluruh interaksi antara aktor-aktor negara dengan melewati batas-batas negara. </w:t>
      </w:r>
    </w:p>
    <w:p w:rsidR="00301779" w:rsidRDefault="00301779" w:rsidP="00301779">
      <w:pPr>
        <w:spacing w:line="48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Mc.Clelland </w:t>
      </w:r>
      <w:r>
        <w:rPr>
          <w:rFonts w:ascii="Times New Roman" w:hAnsi="Times New Roman" w:cs="Times New Roman"/>
          <w:sz w:val="24"/>
          <w:szCs w:val="24"/>
        </w:rPr>
        <w:t>mendefinisikan Hubungan Internasional secara jelas sebagai studi tentang interaksi antara jenis-jenis kesatuan –kesatuan sosial tertentu, termasuk studi tentang keadaan-keadaan relevan yang mengelilingi interaksi. Tujuan dasar studi Hubungan Internasional adalah mempelajari perilaku internasional, yaitu perilaku para aktor negara maupun non negara, di dalam arena transaksi internasioal. Perilaku ini bisa berwujud kerjasama, pembentukan aliansi, perang, konflik serta interaksi dalam organisasi internasional.</w:t>
      </w:r>
      <w:r>
        <w:rPr>
          <w:rStyle w:val="FootnoteReference"/>
          <w:rFonts w:cs="Times New Roman"/>
          <w:szCs w:val="24"/>
        </w:rPr>
        <w:footnoteReference w:id="5"/>
      </w:r>
    </w:p>
    <w:p w:rsidR="00301779" w:rsidRDefault="00301779" w:rsidP="00301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Banyak definisi yang dikemukakan mengenai apa yang dimaksud dengan studi Hubungan Internasional, yang dikemukakan oleh para ahli Hubungan Internasional, yaitu sebagi berikut:</w:t>
      </w:r>
    </w:p>
    <w:p w:rsidR="00301779" w:rsidRDefault="00301779" w:rsidP="00301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Karen Mingst menyatakan bahwa hubungan internasional adalah studi yang mempelajari tentang interaksi diantara berbagai macam aktor yang berpartisipasi </w:t>
      </w:r>
      <w:r>
        <w:rPr>
          <w:rFonts w:ascii="Times New Roman" w:hAnsi="Times New Roman" w:cs="Times New Roman"/>
          <w:sz w:val="24"/>
          <w:szCs w:val="24"/>
        </w:rPr>
        <w:lastRenderedPageBreak/>
        <w:t>dalam politik internasional, yang mencakup negara, organisasi internasional, organisasi non pemerintah, kesatuan sub nasional seperti birokrasi dan pemerintah lokal, dan para individu. (</w:t>
      </w:r>
      <w:r>
        <w:rPr>
          <w:rFonts w:ascii="Times New Roman" w:hAnsi="Times New Roman" w:cs="Times New Roman"/>
          <w:i/>
          <w:sz w:val="24"/>
          <w:szCs w:val="24"/>
        </w:rPr>
        <w:t xml:space="preserve">international Relations is the studi of interactions among the various actors that participate in international politics, including states, international organizations, non govermental organizations, sub national entities like bureaucracies and local government, and individuals). </w:t>
      </w:r>
      <w:r>
        <w:rPr>
          <w:rFonts w:ascii="Times New Roman" w:hAnsi="Times New Roman" w:cs="Times New Roman"/>
          <w:sz w:val="24"/>
          <w:szCs w:val="24"/>
        </w:rPr>
        <w:t>Steve Chan mendefinisikan hubungan internasional sebagai interaksi antara aktor-aktor yang tindakan-tindakannya atau kondisi-kondisinya memiliki konskuensi akibat yang penting bagi pihak lain di luar yuridiksi efektif unit politik (negara) mereka. (</w:t>
      </w:r>
      <w:r>
        <w:rPr>
          <w:rFonts w:ascii="Times New Roman" w:hAnsi="Times New Roman" w:cs="Times New Roman"/>
          <w:i/>
          <w:sz w:val="24"/>
          <w:szCs w:val="24"/>
        </w:rPr>
        <w:t xml:space="preserve">International relations as the interactions of those actors whose actions or conditions have important consequences for others outside the effective juridiction of their political unit). </w:t>
      </w:r>
      <w:r>
        <w:rPr>
          <w:rFonts w:ascii="Times New Roman" w:hAnsi="Times New Roman" w:cs="Times New Roman"/>
          <w:sz w:val="24"/>
          <w:szCs w:val="24"/>
        </w:rPr>
        <w:t>Conway W. Henderson mengemukakan bahwa studi Hubungan internasional adalah studi mengenai siapa memperoleh apa, kapan, dan bagaimana dalam hal diluar negaranya atau dalam hal melintasi garis-garis batas nasional. (</w:t>
      </w:r>
      <w:r>
        <w:rPr>
          <w:rFonts w:ascii="Times New Roman" w:hAnsi="Times New Roman" w:cs="Times New Roman"/>
          <w:i/>
          <w:sz w:val="24"/>
          <w:szCs w:val="24"/>
        </w:rPr>
        <w:t xml:space="preserve">International relations is studi of who gets what, when, and how in matters external to states or in matters crossing national boundary lines). </w:t>
      </w:r>
      <w:r>
        <w:rPr>
          <w:rFonts w:ascii="Times New Roman" w:hAnsi="Times New Roman" w:cs="Times New Roman"/>
          <w:sz w:val="24"/>
          <w:szCs w:val="24"/>
        </w:rPr>
        <w:t>George A. Lopez dan Michael S. Stohl mendefinisikan hubungan internasional sebagai suatu aktifitas manusia dimana para individu atau kelompok dari suatu bangsa/negara berinteraksi resmi atau tidak dengan para individu atau kelompok dari negara lain. (</w:t>
      </w:r>
      <w:r>
        <w:rPr>
          <w:rFonts w:ascii="Times New Roman" w:hAnsi="Times New Roman" w:cs="Times New Roman"/>
          <w:i/>
          <w:sz w:val="24"/>
          <w:szCs w:val="24"/>
        </w:rPr>
        <w:t xml:space="preserve">International relations may be defined as a human activity in which individuals or groups from one nations interact, officially or unofficially, with individuals or groups from other nations). </w:t>
      </w:r>
      <w:r>
        <w:rPr>
          <w:rFonts w:ascii="Times New Roman" w:hAnsi="Times New Roman" w:cs="Times New Roman"/>
          <w:sz w:val="24"/>
          <w:szCs w:val="24"/>
        </w:rPr>
        <w:t xml:space="preserve">Dari beberapa definisi yang dikemukakan diatas dapat disimpulkan hubungan internasional adalah interaksi atau hubungan yang dilakukan oleh para aktor dipanggung internasional, melintasi </w:t>
      </w:r>
      <w:r>
        <w:rPr>
          <w:rFonts w:ascii="Times New Roman" w:hAnsi="Times New Roman" w:cs="Times New Roman"/>
          <w:sz w:val="24"/>
          <w:szCs w:val="24"/>
        </w:rPr>
        <w:lastRenderedPageBreak/>
        <w:t>batas-batas kedaulatan negara. Oleh sebab itu, disiplin ilmu Hubungan Internasional merupakan disiplin yang interdispliner dan bidang studi yang dipelajarinya sangat beragam. Bidang-bidang yang dikaji nya menyangkut banyak hal, seperti: politik internasional, ekonomi internasional, hukum internasional, organisasi internasional, diplomasi, analisa politik luar negeri, studi strategis, konflik dan perdamaian, dan ekonomi politik internasional.</w:t>
      </w:r>
      <w:r>
        <w:rPr>
          <w:rStyle w:val="FootnoteReference"/>
          <w:rFonts w:cs="Times New Roman"/>
          <w:szCs w:val="24"/>
        </w:rPr>
        <w:footnoteReference w:id="6"/>
      </w:r>
    </w:p>
    <w:p w:rsidR="00301779" w:rsidRPr="00D663CA" w:rsidRDefault="00301779" w:rsidP="00301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politik internasional itu sendiri adalah interaksi mengenai kebijakan negara-negara dalam pola hubungan kekuasaan yang berubah. Menurut Hans Morgenthau, </w:t>
      </w:r>
      <w:r>
        <w:rPr>
          <w:rFonts w:ascii="Times New Roman" w:hAnsi="Times New Roman" w:cs="Times New Roman"/>
          <w:i/>
          <w:sz w:val="24"/>
          <w:szCs w:val="24"/>
        </w:rPr>
        <w:t xml:space="preserve">International Relations is a struggle for power among nations </w:t>
      </w:r>
      <w:r>
        <w:rPr>
          <w:rFonts w:ascii="Times New Roman" w:hAnsi="Times New Roman" w:cs="Times New Roman"/>
          <w:sz w:val="24"/>
          <w:szCs w:val="24"/>
        </w:rPr>
        <w:t>(hubungan internasional merupakan perjuangan untuk kekuasaan diantara bangsa-bangsa). Selain menekankan pada politik internasional, definisi hubungan internasional yang dapat diklasifikasikan “definisi sempit” adalah terlalu berorientasi pada negara (</w:t>
      </w:r>
      <w:r>
        <w:rPr>
          <w:rFonts w:ascii="Times New Roman" w:hAnsi="Times New Roman" w:cs="Times New Roman"/>
          <w:i/>
          <w:sz w:val="24"/>
          <w:szCs w:val="24"/>
        </w:rPr>
        <w:t xml:space="preserve">state-centric oriented). </w:t>
      </w:r>
      <w:r>
        <w:rPr>
          <w:rFonts w:ascii="Times New Roman" w:hAnsi="Times New Roman" w:cs="Times New Roman"/>
          <w:sz w:val="24"/>
          <w:szCs w:val="24"/>
        </w:rPr>
        <w:t>Dalam pandangan para sarjana HI yang menganut pendekatan ini, meskipun hubungan internasional juga berlangsung dalam isu-isu nonpolitik (seperti ekonomi, keamanan, hukum, kebudayaan, alih teknologi, dan sebagainya), namun pelaku (</w:t>
      </w:r>
      <w:r>
        <w:rPr>
          <w:rFonts w:ascii="Times New Roman" w:hAnsi="Times New Roman" w:cs="Times New Roman"/>
          <w:i/>
          <w:sz w:val="24"/>
          <w:szCs w:val="24"/>
        </w:rPr>
        <w:t xml:space="preserve">actor) </w:t>
      </w:r>
      <w:r>
        <w:rPr>
          <w:rFonts w:ascii="Times New Roman" w:hAnsi="Times New Roman" w:cs="Times New Roman"/>
          <w:sz w:val="24"/>
          <w:szCs w:val="24"/>
        </w:rPr>
        <w:t>hubungan internasional tetap negara. Keith Shimo mengatakan, dalam arti luas, studi HI mencakup keseluruhan yang kompleks mengenai hubungan-hubungan budaya, ekonomi, hukum, militer, politik, dan sosial dari semua negara, serta unsur-unsur populasi dan entitas mereka.</w:t>
      </w:r>
      <w:r>
        <w:rPr>
          <w:rStyle w:val="FootnoteReference"/>
          <w:rFonts w:cs="Times New Roman"/>
          <w:szCs w:val="24"/>
        </w:rPr>
        <w:footnoteReference w:id="7"/>
      </w:r>
    </w:p>
    <w:p w:rsidR="00301779" w:rsidRDefault="00301779" w:rsidP="00301779">
      <w:pPr>
        <w:spacing w:line="480" w:lineRule="auto"/>
        <w:ind w:firstLine="720"/>
        <w:jc w:val="both"/>
        <w:rPr>
          <w:rFonts w:ascii="Times New Roman" w:hAnsi="Times New Roman" w:cs="Times New Roman"/>
          <w:sz w:val="24"/>
          <w:szCs w:val="24"/>
        </w:rPr>
      </w:pPr>
      <w:r w:rsidRPr="00DC2219">
        <w:rPr>
          <w:rFonts w:ascii="Times New Roman" w:hAnsi="Times New Roman" w:cs="Times New Roman"/>
          <w:sz w:val="24"/>
          <w:szCs w:val="24"/>
        </w:rPr>
        <w:lastRenderedPageBreak/>
        <w:t>JOSEPH NYE menciptakan istilah "soft power" u</w:t>
      </w:r>
      <w:r>
        <w:rPr>
          <w:rFonts w:ascii="Times New Roman" w:hAnsi="Times New Roman" w:cs="Times New Roman"/>
          <w:sz w:val="24"/>
          <w:szCs w:val="24"/>
        </w:rPr>
        <w:t xml:space="preserve">ntuk menggambarkan suatu bangsa </w:t>
      </w:r>
      <w:r w:rsidRPr="00DC2219">
        <w:rPr>
          <w:rFonts w:ascii="Times New Roman" w:hAnsi="Times New Roman" w:cs="Times New Roman"/>
          <w:sz w:val="24"/>
          <w:szCs w:val="24"/>
        </w:rPr>
        <w:t>kemampuan untuk menarik dan membujuk.</w:t>
      </w:r>
      <w:r>
        <w:rPr>
          <w:rFonts w:ascii="Times New Roman" w:hAnsi="Times New Roman" w:cs="Times New Roman"/>
          <w:sz w:val="24"/>
          <w:szCs w:val="24"/>
        </w:rPr>
        <w:t xml:space="preserve"> kekuatan lunak muncul dari </w:t>
      </w:r>
      <w:r w:rsidRPr="00DC2219">
        <w:rPr>
          <w:rFonts w:ascii="Times New Roman" w:hAnsi="Times New Roman" w:cs="Times New Roman"/>
          <w:sz w:val="24"/>
          <w:szCs w:val="24"/>
        </w:rPr>
        <w:t>ia menarik budaya, cita-cita politik, dan kebijakannya.</w:t>
      </w:r>
      <w:r>
        <w:rPr>
          <w:rFonts w:ascii="Times New Roman" w:hAnsi="Times New Roman" w:cs="Times New Roman"/>
          <w:sz w:val="24"/>
          <w:szCs w:val="24"/>
        </w:rPr>
        <w:t xml:space="preserve"> </w:t>
      </w:r>
      <w:r w:rsidRPr="00644046">
        <w:rPr>
          <w:rFonts w:ascii="Times New Roman" w:hAnsi="Times New Roman" w:cs="Times New Roman"/>
          <w:sz w:val="24"/>
          <w:szCs w:val="24"/>
        </w:rPr>
        <w:t>Soft power adalah p</w:t>
      </w:r>
      <w:r>
        <w:rPr>
          <w:rFonts w:ascii="Times New Roman" w:hAnsi="Times New Roman" w:cs="Times New Roman"/>
          <w:sz w:val="24"/>
          <w:szCs w:val="24"/>
        </w:rPr>
        <w:t xml:space="preserve">okok dari demokrasi sehari-hari </w:t>
      </w:r>
      <w:r w:rsidRPr="00644046">
        <w:rPr>
          <w:rFonts w:ascii="Times New Roman" w:hAnsi="Times New Roman" w:cs="Times New Roman"/>
          <w:sz w:val="24"/>
          <w:szCs w:val="24"/>
        </w:rPr>
        <w:t>politik. Kemampuan untuk menetapkan</w:t>
      </w:r>
      <w:r>
        <w:rPr>
          <w:rFonts w:ascii="Times New Roman" w:hAnsi="Times New Roman" w:cs="Times New Roman"/>
          <w:sz w:val="24"/>
          <w:szCs w:val="24"/>
        </w:rPr>
        <w:t xml:space="preserve"> preferensi cenderung dikaitkan </w:t>
      </w:r>
      <w:r w:rsidRPr="00644046">
        <w:rPr>
          <w:rFonts w:ascii="Times New Roman" w:hAnsi="Times New Roman" w:cs="Times New Roman"/>
          <w:sz w:val="24"/>
          <w:szCs w:val="24"/>
        </w:rPr>
        <w:t>dengan aset tidak berwujud seperti kepribadian</w:t>
      </w:r>
      <w:r>
        <w:rPr>
          <w:rFonts w:ascii="Times New Roman" w:hAnsi="Times New Roman" w:cs="Times New Roman"/>
          <w:sz w:val="24"/>
          <w:szCs w:val="24"/>
        </w:rPr>
        <w:t xml:space="preserve"> yang menarik, budaya, politik </w:t>
      </w:r>
      <w:r w:rsidRPr="00644046">
        <w:rPr>
          <w:rFonts w:ascii="Times New Roman" w:hAnsi="Times New Roman" w:cs="Times New Roman"/>
          <w:sz w:val="24"/>
          <w:szCs w:val="24"/>
        </w:rPr>
        <w:t>nilai dan lembaga, dan kebijakan yang dipandang sah atau</w:t>
      </w:r>
      <w:r>
        <w:rPr>
          <w:rFonts w:ascii="Times New Roman" w:hAnsi="Times New Roman" w:cs="Times New Roman"/>
          <w:sz w:val="24"/>
          <w:szCs w:val="24"/>
        </w:rPr>
        <w:t xml:space="preserve"> </w:t>
      </w:r>
      <w:r w:rsidRPr="00644046">
        <w:rPr>
          <w:rFonts w:ascii="Times New Roman" w:hAnsi="Times New Roman" w:cs="Times New Roman"/>
          <w:sz w:val="24"/>
          <w:szCs w:val="24"/>
        </w:rPr>
        <w:t>memiliki otoritas moral. Jika seorang pemimpin mewakili nilai-n</w:t>
      </w:r>
      <w:r>
        <w:rPr>
          <w:rFonts w:ascii="Times New Roman" w:hAnsi="Times New Roman" w:cs="Times New Roman"/>
          <w:sz w:val="24"/>
          <w:szCs w:val="24"/>
        </w:rPr>
        <w:t xml:space="preserve">ilai yang diinginkan orang lain </w:t>
      </w:r>
      <w:r w:rsidRPr="00644046">
        <w:rPr>
          <w:rFonts w:ascii="Times New Roman" w:hAnsi="Times New Roman" w:cs="Times New Roman"/>
          <w:sz w:val="24"/>
          <w:szCs w:val="24"/>
        </w:rPr>
        <w:t>untuk mengikuti, akan lebih murah untuk memimpin.</w:t>
      </w:r>
      <w:r>
        <w:rPr>
          <w:rFonts w:ascii="Times New Roman" w:hAnsi="Times New Roman" w:cs="Times New Roman"/>
          <w:sz w:val="24"/>
          <w:szCs w:val="24"/>
        </w:rPr>
        <w:t xml:space="preserve"> Soft power</w:t>
      </w:r>
      <w:r w:rsidRPr="00644046">
        <w:rPr>
          <w:rFonts w:ascii="Times New Roman" w:hAnsi="Times New Roman" w:cs="Times New Roman"/>
          <w:sz w:val="24"/>
          <w:szCs w:val="24"/>
        </w:rPr>
        <w:t xml:space="preserve"> tidak hanya sama dengan p</w:t>
      </w:r>
      <w:r>
        <w:rPr>
          <w:rFonts w:ascii="Times New Roman" w:hAnsi="Times New Roman" w:cs="Times New Roman"/>
          <w:sz w:val="24"/>
          <w:szCs w:val="24"/>
        </w:rPr>
        <w:t xml:space="preserve">engaruh. Bagaimanapun, pengaruh </w:t>
      </w:r>
      <w:r w:rsidRPr="00644046">
        <w:rPr>
          <w:rFonts w:ascii="Times New Roman" w:hAnsi="Times New Roman" w:cs="Times New Roman"/>
          <w:sz w:val="24"/>
          <w:szCs w:val="24"/>
        </w:rPr>
        <w:t>juga dapat mengandalkan kekuat</w:t>
      </w:r>
      <w:r>
        <w:rPr>
          <w:rFonts w:ascii="Times New Roman" w:hAnsi="Times New Roman" w:cs="Times New Roman"/>
          <w:sz w:val="24"/>
          <w:szCs w:val="24"/>
        </w:rPr>
        <w:t xml:space="preserve">an ancaman atau pembayaran. Dan </w:t>
      </w:r>
      <w:r w:rsidRPr="00644046">
        <w:rPr>
          <w:rFonts w:ascii="Times New Roman" w:hAnsi="Times New Roman" w:cs="Times New Roman"/>
          <w:sz w:val="24"/>
          <w:szCs w:val="24"/>
        </w:rPr>
        <w:t>soft power lebih dari sekadar persuasi atau kem</w:t>
      </w:r>
      <w:r>
        <w:rPr>
          <w:rFonts w:ascii="Times New Roman" w:hAnsi="Times New Roman" w:cs="Times New Roman"/>
          <w:sz w:val="24"/>
          <w:szCs w:val="24"/>
        </w:rPr>
        <w:t xml:space="preserve">ampuan untuk menggerakkan orang </w:t>
      </w:r>
      <w:r w:rsidRPr="00644046">
        <w:rPr>
          <w:rFonts w:ascii="Times New Roman" w:hAnsi="Times New Roman" w:cs="Times New Roman"/>
          <w:sz w:val="24"/>
          <w:szCs w:val="24"/>
        </w:rPr>
        <w:t>dengan argumen, meskipun itu adalah bagian penting dari itu. Itu ju</w:t>
      </w:r>
      <w:r>
        <w:rPr>
          <w:rFonts w:ascii="Times New Roman" w:hAnsi="Times New Roman" w:cs="Times New Roman"/>
          <w:sz w:val="24"/>
          <w:szCs w:val="24"/>
        </w:rPr>
        <w:t xml:space="preserve">ga </w:t>
      </w:r>
      <w:r w:rsidRPr="00644046">
        <w:rPr>
          <w:rFonts w:ascii="Times New Roman" w:hAnsi="Times New Roman" w:cs="Times New Roman"/>
          <w:sz w:val="24"/>
          <w:szCs w:val="24"/>
        </w:rPr>
        <w:t>kemampuan untuk menarik, dan ketertarikan sering menyebabka</w:t>
      </w:r>
      <w:r>
        <w:rPr>
          <w:rFonts w:ascii="Times New Roman" w:hAnsi="Times New Roman" w:cs="Times New Roman"/>
          <w:sz w:val="24"/>
          <w:szCs w:val="24"/>
        </w:rPr>
        <w:t xml:space="preserve">n persetujuan. Secara sederhana </w:t>
      </w:r>
      <w:r w:rsidRPr="00644046">
        <w:rPr>
          <w:rFonts w:ascii="Times New Roman" w:hAnsi="Times New Roman" w:cs="Times New Roman"/>
          <w:sz w:val="24"/>
          <w:szCs w:val="24"/>
        </w:rPr>
        <w:t xml:space="preserve">Secara umum, soft power </w:t>
      </w:r>
      <w:r>
        <w:rPr>
          <w:rFonts w:ascii="Times New Roman" w:hAnsi="Times New Roman" w:cs="Times New Roman"/>
          <w:sz w:val="24"/>
          <w:szCs w:val="24"/>
        </w:rPr>
        <w:t xml:space="preserve">adalah daya tarik. Istilah dari </w:t>
      </w:r>
      <w:r w:rsidRPr="00644046">
        <w:rPr>
          <w:rFonts w:ascii="Times New Roman" w:hAnsi="Times New Roman" w:cs="Times New Roman"/>
          <w:sz w:val="24"/>
          <w:szCs w:val="24"/>
        </w:rPr>
        <w:t>sumber daya, sumber daya lunak adalah aset yang me</w:t>
      </w:r>
      <w:r>
        <w:rPr>
          <w:rFonts w:ascii="Times New Roman" w:hAnsi="Times New Roman" w:cs="Times New Roman"/>
          <w:sz w:val="24"/>
          <w:szCs w:val="24"/>
        </w:rPr>
        <w:t xml:space="preserve">nghasilkan daya tarik tersebut. </w:t>
      </w:r>
      <w:r w:rsidRPr="00644046">
        <w:rPr>
          <w:rFonts w:ascii="Times New Roman" w:hAnsi="Times New Roman" w:cs="Times New Roman"/>
          <w:sz w:val="24"/>
          <w:szCs w:val="24"/>
        </w:rPr>
        <w:t>Apakah aset tertentu ada</w:t>
      </w:r>
      <w:r>
        <w:rPr>
          <w:rFonts w:ascii="Times New Roman" w:hAnsi="Times New Roman" w:cs="Times New Roman"/>
          <w:sz w:val="24"/>
          <w:szCs w:val="24"/>
        </w:rPr>
        <w:t xml:space="preserve">lah sumber soft power? </w:t>
      </w:r>
      <w:r w:rsidRPr="00644046">
        <w:rPr>
          <w:rFonts w:ascii="Times New Roman" w:hAnsi="Times New Roman" w:cs="Times New Roman"/>
          <w:sz w:val="24"/>
          <w:szCs w:val="24"/>
        </w:rPr>
        <w:t>menghasilkan daya tarik dapat diukur dengan memin</w:t>
      </w:r>
      <w:r>
        <w:rPr>
          <w:rFonts w:ascii="Times New Roman" w:hAnsi="Times New Roman" w:cs="Times New Roman"/>
          <w:sz w:val="24"/>
          <w:szCs w:val="24"/>
        </w:rPr>
        <w:t xml:space="preserve">ta orang melalui jajak pendapat </w:t>
      </w:r>
      <w:r w:rsidRPr="00644046">
        <w:rPr>
          <w:rFonts w:ascii="Times New Roman" w:hAnsi="Times New Roman" w:cs="Times New Roman"/>
          <w:sz w:val="24"/>
          <w:szCs w:val="24"/>
        </w:rPr>
        <w:t>atau kelompok fokus.</w:t>
      </w:r>
      <w:r>
        <w:rPr>
          <w:rFonts w:ascii="Times New Roman" w:hAnsi="Times New Roman" w:cs="Times New Roman"/>
          <w:sz w:val="24"/>
          <w:szCs w:val="24"/>
        </w:rPr>
        <w:t xml:space="preserve"> </w:t>
      </w:r>
    </w:p>
    <w:p w:rsidR="00301779" w:rsidRDefault="00301779" w:rsidP="00301779">
      <w:pPr>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t>Soft Power</w:t>
      </w:r>
      <w:r w:rsidRPr="008E7288">
        <w:rPr>
          <w:rFonts w:ascii="Times New Roman" w:hAnsi="Times New Roman" w:cs="Times New Roman"/>
          <w:sz w:val="24"/>
          <w:szCs w:val="24"/>
        </w:rPr>
        <w:t xml:space="preserve"> suatu negara terutama bersandar </w:t>
      </w:r>
      <w:r>
        <w:rPr>
          <w:rFonts w:ascii="Times New Roman" w:hAnsi="Times New Roman" w:cs="Times New Roman"/>
          <w:sz w:val="24"/>
          <w:szCs w:val="24"/>
        </w:rPr>
        <w:t xml:space="preserve">pada tiga sumber daya: </w:t>
      </w:r>
      <w:r w:rsidRPr="008E7288">
        <w:rPr>
          <w:rFonts w:ascii="Times New Roman" w:hAnsi="Times New Roman" w:cs="Times New Roman"/>
          <w:sz w:val="24"/>
          <w:szCs w:val="24"/>
        </w:rPr>
        <w:t>budaya</w:t>
      </w:r>
      <w:r>
        <w:rPr>
          <w:rFonts w:ascii="Times New Roman" w:hAnsi="Times New Roman" w:cs="Times New Roman"/>
          <w:sz w:val="24"/>
          <w:szCs w:val="24"/>
        </w:rPr>
        <w:t xml:space="preserve"> miliknya </w:t>
      </w:r>
      <w:r w:rsidRPr="008E7288">
        <w:rPr>
          <w:rFonts w:ascii="Times New Roman" w:hAnsi="Times New Roman" w:cs="Times New Roman"/>
          <w:sz w:val="24"/>
          <w:szCs w:val="24"/>
        </w:rPr>
        <w:t>(di tempat-tempat yang menarik bagi orang lain), nilai-nilai politiknya</w:t>
      </w:r>
      <w:r>
        <w:rPr>
          <w:rFonts w:ascii="Times New Roman" w:hAnsi="Times New Roman" w:cs="Times New Roman"/>
          <w:sz w:val="24"/>
          <w:szCs w:val="24"/>
        </w:rPr>
        <w:t xml:space="preserve"> </w:t>
      </w:r>
      <w:r w:rsidRPr="008E7288">
        <w:rPr>
          <w:rFonts w:ascii="Times New Roman" w:hAnsi="Times New Roman" w:cs="Times New Roman"/>
          <w:sz w:val="24"/>
          <w:szCs w:val="24"/>
        </w:rPr>
        <w:t>(Ketika itu hidup sampai mereka di rumah dan di luar negeri), dan kebijakan luar negerinya</w:t>
      </w:r>
      <w:r>
        <w:rPr>
          <w:rFonts w:ascii="Times New Roman" w:hAnsi="Times New Roman" w:cs="Times New Roman"/>
          <w:sz w:val="24"/>
          <w:szCs w:val="24"/>
        </w:rPr>
        <w:t xml:space="preserve"> </w:t>
      </w:r>
      <w:r w:rsidRPr="008E7288">
        <w:rPr>
          <w:rFonts w:ascii="Times New Roman" w:hAnsi="Times New Roman" w:cs="Times New Roman"/>
          <w:sz w:val="24"/>
          <w:szCs w:val="24"/>
        </w:rPr>
        <w:t>(ketika mereka dilihat sebagai sah dan memiliki otoritas moral.)</w:t>
      </w:r>
      <w:r>
        <w:rPr>
          <w:rFonts w:ascii="Times New Roman" w:hAnsi="Times New Roman" w:cs="Times New Roman"/>
          <w:sz w:val="24"/>
          <w:szCs w:val="24"/>
        </w:rPr>
        <w:t xml:space="preserve"> </w:t>
      </w:r>
      <w:r w:rsidRPr="005F4E59">
        <w:rPr>
          <w:rFonts w:ascii="Times New Roman" w:hAnsi="Times New Roman" w:cs="Times New Roman"/>
          <w:sz w:val="24"/>
          <w:szCs w:val="24"/>
        </w:rPr>
        <w:t>Mari kita mulai dengan budaya. Budaya adala</w:t>
      </w:r>
      <w:r>
        <w:rPr>
          <w:rFonts w:ascii="Times New Roman" w:hAnsi="Times New Roman" w:cs="Times New Roman"/>
          <w:sz w:val="24"/>
          <w:szCs w:val="24"/>
        </w:rPr>
        <w:t xml:space="preserve">h seperangkat nilai dan praktik </w:t>
      </w:r>
      <w:r w:rsidRPr="005F4E59">
        <w:rPr>
          <w:rFonts w:ascii="Times New Roman" w:hAnsi="Times New Roman" w:cs="Times New Roman"/>
          <w:sz w:val="24"/>
          <w:szCs w:val="24"/>
        </w:rPr>
        <w:t>yang menciptakan makna bagi masyarakat. Ia memiliki banyak manifestasi. Ini</w:t>
      </w:r>
      <w:r>
        <w:rPr>
          <w:rFonts w:ascii="Times New Roman" w:hAnsi="Times New Roman" w:cs="Times New Roman"/>
          <w:sz w:val="24"/>
          <w:szCs w:val="24"/>
        </w:rPr>
        <w:t xml:space="preserve"> </w:t>
      </w:r>
      <w:r w:rsidRPr="005F4E59">
        <w:rPr>
          <w:rFonts w:ascii="Times New Roman" w:hAnsi="Times New Roman" w:cs="Times New Roman"/>
          <w:sz w:val="24"/>
          <w:szCs w:val="24"/>
        </w:rPr>
        <w:t>umum untuk membedakan antara buda</w:t>
      </w:r>
      <w:r>
        <w:rPr>
          <w:rFonts w:ascii="Times New Roman" w:hAnsi="Times New Roman" w:cs="Times New Roman"/>
          <w:sz w:val="24"/>
          <w:szCs w:val="24"/>
        </w:rPr>
        <w:t xml:space="preserve">ya tinggi seperti sastra, seni, </w:t>
      </w:r>
      <w:r w:rsidRPr="005F4E59">
        <w:rPr>
          <w:rFonts w:ascii="Times New Roman" w:hAnsi="Times New Roman" w:cs="Times New Roman"/>
          <w:sz w:val="24"/>
          <w:szCs w:val="24"/>
        </w:rPr>
        <w:t xml:space="preserve">dan pendidikan, yang </w:t>
      </w:r>
      <w:r w:rsidRPr="005F4E59">
        <w:rPr>
          <w:rFonts w:ascii="Times New Roman" w:hAnsi="Times New Roman" w:cs="Times New Roman"/>
          <w:sz w:val="24"/>
          <w:szCs w:val="24"/>
        </w:rPr>
        <w:lastRenderedPageBreak/>
        <w:t>menarik bagi para</w:t>
      </w:r>
      <w:r>
        <w:rPr>
          <w:rFonts w:ascii="Times New Roman" w:hAnsi="Times New Roman" w:cs="Times New Roman"/>
          <w:sz w:val="24"/>
          <w:szCs w:val="24"/>
        </w:rPr>
        <w:t xml:space="preserve"> elit, dan budaya populer, yang berfokus pada hiburan massal. </w:t>
      </w:r>
      <w:r w:rsidRPr="005F4E59">
        <w:rPr>
          <w:rFonts w:ascii="Times New Roman" w:hAnsi="Times New Roman" w:cs="Times New Roman"/>
          <w:sz w:val="24"/>
          <w:szCs w:val="24"/>
        </w:rPr>
        <w:t>Ketika budaya suatu negara memasukkan nilai-nilai universal dan kebijakannya</w:t>
      </w:r>
      <w:r>
        <w:rPr>
          <w:rFonts w:ascii="Times New Roman" w:hAnsi="Times New Roman" w:cs="Times New Roman"/>
          <w:sz w:val="24"/>
          <w:szCs w:val="24"/>
        </w:rPr>
        <w:t xml:space="preserve"> </w:t>
      </w:r>
      <w:r w:rsidRPr="005F4E59">
        <w:rPr>
          <w:rFonts w:ascii="Times New Roman" w:hAnsi="Times New Roman" w:cs="Times New Roman"/>
          <w:sz w:val="24"/>
          <w:szCs w:val="24"/>
        </w:rPr>
        <w:t>mempromosikan nilai dan minat yang dibagikan orang lain, itu meningkatkan</w:t>
      </w:r>
      <w:r>
        <w:rPr>
          <w:rFonts w:ascii="Times New Roman" w:hAnsi="Times New Roman" w:cs="Times New Roman"/>
          <w:sz w:val="24"/>
          <w:szCs w:val="24"/>
        </w:rPr>
        <w:t xml:space="preserve"> </w:t>
      </w:r>
      <w:r w:rsidRPr="005F4E59">
        <w:rPr>
          <w:rFonts w:ascii="Times New Roman" w:hAnsi="Times New Roman" w:cs="Times New Roman"/>
          <w:sz w:val="24"/>
          <w:szCs w:val="24"/>
        </w:rPr>
        <w:t xml:space="preserve">probabilitas memperoleh hasil </w:t>
      </w:r>
      <w:r>
        <w:rPr>
          <w:rFonts w:ascii="Times New Roman" w:hAnsi="Times New Roman" w:cs="Times New Roman"/>
          <w:sz w:val="24"/>
          <w:szCs w:val="24"/>
        </w:rPr>
        <w:t xml:space="preserve">yang diinginkan karena hubungan </w:t>
      </w:r>
      <w:r w:rsidRPr="005F4E59">
        <w:rPr>
          <w:rFonts w:ascii="Times New Roman" w:hAnsi="Times New Roman" w:cs="Times New Roman"/>
          <w:sz w:val="24"/>
          <w:szCs w:val="24"/>
        </w:rPr>
        <w:t xml:space="preserve">daya tarik dan tugas yang </w:t>
      </w:r>
      <w:r>
        <w:rPr>
          <w:rFonts w:ascii="Times New Roman" w:hAnsi="Times New Roman" w:cs="Times New Roman"/>
          <w:sz w:val="24"/>
          <w:szCs w:val="24"/>
        </w:rPr>
        <w:t xml:space="preserve">diciptakannya. Nilai sempit dan </w:t>
      </w:r>
      <w:r w:rsidRPr="005F4E59">
        <w:rPr>
          <w:rFonts w:ascii="Times New Roman" w:hAnsi="Times New Roman" w:cs="Times New Roman"/>
          <w:sz w:val="24"/>
          <w:szCs w:val="24"/>
        </w:rPr>
        <w:t>kultur parokial cenderung menghasilkan kekuatan lunak.</w:t>
      </w:r>
      <w:r>
        <w:rPr>
          <w:rFonts w:ascii="Times New Roman" w:hAnsi="Times New Roman" w:cs="Times New Roman"/>
          <w:sz w:val="24"/>
          <w:szCs w:val="24"/>
        </w:rPr>
        <w:t xml:space="preserve"> S</w:t>
      </w:r>
      <w:r w:rsidRPr="005F4E59">
        <w:rPr>
          <w:rFonts w:ascii="Times New Roman" w:hAnsi="Times New Roman" w:cs="Times New Roman"/>
          <w:sz w:val="24"/>
          <w:szCs w:val="24"/>
        </w:rPr>
        <w:t xml:space="preserve">ejarawan Niall Ferguson menggambarkan </w:t>
      </w:r>
      <w:r>
        <w:rPr>
          <w:rFonts w:ascii="Times New Roman" w:hAnsi="Times New Roman" w:cs="Times New Roman"/>
          <w:sz w:val="24"/>
          <w:szCs w:val="24"/>
        </w:rPr>
        <w:t>Soft Power</w:t>
      </w:r>
      <w:r w:rsidRPr="005F4E59">
        <w:rPr>
          <w:rFonts w:ascii="Times New Roman" w:hAnsi="Times New Roman" w:cs="Times New Roman"/>
          <w:sz w:val="24"/>
          <w:szCs w:val="24"/>
        </w:rPr>
        <w:t xml:space="preserve"> sebagai</w:t>
      </w:r>
      <w:r>
        <w:rPr>
          <w:rFonts w:ascii="Times New Roman" w:hAnsi="Times New Roman" w:cs="Times New Roman"/>
          <w:sz w:val="24"/>
          <w:szCs w:val="24"/>
        </w:rPr>
        <w:t xml:space="preserve"> </w:t>
      </w:r>
      <w:r w:rsidRPr="005F4E59">
        <w:rPr>
          <w:rFonts w:ascii="Times New Roman" w:hAnsi="Times New Roman" w:cs="Times New Roman"/>
          <w:sz w:val="24"/>
          <w:szCs w:val="24"/>
        </w:rPr>
        <w:t>"</w:t>
      </w:r>
      <w:r w:rsidRPr="005F4E59">
        <w:rPr>
          <w:rFonts w:ascii="Times New Roman" w:hAnsi="Times New Roman" w:cs="Times New Roman"/>
          <w:i/>
          <w:sz w:val="24"/>
          <w:szCs w:val="24"/>
        </w:rPr>
        <w:t>nontraditional forces such as cultural and commercial goods" and then dismisses it on the grounds "that it's, well, soft.”</w:t>
      </w:r>
      <w:r>
        <w:rPr>
          <w:rStyle w:val="FootnoteReference"/>
          <w:rFonts w:cs="Times New Roman"/>
          <w:i/>
          <w:szCs w:val="24"/>
        </w:rPr>
        <w:footnoteReference w:id="8"/>
      </w:r>
    </w:p>
    <w:p w:rsidR="00301779" w:rsidRDefault="00301779" w:rsidP="00301779">
      <w:pPr>
        <w:spacing w:line="480" w:lineRule="auto"/>
        <w:ind w:firstLine="720"/>
        <w:jc w:val="both"/>
        <w:rPr>
          <w:rFonts w:ascii="Times New Roman" w:hAnsi="Times New Roman" w:cs="Times New Roman"/>
          <w:sz w:val="24"/>
          <w:szCs w:val="24"/>
        </w:rPr>
      </w:pPr>
      <w:r w:rsidRPr="00BF46AC">
        <w:rPr>
          <w:rFonts w:ascii="Times New Roman" w:hAnsi="Times New Roman" w:cs="Times New Roman"/>
          <w:sz w:val="24"/>
          <w:szCs w:val="24"/>
        </w:rPr>
        <w:t xml:space="preserve">Soft power dipahami sebagai kemampuan untuk "mempengaruhi orang lain untuk </w:t>
      </w:r>
      <w:r>
        <w:rPr>
          <w:rFonts w:ascii="Times New Roman" w:hAnsi="Times New Roman" w:cs="Times New Roman"/>
          <w:sz w:val="24"/>
          <w:szCs w:val="24"/>
        </w:rPr>
        <w:t xml:space="preserve">mendapatkan </w:t>
      </w:r>
      <w:r w:rsidRPr="00BF46AC">
        <w:rPr>
          <w:rFonts w:ascii="Times New Roman" w:hAnsi="Times New Roman" w:cs="Times New Roman"/>
          <w:sz w:val="24"/>
          <w:szCs w:val="24"/>
        </w:rPr>
        <w:t>hasil yang Anda inginkan ”tanpa</w:t>
      </w:r>
      <w:r>
        <w:rPr>
          <w:rFonts w:ascii="Times New Roman" w:hAnsi="Times New Roman" w:cs="Times New Roman"/>
          <w:sz w:val="24"/>
          <w:szCs w:val="24"/>
        </w:rPr>
        <w:t xml:space="preserve"> paksaan atau dorongan ekonomi. </w:t>
      </w:r>
      <w:r w:rsidRPr="00BF46AC">
        <w:rPr>
          <w:rFonts w:ascii="Times New Roman" w:hAnsi="Times New Roman" w:cs="Times New Roman"/>
          <w:sz w:val="24"/>
          <w:szCs w:val="24"/>
        </w:rPr>
        <w:t>Mekanisme</w:t>
      </w:r>
      <w:r>
        <w:rPr>
          <w:rFonts w:ascii="Times New Roman" w:hAnsi="Times New Roman" w:cs="Times New Roman"/>
          <w:sz w:val="24"/>
          <w:szCs w:val="24"/>
        </w:rPr>
        <w:t xml:space="preserve"> ini</w:t>
      </w:r>
      <w:r w:rsidRPr="00BF46AC">
        <w:rPr>
          <w:rFonts w:ascii="Times New Roman" w:hAnsi="Times New Roman" w:cs="Times New Roman"/>
          <w:sz w:val="24"/>
          <w:szCs w:val="24"/>
        </w:rPr>
        <w:t xml:space="preserve"> relatif mudah. Gagasa</w:t>
      </w:r>
      <w:r>
        <w:rPr>
          <w:rFonts w:ascii="Times New Roman" w:hAnsi="Times New Roman" w:cs="Times New Roman"/>
          <w:sz w:val="24"/>
          <w:szCs w:val="24"/>
        </w:rPr>
        <w:t xml:space="preserve">n soft power Nye adalah sejenis </w:t>
      </w:r>
      <w:r w:rsidRPr="00BF46AC">
        <w:rPr>
          <w:rFonts w:ascii="Times New Roman" w:hAnsi="Times New Roman" w:cs="Times New Roman"/>
          <w:sz w:val="24"/>
          <w:szCs w:val="24"/>
        </w:rPr>
        <w:t>kooptasi — di mana tujuan dicapai dengan membuat orang lain “menginginkan”</w:t>
      </w:r>
      <w:r>
        <w:rPr>
          <w:rFonts w:ascii="Times New Roman" w:hAnsi="Times New Roman" w:cs="Times New Roman"/>
          <w:sz w:val="24"/>
          <w:szCs w:val="24"/>
        </w:rPr>
        <w:t xml:space="preserve"> </w:t>
      </w:r>
      <w:r w:rsidRPr="00BF46AC">
        <w:rPr>
          <w:rFonts w:ascii="Times New Roman" w:hAnsi="Times New Roman" w:cs="Times New Roman"/>
          <w:sz w:val="24"/>
          <w:szCs w:val="24"/>
        </w:rPr>
        <w:t>apa yang Anda inginkan. ”Kekuatan lunak mencakup tiga kategori besar: (a)</w:t>
      </w:r>
      <w:r>
        <w:rPr>
          <w:rFonts w:ascii="Times New Roman" w:hAnsi="Times New Roman" w:cs="Times New Roman"/>
          <w:sz w:val="24"/>
          <w:szCs w:val="24"/>
        </w:rPr>
        <w:t xml:space="preserve"> </w:t>
      </w:r>
      <w:r w:rsidRPr="00BF46AC">
        <w:rPr>
          <w:rFonts w:ascii="Times New Roman" w:hAnsi="Times New Roman" w:cs="Times New Roman"/>
          <w:sz w:val="24"/>
          <w:szCs w:val="24"/>
        </w:rPr>
        <w:t>mempengaruhi, (b) kekuatan argumen aktor, dan, mungkin yang paling penting,</w:t>
      </w:r>
      <w:r>
        <w:rPr>
          <w:rFonts w:ascii="Times New Roman" w:hAnsi="Times New Roman" w:cs="Times New Roman"/>
          <w:sz w:val="24"/>
          <w:szCs w:val="24"/>
        </w:rPr>
        <w:t xml:space="preserve"> </w:t>
      </w:r>
      <w:r w:rsidRPr="00BF46AC">
        <w:rPr>
          <w:rFonts w:ascii="Times New Roman" w:hAnsi="Times New Roman" w:cs="Times New Roman"/>
          <w:sz w:val="24"/>
          <w:szCs w:val="24"/>
        </w:rPr>
        <w:t xml:space="preserve">(c) "daya tarik" budaya dan </w:t>
      </w:r>
      <w:r>
        <w:rPr>
          <w:rFonts w:ascii="Times New Roman" w:hAnsi="Times New Roman" w:cs="Times New Roman"/>
          <w:sz w:val="24"/>
          <w:szCs w:val="24"/>
        </w:rPr>
        <w:t xml:space="preserve">lembaga aktor — yang seharusnya </w:t>
      </w:r>
      <w:r w:rsidRPr="00BF46AC">
        <w:rPr>
          <w:rFonts w:ascii="Times New Roman" w:hAnsi="Times New Roman" w:cs="Times New Roman"/>
          <w:sz w:val="24"/>
          <w:szCs w:val="24"/>
        </w:rPr>
        <w:t>"Aset tidak berwujud" yang menarik pelaku lain untuk menginginkan tujuan yang sama</w:t>
      </w:r>
      <w:r>
        <w:rPr>
          <w:rFonts w:ascii="Times New Roman" w:hAnsi="Times New Roman" w:cs="Times New Roman"/>
          <w:sz w:val="24"/>
          <w:szCs w:val="24"/>
        </w:rPr>
        <w:t xml:space="preserve"> </w:t>
      </w:r>
      <w:r w:rsidRPr="00BF46AC">
        <w:rPr>
          <w:rFonts w:ascii="Times New Roman" w:hAnsi="Times New Roman" w:cs="Times New Roman"/>
          <w:sz w:val="24"/>
          <w:szCs w:val="24"/>
        </w:rPr>
        <w:t>dan melihat pemandangan politik internasional da</w:t>
      </w:r>
      <w:r>
        <w:rPr>
          <w:rFonts w:ascii="Times New Roman" w:hAnsi="Times New Roman" w:cs="Times New Roman"/>
          <w:sz w:val="24"/>
          <w:szCs w:val="24"/>
        </w:rPr>
        <w:t xml:space="preserve">lam </w:t>
      </w:r>
      <w:r w:rsidRPr="00BF46AC">
        <w:rPr>
          <w:rFonts w:ascii="Times New Roman" w:hAnsi="Times New Roman" w:cs="Times New Roman"/>
          <w:sz w:val="24"/>
          <w:szCs w:val="24"/>
        </w:rPr>
        <w:t>bingkai</w:t>
      </w:r>
      <w:r>
        <w:rPr>
          <w:rFonts w:ascii="Times New Roman" w:hAnsi="Times New Roman" w:cs="Times New Roman"/>
          <w:sz w:val="24"/>
          <w:szCs w:val="24"/>
        </w:rPr>
        <w:t xml:space="preserve"> normatif</w:t>
      </w:r>
      <w:r w:rsidRPr="00BF46AC">
        <w:rPr>
          <w:rFonts w:ascii="Times New Roman" w:hAnsi="Times New Roman" w:cs="Times New Roman"/>
          <w:sz w:val="24"/>
          <w:szCs w:val="24"/>
        </w:rPr>
        <w:t>.</w:t>
      </w:r>
    </w:p>
    <w:p w:rsidR="00301779" w:rsidRPr="00BF46AC" w:rsidRDefault="00301779" w:rsidP="00301779">
      <w:pPr>
        <w:spacing w:line="480" w:lineRule="auto"/>
        <w:ind w:firstLine="720"/>
        <w:jc w:val="both"/>
        <w:rPr>
          <w:rFonts w:ascii="Times New Roman" w:hAnsi="Times New Roman" w:cs="Times New Roman"/>
          <w:sz w:val="24"/>
          <w:szCs w:val="24"/>
        </w:rPr>
      </w:pPr>
      <w:r w:rsidRPr="001D5D7D">
        <w:rPr>
          <w:rFonts w:ascii="Times New Roman" w:hAnsi="Times New Roman" w:cs="Times New Roman"/>
          <w:sz w:val="24"/>
          <w:szCs w:val="24"/>
        </w:rPr>
        <w:t>Formulasi Nye menawarkan bahwa soft power adalah politi</w:t>
      </w:r>
      <w:r>
        <w:rPr>
          <w:rFonts w:ascii="Times New Roman" w:hAnsi="Times New Roman" w:cs="Times New Roman"/>
          <w:sz w:val="24"/>
          <w:szCs w:val="24"/>
        </w:rPr>
        <w:t xml:space="preserve">k internasional oleh pihak lain </w:t>
      </w:r>
      <w:r w:rsidRPr="001D5D7D">
        <w:rPr>
          <w:rFonts w:ascii="Times New Roman" w:hAnsi="Times New Roman" w:cs="Times New Roman"/>
          <w:sz w:val="24"/>
          <w:szCs w:val="24"/>
        </w:rPr>
        <w:t>berarti — ini menunjukkan bahwa tindakan persuasi dan komunikatif dapat menghasilkan politik</w:t>
      </w:r>
      <w:r>
        <w:rPr>
          <w:rFonts w:ascii="Times New Roman" w:hAnsi="Times New Roman" w:cs="Times New Roman"/>
          <w:sz w:val="24"/>
          <w:szCs w:val="24"/>
        </w:rPr>
        <w:t xml:space="preserve"> </w:t>
      </w:r>
      <w:r w:rsidRPr="001D5D7D">
        <w:rPr>
          <w:rFonts w:ascii="Times New Roman" w:hAnsi="Times New Roman" w:cs="Times New Roman"/>
          <w:sz w:val="24"/>
          <w:szCs w:val="24"/>
        </w:rPr>
        <w:t>berakhir, dan agar para pelaku internasional dapat memiliki atau mengolah sumber daya secara berurutan</w:t>
      </w:r>
      <w:r>
        <w:rPr>
          <w:rFonts w:ascii="Times New Roman" w:hAnsi="Times New Roman" w:cs="Times New Roman"/>
          <w:sz w:val="24"/>
          <w:szCs w:val="24"/>
        </w:rPr>
        <w:t xml:space="preserve"> </w:t>
      </w:r>
      <w:r w:rsidRPr="001D5D7D">
        <w:rPr>
          <w:rFonts w:ascii="Times New Roman" w:hAnsi="Times New Roman" w:cs="Times New Roman"/>
          <w:sz w:val="24"/>
          <w:szCs w:val="24"/>
        </w:rPr>
        <w:t xml:space="preserve">untuk menggunakan daya lunak. Nye juga mengklaim itu karena soft power mewakili </w:t>
      </w:r>
      <w:r w:rsidRPr="001D5D7D">
        <w:rPr>
          <w:rFonts w:ascii="Times New Roman" w:hAnsi="Times New Roman" w:cs="Times New Roman"/>
          <w:sz w:val="24"/>
          <w:szCs w:val="24"/>
        </w:rPr>
        <w:lastRenderedPageBreak/>
        <w:t>sumber daya keduanya</w:t>
      </w:r>
      <w:r>
        <w:rPr>
          <w:rFonts w:ascii="Times New Roman" w:hAnsi="Times New Roman" w:cs="Times New Roman"/>
          <w:sz w:val="24"/>
          <w:szCs w:val="24"/>
        </w:rPr>
        <w:t xml:space="preserve"> </w:t>
      </w:r>
      <w:r w:rsidRPr="001D5D7D">
        <w:rPr>
          <w:rFonts w:ascii="Times New Roman" w:hAnsi="Times New Roman" w:cs="Times New Roman"/>
          <w:sz w:val="24"/>
          <w:szCs w:val="24"/>
        </w:rPr>
        <w:t>untuk mencapai tujuan dan perilaku yang terukur, seperti kebijakan</w:t>
      </w:r>
      <w:r>
        <w:rPr>
          <w:rFonts w:ascii="Times New Roman" w:hAnsi="Times New Roman" w:cs="Times New Roman"/>
          <w:sz w:val="24"/>
          <w:szCs w:val="24"/>
        </w:rPr>
        <w:t xml:space="preserve"> </w:t>
      </w:r>
      <w:r w:rsidRPr="001D5D7D">
        <w:rPr>
          <w:rFonts w:ascii="Times New Roman" w:hAnsi="Times New Roman" w:cs="Times New Roman"/>
          <w:sz w:val="24"/>
          <w:szCs w:val="24"/>
        </w:rPr>
        <w:t>diplomasi publik telah menjadi instrumen penting soft power. Dia menyatakan</w:t>
      </w:r>
      <w:r>
        <w:rPr>
          <w:rFonts w:ascii="Times New Roman" w:hAnsi="Times New Roman" w:cs="Times New Roman"/>
          <w:sz w:val="24"/>
          <w:szCs w:val="24"/>
        </w:rPr>
        <w:t xml:space="preserve"> </w:t>
      </w:r>
      <w:r w:rsidRPr="001D5D7D">
        <w:rPr>
          <w:rFonts w:ascii="Times New Roman" w:hAnsi="Times New Roman" w:cs="Times New Roman"/>
          <w:sz w:val="24"/>
          <w:szCs w:val="24"/>
        </w:rPr>
        <w:t>bahwa diplomasi publik menyediakan hubungan penting antara kedua aspek ini; ini</w:t>
      </w:r>
      <w:r>
        <w:rPr>
          <w:rFonts w:ascii="Times New Roman" w:hAnsi="Times New Roman" w:cs="Times New Roman"/>
          <w:sz w:val="24"/>
          <w:szCs w:val="24"/>
        </w:rPr>
        <w:t xml:space="preserve"> </w:t>
      </w:r>
      <w:r w:rsidRPr="001D5D7D">
        <w:rPr>
          <w:rFonts w:ascii="Times New Roman" w:hAnsi="Times New Roman" w:cs="Times New Roman"/>
          <w:sz w:val="24"/>
          <w:szCs w:val="24"/>
        </w:rPr>
        <w:t>“Instrumen yang digunakan pemerintah untuk memobilisasi sumber daya ini</w:t>
      </w:r>
      <w:r>
        <w:rPr>
          <w:rFonts w:ascii="Times New Roman" w:hAnsi="Times New Roman" w:cs="Times New Roman"/>
          <w:sz w:val="24"/>
          <w:szCs w:val="24"/>
        </w:rPr>
        <w:t xml:space="preserve"> </w:t>
      </w:r>
      <w:r w:rsidRPr="001D5D7D">
        <w:rPr>
          <w:rFonts w:ascii="Times New Roman" w:hAnsi="Times New Roman" w:cs="Times New Roman"/>
          <w:sz w:val="24"/>
          <w:szCs w:val="24"/>
        </w:rPr>
        <w:t>dengan</w:t>
      </w:r>
      <w:r>
        <w:rPr>
          <w:rFonts w:ascii="Times New Roman" w:hAnsi="Times New Roman" w:cs="Times New Roman"/>
          <w:sz w:val="24"/>
          <w:szCs w:val="24"/>
        </w:rPr>
        <w:t xml:space="preserve"> </w:t>
      </w:r>
      <w:r w:rsidRPr="001D5D7D">
        <w:rPr>
          <w:rFonts w:ascii="Times New Roman" w:hAnsi="Times New Roman" w:cs="Times New Roman"/>
          <w:sz w:val="24"/>
          <w:szCs w:val="24"/>
        </w:rPr>
        <w:t>dengan berkomunikasi dan menarik publik dari negara lain. "</w:t>
      </w:r>
      <w:r w:rsidRPr="001D5D7D">
        <w:rPr>
          <w:rStyle w:val="FootnoteReference"/>
          <w:rFonts w:cs="Times New Roman"/>
          <w:szCs w:val="24"/>
        </w:rPr>
        <w:t xml:space="preserve"> </w:t>
      </w:r>
      <w:r>
        <w:rPr>
          <w:rStyle w:val="FootnoteReference"/>
          <w:rFonts w:cs="Times New Roman"/>
          <w:szCs w:val="24"/>
        </w:rPr>
        <w:footnoteReference w:id="9"/>
      </w:r>
    </w:p>
    <w:p w:rsidR="00301779" w:rsidRDefault="00301779" w:rsidP="00301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buku </w:t>
      </w:r>
      <w:r>
        <w:rPr>
          <w:rFonts w:ascii="Times New Roman" w:hAnsi="Times New Roman" w:cs="Times New Roman"/>
          <w:i/>
          <w:sz w:val="24"/>
          <w:szCs w:val="24"/>
        </w:rPr>
        <w:t>kiat di</w:t>
      </w:r>
      <w:r w:rsidRPr="00917FF2">
        <w:rPr>
          <w:rFonts w:ascii="Times New Roman" w:hAnsi="Times New Roman" w:cs="Times New Roman"/>
          <w:i/>
          <w:sz w:val="24"/>
          <w:szCs w:val="24"/>
        </w:rPr>
        <w:t>plomasi</w:t>
      </w:r>
      <w:r>
        <w:rPr>
          <w:rFonts w:ascii="Times New Roman" w:hAnsi="Times New Roman" w:cs="Times New Roman"/>
          <w:sz w:val="24"/>
          <w:szCs w:val="24"/>
        </w:rPr>
        <w:t>, Jusuf Badri seorang mantan diplomat yang pernah bekerja di beberapa negara asia, mengutip beberapa pengertian tentang diplomasi dari para pakar maupun dari kamus. Antara lain</w:t>
      </w:r>
    </w:p>
    <w:p w:rsidR="00301779" w:rsidRDefault="00301779" w:rsidP="00301779">
      <w:p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Kamus </w:t>
      </w:r>
      <w:r>
        <w:rPr>
          <w:rFonts w:ascii="Times New Roman" w:hAnsi="Times New Roman" w:cs="Times New Roman"/>
          <w:i/>
          <w:sz w:val="24"/>
          <w:szCs w:val="24"/>
        </w:rPr>
        <w:t>oxford advanced leaner’s dictionary of currentenglish:</w:t>
      </w:r>
    </w:p>
    <w:p w:rsidR="00301779" w:rsidRPr="002D2BB7" w:rsidRDefault="00301779" w:rsidP="00301779">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Management of country’s affairs by its agents (ambassadors and ministers), and their direction by the ministry of foreign affairs at home; skill in this. </w:t>
      </w:r>
      <w:r>
        <w:rPr>
          <w:rFonts w:ascii="Times New Roman" w:hAnsi="Times New Roman" w:cs="Times New Roman"/>
          <w:sz w:val="24"/>
          <w:szCs w:val="24"/>
        </w:rPr>
        <w:t>(pengelolaan urusan-urusan  negara oleh wakil-wakilnya di luar negeri, paraduta besar dan duta, berdasarkan petunjuk-petunjuk yang diberikan departemen luar negerinya; keterampilan dalam soal ini)</w:t>
      </w:r>
    </w:p>
    <w:p w:rsidR="00301779" w:rsidRDefault="00301779" w:rsidP="00301779">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i/>
          <w:sz w:val="24"/>
          <w:szCs w:val="24"/>
        </w:rPr>
        <w:t>Art of in dealing with people so that business is done smoothly.</w:t>
      </w:r>
      <w:r>
        <w:rPr>
          <w:rFonts w:ascii="Times New Roman" w:hAnsi="Times New Roman" w:cs="Times New Roman"/>
          <w:sz w:val="24"/>
          <w:szCs w:val="24"/>
        </w:rPr>
        <w:t xml:space="preserve"> (seni mengenai keterampilan dalam berurusan dengan orang sehingga bisnis yang dilakukan berjalan lancar)</w:t>
      </w:r>
    </w:p>
    <w:p w:rsidR="00301779" w:rsidRDefault="00301779" w:rsidP="00301779">
      <w:pPr>
        <w:spacing w:line="480" w:lineRule="auto"/>
        <w:jc w:val="both"/>
        <w:rPr>
          <w:rFonts w:ascii="Times New Roman" w:hAnsi="Times New Roman" w:cs="Times New Roman"/>
          <w:sz w:val="24"/>
          <w:szCs w:val="24"/>
        </w:rPr>
      </w:pPr>
      <w:r>
        <w:rPr>
          <w:rFonts w:ascii="Times New Roman" w:hAnsi="Times New Roman" w:cs="Times New Roman"/>
          <w:sz w:val="24"/>
          <w:szCs w:val="24"/>
        </w:rPr>
        <w:t>Kamus Webber</w:t>
      </w:r>
    </w:p>
    <w:p w:rsidR="00301779" w:rsidRDefault="00301779" w:rsidP="00301779">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The art and practice of conducting negotiations between nations. </w:t>
      </w:r>
      <w:r>
        <w:rPr>
          <w:rFonts w:ascii="Times New Roman" w:hAnsi="Times New Roman" w:cs="Times New Roman"/>
          <w:sz w:val="24"/>
          <w:szCs w:val="24"/>
        </w:rPr>
        <w:t>(seni dan praktik dalam melakukan perundingan antarbangsa.)</w:t>
      </w:r>
    </w:p>
    <w:p w:rsidR="00301779" w:rsidRDefault="00301779" w:rsidP="00301779">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i/>
          <w:sz w:val="24"/>
          <w:szCs w:val="24"/>
        </w:rPr>
        <w:lastRenderedPageBreak/>
        <w:t>The skill in handling affairs without hostility.</w:t>
      </w:r>
      <w:r>
        <w:rPr>
          <w:rFonts w:ascii="Times New Roman" w:hAnsi="Times New Roman" w:cs="Times New Roman"/>
          <w:sz w:val="24"/>
          <w:szCs w:val="24"/>
        </w:rPr>
        <w:t xml:space="preserve"> (keterampilan dalam mengelola serba urusan tanpa menimbulkan permusuhan)</w:t>
      </w:r>
    </w:p>
    <w:p w:rsidR="00301779" w:rsidRDefault="00301779" w:rsidP="00301779">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Jusuf badri juga mengutip pendapat para pakar, antara lain:</w:t>
      </w:r>
    </w:p>
    <w:p w:rsidR="00301779" w:rsidRDefault="00301779" w:rsidP="00301779">
      <w:pPr>
        <w:spacing w:line="480" w:lineRule="auto"/>
        <w:ind w:left="360"/>
        <w:jc w:val="both"/>
        <w:rPr>
          <w:rFonts w:ascii="Times New Roman" w:hAnsi="Times New Roman" w:cs="Times New Roman"/>
          <w:i/>
          <w:sz w:val="24"/>
          <w:szCs w:val="24"/>
        </w:rPr>
      </w:pPr>
      <w:r>
        <w:rPr>
          <w:rFonts w:ascii="Times New Roman" w:hAnsi="Times New Roman" w:cs="Times New Roman"/>
          <w:sz w:val="24"/>
          <w:szCs w:val="24"/>
        </w:rPr>
        <w:t xml:space="preserve">Sir Ernest Satow dalam </w:t>
      </w:r>
      <w:r>
        <w:rPr>
          <w:rFonts w:ascii="Times New Roman" w:hAnsi="Times New Roman" w:cs="Times New Roman"/>
          <w:i/>
          <w:sz w:val="24"/>
          <w:szCs w:val="24"/>
        </w:rPr>
        <w:t xml:space="preserve">“Guide to Diplomatic Pratice” (1957), </w:t>
      </w:r>
    </w:p>
    <w:p w:rsidR="00301779" w:rsidRDefault="00301779" w:rsidP="0030177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i/>
          <w:sz w:val="24"/>
          <w:szCs w:val="24"/>
        </w:rPr>
        <w:t>T</w:t>
      </w:r>
      <w:r w:rsidRPr="00CD1601">
        <w:rPr>
          <w:rFonts w:ascii="Times New Roman" w:hAnsi="Times New Roman" w:cs="Times New Roman"/>
          <w:i/>
          <w:sz w:val="24"/>
          <w:szCs w:val="24"/>
        </w:rPr>
        <w:t xml:space="preserve">he application of fact and intelligence to the conduct of foreign relations betweem government of independent states. </w:t>
      </w:r>
      <w:r w:rsidRPr="00CD1601">
        <w:rPr>
          <w:rFonts w:ascii="Times New Roman" w:hAnsi="Times New Roman" w:cs="Times New Roman"/>
          <w:sz w:val="24"/>
          <w:szCs w:val="24"/>
        </w:rPr>
        <w:t>(penerapan kemampuan keterampilan serta intelegensi dalam pelaksanaan hubungan luar negeri antar pemerintah diantara negara-negara berdaulat).</w:t>
      </w:r>
    </w:p>
    <w:p w:rsidR="00301779" w:rsidRDefault="00301779" w:rsidP="0030177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The conduct of business between states by peaceful means. </w:t>
      </w:r>
      <w:r>
        <w:rPr>
          <w:rFonts w:ascii="Times New Roman" w:hAnsi="Times New Roman" w:cs="Times New Roman"/>
          <w:sz w:val="24"/>
          <w:szCs w:val="24"/>
        </w:rPr>
        <w:t>(penjalinan bisnis antara berbagai negara dengan cara-cara damai)</w:t>
      </w:r>
    </w:p>
    <w:p w:rsidR="00301779" w:rsidRDefault="00301779" w:rsidP="00301779">
      <w:pPr>
        <w:spacing w:line="480" w:lineRule="auto"/>
        <w:ind w:left="360"/>
        <w:jc w:val="both"/>
        <w:rPr>
          <w:rStyle w:val="FootnoteReference"/>
          <w:rFonts w:cs="Times New Roman"/>
          <w:szCs w:val="24"/>
        </w:rPr>
      </w:pPr>
      <w:r>
        <w:rPr>
          <w:rFonts w:ascii="Times New Roman" w:hAnsi="Times New Roman" w:cs="Times New Roman"/>
          <w:sz w:val="24"/>
          <w:szCs w:val="24"/>
        </w:rPr>
        <w:t>Selain itu Rivier (dalam Satow, 1957) yang juga dikutip oleh Jusuf Badri menyebutkan:</w:t>
      </w:r>
    </w:p>
    <w:p w:rsidR="00301779" w:rsidRDefault="00301779" w:rsidP="00301779">
      <w:pPr>
        <w:spacing w:line="480" w:lineRule="auto"/>
        <w:ind w:left="360"/>
        <w:jc w:val="both"/>
        <w:rPr>
          <w:rStyle w:val="FootnoteReference"/>
          <w:rFonts w:cs="Times New Roman"/>
          <w:i/>
          <w:szCs w:val="24"/>
        </w:rPr>
      </w:pPr>
      <w:r>
        <w:rPr>
          <w:rStyle w:val="FootnoteReference"/>
          <w:rFonts w:cs="Times New Roman"/>
          <w:szCs w:val="24"/>
        </w:rPr>
        <w:t>“</w:t>
      </w:r>
      <w:r>
        <w:rPr>
          <w:rStyle w:val="FootnoteReference"/>
          <w:rFonts w:cs="Times New Roman"/>
          <w:i/>
          <w:szCs w:val="24"/>
        </w:rPr>
        <w:t>The use of ‘diplomacy; is three-fold:</w:t>
      </w:r>
    </w:p>
    <w:p w:rsidR="00301779" w:rsidRDefault="00301779" w:rsidP="00301779">
      <w:pPr>
        <w:spacing w:line="480" w:lineRule="auto"/>
        <w:ind w:left="360"/>
        <w:jc w:val="both"/>
        <w:rPr>
          <w:rStyle w:val="FootnoteReference"/>
          <w:rFonts w:cs="Times New Roman"/>
          <w:i/>
          <w:szCs w:val="24"/>
        </w:rPr>
      </w:pPr>
      <w:r>
        <w:rPr>
          <w:rStyle w:val="FootnoteReference"/>
          <w:rFonts w:cs="Times New Roman"/>
          <w:i/>
          <w:szCs w:val="24"/>
        </w:rPr>
        <w:t>1st. “The science and art of representing States and negotiating.</w:t>
      </w:r>
    </w:p>
    <w:p w:rsidR="00301779" w:rsidRDefault="00301779" w:rsidP="00301779">
      <w:pPr>
        <w:spacing w:line="480" w:lineRule="auto"/>
        <w:ind w:left="360"/>
        <w:jc w:val="both"/>
        <w:rPr>
          <w:rStyle w:val="FootnoteReference"/>
          <w:rFonts w:cs="Times New Roman"/>
          <w:i/>
          <w:szCs w:val="24"/>
        </w:rPr>
      </w:pPr>
      <w:r>
        <w:rPr>
          <w:rStyle w:val="FootnoteReference"/>
          <w:rFonts w:cs="Times New Roman"/>
          <w:i/>
          <w:szCs w:val="24"/>
        </w:rPr>
        <w:t>2nd. “The same word is used... to express a complex concept covering either the whole representation of a state, including the Ministry of  Foreign Affairs, or, all political agents. It is in this sense that one talks of the merits of French diplomacy during certain eras, of russian diplomacy, Austrian diplomacy.</w:t>
      </w:r>
    </w:p>
    <w:p w:rsidR="00301779" w:rsidRDefault="00301779" w:rsidP="00301779">
      <w:pPr>
        <w:spacing w:line="480" w:lineRule="auto"/>
        <w:ind w:left="360"/>
        <w:jc w:val="both"/>
        <w:rPr>
          <w:rFonts w:ascii="Times New Roman" w:hAnsi="Times New Roman" w:cs="Times New Roman"/>
          <w:i/>
          <w:sz w:val="24"/>
          <w:szCs w:val="24"/>
        </w:rPr>
      </w:pPr>
      <w:r>
        <w:rPr>
          <w:rStyle w:val="FootnoteReference"/>
          <w:rFonts w:cs="Times New Roman"/>
          <w:i/>
          <w:szCs w:val="24"/>
        </w:rPr>
        <w:t>3rd. “finally, one understands by diplomacy, the career or profession of a diplomat. One takes path in diplomacy just as one takes oath for the magistrate, the bar, the army.” (</w:t>
      </w:r>
      <w:r>
        <w:rPr>
          <w:rFonts w:ascii="Times New Roman" w:hAnsi="Times New Roman" w:cs="Times New Roman"/>
          <w:i/>
          <w:sz w:val="24"/>
          <w:szCs w:val="24"/>
        </w:rPr>
        <w:t>Principles of the law of people)</w:t>
      </w:r>
    </w:p>
    <w:p w:rsidR="00301779" w:rsidRDefault="00301779" w:rsidP="00301779">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Pengertian diplomasi ada tiga jenis, yaitu:</w:t>
      </w:r>
    </w:p>
    <w:p w:rsidR="00301779" w:rsidRDefault="00301779" w:rsidP="00301779">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Ilmu dan seni dalam mewakili negara dan bernegoisasi</w:t>
      </w:r>
    </w:p>
    <w:p w:rsidR="00301779" w:rsidRDefault="00301779" w:rsidP="00301779">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Kata yang sama dipergunakan untuk mengekspresikan suatu konsep yang cukup kompleks serta upaya mewakili negara, termasuk Kementrian Luar Negeri, atau seluruh agen-agen politik. Dalam pengertian inilah, orang dapat menyebutkan tentang keandalan diplomasi perancis selama masa-masa tertentu, atau tentang diplomasi Rusia, diplomasi Austria</w:t>
      </w:r>
    </w:p>
    <w:p w:rsidR="00301779" w:rsidRDefault="00301779" w:rsidP="00301779">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Akhirnya, diplomasi diartikan sebagai karier atau profesi seorang diplomat. Seorang yang mengangkat sumpah untuk menjadi pengacara, atau juga menjadi prajurit (prinsip-prinsip hak kewajiban rakyat).</w:t>
      </w:r>
    </w:p>
    <w:p w:rsidR="00301779" w:rsidRDefault="00301779" w:rsidP="00301779">
      <w:pPr>
        <w:spacing w:line="480" w:lineRule="auto"/>
        <w:jc w:val="both"/>
        <w:rPr>
          <w:rFonts w:ascii="Times New Roman" w:hAnsi="Times New Roman" w:cs="Times New Roman"/>
          <w:sz w:val="24"/>
          <w:szCs w:val="24"/>
        </w:rPr>
      </w:pPr>
      <w:r>
        <w:rPr>
          <w:rFonts w:ascii="Times New Roman" w:hAnsi="Times New Roman" w:cs="Times New Roman"/>
          <w:sz w:val="24"/>
          <w:szCs w:val="24"/>
        </w:rPr>
        <w:t>Badri juga mengutip definisi kata ‘diplomasi’ dari pakar luar negeri lain sebagai berikut:</w:t>
      </w:r>
    </w:p>
    <w:p w:rsidR="00301779" w:rsidRDefault="00301779" w:rsidP="00301779">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Diplomacy is the art of getting others to do what we want under the impression that it is what they want themself. </w:t>
      </w:r>
      <w:r>
        <w:rPr>
          <w:rFonts w:ascii="Times New Roman" w:hAnsi="Times New Roman" w:cs="Times New Roman"/>
          <w:sz w:val="24"/>
          <w:szCs w:val="24"/>
        </w:rPr>
        <w:t>(Diplomasi adalah seni menyuruh orang lain mengerjakan apa yang kita inginkan, tetapi yang bersangkutan justru merasakan, bahwa yang demikian itulah yang memang dia sendiri kehendaki.)</w:t>
      </w:r>
    </w:p>
    <w:p w:rsidR="00301779" w:rsidRPr="005D14A4" w:rsidRDefault="00301779" w:rsidP="00301779">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Diplomacy is being an art of accomodation and persuasion </w:t>
      </w:r>
      <w:r>
        <w:rPr>
          <w:rFonts w:ascii="Times New Roman" w:hAnsi="Times New Roman" w:cs="Times New Roman"/>
          <w:sz w:val="24"/>
          <w:szCs w:val="24"/>
        </w:rPr>
        <w:t>(diplomasi adalah seni akomodasi dan persuasi)</w:t>
      </w:r>
    </w:p>
    <w:p w:rsidR="00301779" w:rsidRDefault="00301779" w:rsidP="00301779">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Diplomacy is the art of handling people, of getting well with them. </w:t>
      </w:r>
      <w:r>
        <w:rPr>
          <w:rFonts w:ascii="Times New Roman" w:hAnsi="Times New Roman" w:cs="Times New Roman"/>
          <w:sz w:val="24"/>
          <w:szCs w:val="24"/>
        </w:rPr>
        <w:t xml:space="preserve">(diplomasi adalh seni pengendalian manusia demi terjalinnya hubungan yang baik) </w:t>
      </w:r>
    </w:p>
    <w:p w:rsidR="00301779" w:rsidRDefault="00301779" w:rsidP="00301779">
      <w:pPr>
        <w:spacing w:line="480" w:lineRule="auto"/>
        <w:jc w:val="both"/>
        <w:rPr>
          <w:rStyle w:val="FootnoteReference"/>
          <w:rFonts w:cs="Times New Roman"/>
          <w:szCs w:val="24"/>
        </w:rPr>
      </w:pPr>
      <w:r>
        <w:rPr>
          <w:rFonts w:ascii="Times New Roman" w:hAnsi="Times New Roman" w:cs="Times New Roman"/>
          <w:sz w:val="24"/>
          <w:szCs w:val="24"/>
        </w:rPr>
        <w:t>Terakhir, Badri menekankan definisi yang dikemukakan Kulski sebagai definisi yang cukup menggambarkan dengan baik tentang pengertian diplomasi.</w:t>
      </w:r>
    </w:p>
    <w:p w:rsidR="00301779" w:rsidRPr="005D14A4" w:rsidRDefault="00301779" w:rsidP="00301779">
      <w:pPr>
        <w:spacing w:line="480" w:lineRule="auto"/>
        <w:jc w:val="both"/>
        <w:rPr>
          <w:rFonts w:ascii="Times New Roman" w:hAnsi="Times New Roman" w:cs="Times New Roman"/>
          <w:sz w:val="24"/>
          <w:szCs w:val="24"/>
        </w:rPr>
      </w:pPr>
      <w:r>
        <w:rPr>
          <w:rStyle w:val="FootnoteReference"/>
          <w:rFonts w:cs="Times New Roman"/>
          <w:szCs w:val="24"/>
        </w:rPr>
        <w:lastRenderedPageBreak/>
        <w:t xml:space="preserve">“ </w:t>
      </w:r>
      <w:r>
        <w:rPr>
          <w:rStyle w:val="FootnoteReference"/>
          <w:rFonts w:cs="Times New Roman"/>
          <w:i/>
          <w:szCs w:val="24"/>
        </w:rPr>
        <w:t xml:space="preserve">To strive for the achievement of national objectives by peaceful means i.e. by negotiations with other states” </w:t>
      </w:r>
      <w:r>
        <w:rPr>
          <w:rStyle w:val="FootnoteReference"/>
          <w:rFonts w:cs="Times New Roman"/>
          <w:szCs w:val="24"/>
        </w:rPr>
        <w:t xml:space="preserve">(W.W. Kulski, </w:t>
      </w:r>
      <w:r>
        <w:rPr>
          <w:rStyle w:val="FootnoteReference"/>
          <w:rFonts w:cs="Times New Roman"/>
          <w:i/>
          <w:szCs w:val="24"/>
        </w:rPr>
        <w:t>international Politics in A Revolutionary Age, 1967)</w:t>
      </w:r>
      <w:r>
        <w:rPr>
          <w:rStyle w:val="FootnoteReference"/>
          <w:rFonts w:cs="Times New Roman"/>
          <w:szCs w:val="24"/>
        </w:rPr>
        <w:t xml:space="preserve"> (berusaha mencapai tujuan-tujuan nasional dengan jalan damai, yaitu dengan melakukan perundingan-perundingan dengan negara-negara lain)</w:t>
      </w:r>
      <w:r>
        <w:rPr>
          <w:rStyle w:val="FootnoteReference"/>
          <w:rFonts w:cs="Times New Roman"/>
          <w:i/>
          <w:szCs w:val="24"/>
        </w:rPr>
        <w:t xml:space="preserve"> </w:t>
      </w:r>
      <w:r>
        <w:rPr>
          <w:rStyle w:val="FootnoteReference"/>
          <w:rFonts w:cs="Times New Roman"/>
          <w:szCs w:val="24"/>
        </w:rPr>
        <w:footnoteReference w:id="10"/>
      </w:r>
    </w:p>
    <w:p w:rsidR="00301779" w:rsidRDefault="00301779" w:rsidP="00301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Kebudayaan dapat dimanfaatkan sebagai sarana untuk mempererat hubungan internasional. Itulah sebabnya sejak dahulu suatu kebudayaan diperkenalkan para diplomat  kepada masyarakat internasional untuk memengaruhi atau memperbaiki sikap dan pandangan mereka terhadap negaranya. Indonesia pun memanfaatkan kebudayaan sebagai sarana diplomasi. </w:t>
      </w:r>
    </w:p>
    <w:p w:rsidR="00301779" w:rsidRDefault="00301779" w:rsidP="00301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hubungan antarbangsa, menurut kartini, kebudayaan merupakan sarana penunjang yang ampuh bagi diplomasi dan dapat menumbuhkan saling pengertian, bahkan dapat menjembatani pandangan-pandangan yang berbeda. Diplomasi kebudayaan bisa dilancarkan  dalam bentuk berbagai festival internasional mengenai kebudayaan, seperti misalnya festival musik angklung, kulintang, dan gamelan; festival tari dari berbagai daerah; pameran benda-benda tradisional bersejarah, barang-barang antik dari emas dan perak, serta perhiasan-perhiasan permata intan berlian keraton; pagelaran seni rupa; pertunjukan teater dan film; serta bazar makanan tradisional. Festival-festival semacam itu selalu menarik minat sebagian besar khalayak massa di negara akreditasi tempat diplomat bertugas. Melalui festival itu, terjadilah interaksi aktif antarmanusia dan antarbangsa, dan ini dapat dimanfaatkan sebagai sarana untuk menunjang kegiatan diplomasi. </w:t>
      </w:r>
    </w:p>
    <w:p w:rsidR="00301779" w:rsidRDefault="00301779" w:rsidP="0030177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Diplomat yang terkenal gencar melakukan diplomasi melalui sarana kebudayaan adalah mantan menteri luar negeri Prof. Dr. Mochtar Kusumaatmaja. </w:t>
      </w:r>
      <w:r>
        <w:rPr>
          <w:rFonts w:ascii="Times New Roman" w:hAnsi="Times New Roman" w:cs="Times New Roman"/>
          <w:sz w:val="24"/>
          <w:szCs w:val="24"/>
        </w:rPr>
        <w:lastRenderedPageBreak/>
        <w:t>Mochtar boleh disebut sebagai diplomat yang pertama kali yang mencanangkan diplomasi kebudayaan dalam melancarkan strategi komunikasi, khususnya diplomasi kebudayaan. Di damping untuk menarik lebih banyak wisatawan asing berkunjung ke Indonesia dan investor asing menanamkan modal ke Indonesia, diplomasi kebudayaan dikembangkan dalam program kampanye kebudayaan untuk mencerminkan citra positif Indonesia di dunia internasional.</w:t>
      </w:r>
      <w:r>
        <w:rPr>
          <w:rStyle w:val="FootnoteReference"/>
          <w:rFonts w:cs="Times New Roman"/>
          <w:szCs w:val="24"/>
        </w:rPr>
        <w:footnoteReference w:id="11"/>
      </w:r>
    </w:p>
    <w:p w:rsidR="00301779" w:rsidRDefault="00301779" w:rsidP="00301779">
      <w:pPr>
        <w:spacing w:line="480" w:lineRule="auto"/>
        <w:ind w:firstLine="720"/>
        <w:jc w:val="both"/>
        <w:rPr>
          <w:rFonts w:ascii="Times New Roman" w:hAnsi="Times New Roman" w:cs="Times New Roman"/>
          <w:sz w:val="24"/>
          <w:szCs w:val="24"/>
        </w:rPr>
      </w:pPr>
      <w:r w:rsidRPr="0083333F">
        <w:rPr>
          <w:rFonts w:ascii="Times New Roman" w:hAnsi="Times New Roman" w:cs="Times New Roman"/>
          <w:sz w:val="24"/>
          <w:szCs w:val="24"/>
        </w:rPr>
        <w:t>Istilah diplomasi publik sendiri pertama kali digunakan pada tahun 1965 oleh Dean Edmund Gullion dari Fletcher School of Law and Diplomacy, Tufts Unversity. Diplomasi publik diciptakan dengan penetapan pada Fletcher of the Edward R. Murrow Center for Public Diplomacy, yang mendefinis</w:t>
      </w:r>
      <w:r>
        <w:rPr>
          <w:rFonts w:ascii="Times New Roman" w:hAnsi="Times New Roman" w:cs="Times New Roman"/>
          <w:sz w:val="24"/>
          <w:szCs w:val="24"/>
        </w:rPr>
        <w:t>ikan diplomasi sebagai berikut:</w:t>
      </w:r>
    </w:p>
    <w:p w:rsidR="00301779" w:rsidRPr="0083333F" w:rsidRDefault="00301779" w:rsidP="00301779">
      <w:pPr>
        <w:spacing w:line="480" w:lineRule="auto"/>
        <w:ind w:firstLine="720"/>
        <w:jc w:val="both"/>
        <w:rPr>
          <w:rFonts w:ascii="Times New Roman" w:hAnsi="Times New Roman" w:cs="Times New Roman"/>
          <w:sz w:val="24"/>
          <w:szCs w:val="24"/>
        </w:rPr>
      </w:pPr>
      <w:r w:rsidRPr="0083333F">
        <w:rPr>
          <w:rFonts w:ascii="Times New Roman" w:hAnsi="Times New Roman" w:cs="Times New Roman"/>
          <w:sz w:val="24"/>
          <w:szCs w:val="24"/>
        </w:rPr>
        <w:t>“Diplomasi publik berhadapan dengan pengaruh, sikap publik atas pembentukan dan pelaksanaan kebijakan luar negeri, yang meliputi hubungan internasional diluar diplomasi internasional; perkembangan opini publik di negara lain; interaksi dari kelompok swasta dan kepentingan di suatu negara terhadap negara lainnya; pemberitaan masalah-masalah luar negeri dan dampaknya terhadap kebijakan; komunikasi antara para diplomat dan koresponden asing dan proses dari cultural komunikasi; pusat dari itu semua adalah arus transnasio</w:t>
      </w:r>
      <w:r>
        <w:rPr>
          <w:rFonts w:ascii="Times New Roman" w:hAnsi="Times New Roman" w:cs="Times New Roman"/>
          <w:sz w:val="24"/>
          <w:szCs w:val="24"/>
        </w:rPr>
        <w:t>nal atas informasi dan ide-ide”</w:t>
      </w:r>
    </w:p>
    <w:p w:rsidR="00301779" w:rsidRDefault="00301779" w:rsidP="00301779">
      <w:pPr>
        <w:spacing w:line="480" w:lineRule="auto"/>
        <w:jc w:val="both"/>
        <w:rPr>
          <w:rFonts w:ascii="Times New Roman" w:hAnsi="Times New Roman" w:cs="Times New Roman"/>
          <w:sz w:val="24"/>
          <w:szCs w:val="24"/>
        </w:rPr>
      </w:pPr>
      <w:r w:rsidRPr="0083333F">
        <w:rPr>
          <w:rFonts w:ascii="Times New Roman" w:hAnsi="Times New Roman" w:cs="Times New Roman"/>
          <w:sz w:val="24"/>
          <w:szCs w:val="24"/>
        </w:rPr>
        <w:t>Adapun definisi mengenai publik diplom</w:t>
      </w:r>
      <w:r>
        <w:rPr>
          <w:rFonts w:ascii="Times New Roman" w:hAnsi="Times New Roman" w:cs="Times New Roman"/>
          <w:sz w:val="24"/>
          <w:szCs w:val="24"/>
        </w:rPr>
        <w:t>asi dari beberapa sumber yakni:</w:t>
      </w:r>
    </w:p>
    <w:p w:rsidR="00301779" w:rsidRDefault="00301779" w:rsidP="00301779">
      <w:pPr>
        <w:spacing w:line="480" w:lineRule="auto"/>
        <w:ind w:firstLine="720"/>
        <w:jc w:val="both"/>
        <w:rPr>
          <w:rFonts w:ascii="Times New Roman" w:hAnsi="Times New Roman" w:cs="Times New Roman"/>
          <w:sz w:val="24"/>
          <w:szCs w:val="24"/>
        </w:rPr>
      </w:pPr>
      <w:r w:rsidRPr="0083333F">
        <w:rPr>
          <w:rFonts w:ascii="Times New Roman" w:hAnsi="Times New Roman" w:cs="Times New Roman"/>
          <w:sz w:val="24"/>
          <w:szCs w:val="24"/>
        </w:rPr>
        <w:lastRenderedPageBreak/>
        <w:t xml:space="preserve">Menurut </w:t>
      </w:r>
      <w:r w:rsidRPr="0083333F">
        <w:rPr>
          <w:rFonts w:ascii="Times New Roman" w:hAnsi="Times New Roman" w:cs="Times New Roman"/>
          <w:i/>
          <w:sz w:val="24"/>
          <w:szCs w:val="24"/>
        </w:rPr>
        <w:t>Planning Group for Integration Of USIA</w:t>
      </w:r>
      <w:r w:rsidRPr="0083333F">
        <w:rPr>
          <w:rFonts w:ascii="Times New Roman" w:hAnsi="Times New Roman" w:cs="Times New Roman"/>
          <w:sz w:val="24"/>
          <w:szCs w:val="24"/>
        </w:rPr>
        <w:t>, diplomasi publik didefinisikan sebagai diplomasi publik dimaksudkan untuk menjalankan kepenting</w:t>
      </w:r>
      <w:r>
        <w:rPr>
          <w:rFonts w:ascii="Times New Roman" w:hAnsi="Times New Roman" w:cs="Times New Roman"/>
          <w:sz w:val="24"/>
          <w:szCs w:val="24"/>
        </w:rPr>
        <w:t>an nasional dari Amerika Serikat</w:t>
      </w:r>
      <w:r w:rsidRPr="0083333F">
        <w:rPr>
          <w:rFonts w:ascii="Times New Roman" w:hAnsi="Times New Roman" w:cs="Times New Roman"/>
          <w:sz w:val="24"/>
          <w:szCs w:val="24"/>
        </w:rPr>
        <w:t xml:space="preserve"> melalui pengertian, informasi, dan mempen</w:t>
      </w:r>
      <w:r>
        <w:rPr>
          <w:rFonts w:ascii="Times New Roman" w:hAnsi="Times New Roman" w:cs="Times New Roman"/>
          <w:sz w:val="24"/>
          <w:szCs w:val="24"/>
        </w:rPr>
        <w:t>garuhi pendengar di luar negeri.</w:t>
      </w:r>
    </w:p>
    <w:p w:rsidR="00301779" w:rsidRDefault="00301779" w:rsidP="00301779">
      <w:pPr>
        <w:spacing w:line="480" w:lineRule="auto"/>
        <w:ind w:firstLine="720"/>
        <w:jc w:val="both"/>
        <w:rPr>
          <w:rFonts w:ascii="Times New Roman" w:hAnsi="Times New Roman" w:cs="Times New Roman"/>
          <w:sz w:val="24"/>
          <w:szCs w:val="24"/>
        </w:rPr>
      </w:pPr>
      <w:r w:rsidRPr="0083333F">
        <w:rPr>
          <w:rFonts w:ascii="Times New Roman" w:hAnsi="Times New Roman" w:cs="Times New Roman"/>
          <w:sz w:val="24"/>
          <w:szCs w:val="24"/>
        </w:rPr>
        <w:t xml:space="preserve">Menurut </w:t>
      </w:r>
      <w:r w:rsidRPr="009F36DE">
        <w:rPr>
          <w:rFonts w:ascii="Times New Roman" w:hAnsi="Times New Roman" w:cs="Times New Roman"/>
          <w:i/>
          <w:sz w:val="24"/>
          <w:szCs w:val="24"/>
        </w:rPr>
        <w:t xml:space="preserve">Department of State </w:t>
      </w:r>
      <w:r w:rsidRPr="0083333F">
        <w:rPr>
          <w:rFonts w:ascii="Times New Roman" w:hAnsi="Times New Roman" w:cs="Times New Roman"/>
          <w:sz w:val="24"/>
          <w:szCs w:val="24"/>
        </w:rPr>
        <w:t>AS, diplomasi publik didefinisikan sebagai suatu program yang disponsori pemerintah yang dimaksudkan untuk menginformasikan atau mempengaruhi opini publik di negara lain, dengan instrumen utamanya adalah publikasi, film, pertukaran</w:t>
      </w:r>
      <w:r>
        <w:rPr>
          <w:rFonts w:ascii="Times New Roman" w:hAnsi="Times New Roman" w:cs="Times New Roman"/>
          <w:sz w:val="24"/>
          <w:szCs w:val="24"/>
        </w:rPr>
        <w:t xml:space="preserve"> kebudayaan, radio dan televisi.</w:t>
      </w:r>
      <w:r>
        <w:rPr>
          <w:rStyle w:val="FootnoteReference"/>
          <w:rFonts w:cs="Times New Roman"/>
          <w:szCs w:val="24"/>
        </w:rPr>
        <w:footnoteReference w:id="12"/>
      </w:r>
    </w:p>
    <w:p w:rsidR="00301779" w:rsidRPr="00D309BA" w:rsidRDefault="00301779" w:rsidP="00301779">
      <w:pPr>
        <w:spacing w:line="480" w:lineRule="auto"/>
        <w:ind w:firstLine="720"/>
        <w:jc w:val="both"/>
        <w:rPr>
          <w:rFonts w:ascii="Times New Roman" w:hAnsi="Times New Roman" w:cs="Times New Roman"/>
          <w:sz w:val="24"/>
          <w:szCs w:val="24"/>
        </w:rPr>
      </w:pPr>
      <w:r w:rsidRPr="00D309BA">
        <w:rPr>
          <w:rFonts w:ascii="Times New Roman" w:hAnsi="Times New Roman" w:cs="Times New Roman"/>
          <w:sz w:val="24"/>
          <w:szCs w:val="24"/>
        </w:rPr>
        <w:t>Diplomasi public menurut Nancy Snow (2009) adalah sesuatu yang tidak terhindarkan yang berhubungan dengan kekuasaan, terutama yang bersifat soft power yang tidak langsung memengaruhi seper</w:t>
      </w:r>
      <w:r>
        <w:rPr>
          <w:rFonts w:ascii="Times New Roman" w:hAnsi="Times New Roman" w:cs="Times New Roman"/>
          <w:sz w:val="24"/>
          <w:szCs w:val="24"/>
        </w:rPr>
        <w:t>ti budaya, nilai, dan ideologi.</w:t>
      </w:r>
    </w:p>
    <w:p w:rsidR="00301779" w:rsidRPr="00D309BA" w:rsidRDefault="00301779" w:rsidP="00301779">
      <w:pPr>
        <w:spacing w:line="480" w:lineRule="auto"/>
        <w:ind w:firstLine="720"/>
        <w:jc w:val="both"/>
        <w:rPr>
          <w:rFonts w:ascii="Times New Roman" w:hAnsi="Times New Roman" w:cs="Times New Roman"/>
          <w:sz w:val="24"/>
          <w:szCs w:val="24"/>
        </w:rPr>
      </w:pPr>
      <w:r w:rsidRPr="00D309BA">
        <w:rPr>
          <w:rFonts w:ascii="Times New Roman" w:hAnsi="Times New Roman" w:cs="Times New Roman"/>
          <w:sz w:val="24"/>
          <w:szCs w:val="24"/>
        </w:rPr>
        <w:t>Diplomasi publik juga sangat berhubungan dengan pembentukan citra suatu negara. Citra dapat dinyatakan secara singkat sebagai “gambaran dalam benak kita”, seperti dikemukakan Walter Lippmann dalam bukunya Publik Opinion (1994, terjemahan) Sudah tentu termasuk gambaran tentang keadaan suatu negara. Gambaran yang diterima sebagai kenyataan, sekali</w:t>
      </w:r>
      <w:r>
        <w:rPr>
          <w:rFonts w:ascii="Times New Roman" w:hAnsi="Times New Roman" w:cs="Times New Roman"/>
          <w:sz w:val="24"/>
          <w:szCs w:val="24"/>
        </w:rPr>
        <w:t>pun bukan kenyataan apa adanya.</w:t>
      </w:r>
    </w:p>
    <w:p w:rsidR="00301779" w:rsidRPr="0083333F" w:rsidRDefault="00301779" w:rsidP="00301779">
      <w:pPr>
        <w:spacing w:line="480" w:lineRule="auto"/>
        <w:ind w:firstLine="720"/>
        <w:jc w:val="both"/>
        <w:rPr>
          <w:rFonts w:ascii="Times New Roman" w:hAnsi="Times New Roman" w:cs="Times New Roman"/>
          <w:sz w:val="24"/>
          <w:szCs w:val="24"/>
        </w:rPr>
      </w:pPr>
      <w:r w:rsidRPr="00D309BA">
        <w:rPr>
          <w:rFonts w:ascii="Times New Roman" w:hAnsi="Times New Roman" w:cs="Times New Roman"/>
          <w:sz w:val="24"/>
          <w:szCs w:val="24"/>
        </w:rPr>
        <w:t xml:space="preserve">Adalah suatu hal yang ideal apabila citra suatu negara yang dibangun oleh diplomasi publik dapat menumbuhkan kepercayaan negara lain tentang potensi dan prestasi negara yang bersangkutan sehingga dapat memberikan keuntungan kepada </w:t>
      </w:r>
      <w:r w:rsidRPr="00D309BA">
        <w:rPr>
          <w:rFonts w:ascii="Times New Roman" w:hAnsi="Times New Roman" w:cs="Times New Roman"/>
          <w:sz w:val="24"/>
          <w:szCs w:val="24"/>
        </w:rPr>
        <w:lastRenderedPageBreak/>
        <w:t>negara lain apabila melakukan kerjasama dalam berbagai bidang. Di samping sudah tentu mendatangkan keuntungan pula bagi negara yang bersangkutan</w:t>
      </w:r>
      <w:r>
        <w:rPr>
          <w:rFonts w:ascii="Times New Roman" w:hAnsi="Times New Roman" w:cs="Times New Roman"/>
          <w:sz w:val="24"/>
          <w:szCs w:val="24"/>
        </w:rPr>
        <w:t>.</w:t>
      </w:r>
      <w:r>
        <w:rPr>
          <w:rStyle w:val="FootnoteReference"/>
          <w:rFonts w:cs="Times New Roman"/>
          <w:szCs w:val="24"/>
        </w:rPr>
        <w:footnoteReference w:id="13"/>
      </w:r>
    </w:p>
    <w:p w:rsidR="00301779" w:rsidRDefault="00301779" w:rsidP="00301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Konsep diplomasi publik membawa dua implikasi. Pertama, publik sebagai objek, dalam artian publik di negara lain adalah objek atau tujuan dari diplomasi negara. Implikasi kedua adalah publik sebagai subjek, dalam artian publik di tataran domestik ikut serta dalam aktivitas diplomasi negara/pemerintah.</w:t>
      </w:r>
    </w:p>
    <w:p w:rsidR="00301779" w:rsidRDefault="00301779" w:rsidP="00301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diplomasi publik, masyarakat, baik dalam konteks individu maupun kelompok dapat memberikan inisiatif kepada kebijakan pemerintah dan termasuk di dalamnya aktivitas yang seharusnya dapat membentuk opini publik di negara lain. Diplomasi publik juga semakin menurunkan derajat perbatasan antarnegara. Dalam komunikasi global, opini publik dapat secara efektif memengaruhi perilaku negara aktivitas dan pengaruh dari aktor non-negara juga meningkat, baik dalam konteks jumlah maupun jenisnya.</w:t>
      </w:r>
    </w:p>
    <w:p w:rsidR="00301779" w:rsidRDefault="00301779" w:rsidP="00301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Kamus hubungan internasional menyebutkan bahwa diplomasi publik didefinisikan sebagai usaha sebuah negara untuk memengaruhi opini publik di negara lain dengan menggunakan beberapa instrumen, seperti film, pertukaran budaya, radio, dan televisi. Sedangkan Jan Mellison melihat diplomasi publik, seperti anggur lama dalam botol yang baru </w:t>
      </w:r>
      <w:r w:rsidRPr="00893418">
        <w:rPr>
          <w:rFonts w:ascii="Times New Roman" w:hAnsi="Times New Roman" w:cs="Times New Roman"/>
          <w:i/>
          <w:sz w:val="24"/>
          <w:szCs w:val="24"/>
        </w:rPr>
        <w:t>(the old wine in the new bottle)</w:t>
      </w:r>
      <w:r>
        <w:rPr>
          <w:rFonts w:ascii="Times New Roman" w:hAnsi="Times New Roman" w:cs="Times New Roman"/>
          <w:i/>
          <w:sz w:val="24"/>
          <w:szCs w:val="24"/>
        </w:rPr>
        <w:t>.</w:t>
      </w:r>
      <w:r>
        <w:rPr>
          <w:rFonts w:ascii="Times New Roman" w:hAnsi="Times New Roman" w:cs="Times New Roman"/>
          <w:sz w:val="24"/>
          <w:szCs w:val="24"/>
        </w:rPr>
        <w:t xml:space="preserve"> Diplomasi publik juga didefinisikan sebagai usaha sebuah negara untuk memengaruhi opini dari publik maupun pemimpin di negara lain dengan maksud untuk mencapai tujuan kebijakan luar negeri. Hal ini juga terkait dengan proses </w:t>
      </w:r>
      <w:r>
        <w:rPr>
          <w:rFonts w:ascii="Times New Roman" w:hAnsi="Times New Roman" w:cs="Times New Roman"/>
          <w:sz w:val="24"/>
          <w:szCs w:val="24"/>
        </w:rPr>
        <w:lastRenderedPageBreak/>
        <w:t>komunikasi dari pemerintah sebuah negara kepada publik di negara yang lain dengan mengirim pesan tentang pemikiran atau kebijakan negara tersebut. Untuk mengidentifikasi diplomasi publik, Humphrey Taylor juga membedakan diplomasi publik dengan diplomasi tradisional dalam sudut pandang lain. Diplomasi tradisional sering menggunakan “hard power” atau menggunakan militer dan ekonomi. Diplomasi publik menggunakan “soft power”, dangan menggunakan kebudayaan, pendidikan, kapabilitas militer maupun ekonomi. Tujuan utama dari diplomasi publik ini tidak hanya memunculkan atau membentuk sikap saling menghormati, namun juga menimbulkan ketertarikan.</w:t>
      </w:r>
    </w:p>
    <w:p w:rsidR="00301779" w:rsidRDefault="00301779" w:rsidP="00301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Diplomasi publik melalui pertukaran budaya, budaya adalah unsur yang tepat untuk melakukan pendekatan antarnegara. Hal ini penting karena terlihat lebih aman untuk melakukan pendekatan budaya daripada ekonomi atau politik. Dengan alasan ini, maka kementrian mengadakan program budaya yang memfasilitasi orang asing dapat memperkenalkan budaya mereka ke Jepang dan sebaliknya, masyarakat Jepang dapat memperkenalkan budayanya diluarnegeri. Salah satu programnya yaitu bahasa Jepang, untuk membangun  pemahaman tentang Jepang adalah melalui bahasa. Semakin banyak bahasa Jepang yang dipelajari oleh orang di negara lain, maka hal ini mempermudah pemahaman mereka tentang Jepang. Setiap tahun pelajar dari berbagai negara yang menyukai belajar bahasa Jepang meningkat. Alasan mereka untuk mempelajari bahasa Jepang tidak hanya untuk tujuan pendidikan, namun juga didukung oleh ketertarikan mereka terhadap budaya pop Jepang. Untuk program bahasa ini, MOFA (</w:t>
      </w:r>
      <w:r w:rsidRPr="009F36DE">
        <w:rPr>
          <w:rFonts w:ascii="Times New Roman" w:hAnsi="Times New Roman" w:cs="Times New Roman"/>
          <w:i/>
          <w:sz w:val="24"/>
          <w:szCs w:val="24"/>
        </w:rPr>
        <w:t>Ministry of  Foreign Affairs</w:t>
      </w:r>
      <w:r>
        <w:rPr>
          <w:rFonts w:ascii="Times New Roman" w:hAnsi="Times New Roman" w:cs="Times New Roman"/>
          <w:sz w:val="24"/>
          <w:szCs w:val="24"/>
        </w:rPr>
        <w:t xml:space="preserve">) bekerja sama dengan Japan Foundation. sekarang, MOFA juga merancang JF Nihongo Network atau Sakura Network sebagai sebuah jaringan yang </w:t>
      </w:r>
      <w:r>
        <w:rPr>
          <w:rFonts w:ascii="Times New Roman" w:hAnsi="Times New Roman" w:cs="Times New Roman"/>
          <w:sz w:val="24"/>
          <w:szCs w:val="24"/>
        </w:rPr>
        <w:lastRenderedPageBreak/>
        <w:t xml:space="preserve">menghubungkan 100 lokasi di dunia ini yang menghubungkan para peminat studi bahasa Jepang dari seluruh dunia </w:t>
      </w:r>
    </w:p>
    <w:p w:rsidR="00301779" w:rsidRDefault="00301779" w:rsidP="00301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MOFA dan Japan Foundation mengadakan beberapa program untuk memfasilitasi dan mengundang peneliti dan ilmuan dari negara lain untuk mempelajari politik, ekonomi, masyarakat, dan budaya Jepang. Pemerintah juga membantu pengembangan pusat pembelajaran, seperti buku, dukungan terhadap perpustakaan dan lain-lain. Salah satu kegiatan lainnya adalah dengan meningkatkan pertukan, kontibusi, dan komunikasi antar intelektual antara Jepang dan negara lain. Program ini disebut juga sebagai program pertukaran intelektual.</w:t>
      </w:r>
      <w:r>
        <w:rPr>
          <w:rStyle w:val="FootnoteReference"/>
          <w:rFonts w:cs="Times New Roman"/>
          <w:szCs w:val="24"/>
        </w:rPr>
        <w:footnoteReference w:id="14"/>
      </w:r>
    </w:p>
    <w:p w:rsidR="00301779" w:rsidRDefault="00301779" w:rsidP="00301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Institusi lain yang juga memiliki hubungan dekat dengan diplomasi publik Jepang adalah Japan Foundation. Japan Foundaton adalah institusi pertama yang memfokuskan diri pada aktivitas kebudayaan. Institusi ini dibawah MOFA, terutama untuk program yang berkaitan dengan pertukaran budaya internasional. Japan Foundation telah didirikan untuk melakukan beberapa kegiatan yang sebenarnya berhubungan dengan diplomasi publik, yaitu kegiatan untuk menarik perhatian masyarakat dari negara lain untuk membangun keprcayaan dan citra positif tentang Jepang.</w:t>
      </w:r>
      <w:r>
        <w:rPr>
          <w:rStyle w:val="FootnoteReference"/>
          <w:rFonts w:cs="Times New Roman"/>
          <w:szCs w:val="24"/>
        </w:rPr>
        <w:footnoteReference w:id="15"/>
      </w:r>
    </w:p>
    <w:p w:rsidR="00301779" w:rsidRPr="00AB66BE" w:rsidRDefault="00301779" w:rsidP="00301779">
      <w:pPr>
        <w:spacing w:line="480" w:lineRule="auto"/>
        <w:ind w:firstLine="720"/>
        <w:jc w:val="both"/>
        <w:rPr>
          <w:rFonts w:ascii="Times New Roman" w:hAnsi="Times New Roman" w:cs="Times New Roman"/>
          <w:sz w:val="24"/>
          <w:szCs w:val="24"/>
        </w:rPr>
      </w:pPr>
      <w:r w:rsidRPr="009D54BB">
        <w:rPr>
          <w:rFonts w:ascii="Times New Roman" w:hAnsi="Times New Roman" w:cs="Times New Roman"/>
          <w:sz w:val="24"/>
          <w:szCs w:val="24"/>
        </w:rPr>
        <w:t>Kata "kebudayaan" itu berasal dari (bahasa Sanskerta) yakni "buddayah" yang merupakan suatu bentuk jamak dari kata "budhi" yang berarti ialah "budi atau akal". Kebudayaan tersebut diartikan ialah sebagai "hal-hal yang bersangkutan dengan budi atau juga akal".</w:t>
      </w:r>
      <w:r>
        <w:rPr>
          <w:rFonts w:ascii="Times New Roman" w:hAnsi="Times New Roman" w:cs="Times New Roman"/>
          <w:sz w:val="24"/>
          <w:szCs w:val="24"/>
        </w:rPr>
        <w:t xml:space="preserve"> </w:t>
      </w:r>
      <w:r w:rsidRPr="00AB66BE">
        <w:rPr>
          <w:rFonts w:ascii="Times New Roman" w:hAnsi="Times New Roman" w:cs="Times New Roman"/>
          <w:sz w:val="24"/>
          <w:szCs w:val="24"/>
        </w:rPr>
        <w:t xml:space="preserve">Pengertian Kebudayaan dengan secara umum adalah </w:t>
      </w:r>
      <w:r w:rsidRPr="00AB66BE">
        <w:rPr>
          <w:rFonts w:ascii="Times New Roman" w:hAnsi="Times New Roman" w:cs="Times New Roman"/>
          <w:sz w:val="24"/>
          <w:szCs w:val="24"/>
        </w:rPr>
        <w:lastRenderedPageBreak/>
        <w:t>suatu hasil cipta, rasa jugaa karsa manusia didalam memenuhi kebutuhan hidupnya ya</w:t>
      </w:r>
      <w:r>
        <w:rPr>
          <w:rFonts w:ascii="Times New Roman" w:hAnsi="Times New Roman" w:cs="Times New Roman"/>
          <w:sz w:val="24"/>
          <w:szCs w:val="24"/>
        </w:rPr>
        <w:t>ng kompleks yang mencakup suatu</w:t>
      </w:r>
      <w:r w:rsidRPr="00AB66BE">
        <w:rPr>
          <w:rFonts w:ascii="Times New Roman" w:hAnsi="Times New Roman" w:cs="Times New Roman"/>
          <w:sz w:val="24"/>
          <w:szCs w:val="24"/>
        </w:rPr>
        <w:t xml:space="preserve"> pengetahuan, keyakinan, seni, susila, hukum adat serta setiap kecakapan, dan  juga</w:t>
      </w:r>
      <w:r>
        <w:rPr>
          <w:rFonts w:ascii="Times New Roman" w:hAnsi="Times New Roman" w:cs="Times New Roman"/>
          <w:sz w:val="24"/>
          <w:szCs w:val="24"/>
        </w:rPr>
        <w:t xml:space="preserve"> kebiasaan. </w:t>
      </w:r>
      <w:r w:rsidRPr="00AB66BE">
        <w:rPr>
          <w:rFonts w:ascii="Times New Roman" w:hAnsi="Times New Roman" w:cs="Times New Roman"/>
          <w:sz w:val="24"/>
          <w:szCs w:val="24"/>
        </w:rPr>
        <w:t>Andreas Eppink menggemukakan bahwa, kebudayaan itu mengandung keseluruhan pengertian nilai sosial,norma sosial, ilmu pengetahuan dan juga keseluruhan struktur-struktur sosial, religius, dan lain sebagainya, dan tambahan lagi segala pernyataan intelektual, serta juga artistik yang menjadi ci</w:t>
      </w:r>
      <w:r>
        <w:rPr>
          <w:rFonts w:ascii="Times New Roman" w:hAnsi="Times New Roman" w:cs="Times New Roman"/>
          <w:sz w:val="24"/>
          <w:szCs w:val="24"/>
        </w:rPr>
        <w:t>ri khas dalam suatu masyarakat.</w:t>
      </w:r>
    </w:p>
    <w:p w:rsidR="00301779" w:rsidRPr="00AB66BE" w:rsidRDefault="00301779" w:rsidP="00301779">
      <w:pPr>
        <w:spacing w:line="480" w:lineRule="auto"/>
        <w:ind w:firstLine="720"/>
        <w:jc w:val="both"/>
        <w:rPr>
          <w:rFonts w:ascii="Times New Roman" w:hAnsi="Times New Roman" w:cs="Times New Roman"/>
          <w:sz w:val="24"/>
          <w:szCs w:val="24"/>
        </w:rPr>
      </w:pPr>
      <w:r w:rsidRPr="00AB66BE">
        <w:rPr>
          <w:rFonts w:ascii="Times New Roman" w:hAnsi="Times New Roman" w:cs="Times New Roman"/>
          <w:sz w:val="24"/>
          <w:szCs w:val="24"/>
        </w:rPr>
        <w:t>Menurut Edward Burnett Tylor, kebudayaan itu adalah keseluruhan yang kompleks, yang di dalamnya terkandung suatu pengetahuan, kepercayaan, kesenian, moral, hukum, adat istiadat, serta juga kemampuan-kemampuan lain yang didapat seseorang ialah sebagai anggota masyarakat.</w:t>
      </w:r>
      <w:r>
        <w:rPr>
          <w:rFonts w:ascii="Times New Roman" w:hAnsi="Times New Roman" w:cs="Times New Roman"/>
          <w:sz w:val="24"/>
          <w:szCs w:val="24"/>
        </w:rPr>
        <w:t xml:space="preserve"> </w:t>
      </w:r>
      <w:r w:rsidRPr="00AB66BE">
        <w:rPr>
          <w:rFonts w:ascii="Times New Roman" w:hAnsi="Times New Roman" w:cs="Times New Roman"/>
          <w:sz w:val="24"/>
          <w:szCs w:val="24"/>
        </w:rPr>
        <w:t>Sedangkan dengan menurut definisi Koentjaraningrat yang menggemukakan bahwa pengertian kebudayaan adalah suatu keseluruhan manusia dari kelakuan serta hasil yang harus didapatkannya dengan belajar dan juga yang semua itu tersusun</w:t>
      </w:r>
      <w:r>
        <w:rPr>
          <w:rFonts w:ascii="Times New Roman" w:hAnsi="Times New Roman" w:cs="Times New Roman"/>
          <w:sz w:val="24"/>
          <w:szCs w:val="24"/>
        </w:rPr>
        <w:t xml:space="preserve"> didalam kehidupan masyarakat. </w:t>
      </w:r>
    </w:p>
    <w:p w:rsidR="00301779" w:rsidRDefault="00301779" w:rsidP="00301779">
      <w:pPr>
        <w:spacing w:line="480" w:lineRule="auto"/>
        <w:ind w:firstLine="720"/>
        <w:jc w:val="both"/>
        <w:rPr>
          <w:rFonts w:ascii="Times New Roman" w:hAnsi="Times New Roman" w:cs="Times New Roman"/>
          <w:sz w:val="24"/>
          <w:szCs w:val="24"/>
        </w:rPr>
      </w:pPr>
      <w:r w:rsidRPr="00AB66BE">
        <w:rPr>
          <w:rFonts w:ascii="Times New Roman" w:hAnsi="Times New Roman" w:cs="Times New Roman"/>
          <w:sz w:val="24"/>
          <w:szCs w:val="24"/>
        </w:rPr>
        <w:t xml:space="preserve">Sama dengan Koentjaraningrat, didefinisikan juga oleh Selo Soemardjan serta Soelaeman Soenardi, dibukunya "Setangkai Bunga Sosiologi", merumuskan kebudayaan ialah sebagai semua hasil karya, cipta, serta juga rasa masyarakat. Karya masyarakat menghasilkan teknologi dan juga kebudayaan kebendaan / kebudayaan jasmaniah (material culture) yang diperlukan oleh manusia untuk dapat </w:t>
      </w:r>
      <w:r w:rsidRPr="00AB66BE">
        <w:rPr>
          <w:rFonts w:ascii="Times New Roman" w:hAnsi="Times New Roman" w:cs="Times New Roman"/>
          <w:sz w:val="24"/>
          <w:szCs w:val="24"/>
        </w:rPr>
        <w:lastRenderedPageBreak/>
        <w:t>menguasai alam sekitarnya supaya kekuatan serta hasilnya dapat diabdikan untuk semua keperluan masyarakat.</w:t>
      </w:r>
      <w:r>
        <w:rPr>
          <w:rStyle w:val="FootnoteReference"/>
          <w:rFonts w:cs="Times New Roman"/>
          <w:szCs w:val="24"/>
        </w:rPr>
        <w:footnoteReference w:id="16"/>
      </w:r>
    </w:p>
    <w:p w:rsidR="00301779" w:rsidRDefault="00301779" w:rsidP="00301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Bahasa sebagai sistem simbol untuk berkomunikasi akan  benar-benar berfungsi apabila, pikiran, gagasan konsep yang diacu atau diungkapkan lewat kesatuan dan hubungan yang bervariasi dari sistem simbol itu dimiliki bersama oleh penutur dan penanggap tutur. Bahasa itu sendiri sebagai sistem yang kita warisi atau peroleh dari kebudayaan/masyarakat tempat kita tumbuh. Demikianlah bahasa itu sudah kuat melembaga; hingga individu itu ‘tidak’ bisa merubahnya. Sudah banyak teori yang mencoba menerangkan hubungan antara bahasa sebagai sistem simbol dengan fungsi-fungsi mental dan struktur kognitif daripada pemakainya. Teori-teori ini lazim disebut teori relativitas bahasa (linguistic relativity). Ada dua pendapat yang ekstrim dari teori ini yaitu:</w:t>
      </w:r>
    </w:p>
    <w:p w:rsidR="00301779" w:rsidRDefault="00301779" w:rsidP="00301779">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Bahwa operasi-operasi mental dijalankan bebas dari pengaruh bahasa; bahasa hanyalah sistem untuk mengungkapkan gagasan-gagasan</w:t>
      </w:r>
    </w:p>
    <w:p w:rsidR="00301779" w:rsidRDefault="00301779" w:rsidP="00301779">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Bahwa fungsi-fungsi mental sepenuhnya ditentukan oleh bahasa; bahasa sebagai gagasan-gagasan</w:t>
      </w:r>
    </w:p>
    <w:p w:rsidR="00301779" w:rsidRPr="00F623BB" w:rsidRDefault="00301779" w:rsidP="00301779">
      <w:pPr>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Teori ini lazim disebut Whorfian Hyphothesis. Sudah barang tentu banyak teori yang mencoba menengahi kedua pendapat tadi seperti dari Carroll dan Hocket. Mereka mengemukakan bahwa </w:t>
      </w:r>
      <w:r w:rsidRPr="00F623BB">
        <w:rPr>
          <w:rFonts w:ascii="Times New Roman" w:hAnsi="Times New Roman" w:cs="Times New Roman"/>
          <w:i/>
          <w:sz w:val="24"/>
          <w:szCs w:val="24"/>
        </w:rPr>
        <w:t xml:space="preserve">struktur bahasa tidak menentukan apa yang </w:t>
      </w:r>
      <w:r w:rsidRPr="00F623BB">
        <w:rPr>
          <w:rFonts w:ascii="Times New Roman" w:hAnsi="Times New Roman" w:cs="Times New Roman"/>
          <w:i/>
          <w:sz w:val="24"/>
          <w:szCs w:val="24"/>
        </w:rPr>
        <w:lastRenderedPageBreak/>
        <w:t>bisa/tidak bisa dipikirkan; tapi hanya membuat ungkapan beberapa gagasan lebih atau kurang sulit.</w:t>
      </w:r>
    </w:p>
    <w:p w:rsidR="00301779" w:rsidRDefault="00301779" w:rsidP="00301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Setiap kelompok mempunyai ciri pemerlain khusus (characteristic); walaupun satu sama lain ada kode linguistik yang bersamaan (common linguistic code). Setiap anggota masyarakat ujaran mempunyai kebersamaan dalam perangkat-perangkat budaya sperti politik dan etik, kebersamaan dalam mengklasifikasikan gejala-gejala itu serta makna yang diberikan terhadap klasifikasi ini. Masyarakat (ujaran) diikat kebersamaan dalam sejarahnya sendiri dan menyepakati sistem nilai budaya mereka. Mereka mengetahui cara yang baik dan salah dalam melakukan sesuatu seperti berpakaian, makan, minum, dan bagaimana mendidik anak-anak mereka. Dan mereka pun mempunyai cara tersendiri dalam mengkomunikasikan semua ini dengan perantaraan bahasa. Demikianlah hubungan kebudayaan dengan bahasa.</w:t>
      </w:r>
      <w:r>
        <w:rPr>
          <w:rStyle w:val="FootnoteReference"/>
          <w:rFonts w:cs="Times New Roman"/>
          <w:szCs w:val="24"/>
        </w:rPr>
        <w:footnoteReference w:id="17"/>
      </w:r>
    </w:p>
    <w:p w:rsidR="00301779" w:rsidRDefault="00301779" w:rsidP="00301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pertumbuhan kehidupan bangsa sekarang ini, sangatlah sulit untuk mengabaikan penguasaan bahasa asing. Bagaimanapun juga komunikasi antar bangsa mesti memegang peranan penting dalam pertumbuhan tersebut. Dan tentunya penguasaan bahasa asing tersebut merupakan jalan pintas supaya komunikasi itu bisa dengan efektif kita libati. Pengajaran apapun juga, termasuk bahasa asing ini, bagi Indonesia mesti didasarkan atau dimuarakan pada tujuan pendidikan nasional, yaitu mencetak manusia pancasila yang terampil dalam membangun. Dengan demikian fungsinya antara lain adalah</w:t>
      </w:r>
    </w:p>
    <w:p w:rsidR="00301779" w:rsidRDefault="00301779" w:rsidP="00301779">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mengembangkan pengetahuan dan teknologi,</w:t>
      </w:r>
    </w:p>
    <w:p w:rsidR="00301779" w:rsidRDefault="00301779" w:rsidP="00301779">
      <w:pPr>
        <w:pStyle w:val="ListParagraph"/>
        <w:numPr>
          <w:ilvl w:val="0"/>
          <w:numId w:val="3"/>
        </w:numPr>
        <w:spacing w:line="480" w:lineRule="auto"/>
        <w:jc w:val="both"/>
        <w:rPr>
          <w:rFonts w:ascii="Times New Roman" w:hAnsi="Times New Roman" w:cs="Times New Roman"/>
          <w:sz w:val="24"/>
          <w:szCs w:val="24"/>
        </w:rPr>
      </w:pPr>
      <w:r w:rsidRPr="00876885">
        <w:rPr>
          <w:rFonts w:ascii="Times New Roman" w:hAnsi="Times New Roman" w:cs="Times New Roman"/>
          <w:sz w:val="24"/>
          <w:szCs w:val="24"/>
        </w:rPr>
        <w:lastRenderedPageBreak/>
        <w:t>Untuk kepentingan komunikasi antarbangsa dalam rangka menjalin persahabatan dan perdamaian dunia</w:t>
      </w:r>
      <w:r>
        <w:rPr>
          <w:rFonts w:ascii="Times New Roman" w:hAnsi="Times New Roman" w:cs="Times New Roman"/>
          <w:sz w:val="24"/>
          <w:szCs w:val="24"/>
        </w:rPr>
        <w:t>.</w:t>
      </w:r>
    </w:p>
    <w:p w:rsidR="00301779" w:rsidRDefault="00301779" w:rsidP="00301779">
      <w:pPr>
        <w:spacing w:line="480" w:lineRule="auto"/>
        <w:jc w:val="both"/>
        <w:rPr>
          <w:rFonts w:ascii="Times New Roman" w:hAnsi="Times New Roman" w:cs="Times New Roman"/>
          <w:sz w:val="24"/>
          <w:szCs w:val="24"/>
        </w:rPr>
      </w:pPr>
      <w:r>
        <w:rPr>
          <w:rFonts w:ascii="Times New Roman" w:hAnsi="Times New Roman" w:cs="Times New Roman"/>
          <w:sz w:val="24"/>
          <w:szCs w:val="24"/>
        </w:rPr>
        <w:t>Sewajarnyalah pengajaran bahasa asing itu akan memperlihatkan faktor-faktor sosial, politik, ekonomi dan sebagainya. Jika kita mengkaji buku UUD 1945, bab 15 pasal 36 dan fungsi-fungsi bahasa daerah sebagaimana diuraikan pada bagian terdahulu, maka kedudukan dan fungsi bahasa asing ini menempati urutan ketiga setelah bahasa Indonesia dan daerah.</w:t>
      </w:r>
    </w:p>
    <w:p w:rsidR="00301779" w:rsidRDefault="00301779" w:rsidP="00301779">
      <w:pPr>
        <w:spacing w:line="480" w:lineRule="auto"/>
        <w:jc w:val="both"/>
        <w:rPr>
          <w:rFonts w:ascii="Times New Roman" w:hAnsi="Times New Roman" w:cs="Times New Roman"/>
          <w:sz w:val="24"/>
          <w:szCs w:val="24"/>
        </w:rPr>
      </w:pPr>
      <w:r>
        <w:rPr>
          <w:rFonts w:ascii="Times New Roman" w:hAnsi="Times New Roman" w:cs="Times New Roman"/>
          <w:sz w:val="24"/>
          <w:szCs w:val="24"/>
        </w:rPr>
        <w:t>Kita pun menyadari bahwa bahasa Indonesia belum bisa dipergunakan sebagai alat komunikasi antarbangsa; dan bahwa bahasa inggris telah lama berfungsi sebagai bahasa internasional, bahasa ilmu pengetahuan dan teknologi, perdagangan dan politik, maka bahasa inggris dipilih sebagai bahasa asing pertama yang diajarkan di Indonesia. Ini pun sebagian dari politik bahasa atau perencanaan bahasa sebagaimana dikukuhkan dalam keputusan menteri Pendidikan dan Kebudayaan No . 096/1967 tanggal 12 desember 1967 yang menetapkan bahwa bahasa inggris adalah bahasa asing pertama.</w:t>
      </w:r>
    </w:p>
    <w:p w:rsidR="00301779" w:rsidRDefault="00301779" w:rsidP="00301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Dan bahasa-bahasa asing lainnya seperti Arab, Perancis, Jepang, dan Cina ditinjau dari segi ini tidak sepenting bahasa inggris. Walau demikian dibukanya jurusan-jurusan bahasa asing lainnya pada perguruan tinggi atau dijadikan sebagai bahasa pilihan disekolah-sekolah menengah memperlihatkan perhatian pemerintah terhadap bahasa-bahasa asing. Bidang –bidang seperti spionase, diplomatik, militer, pariwisata, perdagangan dan ilmu pengetahuan dan teknologi sangat membutuhkan penguasaan bahasa-bahasa asing.</w:t>
      </w:r>
      <w:r>
        <w:rPr>
          <w:rStyle w:val="FootnoteReference"/>
          <w:rFonts w:cs="Times New Roman"/>
          <w:szCs w:val="24"/>
        </w:rPr>
        <w:footnoteReference w:id="18"/>
      </w:r>
    </w:p>
    <w:p w:rsidR="00301779" w:rsidRDefault="00301779" w:rsidP="00301779">
      <w:pPr>
        <w:spacing w:line="480" w:lineRule="auto"/>
        <w:ind w:firstLine="720"/>
        <w:jc w:val="both"/>
        <w:rPr>
          <w:rFonts w:ascii="Times New Roman" w:hAnsi="Times New Roman" w:cs="Times New Roman"/>
          <w:sz w:val="24"/>
          <w:szCs w:val="24"/>
        </w:rPr>
      </w:pPr>
      <w:r w:rsidRPr="00BC0CCC">
        <w:rPr>
          <w:rFonts w:ascii="Times New Roman" w:hAnsi="Times New Roman" w:cs="Times New Roman"/>
          <w:sz w:val="24"/>
          <w:szCs w:val="24"/>
        </w:rPr>
        <w:lastRenderedPageBreak/>
        <w:t>Ada empat kemungki</w:t>
      </w:r>
      <w:r>
        <w:rPr>
          <w:rFonts w:ascii="Times New Roman" w:hAnsi="Times New Roman" w:cs="Times New Roman"/>
          <w:sz w:val="24"/>
          <w:szCs w:val="24"/>
        </w:rPr>
        <w:t xml:space="preserve">nan yang menggambarkan hubungan </w:t>
      </w:r>
      <w:r w:rsidRPr="00BC0CCC">
        <w:rPr>
          <w:rFonts w:ascii="Times New Roman" w:hAnsi="Times New Roman" w:cs="Times New Roman"/>
          <w:sz w:val="24"/>
          <w:szCs w:val="24"/>
        </w:rPr>
        <w:t>antara bahasa dengan masyarakat, y</w:t>
      </w:r>
      <w:r>
        <w:rPr>
          <w:rFonts w:ascii="Times New Roman" w:hAnsi="Times New Roman" w:cs="Times New Roman"/>
          <w:sz w:val="24"/>
          <w:szCs w:val="24"/>
        </w:rPr>
        <w:t xml:space="preserve">aitu: (a). Struktur sosial akan </w:t>
      </w:r>
      <w:r w:rsidRPr="00BC0CCC">
        <w:rPr>
          <w:rFonts w:ascii="Times New Roman" w:hAnsi="Times New Roman" w:cs="Times New Roman"/>
          <w:sz w:val="24"/>
          <w:szCs w:val="24"/>
        </w:rPr>
        <w:t>mempengaruhi atau menentuka</w:t>
      </w:r>
      <w:r>
        <w:rPr>
          <w:rFonts w:ascii="Times New Roman" w:hAnsi="Times New Roman" w:cs="Times New Roman"/>
          <w:sz w:val="24"/>
          <w:szCs w:val="24"/>
        </w:rPr>
        <w:t xml:space="preserve">n struktur perilaku linguistik; </w:t>
      </w:r>
      <w:r w:rsidRPr="00BC0CCC">
        <w:rPr>
          <w:rFonts w:ascii="Times New Roman" w:hAnsi="Times New Roman" w:cs="Times New Roman"/>
          <w:sz w:val="24"/>
          <w:szCs w:val="24"/>
        </w:rPr>
        <w:t>tingkatan usia, etnis, status sosial, je</w:t>
      </w:r>
      <w:r>
        <w:rPr>
          <w:rFonts w:ascii="Times New Roman" w:hAnsi="Times New Roman" w:cs="Times New Roman"/>
          <w:sz w:val="24"/>
          <w:szCs w:val="24"/>
        </w:rPr>
        <w:t xml:space="preserve">nis kelamin dan lain-lain, (b). </w:t>
      </w:r>
      <w:r w:rsidRPr="00BC0CCC">
        <w:rPr>
          <w:rFonts w:ascii="Times New Roman" w:hAnsi="Times New Roman" w:cs="Times New Roman"/>
          <w:sz w:val="24"/>
          <w:szCs w:val="24"/>
        </w:rPr>
        <w:t>Struktur linguistik akan mempengaruhi struktur sosial (misalny</w:t>
      </w:r>
      <w:r>
        <w:rPr>
          <w:rFonts w:ascii="Times New Roman" w:hAnsi="Times New Roman" w:cs="Times New Roman"/>
          <w:sz w:val="24"/>
          <w:szCs w:val="24"/>
        </w:rPr>
        <w:t xml:space="preserve">a, </w:t>
      </w:r>
      <w:r w:rsidRPr="00BC0CCC">
        <w:rPr>
          <w:rFonts w:ascii="Times New Roman" w:hAnsi="Times New Roman" w:cs="Times New Roman"/>
          <w:sz w:val="24"/>
          <w:szCs w:val="24"/>
        </w:rPr>
        <w:t>hipotesis Whorf dan pernyat</w:t>
      </w:r>
      <w:r>
        <w:rPr>
          <w:rFonts w:ascii="Times New Roman" w:hAnsi="Times New Roman" w:cs="Times New Roman"/>
          <w:sz w:val="24"/>
          <w:szCs w:val="24"/>
        </w:rPr>
        <w:t xml:space="preserve">aan Bernstein), (c). Bahasa dan </w:t>
      </w:r>
      <w:r w:rsidRPr="00BC0CCC">
        <w:rPr>
          <w:rFonts w:ascii="Times New Roman" w:hAnsi="Times New Roman" w:cs="Times New Roman"/>
          <w:sz w:val="24"/>
          <w:szCs w:val="24"/>
        </w:rPr>
        <w:t>masyarakat akan saling mempen</w:t>
      </w:r>
      <w:r>
        <w:rPr>
          <w:rFonts w:ascii="Times New Roman" w:hAnsi="Times New Roman" w:cs="Times New Roman"/>
          <w:sz w:val="24"/>
          <w:szCs w:val="24"/>
        </w:rPr>
        <w:t xml:space="preserve">garuhi, (d). Tidak ada hubungan </w:t>
      </w:r>
      <w:r w:rsidRPr="00BC0CCC">
        <w:rPr>
          <w:rFonts w:ascii="Times New Roman" w:hAnsi="Times New Roman" w:cs="Times New Roman"/>
          <w:sz w:val="24"/>
          <w:szCs w:val="24"/>
        </w:rPr>
        <w:t>antara keduanya, seperti teori Cho</w:t>
      </w:r>
      <w:r>
        <w:rPr>
          <w:rFonts w:ascii="Times New Roman" w:hAnsi="Times New Roman" w:cs="Times New Roman"/>
          <w:sz w:val="24"/>
          <w:szCs w:val="24"/>
        </w:rPr>
        <w:t xml:space="preserve">msky yang asosial. Akan tetapi, </w:t>
      </w:r>
      <w:r w:rsidRPr="00BC0CCC">
        <w:rPr>
          <w:rFonts w:ascii="Times New Roman" w:hAnsi="Times New Roman" w:cs="Times New Roman"/>
          <w:sz w:val="24"/>
          <w:szCs w:val="24"/>
        </w:rPr>
        <w:t xml:space="preserve">analisa yang seperti ini lemah </w:t>
      </w:r>
      <w:r>
        <w:rPr>
          <w:rFonts w:ascii="Times New Roman" w:hAnsi="Times New Roman" w:cs="Times New Roman"/>
          <w:sz w:val="24"/>
          <w:szCs w:val="24"/>
        </w:rPr>
        <w:t xml:space="preserve">sifatnya dan banyak kritik yang </w:t>
      </w:r>
      <w:r w:rsidRPr="00BC0CCC">
        <w:rPr>
          <w:rFonts w:ascii="Times New Roman" w:hAnsi="Times New Roman" w:cs="Times New Roman"/>
          <w:sz w:val="24"/>
          <w:szCs w:val="24"/>
        </w:rPr>
        <w:t>diaj</w:t>
      </w:r>
      <w:r>
        <w:rPr>
          <w:rFonts w:ascii="Times New Roman" w:hAnsi="Times New Roman" w:cs="Times New Roman"/>
          <w:sz w:val="24"/>
          <w:szCs w:val="24"/>
        </w:rPr>
        <w:t xml:space="preserve">ukan oleh para linguis sendiri. </w:t>
      </w:r>
      <w:r w:rsidRPr="00BC0CCC">
        <w:rPr>
          <w:rFonts w:ascii="Times New Roman" w:hAnsi="Times New Roman" w:cs="Times New Roman"/>
          <w:sz w:val="24"/>
          <w:szCs w:val="24"/>
        </w:rPr>
        <w:t>Sebab itulah, hubungan anta</w:t>
      </w:r>
      <w:r>
        <w:rPr>
          <w:rFonts w:ascii="Times New Roman" w:hAnsi="Times New Roman" w:cs="Times New Roman"/>
          <w:sz w:val="24"/>
          <w:szCs w:val="24"/>
        </w:rPr>
        <w:t xml:space="preserve">ra bahasa dan faktor-faktor non </w:t>
      </w:r>
      <w:r w:rsidRPr="00BC0CCC">
        <w:rPr>
          <w:rFonts w:ascii="Times New Roman" w:hAnsi="Times New Roman" w:cs="Times New Roman"/>
          <w:sz w:val="24"/>
          <w:szCs w:val="24"/>
        </w:rPr>
        <w:t>linguistik amat kuat, yang disebab</w:t>
      </w:r>
      <w:r>
        <w:rPr>
          <w:rFonts w:ascii="Times New Roman" w:hAnsi="Times New Roman" w:cs="Times New Roman"/>
          <w:sz w:val="24"/>
          <w:szCs w:val="24"/>
        </w:rPr>
        <w:t xml:space="preserve">kan oleh faktor-faktor seperti: </w:t>
      </w:r>
      <w:r w:rsidRPr="00BC0CCC">
        <w:rPr>
          <w:rFonts w:ascii="Times New Roman" w:hAnsi="Times New Roman" w:cs="Times New Roman"/>
          <w:sz w:val="24"/>
          <w:szCs w:val="24"/>
        </w:rPr>
        <w:t>dialek, idiolek, ragam bahasa (situa</w:t>
      </w:r>
      <w:r>
        <w:rPr>
          <w:rFonts w:ascii="Times New Roman" w:hAnsi="Times New Roman" w:cs="Times New Roman"/>
          <w:sz w:val="24"/>
          <w:szCs w:val="24"/>
        </w:rPr>
        <w:t xml:space="preserve">si); formal, informal, lateral, </w:t>
      </w:r>
      <w:r w:rsidRPr="00BC0CCC">
        <w:rPr>
          <w:rFonts w:ascii="Times New Roman" w:hAnsi="Times New Roman" w:cs="Times New Roman"/>
          <w:sz w:val="24"/>
          <w:szCs w:val="24"/>
        </w:rPr>
        <w:t>umur, kelompok-kelompok penuturny</w:t>
      </w:r>
      <w:r>
        <w:rPr>
          <w:rFonts w:ascii="Times New Roman" w:hAnsi="Times New Roman" w:cs="Times New Roman"/>
          <w:sz w:val="24"/>
          <w:szCs w:val="24"/>
        </w:rPr>
        <w:t xml:space="preserve">a; geng, register dan lainlain. </w:t>
      </w:r>
    </w:p>
    <w:p w:rsidR="00301779" w:rsidRDefault="00301779" w:rsidP="00301779">
      <w:pPr>
        <w:spacing w:line="480" w:lineRule="auto"/>
        <w:ind w:firstLine="720"/>
        <w:jc w:val="both"/>
        <w:rPr>
          <w:rFonts w:ascii="Times New Roman" w:hAnsi="Times New Roman" w:cs="Times New Roman"/>
          <w:sz w:val="24"/>
          <w:szCs w:val="24"/>
        </w:rPr>
      </w:pPr>
      <w:r w:rsidRPr="002F56C4">
        <w:rPr>
          <w:rFonts w:ascii="Times New Roman" w:hAnsi="Times New Roman" w:cs="Times New Roman"/>
          <w:sz w:val="24"/>
          <w:szCs w:val="24"/>
        </w:rPr>
        <w:t>Untuk memaha</w:t>
      </w:r>
      <w:r>
        <w:rPr>
          <w:rFonts w:ascii="Times New Roman" w:hAnsi="Times New Roman" w:cs="Times New Roman"/>
          <w:sz w:val="24"/>
          <w:szCs w:val="24"/>
        </w:rPr>
        <w:t xml:space="preserve">mi kebudayaan, Koentjaraningrat </w:t>
      </w:r>
      <w:r w:rsidRPr="002F56C4">
        <w:rPr>
          <w:rFonts w:ascii="Times New Roman" w:hAnsi="Times New Roman" w:cs="Times New Roman"/>
          <w:sz w:val="24"/>
          <w:szCs w:val="24"/>
        </w:rPr>
        <w:t>menggunakan sesuatu yang</w:t>
      </w:r>
      <w:r>
        <w:rPr>
          <w:rFonts w:ascii="Times New Roman" w:hAnsi="Times New Roman" w:cs="Times New Roman"/>
          <w:sz w:val="24"/>
          <w:szCs w:val="24"/>
        </w:rPr>
        <w:t xml:space="preserve"> disebut “kerangka kebudayaan”, </w:t>
      </w:r>
      <w:r w:rsidRPr="002F56C4">
        <w:rPr>
          <w:rFonts w:ascii="Times New Roman" w:hAnsi="Times New Roman" w:cs="Times New Roman"/>
          <w:sz w:val="24"/>
          <w:szCs w:val="24"/>
        </w:rPr>
        <w:t>yang memiliki dua aspek tolak,</w:t>
      </w:r>
      <w:r>
        <w:rPr>
          <w:rFonts w:ascii="Times New Roman" w:hAnsi="Times New Roman" w:cs="Times New Roman"/>
          <w:sz w:val="24"/>
          <w:szCs w:val="24"/>
        </w:rPr>
        <w:t xml:space="preserve"> yaitu wujud kebudayaan dan isi kebudayaan. </w:t>
      </w:r>
      <w:r w:rsidRPr="002F56C4">
        <w:rPr>
          <w:rFonts w:ascii="Times New Roman" w:hAnsi="Times New Roman" w:cs="Times New Roman"/>
          <w:sz w:val="24"/>
          <w:szCs w:val="24"/>
        </w:rPr>
        <w:t>Wuju</w:t>
      </w:r>
      <w:r>
        <w:rPr>
          <w:rFonts w:ascii="Times New Roman" w:hAnsi="Times New Roman" w:cs="Times New Roman"/>
          <w:sz w:val="24"/>
          <w:szCs w:val="24"/>
        </w:rPr>
        <w:t xml:space="preserve">d kebudayaan berupa </w:t>
      </w:r>
      <w:r w:rsidRPr="002F56C4">
        <w:rPr>
          <w:rFonts w:ascii="Times New Roman" w:hAnsi="Times New Roman" w:cs="Times New Roman"/>
          <w:sz w:val="24"/>
          <w:szCs w:val="24"/>
        </w:rPr>
        <w:t>gagasan (sistem budaya) yang ber</w:t>
      </w:r>
      <w:r>
        <w:rPr>
          <w:rFonts w:ascii="Times New Roman" w:hAnsi="Times New Roman" w:cs="Times New Roman"/>
          <w:sz w:val="24"/>
          <w:szCs w:val="24"/>
        </w:rPr>
        <w:t xml:space="preserve">sifat abstrak, perilaku (sistem </w:t>
      </w:r>
      <w:r w:rsidRPr="002F56C4">
        <w:rPr>
          <w:rFonts w:ascii="Times New Roman" w:hAnsi="Times New Roman" w:cs="Times New Roman"/>
          <w:sz w:val="24"/>
          <w:szCs w:val="24"/>
        </w:rPr>
        <w:t>sosial) bersifat konkret, dan</w:t>
      </w:r>
      <w:r>
        <w:rPr>
          <w:rFonts w:ascii="Times New Roman" w:hAnsi="Times New Roman" w:cs="Times New Roman"/>
          <w:sz w:val="24"/>
          <w:szCs w:val="24"/>
        </w:rPr>
        <w:t xml:space="preserve"> fisik/benda (kebudayaan fisik) </w:t>
      </w:r>
      <w:r w:rsidRPr="002F56C4">
        <w:rPr>
          <w:rFonts w:ascii="Times New Roman" w:hAnsi="Times New Roman" w:cs="Times New Roman"/>
          <w:sz w:val="24"/>
          <w:szCs w:val="24"/>
        </w:rPr>
        <w:t>bersifat amat konkret. Sedangk</w:t>
      </w:r>
      <w:r>
        <w:rPr>
          <w:rFonts w:ascii="Times New Roman" w:hAnsi="Times New Roman" w:cs="Times New Roman"/>
          <w:sz w:val="24"/>
          <w:szCs w:val="24"/>
        </w:rPr>
        <w:t xml:space="preserve">an, isi kebudayaan terdiri dari </w:t>
      </w:r>
      <w:r w:rsidRPr="002F56C4">
        <w:rPr>
          <w:rFonts w:ascii="Times New Roman" w:hAnsi="Times New Roman" w:cs="Times New Roman"/>
          <w:sz w:val="24"/>
          <w:szCs w:val="24"/>
        </w:rPr>
        <w:t>tujuh unsur yang bersifat universal yaitu: bahasa</w:t>
      </w:r>
      <w:r>
        <w:rPr>
          <w:rFonts w:ascii="Times New Roman" w:hAnsi="Times New Roman" w:cs="Times New Roman"/>
          <w:sz w:val="24"/>
          <w:szCs w:val="24"/>
        </w:rPr>
        <w:t xml:space="preserve">, sistem </w:t>
      </w:r>
      <w:r w:rsidRPr="002F56C4">
        <w:rPr>
          <w:rFonts w:ascii="Times New Roman" w:hAnsi="Times New Roman" w:cs="Times New Roman"/>
          <w:sz w:val="24"/>
          <w:szCs w:val="24"/>
        </w:rPr>
        <w:t>teknologi, sistem mata pencaharian hidup/ekonomi, organisasi</w:t>
      </w:r>
      <w:r>
        <w:rPr>
          <w:rFonts w:ascii="Times New Roman" w:hAnsi="Times New Roman" w:cs="Times New Roman"/>
          <w:sz w:val="24"/>
          <w:szCs w:val="24"/>
        </w:rPr>
        <w:t xml:space="preserve"> </w:t>
      </w:r>
      <w:r w:rsidRPr="002F56C4">
        <w:rPr>
          <w:rFonts w:ascii="Times New Roman" w:hAnsi="Times New Roman" w:cs="Times New Roman"/>
          <w:sz w:val="24"/>
          <w:szCs w:val="24"/>
        </w:rPr>
        <w:t>sosial, sistem pengetahuan, sistem religi dan kesenian.</w:t>
      </w:r>
    </w:p>
    <w:p w:rsidR="00301779" w:rsidRDefault="00301779" w:rsidP="00301779">
      <w:pPr>
        <w:spacing w:line="480" w:lineRule="auto"/>
        <w:ind w:firstLine="720"/>
        <w:jc w:val="both"/>
        <w:rPr>
          <w:rFonts w:ascii="Times New Roman" w:hAnsi="Times New Roman" w:cs="Times New Roman"/>
          <w:sz w:val="24"/>
          <w:szCs w:val="24"/>
        </w:rPr>
      </w:pPr>
      <w:r w:rsidRPr="002F56C4">
        <w:rPr>
          <w:rFonts w:ascii="Times New Roman" w:hAnsi="Times New Roman" w:cs="Times New Roman"/>
          <w:sz w:val="24"/>
          <w:szCs w:val="24"/>
        </w:rPr>
        <w:t>Sapir mengatakan adanya hub</w:t>
      </w:r>
      <w:r>
        <w:rPr>
          <w:rFonts w:ascii="Times New Roman" w:hAnsi="Times New Roman" w:cs="Times New Roman"/>
          <w:sz w:val="24"/>
          <w:szCs w:val="24"/>
        </w:rPr>
        <w:t xml:space="preserve">ungan yang erat antara </w:t>
      </w:r>
      <w:r w:rsidRPr="002F56C4">
        <w:rPr>
          <w:rFonts w:ascii="Times New Roman" w:hAnsi="Times New Roman" w:cs="Times New Roman"/>
          <w:sz w:val="24"/>
          <w:szCs w:val="24"/>
        </w:rPr>
        <w:t>bahasa dengan kebudayaan se</w:t>
      </w:r>
      <w:r>
        <w:rPr>
          <w:rFonts w:ascii="Times New Roman" w:hAnsi="Times New Roman" w:cs="Times New Roman"/>
          <w:sz w:val="24"/>
          <w:szCs w:val="24"/>
        </w:rPr>
        <w:t xml:space="preserve">rta menekankan bahwa bahasa dan </w:t>
      </w:r>
      <w:r w:rsidRPr="002F56C4">
        <w:rPr>
          <w:rFonts w:ascii="Times New Roman" w:hAnsi="Times New Roman" w:cs="Times New Roman"/>
          <w:sz w:val="24"/>
          <w:szCs w:val="24"/>
        </w:rPr>
        <w:t>kebudayaan tidak dapat dip</w:t>
      </w:r>
      <w:r>
        <w:rPr>
          <w:rFonts w:ascii="Times New Roman" w:hAnsi="Times New Roman" w:cs="Times New Roman"/>
          <w:sz w:val="24"/>
          <w:szCs w:val="24"/>
        </w:rPr>
        <w:t xml:space="preserve">isahkan antara yang satu dengan </w:t>
      </w:r>
      <w:r w:rsidRPr="002F56C4">
        <w:rPr>
          <w:rFonts w:ascii="Times New Roman" w:hAnsi="Times New Roman" w:cs="Times New Roman"/>
          <w:sz w:val="24"/>
          <w:szCs w:val="24"/>
        </w:rPr>
        <w:t>yang lain, sehingga seseorang</w:t>
      </w:r>
      <w:r>
        <w:rPr>
          <w:rFonts w:ascii="Times New Roman" w:hAnsi="Times New Roman" w:cs="Times New Roman"/>
          <w:sz w:val="24"/>
          <w:szCs w:val="24"/>
        </w:rPr>
        <w:t xml:space="preserve"> tidak dapat memahami yang satu </w:t>
      </w:r>
      <w:r w:rsidRPr="002F56C4">
        <w:rPr>
          <w:rFonts w:ascii="Times New Roman" w:hAnsi="Times New Roman" w:cs="Times New Roman"/>
          <w:sz w:val="24"/>
          <w:szCs w:val="24"/>
        </w:rPr>
        <w:t>tanpa mengetahui yang lain. Whorf, murid Sapir, memperl</w:t>
      </w:r>
      <w:r>
        <w:rPr>
          <w:rFonts w:ascii="Times New Roman" w:hAnsi="Times New Roman" w:cs="Times New Roman"/>
          <w:sz w:val="24"/>
          <w:szCs w:val="24"/>
        </w:rPr>
        <w:t xml:space="preserve">uas ide </w:t>
      </w:r>
      <w:r w:rsidRPr="002F56C4">
        <w:rPr>
          <w:rFonts w:ascii="Times New Roman" w:hAnsi="Times New Roman" w:cs="Times New Roman"/>
          <w:sz w:val="24"/>
          <w:szCs w:val="24"/>
        </w:rPr>
        <w:t>tersebut. Dia bukan hanya me</w:t>
      </w:r>
      <w:r>
        <w:rPr>
          <w:rFonts w:ascii="Times New Roman" w:hAnsi="Times New Roman" w:cs="Times New Roman"/>
          <w:sz w:val="24"/>
          <w:szCs w:val="24"/>
        </w:rPr>
        <w:t xml:space="preserve">ngatakan adanya suatu pengaruh, </w:t>
      </w:r>
      <w:r w:rsidRPr="002F56C4">
        <w:rPr>
          <w:rFonts w:ascii="Times New Roman" w:hAnsi="Times New Roman" w:cs="Times New Roman"/>
          <w:sz w:val="24"/>
          <w:szCs w:val="24"/>
        </w:rPr>
        <w:t xml:space="preserve">melainkan </w:t>
      </w:r>
      <w:r w:rsidRPr="002F56C4">
        <w:rPr>
          <w:rFonts w:ascii="Times New Roman" w:hAnsi="Times New Roman" w:cs="Times New Roman"/>
          <w:sz w:val="24"/>
          <w:szCs w:val="24"/>
        </w:rPr>
        <w:lastRenderedPageBreak/>
        <w:t xml:space="preserve">hubungan </w:t>
      </w:r>
      <w:r>
        <w:rPr>
          <w:rFonts w:ascii="Times New Roman" w:hAnsi="Times New Roman" w:cs="Times New Roman"/>
          <w:sz w:val="24"/>
          <w:szCs w:val="24"/>
        </w:rPr>
        <w:t xml:space="preserve">antara bahasa dengan kebudayaan </w:t>
      </w:r>
      <w:r w:rsidRPr="002F56C4">
        <w:rPr>
          <w:rFonts w:ascii="Times New Roman" w:hAnsi="Times New Roman" w:cs="Times New Roman"/>
          <w:sz w:val="24"/>
          <w:szCs w:val="24"/>
        </w:rPr>
        <w:t>merupakan suatu yang de</w:t>
      </w:r>
      <w:r>
        <w:rPr>
          <w:rFonts w:ascii="Times New Roman" w:hAnsi="Times New Roman" w:cs="Times New Roman"/>
          <w:sz w:val="24"/>
          <w:szCs w:val="24"/>
        </w:rPr>
        <w:t xml:space="preserve">terminatif. Penutur bahasa yang </w:t>
      </w:r>
      <w:r w:rsidRPr="002F56C4">
        <w:rPr>
          <w:rFonts w:ascii="Times New Roman" w:hAnsi="Times New Roman" w:cs="Times New Roman"/>
          <w:sz w:val="24"/>
          <w:szCs w:val="24"/>
        </w:rPr>
        <w:t>berbeda-beda, menurut Who</w:t>
      </w:r>
      <w:r>
        <w:rPr>
          <w:rFonts w:ascii="Times New Roman" w:hAnsi="Times New Roman" w:cs="Times New Roman"/>
          <w:sz w:val="24"/>
          <w:szCs w:val="24"/>
        </w:rPr>
        <w:t xml:space="preserve">rf, akan memandang dunia secara </w:t>
      </w:r>
      <w:r w:rsidRPr="002F56C4">
        <w:rPr>
          <w:rFonts w:ascii="Times New Roman" w:hAnsi="Times New Roman" w:cs="Times New Roman"/>
          <w:sz w:val="24"/>
          <w:szCs w:val="24"/>
        </w:rPr>
        <w:t>berbeda sepanjang bahasa</w:t>
      </w:r>
      <w:r>
        <w:rPr>
          <w:rFonts w:ascii="Times New Roman" w:hAnsi="Times New Roman" w:cs="Times New Roman"/>
          <w:sz w:val="24"/>
          <w:szCs w:val="24"/>
        </w:rPr>
        <w:t xml:space="preserve"> yang mereka pergunakan berbeda secara struktural.</w:t>
      </w:r>
      <w:r>
        <w:rPr>
          <w:rStyle w:val="FootnoteReference"/>
          <w:rFonts w:cs="Times New Roman"/>
          <w:szCs w:val="24"/>
        </w:rPr>
        <w:footnoteReference w:id="19"/>
      </w:r>
    </w:p>
    <w:p w:rsidR="00301779" w:rsidRDefault="00301779" w:rsidP="00301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pengertian peran adalah seperangkat tingkat yang diharapkan dimiliki oleh orang yang berkedudukan dalam masyarakat. Peranan berarti perilaku yang diharapkan dari seseorang yang mempunyai status. Peranan dapat dilihat sebagai tugas atau kewajiban atas suatu posisi sekaligus juga hak atas suatu posisi. Mochtar Mas’oed menyatakan bahwa peranan (</w:t>
      </w:r>
      <w:r>
        <w:rPr>
          <w:rFonts w:ascii="Times New Roman" w:hAnsi="Times New Roman" w:cs="Times New Roman"/>
          <w:i/>
          <w:sz w:val="24"/>
          <w:szCs w:val="24"/>
        </w:rPr>
        <w:t>role</w:t>
      </w:r>
      <w:r>
        <w:rPr>
          <w:rFonts w:ascii="Times New Roman" w:hAnsi="Times New Roman" w:cs="Times New Roman"/>
          <w:sz w:val="24"/>
          <w:szCs w:val="24"/>
        </w:rPr>
        <w:t>) adalah perilaku yang diharapkan akan dilakukan oleh seseorang yang menduduki suatu posisi. Perilaku yang diletakan pada posisi tersebut, diharapkan berperilaku sesuai dengan sifat posisi tersebut.</w:t>
      </w:r>
      <w:r>
        <w:rPr>
          <w:rStyle w:val="FootnoteReference"/>
          <w:rFonts w:cs="Times New Roman"/>
          <w:szCs w:val="24"/>
        </w:rPr>
        <w:footnoteReference w:id="20"/>
      </w:r>
    </w:p>
    <w:p w:rsidR="00301779" w:rsidRPr="00227374" w:rsidRDefault="00301779" w:rsidP="00301779">
      <w:pPr>
        <w:spacing w:line="480" w:lineRule="auto"/>
        <w:ind w:firstLine="720"/>
        <w:jc w:val="both"/>
        <w:rPr>
          <w:rFonts w:ascii="Times New Roman" w:hAnsi="Times New Roman" w:cs="Times New Roman"/>
          <w:sz w:val="24"/>
        </w:rPr>
      </w:pPr>
      <w:r>
        <w:rPr>
          <w:rFonts w:ascii="Times New Roman" w:hAnsi="Times New Roman" w:cs="Times New Roman"/>
          <w:sz w:val="24"/>
          <w:szCs w:val="24"/>
        </w:rPr>
        <w:t>Jepang</w:t>
      </w:r>
      <w:r w:rsidRPr="00227374">
        <w:rPr>
          <w:rFonts w:ascii="Times New Roman" w:hAnsi="Times New Roman" w:cs="Times New Roman"/>
          <w:sz w:val="24"/>
          <w:szCs w:val="24"/>
        </w:rPr>
        <w:t xml:space="preserve"> Sama seperti di </w:t>
      </w:r>
      <w:r>
        <w:rPr>
          <w:rFonts w:ascii="Times New Roman" w:hAnsi="Times New Roman" w:cs="Times New Roman"/>
          <w:sz w:val="24"/>
          <w:szCs w:val="24"/>
        </w:rPr>
        <w:t>Indonesia</w:t>
      </w:r>
      <w:r w:rsidRPr="00227374">
        <w:rPr>
          <w:rFonts w:ascii="Times New Roman" w:hAnsi="Times New Roman" w:cs="Times New Roman"/>
          <w:sz w:val="24"/>
          <w:szCs w:val="24"/>
        </w:rPr>
        <w:t xml:space="preserve">, walaupun </w:t>
      </w:r>
      <w:r>
        <w:rPr>
          <w:rFonts w:ascii="Times New Roman" w:hAnsi="Times New Roman" w:cs="Times New Roman"/>
          <w:sz w:val="24"/>
          <w:szCs w:val="24"/>
        </w:rPr>
        <w:t>Jepang</w:t>
      </w:r>
      <w:r w:rsidRPr="00227374">
        <w:rPr>
          <w:rFonts w:ascii="Times New Roman" w:hAnsi="Times New Roman" w:cs="Times New Roman"/>
          <w:sz w:val="24"/>
          <w:szCs w:val="24"/>
        </w:rPr>
        <w:t xml:space="preserve"> terlihat hanya satu pulau, tetapi mereka hampir mirip dengan </w:t>
      </w:r>
      <w:r>
        <w:rPr>
          <w:rFonts w:ascii="Times New Roman" w:hAnsi="Times New Roman" w:cs="Times New Roman"/>
          <w:sz w:val="24"/>
          <w:szCs w:val="24"/>
        </w:rPr>
        <w:t>Indonesia</w:t>
      </w:r>
      <w:r w:rsidRPr="00227374">
        <w:rPr>
          <w:rFonts w:ascii="Times New Roman" w:hAnsi="Times New Roman" w:cs="Times New Roman"/>
          <w:sz w:val="24"/>
          <w:szCs w:val="24"/>
        </w:rPr>
        <w:t xml:space="preserve">, yang notabene nya memiliki banyak pulau, tetapi </w:t>
      </w:r>
      <w:r>
        <w:rPr>
          <w:rFonts w:ascii="Times New Roman" w:hAnsi="Times New Roman" w:cs="Times New Roman"/>
          <w:sz w:val="24"/>
          <w:szCs w:val="24"/>
        </w:rPr>
        <w:t>Jepang</w:t>
      </w:r>
      <w:r w:rsidRPr="00227374">
        <w:rPr>
          <w:rFonts w:ascii="Times New Roman" w:hAnsi="Times New Roman" w:cs="Times New Roman"/>
          <w:sz w:val="24"/>
          <w:szCs w:val="24"/>
        </w:rPr>
        <w:t xml:space="preserve"> memiliki kesenian dan kebudayaan yang menarik, Meskipun </w:t>
      </w:r>
      <w:r>
        <w:rPr>
          <w:rFonts w:ascii="Times New Roman" w:hAnsi="Times New Roman" w:cs="Times New Roman"/>
          <w:sz w:val="24"/>
          <w:szCs w:val="24"/>
        </w:rPr>
        <w:t>Jepang</w:t>
      </w:r>
      <w:r w:rsidRPr="00227374">
        <w:rPr>
          <w:rFonts w:ascii="Times New Roman" w:hAnsi="Times New Roman" w:cs="Times New Roman"/>
          <w:sz w:val="24"/>
          <w:szCs w:val="24"/>
        </w:rPr>
        <w:t xml:space="preserve"> merupakan negara yang terbilang sangat maju, tetapi </w:t>
      </w:r>
      <w:r>
        <w:rPr>
          <w:rFonts w:ascii="Times New Roman" w:hAnsi="Times New Roman" w:cs="Times New Roman"/>
          <w:sz w:val="24"/>
          <w:szCs w:val="24"/>
        </w:rPr>
        <w:t>Jepang</w:t>
      </w:r>
      <w:r w:rsidRPr="00227374">
        <w:rPr>
          <w:rFonts w:ascii="Times New Roman" w:hAnsi="Times New Roman" w:cs="Times New Roman"/>
          <w:sz w:val="24"/>
          <w:szCs w:val="24"/>
        </w:rPr>
        <w:t xml:space="preserve"> tidak melupakan kesenian dan kebudayaan mereka yang turun temurun dari nenek moyangnya. </w:t>
      </w:r>
      <w:r w:rsidRPr="00227374">
        <w:rPr>
          <w:rFonts w:ascii="Times New Roman" w:hAnsi="Times New Roman" w:cs="Times New Roman"/>
          <w:sz w:val="24"/>
        </w:rPr>
        <w:t xml:space="preserve">Berikut ini merupakan beberapa kebudayaan dari </w:t>
      </w:r>
      <w:r>
        <w:rPr>
          <w:rFonts w:ascii="Times New Roman" w:hAnsi="Times New Roman" w:cs="Times New Roman"/>
          <w:sz w:val="24"/>
        </w:rPr>
        <w:t>Jepang</w:t>
      </w:r>
      <w:r w:rsidRPr="00227374">
        <w:rPr>
          <w:rFonts w:ascii="Times New Roman" w:hAnsi="Times New Roman" w:cs="Times New Roman"/>
          <w:sz w:val="24"/>
        </w:rPr>
        <w:t xml:space="preserve"> yang sudah ada sejak jaman negara </w:t>
      </w:r>
      <w:r>
        <w:rPr>
          <w:rFonts w:ascii="Times New Roman" w:hAnsi="Times New Roman" w:cs="Times New Roman"/>
          <w:sz w:val="24"/>
        </w:rPr>
        <w:t>Jepang</w:t>
      </w:r>
      <w:r w:rsidRPr="00227374">
        <w:rPr>
          <w:rFonts w:ascii="Times New Roman" w:hAnsi="Times New Roman" w:cs="Times New Roman"/>
          <w:sz w:val="24"/>
        </w:rPr>
        <w:t xml:space="preserve"> berdiri:</w:t>
      </w:r>
      <w:r>
        <w:rPr>
          <w:rFonts w:ascii="Times New Roman" w:hAnsi="Times New Roman" w:cs="Times New Roman"/>
          <w:sz w:val="24"/>
        </w:rPr>
        <w:t xml:space="preserve"> Jepang</w:t>
      </w:r>
      <w:r w:rsidRPr="00227374">
        <w:rPr>
          <w:rFonts w:ascii="Times New Roman" w:hAnsi="Times New Roman" w:cs="Times New Roman"/>
          <w:sz w:val="24"/>
        </w:rPr>
        <w:t xml:space="preserve"> memiliki pakaian Tradisional yang disebut Kimono, sudah banyak orang tau bahwa kimono ad</w:t>
      </w:r>
      <w:r>
        <w:rPr>
          <w:rFonts w:ascii="Times New Roman" w:hAnsi="Times New Roman" w:cs="Times New Roman"/>
          <w:sz w:val="24"/>
        </w:rPr>
        <w:t xml:space="preserve">alah pakaian Tradisional Jepang. </w:t>
      </w:r>
      <w:r w:rsidRPr="00227374">
        <w:rPr>
          <w:rFonts w:ascii="Times New Roman" w:hAnsi="Times New Roman" w:cs="Times New Roman"/>
          <w:bCs/>
          <w:sz w:val="24"/>
        </w:rPr>
        <w:t>Upacara minum teh</w:t>
      </w:r>
      <w:r w:rsidRPr="00227374">
        <w:rPr>
          <w:rFonts w:ascii="Times New Roman" w:hAnsi="Times New Roman" w:cs="Times New Roman"/>
          <w:sz w:val="24"/>
        </w:rPr>
        <w:t> atau yang dikenla dengan Chad atau Sad</w:t>
      </w:r>
      <w:r>
        <w:rPr>
          <w:rFonts w:ascii="Times New Roman" w:hAnsi="Times New Roman" w:cs="Times New Roman"/>
          <w:sz w:val="24"/>
        </w:rPr>
        <w:t>,</w:t>
      </w:r>
      <w:r w:rsidRPr="00227374">
        <w:rPr>
          <w:rFonts w:ascii="Times New Roman" w:hAnsi="Times New Roman" w:cs="Times New Roman"/>
          <w:sz w:val="24"/>
        </w:rPr>
        <w:t xml:space="preserve"> Adalah upacara yang mencerminkan kepribadian dan pengetahuan tuan rumah</w:t>
      </w:r>
      <w:r>
        <w:rPr>
          <w:rFonts w:ascii="Times New Roman" w:hAnsi="Times New Roman" w:cs="Times New Roman"/>
          <w:sz w:val="24"/>
        </w:rPr>
        <w:t xml:space="preserve">. </w:t>
      </w:r>
      <w:r w:rsidRPr="00227374">
        <w:rPr>
          <w:rFonts w:ascii="Times New Roman" w:hAnsi="Times New Roman" w:cs="Times New Roman"/>
          <w:sz w:val="24"/>
        </w:rPr>
        <w:t xml:space="preserve">Permainan </w:t>
      </w:r>
      <w:r w:rsidRPr="00227374">
        <w:rPr>
          <w:rFonts w:ascii="Times New Roman" w:hAnsi="Times New Roman" w:cs="Times New Roman"/>
          <w:sz w:val="24"/>
        </w:rPr>
        <w:lastRenderedPageBreak/>
        <w:t xml:space="preserve">Kendo adalah olah raga bermain pedang bambu sedangkan Judo adalah nama dari olahraga bela diri dari </w:t>
      </w:r>
      <w:r>
        <w:rPr>
          <w:rFonts w:ascii="Times New Roman" w:hAnsi="Times New Roman" w:cs="Times New Roman"/>
          <w:sz w:val="24"/>
        </w:rPr>
        <w:t>Jepang</w:t>
      </w:r>
      <w:r w:rsidRPr="00227374">
        <w:rPr>
          <w:rFonts w:ascii="Times New Roman" w:hAnsi="Times New Roman" w:cs="Times New Roman"/>
          <w:sz w:val="24"/>
        </w:rPr>
        <w:t>.</w:t>
      </w:r>
      <w:r>
        <w:rPr>
          <w:rFonts w:ascii="Times New Roman" w:hAnsi="Times New Roman" w:cs="Times New Roman"/>
          <w:sz w:val="24"/>
        </w:rPr>
        <w:t xml:space="preserve"> </w:t>
      </w:r>
      <w:r w:rsidRPr="00227374">
        <w:rPr>
          <w:rFonts w:ascii="Times New Roman" w:hAnsi="Times New Roman" w:cs="Times New Roman"/>
          <w:sz w:val="24"/>
        </w:rPr>
        <w:t xml:space="preserve">Festival Matsuri </w:t>
      </w:r>
      <w:r>
        <w:rPr>
          <w:rFonts w:ascii="Times New Roman" w:hAnsi="Times New Roman" w:cs="Times New Roman"/>
          <w:sz w:val="24"/>
        </w:rPr>
        <w:t>Jepang</w:t>
      </w:r>
      <w:r w:rsidRPr="00227374">
        <w:rPr>
          <w:rFonts w:ascii="Times New Roman" w:hAnsi="Times New Roman" w:cs="Times New Roman"/>
          <w:sz w:val="24"/>
        </w:rPr>
        <w:t xml:space="preserve"> adalah suatu festival budaya rakyat yang umumnya berkaitan dengan festival di kuil baik kuil Shinto (Jinja) maupun kuil Buddha (Tera) yang kebanyakan </w:t>
      </w:r>
      <w:r>
        <w:rPr>
          <w:rFonts w:ascii="Times New Roman" w:hAnsi="Times New Roman" w:cs="Times New Roman"/>
          <w:sz w:val="24"/>
        </w:rPr>
        <w:t xml:space="preserve">diselenggaran pada musim panas. </w:t>
      </w:r>
      <w:r w:rsidRPr="00227374">
        <w:rPr>
          <w:rFonts w:ascii="Times New Roman" w:hAnsi="Times New Roman" w:cs="Times New Roman"/>
          <w:bCs/>
          <w:sz w:val="24"/>
        </w:rPr>
        <w:t>Seni Teater Kabuki</w:t>
      </w:r>
      <w:r w:rsidRPr="00227374">
        <w:rPr>
          <w:rFonts w:ascii="Times New Roman" w:hAnsi="Times New Roman" w:cs="Times New Roman"/>
          <w:sz w:val="24"/>
        </w:rPr>
        <w:t xml:space="preserve"> merupakan salah satu kebudayaan </w:t>
      </w:r>
      <w:r>
        <w:rPr>
          <w:rFonts w:ascii="Times New Roman" w:hAnsi="Times New Roman" w:cs="Times New Roman"/>
          <w:sz w:val="24"/>
        </w:rPr>
        <w:t>Jepang</w:t>
      </w:r>
      <w:r w:rsidRPr="00227374">
        <w:rPr>
          <w:rFonts w:ascii="Times New Roman" w:hAnsi="Times New Roman" w:cs="Times New Roman"/>
          <w:sz w:val="24"/>
        </w:rPr>
        <w:t xml:space="preserve"> yang termasuk jenis seni teater karena memiliki unsur cerita yang dipadukan dengan seni tari dan musik. Para pemain mengenakan kostum mencolok dan sangat mewah. Make-up-nya terbilang dramatis untuk menonjolkan sifat dan karakter tokoh.</w:t>
      </w:r>
      <w:r>
        <w:rPr>
          <w:rStyle w:val="FootnoteReference"/>
          <w:rFonts w:cs="Times New Roman"/>
        </w:rPr>
        <w:footnoteReference w:id="21"/>
      </w:r>
      <w:r>
        <w:rPr>
          <w:rFonts w:ascii="Times New Roman" w:hAnsi="Times New Roman" w:cs="Times New Roman"/>
          <w:sz w:val="24"/>
        </w:rPr>
        <w:t xml:space="preserve"> Dan masih banyak lagi kebudayaan Jepang dari yang tradisional sampai yang modern. Saat ini banyak budaya Jepang digemari oleh masyarakat Indonesia.</w:t>
      </w:r>
    </w:p>
    <w:p w:rsidR="00301779" w:rsidRDefault="00301779" w:rsidP="00301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Japan Foundation memiliki peran dalam memperkenalkan sekaligus mempromosikan kebudayaan Jepang di Indonesia. masuknya kebudayaan Jepang di Indonesia melalui pendekatan soft power yaitu sebagai diplomasi publik Jepang terhadap Indonesia telah banyak mendapatkan respon positif bagi masyarakat Indonesia yang menyukai budaya Jepang seperti melalui industri budaya pop Jepang, budaya pop Jepang terhubung dengan sejarah dan tradisi Jepang. Sebagai contohnya seperti manga, manga sendiri bukan lah sesuatu yang baru tetapi memang merupakan tradisi Jepang mengenal seni bercerita melalui gambar sejak jaman dahulu. Kemudian dari manga sendiri bisa diadaptasi menjadi anime. Di Indonesia sendiri cukup banyak masyarakat yang menggemari manga maupun anime mulai dari anak-anak sampai orang dewasa pun </w:t>
      </w:r>
      <w:r>
        <w:rPr>
          <w:rFonts w:ascii="Times New Roman" w:hAnsi="Times New Roman" w:cs="Times New Roman"/>
          <w:sz w:val="24"/>
          <w:szCs w:val="24"/>
        </w:rPr>
        <w:lastRenderedPageBreak/>
        <w:t>menyukainya. Dengan begitu tandanya diplomasi publik yang dilakukan oleh Jepang berhasil dilakukan di Indonesia demi mencapai kepentingan nasionalnya.</w:t>
      </w:r>
    </w:p>
    <w:p w:rsidR="00301779" w:rsidRDefault="00301779" w:rsidP="00301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Begitu pun dengan Japan Foundation yang membuat salah satu program Nihongo Partners melalui program tersebut adanya interaksi antara kedua negara tersebut untuk saling memahami, membangun kepercayaan satu sama lain kedua negara tersebut. Japan Foundation mengimplementasikan program Nihongo Partners sebagai alat pertukaran kebudayaan, yang dimana native speaker dari Jepang sendiri akan memberikan sekaligus mengajarkan mengenai bahasa Jepang maupun kebudayaan negara Jepang kepada para pelajar, masyarakat di Indonesia. Begitu pula sebaliknya setelah native speaker mengikuti program Nihongo Partners dan kembali ke negara Jepang maka mereka pun akan membagi pengalamannya dengan masyarakat Jepang tentang negara Indonesia.</w:t>
      </w:r>
    </w:p>
    <w:p w:rsidR="00301779" w:rsidRDefault="00301779" w:rsidP="00301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Program Nihongo Partners ini sangat memiliki pengaruh bagi negara Indonesia maupun negara Jepang karena telah banyak mendapatkan respon positif bagi masyarakat di Indonesia maupun para volunteers yang mengikuti program tersebut. Program ini cukup bagus untuk dijadikan alat pertukaran budaya maupun bahasa, bahasa Jepang memang banyak digemari masyarakat Indonesia begitu pula bahasa Jepang masuk ke dalam mata pelajaran bahasa asing yang wajib dipelajari di SMA/SMK.</w:t>
      </w:r>
    </w:p>
    <w:p w:rsidR="00301779" w:rsidRDefault="00301779" w:rsidP="00301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uraian pemikiran diatas, maka dapat ditarik beberapa asumsi yang sesuai dengan pokok bahasan yang akan dikaji penulis adalah sebagai berikut:</w:t>
      </w:r>
    </w:p>
    <w:p w:rsidR="00301779" w:rsidRDefault="00301779" w:rsidP="00301779">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Kebudayaan Jepang telah berhasil mempengaruhi masyarakat di Indonesia terutama melaui budaya pop Jepang dan bahasa.</w:t>
      </w:r>
    </w:p>
    <w:p w:rsidR="00301779" w:rsidRDefault="00301779" w:rsidP="00301779">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Japan Foundation dalam membuat Program Nihongo Partners banyak mendapat respon positif</w:t>
      </w:r>
    </w:p>
    <w:p w:rsidR="00301779" w:rsidRPr="00BC5F1D" w:rsidRDefault="00301779" w:rsidP="00301779">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Program Nihongo Partners sebagai alat pertukaran kebudayaan antara kedua negara </w:t>
      </w:r>
    </w:p>
    <w:p w:rsidR="00301779" w:rsidRDefault="00301779" w:rsidP="00301779">
      <w:pPr>
        <w:pStyle w:val="Heading2"/>
      </w:pPr>
      <w:r>
        <w:rPr>
          <w:lang w:val="en-US"/>
        </w:rPr>
        <w:t xml:space="preserve"> </w:t>
      </w:r>
      <w:bookmarkStart w:id="3" w:name="_Toc2916791"/>
      <w:r>
        <w:t>Hipotesis</w:t>
      </w:r>
      <w:bookmarkEnd w:id="3"/>
    </w:p>
    <w:p w:rsidR="00301779" w:rsidRPr="00615289" w:rsidRDefault="00301779" w:rsidP="00301779">
      <w:pPr>
        <w:spacing w:line="480" w:lineRule="auto"/>
        <w:ind w:firstLine="720"/>
        <w:jc w:val="both"/>
        <w:rPr>
          <w:rFonts w:ascii="Times New Roman" w:hAnsi="Times New Roman" w:cs="Times New Roman"/>
          <w:b/>
          <w:sz w:val="24"/>
          <w:szCs w:val="24"/>
        </w:rPr>
      </w:pPr>
      <w:r w:rsidRPr="00615289">
        <w:rPr>
          <w:rFonts w:ascii="Times New Roman" w:hAnsi="Times New Roman" w:cs="Times New Roman"/>
          <w:sz w:val="24"/>
          <w:szCs w:val="24"/>
        </w:rPr>
        <w:t>Berdasarkan indentifikasi masalah, perumusan masalah, dan kerangka teoritis atau pemikiran yang telah dikemukakan diatas, maka peneliti membangun hipotesis sebagai berikut:</w:t>
      </w:r>
    </w:p>
    <w:p w:rsidR="00301779" w:rsidRDefault="00301779" w:rsidP="00301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Melalui Japan Foundation</w:t>
      </w:r>
      <w:r>
        <w:rPr>
          <w:rFonts w:ascii="Times New Roman" w:hAnsi="Times New Roman" w:cs="Times New Roman"/>
          <w:sz w:val="24"/>
          <w:szCs w:val="24"/>
        </w:rPr>
        <w:t xml:space="preserve"> dalam</w:t>
      </w:r>
      <w:r>
        <w:rPr>
          <w:rFonts w:ascii="Times New Roman" w:hAnsi="Times New Roman" w:cs="Times New Roman"/>
          <w:sz w:val="24"/>
          <w:szCs w:val="24"/>
          <w:lang w:val="en-US"/>
        </w:rPr>
        <w:t xml:space="preserve"> Program Nihongo Partners </w:t>
      </w:r>
      <w:r>
        <w:rPr>
          <w:rFonts w:ascii="Times New Roman" w:hAnsi="Times New Roman" w:cs="Times New Roman"/>
          <w:sz w:val="24"/>
          <w:szCs w:val="24"/>
        </w:rPr>
        <w:t>me</w:t>
      </w:r>
      <w:r>
        <w:rPr>
          <w:rFonts w:ascii="Times New Roman" w:hAnsi="Times New Roman" w:cs="Times New Roman"/>
          <w:sz w:val="24"/>
          <w:szCs w:val="24"/>
          <w:lang w:val="en-US"/>
        </w:rPr>
        <w:t>mperkenalkan Budaya dan Bahasa,</w:t>
      </w:r>
      <w:r>
        <w:rPr>
          <w:rFonts w:ascii="Times New Roman" w:hAnsi="Times New Roman" w:cs="Times New Roman"/>
          <w:sz w:val="24"/>
          <w:szCs w:val="24"/>
        </w:rPr>
        <w:t xml:space="preserve"> m</w:t>
      </w:r>
      <w:r>
        <w:rPr>
          <w:rFonts w:ascii="Times New Roman" w:hAnsi="Times New Roman" w:cs="Times New Roman"/>
          <w:sz w:val="24"/>
          <w:szCs w:val="24"/>
          <w:lang w:val="en-US"/>
        </w:rPr>
        <w:t>enjadikan</w:t>
      </w:r>
      <w:r>
        <w:rPr>
          <w:rFonts w:ascii="Times New Roman" w:hAnsi="Times New Roman" w:cs="Times New Roman"/>
          <w:sz w:val="24"/>
          <w:szCs w:val="24"/>
        </w:rPr>
        <w:t xml:space="preserve"> Pemahaman kebudayaan Jepang di Indonesia semakin meningkat</w:t>
      </w:r>
      <w:r>
        <w:rPr>
          <w:rFonts w:ascii="Times New Roman" w:hAnsi="Times New Roman" w:cs="Times New Roman"/>
          <w:sz w:val="24"/>
          <w:szCs w:val="24"/>
          <w:lang w:val="en-US"/>
        </w:rPr>
        <w:t xml:space="preserve"> yang ditandai dengan banyaknya Lembaga Pendididkan Bahasa Jepang di Indonesia</w:t>
      </w:r>
      <w:r>
        <w:rPr>
          <w:rFonts w:ascii="Times New Roman" w:hAnsi="Times New Roman" w:cs="Times New Roman"/>
          <w:sz w:val="24"/>
          <w:szCs w:val="24"/>
        </w:rPr>
        <w:t>”</w:t>
      </w:r>
    </w:p>
    <w:p w:rsidR="00301779" w:rsidRDefault="00301779" w:rsidP="00301779">
      <w:pPr>
        <w:pStyle w:val="Heading2"/>
      </w:pPr>
      <w:r>
        <w:rPr>
          <w:lang w:val="en-US"/>
        </w:rPr>
        <w:t xml:space="preserve"> </w:t>
      </w:r>
      <w:bookmarkStart w:id="4" w:name="_Toc2916792"/>
      <w:r>
        <w:t>Operasionalisasi Variabel dan Indikator</w:t>
      </w:r>
      <w:bookmarkEnd w:id="4"/>
    </w:p>
    <w:p w:rsidR="00301779" w:rsidRDefault="00301779" w:rsidP="003017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lebih memahami dan memperjelas pemikiran atas hipotesis yang penulis paparkan di atas, maka operasionalisasi variabel dituangkan ke dalam tabel di bawah ini:</w:t>
      </w:r>
    </w:p>
    <w:p w:rsidR="00301779" w:rsidRPr="00D615C7" w:rsidRDefault="00301779" w:rsidP="00301779">
      <w:pPr>
        <w:pStyle w:val="Caption"/>
        <w:keepNext/>
        <w:jc w:val="center"/>
        <w:rPr>
          <w:rFonts w:ascii="Times New Roman" w:hAnsi="Times New Roman" w:cs="Times New Roman"/>
          <w:b/>
          <w:i w:val="0"/>
          <w:color w:val="auto"/>
          <w:sz w:val="24"/>
          <w:szCs w:val="24"/>
        </w:rPr>
      </w:pPr>
      <w:bookmarkStart w:id="5" w:name="_Toc2199005"/>
      <w:r w:rsidRPr="00D615C7">
        <w:rPr>
          <w:rFonts w:ascii="Times New Roman" w:hAnsi="Times New Roman" w:cs="Times New Roman"/>
          <w:b/>
          <w:i w:val="0"/>
          <w:color w:val="auto"/>
          <w:sz w:val="24"/>
          <w:szCs w:val="24"/>
        </w:rPr>
        <w:t xml:space="preserve">Tabel </w:t>
      </w:r>
      <w:r>
        <w:rPr>
          <w:rFonts w:ascii="Times New Roman" w:hAnsi="Times New Roman" w:cs="Times New Roman"/>
          <w:b/>
          <w:i w:val="0"/>
          <w:color w:val="auto"/>
          <w:sz w:val="24"/>
          <w:szCs w:val="24"/>
        </w:rPr>
        <w:fldChar w:fldCharType="begin"/>
      </w:r>
      <w:r>
        <w:rPr>
          <w:rFonts w:ascii="Times New Roman" w:hAnsi="Times New Roman" w:cs="Times New Roman"/>
          <w:b/>
          <w:i w:val="0"/>
          <w:color w:val="auto"/>
          <w:sz w:val="24"/>
          <w:szCs w:val="24"/>
        </w:rPr>
        <w:instrText xml:space="preserve"> STYLEREF 1 \s </w:instrText>
      </w:r>
      <w:r>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2</w:t>
      </w:r>
      <w:r>
        <w:rPr>
          <w:rFonts w:ascii="Times New Roman" w:hAnsi="Times New Roman" w:cs="Times New Roman"/>
          <w:b/>
          <w:i w:val="0"/>
          <w:color w:val="auto"/>
          <w:sz w:val="24"/>
          <w:szCs w:val="24"/>
        </w:rPr>
        <w:fldChar w:fldCharType="end"/>
      </w:r>
      <w:r>
        <w:rPr>
          <w:rFonts w:ascii="Times New Roman" w:hAnsi="Times New Roman" w:cs="Times New Roman"/>
          <w:b/>
          <w:i w:val="0"/>
          <w:color w:val="auto"/>
          <w:sz w:val="24"/>
          <w:szCs w:val="24"/>
        </w:rPr>
        <w:t>.</w:t>
      </w:r>
      <w:r>
        <w:rPr>
          <w:rFonts w:ascii="Times New Roman" w:hAnsi="Times New Roman" w:cs="Times New Roman"/>
          <w:b/>
          <w:i w:val="0"/>
          <w:color w:val="auto"/>
          <w:sz w:val="24"/>
          <w:szCs w:val="24"/>
        </w:rPr>
        <w:fldChar w:fldCharType="begin"/>
      </w:r>
      <w:r>
        <w:rPr>
          <w:rFonts w:ascii="Times New Roman" w:hAnsi="Times New Roman" w:cs="Times New Roman"/>
          <w:b/>
          <w:i w:val="0"/>
          <w:color w:val="auto"/>
          <w:sz w:val="24"/>
          <w:szCs w:val="24"/>
        </w:rPr>
        <w:instrText xml:space="preserve"> SEQ Tabel \* ARABIC \s 1 </w:instrText>
      </w:r>
      <w:r>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w:t>
      </w:r>
      <w:r>
        <w:rPr>
          <w:rFonts w:ascii="Times New Roman" w:hAnsi="Times New Roman" w:cs="Times New Roman"/>
          <w:b/>
          <w:i w:val="0"/>
          <w:color w:val="auto"/>
          <w:sz w:val="24"/>
          <w:szCs w:val="24"/>
        </w:rPr>
        <w:fldChar w:fldCharType="end"/>
      </w:r>
      <w:r>
        <w:rPr>
          <w:rFonts w:ascii="Times New Roman" w:hAnsi="Times New Roman" w:cs="Times New Roman"/>
          <w:b/>
          <w:i w:val="0"/>
          <w:color w:val="auto"/>
          <w:sz w:val="24"/>
          <w:szCs w:val="24"/>
        </w:rPr>
        <w:t>. Operasionalisasi variabel dan Indikator</w:t>
      </w:r>
      <w:bookmarkEnd w:id="5"/>
    </w:p>
    <w:p w:rsidR="00301779" w:rsidRPr="00D615C7" w:rsidRDefault="00301779" w:rsidP="00301779"/>
    <w:tbl>
      <w:tblPr>
        <w:tblStyle w:val="TableGrid"/>
        <w:tblW w:w="0" w:type="auto"/>
        <w:tblLayout w:type="fixed"/>
        <w:tblLook w:val="04A0" w:firstRow="1" w:lastRow="0" w:firstColumn="1" w:lastColumn="0" w:noHBand="0" w:noVBand="1"/>
      </w:tblPr>
      <w:tblGrid>
        <w:gridCol w:w="1980"/>
        <w:gridCol w:w="2693"/>
        <w:gridCol w:w="3254"/>
      </w:tblGrid>
      <w:tr w:rsidR="00301779" w:rsidTr="00AD0294">
        <w:tc>
          <w:tcPr>
            <w:tcW w:w="1980" w:type="dxa"/>
          </w:tcPr>
          <w:p w:rsidR="00301779" w:rsidRDefault="00301779" w:rsidP="00AD029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Variabel dalam Hipotesis </w:t>
            </w:r>
          </w:p>
          <w:p w:rsidR="00301779" w:rsidRDefault="00301779" w:rsidP="00AD029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(Teoritik)</w:t>
            </w:r>
          </w:p>
        </w:tc>
        <w:tc>
          <w:tcPr>
            <w:tcW w:w="2693" w:type="dxa"/>
          </w:tcPr>
          <w:p w:rsidR="00301779" w:rsidRDefault="00301779" w:rsidP="00AD029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Indikator</w:t>
            </w:r>
          </w:p>
          <w:p w:rsidR="00301779" w:rsidRDefault="00301779" w:rsidP="00AD029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(Empirik)</w:t>
            </w:r>
          </w:p>
        </w:tc>
        <w:tc>
          <w:tcPr>
            <w:tcW w:w="3254" w:type="dxa"/>
          </w:tcPr>
          <w:p w:rsidR="00301779" w:rsidRDefault="00301779" w:rsidP="00AD029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Verifikasi</w:t>
            </w:r>
          </w:p>
          <w:p w:rsidR="00301779" w:rsidRDefault="00301779" w:rsidP="00AD029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(Analisis)</w:t>
            </w:r>
          </w:p>
        </w:tc>
      </w:tr>
      <w:tr w:rsidR="00301779" w:rsidTr="00AD0294">
        <w:tc>
          <w:tcPr>
            <w:tcW w:w="1980" w:type="dxa"/>
          </w:tcPr>
          <w:p w:rsidR="00301779" w:rsidRDefault="00301779" w:rsidP="00AD0294">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Variabel Bebas:</w:t>
            </w:r>
          </w:p>
          <w:p w:rsidR="00301779" w:rsidRPr="00043ACE" w:rsidRDefault="00301779" w:rsidP="00AD0294">
            <w:pPr>
              <w:spacing w:line="480" w:lineRule="auto"/>
              <w:rPr>
                <w:rFonts w:ascii="Times New Roman" w:hAnsi="Times New Roman" w:cs="Times New Roman"/>
                <w:sz w:val="24"/>
                <w:szCs w:val="24"/>
              </w:rPr>
            </w:pPr>
            <w:r>
              <w:rPr>
                <w:rFonts w:ascii="Times New Roman" w:hAnsi="Times New Roman" w:cs="Times New Roman"/>
                <w:sz w:val="24"/>
                <w:szCs w:val="24"/>
              </w:rPr>
              <w:t>Japan Foundation dalam mengimplementasikan Program Nihongo Partners</w:t>
            </w:r>
          </w:p>
        </w:tc>
        <w:tc>
          <w:tcPr>
            <w:tcW w:w="2693" w:type="dxa"/>
          </w:tcPr>
          <w:p w:rsidR="00301779" w:rsidRDefault="00301779" w:rsidP="00301779">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Perkembangan program Nihongo Partners</w:t>
            </w:r>
          </w:p>
          <w:p w:rsidR="00301779" w:rsidRDefault="00301779" w:rsidP="00301779">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Peran Native Speaker Jepang dalam Program Nihongo Partners</w:t>
            </w:r>
          </w:p>
          <w:p w:rsidR="00301779" w:rsidRPr="00594757" w:rsidRDefault="00301779" w:rsidP="00301779">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 xml:space="preserve">Pengaruh program Nihongo Partners </w:t>
            </w:r>
          </w:p>
        </w:tc>
        <w:tc>
          <w:tcPr>
            <w:tcW w:w="3254" w:type="dxa"/>
          </w:tcPr>
          <w:p w:rsidR="00301779" w:rsidRPr="0073412B" w:rsidRDefault="00301779" w:rsidP="00301779">
            <w:pPr>
              <w:pStyle w:val="ListParagraph"/>
              <w:numPr>
                <w:ilvl w:val="0"/>
                <w:numId w:val="13"/>
              </w:numPr>
              <w:spacing w:line="480" w:lineRule="auto"/>
              <w:rPr>
                <w:rFonts w:ascii="Times New Roman" w:hAnsi="Times New Roman" w:cs="Times New Roman"/>
                <w:sz w:val="24"/>
                <w:szCs w:val="24"/>
              </w:rPr>
            </w:pPr>
            <w:r w:rsidRPr="0073412B">
              <w:rPr>
                <w:rFonts w:ascii="Times New Roman" w:hAnsi="Times New Roman" w:cs="Times New Roman"/>
                <w:sz w:val="24"/>
                <w:szCs w:val="24"/>
              </w:rPr>
              <w:t xml:space="preserve">Pada tahun 2014 (gelombang 1 dan 2) telah dikirim 48 orang, dan pada tahun 2015 (gelombang 3 dan 4) dikirim 74 orang Nihongo Partner untuk </w:t>
            </w:r>
            <w:r>
              <w:rPr>
                <w:rFonts w:ascii="Times New Roman" w:hAnsi="Times New Roman" w:cs="Times New Roman"/>
                <w:sz w:val="24"/>
                <w:szCs w:val="24"/>
              </w:rPr>
              <w:t>Indonesia</w:t>
            </w:r>
            <w:r w:rsidRPr="0073412B">
              <w:rPr>
                <w:rFonts w:ascii="Times New Roman" w:hAnsi="Times New Roman" w:cs="Times New Roman"/>
                <w:sz w:val="24"/>
                <w:szCs w:val="24"/>
              </w:rPr>
              <w:t>. (</w:t>
            </w:r>
            <w:hyperlink r:id="rId7" w:history="1">
              <w:r w:rsidRPr="0073412B">
                <w:rPr>
                  <w:rStyle w:val="Hyperlink"/>
                  <w:rFonts w:ascii="Times New Roman" w:hAnsi="Times New Roman" w:cs="Times New Roman"/>
                  <w:color w:val="000000" w:themeColor="text1"/>
                  <w:sz w:val="24"/>
                  <w:szCs w:val="24"/>
                </w:rPr>
                <w:t>https://www.kemdikbud.go.id/main/blog/2015/10/-kemendikbud-dan-japan-foundation-kirim-49-guru-ke-</w:t>
              </w:r>
              <w:r>
                <w:rPr>
                  <w:rStyle w:val="Hyperlink"/>
                  <w:rFonts w:ascii="Times New Roman" w:hAnsi="Times New Roman" w:cs="Times New Roman"/>
                  <w:color w:val="000000" w:themeColor="text1"/>
                  <w:sz w:val="24"/>
                  <w:szCs w:val="24"/>
                </w:rPr>
                <w:t>Jepang</w:t>
              </w:r>
              <w:r w:rsidRPr="0073412B">
                <w:rPr>
                  <w:rStyle w:val="Hyperlink"/>
                  <w:rFonts w:ascii="Times New Roman" w:hAnsi="Times New Roman" w:cs="Times New Roman"/>
                  <w:color w:val="000000" w:themeColor="text1"/>
                  <w:sz w:val="24"/>
                  <w:szCs w:val="24"/>
                </w:rPr>
                <w:t>-4758-4758-4758</w:t>
              </w:r>
            </w:hyperlink>
            <w:r w:rsidRPr="0073412B">
              <w:rPr>
                <w:rFonts w:ascii="Times New Roman" w:hAnsi="Times New Roman" w:cs="Times New Roman"/>
                <w:color w:val="000000" w:themeColor="text1"/>
                <w:sz w:val="24"/>
                <w:szCs w:val="24"/>
              </w:rPr>
              <w:t>)</w:t>
            </w:r>
          </w:p>
          <w:p w:rsidR="00301779" w:rsidRPr="009178E2" w:rsidRDefault="00301779" w:rsidP="00301779">
            <w:pPr>
              <w:pStyle w:val="ListParagraph"/>
              <w:numPr>
                <w:ilvl w:val="0"/>
                <w:numId w:val="13"/>
              </w:numPr>
              <w:spacing w:line="480" w:lineRule="auto"/>
              <w:rPr>
                <w:rFonts w:ascii="Times New Roman" w:hAnsi="Times New Roman" w:cs="Times New Roman"/>
                <w:sz w:val="24"/>
                <w:szCs w:val="24"/>
              </w:rPr>
            </w:pPr>
            <w:r w:rsidRPr="009178E2">
              <w:rPr>
                <w:rFonts w:ascii="Times New Roman" w:hAnsi="Times New Roman" w:cs="Times New Roman"/>
                <w:sz w:val="24"/>
                <w:szCs w:val="24"/>
              </w:rPr>
              <w:t xml:space="preserve">Data (Fakta) Peran Native Speaker </w:t>
            </w:r>
            <w:r>
              <w:rPr>
                <w:rFonts w:ascii="Times New Roman" w:hAnsi="Times New Roman" w:cs="Times New Roman"/>
                <w:sz w:val="24"/>
                <w:szCs w:val="24"/>
              </w:rPr>
              <w:t>Jepang</w:t>
            </w:r>
            <w:r w:rsidRPr="009178E2">
              <w:rPr>
                <w:rFonts w:ascii="Times New Roman" w:hAnsi="Times New Roman" w:cs="Times New Roman"/>
                <w:sz w:val="24"/>
                <w:szCs w:val="24"/>
              </w:rPr>
              <w:t xml:space="preserve"> dalam Program Nihongo Partners</w:t>
            </w:r>
          </w:p>
          <w:p w:rsidR="00301779" w:rsidRDefault="00301779" w:rsidP="00AD0294">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(Kayoko Hashimoto</w:t>
            </w:r>
            <w:r w:rsidRPr="00D23F5F">
              <w:rPr>
                <w:rFonts w:ascii="Times New Roman" w:hAnsi="Times New Roman" w:cs="Times New Roman"/>
                <w:sz w:val="24"/>
                <w:szCs w:val="24"/>
              </w:rPr>
              <w:t xml:space="preserve"> (2018).  Japanese Language and Soft Power in Asia. </w:t>
            </w:r>
            <w:r w:rsidRPr="00D23F5F">
              <w:rPr>
                <w:rFonts w:ascii="Times New Roman" w:hAnsi="Times New Roman" w:cs="Times New Roman"/>
                <w:sz w:val="24"/>
                <w:szCs w:val="24"/>
              </w:rPr>
              <w:lastRenderedPageBreak/>
              <w:t>(Chapter 7): Kaoru Kadowaki.  eBook.</w:t>
            </w:r>
            <w:r>
              <w:rPr>
                <w:rFonts w:ascii="Times New Roman" w:hAnsi="Times New Roman" w:cs="Times New Roman"/>
                <w:sz w:val="24"/>
                <w:szCs w:val="24"/>
              </w:rPr>
              <w:t>)</w:t>
            </w:r>
          </w:p>
          <w:p w:rsidR="00301779" w:rsidRPr="001A00E9" w:rsidRDefault="00301779" w:rsidP="00301779">
            <w:pPr>
              <w:pStyle w:val="ListParagraph"/>
              <w:numPr>
                <w:ilvl w:val="0"/>
                <w:numId w:val="13"/>
              </w:numPr>
              <w:spacing w:line="480" w:lineRule="auto"/>
              <w:rPr>
                <w:rFonts w:ascii="Times New Roman" w:hAnsi="Times New Roman" w:cs="Times New Roman"/>
                <w:sz w:val="24"/>
                <w:szCs w:val="24"/>
              </w:rPr>
            </w:pPr>
            <w:r w:rsidRPr="001A00E9">
              <w:rPr>
                <w:rFonts w:ascii="Times New Roman" w:hAnsi="Times New Roman" w:cs="Times New Roman"/>
                <w:sz w:val="24"/>
                <w:szCs w:val="24"/>
              </w:rPr>
              <w:t>Data (Fakta) pengaruh program Nihongo Partners (Kayoko Hashimoto (2018).  Japanese Language and Soft Power in Asia. (Chapter 7): Kaoru Kadowaki.  eBook.)</w:t>
            </w:r>
          </w:p>
        </w:tc>
      </w:tr>
      <w:tr w:rsidR="00301779" w:rsidTr="00AD0294">
        <w:tc>
          <w:tcPr>
            <w:tcW w:w="1980" w:type="dxa"/>
          </w:tcPr>
          <w:p w:rsidR="00301779" w:rsidRDefault="00301779" w:rsidP="00AD0294">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Variabel Terikat:</w:t>
            </w:r>
          </w:p>
          <w:p w:rsidR="00301779" w:rsidRPr="00C35F47" w:rsidRDefault="00301779" w:rsidP="00AD0294">
            <w:pPr>
              <w:spacing w:line="480" w:lineRule="auto"/>
              <w:rPr>
                <w:rFonts w:ascii="Times New Roman" w:hAnsi="Times New Roman" w:cs="Times New Roman"/>
                <w:sz w:val="24"/>
                <w:szCs w:val="24"/>
                <w:lang w:val="en-US"/>
              </w:rPr>
            </w:pPr>
            <w:r>
              <w:rPr>
                <w:rFonts w:ascii="Times New Roman" w:hAnsi="Times New Roman" w:cs="Times New Roman"/>
                <w:sz w:val="24"/>
                <w:szCs w:val="24"/>
              </w:rPr>
              <w:t>Pemahaman kebudayaan Jepang di Indonesia</w:t>
            </w:r>
            <w:r>
              <w:rPr>
                <w:rFonts w:ascii="Times New Roman" w:hAnsi="Times New Roman" w:cs="Times New Roman"/>
                <w:sz w:val="24"/>
                <w:szCs w:val="24"/>
                <w:lang w:val="en-US"/>
              </w:rPr>
              <w:t xml:space="preserve"> semakin Menigkat</w:t>
            </w:r>
          </w:p>
        </w:tc>
        <w:tc>
          <w:tcPr>
            <w:tcW w:w="2693" w:type="dxa"/>
          </w:tcPr>
          <w:p w:rsidR="00301779" w:rsidRPr="00FC29DD" w:rsidRDefault="00301779" w:rsidP="00301779">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Budaya Populer Jepang di Indonesia</w:t>
            </w:r>
          </w:p>
          <w:p w:rsidR="00301779" w:rsidRDefault="00301779" w:rsidP="00301779">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Pendidikan Bahasa Jepang di Indonesia semakin Meningkat</w:t>
            </w:r>
          </w:p>
          <w:p w:rsidR="00301779" w:rsidRPr="00197447" w:rsidRDefault="00301779" w:rsidP="00301779">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 xml:space="preserve">Dampak Budaya Jepang di Indonesia </w:t>
            </w:r>
          </w:p>
        </w:tc>
        <w:tc>
          <w:tcPr>
            <w:tcW w:w="3254" w:type="dxa"/>
          </w:tcPr>
          <w:p w:rsidR="00301779" w:rsidRPr="0028129D" w:rsidRDefault="00301779" w:rsidP="00301779">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 xml:space="preserve">Data (Fakta) </w:t>
            </w:r>
            <w:r w:rsidRPr="00B6461B">
              <w:rPr>
                <w:rFonts w:ascii="Times New Roman" w:hAnsi="Times New Roman" w:cs="Times New Roman"/>
                <w:sz w:val="24"/>
                <w:szCs w:val="24"/>
              </w:rPr>
              <w:t xml:space="preserve">Budaya populer </w:t>
            </w:r>
            <w:r>
              <w:rPr>
                <w:rFonts w:ascii="Times New Roman" w:hAnsi="Times New Roman" w:cs="Times New Roman"/>
                <w:sz w:val="24"/>
                <w:szCs w:val="24"/>
              </w:rPr>
              <w:t>Jepang</w:t>
            </w:r>
            <w:r w:rsidRPr="00B6461B">
              <w:rPr>
                <w:rFonts w:ascii="Times New Roman" w:hAnsi="Times New Roman" w:cs="Times New Roman"/>
                <w:sz w:val="24"/>
                <w:szCs w:val="24"/>
              </w:rPr>
              <w:t xml:space="preserve"> atau sela</w:t>
            </w:r>
            <w:r>
              <w:rPr>
                <w:rFonts w:ascii="Times New Roman" w:hAnsi="Times New Roman" w:cs="Times New Roman"/>
                <w:sz w:val="24"/>
                <w:szCs w:val="24"/>
              </w:rPr>
              <w:t xml:space="preserve">njutnya disingkat J-pop umumnya </w:t>
            </w:r>
            <w:r w:rsidRPr="00B6461B">
              <w:rPr>
                <w:rFonts w:ascii="Times New Roman" w:hAnsi="Times New Roman" w:cs="Times New Roman"/>
                <w:sz w:val="24"/>
                <w:szCs w:val="24"/>
              </w:rPr>
              <w:t>meliputi pertunjukan televisi, Film,</w:t>
            </w:r>
            <w:r>
              <w:rPr>
                <w:rFonts w:ascii="Times New Roman" w:hAnsi="Times New Roman" w:cs="Times New Roman"/>
                <w:sz w:val="24"/>
                <w:szCs w:val="24"/>
              </w:rPr>
              <w:t xml:space="preserve"> comic/manga, anime, musik, dan </w:t>
            </w:r>
            <w:r w:rsidRPr="00B6461B">
              <w:rPr>
                <w:rFonts w:ascii="Times New Roman" w:hAnsi="Times New Roman" w:cs="Times New Roman"/>
                <w:sz w:val="24"/>
                <w:szCs w:val="24"/>
              </w:rPr>
              <w:t>fashio</w:t>
            </w:r>
            <w:r>
              <w:rPr>
                <w:rFonts w:ascii="Times New Roman" w:hAnsi="Times New Roman" w:cs="Times New Roman"/>
                <w:sz w:val="24"/>
                <w:szCs w:val="24"/>
              </w:rPr>
              <w:t>n</w:t>
            </w:r>
            <w:r w:rsidRPr="00B6461B">
              <w:rPr>
                <w:rFonts w:ascii="Times New Roman" w:hAnsi="Times New Roman" w:cs="Times New Roman"/>
                <w:sz w:val="24"/>
                <w:szCs w:val="24"/>
              </w:rPr>
              <w:t>.</w:t>
            </w:r>
            <w:r>
              <w:rPr>
                <w:rFonts w:ascii="Times New Roman" w:hAnsi="Times New Roman" w:cs="Times New Roman"/>
                <w:sz w:val="24"/>
                <w:szCs w:val="24"/>
              </w:rPr>
              <w:t xml:space="preserve"> (</w:t>
            </w:r>
            <w:r w:rsidRPr="0028129D">
              <w:rPr>
                <w:rFonts w:ascii="Times New Roman" w:hAnsi="Times New Roman" w:cs="Times New Roman"/>
                <w:sz w:val="24"/>
                <w:szCs w:val="24"/>
              </w:rPr>
              <w:t xml:space="preserve">Antar Venus &amp; Lucky Helmi, Budaya Populer </w:t>
            </w:r>
            <w:r>
              <w:rPr>
                <w:rFonts w:ascii="Times New Roman" w:hAnsi="Times New Roman" w:cs="Times New Roman"/>
                <w:sz w:val="24"/>
                <w:szCs w:val="24"/>
              </w:rPr>
              <w:t>Jepang</w:t>
            </w:r>
            <w:r w:rsidRPr="0028129D">
              <w:rPr>
                <w:rFonts w:ascii="Times New Roman" w:hAnsi="Times New Roman" w:cs="Times New Roman"/>
                <w:sz w:val="24"/>
                <w:szCs w:val="24"/>
              </w:rPr>
              <w:t xml:space="preserve"> di </w:t>
            </w:r>
            <w:r>
              <w:rPr>
                <w:rFonts w:ascii="Times New Roman" w:hAnsi="Times New Roman" w:cs="Times New Roman"/>
                <w:sz w:val="24"/>
                <w:szCs w:val="24"/>
              </w:rPr>
              <w:t>Indonesia</w:t>
            </w:r>
            <w:r w:rsidRPr="0028129D">
              <w:rPr>
                <w:rFonts w:ascii="Times New Roman" w:hAnsi="Times New Roman" w:cs="Times New Roman"/>
                <w:sz w:val="24"/>
                <w:szCs w:val="24"/>
              </w:rPr>
              <w:t xml:space="preserve"> :</w:t>
            </w:r>
          </w:p>
          <w:p w:rsidR="00301779" w:rsidRPr="0028129D" w:rsidRDefault="00301779" w:rsidP="00AD0294">
            <w:pPr>
              <w:pStyle w:val="ListParagraph"/>
              <w:spacing w:line="480" w:lineRule="auto"/>
              <w:rPr>
                <w:rFonts w:ascii="Times New Roman" w:hAnsi="Times New Roman" w:cs="Times New Roman"/>
                <w:sz w:val="24"/>
                <w:szCs w:val="24"/>
              </w:rPr>
            </w:pPr>
            <w:r w:rsidRPr="0028129D">
              <w:rPr>
                <w:rFonts w:ascii="Times New Roman" w:hAnsi="Times New Roman" w:cs="Times New Roman"/>
                <w:sz w:val="24"/>
                <w:szCs w:val="24"/>
              </w:rPr>
              <w:t>Catatan Studi Fenomenologis Tentang Konsep</w:t>
            </w:r>
          </w:p>
          <w:p w:rsidR="00301779" w:rsidRDefault="00301779" w:rsidP="00AD0294">
            <w:pPr>
              <w:pStyle w:val="ListParagraph"/>
              <w:spacing w:line="480" w:lineRule="auto"/>
              <w:rPr>
                <w:rFonts w:ascii="Times New Roman" w:hAnsi="Times New Roman" w:cs="Times New Roman"/>
                <w:sz w:val="24"/>
                <w:szCs w:val="24"/>
              </w:rPr>
            </w:pPr>
            <w:r w:rsidRPr="0028129D">
              <w:rPr>
                <w:rFonts w:ascii="Times New Roman" w:hAnsi="Times New Roman" w:cs="Times New Roman"/>
                <w:sz w:val="24"/>
                <w:szCs w:val="24"/>
              </w:rPr>
              <w:lastRenderedPageBreak/>
              <w:t>Diri Anggota Cosplay Party Bandung, VOLUME 1, NOMOR 1</w:t>
            </w:r>
            <w:r>
              <w:rPr>
                <w:rFonts w:ascii="Times New Roman" w:hAnsi="Times New Roman" w:cs="Times New Roman"/>
                <w:sz w:val="24"/>
                <w:szCs w:val="24"/>
              </w:rPr>
              <w:t>)</w:t>
            </w:r>
          </w:p>
          <w:p w:rsidR="00301779" w:rsidRDefault="00301779" w:rsidP="00301779">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 xml:space="preserve">Data (Fakta) </w:t>
            </w:r>
            <w:r w:rsidRPr="00285F2D">
              <w:rPr>
                <w:rFonts w:ascii="Times New Roman" w:hAnsi="Times New Roman" w:cs="Times New Roman"/>
                <w:sz w:val="24"/>
                <w:szCs w:val="24"/>
              </w:rPr>
              <w:t xml:space="preserve">Lebih dari 800.000 orang </w:t>
            </w:r>
            <w:r>
              <w:rPr>
                <w:rFonts w:ascii="Times New Roman" w:hAnsi="Times New Roman" w:cs="Times New Roman"/>
                <w:sz w:val="24"/>
                <w:szCs w:val="24"/>
              </w:rPr>
              <w:t>Indonesia</w:t>
            </w:r>
            <w:r w:rsidRPr="00285F2D">
              <w:rPr>
                <w:rFonts w:ascii="Times New Roman" w:hAnsi="Times New Roman" w:cs="Times New Roman"/>
                <w:sz w:val="24"/>
                <w:szCs w:val="24"/>
              </w:rPr>
              <w:t xml:space="preserve"> sedang belajar bahasa </w:t>
            </w:r>
            <w:r>
              <w:rPr>
                <w:rFonts w:ascii="Times New Roman" w:hAnsi="Times New Roman" w:cs="Times New Roman"/>
                <w:sz w:val="24"/>
                <w:szCs w:val="24"/>
              </w:rPr>
              <w:t>Jepang</w:t>
            </w:r>
            <w:r w:rsidRPr="00285F2D">
              <w:rPr>
                <w:rFonts w:ascii="Times New Roman" w:hAnsi="Times New Roman" w:cs="Times New Roman"/>
                <w:sz w:val="24"/>
                <w:szCs w:val="24"/>
              </w:rPr>
              <w:t xml:space="preserve">. Maraknya orang </w:t>
            </w:r>
            <w:r>
              <w:rPr>
                <w:rFonts w:ascii="Times New Roman" w:hAnsi="Times New Roman" w:cs="Times New Roman"/>
                <w:sz w:val="24"/>
                <w:szCs w:val="24"/>
              </w:rPr>
              <w:t>Indonesia</w:t>
            </w:r>
            <w:r w:rsidRPr="00285F2D">
              <w:rPr>
                <w:rFonts w:ascii="Times New Roman" w:hAnsi="Times New Roman" w:cs="Times New Roman"/>
                <w:sz w:val="24"/>
                <w:szCs w:val="24"/>
              </w:rPr>
              <w:t xml:space="preserve"> belajar bahasa </w:t>
            </w:r>
            <w:r>
              <w:rPr>
                <w:rFonts w:ascii="Times New Roman" w:hAnsi="Times New Roman" w:cs="Times New Roman"/>
                <w:sz w:val="24"/>
                <w:szCs w:val="24"/>
              </w:rPr>
              <w:t>Jepang</w:t>
            </w:r>
            <w:r w:rsidRPr="00285F2D">
              <w:rPr>
                <w:rFonts w:ascii="Times New Roman" w:hAnsi="Times New Roman" w:cs="Times New Roman"/>
                <w:sz w:val="24"/>
                <w:szCs w:val="24"/>
              </w:rPr>
              <w:t xml:space="preserve"> seiring dengan populernya pop-culture </w:t>
            </w:r>
            <w:r>
              <w:rPr>
                <w:rFonts w:ascii="Times New Roman" w:hAnsi="Times New Roman" w:cs="Times New Roman"/>
                <w:sz w:val="24"/>
                <w:szCs w:val="24"/>
              </w:rPr>
              <w:t>Jepang</w:t>
            </w:r>
            <w:r w:rsidRPr="00285F2D">
              <w:rPr>
                <w:rFonts w:ascii="Times New Roman" w:hAnsi="Times New Roman" w:cs="Times New Roman"/>
                <w:sz w:val="24"/>
                <w:szCs w:val="24"/>
              </w:rPr>
              <w:t xml:space="preserve">, anime, manga, dan kuliner </w:t>
            </w:r>
            <w:r>
              <w:rPr>
                <w:rFonts w:ascii="Times New Roman" w:hAnsi="Times New Roman" w:cs="Times New Roman"/>
                <w:sz w:val="24"/>
                <w:szCs w:val="24"/>
              </w:rPr>
              <w:t>Jepang. (</w:t>
            </w:r>
            <w:r w:rsidRPr="00285F2D">
              <w:rPr>
                <w:rFonts w:ascii="Times New Roman" w:hAnsi="Times New Roman" w:cs="Times New Roman"/>
                <w:sz w:val="24"/>
                <w:szCs w:val="24"/>
              </w:rPr>
              <w:t>http://kbr.id/07-2013/survei__makin_banyak_orang_</w:t>
            </w:r>
            <w:r>
              <w:rPr>
                <w:rFonts w:ascii="Times New Roman" w:hAnsi="Times New Roman" w:cs="Times New Roman"/>
                <w:sz w:val="24"/>
                <w:szCs w:val="24"/>
              </w:rPr>
              <w:t>Indonesia</w:t>
            </w:r>
            <w:r w:rsidRPr="00285F2D">
              <w:rPr>
                <w:rFonts w:ascii="Times New Roman" w:hAnsi="Times New Roman" w:cs="Times New Roman"/>
                <w:sz w:val="24"/>
                <w:szCs w:val="24"/>
              </w:rPr>
              <w:t>_belajar_bahasa_</w:t>
            </w:r>
            <w:r>
              <w:rPr>
                <w:rFonts w:ascii="Times New Roman" w:hAnsi="Times New Roman" w:cs="Times New Roman"/>
                <w:sz w:val="24"/>
                <w:szCs w:val="24"/>
              </w:rPr>
              <w:t>Jepang</w:t>
            </w:r>
            <w:r w:rsidRPr="00285F2D">
              <w:rPr>
                <w:rFonts w:ascii="Times New Roman" w:hAnsi="Times New Roman" w:cs="Times New Roman"/>
                <w:sz w:val="24"/>
                <w:szCs w:val="24"/>
              </w:rPr>
              <w:t>/9677</w:t>
            </w:r>
            <w:r>
              <w:rPr>
                <w:rFonts w:ascii="Times New Roman" w:hAnsi="Times New Roman" w:cs="Times New Roman"/>
                <w:sz w:val="24"/>
                <w:szCs w:val="24"/>
              </w:rPr>
              <w:t>)</w:t>
            </w:r>
          </w:p>
          <w:p w:rsidR="00301779" w:rsidRPr="00D5530E" w:rsidRDefault="00301779" w:rsidP="00301779">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 xml:space="preserve">Data (Fakta) </w:t>
            </w:r>
            <w:r>
              <w:rPr>
                <w:rFonts w:ascii="Times New Roman" w:hAnsi="Times New Roman" w:cs="Times New Roman"/>
                <w:sz w:val="24"/>
              </w:rPr>
              <w:t>Jepang</w:t>
            </w:r>
            <w:r w:rsidRPr="009F6D37">
              <w:rPr>
                <w:rFonts w:ascii="Times New Roman" w:hAnsi="Times New Roman" w:cs="Times New Roman"/>
                <w:sz w:val="24"/>
              </w:rPr>
              <w:t xml:space="preserve"> telah menyebarkan pengaruh budayanya ke seluruh dunia terutama </w:t>
            </w:r>
            <w:r w:rsidRPr="009F6D37">
              <w:rPr>
                <w:rFonts w:ascii="Times New Roman" w:hAnsi="Times New Roman" w:cs="Times New Roman"/>
                <w:sz w:val="24"/>
              </w:rPr>
              <w:lastRenderedPageBreak/>
              <w:t xml:space="preserve">melalui produk-produk budaya populer. Anime (kartun </w:t>
            </w:r>
            <w:r>
              <w:rPr>
                <w:rFonts w:ascii="Times New Roman" w:hAnsi="Times New Roman" w:cs="Times New Roman"/>
                <w:sz w:val="24"/>
              </w:rPr>
              <w:t>Jepang</w:t>
            </w:r>
            <w:r w:rsidRPr="009F6D37">
              <w:rPr>
                <w:rFonts w:ascii="Times New Roman" w:hAnsi="Times New Roman" w:cs="Times New Roman"/>
                <w:sz w:val="24"/>
              </w:rPr>
              <w:t xml:space="preserve">) dan manga (komik </w:t>
            </w:r>
            <w:r>
              <w:rPr>
                <w:rFonts w:ascii="Times New Roman" w:hAnsi="Times New Roman" w:cs="Times New Roman"/>
                <w:sz w:val="24"/>
              </w:rPr>
              <w:t>Jepang</w:t>
            </w:r>
            <w:r w:rsidRPr="009F6D37">
              <w:rPr>
                <w:rFonts w:ascii="Times New Roman" w:hAnsi="Times New Roman" w:cs="Times New Roman"/>
                <w:sz w:val="24"/>
              </w:rPr>
              <w:t>) untuk menyebarkan budayanya.</w:t>
            </w:r>
            <w:r>
              <w:rPr>
                <w:rFonts w:ascii="Times New Roman" w:hAnsi="Times New Roman" w:cs="Times New Roman"/>
                <w:sz w:val="24"/>
              </w:rPr>
              <w:t xml:space="preserve"> </w:t>
            </w:r>
            <w:r>
              <w:rPr>
                <w:rFonts w:ascii="Times New Roman" w:hAnsi="Times New Roman" w:cs="Times New Roman"/>
                <w:sz w:val="24"/>
                <w:szCs w:val="24"/>
              </w:rPr>
              <w:t>(</w:t>
            </w:r>
            <w:r w:rsidRPr="0028129D">
              <w:rPr>
                <w:rFonts w:ascii="Times New Roman" w:hAnsi="Times New Roman" w:cs="Times New Roman"/>
                <w:sz w:val="24"/>
                <w:szCs w:val="24"/>
              </w:rPr>
              <w:t>https://www.kompasiana.com/mardhanaksatrya/55008ca7a33311926f5116d4/hegemoni-budaya-</w:t>
            </w:r>
            <w:r>
              <w:rPr>
                <w:rFonts w:ascii="Times New Roman" w:hAnsi="Times New Roman" w:cs="Times New Roman"/>
                <w:sz w:val="24"/>
                <w:szCs w:val="24"/>
              </w:rPr>
              <w:t>Jepang</w:t>
            </w:r>
            <w:r w:rsidRPr="0028129D">
              <w:rPr>
                <w:rFonts w:ascii="Times New Roman" w:hAnsi="Times New Roman" w:cs="Times New Roman"/>
                <w:sz w:val="24"/>
                <w:szCs w:val="24"/>
              </w:rPr>
              <w:t>-melalui-anime-dan-manga#</w:t>
            </w:r>
            <w:r>
              <w:rPr>
                <w:rFonts w:ascii="Times New Roman" w:hAnsi="Times New Roman" w:cs="Times New Roman"/>
                <w:sz w:val="24"/>
                <w:szCs w:val="24"/>
              </w:rPr>
              <w:t>)</w:t>
            </w:r>
          </w:p>
        </w:tc>
      </w:tr>
    </w:tbl>
    <w:p w:rsidR="00301779" w:rsidRDefault="00301779" w:rsidP="00301779">
      <w:pPr>
        <w:spacing w:line="480" w:lineRule="auto"/>
        <w:rPr>
          <w:rFonts w:ascii="Times New Roman" w:hAnsi="Times New Roman" w:cs="Times New Roman"/>
          <w:b/>
          <w:sz w:val="24"/>
          <w:szCs w:val="24"/>
        </w:rPr>
      </w:pPr>
    </w:p>
    <w:p w:rsidR="00301779" w:rsidRDefault="00301779" w:rsidP="00301779">
      <w:pPr>
        <w:spacing w:line="480" w:lineRule="auto"/>
        <w:rPr>
          <w:rFonts w:ascii="Times New Roman" w:hAnsi="Times New Roman" w:cs="Times New Roman"/>
          <w:b/>
          <w:sz w:val="24"/>
          <w:szCs w:val="24"/>
        </w:rPr>
      </w:pPr>
    </w:p>
    <w:p w:rsidR="00301779" w:rsidRDefault="00301779" w:rsidP="00301779">
      <w:pPr>
        <w:spacing w:line="480" w:lineRule="auto"/>
        <w:rPr>
          <w:rFonts w:ascii="Times New Roman" w:hAnsi="Times New Roman" w:cs="Times New Roman"/>
          <w:b/>
          <w:sz w:val="24"/>
          <w:szCs w:val="24"/>
        </w:rPr>
      </w:pPr>
    </w:p>
    <w:p w:rsidR="00301779" w:rsidRDefault="00301779" w:rsidP="00301779">
      <w:pPr>
        <w:spacing w:line="480" w:lineRule="auto"/>
        <w:rPr>
          <w:rFonts w:ascii="Times New Roman" w:hAnsi="Times New Roman" w:cs="Times New Roman"/>
          <w:b/>
          <w:sz w:val="24"/>
          <w:szCs w:val="24"/>
        </w:rPr>
      </w:pPr>
    </w:p>
    <w:p w:rsidR="00301779" w:rsidRDefault="00301779" w:rsidP="00301779">
      <w:pPr>
        <w:spacing w:line="480" w:lineRule="auto"/>
        <w:rPr>
          <w:rFonts w:ascii="Times New Roman" w:hAnsi="Times New Roman" w:cs="Times New Roman"/>
          <w:b/>
          <w:sz w:val="24"/>
          <w:szCs w:val="24"/>
        </w:rPr>
      </w:pPr>
    </w:p>
    <w:p w:rsidR="00301779" w:rsidRDefault="00301779" w:rsidP="00301779">
      <w:pPr>
        <w:spacing w:line="480" w:lineRule="auto"/>
        <w:rPr>
          <w:rFonts w:ascii="Times New Roman" w:hAnsi="Times New Roman" w:cs="Times New Roman"/>
          <w:b/>
          <w:sz w:val="24"/>
          <w:szCs w:val="24"/>
        </w:rPr>
      </w:pPr>
    </w:p>
    <w:p w:rsidR="00301779" w:rsidRDefault="00301779" w:rsidP="00301779">
      <w:pPr>
        <w:spacing w:line="480" w:lineRule="auto"/>
        <w:rPr>
          <w:rFonts w:ascii="Times New Roman" w:hAnsi="Times New Roman" w:cs="Times New Roman"/>
          <w:b/>
          <w:sz w:val="24"/>
          <w:szCs w:val="24"/>
        </w:rPr>
      </w:pPr>
    </w:p>
    <w:p w:rsidR="00301779" w:rsidRDefault="00301779" w:rsidP="00301779">
      <w:pPr>
        <w:spacing w:line="480" w:lineRule="auto"/>
        <w:rPr>
          <w:rFonts w:ascii="Times New Roman" w:hAnsi="Times New Roman" w:cs="Times New Roman"/>
          <w:b/>
          <w:sz w:val="24"/>
          <w:szCs w:val="24"/>
        </w:rPr>
      </w:pPr>
    </w:p>
    <w:p w:rsidR="00301779" w:rsidRDefault="00301779" w:rsidP="00301779">
      <w:pPr>
        <w:spacing w:line="480" w:lineRule="auto"/>
        <w:rPr>
          <w:rFonts w:ascii="Times New Roman" w:hAnsi="Times New Roman" w:cs="Times New Roman"/>
          <w:b/>
          <w:sz w:val="24"/>
          <w:szCs w:val="24"/>
        </w:rPr>
      </w:pPr>
    </w:p>
    <w:p w:rsidR="00301779" w:rsidRPr="00197447" w:rsidRDefault="00301779" w:rsidP="00301779">
      <w:pPr>
        <w:pStyle w:val="Heading2"/>
      </w:pPr>
      <w:r>
        <w:rPr>
          <w:lang w:val="en-US"/>
        </w:rPr>
        <w:lastRenderedPageBreak/>
        <w:t xml:space="preserve"> </w:t>
      </w:r>
      <w:bookmarkStart w:id="6" w:name="_Toc2916793"/>
      <w:r w:rsidRPr="00197447">
        <w:t>Skema Kerangka Teoritis</w:t>
      </w:r>
      <w:bookmarkEnd w:id="6"/>
    </w:p>
    <w:p w:rsidR="00301779" w:rsidRDefault="00301779" w:rsidP="00301779">
      <w:pPr>
        <w:spacing w:line="480" w:lineRule="auto"/>
        <w:jc w:val="center"/>
        <w:rPr>
          <w:rFonts w:ascii="Times New Roman" w:hAnsi="Times New Roman" w:cs="Times New Roman"/>
          <w:sz w:val="24"/>
          <w:szCs w:val="24"/>
        </w:rPr>
      </w:pPr>
      <w:r>
        <w:rPr>
          <w:rFonts w:ascii="Times New Roman" w:hAnsi="Times New Roman" w:cs="Times New Roman"/>
          <w:sz w:val="24"/>
          <w:szCs w:val="24"/>
        </w:rPr>
        <w:t>PERAN JAPAN FOUNDATION DALAM MEMPERKENALKAN KEBUDAYAAN JEPANG DI INDONESIA MELALUI PROGRAM NIHONGO PARTNERS</w:t>
      </w:r>
    </w:p>
    <w:p w:rsidR="00301779" w:rsidRDefault="00301779" w:rsidP="00301779">
      <w:pPr>
        <w:spacing w:line="480" w:lineRule="auto"/>
        <w:jc w:val="center"/>
        <w:rPr>
          <w:rFonts w:ascii="Times New Roman" w:hAnsi="Times New Roman" w:cs="Times New Roman"/>
          <w:sz w:val="24"/>
          <w:szCs w:val="24"/>
        </w:rPr>
      </w:pPr>
      <w:r>
        <w:rPr>
          <w:noProof/>
          <w:lang w:eastAsia="id-ID"/>
        </w:rPr>
        <mc:AlternateContent>
          <mc:Choice Requires="wps">
            <w:drawing>
              <wp:anchor distT="0" distB="0" distL="114300" distR="114300" simplePos="0" relativeHeight="251674624" behindDoc="0" locked="0" layoutInCell="1" allowOverlap="1" wp14:anchorId="7C9E7AE6" wp14:editId="66DDC7F5">
                <wp:simplePos x="0" y="0"/>
                <wp:positionH relativeFrom="column">
                  <wp:posOffset>1280160</wp:posOffset>
                </wp:positionH>
                <wp:positionV relativeFrom="paragraph">
                  <wp:posOffset>6350</wp:posOffset>
                </wp:positionV>
                <wp:extent cx="2590800" cy="2381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590800" cy="238125"/>
                        </a:xfrm>
                        <a:prstGeom prst="rect">
                          <a:avLst/>
                        </a:prstGeom>
                        <a:solidFill>
                          <a:prstClr val="white"/>
                        </a:solidFill>
                        <a:ln>
                          <a:noFill/>
                        </a:ln>
                        <a:effectLst/>
                      </wps:spPr>
                      <wps:txbx>
                        <w:txbxContent>
                          <w:p w:rsidR="00301779" w:rsidRPr="0003028C" w:rsidRDefault="00301779" w:rsidP="00301779">
                            <w:pPr>
                              <w:pStyle w:val="Caption"/>
                              <w:rPr>
                                <w:rFonts w:ascii="Times New Roman" w:hAnsi="Times New Roman" w:cs="Times New Roman"/>
                                <w:b/>
                                <w:i w:val="0"/>
                                <w:noProof/>
                                <w:color w:val="000000" w:themeColor="text1"/>
                                <w:sz w:val="24"/>
                                <w:szCs w:val="24"/>
                              </w:rPr>
                            </w:pPr>
                            <w:bookmarkStart w:id="7" w:name="_Toc2634398"/>
                            <w:r w:rsidRPr="0003028C">
                              <w:rPr>
                                <w:rFonts w:ascii="Times New Roman" w:hAnsi="Times New Roman" w:cs="Times New Roman"/>
                                <w:b/>
                                <w:i w:val="0"/>
                                <w:color w:val="000000" w:themeColor="text1"/>
                                <w:sz w:val="24"/>
                                <w:szCs w:val="24"/>
                              </w:rPr>
                              <w:t xml:space="preserve">Gambar </w:t>
                            </w:r>
                            <w:r w:rsidRPr="0003028C">
                              <w:rPr>
                                <w:rFonts w:ascii="Times New Roman" w:hAnsi="Times New Roman" w:cs="Times New Roman"/>
                                <w:b/>
                                <w:i w:val="0"/>
                                <w:color w:val="000000" w:themeColor="text1"/>
                                <w:sz w:val="24"/>
                                <w:szCs w:val="24"/>
                              </w:rPr>
                              <w:fldChar w:fldCharType="begin"/>
                            </w:r>
                            <w:r w:rsidRPr="0003028C">
                              <w:rPr>
                                <w:rFonts w:ascii="Times New Roman" w:hAnsi="Times New Roman" w:cs="Times New Roman"/>
                                <w:b/>
                                <w:i w:val="0"/>
                                <w:color w:val="000000" w:themeColor="text1"/>
                                <w:sz w:val="24"/>
                                <w:szCs w:val="24"/>
                              </w:rPr>
                              <w:instrText xml:space="preserve"> STYLEREF 1 \s </w:instrText>
                            </w:r>
                            <w:r w:rsidRPr="0003028C">
                              <w:rPr>
                                <w:rFonts w:ascii="Times New Roman" w:hAnsi="Times New Roman" w:cs="Times New Roman"/>
                                <w:b/>
                                <w:i w:val="0"/>
                                <w:color w:val="000000" w:themeColor="text1"/>
                                <w:sz w:val="24"/>
                                <w:szCs w:val="24"/>
                              </w:rPr>
                              <w:fldChar w:fldCharType="separate"/>
                            </w:r>
                            <w:r>
                              <w:rPr>
                                <w:rFonts w:ascii="Times New Roman" w:hAnsi="Times New Roman" w:cs="Times New Roman"/>
                                <w:b/>
                                <w:i w:val="0"/>
                                <w:noProof/>
                                <w:color w:val="000000" w:themeColor="text1"/>
                                <w:sz w:val="24"/>
                                <w:szCs w:val="24"/>
                              </w:rPr>
                              <w:t>2</w:t>
                            </w:r>
                            <w:r w:rsidRPr="0003028C">
                              <w:rPr>
                                <w:rFonts w:ascii="Times New Roman" w:hAnsi="Times New Roman" w:cs="Times New Roman"/>
                                <w:b/>
                                <w:i w:val="0"/>
                                <w:color w:val="000000" w:themeColor="text1"/>
                                <w:sz w:val="24"/>
                                <w:szCs w:val="24"/>
                              </w:rPr>
                              <w:fldChar w:fldCharType="end"/>
                            </w:r>
                            <w:r w:rsidRPr="0003028C">
                              <w:rPr>
                                <w:rFonts w:ascii="Times New Roman" w:hAnsi="Times New Roman" w:cs="Times New Roman"/>
                                <w:b/>
                                <w:i w:val="0"/>
                                <w:color w:val="000000" w:themeColor="text1"/>
                                <w:sz w:val="24"/>
                                <w:szCs w:val="24"/>
                              </w:rPr>
                              <w:t>.</w:t>
                            </w:r>
                            <w:r w:rsidRPr="0003028C">
                              <w:rPr>
                                <w:rFonts w:ascii="Times New Roman" w:hAnsi="Times New Roman" w:cs="Times New Roman"/>
                                <w:b/>
                                <w:i w:val="0"/>
                                <w:color w:val="000000" w:themeColor="text1"/>
                                <w:sz w:val="24"/>
                                <w:szCs w:val="24"/>
                              </w:rPr>
                              <w:fldChar w:fldCharType="begin"/>
                            </w:r>
                            <w:r w:rsidRPr="0003028C">
                              <w:rPr>
                                <w:rFonts w:ascii="Times New Roman" w:hAnsi="Times New Roman" w:cs="Times New Roman"/>
                                <w:b/>
                                <w:i w:val="0"/>
                                <w:color w:val="000000" w:themeColor="text1"/>
                                <w:sz w:val="24"/>
                                <w:szCs w:val="24"/>
                              </w:rPr>
                              <w:instrText xml:space="preserve"> SEQ Gambar \* ARABIC \s 1 </w:instrText>
                            </w:r>
                            <w:r w:rsidRPr="0003028C">
                              <w:rPr>
                                <w:rFonts w:ascii="Times New Roman" w:hAnsi="Times New Roman" w:cs="Times New Roman"/>
                                <w:b/>
                                <w:i w:val="0"/>
                                <w:color w:val="000000" w:themeColor="text1"/>
                                <w:sz w:val="24"/>
                                <w:szCs w:val="24"/>
                              </w:rPr>
                              <w:fldChar w:fldCharType="separate"/>
                            </w:r>
                            <w:r>
                              <w:rPr>
                                <w:rFonts w:ascii="Times New Roman" w:hAnsi="Times New Roman" w:cs="Times New Roman"/>
                                <w:b/>
                                <w:i w:val="0"/>
                                <w:noProof/>
                                <w:color w:val="000000" w:themeColor="text1"/>
                                <w:sz w:val="24"/>
                                <w:szCs w:val="24"/>
                              </w:rPr>
                              <w:t>1</w:t>
                            </w:r>
                            <w:r w:rsidRPr="0003028C">
                              <w:rPr>
                                <w:rFonts w:ascii="Times New Roman" w:hAnsi="Times New Roman" w:cs="Times New Roman"/>
                                <w:b/>
                                <w:i w:val="0"/>
                                <w:color w:val="000000" w:themeColor="text1"/>
                                <w:sz w:val="24"/>
                                <w:szCs w:val="24"/>
                              </w:rPr>
                              <w:fldChar w:fldCharType="end"/>
                            </w:r>
                            <w:r w:rsidRPr="0003028C">
                              <w:rPr>
                                <w:rFonts w:ascii="Times New Roman" w:hAnsi="Times New Roman" w:cs="Times New Roman"/>
                                <w:b/>
                                <w:i w:val="0"/>
                                <w:color w:val="000000" w:themeColor="text1"/>
                                <w:sz w:val="24"/>
                                <w:szCs w:val="24"/>
                              </w:rPr>
                              <w:t>. Skema Kerangka Teoritis</w:t>
                            </w:r>
                            <w:bookmarkEnd w:id="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E7AE6" id="_x0000_t202" coordsize="21600,21600" o:spt="202" path="m,l,21600r21600,l21600,xe">
                <v:stroke joinstyle="miter"/>
                <v:path gradientshapeok="t" o:connecttype="rect"/>
              </v:shapetype>
              <v:shape id="Text Box 1" o:spid="_x0000_s1026" type="#_x0000_t202" style="position:absolute;left:0;text-align:left;margin-left:100.8pt;margin-top:.5pt;width:204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" stroked="f">
                <v:textbox inset="0,0,0,0">
                  <w:txbxContent>
                    <w:p w:rsidR="00301779" w:rsidRPr="0003028C" w:rsidRDefault="00301779" w:rsidP="00301779">
                      <w:pPr>
                        <w:pStyle w:val="Caption"/>
                        <w:rPr>
                          <w:rFonts w:ascii="Times New Roman" w:hAnsi="Times New Roman" w:cs="Times New Roman"/>
                          <w:b/>
                          <w:i w:val="0"/>
                          <w:noProof/>
                          <w:color w:val="000000" w:themeColor="text1"/>
                          <w:sz w:val="24"/>
                          <w:szCs w:val="24"/>
                        </w:rPr>
                      </w:pPr>
                      <w:bookmarkStart w:id="8" w:name="_Toc2634398"/>
                      <w:r w:rsidRPr="0003028C">
                        <w:rPr>
                          <w:rFonts w:ascii="Times New Roman" w:hAnsi="Times New Roman" w:cs="Times New Roman"/>
                          <w:b/>
                          <w:i w:val="0"/>
                          <w:color w:val="000000" w:themeColor="text1"/>
                          <w:sz w:val="24"/>
                          <w:szCs w:val="24"/>
                        </w:rPr>
                        <w:t xml:space="preserve">Gambar </w:t>
                      </w:r>
                      <w:r w:rsidRPr="0003028C">
                        <w:rPr>
                          <w:rFonts w:ascii="Times New Roman" w:hAnsi="Times New Roman" w:cs="Times New Roman"/>
                          <w:b/>
                          <w:i w:val="0"/>
                          <w:color w:val="000000" w:themeColor="text1"/>
                          <w:sz w:val="24"/>
                          <w:szCs w:val="24"/>
                        </w:rPr>
                        <w:fldChar w:fldCharType="begin"/>
                      </w:r>
                      <w:r w:rsidRPr="0003028C">
                        <w:rPr>
                          <w:rFonts w:ascii="Times New Roman" w:hAnsi="Times New Roman" w:cs="Times New Roman"/>
                          <w:b/>
                          <w:i w:val="0"/>
                          <w:color w:val="000000" w:themeColor="text1"/>
                          <w:sz w:val="24"/>
                          <w:szCs w:val="24"/>
                        </w:rPr>
                        <w:instrText xml:space="preserve"> STYLEREF 1 \s </w:instrText>
                      </w:r>
                      <w:r w:rsidRPr="0003028C">
                        <w:rPr>
                          <w:rFonts w:ascii="Times New Roman" w:hAnsi="Times New Roman" w:cs="Times New Roman"/>
                          <w:b/>
                          <w:i w:val="0"/>
                          <w:color w:val="000000" w:themeColor="text1"/>
                          <w:sz w:val="24"/>
                          <w:szCs w:val="24"/>
                        </w:rPr>
                        <w:fldChar w:fldCharType="separate"/>
                      </w:r>
                      <w:r>
                        <w:rPr>
                          <w:rFonts w:ascii="Times New Roman" w:hAnsi="Times New Roman" w:cs="Times New Roman"/>
                          <w:b/>
                          <w:i w:val="0"/>
                          <w:noProof/>
                          <w:color w:val="000000" w:themeColor="text1"/>
                          <w:sz w:val="24"/>
                          <w:szCs w:val="24"/>
                        </w:rPr>
                        <w:t>2</w:t>
                      </w:r>
                      <w:r w:rsidRPr="0003028C">
                        <w:rPr>
                          <w:rFonts w:ascii="Times New Roman" w:hAnsi="Times New Roman" w:cs="Times New Roman"/>
                          <w:b/>
                          <w:i w:val="0"/>
                          <w:color w:val="000000" w:themeColor="text1"/>
                          <w:sz w:val="24"/>
                          <w:szCs w:val="24"/>
                        </w:rPr>
                        <w:fldChar w:fldCharType="end"/>
                      </w:r>
                      <w:r w:rsidRPr="0003028C">
                        <w:rPr>
                          <w:rFonts w:ascii="Times New Roman" w:hAnsi="Times New Roman" w:cs="Times New Roman"/>
                          <w:b/>
                          <w:i w:val="0"/>
                          <w:color w:val="000000" w:themeColor="text1"/>
                          <w:sz w:val="24"/>
                          <w:szCs w:val="24"/>
                        </w:rPr>
                        <w:t>.</w:t>
                      </w:r>
                      <w:r w:rsidRPr="0003028C">
                        <w:rPr>
                          <w:rFonts w:ascii="Times New Roman" w:hAnsi="Times New Roman" w:cs="Times New Roman"/>
                          <w:b/>
                          <w:i w:val="0"/>
                          <w:color w:val="000000" w:themeColor="text1"/>
                          <w:sz w:val="24"/>
                          <w:szCs w:val="24"/>
                        </w:rPr>
                        <w:fldChar w:fldCharType="begin"/>
                      </w:r>
                      <w:r w:rsidRPr="0003028C">
                        <w:rPr>
                          <w:rFonts w:ascii="Times New Roman" w:hAnsi="Times New Roman" w:cs="Times New Roman"/>
                          <w:b/>
                          <w:i w:val="0"/>
                          <w:color w:val="000000" w:themeColor="text1"/>
                          <w:sz w:val="24"/>
                          <w:szCs w:val="24"/>
                        </w:rPr>
                        <w:instrText xml:space="preserve"> SEQ Gambar \* ARABIC \s 1 </w:instrText>
                      </w:r>
                      <w:r w:rsidRPr="0003028C">
                        <w:rPr>
                          <w:rFonts w:ascii="Times New Roman" w:hAnsi="Times New Roman" w:cs="Times New Roman"/>
                          <w:b/>
                          <w:i w:val="0"/>
                          <w:color w:val="000000" w:themeColor="text1"/>
                          <w:sz w:val="24"/>
                          <w:szCs w:val="24"/>
                        </w:rPr>
                        <w:fldChar w:fldCharType="separate"/>
                      </w:r>
                      <w:r>
                        <w:rPr>
                          <w:rFonts w:ascii="Times New Roman" w:hAnsi="Times New Roman" w:cs="Times New Roman"/>
                          <w:b/>
                          <w:i w:val="0"/>
                          <w:noProof/>
                          <w:color w:val="000000" w:themeColor="text1"/>
                          <w:sz w:val="24"/>
                          <w:szCs w:val="24"/>
                        </w:rPr>
                        <w:t>1</w:t>
                      </w:r>
                      <w:r w:rsidRPr="0003028C">
                        <w:rPr>
                          <w:rFonts w:ascii="Times New Roman" w:hAnsi="Times New Roman" w:cs="Times New Roman"/>
                          <w:b/>
                          <w:i w:val="0"/>
                          <w:color w:val="000000" w:themeColor="text1"/>
                          <w:sz w:val="24"/>
                          <w:szCs w:val="24"/>
                        </w:rPr>
                        <w:fldChar w:fldCharType="end"/>
                      </w:r>
                      <w:r w:rsidRPr="0003028C">
                        <w:rPr>
                          <w:rFonts w:ascii="Times New Roman" w:hAnsi="Times New Roman" w:cs="Times New Roman"/>
                          <w:b/>
                          <w:i w:val="0"/>
                          <w:color w:val="000000" w:themeColor="text1"/>
                          <w:sz w:val="24"/>
                          <w:szCs w:val="24"/>
                        </w:rPr>
                        <w:t>. Skema Kerangka Teoritis</w:t>
                      </w:r>
                      <w:bookmarkEnd w:id="8"/>
                    </w:p>
                  </w:txbxContent>
                </v:textbox>
              </v:shape>
            </w:pict>
          </mc:Fallback>
        </mc:AlternateContent>
      </w:r>
    </w:p>
    <w:p w:rsidR="00301779" w:rsidRPr="00EB54B4" w:rsidRDefault="00301779" w:rsidP="00301779">
      <w:pPr>
        <w:spacing w:line="480" w:lineRule="auto"/>
        <w:jc w:val="center"/>
        <w:rPr>
          <w:rFonts w:ascii="Times New Roman" w:hAnsi="Times New Roman" w:cs="Times New Roman"/>
          <w:b/>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654CEC53" wp14:editId="531322B0">
                <wp:simplePos x="0" y="0"/>
                <wp:positionH relativeFrom="column">
                  <wp:posOffset>3865245</wp:posOffset>
                </wp:positionH>
                <wp:positionV relativeFrom="paragraph">
                  <wp:posOffset>167640</wp:posOffset>
                </wp:positionV>
                <wp:extent cx="1133475" cy="417195"/>
                <wp:effectExtent l="38100" t="38100" r="123825" b="116205"/>
                <wp:wrapNone/>
                <wp:docPr id="7" name="Rounded Rectangle 7"/>
                <wp:cNvGraphicFramePr/>
                <a:graphic xmlns:a="http://schemas.openxmlformats.org/drawingml/2006/main">
                  <a:graphicData uri="http://schemas.microsoft.com/office/word/2010/wordprocessingShape">
                    <wps:wsp>
                      <wps:cNvSpPr/>
                      <wps:spPr>
                        <a:xfrm>
                          <a:off x="0" y="0"/>
                          <a:ext cx="1133475" cy="417195"/>
                        </a:xfrm>
                        <a:prstGeom prst="roundRect">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301779" w:rsidRPr="007C2E08" w:rsidRDefault="00301779" w:rsidP="00301779">
                            <w:pPr>
                              <w:jc w:val="center"/>
                              <w:rPr>
                                <w:rFonts w:ascii="Times New Roman" w:hAnsi="Times New Roman" w:cs="Times New Roman"/>
                                <w:sz w:val="36"/>
                              </w:rPr>
                            </w:pPr>
                            <w:r>
                              <w:rPr>
                                <w:rFonts w:ascii="Times New Roman" w:hAnsi="Times New Roman" w:cs="Times New Roman"/>
                                <w:sz w:val="28"/>
                              </w:rPr>
                              <w:t>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4CEC53" id="Rounded Rectangle 7" o:spid="_x0000_s1027" style="position:absolute;left:0;text-align:left;margin-left:304.35pt;margin-top:13.2pt;width:89.25pt;height:3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" fillcolor="white [3201]" strokecolor="black [3213]" strokeweight="1pt">
                <v:stroke joinstyle="miter"/>
                <v:shadow on="t" color="black" opacity="26214f" origin="-.5,-.5" offset=".74836mm,.74836mm"/>
                <v:textbox>
                  <w:txbxContent>
                    <w:p w:rsidR="00301779" w:rsidRPr="007C2E08" w:rsidRDefault="00301779" w:rsidP="00301779">
                      <w:pPr>
                        <w:jc w:val="center"/>
                        <w:rPr>
                          <w:rFonts w:ascii="Times New Roman" w:hAnsi="Times New Roman" w:cs="Times New Roman"/>
                          <w:sz w:val="36"/>
                        </w:rPr>
                      </w:pPr>
                      <w:r>
                        <w:rPr>
                          <w:rFonts w:ascii="Times New Roman" w:hAnsi="Times New Roman" w:cs="Times New Roman"/>
                          <w:sz w:val="28"/>
                        </w:rPr>
                        <w:t>Indonesia</w:t>
                      </w:r>
                    </w:p>
                  </w:txbxContent>
                </v:textbox>
              </v:round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2026A16A" wp14:editId="050B336E">
                <wp:simplePos x="0" y="0"/>
                <wp:positionH relativeFrom="column">
                  <wp:posOffset>2127968</wp:posOffset>
                </wp:positionH>
                <wp:positionV relativeFrom="paragraph">
                  <wp:posOffset>2512749</wp:posOffset>
                </wp:positionV>
                <wp:extent cx="0" cy="1043609"/>
                <wp:effectExtent l="76200" t="0" r="57150" b="61595"/>
                <wp:wrapNone/>
                <wp:docPr id="19" name="Straight Arrow Connector 19"/>
                <wp:cNvGraphicFramePr/>
                <a:graphic xmlns:a="http://schemas.openxmlformats.org/drawingml/2006/main">
                  <a:graphicData uri="http://schemas.microsoft.com/office/word/2010/wordprocessingShape">
                    <wps:wsp>
                      <wps:cNvCnPr/>
                      <wps:spPr>
                        <a:xfrm>
                          <a:off x="0" y="0"/>
                          <a:ext cx="0" cy="10436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9B3E54" id="_x0000_t32" coordsize="21600,21600" o:spt="32" o:oned="t" path="m,l21600,21600e" filled="f">
                <v:path arrowok="t" fillok="f" o:connecttype="none"/>
                <o:lock v:ext="edit" shapetype="t"/>
              </v:shapetype>
              <v:shape id="Straight Arrow Connector 19" o:spid="_x0000_s1026" type="#_x0000_t32" style="position:absolute;margin-left:167.55pt;margin-top:197.85pt;width:0;height:8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" strokecolor="black [3200]"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19C0C739" wp14:editId="13A79B65">
                <wp:simplePos x="0" y="0"/>
                <wp:positionH relativeFrom="column">
                  <wp:posOffset>1293080</wp:posOffset>
                </wp:positionH>
                <wp:positionV relativeFrom="paragraph">
                  <wp:posOffset>604436</wp:posOffset>
                </wp:positionV>
                <wp:extent cx="2454965" cy="1242391"/>
                <wp:effectExtent l="0" t="0" r="59690" b="53340"/>
                <wp:wrapNone/>
                <wp:docPr id="18" name="Straight Arrow Connector 18"/>
                <wp:cNvGraphicFramePr/>
                <a:graphic xmlns:a="http://schemas.openxmlformats.org/drawingml/2006/main">
                  <a:graphicData uri="http://schemas.microsoft.com/office/word/2010/wordprocessingShape">
                    <wps:wsp>
                      <wps:cNvCnPr/>
                      <wps:spPr>
                        <a:xfrm>
                          <a:off x="0" y="0"/>
                          <a:ext cx="2454965" cy="12423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D8618C" id="Straight Arrow Connector 18" o:spid="_x0000_s1026" type="#_x0000_t32" style="position:absolute;margin-left:101.8pt;margin-top:47.6pt;width:193.3pt;height:97.8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" strokecolor="black [3200]"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20012252" wp14:editId="668E7935">
                <wp:simplePos x="0" y="0"/>
                <wp:positionH relativeFrom="column">
                  <wp:posOffset>1292832</wp:posOffset>
                </wp:positionH>
                <wp:positionV relativeFrom="paragraph">
                  <wp:posOffset>604436</wp:posOffset>
                </wp:positionV>
                <wp:extent cx="835136" cy="1222513"/>
                <wp:effectExtent l="0" t="0" r="60325" b="53975"/>
                <wp:wrapNone/>
                <wp:docPr id="17" name="Straight Arrow Connector 17"/>
                <wp:cNvGraphicFramePr/>
                <a:graphic xmlns:a="http://schemas.openxmlformats.org/drawingml/2006/main">
                  <a:graphicData uri="http://schemas.microsoft.com/office/word/2010/wordprocessingShape">
                    <wps:wsp>
                      <wps:cNvCnPr/>
                      <wps:spPr>
                        <a:xfrm>
                          <a:off x="0" y="0"/>
                          <a:ext cx="835136" cy="12225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D4DF01" id="Straight Arrow Connector 17" o:spid="_x0000_s1026" type="#_x0000_t32" style="position:absolute;margin-left:101.8pt;margin-top:47.6pt;width:65.75pt;height:96.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" strokecolor="black [3200]"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02CCC2CB" wp14:editId="0459A5BD">
                <wp:simplePos x="0" y="0"/>
                <wp:positionH relativeFrom="column">
                  <wp:posOffset>418437</wp:posOffset>
                </wp:positionH>
                <wp:positionV relativeFrom="paragraph">
                  <wp:posOffset>604188</wp:posOffset>
                </wp:positionV>
                <wp:extent cx="874644" cy="1242639"/>
                <wp:effectExtent l="38100" t="0" r="20955" b="53340"/>
                <wp:wrapNone/>
                <wp:docPr id="16" name="Straight Arrow Connector 16"/>
                <wp:cNvGraphicFramePr/>
                <a:graphic xmlns:a="http://schemas.openxmlformats.org/drawingml/2006/main">
                  <a:graphicData uri="http://schemas.microsoft.com/office/word/2010/wordprocessingShape">
                    <wps:wsp>
                      <wps:cNvCnPr/>
                      <wps:spPr>
                        <a:xfrm flipH="1">
                          <a:off x="0" y="0"/>
                          <a:ext cx="874644" cy="12426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87FD4E" id="Straight Arrow Connector 16" o:spid="_x0000_s1026" type="#_x0000_t32" style="position:absolute;margin-left:32.95pt;margin-top:47.55pt;width:68.85pt;height:97.8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" strokecolor="black [3200]"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7E37FBC8" wp14:editId="44C31A5D">
                <wp:simplePos x="0" y="0"/>
                <wp:positionH relativeFrom="column">
                  <wp:posOffset>2127580</wp:posOffset>
                </wp:positionH>
                <wp:positionV relativeFrom="paragraph">
                  <wp:posOffset>405655</wp:posOffset>
                </wp:positionV>
                <wp:extent cx="1739735" cy="0"/>
                <wp:effectExtent l="0" t="76200" r="13335" b="95250"/>
                <wp:wrapNone/>
                <wp:docPr id="15" name="Straight Arrow Connector 15"/>
                <wp:cNvGraphicFramePr/>
                <a:graphic xmlns:a="http://schemas.openxmlformats.org/drawingml/2006/main">
                  <a:graphicData uri="http://schemas.microsoft.com/office/word/2010/wordprocessingShape">
                    <wps:wsp>
                      <wps:cNvCnPr/>
                      <wps:spPr>
                        <a:xfrm>
                          <a:off x="0" y="0"/>
                          <a:ext cx="173973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54CA85" id="Straight Arrow Connector 15" o:spid="_x0000_s1026" type="#_x0000_t32" style="position:absolute;margin-left:167.55pt;margin-top:31.95pt;width:137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" strokecolor="black [3200]"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0BD72FF0" wp14:editId="5956CEF8">
                <wp:simplePos x="0" y="0"/>
                <wp:positionH relativeFrom="column">
                  <wp:posOffset>488508</wp:posOffset>
                </wp:positionH>
                <wp:positionV relativeFrom="paragraph">
                  <wp:posOffset>186634</wp:posOffset>
                </wp:positionV>
                <wp:extent cx="1639957" cy="417195"/>
                <wp:effectExtent l="38100" t="38100" r="113030" b="116205"/>
                <wp:wrapNone/>
                <wp:docPr id="4" name="Rounded Rectangle 4"/>
                <wp:cNvGraphicFramePr/>
                <a:graphic xmlns:a="http://schemas.openxmlformats.org/drawingml/2006/main">
                  <a:graphicData uri="http://schemas.microsoft.com/office/word/2010/wordprocessingShape">
                    <wps:wsp>
                      <wps:cNvSpPr/>
                      <wps:spPr>
                        <a:xfrm>
                          <a:off x="0" y="0"/>
                          <a:ext cx="1639957" cy="417195"/>
                        </a:xfrm>
                        <a:prstGeom prst="roundRect">
                          <a:avLst/>
                        </a:prstGeom>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301779" w:rsidRPr="007C2E08" w:rsidRDefault="00301779" w:rsidP="00301779">
                            <w:pPr>
                              <w:jc w:val="center"/>
                              <w:rPr>
                                <w:rFonts w:ascii="Times New Roman" w:hAnsi="Times New Roman" w:cs="Times New Roman"/>
                                <w:sz w:val="28"/>
                              </w:rPr>
                            </w:pPr>
                            <w:r w:rsidRPr="007C2E08">
                              <w:rPr>
                                <w:rFonts w:ascii="Times New Roman" w:hAnsi="Times New Roman" w:cs="Times New Roman"/>
                                <w:sz w:val="28"/>
                              </w:rPr>
                              <w:t>Japan Foundation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72FF0" id="Rounded Rectangle 4" o:spid="_x0000_s1028" style="position:absolute;left:0;text-align:left;margin-left:38.45pt;margin-top:14.7pt;width:129.15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" fillcolor="white [3201]" strokecolor="black [3200]" strokeweight="1pt">
                <v:stroke joinstyle="miter"/>
                <v:shadow on="t" color="black" opacity="26214f" origin="-.5,-.5" offset=".74836mm,.74836mm"/>
                <v:textbox>
                  <w:txbxContent>
                    <w:p w:rsidR="00301779" w:rsidRPr="007C2E08" w:rsidRDefault="00301779" w:rsidP="00301779">
                      <w:pPr>
                        <w:jc w:val="center"/>
                        <w:rPr>
                          <w:rFonts w:ascii="Times New Roman" w:hAnsi="Times New Roman" w:cs="Times New Roman"/>
                          <w:sz w:val="28"/>
                        </w:rPr>
                      </w:pPr>
                      <w:r w:rsidRPr="007C2E08">
                        <w:rPr>
                          <w:rFonts w:ascii="Times New Roman" w:hAnsi="Times New Roman" w:cs="Times New Roman"/>
                          <w:sz w:val="28"/>
                        </w:rPr>
                        <w:t>Japan Foundation</w:t>
                      </w:r>
                    </w:p>
                  </w:txbxContent>
                </v:textbox>
              </v:roundrect>
            </w:pict>
          </mc:Fallback>
        </mc:AlternateContent>
      </w:r>
    </w:p>
    <w:p w:rsidR="00301779" w:rsidRPr="00EB54B4" w:rsidRDefault="00301779" w:rsidP="00301779">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724EF68D" wp14:editId="5A558618">
                <wp:simplePos x="0" y="0"/>
                <wp:positionH relativeFrom="column">
                  <wp:posOffset>4674870</wp:posOffset>
                </wp:positionH>
                <wp:positionV relativeFrom="paragraph">
                  <wp:posOffset>149860</wp:posOffset>
                </wp:positionV>
                <wp:extent cx="45719" cy="2933700"/>
                <wp:effectExtent l="38100" t="0" r="69215" b="57150"/>
                <wp:wrapNone/>
                <wp:docPr id="22" name="Straight Arrow Connector 22"/>
                <wp:cNvGraphicFramePr/>
                <a:graphic xmlns:a="http://schemas.openxmlformats.org/drawingml/2006/main">
                  <a:graphicData uri="http://schemas.microsoft.com/office/word/2010/wordprocessingShape">
                    <wps:wsp>
                      <wps:cNvCnPr/>
                      <wps:spPr>
                        <a:xfrm>
                          <a:off x="0" y="0"/>
                          <a:ext cx="45719" cy="2933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279706" id="Straight Arrow Connector 22" o:spid="_x0000_s1026" type="#_x0000_t32" style="position:absolute;margin-left:368.1pt;margin-top:11.8pt;width:3.6pt;height:2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" strokecolor="black [3200]" strokeweight=".5pt">
                <v:stroke endarrow="block" joinstyle="miter"/>
              </v:shape>
            </w:pict>
          </mc:Fallback>
        </mc:AlternateContent>
      </w:r>
    </w:p>
    <w:p w:rsidR="00301779" w:rsidRPr="00EB54B4" w:rsidRDefault="00301779" w:rsidP="00301779">
      <w:pPr>
        <w:rPr>
          <w:rFonts w:ascii="Times New Roman" w:hAnsi="Times New Roman" w:cs="Times New Roman"/>
          <w:sz w:val="24"/>
          <w:szCs w:val="24"/>
        </w:rPr>
      </w:pPr>
    </w:p>
    <w:p w:rsidR="00301779" w:rsidRPr="00EB54B4" w:rsidRDefault="00301779" w:rsidP="00301779">
      <w:pPr>
        <w:rPr>
          <w:rFonts w:ascii="Times New Roman" w:hAnsi="Times New Roman" w:cs="Times New Roman"/>
          <w:sz w:val="24"/>
          <w:szCs w:val="24"/>
        </w:rPr>
      </w:pPr>
    </w:p>
    <w:p w:rsidR="00301779" w:rsidRPr="00EB54B4" w:rsidRDefault="00301779" w:rsidP="00301779">
      <w:pPr>
        <w:rPr>
          <w:rFonts w:ascii="Times New Roman" w:hAnsi="Times New Roman" w:cs="Times New Roman"/>
          <w:sz w:val="24"/>
          <w:szCs w:val="24"/>
        </w:rPr>
      </w:pPr>
    </w:p>
    <w:p w:rsidR="00301779" w:rsidRPr="00EB54B4" w:rsidRDefault="00301779" w:rsidP="00301779">
      <w:pPr>
        <w:rPr>
          <w:rFonts w:ascii="Times New Roman" w:hAnsi="Times New Roman" w:cs="Times New Roman"/>
          <w:sz w:val="24"/>
          <w:szCs w:val="24"/>
        </w:rPr>
      </w:pPr>
      <w:bookmarkStart w:id="9" w:name="_GoBack"/>
      <w:bookmarkEnd w:id="9"/>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1E061EC3" wp14:editId="6BD6E2B9">
                <wp:simplePos x="0" y="0"/>
                <wp:positionH relativeFrom="column">
                  <wp:posOffset>3198495</wp:posOffset>
                </wp:positionH>
                <wp:positionV relativeFrom="paragraph">
                  <wp:posOffset>234315</wp:posOffset>
                </wp:positionV>
                <wp:extent cx="1066800" cy="714375"/>
                <wp:effectExtent l="38100" t="38100" r="114300" b="123825"/>
                <wp:wrapNone/>
                <wp:docPr id="11" name="Rounded Rectangle 11"/>
                <wp:cNvGraphicFramePr/>
                <a:graphic xmlns:a="http://schemas.openxmlformats.org/drawingml/2006/main">
                  <a:graphicData uri="http://schemas.microsoft.com/office/word/2010/wordprocessingShape">
                    <wps:wsp>
                      <wps:cNvSpPr/>
                      <wps:spPr>
                        <a:xfrm>
                          <a:off x="0" y="0"/>
                          <a:ext cx="1066800" cy="714375"/>
                        </a:xfrm>
                        <a:prstGeom prst="roundRect">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301779" w:rsidRPr="00392E13" w:rsidRDefault="00301779" w:rsidP="00301779">
                            <w:pPr>
                              <w:jc w:val="center"/>
                            </w:pPr>
                            <w:r w:rsidRPr="00392E13">
                              <w:t xml:space="preserve">Studi </w:t>
                            </w:r>
                            <w:r>
                              <w:t>Jepang</w:t>
                            </w:r>
                            <w:r w:rsidRPr="00392E13">
                              <w:t xml:space="preserve"> &amp; Pertukaran Intelektual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061EC3" id="Rounded Rectangle 11" o:spid="_x0000_s1029" style="position:absolute;margin-left:251.85pt;margin-top:18.45pt;width:84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" fillcolor="white [3201]" strokecolor="black [3213]" strokeweight="1pt">
                <v:stroke joinstyle="miter"/>
                <v:shadow on="t" color="black" opacity="26214f" origin="-.5,-.5" offset=".74836mm,.74836mm"/>
                <v:textbox>
                  <w:txbxContent>
                    <w:p w:rsidR="00301779" w:rsidRPr="00392E13" w:rsidRDefault="00301779" w:rsidP="00301779">
                      <w:pPr>
                        <w:jc w:val="center"/>
                      </w:pPr>
                      <w:r w:rsidRPr="00392E13">
                        <w:t xml:space="preserve">Studi </w:t>
                      </w:r>
                      <w:r>
                        <w:t>Jepang</w:t>
                      </w:r>
                      <w:r w:rsidRPr="00392E13">
                        <w:t xml:space="preserve"> &amp; Pertukaran Intelektual</w:t>
                      </w:r>
                    </w:p>
                  </w:txbxContent>
                </v:textbox>
              </v:round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2DC4C2C7" wp14:editId="70711199">
                <wp:simplePos x="0" y="0"/>
                <wp:positionH relativeFrom="column">
                  <wp:posOffset>1550670</wp:posOffset>
                </wp:positionH>
                <wp:positionV relativeFrom="paragraph">
                  <wp:posOffset>206375</wp:posOffset>
                </wp:positionV>
                <wp:extent cx="1114425" cy="692150"/>
                <wp:effectExtent l="38100" t="38100" r="123825" b="107950"/>
                <wp:wrapNone/>
                <wp:docPr id="10" name="Rounded Rectangle 10"/>
                <wp:cNvGraphicFramePr/>
                <a:graphic xmlns:a="http://schemas.openxmlformats.org/drawingml/2006/main">
                  <a:graphicData uri="http://schemas.microsoft.com/office/word/2010/wordprocessingShape">
                    <wps:wsp>
                      <wps:cNvSpPr/>
                      <wps:spPr>
                        <a:xfrm>
                          <a:off x="0" y="0"/>
                          <a:ext cx="1114425" cy="692150"/>
                        </a:xfrm>
                        <a:prstGeom prst="roundRect">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301779" w:rsidRPr="008A5D32" w:rsidRDefault="00301779" w:rsidP="00301779">
                            <w:pPr>
                              <w:jc w:val="center"/>
                            </w:pPr>
                            <w:r w:rsidRPr="008A5D32">
                              <w:t xml:space="preserve">Pendidikan Bahasa </w:t>
                            </w:r>
                            <w:r>
                              <w:t>Jepang</w:t>
                            </w:r>
                            <w:r w:rsidRPr="008A5D32">
                              <w:t xml:space="preserve"> di Luar Negeri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C4C2C7" id="Rounded Rectangle 10" o:spid="_x0000_s1030" style="position:absolute;margin-left:122.1pt;margin-top:16.25pt;width:87.75pt;height: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" fillcolor="white [3201]" strokecolor="black [3213]" strokeweight="1pt">
                <v:stroke joinstyle="miter"/>
                <v:shadow on="t" color="black" opacity="26214f" origin="-.5,-.5" offset=".74836mm,.74836mm"/>
                <v:textbox>
                  <w:txbxContent>
                    <w:p w:rsidR="00301779" w:rsidRPr="008A5D32" w:rsidRDefault="00301779" w:rsidP="00301779">
                      <w:pPr>
                        <w:jc w:val="center"/>
                      </w:pPr>
                      <w:r w:rsidRPr="008A5D32">
                        <w:t xml:space="preserve">Pendidikan Bahasa </w:t>
                      </w:r>
                      <w:r>
                        <w:t>Jepang</w:t>
                      </w:r>
                      <w:r w:rsidRPr="008A5D32">
                        <w:t xml:space="preserve"> di Luar Negeri</w:t>
                      </w:r>
                    </w:p>
                  </w:txbxContent>
                </v:textbox>
              </v:round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3CBD1B76" wp14:editId="3DD34187">
                <wp:simplePos x="0" y="0"/>
                <wp:positionH relativeFrom="column">
                  <wp:posOffset>131445</wp:posOffset>
                </wp:positionH>
                <wp:positionV relativeFrom="paragraph">
                  <wp:posOffset>225425</wp:posOffset>
                </wp:positionV>
                <wp:extent cx="914400" cy="676275"/>
                <wp:effectExtent l="38100" t="38100" r="114300" b="123825"/>
                <wp:wrapNone/>
                <wp:docPr id="9" name="Rounded Rectangle 9"/>
                <wp:cNvGraphicFramePr/>
                <a:graphic xmlns:a="http://schemas.openxmlformats.org/drawingml/2006/main">
                  <a:graphicData uri="http://schemas.microsoft.com/office/word/2010/wordprocessingShape">
                    <wps:wsp>
                      <wps:cNvSpPr/>
                      <wps:spPr>
                        <a:xfrm>
                          <a:off x="0" y="0"/>
                          <a:ext cx="914400" cy="676275"/>
                        </a:xfrm>
                        <a:prstGeom prst="roundRect">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301779" w:rsidRPr="008A5D32" w:rsidRDefault="00301779" w:rsidP="00301779">
                            <w:pPr>
                              <w:jc w:val="center"/>
                            </w:pPr>
                            <w:r w:rsidRPr="008A5D32">
                              <w:t>Pertukaran Seni &amp; Budaya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BD1B76" id="Rounded Rectangle 9" o:spid="_x0000_s1031" style="position:absolute;margin-left:10.35pt;margin-top:17.75pt;width:1in;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" fillcolor="white [3201]" strokecolor="black [3213]" strokeweight="1pt">
                <v:stroke joinstyle="miter"/>
                <v:shadow on="t" color="black" opacity="26214f" origin="-.5,-.5" offset=".74836mm,.74836mm"/>
                <v:textbox>
                  <w:txbxContent>
                    <w:p w:rsidR="00301779" w:rsidRPr="008A5D32" w:rsidRDefault="00301779" w:rsidP="00301779">
                      <w:pPr>
                        <w:jc w:val="center"/>
                      </w:pPr>
                      <w:r w:rsidRPr="008A5D32">
                        <w:t>Pertukaran Seni &amp; Budaya</w:t>
                      </w:r>
                    </w:p>
                  </w:txbxContent>
                </v:textbox>
              </v:roundrect>
            </w:pict>
          </mc:Fallback>
        </mc:AlternateContent>
      </w:r>
    </w:p>
    <w:p w:rsidR="00301779" w:rsidRPr="00EB54B4" w:rsidRDefault="00301779" w:rsidP="00301779">
      <w:pPr>
        <w:rPr>
          <w:rFonts w:ascii="Times New Roman" w:hAnsi="Times New Roman" w:cs="Times New Roman"/>
          <w:sz w:val="24"/>
          <w:szCs w:val="24"/>
        </w:rPr>
      </w:pPr>
    </w:p>
    <w:p w:rsidR="00301779" w:rsidRPr="00EB54B4" w:rsidRDefault="00301779" w:rsidP="00301779">
      <w:pPr>
        <w:rPr>
          <w:rFonts w:ascii="Times New Roman" w:hAnsi="Times New Roman" w:cs="Times New Roman"/>
          <w:sz w:val="24"/>
          <w:szCs w:val="24"/>
        </w:rPr>
      </w:pPr>
    </w:p>
    <w:p w:rsidR="00301779" w:rsidRPr="00EB54B4" w:rsidRDefault="00301779" w:rsidP="00301779">
      <w:pPr>
        <w:rPr>
          <w:rFonts w:ascii="Times New Roman" w:hAnsi="Times New Roman" w:cs="Times New Roman"/>
          <w:sz w:val="24"/>
          <w:szCs w:val="24"/>
        </w:rPr>
      </w:pPr>
    </w:p>
    <w:p w:rsidR="00301779" w:rsidRPr="00EB54B4" w:rsidRDefault="00301779" w:rsidP="00301779">
      <w:pPr>
        <w:rPr>
          <w:rFonts w:ascii="Times New Roman" w:hAnsi="Times New Roman" w:cs="Times New Roman"/>
          <w:sz w:val="24"/>
          <w:szCs w:val="24"/>
        </w:rPr>
      </w:pPr>
    </w:p>
    <w:p w:rsidR="00301779" w:rsidRPr="00EB54B4" w:rsidRDefault="00301779" w:rsidP="00301779">
      <w:pPr>
        <w:rPr>
          <w:rFonts w:ascii="Times New Roman" w:hAnsi="Times New Roman" w:cs="Times New Roman"/>
          <w:sz w:val="24"/>
          <w:szCs w:val="24"/>
        </w:rPr>
      </w:pPr>
    </w:p>
    <w:p w:rsidR="00301779" w:rsidRPr="00EB54B4" w:rsidRDefault="00301779" w:rsidP="00301779">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6C85B2B4" wp14:editId="60259B59">
                <wp:simplePos x="0" y="0"/>
                <wp:positionH relativeFrom="column">
                  <wp:posOffset>1293495</wp:posOffset>
                </wp:positionH>
                <wp:positionV relativeFrom="paragraph">
                  <wp:posOffset>176530</wp:posOffset>
                </wp:positionV>
                <wp:extent cx="1679575" cy="714375"/>
                <wp:effectExtent l="38100" t="38100" r="111125" b="123825"/>
                <wp:wrapNone/>
                <wp:docPr id="12" name="Rounded Rectangle 12"/>
                <wp:cNvGraphicFramePr/>
                <a:graphic xmlns:a="http://schemas.openxmlformats.org/drawingml/2006/main">
                  <a:graphicData uri="http://schemas.microsoft.com/office/word/2010/wordprocessingShape">
                    <wps:wsp>
                      <wps:cNvSpPr/>
                      <wps:spPr>
                        <a:xfrm>
                          <a:off x="0" y="0"/>
                          <a:ext cx="1679575" cy="714375"/>
                        </a:xfrm>
                        <a:prstGeom prst="roundRect">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301779" w:rsidRDefault="00301779" w:rsidP="00301779">
                            <w:pPr>
                              <w:jc w:val="center"/>
                            </w:pPr>
                            <w:r>
                              <w:t>Memperkenalkan Budaya Jepang melalui Bahasa Jepang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85B2B4" id="Rounded Rectangle 12" o:spid="_x0000_s1032" style="position:absolute;margin-left:101.85pt;margin-top:13.9pt;width:132.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" fillcolor="white [3201]" strokecolor="black [3213]" strokeweight="1pt">
                <v:stroke joinstyle="miter"/>
                <v:shadow on="t" color="black" opacity="26214f" origin="-.5,-.5" offset=".74836mm,.74836mm"/>
                <v:textbox>
                  <w:txbxContent>
                    <w:p w:rsidR="00301779" w:rsidRDefault="00301779" w:rsidP="00301779">
                      <w:pPr>
                        <w:jc w:val="center"/>
                      </w:pPr>
                      <w:r>
                        <w:t>Memperkenalkan Budaya Jepang melalui Bahasa Jepang</w:t>
                      </w:r>
                    </w:p>
                  </w:txbxContent>
                </v:textbox>
              </v:round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1DC59E32" wp14:editId="4152971E">
                <wp:simplePos x="0" y="0"/>
                <wp:positionH relativeFrom="column">
                  <wp:posOffset>3865245</wp:posOffset>
                </wp:positionH>
                <wp:positionV relativeFrom="paragraph">
                  <wp:posOffset>175895</wp:posOffset>
                </wp:positionV>
                <wp:extent cx="1333500" cy="665480"/>
                <wp:effectExtent l="38100" t="38100" r="114300" b="115570"/>
                <wp:wrapNone/>
                <wp:docPr id="13" name="Rounded Rectangle 13"/>
                <wp:cNvGraphicFramePr/>
                <a:graphic xmlns:a="http://schemas.openxmlformats.org/drawingml/2006/main">
                  <a:graphicData uri="http://schemas.microsoft.com/office/word/2010/wordprocessingShape">
                    <wps:wsp>
                      <wps:cNvSpPr/>
                      <wps:spPr>
                        <a:xfrm>
                          <a:off x="0" y="0"/>
                          <a:ext cx="1333500" cy="665480"/>
                        </a:xfrm>
                        <a:prstGeom prst="roundRect">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301779" w:rsidRDefault="00301779" w:rsidP="00301779">
                            <w:pPr>
                              <w:jc w:val="center"/>
                            </w:pPr>
                            <w:r>
                              <w:t>Pengaruh Budaya Jepang di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C59E32" id="Rounded Rectangle 13" o:spid="_x0000_s1033" style="position:absolute;margin-left:304.35pt;margin-top:13.85pt;width:105pt;height:5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" fillcolor="white [3201]" strokecolor="black [3213]" strokeweight="1pt">
                <v:stroke joinstyle="miter"/>
                <v:shadow on="t" color="black" opacity="26214f" origin="-.5,-.5" offset=".74836mm,.74836mm"/>
                <v:textbox>
                  <w:txbxContent>
                    <w:p w:rsidR="00301779" w:rsidRDefault="00301779" w:rsidP="00301779">
                      <w:pPr>
                        <w:jc w:val="center"/>
                      </w:pPr>
                      <w:r>
                        <w:t>Pengaruh Budaya Jepang di Indonesia</w:t>
                      </w:r>
                    </w:p>
                  </w:txbxContent>
                </v:textbox>
              </v:roundrect>
            </w:pict>
          </mc:Fallback>
        </mc:AlternateContent>
      </w:r>
    </w:p>
    <w:p w:rsidR="00301779" w:rsidRPr="00EB54B4" w:rsidRDefault="00301779" w:rsidP="00301779">
      <w:pPr>
        <w:rPr>
          <w:rFonts w:ascii="Times New Roman" w:hAnsi="Times New Roman" w:cs="Times New Roman"/>
          <w:sz w:val="24"/>
          <w:szCs w:val="24"/>
        </w:rPr>
      </w:pPr>
    </w:p>
    <w:p w:rsidR="00301779" w:rsidRPr="00EB54B4" w:rsidRDefault="00301779" w:rsidP="00301779">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187C2128" wp14:editId="6D10CB67">
                <wp:simplePos x="0" y="0"/>
                <wp:positionH relativeFrom="column">
                  <wp:posOffset>4767580</wp:posOffset>
                </wp:positionH>
                <wp:positionV relativeFrom="paragraph">
                  <wp:posOffset>260350</wp:posOffset>
                </wp:positionV>
                <wp:extent cx="0" cy="1591945"/>
                <wp:effectExtent l="76200" t="38100" r="57150" b="27305"/>
                <wp:wrapNone/>
                <wp:docPr id="24" name="Straight Arrow Connector 24"/>
                <wp:cNvGraphicFramePr/>
                <a:graphic xmlns:a="http://schemas.openxmlformats.org/drawingml/2006/main">
                  <a:graphicData uri="http://schemas.microsoft.com/office/word/2010/wordprocessingShape">
                    <wps:wsp>
                      <wps:cNvCnPr/>
                      <wps:spPr>
                        <a:xfrm flipV="1">
                          <a:off x="0" y="0"/>
                          <a:ext cx="0" cy="15919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54C0F3" id="Straight Arrow Connector 24" o:spid="_x0000_s1026" type="#_x0000_t32" style="position:absolute;margin-left:375.4pt;margin-top:20.5pt;width:0;height:125.3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" strokecolor="black [3200]" strokeweight=".5pt">
                <v:stroke endarrow="block" joinstyle="miter"/>
              </v:shape>
            </w:pict>
          </mc:Fallback>
        </mc:AlternateContent>
      </w:r>
    </w:p>
    <w:p w:rsidR="00301779" w:rsidRPr="00EB54B4" w:rsidRDefault="00301779" w:rsidP="00301779">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5634C704" wp14:editId="41C3D884">
                <wp:simplePos x="0" y="0"/>
                <wp:positionH relativeFrom="column">
                  <wp:posOffset>2138680</wp:posOffset>
                </wp:positionH>
                <wp:positionV relativeFrom="paragraph">
                  <wp:posOffset>16510</wp:posOffset>
                </wp:positionV>
                <wp:extent cx="0" cy="874671"/>
                <wp:effectExtent l="76200" t="0" r="57150" b="59055"/>
                <wp:wrapNone/>
                <wp:docPr id="20" name="Straight Arrow Connector 20"/>
                <wp:cNvGraphicFramePr/>
                <a:graphic xmlns:a="http://schemas.openxmlformats.org/drawingml/2006/main">
                  <a:graphicData uri="http://schemas.microsoft.com/office/word/2010/wordprocessingShape">
                    <wps:wsp>
                      <wps:cNvCnPr/>
                      <wps:spPr>
                        <a:xfrm>
                          <a:off x="0" y="0"/>
                          <a:ext cx="0" cy="8746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BB7DE9" id="Straight Arrow Connector 20" o:spid="_x0000_s1026" type="#_x0000_t32" style="position:absolute;margin-left:168.4pt;margin-top:1.3pt;width:0;height:68.8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" strokecolor="black [3200]" strokeweight=".5pt">
                <v:stroke endarrow="block" joinstyle="miter"/>
              </v:shape>
            </w:pict>
          </mc:Fallback>
        </mc:AlternateContent>
      </w:r>
    </w:p>
    <w:p w:rsidR="00301779" w:rsidRDefault="00301779" w:rsidP="00301779">
      <w:pPr>
        <w:tabs>
          <w:tab w:val="left" w:pos="2356"/>
        </w:tabs>
        <w:rPr>
          <w:rFonts w:ascii="Times New Roman" w:hAnsi="Times New Roman" w:cs="Times New Roman"/>
          <w:sz w:val="24"/>
          <w:szCs w:val="24"/>
        </w:rPr>
      </w:pPr>
    </w:p>
    <w:p w:rsidR="00301779" w:rsidRDefault="00301779" w:rsidP="00301779">
      <w:pPr>
        <w:tabs>
          <w:tab w:val="left" w:pos="2356"/>
        </w:tabs>
        <w:rPr>
          <w:rFonts w:ascii="Times New Roman" w:hAnsi="Times New Roman" w:cs="Times New Roman"/>
          <w:sz w:val="24"/>
          <w:szCs w:val="24"/>
        </w:rPr>
      </w:pPr>
    </w:p>
    <w:p w:rsidR="00301779" w:rsidRDefault="00301779" w:rsidP="00301779">
      <w:pPr>
        <w:tabs>
          <w:tab w:val="left" w:pos="2356"/>
        </w:tabs>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115627A8" wp14:editId="313C1A7E">
                <wp:simplePos x="0" y="0"/>
                <wp:positionH relativeFrom="column">
                  <wp:posOffset>502920</wp:posOffset>
                </wp:positionH>
                <wp:positionV relativeFrom="paragraph">
                  <wp:posOffset>13336</wp:posOffset>
                </wp:positionV>
                <wp:extent cx="3028950" cy="1219200"/>
                <wp:effectExtent l="38100" t="38100" r="114300" b="114300"/>
                <wp:wrapNone/>
                <wp:docPr id="14" name="Rounded Rectangle 14"/>
                <wp:cNvGraphicFramePr/>
                <a:graphic xmlns:a="http://schemas.openxmlformats.org/drawingml/2006/main">
                  <a:graphicData uri="http://schemas.microsoft.com/office/word/2010/wordprocessingShape">
                    <wps:wsp>
                      <wps:cNvSpPr/>
                      <wps:spPr>
                        <a:xfrm>
                          <a:off x="0" y="0"/>
                          <a:ext cx="3028950" cy="1219200"/>
                        </a:xfrm>
                        <a:prstGeom prst="roundRect">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301779" w:rsidRPr="007C2E08" w:rsidRDefault="00301779" w:rsidP="00301779">
                            <w:pPr>
                              <w:rPr>
                                <w:rFonts w:ascii="Times New Roman" w:hAnsi="Times New Roman" w:cs="Times New Roman"/>
                              </w:rPr>
                            </w:pPr>
                            <w:r w:rsidRPr="007C2E08">
                              <w:rPr>
                                <w:rFonts w:ascii="Times New Roman" w:hAnsi="Times New Roman" w:cs="Times New Roman"/>
                              </w:rPr>
                              <w:t>Program Nihongo Partners:</w:t>
                            </w:r>
                          </w:p>
                          <w:p w:rsidR="00301779" w:rsidRPr="007C2E08" w:rsidRDefault="00301779" w:rsidP="00301779">
                            <w:pPr>
                              <w:pStyle w:val="ListParagraph"/>
                              <w:numPr>
                                <w:ilvl w:val="0"/>
                                <w:numId w:val="11"/>
                              </w:numPr>
                              <w:rPr>
                                <w:rFonts w:ascii="Times New Roman" w:hAnsi="Times New Roman" w:cs="Times New Roman"/>
                              </w:rPr>
                            </w:pPr>
                            <w:r w:rsidRPr="007C2E08">
                              <w:rPr>
                                <w:rFonts w:ascii="Times New Roman" w:hAnsi="Times New Roman" w:cs="Times New Roman"/>
                              </w:rPr>
                              <w:t xml:space="preserve">Mendatangkan Native Speaker </w:t>
                            </w:r>
                            <w:r>
                              <w:rPr>
                                <w:rFonts w:ascii="Times New Roman" w:hAnsi="Times New Roman" w:cs="Times New Roman"/>
                              </w:rPr>
                              <w:t>Jepang</w:t>
                            </w:r>
                          </w:p>
                          <w:p w:rsidR="00301779" w:rsidRPr="007C2E08" w:rsidRDefault="00301779" w:rsidP="00301779">
                            <w:pPr>
                              <w:pStyle w:val="ListParagraph"/>
                              <w:numPr>
                                <w:ilvl w:val="0"/>
                                <w:numId w:val="11"/>
                              </w:numPr>
                              <w:rPr>
                                <w:rFonts w:ascii="Times New Roman" w:hAnsi="Times New Roman" w:cs="Times New Roman"/>
                              </w:rPr>
                            </w:pPr>
                            <w:r w:rsidRPr="007C2E08">
                              <w:rPr>
                                <w:rFonts w:ascii="Times New Roman" w:hAnsi="Times New Roman" w:cs="Times New Roman"/>
                              </w:rPr>
                              <w:t xml:space="preserve">Mendampingi Guru Bahasa </w:t>
                            </w:r>
                            <w:r>
                              <w:rPr>
                                <w:rFonts w:ascii="Times New Roman" w:hAnsi="Times New Roman" w:cs="Times New Roman"/>
                              </w:rPr>
                              <w:t>Jepang</w:t>
                            </w:r>
                            <w:r w:rsidRPr="007C2E08">
                              <w:rPr>
                                <w:rFonts w:ascii="Times New Roman" w:hAnsi="Times New Roman" w:cs="Times New Roman"/>
                              </w:rPr>
                              <w:t xml:space="preserve"> di </w:t>
                            </w:r>
                            <w:r>
                              <w:rPr>
                                <w:rFonts w:ascii="Times New Roman" w:hAnsi="Times New Roman" w:cs="Times New Roman"/>
                              </w:rPr>
                              <w:t>Indonesia</w:t>
                            </w:r>
                          </w:p>
                          <w:p w:rsidR="00301779" w:rsidRPr="007C2E08" w:rsidRDefault="00301779" w:rsidP="00301779">
                            <w:pPr>
                              <w:pStyle w:val="ListParagraph"/>
                              <w:numPr>
                                <w:ilvl w:val="0"/>
                                <w:numId w:val="11"/>
                              </w:numPr>
                              <w:rPr>
                                <w:rFonts w:ascii="Times New Roman" w:hAnsi="Times New Roman" w:cs="Times New Roman"/>
                              </w:rPr>
                            </w:pPr>
                            <w:r w:rsidRPr="007C2E08">
                              <w:rPr>
                                <w:rFonts w:ascii="Times New Roman" w:hAnsi="Times New Roman" w:cs="Times New Roman"/>
                              </w:rPr>
                              <w:t>Adanya Pertukaran Kebudayaan</w:t>
                            </w:r>
                          </w:p>
                          <w:p w:rsidR="00301779" w:rsidRPr="007C2E08" w:rsidRDefault="00301779" w:rsidP="00301779">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5627A8" id="Rounded Rectangle 14" o:spid="_x0000_s1034" style="position:absolute;margin-left:39.6pt;margin-top:1.05pt;width:238.5pt;height: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" fillcolor="white [3201]" strokecolor="black [3213]" strokeweight="1pt">
                <v:stroke joinstyle="miter"/>
                <v:shadow on="t" color="black" opacity="26214f" origin="-.5,-.5" offset=".74836mm,.74836mm"/>
                <v:textbox>
                  <w:txbxContent>
                    <w:p w:rsidR="00301779" w:rsidRPr="007C2E08" w:rsidRDefault="00301779" w:rsidP="00301779">
                      <w:pPr>
                        <w:rPr>
                          <w:rFonts w:ascii="Times New Roman" w:hAnsi="Times New Roman" w:cs="Times New Roman"/>
                        </w:rPr>
                      </w:pPr>
                      <w:r w:rsidRPr="007C2E08">
                        <w:rPr>
                          <w:rFonts w:ascii="Times New Roman" w:hAnsi="Times New Roman" w:cs="Times New Roman"/>
                        </w:rPr>
                        <w:t>Program Nihongo Partners:</w:t>
                      </w:r>
                    </w:p>
                    <w:p w:rsidR="00301779" w:rsidRPr="007C2E08" w:rsidRDefault="00301779" w:rsidP="00301779">
                      <w:pPr>
                        <w:pStyle w:val="ListParagraph"/>
                        <w:numPr>
                          <w:ilvl w:val="0"/>
                          <w:numId w:val="11"/>
                        </w:numPr>
                        <w:rPr>
                          <w:rFonts w:ascii="Times New Roman" w:hAnsi="Times New Roman" w:cs="Times New Roman"/>
                        </w:rPr>
                      </w:pPr>
                      <w:r w:rsidRPr="007C2E08">
                        <w:rPr>
                          <w:rFonts w:ascii="Times New Roman" w:hAnsi="Times New Roman" w:cs="Times New Roman"/>
                        </w:rPr>
                        <w:t xml:space="preserve">Mendatangkan Native Speaker </w:t>
                      </w:r>
                      <w:r>
                        <w:rPr>
                          <w:rFonts w:ascii="Times New Roman" w:hAnsi="Times New Roman" w:cs="Times New Roman"/>
                        </w:rPr>
                        <w:t>Jepang</w:t>
                      </w:r>
                    </w:p>
                    <w:p w:rsidR="00301779" w:rsidRPr="007C2E08" w:rsidRDefault="00301779" w:rsidP="00301779">
                      <w:pPr>
                        <w:pStyle w:val="ListParagraph"/>
                        <w:numPr>
                          <w:ilvl w:val="0"/>
                          <w:numId w:val="11"/>
                        </w:numPr>
                        <w:rPr>
                          <w:rFonts w:ascii="Times New Roman" w:hAnsi="Times New Roman" w:cs="Times New Roman"/>
                        </w:rPr>
                      </w:pPr>
                      <w:r w:rsidRPr="007C2E08">
                        <w:rPr>
                          <w:rFonts w:ascii="Times New Roman" w:hAnsi="Times New Roman" w:cs="Times New Roman"/>
                        </w:rPr>
                        <w:t xml:space="preserve">Mendampingi Guru Bahasa </w:t>
                      </w:r>
                      <w:r>
                        <w:rPr>
                          <w:rFonts w:ascii="Times New Roman" w:hAnsi="Times New Roman" w:cs="Times New Roman"/>
                        </w:rPr>
                        <w:t>Jepang</w:t>
                      </w:r>
                      <w:r w:rsidRPr="007C2E08">
                        <w:rPr>
                          <w:rFonts w:ascii="Times New Roman" w:hAnsi="Times New Roman" w:cs="Times New Roman"/>
                        </w:rPr>
                        <w:t xml:space="preserve"> di </w:t>
                      </w:r>
                      <w:r>
                        <w:rPr>
                          <w:rFonts w:ascii="Times New Roman" w:hAnsi="Times New Roman" w:cs="Times New Roman"/>
                        </w:rPr>
                        <w:t>Indonesia</w:t>
                      </w:r>
                    </w:p>
                    <w:p w:rsidR="00301779" w:rsidRPr="007C2E08" w:rsidRDefault="00301779" w:rsidP="00301779">
                      <w:pPr>
                        <w:pStyle w:val="ListParagraph"/>
                        <w:numPr>
                          <w:ilvl w:val="0"/>
                          <w:numId w:val="11"/>
                        </w:numPr>
                        <w:rPr>
                          <w:rFonts w:ascii="Times New Roman" w:hAnsi="Times New Roman" w:cs="Times New Roman"/>
                        </w:rPr>
                      </w:pPr>
                      <w:r w:rsidRPr="007C2E08">
                        <w:rPr>
                          <w:rFonts w:ascii="Times New Roman" w:hAnsi="Times New Roman" w:cs="Times New Roman"/>
                        </w:rPr>
                        <w:t>Adanya Pertukaran Kebudayaan</w:t>
                      </w:r>
                    </w:p>
                    <w:p w:rsidR="00301779" w:rsidRPr="007C2E08" w:rsidRDefault="00301779" w:rsidP="00301779">
                      <w:pPr>
                        <w:jc w:val="center"/>
                        <w:rPr>
                          <w:sz w:val="20"/>
                        </w:rPr>
                      </w:pPr>
                    </w:p>
                  </w:txbxContent>
                </v:textbox>
              </v:roundrect>
            </w:pict>
          </mc:Fallback>
        </mc:AlternateContent>
      </w:r>
    </w:p>
    <w:p w:rsidR="00301779" w:rsidRDefault="00301779" w:rsidP="00301779">
      <w:pPr>
        <w:tabs>
          <w:tab w:val="left" w:pos="2356"/>
        </w:tabs>
        <w:rPr>
          <w:rFonts w:ascii="Times New Roman" w:hAnsi="Times New Roman" w:cs="Times New Roman"/>
          <w:sz w:val="24"/>
          <w:szCs w:val="24"/>
        </w:rPr>
      </w:pPr>
    </w:p>
    <w:p w:rsidR="00301779" w:rsidRPr="00301779" w:rsidRDefault="00301779" w:rsidP="00301779">
      <w:pPr>
        <w:tabs>
          <w:tab w:val="left" w:pos="2356"/>
        </w:tabs>
        <w:spacing w:line="480" w:lineRule="auto"/>
        <w:rPr>
          <w:rFonts w:ascii="Times New Roman" w:hAnsi="Times New Roman" w:cs="Times New Roman"/>
          <w:sz w:val="24"/>
          <w:szCs w:val="24"/>
        </w:rPr>
        <w:sectPr w:rsidR="00301779" w:rsidRPr="00301779" w:rsidSect="00853A2C">
          <w:pgSz w:w="11906" w:h="16838"/>
          <w:pgMar w:top="1701" w:right="1701" w:bottom="1701" w:left="2268" w:header="708" w:footer="708" w:gutter="0"/>
          <w:cols w:space="708"/>
          <w:titlePg/>
          <w:docGrid w:linePitch="360"/>
        </w:sectPr>
      </w:pPr>
      <w:r>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23E7049A" wp14:editId="70A844ED">
                <wp:simplePos x="0" y="0"/>
                <wp:positionH relativeFrom="column">
                  <wp:posOffset>3531870</wp:posOffset>
                </wp:positionH>
                <wp:positionV relativeFrom="paragraph">
                  <wp:posOffset>108585</wp:posOffset>
                </wp:positionV>
                <wp:extent cx="1235710"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1235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0A248C" id="Straight Connector 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1pt,8.55pt" to="375.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" strokecolor="black [3200]" strokeweight=".5pt">
                <v:stroke joinstyle="miter"/>
              </v:line>
            </w:pict>
          </mc:Fallback>
        </mc:AlternateContent>
      </w:r>
    </w:p>
    <w:p w:rsidR="00301779" w:rsidRDefault="00301779"/>
    <w:sectPr w:rsidR="00301779" w:rsidSect="00301779">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779" w:rsidRDefault="00301779" w:rsidP="00301779">
      <w:pPr>
        <w:spacing w:after="0" w:line="240" w:lineRule="auto"/>
      </w:pPr>
      <w:r>
        <w:separator/>
      </w:r>
    </w:p>
  </w:endnote>
  <w:endnote w:type="continuationSeparator" w:id="0">
    <w:p w:rsidR="00301779" w:rsidRDefault="00301779" w:rsidP="00301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779" w:rsidRDefault="00301779" w:rsidP="00301779">
      <w:pPr>
        <w:spacing w:after="0" w:line="240" w:lineRule="auto"/>
      </w:pPr>
      <w:r>
        <w:separator/>
      </w:r>
    </w:p>
  </w:footnote>
  <w:footnote w:type="continuationSeparator" w:id="0">
    <w:p w:rsidR="00301779" w:rsidRDefault="00301779" w:rsidP="00301779">
      <w:pPr>
        <w:spacing w:after="0" w:line="240" w:lineRule="auto"/>
      </w:pPr>
      <w:r>
        <w:continuationSeparator/>
      </w:r>
    </w:p>
  </w:footnote>
  <w:footnote w:id="1">
    <w:p w:rsidR="00301779" w:rsidRDefault="00301779" w:rsidP="00301779">
      <w:pPr>
        <w:pStyle w:val="FootnoteText"/>
      </w:pPr>
      <w:r>
        <w:rPr>
          <w:rStyle w:val="FootnoteReference"/>
        </w:rPr>
        <w:footnoteRef/>
      </w:r>
      <w:r>
        <w:t xml:space="preserve"> Nuraini, Op.cit</w:t>
      </w:r>
    </w:p>
  </w:footnote>
  <w:footnote w:id="2">
    <w:p w:rsidR="00301779" w:rsidRPr="00F3567E" w:rsidRDefault="00301779" w:rsidP="00301779">
      <w:pPr>
        <w:pStyle w:val="FootnoteText"/>
      </w:pPr>
      <w:r>
        <w:rPr>
          <w:rStyle w:val="FootnoteReference"/>
        </w:rPr>
        <w:footnoteRef/>
      </w:r>
      <w:r>
        <w:t xml:space="preserve"> Iyul Yanti, </w:t>
      </w:r>
      <w:r w:rsidRPr="00F3567E">
        <w:rPr>
          <w:i/>
        </w:rPr>
        <w:t xml:space="preserve">Diplomasi kebudayaan </w:t>
      </w:r>
      <w:r>
        <w:rPr>
          <w:i/>
        </w:rPr>
        <w:t>Jepang</w:t>
      </w:r>
      <w:r w:rsidRPr="00F3567E">
        <w:rPr>
          <w:i/>
        </w:rPr>
        <w:t xml:space="preserve"> di </w:t>
      </w:r>
      <w:r>
        <w:rPr>
          <w:i/>
        </w:rPr>
        <w:t>Indonesia</w:t>
      </w:r>
      <w:r w:rsidRPr="00F3567E">
        <w:rPr>
          <w:i/>
        </w:rPr>
        <w:t xml:space="preserve"> melalui The Japan Foundation Tahun 2003-2011</w:t>
      </w:r>
      <w:r>
        <w:rPr>
          <w:i/>
        </w:rPr>
        <w:t xml:space="preserve">, </w:t>
      </w:r>
      <w:r>
        <w:t>Universitas Negeri Syarif Hidayatullah Jakarta. 2012.</w:t>
      </w:r>
    </w:p>
  </w:footnote>
  <w:footnote w:id="3">
    <w:p w:rsidR="00301779" w:rsidRPr="00281D35" w:rsidRDefault="00301779" w:rsidP="00301779">
      <w:pPr>
        <w:pStyle w:val="FootnoteText"/>
      </w:pPr>
      <w:r>
        <w:rPr>
          <w:rStyle w:val="FootnoteReference"/>
        </w:rPr>
        <w:footnoteRef/>
      </w:r>
      <w:r>
        <w:t xml:space="preserve"> </w:t>
      </w:r>
      <w:r w:rsidRPr="00BA76FA">
        <w:t>Happy Nugraha</w:t>
      </w:r>
      <w:r>
        <w:t>,</w:t>
      </w:r>
      <w:r>
        <w:rPr>
          <w:i/>
        </w:rPr>
        <w:t xml:space="preserve"> </w:t>
      </w:r>
      <w:r>
        <w:t>Op.cit</w:t>
      </w:r>
    </w:p>
  </w:footnote>
  <w:footnote w:id="4">
    <w:p w:rsidR="00301779" w:rsidRPr="00281D35" w:rsidRDefault="00301779" w:rsidP="00301779">
      <w:pPr>
        <w:pStyle w:val="FootnoteText"/>
      </w:pPr>
      <w:r>
        <w:rPr>
          <w:rStyle w:val="FootnoteReference"/>
        </w:rPr>
        <w:footnoteRef/>
      </w:r>
      <w:r>
        <w:t xml:space="preserve"> Irfan Hakim</w:t>
      </w:r>
      <w:r w:rsidRPr="00021A13">
        <w:rPr>
          <w:i/>
        </w:rPr>
        <w:t xml:space="preserve">, </w:t>
      </w:r>
      <w:r>
        <w:t>Op.cit</w:t>
      </w:r>
    </w:p>
  </w:footnote>
  <w:footnote w:id="5">
    <w:p w:rsidR="00301779" w:rsidRPr="008F748C" w:rsidRDefault="00301779" w:rsidP="00301779">
      <w:pPr>
        <w:pStyle w:val="FootnoteText"/>
      </w:pPr>
      <w:r>
        <w:rPr>
          <w:rStyle w:val="FootnoteReference"/>
        </w:rPr>
        <w:footnoteRef/>
      </w:r>
      <w:r>
        <w:t xml:space="preserve"> Anak Agung Banyu Perwita dan Yanyan Mochamad Yani, </w:t>
      </w:r>
      <w:r>
        <w:rPr>
          <w:i/>
        </w:rPr>
        <w:t xml:space="preserve">Pengantar Ilmu Hubungan Internasional, </w:t>
      </w:r>
      <w:r>
        <w:t>(Bandung: Remaja Rosdakarya, 2005), hlm 3-4</w:t>
      </w:r>
    </w:p>
  </w:footnote>
  <w:footnote w:id="6">
    <w:p w:rsidR="00301779" w:rsidRPr="002104C2" w:rsidRDefault="00301779" w:rsidP="00301779">
      <w:pPr>
        <w:pStyle w:val="FootnoteText"/>
      </w:pPr>
      <w:r>
        <w:rPr>
          <w:rStyle w:val="FootnoteReference"/>
        </w:rPr>
        <w:footnoteRef/>
      </w:r>
      <w:r>
        <w:t xml:space="preserve"> Ambarwati &amp; Subarno Wijatmadja, </w:t>
      </w:r>
      <w:r>
        <w:rPr>
          <w:i/>
        </w:rPr>
        <w:t xml:space="preserve">Pengantar Ilmu Hubungan Internasional, </w:t>
      </w:r>
      <w:r>
        <w:t>(Malang, Jatim: Intrans Publishing, 2016) hlm 5-8.</w:t>
      </w:r>
    </w:p>
  </w:footnote>
  <w:footnote w:id="7">
    <w:p w:rsidR="00301779" w:rsidRPr="00D663CA" w:rsidRDefault="00301779" w:rsidP="00301779">
      <w:pPr>
        <w:pStyle w:val="FootnoteText"/>
      </w:pPr>
      <w:r>
        <w:rPr>
          <w:rStyle w:val="FootnoteReference"/>
        </w:rPr>
        <w:footnoteRef/>
      </w:r>
      <w:r>
        <w:t xml:space="preserve"> Dr. Umar Suryadi Bakry, </w:t>
      </w:r>
      <w:r>
        <w:rPr>
          <w:i/>
        </w:rPr>
        <w:t xml:space="preserve">Dasar-Dasar Hubungan Internasional, </w:t>
      </w:r>
      <w:r>
        <w:t>(Depok: KENCANA, 2017) hlm 2-3.</w:t>
      </w:r>
    </w:p>
  </w:footnote>
  <w:footnote w:id="8">
    <w:p w:rsidR="00301779" w:rsidRPr="00897BDC" w:rsidRDefault="00301779" w:rsidP="00301779">
      <w:pPr>
        <w:pStyle w:val="FootnoteText"/>
      </w:pPr>
      <w:r>
        <w:rPr>
          <w:rStyle w:val="FootnoteReference"/>
        </w:rPr>
        <w:footnoteRef/>
      </w:r>
      <w:r>
        <w:t xml:space="preserve"> Joseph S. Nye. Jr</w:t>
      </w:r>
      <w:r w:rsidRPr="00897BDC">
        <w:rPr>
          <w:i/>
        </w:rPr>
        <w:t>.  Soft Power The Means to Succes in World Politics</w:t>
      </w:r>
      <w:r>
        <w:rPr>
          <w:i/>
        </w:rPr>
        <w:t xml:space="preserve">. </w:t>
      </w:r>
      <w:r>
        <w:t>2004. eBook. hal 29.</w:t>
      </w:r>
    </w:p>
  </w:footnote>
  <w:footnote w:id="9">
    <w:p w:rsidR="00301779" w:rsidRPr="001A5A4C" w:rsidRDefault="00301779" w:rsidP="00301779">
      <w:pPr>
        <w:pStyle w:val="FootnoteText"/>
      </w:pPr>
      <w:r>
        <w:rPr>
          <w:rStyle w:val="FootnoteReference"/>
        </w:rPr>
        <w:footnoteRef/>
      </w:r>
      <w:r>
        <w:t xml:space="preserve"> Craig Hayden. </w:t>
      </w:r>
      <w:r w:rsidRPr="001A5A4C">
        <w:rPr>
          <w:i/>
        </w:rPr>
        <w:t xml:space="preserve">The </w:t>
      </w:r>
      <w:r>
        <w:rPr>
          <w:i/>
        </w:rPr>
        <w:t>Rhetoric of Soft P</w:t>
      </w:r>
      <w:r w:rsidRPr="001A5A4C">
        <w:rPr>
          <w:i/>
        </w:rPr>
        <w:t>ower Public Diplomacy in Global Contexts</w:t>
      </w:r>
      <w:r>
        <w:t xml:space="preserve">. 2012. eBook. Hal 10 </w:t>
      </w:r>
    </w:p>
  </w:footnote>
  <w:footnote w:id="10">
    <w:p w:rsidR="00301779" w:rsidRDefault="00301779" w:rsidP="00301779">
      <w:pPr>
        <w:pStyle w:val="FootnoteText"/>
      </w:pPr>
      <w:r>
        <w:rPr>
          <w:rStyle w:val="FootnoteReference"/>
        </w:rPr>
        <w:footnoteRef/>
      </w:r>
      <w:r>
        <w:t xml:space="preserve"> Zainal Abidin Partao M.M. Teknik lobi dan Diplomasi (Untuk Insan Public Relation). (PT INDEX 2006). Hal 31.</w:t>
      </w:r>
    </w:p>
  </w:footnote>
  <w:footnote w:id="11">
    <w:p w:rsidR="00301779" w:rsidRPr="00E05FB0" w:rsidRDefault="00301779" w:rsidP="00301779">
      <w:pPr>
        <w:pStyle w:val="FootnoteText"/>
      </w:pPr>
      <w:r>
        <w:rPr>
          <w:rStyle w:val="FootnoteReference"/>
        </w:rPr>
        <w:footnoteRef/>
      </w:r>
      <w:r>
        <w:t xml:space="preserve"> Drs. Mohammad Shoelhi, M.B.A., M.M. </w:t>
      </w:r>
      <w:r w:rsidRPr="00E05FB0">
        <w:rPr>
          <w:i/>
        </w:rPr>
        <w:t>Diplomasi praktik komunikasi internasional</w:t>
      </w:r>
      <w:r>
        <w:rPr>
          <w:i/>
        </w:rPr>
        <w:t xml:space="preserve">. </w:t>
      </w:r>
      <w:r>
        <w:t xml:space="preserve">(Bandung: simbiosa rekatama media, Februari 2011), hal 81-82. </w:t>
      </w:r>
    </w:p>
  </w:footnote>
  <w:footnote w:id="12">
    <w:p w:rsidR="00301779" w:rsidRPr="001D1A6E" w:rsidRDefault="00301779" w:rsidP="00301779">
      <w:pPr>
        <w:pStyle w:val="FootnoteText"/>
      </w:pPr>
      <w:r>
        <w:rPr>
          <w:rStyle w:val="FootnoteReference"/>
        </w:rPr>
        <w:footnoteRef/>
      </w:r>
      <w:r>
        <w:t xml:space="preserve"> </w:t>
      </w:r>
      <w:r w:rsidRPr="001D1A6E">
        <w:t xml:space="preserve">Apa yang dimaksud diplomasi publik dalam </w:t>
      </w:r>
      <w:hyperlink r:id="rId1" w:history="1">
        <w:r w:rsidRPr="001D1A6E">
          <w:rPr>
            <w:rStyle w:val="Hyperlink"/>
            <w:color w:val="auto"/>
          </w:rPr>
          <w:t>https://www.dictio.id/t/apa-yang-dimaksud-dengan-diplomasi-publik/10373/2</w:t>
        </w:r>
      </w:hyperlink>
      <w:r w:rsidRPr="001D1A6E">
        <w:t xml:space="preserve"> (diakses tanggal 21 desember)</w:t>
      </w:r>
    </w:p>
  </w:footnote>
  <w:footnote w:id="13">
    <w:p w:rsidR="00301779" w:rsidRDefault="00301779" w:rsidP="00301779">
      <w:pPr>
        <w:pStyle w:val="FootnoteText"/>
      </w:pPr>
      <w:r w:rsidRPr="001D1A6E">
        <w:rPr>
          <w:rStyle w:val="FootnoteReference"/>
        </w:rPr>
        <w:footnoteRef/>
      </w:r>
      <w:r w:rsidRPr="001D1A6E">
        <w:t xml:space="preserve"> Asep Saefudin Ma’mun </w:t>
      </w:r>
      <w:r w:rsidRPr="001D1A6E">
        <w:rPr>
          <w:i/>
        </w:rPr>
        <w:t>Diplomasi publik dalam membangun citra negara</w:t>
      </w:r>
      <w:r w:rsidRPr="001D1A6E">
        <w:t xml:space="preserve"> dalam </w:t>
      </w:r>
      <w:hyperlink r:id="rId2" w:history="1">
        <w:r w:rsidRPr="001D1A6E">
          <w:rPr>
            <w:rStyle w:val="Hyperlink"/>
            <w:color w:val="auto"/>
          </w:rPr>
          <w:t>https://www.esaunggul.ac.id/diplomasi-publik-dalam-membangun-citra-negara/</w:t>
        </w:r>
      </w:hyperlink>
      <w:r w:rsidRPr="001D1A6E">
        <w:t xml:space="preserve"> diakses tanggal 21 desember 2018</w:t>
      </w:r>
    </w:p>
  </w:footnote>
  <w:footnote w:id="14">
    <w:p w:rsidR="00301779" w:rsidRPr="000D1EC5" w:rsidRDefault="00301779" w:rsidP="00301779">
      <w:pPr>
        <w:pStyle w:val="FootnoteText"/>
      </w:pPr>
      <w:r>
        <w:rPr>
          <w:rStyle w:val="FootnoteReference"/>
        </w:rPr>
        <w:footnoteRef/>
      </w:r>
      <w:r>
        <w:t xml:space="preserve"> Tonny Dian Effendy. </w:t>
      </w:r>
      <w:r>
        <w:rPr>
          <w:i/>
        </w:rPr>
        <w:t xml:space="preserve">Diplomasi Publik Indonesia Perkembangan dan Tantangan. </w:t>
      </w:r>
      <w:r>
        <w:t>(Bogor: penerbit Ghalia Indonesia, desember 2011). Hal 31-32.</w:t>
      </w:r>
    </w:p>
  </w:footnote>
  <w:footnote w:id="15">
    <w:p w:rsidR="00301779" w:rsidRDefault="00301779" w:rsidP="00301779">
      <w:pPr>
        <w:pStyle w:val="FootnoteText"/>
      </w:pPr>
      <w:r>
        <w:rPr>
          <w:rStyle w:val="FootnoteReference"/>
        </w:rPr>
        <w:footnoteRef/>
      </w:r>
      <w:r>
        <w:t xml:space="preserve"> Ibid, hlm 36 &amp; 96.</w:t>
      </w:r>
    </w:p>
  </w:footnote>
  <w:footnote w:id="16">
    <w:p w:rsidR="00301779" w:rsidRDefault="00301779" w:rsidP="00301779">
      <w:pPr>
        <w:pStyle w:val="FootnoteText"/>
      </w:pPr>
      <w:r>
        <w:rPr>
          <w:rStyle w:val="FootnoteReference"/>
        </w:rPr>
        <w:footnoteRef/>
      </w:r>
      <w:r>
        <w:t xml:space="preserve"> P</w:t>
      </w:r>
      <w:r w:rsidRPr="007B764D">
        <w:t>endidikanku net</w:t>
      </w:r>
      <w:r>
        <w:t xml:space="preserve">, </w:t>
      </w:r>
      <w:r w:rsidRPr="00AB66BE">
        <w:rPr>
          <w:i/>
        </w:rPr>
        <w:t>Pengertian Kebudayaan Dan Penjelasanya Terlengkap</w:t>
      </w:r>
      <w:r>
        <w:t xml:space="preserve"> dalam </w:t>
      </w:r>
      <w:hyperlink r:id="rId3" w:history="1">
        <w:r w:rsidRPr="007B764D">
          <w:rPr>
            <w:rStyle w:val="Hyperlink"/>
            <w:color w:val="000000" w:themeColor="text1"/>
          </w:rPr>
          <w:t>https://www.pendidikanku.org/2015/03/pengertian-kebudayaan-dan-penjelasanya.html</w:t>
        </w:r>
      </w:hyperlink>
      <w:r w:rsidRPr="007B764D">
        <w:rPr>
          <w:color w:val="000000" w:themeColor="text1"/>
        </w:rPr>
        <w:t xml:space="preserve"> </w:t>
      </w:r>
      <w:r>
        <w:t>diakses tanggal (</w:t>
      </w:r>
      <w:r w:rsidRPr="001D1A6E">
        <w:t>21 desember</w:t>
      </w:r>
      <w:r>
        <w:t xml:space="preserve"> 2018)</w:t>
      </w:r>
    </w:p>
  </w:footnote>
  <w:footnote w:id="17">
    <w:p w:rsidR="00301779" w:rsidRPr="0072486F" w:rsidRDefault="00301779" w:rsidP="00301779">
      <w:pPr>
        <w:pStyle w:val="FootnoteText"/>
      </w:pPr>
      <w:r>
        <w:rPr>
          <w:rStyle w:val="FootnoteReference"/>
        </w:rPr>
        <w:footnoteRef/>
      </w:r>
      <w:r>
        <w:t xml:space="preserve"> A. Chaedar Alwasilah. </w:t>
      </w:r>
      <w:r>
        <w:rPr>
          <w:i/>
        </w:rPr>
        <w:t xml:space="preserve">Pengantar Sosiologi Bahasa. </w:t>
      </w:r>
      <w:r>
        <w:t>(Penerbit Angkasa Bandung, 1993). Hal 70-71</w:t>
      </w:r>
    </w:p>
  </w:footnote>
  <w:footnote w:id="18">
    <w:p w:rsidR="00301779" w:rsidRDefault="00301779" w:rsidP="00301779">
      <w:pPr>
        <w:pStyle w:val="FootnoteText"/>
      </w:pPr>
      <w:r>
        <w:rPr>
          <w:rStyle w:val="FootnoteReference"/>
        </w:rPr>
        <w:footnoteRef/>
      </w:r>
      <w:r>
        <w:t xml:space="preserve"> Ibid.hal 145-146</w:t>
      </w:r>
    </w:p>
  </w:footnote>
  <w:footnote w:id="19">
    <w:p w:rsidR="00301779" w:rsidRDefault="00301779" w:rsidP="00301779">
      <w:pPr>
        <w:pStyle w:val="FootnoteText"/>
      </w:pPr>
      <w:r>
        <w:rPr>
          <w:rStyle w:val="FootnoteReference"/>
        </w:rPr>
        <w:footnoteRef/>
      </w:r>
      <w:r>
        <w:t xml:space="preserve"> </w:t>
      </w:r>
      <w:r w:rsidRPr="00281D35">
        <w:t>Ahmad Mujib</w:t>
      </w:r>
      <w:r w:rsidRPr="00281D35">
        <w:rPr>
          <w:i/>
        </w:rPr>
        <w:t>, hubungan bahasa dan kebudayaan (Perspektif Sosiolinguistik</w:t>
      </w:r>
      <w:r>
        <w:t xml:space="preserve">) </w:t>
      </w:r>
      <w:r w:rsidRPr="002F56C4">
        <w:t>Vol. 8, No. 1, Juni 2009</w:t>
      </w:r>
    </w:p>
  </w:footnote>
  <w:footnote w:id="20">
    <w:p w:rsidR="00301779" w:rsidRPr="00CD1481" w:rsidRDefault="00301779" w:rsidP="00301779">
      <w:pPr>
        <w:pStyle w:val="FootnoteText"/>
      </w:pPr>
      <w:r>
        <w:rPr>
          <w:rStyle w:val="FootnoteReference"/>
        </w:rPr>
        <w:footnoteRef/>
      </w:r>
      <w:r>
        <w:t xml:space="preserve"> Anak Agung Banyu Perwita dan Yanyan Mochamad, </w:t>
      </w:r>
      <w:r>
        <w:rPr>
          <w:i/>
        </w:rPr>
        <w:t xml:space="preserve">Op.Cit, </w:t>
      </w:r>
      <w:r>
        <w:t>hlm 30.</w:t>
      </w:r>
    </w:p>
  </w:footnote>
  <w:footnote w:id="21">
    <w:p w:rsidR="00301779" w:rsidRDefault="00301779" w:rsidP="00301779">
      <w:pPr>
        <w:pStyle w:val="FootnoteText"/>
      </w:pPr>
      <w:r>
        <w:rPr>
          <w:rStyle w:val="FootnoteReference"/>
        </w:rPr>
        <w:footnoteRef/>
      </w:r>
      <w:r>
        <w:t xml:space="preserve">  </w:t>
      </w:r>
      <w:r w:rsidRPr="00735F4E">
        <w:rPr>
          <w:i/>
        </w:rPr>
        <w:t xml:space="preserve">Kesenian dan Kebudayaan Negeri </w:t>
      </w:r>
      <w:r>
        <w:rPr>
          <w:i/>
        </w:rPr>
        <w:t>Jepang</w:t>
      </w:r>
      <w:r>
        <w:t xml:space="preserve"> dalam </w:t>
      </w:r>
      <w:hyperlink r:id="rId4" w:history="1">
        <w:r w:rsidRPr="00BC5F1D">
          <w:rPr>
            <w:rStyle w:val="Hyperlink"/>
            <w:color w:val="000000" w:themeColor="text1"/>
          </w:rPr>
          <w:t>https://www.artforia.com/kesenian-dan-kebudayaan-negeri-</w:t>
        </w:r>
        <w:r>
          <w:rPr>
            <w:rStyle w:val="Hyperlink"/>
            <w:color w:val="000000" w:themeColor="text1"/>
          </w:rPr>
          <w:t>Jepang</w:t>
        </w:r>
        <w:r w:rsidRPr="00085B34">
          <w:rPr>
            <w:rStyle w:val="Hyperlink"/>
          </w:rPr>
          <w:t>/</w:t>
        </w:r>
      </w:hyperlink>
      <w:r>
        <w:t xml:space="preserve"> diakses pada tanggal 21 15 februari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2525A"/>
    <w:multiLevelType w:val="multilevel"/>
    <w:tmpl w:val="E208D92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8BB3E4F"/>
    <w:multiLevelType w:val="hybridMultilevel"/>
    <w:tmpl w:val="069280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3B61D25"/>
    <w:multiLevelType w:val="hybridMultilevel"/>
    <w:tmpl w:val="9C169F8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28928E7"/>
    <w:multiLevelType w:val="hybridMultilevel"/>
    <w:tmpl w:val="DB18E9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nsid w:val="539E1880"/>
    <w:multiLevelType w:val="multilevel"/>
    <w:tmpl w:val="6EBEE4DE"/>
    <w:lvl w:ilvl="0">
      <w:start w:val="1"/>
      <w:numFmt w:val="decimal"/>
      <w:pStyle w:val="Heading1"/>
      <w:lvlText w:val="%1"/>
      <w:lvlJc w:val="left"/>
      <w:pPr>
        <w:ind w:left="432" w:hanging="432"/>
      </w:pPr>
      <w:rPr>
        <w:color w:val="FFFFFF" w:themeColor="background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559A2C9F"/>
    <w:multiLevelType w:val="hybridMultilevel"/>
    <w:tmpl w:val="C4D814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7727FEF"/>
    <w:multiLevelType w:val="hybridMultilevel"/>
    <w:tmpl w:val="623AE7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A1E04AC"/>
    <w:multiLevelType w:val="hybridMultilevel"/>
    <w:tmpl w:val="B6DA59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67C130D5"/>
    <w:multiLevelType w:val="hybridMultilevel"/>
    <w:tmpl w:val="72A250BE"/>
    <w:lvl w:ilvl="0" w:tplc="DFE4AAB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68065C1"/>
    <w:multiLevelType w:val="hybridMultilevel"/>
    <w:tmpl w:val="A030FE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AE167DB"/>
    <w:multiLevelType w:val="hybridMultilevel"/>
    <w:tmpl w:val="7518A622"/>
    <w:lvl w:ilvl="0" w:tplc="FFA2A32A">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C4C39F0"/>
    <w:multiLevelType w:val="multilevel"/>
    <w:tmpl w:val="28A6E0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CD425EA"/>
    <w:multiLevelType w:val="hybridMultilevel"/>
    <w:tmpl w:val="9B2C86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E7B1540"/>
    <w:multiLevelType w:val="hybridMultilevel"/>
    <w:tmpl w:val="D1E60D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13"/>
  </w:num>
  <w:num w:numId="5">
    <w:abstractNumId w:val="10"/>
  </w:num>
  <w:num w:numId="6">
    <w:abstractNumId w:val="5"/>
  </w:num>
  <w:num w:numId="7">
    <w:abstractNumId w:val="11"/>
  </w:num>
  <w:num w:numId="8">
    <w:abstractNumId w:val="12"/>
  </w:num>
  <w:num w:numId="9">
    <w:abstractNumId w:val="9"/>
  </w:num>
  <w:num w:numId="10">
    <w:abstractNumId w:val="6"/>
  </w:num>
  <w:num w:numId="11">
    <w:abstractNumId w:val="7"/>
  </w:num>
  <w:num w:numId="12">
    <w:abstractNumId w:val="2"/>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779"/>
    <w:rsid w:val="002B6158"/>
    <w:rsid w:val="0030177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38141-2B68-4DDB-BC76-45B90467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779"/>
  </w:style>
  <w:style w:type="paragraph" w:styleId="Heading1">
    <w:name w:val="heading 1"/>
    <w:basedOn w:val="Normal"/>
    <w:next w:val="Normal"/>
    <w:link w:val="Heading1Char"/>
    <w:uiPriority w:val="9"/>
    <w:qFormat/>
    <w:rsid w:val="00301779"/>
    <w:pPr>
      <w:keepNext/>
      <w:keepLines/>
      <w:numPr>
        <w:numId w:val="14"/>
      </w:numPr>
      <w:spacing w:before="240" w:after="240" w:line="360" w:lineRule="auto"/>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301779"/>
    <w:pPr>
      <w:keepNext/>
      <w:keepLines/>
      <w:numPr>
        <w:ilvl w:val="1"/>
        <w:numId w:val="14"/>
      </w:numPr>
      <w:spacing w:before="240" w:after="24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301779"/>
    <w:pPr>
      <w:keepNext/>
      <w:keepLines/>
      <w:numPr>
        <w:ilvl w:val="2"/>
        <w:numId w:val="14"/>
      </w:numPr>
      <w:spacing w:before="40" w:after="0" w:line="480" w:lineRule="auto"/>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301779"/>
    <w:pPr>
      <w:keepNext/>
      <w:keepLines/>
      <w:numPr>
        <w:ilvl w:val="3"/>
        <w:numId w:val="14"/>
      </w:numPr>
      <w:spacing w:before="40" w:after="0" w:line="480" w:lineRule="auto"/>
      <w:outlineLvl w:val="3"/>
    </w:pPr>
    <w:rPr>
      <w:rFonts w:ascii="Times New Roman" w:eastAsiaTheme="majorEastAsia" w:hAnsi="Times New Roman" w:cstheme="majorBidi"/>
      <w:b/>
      <w:iCs/>
      <w:color w:val="000000" w:themeColor="text1"/>
      <w:sz w:val="24"/>
    </w:rPr>
  </w:style>
  <w:style w:type="paragraph" w:styleId="Heading5">
    <w:name w:val="heading 5"/>
    <w:basedOn w:val="Normal"/>
    <w:next w:val="Normal"/>
    <w:link w:val="Heading5Char"/>
    <w:uiPriority w:val="9"/>
    <w:semiHidden/>
    <w:unhideWhenUsed/>
    <w:qFormat/>
    <w:rsid w:val="00301779"/>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01779"/>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01779"/>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01779"/>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01779"/>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779"/>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30177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301779"/>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301779"/>
    <w:rPr>
      <w:rFonts w:ascii="Times New Roman" w:eastAsiaTheme="majorEastAsia" w:hAnsi="Times New Roman" w:cstheme="majorBidi"/>
      <w:b/>
      <w:iCs/>
      <w:color w:val="000000" w:themeColor="text1"/>
      <w:sz w:val="24"/>
    </w:rPr>
  </w:style>
  <w:style w:type="character" w:customStyle="1" w:styleId="Heading5Char">
    <w:name w:val="Heading 5 Char"/>
    <w:basedOn w:val="DefaultParagraphFont"/>
    <w:link w:val="Heading5"/>
    <w:uiPriority w:val="9"/>
    <w:semiHidden/>
    <w:rsid w:val="0030177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0177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0177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0177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0177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301779"/>
    <w:pPr>
      <w:ind w:left="720"/>
      <w:contextualSpacing/>
    </w:pPr>
  </w:style>
  <w:style w:type="paragraph" w:styleId="FootnoteText">
    <w:name w:val="footnote text"/>
    <w:basedOn w:val="Normal"/>
    <w:link w:val="FootnoteTextChar"/>
    <w:uiPriority w:val="99"/>
    <w:unhideWhenUsed/>
    <w:rsid w:val="00301779"/>
    <w:pPr>
      <w:spacing w:after="0" w:line="240" w:lineRule="auto"/>
    </w:pPr>
    <w:rPr>
      <w:sz w:val="20"/>
      <w:szCs w:val="20"/>
    </w:rPr>
  </w:style>
  <w:style w:type="character" w:customStyle="1" w:styleId="FootnoteTextChar">
    <w:name w:val="Footnote Text Char"/>
    <w:basedOn w:val="DefaultParagraphFont"/>
    <w:link w:val="FootnoteText"/>
    <w:uiPriority w:val="99"/>
    <w:rsid w:val="00301779"/>
    <w:rPr>
      <w:sz w:val="20"/>
      <w:szCs w:val="20"/>
    </w:rPr>
  </w:style>
  <w:style w:type="character" w:styleId="FootnoteReference">
    <w:name w:val="footnote reference"/>
    <w:basedOn w:val="DefaultParagraphFont"/>
    <w:uiPriority w:val="99"/>
    <w:semiHidden/>
    <w:unhideWhenUsed/>
    <w:rsid w:val="00301779"/>
    <w:rPr>
      <w:vertAlign w:val="superscript"/>
    </w:rPr>
  </w:style>
  <w:style w:type="character" w:styleId="Hyperlink">
    <w:name w:val="Hyperlink"/>
    <w:basedOn w:val="DefaultParagraphFont"/>
    <w:uiPriority w:val="99"/>
    <w:unhideWhenUsed/>
    <w:rsid w:val="00301779"/>
    <w:rPr>
      <w:color w:val="0563C1" w:themeColor="hyperlink"/>
      <w:u w:val="single"/>
    </w:rPr>
  </w:style>
  <w:style w:type="table" w:styleId="TableGrid">
    <w:name w:val="Table Grid"/>
    <w:basedOn w:val="TableNormal"/>
    <w:uiPriority w:val="59"/>
    <w:rsid w:val="003017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0177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mdikbud.go.id/main/blog/2015/10/-kemendikbud-dan-japan-foundation-kirim-49-guru-ke-jepang-4758-4758-47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pendidikanku.org/2015/03/pengertian-kebudayaan-dan-penjelasanya.html" TargetMode="External"/><Relationship Id="rId2" Type="http://schemas.openxmlformats.org/officeDocument/2006/relationships/hyperlink" Target="https://www.esaunggul.ac.id/diplomasi-publik-dalam-membangun-citra-negara/" TargetMode="External"/><Relationship Id="rId1" Type="http://schemas.openxmlformats.org/officeDocument/2006/relationships/hyperlink" Target="https://www.dictio.id/t/apa-yang-dimaksud-dengan-diplomasi-publik/10373/2" TargetMode="External"/><Relationship Id="rId4" Type="http://schemas.openxmlformats.org/officeDocument/2006/relationships/hyperlink" Target="https://www.artforia.com/kesenian-dan-kebudayaan-negeri-jep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6448</Words>
  <Characters>36755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intan novia</dc:creator>
  <cp:keywords/>
  <dc:description/>
  <cp:lastModifiedBy>intan novia</cp:lastModifiedBy>
  <cp:revision>1</cp:revision>
  <dcterms:created xsi:type="dcterms:W3CDTF">2019-03-12T15:42:00Z</dcterms:created>
  <dcterms:modified xsi:type="dcterms:W3CDTF">2019-03-12T15:47:00Z</dcterms:modified>
</cp:coreProperties>
</file>