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10" w:rsidRPr="00235C10" w:rsidRDefault="00235C10" w:rsidP="00235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color w:val="212121"/>
          <w:szCs w:val="24"/>
          <w:lang w:val="en-US"/>
        </w:rPr>
      </w:pPr>
      <w:r w:rsidRPr="00235C10">
        <w:rPr>
          <w:rFonts w:eastAsia="Times New Roman" w:cs="Times New Roman"/>
          <w:i/>
          <w:color w:val="212121"/>
          <w:szCs w:val="24"/>
          <w:lang/>
        </w:rPr>
        <w:t>Abstract</w:t>
      </w:r>
    </w:p>
    <w:p w:rsidR="00235C10" w:rsidRPr="00A92B4F" w:rsidRDefault="00235C10" w:rsidP="00C31A15">
      <w:pPr>
        <w:spacing w:line="240" w:lineRule="auto"/>
        <w:jc w:val="both"/>
        <w:rPr>
          <w:rFonts w:cs="Times New Roman"/>
          <w:i/>
          <w:szCs w:val="24"/>
          <w:lang w:val="en-US"/>
        </w:rPr>
      </w:pPr>
    </w:p>
    <w:p w:rsidR="0018174D" w:rsidRPr="00A92B4F" w:rsidRDefault="001B5DA1" w:rsidP="00A92B4F">
      <w:pPr>
        <w:spacing w:line="240" w:lineRule="auto"/>
        <w:jc w:val="both"/>
        <w:rPr>
          <w:rFonts w:cs="Times New Roman"/>
          <w:i/>
          <w:color w:val="212121"/>
          <w:szCs w:val="24"/>
        </w:rPr>
      </w:pPr>
      <w:r w:rsidRPr="00235C10">
        <w:rPr>
          <w:rFonts w:eastAsia="Times New Roman" w:cs="Times New Roman"/>
          <w:i/>
          <w:color w:val="212121"/>
          <w:szCs w:val="24"/>
          <w:lang/>
        </w:rPr>
        <w:t xml:space="preserve">This research was conducted in the </w:t>
      </w:r>
      <w:r w:rsidRPr="00A92B4F">
        <w:rPr>
          <w:rFonts w:eastAsia="Times New Roman" w:cs="Times New Roman"/>
          <w:i/>
          <w:color w:val="212121"/>
          <w:szCs w:val="24"/>
          <w:lang/>
        </w:rPr>
        <w:t xml:space="preserve">office of </w:t>
      </w:r>
      <w:proofErr w:type="spellStart"/>
      <w:r w:rsidRPr="00A92B4F">
        <w:rPr>
          <w:rFonts w:eastAsia="Times New Roman" w:cs="Times New Roman"/>
          <w:i/>
          <w:color w:val="212121"/>
          <w:szCs w:val="24"/>
          <w:lang/>
        </w:rPr>
        <w:t>Kecamatan</w:t>
      </w:r>
      <w:proofErr w:type="spellEnd"/>
      <w:r w:rsidRPr="00A92B4F">
        <w:rPr>
          <w:rFonts w:eastAsia="Times New Roman" w:cs="Times New Roman"/>
          <w:i/>
          <w:color w:val="212121"/>
          <w:szCs w:val="24"/>
          <w:lang/>
        </w:rPr>
        <w:t xml:space="preserve"> </w:t>
      </w:r>
      <w:proofErr w:type="spellStart"/>
      <w:r w:rsidRPr="00235C10">
        <w:rPr>
          <w:rFonts w:eastAsia="Times New Roman" w:cs="Times New Roman"/>
          <w:i/>
          <w:color w:val="212121"/>
          <w:szCs w:val="24"/>
          <w:lang/>
        </w:rPr>
        <w:t>Kiaracondong</w:t>
      </w:r>
      <w:proofErr w:type="spellEnd"/>
      <w:r w:rsidRPr="00235C10">
        <w:rPr>
          <w:rFonts w:eastAsia="Times New Roman" w:cs="Times New Roman"/>
          <w:i/>
          <w:color w:val="212121"/>
          <w:szCs w:val="24"/>
          <w:lang/>
        </w:rPr>
        <w:t xml:space="preserve"> Bandung, with </w:t>
      </w:r>
      <w:r w:rsidRPr="00A92B4F">
        <w:rPr>
          <w:rFonts w:eastAsia="Times New Roman" w:cs="Times New Roman"/>
          <w:i/>
          <w:color w:val="212121"/>
          <w:szCs w:val="24"/>
          <w:lang/>
        </w:rPr>
        <w:t xml:space="preserve">phenomena </w:t>
      </w:r>
      <w:r w:rsidRPr="00A92B4F">
        <w:rPr>
          <w:rFonts w:ascii="inherit" w:hAnsi="inherit"/>
          <w:i/>
          <w:color w:val="212121"/>
          <w:lang/>
        </w:rPr>
        <w:t>employee performance often not reaching the target</w:t>
      </w:r>
      <w:r w:rsidRPr="00235C10">
        <w:rPr>
          <w:rFonts w:eastAsia="Times New Roman" w:cs="Times New Roman"/>
          <w:i/>
          <w:color w:val="212121"/>
          <w:szCs w:val="24"/>
          <w:lang/>
        </w:rPr>
        <w:t xml:space="preserve">. Other data is the assessment of employee performance does not reach 100%. The data shows that the average employee performance is at 81%. This is </w:t>
      </w:r>
      <w:r w:rsidRPr="00A92B4F">
        <w:rPr>
          <w:rFonts w:eastAsia="Times New Roman" w:cs="Times New Roman"/>
          <w:i/>
          <w:color w:val="212121"/>
          <w:szCs w:val="24"/>
          <w:lang/>
        </w:rPr>
        <w:t xml:space="preserve">supposed </w:t>
      </w:r>
      <w:r w:rsidRPr="00235C10">
        <w:rPr>
          <w:rFonts w:eastAsia="Times New Roman" w:cs="Times New Roman"/>
          <w:i/>
          <w:color w:val="212121"/>
          <w:szCs w:val="24"/>
          <w:lang/>
        </w:rPr>
        <w:t xml:space="preserve">to be related to the placement of employees in their positions. The aim of the research </w:t>
      </w:r>
      <w:r w:rsidRPr="00A92B4F">
        <w:rPr>
          <w:rFonts w:cs="Times New Roman"/>
          <w:i/>
          <w:color w:val="212121"/>
          <w:szCs w:val="24"/>
          <w:lang/>
        </w:rPr>
        <w:t xml:space="preserve">are </w:t>
      </w:r>
      <w:r w:rsidRPr="00235C10">
        <w:rPr>
          <w:rFonts w:eastAsia="Times New Roman" w:cs="Times New Roman"/>
          <w:i/>
          <w:color w:val="212121"/>
          <w:szCs w:val="24"/>
          <w:lang/>
        </w:rPr>
        <w:t xml:space="preserve">to find out and analyze the placement of employees in </w:t>
      </w:r>
      <w:r w:rsidRPr="00A92B4F">
        <w:rPr>
          <w:rFonts w:cs="Times New Roman"/>
          <w:i/>
          <w:color w:val="212121"/>
          <w:szCs w:val="24"/>
          <w:lang/>
        </w:rPr>
        <w:t xml:space="preserve">the office of </w:t>
      </w:r>
      <w:proofErr w:type="spellStart"/>
      <w:r w:rsidRPr="00A92B4F">
        <w:rPr>
          <w:rFonts w:cs="Times New Roman"/>
          <w:i/>
          <w:color w:val="212121"/>
          <w:szCs w:val="24"/>
          <w:lang/>
        </w:rPr>
        <w:t>Kecamatan</w:t>
      </w:r>
      <w:proofErr w:type="spellEnd"/>
      <w:r w:rsidRPr="00A92B4F">
        <w:rPr>
          <w:rFonts w:cs="Times New Roman"/>
          <w:i/>
          <w:color w:val="212121"/>
          <w:szCs w:val="24"/>
          <w:lang/>
        </w:rPr>
        <w:t xml:space="preserve"> </w:t>
      </w:r>
      <w:proofErr w:type="spellStart"/>
      <w:r w:rsidRPr="00235C10">
        <w:rPr>
          <w:rFonts w:eastAsia="Times New Roman" w:cs="Times New Roman"/>
          <w:i/>
          <w:color w:val="212121"/>
          <w:szCs w:val="24"/>
          <w:lang/>
        </w:rPr>
        <w:t>Kiaracondong</w:t>
      </w:r>
      <w:proofErr w:type="spellEnd"/>
      <w:r w:rsidRPr="00235C10">
        <w:rPr>
          <w:rFonts w:eastAsia="Times New Roman" w:cs="Times New Roman"/>
          <w:i/>
          <w:color w:val="212121"/>
          <w:szCs w:val="24"/>
          <w:lang/>
        </w:rPr>
        <w:t xml:space="preserve">, the performance of </w:t>
      </w:r>
      <w:r w:rsidRPr="00A92B4F">
        <w:rPr>
          <w:rFonts w:cs="Times New Roman"/>
          <w:i/>
          <w:color w:val="212121"/>
          <w:szCs w:val="24"/>
          <w:lang/>
        </w:rPr>
        <w:t xml:space="preserve">staff in </w:t>
      </w:r>
      <w:proofErr w:type="spellStart"/>
      <w:r w:rsidRPr="00A92B4F">
        <w:rPr>
          <w:rFonts w:cs="Times New Roman"/>
          <w:i/>
          <w:color w:val="212121"/>
          <w:szCs w:val="24"/>
          <w:lang/>
        </w:rPr>
        <w:t>Kecamatan</w:t>
      </w:r>
      <w:proofErr w:type="spellEnd"/>
      <w:r w:rsidRPr="00A92B4F">
        <w:rPr>
          <w:rFonts w:cs="Times New Roman"/>
          <w:i/>
          <w:color w:val="212121"/>
          <w:szCs w:val="24"/>
          <w:lang/>
        </w:rPr>
        <w:t xml:space="preserve"> </w:t>
      </w:r>
      <w:proofErr w:type="spellStart"/>
      <w:r w:rsidRPr="00235C10">
        <w:rPr>
          <w:rFonts w:eastAsia="Times New Roman" w:cs="Times New Roman"/>
          <w:i/>
          <w:color w:val="212121"/>
          <w:szCs w:val="24"/>
          <w:lang/>
        </w:rPr>
        <w:t>Kiaracondong</w:t>
      </w:r>
      <w:proofErr w:type="spellEnd"/>
      <w:r w:rsidRPr="00A92B4F">
        <w:rPr>
          <w:rFonts w:cs="Times New Roman"/>
          <w:i/>
          <w:color w:val="212121"/>
          <w:szCs w:val="24"/>
          <w:lang/>
        </w:rPr>
        <w:t xml:space="preserve"> </w:t>
      </w:r>
      <w:r w:rsidRPr="00235C10">
        <w:rPr>
          <w:rFonts w:eastAsia="Times New Roman" w:cs="Times New Roman"/>
          <w:i/>
          <w:color w:val="212121"/>
          <w:szCs w:val="24"/>
          <w:lang/>
        </w:rPr>
        <w:t>staff and the Employee Placement relationship with the Employee Performance of the</w:t>
      </w:r>
      <w:r w:rsidRPr="00A92B4F">
        <w:rPr>
          <w:rFonts w:cs="Times New Roman"/>
          <w:i/>
          <w:color w:val="212121"/>
          <w:szCs w:val="24"/>
          <w:lang/>
        </w:rPr>
        <w:t xml:space="preserve"> </w:t>
      </w:r>
      <w:proofErr w:type="spellStart"/>
      <w:r w:rsidRPr="00A92B4F">
        <w:rPr>
          <w:rFonts w:cs="Times New Roman"/>
          <w:i/>
          <w:color w:val="212121"/>
          <w:szCs w:val="24"/>
          <w:lang/>
        </w:rPr>
        <w:t>Kecamatan</w:t>
      </w:r>
      <w:proofErr w:type="spellEnd"/>
      <w:r w:rsidRPr="00A92B4F">
        <w:rPr>
          <w:rFonts w:cs="Times New Roman"/>
          <w:i/>
          <w:color w:val="212121"/>
          <w:szCs w:val="24"/>
          <w:lang/>
        </w:rPr>
        <w:t xml:space="preserve"> </w:t>
      </w:r>
      <w:proofErr w:type="spellStart"/>
      <w:r w:rsidRPr="00235C10">
        <w:rPr>
          <w:rFonts w:eastAsia="Times New Roman" w:cs="Times New Roman"/>
          <w:i/>
          <w:color w:val="212121"/>
          <w:szCs w:val="24"/>
          <w:lang/>
        </w:rPr>
        <w:t>Kiaracondong</w:t>
      </w:r>
      <w:proofErr w:type="spellEnd"/>
      <w:r w:rsidRPr="00A92B4F">
        <w:rPr>
          <w:rFonts w:cs="Times New Roman"/>
          <w:i/>
          <w:color w:val="212121"/>
          <w:szCs w:val="24"/>
          <w:lang/>
        </w:rPr>
        <w:t>.</w:t>
      </w:r>
      <w:r w:rsidR="00A92B4F">
        <w:rPr>
          <w:rFonts w:cs="Times New Roman"/>
          <w:i/>
          <w:color w:val="212121"/>
          <w:szCs w:val="24"/>
          <w:lang/>
        </w:rPr>
        <w:t xml:space="preserve"> </w:t>
      </w:r>
      <w:r w:rsidR="006275BC" w:rsidRPr="00A92B4F">
        <w:rPr>
          <w:rFonts w:cs="Times New Roman"/>
          <w:i/>
          <w:color w:val="212121"/>
          <w:szCs w:val="24"/>
          <w:lang/>
        </w:rPr>
        <w:t xml:space="preserve">This research is descriptive </w:t>
      </w:r>
      <w:proofErr w:type="spellStart"/>
      <w:r w:rsidR="006275BC" w:rsidRPr="00A92B4F">
        <w:rPr>
          <w:rFonts w:cs="Times New Roman"/>
          <w:i/>
          <w:color w:val="212121"/>
          <w:szCs w:val="24"/>
          <w:lang/>
        </w:rPr>
        <w:t>verificative</w:t>
      </w:r>
      <w:proofErr w:type="spellEnd"/>
      <w:r w:rsidR="006275BC" w:rsidRPr="00A92B4F">
        <w:rPr>
          <w:rFonts w:cs="Times New Roman"/>
          <w:i/>
          <w:color w:val="212121"/>
          <w:szCs w:val="24"/>
          <w:lang/>
        </w:rPr>
        <w:t xml:space="preserve">. The population of this study was 48 employees of </w:t>
      </w:r>
      <w:proofErr w:type="spellStart"/>
      <w:r w:rsidR="006275BC" w:rsidRPr="00A92B4F">
        <w:rPr>
          <w:rFonts w:cs="Times New Roman"/>
          <w:i/>
          <w:color w:val="212121"/>
          <w:szCs w:val="24"/>
          <w:lang/>
        </w:rPr>
        <w:t>Kecamatan</w:t>
      </w:r>
      <w:proofErr w:type="spellEnd"/>
      <w:r w:rsidR="006275BC" w:rsidRPr="00A92B4F">
        <w:rPr>
          <w:rFonts w:cs="Times New Roman"/>
          <w:i/>
          <w:color w:val="212121"/>
          <w:szCs w:val="24"/>
          <w:lang/>
        </w:rPr>
        <w:t xml:space="preserve"> </w:t>
      </w:r>
      <w:proofErr w:type="spellStart"/>
      <w:r w:rsidR="006275BC" w:rsidRPr="00A92B4F">
        <w:rPr>
          <w:rFonts w:cs="Times New Roman"/>
          <w:i/>
          <w:color w:val="212121"/>
          <w:szCs w:val="24"/>
          <w:lang/>
        </w:rPr>
        <w:t>Kiaracondong</w:t>
      </w:r>
      <w:proofErr w:type="spellEnd"/>
      <w:r w:rsidR="006275BC" w:rsidRPr="00A92B4F">
        <w:rPr>
          <w:rFonts w:cs="Times New Roman"/>
          <w:i/>
          <w:color w:val="212121"/>
          <w:szCs w:val="24"/>
          <w:lang/>
        </w:rPr>
        <w:t xml:space="preserve"> office and census was used in this research. Data collection techniques are library studies and field studies with observation, questionnaires and interviews. Data analysis techniques are validity test, reliability test, correlation and regression.</w:t>
      </w:r>
      <w:r w:rsidR="00A92B4F">
        <w:rPr>
          <w:rFonts w:cs="Times New Roman"/>
          <w:i/>
          <w:color w:val="212121"/>
          <w:szCs w:val="24"/>
          <w:lang/>
        </w:rPr>
        <w:t xml:space="preserve"> </w:t>
      </w:r>
      <w:r w:rsidR="0018174D" w:rsidRPr="00A92B4F">
        <w:rPr>
          <w:rFonts w:cs="Times New Roman"/>
          <w:i/>
          <w:color w:val="212121"/>
          <w:szCs w:val="24"/>
          <w:lang/>
        </w:rPr>
        <w:t xml:space="preserve">The results showed that the average respondent assumed that the placement of employees was quite </w:t>
      </w:r>
      <w:proofErr w:type="gramStart"/>
      <w:r w:rsidR="0018174D" w:rsidRPr="00A92B4F">
        <w:rPr>
          <w:rFonts w:cs="Times New Roman"/>
          <w:i/>
          <w:color w:val="212121"/>
          <w:szCs w:val="24"/>
          <w:lang/>
        </w:rPr>
        <w:t>agree</w:t>
      </w:r>
      <w:proofErr w:type="gramEnd"/>
      <w:r w:rsidR="0018174D" w:rsidRPr="00A92B4F">
        <w:rPr>
          <w:rFonts w:cs="Times New Roman"/>
          <w:i/>
          <w:color w:val="212121"/>
          <w:szCs w:val="24"/>
          <w:lang/>
        </w:rPr>
        <w:t xml:space="preserve"> with the details of the respondents agreeing that the experience was in accordance with the work and the level of individual productivity was important in the placement of employees in </w:t>
      </w:r>
      <w:proofErr w:type="spellStart"/>
      <w:r w:rsidR="0018174D" w:rsidRPr="00A92B4F">
        <w:rPr>
          <w:rFonts w:cs="Times New Roman"/>
          <w:i/>
          <w:color w:val="212121"/>
          <w:szCs w:val="24"/>
          <w:lang/>
        </w:rPr>
        <w:t>Kecamatan</w:t>
      </w:r>
      <w:proofErr w:type="spellEnd"/>
      <w:r w:rsidR="0018174D" w:rsidRPr="00A92B4F">
        <w:rPr>
          <w:rFonts w:cs="Times New Roman"/>
          <w:i/>
          <w:color w:val="212121"/>
          <w:szCs w:val="24"/>
          <w:lang/>
        </w:rPr>
        <w:t xml:space="preserve"> </w:t>
      </w:r>
      <w:proofErr w:type="spellStart"/>
      <w:r w:rsidR="0018174D" w:rsidRPr="00A92B4F">
        <w:rPr>
          <w:rFonts w:cs="Times New Roman"/>
          <w:i/>
          <w:color w:val="212121"/>
          <w:szCs w:val="24"/>
          <w:lang/>
        </w:rPr>
        <w:t>Kiaracondong</w:t>
      </w:r>
      <w:proofErr w:type="spellEnd"/>
      <w:r w:rsidR="0018174D" w:rsidRPr="00A92B4F">
        <w:rPr>
          <w:rFonts w:cs="Times New Roman"/>
          <w:i/>
          <w:color w:val="212121"/>
          <w:szCs w:val="24"/>
          <w:lang/>
        </w:rPr>
        <w:t>. The highest response is experience that is already in accordance with the work done. The lowest response was that respondents did not agree with the statement of marital status as a consideration in the placement of employees.</w:t>
      </w:r>
      <w:r w:rsidR="00A92B4F">
        <w:rPr>
          <w:rFonts w:cs="Times New Roman"/>
          <w:i/>
          <w:color w:val="212121"/>
          <w:szCs w:val="24"/>
          <w:lang/>
        </w:rPr>
        <w:t xml:space="preserve"> </w:t>
      </w:r>
      <w:r w:rsidR="0018174D" w:rsidRPr="00A92B4F">
        <w:rPr>
          <w:rFonts w:cs="Times New Roman"/>
          <w:i/>
          <w:color w:val="212121"/>
          <w:szCs w:val="24"/>
          <w:lang/>
        </w:rPr>
        <w:t xml:space="preserve">The average response of the respondents agreed with the performance of the employees of </w:t>
      </w:r>
      <w:proofErr w:type="spellStart"/>
      <w:r w:rsidR="0018174D" w:rsidRPr="00A92B4F">
        <w:rPr>
          <w:rFonts w:cs="Times New Roman"/>
          <w:i/>
          <w:color w:val="212121"/>
          <w:szCs w:val="24"/>
          <w:lang/>
        </w:rPr>
        <w:t>Kecamatan</w:t>
      </w:r>
      <w:proofErr w:type="spellEnd"/>
      <w:r w:rsidR="0018174D" w:rsidRPr="00A92B4F">
        <w:rPr>
          <w:rFonts w:cs="Times New Roman"/>
          <w:i/>
          <w:color w:val="212121"/>
          <w:szCs w:val="24"/>
          <w:lang/>
        </w:rPr>
        <w:t xml:space="preserve"> </w:t>
      </w:r>
      <w:proofErr w:type="spellStart"/>
      <w:r w:rsidR="0018174D" w:rsidRPr="00A92B4F">
        <w:rPr>
          <w:rFonts w:cs="Times New Roman"/>
          <w:i/>
          <w:color w:val="212121"/>
          <w:szCs w:val="24"/>
          <w:lang/>
        </w:rPr>
        <w:t>Kiaracondong</w:t>
      </w:r>
      <w:proofErr w:type="spellEnd"/>
      <w:r w:rsidR="0018174D" w:rsidRPr="00A92B4F">
        <w:rPr>
          <w:rFonts w:cs="Times New Roman"/>
          <w:i/>
          <w:color w:val="212121"/>
          <w:szCs w:val="24"/>
          <w:lang/>
        </w:rPr>
        <w:t xml:space="preserve"> office. The highest performance is the respondent is able to provide ideas in completing work while the lowest is the level of accuracy in doing the work.</w:t>
      </w:r>
      <w:r w:rsidR="00A92B4F">
        <w:rPr>
          <w:rFonts w:cs="Times New Roman"/>
          <w:i/>
          <w:color w:val="212121"/>
          <w:szCs w:val="24"/>
          <w:lang/>
        </w:rPr>
        <w:t xml:space="preserve"> </w:t>
      </w:r>
      <w:r w:rsidR="0018174D" w:rsidRPr="00A92B4F">
        <w:rPr>
          <w:rFonts w:cs="Times New Roman"/>
          <w:i/>
          <w:color w:val="212121"/>
          <w:szCs w:val="24"/>
          <w:lang/>
        </w:rPr>
        <w:t xml:space="preserve">There is a correlation between employee placement variables and employee performance at the </w:t>
      </w:r>
      <w:proofErr w:type="spellStart"/>
      <w:r w:rsidR="0018174D" w:rsidRPr="00A92B4F">
        <w:rPr>
          <w:rFonts w:cs="Times New Roman"/>
          <w:i/>
          <w:color w:val="212121"/>
          <w:szCs w:val="24"/>
          <w:lang/>
        </w:rPr>
        <w:t>Kecamatan</w:t>
      </w:r>
      <w:proofErr w:type="spellEnd"/>
      <w:r w:rsidR="0018174D" w:rsidRPr="00A92B4F">
        <w:rPr>
          <w:rFonts w:cs="Times New Roman"/>
          <w:i/>
          <w:color w:val="212121"/>
          <w:szCs w:val="24"/>
          <w:lang/>
        </w:rPr>
        <w:t xml:space="preserve"> </w:t>
      </w:r>
      <w:proofErr w:type="spellStart"/>
      <w:r w:rsidR="0018174D" w:rsidRPr="00A92B4F">
        <w:rPr>
          <w:rFonts w:cs="Times New Roman"/>
          <w:i/>
          <w:color w:val="212121"/>
          <w:szCs w:val="24"/>
          <w:lang/>
        </w:rPr>
        <w:t>Kiaracondong</w:t>
      </w:r>
      <w:proofErr w:type="spellEnd"/>
      <w:r w:rsidR="0018174D" w:rsidRPr="00A92B4F">
        <w:rPr>
          <w:rFonts w:cs="Times New Roman"/>
          <w:i/>
          <w:color w:val="212121"/>
          <w:szCs w:val="24"/>
          <w:lang/>
        </w:rPr>
        <w:t xml:space="preserve"> Bandung office with a moderate level of relationship. The hypothesis testing shows that the placement of employees is related to the performance of the employees of </w:t>
      </w:r>
      <w:proofErr w:type="spellStart"/>
      <w:r w:rsidR="0018174D" w:rsidRPr="00A92B4F">
        <w:rPr>
          <w:rFonts w:cs="Times New Roman"/>
          <w:i/>
          <w:color w:val="212121"/>
          <w:szCs w:val="24"/>
          <w:lang/>
        </w:rPr>
        <w:t>Kecamatan</w:t>
      </w:r>
      <w:proofErr w:type="spellEnd"/>
      <w:r w:rsidR="0018174D" w:rsidRPr="00A92B4F">
        <w:rPr>
          <w:rFonts w:cs="Times New Roman"/>
          <w:i/>
          <w:color w:val="212121"/>
          <w:szCs w:val="24"/>
          <w:lang/>
        </w:rPr>
        <w:t xml:space="preserve"> </w:t>
      </w:r>
      <w:proofErr w:type="spellStart"/>
      <w:r w:rsidR="0018174D" w:rsidRPr="00A92B4F">
        <w:rPr>
          <w:rFonts w:cs="Times New Roman"/>
          <w:i/>
          <w:color w:val="212121"/>
          <w:szCs w:val="24"/>
          <w:lang/>
        </w:rPr>
        <w:t>Kiaracondong</w:t>
      </w:r>
      <w:proofErr w:type="spellEnd"/>
      <w:r w:rsidR="0018174D" w:rsidRPr="00A92B4F">
        <w:rPr>
          <w:rFonts w:cs="Times New Roman"/>
          <w:i/>
          <w:color w:val="212121"/>
          <w:szCs w:val="24"/>
          <w:lang/>
        </w:rPr>
        <w:t xml:space="preserve"> with a large influence of 48.6% and means that it is strong enough. The remaining 51.4% is influenced by other variables not examined in this study.</w:t>
      </w:r>
    </w:p>
    <w:p w:rsidR="0018174D" w:rsidRPr="00A92B4F" w:rsidRDefault="0018174D" w:rsidP="0027499F">
      <w:pPr>
        <w:pStyle w:val="HTMLPreformatted"/>
        <w:shd w:val="clear" w:color="auto" w:fill="FFFFFF"/>
        <w:jc w:val="both"/>
        <w:rPr>
          <w:rFonts w:ascii="Times New Roman" w:hAnsi="Times New Roman" w:cs="Times New Roman"/>
          <w:i/>
          <w:color w:val="212121"/>
          <w:sz w:val="24"/>
          <w:szCs w:val="24"/>
          <w:lang/>
        </w:rPr>
      </w:pPr>
      <w:bookmarkStart w:id="0" w:name="_GoBack"/>
      <w:bookmarkEnd w:id="0"/>
    </w:p>
    <w:p w:rsidR="0018174D" w:rsidRPr="00A92B4F" w:rsidRDefault="0018174D" w:rsidP="0027499F">
      <w:pPr>
        <w:spacing w:line="240" w:lineRule="auto"/>
        <w:jc w:val="both"/>
        <w:rPr>
          <w:rFonts w:cs="Times New Roman"/>
          <w:i/>
          <w:szCs w:val="24"/>
          <w:lang w:val="en-US"/>
        </w:rPr>
      </w:pPr>
      <w:r w:rsidRPr="00A92B4F">
        <w:rPr>
          <w:rFonts w:cs="Times New Roman"/>
          <w:i/>
          <w:color w:val="212121"/>
          <w:szCs w:val="24"/>
          <w:lang/>
        </w:rPr>
        <w:t xml:space="preserve">Keywords: employee placement, </w:t>
      </w:r>
      <w:proofErr w:type="gramStart"/>
      <w:r w:rsidRPr="00A92B4F">
        <w:rPr>
          <w:rFonts w:cs="Times New Roman"/>
          <w:i/>
          <w:color w:val="212121"/>
          <w:szCs w:val="24"/>
          <w:lang/>
        </w:rPr>
        <w:t>employees</w:t>
      </w:r>
      <w:proofErr w:type="gramEnd"/>
      <w:r w:rsidRPr="00A92B4F">
        <w:rPr>
          <w:rFonts w:cs="Times New Roman"/>
          <w:i/>
          <w:color w:val="212121"/>
          <w:szCs w:val="24"/>
          <w:lang/>
        </w:rPr>
        <w:t xml:space="preserve"> performance</w:t>
      </w:r>
    </w:p>
    <w:p w:rsidR="00235C10" w:rsidRPr="00A92B4F" w:rsidRDefault="00235C10" w:rsidP="0027499F">
      <w:pPr>
        <w:spacing w:line="240" w:lineRule="auto"/>
        <w:jc w:val="both"/>
        <w:rPr>
          <w:rFonts w:cs="Times New Roman"/>
          <w:i/>
          <w:szCs w:val="24"/>
          <w:lang w:val="en-US"/>
        </w:rPr>
      </w:pPr>
    </w:p>
    <w:sectPr w:rsidR="00235C10" w:rsidRPr="00A92B4F" w:rsidSect="00BB5399">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8C" w:rsidRDefault="0084168C" w:rsidP="009B7552">
      <w:pPr>
        <w:spacing w:after="0" w:line="240" w:lineRule="auto"/>
      </w:pPr>
      <w:r>
        <w:separator/>
      </w:r>
    </w:p>
  </w:endnote>
  <w:endnote w:type="continuationSeparator" w:id="0">
    <w:p w:rsidR="0084168C" w:rsidRDefault="0084168C" w:rsidP="009B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8C" w:rsidRDefault="0084168C" w:rsidP="009B7552">
      <w:pPr>
        <w:spacing w:after="0" w:line="240" w:lineRule="auto"/>
      </w:pPr>
      <w:r>
        <w:separator/>
      </w:r>
    </w:p>
  </w:footnote>
  <w:footnote w:type="continuationSeparator" w:id="0">
    <w:p w:rsidR="0084168C" w:rsidRDefault="0084168C" w:rsidP="009B7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52A"/>
    <w:multiLevelType w:val="hybridMultilevel"/>
    <w:tmpl w:val="5686ABFE"/>
    <w:lvl w:ilvl="0" w:tplc="0524A766">
      <w:start w:val="1"/>
      <w:numFmt w:val="decimal"/>
      <w:lvlText w:val="%1."/>
      <w:lvlJc w:val="left"/>
      <w:pPr>
        <w:ind w:left="1080" w:hanging="360"/>
      </w:pPr>
      <w:rPr>
        <w:rFonts w:ascii="Times New Roman" w:eastAsiaTheme="minorHAnsi" w:hAnsi="Times New Roman" w:cs="Times New Roman"/>
        <w:b w:val="0"/>
      </w:rPr>
    </w:lvl>
    <w:lvl w:ilvl="1" w:tplc="04210019">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63A0491E"/>
    <w:multiLevelType w:val="hybridMultilevel"/>
    <w:tmpl w:val="CE38E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82C7851"/>
    <w:multiLevelType w:val="hybridMultilevel"/>
    <w:tmpl w:val="C6A8C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8D"/>
    <w:rsid w:val="00004B46"/>
    <w:rsid w:val="00056E56"/>
    <w:rsid w:val="00111721"/>
    <w:rsid w:val="00122405"/>
    <w:rsid w:val="00132BFF"/>
    <w:rsid w:val="0018174D"/>
    <w:rsid w:val="001B5DA1"/>
    <w:rsid w:val="001C03AA"/>
    <w:rsid w:val="001F4902"/>
    <w:rsid w:val="00232B6E"/>
    <w:rsid w:val="00235C10"/>
    <w:rsid w:val="0027499F"/>
    <w:rsid w:val="0029019C"/>
    <w:rsid w:val="002C1CA6"/>
    <w:rsid w:val="002C60B7"/>
    <w:rsid w:val="003C0086"/>
    <w:rsid w:val="004A3529"/>
    <w:rsid w:val="005017FC"/>
    <w:rsid w:val="0050403D"/>
    <w:rsid w:val="00552101"/>
    <w:rsid w:val="005857D4"/>
    <w:rsid w:val="005E4F3C"/>
    <w:rsid w:val="005F5489"/>
    <w:rsid w:val="006275BC"/>
    <w:rsid w:val="006433DC"/>
    <w:rsid w:val="00732C62"/>
    <w:rsid w:val="007C7820"/>
    <w:rsid w:val="0084168C"/>
    <w:rsid w:val="008C60B8"/>
    <w:rsid w:val="00940CF2"/>
    <w:rsid w:val="009A2AF4"/>
    <w:rsid w:val="009B7552"/>
    <w:rsid w:val="00A2248D"/>
    <w:rsid w:val="00A92B4F"/>
    <w:rsid w:val="00AC740F"/>
    <w:rsid w:val="00B36218"/>
    <w:rsid w:val="00BB19E6"/>
    <w:rsid w:val="00BB5399"/>
    <w:rsid w:val="00C31A15"/>
    <w:rsid w:val="00C36B52"/>
    <w:rsid w:val="00CA7ABC"/>
    <w:rsid w:val="00D91F0E"/>
    <w:rsid w:val="00E0210B"/>
    <w:rsid w:val="00E53AC9"/>
    <w:rsid w:val="00E57593"/>
    <w:rsid w:val="00E57EE2"/>
    <w:rsid w:val="00EF1C39"/>
    <w:rsid w:val="00F857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8D"/>
    <w:rPr>
      <w:rFonts w:ascii="Tahoma" w:hAnsi="Tahoma" w:cs="Tahoma"/>
      <w:sz w:val="16"/>
      <w:szCs w:val="16"/>
    </w:rPr>
  </w:style>
  <w:style w:type="paragraph" w:styleId="Header">
    <w:name w:val="header"/>
    <w:basedOn w:val="Normal"/>
    <w:link w:val="HeaderChar"/>
    <w:uiPriority w:val="99"/>
    <w:unhideWhenUsed/>
    <w:rsid w:val="009B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552"/>
  </w:style>
  <w:style w:type="paragraph" w:styleId="Footer">
    <w:name w:val="footer"/>
    <w:basedOn w:val="Normal"/>
    <w:link w:val="FooterChar"/>
    <w:uiPriority w:val="99"/>
    <w:unhideWhenUsed/>
    <w:rsid w:val="009B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52"/>
  </w:style>
  <w:style w:type="table" w:styleId="TableGrid">
    <w:name w:val="Table Grid"/>
    <w:basedOn w:val="TableNormal"/>
    <w:uiPriority w:val="59"/>
    <w:rsid w:val="0064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
    <w:basedOn w:val="Normal"/>
    <w:link w:val="ListParagraphChar"/>
    <w:uiPriority w:val="99"/>
    <w:qFormat/>
    <w:rsid w:val="005017FC"/>
    <w:pPr>
      <w:spacing w:line="276" w:lineRule="auto"/>
      <w:ind w:left="720"/>
      <w:contextualSpacing/>
    </w:pPr>
    <w:rPr>
      <w:rFonts w:asciiTheme="minorHAnsi" w:hAnsiTheme="minorHAnsi"/>
      <w:sz w:val="22"/>
    </w:rPr>
  </w:style>
  <w:style w:type="character" w:customStyle="1" w:styleId="ListParagraphChar">
    <w:name w:val="List Paragraph Char"/>
    <w:aliases w:val="skripsi Char"/>
    <w:basedOn w:val="DefaultParagraphFont"/>
    <w:link w:val="ListParagraph"/>
    <w:uiPriority w:val="99"/>
    <w:locked/>
    <w:rsid w:val="0029019C"/>
    <w:rPr>
      <w:rFonts w:asciiTheme="minorHAnsi" w:hAnsiTheme="minorHAnsi"/>
      <w:sz w:val="22"/>
    </w:rPr>
  </w:style>
  <w:style w:type="paragraph" w:styleId="HTMLPreformatted">
    <w:name w:val="HTML Preformatted"/>
    <w:basedOn w:val="Normal"/>
    <w:link w:val="HTMLPreformattedChar"/>
    <w:uiPriority w:val="99"/>
    <w:unhideWhenUsed/>
    <w:rsid w:val="0023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35C10"/>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8D"/>
    <w:rPr>
      <w:rFonts w:ascii="Tahoma" w:hAnsi="Tahoma" w:cs="Tahoma"/>
      <w:sz w:val="16"/>
      <w:szCs w:val="16"/>
    </w:rPr>
  </w:style>
  <w:style w:type="paragraph" w:styleId="Header">
    <w:name w:val="header"/>
    <w:basedOn w:val="Normal"/>
    <w:link w:val="HeaderChar"/>
    <w:uiPriority w:val="99"/>
    <w:unhideWhenUsed/>
    <w:rsid w:val="009B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552"/>
  </w:style>
  <w:style w:type="paragraph" w:styleId="Footer">
    <w:name w:val="footer"/>
    <w:basedOn w:val="Normal"/>
    <w:link w:val="FooterChar"/>
    <w:uiPriority w:val="99"/>
    <w:unhideWhenUsed/>
    <w:rsid w:val="009B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52"/>
  </w:style>
  <w:style w:type="table" w:styleId="TableGrid">
    <w:name w:val="Table Grid"/>
    <w:basedOn w:val="TableNormal"/>
    <w:uiPriority w:val="59"/>
    <w:rsid w:val="0064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
    <w:basedOn w:val="Normal"/>
    <w:link w:val="ListParagraphChar"/>
    <w:uiPriority w:val="99"/>
    <w:qFormat/>
    <w:rsid w:val="005017FC"/>
    <w:pPr>
      <w:spacing w:line="276" w:lineRule="auto"/>
      <w:ind w:left="720"/>
      <w:contextualSpacing/>
    </w:pPr>
    <w:rPr>
      <w:rFonts w:asciiTheme="minorHAnsi" w:hAnsiTheme="minorHAnsi"/>
      <w:sz w:val="22"/>
    </w:rPr>
  </w:style>
  <w:style w:type="character" w:customStyle="1" w:styleId="ListParagraphChar">
    <w:name w:val="List Paragraph Char"/>
    <w:aliases w:val="skripsi Char"/>
    <w:basedOn w:val="DefaultParagraphFont"/>
    <w:link w:val="ListParagraph"/>
    <w:uiPriority w:val="99"/>
    <w:locked/>
    <w:rsid w:val="0029019C"/>
    <w:rPr>
      <w:rFonts w:asciiTheme="minorHAnsi" w:hAnsiTheme="minorHAnsi"/>
      <w:sz w:val="22"/>
    </w:rPr>
  </w:style>
  <w:style w:type="paragraph" w:styleId="HTMLPreformatted">
    <w:name w:val="HTML Preformatted"/>
    <w:basedOn w:val="Normal"/>
    <w:link w:val="HTMLPreformattedChar"/>
    <w:uiPriority w:val="99"/>
    <w:unhideWhenUsed/>
    <w:rsid w:val="0023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35C1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47">
      <w:bodyDiv w:val="1"/>
      <w:marLeft w:val="0"/>
      <w:marRight w:val="0"/>
      <w:marTop w:val="0"/>
      <w:marBottom w:val="0"/>
      <w:divBdr>
        <w:top w:val="none" w:sz="0" w:space="0" w:color="auto"/>
        <w:left w:val="none" w:sz="0" w:space="0" w:color="auto"/>
        <w:bottom w:val="none" w:sz="0" w:space="0" w:color="auto"/>
        <w:right w:val="none" w:sz="0" w:space="0" w:color="auto"/>
      </w:divBdr>
    </w:div>
    <w:div w:id="214511235">
      <w:bodyDiv w:val="1"/>
      <w:marLeft w:val="0"/>
      <w:marRight w:val="0"/>
      <w:marTop w:val="0"/>
      <w:marBottom w:val="0"/>
      <w:divBdr>
        <w:top w:val="none" w:sz="0" w:space="0" w:color="auto"/>
        <w:left w:val="none" w:sz="0" w:space="0" w:color="auto"/>
        <w:bottom w:val="none" w:sz="0" w:space="0" w:color="auto"/>
        <w:right w:val="none" w:sz="0" w:space="0" w:color="auto"/>
      </w:divBdr>
    </w:div>
    <w:div w:id="244654902">
      <w:bodyDiv w:val="1"/>
      <w:marLeft w:val="0"/>
      <w:marRight w:val="0"/>
      <w:marTop w:val="0"/>
      <w:marBottom w:val="0"/>
      <w:divBdr>
        <w:top w:val="none" w:sz="0" w:space="0" w:color="auto"/>
        <w:left w:val="none" w:sz="0" w:space="0" w:color="auto"/>
        <w:bottom w:val="none" w:sz="0" w:space="0" w:color="auto"/>
        <w:right w:val="none" w:sz="0" w:space="0" w:color="auto"/>
      </w:divBdr>
      <w:divsChild>
        <w:div w:id="2066023151">
          <w:marLeft w:val="0"/>
          <w:marRight w:val="0"/>
          <w:marTop w:val="0"/>
          <w:marBottom w:val="0"/>
          <w:divBdr>
            <w:top w:val="none" w:sz="0" w:space="0" w:color="auto"/>
            <w:left w:val="none" w:sz="0" w:space="0" w:color="auto"/>
            <w:bottom w:val="none" w:sz="0" w:space="0" w:color="auto"/>
            <w:right w:val="none" w:sz="0" w:space="0" w:color="auto"/>
          </w:divBdr>
        </w:div>
      </w:divsChild>
    </w:div>
    <w:div w:id="950404059">
      <w:bodyDiv w:val="1"/>
      <w:marLeft w:val="0"/>
      <w:marRight w:val="0"/>
      <w:marTop w:val="0"/>
      <w:marBottom w:val="0"/>
      <w:divBdr>
        <w:top w:val="none" w:sz="0" w:space="0" w:color="auto"/>
        <w:left w:val="none" w:sz="0" w:space="0" w:color="auto"/>
        <w:bottom w:val="none" w:sz="0" w:space="0" w:color="auto"/>
        <w:right w:val="none" w:sz="0" w:space="0" w:color="auto"/>
      </w:divBdr>
    </w:div>
    <w:div w:id="984167076">
      <w:bodyDiv w:val="1"/>
      <w:marLeft w:val="0"/>
      <w:marRight w:val="0"/>
      <w:marTop w:val="0"/>
      <w:marBottom w:val="0"/>
      <w:divBdr>
        <w:top w:val="none" w:sz="0" w:space="0" w:color="auto"/>
        <w:left w:val="none" w:sz="0" w:space="0" w:color="auto"/>
        <w:bottom w:val="none" w:sz="0" w:space="0" w:color="auto"/>
        <w:right w:val="none" w:sz="0" w:space="0" w:color="auto"/>
      </w:divBdr>
    </w:div>
    <w:div w:id="1071394307">
      <w:bodyDiv w:val="1"/>
      <w:marLeft w:val="0"/>
      <w:marRight w:val="0"/>
      <w:marTop w:val="0"/>
      <w:marBottom w:val="0"/>
      <w:divBdr>
        <w:top w:val="none" w:sz="0" w:space="0" w:color="auto"/>
        <w:left w:val="none" w:sz="0" w:space="0" w:color="auto"/>
        <w:bottom w:val="none" w:sz="0" w:space="0" w:color="auto"/>
        <w:right w:val="none" w:sz="0" w:space="0" w:color="auto"/>
      </w:divBdr>
    </w:div>
    <w:div w:id="12118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10</cp:revision>
  <cp:lastPrinted>2016-08-05T07:48:00Z</cp:lastPrinted>
  <dcterms:created xsi:type="dcterms:W3CDTF">2018-12-18T10:24:00Z</dcterms:created>
  <dcterms:modified xsi:type="dcterms:W3CDTF">2018-12-18T10:41:00Z</dcterms:modified>
</cp:coreProperties>
</file>