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84" w:rsidRPr="00220E8C" w:rsidRDefault="007F3384" w:rsidP="007F3384">
      <w:pPr>
        <w:pStyle w:val="Heading1"/>
        <w:shd w:val="clear" w:color="auto" w:fill="FFFFFF" w:themeFill="background1"/>
        <w:jc w:val="center"/>
        <w:rPr>
          <w:szCs w:val="24"/>
        </w:rPr>
      </w:pPr>
      <w:bookmarkStart w:id="0" w:name="_Toc507524194"/>
      <w:bookmarkStart w:id="1" w:name="_Toc507524375"/>
      <w:bookmarkStart w:id="2" w:name="_Toc507631313"/>
      <w:r>
        <w:rPr>
          <w:szCs w:val="24"/>
        </w:rPr>
        <w:t>ABSTRACT</w:t>
      </w:r>
      <w:bookmarkEnd w:id="0"/>
      <w:bookmarkEnd w:id="1"/>
      <w:bookmarkEnd w:id="2"/>
    </w:p>
    <w:p w:rsidR="00424C48" w:rsidRDefault="00424C48" w:rsidP="00424C48">
      <w:pPr>
        <w:spacing w:line="240" w:lineRule="auto"/>
        <w:jc w:val="center"/>
        <w:rPr>
          <w:rFonts w:ascii="Times New Roman" w:hAnsi="Times New Roman" w:cs="Times New Roman"/>
          <w:b/>
          <w:sz w:val="24"/>
          <w:szCs w:val="24"/>
        </w:rPr>
      </w:pPr>
    </w:p>
    <w:p w:rsidR="00424C48" w:rsidRPr="00EA27B4" w:rsidRDefault="00424C48" w:rsidP="00A55196">
      <w:pPr>
        <w:spacing w:line="480" w:lineRule="auto"/>
        <w:ind w:firstLine="720"/>
        <w:jc w:val="both"/>
        <w:rPr>
          <w:rFonts w:ascii="Times New Roman" w:hAnsi="Times New Roman" w:cs="Times New Roman"/>
          <w:sz w:val="24"/>
          <w:szCs w:val="24"/>
        </w:rPr>
      </w:pPr>
      <w:r w:rsidRPr="00EA27B4">
        <w:rPr>
          <w:rFonts w:ascii="Times New Roman" w:hAnsi="Times New Roman" w:cs="Times New Roman"/>
          <w:sz w:val="24"/>
          <w:szCs w:val="24"/>
        </w:rPr>
        <w:t xml:space="preserve">UNESCO (United Nations Educational, Scientific and Cultural) is an international organization under the United Nations (United Nations) which takes care of all matters relating to education, science, and culture. UNESCO has a program called UNESCO Global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(UGG). The UNESCO Global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has been established since 2004 until now. UNESCO has recognized the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in Indonesia, one of which is the </w:t>
      </w:r>
      <w:proofErr w:type="spellStart"/>
      <w:r w:rsidRPr="00EA27B4">
        <w:rPr>
          <w:rFonts w:ascii="Times New Roman" w:hAnsi="Times New Roman" w:cs="Times New Roman"/>
          <w:sz w:val="24"/>
          <w:szCs w:val="24"/>
        </w:rPr>
        <w:t>Ciletuh</w:t>
      </w:r>
      <w:proofErr w:type="spellEnd"/>
      <w:r w:rsidRPr="00EA27B4">
        <w:rPr>
          <w:rFonts w:ascii="Times New Roman" w:hAnsi="Times New Roman" w:cs="Times New Roman"/>
          <w:sz w:val="24"/>
          <w:szCs w:val="24"/>
        </w:rPr>
        <w:t xml:space="preserve">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w:t>
      </w:r>
      <w:proofErr w:type="spellStart"/>
      <w:r w:rsidRPr="00EA27B4">
        <w:rPr>
          <w:rFonts w:ascii="Times New Roman" w:hAnsi="Times New Roman" w:cs="Times New Roman"/>
          <w:sz w:val="24"/>
          <w:szCs w:val="24"/>
        </w:rPr>
        <w:t>Ciletuh</w:t>
      </w:r>
      <w:proofErr w:type="spellEnd"/>
      <w:r w:rsidRPr="00EA27B4">
        <w:rPr>
          <w:rFonts w:ascii="Times New Roman" w:hAnsi="Times New Roman" w:cs="Times New Roman"/>
          <w:sz w:val="24"/>
          <w:szCs w:val="24"/>
        </w:rPr>
        <w:t xml:space="preserve">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is one of the tourism destinations in West Java which is part of the UNESCO Global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w:t>
      </w:r>
      <w:proofErr w:type="spellStart"/>
      <w:r w:rsidRPr="00EA27B4">
        <w:rPr>
          <w:rFonts w:ascii="Times New Roman" w:hAnsi="Times New Roman" w:cs="Times New Roman"/>
          <w:sz w:val="24"/>
          <w:szCs w:val="24"/>
        </w:rPr>
        <w:t>Ciletuh</w:t>
      </w:r>
      <w:proofErr w:type="spellEnd"/>
      <w:r w:rsidRPr="00EA27B4">
        <w:rPr>
          <w:rFonts w:ascii="Times New Roman" w:hAnsi="Times New Roman" w:cs="Times New Roman"/>
          <w:sz w:val="24"/>
          <w:szCs w:val="24"/>
        </w:rPr>
        <w:t xml:space="preserve">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is a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that only takes about three years after being designated as a national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in 2015. This study aims to analyze the process of </w:t>
      </w:r>
      <w:proofErr w:type="spellStart"/>
      <w:r w:rsidRPr="00EA27B4">
        <w:rPr>
          <w:rFonts w:ascii="Times New Roman" w:hAnsi="Times New Roman" w:cs="Times New Roman"/>
          <w:sz w:val="24"/>
          <w:szCs w:val="24"/>
        </w:rPr>
        <w:t>Ciletuh</w:t>
      </w:r>
      <w:proofErr w:type="spellEnd"/>
      <w:r w:rsidRPr="00EA27B4">
        <w:rPr>
          <w:rFonts w:ascii="Times New Roman" w:hAnsi="Times New Roman" w:cs="Times New Roman"/>
          <w:sz w:val="24"/>
          <w:szCs w:val="24"/>
        </w:rPr>
        <w:t xml:space="preserve"> </w:t>
      </w:r>
      <w:proofErr w:type="gramStart"/>
      <w:r w:rsidRPr="00EA27B4">
        <w:rPr>
          <w:rFonts w:ascii="Times New Roman" w:hAnsi="Times New Roman" w:cs="Times New Roman"/>
          <w:sz w:val="24"/>
          <w:szCs w:val="24"/>
        </w:rPr>
        <w:t>earth park</w:t>
      </w:r>
      <w:proofErr w:type="gramEnd"/>
      <w:r w:rsidRPr="00EA27B4">
        <w:rPr>
          <w:rFonts w:ascii="Times New Roman" w:hAnsi="Times New Roman" w:cs="Times New Roman"/>
          <w:sz w:val="24"/>
          <w:szCs w:val="24"/>
        </w:rPr>
        <w:t xml:space="preserve"> into a UNESCO Global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The method used is descriptive method. The results showed that the implementation of </w:t>
      </w:r>
      <w:proofErr w:type="spellStart"/>
      <w:r w:rsidRPr="00EA27B4">
        <w:rPr>
          <w:rFonts w:ascii="Times New Roman" w:hAnsi="Times New Roman" w:cs="Times New Roman"/>
          <w:sz w:val="24"/>
          <w:szCs w:val="24"/>
        </w:rPr>
        <w:t>Ciletuh</w:t>
      </w:r>
      <w:proofErr w:type="spellEnd"/>
      <w:r w:rsidRPr="00EA27B4">
        <w:rPr>
          <w:rFonts w:ascii="Times New Roman" w:hAnsi="Times New Roman" w:cs="Times New Roman"/>
          <w:sz w:val="24"/>
          <w:szCs w:val="24"/>
        </w:rPr>
        <w:t xml:space="preserve"> earth park recognition by UNESCO Global </w:t>
      </w:r>
      <w:proofErr w:type="spellStart"/>
      <w:r w:rsidRPr="00EA27B4">
        <w:rPr>
          <w:rFonts w:ascii="Times New Roman" w:hAnsi="Times New Roman" w:cs="Times New Roman"/>
          <w:sz w:val="24"/>
          <w:szCs w:val="24"/>
        </w:rPr>
        <w:t>Geopark</w:t>
      </w:r>
      <w:proofErr w:type="spellEnd"/>
      <w:r w:rsidRPr="00EA27B4">
        <w:rPr>
          <w:rFonts w:ascii="Times New Roman" w:hAnsi="Times New Roman" w:cs="Times New Roman"/>
          <w:sz w:val="24"/>
          <w:szCs w:val="24"/>
        </w:rPr>
        <w:t xml:space="preserve"> in the development of tourism in West Java, the government built road infrastructure and built an airport in the </w:t>
      </w:r>
      <w:proofErr w:type="spellStart"/>
      <w:r w:rsidRPr="00EA27B4">
        <w:rPr>
          <w:rFonts w:ascii="Times New Roman" w:hAnsi="Times New Roman" w:cs="Times New Roman"/>
          <w:sz w:val="24"/>
          <w:szCs w:val="24"/>
        </w:rPr>
        <w:t>Sukabumi</w:t>
      </w:r>
      <w:proofErr w:type="spellEnd"/>
      <w:r w:rsidRPr="00EA27B4">
        <w:rPr>
          <w:rFonts w:ascii="Times New Roman" w:hAnsi="Times New Roman" w:cs="Times New Roman"/>
          <w:sz w:val="24"/>
          <w:szCs w:val="24"/>
        </w:rPr>
        <w:t xml:space="preserve"> area, especially at the border of the city and district of </w:t>
      </w:r>
      <w:proofErr w:type="spellStart"/>
      <w:r w:rsidRPr="00EA27B4">
        <w:rPr>
          <w:rFonts w:ascii="Times New Roman" w:hAnsi="Times New Roman" w:cs="Times New Roman"/>
          <w:sz w:val="24"/>
          <w:szCs w:val="24"/>
        </w:rPr>
        <w:t>Sukabumi</w:t>
      </w:r>
      <w:proofErr w:type="spellEnd"/>
      <w:r>
        <w:rPr>
          <w:rFonts w:ascii="Times New Roman" w:hAnsi="Times New Roman" w:cs="Times New Roman"/>
          <w:sz w:val="24"/>
          <w:szCs w:val="24"/>
        </w:rPr>
        <w:t>.</w:t>
      </w:r>
    </w:p>
    <w:p w:rsidR="00424C48" w:rsidRDefault="00424C48" w:rsidP="00A55196">
      <w:pPr>
        <w:spacing w:line="480" w:lineRule="auto"/>
        <w:jc w:val="both"/>
        <w:rPr>
          <w:rFonts w:ascii="Times New Roman" w:hAnsi="Times New Roman" w:cs="Times New Roman"/>
          <w:b/>
          <w:sz w:val="24"/>
          <w:szCs w:val="24"/>
        </w:rPr>
      </w:pPr>
      <w:r w:rsidRPr="00EA27B4">
        <w:rPr>
          <w:rFonts w:ascii="Times New Roman" w:hAnsi="Times New Roman" w:cs="Times New Roman"/>
          <w:b/>
          <w:sz w:val="24"/>
          <w:szCs w:val="24"/>
        </w:rPr>
        <w:t xml:space="preserve">Keywords: </w:t>
      </w:r>
      <w:proofErr w:type="spellStart"/>
      <w:r w:rsidRPr="00EA27B4">
        <w:rPr>
          <w:rFonts w:ascii="Times New Roman" w:hAnsi="Times New Roman" w:cs="Times New Roman"/>
          <w:i/>
          <w:sz w:val="24"/>
          <w:szCs w:val="24"/>
        </w:rPr>
        <w:t>Ciletuh</w:t>
      </w:r>
      <w:proofErr w:type="spellEnd"/>
      <w:r w:rsidRPr="00EA27B4">
        <w:rPr>
          <w:rFonts w:ascii="Times New Roman" w:hAnsi="Times New Roman" w:cs="Times New Roman"/>
          <w:i/>
          <w:sz w:val="24"/>
          <w:szCs w:val="24"/>
        </w:rPr>
        <w:t xml:space="preserve"> </w:t>
      </w:r>
      <w:proofErr w:type="spellStart"/>
      <w:r w:rsidRPr="00EA27B4">
        <w:rPr>
          <w:rFonts w:ascii="Times New Roman" w:hAnsi="Times New Roman" w:cs="Times New Roman"/>
          <w:i/>
          <w:sz w:val="24"/>
          <w:szCs w:val="24"/>
        </w:rPr>
        <w:t>Geopark</w:t>
      </w:r>
      <w:proofErr w:type="spellEnd"/>
      <w:r w:rsidRPr="00EA27B4">
        <w:rPr>
          <w:rFonts w:ascii="Times New Roman" w:hAnsi="Times New Roman" w:cs="Times New Roman"/>
          <w:i/>
          <w:sz w:val="24"/>
          <w:szCs w:val="24"/>
        </w:rPr>
        <w:t>, UNESCO, UGG</w:t>
      </w:r>
    </w:p>
    <w:p w:rsidR="00FE69DF" w:rsidRPr="007F3384" w:rsidRDefault="00FE69DF" w:rsidP="00424C48">
      <w:pPr>
        <w:rPr>
          <w:rFonts w:ascii="Times New Roman" w:hAnsi="Times New Roman" w:cs="Times New Roman"/>
        </w:rPr>
      </w:pPr>
    </w:p>
    <w:sectPr w:rsidR="00FE69DF" w:rsidRPr="007F3384" w:rsidSect="007F3384">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F3384"/>
    <w:rsid w:val="00424C48"/>
    <w:rsid w:val="006633D8"/>
    <w:rsid w:val="007F3384"/>
    <w:rsid w:val="00A55196"/>
    <w:rsid w:val="00CC5822"/>
    <w:rsid w:val="00FE6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DF"/>
  </w:style>
  <w:style w:type="paragraph" w:styleId="Heading1">
    <w:name w:val="heading 1"/>
    <w:basedOn w:val="Normal"/>
    <w:link w:val="Heading1Char"/>
    <w:uiPriority w:val="9"/>
    <w:qFormat/>
    <w:rsid w:val="007F3384"/>
    <w:pPr>
      <w:spacing w:after="0" w:line="480" w:lineRule="auto"/>
      <w:outlineLvl w:val="0"/>
    </w:pPr>
    <w:rPr>
      <w:rFonts w:ascii="Times New Roman" w:eastAsia="Times New Roman" w:hAnsi="Times New Roman" w:cs="Times New Roman"/>
      <w:b/>
      <w:bCs/>
      <w:kern w:val="36"/>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384"/>
    <w:rPr>
      <w:rFonts w:ascii="Times New Roman" w:eastAsia="Times New Roman" w:hAnsi="Times New Roman" w:cs="Times New Roman"/>
      <w:b/>
      <w:bCs/>
      <w:kern w:val="36"/>
      <w:sz w:val="24"/>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2018-10-23T14:47:00Z</dcterms:created>
  <dcterms:modified xsi:type="dcterms:W3CDTF">2019-03-03T17:19:00Z</dcterms:modified>
</cp:coreProperties>
</file>