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E4C" w:rsidRDefault="009C6822">
      <w:pPr>
        <w:jc w:val="center"/>
        <w:rPr>
          <w:b/>
        </w:rPr>
      </w:pPr>
      <w:r>
        <w:rPr>
          <w:b/>
        </w:rPr>
        <w:t>PENERAPAN MODEL INKUIRI TERENCANA DALAM PEMBELAJARAN MENGANALISIS TEKS EKSPOSISI DAN DAMPAKNYA TERHADAP PENINGKATAN BERPIKIR KRITIS PADA SISWA KELAS X SMA NEGERI 4 TASIKMALAYA</w:t>
      </w:r>
    </w:p>
    <w:p w:rsidR="001C6E4C" w:rsidRDefault="009C6822">
      <w:pPr>
        <w:jc w:val="center"/>
        <w:rPr>
          <w:b/>
        </w:rPr>
      </w:pPr>
      <w:r>
        <w:rPr>
          <w:b/>
        </w:rPr>
        <w:t>TAHUN PELAJARAN 2017/2018</w:t>
      </w:r>
    </w:p>
    <w:p w:rsidR="001C6E4C" w:rsidRDefault="001C6E4C">
      <w:pPr>
        <w:jc w:val="center"/>
        <w:rPr>
          <w:b/>
          <w:bCs/>
        </w:rPr>
      </w:pPr>
    </w:p>
    <w:p w:rsidR="001C6E4C" w:rsidRDefault="009C6822">
      <w:pPr>
        <w:jc w:val="center"/>
        <w:rPr>
          <w:b/>
        </w:rPr>
      </w:pPr>
      <w:r>
        <w:rPr>
          <w:b/>
        </w:rPr>
        <w:t>oleh</w:t>
      </w:r>
    </w:p>
    <w:p w:rsidR="001C6E4C" w:rsidRDefault="009C6822">
      <w:pPr>
        <w:jc w:val="center"/>
        <w:rPr>
          <w:b/>
        </w:rPr>
      </w:pPr>
      <w:r>
        <w:rPr>
          <w:b/>
        </w:rPr>
        <w:t>YULI PUSPITASARI</w:t>
      </w:r>
    </w:p>
    <w:p w:rsidR="001C6E4C" w:rsidRDefault="009C6822">
      <w:pPr>
        <w:jc w:val="center"/>
        <w:rPr>
          <w:b/>
        </w:rPr>
      </w:pPr>
      <w:r>
        <w:rPr>
          <w:b/>
        </w:rPr>
        <w:t>NPM 115030168</w:t>
      </w:r>
    </w:p>
    <w:p w:rsidR="001C6E4C" w:rsidRDefault="009C6822">
      <w:pPr>
        <w:jc w:val="center"/>
        <w:rPr>
          <w:bCs/>
        </w:rPr>
      </w:pPr>
      <w:r>
        <w:rPr>
          <w:bCs/>
        </w:rPr>
        <w:t>houloyith2@gmail.com</w:t>
      </w:r>
    </w:p>
    <w:p w:rsidR="001C6E4C" w:rsidRDefault="001C6E4C">
      <w:pPr>
        <w:jc w:val="center"/>
        <w:rPr>
          <w:b/>
        </w:rPr>
      </w:pPr>
    </w:p>
    <w:p w:rsidR="001C6E4C" w:rsidRDefault="009C6822">
      <w:pPr>
        <w:jc w:val="center"/>
        <w:rPr>
          <w:b/>
        </w:rPr>
      </w:pPr>
      <w:r>
        <w:rPr>
          <w:b/>
        </w:rPr>
        <w:t>Pascasarjana Universitas Pasundan Bandung</w:t>
      </w:r>
    </w:p>
    <w:p w:rsidR="001C6E4C" w:rsidRDefault="009C6822">
      <w:pPr>
        <w:jc w:val="center"/>
        <w:rPr>
          <w:bCs/>
        </w:rPr>
      </w:pPr>
      <w:r>
        <w:rPr>
          <w:bCs/>
        </w:rPr>
        <w:t>Jalan Sumatera No.41 Bandung 40117</w:t>
      </w:r>
    </w:p>
    <w:p w:rsidR="001C6E4C" w:rsidRDefault="009C6822">
      <w:pPr>
        <w:numPr>
          <w:ilvl w:val="0"/>
          <w:numId w:val="1"/>
        </w:numPr>
        <w:jc w:val="center"/>
        <w:rPr>
          <w:bCs/>
        </w:rPr>
      </w:pPr>
      <w:r>
        <w:rPr>
          <w:bCs/>
        </w:rPr>
        <w:t xml:space="preserve">mail : </w:t>
      </w:r>
      <w:hyperlink r:id="rId8" w:history="1">
        <w:r>
          <w:rPr>
            <w:rStyle w:val="Hyperlink"/>
            <w:bCs/>
          </w:rPr>
          <w:t>pascasarjana@unpas.ac.id</w:t>
        </w:r>
      </w:hyperlink>
    </w:p>
    <w:p w:rsidR="001C6E4C" w:rsidRDefault="001C6E4C">
      <w:pPr>
        <w:jc w:val="center"/>
        <w:rPr>
          <w:bCs/>
        </w:rPr>
      </w:pPr>
    </w:p>
    <w:p w:rsidR="001C6E4C" w:rsidRDefault="001C6E4C">
      <w:pPr>
        <w:jc w:val="center"/>
        <w:rPr>
          <w:bCs/>
        </w:rPr>
      </w:pPr>
    </w:p>
    <w:p w:rsidR="001C6E4C" w:rsidRDefault="009C6822">
      <w:pPr>
        <w:jc w:val="center"/>
        <w:rPr>
          <w:b/>
        </w:rPr>
      </w:pPr>
      <w:r>
        <w:rPr>
          <w:b/>
        </w:rPr>
        <w:t>ABSTRAK</w:t>
      </w:r>
    </w:p>
    <w:p w:rsidR="001C6E4C" w:rsidRDefault="001C6E4C">
      <w:pPr>
        <w:jc w:val="center"/>
        <w:rPr>
          <w:b/>
        </w:rPr>
      </w:pPr>
    </w:p>
    <w:p w:rsidR="001C6E4C" w:rsidRDefault="009C6822">
      <w:pPr>
        <w:jc w:val="both"/>
      </w:pPr>
      <w:r>
        <w:t xml:space="preserve">        Membaca adalah suatu kegiatan untuk mengolah informasi dan</w:t>
      </w:r>
      <w:r>
        <w:t xml:space="preserve"> pengalaman yang telah dipunyai sebelumnya dalam proses belajar. Model </w:t>
      </w:r>
      <w:r>
        <w:rPr>
          <w:iCs/>
        </w:rPr>
        <w:t>inkuiri terencana</w:t>
      </w:r>
      <w:r>
        <w:t>, merupakan salah satu bentuk model pembelajaran aktif yang diharapkan dapat meningkatkan kreatifitas dan berpikir kritis siswa dalam mengikuti pembelajaran.</w:t>
      </w:r>
    </w:p>
    <w:p w:rsidR="001C6E4C" w:rsidRDefault="009C6822">
      <w:pPr>
        <w:ind w:firstLineChars="200" w:firstLine="480"/>
        <w:jc w:val="both"/>
      </w:pPr>
      <w:r>
        <w:t>Penelitian</w:t>
      </w:r>
      <w:r>
        <w:t xml:space="preserve"> ini bertujuan untuk </w:t>
      </w:r>
      <w:r>
        <w:t>mengukur kemampuan siswa dalam menganalisis teks eksposisi sebelum dan sesudah penerapan model inkuiri terencana; mengetahui peningkatan berpikir kritis pada siswa yang menggunakan model inkuiri dengan siswa yang menggunakan model konv</w:t>
      </w:r>
      <w:r>
        <w:t xml:space="preserve">ensional; membedakan kemampuan berpikir kritis antara kelas eksperimen dengan kelas kontrol. </w:t>
      </w:r>
      <w:r>
        <w:t xml:space="preserve">Hipotesis yang penulis rumuskan yaitu: 1) </w:t>
      </w:r>
      <w:r>
        <w:t>Terdapat peningkatan berpikir kritis pada siswa yang menganalisis teks melalui model inkuiri terencana dnegan yang menggu</w:t>
      </w:r>
      <w:r>
        <w:t>nakan model konvensional.</w:t>
      </w:r>
      <w:r>
        <w:t xml:space="preserve"> 2) </w:t>
      </w:r>
      <w:r>
        <w:t>Terdapat perbedaan kemampuan berpikir kritis antara kelas eksperimen dengan kelas kontrol pada peningkatan berpikir kritis</w:t>
      </w:r>
      <w:r>
        <w:t>.</w:t>
      </w:r>
    </w:p>
    <w:p w:rsidR="001C6E4C" w:rsidRDefault="009C6822">
      <w:pPr>
        <w:ind w:firstLineChars="200" w:firstLine="480"/>
        <w:jc w:val="both"/>
      </w:pPr>
      <w:r>
        <w:t>Metode penelitian yang digunakan a</w:t>
      </w:r>
      <w:r>
        <w:t xml:space="preserve">dalah </w:t>
      </w:r>
      <w:r>
        <w:rPr>
          <w:i/>
        </w:rPr>
        <w:t>mixed methods</w:t>
      </w:r>
      <w:r>
        <w:rPr>
          <w:i/>
        </w:rPr>
        <w:t xml:space="preserve"> </w:t>
      </w:r>
      <w:r>
        <w:rPr>
          <w:iCs/>
        </w:rPr>
        <w:t>dengan menggunakan tipe Eksplorasi Sekuensia</w:t>
      </w:r>
      <w:r>
        <w:rPr>
          <w:i/>
        </w:rPr>
        <w:t>.</w:t>
      </w:r>
      <w:r>
        <w:t>Pene</w:t>
      </w:r>
      <w:r>
        <w:t>litian ini merupakan penelitian dengan menggabungkan dua metode yaitu metode kualitatif dan metode kuantitatif secara bersama-sama dalam waktu yang sama</w:t>
      </w:r>
      <w:r>
        <w:t xml:space="preserve">. </w:t>
      </w:r>
      <w:r>
        <w:t>Data kualitatif melalui pengumpulan data penerapan model inkuiri, sedangkan data kuantitatif diperoleh</w:t>
      </w:r>
      <w:r>
        <w:t xml:space="preserve"> melalui tes kemampuan menganalisis teks eksposis</w:t>
      </w:r>
      <w:r>
        <w:t>i.</w:t>
      </w:r>
    </w:p>
    <w:p w:rsidR="001C6E4C" w:rsidRDefault="009C6822">
      <w:pPr>
        <w:ind w:firstLineChars="200" w:firstLine="480"/>
        <w:jc w:val="both"/>
      </w:pPr>
      <w:r>
        <w:t>Penelitian ini dapat disimpulkan bahwa Penerapan Model Inkuiri Terencana dapat meningkatkan kemampuan peserta didik dalam Pembelajaran Menganalisis Teks Eksposisi dan Dampaknya Terhadap Kemampuan Berpikir</w:t>
      </w:r>
      <w:r>
        <w:t xml:space="preserve"> Kritis Peserta Didik.</w:t>
      </w:r>
    </w:p>
    <w:p w:rsidR="001C6E4C" w:rsidRDefault="001C6E4C">
      <w:pPr>
        <w:jc w:val="both"/>
      </w:pPr>
    </w:p>
    <w:p w:rsidR="001C6E4C" w:rsidRDefault="001C6E4C">
      <w:pPr>
        <w:jc w:val="both"/>
      </w:pPr>
    </w:p>
    <w:p w:rsidR="001C6E4C" w:rsidRDefault="009C6822">
      <w:pPr>
        <w:jc w:val="both"/>
        <w:rPr>
          <w:i/>
        </w:rPr>
      </w:pPr>
      <w:r>
        <w:rPr>
          <w:b/>
          <w:bCs/>
        </w:rPr>
        <w:t>Kata kunci</w:t>
      </w:r>
      <w:r>
        <w:t xml:space="preserve">: </w:t>
      </w:r>
      <w:r>
        <w:t>Model Inkuiri Terencana, Menganalisis Teks Eksposisi, Berpikir Kritis</w:t>
      </w:r>
    </w:p>
    <w:p w:rsidR="001C6E4C" w:rsidRDefault="009C6822">
      <w:pPr>
        <w:jc w:val="center"/>
        <w:rPr>
          <w:b/>
          <w:bCs/>
          <w:i/>
          <w:iCs/>
        </w:rPr>
      </w:pPr>
      <w:r>
        <w:rPr>
          <w:b/>
          <w:bCs/>
          <w:i/>
          <w:iCs/>
        </w:rPr>
        <w:lastRenderedPageBreak/>
        <w:t xml:space="preserve">APPLICATION </w:t>
      </w:r>
      <w:r>
        <w:rPr>
          <w:b/>
          <w:bCs/>
          <w:i/>
          <w:iCs/>
        </w:rPr>
        <w:t xml:space="preserve">OF </w:t>
      </w:r>
      <w:r>
        <w:rPr>
          <w:b/>
          <w:bCs/>
          <w:i/>
          <w:iCs/>
        </w:rPr>
        <w:t xml:space="preserve">THE </w:t>
      </w:r>
      <w:r>
        <w:rPr>
          <w:b/>
          <w:bCs/>
          <w:i/>
          <w:iCs/>
        </w:rPr>
        <w:t>INQUIRY MODEL IN LEARNING ANALYSIS OF EXPOSITION TEXT AND IT'S IMPACT ON IMPROVING CRITICAL THINKING IN CLASS X STUDENTS OF SMA 4</w:t>
      </w:r>
      <w:r>
        <w:rPr>
          <w:b/>
          <w:bCs/>
          <w:i/>
          <w:iCs/>
        </w:rPr>
        <w:t xml:space="preserve"> STATE TASIKMALAYA</w:t>
      </w:r>
    </w:p>
    <w:p w:rsidR="001C6E4C" w:rsidRDefault="009C6822">
      <w:pPr>
        <w:jc w:val="center"/>
        <w:rPr>
          <w:b/>
          <w:bCs/>
          <w:i/>
          <w:iCs/>
        </w:rPr>
      </w:pPr>
      <w:r>
        <w:rPr>
          <w:b/>
          <w:bCs/>
          <w:i/>
          <w:iCs/>
        </w:rPr>
        <w:t>2017/2018 LESSON YEAR</w:t>
      </w:r>
    </w:p>
    <w:p w:rsidR="001C6E4C" w:rsidRDefault="001C6E4C">
      <w:pPr>
        <w:jc w:val="both"/>
      </w:pPr>
    </w:p>
    <w:p w:rsidR="001C6E4C" w:rsidRDefault="009C6822">
      <w:pPr>
        <w:jc w:val="center"/>
      </w:pPr>
      <w:r>
        <w:t>by</w:t>
      </w:r>
    </w:p>
    <w:p w:rsidR="001C6E4C" w:rsidRDefault="009C6822">
      <w:pPr>
        <w:jc w:val="center"/>
        <w:rPr>
          <w:b/>
          <w:bCs/>
        </w:rPr>
      </w:pPr>
      <w:r>
        <w:rPr>
          <w:b/>
          <w:bCs/>
        </w:rPr>
        <w:t>YULI PUSPITASARI</w:t>
      </w:r>
    </w:p>
    <w:p w:rsidR="001C6E4C" w:rsidRDefault="009C6822">
      <w:pPr>
        <w:jc w:val="center"/>
        <w:rPr>
          <w:b/>
          <w:bCs/>
        </w:rPr>
      </w:pPr>
      <w:r>
        <w:rPr>
          <w:b/>
          <w:bCs/>
        </w:rPr>
        <w:t>NPM 115030168</w:t>
      </w:r>
    </w:p>
    <w:p w:rsidR="001C6E4C" w:rsidRDefault="009C6822">
      <w:pPr>
        <w:jc w:val="center"/>
      </w:pPr>
      <w:r>
        <w:t>houloyith2@gmail.com</w:t>
      </w:r>
    </w:p>
    <w:p w:rsidR="001C6E4C" w:rsidRDefault="001C6E4C">
      <w:pPr>
        <w:jc w:val="center"/>
      </w:pPr>
    </w:p>
    <w:p w:rsidR="001C6E4C" w:rsidRDefault="009C6822">
      <w:pPr>
        <w:jc w:val="center"/>
        <w:rPr>
          <w:b/>
          <w:bCs/>
        </w:rPr>
      </w:pPr>
      <w:r>
        <w:rPr>
          <w:b/>
          <w:bCs/>
        </w:rPr>
        <w:t>Pasundan University Postgraduate Bandung</w:t>
      </w:r>
    </w:p>
    <w:p w:rsidR="001C6E4C" w:rsidRDefault="009C6822">
      <w:pPr>
        <w:jc w:val="center"/>
      </w:pPr>
      <w:r>
        <w:t>Jalan Sumatera No.41 Bandung 40117</w:t>
      </w:r>
    </w:p>
    <w:p w:rsidR="001C6E4C" w:rsidRDefault="009C6822">
      <w:pPr>
        <w:jc w:val="center"/>
      </w:pPr>
      <w:r>
        <w:t>E-mail: pas</w:t>
      </w:r>
      <w:r>
        <w:t>casarjana</w:t>
      </w:r>
      <w:r>
        <w:t>@unpas.ac.id</w:t>
      </w:r>
    </w:p>
    <w:p w:rsidR="001C6E4C" w:rsidRDefault="001C6E4C">
      <w:pPr>
        <w:jc w:val="both"/>
      </w:pPr>
    </w:p>
    <w:p w:rsidR="001C6E4C" w:rsidRDefault="001C6E4C">
      <w:pPr>
        <w:jc w:val="both"/>
      </w:pPr>
    </w:p>
    <w:p w:rsidR="001C6E4C" w:rsidRDefault="009C6822">
      <w:pPr>
        <w:jc w:val="center"/>
        <w:rPr>
          <w:b/>
          <w:bCs/>
          <w:i/>
          <w:iCs/>
        </w:rPr>
      </w:pPr>
      <w:r>
        <w:rPr>
          <w:b/>
          <w:bCs/>
          <w:i/>
          <w:iCs/>
        </w:rPr>
        <w:t>ABSTRACT</w:t>
      </w:r>
    </w:p>
    <w:p w:rsidR="001C6E4C" w:rsidRDefault="001C6E4C">
      <w:pPr>
        <w:jc w:val="both"/>
      </w:pPr>
    </w:p>
    <w:p w:rsidR="001C6E4C" w:rsidRDefault="009C6822">
      <w:pPr>
        <w:jc w:val="both"/>
        <w:rPr>
          <w:i/>
          <w:iCs/>
        </w:rPr>
      </w:pPr>
      <w:r>
        <w:t>       </w:t>
      </w:r>
      <w:r>
        <w:rPr>
          <w:i/>
          <w:iCs/>
        </w:rPr>
        <w:t xml:space="preserve"> Reading is an </w:t>
      </w:r>
      <w:r>
        <w:rPr>
          <w:i/>
          <w:iCs/>
        </w:rPr>
        <w:t>activity to process information and experiences that have been previously owned in the learning process. Planned inquiry models, is one form of active learning models that are expected to increase students' creativity and critical thinking in participating</w:t>
      </w:r>
      <w:r>
        <w:rPr>
          <w:i/>
          <w:iCs/>
        </w:rPr>
        <w:t xml:space="preserve"> in learning.</w:t>
      </w:r>
    </w:p>
    <w:p w:rsidR="001C6E4C" w:rsidRDefault="009C6822">
      <w:pPr>
        <w:jc w:val="both"/>
        <w:rPr>
          <w:i/>
          <w:iCs/>
        </w:rPr>
      </w:pPr>
      <w:r>
        <w:rPr>
          <w:i/>
          <w:iCs/>
        </w:rPr>
        <w:t xml:space="preserve">This study aims to measure students' ability to analyze exposition texts before and after the implementation of a planned inquiry model; knowing the improvement of critical thinking in students who use the inquiry model with students who use </w:t>
      </w:r>
      <w:r>
        <w:rPr>
          <w:i/>
          <w:iCs/>
        </w:rPr>
        <w:t>conventional models; distinguish critical thinking skills between the experimental class and the control class. The hypothesis that the writer formulated is: 1) There is an increase in critical thinking in students who analyze the text through a planned in</w:t>
      </w:r>
      <w:r>
        <w:rPr>
          <w:i/>
          <w:iCs/>
        </w:rPr>
        <w:t>quiry model using conventional models. 2) There are differences in critical thinking skills between the experimental class and the control class in increasing critical thinking.</w:t>
      </w:r>
    </w:p>
    <w:p w:rsidR="001C6E4C" w:rsidRDefault="009C6822">
      <w:pPr>
        <w:jc w:val="both"/>
        <w:rPr>
          <w:i/>
          <w:iCs/>
        </w:rPr>
      </w:pPr>
      <w:r>
        <w:rPr>
          <w:i/>
          <w:iCs/>
        </w:rPr>
        <w:t>The research method used is mixed methods by using the type of Sequence Explor</w:t>
      </w:r>
      <w:r>
        <w:rPr>
          <w:i/>
          <w:iCs/>
        </w:rPr>
        <w:t>ation. This research is a study by combining two methods namely qualitative methods and quantitative methods together at the same time. Qualitative data through data collection is the application of inquiry models, while quantitative data are obtained thro</w:t>
      </w:r>
      <w:r>
        <w:rPr>
          <w:i/>
          <w:iCs/>
        </w:rPr>
        <w:t>ugh tests of the ability to analyze exposition texts.</w:t>
      </w:r>
    </w:p>
    <w:p w:rsidR="001C6E4C" w:rsidRDefault="009C6822">
      <w:pPr>
        <w:jc w:val="both"/>
        <w:rPr>
          <w:i/>
          <w:iCs/>
        </w:rPr>
      </w:pPr>
      <w:r>
        <w:rPr>
          <w:i/>
          <w:iCs/>
        </w:rPr>
        <w:t>This study can be concluded that the Implementation of a Planned Inquiry Model can improve students 'abilities in Learning to Analyze Exposition Texts and Their Impacts on Students' Critical Thinking Ab</w:t>
      </w:r>
      <w:r>
        <w:rPr>
          <w:i/>
          <w:iCs/>
        </w:rPr>
        <w:t>ility.</w:t>
      </w:r>
    </w:p>
    <w:p w:rsidR="001C6E4C" w:rsidRDefault="001C6E4C">
      <w:pPr>
        <w:jc w:val="both"/>
        <w:rPr>
          <w:i/>
          <w:iCs/>
        </w:rPr>
      </w:pPr>
    </w:p>
    <w:p w:rsidR="001C6E4C" w:rsidRDefault="001C6E4C">
      <w:pPr>
        <w:jc w:val="both"/>
        <w:rPr>
          <w:i/>
          <w:iCs/>
        </w:rPr>
      </w:pPr>
    </w:p>
    <w:p w:rsidR="001C6E4C" w:rsidRDefault="009C6822">
      <w:pPr>
        <w:jc w:val="both"/>
      </w:pPr>
      <w:r>
        <w:rPr>
          <w:i/>
          <w:iCs/>
        </w:rPr>
        <w:t xml:space="preserve">Keywords: Planned Inquiry Model, Analyzing Exposition Text, Critical </w:t>
      </w:r>
      <w:r>
        <w:rPr>
          <w:i/>
          <w:iCs/>
        </w:rPr>
        <w:t>T</w:t>
      </w:r>
      <w:r>
        <w:rPr>
          <w:i/>
          <w:iCs/>
        </w:rPr>
        <w:t>hinkin</w:t>
      </w:r>
      <w:r>
        <w:t>g</w:t>
      </w:r>
    </w:p>
    <w:p w:rsidR="001C6E4C" w:rsidRDefault="001C6E4C">
      <w:pPr>
        <w:jc w:val="both"/>
      </w:pPr>
    </w:p>
    <w:p w:rsidR="001C6E4C" w:rsidRDefault="001C6E4C">
      <w:pPr>
        <w:jc w:val="both"/>
      </w:pPr>
    </w:p>
    <w:p w:rsidR="001C6E4C" w:rsidRDefault="001C6E4C">
      <w:pPr>
        <w:jc w:val="both"/>
      </w:pPr>
    </w:p>
    <w:p w:rsidR="001C6E4C" w:rsidRDefault="001C6E4C">
      <w:pPr>
        <w:jc w:val="both"/>
      </w:pPr>
    </w:p>
    <w:p w:rsidR="001C6E4C" w:rsidRDefault="001C6E4C">
      <w:pPr>
        <w:jc w:val="both"/>
        <w:sectPr w:rsidR="001C6E4C" w:rsidSect="007E508D">
          <w:footerReference w:type="default" r:id="rId9"/>
          <w:pgSz w:w="11906" w:h="16838"/>
          <w:pgMar w:top="2268" w:right="1701" w:bottom="1701" w:left="2268" w:header="709" w:footer="709" w:gutter="0"/>
          <w:cols w:space="708"/>
          <w:docGrid w:linePitch="360"/>
        </w:sectPr>
      </w:pPr>
    </w:p>
    <w:p w:rsidR="001C6E4C" w:rsidRDefault="001C6E4C">
      <w:pPr>
        <w:jc w:val="both"/>
      </w:pPr>
    </w:p>
    <w:p w:rsidR="001C6E4C" w:rsidRDefault="009C6822">
      <w:pPr>
        <w:pStyle w:val="ListParagraph"/>
        <w:spacing w:after="0" w:line="240" w:lineRule="auto"/>
        <w:ind w:left="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PUSTAKA</w:t>
      </w:r>
    </w:p>
    <w:p w:rsidR="001C6E4C" w:rsidRDefault="009C6822">
      <w:pPr>
        <w:spacing w:after="120"/>
        <w:ind w:left="496" w:hanging="496"/>
        <w:jc w:val="both"/>
      </w:pPr>
      <w:r>
        <w:t>A</w:t>
      </w:r>
      <w:r>
        <w:t xml:space="preserve">bidin, Yunus. (2016). </w:t>
      </w:r>
      <w:r>
        <w:rPr>
          <w:i/>
        </w:rPr>
        <w:t xml:space="preserve">Desain Sistem </w:t>
      </w:r>
      <w:r>
        <w:rPr>
          <w:i/>
        </w:rPr>
        <w:t>Pembelajaran Dalam Konteks Kurikulum 2013</w:t>
      </w:r>
      <w:r>
        <w:t>. Bandung: PT. Refika Aditama.</w:t>
      </w:r>
    </w:p>
    <w:p w:rsidR="001C6E4C" w:rsidRDefault="009C6822">
      <w:pPr>
        <w:spacing w:after="120"/>
        <w:ind w:left="496" w:hanging="496"/>
        <w:jc w:val="both"/>
      </w:pPr>
      <w:r>
        <w:t xml:space="preserve">Alwasilah, A. C. dan Senny Suzanna A. (2013). </w:t>
      </w:r>
      <w:r>
        <w:rPr>
          <w:i/>
        </w:rPr>
        <w:t>Pokoknya Menulis</w:t>
      </w:r>
      <w:r>
        <w:t>. Bandung: Kiblat Buku Utama.</w:t>
      </w:r>
    </w:p>
    <w:p w:rsidR="001C6E4C" w:rsidRDefault="009C6822">
      <w:pPr>
        <w:spacing w:after="120"/>
        <w:ind w:left="496" w:hanging="496"/>
        <w:jc w:val="both"/>
      </w:pPr>
      <w:r>
        <w:t xml:space="preserve">AR, Syamsuddin dan Vismaia S. D. (2011). </w:t>
      </w:r>
      <w:r>
        <w:rPr>
          <w:i/>
        </w:rPr>
        <w:t>Metode Penelitian Pendidikan Bahasa</w:t>
      </w:r>
      <w:r>
        <w:t>. Bandung: Rosda</w:t>
      </w:r>
      <w:r>
        <w:t xml:space="preserve"> Karya.</w:t>
      </w:r>
    </w:p>
    <w:p w:rsidR="001C6E4C" w:rsidRDefault="009C6822">
      <w:pPr>
        <w:spacing w:after="120"/>
        <w:ind w:left="496" w:hanging="496"/>
        <w:jc w:val="both"/>
        <w:rPr>
          <w:rStyle w:val="Hyperlink"/>
          <w:color w:val="000000" w:themeColor="text1"/>
          <w:u w:val="none"/>
        </w:rPr>
      </w:pPr>
      <w:r>
        <w:rPr>
          <w:rStyle w:val="Hyperlink"/>
          <w:color w:val="000000" w:themeColor="text1"/>
          <w:u w:val="none"/>
        </w:rPr>
        <w:t xml:space="preserve">Arikunto, S. (2010). </w:t>
      </w:r>
      <w:r>
        <w:rPr>
          <w:rStyle w:val="Hyperlink"/>
          <w:i/>
          <w:color w:val="000000" w:themeColor="text1"/>
          <w:u w:val="none"/>
        </w:rPr>
        <w:t>Prosedur Penelitian Suatu Pendekatan Praktik</w:t>
      </w:r>
      <w:r>
        <w:rPr>
          <w:rStyle w:val="Hyperlink"/>
          <w:color w:val="000000" w:themeColor="text1"/>
          <w:u w:val="none"/>
        </w:rPr>
        <w:t>. Jakarta: Rineka Cipta.</w:t>
      </w:r>
    </w:p>
    <w:p w:rsidR="001C6E4C" w:rsidRDefault="009C6822">
      <w:pPr>
        <w:spacing w:after="120"/>
        <w:ind w:left="496" w:hanging="496"/>
        <w:jc w:val="both"/>
        <w:rPr>
          <w:rStyle w:val="Hyperlink"/>
          <w:color w:val="000000" w:themeColor="text1"/>
          <w:u w:val="none"/>
        </w:rPr>
      </w:pPr>
      <w:r>
        <w:rPr>
          <w:rStyle w:val="Hyperlink"/>
          <w:color w:val="000000" w:themeColor="text1"/>
          <w:u w:val="none"/>
        </w:rPr>
        <w:t xml:space="preserve">Dalman. (2014). </w:t>
      </w:r>
      <w:r>
        <w:rPr>
          <w:rStyle w:val="Hyperlink"/>
          <w:i/>
          <w:color w:val="000000" w:themeColor="text1"/>
          <w:u w:val="none"/>
        </w:rPr>
        <w:t>Keterampilan Membaca</w:t>
      </w:r>
      <w:r>
        <w:rPr>
          <w:rStyle w:val="Hyperlink"/>
          <w:color w:val="000000" w:themeColor="text1"/>
          <w:u w:val="none"/>
        </w:rPr>
        <w:t>. Jakarta: Rajagrafindo Persada.</w:t>
      </w:r>
    </w:p>
    <w:p w:rsidR="001C6E4C" w:rsidRDefault="009C6822">
      <w:pPr>
        <w:spacing w:after="120"/>
        <w:ind w:left="480" w:hanging="480"/>
        <w:jc w:val="both"/>
      </w:pPr>
      <w:r>
        <w:t xml:space="preserve">Finoza, L. (2009). </w:t>
      </w:r>
      <w:r>
        <w:rPr>
          <w:i/>
        </w:rPr>
        <w:t>Komposisi Bahasa Indonesia</w:t>
      </w:r>
      <w:r>
        <w:t>. Jakarta: Diksi Insan Mulia.</w:t>
      </w:r>
    </w:p>
    <w:p w:rsidR="001C6E4C" w:rsidRDefault="009C6822">
      <w:pPr>
        <w:tabs>
          <w:tab w:val="left" w:pos="567"/>
        </w:tabs>
        <w:spacing w:after="120"/>
        <w:ind w:left="480" w:hanging="480"/>
        <w:jc w:val="both"/>
      </w:pPr>
      <w:r>
        <w:t xml:space="preserve">Fisher, Alec. (2009). </w:t>
      </w:r>
      <w:r>
        <w:rPr>
          <w:i/>
        </w:rPr>
        <w:t>Berpikir Kritis Sebuah Pengantar.</w:t>
      </w:r>
      <w:r>
        <w:t xml:space="preserve"> Jakarta: Erlangga.</w:t>
      </w:r>
    </w:p>
    <w:p w:rsidR="001C6E4C" w:rsidRDefault="009C6822">
      <w:pPr>
        <w:tabs>
          <w:tab w:val="left" w:pos="567"/>
        </w:tabs>
        <w:spacing w:after="120"/>
        <w:ind w:left="496" w:hanging="496"/>
        <w:jc w:val="both"/>
      </w:pPr>
      <w:r>
        <w:t xml:space="preserve">Hidayati, Panca P. (2015). </w:t>
      </w:r>
      <w:r>
        <w:rPr>
          <w:i/>
        </w:rPr>
        <w:t>Pembelajaran Menulis Esai Berorientasi Peta Berpikir</w:t>
      </w:r>
      <w:r>
        <w:rPr>
          <w:i/>
        </w:rPr>
        <w:t xml:space="preserve"> </w:t>
      </w:r>
      <w:r>
        <w:rPr>
          <w:i/>
        </w:rPr>
        <w:t xml:space="preserve">Kritis. </w:t>
      </w:r>
      <w:r>
        <w:t>Bandung: Prisma Press.</w:t>
      </w:r>
    </w:p>
    <w:p w:rsidR="001C6E4C" w:rsidRDefault="009C6822">
      <w:pPr>
        <w:tabs>
          <w:tab w:val="left" w:pos="480"/>
        </w:tabs>
        <w:spacing w:after="120"/>
        <w:ind w:left="468" w:hangingChars="195" w:hanging="468"/>
        <w:jc w:val="both"/>
      </w:pPr>
      <w:r>
        <w:t xml:space="preserve">Kementrian Pendidikan dan Kebudayaan. (2013). </w:t>
      </w:r>
      <w:r>
        <w:rPr>
          <w:i/>
        </w:rPr>
        <w:t>Bahasa Indonesia Ekspres</w:t>
      </w:r>
      <w:r>
        <w:rPr>
          <w:i/>
        </w:rPr>
        <w:t>i Diri</w:t>
      </w:r>
      <w:r>
        <w:rPr>
          <w:i/>
        </w:rPr>
        <w:t xml:space="preserve"> </w:t>
      </w:r>
      <w:r>
        <w:rPr>
          <w:i/>
        </w:rPr>
        <w:t>dan Akademik SMA Kelas X</w:t>
      </w:r>
      <w:r>
        <w:t>. 242 hlm.</w:t>
      </w:r>
    </w:p>
    <w:p w:rsidR="001C6E4C" w:rsidRDefault="009C6822">
      <w:pPr>
        <w:tabs>
          <w:tab w:val="left" w:pos="567"/>
        </w:tabs>
        <w:ind w:left="708" w:hangingChars="295" w:hanging="708"/>
        <w:jc w:val="both"/>
      </w:pPr>
      <w:r>
        <w:rPr>
          <w:color w:val="000000" w:themeColor="text1"/>
        </w:rPr>
        <w:t xml:space="preserve">Keraf, G. (2003). </w:t>
      </w:r>
      <w:r>
        <w:rPr>
          <w:i/>
        </w:rPr>
        <w:t>Eksposisi dan Deskripsi</w:t>
      </w:r>
      <w:r>
        <w:t>. Jakarta: Nusa Indah.</w:t>
      </w:r>
    </w:p>
    <w:p w:rsidR="001C6E4C" w:rsidRDefault="009C6822">
      <w:pPr>
        <w:tabs>
          <w:tab w:val="left" w:pos="567"/>
        </w:tabs>
        <w:ind w:left="496" w:hanging="496"/>
        <w:jc w:val="both"/>
      </w:pPr>
      <w:r>
        <w:t xml:space="preserve">Kuswana, W. S.. (2013). </w:t>
      </w:r>
      <w:r>
        <w:rPr>
          <w:i/>
        </w:rPr>
        <w:t xml:space="preserve">Taksonomi Berpikir </w:t>
      </w:r>
      <w:r>
        <w:t>.Bandung: Remaja Rosdakarya.</w:t>
      </w:r>
    </w:p>
    <w:p w:rsidR="001C6E4C" w:rsidRDefault="009C6822">
      <w:pPr>
        <w:tabs>
          <w:tab w:val="left" w:pos="567"/>
          <w:tab w:val="left" w:pos="1200"/>
        </w:tabs>
        <w:ind w:left="736" w:hanging="736"/>
        <w:jc w:val="both"/>
      </w:pPr>
      <w:r>
        <w:t xml:space="preserve">Mahsun. (2014). </w:t>
      </w:r>
      <w:r>
        <w:rPr>
          <w:i/>
        </w:rPr>
        <w:t>Teks dalam Pembelajaran Bahasa Indonesia Kurikulum 2013</w:t>
      </w:r>
      <w:r>
        <w:t xml:space="preserve">. </w:t>
      </w:r>
      <w:r>
        <w:t>Jakarta: RajaGrafindo Persada.</w:t>
      </w:r>
    </w:p>
    <w:p w:rsidR="001C6E4C" w:rsidRDefault="009C6822">
      <w:pPr>
        <w:tabs>
          <w:tab w:val="left" w:pos="567"/>
        </w:tabs>
        <w:ind w:left="736" w:hanging="496"/>
        <w:jc w:val="both"/>
      </w:pPr>
      <w:r>
        <w:t xml:space="preserve">Mulyasa, E. (2013). </w:t>
      </w:r>
      <w:r>
        <w:rPr>
          <w:i/>
        </w:rPr>
        <w:t>Pengembangan dan Implementasi Kurikulum 2013</w:t>
      </w:r>
      <w:r>
        <w:t>. Bandung: Remaja Rosdakarya.</w:t>
      </w:r>
    </w:p>
    <w:p w:rsidR="001C6E4C" w:rsidRDefault="009C6822">
      <w:pPr>
        <w:tabs>
          <w:tab w:val="left" w:pos="720"/>
        </w:tabs>
        <w:ind w:left="716" w:hanging="476"/>
        <w:jc w:val="both"/>
      </w:pPr>
      <w:r>
        <w:t xml:space="preserve">Subana, M. dan Sudrajat. (2011). </w:t>
      </w:r>
      <w:r>
        <w:rPr>
          <w:i/>
        </w:rPr>
        <w:t>Dasar-Dasar Penelitian Ilmiah</w:t>
      </w:r>
      <w:r>
        <w:t>. Bandung: Pustaka Setia.</w:t>
      </w:r>
    </w:p>
    <w:p w:rsidR="001C6E4C" w:rsidRDefault="009C6822">
      <w:pPr>
        <w:tabs>
          <w:tab w:val="left" w:pos="567"/>
        </w:tabs>
        <w:ind w:left="736" w:hanging="496"/>
        <w:jc w:val="both"/>
      </w:pPr>
      <w:r>
        <w:t xml:space="preserve">Sugiyono. (2013). </w:t>
      </w:r>
      <w:r>
        <w:rPr>
          <w:i/>
        </w:rPr>
        <w:t xml:space="preserve">Metode </w:t>
      </w:r>
      <w:r>
        <w:rPr>
          <w:i/>
        </w:rPr>
        <w:t>Penelitian Pendidikan Pendekatan Kuantitatif, Kualitatif, dan R&amp;D</w:t>
      </w:r>
      <w:r>
        <w:t>. Bandung: Alfabeta.</w:t>
      </w:r>
    </w:p>
    <w:p w:rsidR="001C6E4C" w:rsidRDefault="009C6822">
      <w:pPr>
        <w:tabs>
          <w:tab w:val="left" w:pos="567"/>
        </w:tabs>
        <w:ind w:left="736" w:hanging="496"/>
        <w:jc w:val="both"/>
      </w:pPr>
      <w:r>
        <w:t>Tarigan, Henry G. (2015).</w:t>
      </w:r>
      <w:r>
        <w:rPr>
          <w:i/>
        </w:rPr>
        <w:t>Membaca Sebagai Suatu Keterampilan Berbahasa.</w:t>
      </w:r>
      <w:r>
        <w:t xml:space="preserve"> Bandung: CV Angkasa.</w:t>
      </w:r>
    </w:p>
    <w:p w:rsidR="001C6E4C" w:rsidRDefault="009C6822">
      <w:pPr>
        <w:tabs>
          <w:tab w:val="left" w:pos="567"/>
        </w:tabs>
        <w:ind w:left="720" w:hanging="480"/>
        <w:jc w:val="both"/>
      </w:pPr>
      <w:r>
        <w:t xml:space="preserve">Tim Dosen Bahasa dan Sastra Indonesia. (2010). </w:t>
      </w:r>
      <w:r>
        <w:rPr>
          <w:i/>
        </w:rPr>
        <w:t>Bahasa Indonesia untuk Karangan</w:t>
      </w:r>
      <w:r>
        <w:rPr>
          <w:i/>
        </w:rPr>
        <w:t xml:space="preserve"> Ilmiah.</w:t>
      </w:r>
      <w:r>
        <w:t xml:space="preserve"> Malang: UMM Press.</w:t>
      </w:r>
    </w:p>
    <w:p w:rsidR="001C6E4C" w:rsidRDefault="009C6822">
      <w:pPr>
        <w:tabs>
          <w:tab w:val="left" w:pos="567"/>
        </w:tabs>
        <w:ind w:left="1276" w:hanging="567"/>
        <w:jc w:val="both"/>
        <w:rPr>
          <w:color w:val="3333FF"/>
          <w:u w:val="single"/>
        </w:rPr>
      </w:pPr>
      <w:hyperlink r:id="rId10" w:history="1">
        <w:r>
          <w:rPr>
            <w:rStyle w:val="Hyperlink"/>
            <w:color w:val="3333FF"/>
          </w:rPr>
          <w:t>http://edukasi.kompas.com/read/2016/08/29/07175131/minat.baca.indonesia.ada.di</w:t>
        </w:r>
      </w:hyperlink>
      <w:r>
        <w:rPr>
          <w:color w:val="3333FF"/>
          <w:u w:val="single"/>
        </w:rPr>
        <w:t>.urutan.ke-60.dunia</w:t>
      </w:r>
    </w:p>
    <w:p w:rsidR="001C6E4C" w:rsidRDefault="009C6822">
      <w:pPr>
        <w:tabs>
          <w:tab w:val="left" w:pos="567"/>
        </w:tabs>
        <w:ind w:left="1276" w:hanging="567"/>
        <w:jc w:val="both"/>
      </w:pPr>
      <w:hyperlink r:id="rId11" w:history="1">
        <w:r>
          <w:rPr>
            <w:rStyle w:val="Hyperlink"/>
          </w:rPr>
          <w:t>www.yuksinau.id/teks-eksposisi-pengertian-struktur-ciri/</w:t>
        </w:r>
      </w:hyperlink>
    </w:p>
    <w:p w:rsidR="001C6E4C" w:rsidRDefault="001C6E4C">
      <w:pPr>
        <w:jc w:val="both"/>
      </w:pPr>
    </w:p>
    <w:p w:rsidR="001C6E4C" w:rsidRDefault="001C6E4C">
      <w:pPr>
        <w:jc w:val="both"/>
        <w:rPr>
          <w:b/>
        </w:rPr>
      </w:pPr>
    </w:p>
    <w:sectPr w:rsidR="001C6E4C" w:rsidSect="007E508D">
      <w:type w:val="continuous"/>
      <w:pgSz w:w="11906" w:h="16838"/>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822" w:rsidRDefault="009C6822">
      <w:r>
        <w:separator/>
      </w:r>
    </w:p>
  </w:endnote>
  <w:endnote w:type="continuationSeparator" w:id="0">
    <w:p w:rsidR="009C6822" w:rsidRDefault="009C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358065"/>
    </w:sdtPr>
    <w:sdtEndPr/>
    <w:sdtContent>
      <w:p w:rsidR="001C6E4C" w:rsidRDefault="009C6822">
        <w:pPr>
          <w:pStyle w:val="Footer"/>
          <w:jc w:val="center"/>
        </w:pPr>
        <w:r>
          <w:fldChar w:fldCharType="begin"/>
        </w:r>
        <w:r>
          <w:instrText xml:space="preserve"> PAGE   \* MERGEFORMAT </w:instrText>
        </w:r>
        <w:r>
          <w:fldChar w:fldCharType="separate"/>
        </w:r>
        <w:r>
          <w:t>15</w:t>
        </w:r>
        <w:r>
          <w:fldChar w:fldCharType="end"/>
        </w:r>
      </w:p>
    </w:sdtContent>
  </w:sdt>
  <w:p w:rsidR="001C6E4C" w:rsidRDefault="001C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822" w:rsidRDefault="009C6822">
      <w:r>
        <w:separator/>
      </w:r>
    </w:p>
  </w:footnote>
  <w:footnote w:type="continuationSeparator" w:id="0">
    <w:p w:rsidR="009C6822" w:rsidRDefault="009C6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5BA6C1"/>
    <w:multiLevelType w:val="singleLevel"/>
    <w:tmpl w:val="845BA6C1"/>
    <w:lvl w:ilvl="0">
      <w:start w:val="1"/>
      <w:numFmt w:val="decimal"/>
      <w:suff w:val="space"/>
      <w:lvlText w:val="%1)"/>
      <w:lvlJc w:val="left"/>
    </w:lvl>
  </w:abstractNum>
  <w:abstractNum w:abstractNumId="1" w15:restartNumberingAfterBreak="0">
    <w:nsid w:val="9086D14B"/>
    <w:multiLevelType w:val="singleLevel"/>
    <w:tmpl w:val="9086D14B"/>
    <w:lvl w:ilvl="0">
      <w:start w:val="1"/>
      <w:numFmt w:val="decimal"/>
      <w:lvlText w:val="%1."/>
      <w:lvlJc w:val="left"/>
      <w:pPr>
        <w:tabs>
          <w:tab w:val="left" w:pos="425"/>
        </w:tabs>
        <w:ind w:left="425" w:hanging="425"/>
      </w:pPr>
      <w:rPr>
        <w:rFonts w:hint="default"/>
      </w:rPr>
    </w:lvl>
  </w:abstractNum>
  <w:abstractNum w:abstractNumId="2" w15:restartNumberingAfterBreak="0">
    <w:nsid w:val="E9BD21EC"/>
    <w:multiLevelType w:val="singleLevel"/>
    <w:tmpl w:val="E9BD21EC"/>
    <w:lvl w:ilvl="0">
      <w:start w:val="1"/>
      <w:numFmt w:val="decimal"/>
      <w:lvlText w:val="%1."/>
      <w:lvlJc w:val="left"/>
      <w:pPr>
        <w:tabs>
          <w:tab w:val="left" w:pos="425"/>
        </w:tabs>
        <w:ind w:left="425" w:hanging="425"/>
      </w:pPr>
      <w:rPr>
        <w:rFonts w:hint="default"/>
      </w:rPr>
    </w:lvl>
  </w:abstractNum>
  <w:abstractNum w:abstractNumId="3" w15:restartNumberingAfterBreak="0">
    <w:nsid w:val="096757E2"/>
    <w:multiLevelType w:val="multilevel"/>
    <w:tmpl w:val="096757E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6FCC2"/>
    <w:multiLevelType w:val="singleLevel"/>
    <w:tmpl w:val="1CB6FCC2"/>
    <w:lvl w:ilvl="0">
      <w:start w:val="5"/>
      <w:numFmt w:val="upperLetter"/>
      <w:suff w:val="nothing"/>
      <w:lvlText w:val="%1-"/>
      <w:lvlJc w:val="left"/>
    </w:lvl>
  </w:abstractNum>
  <w:abstractNum w:abstractNumId="5" w15:restartNumberingAfterBreak="0">
    <w:nsid w:val="45B9115C"/>
    <w:multiLevelType w:val="multilevel"/>
    <w:tmpl w:val="45B9115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B2D93C"/>
    <w:multiLevelType w:val="singleLevel"/>
    <w:tmpl w:val="4FB2D93C"/>
    <w:lvl w:ilvl="0">
      <w:start w:val="1"/>
      <w:numFmt w:val="decimal"/>
      <w:lvlText w:val="%1."/>
      <w:lvlJc w:val="left"/>
      <w:pPr>
        <w:tabs>
          <w:tab w:val="left" w:pos="425"/>
        </w:tabs>
        <w:ind w:left="425" w:hanging="425"/>
      </w:pPr>
      <w:rPr>
        <w:rFonts w:hint="default"/>
      </w:rPr>
    </w:lvl>
  </w:abstractNum>
  <w:abstractNum w:abstractNumId="7" w15:restartNumberingAfterBreak="0">
    <w:nsid w:val="51C131D1"/>
    <w:multiLevelType w:val="multilevel"/>
    <w:tmpl w:val="51C131D1"/>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 w15:restartNumberingAfterBreak="0">
    <w:nsid w:val="58F279C6"/>
    <w:multiLevelType w:val="multilevel"/>
    <w:tmpl w:val="58F279C6"/>
    <w:lvl w:ilvl="0">
      <w:start w:val="1"/>
      <w:numFmt w:val="decimal"/>
      <w:lvlText w:val="%1."/>
      <w:lvlJc w:val="left"/>
      <w:pPr>
        <w:ind w:left="720" w:hanging="360"/>
      </w:pPr>
      <w:rPr>
        <w:rFonts w:cstheme="minorBid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C0737D"/>
    <w:multiLevelType w:val="multilevel"/>
    <w:tmpl w:val="67C0737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75EEAD5"/>
    <w:multiLevelType w:val="singleLevel"/>
    <w:tmpl w:val="775EEAD5"/>
    <w:lvl w:ilvl="0">
      <w:start w:val="1"/>
      <w:numFmt w:val="upperLetter"/>
      <w:suff w:val="space"/>
      <w:lvlText w:val="%1."/>
      <w:lvlJc w:val="left"/>
    </w:lvl>
  </w:abstractNum>
  <w:num w:numId="1">
    <w:abstractNumId w:val="4"/>
  </w:num>
  <w:num w:numId="2">
    <w:abstractNumId w:val="3"/>
  </w:num>
  <w:num w:numId="3">
    <w:abstractNumId w:val="10"/>
  </w:num>
  <w:num w:numId="4">
    <w:abstractNumId w:val="2"/>
  </w:num>
  <w:num w:numId="5">
    <w:abstractNumId w:val="6"/>
  </w:num>
  <w:num w:numId="6">
    <w:abstractNumId w:val="1"/>
  </w:num>
  <w:num w:numId="7">
    <w:abstractNumId w:val="8"/>
  </w:num>
  <w:num w:numId="8">
    <w:abstractNumId w:val="0"/>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D6"/>
    <w:rsid w:val="00012241"/>
    <w:rsid w:val="00014678"/>
    <w:rsid w:val="00022E05"/>
    <w:rsid w:val="0003412B"/>
    <w:rsid w:val="00105023"/>
    <w:rsid w:val="00112171"/>
    <w:rsid w:val="00117B7D"/>
    <w:rsid w:val="00124CB6"/>
    <w:rsid w:val="00147548"/>
    <w:rsid w:val="001A4396"/>
    <w:rsid w:val="001C6E4C"/>
    <w:rsid w:val="001F772D"/>
    <w:rsid w:val="00215FB1"/>
    <w:rsid w:val="00277217"/>
    <w:rsid w:val="0028333F"/>
    <w:rsid w:val="002D4F89"/>
    <w:rsid w:val="003049DD"/>
    <w:rsid w:val="00336DF7"/>
    <w:rsid w:val="00337377"/>
    <w:rsid w:val="00361F18"/>
    <w:rsid w:val="00394ED1"/>
    <w:rsid w:val="003A7BA3"/>
    <w:rsid w:val="003B0069"/>
    <w:rsid w:val="003B765D"/>
    <w:rsid w:val="003D1D17"/>
    <w:rsid w:val="003D2CCF"/>
    <w:rsid w:val="00447E4F"/>
    <w:rsid w:val="00484CCE"/>
    <w:rsid w:val="004936C8"/>
    <w:rsid w:val="00496204"/>
    <w:rsid w:val="004A2A8B"/>
    <w:rsid w:val="004C5BBB"/>
    <w:rsid w:val="0050651C"/>
    <w:rsid w:val="00543F85"/>
    <w:rsid w:val="00594CAF"/>
    <w:rsid w:val="005B6FB9"/>
    <w:rsid w:val="005B7F61"/>
    <w:rsid w:val="005F4C59"/>
    <w:rsid w:val="0061289C"/>
    <w:rsid w:val="00643B83"/>
    <w:rsid w:val="00662672"/>
    <w:rsid w:val="006B2E75"/>
    <w:rsid w:val="006D0F1F"/>
    <w:rsid w:val="006D1AD6"/>
    <w:rsid w:val="00710396"/>
    <w:rsid w:val="00712B35"/>
    <w:rsid w:val="007975BE"/>
    <w:rsid w:val="007E508D"/>
    <w:rsid w:val="008652FF"/>
    <w:rsid w:val="00870D92"/>
    <w:rsid w:val="008A72B6"/>
    <w:rsid w:val="0091123B"/>
    <w:rsid w:val="00917661"/>
    <w:rsid w:val="00934632"/>
    <w:rsid w:val="0094497B"/>
    <w:rsid w:val="009510F0"/>
    <w:rsid w:val="00957BDC"/>
    <w:rsid w:val="009B4F8B"/>
    <w:rsid w:val="009C6822"/>
    <w:rsid w:val="009D054F"/>
    <w:rsid w:val="00A0749D"/>
    <w:rsid w:val="00A42517"/>
    <w:rsid w:val="00A614D8"/>
    <w:rsid w:val="00A81192"/>
    <w:rsid w:val="00AB0444"/>
    <w:rsid w:val="00AC040C"/>
    <w:rsid w:val="00AF5F7C"/>
    <w:rsid w:val="00AF6ED7"/>
    <w:rsid w:val="00AF7C87"/>
    <w:rsid w:val="00B679D6"/>
    <w:rsid w:val="00B714DF"/>
    <w:rsid w:val="00B738CA"/>
    <w:rsid w:val="00B86BC9"/>
    <w:rsid w:val="00BC6655"/>
    <w:rsid w:val="00BE6390"/>
    <w:rsid w:val="00C11414"/>
    <w:rsid w:val="00C4131A"/>
    <w:rsid w:val="00C461D8"/>
    <w:rsid w:val="00C47B89"/>
    <w:rsid w:val="00C5325A"/>
    <w:rsid w:val="00C6657C"/>
    <w:rsid w:val="00CD1CE9"/>
    <w:rsid w:val="00CE2A3E"/>
    <w:rsid w:val="00CE6FCE"/>
    <w:rsid w:val="00CF3799"/>
    <w:rsid w:val="00D30D23"/>
    <w:rsid w:val="00D479D5"/>
    <w:rsid w:val="00D5232B"/>
    <w:rsid w:val="00D9469B"/>
    <w:rsid w:val="00DC26DA"/>
    <w:rsid w:val="00E151F9"/>
    <w:rsid w:val="00E201F9"/>
    <w:rsid w:val="00E60F18"/>
    <w:rsid w:val="00E62CCD"/>
    <w:rsid w:val="00E65227"/>
    <w:rsid w:val="00E9149B"/>
    <w:rsid w:val="00EB0D93"/>
    <w:rsid w:val="00ED1DE0"/>
    <w:rsid w:val="00EE09AE"/>
    <w:rsid w:val="00F01505"/>
    <w:rsid w:val="00F0412C"/>
    <w:rsid w:val="00F2084F"/>
    <w:rsid w:val="00F21BB6"/>
    <w:rsid w:val="00F26CF8"/>
    <w:rsid w:val="00F35BB6"/>
    <w:rsid w:val="00FB59E4"/>
    <w:rsid w:val="00FC101D"/>
    <w:rsid w:val="00FD210A"/>
    <w:rsid w:val="0CED37C3"/>
    <w:rsid w:val="2FE43F8B"/>
    <w:rsid w:val="34556270"/>
    <w:rsid w:val="370B423C"/>
    <w:rsid w:val="381C482E"/>
    <w:rsid w:val="3E621D09"/>
    <w:rsid w:val="41E174B7"/>
    <w:rsid w:val="493D167C"/>
    <w:rsid w:val="61B74AF8"/>
    <w:rsid w:val="6C870DBE"/>
    <w:rsid w:val="729D680D"/>
    <w:rsid w:val="760436E5"/>
    <w:rsid w:val="77602A6C"/>
    <w:rsid w:val="7B4A3948"/>
    <w:rsid w:val="7C6056E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A7F7E6E-B005-4EB7-BB45-D8397DA9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qFormat/>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eastAsia="id-ID"/>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eastAsia="id-ID"/>
    </w:rPr>
  </w:style>
  <w:style w:type="character" w:customStyle="1" w:styleId="hps">
    <w:name w:val="hps"/>
    <w:basedOn w:val="DefaultParagraphFont"/>
    <w:qFormat/>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scasarjana@unpas.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ksinau.id/teks-eksposisi-pengertian-struktur-ciri/" TargetMode="External"/><Relationship Id="rId5" Type="http://schemas.openxmlformats.org/officeDocument/2006/relationships/webSettings" Target="webSettings.xml"/><Relationship Id="rId10" Type="http://schemas.openxmlformats.org/officeDocument/2006/relationships/hyperlink" Target="http://edukasi.kompas.com/read/2016/08/29/07175131/minat.baca.indonesia.ada.d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dc:creator>
  <cp:lastModifiedBy>Mr Asep</cp:lastModifiedBy>
  <cp:revision>74</cp:revision>
  <cp:lastPrinted>2015-08-07T04:07:00Z</cp:lastPrinted>
  <dcterms:created xsi:type="dcterms:W3CDTF">2015-08-01T22:04:00Z</dcterms:created>
  <dcterms:modified xsi:type="dcterms:W3CDTF">2019-03-04T06:51:00Z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