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6F" w:rsidRDefault="00D2186F" w:rsidP="00D218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2186F" w:rsidRDefault="00D2186F" w:rsidP="00D2186F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C7E02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5C7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 w:rsidRPr="005C7E0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Kegney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C7E02">
        <w:rPr>
          <w:rFonts w:ascii="Times New Roman" w:hAnsi="Times New Roman" w:cs="Times New Roman"/>
          <w:sz w:val="24"/>
          <w:szCs w:val="24"/>
        </w:rPr>
        <w:t xml:space="preserve"> W. Kegley &amp; Eugene R.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1997.</w:t>
      </w:r>
      <w:r w:rsidRPr="005C7E02">
        <w:rPr>
          <w:rFonts w:ascii="Times New Roman" w:hAnsi="Times New Roman" w:cs="Times New Roman"/>
          <w:sz w:val="24"/>
          <w:szCs w:val="24"/>
        </w:rPr>
        <w:t xml:space="preserve"> Wittkopf, </w:t>
      </w:r>
      <w:r w:rsidRPr="005C7E02">
        <w:rPr>
          <w:rFonts w:ascii="Times New Roman" w:hAnsi="Times New Roman" w:cs="Times New Roman"/>
          <w:i/>
          <w:sz w:val="24"/>
          <w:szCs w:val="24"/>
        </w:rPr>
        <w:t xml:space="preserve">World Politics: Trends </w:t>
      </w:r>
      <w:r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5C7E02">
        <w:rPr>
          <w:rFonts w:ascii="Times New Roman" w:hAnsi="Times New Roman" w:cs="Times New Roman"/>
          <w:i/>
          <w:sz w:val="24"/>
          <w:szCs w:val="24"/>
        </w:rPr>
        <w:t>Transformations.</w:t>
      </w:r>
      <w:r w:rsidRPr="005C7E02">
        <w:rPr>
          <w:rFonts w:ascii="Times New Roman" w:hAnsi="Times New Roman" w:cs="Times New Roman"/>
          <w:sz w:val="24"/>
          <w:szCs w:val="24"/>
        </w:rPr>
        <w:t xml:space="preserve"> New York: St. Martin’s Press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7E02">
        <w:rPr>
          <w:rFonts w:ascii="Times New Roman" w:hAnsi="Times New Roman" w:cs="Times New Roman"/>
          <w:sz w:val="24"/>
          <w:szCs w:val="24"/>
          <w:lang w:val="en-US"/>
        </w:rPr>
        <w:t>Rudy,</w:t>
      </w:r>
      <w:r w:rsidRPr="005C7E02">
        <w:rPr>
          <w:rFonts w:ascii="Times New Roman" w:hAnsi="Times New Roman" w:cs="Times New Roman"/>
          <w:sz w:val="24"/>
          <w:szCs w:val="24"/>
        </w:rPr>
        <w:t xml:space="preserve"> Teuku May, SH., </w:t>
      </w:r>
      <w:proofErr w:type="gramStart"/>
      <w:r w:rsidRPr="005C7E02">
        <w:rPr>
          <w:rFonts w:ascii="Times New Roman" w:hAnsi="Times New Roman" w:cs="Times New Roman"/>
          <w:sz w:val="24"/>
          <w:szCs w:val="24"/>
        </w:rPr>
        <w:t>MA.,</w:t>
      </w:r>
      <w:proofErr w:type="gramEnd"/>
      <w:r w:rsidRPr="005C7E02">
        <w:rPr>
          <w:rFonts w:ascii="Times New Roman" w:hAnsi="Times New Roman" w:cs="Times New Roman"/>
          <w:sz w:val="24"/>
          <w:szCs w:val="24"/>
        </w:rPr>
        <w:t xml:space="preserve"> MIR. 1993. </w:t>
      </w:r>
      <w:r w:rsidRPr="005C7E02">
        <w:rPr>
          <w:rFonts w:ascii="Times New Roman" w:hAnsi="Times New Roman" w:cs="Times New Roman"/>
          <w:i/>
          <w:sz w:val="24"/>
          <w:szCs w:val="24"/>
        </w:rPr>
        <w:t xml:space="preserve">Teori, Etika dan </w:t>
      </w:r>
      <w:bookmarkStart w:id="0" w:name="_GoBack"/>
      <w:bookmarkEnd w:id="0"/>
      <w:r w:rsidRPr="005C7E02">
        <w:rPr>
          <w:rFonts w:ascii="Times New Roman" w:hAnsi="Times New Roman" w:cs="Times New Roman"/>
          <w:i/>
          <w:sz w:val="24"/>
          <w:szCs w:val="24"/>
        </w:rPr>
        <w:t>Kebijakan Hubungan Internasional</w:t>
      </w:r>
      <w:r w:rsidRPr="005C7E02">
        <w:rPr>
          <w:rFonts w:ascii="Times New Roman" w:hAnsi="Times New Roman" w:cs="Times New Roman"/>
          <w:sz w:val="24"/>
          <w:szCs w:val="24"/>
        </w:rPr>
        <w:t>. Bandung: Penerbit Angkasa Bandung.</w:t>
      </w:r>
    </w:p>
    <w:p w:rsidR="00D2186F" w:rsidRPr="005C7E02" w:rsidRDefault="00D2186F" w:rsidP="00D2186F">
      <w:pPr>
        <w:pStyle w:val="FootnoteText"/>
        <w:tabs>
          <w:tab w:val="left" w:pos="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E02">
        <w:rPr>
          <w:rFonts w:ascii="Times New Roman" w:hAnsi="Times New Roman" w:cs="Times New Roman"/>
          <w:sz w:val="24"/>
          <w:szCs w:val="24"/>
          <w:lang w:val="en-CA"/>
        </w:rPr>
        <w:t>Wiraatmadja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CA"/>
        </w:rPr>
        <w:t>Suwardi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CA"/>
        </w:rPr>
        <w:t xml:space="preserve">. 1970.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CA"/>
        </w:rPr>
        <w:t>Pengantar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CA"/>
        </w:rPr>
        <w:t>Hubungan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CA"/>
        </w:rPr>
        <w:t>Internasional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CA"/>
        </w:rPr>
        <w:t xml:space="preserve">. </w:t>
      </w:r>
      <w:r w:rsidRPr="005C7E02">
        <w:rPr>
          <w:rFonts w:ascii="Times New Roman" w:hAnsi="Times New Roman" w:cs="Times New Roman"/>
          <w:sz w:val="24"/>
          <w:szCs w:val="24"/>
          <w:lang w:val="en-CA"/>
        </w:rPr>
        <w:t xml:space="preserve">Surabaya: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CA"/>
        </w:rPr>
        <w:t>Pustaka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CA"/>
        </w:rPr>
        <w:t>Tinta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CA"/>
        </w:rPr>
        <w:t>Emas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D2186F" w:rsidRPr="005C7E02" w:rsidRDefault="00D2186F" w:rsidP="00D2186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Holsti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7E02">
        <w:rPr>
          <w:rFonts w:ascii="Times New Roman" w:hAnsi="Times New Roman" w:cs="Times New Roman"/>
          <w:sz w:val="24"/>
          <w:szCs w:val="24"/>
        </w:rPr>
        <w:t xml:space="preserve">K.J. 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1987. </w:t>
      </w:r>
      <w:r w:rsidRPr="005C7E02">
        <w:rPr>
          <w:rFonts w:ascii="Times New Roman" w:hAnsi="Times New Roman" w:cs="Times New Roman"/>
          <w:i/>
          <w:sz w:val="24"/>
          <w:szCs w:val="24"/>
        </w:rPr>
        <w:t>Politik Suatu Kerangka Analisis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7E02">
        <w:rPr>
          <w:rFonts w:ascii="Times New Roman" w:hAnsi="Times New Roman" w:cs="Times New Roman"/>
          <w:sz w:val="24"/>
          <w:szCs w:val="24"/>
        </w:rPr>
        <w:t xml:space="preserve"> Bandung: Bina Cipta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7E02">
        <w:rPr>
          <w:rFonts w:ascii="Times New Roman" w:hAnsi="Times New Roman" w:cs="Times New Roman"/>
          <w:sz w:val="24"/>
          <w:szCs w:val="24"/>
        </w:rPr>
        <w:t xml:space="preserve">AA, Perwita, dan Y.M, Yani. 2005. </w:t>
      </w:r>
      <w:r w:rsidRPr="005C7E02">
        <w:rPr>
          <w:rFonts w:ascii="Times New Roman" w:hAnsi="Times New Roman" w:cs="Times New Roman"/>
          <w:i/>
          <w:iCs/>
          <w:sz w:val="24"/>
          <w:szCs w:val="24"/>
        </w:rPr>
        <w:t>Pengantar ilmu hubungan internasional</w:t>
      </w:r>
      <w:r w:rsidRPr="005C7E02">
        <w:rPr>
          <w:rFonts w:ascii="Times New Roman" w:hAnsi="Times New Roman" w:cs="Times New Roman"/>
          <w:sz w:val="24"/>
          <w:szCs w:val="24"/>
        </w:rPr>
        <w:t>. Bandung: Rosdakarya.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7E02">
        <w:rPr>
          <w:rFonts w:ascii="Times New Roman" w:hAnsi="Times New Roman" w:cs="Times New Roman"/>
          <w:sz w:val="24"/>
          <w:szCs w:val="24"/>
        </w:rPr>
        <w:t xml:space="preserve">Kartasasmita, Koesnadi. 1997. </w:t>
      </w:r>
      <w:r w:rsidRPr="005C7E02">
        <w:rPr>
          <w:rFonts w:ascii="Times New Roman" w:hAnsi="Times New Roman" w:cs="Times New Roman"/>
          <w:i/>
          <w:sz w:val="24"/>
          <w:szCs w:val="24"/>
        </w:rPr>
        <w:t xml:space="preserve">Administrasi Internasional. </w:t>
      </w:r>
      <w:r w:rsidRPr="005C7E02">
        <w:rPr>
          <w:rFonts w:ascii="Times New Roman" w:hAnsi="Times New Roman" w:cs="Times New Roman"/>
          <w:sz w:val="24"/>
          <w:szCs w:val="24"/>
        </w:rPr>
        <w:t>Bandung: Lembaga Penerbitan Sekolah Tinggi Administrasi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7E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7E02">
        <w:rPr>
          <w:rFonts w:ascii="Times New Roman" w:hAnsi="Times New Roman" w:cs="Times New Roman"/>
          <w:sz w:val="24"/>
          <w:szCs w:val="24"/>
          <w:lang w:val="en-US"/>
        </w:rPr>
        <w:t>Rudy,</w:t>
      </w:r>
      <w:r w:rsidRPr="005C7E02">
        <w:rPr>
          <w:rFonts w:ascii="Times New Roman" w:hAnsi="Times New Roman" w:cs="Times New Roman"/>
          <w:sz w:val="24"/>
          <w:szCs w:val="24"/>
        </w:rPr>
        <w:t xml:space="preserve"> Teuku May, SH., </w:t>
      </w:r>
      <w:proofErr w:type="gramStart"/>
      <w:r w:rsidRPr="005C7E02">
        <w:rPr>
          <w:rFonts w:ascii="Times New Roman" w:hAnsi="Times New Roman" w:cs="Times New Roman"/>
          <w:sz w:val="24"/>
          <w:szCs w:val="24"/>
        </w:rPr>
        <w:t>MA.,</w:t>
      </w:r>
      <w:proofErr w:type="gramEnd"/>
      <w:r w:rsidRPr="005C7E02">
        <w:rPr>
          <w:rFonts w:ascii="Times New Roman" w:hAnsi="Times New Roman" w:cs="Times New Roman"/>
          <w:sz w:val="24"/>
          <w:szCs w:val="24"/>
        </w:rPr>
        <w:t xml:space="preserve"> MIR</w:t>
      </w:r>
      <w:r w:rsidRPr="005C7E02">
        <w:rPr>
          <w:rFonts w:ascii="Times New Roman" w:hAnsi="Times New Roman" w:cs="Times New Roman"/>
          <w:i/>
          <w:sz w:val="24"/>
          <w:szCs w:val="24"/>
        </w:rPr>
        <w:t xml:space="preserve">. 2005. Studi Strategis: dalam transformasi sistem internasional pasca perang dingin. </w:t>
      </w:r>
      <w:r w:rsidRPr="005C7E02">
        <w:rPr>
          <w:rFonts w:ascii="Times New Roman" w:hAnsi="Times New Roman" w:cs="Times New Roman"/>
          <w:sz w:val="24"/>
          <w:szCs w:val="24"/>
        </w:rPr>
        <w:t xml:space="preserve">Bandung: Refika Adiatama. 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E02">
        <w:rPr>
          <w:rFonts w:ascii="Times New Roman" w:hAnsi="Times New Roman" w:cs="Times New Roman"/>
          <w:sz w:val="24"/>
          <w:szCs w:val="24"/>
        </w:rPr>
        <w:t>Dougherty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C7E02">
        <w:rPr>
          <w:rFonts w:ascii="Times New Roman" w:hAnsi="Times New Roman" w:cs="Times New Roman"/>
          <w:sz w:val="24"/>
          <w:szCs w:val="24"/>
        </w:rPr>
        <w:t xml:space="preserve"> James E. &amp; Robert L. Pfaltzgraff. 1997. </w:t>
      </w:r>
      <w:r w:rsidRPr="005C7E02">
        <w:rPr>
          <w:rFonts w:ascii="Times New Roman" w:hAnsi="Times New Roman" w:cs="Times New Roman"/>
          <w:i/>
          <w:sz w:val="24"/>
          <w:szCs w:val="24"/>
        </w:rPr>
        <w:t>Contending Theories</w:t>
      </w:r>
      <w:r w:rsidRPr="005C7E02">
        <w:rPr>
          <w:rFonts w:ascii="Times New Roman" w:hAnsi="Times New Roman" w:cs="Times New Roman"/>
          <w:sz w:val="24"/>
          <w:szCs w:val="24"/>
        </w:rPr>
        <w:t>. New York: Harper and Row Publisher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E02">
        <w:rPr>
          <w:rFonts w:ascii="Times New Roman" w:hAnsi="Times New Roman" w:cs="Times New Roman"/>
          <w:sz w:val="24"/>
          <w:szCs w:val="24"/>
          <w:lang w:val="en-US"/>
        </w:rPr>
        <w:t>Rudy,</w:t>
      </w:r>
      <w:r w:rsidRPr="005C7E02">
        <w:rPr>
          <w:rFonts w:ascii="Times New Roman" w:hAnsi="Times New Roman" w:cs="Times New Roman"/>
          <w:sz w:val="24"/>
          <w:szCs w:val="24"/>
        </w:rPr>
        <w:t xml:space="preserve"> Teuku May, SH., </w:t>
      </w:r>
      <w:proofErr w:type="gramStart"/>
      <w:r w:rsidRPr="005C7E02">
        <w:rPr>
          <w:rFonts w:ascii="Times New Roman" w:hAnsi="Times New Roman" w:cs="Times New Roman"/>
          <w:sz w:val="24"/>
          <w:szCs w:val="24"/>
        </w:rPr>
        <w:t>MA.,</w:t>
      </w:r>
      <w:proofErr w:type="gramEnd"/>
      <w:r w:rsidRPr="005C7E02">
        <w:rPr>
          <w:rFonts w:ascii="Times New Roman" w:hAnsi="Times New Roman" w:cs="Times New Roman"/>
          <w:sz w:val="24"/>
          <w:szCs w:val="24"/>
        </w:rPr>
        <w:t xml:space="preserve"> MIR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. 2005.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Strategis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Transformasi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Pasca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Perang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Dingin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Adiatama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86F" w:rsidRPr="005C7E02" w:rsidRDefault="00D2186F" w:rsidP="00D2186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Boediana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. 1981.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Jakarta: LP3S. </w:t>
      </w:r>
    </w:p>
    <w:p w:rsidR="00D2186F" w:rsidRPr="005C7E02" w:rsidRDefault="00D2186F" w:rsidP="00D2186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C7E02">
        <w:rPr>
          <w:rFonts w:ascii="Times New Roman" w:hAnsi="Times New Roman" w:cs="Times New Roman"/>
          <w:sz w:val="24"/>
          <w:szCs w:val="24"/>
          <w:lang w:val="en-US"/>
        </w:rPr>
        <w:t>Ma’moer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R.E.A. 1974.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Intenasional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Salvatore, Dominic. 1984. </w:t>
      </w:r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International Economic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>. Cambridge: Cambridge University.</w:t>
      </w:r>
    </w:p>
    <w:p w:rsidR="00D2186F" w:rsidRPr="005C7E02" w:rsidRDefault="00D2186F" w:rsidP="00D2186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Kindeleberger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, Charles P. 1986. </w:t>
      </w:r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International Economic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. New York: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Nwand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Co. 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lastRenderedPageBreak/>
        <w:t>Zhamri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Noeramil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. 1985.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Setiawan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Heri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, S.E., M.AB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Sari Lestari Zainal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Ridho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, S.E., M.EC. 2011.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Perdagangan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Nusantara. 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E02">
        <w:rPr>
          <w:rFonts w:ascii="Times New Roman" w:hAnsi="Times New Roman" w:cs="Times New Roman"/>
          <w:sz w:val="24"/>
          <w:szCs w:val="24"/>
          <w:lang w:val="en-US"/>
        </w:rPr>
        <w:t>Rudy,</w:t>
      </w:r>
      <w:r w:rsidRPr="005C7E02">
        <w:rPr>
          <w:rFonts w:ascii="Times New Roman" w:hAnsi="Times New Roman" w:cs="Times New Roman"/>
          <w:sz w:val="24"/>
          <w:szCs w:val="24"/>
        </w:rPr>
        <w:t xml:space="preserve"> Teuku May, SH., </w:t>
      </w:r>
      <w:proofErr w:type="gramStart"/>
      <w:r w:rsidRPr="005C7E02">
        <w:rPr>
          <w:rFonts w:ascii="Times New Roman" w:hAnsi="Times New Roman" w:cs="Times New Roman"/>
          <w:sz w:val="24"/>
          <w:szCs w:val="24"/>
        </w:rPr>
        <w:t>MA.,</w:t>
      </w:r>
      <w:proofErr w:type="gramEnd"/>
      <w:r w:rsidRPr="005C7E02">
        <w:rPr>
          <w:rFonts w:ascii="Times New Roman" w:hAnsi="Times New Roman" w:cs="Times New Roman"/>
          <w:sz w:val="24"/>
          <w:szCs w:val="24"/>
        </w:rPr>
        <w:t xml:space="preserve"> MIR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>. 2002.</w:t>
      </w:r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Adiatama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86F" w:rsidRPr="005C7E02" w:rsidRDefault="00D2186F" w:rsidP="00D2186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Lanny, Steven </w:t>
      </w:r>
      <w:proofErr w:type="gramStart"/>
      <w:r w:rsidRPr="005C7E02">
        <w:rPr>
          <w:rFonts w:ascii="Times New Roman" w:hAnsi="Times New Roman" w:cs="Times New Roman"/>
          <w:sz w:val="24"/>
          <w:szCs w:val="24"/>
          <w:lang w:val="en-US"/>
        </w:rPr>
        <w:t>L..</w:t>
      </w:r>
      <w:proofErr w:type="gram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2001. </w:t>
      </w:r>
    </w:p>
    <w:p w:rsidR="006D6B37" w:rsidRDefault="00D2186F" w:rsidP="006D6B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E02">
        <w:rPr>
          <w:rFonts w:ascii="Times New Roman" w:hAnsi="Times New Roman" w:cs="Times New Roman"/>
          <w:sz w:val="24"/>
          <w:szCs w:val="24"/>
        </w:rPr>
        <w:t>Khudori</w:t>
      </w:r>
      <w:proofErr w:type="spellEnd"/>
      <w:r w:rsidRPr="005C7E02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</w:rPr>
        <w:t>Neoliberalisme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</w:rPr>
        <w:t>Menumpas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</w:rPr>
        <w:t>Petani</w:t>
      </w:r>
      <w:proofErr w:type="spellEnd"/>
      <w:r w:rsidRPr="005C7E02">
        <w:rPr>
          <w:rFonts w:ascii="Times New Roman" w:hAnsi="Times New Roman" w:cs="Times New Roman"/>
          <w:sz w:val="24"/>
          <w:szCs w:val="24"/>
        </w:rPr>
        <w:t>. Yogyakarta: Resist Book.</w:t>
      </w:r>
    </w:p>
    <w:p w:rsidR="006D6B37" w:rsidRPr="006D6B37" w:rsidRDefault="006D6B37" w:rsidP="006D6B3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B37">
        <w:rPr>
          <w:rFonts w:ascii="Times New Roman" w:hAnsi="Times New Roman" w:cs="Times New Roman"/>
          <w:sz w:val="24"/>
          <w:szCs w:val="24"/>
        </w:rPr>
        <w:t>Widiastuti</w:t>
      </w:r>
      <w:proofErr w:type="spellEnd"/>
      <w:r w:rsidRPr="006D6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B37">
        <w:rPr>
          <w:rFonts w:ascii="Times New Roman" w:hAnsi="Times New Roman" w:cs="Times New Roman"/>
          <w:sz w:val="24"/>
          <w:szCs w:val="24"/>
        </w:rPr>
        <w:t>Anik</w:t>
      </w:r>
      <w:proofErr w:type="spellEnd"/>
      <w:r w:rsidRPr="006D6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B3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6D6B37">
        <w:rPr>
          <w:rFonts w:ascii="Times New Roman" w:hAnsi="Times New Roman" w:cs="Times New Roman"/>
          <w:sz w:val="24"/>
          <w:szCs w:val="24"/>
        </w:rPr>
        <w:t xml:space="preserve">. &amp; Taat Wulandari, M.Pd. 2012. </w:t>
      </w:r>
      <w:proofErr w:type="spellStart"/>
      <w:r w:rsidRPr="006D6B37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6D6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6B37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D6B3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D6B37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6D6B37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6D6B3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D6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6B37">
        <w:rPr>
          <w:rFonts w:ascii="Times New Roman" w:hAnsi="Times New Roman" w:cs="Times New Roman"/>
          <w:i/>
          <w:sz w:val="24"/>
          <w:szCs w:val="24"/>
        </w:rPr>
        <w:t>mata</w:t>
      </w:r>
      <w:proofErr w:type="spellEnd"/>
      <w:r w:rsidRPr="006D6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6B37">
        <w:rPr>
          <w:rFonts w:ascii="Times New Roman" w:hAnsi="Times New Roman" w:cs="Times New Roman"/>
          <w:i/>
          <w:sz w:val="24"/>
          <w:szCs w:val="24"/>
        </w:rPr>
        <w:t>kuliah</w:t>
      </w:r>
      <w:proofErr w:type="spellEnd"/>
      <w:r w:rsidRPr="006D6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6B37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6D6B37">
        <w:rPr>
          <w:rFonts w:ascii="Times New Roman" w:hAnsi="Times New Roman" w:cs="Times New Roman"/>
          <w:i/>
          <w:sz w:val="24"/>
          <w:szCs w:val="24"/>
        </w:rPr>
        <w:t xml:space="preserve"> internasional</w:t>
      </w:r>
      <w:r w:rsidRPr="006D6B37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6D6B3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D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B3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D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B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D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B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B3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D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B3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D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B3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D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B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D6B37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064523" w:rsidRDefault="00064523" w:rsidP="0006452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523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06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523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06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523">
        <w:rPr>
          <w:rFonts w:ascii="Times New Roman" w:hAnsi="Times New Roman" w:cs="Times New Roman"/>
          <w:sz w:val="24"/>
          <w:szCs w:val="24"/>
        </w:rPr>
        <w:t>Pujiyanto</w:t>
      </w:r>
      <w:proofErr w:type="spellEnd"/>
      <w:r w:rsidRPr="0006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5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23">
        <w:rPr>
          <w:rFonts w:ascii="Times New Roman" w:hAnsi="Times New Roman" w:cs="Times New Roman"/>
          <w:sz w:val="24"/>
          <w:szCs w:val="24"/>
        </w:rPr>
        <w:t>Miswani</w:t>
      </w:r>
      <w:proofErr w:type="spellEnd"/>
      <w:r w:rsidRPr="00064523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064523">
        <w:rPr>
          <w:rFonts w:ascii="Times New Roman" w:hAnsi="Times New Roman" w:cs="Times New Roman"/>
          <w:i/>
          <w:sz w:val="24"/>
          <w:szCs w:val="24"/>
        </w:rPr>
        <w:t>Kakao</w:t>
      </w:r>
      <w:proofErr w:type="spellEnd"/>
      <w:r w:rsidRPr="0006452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64523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0645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4523">
        <w:rPr>
          <w:rFonts w:ascii="Times New Roman" w:hAnsi="Times New Roman" w:cs="Times New Roman"/>
          <w:i/>
          <w:sz w:val="24"/>
          <w:szCs w:val="24"/>
        </w:rPr>
        <w:t>Botani</w:t>
      </w:r>
      <w:proofErr w:type="spellEnd"/>
      <w:r w:rsidRPr="00064523">
        <w:rPr>
          <w:rFonts w:ascii="Times New Roman" w:hAnsi="Times New Roman" w:cs="Times New Roman"/>
          <w:i/>
          <w:sz w:val="24"/>
          <w:szCs w:val="24"/>
        </w:rPr>
        <w:t xml:space="preserve">, Proses </w:t>
      </w:r>
      <w:proofErr w:type="spellStart"/>
      <w:r w:rsidRPr="00064523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0645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4523">
        <w:rPr>
          <w:rFonts w:ascii="Times New Roman" w:hAnsi="Times New Roman" w:cs="Times New Roman"/>
          <w:i/>
          <w:sz w:val="24"/>
          <w:szCs w:val="24"/>
        </w:rPr>
        <w:t>Penglahan</w:t>
      </w:r>
      <w:proofErr w:type="spellEnd"/>
      <w:r w:rsidRPr="000645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452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64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523">
        <w:rPr>
          <w:rFonts w:ascii="Times New Roman" w:hAnsi="Times New Roman" w:cs="Times New Roman"/>
          <w:i/>
          <w:sz w:val="24"/>
          <w:szCs w:val="24"/>
        </w:rPr>
        <w:t>Perdagangan</w:t>
      </w:r>
      <w:proofErr w:type="spellEnd"/>
      <w:r w:rsidRPr="00064523">
        <w:rPr>
          <w:rFonts w:ascii="Times New Roman" w:hAnsi="Times New Roman" w:cs="Times New Roman"/>
          <w:i/>
          <w:sz w:val="24"/>
          <w:szCs w:val="24"/>
        </w:rPr>
        <w:t>.</w:t>
      </w:r>
      <w:r w:rsidRPr="00064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23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06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23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06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23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064523">
        <w:rPr>
          <w:rFonts w:ascii="Times New Roman" w:hAnsi="Times New Roman" w:cs="Times New Roman"/>
          <w:sz w:val="24"/>
          <w:szCs w:val="24"/>
        </w:rPr>
        <w:t xml:space="preserve"> University Press. </w:t>
      </w:r>
    </w:p>
    <w:p w:rsidR="00064523" w:rsidRDefault="00064523" w:rsidP="00064523">
      <w:pPr>
        <w:pStyle w:val="FootnoteText"/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4523">
        <w:rPr>
          <w:rFonts w:ascii="Times New Roman" w:hAnsi="Times New Roman" w:cs="Times New Roman"/>
          <w:sz w:val="24"/>
          <w:szCs w:val="24"/>
        </w:rPr>
        <w:t>Pipitone, L</w:t>
      </w:r>
      <w:r w:rsidRPr="000645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64523">
        <w:rPr>
          <w:rFonts w:ascii="Times New Roman" w:hAnsi="Times New Roman" w:cs="Times New Roman"/>
          <w:sz w:val="24"/>
          <w:szCs w:val="24"/>
        </w:rPr>
        <w:t xml:space="preserve"> 2013. </w:t>
      </w:r>
      <w:r w:rsidRPr="00064523">
        <w:rPr>
          <w:rFonts w:ascii="Times New Roman" w:hAnsi="Times New Roman" w:cs="Times New Roman"/>
          <w:i/>
          <w:sz w:val="24"/>
          <w:szCs w:val="24"/>
        </w:rPr>
        <w:t>Global Grindings Versus Production: Indonesian Cocoa Workshop 2013</w:t>
      </w:r>
      <w:r w:rsidRPr="00064523">
        <w:rPr>
          <w:rFonts w:ascii="Times New Roman" w:hAnsi="Times New Roman" w:cs="Times New Roman"/>
          <w:sz w:val="24"/>
          <w:szCs w:val="24"/>
        </w:rPr>
        <w:t>. International Cacao Organization</w:t>
      </w:r>
      <w:r w:rsidRPr="000645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3DE5" w:rsidRPr="001E3DE5" w:rsidRDefault="001E3DE5" w:rsidP="001E3DE5">
      <w:pPr>
        <w:pStyle w:val="FootnoteText"/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E3DE5">
        <w:rPr>
          <w:rFonts w:ascii="Times New Roman" w:hAnsi="Times New Roman" w:cs="Times New Roman"/>
          <w:sz w:val="24"/>
          <w:szCs w:val="24"/>
        </w:rPr>
        <w:t>Putra, G. P. G., Sutardi dan B. Kartika. 2008.</w:t>
      </w:r>
      <w:r w:rsidRPr="001E3DE5">
        <w:rPr>
          <w:rStyle w:val="Emphasis"/>
          <w:rFonts w:ascii="Times New Roman" w:hAnsi="Times New Roman" w:cs="Times New Roman"/>
          <w:sz w:val="24"/>
          <w:szCs w:val="24"/>
        </w:rPr>
        <w:t xml:space="preserve"> Peranan Perubahan Komponen Prekursor Aroma Dan Cita Rasa Biji Kakao Selama Fermentasi Terhadap Cita Rasa Bubuk Kakao Yang Dihasilkan. </w:t>
      </w:r>
      <w:r w:rsidRPr="001E3DE5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 xml:space="preserve">Yogyakarta: </w:t>
      </w:r>
      <w:r w:rsidRPr="001E3DE5">
        <w:rPr>
          <w:rFonts w:ascii="Times New Roman" w:hAnsi="Times New Roman" w:cs="Times New Roman"/>
          <w:sz w:val="24"/>
          <w:szCs w:val="24"/>
        </w:rPr>
        <w:t>Universitas Gadjah Mada Press.</w:t>
      </w:r>
    </w:p>
    <w:p w:rsidR="00D2186F" w:rsidRPr="005C7E02" w:rsidRDefault="00D2186F" w:rsidP="00D2186F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C7E02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5C7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b/>
          <w:sz w:val="24"/>
          <w:szCs w:val="24"/>
          <w:lang w:val="en-US"/>
        </w:rPr>
        <w:t>Jurnal</w:t>
      </w:r>
      <w:proofErr w:type="spellEnd"/>
      <w:r w:rsidR="00F7205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F72058">
        <w:rPr>
          <w:rFonts w:ascii="Times New Roman" w:hAnsi="Times New Roman" w:cs="Times New Roman"/>
          <w:b/>
          <w:sz w:val="24"/>
          <w:szCs w:val="24"/>
          <w:lang w:val="en-US"/>
        </w:rPr>
        <w:t>Artikel</w:t>
      </w:r>
      <w:proofErr w:type="spellEnd"/>
      <w:r w:rsidRPr="005C7E0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E02">
        <w:rPr>
          <w:rFonts w:ascii="Times New Roman" w:hAnsi="Times New Roman" w:cs="Times New Roman"/>
          <w:sz w:val="24"/>
          <w:szCs w:val="24"/>
        </w:rPr>
        <w:t>Tresliyana,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E02">
        <w:rPr>
          <w:rFonts w:ascii="Times New Roman" w:hAnsi="Times New Roman" w:cs="Times New Roman"/>
          <w:sz w:val="24"/>
          <w:szCs w:val="24"/>
        </w:rPr>
        <w:t>Anggita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C7E02">
        <w:rPr>
          <w:rFonts w:ascii="Times New Roman" w:hAnsi="Times New Roman" w:cs="Times New Roman"/>
          <w:sz w:val="24"/>
          <w:szCs w:val="24"/>
        </w:rPr>
        <w:t xml:space="preserve"> Anna Fariyanti, dan Amzul Rifin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Saing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Kakao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Indonesia di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Agribisnis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IPB, Vol. 12 No. 2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E02">
        <w:rPr>
          <w:rFonts w:ascii="Times New Roman" w:hAnsi="Times New Roman" w:cs="Times New Roman"/>
          <w:sz w:val="24"/>
          <w:szCs w:val="24"/>
        </w:rPr>
        <w:lastRenderedPageBreak/>
        <w:t>Maswadi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Pr="005C7E02">
        <w:rPr>
          <w:rFonts w:ascii="Times New Roman" w:hAnsi="Times New Roman" w:cs="Times New Roman"/>
          <w:sz w:val="24"/>
          <w:szCs w:val="24"/>
        </w:rPr>
        <w:t>Agribisnis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E02">
        <w:rPr>
          <w:rFonts w:ascii="Times New Roman" w:hAnsi="Times New Roman" w:cs="Times New Roman"/>
          <w:sz w:val="24"/>
          <w:szCs w:val="24"/>
        </w:rPr>
        <w:t>Kakao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E02">
        <w:rPr>
          <w:rFonts w:ascii="Times New Roman" w:hAnsi="Times New Roman" w:cs="Times New Roman"/>
          <w:sz w:val="24"/>
          <w:szCs w:val="24"/>
        </w:rPr>
        <w:t>dan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E02">
        <w:rPr>
          <w:rFonts w:ascii="Times New Roman" w:hAnsi="Times New Roman" w:cs="Times New Roman"/>
          <w:sz w:val="24"/>
          <w:szCs w:val="24"/>
        </w:rPr>
        <w:t>Produk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E02">
        <w:rPr>
          <w:rFonts w:ascii="Times New Roman" w:hAnsi="Times New Roman" w:cs="Times New Roman"/>
          <w:sz w:val="24"/>
          <w:szCs w:val="24"/>
        </w:rPr>
        <w:t>Olahannya Berkaitan dengan Kebijakatan Tarif Pajak di Indonesia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C7E02">
        <w:rPr>
          <w:rFonts w:ascii="Times New Roman" w:hAnsi="Times New Roman" w:cs="Times New Roman"/>
          <w:sz w:val="24"/>
          <w:szCs w:val="24"/>
        </w:rPr>
        <w:t xml:space="preserve">. 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C7E02">
        <w:rPr>
          <w:rFonts w:ascii="Times New Roman" w:hAnsi="Times New Roman" w:cs="Times New Roman"/>
          <w:sz w:val="24"/>
          <w:szCs w:val="24"/>
        </w:rPr>
        <w:t>urnal Perkebunan dan Lahan Tropika, 1(2)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(2011)</w:t>
      </w:r>
      <w:r w:rsidRPr="005C7E02">
        <w:rPr>
          <w:rFonts w:ascii="Times New Roman" w:hAnsi="Times New Roman" w:cs="Times New Roman"/>
          <w:sz w:val="24"/>
          <w:szCs w:val="24"/>
        </w:rPr>
        <w:t>.</w:t>
      </w:r>
    </w:p>
    <w:p w:rsidR="00D2186F" w:rsidRPr="005C7E02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Suryana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Innike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Abdillah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Fahmi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Kakao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Amerika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Malaysia”,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Prosiding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Seminar Nasional Dies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Natalies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ke-52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Sriwijaya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>, Palembang, 5 November 2015.</w:t>
      </w:r>
    </w:p>
    <w:p w:rsidR="00D2186F" w:rsidRPr="006D6B37" w:rsidRDefault="00D2186F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E02">
        <w:rPr>
          <w:rFonts w:ascii="Times New Roman" w:hAnsi="Times New Roman" w:cs="Times New Roman"/>
          <w:sz w:val="24"/>
          <w:szCs w:val="24"/>
        </w:rPr>
        <w:t>Maulana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7E02">
        <w:rPr>
          <w:rFonts w:ascii="Times New Roman" w:hAnsi="Times New Roman" w:cs="Times New Roman"/>
          <w:sz w:val="24"/>
          <w:szCs w:val="24"/>
        </w:rPr>
        <w:t>Arif dan Fitri Kartiasih. “Analisis Ekspor Kakao Olahan Indonesia ke Sembilan Negara Tujuan Tahun 2000–2014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B37">
        <w:rPr>
          <w:rFonts w:ascii="Times New Roman" w:hAnsi="Times New Roman" w:cs="Times New Roman"/>
          <w:sz w:val="24"/>
          <w:szCs w:val="24"/>
          <w:lang w:val="en-US"/>
        </w:rPr>
        <w:t xml:space="preserve">Pembangunan Indonesia Vol. 17 No. 2 </w:t>
      </w:r>
      <w:proofErr w:type="spellStart"/>
      <w:r w:rsidRPr="006D6B37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6D6B37"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</w:p>
    <w:p w:rsidR="006D6B37" w:rsidRDefault="006D6B37" w:rsidP="00D2186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B37">
        <w:rPr>
          <w:rFonts w:ascii="Times New Roman" w:hAnsi="Times New Roman" w:cs="Times New Roman"/>
          <w:sz w:val="24"/>
          <w:szCs w:val="24"/>
        </w:rPr>
        <w:t xml:space="preserve">Sudjarmoko, </w:t>
      </w:r>
      <w:r w:rsidR="00064523" w:rsidRPr="006D6B37">
        <w:rPr>
          <w:rFonts w:ascii="Times New Roman" w:hAnsi="Times New Roman" w:cs="Times New Roman"/>
          <w:sz w:val="24"/>
          <w:szCs w:val="24"/>
        </w:rPr>
        <w:t xml:space="preserve">Bedy </w:t>
      </w:r>
      <w:r w:rsidR="000645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6B37">
        <w:rPr>
          <w:rFonts w:ascii="Times New Roman" w:hAnsi="Times New Roman" w:cs="Times New Roman"/>
          <w:sz w:val="24"/>
          <w:szCs w:val="24"/>
        </w:rPr>
        <w:t>“State of The Art  Industrialisasi Kakao Indonesia”, dalam jurnal Balai Penelitian Tanaman Industri dan Penyegar Vol. 1 No. 1 April 2013</w:t>
      </w:r>
      <w:r w:rsidR="000645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4523" w:rsidRPr="00F72058" w:rsidRDefault="00064523" w:rsidP="00F72058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DE5">
        <w:rPr>
          <w:rFonts w:ascii="Times New Roman" w:hAnsi="Times New Roman" w:cs="Times New Roman"/>
          <w:sz w:val="24"/>
          <w:szCs w:val="24"/>
        </w:rPr>
        <w:t xml:space="preserve">Mulyono, Daru </w:t>
      </w:r>
      <w:r w:rsidRPr="001E3D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3DE5">
        <w:rPr>
          <w:rFonts w:ascii="Times New Roman" w:hAnsi="Times New Roman" w:cs="Times New Roman"/>
          <w:i/>
          <w:sz w:val="24"/>
          <w:szCs w:val="24"/>
        </w:rPr>
        <w:t>“Harmonisasi Kebijakan Hulu-Hilir dalam Pengembangan Budidaya dan Industri Pengolahan Kakao Nasional</w:t>
      </w:r>
      <w:r w:rsidRPr="001E3DE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1E3DE5">
        <w:rPr>
          <w:rFonts w:ascii="Times New Roman" w:hAnsi="Times New Roman" w:cs="Times New Roman"/>
          <w:i/>
          <w:sz w:val="24"/>
          <w:szCs w:val="24"/>
        </w:rPr>
        <w:t>”</w:t>
      </w:r>
      <w:r w:rsidRPr="001E3DE5">
        <w:rPr>
          <w:rFonts w:ascii="Times New Roman" w:hAnsi="Times New Roman" w:cs="Times New Roman"/>
          <w:sz w:val="24"/>
          <w:szCs w:val="24"/>
        </w:rPr>
        <w:t xml:space="preserve"> dalam Jurnal Ekonomi &amp; Kebijakan Publi</w:t>
      </w:r>
      <w:r w:rsidR="001E3DE5" w:rsidRPr="001E3DE5">
        <w:rPr>
          <w:rFonts w:ascii="Times New Roman" w:hAnsi="Times New Roman" w:cs="Times New Roman"/>
          <w:sz w:val="24"/>
          <w:szCs w:val="24"/>
        </w:rPr>
        <w:t>k Vol. 7</w:t>
      </w:r>
      <w:r w:rsidRPr="001E3DE5">
        <w:rPr>
          <w:rFonts w:ascii="Times New Roman" w:hAnsi="Times New Roman" w:cs="Times New Roman"/>
          <w:sz w:val="24"/>
          <w:szCs w:val="24"/>
        </w:rPr>
        <w:t xml:space="preserve"> No. 2 Desember 2016. Pusat Teknologi </w:t>
      </w:r>
      <w:r w:rsidRPr="00F72058">
        <w:rPr>
          <w:rFonts w:ascii="Times New Roman" w:hAnsi="Times New Roman" w:cs="Times New Roman"/>
          <w:sz w:val="24"/>
          <w:szCs w:val="24"/>
        </w:rPr>
        <w:t>Produksi Pertanian, BPPT</w:t>
      </w:r>
      <w:r w:rsidRPr="00F720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2058" w:rsidRPr="00F72058" w:rsidRDefault="00F72058" w:rsidP="00F72058">
      <w:pPr>
        <w:pStyle w:val="FootnoteText"/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72058">
        <w:rPr>
          <w:rFonts w:ascii="Times New Roman" w:hAnsi="Times New Roman" w:cs="Times New Roman"/>
          <w:sz w:val="24"/>
          <w:szCs w:val="24"/>
        </w:rPr>
        <w:t>Hasibuan,</w:t>
      </w:r>
      <w:r w:rsidRPr="00F72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2058">
        <w:rPr>
          <w:rFonts w:ascii="Times New Roman" w:hAnsi="Times New Roman" w:cs="Times New Roman"/>
          <w:sz w:val="24"/>
          <w:szCs w:val="24"/>
        </w:rPr>
        <w:t>Abdul Muis</w:t>
      </w:r>
      <w:r w:rsidRPr="00F72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0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72058">
        <w:rPr>
          <w:rFonts w:ascii="Times New Roman" w:hAnsi="Times New Roman" w:cs="Times New Roman"/>
          <w:sz w:val="24"/>
          <w:szCs w:val="24"/>
        </w:rPr>
        <w:t xml:space="preserve"> Rita Nurmalina dan Agus Wahyudi, </w:t>
      </w:r>
      <w:r w:rsidRPr="00F72058">
        <w:rPr>
          <w:rFonts w:ascii="Times New Roman" w:hAnsi="Times New Roman" w:cs="Times New Roman"/>
          <w:i/>
          <w:sz w:val="24"/>
          <w:szCs w:val="24"/>
        </w:rPr>
        <w:t>“Analisis Kinerja dan Daya Saing Perdagangan biji Kakao dan Produk Kakao Olahan Indonesia di Pasar Internasional”,</w:t>
      </w:r>
      <w:r w:rsidRPr="00F72058">
        <w:rPr>
          <w:rFonts w:ascii="Times New Roman" w:hAnsi="Times New Roman" w:cs="Times New Roman"/>
          <w:sz w:val="24"/>
          <w:szCs w:val="24"/>
        </w:rPr>
        <w:t xml:space="preserve"> dalam Buletin RISTRI Vol 3 No</w:t>
      </w:r>
      <w:r w:rsidRPr="00F72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2058">
        <w:rPr>
          <w:rFonts w:ascii="Times New Roman" w:hAnsi="Times New Roman" w:cs="Times New Roman"/>
          <w:sz w:val="24"/>
          <w:szCs w:val="24"/>
        </w:rPr>
        <w:t>1 Tahun 2012. Institut Pertanian Bogor.</w:t>
      </w:r>
    </w:p>
    <w:p w:rsidR="001E3DE5" w:rsidRPr="00F72058" w:rsidRDefault="001E3DE5" w:rsidP="00F7205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058">
        <w:rPr>
          <w:rFonts w:ascii="Times New Roman" w:hAnsi="Times New Roman" w:cs="Times New Roman"/>
          <w:sz w:val="24"/>
          <w:szCs w:val="24"/>
        </w:rPr>
        <w:t xml:space="preserve">Damayanti D. </w:t>
      </w:r>
      <w:proofErr w:type="spellStart"/>
      <w:r w:rsidR="00F72058"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F72058">
        <w:rPr>
          <w:rFonts w:ascii="Times New Roman" w:hAnsi="Times New Roman" w:cs="Times New Roman"/>
          <w:i/>
          <w:sz w:val="24"/>
          <w:szCs w:val="24"/>
        </w:rPr>
        <w:t xml:space="preserve">“Industri Kakao”. </w:t>
      </w:r>
      <w:r w:rsidRPr="00F72058">
        <w:rPr>
          <w:rFonts w:ascii="Times New Roman" w:hAnsi="Times New Roman" w:cs="Times New Roman"/>
          <w:sz w:val="24"/>
          <w:szCs w:val="24"/>
        </w:rPr>
        <w:t>Office of Chief Economist Mandiri 2011</w:t>
      </w:r>
    </w:p>
    <w:p w:rsidR="00064523" w:rsidRDefault="001E3DE5" w:rsidP="001E3DE5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DE5">
        <w:rPr>
          <w:rFonts w:ascii="Times New Roman" w:hAnsi="Times New Roman" w:cs="Times New Roman"/>
          <w:sz w:val="24"/>
          <w:szCs w:val="24"/>
        </w:rPr>
        <w:lastRenderedPageBreak/>
        <w:t>Sudjarmoko,</w:t>
      </w:r>
      <w:r w:rsidRPr="001E3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DE5">
        <w:rPr>
          <w:rFonts w:ascii="Times New Roman" w:hAnsi="Times New Roman" w:cs="Times New Roman"/>
          <w:sz w:val="24"/>
          <w:szCs w:val="24"/>
        </w:rPr>
        <w:t>Bedy</w:t>
      </w:r>
      <w:r w:rsidRPr="001E3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3DE5">
        <w:rPr>
          <w:rFonts w:ascii="Times New Roman" w:hAnsi="Times New Roman" w:cs="Times New Roman"/>
          <w:sz w:val="24"/>
          <w:szCs w:val="24"/>
        </w:rPr>
        <w:t xml:space="preserve"> </w:t>
      </w:r>
      <w:r w:rsidRPr="001E3DE5">
        <w:rPr>
          <w:rFonts w:ascii="Times New Roman" w:hAnsi="Times New Roman" w:cs="Times New Roman"/>
          <w:i/>
          <w:sz w:val="24"/>
          <w:szCs w:val="24"/>
        </w:rPr>
        <w:t>”Strategi Peningkatan Daya SaingKakao Indonesia di Pasar Internasional”,</w:t>
      </w:r>
      <w:r w:rsidRPr="001E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DE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E3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DE5">
        <w:rPr>
          <w:rFonts w:ascii="Times New Roman" w:hAnsi="Times New Roman" w:cs="Times New Roman"/>
          <w:sz w:val="24"/>
          <w:szCs w:val="24"/>
        </w:rPr>
        <w:t>Balai Penelitian Tanaman Industri dan Penyegar</w:t>
      </w:r>
      <w:r w:rsidRPr="001E3D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3DE5" w:rsidRPr="00F72058" w:rsidRDefault="001E3DE5" w:rsidP="00F72058">
      <w:pPr>
        <w:pStyle w:val="FootnoteText"/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DE5"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1E3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DE5">
        <w:rPr>
          <w:rFonts w:ascii="Times New Roman" w:hAnsi="Times New Roman" w:cs="Times New Roman"/>
          <w:sz w:val="24"/>
          <w:szCs w:val="24"/>
          <w:lang w:val="en-US"/>
        </w:rPr>
        <w:t>majalah</w:t>
      </w:r>
      <w:proofErr w:type="spellEnd"/>
      <w:r w:rsidRPr="001E3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DE5">
        <w:rPr>
          <w:rFonts w:ascii="Times New Roman" w:hAnsi="Times New Roman" w:cs="Times New Roman"/>
          <w:sz w:val="24"/>
          <w:szCs w:val="24"/>
        </w:rPr>
        <w:t xml:space="preserve">Media Industri. 2010. </w:t>
      </w:r>
      <w:r w:rsidRPr="001E3DE5">
        <w:rPr>
          <w:rFonts w:ascii="Times New Roman" w:hAnsi="Times New Roman" w:cs="Times New Roman"/>
          <w:i/>
          <w:sz w:val="24"/>
          <w:szCs w:val="24"/>
        </w:rPr>
        <w:t xml:space="preserve">Penerapan BK Dorong Industri Hilir  Kakao </w:t>
      </w:r>
      <w:r w:rsidRPr="00F72058">
        <w:rPr>
          <w:rFonts w:ascii="Times New Roman" w:hAnsi="Times New Roman" w:cs="Times New Roman"/>
          <w:i/>
          <w:sz w:val="24"/>
          <w:szCs w:val="24"/>
        </w:rPr>
        <w:t>Domestik.</w:t>
      </w:r>
      <w:r w:rsidRPr="00F72058">
        <w:rPr>
          <w:rFonts w:ascii="Times New Roman" w:hAnsi="Times New Roman" w:cs="Times New Roman"/>
          <w:sz w:val="24"/>
          <w:szCs w:val="24"/>
        </w:rPr>
        <w:t>Jakarta: Kementerian Perindustrian.</w:t>
      </w:r>
    </w:p>
    <w:p w:rsidR="00F72058" w:rsidRPr="00F72058" w:rsidRDefault="00F72058" w:rsidP="00F72058">
      <w:pPr>
        <w:pStyle w:val="FootnoteText"/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72058">
        <w:rPr>
          <w:rFonts w:ascii="Times New Roman" w:hAnsi="Times New Roman" w:cs="Times New Roman"/>
          <w:sz w:val="24"/>
          <w:szCs w:val="24"/>
        </w:rPr>
        <w:t>Syadullah,</w:t>
      </w:r>
      <w:r w:rsidRPr="00F72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2058">
        <w:rPr>
          <w:rFonts w:ascii="Times New Roman" w:hAnsi="Times New Roman" w:cs="Times New Roman"/>
          <w:sz w:val="24"/>
          <w:szCs w:val="24"/>
        </w:rPr>
        <w:t>Makmum</w:t>
      </w:r>
      <w:r w:rsidRPr="00F720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72058">
        <w:rPr>
          <w:rFonts w:ascii="Times New Roman" w:hAnsi="Times New Roman" w:cs="Times New Roman"/>
          <w:sz w:val="24"/>
          <w:szCs w:val="24"/>
        </w:rPr>
        <w:t xml:space="preserve"> </w:t>
      </w:r>
      <w:r w:rsidRPr="00F72058">
        <w:rPr>
          <w:rFonts w:ascii="Times New Roman" w:hAnsi="Times New Roman" w:cs="Times New Roman"/>
          <w:i/>
          <w:sz w:val="24"/>
          <w:szCs w:val="24"/>
        </w:rPr>
        <w:t>“Damppak Kebijakan Bea Keluar Terhadap Ekspor dan Industri Pengolahan Kakao”,</w:t>
      </w:r>
      <w:r w:rsidRPr="00F72058">
        <w:rPr>
          <w:rFonts w:ascii="Times New Roman" w:hAnsi="Times New Roman" w:cs="Times New Roman"/>
          <w:sz w:val="24"/>
          <w:szCs w:val="24"/>
        </w:rPr>
        <w:t xml:space="preserve"> dalam Buletin Ilmiah Litbang Perdagangan  Vol. 6 No. 1 Juli 2012. Badan Kebijakan Fiskal, Kementerian Keuangan.</w:t>
      </w:r>
    </w:p>
    <w:p w:rsidR="00F72058" w:rsidRPr="00F72058" w:rsidRDefault="00F72058" w:rsidP="00F72058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058">
        <w:rPr>
          <w:rFonts w:ascii="Times New Roman" w:hAnsi="Times New Roman" w:cs="Times New Roman"/>
          <w:sz w:val="24"/>
          <w:szCs w:val="24"/>
        </w:rPr>
        <w:t>Ragimun</w:t>
      </w:r>
      <w:proofErr w:type="spellEnd"/>
      <w:r w:rsidRPr="00F72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205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7205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7205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72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205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F72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2058">
        <w:rPr>
          <w:rFonts w:ascii="Times New Roman" w:hAnsi="Times New Roman" w:cs="Times New Roman"/>
          <w:i/>
          <w:sz w:val="24"/>
          <w:szCs w:val="24"/>
        </w:rPr>
        <w:t>Saing</w:t>
      </w:r>
      <w:proofErr w:type="spellEnd"/>
      <w:r w:rsidRPr="00F72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2058">
        <w:rPr>
          <w:rFonts w:ascii="Times New Roman" w:hAnsi="Times New Roman" w:cs="Times New Roman"/>
          <w:i/>
          <w:sz w:val="24"/>
          <w:szCs w:val="24"/>
        </w:rPr>
        <w:t>Komoditas</w:t>
      </w:r>
      <w:proofErr w:type="spellEnd"/>
      <w:r w:rsidRPr="00F72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2058">
        <w:rPr>
          <w:rFonts w:ascii="Times New Roman" w:hAnsi="Times New Roman" w:cs="Times New Roman"/>
          <w:i/>
          <w:sz w:val="24"/>
          <w:szCs w:val="24"/>
        </w:rPr>
        <w:t>Kakao</w:t>
      </w:r>
      <w:proofErr w:type="spellEnd"/>
      <w:r w:rsidRPr="00F72058">
        <w:rPr>
          <w:rFonts w:ascii="Times New Roman" w:hAnsi="Times New Roman" w:cs="Times New Roman"/>
          <w:i/>
          <w:sz w:val="24"/>
          <w:szCs w:val="24"/>
        </w:rPr>
        <w:t xml:space="preserve"> Indonesia”</w:t>
      </w:r>
      <w:r w:rsidRPr="00F7205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7205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F7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05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7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05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7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058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Pr="00F7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05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F7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05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7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058">
        <w:rPr>
          <w:rFonts w:ascii="Times New Roman" w:hAnsi="Times New Roman" w:cs="Times New Roman"/>
          <w:sz w:val="24"/>
          <w:szCs w:val="24"/>
        </w:rPr>
        <w:t>Fiskal</w:t>
      </w:r>
      <w:proofErr w:type="spellEnd"/>
      <w:r w:rsidRPr="00F7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058">
        <w:rPr>
          <w:rFonts w:ascii="Times New Roman" w:hAnsi="Times New Roman" w:cs="Times New Roman"/>
          <w:sz w:val="24"/>
          <w:szCs w:val="24"/>
        </w:rPr>
        <w:t>Kemenkeu</w:t>
      </w:r>
      <w:proofErr w:type="spellEnd"/>
      <w:r w:rsidRPr="00F72058">
        <w:rPr>
          <w:rFonts w:ascii="Times New Roman" w:hAnsi="Times New Roman" w:cs="Times New Roman"/>
          <w:sz w:val="24"/>
          <w:szCs w:val="24"/>
        </w:rPr>
        <w:t>.</w:t>
      </w:r>
    </w:p>
    <w:p w:rsidR="00D2186F" w:rsidRDefault="00064523" w:rsidP="00D2186F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64523" w:rsidRPr="00064523" w:rsidRDefault="006D6B37" w:rsidP="00064523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523">
        <w:rPr>
          <w:rFonts w:ascii="Times New Roman" w:hAnsi="Times New Roman" w:cs="Times New Roman"/>
          <w:sz w:val="24"/>
          <w:szCs w:val="24"/>
        </w:rPr>
        <w:t xml:space="preserve">Diplomasi Indonesia 2010, Laporan Tahunan Kementrian Luar Negeri Republik Indonesia tahun 2010. </w:t>
      </w:r>
    </w:p>
    <w:p w:rsidR="00064523" w:rsidRPr="00064523" w:rsidRDefault="00064523" w:rsidP="0006452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4523">
        <w:rPr>
          <w:rFonts w:ascii="Times New Roman" w:hAnsi="Times New Roman" w:cs="Times New Roman"/>
          <w:sz w:val="24"/>
          <w:szCs w:val="24"/>
        </w:rPr>
        <w:t>Badan Pusat Statistik Indonesia</w:t>
      </w:r>
      <w:r w:rsidRPr="000645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64523">
        <w:rPr>
          <w:rFonts w:ascii="Times New Roman" w:hAnsi="Times New Roman" w:cs="Times New Roman"/>
          <w:sz w:val="24"/>
          <w:szCs w:val="24"/>
        </w:rPr>
        <w:t xml:space="preserve"> Statistic Kakao Indonesia 2016</w:t>
      </w:r>
      <w:r w:rsidRPr="000645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4523" w:rsidRDefault="00064523" w:rsidP="0006452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23">
        <w:rPr>
          <w:rFonts w:ascii="Times New Roman" w:hAnsi="Times New Roman" w:cs="Times New Roman"/>
          <w:sz w:val="24"/>
          <w:szCs w:val="24"/>
        </w:rPr>
        <w:t xml:space="preserve">Direktorat Jendral Perkebunan Kementerian Pertanian. Statistik Perkebunan Indonesia 2012. </w:t>
      </w:r>
    </w:p>
    <w:p w:rsidR="004B6987" w:rsidRPr="004B6987" w:rsidRDefault="004B6987" w:rsidP="00064523">
      <w:pPr>
        <w:pStyle w:val="FootnoteText"/>
        <w:spacing w:line="48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B6987">
        <w:rPr>
          <w:rFonts w:ascii="Times New Roman" w:hAnsi="Times New Roman" w:cs="Times New Roman"/>
          <w:sz w:val="24"/>
        </w:rPr>
        <w:t>Departemen Perindustrian. Gambaran Sekilas Industri Kakao</w:t>
      </w:r>
      <w:r w:rsidRPr="004B6987">
        <w:rPr>
          <w:rFonts w:ascii="Times New Roman" w:hAnsi="Times New Roman" w:cs="Times New Roman"/>
          <w:sz w:val="24"/>
          <w:lang w:val="en-US"/>
        </w:rPr>
        <w:t>.</w:t>
      </w:r>
    </w:p>
    <w:p w:rsidR="00D2186F" w:rsidRPr="005C7E02" w:rsidRDefault="00D2186F" w:rsidP="00D2186F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C7E02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5C7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Internet</w:t>
      </w:r>
    </w:p>
    <w:p w:rsidR="00D2186F" w:rsidRPr="005C7E02" w:rsidRDefault="00D2186F" w:rsidP="00D218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E02">
        <w:rPr>
          <w:rFonts w:ascii="Times New Roman" w:hAnsi="Times New Roman" w:cs="Times New Roman"/>
          <w:sz w:val="24"/>
          <w:szCs w:val="24"/>
        </w:rPr>
        <w:t xml:space="preserve">ITC Calculations Based On </w:t>
      </w:r>
      <w:proofErr w:type="spellStart"/>
      <w:r w:rsidRPr="005C7E02">
        <w:rPr>
          <w:rFonts w:ascii="Times New Roman" w:hAnsi="Times New Roman" w:cs="Times New Roman"/>
          <w:sz w:val="24"/>
          <w:szCs w:val="24"/>
        </w:rPr>
        <w:t>Comtrade</w:t>
      </w:r>
      <w:proofErr w:type="spellEnd"/>
      <w:r w:rsidRPr="005C7E02">
        <w:rPr>
          <w:rFonts w:ascii="Times New Roman" w:hAnsi="Times New Roman" w:cs="Times New Roman"/>
          <w:sz w:val="24"/>
          <w:szCs w:val="24"/>
        </w:rPr>
        <w:t xml:space="preserve"> Statistics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86F" w:rsidRPr="005C7E02" w:rsidRDefault="00D2186F" w:rsidP="00D2186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Ardiprawiro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, S.E.,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5C7E02">
        <w:rPr>
          <w:rFonts w:ascii="Times New Roman" w:hAnsi="Times New Roman" w:cs="Times New Roman"/>
          <w:sz w:val="24"/>
          <w:szCs w:val="24"/>
          <w:lang w:val="en-US"/>
        </w:rPr>
        <w:t>power</w:t>
      </w:r>
      <w:proofErr w:type="gram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point)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Gunadarma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>: PTA 2013/2014).</w:t>
      </w:r>
    </w:p>
    <w:p w:rsidR="00D2186F" w:rsidRPr="005C7E02" w:rsidRDefault="00D2186F" w:rsidP="00D2186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E02">
        <w:rPr>
          <w:rFonts w:ascii="Times New Roman" w:hAnsi="Times New Roman" w:cs="Times New Roman"/>
          <w:sz w:val="24"/>
          <w:szCs w:val="24"/>
        </w:rPr>
        <w:t>Sumber:</w:t>
      </w:r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5C7E02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http://www.kemenperin.go.id/artikel/7454/Industri-Kakao-Mampu-Meningkatkan-Devisa-Negara.%20April%202014</w:t>
        </w:r>
      </w:hyperlink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11 November 2018.</w:t>
      </w:r>
    </w:p>
    <w:p w:rsidR="00D2186F" w:rsidRPr="005C7E02" w:rsidRDefault="00D2186F" w:rsidP="00D218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E02"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 w:rsidRPr="005C7E0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C7E02">
          <w:rPr>
            <w:rStyle w:val="Hyperlink"/>
            <w:rFonts w:ascii="Times New Roman" w:hAnsi="Times New Roman" w:cs="Times New Roman"/>
            <w:sz w:val="24"/>
            <w:szCs w:val="24"/>
          </w:rPr>
          <w:t>https://ekonomi.sobatmateri.com/6-sumber-devisa-di-indonesia/</w:t>
        </w:r>
      </w:hyperlink>
      <w:r w:rsidRPr="005C7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C7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C7E02">
        <w:rPr>
          <w:rFonts w:ascii="Times New Roman" w:hAnsi="Times New Roman" w:cs="Times New Roman"/>
          <w:sz w:val="24"/>
          <w:szCs w:val="24"/>
        </w:rPr>
        <w:t xml:space="preserve"> 11 November 2018.</w:t>
      </w:r>
    </w:p>
    <w:p w:rsidR="00D2186F" w:rsidRPr="006D6B37" w:rsidRDefault="00D2186F" w:rsidP="006D6B3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Kamus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Bahasa Indonesia, </w:t>
      </w:r>
      <w:hyperlink r:id="rId9" w:history="1">
        <w:r w:rsidRPr="005C7E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http://kbbi.web.id/neoliberalisme</w:t>
        </w:r>
      </w:hyperlink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E0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C7E02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r w:rsidRPr="006D6B37">
        <w:rPr>
          <w:rFonts w:ascii="Times New Roman" w:hAnsi="Times New Roman" w:cs="Times New Roman"/>
          <w:sz w:val="24"/>
          <w:szCs w:val="24"/>
          <w:lang w:val="en-US"/>
        </w:rPr>
        <w:t>September 2018.</w:t>
      </w:r>
    </w:p>
    <w:p w:rsidR="006D6B37" w:rsidRDefault="006D6B37" w:rsidP="006D6B3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B37">
        <w:rPr>
          <w:rFonts w:ascii="Times New Roman" w:hAnsi="Times New Roman" w:cs="Times New Roman"/>
          <w:sz w:val="24"/>
          <w:szCs w:val="24"/>
        </w:rPr>
        <w:t xml:space="preserve">Sumber: </w:t>
      </w:r>
      <w:hyperlink r:id="rId10" w:history="1">
        <w:r w:rsidRPr="006D6B37">
          <w:rPr>
            <w:rStyle w:val="Hyperlink"/>
            <w:rFonts w:ascii="Times New Roman" w:hAnsi="Times New Roman" w:cs="Times New Roman"/>
            <w:sz w:val="24"/>
            <w:szCs w:val="24"/>
          </w:rPr>
          <w:t>https://tirto.id/seberapa-kuat-perdagangan-indonesia--malaysia-cu5d</w:t>
        </w:r>
      </w:hyperlink>
      <w:r w:rsidRPr="006D6B37">
        <w:rPr>
          <w:rFonts w:ascii="Times New Roman" w:hAnsi="Times New Roman" w:cs="Times New Roman"/>
          <w:sz w:val="24"/>
          <w:szCs w:val="24"/>
        </w:rPr>
        <w:t xml:space="preserve">, </w:t>
      </w:r>
      <w:r w:rsidRPr="006D6B37">
        <w:rPr>
          <w:rFonts w:ascii="Times New Roman" w:hAnsi="Times New Roman" w:cs="Times New Roman"/>
          <w:i/>
          <w:sz w:val="24"/>
          <w:szCs w:val="24"/>
        </w:rPr>
        <w:t>Seberapa Kuat Perdagangan Indonesia – Malaysia</w:t>
      </w:r>
      <w:r w:rsidRPr="006D6B37">
        <w:rPr>
          <w:rFonts w:ascii="Times New Roman" w:hAnsi="Times New Roman" w:cs="Times New Roman"/>
          <w:sz w:val="24"/>
          <w:szCs w:val="24"/>
        </w:rPr>
        <w:t xml:space="preserve">, diakses pada 28 Januari 2019. </w:t>
      </w:r>
    </w:p>
    <w:p w:rsidR="00064523" w:rsidRPr="001E3DE5" w:rsidRDefault="00064523" w:rsidP="001E3DE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23">
        <w:rPr>
          <w:rFonts w:ascii="Times New Roman" w:hAnsi="Times New Roman" w:cs="Times New Roman"/>
          <w:sz w:val="24"/>
          <w:szCs w:val="24"/>
        </w:rPr>
        <w:t xml:space="preserve">Sumber: </w:t>
      </w:r>
      <w:hyperlink r:id="rId11" w:history="1">
        <w:r w:rsidRPr="00064523">
          <w:rPr>
            <w:rStyle w:val="Hyperlink"/>
            <w:rFonts w:ascii="Times New Roman" w:hAnsi="Times New Roman" w:cs="Times New Roman"/>
            <w:sz w:val="24"/>
            <w:szCs w:val="24"/>
          </w:rPr>
          <w:t>https://tirto.id/indonesia-dan-malaysia-bertemu-di-jcbc-ke-15-cuoa</w:t>
        </w:r>
      </w:hyperlink>
      <w:r w:rsidRPr="00064523">
        <w:rPr>
          <w:rFonts w:ascii="Times New Roman" w:hAnsi="Times New Roman" w:cs="Times New Roman"/>
          <w:sz w:val="24"/>
          <w:szCs w:val="24"/>
        </w:rPr>
        <w:t xml:space="preserve">, </w:t>
      </w:r>
      <w:r w:rsidRPr="001E3DE5">
        <w:rPr>
          <w:rFonts w:ascii="Times New Roman" w:hAnsi="Times New Roman" w:cs="Times New Roman"/>
          <w:sz w:val="24"/>
          <w:szCs w:val="24"/>
        </w:rPr>
        <w:t>diakses pada 15 Januari 2019.</w:t>
      </w:r>
    </w:p>
    <w:p w:rsidR="001E3DE5" w:rsidRPr="001E3DE5" w:rsidRDefault="001E3DE5" w:rsidP="001E3DE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E5">
        <w:rPr>
          <w:rFonts w:ascii="Times New Roman" w:hAnsi="Times New Roman" w:cs="Times New Roman"/>
          <w:sz w:val="24"/>
          <w:szCs w:val="24"/>
        </w:rPr>
        <w:t xml:space="preserve">Sumber: </w:t>
      </w:r>
      <w:hyperlink r:id="rId12" w:history="1">
        <w:r w:rsidRPr="001E3DE5">
          <w:rPr>
            <w:rStyle w:val="Hyperlink"/>
            <w:rFonts w:ascii="Times New Roman" w:hAnsi="Times New Roman" w:cs="Times New Roman"/>
            <w:sz w:val="24"/>
            <w:szCs w:val="24"/>
          </w:rPr>
          <w:t>https://ekonomi.bisnis.com/read/20171031/99/704799/riset-kakao-adopsi-teknologi-masih-jadi-kendala</w:t>
        </w:r>
      </w:hyperlink>
      <w:r w:rsidRPr="001E3DE5">
        <w:rPr>
          <w:rFonts w:ascii="Times New Roman" w:hAnsi="Times New Roman" w:cs="Times New Roman"/>
          <w:sz w:val="24"/>
          <w:szCs w:val="24"/>
        </w:rPr>
        <w:t>, diakses pada 02 Februari 2019.</w:t>
      </w:r>
    </w:p>
    <w:p w:rsidR="001E3DE5" w:rsidRPr="00064523" w:rsidRDefault="001E3DE5" w:rsidP="0006452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523" w:rsidRPr="006D6B37" w:rsidRDefault="00064523" w:rsidP="006D6B3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37" w:rsidRPr="005C7E02" w:rsidRDefault="006D6B37" w:rsidP="00D2186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1EBC" w:rsidRDefault="004052F0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pStyle w:val="FootnoteText"/>
      </w:pPr>
    </w:p>
    <w:sectPr w:rsidR="006D6B37" w:rsidSect="007D6A55">
      <w:headerReference w:type="default" r:id="rId13"/>
      <w:headerReference w:type="first" r:id="rId14"/>
      <w:footerReference w:type="first" r:id="rId15"/>
      <w:footnotePr>
        <w:numStart w:val="36"/>
      </w:footnotePr>
      <w:pgSz w:w="11909" w:h="16834" w:code="9"/>
      <w:pgMar w:top="1701" w:right="1701" w:bottom="1701" w:left="2268" w:header="720" w:footer="720" w:gutter="0"/>
      <w:pgNumType w:start="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F0" w:rsidRDefault="004052F0">
      <w:pPr>
        <w:spacing w:after="0" w:line="240" w:lineRule="auto"/>
      </w:pPr>
      <w:r>
        <w:separator/>
      </w:r>
    </w:p>
  </w:endnote>
  <w:endnote w:type="continuationSeparator" w:id="0">
    <w:p w:rsidR="004052F0" w:rsidRDefault="0040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8A" w:rsidRDefault="004052F0" w:rsidP="004B05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F0" w:rsidRDefault="004052F0">
      <w:pPr>
        <w:spacing w:after="0" w:line="240" w:lineRule="auto"/>
      </w:pPr>
      <w:r>
        <w:separator/>
      </w:r>
    </w:p>
  </w:footnote>
  <w:footnote w:type="continuationSeparator" w:id="0">
    <w:p w:rsidR="004052F0" w:rsidRDefault="0040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108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78FE" w:rsidRDefault="00D218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A55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3E78FE" w:rsidRDefault="00405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6A55" w:rsidRDefault="007D6A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6D6B37" w:rsidRDefault="006D6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Start w:val="3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6F"/>
    <w:rsid w:val="00064523"/>
    <w:rsid w:val="000F4636"/>
    <w:rsid w:val="001E3DE5"/>
    <w:rsid w:val="0033008F"/>
    <w:rsid w:val="004052F0"/>
    <w:rsid w:val="004B6987"/>
    <w:rsid w:val="006D6B37"/>
    <w:rsid w:val="00783AC9"/>
    <w:rsid w:val="007D6A55"/>
    <w:rsid w:val="008A2F5A"/>
    <w:rsid w:val="00CD10EC"/>
    <w:rsid w:val="00D2186F"/>
    <w:rsid w:val="00D7497F"/>
    <w:rsid w:val="00F3667C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FA0EE-31CB-4178-BB57-3114E428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2186F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186F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D218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6F"/>
  </w:style>
  <w:style w:type="paragraph" w:styleId="Footer">
    <w:name w:val="footer"/>
    <w:basedOn w:val="Normal"/>
    <w:link w:val="FooterChar"/>
    <w:uiPriority w:val="99"/>
    <w:unhideWhenUsed/>
    <w:rsid w:val="00D2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6F"/>
  </w:style>
  <w:style w:type="character" w:styleId="FootnoteReference">
    <w:name w:val="footnote reference"/>
    <w:basedOn w:val="DefaultParagraphFont"/>
    <w:uiPriority w:val="99"/>
    <w:semiHidden/>
    <w:unhideWhenUsed/>
    <w:rsid w:val="006D6B3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D6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nomi.sobatmateri.com/6-sumber-devisa-di-indonesi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menperin.go.id/artikel/7454/Industri-Kakao-Mampu-Meningkatkan-Devisa-Negara.%20April%202014" TargetMode="External"/><Relationship Id="rId12" Type="http://schemas.openxmlformats.org/officeDocument/2006/relationships/hyperlink" Target="https://ekonomi.bisnis.com/read/20171031/99/704799/riset-kakao-adopsi-teknologi-masih-jadi-kenda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irto.id/indonesia-dan-malaysia-bertemu-di-jcbc-ke-15-cuo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irto.id/seberapa-kuat-perdagangan-indonesia--malaysia-cu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bi.web.id/neoliberalism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3DCB-D8D7-4726-842E-7943629C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2019-01-28T18:27:00Z</dcterms:created>
  <dcterms:modified xsi:type="dcterms:W3CDTF">2019-02-14T15:42:00Z</dcterms:modified>
</cp:coreProperties>
</file>