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13C" w:rsidRDefault="00CD713C" w:rsidP="00E042E5">
      <w:pPr>
        <w:pStyle w:val="ListParagraph"/>
        <w:spacing w:after="0" w:line="360" w:lineRule="auto"/>
        <w:ind w:left="0"/>
        <w:jc w:val="center"/>
        <w:rPr>
          <w:rFonts w:ascii="Times New Roman" w:hAnsi="Times New Roman"/>
          <w:b/>
          <w:sz w:val="24"/>
          <w:szCs w:val="24"/>
        </w:rPr>
      </w:pPr>
      <w:r>
        <w:rPr>
          <w:rFonts w:ascii="Times New Roman" w:hAnsi="Times New Roman"/>
          <w:b/>
          <w:sz w:val="24"/>
          <w:szCs w:val="24"/>
        </w:rPr>
        <w:t xml:space="preserve">PENINGKATAN KEMAMPUAN PEMAHAMAN KONSEPTUAL DAN BERPIKIR REFLEKTIF MATEMATIS SERTA DAMPAKNYA TERHADAP </w:t>
      </w:r>
      <w:r>
        <w:rPr>
          <w:rFonts w:ascii="Times New Roman" w:hAnsi="Times New Roman"/>
          <w:b/>
          <w:i/>
          <w:sz w:val="24"/>
          <w:szCs w:val="24"/>
        </w:rPr>
        <w:t xml:space="preserve">HABITS OF STRIVING FOR ACCURACY AND PRECISION </w:t>
      </w:r>
      <w:r>
        <w:rPr>
          <w:rFonts w:ascii="Times New Roman" w:hAnsi="Times New Roman"/>
          <w:b/>
          <w:sz w:val="24"/>
          <w:szCs w:val="24"/>
        </w:rPr>
        <w:t xml:space="preserve">PESERTA DIDIK SMA MELALUI MODEL PEMBELAJARAN </w:t>
      </w:r>
    </w:p>
    <w:p w:rsidR="00CD713C" w:rsidRDefault="00CD713C" w:rsidP="00E042E5">
      <w:pPr>
        <w:pStyle w:val="ListParagraph"/>
        <w:spacing w:after="0" w:line="360" w:lineRule="auto"/>
        <w:ind w:left="0"/>
        <w:jc w:val="center"/>
        <w:rPr>
          <w:rFonts w:ascii="Times New Roman" w:hAnsi="Times New Roman"/>
          <w:b/>
          <w:sz w:val="24"/>
          <w:szCs w:val="24"/>
        </w:rPr>
      </w:pPr>
      <w:r>
        <w:rPr>
          <w:rFonts w:ascii="Times New Roman" w:hAnsi="Times New Roman"/>
          <w:b/>
          <w:i/>
          <w:sz w:val="24"/>
          <w:szCs w:val="24"/>
        </w:rPr>
        <w:t>DEEPER LEARNING CYCLE</w:t>
      </w:r>
    </w:p>
    <w:p w:rsidR="00CD713C" w:rsidRDefault="00CD713C" w:rsidP="005847F7">
      <w:pPr>
        <w:spacing w:after="0" w:line="480" w:lineRule="auto"/>
        <w:jc w:val="center"/>
        <w:rPr>
          <w:rFonts w:ascii="Times New Roman" w:hAnsi="Times New Roman" w:cs="Times New Roman"/>
          <w:b/>
          <w:sz w:val="24"/>
          <w:szCs w:val="24"/>
        </w:rPr>
      </w:pPr>
    </w:p>
    <w:p w:rsidR="00E042E5" w:rsidRDefault="00E042E5" w:rsidP="00E042E5">
      <w:pPr>
        <w:spacing w:after="0"/>
        <w:jc w:val="center"/>
        <w:rPr>
          <w:rFonts w:ascii="Times New Roman" w:hAnsi="Times New Roman" w:cs="Times New Roman"/>
          <w:b/>
          <w:sz w:val="24"/>
          <w:szCs w:val="24"/>
          <w:vertAlign w:val="superscript"/>
          <w:lang w:val="id-ID"/>
        </w:rPr>
      </w:pPr>
      <w:r>
        <w:rPr>
          <w:rFonts w:ascii="Times New Roman" w:hAnsi="Times New Roman" w:cs="Times New Roman"/>
          <w:b/>
          <w:sz w:val="24"/>
          <w:szCs w:val="24"/>
          <w:lang w:val="id-ID"/>
        </w:rPr>
        <w:t>Melinda Nur Rahmatika</w:t>
      </w:r>
      <w:r>
        <w:rPr>
          <w:rFonts w:ascii="Times New Roman" w:hAnsi="Times New Roman" w:cs="Times New Roman"/>
          <w:b/>
          <w:sz w:val="24"/>
          <w:szCs w:val="24"/>
          <w:vertAlign w:val="superscript"/>
          <w:lang w:val="id-ID"/>
        </w:rPr>
        <w:t>1</w:t>
      </w:r>
      <w:r>
        <w:rPr>
          <w:rFonts w:ascii="Times New Roman" w:hAnsi="Times New Roman" w:cs="Times New Roman"/>
          <w:b/>
          <w:sz w:val="24"/>
          <w:szCs w:val="24"/>
          <w:lang w:val="id-ID"/>
        </w:rPr>
        <w:t>, Poppy Yaniawati</w:t>
      </w:r>
      <w:r>
        <w:rPr>
          <w:rFonts w:ascii="Times New Roman" w:hAnsi="Times New Roman" w:cs="Times New Roman"/>
          <w:b/>
          <w:sz w:val="24"/>
          <w:szCs w:val="24"/>
          <w:vertAlign w:val="superscript"/>
          <w:lang w:val="id-ID"/>
        </w:rPr>
        <w:t>2</w:t>
      </w:r>
      <w:r>
        <w:rPr>
          <w:rFonts w:ascii="Times New Roman" w:hAnsi="Times New Roman" w:cs="Times New Roman"/>
          <w:b/>
          <w:sz w:val="24"/>
          <w:szCs w:val="24"/>
          <w:lang w:val="id-ID"/>
        </w:rPr>
        <w:t>, Panca Pertiwi Hidayati</w:t>
      </w:r>
      <w:r>
        <w:rPr>
          <w:rFonts w:ascii="Times New Roman" w:hAnsi="Times New Roman" w:cs="Times New Roman"/>
          <w:b/>
          <w:sz w:val="24"/>
          <w:szCs w:val="24"/>
          <w:vertAlign w:val="superscript"/>
          <w:lang w:val="id-ID"/>
        </w:rPr>
        <w:t>3</w:t>
      </w:r>
    </w:p>
    <w:p w:rsidR="00E042E5" w:rsidRDefault="00E042E5" w:rsidP="00E042E5">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Magister Pendidikan Matematika, Universitas Pasundan</w:t>
      </w:r>
    </w:p>
    <w:p w:rsidR="00E042E5" w:rsidRDefault="00E042E5" w:rsidP="00E042E5">
      <w:pPr>
        <w:spacing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Jl. Sumatera No.41, Bandung</w:t>
      </w:r>
    </w:p>
    <w:p w:rsidR="00FD15FD" w:rsidRPr="00FD15FD" w:rsidRDefault="00525BCC" w:rsidP="00FD15FD">
      <w:pPr>
        <w:spacing w:after="0"/>
        <w:jc w:val="center"/>
        <w:rPr>
          <w:rFonts w:ascii="Times New Roman" w:hAnsi="Times New Roman" w:cs="Times New Roman"/>
          <w:b/>
          <w:sz w:val="24"/>
          <w:szCs w:val="24"/>
          <w:vertAlign w:val="superscript"/>
          <w:lang w:val="id-ID"/>
        </w:rPr>
      </w:pPr>
      <w:hyperlink r:id="rId7" w:history="1">
        <w:r w:rsidR="00E042E5" w:rsidRPr="00800FB3">
          <w:rPr>
            <w:rStyle w:val="Hyperlink"/>
            <w:rFonts w:ascii="Times New Roman" w:hAnsi="Times New Roman" w:cs="Times New Roman"/>
            <w:b/>
            <w:sz w:val="24"/>
            <w:szCs w:val="24"/>
            <w:lang w:val="id-ID"/>
          </w:rPr>
          <w:t>melindanur.mn@gmail.com</w:t>
        </w:r>
        <w:r w:rsidR="00E042E5" w:rsidRPr="00800FB3">
          <w:rPr>
            <w:rStyle w:val="Hyperlink"/>
            <w:rFonts w:ascii="Times New Roman" w:hAnsi="Times New Roman" w:cs="Times New Roman"/>
            <w:b/>
            <w:sz w:val="24"/>
            <w:szCs w:val="24"/>
            <w:vertAlign w:val="superscript"/>
            <w:lang w:val="id-ID"/>
          </w:rPr>
          <w:t>1</w:t>
        </w:r>
      </w:hyperlink>
      <w:r w:rsidR="00E042E5">
        <w:rPr>
          <w:rFonts w:ascii="Times New Roman" w:hAnsi="Times New Roman" w:cs="Times New Roman"/>
          <w:b/>
          <w:sz w:val="24"/>
          <w:szCs w:val="24"/>
          <w:lang w:val="id-ID"/>
        </w:rPr>
        <w:t xml:space="preserve">, </w:t>
      </w:r>
      <w:hyperlink r:id="rId8" w:history="1">
        <w:r w:rsidR="00E042E5" w:rsidRPr="00800FB3">
          <w:rPr>
            <w:rStyle w:val="Hyperlink"/>
            <w:rFonts w:ascii="Times New Roman" w:hAnsi="Times New Roman" w:cs="Times New Roman"/>
            <w:b/>
            <w:sz w:val="24"/>
            <w:szCs w:val="24"/>
            <w:lang w:val="id-ID"/>
          </w:rPr>
          <w:t>pyaniawati@unpas.ac.id</w:t>
        </w:r>
        <w:r w:rsidR="00E042E5" w:rsidRPr="00800FB3">
          <w:rPr>
            <w:rStyle w:val="Hyperlink"/>
            <w:rFonts w:ascii="Times New Roman" w:hAnsi="Times New Roman" w:cs="Times New Roman"/>
            <w:b/>
            <w:sz w:val="24"/>
            <w:szCs w:val="24"/>
            <w:vertAlign w:val="superscript"/>
            <w:lang w:val="id-ID"/>
          </w:rPr>
          <w:t>2</w:t>
        </w:r>
      </w:hyperlink>
      <w:r w:rsidR="00E042E5">
        <w:rPr>
          <w:rFonts w:ascii="Times New Roman" w:hAnsi="Times New Roman" w:cs="Times New Roman"/>
          <w:b/>
          <w:sz w:val="24"/>
          <w:szCs w:val="24"/>
          <w:lang w:val="id-ID"/>
        </w:rPr>
        <w:t xml:space="preserve">, </w:t>
      </w:r>
      <w:hyperlink r:id="rId9" w:history="1">
        <w:r w:rsidR="00FD15FD" w:rsidRPr="00800FB3">
          <w:rPr>
            <w:rStyle w:val="Hyperlink"/>
            <w:rFonts w:ascii="Times New Roman" w:hAnsi="Times New Roman" w:cs="Times New Roman"/>
            <w:b/>
            <w:sz w:val="24"/>
            <w:szCs w:val="24"/>
            <w:lang w:val="id-ID"/>
          </w:rPr>
          <w:t>panca.pertiwi.hidayati@unpas.ac.id</w:t>
        </w:r>
        <w:r w:rsidR="00FD15FD" w:rsidRPr="00800FB3">
          <w:rPr>
            <w:rStyle w:val="Hyperlink"/>
            <w:rFonts w:ascii="Times New Roman" w:hAnsi="Times New Roman" w:cs="Times New Roman"/>
            <w:b/>
            <w:sz w:val="24"/>
            <w:szCs w:val="24"/>
            <w:vertAlign w:val="superscript"/>
            <w:lang w:val="id-ID"/>
          </w:rPr>
          <w:t>3</w:t>
        </w:r>
      </w:hyperlink>
    </w:p>
    <w:p w:rsidR="005847F7" w:rsidRDefault="005847F7" w:rsidP="004D6B47">
      <w:pPr>
        <w:jc w:val="center"/>
        <w:rPr>
          <w:rFonts w:ascii="Times New Roman" w:hAnsi="Times New Roman" w:cs="Times New Roman"/>
          <w:b/>
          <w:color w:val="000000" w:themeColor="text1"/>
          <w:sz w:val="24"/>
          <w:szCs w:val="24"/>
          <w:lang w:val="id-ID"/>
        </w:rPr>
      </w:pPr>
    </w:p>
    <w:p w:rsidR="00CD713C" w:rsidRPr="006F26BD" w:rsidRDefault="00CD713C" w:rsidP="00CD713C">
      <w:pPr>
        <w:jc w:val="center"/>
        <w:rPr>
          <w:rFonts w:ascii="Times New Roman" w:hAnsi="Times New Roman" w:cs="Times New Roman"/>
          <w:b/>
          <w:sz w:val="24"/>
          <w:szCs w:val="24"/>
          <w:lang w:val="id-ID"/>
        </w:rPr>
      </w:pPr>
      <w:r w:rsidRPr="00281F53">
        <w:rPr>
          <w:rFonts w:ascii="Times New Roman" w:hAnsi="Times New Roman" w:cs="Times New Roman"/>
          <w:b/>
          <w:sz w:val="24"/>
          <w:szCs w:val="24"/>
        </w:rPr>
        <w:t>ABSTRAK</w:t>
      </w:r>
    </w:p>
    <w:p w:rsidR="00CD713C" w:rsidRPr="00C21369" w:rsidRDefault="00CD713C" w:rsidP="00CD713C">
      <w:pPr>
        <w:spacing w:after="0" w:line="240" w:lineRule="auto"/>
        <w:jc w:val="both"/>
        <w:rPr>
          <w:rFonts w:ascii="Times New Roman" w:hAnsi="Times New Roman" w:cs="Times New Roman"/>
          <w:b/>
          <w:bCs/>
          <w:sz w:val="24"/>
          <w:szCs w:val="24"/>
          <w:lang w:val="id-ID"/>
        </w:rPr>
      </w:pPr>
      <w:r>
        <w:rPr>
          <w:rFonts w:ascii="Times New Roman" w:hAnsi="Times New Roman" w:cs="Times New Roman"/>
          <w:b/>
          <w:color w:val="000000" w:themeColor="text1"/>
          <w:sz w:val="24"/>
          <w:szCs w:val="24"/>
          <w:lang w:val="id-ID"/>
        </w:rPr>
        <w:t>Melinda Nur Rahmatika</w:t>
      </w:r>
      <w:r w:rsidRPr="004962A6">
        <w:rPr>
          <w:rFonts w:ascii="Times New Roman" w:hAnsi="Times New Roman" w:cs="Times New Roman"/>
          <w:b/>
          <w:color w:val="000000" w:themeColor="text1"/>
          <w:sz w:val="24"/>
          <w:szCs w:val="24"/>
        </w:rPr>
        <w:t>,</w:t>
      </w:r>
      <w:r w:rsidRPr="00C21369">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lang w:val="id-ID"/>
        </w:rPr>
        <w:t>9</w:t>
      </w:r>
      <w:r w:rsidRPr="00C21369">
        <w:rPr>
          <w:rFonts w:ascii="Times New Roman" w:hAnsi="Times New Roman" w:cs="Times New Roman"/>
          <w:b/>
          <w:color w:val="000000" w:themeColor="text1"/>
          <w:sz w:val="24"/>
          <w:szCs w:val="24"/>
        </w:rPr>
        <w:t xml:space="preserve">). </w:t>
      </w:r>
      <w:r w:rsidRPr="009D06DA">
        <w:rPr>
          <w:rFonts w:ascii="Times New Roman" w:hAnsi="Times New Roman" w:cs="Times New Roman"/>
          <w:b/>
          <w:sz w:val="24"/>
          <w:szCs w:val="24"/>
        </w:rPr>
        <w:t xml:space="preserve">Peningkatan Kemampuan Pemahaman Konseptual dan Berpikir Reflektif Matematis serta Dampaknya Terhadap </w:t>
      </w:r>
      <w:r w:rsidRPr="009D06DA">
        <w:rPr>
          <w:rFonts w:ascii="Times New Roman" w:hAnsi="Times New Roman" w:cs="Times New Roman"/>
          <w:b/>
          <w:i/>
          <w:sz w:val="24"/>
          <w:szCs w:val="24"/>
        </w:rPr>
        <w:t>H</w:t>
      </w:r>
      <w:r>
        <w:rPr>
          <w:rFonts w:ascii="Times New Roman" w:hAnsi="Times New Roman" w:cs="Times New Roman"/>
          <w:b/>
          <w:i/>
          <w:sz w:val="24"/>
          <w:szCs w:val="24"/>
        </w:rPr>
        <w:t>abits of Striving For Accuracy a</w:t>
      </w:r>
      <w:r w:rsidRPr="009D06DA">
        <w:rPr>
          <w:rFonts w:ascii="Times New Roman" w:hAnsi="Times New Roman" w:cs="Times New Roman"/>
          <w:b/>
          <w:i/>
          <w:sz w:val="24"/>
          <w:szCs w:val="24"/>
        </w:rPr>
        <w:t>nd Precision</w:t>
      </w:r>
      <w:r>
        <w:rPr>
          <w:rFonts w:ascii="Times New Roman" w:hAnsi="Times New Roman" w:cs="Times New Roman"/>
          <w:b/>
          <w:sz w:val="24"/>
          <w:szCs w:val="24"/>
        </w:rPr>
        <w:t xml:space="preserve"> Peserta Didik</w:t>
      </w:r>
      <w:r w:rsidRPr="009D06DA">
        <w:rPr>
          <w:rFonts w:ascii="Times New Roman" w:hAnsi="Times New Roman" w:cs="Times New Roman"/>
          <w:b/>
          <w:sz w:val="24"/>
          <w:szCs w:val="24"/>
        </w:rPr>
        <w:t xml:space="preserve"> SMA melalui Model Pembelajaran </w:t>
      </w:r>
      <w:r w:rsidRPr="009D06DA">
        <w:rPr>
          <w:rFonts w:ascii="Times New Roman" w:hAnsi="Times New Roman" w:cs="Times New Roman"/>
          <w:b/>
          <w:i/>
          <w:sz w:val="24"/>
          <w:szCs w:val="24"/>
        </w:rPr>
        <w:t>Deeper Learning Cycle</w:t>
      </w:r>
      <w:r w:rsidRPr="00C21369">
        <w:rPr>
          <w:rFonts w:ascii="Times New Roman" w:hAnsi="Times New Roman" w:cs="Times New Roman"/>
          <w:b/>
          <w:bCs/>
          <w:sz w:val="24"/>
          <w:szCs w:val="24"/>
          <w:lang w:val="id-ID"/>
        </w:rPr>
        <w:t>.</w:t>
      </w:r>
    </w:p>
    <w:p w:rsidR="00CD713C" w:rsidRPr="00994454" w:rsidRDefault="00CD713C" w:rsidP="00CD713C">
      <w:pPr>
        <w:spacing w:after="0" w:line="240" w:lineRule="auto"/>
        <w:rPr>
          <w:rFonts w:ascii="Times New Roman" w:hAnsi="Times New Roman" w:cs="Times New Roman"/>
          <w:color w:val="000000" w:themeColor="text1"/>
          <w:sz w:val="24"/>
          <w:szCs w:val="24"/>
          <w:lang w:val="id-ID"/>
        </w:rPr>
      </w:pPr>
    </w:p>
    <w:p w:rsidR="00CD713C" w:rsidRDefault="00CD713C" w:rsidP="00CD713C">
      <w:pPr>
        <w:pStyle w:val="NoSpacing"/>
        <w:jc w:val="both"/>
        <w:rPr>
          <w:lang w:val="id-ID"/>
        </w:rPr>
      </w:pPr>
      <w:r w:rsidRPr="00076A69">
        <w:t xml:space="preserve">Rendahnya kemampuan </w:t>
      </w:r>
      <w:r>
        <w:rPr>
          <w:lang w:val="id-ID"/>
        </w:rPr>
        <w:t>pemahaman konseptualdan berpikir reflektif matematis</w:t>
      </w:r>
      <w:r w:rsidRPr="00076A69">
        <w:rPr>
          <w:lang w:val="id-ID"/>
        </w:rPr>
        <w:t xml:space="preserve"> serta </w:t>
      </w:r>
      <w:r w:rsidRPr="007D18F1">
        <w:rPr>
          <w:i/>
        </w:rPr>
        <w:t>Habits of Striving For Accuracy and Precision</w:t>
      </w:r>
      <w:r>
        <w:rPr>
          <w:lang w:val="id-ID"/>
        </w:rPr>
        <w:t>peserta didik IPA SMAN 25</w:t>
      </w:r>
      <w:r w:rsidRPr="00076A69">
        <w:t xml:space="preserve"> Bandung merupakan permasalahan yang menuntut </w:t>
      </w:r>
      <w:r w:rsidRPr="00076A69">
        <w:rPr>
          <w:lang w:val="id-ID"/>
        </w:rPr>
        <w:t>guru</w:t>
      </w:r>
      <w:r w:rsidRPr="00076A69">
        <w:t xml:space="preserve"> untuk dapat menciptakan dan menggunakan suatu pendekatan </w:t>
      </w:r>
      <w:r w:rsidRPr="00076A69">
        <w:rPr>
          <w:lang w:val="id-ID"/>
        </w:rPr>
        <w:t xml:space="preserve">baru </w:t>
      </w:r>
      <w:r w:rsidRPr="00076A69">
        <w:t xml:space="preserve">dalam pembelajaran. Penelitian ini merupakan </w:t>
      </w:r>
      <w:r w:rsidRPr="00076A69">
        <w:rPr>
          <w:lang w:val="id-ID"/>
        </w:rPr>
        <w:t>m</w:t>
      </w:r>
      <w:r w:rsidRPr="00076A69">
        <w:t xml:space="preserve">etode </w:t>
      </w:r>
      <w:r w:rsidRPr="00076A69">
        <w:rPr>
          <w:lang w:val="id-ID"/>
        </w:rPr>
        <w:t>c</w:t>
      </w:r>
      <w:r w:rsidRPr="00076A69">
        <w:t>ampuran (</w:t>
      </w:r>
      <w:r w:rsidRPr="00076A69">
        <w:rPr>
          <w:i/>
        </w:rPr>
        <w:t>Mixed Method</w:t>
      </w:r>
      <w:r w:rsidRPr="00076A69">
        <w:t xml:space="preserve">) tipe </w:t>
      </w:r>
      <w:r w:rsidRPr="00076A69">
        <w:rPr>
          <w:i/>
        </w:rPr>
        <w:t>Embedded Desain</w:t>
      </w:r>
      <w:r w:rsidRPr="00076A69">
        <w:t xml:space="preserve">dengan jenis </w:t>
      </w:r>
      <w:r w:rsidRPr="00076A69">
        <w:rPr>
          <w:i/>
          <w:iCs/>
        </w:rPr>
        <w:t>Embedded experimental model</w:t>
      </w:r>
      <w:r w:rsidRPr="00076A69">
        <w:t xml:space="preserve"> dengan desain penelitian berbentuk </w:t>
      </w:r>
      <w:r w:rsidRPr="00076A69">
        <w:rPr>
          <w:i/>
        </w:rPr>
        <w:t>pretes-postescontrol grup desig</w:t>
      </w:r>
      <w:r w:rsidRPr="00076A69">
        <w:rPr>
          <w:i/>
          <w:lang w:val="id-ID"/>
        </w:rPr>
        <w:t>n</w:t>
      </w:r>
      <w:r>
        <w:t>,</w:t>
      </w:r>
      <w:r w:rsidRPr="00076A69">
        <w:t xml:space="preserve"> bertujuan untuk melakukan studi yang berfokus pada </w:t>
      </w:r>
      <w:r w:rsidRPr="00076A69">
        <w:rPr>
          <w:lang w:val="id-ID"/>
        </w:rPr>
        <w:t>penggunaan</w:t>
      </w:r>
      <w:r>
        <w:rPr>
          <w:lang w:val="id-ID"/>
        </w:rPr>
        <w:t xml:space="preserve">model </w:t>
      </w:r>
      <w:r w:rsidRPr="00076A69">
        <w:t xml:space="preserve">pembelajaran </w:t>
      </w:r>
      <w:r w:rsidRPr="007D18F1">
        <w:rPr>
          <w:i/>
        </w:rPr>
        <w:t>Deeper Learning Cycle</w:t>
      </w:r>
      <w:r>
        <w:t>(DELC</w:t>
      </w:r>
      <w:r w:rsidRPr="00076A69">
        <w:t>) yang diduga dapat meningkatkan kemampua</w:t>
      </w:r>
      <w:r>
        <w:t xml:space="preserve">n </w:t>
      </w:r>
      <w:r>
        <w:rPr>
          <w:lang w:val="id-ID"/>
        </w:rPr>
        <w:t>pemahaman konseptual</w:t>
      </w:r>
      <w:r>
        <w:t xml:space="preserve"> dan berpikir reflektif </w:t>
      </w:r>
      <w:r w:rsidRPr="00076A69">
        <w:rPr>
          <w:lang w:val="id-ID"/>
        </w:rPr>
        <w:t xml:space="preserve">serta dampaknya </w:t>
      </w:r>
      <w:r>
        <w:rPr>
          <w:lang w:val="id-ID"/>
        </w:rPr>
        <w:t xml:space="preserve">terhadap </w:t>
      </w:r>
      <w:r w:rsidRPr="007D18F1">
        <w:rPr>
          <w:i/>
        </w:rPr>
        <w:t>Habits of Striving For Accuracy and Precision</w:t>
      </w:r>
      <w:r>
        <w:t>peserta didik</w:t>
      </w:r>
      <w:r w:rsidRPr="00076A69">
        <w:t xml:space="preserve">. Populasi dalam penelitian ini adalah </w:t>
      </w:r>
      <w:r>
        <w:rPr>
          <w:lang w:val="id-ID"/>
        </w:rPr>
        <w:t>peserta didik SMAN 25</w:t>
      </w:r>
      <w:r w:rsidRPr="00076A69">
        <w:rPr>
          <w:lang w:val="id-ID"/>
        </w:rPr>
        <w:t xml:space="preserve"> Bandung.</w:t>
      </w:r>
      <w:r w:rsidRPr="00076A69">
        <w:t xml:space="preserve"> Pemilihan sampel dilakukan dari populasinya secara purposif (</w:t>
      </w:r>
      <w:r w:rsidRPr="00076A69">
        <w:rPr>
          <w:i/>
        </w:rPr>
        <w:t>purposive sampling</w:t>
      </w:r>
      <w:r w:rsidRPr="00076A69">
        <w:t xml:space="preserve">)2 kelas </w:t>
      </w:r>
      <w:r>
        <w:rPr>
          <w:lang w:val="id-ID"/>
        </w:rPr>
        <w:t>yang pada tahun ajaran 2018/2019</w:t>
      </w:r>
      <w:r w:rsidRPr="00076A69">
        <w:rPr>
          <w:lang w:val="id-ID"/>
        </w:rPr>
        <w:t>. K</w:t>
      </w:r>
      <w:r w:rsidRPr="00076A69">
        <w:t>elas</w:t>
      </w:r>
      <w:r>
        <w:rPr>
          <w:lang w:val="id-ID"/>
        </w:rPr>
        <w:t xml:space="preserve"> XI IPA 4</w:t>
      </w:r>
      <w:r w:rsidRPr="00076A69">
        <w:t xml:space="preserve">diberikan perlakuan dengan </w:t>
      </w:r>
      <w:r w:rsidRPr="00076A69">
        <w:rPr>
          <w:lang w:val="id-ID"/>
        </w:rPr>
        <w:t xml:space="preserve">model </w:t>
      </w:r>
      <w:r>
        <w:rPr>
          <w:lang w:val="id-ID"/>
        </w:rPr>
        <w:t>DELC</w:t>
      </w:r>
      <w:r w:rsidRPr="00076A69">
        <w:t xml:space="preserve">dan kelas </w:t>
      </w:r>
      <w:r>
        <w:rPr>
          <w:lang w:val="id-ID"/>
        </w:rPr>
        <w:t>XI IPA 6</w:t>
      </w:r>
      <w:r w:rsidRPr="00076A69">
        <w:t xml:space="preserve">dengan pembelajaran konvensional. Instrumen yang digunakan dalam penelitian ini adalah tes kemampuan </w:t>
      </w:r>
      <w:r>
        <w:rPr>
          <w:lang w:val="id-ID"/>
        </w:rPr>
        <w:t>pemahaman konseptual</w:t>
      </w:r>
      <w:r w:rsidRPr="00076A69">
        <w:rPr>
          <w:lang w:val="id-ID"/>
        </w:rPr>
        <w:t xml:space="preserve">, tes kemampuan berpikir </w:t>
      </w:r>
      <w:r>
        <w:rPr>
          <w:lang w:val="id-ID"/>
        </w:rPr>
        <w:t>reflektif</w:t>
      </w:r>
      <w:r w:rsidRPr="00076A69">
        <w:rPr>
          <w:lang w:val="id-ID"/>
        </w:rPr>
        <w:t xml:space="preserve"> matematis, dan </w:t>
      </w:r>
      <w:r w:rsidRPr="00324935">
        <w:t xml:space="preserve">angket </w:t>
      </w:r>
      <w:r w:rsidRPr="007D18F1">
        <w:rPr>
          <w:i/>
        </w:rPr>
        <w:t>Habits of Striving For Accuracy and Precision</w:t>
      </w:r>
      <w:r w:rsidRPr="00076A69">
        <w:rPr>
          <w:lang w:val="id-ID" w:eastAsia="id-ID"/>
        </w:rPr>
        <w:t xml:space="preserve">, </w:t>
      </w:r>
      <w:r w:rsidRPr="00076A69">
        <w:rPr>
          <w:lang w:val="id-ID"/>
        </w:rPr>
        <w:t>lembar observasi, dan wawancara</w:t>
      </w:r>
      <w:r w:rsidRPr="00076A69">
        <w:t>. Berdasarkan analisis data diperoleh kesimpulan bahwa</w:t>
      </w:r>
      <w:r>
        <w:rPr>
          <w:lang w:val="id-ID"/>
        </w:rPr>
        <w:t xml:space="preserve"> (1) </w:t>
      </w:r>
      <w:r w:rsidRPr="00793A5B">
        <w:rPr>
          <w:lang w:val="id-ID"/>
        </w:rPr>
        <w:t xml:space="preserve">Peningkatan </w:t>
      </w:r>
      <w:r w:rsidRPr="00793A5B">
        <w:t xml:space="preserve">kemampuan </w:t>
      </w:r>
      <w:r>
        <w:rPr>
          <w:lang w:val="id-ID"/>
        </w:rPr>
        <w:t>pemahaman konseptual matematis peserta didik yang memperoleh pembelajaran DELC lebih</w:t>
      </w:r>
      <w:r w:rsidRPr="00793A5B">
        <w:t xml:space="preserve"> baik daripada </w:t>
      </w:r>
      <w:r>
        <w:rPr>
          <w:lang w:val="id-ID"/>
        </w:rPr>
        <w:t xml:space="preserve">peningkatan </w:t>
      </w:r>
      <w:r w:rsidRPr="00793A5B">
        <w:t xml:space="preserve">kemampuan </w:t>
      </w:r>
      <w:r>
        <w:rPr>
          <w:lang w:val="id-ID"/>
        </w:rPr>
        <w:lastRenderedPageBreak/>
        <w:t>kemampuan pemahaman konseptual matematis peserta didiktinggi, sedang dan rendah</w:t>
      </w:r>
      <w:r w:rsidRPr="00793A5B">
        <w:t>yang mem</w:t>
      </w:r>
      <w:r>
        <w:t>peroleh pembelajaran konvensional</w:t>
      </w:r>
      <w:r>
        <w:rPr>
          <w:lang w:val="id-ID"/>
        </w:rPr>
        <w:t xml:space="preserve">, (2) </w:t>
      </w:r>
      <w:r w:rsidRPr="00793A5B">
        <w:rPr>
          <w:lang w:val="id-ID"/>
        </w:rPr>
        <w:t xml:space="preserve">Peningkatan </w:t>
      </w:r>
      <w:r w:rsidRPr="00793A5B">
        <w:t xml:space="preserve">kemampuan </w:t>
      </w:r>
      <w:r>
        <w:rPr>
          <w:lang w:val="id-ID"/>
        </w:rPr>
        <w:t>berpikir reflektif matematis peserta didik yang memperoleh pembelajaran DELC lebih</w:t>
      </w:r>
      <w:r w:rsidRPr="00793A5B">
        <w:t xml:space="preserve"> baik daripada </w:t>
      </w:r>
      <w:r>
        <w:rPr>
          <w:lang w:val="id-ID"/>
        </w:rPr>
        <w:t xml:space="preserve">peningkatan </w:t>
      </w:r>
      <w:r w:rsidRPr="00793A5B">
        <w:t xml:space="preserve">kemampuan </w:t>
      </w:r>
      <w:r>
        <w:rPr>
          <w:lang w:val="id-ID"/>
        </w:rPr>
        <w:t>kemampuan berpikir reflektif matematis peserta didiktinggi, sedang dan rendah</w:t>
      </w:r>
      <w:r w:rsidRPr="00793A5B">
        <w:t>yang mem</w:t>
      </w:r>
      <w:r>
        <w:t>peroleh pembelajaran konvensional</w:t>
      </w:r>
      <w:r>
        <w:rPr>
          <w:lang w:val="id-ID"/>
        </w:rPr>
        <w:t xml:space="preserve">, (3) </w:t>
      </w:r>
      <w:r w:rsidRPr="007D18F1">
        <w:rPr>
          <w:i/>
        </w:rPr>
        <w:t>Habits of Striving For Accuracy and Precision</w:t>
      </w:r>
      <w:r>
        <w:rPr>
          <w:lang w:val="id-ID"/>
        </w:rPr>
        <w:t xml:space="preserve">peserta didiktinggi, sedang dan rendah </w:t>
      </w:r>
      <w:r w:rsidRPr="008B719C">
        <w:rPr>
          <w:lang w:val="id-ID"/>
        </w:rPr>
        <w:t xml:space="preserve">yang </w:t>
      </w:r>
      <w:r w:rsidRPr="008B719C">
        <w:t xml:space="preserve">memperoleh </w:t>
      </w:r>
      <w:r w:rsidRPr="008B719C">
        <w:rPr>
          <w:lang w:val="id-ID"/>
        </w:rPr>
        <w:t xml:space="preserve">model </w:t>
      </w:r>
      <w:r>
        <w:rPr>
          <w:lang w:val="id-ID"/>
        </w:rPr>
        <w:t xml:space="preserve">DELClebih baik </w:t>
      </w:r>
      <w:r w:rsidRPr="007D18F1">
        <w:rPr>
          <w:i/>
        </w:rPr>
        <w:t>Habits of Striving For Accuracy and Precision</w:t>
      </w:r>
      <w:r>
        <w:rPr>
          <w:lang w:val="id-ID"/>
        </w:rPr>
        <w:t xml:space="preserve"> peserta didiktinggi, sedang dan rendah </w:t>
      </w:r>
      <w:r w:rsidRPr="008B719C">
        <w:rPr>
          <w:lang w:val="id-ID"/>
        </w:rPr>
        <w:t>yang mem</w:t>
      </w:r>
      <w:r>
        <w:rPr>
          <w:lang w:val="id-ID"/>
        </w:rPr>
        <w:t xml:space="preserve">peroleh pembelajaran konvensional, </w:t>
      </w:r>
      <w:r>
        <w:t xml:space="preserve">(4) </w:t>
      </w:r>
      <w:r>
        <w:rPr>
          <w:lang w:val="id-ID"/>
        </w:rPr>
        <w:t>Terdapat hubunganpositif antara kemampuan pemahaman konseptual matematis peserta didik dengan kemampuan berpikir reflektif matematis peserta didik.</w:t>
      </w:r>
    </w:p>
    <w:p w:rsidR="00CD713C" w:rsidRPr="005847F7" w:rsidRDefault="00CD713C" w:rsidP="00CD713C">
      <w:pPr>
        <w:pStyle w:val="NoSpacing"/>
        <w:jc w:val="both"/>
      </w:pPr>
    </w:p>
    <w:p w:rsidR="00CD713C" w:rsidRPr="00AB701F" w:rsidRDefault="00CD713C" w:rsidP="00CD713C">
      <w:pPr>
        <w:pStyle w:val="NoSpacing"/>
        <w:jc w:val="both"/>
        <w:rPr>
          <w:lang w:val="id-ID"/>
        </w:rPr>
      </w:pPr>
      <w:r w:rsidRPr="00AB701F">
        <w:t xml:space="preserve">Kata kunci: </w:t>
      </w:r>
      <w:r w:rsidRPr="00AB701F">
        <w:rPr>
          <w:lang w:val="id-ID"/>
        </w:rPr>
        <w:tab/>
      </w:r>
      <w:r w:rsidRPr="007D18F1">
        <w:rPr>
          <w:i/>
        </w:rPr>
        <w:t>Deeper Learning Cycle</w:t>
      </w:r>
      <w:r>
        <w:t>(DELC</w:t>
      </w:r>
      <w:r w:rsidRPr="00076A69">
        <w:t>)</w:t>
      </w:r>
      <w:r w:rsidRPr="00AB701F">
        <w:rPr>
          <w:i/>
          <w:lang w:val="id-ID"/>
        </w:rPr>
        <w:t xml:space="preserve">, </w:t>
      </w:r>
      <w:r>
        <w:t xml:space="preserve">kemampuan </w:t>
      </w:r>
      <w:r>
        <w:rPr>
          <w:lang w:val="id-ID"/>
        </w:rPr>
        <w:t>pemahaman konseptual</w:t>
      </w:r>
      <w:r>
        <w:t>, kemampuan berpikir reflektif,</w:t>
      </w:r>
      <w:r w:rsidRPr="007D18F1">
        <w:rPr>
          <w:i/>
        </w:rPr>
        <w:t>Habits of Striving For Accuracy and Precision</w:t>
      </w:r>
      <w:r>
        <w:rPr>
          <w:lang w:val="id-ID"/>
        </w:rPr>
        <w:t>peserta didik</w:t>
      </w:r>
      <w:r w:rsidRPr="00AB701F">
        <w:rPr>
          <w:lang w:val="id-ID"/>
        </w:rPr>
        <w:t>.</w:t>
      </w:r>
    </w:p>
    <w:p w:rsidR="005847F7" w:rsidRDefault="005847F7" w:rsidP="004D6B47">
      <w:pPr>
        <w:jc w:val="center"/>
        <w:rPr>
          <w:rFonts w:ascii="Times New Roman" w:hAnsi="Times New Roman" w:cs="Times New Roman"/>
          <w:b/>
          <w:color w:val="000000" w:themeColor="text1"/>
          <w:sz w:val="24"/>
          <w:szCs w:val="24"/>
          <w:lang w:val="id-ID"/>
        </w:rPr>
      </w:pPr>
    </w:p>
    <w:p w:rsidR="00CD713C" w:rsidRPr="006F26BD" w:rsidRDefault="00CD713C" w:rsidP="00CD713C">
      <w:pPr>
        <w:jc w:val="center"/>
        <w:rPr>
          <w:rFonts w:ascii="Times New Roman" w:hAnsi="Times New Roman" w:cs="Times New Roman"/>
          <w:b/>
          <w:sz w:val="24"/>
          <w:szCs w:val="24"/>
          <w:lang w:val="id-ID"/>
        </w:rPr>
      </w:pPr>
      <w:r>
        <w:rPr>
          <w:rFonts w:ascii="Times New Roman" w:hAnsi="Times New Roman" w:cs="Times New Roman"/>
          <w:b/>
          <w:sz w:val="24"/>
          <w:szCs w:val="24"/>
        </w:rPr>
        <w:t>ABSTRACT</w:t>
      </w:r>
    </w:p>
    <w:p w:rsidR="00CD713C" w:rsidRPr="00C21369" w:rsidRDefault="00CD713C" w:rsidP="00CD713C">
      <w:pPr>
        <w:spacing w:after="0" w:line="240" w:lineRule="auto"/>
        <w:jc w:val="both"/>
        <w:rPr>
          <w:rFonts w:ascii="Times New Roman" w:hAnsi="Times New Roman" w:cs="Times New Roman"/>
          <w:b/>
          <w:bCs/>
          <w:sz w:val="24"/>
          <w:szCs w:val="24"/>
          <w:lang w:val="id-ID"/>
        </w:rPr>
      </w:pPr>
      <w:r>
        <w:rPr>
          <w:rFonts w:ascii="Times New Roman" w:hAnsi="Times New Roman" w:cs="Times New Roman"/>
          <w:b/>
          <w:color w:val="000000" w:themeColor="text1"/>
          <w:sz w:val="24"/>
          <w:szCs w:val="24"/>
          <w:lang w:val="id-ID"/>
        </w:rPr>
        <w:t>Melinda Nur Rahmatika</w:t>
      </w:r>
      <w:r w:rsidRPr="004962A6">
        <w:rPr>
          <w:rFonts w:ascii="Times New Roman" w:hAnsi="Times New Roman" w:cs="Times New Roman"/>
          <w:b/>
          <w:color w:val="000000" w:themeColor="text1"/>
          <w:sz w:val="24"/>
          <w:szCs w:val="24"/>
        </w:rPr>
        <w:t>,</w:t>
      </w:r>
      <w:r w:rsidRPr="00C21369">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lang w:val="id-ID"/>
        </w:rPr>
        <w:t>9</w:t>
      </w:r>
      <w:r w:rsidRPr="00C2136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lang w:val="en-ID"/>
        </w:rPr>
        <w:t>The Enhancement of Mathematical Conceptual Understanding and Reflective Thinking Abilities and Its Impact to Senior High School Students’ Habits of Striving for Accuracy and Precision through Deeper Learning Cycle Learning Model.</w:t>
      </w:r>
    </w:p>
    <w:p w:rsidR="00CD713C" w:rsidRDefault="00CD713C" w:rsidP="00CD713C">
      <w:pPr>
        <w:spacing w:after="0"/>
        <w:jc w:val="both"/>
        <w:rPr>
          <w:rFonts w:ascii="Times New Roman" w:hAnsi="Times New Roman" w:cs="Times New Roman"/>
          <w:b/>
          <w:color w:val="000000" w:themeColor="text1"/>
          <w:sz w:val="24"/>
          <w:szCs w:val="24"/>
          <w:lang w:val="en-ID"/>
        </w:rPr>
      </w:pPr>
    </w:p>
    <w:p w:rsidR="00CD713C" w:rsidRDefault="00CD713C" w:rsidP="00CD713C">
      <w:pPr>
        <w:spacing w:after="120"/>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 xml:space="preserve">The low understanding of SMAN 25 Bandung science students’ mathematical conceptual understanding and reflective thinking ability and their habits of striving for accuracy and precision was a problem that demanded teachers to have an ability to create and use certain approach in their teaching learning activities. This study is an embedded design mix method that used an embedded experimental model where the research design adopted pre-test post-test control group design. The focus of conducting this study was applying the Deeper Learning Cycle (DELC) learning model which was thought would be able to enhance the students’ conceptual understanding and reflective thinking abilities and to give a positive impact to their habits of striving for accuracy and precision. The population of this research was the pupils of SMAN 25 Bandung. The sample chosen from the population used a purposive sampling which involved two classes of grade eleven of the academic year 2018/2019. The Science 4 class was given the DELC model treatment while the Science 6 class was given conventional learning. Instruments used in this study were conceptual understanding ability, mathematical reflective thinking ability test, and habits of striving for accuracy and precision questionnaire, observation sheet, and </w:t>
      </w:r>
      <w:r>
        <w:rPr>
          <w:rFonts w:ascii="Times New Roman" w:hAnsi="Times New Roman" w:cs="Times New Roman"/>
          <w:color w:val="000000" w:themeColor="text1"/>
          <w:sz w:val="24"/>
          <w:szCs w:val="24"/>
          <w:lang w:val="en-ID"/>
        </w:rPr>
        <w:lastRenderedPageBreak/>
        <w:t>interview. Based on the data analysis, some conclusions that can b drawn are: (1) The enhancement of the students’ mathematical conceptual understanding ability who are treated using DELC model is better than the enhancement of students’ mathematical conceptual understanding with high, moderate, and low ability who are given conventional learning. (2) The enhancement of the students’ mathematical reflective thinking ability who are given the DELC model treatment, is better than the enhancement of the students’ mathematical reflective thinking with high, moderate, and low ability who are given conventional learning. (3) The students’ habits of striving for accuracy and precision for students with high, moderate, and low ability who are treated using the DELC model are better than the students’ habits of striving for accuracy and precision for those with high, moderate, and low ability that are given conventional learning. (4) There is a positive relation between the students’ mathematical conceptual understanding ability and the students’ mathematical reflective thinking ability.</w:t>
      </w:r>
    </w:p>
    <w:p w:rsidR="001B0C88" w:rsidRDefault="00CD713C" w:rsidP="00CD713C">
      <w:pPr>
        <w:jc w:val="both"/>
        <w:rPr>
          <w:rFonts w:ascii="Times New Roman" w:hAnsi="Times New Roman" w:cs="Times New Roman"/>
          <w:b/>
          <w:sz w:val="24"/>
          <w:szCs w:val="24"/>
          <w:lang w:val="id-ID"/>
        </w:rPr>
      </w:pPr>
      <w:r>
        <w:rPr>
          <w:rFonts w:ascii="Times New Roman" w:hAnsi="Times New Roman" w:cs="Times New Roman"/>
          <w:color w:val="000000" w:themeColor="text1"/>
          <w:sz w:val="24"/>
          <w:szCs w:val="24"/>
          <w:lang w:val="en-ID"/>
        </w:rPr>
        <w:t>Keywords: deeper learning cycle (DELC), conceptual understanding ability, reflective thinking ability, students’ habits of striving for accuracy and precision.</w:t>
      </w:r>
    </w:p>
    <w:p w:rsidR="00CD713C" w:rsidRDefault="00CD713C" w:rsidP="00E13B98">
      <w:pPr>
        <w:pStyle w:val="NoSpacing"/>
        <w:spacing w:line="480" w:lineRule="auto"/>
        <w:jc w:val="both"/>
        <w:rPr>
          <w:b/>
          <w:lang w:val="id-ID"/>
        </w:rPr>
      </w:pPr>
    </w:p>
    <w:p w:rsidR="00992F06" w:rsidRDefault="00992F06" w:rsidP="007D731E">
      <w:pPr>
        <w:spacing w:after="0" w:line="480" w:lineRule="auto"/>
        <w:ind w:firstLine="709"/>
        <w:jc w:val="both"/>
      </w:pPr>
    </w:p>
    <w:p w:rsidR="00FC5A1F" w:rsidRDefault="00164DBE" w:rsidP="00164DBE">
      <w:p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DAFTAR RUJUKAN</w:t>
      </w:r>
    </w:p>
    <w:p w:rsidR="00193226" w:rsidRPr="00193226" w:rsidRDefault="00193226" w:rsidP="00193226">
      <w:pPr>
        <w:pStyle w:val="ListParagraph"/>
        <w:spacing w:after="0" w:line="240" w:lineRule="auto"/>
        <w:ind w:left="709" w:hanging="709"/>
        <w:jc w:val="both"/>
        <w:rPr>
          <w:rFonts w:ascii="Times New Roman" w:hAnsi="Times New Roman" w:cs="Times New Roman"/>
          <w:sz w:val="24"/>
          <w:szCs w:val="24"/>
          <w:lang w:val="id-ID" w:eastAsia="en-GB"/>
        </w:rPr>
      </w:pPr>
    </w:p>
    <w:p w:rsidR="00214FDE" w:rsidRDefault="00214FDE" w:rsidP="00214FDE">
      <w:pPr>
        <w:spacing w:after="0" w:line="240" w:lineRule="auto"/>
        <w:ind w:left="851" w:hanging="851"/>
        <w:jc w:val="both"/>
        <w:rPr>
          <w:rFonts w:ascii="Times New Roman" w:hAnsi="Times New Roman" w:cs="Times New Roman"/>
          <w:sz w:val="24"/>
          <w:szCs w:val="24"/>
        </w:rPr>
      </w:pPr>
      <w:r w:rsidRPr="00A11EC1">
        <w:rPr>
          <w:rFonts w:ascii="Times New Roman" w:hAnsi="Times New Roman" w:cs="Times New Roman"/>
          <w:sz w:val="23"/>
          <w:szCs w:val="23"/>
        </w:rPr>
        <w:t xml:space="preserve">Hendrayana, A. (2015). </w:t>
      </w:r>
      <w:r w:rsidRPr="00A11EC1">
        <w:rPr>
          <w:rFonts w:ascii="Times New Roman" w:hAnsi="Times New Roman" w:cs="Times New Roman"/>
          <w:i/>
          <w:sz w:val="23"/>
          <w:szCs w:val="23"/>
        </w:rPr>
        <w:t xml:space="preserve">Pengaruh Pembelajaran Pendekatan </w:t>
      </w:r>
      <w:r w:rsidRPr="00A11EC1">
        <w:rPr>
          <w:rFonts w:ascii="Times New Roman" w:hAnsi="Times New Roman" w:cs="Times New Roman"/>
          <w:i/>
          <w:iCs/>
          <w:sz w:val="23"/>
          <w:szCs w:val="23"/>
        </w:rPr>
        <w:t xml:space="preserve">Rigorous Mathematical Thinking </w:t>
      </w:r>
      <w:r w:rsidRPr="00A11EC1">
        <w:rPr>
          <w:rFonts w:ascii="Times New Roman" w:hAnsi="Times New Roman" w:cs="Times New Roman"/>
          <w:i/>
          <w:sz w:val="23"/>
          <w:szCs w:val="23"/>
        </w:rPr>
        <w:t xml:space="preserve">(RMT) terhadap Pemahaman Konseptual, Kompetensi Strategis, dan Beban Kognitif Matematis Siswa SMP </w:t>
      </w:r>
      <w:r w:rsidRPr="00A11EC1">
        <w:rPr>
          <w:rFonts w:ascii="Times New Roman" w:hAnsi="Times New Roman" w:cs="Times New Roman"/>
          <w:i/>
          <w:iCs/>
          <w:sz w:val="23"/>
          <w:szCs w:val="23"/>
        </w:rPr>
        <w:t>Boarding School</w:t>
      </w:r>
      <w:r w:rsidRPr="00A11EC1">
        <w:rPr>
          <w:rFonts w:ascii="Times New Roman" w:hAnsi="Times New Roman" w:cs="Times New Roman"/>
          <w:iCs/>
          <w:sz w:val="23"/>
          <w:szCs w:val="23"/>
        </w:rPr>
        <w:t xml:space="preserve">. </w:t>
      </w:r>
      <w:r w:rsidRPr="00A11EC1">
        <w:rPr>
          <w:rFonts w:ascii="Times New Roman" w:hAnsi="Times New Roman" w:cs="Times New Roman"/>
          <w:sz w:val="24"/>
          <w:szCs w:val="24"/>
        </w:rPr>
        <w:t>Disertasi SPs UPI: Tidak diterbitkan.</w:t>
      </w:r>
    </w:p>
    <w:p w:rsidR="00214FDE" w:rsidRPr="004D13D8" w:rsidRDefault="00214FDE" w:rsidP="00214FDE">
      <w:pPr>
        <w:spacing w:after="0" w:line="240" w:lineRule="auto"/>
        <w:ind w:left="851" w:hanging="851"/>
        <w:jc w:val="both"/>
        <w:rPr>
          <w:rFonts w:ascii="Times New Roman" w:hAnsi="Times New Roman" w:cs="Times New Roman"/>
          <w:sz w:val="24"/>
          <w:szCs w:val="24"/>
        </w:rPr>
      </w:pPr>
    </w:p>
    <w:p w:rsidR="00164DBE" w:rsidRPr="009B3A1C" w:rsidRDefault="00164DBE" w:rsidP="00164DBE">
      <w:pPr>
        <w:pStyle w:val="ListParagraph"/>
        <w:spacing w:after="0" w:line="240" w:lineRule="auto"/>
        <w:ind w:left="709" w:hanging="709"/>
        <w:jc w:val="both"/>
        <w:rPr>
          <w:rFonts w:ascii="Times New Roman" w:hAnsi="Times New Roman" w:cs="Times New Roman"/>
          <w:sz w:val="24"/>
          <w:szCs w:val="24"/>
          <w:lang w:val="id-ID" w:eastAsia="en-GB"/>
        </w:rPr>
      </w:pPr>
      <w:r w:rsidRPr="009B3A1C">
        <w:rPr>
          <w:rFonts w:ascii="Times New Roman" w:hAnsi="Times New Roman" w:cs="Times New Roman"/>
          <w:sz w:val="24"/>
          <w:szCs w:val="24"/>
          <w:lang w:val="id-ID" w:eastAsia="en-GB"/>
        </w:rPr>
        <w:t xml:space="preserve">Indrawan, R. dan Yaniawati, P. (2014). </w:t>
      </w:r>
      <w:r w:rsidRPr="009B3A1C">
        <w:rPr>
          <w:rFonts w:ascii="Times New Roman" w:hAnsi="Times New Roman" w:cs="Times New Roman"/>
          <w:i/>
          <w:sz w:val="24"/>
          <w:szCs w:val="24"/>
          <w:lang w:val="id-ID" w:eastAsia="en-GB"/>
        </w:rPr>
        <w:t>Metodologi Penelitian Kuantitatif, Kualitatif dan Campuran untuk Manajemen, Pembangunan dan Pendidikan</w:t>
      </w:r>
      <w:r w:rsidRPr="009B3A1C">
        <w:rPr>
          <w:rFonts w:ascii="Times New Roman" w:hAnsi="Times New Roman" w:cs="Times New Roman"/>
          <w:sz w:val="24"/>
          <w:szCs w:val="24"/>
          <w:lang w:val="id-ID" w:eastAsia="en-GB"/>
        </w:rPr>
        <w:t>. Bandung: Refika Aditama.</w:t>
      </w:r>
    </w:p>
    <w:p w:rsidR="00193226" w:rsidRDefault="00193226" w:rsidP="00193226">
      <w:pPr>
        <w:autoSpaceDE w:val="0"/>
        <w:spacing w:after="0" w:line="240" w:lineRule="auto"/>
        <w:ind w:left="709" w:hanging="709"/>
        <w:jc w:val="both"/>
        <w:rPr>
          <w:rFonts w:ascii="Times New Roman" w:hAnsi="Times New Roman" w:cs="Times New Roman"/>
          <w:sz w:val="24"/>
          <w:szCs w:val="24"/>
          <w:lang w:val="id-ID"/>
        </w:rPr>
      </w:pPr>
    </w:p>
    <w:p w:rsidR="00193226" w:rsidRPr="009B3A1C" w:rsidRDefault="00193226" w:rsidP="00193226">
      <w:pPr>
        <w:autoSpaceDE w:val="0"/>
        <w:spacing w:after="0" w:line="240" w:lineRule="auto"/>
        <w:ind w:left="709" w:hanging="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Meltzer, D. E. (2002). </w:t>
      </w:r>
      <w:r w:rsidRPr="00797D14">
        <w:rPr>
          <w:rFonts w:ascii="Times New Roman" w:hAnsi="Times New Roman" w:cs="Times New Roman"/>
          <w:i/>
          <w:sz w:val="24"/>
          <w:szCs w:val="24"/>
          <w:lang w:val="id-ID"/>
        </w:rPr>
        <w:t>The Relationship between Mathematics preparation and conceptual learning gain in Physics: A possible hidden variable in diagnostic pretest scores</w:t>
      </w:r>
      <w:r>
        <w:rPr>
          <w:rFonts w:ascii="Times New Roman" w:hAnsi="Times New Roman" w:cs="Times New Roman"/>
          <w:sz w:val="24"/>
          <w:szCs w:val="24"/>
          <w:lang w:val="id-ID"/>
        </w:rPr>
        <w:t>. American Journal Physics. 70(2). 1259-1267.</w:t>
      </w:r>
    </w:p>
    <w:p w:rsidR="00193226" w:rsidRDefault="00193226" w:rsidP="00164DBE">
      <w:pPr>
        <w:shd w:val="clear" w:color="auto" w:fill="FFFFFF"/>
        <w:spacing w:after="0" w:line="240" w:lineRule="auto"/>
        <w:ind w:left="709" w:hanging="709"/>
        <w:jc w:val="both"/>
        <w:textAlignment w:val="baseline"/>
        <w:rPr>
          <w:rFonts w:ascii="Times New Roman" w:hAnsi="Times New Roman" w:cs="Times New Roman"/>
          <w:sz w:val="24"/>
          <w:szCs w:val="24"/>
          <w:shd w:val="clear" w:color="auto" w:fill="FFFFFF"/>
        </w:rPr>
      </w:pPr>
    </w:p>
    <w:p w:rsidR="00214FDE" w:rsidRDefault="00214FDE" w:rsidP="00214FDE">
      <w:pPr>
        <w:spacing w:line="240" w:lineRule="auto"/>
        <w:ind w:left="709" w:hanging="709"/>
        <w:jc w:val="both"/>
        <w:rPr>
          <w:rFonts w:ascii="Times New Roman" w:hAnsi="Times New Roman" w:cs="Times New Roman"/>
          <w:sz w:val="24"/>
          <w:szCs w:val="24"/>
        </w:rPr>
      </w:pPr>
      <w:r w:rsidRPr="00A11EC1">
        <w:rPr>
          <w:rFonts w:ascii="Times New Roman" w:hAnsi="Times New Roman" w:cs="Times New Roman"/>
          <w:sz w:val="24"/>
          <w:szCs w:val="24"/>
        </w:rPr>
        <w:t>Qadarsih, N.D. (2017). Pengaruh Kebiasaan Pikiran (</w:t>
      </w:r>
      <w:r w:rsidRPr="00A11EC1">
        <w:rPr>
          <w:rFonts w:ascii="Times New Roman" w:hAnsi="Times New Roman" w:cs="Times New Roman"/>
          <w:i/>
          <w:sz w:val="24"/>
          <w:szCs w:val="24"/>
        </w:rPr>
        <w:t>Habits Of Mind</w:t>
      </w:r>
      <w:r w:rsidRPr="00A11EC1">
        <w:rPr>
          <w:rFonts w:ascii="Times New Roman" w:hAnsi="Times New Roman" w:cs="Times New Roman"/>
          <w:sz w:val="24"/>
          <w:szCs w:val="24"/>
        </w:rPr>
        <w:t xml:space="preserve">) Terhadap Penguasaan Konsep Matematika. </w:t>
      </w:r>
      <w:r w:rsidRPr="00A11EC1">
        <w:t>Jurnal SAP Vol. 2 No. 2 Desember 2017.</w:t>
      </w:r>
    </w:p>
    <w:p w:rsidR="00164DBE" w:rsidRP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rPr>
      </w:pPr>
      <w:r w:rsidRPr="00164DBE">
        <w:rPr>
          <w:rFonts w:ascii="Times New Roman" w:hAnsi="Times New Roman" w:cs="Times New Roman"/>
          <w:sz w:val="24"/>
          <w:szCs w:val="24"/>
        </w:rPr>
        <w:lastRenderedPageBreak/>
        <w:t xml:space="preserve">Ruseffendi, E.T. (2006).  </w:t>
      </w:r>
      <w:r w:rsidRPr="00164DBE">
        <w:rPr>
          <w:rFonts w:ascii="Times New Roman" w:hAnsi="Times New Roman" w:cs="Times New Roman"/>
          <w:i/>
          <w:sz w:val="24"/>
          <w:szCs w:val="24"/>
        </w:rPr>
        <w:t>Pengantar kepada Membantu Guru Mengembangkan Kompetensinya dalam Pengajaran Matematika untuk Meningkatkan CBSA</w:t>
      </w:r>
      <w:r w:rsidRPr="00164DBE">
        <w:rPr>
          <w:rFonts w:ascii="Times New Roman" w:hAnsi="Times New Roman" w:cs="Times New Roman"/>
          <w:sz w:val="24"/>
          <w:szCs w:val="24"/>
        </w:rPr>
        <w:t>. Bandung: Tarsito.</w:t>
      </w:r>
    </w:p>
    <w:p w:rsidR="00164DBE" w:rsidRP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rPr>
      </w:pPr>
    </w:p>
    <w:p w:rsidR="00164DBE" w:rsidRP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r w:rsidRPr="00164DBE">
        <w:rPr>
          <w:rFonts w:ascii="Times New Roman" w:hAnsi="Times New Roman" w:cs="Times New Roman"/>
          <w:sz w:val="24"/>
          <w:szCs w:val="24"/>
        </w:rPr>
        <w:t>Ruseffendi, E.T. (2010).</w:t>
      </w:r>
      <w:r w:rsidRPr="00164DBE">
        <w:rPr>
          <w:rFonts w:ascii="Times New Roman" w:hAnsi="Times New Roman" w:cs="Times New Roman"/>
          <w:i/>
          <w:sz w:val="24"/>
          <w:szCs w:val="24"/>
        </w:rPr>
        <w:t>Dasar-Dasar Penelitian Pendidikan &amp; Bidang non-Eksakta Lainnya</w:t>
      </w:r>
      <w:r w:rsidRPr="00164DBE">
        <w:rPr>
          <w:rFonts w:ascii="Times New Roman" w:hAnsi="Times New Roman" w:cs="Times New Roman"/>
          <w:sz w:val="24"/>
          <w:szCs w:val="24"/>
        </w:rPr>
        <w:t xml:space="preserve">. Bandung: </w:t>
      </w:r>
      <w:r w:rsidRPr="00164DBE">
        <w:rPr>
          <w:rFonts w:ascii="Times New Roman" w:hAnsi="Times New Roman" w:cs="Times New Roman"/>
          <w:sz w:val="24"/>
          <w:szCs w:val="24"/>
          <w:lang w:val="id-ID"/>
        </w:rPr>
        <w:t>T</w:t>
      </w:r>
      <w:r w:rsidRPr="00164DBE">
        <w:rPr>
          <w:rFonts w:ascii="Times New Roman" w:hAnsi="Times New Roman" w:cs="Times New Roman"/>
          <w:sz w:val="24"/>
          <w:szCs w:val="24"/>
        </w:rPr>
        <w:t>arsito.</w:t>
      </w:r>
    </w:p>
    <w:p w:rsidR="00164DBE" w:rsidRDefault="00164DBE" w:rsidP="00164DBE">
      <w:pPr>
        <w:shd w:val="clear" w:color="auto" w:fill="FFFFFF"/>
        <w:spacing w:after="0" w:line="240" w:lineRule="auto"/>
        <w:jc w:val="both"/>
        <w:textAlignment w:val="baseline"/>
        <w:rPr>
          <w:rFonts w:ascii="Times New Roman" w:hAnsi="Times New Roman" w:cs="Times New Roman"/>
          <w:sz w:val="24"/>
          <w:szCs w:val="24"/>
          <w:lang w:val="id-ID"/>
        </w:rPr>
      </w:pPr>
    </w:p>
    <w:p w:rsidR="00164DBE" w:rsidRPr="009B3A1C" w:rsidRDefault="00164DBE" w:rsidP="00164DBE">
      <w:pPr>
        <w:pStyle w:val="NoSpacing"/>
        <w:ind w:left="720" w:hanging="720"/>
        <w:jc w:val="both"/>
      </w:pPr>
      <w:r w:rsidRPr="009B3A1C">
        <w:t xml:space="preserve">Saputra, Jusep (2015). </w:t>
      </w:r>
      <w:r w:rsidRPr="009B3A1C">
        <w:rPr>
          <w:i/>
        </w:rPr>
        <w:t>Penggunaan Model Problem Based Learning Berbantuan E-Learning dalam Upaya Meningkatkan Kemampuan Pemecahan Masalah Matematis dan Dampaknya terhadap Kemandirian Belajar Maha</w:t>
      </w:r>
      <w:r w:rsidR="000D706B">
        <w:rPr>
          <w:i/>
        </w:rPr>
        <w:t>peserta didik</w:t>
      </w:r>
      <w:r w:rsidRPr="009B3A1C">
        <w:t>. Tesis: Unpas Bandung.</w:t>
      </w:r>
    </w:p>
    <w:p w:rsidR="00164DBE" w:rsidRDefault="00164DBE" w:rsidP="00193226">
      <w:pPr>
        <w:shd w:val="clear" w:color="auto" w:fill="FFFFFF"/>
        <w:spacing w:after="0" w:line="240" w:lineRule="auto"/>
        <w:jc w:val="both"/>
        <w:textAlignment w:val="baseline"/>
        <w:rPr>
          <w:rFonts w:ascii="Times New Roman" w:hAnsi="Times New Roman" w:cs="Times New Roman"/>
          <w:sz w:val="24"/>
          <w:szCs w:val="24"/>
          <w:lang w:val="id-ID"/>
        </w:rPr>
      </w:pPr>
    </w:p>
    <w:p w:rsidR="00193226" w:rsidRPr="00193226" w:rsidRDefault="00193226" w:rsidP="00193226">
      <w:pPr>
        <w:pStyle w:val="Heading2"/>
        <w:tabs>
          <w:tab w:val="left" w:pos="720"/>
        </w:tabs>
        <w:spacing w:before="0"/>
        <w:ind w:left="720" w:right="-1" w:hanging="720"/>
        <w:jc w:val="both"/>
        <w:rPr>
          <w:rFonts w:ascii="Times New Roman" w:hAnsi="Times New Roman" w:cs="Times New Roman"/>
          <w:b/>
          <w:color w:val="auto"/>
          <w:sz w:val="24"/>
          <w:szCs w:val="24"/>
        </w:rPr>
      </w:pPr>
      <w:r w:rsidRPr="00193226">
        <w:rPr>
          <w:rFonts w:ascii="Times New Roman" w:hAnsi="Times New Roman" w:cs="Times New Roman"/>
          <w:color w:val="auto"/>
          <w:sz w:val="24"/>
          <w:szCs w:val="24"/>
        </w:rPr>
        <w:t xml:space="preserve">Suherman, E. </w:t>
      </w:r>
      <w:r w:rsidRPr="00193226">
        <w:rPr>
          <w:rFonts w:ascii="Times New Roman" w:hAnsi="Times New Roman" w:cs="Times New Roman"/>
          <w:color w:val="auto"/>
          <w:sz w:val="24"/>
          <w:szCs w:val="24"/>
          <w:lang w:val="id-ID"/>
        </w:rPr>
        <w:t>(</w:t>
      </w:r>
      <w:r w:rsidRPr="00193226">
        <w:rPr>
          <w:rFonts w:ascii="Times New Roman" w:hAnsi="Times New Roman" w:cs="Times New Roman"/>
          <w:color w:val="auto"/>
          <w:sz w:val="24"/>
          <w:szCs w:val="24"/>
        </w:rPr>
        <w:t>2003</w:t>
      </w:r>
      <w:r w:rsidRPr="00193226">
        <w:rPr>
          <w:rFonts w:ascii="Times New Roman" w:hAnsi="Times New Roman" w:cs="Times New Roman"/>
          <w:color w:val="auto"/>
          <w:sz w:val="24"/>
          <w:szCs w:val="24"/>
          <w:lang w:val="id-ID"/>
        </w:rPr>
        <w:t>)</w:t>
      </w:r>
      <w:r w:rsidRPr="00193226">
        <w:rPr>
          <w:rFonts w:ascii="Times New Roman" w:hAnsi="Times New Roman" w:cs="Times New Roman"/>
          <w:color w:val="auto"/>
          <w:sz w:val="24"/>
          <w:szCs w:val="24"/>
        </w:rPr>
        <w:t xml:space="preserve">.  </w:t>
      </w:r>
      <w:r w:rsidRPr="00193226">
        <w:rPr>
          <w:rFonts w:ascii="Times New Roman" w:hAnsi="Times New Roman" w:cs="Times New Roman"/>
          <w:i/>
          <w:color w:val="auto"/>
          <w:sz w:val="24"/>
          <w:szCs w:val="24"/>
          <w:lang w:val="id-ID"/>
        </w:rPr>
        <w:t>Evaluasi</w:t>
      </w:r>
      <w:r w:rsidRPr="00193226">
        <w:rPr>
          <w:rFonts w:ascii="Times New Roman" w:hAnsi="Times New Roman" w:cs="Times New Roman"/>
          <w:i/>
          <w:color w:val="auto"/>
          <w:sz w:val="24"/>
          <w:szCs w:val="24"/>
        </w:rPr>
        <w:t xml:space="preserve"> Pembelajaran Matematika</w:t>
      </w:r>
      <w:r w:rsidRPr="00193226">
        <w:rPr>
          <w:rFonts w:ascii="Times New Roman" w:hAnsi="Times New Roman" w:cs="Times New Roman"/>
          <w:i/>
          <w:color w:val="auto"/>
          <w:sz w:val="24"/>
          <w:szCs w:val="24"/>
          <w:lang w:val="id-ID"/>
        </w:rPr>
        <w:t xml:space="preserve">. </w:t>
      </w:r>
      <w:r w:rsidRPr="00193226">
        <w:rPr>
          <w:rFonts w:ascii="Times New Roman" w:hAnsi="Times New Roman" w:cs="Times New Roman"/>
          <w:color w:val="auto"/>
          <w:sz w:val="24"/>
          <w:szCs w:val="24"/>
        </w:rPr>
        <w:t xml:space="preserve">Bandung: JICA </w:t>
      </w:r>
      <w:r w:rsidRPr="00193226">
        <w:rPr>
          <w:rFonts w:ascii="Times New Roman" w:hAnsi="Times New Roman" w:cs="Times New Roman"/>
          <w:color w:val="auto"/>
          <w:sz w:val="24"/>
          <w:szCs w:val="24"/>
          <w:lang w:val="id-ID"/>
        </w:rPr>
        <w:t xml:space="preserve">FPMIPA </w:t>
      </w:r>
      <w:r w:rsidRPr="00193226">
        <w:rPr>
          <w:rFonts w:ascii="Times New Roman" w:hAnsi="Times New Roman" w:cs="Times New Roman"/>
          <w:color w:val="auto"/>
          <w:sz w:val="24"/>
          <w:szCs w:val="24"/>
        </w:rPr>
        <w:t>UPI.</w:t>
      </w:r>
    </w:p>
    <w:p w:rsidR="00193226" w:rsidRDefault="00193226"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p>
    <w:p w:rsidR="00164DBE" w:rsidRPr="00164DBE" w:rsidRDefault="00164DBE" w:rsidP="00164DBE">
      <w:pPr>
        <w:shd w:val="clear" w:color="auto" w:fill="FFFFFF"/>
        <w:spacing w:after="0" w:line="240" w:lineRule="auto"/>
        <w:ind w:left="709" w:hanging="709"/>
        <w:jc w:val="both"/>
        <w:textAlignment w:val="baseline"/>
        <w:rPr>
          <w:rFonts w:ascii="Times New Roman" w:hAnsi="Times New Roman" w:cs="Times New Roman"/>
          <w:sz w:val="24"/>
          <w:szCs w:val="24"/>
          <w:lang w:val="id-ID"/>
        </w:rPr>
      </w:pPr>
      <w:r w:rsidRPr="009B3A1C">
        <w:rPr>
          <w:rFonts w:ascii="Times New Roman" w:hAnsi="Times New Roman" w:cs="Times New Roman"/>
          <w:sz w:val="24"/>
          <w:szCs w:val="24"/>
          <w:lang w:val="id-ID"/>
        </w:rPr>
        <w:t xml:space="preserve">Susanti, Devi W. dan Rohmah, Faridah A. (2011). </w:t>
      </w:r>
      <w:r w:rsidRPr="009B3A1C">
        <w:rPr>
          <w:rFonts w:ascii="Times New Roman" w:hAnsi="Times New Roman" w:cs="Times New Roman"/>
          <w:i/>
          <w:sz w:val="24"/>
          <w:szCs w:val="24"/>
          <w:lang w:val="id-ID"/>
        </w:rPr>
        <w:t xml:space="preserve">Efektivitas Musik Klasik dalam Menurunkan Kecemasan Matematika (Math Anxiety) pada </w:t>
      </w:r>
      <w:r w:rsidR="000D706B">
        <w:rPr>
          <w:rFonts w:ascii="Times New Roman" w:hAnsi="Times New Roman" w:cs="Times New Roman"/>
          <w:i/>
          <w:sz w:val="24"/>
          <w:szCs w:val="24"/>
          <w:lang w:val="id-ID"/>
        </w:rPr>
        <w:t>peserta didik</w:t>
      </w:r>
      <w:r w:rsidRPr="009B3A1C">
        <w:rPr>
          <w:rFonts w:ascii="Times New Roman" w:hAnsi="Times New Roman" w:cs="Times New Roman"/>
          <w:i/>
          <w:sz w:val="24"/>
          <w:szCs w:val="24"/>
          <w:lang w:val="id-ID"/>
        </w:rPr>
        <w:t xml:space="preserve"> kelas XI</w:t>
      </w:r>
      <w:r w:rsidRPr="009B3A1C">
        <w:rPr>
          <w:rFonts w:ascii="Times New Roman" w:hAnsi="Times New Roman" w:cs="Times New Roman"/>
          <w:sz w:val="24"/>
          <w:szCs w:val="24"/>
          <w:lang w:val="id-ID"/>
        </w:rPr>
        <w:t>. Jurnal Humanitas, Vol. VIII No.2</w:t>
      </w:r>
      <w:r>
        <w:rPr>
          <w:rFonts w:ascii="Times New Roman" w:hAnsi="Times New Roman" w:cs="Times New Roman"/>
          <w:sz w:val="24"/>
          <w:szCs w:val="24"/>
          <w:lang w:val="id-ID"/>
        </w:rPr>
        <w:t>.</w:t>
      </w:r>
    </w:p>
    <w:p w:rsidR="00164DBE" w:rsidRPr="00164DBE" w:rsidRDefault="00164DBE" w:rsidP="00164DBE">
      <w:pPr>
        <w:spacing w:after="0" w:line="480" w:lineRule="auto"/>
        <w:jc w:val="both"/>
        <w:rPr>
          <w:rFonts w:ascii="Times New Roman" w:hAnsi="Times New Roman" w:cs="Times New Roman"/>
          <w:b/>
          <w:sz w:val="24"/>
          <w:szCs w:val="24"/>
          <w:lang w:val="id-ID"/>
        </w:rPr>
      </w:pPr>
    </w:p>
    <w:sectPr w:rsidR="00164DBE" w:rsidRPr="00164DBE" w:rsidSect="00547DE8">
      <w:headerReference w:type="default" r:id="rId10"/>
      <w:footerReference w:type="default" r:id="rId11"/>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97F" w:rsidRDefault="00E3697F" w:rsidP="00281F53">
      <w:pPr>
        <w:spacing w:after="0" w:line="240" w:lineRule="auto"/>
      </w:pPr>
      <w:r>
        <w:separator/>
      </w:r>
    </w:p>
  </w:endnote>
  <w:endnote w:type="continuationSeparator" w:id="1">
    <w:p w:rsidR="00E3697F" w:rsidRDefault="00E3697F" w:rsidP="00281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C4" w:rsidRPr="00547DE8" w:rsidRDefault="00525BCC">
    <w:pPr>
      <w:pStyle w:val="Footer"/>
      <w:jc w:val="center"/>
      <w:rPr>
        <w:rFonts w:ascii="Times New Roman" w:hAnsi="Times New Roman" w:cs="Times New Roman"/>
        <w:sz w:val="24"/>
        <w:szCs w:val="24"/>
      </w:rPr>
    </w:pPr>
    <w:r w:rsidRPr="00547DE8">
      <w:rPr>
        <w:rFonts w:ascii="Times New Roman" w:hAnsi="Times New Roman" w:cs="Times New Roman"/>
        <w:sz w:val="24"/>
        <w:szCs w:val="24"/>
      </w:rPr>
      <w:fldChar w:fldCharType="begin"/>
    </w:r>
    <w:r w:rsidR="005A2FC4" w:rsidRPr="00547DE8">
      <w:rPr>
        <w:rFonts w:ascii="Times New Roman" w:hAnsi="Times New Roman" w:cs="Times New Roman"/>
        <w:sz w:val="24"/>
        <w:szCs w:val="24"/>
      </w:rPr>
      <w:instrText xml:space="preserve"> PAGE   \* MERGEFORMAT </w:instrText>
    </w:r>
    <w:r w:rsidRPr="00547DE8">
      <w:rPr>
        <w:rFonts w:ascii="Times New Roman" w:hAnsi="Times New Roman" w:cs="Times New Roman"/>
        <w:sz w:val="24"/>
        <w:szCs w:val="24"/>
      </w:rPr>
      <w:fldChar w:fldCharType="separate"/>
    </w:r>
    <w:r w:rsidR="008A5707">
      <w:rPr>
        <w:rFonts w:ascii="Times New Roman" w:hAnsi="Times New Roman" w:cs="Times New Roman"/>
        <w:noProof/>
        <w:sz w:val="24"/>
        <w:szCs w:val="24"/>
      </w:rPr>
      <w:t>3</w:t>
    </w:r>
    <w:r w:rsidRPr="00547DE8">
      <w:rPr>
        <w:rFonts w:ascii="Times New Roman" w:hAnsi="Times New Roman" w:cs="Times New Roman"/>
        <w:noProof/>
        <w:sz w:val="24"/>
        <w:szCs w:val="24"/>
      </w:rPr>
      <w:fldChar w:fldCharType="end"/>
    </w:r>
  </w:p>
  <w:p w:rsidR="005A2FC4" w:rsidRDefault="005A2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97F" w:rsidRDefault="00E3697F" w:rsidP="00281F53">
      <w:pPr>
        <w:spacing w:after="0" w:line="240" w:lineRule="auto"/>
      </w:pPr>
      <w:r>
        <w:separator/>
      </w:r>
    </w:p>
  </w:footnote>
  <w:footnote w:type="continuationSeparator" w:id="1">
    <w:p w:rsidR="00E3697F" w:rsidRDefault="00E3697F" w:rsidP="00281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FC4" w:rsidRDefault="005A2FC4" w:rsidP="00281F5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5D5F"/>
    <w:multiLevelType w:val="hybridMultilevel"/>
    <w:tmpl w:val="72D6F73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nsid w:val="194813D4"/>
    <w:multiLevelType w:val="hybridMultilevel"/>
    <w:tmpl w:val="DF625A7E"/>
    <w:lvl w:ilvl="0" w:tplc="2DBAA7D4">
      <w:start w:val="1"/>
      <w:numFmt w:val="decimal"/>
      <w:lvlText w:val="%1."/>
      <w:lvlJc w:val="left"/>
      <w:pPr>
        <w:ind w:left="1494" w:hanging="360"/>
      </w:pPr>
      <w:rPr>
        <w:rFonts w:ascii="Times New Roman" w:eastAsia="Times New Roman"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3">
    <w:nsid w:val="34F60517"/>
    <w:multiLevelType w:val="hybridMultilevel"/>
    <w:tmpl w:val="EAB85C14"/>
    <w:lvl w:ilvl="0" w:tplc="E65E4370">
      <w:start w:val="1"/>
      <w:numFmt w:val="bullet"/>
      <w:lvlText w:val="•"/>
      <w:lvlJc w:val="left"/>
      <w:pPr>
        <w:tabs>
          <w:tab w:val="num" w:pos="720"/>
        </w:tabs>
        <w:ind w:left="720" w:hanging="360"/>
      </w:pPr>
      <w:rPr>
        <w:rFonts w:ascii="Times New Roman" w:hAnsi="Times New Roman" w:hint="default"/>
      </w:rPr>
    </w:lvl>
    <w:lvl w:ilvl="1" w:tplc="B622CDE4" w:tentative="1">
      <w:start w:val="1"/>
      <w:numFmt w:val="bullet"/>
      <w:lvlText w:val="•"/>
      <w:lvlJc w:val="left"/>
      <w:pPr>
        <w:tabs>
          <w:tab w:val="num" w:pos="1440"/>
        </w:tabs>
        <w:ind w:left="1440" w:hanging="360"/>
      </w:pPr>
      <w:rPr>
        <w:rFonts w:ascii="Times New Roman" w:hAnsi="Times New Roman" w:hint="default"/>
      </w:rPr>
    </w:lvl>
    <w:lvl w:ilvl="2" w:tplc="228EFD50" w:tentative="1">
      <w:start w:val="1"/>
      <w:numFmt w:val="bullet"/>
      <w:lvlText w:val="•"/>
      <w:lvlJc w:val="left"/>
      <w:pPr>
        <w:tabs>
          <w:tab w:val="num" w:pos="2160"/>
        </w:tabs>
        <w:ind w:left="2160" w:hanging="360"/>
      </w:pPr>
      <w:rPr>
        <w:rFonts w:ascii="Times New Roman" w:hAnsi="Times New Roman" w:hint="default"/>
      </w:rPr>
    </w:lvl>
    <w:lvl w:ilvl="3" w:tplc="75746C88" w:tentative="1">
      <w:start w:val="1"/>
      <w:numFmt w:val="bullet"/>
      <w:lvlText w:val="•"/>
      <w:lvlJc w:val="left"/>
      <w:pPr>
        <w:tabs>
          <w:tab w:val="num" w:pos="2880"/>
        </w:tabs>
        <w:ind w:left="2880" w:hanging="360"/>
      </w:pPr>
      <w:rPr>
        <w:rFonts w:ascii="Times New Roman" w:hAnsi="Times New Roman" w:hint="default"/>
      </w:rPr>
    </w:lvl>
    <w:lvl w:ilvl="4" w:tplc="3A3A4348" w:tentative="1">
      <w:start w:val="1"/>
      <w:numFmt w:val="bullet"/>
      <w:lvlText w:val="•"/>
      <w:lvlJc w:val="left"/>
      <w:pPr>
        <w:tabs>
          <w:tab w:val="num" w:pos="3600"/>
        </w:tabs>
        <w:ind w:left="3600" w:hanging="360"/>
      </w:pPr>
      <w:rPr>
        <w:rFonts w:ascii="Times New Roman" w:hAnsi="Times New Roman" w:hint="default"/>
      </w:rPr>
    </w:lvl>
    <w:lvl w:ilvl="5" w:tplc="8BC0BF28" w:tentative="1">
      <w:start w:val="1"/>
      <w:numFmt w:val="bullet"/>
      <w:lvlText w:val="•"/>
      <w:lvlJc w:val="left"/>
      <w:pPr>
        <w:tabs>
          <w:tab w:val="num" w:pos="4320"/>
        </w:tabs>
        <w:ind w:left="4320" w:hanging="360"/>
      </w:pPr>
      <w:rPr>
        <w:rFonts w:ascii="Times New Roman" w:hAnsi="Times New Roman" w:hint="default"/>
      </w:rPr>
    </w:lvl>
    <w:lvl w:ilvl="6" w:tplc="E37A6AC4" w:tentative="1">
      <w:start w:val="1"/>
      <w:numFmt w:val="bullet"/>
      <w:lvlText w:val="•"/>
      <w:lvlJc w:val="left"/>
      <w:pPr>
        <w:tabs>
          <w:tab w:val="num" w:pos="5040"/>
        </w:tabs>
        <w:ind w:left="5040" w:hanging="360"/>
      </w:pPr>
      <w:rPr>
        <w:rFonts w:ascii="Times New Roman" w:hAnsi="Times New Roman" w:hint="default"/>
      </w:rPr>
    </w:lvl>
    <w:lvl w:ilvl="7" w:tplc="48100290" w:tentative="1">
      <w:start w:val="1"/>
      <w:numFmt w:val="bullet"/>
      <w:lvlText w:val="•"/>
      <w:lvlJc w:val="left"/>
      <w:pPr>
        <w:tabs>
          <w:tab w:val="num" w:pos="5760"/>
        </w:tabs>
        <w:ind w:left="5760" w:hanging="360"/>
      </w:pPr>
      <w:rPr>
        <w:rFonts w:ascii="Times New Roman" w:hAnsi="Times New Roman" w:hint="default"/>
      </w:rPr>
    </w:lvl>
    <w:lvl w:ilvl="8" w:tplc="AC0E0B9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3B52E86"/>
    <w:multiLevelType w:val="hybridMultilevel"/>
    <w:tmpl w:val="42B2F7A0"/>
    <w:lvl w:ilvl="0" w:tplc="3F728E2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24622E"/>
    <w:multiLevelType w:val="hybridMultilevel"/>
    <w:tmpl w:val="55C4BE12"/>
    <w:lvl w:ilvl="0" w:tplc="49A0078C">
      <w:start w:val="1"/>
      <w:numFmt w:val="decimal"/>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
    <w:nsid w:val="7C616BB4"/>
    <w:multiLevelType w:val="hybridMultilevel"/>
    <w:tmpl w:val="19DA0692"/>
    <w:lvl w:ilvl="0" w:tplc="4FCE0174">
      <w:start w:val="1"/>
      <w:numFmt w:val="decimal"/>
      <w:lvlText w:val="%1."/>
      <w:lvlJc w:val="left"/>
      <w:pPr>
        <w:ind w:left="1080" w:hanging="360"/>
      </w:pPr>
      <w:rPr>
        <w:rFonts w:ascii="Times New Roman" w:eastAsiaTheme="minorHAnsi" w:hAnsi="Times New Roman"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64186C"/>
    <w:multiLevelType w:val="hybridMultilevel"/>
    <w:tmpl w:val="05BC47A4"/>
    <w:lvl w:ilvl="0" w:tplc="CF94F58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7"/>
  </w:num>
  <w:num w:numId="2">
    <w:abstractNumId w:val="6"/>
  </w:num>
  <w:num w:numId="3">
    <w:abstractNumId w:val="5"/>
  </w:num>
  <w:num w:numId="4">
    <w:abstractNumId w:val="2"/>
  </w:num>
  <w:num w:numId="5">
    <w:abstractNumId w:val="3"/>
  </w:num>
  <w:num w:numId="6">
    <w:abstractNumId w:val="0"/>
  </w:num>
  <w:num w:numId="7">
    <w:abstractNumId w:val="4"/>
  </w:num>
  <w:num w:numId="8">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81F53"/>
    <w:rsid w:val="00001480"/>
    <w:rsid w:val="000055A4"/>
    <w:rsid w:val="000143BE"/>
    <w:rsid w:val="00027F90"/>
    <w:rsid w:val="00070568"/>
    <w:rsid w:val="00076A69"/>
    <w:rsid w:val="000837CA"/>
    <w:rsid w:val="00091D68"/>
    <w:rsid w:val="000C5076"/>
    <w:rsid w:val="000D706B"/>
    <w:rsid w:val="00120DC0"/>
    <w:rsid w:val="00141977"/>
    <w:rsid w:val="001518D5"/>
    <w:rsid w:val="00151A43"/>
    <w:rsid w:val="00164DBE"/>
    <w:rsid w:val="00192F3A"/>
    <w:rsid w:val="00193226"/>
    <w:rsid w:val="0019603B"/>
    <w:rsid w:val="001B0C88"/>
    <w:rsid w:val="001E65D3"/>
    <w:rsid w:val="00214FDE"/>
    <w:rsid w:val="00232D24"/>
    <w:rsid w:val="002509B5"/>
    <w:rsid w:val="002612FA"/>
    <w:rsid w:val="00281F53"/>
    <w:rsid w:val="002A3153"/>
    <w:rsid w:val="002C053F"/>
    <w:rsid w:val="003036F5"/>
    <w:rsid w:val="00324935"/>
    <w:rsid w:val="00371084"/>
    <w:rsid w:val="003716AD"/>
    <w:rsid w:val="00380383"/>
    <w:rsid w:val="003B02E9"/>
    <w:rsid w:val="0043048A"/>
    <w:rsid w:val="00437B0E"/>
    <w:rsid w:val="00443412"/>
    <w:rsid w:val="00445B50"/>
    <w:rsid w:val="00477DA5"/>
    <w:rsid w:val="0048670D"/>
    <w:rsid w:val="004962A6"/>
    <w:rsid w:val="004A5D76"/>
    <w:rsid w:val="004C29A0"/>
    <w:rsid w:val="004C7351"/>
    <w:rsid w:val="004D6B47"/>
    <w:rsid w:val="004E57A8"/>
    <w:rsid w:val="00504FFD"/>
    <w:rsid w:val="00523989"/>
    <w:rsid w:val="00525BCC"/>
    <w:rsid w:val="0054093E"/>
    <w:rsid w:val="00547DE8"/>
    <w:rsid w:val="0057253F"/>
    <w:rsid w:val="005847F7"/>
    <w:rsid w:val="005A2FC4"/>
    <w:rsid w:val="005F7FBE"/>
    <w:rsid w:val="00607F50"/>
    <w:rsid w:val="00625C37"/>
    <w:rsid w:val="006316D1"/>
    <w:rsid w:val="00645AEB"/>
    <w:rsid w:val="00651F4D"/>
    <w:rsid w:val="00655EBB"/>
    <w:rsid w:val="006A4877"/>
    <w:rsid w:val="006A7486"/>
    <w:rsid w:val="006F26BD"/>
    <w:rsid w:val="00703AF2"/>
    <w:rsid w:val="00726FA1"/>
    <w:rsid w:val="00754B1D"/>
    <w:rsid w:val="00763920"/>
    <w:rsid w:val="007672D8"/>
    <w:rsid w:val="0077182D"/>
    <w:rsid w:val="007845BA"/>
    <w:rsid w:val="007867A1"/>
    <w:rsid w:val="007A12B6"/>
    <w:rsid w:val="007B0CBB"/>
    <w:rsid w:val="007C1E59"/>
    <w:rsid w:val="007D731E"/>
    <w:rsid w:val="00813471"/>
    <w:rsid w:val="0082083D"/>
    <w:rsid w:val="008317D5"/>
    <w:rsid w:val="008A5707"/>
    <w:rsid w:val="008B0123"/>
    <w:rsid w:val="008B480E"/>
    <w:rsid w:val="008D15D0"/>
    <w:rsid w:val="008D6719"/>
    <w:rsid w:val="008E1FD1"/>
    <w:rsid w:val="008F7E3D"/>
    <w:rsid w:val="0091754E"/>
    <w:rsid w:val="00917954"/>
    <w:rsid w:val="00940830"/>
    <w:rsid w:val="00943448"/>
    <w:rsid w:val="009518D5"/>
    <w:rsid w:val="00956815"/>
    <w:rsid w:val="00960E35"/>
    <w:rsid w:val="00977BC2"/>
    <w:rsid w:val="00992F06"/>
    <w:rsid w:val="00994454"/>
    <w:rsid w:val="00994A62"/>
    <w:rsid w:val="009F4329"/>
    <w:rsid w:val="00A04E46"/>
    <w:rsid w:val="00A34CE4"/>
    <w:rsid w:val="00A541C6"/>
    <w:rsid w:val="00A82D45"/>
    <w:rsid w:val="00A85D94"/>
    <w:rsid w:val="00AB6C8C"/>
    <w:rsid w:val="00AB701F"/>
    <w:rsid w:val="00AD2CA5"/>
    <w:rsid w:val="00AE6CA8"/>
    <w:rsid w:val="00AF336A"/>
    <w:rsid w:val="00B05468"/>
    <w:rsid w:val="00B20AE8"/>
    <w:rsid w:val="00B35682"/>
    <w:rsid w:val="00B4246B"/>
    <w:rsid w:val="00B47ACB"/>
    <w:rsid w:val="00B556C9"/>
    <w:rsid w:val="00B66EDA"/>
    <w:rsid w:val="00B958A4"/>
    <w:rsid w:val="00BA55F2"/>
    <w:rsid w:val="00BD2530"/>
    <w:rsid w:val="00BF6186"/>
    <w:rsid w:val="00C21369"/>
    <w:rsid w:val="00C27D7D"/>
    <w:rsid w:val="00C838C4"/>
    <w:rsid w:val="00C90E7F"/>
    <w:rsid w:val="00C93222"/>
    <w:rsid w:val="00CB1FE2"/>
    <w:rsid w:val="00CC187D"/>
    <w:rsid w:val="00CD713C"/>
    <w:rsid w:val="00CD7DCD"/>
    <w:rsid w:val="00D0587C"/>
    <w:rsid w:val="00D13FC0"/>
    <w:rsid w:val="00D2502A"/>
    <w:rsid w:val="00D3672B"/>
    <w:rsid w:val="00D86303"/>
    <w:rsid w:val="00DE3DB7"/>
    <w:rsid w:val="00E042E5"/>
    <w:rsid w:val="00E13B98"/>
    <w:rsid w:val="00E17E56"/>
    <w:rsid w:val="00E3697F"/>
    <w:rsid w:val="00E877F7"/>
    <w:rsid w:val="00ED2C4D"/>
    <w:rsid w:val="00ED566F"/>
    <w:rsid w:val="00F00747"/>
    <w:rsid w:val="00F34624"/>
    <w:rsid w:val="00F61B27"/>
    <w:rsid w:val="00F718B7"/>
    <w:rsid w:val="00F80C46"/>
    <w:rsid w:val="00F826CB"/>
    <w:rsid w:val="00F921D7"/>
    <w:rsid w:val="00F94FBF"/>
    <w:rsid w:val="00FC5A1F"/>
    <w:rsid w:val="00FD15FD"/>
    <w:rsid w:val="00FF008C"/>
    <w:rsid w:val="00FF5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2B6"/>
    <w:rPr>
      <w:rFonts w:cstheme="minorBidi"/>
      <w:lang w:val="en-US" w:eastAsia="en-US"/>
    </w:rPr>
  </w:style>
  <w:style w:type="paragraph" w:styleId="Heading1">
    <w:name w:val="heading 1"/>
    <w:basedOn w:val="Normal"/>
    <w:next w:val="Normal"/>
    <w:link w:val="Heading1Char"/>
    <w:uiPriority w:val="9"/>
    <w:qFormat/>
    <w:rsid w:val="00F80C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164D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5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81F53"/>
    <w:rPr>
      <w:rFonts w:cs="Times New Roman"/>
    </w:rPr>
  </w:style>
  <w:style w:type="paragraph" w:styleId="Footer">
    <w:name w:val="footer"/>
    <w:basedOn w:val="Normal"/>
    <w:link w:val="FooterChar"/>
    <w:uiPriority w:val="99"/>
    <w:unhideWhenUsed/>
    <w:rsid w:val="00281F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81F53"/>
    <w:rPr>
      <w:rFonts w:cs="Times New Roman"/>
    </w:rPr>
  </w:style>
  <w:style w:type="paragraph" w:styleId="NoSpacing">
    <w:name w:val="No Spacing"/>
    <w:link w:val="NoSpacingChar"/>
    <w:uiPriority w:val="1"/>
    <w:qFormat/>
    <w:rsid w:val="00C21369"/>
    <w:pPr>
      <w:spacing w:after="0" w:line="240" w:lineRule="auto"/>
    </w:pPr>
    <w:rPr>
      <w:rFonts w:ascii="Times New Roman" w:hAnsi="Times New Roman" w:cs="Times New Roman"/>
      <w:sz w:val="24"/>
      <w:szCs w:val="24"/>
      <w:lang w:val="en-US" w:eastAsia="en-US"/>
    </w:rPr>
  </w:style>
  <w:style w:type="character" w:customStyle="1" w:styleId="hps">
    <w:name w:val="hps"/>
    <w:basedOn w:val="DefaultParagraphFont"/>
    <w:rsid w:val="001B0C88"/>
  </w:style>
  <w:style w:type="character" w:customStyle="1" w:styleId="atn">
    <w:name w:val="atn"/>
    <w:basedOn w:val="DefaultParagraphFont"/>
    <w:rsid w:val="001B0C88"/>
  </w:style>
  <w:style w:type="character" w:customStyle="1" w:styleId="gt-ft-text">
    <w:name w:val="gt-ft-text"/>
    <w:basedOn w:val="DefaultParagraphFont"/>
    <w:rsid w:val="006F26BD"/>
  </w:style>
  <w:style w:type="character" w:styleId="Hyperlink">
    <w:name w:val="Hyperlink"/>
    <w:basedOn w:val="DefaultParagraphFont"/>
    <w:unhideWhenUsed/>
    <w:rsid w:val="006F26BD"/>
    <w:rPr>
      <w:color w:val="0000FF"/>
      <w:u w:val="single"/>
    </w:rPr>
  </w:style>
  <w:style w:type="character" w:customStyle="1" w:styleId="shorttext">
    <w:name w:val="short_text"/>
    <w:basedOn w:val="DefaultParagraphFont"/>
    <w:rsid w:val="00D3672B"/>
  </w:style>
  <w:style w:type="character" w:customStyle="1" w:styleId="apple-converted-space">
    <w:name w:val="apple-converted-space"/>
    <w:basedOn w:val="DefaultParagraphFont"/>
    <w:rsid w:val="00E13B98"/>
  </w:style>
  <w:style w:type="paragraph" w:styleId="BodyText">
    <w:name w:val="Body Text"/>
    <w:basedOn w:val="Normal"/>
    <w:link w:val="BodyTextChar"/>
    <w:rsid w:val="00E13B98"/>
    <w:pPr>
      <w:spacing w:after="0" w:line="360" w:lineRule="auto"/>
      <w:jc w:val="both"/>
    </w:pPr>
    <w:rPr>
      <w:rFonts w:ascii="Tahoma" w:hAnsi="Tahoma" w:cs="Times New Roman"/>
      <w:szCs w:val="20"/>
    </w:rPr>
  </w:style>
  <w:style w:type="character" w:customStyle="1" w:styleId="BodyTextChar">
    <w:name w:val="Body Text Char"/>
    <w:basedOn w:val="DefaultParagraphFont"/>
    <w:link w:val="BodyText"/>
    <w:rsid w:val="00E13B98"/>
    <w:rPr>
      <w:rFonts w:ascii="Tahoma" w:hAnsi="Tahoma" w:cs="Times New Roman"/>
      <w:szCs w:val="20"/>
      <w:lang w:val="en-US" w:eastAsia="en-US"/>
    </w:rPr>
  </w:style>
  <w:style w:type="table" w:customStyle="1" w:styleId="GridTable1Light">
    <w:name w:val="Grid Table 1 Light"/>
    <w:basedOn w:val="TableNormal"/>
    <w:uiPriority w:val="46"/>
    <w:rsid w:val="00E13B98"/>
    <w:pPr>
      <w:spacing w:after="0" w:line="240" w:lineRule="auto"/>
    </w:pPr>
    <w:rPr>
      <w:rFonts w:eastAsiaTheme="minorEastAsia" w:cstheme="minorBidi"/>
      <w:lang w:val="en-US"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Body of text,List Paragraph1,Body of text+1,Body of text+2,Body of text+3,List Paragraph11,soal jawab"/>
    <w:basedOn w:val="Normal"/>
    <w:link w:val="ListParagraphChar"/>
    <w:uiPriority w:val="34"/>
    <w:qFormat/>
    <w:rsid w:val="00547DE8"/>
    <w:pPr>
      <w:ind w:left="720"/>
      <w:contextualSpacing/>
    </w:pPr>
    <w:rPr>
      <w:rFonts w:eastAsiaTheme="minorHAnsi"/>
    </w:rPr>
  </w:style>
  <w:style w:type="paragraph" w:styleId="NormalWeb">
    <w:name w:val="Normal (Web)"/>
    <w:basedOn w:val="Normal"/>
    <w:uiPriority w:val="99"/>
    <w:unhideWhenUsed/>
    <w:rsid w:val="00547DE8"/>
    <w:pPr>
      <w:spacing w:before="100" w:beforeAutospacing="1" w:after="100" w:afterAutospacing="1" w:line="240" w:lineRule="auto"/>
    </w:pPr>
    <w:rPr>
      <w:rFonts w:ascii="Times New Roman" w:hAnsi="Times New Roman" w:cs="Times New Roman"/>
      <w:sz w:val="24"/>
      <w:szCs w:val="24"/>
    </w:rPr>
  </w:style>
  <w:style w:type="character" w:customStyle="1" w:styleId="ListParagraphChar">
    <w:name w:val="List Paragraph Char"/>
    <w:aliases w:val="Body of text Char,List Paragraph1 Char,Body of text+1 Char,Body of text+2 Char,Body of text+3 Char,List Paragraph11 Char,soal jawab Char"/>
    <w:basedOn w:val="DefaultParagraphFont"/>
    <w:link w:val="ListParagraph"/>
    <w:uiPriority w:val="34"/>
    <w:rsid w:val="00547DE8"/>
    <w:rPr>
      <w:rFonts w:eastAsiaTheme="minorHAnsi" w:cstheme="minorBidi"/>
      <w:lang w:val="en-US" w:eastAsia="en-US"/>
    </w:rPr>
  </w:style>
  <w:style w:type="paragraph" w:customStyle="1" w:styleId="Judul">
    <w:name w:val="Judul"/>
    <w:basedOn w:val="ListParagraph"/>
    <w:link w:val="JudulChar"/>
    <w:rsid w:val="003B02E9"/>
    <w:pPr>
      <w:numPr>
        <w:numId w:val="4"/>
      </w:numPr>
      <w:spacing w:after="0" w:line="240" w:lineRule="auto"/>
    </w:pPr>
    <w:rPr>
      <w:rFonts w:cs="Times New Roman"/>
      <w:b/>
      <w:sz w:val="24"/>
      <w:szCs w:val="24"/>
      <w:lang w:val="en-GB" w:eastAsia="en-GB"/>
    </w:rPr>
  </w:style>
  <w:style w:type="character" w:customStyle="1" w:styleId="JudulChar">
    <w:name w:val="Judul Char"/>
    <w:basedOn w:val="ListParagraphChar"/>
    <w:link w:val="Judul"/>
    <w:locked/>
    <w:rsid w:val="003B02E9"/>
    <w:rPr>
      <w:rFonts w:eastAsiaTheme="minorHAnsi" w:cs="Times New Roman"/>
      <w:b/>
      <w:sz w:val="24"/>
      <w:szCs w:val="24"/>
      <w:lang w:val="en-GB" w:eastAsia="en-GB"/>
    </w:rPr>
  </w:style>
  <w:style w:type="table" w:styleId="TableGrid">
    <w:name w:val="Table Grid"/>
    <w:basedOn w:val="TableNormal"/>
    <w:uiPriority w:val="59"/>
    <w:rsid w:val="003B02E9"/>
    <w:pPr>
      <w:spacing w:after="0" w:line="240" w:lineRule="auto"/>
    </w:pPr>
    <w:rPr>
      <w:rFonts w:eastAsiaTheme="minorHAnsi" w:cstheme="minorBid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B6C8C"/>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NoSpacingChar">
    <w:name w:val="No Spacing Char"/>
    <w:basedOn w:val="DefaultParagraphFont"/>
    <w:link w:val="NoSpacing"/>
    <w:uiPriority w:val="1"/>
    <w:locked/>
    <w:rsid w:val="00AB6C8C"/>
    <w:rPr>
      <w:rFonts w:ascii="Times New Roman" w:hAnsi="Times New Roman" w:cs="Times New Roman"/>
      <w:sz w:val="24"/>
      <w:szCs w:val="24"/>
      <w:lang w:val="en-US" w:eastAsia="en-US"/>
    </w:rPr>
  </w:style>
  <w:style w:type="character" w:customStyle="1" w:styleId="highlight">
    <w:name w:val="highlight"/>
    <w:basedOn w:val="DefaultParagraphFont"/>
    <w:rsid w:val="00FC5A1F"/>
  </w:style>
  <w:style w:type="character" w:styleId="PlaceholderText">
    <w:name w:val="Placeholder Text"/>
    <w:basedOn w:val="DefaultParagraphFont"/>
    <w:uiPriority w:val="99"/>
    <w:semiHidden/>
    <w:rsid w:val="00B66EDA"/>
    <w:rPr>
      <w:color w:val="808080"/>
    </w:rPr>
  </w:style>
  <w:style w:type="character" w:customStyle="1" w:styleId="Heading1Char">
    <w:name w:val="Heading 1 Char"/>
    <w:basedOn w:val="DefaultParagraphFont"/>
    <w:link w:val="Heading1"/>
    <w:uiPriority w:val="9"/>
    <w:rsid w:val="00F80C46"/>
    <w:rPr>
      <w:rFonts w:asciiTheme="majorHAnsi" w:eastAsiaTheme="majorEastAsia" w:hAnsiTheme="majorHAnsi" w:cstheme="majorBidi"/>
      <w:color w:val="365F91" w:themeColor="accent1" w:themeShade="BF"/>
      <w:sz w:val="32"/>
      <w:szCs w:val="32"/>
      <w:lang w:eastAsia="en-US"/>
    </w:rPr>
  </w:style>
  <w:style w:type="paragraph" w:customStyle="1" w:styleId="Tabel">
    <w:name w:val="Tabel"/>
    <w:basedOn w:val="Heading1"/>
    <w:link w:val="TabelChar"/>
    <w:qFormat/>
    <w:rsid w:val="00F80C46"/>
    <w:pPr>
      <w:keepLines w:val="0"/>
      <w:autoSpaceDE w:val="0"/>
      <w:autoSpaceDN w:val="0"/>
      <w:adjustRightInd w:val="0"/>
      <w:spacing w:before="0" w:line="240" w:lineRule="auto"/>
      <w:ind w:left="851"/>
      <w:jc w:val="center"/>
    </w:pPr>
    <w:rPr>
      <w:rFonts w:ascii="Times New Roman" w:hAnsi="Times New Roman" w:cs="Times New Roman"/>
      <w:b/>
      <w:bCs/>
      <w:kern w:val="32"/>
      <w:sz w:val="24"/>
      <w:szCs w:val="24"/>
      <w:lang w:val="en-US"/>
    </w:rPr>
  </w:style>
  <w:style w:type="character" w:customStyle="1" w:styleId="TabelChar">
    <w:name w:val="Tabel Char"/>
    <w:basedOn w:val="Heading1Char"/>
    <w:link w:val="Tabel"/>
    <w:rsid w:val="00F80C46"/>
    <w:rPr>
      <w:rFonts w:ascii="Times New Roman" w:eastAsiaTheme="majorEastAsia" w:hAnsi="Times New Roman" w:cs="Times New Roman"/>
      <w:b/>
      <w:bCs/>
      <w:color w:val="365F91" w:themeColor="accent1" w:themeShade="BF"/>
      <w:kern w:val="32"/>
      <w:sz w:val="24"/>
      <w:szCs w:val="24"/>
      <w:lang w:val="en-US" w:eastAsia="en-US"/>
    </w:rPr>
  </w:style>
  <w:style w:type="paragraph" w:styleId="BalloonText">
    <w:name w:val="Balloon Text"/>
    <w:basedOn w:val="Normal"/>
    <w:link w:val="BalloonTextChar"/>
    <w:uiPriority w:val="99"/>
    <w:semiHidden/>
    <w:unhideWhenUsed/>
    <w:rsid w:val="00F80C46"/>
    <w:pPr>
      <w:spacing w:after="0" w:line="240" w:lineRule="auto"/>
    </w:pPr>
    <w:rPr>
      <w:rFonts w:ascii="Segoe UI" w:eastAsiaTheme="minorHAnsi" w:hAnsi="Segoe UI" w:cs="Segoe UI"/>
      <w:sz w:val="18"/>
      <w:szCs w:val="18"/>
      <w:lang w:val="id-ID"/>
    </w:rPr>
  </w:style>
  <w:style w:type="character" w:customStyle="1" w:styleId="BalloonTextChar">
    <w:name w:val="Balloon Text Char"/>
    <w:basedOn w:val="DefaultParagraphFont"/>
    <w:link w:val="BalloonText"/>
    <w:uiPriority w:val="99"/>
    <w:semiHidden/>
    <w:rsid w:val="00F80C46"/>
    <w:rPr>
      <w:rFonts w:ascii="Segoe UI" w:eastAsiaTheme="minorHAnsi" w:hAnsi="Segoe UI" w:cs="Segoe UI"/>
      <w:sz w:val="18"/>
      <w:szCs w:val="18"/>
      <w:lang w:eastAsia="en-US"/>
    </w:rPr>
  </w:style>
  <w:style w:type="character" w:customStyle="1" w:styleId="Heading2Char">
    <w:name w:val="Heading 2 Char"/>
    <w:basedOn w:val="DefaultParagraphFont"/>
    <w:link w:val="Heading2"/>
    <w:uiPriority w:val="9"/>
    <w:semiHidden/>
    <w:rsid w:val="00164DBE"/>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r="http://schemas.openxmlformats.org/officeDocument/2006/relationships" xmlns:w="http://schemas.openxmlformats.org/wordprocessingml/2006/main">
  <w:divs>
    <w:div w:id="605425017">
      <w:bodyDiv w:val="1"/>
      <w:marLeft w:val="0"/>
      <w:marRight w:val="0"/>
      <w:marTop w:val="0"/>
      <w:marBottom w:val="0"/>
      <w:divBdr>
        <w:top w:val="none" w:sz="0" w:space="0" w:color="auto"/>
        <w:left w:val="none" w:sz="0" w:space="0" w:color="auto"/>
        <w:bottom w:val="none" w:sz="0" w:space="0" w:color="auto"/>
        <w:right w:val="none" w:sz="0" w:space="0" w:color="auto"/>
      </w:divBdr>
      <w:divsChild>
        <w:div w:id="695078450">
          <w:marLeft w:val="0"/>
          <w:marRight w:val="0"/>
          <w:marTop w:val="0"/>
          <w:marBottom w:val="0"/>
          <w:divBdr>
            <w:top w:val="none" w:sz="0" w:space="0" w:color="auto"/>
            <w:left w:val="none" w:sz="0" w:space="0" w:color="auto"/>
            <w:bottom w:val="none" w:sz="0" w:space="0" w:color="auto"/>
            <w:right w:val="none" w:sz="0" w:space="0" w:color="auto"/>
          </w:divBdr>
          <w:divsChild>
            <w:div w:id="1944263072">
              <w:marLeft w:val="0"/>
              <w:marRight w:val="0"/>
              <w:marTop w:val="0"/>
              <w:marBottom w:val="0"/>
              <w:divBdr>
                <w:top w:val="none" w:sz="0" w:space="0" w:color="auto"/>
                <w:left w:val="none" w:sz="0" w:space="0" w:color="auto"/>
                <w:bottom w:val="none" w:sz="0" w:space="0" w:color="auto"/>
                <w:right w:val="none" w:sz="0" w:space="0" w:color="auto"/>
              </w:divBdr>
              <w:divsChild>
                <w:div w:id="1475369039">
                  <w:marLeft w:val="0"/>
                  <w:marRight w:val="0"/>
                  <w:marTop w:val="0"/>
                  <w:marBottom w:val="0"/>
                  <w:divBdr>
                    <w:top w:val="none" w:sz="0" w:space="0" w:color="auto"/>
                    <w:left w:val="none" w:sz="0" w:space="0" w:color="auto"/>
                    <w:bottom w:val="none" w:sz="0" w:space="0" w:color="auto"/>
                    <w:right w:val="none" w:sz="0" w:space="0" w:color="auto"/>
                  </w:divBdr>
                  <w:divsChild>
                    <w:div w:id="629826559">
                      <w:marLeft w:val="0"/>
                      <w:marRight w:val="0"/>
                      <w:marTop w:val="0"/>
                      <w:marBottom w:val="0"/>
                      <w:divBdr>
                        <w:top w:val="none" w:sz="0" w:space="0" w:color="auto"/>
                        <w:left w:val="none" w:sz="0" w:space="0" w:color="auto"/>
                        <w:bottom w:val="none" w:sz="0" w:space="0" w:color="auto"/>
                        <w:right w:val="none" w:sz="0" w:space="0" w:color="auto"/>
                      </w:divBdr>
                      <w:divsChild>
                        <w:div w:id="1182430244">
                          <w:marLeft w:val="0"/>
                          <w:marRight w:val="0"/>
                          <w:marTop w:val="0"/>
                          <w:marBottom w:val="0"/>
                          <w:divBdr>
                            <w:top w:val="none" w:sz="0" w:space="0" w:color="auto"/>
                            <w:left w:val="none" w:sz="0" w:space="0" w:color="auto"/>
                            <w:bottom w:val="none" w:sz="0" w:space="0" w:color="auto"/>
                            <w:right w:val="none" w:sz="0" w:space="0" w:color="auto"/>
                          </w:divBdr>
                          <w:divsChild>
                            <w:div w:id="20497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8839">
      <w:bodyDiv w:val="1"/>
      <w:marLeft w:val="0"/>
      <w:marRight w:val="0"/>
      <w:marTop w:val="0"/>
      <w:marBottom w:val="0"/>
      <w:divBdr>
        <w:top w:val="none" w:sz="0" w:space="0" w:color="auto"/>
        <w:left w:val="none" w:sz="0" w:space="0" w:color="auto"/>
        <w:bottom w:val="none" w:sz="0" w:space="0" w:color="auto"/>
        <w:right w:val="none" w:sz="0" w:space="0" w:color="auto"/>
      </w:divBdr>
      <w:divsChild>
        <w:div w:id="202402177">
          <w:marLeft w:val="0"/>
          <w:marRight w:val="0"/>
          <w:marTop w:val="0"/>
          <w:marBottom w:val="0"/>
          <w:divBdr>
            <w:top w:val="none" w:sz="0" w:space="0" w:color="auto"/>
            <w:left w:val="none" w:sz="0" w:space="0" w:color="auto"/>
            <w:bottom w:val="none" w:sz="0" w:space="0" w:color="auto"/>
            <w:right w:val="none" w:sz="0" w:space="0" w:color="auto"/>
          </w:divBdr>
          <w:divsChild>
            <w:div w:id="1975477482">
              <w:marLeft w:val="0"/>
              <w:marRight w:val="0"/>
              <w:marTop w:val="0"/>
              <w:marBottom w:val="0"/>
              <w:divBdr>
                <w:top w:val="none" w:sz="0" w:space="0" w:color="auto"/>
                <w:left w:val="none" w:sz="0" w:space="0" w:color="auto"/>
                <w:bottom w:val="none" w:sz="0" w:space="0" w:color="auto"/>
                <w:right w:val="none" w:sz="0" w:space="0" w:color="auto"/>
              </w:divBdr>
            </w:div>
          </w:divsChild>
        </w:div>
        <w:div w:id="1856653939">
          <w:marLeft w:val="0"/>
          <w:marRight w:val="0"/>
          <w:marTop w:val="0"/>
          <w:marBottom w:val="0"/>
          <w:divBdr>
            <w:top w:val="none" w:sz="0" w:space="0" w:color="auto"/>
            <w:left w:val="none" w:sz="0" w:space="0" w:color="auto"/>
            <w:bottom w:val="none" w:sz="0" w:space="0" w:color="auto"/>
            <w:right w:val="none" w:sz="0" w:space="0" w:color="auto"/>
          </w:divBdr>
          <w:divsChild>
            <w:div w:id="924341830">
              <w:marLeft w:val="0"/>
              <w:marRight w:val="0"/>
              <w:marTop w:val="0"/>
              <w:marBottom w:val="0"/>
              <w:divBdr>
                <w:top w:val="none" w:sz="0" w:space="0" w:color="auto"/>
                <w:left w:val="none" w:sz="0" w:space="0" w:color="auto"/>
                <w:bottom w:val="none" w:sz="0" w:space="0" w:color="auto"/>
                <w:right w:val="none" w:sz="0" w:space="0" w:color="auto"/>
              </w:divBdr>
              <w:divsChild>
                <w:div w:id="3898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aniawati@unpas.ac.id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lindanur.mn@gmail.com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nca.pertiwi.hidayati@unpas.ac.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RIZKI SAFARI</dc:creator>
  <cp:lastModifiedBy>Lusy</cp:lastModifiedBy>
  <cp:revision>17</cp:revision>
  <cp:lastPrinted>2017-06-15T03:33:00Z</cp:lastPrinted>
  <dcterms:created xsi:type="dcterms:W3CDTF">2019-03-01T01:22:00Z</dcterms:created>
  <dcterms:modified xsi:type="dcterms:W3CDTF">2019-03-01T08:57:00Z</dcterms:modified>
</cp:coreProperties>
</file>