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07" w:rsidRDefault="008A0007" w:rsidP="0014247A">
      <w:pPr>
        <w:spacing w:after="0" w:line="480" w:lineRule="auto"/>
        <w:jc w:val="both"/>
        <w:rPr>
          <w:rFonts w:ascii="Times New Roman" w:hAnsi="Times New Roman" w:cs="Times New Roman"/>
          <w:b/>
          <w:sz w:val="24"/>
          <w:szCs w:val="24"/>
        </w:rPr>
      </w:pPr>
    </w:p>
    <w:p w:rsidR="008A0007" w:rsidRPr="00B97F30" w:rsidRDefault="008A0007" w:rsidP="008A0007">
      <w:pPr>
        <w:pStyle w:val="NoSpacing"/>
        <w:spacing w:line="360" w:lineRule="auto"/>
        <w:jc w:val="center"/>
        <w:rPr>
          <w:rFonts w:ascii="Times New Roman" w:hAnsi="Times New Roman" w:cs="Times New Roman"/>
          <w:b/>
          <w:sz w:val="24"/>
          <w:szCs w:val="24"/>
          <w:lang w:val="en-ID"/>
        </w:rPr>
      </w:pPr>
      <w:r w:rsidRPr="00B97F30">
        <w:rPr>
          <w:rFonts w:ascii="Times New Roman" w:hAnsi="Times New Roman" w:cs="Times New Roman"/>
          <w:b/>
          <w:sz w:val="24"/>
          <w:szCs w:val="24"/>
          <w:lang w:val="en-ID"/>
        </w:rPr>
        <w:t xml:space="preserve">PENERAPAN MODEL </w:t>
      </w:r>
      <w:r w:rsidRPr="00B97F30">
        <w:rPr>
          <w:rFonts w:ascii="Times New Roman" w:hAnsi="Times New Roman" w:cs="Times New Roman"/>
          <w:b/>
          <w:i/>
          <w:sz w:val="24"/>
          <w:szCs w:val="24"/>
          <w:lang w:val="en-ID"/>
        </w:rPr>
        <w:t>COLLABORATIVE LEARNING</w:t>
      </w:r>
    </w:p>
    <w:p w:rsidR="008A0007" w:rsidRPr="00B97F30" w:rsidRDefault="008A0007" w:rsidP="008A0007">
      <w:pPr>
        <w:pStyle w:val="NoSpacing"/>
        <w:spacing w:line="360" w:lineRule="auto"/>
        <w:jc w:val="center"/>
        <w:rPr>
          <w:rFonts w:ascii="Times New Roman" w:hAnsi="Times New Roman" w:cs="Times New Roman"/>
          <w:b/>
          <w:sz w:val="24"/>
          <w:szCs w:val="24"/>
          <w:lang w:val="en-ID"/>
        </w:rPr>
      </w:pPr>
      <w:r w:rsidRPr="00B97F30">
        <w:rPr>
          <w:rFonts w:ascii="Times New Roman" w:hAnsi="Times New Roman" w:cs="Times New Roman"/>
          <w:b/>
          <w:sz w:val="24"/>
          <w:szCs w:val="24"/>
          <w:lang w:val="en-ID"/>
        </w:rPr>
        <w:t>DALAM PEMBELAJARAN MENULIS TEKS EKSPLANASI</w:t>
      </w:r>
    </w:p>
    <w:p w:rsidR="008A0007" w:rsidRPr="00B97F30" w:rsidRDefault="008A0007" w:rsidP="008A0007">
      <w:pPr>
        <w:pStyle w:val="NoSpacing"/>
        <w:spacing w:line="360" w:lineRule="auto"/>
        <w:jc w:val="center"/>
        <w:rPr>
          <w:rFonts w:ascii="Times New Roman" w:hAnsi="Times New Roman" w:cs="Times New Roman"/>
          <w:b/>
          <w:sz w:val="24"/>
          <w:szCs w:val="24"/>
        </w:rPr>
      </w:pPr>
      <w:r w:rsidRPr="00B97F30">
        <w:rPr>
          <w:rFonts w:ascii="Times New Roman" w:hAnsi="Times New Roman" w:cs="Times New Roman"/>
          <w:b/>
          <w:sz w:val="24"/>
          <w:szCs w:val="24"/>
        </w:rPr>
        <w:t>DAN</w:t>
      </w:r>
      <w:r>
        <w:rPr>
          <w:rFonts w:ascii="Times New Roman" w:hAnsi="Times New Roman" w:cs="Times New Roman"/>
          <w:b/>
          <w:sz w:val="24"/>
          <w:szCs w:val="24"/>
        </w:rPr>
        <w:t xml:space="preserve"> </w:t>
      </w:r>
      <w:r w:rsidRPr="00B97F30">
        <w:rPr>
          <w:rFonts w:ascii="Times New Roman" w:hAnsi="Times New Roman" w:cs="Times New Roman"/>
          <w:b/>
          <w:sz w:val="24"/>
          <w:szCs w:val="24"/>
        </w:rPr>
        <w:t>DAMPAKNYA TERHADAP PENINGKATAN BERPIKIR KRITIS</w:t>
      </w:r>
      <w:r>
        <w:rPr>
          <w:rFonts w:ascii="Times New Roman" w:hAnsi="Times New Roman" w:cs="Times New Roman"/>
          <w:b/>
          <w:sz w:val="24"/>
          <w:szCs w:val="24"/>
        </w:rPr>
        <w:t xml:space="preserve"> </w:t>
      </w:r>
      <w:r w:rsidRPr="00B97F30">
        <w:rPr>
          <w:rFonts w:ascii="Times New Roman" w:hAnsi="Times New Roman" w:cs="Times New Roman"/>
          <w:b/>
          <w:sz w:val="24"/>
          <w:szCs w:val="24"/>
        </w:rPr>
        <w:t xml:space="preserve">PADA </w:t>
      </w:r>
      <w:r w:rsidRPr="00B97F30">
        <w:rPr>
          <w:rFonts w:ascii="Times New Roman" w:hAnsi="Times New Roman" w:cs="Times New Roman"/>
          <w:b/>
          <w:sz w:val="24"/>
          <w:szCs w:val="24"/>
          <w:lang w:val="en-ID"/>
        </w:rPr>
        <w:t>PESERTA DIDIK</w:t>
      </w:r>
      <w:r w:rsidRPr="00B97F30">
        <w:rPr>
          <w:rFonts w:ascii="Times New Roman" w:hAnsi="Times New Roman" w:cs="Times New Roman"/>
          <w:b/>
          <w:sz w:val="24"/>
          <w:szCs w:val="24"/>
        </w:rPr>
        <w:t xml:space="preserve"> KELAS </w:t>
      </w:r>
      <w:r w:rsidRPr="00B97F30">
        <w:rPr>
          <w:rFonts w:ascii="Times New Roman" w:hAnsi="Times New Roman" w:cs="Times New Roman"/>
          <w:b/>
          <w:sz w:val="24"/>
          <w:szCs w:val="24"/>
          <w:lang w:val="en-ID"/>
        </w:rPr>
        <w:t xml:space="preserve">VIII SMPN 5 CIANJUR </w:t>
      </w:r>
    </w:p>
    <w:p w:rsidR="008A0007" w:rsidRPr="00B97F30" w:rsidRDefault="008A0007" w:rsidP="008A0007">
      <w:pPr>
        <w:pStyle w:val="NoSpacing"/>
        <w:spacing w:line="360" w:lineRule="auto"/>
        <w:jc w:val="center"/>
        <w:rPr>
          <w:rFonts w:ascii="Times New Roman" w:hAnsi="Times New Roman" w:cs="Times New Roman"/>
          <w:b/>
          <w:sz w:val="24"/>
          <w:szCs w:val="24"/>
        </w:rPr>
      </w:pPr>
      <w:r w:rsidRPr="00B97F30">
        <w:rPr>
          <w:rFonts w:ascii="Times New Roman" w:hAnsi="Times New Roman" w:cs="Times New Roman"/>
          <w:b/>
          <w:sz w:val="24"/>
          <w:szCs w:val="24"/>
        </w:rPr>
        <w:t>TAHUN PELAJARAN 2017-2018</w:t>
      </w:r>
    </w:p>
    <w:p w:rsidR="008A0007" w:rsidRDefault="008A0007" w:rsidP="008A0007"/>
    <w:p w:rsidR="008A0007" w:rsidRDefault="008A0007" w:rsidP="008A00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 JURNAL TESIS</w:t>
      </w:r>
    </w:p>
    <w:p w:rsidR="008A0007" w:rsidRPr="001C1CF9" w:rsidRDefault="008A0007" w:rsidP="008A0007">
      <w:pPr>
        <w:spacing w:after="0" w:line="360" w:lineRule="auto"/>
        <w:jc w:val="center"/>
        <w:rPr>
          <w:rFonts w:ascii="Times New Roman" w:hAnsi="Times New Roman" w:cs="Times New Roman"/>
          <w:b/>
          <w:sz w:val="24"/>
          <w:szCs w:val="24"/>
          <w:lang w:val="en-ID"/>
        </w:rPr>
      </w:pPr>
    </w:p>
    <w:p w:rsidR="008A0007" w:rsidRDefault="008A0007" w:rsidP="008A000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salah satu syarat memperoleh gelar </w:t>
      </w:r>
    </w:p>
    <w:p w:rsidR="008A0007" w:rsidRPr="00E1774B" w:rsidRDefault="008A0007" w:rsidP="008A000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Magister Pendidikan Bahasa Indonesia</w:t>
      </w:r>
    </w:p>
    <w:p w:rsidR="008A0007" w:rsidRDefault="008A0007" w:rsidP="008A0007">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1312" behindDoc="1" locked="0" layoutInCell="1" allowOverlap="1">
            <wp:simplePos x="0" y="0"/>
            <wp:positionH relativeFrom="column">
              <wp:posOffset>1678940</wp:posOffset>
            </wp:positionH>
            <wp:positionV relativeFrom="paragraph">
              <wp:posOffset>320574</wp:posOffset>
            </wp:positionV>
            <wp:extent cx="1643697" cy="1592132"/>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124-WA0001.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3697" cy="1592132"/>
                    </a:xfrm>
                    <a:prstGeom prst="rect">
                      <a:avLst/>
                    </a:prstGeom>
                  </pic:spPr>
                </pic:pic>
              </a:graphicData>
            </a:graphic>
          </wp:anchor>
        </w:drawing>
      </w:r>
    </w:p>
    <w:p w:rsidR="008A0007" w:rsidRDefault="008A0007" w:rsidP="008A0007">
      <w:pPr>
        <w:spacing w:line="360" w:lineRule="auto"/>
        <w:jc w:val="center"/>
        <w:rPr>
          <w:rFonts w:ascii="Times New Roman" w:hAnsi="Times New Roman" w:cs="Times New Roman"/>
          <w:b/>
          <w:sz w:val="24"/>
          <w:szCs w:val="24"/>
        </w:rPr>
      </w:pPr>
    </w:p>
    <w:p w:rsidR="008A0007" w:rsidRDefault="008A0007" w:rsidP="008A0007">
      <w:pPr>
        <w:spacing w:line="360" w:lineRule="auto"/>
        <w:jc w:val="center"/>
        <w:rPr>
          <w:rFonts w:ascii="Times New Roman" w:hAnsi="Times New Roman" w:cs="Times New Roman"/>
          <w:b/>
          <w:sz w:val="24"/>
          <w:szCs w:val="24"/>
        </w:rPr>
      </w:pPr>
    </w:p>
    <w:p w:rsidR="008A0007" w:rsidRPr="00021847" w:rsidRDefault="008A0007" w:rsidP="008A0007">
      <w:pPr>
        <w:spacing w:line="360" w:lineRule="auto"/>
        <w:jc w:val="center"/>
        <w:rPr>
          <w:rFonts w:ascii="Times New Roman" w:hAnsi="Times New Roman" w:cs="Times New Roman"/>
          <w:b/>
          <w:sz w:val="24"/>
          <w:szCs w:val="24"/>
        </w:rPr>
      </w:pPr>
    </w:p>
    <w:p w:rsidR="008A0007" w:rsidRDefault="008A0007" w:rsidP="008A0007">
      <w:pPr>
        <w:pStyle w:val="NoSpacing"/>
        <w:rPr>
          <w:rFonts w:ascii="Times New Roman" w:hAnsi="Times New Roman" w:cs="Times New Roman"/>
          <w:b/>
          <w:sz w:val="28"/>
          <w:szCs w:val="28"/>
        </w:rPr>
      </w:pPr>
    </w:p>
    <w:p w:rsidR="008A0007" w:rsidRDefault="008A0007" w:rsidP="008A0007">
      <w:pPr>
        <w:pStyle w:val="NoSpacing"/>
        <w:jc w:val="center"/>
        <w:rPr>
          <w:rFonts w:ascii="Times New Roman" w:hAnsi="Times New Roman" w:cs="Times New Roman"/>
          <w:b/>
          <w:sz w:val="28"/>
          <w:szCs w:val="28"/>
        </w:rPr>
      </w:pPr>
    </w:p>
    <w:p w:rsidR="008A0007" w:rsidRDefault="008A0007" w:rsidP="008A0007">
      <w:pPr>
        <w:spacing w:after="0" w:line="360" w:lineRule="auto"/>
        <w:jc w:val="center"/>
        <w:rPr>
          <w:rFonts w:ascii="Times New Roman" w:hAnsi="Times New Roman" w:cs="Times New Roman"/>
          <w:b/>
        </w:rPr>
      </w:pPr>
    </w:p>
    <w:p w:rsidR="008A0007" w:rsidRDefault="008A0007" w:rsidP="008A0007">
      <w:pPr>
        <w:spacing w:after="0" w:line="360" w:lineRule="auto"/>
        <w:jc w:val="center"/>
        <w:rPr>
          <w:rFonts w:ascii="Times New Roman" w:hAnsi="Times New Roman" w:cs="Times New Roman"/>
          <w:b/>
        </w:rPr>
      </w:pPr>
    </w:p>
    <w:p w:rsidR="008A0007" w:rsidRPr="00CB4514" w:rsidRDefault="008A0007" w:rsidP="008A0007">
      <w:pPr>
        <w:spacing w:after="0" w:line="360" w:lineRule="auto"/>
        <w:jc w:val="center"/>
        <w:rPr>
          <w:rFonts w:ascii="Times New Roman" w:hAnsi="Times New Roman" w:cs="Times New Roman"/>
          <w:b/>
        </w:rPr>
      </w:pPr>
      <w:r>
        <w:rPr>
          <w:rFonts w:ascii="Times New Roman" w:hAnsi="Times New Roman" w:cs="Times New Roman"/>
          <w:b/>
        </w:rPr>
        <w:t>oleh</w:t>
      </w:r>
    </w:p>
    <w:p w:rsidR="008A0007" w:rsidRPr="00CB4514" w:rsidRDefault="008A0007" w:rsidP="008A0007">
      <w:pPr>
        <w:pStyle w:val="NoSpacing"/>
        <w:spacing w:line="360" w:lineRule="auto"/>
        <w:jc w:val="center"/>
        <w:rPr>
          <w:rFonts w:ascii="Times New Roman" w:hAnsi="Times New Roman" w:cs="Times New Roman"/>
          <w:b/>
          <w:lang w:val="en-ID"/>
        </w:rPr>
      </w:pPr>
      <w:r w:rsidRPr="00CB4514">
        <w:rPr>
          <w:rFonts w:ascii="Times New Roman" w:hAnsi="Times New Roman" w:cs="Times New Roman"/>
          <w:b/>
          <w:lang w:val="en-ID"/>
        </w:rPr>
        <w:t>Yani Andriyani Gustina</w:t>
      </w:r>
    </w:p>
    <w:p w:rsidR="008A0007" w:rsidRPr="00CB4514" w:rsidRDefault="008A0007" w:rsidP="008A0007">
      <w:pPr>
        <w:spacing w:after="0" w:line="360" w:lineRule="auto"/>
        <w:jc w:val="center"/>
        <w:rPr>
          <w:rFonts w:ascii="Times New Roman" w:hAnsi="Times New Roman" w:cs="Times New Roman"/>
          <w:b/>
        </w:rPr>
      </w:pPr>
      <w:r>
        <w:rPr>
          <w:rFonts w:ascii="Times New Roman" w:hAnsi="Times New Roman" w:cs="Times New Roman"/>
          <w:b/>
        </w:rPr>
        <w:t xml:space="preserve">NPM </w:t>
      </w:r>
      <w:r w:rsidRPr="00CB4514">
        <w:rPr>
          <w:rFonts w:ascii="Times New Roman" w:hAnsi="Times New Roman" w:cs="Times New Roman"/>
          <w:b/>
        </w:rPr>
        <w:t>168090005</w:t>
      </w:r>
    </w:p>
    <w:p w:rsidR="008A0007" w:rsidRDefault="008A0007" w:rsidP="008A0007">
      <w:pPr>
        <w:pStyle w:val="NoSpacing"/>
        <w:spacing w:line="480" w:lineRule="auto"/>
        <w:rPr>
          <w:rFonts w:ascii="Times New Roman" w:hAnsi="Times New Roman" w:cs="Times New Roman"/>
          <w:b/>
          <w:sz w:val="24"/>
          <w:szCs w:val="24"/>
        </w:rPr>
      </w:pPr>
    </w:p>
    <w:p w:rsidR="008A0007" w:rsidRDefault="008A0007" w:rsidP="008A0007">
      <w:pPr>
        <w:pStyle w:val="NoSpacing"/>
        <w:spacing w:line="480" w:lineRule="auto"/>
        <w:rPr>
          <w:rFonts w:ascii="Times New Roman" w:hAnsi="Times New Roman" w:cs="Times New Roman"/>
          <w:b/>
          <w:sz w:val="24"/>
          <w:szCs w:val="24"/>
        </w:rPr>
      </w:pPr>
    </w:p>
    <w:p w:rsidR="008A0007" w:rsidRPr="00037FF8" w:rsidRDefault="008A0007" w:rsidP="008A0007">
      <w:pPr>
        <w:pStyle w:val="NoSpacing"/>
        <w:spacing w:line="360" w:lineRule="auto"/>
        <w:jc w:val="center"/>
        <w:rPr>
          <w:rFonts w:ascii="Times New Roman" w:hAnsi="Times New Roman" w:cs="Times New Roman"/>
          <w:b/>
          <w:sz w:val="24"/>
          <w:szCs w:val="24"/>
        </w:rPr>
      </w:pPr>
      <w:r w:rsidRPr="00037FF8">
        <w:rPr>
          <w:rFonts w:ascii="Times New Roman" w:hAnsi="Times New Roman" w:cs="Times New Roman"/>
          <w:b/>
          <w:sz w:val="24"/>
          <w:szCs w:val="24"/>
          <w:lang w:val="en-ID"/>
        </w:rPr>
        <w:t xml:space="preserve">PRODI </w:t>
      </w:r>
      <w:r w:rsidRPr="00037FF8">
        <w:rPr>
          <w:rFonts w:ascii="Times New Roman" w:hAnsi="Times New Roman" w:cs="Times New Roman"/>
          <w:b/>
          <w:sz w:val="24"/>
          <w:szCs w:val="24"/>
        </w:rPr>
        <w:t>MAGISTER PENDIDIKAN BAHASA INDONESIA</w:t>
      </w:r>
    </w:p>
    <w:p w:rsidR="008A0007" w:rsidRPr="00A11511" w:rsidRDefault="008A0007" w:rsidP="008A0007">
      <w:pPr>
        <w:pStyle w:val="NoSpacing"/>
        <w:spacing w:line="360" w:lineRule="auto"/>
        <w:jc w:val="center"/>
        <w:rPr>
          <w:rFonts w:ascii="Times New Roman" w:hAnsi="Times New Roman" w:cs="Times New Roman"/>
          <w:b/>
          <w:sz w:val="24"/>
          <w:szCs w:val="24"/>
          <w:lang w:val="en-ID"/>
        </w:rPr>
      </w:pPr>
      <w:r w:rsidRPr="00037FF8">
        <w:rPr>
          <w:rFonts w:ascii="Times New Roman" w:hAnsi="Times New Roman" w:cs="Times New Roman"/>
          <w:b/>
          <w:sz w:val="24"/>
          <w:szCs w:val="24"/>
        </w:rPr>
        <w:t>PROGRAM PASCASARJANA</w:t>
      </w:r>
      <w:r>
        <w:rPr>
          <w:rFonts w:ascii="Times New Roman" w:hAnsi="Times New Roman" w:cs="Times New Roman"/>
          <w:b/>
          <w:sz w:val="24"/>
          <w:szCs w:val="24"/>
        </w:rPr>
        <w:t xml:space="preserve"> </w:t>
      </w:r>
      <w:r w:rsidRPr="00037FF8">
        <w:rPr>
          <w:rFonts w:ascii="Times New Roman" w:hAnsi="Times New Roman" w:cs="Times New Roman"/>
          <w:b/>
          <w:sz w:val="24"/>
          <w:szCs w:val="24"/>
        </w:rPr>
        <w:t>UNIVERSITAS PASUNDAN</w:t>
      </w:r>
    </w:p>
    <w:p w:rsidR="008A0007" w:rsidRPr="00037FF8" w:rsidRDefault="008A0007" w:rsidP="008A0007">
      <w:pPr>
        <w:pStyle w:val="NoSpacing"/>
        <w:spacing w:line="360" w:lineRule="auto"/>
        <w:jc w:val="center"/>
        <w:rPr>
          <w:rFonts w:ascii="Times New Roman" w:hAnsi="Times New Roman" w:cs="Times New Roman"/>
          <w:b/>
          <w:sz w:val="24"/>
          <w:szCs w:val="24"/>
        </w:rPr>
      </w:pPr>
      <w:r w:rsidRPr="00037FF8">
        <w:rPr>
          <w:rFonts w:ascii="Times New Roman" w:hAnsi="Times New Roman" w:cs="Times New Roman"/>
          <w:b/>
          <w:sz w:val="24"/>
          <w:szCs w:val="24"/>
        </w:rPr>
        <w:t>BANDUNG</w:t>
      </w:r>
    </w:p>
    <w:p w:rsidR="008A0007" w:rsidRDefault="008A0007" w:rsidP="008A000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2019</w:t>
      </w:r>
    </w:p>
    <w:p w:rsidR="008A0007" w:rsidRDefault="008A0007" w:rsidP="008A0007">
      <w:pPr>
        <w:pStyle w:val="NoSpacing"/>
        <w:spacing w:line="360" w:lineRule="auto"/>
        <w:jc w:val="center"/>
        <w:rPr>
          <w:rFonts w:ascii="Times New Roman" w:hAnsi="Times New Roman" w:cs="Times New Roman"/>
          <w:b/>
          <w:sz w:val="24"/>
          <w:szCs w:val="24"/>
        </w:rPr>
      </w:pPr>
    </w:p>
    <w:p w:rsidR="008A0007" w:rsidRDefault="008A0007" w:rsidP="008A0007">
      <w:pPr>
        <w:jc w:val="center"/>
        <w:rPr>
          <w:rFonts w:ascii="Times New Roman" w:hAnsi="Times New Roman" w:cs="Times New Roman"/>
          <w:b/>
          <w:sz w:val="24"/>
          <w:szCs w:val="24"/>
        </w:rPr>
      </w:pPr>
      <w:r w:rsidRPr="00CF49AD">
        <w:rPr>
          <w:rFonts w:ascii="Times New Roman" w:hAnsi="Times New Roman" w:cs="Times New Roman"/>
          <w:b/>
          <w:sz w:val="24"/>
          <w:szCs w:val="24"/>
        </w:rPr>
        <w:lastRenderedPageBreak/>
        <w:t>ABSTRAK</w:t>
      </w:r>
    </w:p>
    <w:p w:rsidR="008A0007" w:rsidRDefault="008A0007" w:rsidP="008A0007">
      <w:pPr>
        <w:spacing w:after="0" w:line="240" w:lineRule="auto"/>
        <w:jc w:val="center"/>
        <w:rPr>
          <w:rFonts w:ascii="Times New Roman" w:hAnsi="Times New Roman" w:cs="Times New Roman"/>
          <w:b/>
          <w:sz w:val="24"/>
          <w:szCs w:val="24"/>
        </w:rPr>
      </w:pPr>
    </w:p>
    <w:p w:rsidR="008A0007" w:rsidRPr="008A0007" w:rsidRDefault="008A0007" w:rsidP="008A0007">
      <w:pPr>
        <w:pStyle w:val="NoSpacing"/>
        <w:ind w:left="993" w:hanging="993"/>
        <w:jc w:val="both"/>
        <w:rPr>
          <w:rFonts w:ascii="Times New Roman" w:hAnsi="Times New Roman" w:cs="Times New Roman"/>
          <w:lang w:val="en-ID"/>
        </w:rPr>
      </w:pPr>
      <w:r w:rsidRPr="006A3100">
        <w:rPr>
          <w:rFonts w:ascii="Times New Roman" w:hAnsi="Times New Roman" w:cs="Times New Roman"/>
          <w:sz w:val="24"/>
          <w:szCs w:val="24"/>
        </w:rPr>
        <w:t>Andri</w:t>
      </w:r>
      <w:r>
        <w:rPr>
          <w:rFonts w:ascii="Times New Roman" w:hAnsi="Times New Roman" w:cs="Times New Roman"/>
          <w:sz w:val="24"/>
          <w:szCs w:val="24"/>
          <w:lang w:val="en-ID"/>
        </w:rPr>
        <w:t>y</w:t>
      </w:r>
      <w:r w:rsidRPr="006A3100">
        <w:rPr>
          <w:rFonts w:ascii="Times New Roman" w:hAnsi="Times New Roman" w:cs="Times New Roman"/>
          <w:sz w:val="24"/>
          <w:szCs w:val="24"/>
        </w:rPr>
        <w:t>ani</w:t>
      </w:r>
      <w:r>
        <w:rPr>
          <w:rFonts w:ascii="Times New Roman" w:hAnsi="Times New Roman" w:cs="Times New Roman"/>
          <w:sz w:val="24"/>
          <w:szCs w:val="24"/>
          <w:lang w:val="en-ID"/>
        </w:rPr>
        <w:t xml:space="preserve"> Gustina</w:t>
      </w:r>
      <w:r w:rsidRPr="006A3100">
        <w:rPr>
          <w:rFonts w:ascii="Times New Roman" w:hAnsi="Times New Roman" w:cs="Times New Roman"/>
          <w:sz w:val="24"/>
          <w:szCs w:val="24"/>
        </w:rPr>
        <w:t xml:space="preserve">, Yani. 2018. Penerapan Model </w:t>
      </w:r>
      <w:r w:rsidRPr="006A3100">
        <w:rPr>
          <w:rFonts w:ascii="Times New Roman" w:hAnsi="Times New Roman" w:cs="Times New Roman"/>
          <w:i/>
          <w:sz w:val="24"/>
          <w:szCs w:val="24"/>
        </w:rPr>
        <w:t>Collaborative Learning</w:t>
      </w:r>
      <w:r w:rsidRPr="006A3100">
        <w:rPr>
          <w:rFonts w:ascii="Times New Roman" w:hAnsi="Times New Roman" w:cs="Times New Roman"/>
          <w:sz w:val="24"/>
          <w:szCs w:val="24"/>
        </w:rPr>
        <w:t xml:space="preserve"> dalam </w:t>
      </w:r>
      <w:r w:rsidRPr="008A0007">
        <w:rPr>
          <w:rFonts w:ascii="Times New Roman" w:hAnsi="Times New Roman" w:cs="Times New Roman"/>
        </w:rPr>
        <w:t xml:space="preserve">Pembelajaran Menulis Teks Eksplanasi dan Dampaknya terhadap Peningkatan Berpikir Kritis pada Siswa Kelas VIII SMPN 5 Cianjur Tahun Pelajaran 2017-2018. Tesis, Program Studi Magister Pendidikan Bahasa Indonesia, Program Pascasarjana Universitas Pasundan Bandung. Pembimbing: (I) </w:t>
      </w:r>
      <w:r w:rsidRPr="008A0007">
        <w:rPr>
          <w:rFonts w:ascii="Times New Roman" w:hAnsi="Times New Roman" w:cs="Times New Roman"/>
          <w:lang w:val="en-ID"/>
        </w:rPr>
        <w:t>Prof.Dr. H. M. DidiTurmudzi, M.Si.</w:t>
      </w:r>
      <w:r w:rsidRPr="008A0007">
        <w:rPr>
          <w:rFonts w:ascii="Times New Roman" w:hAnsi="Times New Roman" w:cs="Times New Roman"/>
        </w:rPr>
        <w:t xml:space="preserve">, (II) </w:t>
      </w:r>
      <w:r w:rsidRPr="008A0007">
        <w:rPr>
          <w:rFonts w:ascii="Times New Roman" w:hAnsi="Times New Roman" w:cs="Times New Roman"/>
          <w:lang w:val="en-ID"/>
        </w:rPr>
        <w:t>Dr. Hj. R. Panca Pertiwi Hidayati, M.Pd.</w:t>
      </w:r>
    </w:p>
    <w:p w:rsidR="008A0007" w:rsidRPr="006A3100" w:rsidRDefault="008A0007" w:rsidP="008A0007">
      <w:pPr>
        <w:pStyle w:val="NoSpacing"/>
        <w:jc w:val="both"/>
        <w:rPr>
          <w:rFonts w:ascii="Times New Roman" w:hAnsi="Times New Roman" w:cs="Times New Roman"/>
          <w:sz w:val="24"/>
          <w:szCs w:val="24"/>
          <w:lang w:val="en-ID"/>
        </w:rPr>
      </w:pPr>
    </w:p>
    <w:p w:rsidR="008A0007" w:rsidRPr="008A0007" w:rsidRDefault="008A0007" w:rsidP="008A0007">
      <w:pPr>
        <w:spacing w:after="0" w:line="240" w:lineRule="auto"/>
        <w:ind w:right="18" w:firstLine="567"/>
        <w:jc w:val="both"/>
        <w:rPr>
          <w:rFonts w:ascii="Times New Roman" w:eastAsia="Times New Roman" w:hAnsi="Times New Roman" w:cs="Times New Roman"/>
          <w:lang w:val="en-ID" w:eastAsia="id-ID"/>
        </w:rPr>
      </w:pPr>
      <w:r w:rsidRPr="008A0007">
        <w:rPr>
          <w:rFonts w:ascii="Times New Roman" w:hAnsi="Times New Roman" w:cs="Times New Roman"/>
          <w:lang w:val="en-ID"/>
        </w:rPr>
        <w:t xml:space="preserve">Kemampuan berpikir kritis merupakan salah satu indikator bagi pembangunan masyarakat yang cerdas. Oleh karena itu,peserta didik harus memiliki kemampuan berpikir kritis salah satunya dalam pembelajaran bahasa Indonesia. Namun, masih banyak peserta didik belum mampu berpikir kritis. Hal tersebut terlihatdarimasih rendahnya hasil tulisan peserta didik. Sehingga, peran pendidik sangat penting dalam menerapkan model pembelajaran yang tepat. Model pembelajaran </w:t>
      </w:r>
      <w:r w:rsidRPr="008A0007">
        <w:rPr>
          <w:rFonts w:ascii="Times New Roman" w:hAnsi="Times New Roman" w:cs="Times New Roman"/>
          <w:i/>
          <w:lang w:val="en-ID"/>
        </w:rPr>
        <w:t>collaborative learning</w:t>
      </w:r>
      <w:r w:rsidRPr="008A0007">
        <w:rPr>
          <w:rFonts w:ascii="Times New Roman" w:hAnsi="Times New Roman" w:cs="Times New Roman"/>
          <w:lang w:val="en-ID"/>
        </w:rPr>
        <w:t xml:space="preserve">merupakan </w:t>
      </w:r>
      <w:r w:rsidRPr="008A0007">
        <w:rPr>
          <w:rFonts w:ascii="Times New Roman" w:eastAsia="Times New Roman" w:hAnsi="Times New Roman" w:cs="Times New Roman"/>
          <w:lang w:val="en-ID" w:eastAsia="id-ID"/>
        </w:rPr>
        <w:t xml:space="preserve">model pembelajaran yang dilandasi oleh pemikiran bahwa kegiatan belajar hendaknya mendorong dan membantu peserta didik untuk terlibat dalam membangun pengetahuan dan mencapai pemahaman yang mendalam atau mampu berpikir kritis. Penelitian ini bertujuan untuk mengetahui apakah penerapan model pembelajaran </w:t>
      </w:r>
      <w:r w:rsidRPr="008A0007">
        <w:rPr>
          <w:rFonts w:ascii="Times New Roman" w:eastAsia="Times New Roman" w:hAnsi="Times New Roman" w:cs="Times New Roman"/>
          <w:i/>
          <w:lang w:val="en-ID" w:eastAsia="id-ID"/>
        </w:rPr>
        <w:t>collaborative learning</w:t>
      </w:r>
      <w:r w:rsidRPr="008A0007">
        <w:rPr>
          <w:rFonts w:ascii="Times New Roman" w:eastAsia="Times New Roman" w:hAnsi="Times New Roman" w:cs="Times New Roman"/>
          <w:lang w:val="en-ID" w:eastAsia="id-ID"/>
        </w:rPr>
        <w:t xml:space="preserve"> dapat meningkatkan kemampuan menulis teks eksplanasi peserta didik dan berdampak terhadap peningkatan kemampuan berpikir kritis peserta didik.</w:t>
      </w:r>
    </w:p>
    <w:p w:rsidR="008A0007" w:rsidRPr="008A0007" w:rsidRDefault="008A0007" w:rsidP="008A0007">
      <w:pPr>
        <w:spacing w:after="0" w:line="240" w:lineRule="auto"/>
        <w:ind w:right="18" w:firstLine="567"/>
        <w:jc w:val="both"/>
        <w:rPr>
          <w:rFonts w:ascii="Times New Roman" w:hAnsi="Times New Roman" w:cs="Times New Roman"/>
          <w:lang w:val="en-ID"/>
        </w:rPr>
      </w:pPr>
      <w:r w:rsidRPr="008A0007">
        <w:rPr>
          <w:rFonts w:ascii="Times New Roman" w:eastAsia="Times New Roman" w:hAnsi="Times New Roman" w:cs="Times New Roman"/>
          <w:lang w:val="en-ID" w:eastAsia="id-ID"/>
        </w:rPr>
        <w:t xml:space="preserve">Penelitian ini menggunakan pendekatan </w:t>
      </w:r>
      <w:r w:rsidRPr="008A0007">
        <w:rPr>
          <w:rFonts w:ascii="Times New Roman" w:hAnsi="Times New Roman" w:cs="Times New Roman"/>
          <w:i/>
          <w:lang w:val="en-ID"/>
        </w:rPr>
        <w:t>mixed methods</w:t>
      </w:r>
      <w:r w:rsidRPr="008A0007">
        <w:rPr>
          <w:rFonts w:ascii="Times New Roman" w:hAnsi="Times New Roman" w:cs="Times New Roman"/>
          <w:lang w:val="en-ID"/>
        </w:rPr>
        <w:t xml:space="preserve">denganmetode penyisipan dan desain penelitian </w:t>
      </w:r>
      <w:r w:rsidRPr="008A0007">
        <w:rPr>
          <w:rFonts w:ascii="Times New Roman" w:hAnsi="Times New Roman" w:cs="Times New Roman"/>
          <w:i/>
        </w:rPr>
        <w:t>quasi eksperimental design</w:t>
      </w:r>
      <w:r w:rsidRPr="008A0007">
        <w:rPr>
          <w:rFonts w:ascii="Times New Roman" w:hAnsi="Times New Roman" w:cs="Times New Roman"/>
        </w:rPr>
        <w:t xml:space="preserve">. </w:t>
      </w:r>
      <w:r w:rsidRPr="008A0007">
        <w:rPr>
          <w:rFonts w:ascii="Times New Roman" w:hAnsi="Times New Roman" w:cs="Times New Roman"/>
          <w:lang w:val="en-ID"/>
        </w:rPr>
        <w:t>Instrumen utama yang digunakan adalah soal tes dan lembar observasi. Penelitian ini dilaksanakan di kelas VIII SMPN 5 Cianjur. Sebagai kelas eksperimen adalah kelas VIII H berjumlah 32 peserta didik dan kelas kontrol adalah kelas VIII I berjumlah 34 peserta didik.</w:t>
      </w:r>
    </w:p>
    <w:p w:rsidR="008A0007" w:rsidRPr="008A0007" w:rsidRDefault="008A0007" w:rsidP="008A0007">
      <w:pPr>
        <w:spacing w:after="0" w:line="240" w:lineRule="auto"/>
        <w:ind w:right="18" w:firstLine="567"/>
        <w:jc w:val="both"/>
        <w:rPr>
          <w:rFonts w:ascii="Times New Roman" w:hAnsi="Times New Roman" w:cs="Times New Roman"/>
          <w:lang w:val="en-ID"/>
        </w:rPr>
      </w:pPr>
      <w:r w:rsidRPr="008A0007">
        <w:rPr>
          <w:rFonts w:ascii="Times New Roman" w:hAnsi="Times New Roman" w:cs="Times New Roman"/>
          <w:lang w:val="en-ID"/>
        </w:rPr>
        <w:t xml:space="preserve">Hasil dari penelitian ini menunjukan bahwa penerapan model pembelajaran </w:t>
      </w:r>
      <w:r w:rsidRPr="008A0007">
        <w:rPr>
          <w:rFonts w:ascii="Times New Roman" w:hAnsi="Times New Roman" w:cs="Times New Roman"/>
          <w:i/>
          <w:lang w:val="en-ID"/>
        </w:rPr>
        <w:t>collaborative learning</w:t>
      </w:r>
      <w:r w:rsidRPr="008A0007">
        <w:rPr>
          <w:rFonts w:ascii="Times New Roman" w:hAnsi="Times New Roman" w:cs="Times New Roman"/>
          <w:lang w:val="en-ID"/>
        </w:rPr>
        <w:t>dapat mengefektifkan pembelajaran dengan sangat baik; adanya</w:t>
      </w:r>
      <w:r w:rsidRPr="008A0007">
        <w:rPr>
          <w:rFonts w:ascii="Times New Roman" w:hAnsi="Times New Roman" w:cs="Times New Roman"/>
        </w:rPr>
        <w:t xml:space="preserve"> perbedaan yang signifikan antara kemampuan menulis peserta didik pada kelas yang menggunakan model pembelajaran </w:t>
      </w:r>
      <w:r w:rsidRPr="008A0007">
        <w:rPr>
          <w:rFonts w:ascii="Times New Roman" w:hAnsi="Times New Roman" w:cs="Times New Roman"/>
          <w:i/>
        </w:rPr>
        <w:t>collaborative learning</w:t>
      </w:r>
      <w:r w:rsidRPr="008A0007">
        <w:rPr>
          <w:rFonts w:ascii="Times New Roman" w:hAnsi="Times New Roman" w:cs="Times New Roman"/>
        </w:rPr>
        <w:t xml:space="preserve"> dengan peserta didik pada kelas yang menggunakan model </w:t>
      </w:r>
      <w:r w:rsidRPr="008A0007">
        <w:rPr>
          <w:rFonts w:ascii="Times New Roman" w:hAnsi="Times New Roman" w:cs="Times New Roman"/>
          <w:lang w:val="en-ID"/>
        </w:rPr>
        <w:t>pembelajaran langsung</w:t>
      </w:r>
      <w:r w:rsidRPr="008A0007">
        <w:rPr>
          <w:rFonts w:ascii="Times New Roman" w:hAnsi="Times New Roman" w:cs="Times New Roman"/>
          <w:i/>
          <w:lang w:val="en-ID"/>
        </w:rPr>
        <w:t xml:space="preserve">; </w:t>
      </w:r>
      <w:r w:rsidRPr="008A0007">
        <w:rPr>
          <w:rFonts w:ascii="Times New Roman" w:hAnsi="Times New Roman" w:cs="Times New Roman"/>
        </w:rPr>
        <w:t>kemampuan peserta didik dalam menulis teks eksplanasi dengan model pembelajaran</w:t>
      </w:r>
      <w:r w:rsidRPr="008A0007">
        <w:rPr>
          <w:rFonts w:ascii="Times New Roman" w:hAnsi="Times New Roman" w:cs="Times New Roman"/>
          <w:i/>
          <w:lang w:val="en-ID"/>
        </w:rPr>
        <w:t xml:space="preserve">collaborative learning </w:t>
      </w:r>
      <w:r w:rsidRPr="008A0007">
        <w:rPr>
          <w:rFonts w:ascii="Times New Roman" w:hAnsi="Times New Roman" w:cs="Times New Roman"/>
        </w:rPr>
        <w:t xml:space="preserve">lebih baik daripada kemampuan peserta didik dengan </w:t>
      </w:r>
      <w:r w:rsidRPr="008A0007">
        <w:rPr>
          <w:rFonts w:ascii="Times New Roman" w:hAnsi="Times New Roman" w:cs="Times New Roman"/>
          <w:lang w:val="en-ID"/>
        </w:rPr>
        <w:t xml:space="preserve">menggunakan </w:t>
      </w:r>
      <w:r w:rsidRPr="008A0007">
        <w:rPr>
          <w:rFonts w:ascii="Times New Roman" w:hAnsi="Times New Roman" w:cs="Times New Roman"/>
        </w:rPr>
        <w:t>model pembelajaran langsung</w:t>
      </w:r>
      <w:r w:rsidRPr="008A0007">
        <w:rPr>
          <w:rFonts w:ascii="Times New Roman" w:hAnsi="Times New Roman" w:cs="Times New Roman"/>
          <w:lang w:val="en-ID"/>
        </w:rPr>
        <w:t xml:space="preserve"> (</w:t>
      </w:r>
      <w:r w:rsidRPr="008A0007">
        <w:rPr>
          <w:rFonts w:ascii="Times New Roman" w:hAnsi="Times New Roman" w:cs="Times New Roman"/>
          <w:i/>
          <w:lang w:val="en-ID"/>
        </w:rPr>
        <w:t>direct Instruction</w:t>
      </w:r>
      <w:r w:rsidRPr="008A0007">
        <w:rPr>
          <w:rFonts w:ascii="Times New Roman" w:hAnsi="Times New Roman" w:cs="Times New Roman"/>
          <w:lang w:val="en-ID"/>
        </w:rPr>
        <w:t>)</w:t>
      </w:r>
      <w:r w:rsidRPr="008A0007">
        <w:rPr>
          <w:rFonts w:ascii="Times New Roman" w:hAnsi="Times New Roman" w:cs="Times New Roman"/>
        </w:rPr>
        <w:t xml:space="preserve">;adanya dampak </w:t>
      </w:r>
      <w:r w:rsidRPr="008A0007">
        <w:rPr>
          <w:rFonts w:ascii="Times New Roman" w:hAnsi="Times New Roman" w:cs="Times New Roman"/>
          <w:lang w:val="en-ID"/>
        </w:rPr>
        <w:t xml:space="preserve">yang signifikan dari </w:t>
      </w:r>
      <w:r w:rsidRPr="008A0007">
        <w:rPr>
          <w:rFonts w:ascii="Times New Roman" w:hAnsi="Times New Roman" w:cs="Times New Roman"/>
        </w:rPr>
        <w:t xml:space="preserve">penggunaan model pembelajaran </w:t>
      </w:r>
      <w:r w:rsidRPr="008A0007">
        <w:rPr>
          <w:rFonts w:ascii="Times New Roman" w:hAnsi="Times New Roman" w:cs="Times New Roman"/>
          <w:i/>
        </w:rPr>
        <w:t>collaborative learning</w:t>
      </w:r>
      <w:r w:rsidRPr="008A0007">
        <w:rPr>
          <w:rFonts w:ascii="Times New Roman" w:hAnsi="Times New Roman" w:cs="Times New Roman"/>
        </w:rPr>
        <w:t xml:space="preserve"> dalam pembelajaran menulis teks eksplanasi terhadap kemampuan berpikir kritis peserta didikdengan  nilai korelasi 0.881 dan nilai signifikansi 0.000. Dengan demikian model pembelajaran </w:t>
      </w:r>
      <w:r w:rsidRPr="008A0007">
        <w:rPr>
          <w:rFonts w:ascii="Times New Roman" w:hAnsi="Times New Roman" w:cs="Times New Roman"/>
          <w:i/>
        </w:rPr>
        <w:t>collaborative learning</w:t>
      </w:r>
      <w:r w:rsidRPr="008A0007">
        <w:rPr>
          <w:rFonts w:ascii="Times New Roman" w:hAnsi="Times New Roman" w:cs="Times New Roman"/>
        </w:rPr>
        <w:t xml:space="preserve"> dapat dijadikan salah satu alternatif model pembelajaran yang dapat diaplikasikan dalam kelas terkait dengan </w:t>
      </w:r>
      <w:r w:rsidRPr="008A0007">
        <w:rPr>
          <w:rFonts w:ascii="Times New Roman" w:hAnsi="Times New Roman" w:cs="Times New Roman"/>
          <w:lang w:val="en-ID"/>
        </w:rPr>
        <w:t>pembelajaran</w:t>
      </w:r>
      <w:r w:rsidRPr="008A0007">
        <w:rPr>
          <w:rFonts w:ascii="Times New Roman" w:hAnsi="Times New Roman" w:cs="Times New Roman"/>
        </w:rPr>
        <w:t xml:space="preserve"> menulis teks</w:t>
      </w:r>
      <w:r w:rsidRPr="008A0007">
        <w:rPr>
          <w:rFonts w:ascii="Times New Roman" w:hAnsi="Times New Roman" w:cs="Times New Roman"/>
          <w:lang w:val="en-ID"/>
        </w:rPr>
        <w:t xml:space="preserve"> eksplanasi.</w:t>
      </w:r>
    </w:p>
    <w:p w:rsidR="008A0007" w:rsidRPr="006A3100" w:rsidRDefault="008A0007" w:rsidP="008A0007">
      <w:pPr>
        <w:pStyle w:val="NoSpacing"/>
        <w:jc w:val="both"/>
        <w:rPr>
          <w:rFonts w:ascii="Times New Roman" w:hAnsi="Times New Roman" w:cs="Times New Roman"/>
          <w:sz w:val="24"/>
          <w:szCs w:val="24"/>
          <w:lang w:val="en-ID"/>
        </w:rPr>
      </w:pPr>
    </w:p>
    <w:p w:rsidR="008A0007" w:rsidRPr="008A0007" w:rsidRDefault="008A0007" w:rsidP="008A0007">
      <w:pPr>
        <w:pStyle w:val="NoSpacing"/>
        <w:ind w:left="1276" w:hanging="1276"/>
        <w:jc w:val="both"/>
        <w:rPr>
          <w:rFonts w:ascii="Times New Roman" w:hAnsi="Times New Roman" w:cs="Times New Roman"/>
        </w:rPr>
      </w:pPr>
      <w:r w:rsidRPr="008A0007">
        <w:rPr>
          <w:rFonts w:ascii="Times New Roman" w:hAnsi="Times New Roman" w:cs="Times New Roman"/>
        </w:rPr>
        <w:t xml:space="preserve">Kata Kunci: Model </w:t>
      </w:r>
      <w:r w:rsidRPr="008A0007">
        <w:rPr>
          <w:rFonts w:ascii="Times New Roman" w:hAnsi="Times New Roman" w:cs="Times New Roman"/>
          <w:lang w:val="en-ID"/>
        </w:rPr>
        <w:t xml:space="preserve">Pembelajaran </w:t>
      </w:r>
      <w:r w:rsidRPr="008A0007">
        <w:rPr>
          <w:rFonts w:ascii="Times New Roman" w:hAnsi="Times New Roman" w:cs="Times New Roman"/>
          <w:i/>
        </w:rPr>
        <w:t>Collaborative Learning</w:t>
      </w:r>
      <w:r w:rsidRPr="008A0007">
        <w:rPr>
          <w:rFonts w:ascii="Times New Roman" w:hAnsi="Times New Roman" w:cs="Times New Roman"/>
        </w:rPr>
        <w:t xml:space="preserve">, </w:t>
      </w:r>
      <w:r w:rsidRPr="008A0007">
        <w:rPr>
          <w:rFonts w:ascii="Times New Roman" w:hAnsi="Times New Roman" w:cs="Times New Roman"/>
          <w:lang w:val="en-ID"/>
        </w:rPr>
        <w:t xml:space="preserve">Kemampuan </w:t>
      </w:r>
      <w:r w:rsidRPr="008A0007">
        <w:rPr>
          <w:rFonts w:ascii="Times New Roman" w:hAnsi="Times New Roman" w:cs="Times New Roman"/>
        </w:rPr>
        <w:t xml:space="preserve">Menulis Teks Eksplanasi dan </w:t>
      </w:r>
      <w:r w:rsidRPr="008A0007">
        <w:rPr>
          <w:rFonts w:ascii="Times New Roman" w:hAnsi="Times New Roman" w:cs="Times New Roman"/>
          <w:lang w:val="en-ID"/>
        </w:rPr>
        <w:t xml:space="preserve">Kemampuan </w:t>
      </w:r>
      <w:r w:rsidRPr="008A0007">
        <w:rPr>
          <w:rFonts w:ascii="Times New Roman" w:hAnsi="Times New Roman" w:cs="Times New Roman"/>
        </w:rPr>
        <w:t>Berpikir Kritis.</w:t>
      </w:r>
    </w:p>
    <w:p w:rsidR="008A0007" w:rsidRPr="008A0007" w:rsidRDefault="008A0007" w:rsidP="008A0007">
      <w:pPr>
        <w:spacing w:after="0" w:line="240" w:lineRule="auto"/>
        <w:jc w:val="both"/>
        <w:rPr>
          <w:rFonts w:ascii="Times New Roman" w:hAnsi="Times New Roman" w:cs="Times New Roman"/>
        </w:rPr>
      </w:pPr>
    </w:p>
    <w:p w:rsidR="008A0007" w:rsidRDefault="008A0007" w:rsidP="008A0007">
      <w:pPr>
        <w:spacing w:after="0" w:line="240" w:lineRule="auto"/>
        <w:jc w:val="center"/>
        <w:rPr>
          <w:rFonts w:ascii="Times New Roman" w:hAnsi="Times New Roman" w:cs="Times New Roman"/>
          <w:b/>
          <w:sz w:val="24"/>
          <w:szCs w:val="24"/>
        </w:rPr>
      </w:pPr>
    </w:p>
    <w:p w:rsidR="008A0007" w:rsidRDefault="008A0007" w:rsidP="008A0007">
      <w:pPr>
        <w:spacing w:after="0" w:line="240" w:lineRule="auto"/>
        <w:jc w:val="center"/>
        <w:rPr>
          <w:rFonts w:ascii="Times New Roman" w:hAnsi="Times New Roman" w:cs="Times New Roman"/>
          <w:b/>
          <w:sz w:val="24"/>
          <w:szCs w:val="24"/>
        </w:rPr>
      </w:pPr>
    </w:p>
    <w:p w:rsidR="008A0007" w:rsidRDefault="008A0007" w:rsidP="008A0007">
      <w:pPr>
        <w:spacing w:after="0" w:line="240" w:lineRule="auto"/>
        <w:jc w:val="center"/>
        <w:rPr>
          <w:rFonts w:ascii="Times New Roman" w:hAnsi="Times New Roman" w:cs="Times New Roman"/>
          <w:b/>
          <w:sz w:val="24"/>
          <w:szCs w:val="24"/>
        </w:rPr>
      </w:pPr>
    </w:p>
    <w:p w:rsidR="008A0007" w:rsidRDefault="008A0007" w:rsidP="008A0007">
      <w:pPr>
        <w:spacing w:after="0" w:line="240" w:lineRule="auto"/>
        <w:jc w:val="center"/>
        <w:rPr>
          <w:rFonts w:ascii="Times New Roman" w:hAnsi="Times New Roman" w:cs="Times New Roman"/>
          <w:b/>
          <w:sz w:val="24"/>
          <w:szCs w:val="24"/>
        </w:rPr>
      </w:pPr>
    </w:p>
    <w:p w:rsidR="008A0007" w:rsidRDefault="008A0007" w:rsidP="008A0007">
      <w:pPr>
        <w:spacing w:after="0" w:line="240" w:lineRule="auto"/>
        <w:jc w:val="center"/>
        <w:rPr>
          <w:rFonts w:ascii="Times New Roman" w:hAnsi="Times New Roman" w:cs="Times New Roman"/>
          <w:b/>
          <w:sz w:val="24"/>
          <w:szCs w:val="24"/>
        </w:rPr>
      </w:pPr>
    </w:p>
    <w:p w:rsidR="008A0007" w:rsidRPr="00E77459" w:rsidRDefault="008A0007" w:rsidP="008A0007">
      <w:pPr>
        <w:spacing w:after="0" w:line="240" w:lineRule="auto"/>
        <w:jc w:val="center"/>
        <w:rPr>
          <w:rFonts w:ascii="Times New Roman" w:hAnsi="Times New Roman" w:cs="Times New Roman"/>
          <w:b/>
          <w:sz w:val="24"/>
          <w:szCs w:val="24"/>
          <w:lang w:val="en-ID"/>
        </w:rPr>
      </w:pPr>
      <w:r w:rsidRPr="00E77459">
        <w:rPr>
          <w:rFonts w:ascii="Times New Roman" w:hAnsi="Times New Roman" w:cs="Times New Roman"/>
          <w:b/>
          <w:sz w:val="24"/>
          <w:szCs w:val="24"/>
          <w:lang w:val="en-ID"/>
        </w:rPr>
        <w:lastRenderedPageBreak/>
        <w:t>ABSTRACT</w:t>
      </w:r>
    </w:p>
    <w:p w:rsidR="008A0007" w:rsidRPr="00781BF6" w:rsidRDefault="008A0007" w:rsidP="008A0007">
      <w:pPr>
        <w:spacing w:after="0" w:line="240" w:lineRule="auto"/>
        <w:jc w:val="both"/>
        <w:rPr>
          <w:rFonts w:ascii="Times New Roman" w:hAnsi="Times New Roman" w:cs="Times New Roman"/>
          <w:sz w:val="24"/>
          <w:szCs w:val="24"/>
          <w:lang w:val="en-ID"/>
        </w:rPr>
      </w:pPr>
    </w:p>
    <w:p w:rsidR="008A0007" w:rsidRPr="001D2C3F" w:rsidRDefault="008A0007" w:rsidP="008A0007">
      <w:pPr>
        <w:spacing w:after="0" w:line="240" w:lineRule="auto"/>
        <w:jc w:val="both"/>
        <w:rPr>
          <w:rFonts w:ascii="Times New Roman" w:hAnsi="Times New Roman" w:cs="Times New Roman"/>
          <w:sz w:val="24"/>
          <w:szCs w:val="24"/>
        </w:rPr>
      </w:pPr>
    </w:p>
    <w:p w:rsidR="008A0007" w:rsidRPr="001D2C3F" w:rsidRDefault="008A0007" w:rsidP="008A0007">
      <w:pPr>
        <w:spacing w:after="0" w:line="240" w:lineRule="auto"/>
        <w:jc w:val="both"/>
        <w:rPr>
          <w:rFonts w:ascii="Times New Roman" w:hAnsi="Times New Roman" w:cs="Times New Roman"/>
          <w:sz w:val="24"/>
          <w:szCs w:val="24"/>
        </w:rPr>
      </w:pPr>
    </w:p>
    <w:p w:rsidR="008A0007" w:rsidRPr="008A0007" w:rsidRDefault="008A0007" w:rsidP="008A0007">
      <w:pPr>
        <w:pStyle w:val="NoSpacing"/>
        <w:ind w:left="993" w:hanging="993"/>
        <w:jc w:val="both"/>
        <w:rPr>
          <w:rFonts w:ascii="Times New Roman" w:hAnsi="Times New Roman" w:cs="Times New Roman"/>
          <w:lang w:val="en-ID"/>
        </w:rPr>
      </w:pPr>
      <w:r w:rsidRPr="008A0007">
        <w:rPr>
          <w:rFonts w:ascii="Times New Roman" w:hAnsi="Times New Roman" w:cs="Times New Roman"/>
        </w:rPr>
        <w:t>Andri</w:t>
      </w:r>
      <w:r w:rsidRPr="008A0007">
        <w:rPr>
          <w:rFonts w:ascii="Times New Roman" w:hAnsi="Times New Roman" w:cs="Times New Roman"/>
          <w:lang w:val="en-ID"/>
        </w:rPr>
        <w:t>y</w:t>
      </w:r>
      <w:r w:rsidRPr="008A0007">
        <w:rPr>
          <w:rFonts w:ascii="Times New Roman" w:hAnsi="Times New Roman" w:cs="Times New Roman"/>
        </w:rPr>
        <w:t>ani</w:t>
      </w:r>
      <w:r w:rsidRPr="008A0007">
        <w:rPr>
          <w:rFonts w:ascii="Times New Roman" w:hAnsi="Times New Roman" w:cs="Times New Roman"/>
          <w:lang w:val="en-ID"/>
        </w:rPr>
        <w:t xml:space="preserve"> Gustina</w:t>
      </w:r>
      <w:r w:rsidRPr="008A0007">
        <w:rPr>
          <w:rFonts w:ascii="Times New Roman" w:hAnsi="Times New Roman" w:cs="Times New Roman"/>
        </w:rPr>
        <w:t>, Yani. 2018.</w:t>
      </w:r>
      <w:r w:rsidRPr="008A0007">
        <w:rPr>
          <w:rFonts w:ascii="Times New Roman" w:eastAsia="Times New Roman" w:hAnsi="Times New Roman" w:cs="Times New Roman"/>
          <w:i/>
          <w:color w:val="212121"/>
          <w:lang/>
        </w:rPr>
        <w:t>The Application of Collaborative Learning Model in The Explanatory Text Writing Learning and Their Impacts on Critical Thinking Improvement in Eighth Grade Students of SMPN 5 Cianjur on 2017-2018 School Years.Thesis,Indonesian Language Education Master Program,</w:t>
      </w:r>
      <w:r w:rsidRPr="008A0007">
        <w:rPr>
          <w:rFonts w:ascii="Times New Roman" w:eastAsia="Times New Roman" w:hAnsi="Times New Roman" w:cs="Times New Roman"/>
          <w:color w:val="212121"/>
          <w:lang/>
        </w:rPr>
        <w:t xml:space="preserve"> Pasundan </w:t>
      </w:r>
      <w:r w:rsidRPr="008A0007">
        <w:rPr>
          <w:rFonts w:ascii="Times New Roman" w:eastAsia="Times New Roman" w:hAnsi="Times New Roman" w:cs="Times New Roman"/>
          <w:i/>
          <w:color w:val="212121"/>
          <w:lang/>
        </w:rPr>
        <w:t>University Postgraduate Program Bandung.Supervisor:</w:t>
      </w:r>
      <w:r w:rsidRPr="008A0007">
        <w:rPr>
          <w:rFonts w:ascii="Times New Roman" w:hAnsi="Times New Roman" w:cs="Times New Roman"/>
        </w:rPr>
        <w:t xml:space="preserve">(I) </w:t>
      </w:r>
      <w:r w:rsidRPr="008A0007">
        <w:rPr>
          <w:rFonts w:ascii="Times New Roman" w:hAnsi="Times New Roman" w:cs="Times New Roman"/>
          <w:lang w:val="en-ID"/>
        </w:rPr>
        <w:t>Prof. Dr. H. M. Didi Turmudzi, M.Si.</w:t>
      </w:r>
      <w:r w:rsidRPr="008A0007">
        <w:rPr>
          <w:rFonts w:ascii="Times New Roman" w:hAnsi="Times New Roman" w:cs="Times New Roman"/>
        </w:rPr>
        <w:t xml:space="preserve">, (II) </w:t>
      </w:r>
      <w:r w:rsidRPr="008A0007">
        <w:rPr>
          <w:rFonts w:ascii="Times New Roman" w:hAnsi="Times New Roman" w:cs="Times New Roman"/>
          <w:lang w:val="en-ID"/>
        </w:rPr>
        <w:t>Dr. Hj. R. Panca Pertiwi Hidayati, M.Pd.</w:t>
      </w:r>
    </w:p>
    <w:p w:rsidR="008A0007" w:rsidRPr="008A0007" w:rsidRDefault="008A0007" w:rsidP="008A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rPr>
      </w:pPr>
    </w:p>
    <w:p w:rsidR="008A0007" w:rsidRPr="008A0007" w:rsidRDefault="008A0007" w:rsidP="008A000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rPr>
      </w:pPr>
      <w:r w:rsidRPr="008A0007">
        <w:rPr>
          <w:rFonts w:ascii="Times New Roman" w:eastAsia="Times New Roman" w:hAnsi="Times New Roman" w:cs="Times New Roman"/>
          <w:color w:val="212121"/>
          <w:lang/>
        </w:rPr>
        <w:tab/>
      </w:r>
      <w:r w:rsidRPr="008A0007">
        <w:rPr>
          <w:rFonts w:ascii="Times New Roman" w:eastAsia="Times New Roman" w:hAnsi="Times New Roman" w:cs="Times New Roman"/>
          <w:i/>
          <w:color w:val="212121"/>
          <w:lang/>
        </w:rPr>
        <w:t>Critical thinking ability is one of indicator for the smart society development. Therefore, students must have critical thinking skills, one of is in Indonesianlearning. However, there are still many students who have not been able to think critically. This can be seen from the low results of students’ writing. Thus, the role of teachers is very important in applying the right learning model.</w:t>
      </w:r>
    </w:p>
    <w:p w:rsidR="008A0007" w:rsidRPr="008A0007" w:rsidRDefault="008A0007" w:rsidP="008A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rPr>
      </w:pPr>
      <w:r w:rsidRPr="008A0007">
        <w:rPr>
          <w:rFonts w:ascii="Times New Roman" w:eastAsia="Times New Roman" w:hAnsi="Times New Roman" w:cs="Times New Roman"/>
          <w:i/>
          <w:color w:val="212121"/>
          <w:lang/>
        </w:rPr>
        <w:t>Collaborative learning model is a learning model based on the idea that learning activities should encourage and help students to be involved in building knowledge and achieving deep understanding or being able to think critically. This study aims to determine whether the application of collaborative learning models can improve the ability to write explanatory text of students and have an impact on improving students' critical thinking skills.</w:t>
      </w:r>
    </w:p>
    <w:p w:rsidR="008A0007" w:rsidRPr="008A0007" w:rsidRDefault="008A0007" w:rsidP="008A000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US"/>
        </w:rPr>
      </w:pPr>
      <w:r w:rsidRPr="008A0007">
        <w:rPr>
          <w:rFonts w:ascii="Times New Roman" w:eastAsia="Times New Roman" w:hAnsi="Times New Roman" w:cs="Times New Roman"/>
          <w:i/>
          <w:color w:val="212121"/>
          <w:lang/>
        </w:rPr>
        <w:tab/>
        <w:t>This study uses a mixed methods approach with a quasi-experimental design insertion research and design method. The main instruments used are test questions and observation sheets. This research was carried out oneighth grade of SMPN 5 Cianjur. As the experimental class, there were 32 students in class VIII H and the control class was in class VIII I with 34 students.</w:t>
      </w:r>
    </w:p>
    <w:p w:rsidR="008A0007" w:rsidRPr="008A0007" w:rsidRDefault="008A0007" w:rsidP="008A000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US"/>
        </w:rPr>
      </w:pPr>
      <w:r w:rsidRPr="008A0007">
        <w:rPr>
          <w:rFonts w:ascii="Times New Roman" w:eastAsia="Times New Roman" w:hAnsi="Times New Roman" w:cs="Times New Roman"/>
          <w:i/>
          <w:color w:val="212121"/>
          <w:lang w:val="en-US"/>
        </w:rPr>
        <w:tab/>
      </w:r>
      <w:r w:rsidRPr="008A0007">
        <w:rPr>
          <w:rFonts w:ascii="Times New Roman" w:eastAsia="Times New Roman" w:hAnsi="Times New Roman" w:cs="Times New Roman"/>
          <w:i/>
          <w:color w:val="212121"/>
          <w:lang/>
        </w:rPr>
        <w:t>The results of this study indicate that the application of collaborative learning models makes learning very effective; there is a significant difference between the writing ability of students in the class that uses collaborative learning models with students in the class who use the direct learning model; the ability of students to write explanatory texts with collaborative learning models is better than the ability of students to use direct learning models; there is a significant impact of the use of collaborative learning models in explanatory text writing learning on students' critical thinking skills with a correlation value of 0.881 and a significance value of 0.000. Thus the collaborative learning model can be used as an alternative learning model that can be applied in a class related to explanatory texts writing learning.</w:t>
      </w:r>
    </w:p>
    <w:p w:rsidR="008A0007" w:rsidRPr="008A0007" w:rsidRDefault="008A0007" w:rsidP="008A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US"/>
        </w:rPr>
      </w:pPr>
    </w:p>
    <w:p w:rsidR="008A0007" w:rsidRPr="008A0007" w:rsidRDefault="008A0007" w:rsidP="008A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color w:val="212121"/>
          <w:lang w:val="en-US"/>
        </w:rPr>
      </w:pPr>
      <w:r w:rsidRPr="008A0007">
        <w:rPr>
          <w:rFonts w:ascii="Times New Roman" w:eastAsia="Times New Roman" w:hAnsi="Times New Roman" w:cs="Times New Roman"/>
          <w:i/>
          <w:color w:val="212121"/>
          <w:lang/>
        </w:rPr>
        <w:t>Keywords: Collaborative Learning Model, Writing Explanatory Text Ability and Critical Thinking Ability</w:t>
      </w:r>
    </w:p>
    <w:p w:rsidR="008A0007" w:rsidRPr="008A0007" w:rsidRDefault="008A0007" w:rsidP="008A0007">
      <w:pPr>
        <w:pStyle w:val="NoSpacing"/>
        <w:jc w:val="both"/>
        <w:rPr>
          <w:rFonts w:ascii="Times New Roman" w:hAnsi="Times New Roman" w:cs="Times New Roman"/>
        </w:rPr>
      </w:pPr>
    </w:p>
    <w:p w:rsidR="008A0007" w:rsidRPr="00003261" w:rsidRDefault="008A0007" w:rsidP="008A0007">
      <w:pPr>
        <w:pStyle w:val="NoSpacing"/>
        <w:jc w:val="both"/>
        <w:rPr>
          <w:rFonts w:ascii="Times New Roman" w:hAnsi="Times New Roman" w:cs="Times New Roman"/>
          <w:i/>
          <w:sz w:val="24"/>
          <w:szCs w:val="24"/>
          <w:lang w:val="en-ID"/>
        </w:rPr>
      </w:pPr>
    </w:p>
    <w:p w:rsidR="008A0007" w:rsidRDefault="008A0007" w:rsidP="0014247A">
      <w:pPr>
        <w:spacing w:after="0" w:line="480" w:lineRule="auto"/>
        <w:jc w:val="both"/>
        <w:rPr>
          <w:rFonts w:ascii="Times New Roman" w:hAnsi="Times New Roman" w:cs="Times New Roman"/>
          <w:i/>
          <w:sz w:val="24"/>
          <w:szCs w:val="24"/>
        </w:rPr>
      </w:pPr>
    </w:p>
    <w:p w:rsidR="008A0007" w:rsidRDefault="008A0007" w:rsidP="0014247A">
      <w:pPr>
        <w:spacing w:after="0" w:line="480" w:lineRule="auto"/>
        <w:jc w:val="both"/>
        <w:rPr>
          <w:rFonts w:ascii="Times New Roman" w:hAnsi="Times New Roman" w:cs="Times New Roman"/>
          <w:i/>
          <w:sz w:val="24"/>
          <w:szCs w:val="24"/>
        </w:rPr>
      </w:pPr>
    </w:p>
    <w:p w:rsidR="008A0007" w:rsidRDefault="008A0007" w:rsidP="0014247A">
      <w:pPr>
        <w:spacing w:after="0" w:line="480" w:lineRule="auto"/>
        <w:jc w:val="both"/>
        <w:rPr>
          <w:rFonts w:ascii="Times New Roman" w:hAnsi="Times New Roman" w:cs="Times New Roman"/>
          <w:b/>
          <w:sz w:val="24"/>
          <w:szCs w:val="24"/>
        </w:rPr>
      </w:pPr>
    </w:p>
    <w:p w:rsidR="008A0007" w:rsidRDefault="008A0007" w:rsidP="0014247A">
      <w:pPr>
        <w:spacing w:after="0" w:line="480" w:lineRule="auto"/>
        <w:jc w:val="both"/>
        <w:rPr>
          <w:rFonts w:ascii="Times New Roman" w:hAnsi="Times New Roman" w:cs="Times New Roman"/>
          <w:b/>
          <w:sz w:val="24"/>
          <w:szCs w:val="24"/>
        </w:rPr>
      </w:pPr>
    </w:p>
    <w:p w:rsidR="000B312F" w:rsidRPr="0014247A" w:rsidRDefault="000B312F" w:rsidP="0014247A">
      <w:pPr>
        <w:spacing w:after="0" w:line="480" w:lineRule="auto"/>
        <w:jc w:val="both"/>
        <w:rPr>
          <w:rFonts w:ascii="Times New Roman" w:hAnsi="Times New Roman" w:cs="Times New Roman"/>
          <w:b/>
          <w:sz w:val="24"/>
          <w:szCs w:val="24"/>
        </w:rPr>
      </w:pPr>
      <w:r w:rsidRPr="0014247A">
        <w:rPr>
          <w:rFonts w:ascii="Times New Roman" w:hAnsi="Times New Roman" w:cs="Times New Roman"/>
          <w:b/>
          <w:sz w:val="24"/>
          <w:szCs w:val="24"/>
        </w:rPr>
        <w:lastRenderedPageBreak/>
        <w:t>PENDAHULUAN</w:t>
      </w:r>
    </w:p>
    <w:p w:rsidR="000B312F" w:rsidRPr="0014247A" w:rsidRDefault="000B312F" w:rsidP="005E0E78">
      <w:pPr>
        <w:spacing w:after="0" w:line="240" w:lineRule="auto"/>
        <w:jc w:val="both"/>
        <w:rPr>
          <w:rFonts w:ascii="Times New Roman" w:hAnsi="Times New Roman" w:cs="Times New Roman"/>
          <w:sz w:val="24"/>
          <w:szCs w:val="24"/>
        </w:rPr>
      </w:pPr>
    </w:p>
    <w:p w:rsidR="006E01B7" w:rsidRPr="0014247A" w:rsidRDefault="00FB5779"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Pendidikan merupakan unsur utama dalam pengembangan manusia Indonesia seutuhnya. Oleh karenanya, banyak negara menempatkan bidang pendidikan sebagai upaya peningkatan kualitas keh</w:t>
      </w:r>
      <w:r w:rsidR="007B4F79" w:rsidRPr="0014247A">
        <w:rPr>
          <w:rFonts w:ascii="Times New Roman" w:hAnsi="Times New Roman" w:cs="Times New Roman"/>
          <w:sz w:val="24"/>
          <w:szCs w:val="24"/>
        </w:rPr>
        <w:t xml:space="preserve">idupan berbangsa dan bernegara. </w:t>
      </w:r>
      <w:r w:rsidRPr="0014247A">
        <w:rPr>
          <w:rFonts w:ascii="Times New Roman" w:hAnsi="Times New Roman" w:cs="Times New Roman"/>
          <w:sz w:val="24"/>
          <w:szCs w:val="24"/>
        </w:rPr>
        <w:t>Sejalan dengan pendapat</w:t>
      </w:r>
      <w:r w:rsidR="007B4F79" w:rsidRPr="0014247A">
        <w:rPr>
          <w:rFonts w:ascii="Times New Roman" w:hAnsi="Times New Roman" w:cs="Times New Roman"/>
          <w:sz w:val="24"/>
          <w:szCs w:val="24"/>
        </w:rPr>
        <w:t xml:space="preserve"> </w:t>
      </w:r>
      <w:r w:rsidRPr="0014247A">
        <w:rPr>
          <w:rFonts w:ascii="Times New Roman" w:hAnsi="Times New Roman" w:cs="Times New Roman"/>
          <w:sz w:val="24"/>
          <w:szCs w:val="24"/>
        </w:rPr>
        <w:t>Daryanto (2017:20)</w:t>
      </w:r>
      <w:r w:rsidR="007B4F79" w:rsidRPr="0014247A">
        <w:rPr>
          <w:rFonts w:ascii="Times New Roman" w:hAnsi="Times New Roman" w:cs="Times New Roman"/>
          <w:sz w:val="24"/>
          <w:szCs w:val="24"/>
        </w:rPr>
        <w:t xml:space="preserve"> </w:t>
      </w:r>
      <w:r w:rsidRPr="0014247A">
        <w:rPr>
          <w:rFonts w:ascii="Times New Roman" w:hAnsi="Times New Roman" w:cs="Times New Roman"/>
          <w:sz w:val="24"/>
          <w:szCs w:val="24"/>
        </w:rPr>
        <w:t>pendidikan mema</w:t>
      </w:r>
      <w:r w:rsidR="007B4F79" w:rsidRPr="0014247A">
        <w:rPr>
          <w:rFonts w:ascii="Times New Roman" w:hAnsi="Times New Roman" w:cs="Times New Roman"/>
          <w:sz w:val="24"/>
          <w:szCs w:val="24"/>
        </w:rPr>
        <w:t xml:space="preserve">ng telah menjadi penopang dalam </w:t>
      </w:r>
      <w:r w:rsidRPr="0014247A">
        <w:rPr>
          <w:rFonts w:ascii="Times New Roman" w:hAnsi="Times New Roman" w:cs="Times New Roman"/>
          <w:sz w:val="24"/>
          <w:szCs w:val="24"/>
        </w:rPr>
        <w:t>meningkatkan sumber daya manusia Indonesia untuk pembangunan bangsa.</w:t>
      </w:r>
      <w:r w:rsidR="006E01B7" w:rsidRPr="0014247A">
        <w:rPr>
          <w:rFonts w:ascii="Times New Roman" w:hAnsi="Times New Roman" w:cs="Times New Roman"/>
          <w:sz w:val="24"/>
          <w:szCs w:val="24"/>
        </w:rPr>
        <w:t xml:space="preserve"> </w:t>
      </w:r>
    </w:p>
    <w:p w:rsidR="00D07AA8" w:rsidRPr="0014247A" w:rsidRDefault="000B312F"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D</w:t>
      </w:r>
      <w:r w:rsidR="00FB5779" w:rsidRPr="0014247A">
        <w:rPr>
          <w:rFonts w:ascii="Times New Roman" w:hAnsi="Times New Roman" w:cs="Times New Roman"/>
          <w:sz w:val="24"/>
          <w:szCs w:val="24"/>
        </w:rPr>
        <w:t>alam pembelajaran Bahasa Indonesia, keterampilan berbahasa mempunyai empat komponen yaitu menyimak, berbicara, membaca dan menulis.</w:t>
      </w:r>
      <w:r w:rsidR="006B209E" w:rsidRPr="0014247A">
        <w:rPr>
          <w:rFonts w:ascii="Times New Roman" w:hAnsi="Times New Roman" w:cs="Times New Roman"/>
          <w:sz w:val="24"/>
          <w:szCs w:val="24"/>
        </w:rPr>
        <w:t xml:space="preserve"> </w:t>
      </w:r>
      <w:r w:rsidR="00FB5779" w:rsidRPr="0014247A">
        <w:rPr>
          <w:rFonts w:ascii="Times New Roman" w:hAnsi="Times New Roman" w:cs="Times New Roman"/>
          <w:sz w:val="24"/>
          <w:szCs w:val="24"/>
        </w:rPr>
        <w:t>Keempat aspek tersebut disebut juga sebagai catur tunggal keterampilan berbahasa, karena keempat aspek tersebut merupakan satu kesatuan, saling berhubungan, dan tidak bisa dilepaskan, namun berbeda antara satu dengan yang lainnya dan juga berbeda dari segi prosesnya.</w:t>
      </w:r>
    </w:p>
    <w:p w:rsidR="00FB5779" w:rsidRPr="0014247A" w:rsidRDefault="00FB5779"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Keterampilan menulis merupakan keterampilan produktif yang hanya dapat dikuasai setelah menguasai keterampilan berbahasa lainnya, yaitu menyimak, berbicara, dan membaca.</w:t>
      </w:r>
      <w:r w:rsidR="001D504F" w:rsidRPr="0014247A">
        <w:rPr>
          <w:rFonts w:ascii="Times New Roman" w:hAnsi="Times New Roman" w:cs="Times New Roman"/>
          <w:sz w:val="24"/>
          <w:szCs w:val="24"/>
        </w:rPr>
        <w:t xml:space="preserve"> </w:t>
      </w:r>
      <w:r w:rsidRPr="0014247A">
        <w:rPr>
          <w:rFonts w:ascii="Times New Roman" w:hAnsi="Times New Roman" w:cs="Times New Roman"/>
          <w:sz w:val="24"/>
          <w:szCs w:val="24"/>
        </w:rPr>
        <w:t>Hal ini sejalan dengan pendapat Tarigan (2013:3) bahwa keterampilan menulis merupakan kegiatan yang produktif dan ekspresif. Oleh karena itu, keterampilan menulis merupakan keterampilan berbahasa yang dianggap memiliki kesulitan lebih dibandingkan keterampilan berbahasa lainnya</w:t>
      </w:r>
      <w:r w:rsidR="000B312F" w:rsidRPr="0014247A">
        <w:rPr>
          <w:rFonts w:ascii="Times New Roman" w:hAnsi="Times New Roman" w:cs="Times New Roman"/>
          <w:sz w:val="24"/>
          <w:szCs w:val="24"/>
        </w:rPr>
        <w:t xml:space="preserve">. </w:t>
      </w:r>
      <w:r w:rsidRPr="0014247A">
        <w:rPr>
          <w:rFonts w:ascii="Times New Roman" w:hAnsi="Times New Roman" w:cs="Times New Roman"/>
          <w:sz w:val="24"/>
          <w:szCs w:val="24"/>
        </w:rPr>
        <w:t>Keterampilan menulis berkaitan erat dengan keterampilan berpik</w:t>
      </w:r>
      <w:r w:rsidR="006E01B7" w:rsidRPr="0014247A">
        <w:rPr>
          <w:rFonts w:ascii="Times New Roman" w:hAnsi="Times New Roman" w:cs="Times New Roman"/>
          <w:sz w:val="24"/>
          <w:szCs w:val="24"/>
        </w:rPr>
        <w:t>ir kritis analitis.</w:t>
      </w:r>
      <w:r w:rsidR="001D504F" w:rsidRPr="0014247A">
        <w:rPr>
          <w:rFonts w:ascii="Times New Roman" w:hAnsi="Times New Roman" w:cs="Times New Roman"/>
          <w:sz w:val="24"/>
          <w:szCs w:val="24"/>
        </w:rPr>
        <w:t xml:space="preserve"> </w:t>
      </w:r>
      <w:r w:rsidR="006E01B7" w:rsidRPr="0014247A">
        <w:rPr>
          <w:rFonts w:ascii="Times New Roman" w:hAnsi="Times New Roman" w:cs="Times New Roman"/>
          <w:sz w:val="24"/>
          <w:szCs w:val="24"/>
        </w:rPr>
        <w:t xml:space="preserve">Tarigan </w:t>
      </w:r>
      <w:r w:rsidRPr="0014247A">
        <w:rPr>
          <w:rFonts w:ascii="Times New Roman" w:hAnsi="Times New Roman" w:cs="Times New Roman"/>
          <w:sz w:val="24"/>
          <w:szCs w:val="24"/>
        </w:rPr>
        <w:t xml:space="preserve">(2008:22) menyebutkan, bahwa menulis adalah perwujudan dari aktivitas berpikir tingkat tinggi. Aktivitas berpikir tersebut mencakup kegiatan berpikir </w:t>
      </w:r>
      <w:r w:rsidRPr="0014247A">
        <w:rPr>
          <w:rFonts w:ascii="Times New Roman" w:hAnsi="Times New Roman" w:cs="Times New Roman"/>
          <w:sz w:val="24"/>
          <w:szCs w:val="24"/>
        </w:rPr>
        <w:lastRenderedPageBreak/>
        <w:t xml:space="preserve">secara mendalam, menyeluruh, dan kritis, mulai dari mengkonsep, menuangkan, dan menghasilkan sesuatu dari apa yang ada dalam pikiran. </w:t>
      </w:r>
    </w:p>
    <w:p w:rsidR="0036433F" w:rsidRPr="0014247A" w:rsidRDefault="00FB5779"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Keterkaitan antara menulis dengan berpikir kritis mengisyaratkan bahwa pembelajaran keterampilan menulis mestinya terintegrasi den</w:t>
      </w:r>
      <w:r w:rsidR="000B312F" w:rsidRPr="0014247A">
        <w:rPr>
          <w:rFonts w:ascii="Times New Roman" w:hAnsi="Times New Roman" w:cs="Times New Roman"/>
          <w:sz w:val="24"/>
          <w:szCs w:val="24"/>
        </w:rPr>
        <w:t>gan pembelajaran berpikir kriti</w:t>
      </w:r>
      <w:r w:rsidR="0036433F" w:rsidRPr="0014247A">
        <w:rPr>
          <w:rFonts w:ascii="Times New Roman" w:hAnsi="Times New Roman" w:cs="Times New Roman"/>
          <w:sz w:val="24"/>
          <w:szCs w:val="24"/>
        </w:rPr>
        <w:t>s</w:t>
      </w:r>
      <w:r w:rsidR="000B312F" w:rsidRPr="0014247A">
        <w:rPr>
          <w:rFonts w:ascii="Times New Roman" w:hAnsi="Times New Roman" w:cs="Times New Roman"/>
          <w:sz w:val="24"/>
          <w:szCs w:val="24"/>
        </w:rPr>
        <w:t xml:space="preserve">. Namun, </w:t>
      </w:r>
      <w:r w:rsidRPr="0014247A">
        <w:rPr>
          <w:rFonts w:ascii="Times New Roman" w:hAnsi="Times New Roman" w:cs="Times New Roman"/>
          <w:sz w:val="24"/>
          <w:szCs w:val="24"/>
        </w:rPr>
        <w:t>fakta di lapangan memberikan gambaran bahwa pembelajaran menulis masih jauh dari harapan. Pembelajaran menulis selama ini berlangsung secara bersimpangan tanpa didasarkan pada pembelajaran yang dapat menumbuhkembangkan keterampilan berpikir kritis</w:t>
      </w:r>
      <w:r w:rsidR="0036433F" w:rsidRPr="0014247A">
        <w:rPr>
          <w:rFonts w:ascii="Times New Roman" w:hAnsi="Times New Roman" w:cs="Times New Roman"/>
          <w:sz w:val="24"/>
          <w:szCs w:val="24"/>
        </w:rPr>
        <w:t>. Hal tersebut terlihat dari masih rendahnya hasil tulisan peserta didik.</w:t>
      </w:r>
    </w:p>
    <w:p w:rsidR="001D504F" w:rsidRPr="0014247A" w:rsidRDefault="00F02606"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Rendahnya kemampuan menulis peserta didik menurut </w:t>
      </w:r>
      <w:r w:rsidR="00FB5779" w:rsidRPr="0014247A">
        <w:rPr>
          <w:rFonts w:ascii="Times New Roman" w:hAnsi="Times New Roman" w:cs="Times New Roman"/>
          <w:sz w:val="24"/>
          <w:szCs w:val="24"/>
        </w:rPr>
        <w:t xml:space="preserve">Sudirman dalam Gultom (2012:2) mengemukakan bahwa kesulitan </w:t>
      </w:r>
      <w:r w:rsidR="00666C22" w:rsidRPr="0014247A">
        <w:rPr>
          <w:rFonts w:ascii="Times New Roman" w:hAnsi="Times New Roman" w:cs="Times New Roman"/>
          <w:sz w:val="24"/>
          <w:szCs w:val="24"/>
        </w:rPr>
        <w:t>peserta didik</w:t>
      </w:r>
      <w:r w:rsidR="00FB5779" w:rsidRPr="0014247A">
        <w:rPr>
          <w:rFonts w:ascii="Times New Roman" w:hAnsi="Times New Roman" w:cs="Times New Roman"/>
          <w:sz w:val="24"/>
          <w:szCs w:val="24"/>
        </w:rPr>
        <w:t xml:space="preserve"> dalam menulis </w:t>
      </w:r>
      <w:r w:rsidR="006E01B7" w:rsidRPr="0014247A">
        <w:rPr>
          <w:rFonts w:ascii="Times New Roman" w:hAnsi="Times New Roman" w:cs="Times New Roman"/>
          <w:sz w:val="24"/>
          <w:szCs w:val="24"/>
        </w:rPr>
        <w:t>disebabkan oleh beberapa f</w:t>
      </w:r>
      <w:r w:rsidRPr="0014247A">
        <w:rPr>
          <w:rFonts w:ascii="Times New Roman" w:hAnsi="Times New Roman" w:cs="Times New Roman"/>
          <w:sz w:val="24"/>
          <w:szCs w:val="24"/>
        </w:rPr>
        <w:t>aktor berikut.</w:t>
      </w:r>
      <w:r w:rsidR="001D504F" w:rsidRPr="0014247A">
        <w:rPr>
          <w:rFonts w:ascii="Times New Roman" w:hAnsi="Times New Roman" w:cs="Times New Roman"/>
          <w:sz w:val="24"/>
          <w:szCs w:val="24"/>
        </w:rPr>
        <w:t xml:space="preserve"> a) menemukan gagasan yang ingin disampaikan; b) mengorganisasikan gagasan dengan kata-kata; c) memilih kata-kata yang tepat untuk mengungkapkan gagasan yang telah dipilih; d) memulai mengungkapkan gagasan; d) mengakhiri dan menutup tulisan.</w:t>
      </w:r>
    </w:p>
    <w:p w:rsidR="0077766E" w:rsidRPr="0014247A" w:rsidRDefault="00FB5779" w:rsidP="0014247A">
      <w:pPr>
        <w:spacing w:after="0" w:line="480" w:lineRule="auto"/>
        <w:ind w:firstLine="567"/>
        <w:jc w:val="both"/>
        <w:rPr>
          <w:rFonts w:ascii="Times New Roman" w:hAnsi="Times New Roman" w:cs="Times New Roman"/>
          <w:sz w:val="24"/>
          <w:szCs w:val="24"/>
        </w:rPr>
      </w:pPr>
      <w:r w:rsidRPr="0014247A">
        <w:rPr>
          <w:rFonts w:ascii="Times New Roman" w:hAnsi="Times New Roman" w:cs="Times New Roman"/>
          <w:sz w:val="24"/>
          <w:szCs w:val="24"/>
        </w:rPr>
        <w:t>Kesulitan dalam pembelajaran menulis menurut pendapat tersebut memang sangat benar.</w:t>
      </w:r>
      <w:r w:rsidR="00651303" w:rsidRPr="0014247A">
        <w:rPr>
          <w:rFonts w:ascii="Times New Roman" w:hAnsi="Times New Roman" w:cs="Times New Roman"/>
          <w:sz w:val="24"/>
          <w:szCs w:val="24"/>
        </w:rPr>
        <w:t xml:space="preserve"> </w:t>
      </w:r>
      <w:r w:rsidRPr="0014247A">
        <w:rPr>
          <w:rFonts w:ascii="Times New Roman" w:hAnsi="Times New Roman" w:cs="Times New Roman"/>
          <w:sz w:val="24"/>
          <w:szCs w:val="24"/>
        </w:rPr>
        <w:t>Banyak peserta didik mengeluh kesulitan untuk menemukan ide yang ingin disampaikan dan bingung untuk mengungkapkan ide ata</w:t>
      </w:r>
      <w:r w:rsidR="0077766E" w:rsidRPr="0014247A">
        <w:rPr>
          <w:rFonts w:ascii="Times New Roman" w:hAnsi="Times New Roman" w:cs="Times New Roman"/>
          <w:sz w:val="24"/>
          <w:szCs w:val="24"/>
        </w:rPr>
        <w:t>u gagasan yang akan dituangkan sehingga hasil tulisan tidak sesuai dengan topik yang akan disampaikan</w:t>
      </w:r>
      <w:r w:rsidR="00905C30" w:rsidRPr="0014247A">
        <w:rPr>
          <w:rFonts w:ascii="Times New Roman" w:hAnsi="Times New Roman" w:cs="Times New Roman"/>
          <w:sz w:val="24"/>
          <w:szCs w:val="24"/>
        </w:rPr>
        <w:t xml:space="preserve"> dan </w:t>
      </w:r>
      <w:r w:rsidR="00C83B18" w:rsidRPr="0014247A">
        <w:rPr>
          <w:rFonts w:ascii="Times New Roman" w:hAnsi="Times New Roman" w:cs="Times New Roman"/>
          <w:sz w:val="24"/>
          <w:szCs w:val="24"/>
        </w:rPr>
        <w:t xml:space="preserve">rendahnya kemampuan menulis tersebut </w:t>
      </w:r>
      <w:r w:rsidR="00905C30" w:rsidRPr="0014247A">
        <w:rPr>
          <w:rFonts w:ascii="Times New Roman" w:hAnsi="Times New Roman" w:cs="Times New Roman"/>
          <w:sz w:val="24"/>
          <w:szCs w:val="24"/>
        </w:rPr>
        <w:t xml:space="preserve">menunjukan </w:t>
      </w:r>
      <w:r w:rsidR="00C83B18" w:rsidRPr="0014247A">
        <w:rPr>
          <w:rFonts w:ascii="Times New Roman" w:hAnsi="Times New Roman" w:cs="Times New Roman"/>
          <w:sz w:val="24"/>
          <w:szCs w:val="24"/>
        </w:rPr>
        <w:t>bahwa peserta didik dalam</w:t>
      </w:r>
      <w:r w:rsidR="00905C30" w:rsidRPr="0014247A">
        <w:rPr>
          <w:rFonts w:ascii="Times New Roman" w:hAnsi="Times New Roman" w:cs="Times New Roman"/>
          <w:sz w:val="24"/>
          <w:szCs w:val="24"/>
        </w:rPr>
        <w:t xml:space="preserve"> berpikir kritis masih rendah</w:t>
      </w:r>
      <w:r w:rsidR="0077766E" w:rsidRPr="0014247A">
        <w:rPr>
          <w:rFonts w:ascii="Times New Roman" w:hAnsi="Times New Roman" w:cs="Times New Roman"/>
          <w:sz w:val="24"/>
          <w:szCs w:val="24"/>
        </w:rPr>
        <w:t>.</w:t>
      </w:r>
      <w:r w:rsidR="00651303" w:rsidRPr="0014247A">
        <w:rPr>
          <w:rFonts w:ascii="Times New Roman" w:hAnsi="Times New Roman" w:cs="Times New Roman"/>
          <w:sz w:val="24"/>
          <w:szCs w:val="24"/>
        </w:rPr>
        <w:t xml:space="preserve"> </w:t>
      </w:r>
      <w:r w:rsidRPr="0014247A">
        <w:rPr>
          <w:rFonts w:ascii="Times New Roman" w:hAnsi="Times New Roman" w:cs="Times New Roman"/>
          <w:sz w:val="24"/>
          <w:szCs w:val="24"/>
        </w:rPr>
        <w:t xml:space="preserve">Permasalahan tersebut, juga dialami oleh peserta didik kelas VIII di SMPN 5 Cianjur. </w:t>
      </w:r>
      <w:r w:rsidR="00F02606" w:rsidRPr="0014247A">
        <w:rPr>
          <w:rFonts w:ascii="Times New Roman" w:hAnsi="Times New Roman" w:cs="Times New Roman"/>
          <w:sz w:val="24"/>
          <w:szCs w:val="24"/>
        </w:rPr>
        <w:t>D</w:t>
      </w:r>
      <w:r w:rsidRPr="0014247A">
        <w:rPr>
          <w:rFonts w:ascii="Times New Roman" w:hAnsi="Times New Roman" w:cs="Times New Roman"/>
          <w:sz w:val="24"/>
          <w:szCs w:val="24"/>
        </w:rPr>
        <w:t xml:space="preserve">itemukan fakta bahwa </w:t>
      </w:r>
      <w:r w:rsidRPr="0014247A">
        <w:rPr>
          <w:rFonts w:ascii="Times New Roman" w:hAnsi="Times New Roman" w:cs="Times New Roman"/>
          <w:sz w:val="24"/>
          <w:szCs w:val="24"/>
        </w:rPr>
        <w:lastRenderedPageBreak/>
        <w:t xml:space="preserve">peserta didik masih mengalami kesulitan dalam menulis berbagai jenis teks, </w:t>
      </w:r>
      <w:r w:rsidR="0014247A">
        <w:rPr>
          <w:rFonts w:ascii="Times New Roman" w:hAnsi="Times New Roman" w:cs="Times New Roman"/>
          <w:sz w:val="24"/>
          <w:szCs w:val="24"/>
        </w:rPr>
        <w:t>salah satunya</w:t>
      </w:r>
      <w:r w:rsidRPr="0014247A">
        <w:rPr>
          <w:rFonts w:ascii="Times New Roman" w:hAnsi="Times New Roman" w:cs="Times New Roman"/>
          <w:sz w:val="24"/>
          <w:szCs w:val="24"/>
        </w:rPr>
        <w:t xml:space="preserve"> t</w:t>
      </w:r>
      <w:r w:rsidR="00F02606" w:rsidRPr="0014247A">
        <w:rPr>
          <w:rFonts w:ascii="Times New Roman" w:hAnsi="Times New Roman" w:cs="Times New Roman"/>
          <w:sz w:val="24"/>
          <w:szCs w:val="24"/>
        </w:rPr>
        <w:t xml:space="preserve">eks eksplanasi. </w:t>
      </w:r>
    </w:p>
    <w:p w:rsidR="00492BB0" w:rsidRPr="0014247A" w:rsidRDefault="00492BB0" w:rsidP="0014247A">
      <w:pPr>
        <w:spacing w:after="0" w:line="480" w:lineRule="auto"/>
        <w:ind w:firstLine="567"/>
        <w:contextualSpacing/>
        <w:jc w:val="both"/>
        <w:rPr>
          <w:rFonts w:ascii="Times New Roman" w:hAnsi="Times New Roman" w:cs="Times New Roman"/>
          <w:sz w:val="24"/>
          <w:szCs w:val="24"/>
        </w:rPr>
      </w:pPr>
      <w:r w:rsidRPr="0014247A">
        <w:rPr>
          <w:rFonts w:ascii="Times New Roman" w:hAnsi="Times New Roman" w:cs="Times New Roman"/>
          <w:sz w:val="24"/>
          <w:szCs w:val="24"/>
        </w:rPr>
        <w:t xml:space="preserve">Priyatni, (2014: 82) menyatakan bahwa teks eksplanasi merupakan teks yang berisi penjelasan tentang proses yang berhubungan dengan fenomena-fenomena alam, sosial, ilmu pengetahuan, dan budaya. teks eksplanasi berasal dari pertanyaan penulis terkait “mengapa‟ dan “bagaiamana‟ suatu fenomena terjadi. Teks eksplanasi bertujuan untuk menjelaskan proses pembentukan atau kegiatan yang terkait dengan fenomena-fenomena alam, sosial, ilmu pengetahuan, atau budaya. Hal ini tentu saja menjadi kendala bagi peserta didik, karena untuk memahami fenomena-fenomena tersebut dibutuhkan pemikiran yang kritis dan mendalam. </w:t>
      </w:r>
    </w:p>
    <w:p w:rsidR="00FF4899" w:rsidRDefault="00AC5557" w:rsidP="0014247A">
      <w:pPr>
        <w:spacing w:after="0" w:line="480" w:lineRule="auto"/>
        <w:ind w:right="18"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Maka dari itu, dalam </w:t>
      </w:r>
      <w:r w:rsidR="00651303" w:rsidRPr="0014247A">
        <w:rPr>
          <w:rFonts w:ascii="Times New Roman" w:hAnsi="Times New Roman" w:cs="Times New Roman"/>
          <w:sz w:val="24"/>
          <w:szCs w:val="24"/>
        </w:rPr>
        <w:t>p</w:t>
      </w:r>
      <w:r w:rsidR="00492BB0" w:rsidRPr="0014247A">
        <w:rPr>
          <w:rFonts w:ascii="Times New Roman" w:hAnsi="Times New Roman" w:cs="Times New Roman"/>
          <w:sz w:val="24"/>
          <w:szCs w:val="24"/>
        </w:rPr>
        <w:t>embelajaran menulis teks eksplanasi seorang pendidik harus mampu memilih model pembelajaran yang tepat sehingga pembelajaran dapat berhasil sesuai dengan yang diharapkan</w:t>
      </w:r>
      <w:r w:rsidRPr="0014247A">
        <w:rPr>
          <w:rFonts w:ascii="Times New Roman" w:hAnsi="Times New Roman" w:cs="Times New Roman"/>
          <w:sz w:val="24"/>
          <w:szCs w:val="24"/>
        </w:rPr>
        <w:t xml:space="preserve"> yaitu hasil tulisan yang berkualitas dan menunjukan kemampuan berpikir kritis yang baik</w:t>
      </w:r>
      <w:r w:rsidR="00492BB0" w:rsidRPr="0014247A">
        <w:rPr>
          <w:rFonts w:ascii="Times New Roman" w:hAnsi="Times New Roman" w:cs="Times New Roman"/>
          <w:sz w:val="24"/>
          <w:szCs w:val="24"/>
        </w:rPr>
        <w:t xml:space="preserve">. Salah satu model pembelajaran yang dapat diterapkan oleh pendidik dalam pembelajaran menulis adalah model pembelajaran yang dapat melatih peserta didik berpartisifasi aktif secara maksimal dalam setiap tahapan pembelajaran. </w:t>
      </w:r>
    </w:p>
    <w:p w:rsidR="00492BB0" w:rsidRPr="0014247A" w:rsidRDefault="00492BB0" w:rsidP="0014247A">
      <w:pPr>
        <w:spacing w:after="0" w:line="480" w:lineRule="auto"/>
        <w:ind w:right="18"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Dalam pembelajaran memproduksi sebuah tulisan atau menghasilkan tulisan peserta didik tidak dapat sendiri mereka butuh peserta didik lain untuk bekerja sama saling menyumbangkan informasi, pengalaman, ide, sikap, pendapat, kemampuan, dan keterampilan yang dimilikinya untuk secara bersama-sama saling meningkatkan pemahaman dalam menghasilkan tulisan. </w:t>
      </w:r>
      <w:r w:rsidR="00AC5557" w:rsidRPr="0014247A">
        <w:rPr>
          <w:rFonts w:ascii="Times New Roman" w:hAnsi="Times New Roman" w:cs="Times New Roman"/>
          <w:sz w:val="24"/>
          <w:szCs w:val="24"/>
        </w:rPr>
        <w:t xml:space="preserve">Sehingga model </w:t>
      </w:r>
      <w:r w:rsidR="00AC5557" w:rsidRPr="0014247A">
        <w:rPr>
          <w:rFonts w:ascii="Times New Roman" w:hAnsi="Times New Roman" w:cs="Times New Roman"/>
          <w:sz w:val="24"/>
          <w:szCs w:val="24"/>
        </w:rPr>
        <w:lastRenderedPageBreak/>
        <w:t xml:space="preserve">pembelajaran yang sifatnya kolaborasi dapat diterapkan dalam pembelajaran menulis teks eksplanasi yaitu model pembelajaran </w:t>
      </w:r>
      <w:r w:rsidR="00AC5557" w:rsidRPr="0014247A">
        <w:rPr>
          <w:rFonts w:ascii="Times New Roman" w:hAnsi="Times New Roman" w:cs="Times New Roman"/>
          <w:i/>
          <w:sz w:val="24"/>
          <w:szCs w:val="24"/>
        </w:rPr>
        <w:t>collaborative learning</w:t>
      </w:r>
      <w:r w:rsidR="00AC5557" w:rsidRPr="0014247A">
        <w:rPr>
          <w:rFonts w:ascii="Times New Roman" w:hAnsi="Times New Roman" w:cs="Times New Roman"/>
          <w:sz w:val="24"/>
          <w:szCs w:val="24"/>
        </w:rPr>
        <w:t>.</w:t>
      </w:r>
    </w:p>
    <w:p w:rsidR="00905C30" w:rsidRPr="0014247A" w:rsidRDefault="00492BB0" w:rsidP="0014247A">
      <w:pPr>
        <w:spacing w:after="0" w:line="480" w:lineRule="auto"/>
        <w:ind w:right="18"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Menurut Hosnan (2016: 309) menyatakan bahwa </w:t>
      </w:r>
      <w:r w:rsidRPr="0014247A">
        <w:rPr>
          <w:rFonts w:ascii="Times New Roman" w:hAnsi="Times New Roman" w:cs="Times New Roman"/>
          <w:i/>
          <w:sz w:val="24"/>
          <w:szCs w:val="24"/>
        </w:rPr>
        <w:t>collaborative learning</w:t>
      </w:r>
      <w:r w:rsidRPr="0014247A">
        <w:rPr>
          <w:rFonts w:ascii="Times New Roman" w:hAnsi="Times New Roman" w:cs="Times New Roman"/>
          <w:sz w:val="24"/>
          <w:szCs w:val="24"/>
        </w:rPr>
        <w:t xml:space="preserve"> menggambarkan suatu perubahan yang signifikan dari pembelajaran yang berpusat pada </w:t>
      </w:r>
      <w:r w:rsidR="00D91BAE" w:rsidRPr="0014247A">
        <w:rPr>
          <w:rFonts w:ascii="Times New Roman" w:hAnsi="Times New Roman" w:cs="Times New Roman"/>
          <w:sz w:val="24"/>
          <w:szCs w:val="24"/>
        </w:rPr>
        <w:t xml:space="preserve">pendidik </w:t>
      </w:r>
      <w:r w:rsidRPr="0014247A">
        <w:rPr>
          <w:rFonts w:ascii="Times New Roman" w:hAnsi="Times New Roman" w:cs="Times New Roman"/>
          <w:sz w:val="24"/>
          <w:szCs w:val="24"/>
        </w:rPr>
        <w:t xml:space="preserve">menjadi pembelajaran yang berpusat pada </w:t>
      </w:r>
      <w:r w:rsidR="00D91BAE" w:rsidRPr="0014247A">
        <w:rPr>
          <w:rFonts w:ascii="Times New Roman" w:hAnsi="Times New Roman" w:cs="Times New Roman"/>
          <w:sz w:val="24"/>
          <w:szCs w:val="24"/>
        </w:rPr>
        <w:t>peserta didik</w:t>
      </w:r>
      <w:r w:rsidRPr="0014247A">
        <w:rPr>
          <w:rFonts w:ascii="Times New Roman" w:hAnsi="Times New Roman" w:cs="Times New Roman"/>
          <w:sz w:val="24"/>
          <w:szCs w:val="24"/>
        </w:rPr>
        <w:t xml:space="preserve">. Pada model pembelajaran ini penekanannya adalah pada diskusi </w:t>
      </w:r>
      <w:r w:rsidR="00651303" w:rsidRPr="0014247A">
        <w:rPr>
          <w:rFonts w:ascii="Times New Roman" w:hAnsi="Times New Roman" w:cs="Times New Roman"/>
          <w:sz w:val="24"/>
          <w:szCs w:val="24"/>
        </w:rPr>
        <w:t>peserta didik</w:t>
      </w:r>
      <w:r w:rsidRPr="0014247A">
        <w:rPr>
          <w:rFonts w:ascii="Times New Roman" w:hAnsi="Times New Roman" w:cs="Times New Roman"/>
          <w:sz w:val="24"/>
          <w:szCs w:val="24"/>
        </w:rPr>
        <w:t xml:space="preserve"> dan keaktifan dalam bekerja dengan materi yang telah disediakan.</w:t>
      </w:r>
    </w:p>
    <w:p w:rsidR="002A5784" w:rsidRDefault="00492BB0" w:rsidP="004E4BF2">
      <w:pPr>
        <w:spacing w:after="0" w:line="480" w:lineRule="auto"/>
        <w:ind w:right="18"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Dari </w:t>
      </w:r>
      <w:r w:rsidR="00AC5557" w:rsidRPr="0014247A">
        <w:rPr>
          <w:rFonts w:ascii="Times New Roman" w:hAnsi="Times New Roman" w:cs="Times New Roman"/>
          <w:sz w:val="24"/>
          <w:szCs w:val="24"/>
        </w:rPr>
        <w:t xml:space="preserve">pemaparan yang telah diuraikan, maka dalam penelitian ini penulis </w:t>
      </w:r>
      <w:r w:rsidR="00666C22" w:rsidRPr="0014247A">
        <w:rPr>
          <w:rFonts w:ascii="Times New Roman" w:hAnsi="Times New Roman" w:cs="Times New Roman"/>
          <w:sz w:val="24"/>
          <w:szCs w:val="24"/>
        </w:rPr>
        <w:t xml:space="preserve">menerapkan model pembelajaran </w:t>
      </w:r>
      <w:r w:rsidR="00666C22" w:rsidRPr="0014247A">
        <w:rPr>
          <w:rFonts w:ascii="Times New Roman" w:hAnsi="Times New Roman" w:cs="Times New Roman"/>
          <w:i/>
          <w:sz w:val="24"/>
          <w:szCs w:val="24"/>
        </w:rPr>
        <w:t>collaborative learning</w:t>
      </w:r>
      <w:r w:rsidR="00666C22" w:rsidRPr="0014247A">
        <w:rPr>
          <w:rFonts w:ascii="Times New Roman" w:hAnsi="Times New Roman" w:cs="Times New Roman"/>
          <w:sz w:val="24"/>
          <w:szCs w:val="24"/>
        </w:rPr>
        <w:t xml:space="preserve"> dalam pembelajaran menulis teks eksplanasi dan </w:t>
      </w:r>
      <w:r w:rsidR="00AC5557" w:rsidRPr="0014247A">
        <w:rPr>
          <w:rFonts w:ascii="Times New Roman" w:hAnsi="Times New Roman" w:cs="Times New Roman"/>
          <w:sz w:val="24"/>
          <w:szCs w:val="24"/>
        </w:rPr>
        <w:t>dampaknya</w:t>
      </w:r>
      <w:r w:rsidR="00666C22" w:rsidRPr="0014247A">
        <w:rPr>
          <w:rFonts w:ascii="Times New Roman" w:hAnsi="Times New Roman" w:cs="Times New Roman"/>
          <w:sz w:val="24"/>
          <w:szCs w:val="24"/>
        </w:rPr>
        <w:t xml:space="preserve"> terhadap peningkatan berpikir kritis pada siswa kelas VIII tingkat Sekolah Menengah Pertama. Tujuannya adalah untuk mempertajam keterampilan menulis teks eksplanasi dan berpikir kritis peserta didik. Dengan demikian, diharapkan kualitas tulisan yang diproduksi peserta didik lebih baik, logis dan kritis. Oleh karena itu, penulis tertarik untuk melakukan penelitian dengan judul “Penerapan Model </w:t>
      </w:r>
      <w:r w:rsidR="00666C22" w:rsidRPr="0014247A">
        <w:rPr>
          <w:rFonts w:ascii="Times New Roman" w:hAnsi="Times New Roman" w:cs="Times New Roman"/>
          <w:i/>
          <w:sz w:val="24"/>
          <w:szCs w:val="24"/>
        </w:rPr>
        <w:t>Collaborative Learning</w:t>
      </w:r>
      <w:r w:rsidR="00666C22" w:rsidRPr="0014247A">
        <w:rPr>
          <w:rFonts w:ascii="Times New Roman" w:hAnsi="Times New Roman" w:cs="Times New Roman"/>
          <w:sz w:val="24"/>
          <w:szCs w:val="24"/>
        </w:rPr>
        <w:t xml:space="preserve"> dalam Pembelajaran Menulis Teks Eksplanasi dan Dampaknya terhadap Peningkatan Berpikir Kritis pada Peserta Didik  Kelas VIII</w:t>
      </w:r>
      <w:r w:rsidR="00651303" w:rsidRPr="0014247A">
        <w:rPr>
          <w:rFonts w:ascii="Times New Roman" w:hAnsi="Times New Roman" w:cs="Times New Roman"/>
          <w:sz w:val="24"/>
          <w:szCs w:val="24"/>
        </w:rPr>
        <w:t xml:space="preserve"> </w:t>
      </w:r>
      <w:r w:rsidR="00666C22" w:rsidRPr="0014247A">
        <w:rPr>
          <w:rFonts w:ascii="Times New Roman" w:hAnsi="Times New Roman" w:cs="Times New Roman"/>
          <w:sz w:val="24"/>
          <w:szCs w:val="24"/>
        </w:rPr>
        <w:t>SMPN 5 Cianjur”.</w:t>
      </w:r>
    </w:p>
    <w:p w:rsidR="004E4BF2" w:rsidRPr="0014247A" w:rsidRDefault="004E4BF2" w:rsidP="004E4BF2">
      <w:pPr>
        <w:spacing w:after="0" w:line="240" w:lineRule="auto"/>
        <w:ind w:right="18" w:firstLine="567"/>
        <w:jc w:val="both"/>
        <w:rPr>
          <w:rFonts w:ascii="Times New Roman" w:hAnsi="Times New Roman" w:cs="Times New Roman"/>
          <w:sz w:val="24"/>
          <w:szCs w:val="24"/>
        </w:rPr>
      </w:pPr>
    </w:p>
    <w:p w:rsidR="0077766E" w:rsidRPr="0014247A" w:rsidRDefault="002A5784" w:rsidP="0014247A">
      <w:pPr>
        <w:spacing w:after="0" w:line="480" w:lineRule="auto"/>
        <w:ind w:right="18"/>
        <w:jc w:val="both"/>
        <w:rPr>
          <w:rFonts w:ascii="Times New Roman" w:hAnsi="Times New Roman" w:cs="Times New Roman"/>
          <w:b/>
          <w:sz w:val="24"/>
          <w:szCs w:val="24"/>
        </w:rPr>
      </w:pPr>
      <w:r w:rsidRPr="0014247A">
        <w:rPr>
          <w:rFonts w:ascii="Times New Roman" w:hAnsi="Times New Roman" w:cs="Times New Roman"/>
          <w:b/>
          <w:sz w:val="24"/>
          <w:szCs w:val="24"/>
        </w:rPr>
        <w:t>METODE</w:t>
      </w:r>
      <w:r w:rsidR="00FD6EBF" w:rsidRPr="0014247A">
        <w:rPr>
          <w:rFonts w:ascii="Times New Roman" w:hAnsi="Times New Roman" w:cs="Times New Roman"/>
          <w:b/>
          <w:sz w:val="24"/>
          <w:szCs w:val="24"/>
        </w:rPr>
        <w:t xml:space="preserve"> PENELITIAN</w:t>
      </w:r>
    </w:p>
    <w:p w:rsidR="00030961" w:rsidRPr="0014247A" w:rsidRDefault="0030775F" w:rsidP="0014247A">
      <w:pPr>
        <w:pStyle w:val="ListParagraph"/>
        <w:spacing w:after="0" w:line="480" w:lineRule="auto"/>
        <w:ind w:left="0" w:firstLine="567"/>
        <w:jc w:val="both"/>
        <w:rPr>
          <w:rFonts w:ascii="Times New Roman" w:hAnsi="Times New Roman" w:cs="Times New Roman"/>
          <w:sz w:val="24"/>
          <w:szCs w:val="24"/>
        </w:rPr>
      </w:pPr>
      <w:r w:rsidRPr="0014247A">
        <w:rPr>
          <w:rFonts w:ascii="Times New Roman" w:hAnsi="Times New Roman" w:cs="Times New Roman"/>
          <w:sz w:val="24"/>
          <w:szCs w:val="24"/>
        </w:rPr>
        <w:t xml:space="preserve">Dalam penelitian ini penulis menggunakan jenis penelitian </w:t>
      </w:r>
      <w:r w:rsidRPr="0014247A">
        <w:rPr>
          <w:rFonts w:ascii="Times New Roman" w:hAnsi="Times New Roman" w:cs="Times New Roman"/>
          <w:i/>
          <w:sz w:val="24"/>
          <w:szCs w:val="24"/>
        </w:rPr>
        <w:t>mixed methods</w:t>
      </w:r>
      <w:r w:rsidRPr="0014247A">
        <w:rPr>
          <w:rFonts w:ascii="Times New Roman" w:hAnsi="Times New Roman" w:cs="Times New Roman"/>
          <w:sz w:val="24"/>
          <w:szCs w:val="24"/>
        </w:rPr>
        <w:t xml:space="preserve"> (metode campuran). Penelitian ini merupakan penelitian yang menggabungkan dua metode yaitu metode kualitatif dan metode kuantitatif secara bersama-sama dalam waktu yang sama pula.</w:t>
      </w:r>
      <w:r w:rsidR="00651303" w:rsidRPr="0014247A">
        <w:rPr>
          <w:rFonts w:ascii="Times New Roman" w:hAnsi="Times New Roman" w:cs="Times New Roman"/>
          <w:sz w:val="24"/>
          <w:szCs w:val="24"/>
        </w:rPr>
        <w:t xml:space="preserve"> </w:t>
      </w:r>
      <w:r w:rsidRPr="0014247A">
        <w:rPr>
          <w:rFonts w:ascii="Times New Roman" w:hAnsi="Times New Roman" w:cs="Times New Roman"/>
          <w:sz w:val="24"/>
          <w:szCs w:val="24"/>
        </w:rPr>
        <w:t>Metode pen</w:t>
      </w:r>
      <w:r w:rsidR="00AC5557" w:rsidRPr="0014247A">
        <w:rPr>
          <w:rFonts w:ascii="Times New Roman" w:hAnsi="Times New Roman" w:cs="Times New Roman"/>
          <w:sz w:val="24"/>
          <w:szCs w:val="24"/>
        </w:rPr>
        <w:t>e</w:t>
      </w:r>
      <w:r w:rsidRPr="0014247A">
        <w:rPr>
          <w:rFonts w:ascii="Times New Roman" w:hAnsi="Times New Roman" w:cs="Times New Roman"/>
          <w:sz w:val="24"/>
          <w:szCs w:val="24"/>
        </w:rPr>
        <w:t xml:space="preserve">litian ini menggunakan tipe </w:t>
      </w:r>
      <w:r w:rsidRPr="0014247A">
        <w:rPr>
          <w:rFonts w:ascii="Times New Roman" w:hAnsi="Times New Roman" w:cs="Times New Roman"/>
          <w:i/>
          <w:sz w:val="24"/>
          <w:szCs w:val="24"/>
        </w:rPr>
        <w:t>Embedded Design</w:t>
      </w:r>
      <w:r w:rsidRPr="0014247A">
        <w:rPr>
          <w:rFonts w:ascii="Times New Roman" w:hAnsi="Times New Roman" w:cs="Times New Roman"/>
          <w:sz w:val="24"/>
          <w:szCs w:val="24"/>
        </w:rPr>
        <w:t xml:space="preserve"> (penyisipan)</w:t>
      </w:r>
      <w:r w:rsidR="00AC5557" w:rsidRPr="0014247A">
        <w:rPr>
          <w:rFonts w:ascii="Times New Roman" w:hAnsi="Times New Roman" w:cs="Times New Roman"/>
          <w:sz w:val="24"/>
          <w:szCs w:val="24"/>
        </w:rPr>
        <w:t xml:space="preserve"> dan d</w:t>
      </w:r>
      <w:r w:rsidRPr="0014247A">
        <w:rPr>
          <w:rFonts w:ascii="Times New Roman" w:hAnsi="Times New Roman" w:cs="Times New Roman"/>
          <w:sz w:val="24"/>
          <w:szCs w:val="24"/>
        </w:rPr>
        <w:t xml:space="preserve">esain penelitian yang digunakan dalam penelitian ini </w:t>
      </w:r>
      <w:r w:rsidRPr="0014247A">
        <w:rPr>
          <w:rFonts w:ascii="Times New Roman" w:hAnsi="Times New Roman" w:cs="Times New Roman"/>
          <w:sz w:val="24"/>
          <w:szCs w:val="24"/>
        </w:rPr>
        <w:lastRenderedPageBreak/>
        <w:t xml:space="preserve">adalah </w:t>
      </w:r>
      <w:r w:rsidRPr="0014247A">
        <w:rPr>
          <w:rFonts w:ascii="Times New Roman" w:hAnsi="Times New Roman" w:cs="Times New Roman"/>
          <w:i/>
          <w:sz w:val="24"/>
          <w:szCs w:val="24"/>
        </w:rPr>
        <w:t>quasi eksperimental design</w:t>
      </w:r>
      <w:r w:rsidRPr="0014247A">
        <w:rPr>
          <w:rFonts w:ascii="Times New Roman" w:hAnsi="Times New Roman" w:cs="Times New Roman"/>
          <w:sz w:val="24"/>
          <w:szCs w:val="24"/>
        </w:rPr>
        <w:t xml:space="preserve"> (eksperimen semu), karena subjek untuk kelas eksperimen dan kontrol pada penelitian ini tidak dipilih secara acak melainkan secara sengaja sesuai dengan permasalahan yang akan dibahas dalam penelitian ini.</w:t>
      </w:r>
      <w:r w:rsidR="00AC5557" w:rsidRPr="0014247A">
        <w:rPr>
          <w:rFonts w:ascii="Times New Roman" w:hAnsi="Times New Roman" w:cs="Times New Roman"/>
          <w:sz w:val="24"/>
          <w:szCs w:val="24"/>
        </w:rPr>
        <w:t xml:space="preserve"> Pada penelitian ini </w:t>
      </w:r>
      <w:r w:rsidR="003F6813" w:rsidRPr="0014247A">
        <w:rPr>
          <w:rFonts w:ascii="Times New Roman" w:hAnsi="Times New Roman" w:cs="Times New Roman"/>
          <w:sz w:val="24"/>
          <w:szCs w:val="24"/>
        </w:rPr>
        <w:t>penulis menggunakan dua kelas, yaitu kela</w:t>
      </w:r>
      <w:r w:rsidR="00360DCF">
        <w:rPr>
          <w:rFonts w:ascii="Times New Roman" w:hAnsi="Times New Roman" w:cs="Times New Roman"/>
          <w:sz w:val="24"/>
          <w:szCs w:val="24"/>
        </w:rPr>
        <w:t>s kontrol dan kelas eksperimen d</w:t>
      </w:r>
      <w:r w:rsidR="003F6813" w:rsidRPr="0014247A">
        <w:rPr>
          <w:rFonts w:ascii="Times New Roman" w:hAnsi="Times New Roman" w:cs="Times New Roman"/>
          <w:sz w:val="24"/>
          <w:szCs w:val="24"/>
        </w:rPr>
        <w:t>imana kelas eksperi</w:t>
      </w:r>
      <w:r w:rsidR="00651303" w:rsidRPr="0014247A">
        <w:rPr>
          <w:rFonts w:ascii="Times New Roman" w:hAnsi="Times New Roman" w:cs="Times New Roman"/>
          <w:sz w:val="24"/>
          <w:szCs w:val="24"/>
        </w:rPr>
        <w:t xml:space="preserve">men diberikan perlakuan khusus yaitu </w:t>
      </w:r>
      <w:r w:rsidR="003F6813" w:rsidRPr="0014247A">
        <w:rPr>
          <w:rFonts w:ascii="Times New Roman" w:hAnsi="Times New Roman" w:cs="Times New Roman"/>
          <w:sz w:val="24"/>
          <w:szCs w:val="24"/>
        </w:rPr>
        <w:t xml:space="preserve">peneliti mengaplikasikan model pembelajaran </w:t>
      </w:r>
      <w:r w:rsidR="003F6813" w:rsidRPr="0014247A">
        <w:rPr>
          <w:rFonts w:ascii="Times New Roman" w:hAnsi="Times New Roman" w:cs="Times New Roman"/>
          <w:i/>
          <w:sz w:val="24"/>
          <w:szCs w:val="24"/>
        </w:rPr>
        <w:t>collaborative learning</w:t>
      </w:r>
      <w:r w:rsidR="003F6813" w:rsidRPr="0014247A">
        <w:rPr>
          <w:rFonts w:ascii="Times New Roman" w:hAnsi="Times New Roman" w:cs="Times New Roman"/>
          <w:sz w:val="24"/>
          <w:szCs w:val="24"/>
        </w:rPr>
        <w:t xml:space="preserve"> dalam proses pembelajaran</w:t>
      </w:r>
      <w:r w:rsidR="00651303" w:rsidRPr="0014247A">
        <w:rPr>
          <w:rFonts w:ascii="Times New Roman" w:hAnsi="Times New Roman" w:cs="Times New Roman"/>
          <w:sz w:val="24"/>
          <w:szCs w:val="24"/>
        </w:rPr>
        <w:t xml:space="preserve"> menulis teks eksplanasi</w:t>
      </w:r>
      <w:r w:rsidR="003F6813" w:rsidRPr="0014247A">
        <w:rPr>
          <w:rFonts w:ascii="Times New Roman" w:hAnsi="Times New Roman" w:cs="Times New Roman"/>
          <w:sz w:val="24"/>
          <w:szCs w:val="24"/>
        </w:rPr>
        <w:t>, sebagai upaya adanya peningkatan dalam kemampuan menulis teks eksplanas</w:t>
      </w:r>
      <w:r w:rsidR="00651303" w:rsidRPr="0014247A">
        <w:rPr>
          <w:rFonts w:ascii="Times New Roman" w:hAnsi="Times New Roman" w:cs="Times New Roman"/>
          <w:sz w:val="24"/>
          <w:szCs w:val="24"/>
        </w:rPr>
        <w:t>i dan kemampuan berpikir kritis. S</w:t>
      </w:r>
      <w:r w:rsidR="00030961" w:rsidRPr="0014247A">
        <w:rPr>
          <w:rFonts w:ascii="Times New Roman" w:hAnsi="Times New Roman" w:cs="Times New Roman"/>
          <w:sz w:val="24"/>
          <w:szCs w:val="24"/>
        </w:rPr>
        <w:t>edangkan k</w:t>
      </w:r>
      <w:r w:rsidR="003F6813" w:rsidRPr="0014247A">
        <w:rPr>
          <w:rFonts w:ascii="Times New Roman" w:hAnsi="Times New Roman" w:cs="Times New Roman"/>
          <w:sz w:val="24"/>
          <w:szCs w:val="24"/>
        </w:rPr>
        <w:t xml:space="preserve">elas kontrol tidak diberikan perlakuan khusus, maksudnya kelas kontrol dalam pembelajaran teks eksplansi tidak diberikan perlakuan dengan model pembelajaran </w:t>
      </w:r>
      <w:r w:rsidR="003F6813" w:rsidRPr="0014247A">
        <w:rPr>
          <w:rFonts w:ascii="Times New Roman" w:hAnsi="Times New Roman" w:cs="Times New Roman"/>
          <w:i/>
          <w:sz w:val="24"/>
          <w:szCs w:val="24"/>
        </w:rPr>
        <w:t>collaborative learning</w:t>
      </w:r>
      <w:r w:rsidR="003F6813" w:rsidRPr="0014247A">
        <w:rPr>
          <w:rFonts w:ascii="Times New Roman" w:hAnsi="Times New Roman" w:cs="Times New Roman"/>
          <w:sz w:val="24"/>
          <w:szCs w:val="24"/>
        </w:rPr>
        <w:t xml:space="preserve"> namun kelas kontrol ini berjalan sesuai dengan apa adanya </w:t>
      </w:r>
      <w:r w:rsidR="00651303" w:rsidRPr="0014247A">
        <w:rPr>
          <w:rFonts w:ascii="Times New Roman" w:hAnsi="Times New Roman" w:cs="Times New Roman"/>
          <w:sz w:val="24"/>
          <w:szCs w:val="24"/>
        </w:rPr>
        <w:t xml:space="preserve">dengan </w:t>
      </w:r>
      <w:r w:rsidR="003F6813" w:rsidRPr="0014247A">
        <w:rPr>
          <w:rFonts w:ascii="Times New Roman" w:hAnsi="Times New Roman" w:cs="Times New Roman"/>
          <w:sz w:val="24"/>
          <w:szCs w:val="24"/>
        </w:rPr>
        <w:t>menggunakan model pembelajaran langsung</w:t>
      </w:r>
      <w:r w:rsidR="00030961" w:rsidRPr="0014247A">
        <w:rPr>
          <w:rFonts w:ascii="Times New Roman" w:hAnsi="Times New Roman" w:cs="Times New Roman"/>
          <w:sz w:val="24"/>
          <w:szCs w:val="24"/>
        </w:rPr>
        <w:t xml:space="preserve"> (</w:t>
      </w:r>
      <w:r w:rsidR="00030961" w:rsidRPr="0014247A">
        <w:rPr>
          <w:rFonts w:ascii="Times New Roman" w:hAnsi="Times New Roman" w:cs="Times New Roman"/>
          <w:i/>
          <w:sz w:val="24"/>
          <w:szCs w:val="24"/>
        </w:rPr>
        <w:t>direct instruction</w:t>
      </w:r>
      <w:r w:rsidR="00030961" w:rsidRPr="0014247A">
        <w:rPr>
          <w:rFonts w:ascii="Times New Roman" w:hAnsi="Times New Roman" w:cs="Times New Roman"/>
          <w:sz w:val="24"/>
          <w:szCs w:val="24"/>
        </w:rPr>
        <w:t>)</w:t>
      </w:r>
      <w:r w:rsidR="003F6813" w:rsidRPr="0014247A">
        <w:rPr>
          <w:rFonts w:ascii="Times New Roman" w:hAnsi="Times New Roman" w:cs="Times New Roman"/>
          <w:sz w:val="24"/>
          <w:szCs w:val="24"/>
        </w:rPr>
        <w:t>.</w:t>
      </w:r>
    </w:p>
    <w:p w:rsidR="005D0AF6" w:rsidRPr="0014247A" w:rsidRDefault="005D0AF6" w:rsidP="005E0E78">
      <w:pPr>
        <w:pStyle w:val="ListParagraph"/>
        <w:spacing w:after="0" w:line="240" w:lineRule="auto"/>
        <w:ind w:left="0" w:firstLine="567"/>
        <w:jc w:val="both"/>
        <w:rPr>
          <w:rFonts w:ascii="Times New Roman" w:hAnsi="Times New Roman" w:cs="Times New Roman"/>
          <w:sz w:val="24"/>
          <w:szCs w:val="24"/>
        </w:rPr>
      </w:pPr>
    </w:p>
    <w:p w:rsidR="003F6813" w:rsidRPr="0014247A" w:rsidRDefault="003F6813" w:rsidP="0014247A">
      <w:pPr>
        <w:spacing w:line="480" w:lineRule="auto"/>
        <w:jc w:val="both"/>
        <w:rPr>
          <w:rFonts w:ascii="Times New Roman" w:hAnsi="Times New Roman" w:cs="Times New Roman"/>
          <w:b/>
          <w:sz w:val="24"/>
          <w:szCs w:val="24"/>
        </w:rPr>
      </w:pPr>
      <w:r w:rsidRPr="0014247A">
        <w:rPr>
          <w:rFonts w:ascii="Times New Roman" w:hAnsi="Times New Roman" w:cs="Times New Roman"/>
          <w:b/>
          <w:sz w:val="24"/>
          <w:szCs w:val="24"/>
        </w:rPr>
        <w:t>HASIL</w:t>
      </w:r>
      <w:r w:rsidR="00FD6EBF" w:rsidRPr="0014247A">
        <w:rPr>
          <w:rFonts w:ascii="Times New Roman" w:hAnsi="Times New Roman" w:cs="Times New Roman"/>
          <w:b/>
          <w:sz w:val="24"/>
          <w:szCs w:val="24"/>
        </w:rPr>
        <w:t xml:space="preserve"> PENELITIAN DAN PEMBAHASAN</w:t>
      </w:r>
    </w:p>
    <w:p w:rsidR="00A41A21" w:rsidRDefault="005D0AF6" w:rsidP="0014247A">
      <w:pPr>
        <w:pStyle w:val="ListParagraph"/>
        <w:spacing w:after="0" w:line="480" w:lineRule="auto"/>
        <w:ind w:left="0" w:firstLine="567"/>
        <w:jc w:val="both"/>
        <w:rPr>
          <w:rFonts w:ascii="Times New Roman" w:hAnsi="Times New Roman" w:cs="Times New Roman"/>
          <w:sz w:val="24"/>
          <w:szCs w:val="24"/>
        </w:rPr>
      </w:pPr>
      <w:r w:rsidRPr="0014247A">
        <w:rPr>
          <w:rFonts w:ascii="Times New Roman" w:hAnsi="Times New Roman" w:cs="Times New Roman"/>
          <w:sz w:val="24"/>
          <w:szCs w:val="24"/>
        </w:rPr>
        <w:t>Sebelum melakukan penelitian, penulis melakukan uji coba instrumen dengan mencari reliabilitas dan validitas dari instrumen yang telah dibuat dan diuji cobakan terhadap peserta didik pada kelas non sampel dengan tujuan mengetahui tingkat kevalidan dan kesahihan dari setiap instrumen yang akan diberikan pada penelitian. Setelah instrumen-instrumen tersebut dinyatakan valid maka penulis melakukan penelitian terhadap kelas sampel yaitu kelas ekspe</w:t>
      </w:r>
      <w:r w:rsidR="00277FED">
        <w:rPr>
          <w:rFonts w:ascii="Times New Roman" w:hAnsi="Times New Roman" w:cs="Times New Roman"/>
          <w:sz w:val="24"/>
          <w:szCs w:val="24"/>
        </w:rPr>
        <w:t>r</w:t>
      </w:r>
      <w:r w:rsidRPr="0014247A">
        <w:rPr>
          <w:rFonts w:ascii="Times New Roman" w:hAnsi="Times New Roman" w:cs="Times New Roman"/>
          <w:sz w:val="24"/>
          <w:szCs w:val="24"/>
        </w:rPr>
        <w:t xml:space="preserve">imen dan kelas kontrol </w:t>
      </w:r>
      <w:r w:rsidR="00753EF1" w:rsidRPr="0014247A">
        <w:rPr>
          <w:rFonts w:ascii="Times New Roman" w:hAnsi="Times New Roman" w:cs="Times New Roman"/>
          <w:sz w:val="24"/>
          <w:szCs w:val="24"/>
        </w:rPr>
        <w:t xml:space="preserve">yaitu dengan mengimplementasikan </w:t>
      </w:r>
      <w:r w:rsidR="00EB5854" w:rsidRPr="0014247A">
        <w:rPr>
          <w:rFonts w:ascii="Times New Roman" w:hAnsi="Times New Roman" w:cs="Times New Roman"/>
          <w:sz w:val="24"/>
          <w:szCs w:val="24"/>
        </w:rPr>
        <w:t xml:space="preserve">model pembelajaran </w:t>
      </w:r>
      <w:r w:rsidR="00753EF1" w:rsidRPr="0014247A">
        <w:rPr>
          <w:rFonts w:ascii="Times New Roman" w:hAnsi="Times New Roman" w:cs="Times New Roman"/>
          <w:i/>
          <w:sz w:val="24"/>
          <w:szCs w:val="24"/>
        </w:rPr>
        <w:t>collaborative learning</w:t>
      </w:r>
      <w:r w:rsidR="00753EF1" w:rsidRPr="0014247A">
        <w:rPr>
          <w:rFonts w:ascii="Times New Roman" w:hAnsi="Times New Roman" w:cs="Times New Roman"/>
          <w:sz w:val="24"/>
          <w:szCs w:val="24"/>
        </w:rPr>
        <w:t xml:space="preserve"> </w:t>
      </w:r>
      <w:r w:rsidR="00EB5854" w:rsidRPr="0014247A">
        <w:rPr>
          <w:rFonts w:ascii="Times New Roman" w:hAnsi="Times New Roman" w:cs="Times New Roman"/>
          <w:sz w:val="24"/>
          <w:szCs w:val="24"/>
        </w:rPr>
        <w:t xml:space="preserve">dalam menulis teks eksplanasi diterapkan pada kelas </w:t>
      </w:r>
      <w:r w:rsidR="00EB5854" w:rsidRPr="0014247A">
        <w:rPr>
          <w:rFonts w:ascii="Times New Roman" w:hAnsi="Times New Roman" w:cs="Times New Roman"/>
          <w:sz w:val="24"/>
          <w:szCs w:val="24"/>
        </w:rPr>
        <w:lastRenderedPageBreak/>
        <w:t>eksperimen yaitu kelas VIII H dengan jumlah 32 peserta didik</w:t>
      </w:r>
      <w:r w:rsidR="00753EF1" w:rsidRPr="0014247A">
        <w:rPr>
          <w:rFonts w:ascii="Times New Roman" w:hAnsi="Times New Roman" w:cs="Times New Roman"/>
          <w:sz w:val="24"/>
          <w:szCs w:val="24"/>
        </w:rPr>
        <w:t xml:space="preserve"> dan mengimplementasikan model pembelajaran </w:t>
      </w:r>
      <w:r w:rsidR="00753EF1" w:rsidRPr="0014247A">
        <w:rPr>
          <w:rFonts w:ascii="Times New Roman" w:hAnsi="Times New Roman" w:cs="Times New Roman"/>
          <w:i/>
          <w:sz w:val="24"/>
          <w:szCs w:val="24"/>
        </w:rPr>
        <w:t>direct instruction</w:t>
      </w:r>
      <w:r w:rsidR="00753EF1" w:rsidRPr="0014247A">
        <w:rPr>
          <w:rFonts w:ascii="Times New Roman" w:hAnsi="Times New Roman" w:cs="Times New Roman"/>
          <w:sz w:val="24"/>
          <w:szCs w:val="24"/>
        </w:rPr>
        <w:t xml:space="preserve"> (pembelajar</w:t>
      </w:r>
      <w:r w:rsidR="00E53620" w:rsidRPr="0014247A">
        <w:rPr>
          <w:rFonts w:ascii="Times New Roman" w:hAnsi="Times New Roman" w:cs="Times New Roman"/>
          <w:sz w:val="24"/>
          <w:szCs w:val="24"/>
        </w:rPr>
        <w:t>a</w:t>
      </w:r>
      <w:r w:rsidR="00753EF1" w:rsidRPr="0014247A">
        <w:rPr>
          <w:rFonts w:ascii="Times New Roman" w:hAnsi="Times New Roman" w:cs="Times New Roman"/>
          <w:sz w:val="24"/>
          <w:szCs w:val="24"/>
        </w:rPr>
        <w:t>n langsung) pada kelas kontrol yaitu kelas VIII I dengan jumlah 34 peserta didik.</w:t>
      </w:r>
    </w:p>
    <w:p w:rsidR="00277FED" w:rsidRPr="00277FED" w:rsidRDefault="00277FED" w:rsidP="00277F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terdiri dari tiga tahap yaitu 1) perencanaan; 2) </w:t>
      </w:r>
      <w:r w:rsidR="00A4319F">
        <w:rPr>
          <w:rFonts w:ascii="Times New Roman" w:hAnsi="Times New Roman" w:cs="Times New Roman"/>
          <w:sz w:val="24"/>
          <w:szCs w:val="24"/>
        </w:rPr>
        <w:t>implementasi model pembelajaran collaborative learning pada kelas eksperimen dan implementasi model pembelajaran direct instruction pada kelas kontrol; dan 3) analisis data.</w:t>
      </w:r>
    </w:p>
    <w:p w:rsidR="0078661B" w:rsidRPr="0014247A" w:rsidRDefault="0078661B" w:rsidP="0014247A">
      <w:pPr>
        <w:pStyle w:val="ListParagraph"/>
        <w:spacing w:after="0" w:line="480" w:lineRule="auto"/>
        <w:ind w:left="0" w:firstLine="567"/>
        <w:jc w:val="both"/>
        <w:rPr>
          <w:rFonts w:ascii="Times New Roman" w:hAnsi="Times New Roman" w:cs="Times New Roman"/>
          <w:sz w:val="24"/>
          <w:szCs w:val="24"/>
        </w:rPr>
      </w:pPr>
      <w:r w:rsidRPr="0014247A">
        <w:rPr>
          <w:rFonts w:ascii="Times New Roman" w:hAnsi="Times New Roman" w:cs="Times New Roman"/>
          <w:sz w:val="24"/>
          <w:szCs w:val="24"/>
        </w:rPr>
        <w:t>Dari penelitian yang telah dilakukan maka dihasilkan beberapa data berupa nilai dari kemampuan menulis teks eksplanasi dan berpikir kritis, kemudian data hasil observasi pendidik dan peserta didik, hasil angket peserta didik, dan wawancara dengan observer atau guru pamong dan peserta didik pada kelas eksperimen yang telah diberikan perlakuan khusus.</w:t>
      </w:r>
    </w:p>
    <w:p w:rsidR="00B61128" w:rsidRDefault="00F63E44" w:rsidP="00277F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data yang dihasilkan sebagai berikut.</w:t>
      </w:r>
    </w:p>
    <w:p w:rsidR="001C1344" w:rsidRPr="00527DD3" w:rsidRDefault="001C1344" w:rsidP="00992E18">
      <w:pPr>
        <w:tabs>
          <w:tab w:val="left" w:pos="284"/>
        </w:tabs>
        <w:spacing w:after="0" w:line="480" w:lineRule="auto"/>
        <w:jc w:val="center"/>
        <w:rPr>
          <w:rFonts w:ascii="Times New Roman" w:hAnsi="Times New Roman" w:cs="Times New Roman"/>
          <w:sz w:val="24"/>
          <w:szCs w:val="24"/>
        </w:rPr>
      </w:pPr>
      <w:r w:rsidRPr="00527DD3">
        <w:rPr>
          <w:rFonts w:ascii="Times New Roman" w:hAnsi="Times New Roman" w:cs="Times New Roman"/>
          <w:b/>
          <w:sz w:val="24"/>
          <w:szCs w:val="24"/>
        </w:rPr>
        <w:t>Analisis Data Pretest Kelas Eksperimen dan Kelas Kontrol</w:t>
      </w:r>
    </w:p>
    <w:p w:rsidR="001C1344" w:rsidRDefault="001C1344" w:rsidP="001C1344">
      <w:pPr>
        <w:spacing w:after="0" w:line="360" w:lineRule="auto"/>
        <w:jc w:val="center"/>
        <w:rPr>
          <w:rFonts w:ascii="Times New Roman" w:hAnsi="Times New Roman" w:cs="Times New Roman"/>
          <w:b/>
        </w:rPr>
      </w:pPr>
      <w:r w:rsidRPr="00881CA5">
        <w:rPr>
          <w:rFonts w:ascii="Times New Roman" w:hAnsi="Times New Roman" w:cs="Times New Roman"/>
          <w:b/>
        </w:rPr>
        <w:t>Statsistik Deskriptif</w:t>
      </w:r>
    </w:p>
    <w:tbl>
      <w:tblPr>
        <w:tblW w:w="6487" w:type="dxa"/>
        <w:tblInd w:w="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991"/>
        <w:gridCol w:w="1234"/>
        <w:gridCol w:w="1705"/>
        <w:gridCol w:w="469"/>
        <w:gridCol w:w="641"/>
        <w:gridCol w:w="785"/>
        <w:gridCol w:w="662"/>
      </w:tblGrid>
      <w:tr w:rsidR="001C1344" w:rsidRPr="001C1344" w:rsidTr="004D3B59">
        <w:trPr>
          <w:cantSplit/>
          <w:trHeight w:val="257"/>
        </w:trPr>
        <w:tc>
          <w:tcPr>
            <w:tcW w:w="991" w:type="dxa"/>
            <w:tcBorders>
              <w:top w:val="nil"/>
              <w:left w:val="nil"/>
              <w:bottom w:val="nil"/>
              <w:right w:val="nil"/>
            </w:tcBorders>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4049" w:type="dxa"/>
            <w:gridSpan w:val="4"/>
            <w:tcBorders>
              <w:top w:val="nil"/>
              <w:left w:val="nil"/>
              <w:bottom w:val="single" w:sz="8" w:space="0" w:color="152935"/>
              <w:right w:val="nil"/>
            </w:tcBorders>
            <w:shd w:val="clear" w:color="auto" w:fill="FFFFFF"/>
            <w:vAlign w:val="bottom"/>
          </w:tcPr>
          <w:p w:rsidR="001C1344" w:rsidRPr="001C1344" w:rsidRDefault="001C1344" w:rsidP="001C1344">
            <w:pPr>
              <w:autoSpaceDE w:val="0"/>
              <w:autoSpaceDN w:val="0"/>
              <w:adjustRightInd w:val="0"/>
              <w:spacing w:after="0" w:line="240" w:lineRule="auto"/>
              <w:ind w:left="60" w:right="60"/>
              <w:rPr>
                <w:rFonts w:ascii="Arial" w:hAnsi="Arial" w:cs="Arial"/>
                <w:color w:val="264A60"/>
                <w:sz w:val="12"/>
                <w:szCs w:val="12"/>
              </w:rPr>
            </w:pPr>
            <w:r w:rsidRPr="001C1344">
              <w:rPr>
                <w:rFonts w:ascii="Arial" w:hAnsi="Arial" w:cs="Arial"/>
                <w:color w:val="264A60"/>
                <w:sz w:val="12"/>
                <w:szCs w:val="12"/>
              </w:rPr>
              <w:t>Kelas</w:t>
            </w:r>
          </w:p>
        </w:tc>
        <w:tc>
          <w:tcPr>
            <w:tcW w:w="785" w:type="dxa"/>
            <w:tcBorders>
              <w:top w:val="nil"/>
              <w:left w:val="nil"/>
              <w:bottom w:val="single" w:sz="8" w:space="0" w:color="152935"/>
              <w:right w:val="single" w:sz="8" w:space="0" w:color="E0E0E0"/>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2"/>
                <w:szCs w:val="12"/>
              </w:rPr>
            </w:pPr>
            <w:r w:rsidRPr="001C1344">
              <w:rPr>
                <w:rFonts w:ascii="Arial" w:hAnsi="Arial" w:cs="Arial"/>
                <w:color w:val="264A60"/>
                <w:sz w:val="12"/>
                <w:szCs w:val="12"/>
              </w:rPr>
              <w:t>Statistic</w:t>
            </w:r>
          </w:p>
        </w:tc>
        <w:tc>
          <w:tcPr>
            <w:tcW w:w="662" w:type="dxa"/>
            <w:tcBorders>
              <w:top w:val="nil"/>
              <w:left w:val="single" w:sz="8" w:space="0" w:color="E0E0E0"/>
              <w:bottom w:val="single" w:sz="8" w:space="0" w:color="152935"/>
              <w:right w:val="nil"/>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2"/>
                <w:szCs w:val="12"/>
              </w:rPr>
            </w:pPr>
            <w:r w:rsidRPr="001C1344">
              <w:rPr>
                <w:rFonts w:ascii="Arial" w:hAnsi="Arial" w:cs="Arial"/>
                <w:color w:val="264A60"/>
                <w:sz w:val="12"/>
                <w:szCs w:val="12"/>
              </w:rPr>
              <w:t>Std. Error</w:t>
            </w:r>
          </w:p>
        </w:tc>
      </w:tr>
      <w:tr w:rsidR="001C1344" w:rsidRPr="001C1344" w:rsidTr="004D3B59">
        <w:trPr>
          <w:cantSplit/>
          <w:trHeight w:val="257"/>
        </w:trPr>
        <w:tc>
          <w:tcPr>
            <w:tcW w:w="991" w:type="dxa"/>
            <w:vMerge w:val="restart"/>
            <w:tcBorders>
              <w:top w:val="nil"/>
              <w:left w:val="nil"/>
              <w:bottom w:val="nil"/>
              <w:right w:val="nil"/>
            </w:tcBorders>
            <w:shd w:val="clear" w:color="auto" w:fill="E0E0E0"/>
            <w:vAlign w:val="center"/>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2"/>
                <w:szCs w:val="12"/>
              </w:rPr>
            </w:pPr>
            <w:r w:rsidRPr="001C1344">
              <w:rPr>
                <w:rFonts w:ascii="Arial" w:hAnsi="Arial" w:cs="Arial"/>
                <w:color w:val="264A60"/>
                <w:sz w:val="12"/>
                <w:szCs w:val="12"/>
              </w:rPr>
              <w:t>Pretes Teks Eksplanasi</w:t>
            </w:r>
          </w:p>
        </w:tc>
        <w:tc>
          <w:tcPr>
            <w:tcW w:w="1234" w:type="dxa"/>
            <w:vMerge w:val="restart"/>
            <w:tcBorders>
              <w:top w:val="single" w:sz="8" w:space="0" w:color="152935"/>
              <w:left w:val="nil"/>
              <w:bottom w:val="nil"/>
              <w:right w:val="nil"/>
            </w:tcBorders>
            <w:shd w:val="clear" w:color="auto" w:fill="E0E0E0"/>
            <w:vAlign w:val="center"/>
          </w:tcPr>
          <w:p w:rsidR="001C1344" w:rsidRPr="00A83F0A" w:rsidRDefault="001C1344" w:rsidP="00A83F0A">
            <w:pPr>
              <w:autoSpaceDE w:val="0"/>
              <w:autoSpaceDN w:val="0"/>
              <w:adjustRightInd w:val="0"/>
              <w:spacing w:after="0" w:line="240" w:lineRule="auto"/>
              <w:ind w:left="60" w:right="60"/>
              <w:jc w:val="center"/>
              <w:rPr>
                <w:rFonts w:ascii="Arial" w:hAnsi="Arial" w:cs="Arial"/>
                <w:color w:val="264A60"/>
                <w:sz w:val="12"/>
                <w:szCs w:val="12"/>
              </w:rPr>
            </w:pPr>
            <w:r w:rsidRPr="00A83F0A">
              <w:rPr>
                <w:rFonts w:ascii="Arial" w:hAnsi="Arial" w:cs="Arial"/>
                <w:color w:val="264A60"/>
                <w:sz w:val="12"/>
                <w:szCs w:val="12"/>
              </w:rPr>
              <w:t>Kelas Eksperimen</w:t>
            </w:r>
          </w:p>
        </w:tc>
        <w:tc>
          <w:tcPr>
            <w:tcW w:w="2815" w:type="dxa"/>
            <w:gridSpan w:val="3"/>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Mean</w:t>
            </w:r>
          </w:p>
        </w:tc>
        <w:tc>
          <w:tcPr>
            <w:tcW w:w="785" w:type="dxa"/>
            <w:tcBorders>
              <w:top w:val="single" w:sz="8" w:space="0" w:color="152935"/>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66,06</w:t>
            </w:r>
          </w:p>
        </w:tc>
        <w:tc>
          <w:tcPr>
            <w:tcW w:w="662" w:type="dxa"/>
            <w:tcBorders>
              <w:top w:val="single" w:sz="8" w:space="0" w:color="152935"/>
              <w:left w:val="single" w:sz="8" w:space="0" w:color="E0E0E0"/>
              <w:bottom w:val="nil"/>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1,351</w:t>
            </w:r>
          </w:p>
        </w:tc>
      </w:tr>
      <w:tr w:rsidR="001C1344" w:rsidRPr="001C1344" w:rsidTr="004D3B59">
        <w:trPr>
          <w:cantSplit/>
          <w:trHeight w:val="287"/>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Arial" w:hAnsi="Arial" w:cs="Arial"/>
                <w:color w:val="010205"/>
                <w:sz w:val="12"/>
                <w:szCs w:val="12"/>
              </w:rPr>
            </w:pPr>
          </w:p>
        </w:tc>
        <w:tc>
          <w:tcPr>
            <w:tcW w:w="1705" w:type="dxa"/>
            <w:vMerge w:val="restart"/>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24" w:right="60" w:firstLine="84"/>
              <w:rPr>
                <w:rFonts w:ascii="Arial" w:hAnsi="Arial" w:cs="Arial"/>
                <w:color w:val="264A60"/>
                <w:sz w:val="12"/>
                <w:szCs w:val="12"/>
              </w:rPr>
            </w:pPr>
            <w:r w:rsidRPr="00A83F0A">
              <w:rPr>
                <w:rFonts w:ascii="Arial" w:hAnsi="Arial" w:cs="Arial"/>
                <w:color w:val="264A60"/>
                <w:sz w:val="12"/>
                <w:szCs w:val="12"/>
              </w:rPr>
              <w:t>95% Confidence Interval for Mean</w:t>
            </w:r>
          </w:p>
        </w:tc>
        <w:tc>
          <w:tcPr>
            <w:tcW w:w="1110" w:type="dxa"/>
            <w:gridSpan w:val="2"/>
            <w:tcBorders>
              <w:top w:val="single" w:sz="8" w:space="0" w:color="AEAEAE"/>
              <w:left w:val="nil"/>
              <w:bottom w:val="single" w:sz="8" w:space="0" w:color="AEAEAE"/>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Lower Bound</w:t>
            </w:r>
          </w:p>
        </w:tc>
        <w:tc>
          <w:tcPr>
            <w:tcW w:w="785" w:type="dxa"/>
            <w:tcBorders>
              <w:top w:val="single" w:sz="8" w:space="0" w:color="AEAEAE"/>
              <w:left w:val="nil"/>
              <w:bottom w:val="single" w:sz="8" w:space="0" w:color="AEAEAE"/>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63,31</w:t>
            </w:r>
          </w:p>
        </w:tc>
        <w:tc>
          <w:tcPr>
            <w:tcW w:w="662" w:type="dxa"/>
            <w:tcBorders>
              <w:top w:val="single" w:sz="8" w:space="0" w:color="AEAEAE"/>
              <w:left w:val="single" w:sz="8" w:space="0" w:color="E0E0E0"/>
              <w:bottom w:val="single" w:sz="8" w:space="0" w:color="AEAEAE"/>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1705" w:type="dxa"/>
            <w:vMerge/>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1110" w:type="dxa"/>
            <w:gridSpan w:val="2"/>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Upper Bound</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68,82</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5% Trimmed Mean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66,04</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Median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67,00</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Variance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58,383</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87"/>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Std. Deviation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7,641</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Minimum</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52</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Maximum</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82</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Range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30</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Interquartile Range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10</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Skewness</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-,346</w:t>
            </w:r>
          </w:p>
        </w:tc>
        <w:tc>
          <w:tcPr>
            <w:tcW w:w="662" w:type="dxa"/>
            <w:tcBorders>
              <w:top w:val="single" w:sz="8" w:space="0" w:color="AEAEAE"/>
              <w:left w:val="single" w:sz="8" w:space="0" w:color="E0E0E0"/>
              <w:bottom w:val="nil"/>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,414</w:t>
            </w:r>
          </w:p>
        </w:tc>
      </w:tr>
      <w:tr w:rsidR="001C1344" w:rsidRPr="001C1344" w:rsidTr="004D3B59">
        <w:trPr>
          <w:cantSplit/>
          <w:trHeight w:val="287"/>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1234" w:type="dxa"/>
            <w:vMerge/>
            <w:tcBorders>
              <w:top w:val="single" w:sz="8" w:space="0" w:color="152935"/>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Arial" w:hAnsi="Arial" w:cs="Arial"/>
                <w:color w:val="010205"/>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Kurtosis</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-,181</w:t>
            </w:r>
          </w:p>
        </w:tc>
        <w:tc>
          <w:tcPr>
            <w:tcW w:w="662" w:type="dxa"/>
            <w:tcBorders>
              <w:top w:val="single" w:sz="8" w:space="0" w:color="AEAEAE"/>
              <w:left w:val="single" w:sz="8" w:space="0" w:color="E0E0E0"/>
              <w:bottom w:val="nil"/>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,809</w:t>
            </w: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1234" w:type="dxa"/>
            <w:vMerge w:val="restart"/>
            <w:tcBorders>
              <w:top w:val="single" w:sz="8" w:space="0" w:color="AEAEAE"/>
              <w:left w:val="nil"/>
              <w:bottom w:val="single" w:sz="8" w:space="0" w:color="152935"/>
              <w:right w:val="nil"/>
            </w:tcBorders>
            <w:shd w:val="clear" w:color="auto" w:fill="E0E0E0"/>
            <w:vAlign w:val="center"/>
          </w:tcPr>
          <w:p w:rsidR="001C1344" w:rsidRPr="00A83F0A" w:rsidRDefault="001C1344" w:rsidP="00A83F0A">
            <w:pPr>
              <w:autoSpaceDE w:val="0"/>
              <w:autoSpaceDN w:val="0"/>
              <w:adjustRightInd w:val="0"/>
              <w:spacing w:after="0" w:line="240" w:lineRule="auto"/>
              <w:ind w:left="60" w:right="60"/>
              <w:jc w:val="center"/>
              <w:rPr>
                <w:rFonts w:ascii="Arial" w:hAnsi="Arial" w:cs="Arial"/>
                <w:color w:val="264A60"/>
                <w:sz w:val="12"/>
                <w:szCs w:val="12"/>
              </w:rPr>
            </w:pPr>
            <w:r w:rsidRPr="00A83F0A">
              <w:rPr>
                <w:rFonts w:ascii="Arial" w:hAnsi="Arial" w:cs="Arial"/>
                <w:color w:val="264A60"/>
                <w:sz w:val="12"/>
                <w:szCs w:val="12"/>
              </w:rPr>
              <w:t>Kelas Kontrol</w:t>
            </w: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Mean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66,12</w:t>
            </w:r>
          </w:p>
        </w:tc>
        <w:tc>
          <w:tcPr>
            <w:tcW w:w="662" w:type="dxa"/>
            <w:tcBorders>
              <w:top w:val="single" w:sz="8" w:space="0" w:color="AEAEAE"/>
              <w:left w:val="single" w:sz="8" w:space="0" w:color="E0E0E0"/>
              <w:bottom w:val="nil"/>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1,200</w:t>
            </w: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Arial" w:hAnsi="Arial" w:cs="Arial"/>
                <w:color w:val="010205"/>
                <w:sz w:val="12"/>
                <w:szCs w:val="12"/>
              </w:rPr>
            </w:pPr>
          </w:p>
        </w:tc>
        <w:tc>
          <w:tcPr>
            <w:tcW w:w="2174" w:type="dxa"/>
            <w:gridSpan w:val="2"/>
            <w:vMerge w:val="restart"/>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95% Confidence Interval for Mean</w:t>
            </w:r>
          </w:p>
        </w:tc>
        <w:tc>
          <w:tcPr>
            <w:tcW w:w="641" w:type="dxa"/>
            <w:tcBorders>
              <w:top w:val="single" w:sz="8" w:space="0" w:color="AEAEAE"/>
              <w:left w:val="nil"/>
              <w:bottom w:val="single" w:sz="8" w:space="0" w:color="AEAEAE"/>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Lower Bound</w:t>
            </w:r>
          </w:p>
        </w:tc>
        <w:tc>
          <w:tcPr>
            <w:tcW w:w="785" w:type="dxa"/>
            <w:tcBorders>
              <w:top w:val="single" w:sz="8" w:space="0" w:color="AEAEAE"/>
              <w:left w:val="nil"/>
              <w:bottom w:val="single" w:sz="8" w:space="0" w:color="AEAEAE"/>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63,68</w:t>
            </w:r>
          </w:p>
        </w:tc>
        <w:tc>
          <w:tcPr>
            <w:tcW w:w="662" w:type="dxa"/>
            <w:tcBorders>
              <w:top w:val="single" w:sz="8" w:space="0" w:color="AEAEAE"/>
              <w:left w:val="single" w:sz="8" w:space="0" w:color="E0E0E0"/>
              <w:bottom w:val="single" w:sz="8" w:space="0" w:color="AEAEAE"/>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174" w:type="dxa"/>
            <w:gridSpan w:val="2"/>
            <w:vMerge/>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641" w:type="dxa"/>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Upper Bound</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68,56</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5% Trimmed Mean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66,12</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87"/>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Median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64,50</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Variance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48,955</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Std. Deviation</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6,997</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Minimum</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54</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Maximum</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77</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Range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23</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87"/>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Interquartile Range</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15</w:t>
            </w:r>
          </w:p>
        </w:tc>
        <w:tc>
          <w:tcPr>
            <w:tcW w:w="662" w:type="dxa"/>
            <w:tcBorders>
              <w:top w:val="single" w:sz="8" w:space="0" w:color="AEAEAE"/>
              <w:left w:val="single" w:sz="8" w:space="0" w:color="E0E0E0"/>
              <w:bottom w:val="nil"/>
              <w:right w:val="nil"/>
            </w:tcBorders>
            <w:shd w:val="clear" w:color="auto" w:fill="FFFFFF"/>
            <w:vAlign w:val="center"/>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Times New Roman" w:hAnsi="Times New Roman" w:cs="Times New Roman"/>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Times New Roman" w:hAnsi="Times New Roman" w:cs="Times New Roman"/>
                <w:sz w:val="12"/>
                <w:szCs w:val="12"/>
              </w:rPr>
            </w:pPr>
          </w:p>
        </w:tc>
        <w:tc>
          <w:tcPr>
            <w:tcW w:w="2815" w:type="dxa"/>
            <w:gridSpan w:val="3"/>
            <w:tcBorders>
              <w:top w:val="single" w:sz="8" w:space="0" w:color="AEAEAE"/>
              <w:left w:val="nil"/>
              <w:bottom w:val="nil"/>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Skewness</w:t>
            </w:r>
          </w:p>
        </w:tc>
        <w:tc>
          <w:tcPr>
            <w:tcW w:w="785" w:type="dxa"/>
            <w:tcBorders>
              <w:top w:val="single" w:sz="8" w:space="0" w:color="AEAEAE"/>
              <w:left w:val="nil"/>
              <w:bottom w:val="nil"/>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,345</w:t>
            </w:r>
          </w:p>
        </w:tc>
        <w:tc>
          <w:tcPr>
            <w:tcW w:w="662" w:type="dxa"/>
            <w:tcBorders>
              <w:top w:val="single" w:sz="8" w:space="0" w:color="AEAEAE"/>
              <w:left w:val="single" w:sz="8" w:space="0" w:color="E0E0E0"/>
              <w:bottom w:val="nil"/>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,403</w:t>
            </w:r>
          </w:p>
        </w:tc>
      </w:tr>
      <w:tr w:rsidR="001C1344" w:rsidRPr="001C1344" w:rsidTr="004D3B59">
        <w:trPr>
          <w:cantSplit/>
          <w:trHeight w:val="272"/>
        </w:trPr>
        <w:tc>
          <w:tcPr>
            <w:tcW w:w="991" w:type="dxa"/>
            <w:vMerge/>
            <w:tcBorders>
              <w:top w:val="nil"/>
              <w:left w:val="nil"/>
              <w:bottom w:val="nil"/>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2"/>
                <w:szCs w:val="12"/>
              </w:rPr>
            </w:pPr>
          </w:p>
        </w:tc>
        <w:tc>
          <w:tcPr>
            <w:tcW w:w="1234" w:type="dxa"/>
            <w:vMerge/>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rPr>
                <w:rFonts w:ascii="Arial" w:hAnsi="Arial" w:cs="Arial"/>
                <w:color w:val="010205"/>
                <w:sz w:val="12"/>
                <w:szCs w:val="12"/>
              </w:rPr>
            </w:pPr>
          </w:p>
        </w:tc>
        <w:tc>
          <w:tcPr>
            <w:tcW w:w="2815" w:type="dxa"/>
            <w:gridSpan w:val="3"/>
            <w:tcBorders>
              <w:top w:val="single" w:sz="8" w:space="0" w:color="AEAEAE"/>
              <w:left w:val="nil"/>
              <w:bottom w:val="single" w:sz="8" w:space="0" w:color="152935"/>
              <w:right w:val="nil"/>
            </w:tcBorders>
            <w:shd w:val="clear" w:color="auto" w:fill="E0E0E0"/>
          </w:tcPr>
          <w:p w:rsidR="001C1344" w:rsidRPr="00A83F0A" w:rsidRDefault="001C1344" w:rsidP="00A83F0A">
            <w:pPr>
              <w:autoSpaceDE w:val="0"/>
              <w:autoSpaceDN w:val="0"/>
              <w:adjustRightInd w:val="0"/>
              <w:spacing w:after="0" w:line="240" w:lineRule="auto"/>
              <w:ind w:left="60" w:right="60"/>
              <w:rPr>
                <w:rFonts w:ascii="Arial" w:hAnsi="Arial" w:cs="Arial"/>
                <w:color w:val="264A60"/>
                <w:sz w:val="12"/>
                <w:szCs w:val="12"/>
              </w:rPr>
            </w:pPr>
            <w:r w:rsidRPr="00A83F0A">
              <w:rPr>
                <w:rFonts w:ascii="Arial" w:hAnsi="Arial" w:cs="Arial"/>
                <w:color w:val="264A60"/>
                <w:sz w:val="12"/>
                <w:szCs w:val="12"/>
              </w:rPr>
              <w:t>Kurtosis</w:t>
            </w:r>
          </w:p>
        </w:tc>
        <w:tc>
          <w:tcPr>
            <w:tcW w:w="785" w:type="dxa"/>
            <w:tcBorders>
              <w:top w:val="single" w:sz="8" w:space="0" w:color="AEAEAE"/>
              <w:left w:val="nil"/>
              <w:bottom w:val="single" w:sz="8" w:space="0" w:color="152935"/>
              <w:right w:val="single" w:sz="8" w:space="0" w:color="E0E0E0"/>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-1,251</w:t>
            </w:r>
          </w:p>
        </w:tc>
        <w:tc>
          <w:tcPr>
            <w:tcW w:w="662" w:type="dxa"/>
            <w:tcBorders>
              <w:top w:val="single" w:sz="8" w:space="0" w:color="AEAEAE"/>
              <w:left w:val="single" w:sz="8" w:space="0" w:color="E0E0E0"/>
              <w:bottom w:val="single" w:sz="8" w:space="0" w:color="152935"/>
              <w:right w:val="nil"/>
            </w:tcBorders>
            <w:shd w:val="clear" w:color="auto" w:fill="FFFFFF"/>
          </w:tcPr>
          <w:p w:rsidR="001C1344" w:rsidRPr="00A83F0A" w:rsidRDefault="001C1344" w:rsidP="00A83F0A">
            <w:pPr>
              <w:autoSpaceDE w:val="0"/>
              <w:autoSpaceDN w:val="0"/>
              <w:adjustRightInd w:val="0"/>
              <w:spacing w:after="0" w:line="240" w:lineRule="auto"/>
              <w:ind w:left="60" w:right="60"/>
              <w:jc w:val="right"/>
              <w:rPr>
                <w:rFonts w:ascii="Arial" w:hAnsi="Arial" w:cs="Arial"/>
                <w:color w:val="010205"/>
                <w:sz w:val="12"/>
                <w:szCs w:val="12"/>
              </w:rPr>
            </w:pPr>
            <w:r w:rsidRPr="00A83F0A">
              <w:rPr>
                <w:rFonts w:ascii="Arial" w:hAnsi="Arial" w:cs="Arial"/>
                <w:color w:val="010205"/>
                <w:sz w:val="12"/>
                <w:szCs w:val="12"/>
              </w:rPr>
              <w:t>,788</w:t>
            </w:r>
          </w:p>
        </w:tc>
      </w:tr>
    </w:tbl>
    <w:p w:rsidR="001C1344" w:rsidRDefault="001C1344" w:rsidP="001C1344">
      <w:pPr>
        <w:spacing w:after="0" w:line="240" w:lineRule="auto"/>
        <w:ind w:firstLine="567"/>
        <w:jc w:val="both"/>
        <w:rPr>
          <w:rFonts w:ascii="Times New Roman" w:hAnsi="Times New Roman" w:cs="Times New Roman"/>
          <w:sz w:val="24"/>
          <w:szCs w:val="24"/>
        </w:rPr>
      </w:pPr>
    </w:p>
    <w:p w:rsidR="001C1344" w:rsidRDefault="001C1344" w:rsidP="001C1344">
      <w:pPr>
        <w:spacing w:after="0" w:line="480" w:lineRule="auto"/>
        <w:ind w:firstLine="720"/>
        <w:jc w:val="both"/>
        <w:rPr>
          <w:rFonts w:ascii="Times New Roman" w:hAnsi="Times New Roman" w:cs="Times New Roman"/>
          <w:b/>
        </w:rPr>
      </w:pPr>
      <w:r w:rsidRPr="00881CA5">
        <w:rPr>
          <w:rFonts w:ascii="Times New Roman" w:hAnsi="Times New Roman" w:cs="Times New Roman"/>
          <w:sz w:val="24"/>
        </w:rPr>
        <w:t>Berdasarkan tabel diatas rerata kedua kelas tersebut berbeda, kelas kontrol lebih unggul dibandingkan dengan kelas ekperimen. Untuk melihat ap</w:t>
      </w:r>
      <w:r>
        <w:rPr>
          <w:rFonts w:ascii="Times New Roman" w:hAnsi="Times New Roman" w:cs="Times New Roman"/>
          <w:sz w:val="24"/>
        </w:rPr>
        <w:t>a</w:t>
      </w:r>
      <w:r w:rsidRPr="00881CA5">
        <w:rPr>
          <w:rFonts w:ascii="Times New Roman" w:hAnsi="Times New Roman" w:cs="Times New Roman"/>
          <w:sz w:val="24"/>
        </w:rPr>
        <w:t xml:space="preserve">kah perbedaan signifikan atau tidak maka dilakukan </w:t>
      </w:r>
      <w:r>
        <w:rPr>
          <w:rFonts w:ascii="Times New Roman" w:hAnsi="Times New Roman" w:cs="Times New Roman"/>
          <w:sz w:val="24"/>
        </w:rPr>
        <w:t>t</w:t>
      </w:r>
      <w:r w:rsidRPr="00881CA5">
        <w:rPr>
          <w:rFonts w:ascii="Times New Roman" w:hAnsi="Times New Roman" w:cs="Times New Roman"/>
          <w:sz w:val="24"/>
        </w:rPr>
        <w:t>ahap ke 2 yaitu analisis stati</w:t>
      </w:r>
      <w:r>
        <w:rPr>
          <w:rFonts w:ascii="Times New Roman" w:hAnsi="Times New Roman" w:cs="Times New Roman"/>
          <w:sz w:val="24"/>
        </w:rPr>
        <w:t>sti</w:t>
      </w:r>
      <w:r w:rsidRPr="00881CA5">
        <w:rPr>
          <w:rFonts w:ascii="Times New Roman" w:hAnsi="Times New Roman" w:cs="Times New Roman"/>
          <w:sz w:val="24"/>
        </w:rPr>
        <w:t>k inferensial, dengan uji persyratan diantaranya uji normalitas dan homogen</w:t>
      </w:r>
      <w:r>
        <w:rPr>
          <w:rFonts w:ascii="Times New Roman" w:hAnsi="Times New Roman" w:cs="Times New Roman"/>
          <w:sz w:val="24"/>
        </w:rPr>
        <w:t>itas</w:t>
      </w:r>
    </w:p>
    <w:p w:rsidR="001C1344" w:rsidRDefault="001C1344" w:rsidP="001C1344">
      <w:pPr>
        <w:spacing w:after="0" w:line="360" w:lineRule="auto"/>
        <w:rPr>
          <w:rFonts w:ascii="Times New Roman" w:hAnsi="Times New Roman" w:cs="Times New Roman"/>
          <w:b/>
        </w:rPr>
      </w:pPr>
      <w:r>
        <w:rPr>
          <w:rFonts w:ascii="Times New Roman" w:hAnsi="Times New Roman" w:cs="Times New Roman"/>
          <w:b/>
        </w:rPr>
        <w:t>a. Uji Normalitas</w:t>
      </w:r>
    </w:p>
    <w:tbl>
      <w:tblPr>
        <w:tblpPr w:leftFromText="180" w:rightFromText="180" w:vertAnchor="text" w:horzAnchor="margin" w:tblpY="141"/>
        <w:tblW w:w="8172" w:type="dxa"/>
        <w:tblLook w:val="04A0"/>
      </w:tblPr>
      <w:tblGrid>
        <w:gridCol w:w="902"/>
        <w:gridCol w:w="1220"/>
        <w:gridCol w:w="1280"/>
        <w:gridCol w:w="900"/>
        <w:gridCol w:w="810"/>
        <w:gridCol w:w="1080"/>
        <w:gridCol w:w="1080"/>
        <w:gridCol w:w="900"/>
      </w:tblGrid>
      <w:tr w:rsidR="001C1344" w:rsidRPr="00985AD0" w:rsidTr="001C1344">
        <w:trPr>
          <w:trHeight w:val="300"/>
        </w:trPr>
        <w:tc>
          <w:tcPr>
            <w:tcW w:w="2122" w:type="dxa"/>
            <w:gridSpan w:val="2"/>
            <w:vMerge w:val="restart"/>
            <w:tcBorders>
              <w:top w:val="single" w:sz="4" w:space="0" w:color="993366"/>
              <w:left w:val="single" w:sz="4" w:space="0" w:color="993366"/>
              <w:bottom w:val="single" w:sz="4" w:space="0" w:color="993366"/>
              <w:right w:val="single" w:sz="4" w:space="0" w:color="993366"/>
            </w:tcBorders>
            <w:shd w:val="clear" w:color="auto" w:fill="auto"/>
            <w:vAlign w:val="center"/>
            <w:hideMark/>
          </w:tcPr>
          <w:p w:rsidR="001C1344" w:rsidRPr="001C1344" w:rsidRDefault="001C1344" w:rsidP="001C1344">
            <w:pPr>
              <w:spacing w:after="0" w:line="240" w:lineRule="auto"/>
              <w:rPr>
                <w:rFonts w:eastAsia="Times New Roman" w:cstheme="minorHAnsi"/>
                <w:sz w:val="16"/>
                <w:szCs w:val="16"/>
              </w:rPr>
            </w:pPr>
            <w:r w:rsidRPr="001C1344">
              <w:rPr>
                <w:rFonts w:eastAsia="Times New Roman" w:cstheme="minorHAnsi"/>
                <w:sz w:val="16"/>
                <w:szCs w:val="16"/>
              </w:rPr>
              <w:t>Kelas</w:t>
            </w:r>
          </w:p>
        </w:tc>
        <w:tc>
          <w:tcPr>
            <w:tcW w:w="2990" w:type="dxa"/>
            <w:gridSpan w:val="3"/>
            <w:tcBorders>
              <w:top w:val="single" w:sz="4" w:space="0" w:color="993366"/>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Kolmogorov-Smirnov</w:t>
            </w:r>
            <w:r w:rsidRPr="001C1344">
              <w:rPr>
                <w:rFonts w:eastAsia="Times New Roman" w:cstheme="minorHAnsi"/>
                <w:sz w:val="16"/>
                <w:szCs w:val="16"/>
                <w:vertAlign w:val="superscript"/>
              </w:rPr>
              <w:t>a</w:t>
            </w:r>
          </w:p>
        </w:tc>
        <w:tc>
          <w:tcPr>
            <w:tcW w:w="3060" w:type="dxa"/>
            <w:gridSpan w:val="3"/>
            <w:tcBorders>
              <w:top w:val="single" w:sz="4" w:space="0" w:color="993366"/>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Shapiro-Wilk</w:t>
            </w:r>
          </w:p>
        </w:tc>
      </w:tr>
      <w:tr w:rsidR="001C1344" w:rsidRPr="00985AD0" w:rsidTr="001C1344">
        <w:trPr>
          <w:trHeight w:val="314"/>
        </w:trPr>
        <w:tc>
          <w:tcPr>
            <w:tcW w:w="2122" w:type="dxa"/>
            <w:gridSpan w:val="2"/>
            <w:vMerge/>
            <w:tcBorders>
              <w:top w:val="single" w:sz="4" w:space="0" w:color="993366"/>
              <w:left w:val="single" w:sz="4" w:space="0" w:color="993366"/>
              <w:bottom w:val="single" w:sz="4" w:space="0" w:color="993366"/>
              <w:right w:val="single" w:sz="4" w:space="0" w:color="993366"/>
            </w:tcBorders>
            <w:vAlign w:val="center"/>
            <w:hideMark/>
          </w:tcPr>
          <w:p w:rsidR="001C1344" w:rsidRPr="001C1344" w:rsidRDefault="001C1344" w:rsidP="001C1344">
            <w:pPr>
              <w:spacing w:after="0" w:line="240" w:lineRule="auto"/>
              <w:rPr>
                <w:rFonts w:eastAsia="Times New Roman" w:cstheme="minorHAnsi"/>
                <w:sz w:val="16"/>
                <w:szCs w:val="16"/>
              </w:rPr>
            </w:pPr>
          </w:p>
        </w:tc>
        <w:tc>
          <w:tcPr>
            <w:tcW w:w="128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Statistic</w:t>
            </w:r>
          </w:p>
        </w:tc>
        <w:tc>
          <w:tcPr>
            <w:tcW w:w="90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Df</w:t>
            </w:r>
          </w:p>
        </w:tc>
        <w:tc>
          <w:tcPr>
            <w:tcW w:w="81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Sig.</w:t>
            </w:r>
          </w:p>
        </w:tc>
        <w:tc>
          <w:tcPr>
            <w:tcW w:w="108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Statistic</w:t>
            </w:r>
          </w:p>
        </w:tc>
        <w:tc>
          <w:tcPr>
            <w:tcW w:w="108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df</w:t>
            </w:r>
          </w:p>
        </w:tc>
        <w:tc>
          <w:tcPr>
            <w:tcW w:w="900"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Sig.</w:t>
            </w:r>
          </w:p>
        </w:tc>
      </w:tr>
      <w:tr w:rsidR="001C1344" w:rsidRPr="00985AD0" w:rsidTr="001C1344">
        <w:trPr>
          <w:trHeight w:val="480"/>
        </w:trPr>
        <w:tc>
          <w:tcPr>
            <w:tcW w:w="902" w:type="dxa"/>
            <w:vMerge w:val="restart"/>
            <w:tcBorders>
              <w:top w:val="nil"/>
              <w:left w:val="single" w:sz="4" w:space="0" w:color="993366"/>
              <w:bottom w:val="single" w:sz="4" w:space="0" w:color="993366"/>
              <w:right w:val="single" w:sz="4" w:space="0" w:color="993366"/>
            </w:tcBorders>
            <w:shd w:val="clear" w:color="auto" w:fill="auto"/>
            <w:hideMark/>
          </w:tcPr>
          <w:p w:rsidR="001C1344" w:rsidRPr="001C1344" w:rsidRDefault="001C1344" w:rsidP="001C1344">
            <w:pPr>
              <w:spacing w:after="0" w:line="240" w:lineRule="auto"/>
              <w:rPr>
                <w:rFonts w:eastAsia="Times New Roman" w:cstheme="minorHAnsi"/>
                <w:sz w:val="16"/>
                <w:szCs w:val="16"/>
              </w:rPr>
            </w:pPr>
            <w:r w:rsidRPr="001C1344">
              <w:rPr>
                <w:rFonts w:eastAsia="Times New Roman" w:cstheme="minorHAnsi"/>
                <w:sz w:val="16"/>
                <w:szCs w:val="16"/>
              </w:rPr>
              <w:t>Pretes</w:t>
            </w:r>
          </w:p>
        </w:tc>
        <w:tc>
          <w:tcPr>
            <w:tcW w:w="1220" w:type="dxa"/>
            <w:tcBorders>
              <w:top w:val="nil"/>
              <w:left w:val="nil"/>
              <w:bottom w:val="single" w:sz="4" w:space="0" w:color="993366"/>
              <w:right w:val="single" w:sz="4" w:space="0" w:color="993366"/>
            </w:tcBorders>
            <w:shd w:val="clear" w:color="auto" w:fill="auto"/>
            <w:hideMark/>
          </w:tcPr>
          <w:p w:rsidR="001C1344" w:rsidRPr="001C1344" w:rsidRDefault="001C1344" w:rsidP="001C1344">
            <w:pPr>
              <w:spacing w:after="0" w:line="240" w:lineRule="auto"/>
              <w:rPr>
                <w:rFonts w:eastAsia="Times New Roman" w:cstheme="minorHAnsi"/>
                <w:sz w:val="16"/>
                <w:szCs w:val="16"/>
              </w:rPr>
            </w:pPr>
            <w:r w:rsidRPr="001C1344">
              <w:rPr>
                <w:rFonts w:eastAsia="Times New Roman" w:cstheme="minorHAnsi"/>
                <w:sz w:val="16"/>
                <w:szCs w:val="16"/>
              </w:rPr>
              <w:t>Kelas Eksperimen</w:t>
            </w:r>
          </w:p>
        </w:tc>
        <w:tc>
          <w:tcPr>
            <w:tcW w:w="12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0.119</w:t>
            </w:r>
          </w:p>
        </w:tc>
        <w:tc>
          <w:tcPr>
            <w:tcW w:w="90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32</w:t>
            </w:r>
          </w:p>
        </w:tc>
        <w:tc>
          <w:tcPr>
            <w:tcW w:w="81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.200</w:t>
            </w:r>
            <w:r w:rsidRPr="001C1344">
              <w:rPr>
                <w:rFonts w:eastAsia="Times New Roman" w:cstheme="minorHAnsi"/>
                <w:sz w:val="16"/>
                <w:szCs w:val="16"/>
                <w:vertAlign w:val="superscript"/>
              </w:rPr>
              <w:t>*</w:t>
            </w:r>
          </w:p>
        </w:tc>
        <w:tc>
          <w:tcPr>
            <w:tcW w:w="10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0.967</w:t>
            </w:r>
          </w:p>
        </w:tc>
        <w:tc>
          <w:tcPr>
            <w:tcW w:w="10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32</w:t>
            </w:r>
          </w:p>
        </w:tc>
        <w:tc>
          <w:tcPr>
            <w:tcW w:w="90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0.421</w:t>
            </w:r>
          </w:p>
        </w:tc>
      </w:tr>
      <w:tr w:rsidR="001C1344" w:rsidRPr="00985AD0" w:rsidTr="001C1344">
        <w:trPr>
          <w:trHeight w:val="281"/>
        </w:trPr>
        <w:tc>
          <w:tcPr>
            <w:tcW w:w="902" w:type="dxa"/>
            <w:vMerge/>
            <w:tcBorders>
              <w:top w:val="nil"/>
              <w:left w:val="single" w:sz="4" w:space="0" w:color="993366"/>
              <w:bottom w:val="single" w:sz="4" w:space="0" w:color="993366"/>
              <w:right w:val="single" w:sz="4" w:space="0" w:color="993366"/>
            </w:tcBorders>
            <w:vAlign w:val="center"/>
            <w:hideMark/>
          </w:tcPr>
          <w:p w:rsidR="001C1344" w:rsidRPr="001C1344" w:rsidRDefault="001C1344" w:rsidP="001C1344">
            <w:pPr>
              <w:spacing w:after="0" w:line="240" w:lineRule="auto"/>
              <w:rPr>
                <w:rFonts w:eastAsia="Times New Roman" w:cstheme="minorHAnsi"/>
                <w:sz w:val="16"/>
                <w:szCs w:val="16"/>
              </w:rPr>
            </w:pPr>
          </w:p>
        </w:tc>
        <w:tc>
          <w:tcPr>
            <w:tcW w:w="1220" w:type="dxa"/>
            <w:tcBorders>
              <w:top w:val="nil"/>
              <w:left w:val="nil"/>
              <w:bottom w:val="single" w:sz="4" w:space="0" w:color="993366"/>
              <w:right w:val="single" w:sz="4" w:space="0" w:color="993366"/>
            </w:tcBorders>
            <w:shd w:val="clear" w:color="auto" w:fill="auto"/>
            <w:hideMark/>
          </w:tcPr>
          <w:p w:rsidR="001C1344" w:rsidRPr="001C1344" w:rsidRDefault="001C1344" w:rsidP="001C1344">
            <w:pPr>
              <w:spacing w:after="0" w:line="240" w:lineRule="auto"/>
              <w:rPr>
                <w:rFonts w:eastAsia="Times New Roman" w:cstheme="minorHAnsi"/>
                <w:sz w:val="16"/>
                <w:szCs w:val="16"/>
              </w:rPr>
            </w:pPr>
            <w:r w:rsidRPr="001C1344">
              <w:rPr>
                <w:rFonts w:eastAsia="Times New Roman" w:cstheme="minorHAnsi"/>
                <w:sz w:val="16"/>
                <w:szCs w:val="16"/>
              </w:rPr>
              <w:t>Kelas Kontrol</w:t>
            </w:r>
          </w:p>
        </w:tc>
        <w:tc>
          <w:tcPr>
            <w:tcW w:w="12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0.085</w:t>
            </w:r>
          </w:p>
        </w:tc>
        <w:tc>
          <w:tcPr>
            <w:tcW w:w="90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34</w:t>
            </w:r>
          </w:p>
        </w:tc>
        <w:tc>
          <w:tcPr>
            <w:tcW w:w="81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.200</w:t>
            </w:r>
            <w:r w:rsidRPr="001C1344">
              <w:rPr>
                <w:rFonts w:eastAsia="Times New Roman" w:cstheme="minorHAnsi"/>
                <w:sz w:val="16"/>
                <w:szCs w:val="16"/>
                <w:vertAlign w:val="superscript"/>
              </w:rPr>
              <w:t>*</w:t>
            </w:r>
          </w:p>
        </w:tc>
        <w:tc>
          <w:tcPr>
            <w:tcW w:w="10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0.971</w:t>
            </w:r>
          </w:p>
        </w:tc>
        <w:tc>
          <w:tcPr>
            <w:tcW w:w="108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34</w:t>
            </w:r>
          </w:p>
        </w:tc>
        <w:tc>
          <w:tcPr>
            <w:tcW w:w="900"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center"/>
              <w:rPr>
                <w:rFonts w:eastAsia="Times New Roman" w:cstheme="minorHAnsi"/>
                <w:sz w:val="16"/>
                <w:szCs w:val="16"/>
              </w:rPr>
            </w:pPr>
            <w:r w:rsidRPr="001C1344">
              <w:rPr>
                <w:rFonts w:eastAsia="Times New Roman" w:cstheme="minorHAnsi"/>
                <w:sz w:val="16"/>
                <w:szCs w:val="16"/>
              </w:rPr>
              <w:t>0.494</w:t>
            </w:r>
          </w:p>
        </w:tc>
      </w:tr>
    </w:tbl>
    <w:p w:rsidR="001C1344" w:rsidRDefault="001C1344" w:rsidP="001C1344">
      <w:pPr>
        <w:spacing w:after="0" w:line="360" w:lineRule="auto"/>
        <w:rPr>
          <w:rFonts w:ascii="Times New Roman" w:hAnsi="Times New Roman" w:cs="Times New Roman"/>
          <w:b/>
        </w:rPr>
      </w:pPr>
    </w:p>
    <w:p w:rsidR="001C1344" w:rsidRPr="001C1344" w:rsidRDefault="001C1344" w:rsidP="001C1344">
      <w:pPr>
        <w:spacing w:after="0" w:line="480" w:lineRule="auto"/>
        <w:ind w:firstLine="720"/>
        <w:jc w:val="both"/>
        <w:rPr>
          <w:rFonts w:ascii="Times New Roman" w:hAnsi="Times New Roman" w:cs="Times New Roman"/>
          <w:b/>
          <w:sz w:val="24"/>
          <w:szCs w:val="24"/>
        </w:rPr>
      </w:pPr>
      <w:r w:rsidRPr="001C1344">
        <w:rPr>
          <w:rFonts w:ascii="Times New Roman" w:hAnsi="Times New Roman" w:cs="Times New Roman"/>
          <w:sz w:val="24"/>
          <w:szCs w:val="24"/>
        </w:rPr>
        <w:t>Berdasarkan tabel tersebut dapat dilihat bahwa nilai signifikansi kelas eksperimen adalah 0,421 dan kelas kontrol adalah 0,494. Nilai signifikasi keduanya menunjukan lebih besar dari 0,05 sehingga  H0 diterima, maksudnya bahwa data pretes kealas kontrol dan kelas eksperimen berdistribusi normal</w:t>
      </w:r>
    </w:p>
    <w:p w:rsidR="001C1344" w:rsidRDefault="001C1344" w:rsidP="001C1344">
      <w:pPr>
        <w:spacing w:after="0" w:line="360" w:lineRule="auto"/>
        <w:rPr>
          <w:rFonts w:ascii="Times New Roman" w:hAnsi="Times New Roman" w:cs="Times New Roman"/>
          <w:b/>
        </w:rPr>
      </w:pPr>
      <w:r>
        <w:rPr>
          <w:rFonts w:ascii="Times New Roman" w:hAnsi="Times New Roman" w:cs="Times New Roman"/>
          <w:b/>
        </w:rPr>
        <w:t xml:space="preserve">b. </w:t>
      </w:r>
      <w:r w:rsidRPr="00434232">
        <w:rPr>
          <w:rFonts w:ascii="Times New Roman" w:hAnsi="Times New Roman" w:cs="Times New Roman"/>
          <w:b/>
        </w:rPr>
        <w:t>Uji Homogenitas</w:t>
      </w:r>
    </w:p>
    <w:tbl>
      <w:tblPr>
        <w:tblW w:w="7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54"/>
        <w:gridCol w:w="1979"/>
        <w:gridCol w:w="1187"/>
        <w:gridCol w:w="829"/>
        <w:gridCol w:w="829"/>
        <w:gridCol w:w="379"/>
        <w:gridCol w:w="451"/>
      </w:tblGrid>
      <w:tr w:rsidR="001C1344" w:rsidRPr="001C1344" w:rsidTr="001C1344">
        <w:trPr>
          <w:gridAfter w:val="1"/>
          <w:wAfter w:w="451" w:type="dxa"/>
          <w:cantSplit/>
          <w:trHeight w:val="75"/>
        </w:trPr>
        <w:tc>
          <w:tcPr>
            <w:tcW w:w="7057" w:type="dxa"/>
            <w:gridSpan w:val="6"/>
            <w:tcBorders>
              <w:top w:val="nil"/>
              <w:left w:val="nil"/>
              <w:bottom w:val="nil"/>
              <w:right w:val="nil"/>
            </w:tcBorders>
            <w:shd w:val="clear" w:color="auto" w:fill="FFFFFF"/>
            <w:vAlign w:val="center"/>
          </w:tcPr>
          <w:p w:rsidR="001C1344" w:rsidRPr="001C1344" w:rsidRDefault="001C1344" w:rsidP="001C1344">
            <w:pPr>
              <w:autoSpaceDE w:val="0"/>
              <w:autoSpaceDN w:val="0"/>
              <w:adjustRightInd w:val="0"/>
              <w:spacing w:after="0" w:line="240" w:lineRule="auto"/>
              <w:ind w:left="60" w:right="60"/>
              <w:rPr>
                <w:rFonts w:cstheme="minorHAnsi"/>
                <w:i/>
                <w:color w:val="010205"/>
                <w:sz w:val="14"/>
                <w:szCs w:val="14"/>
              </w:rPr>
            </w:pPr>
            <w:r w:rsidRPr="001C1344">
              <w:rPr>
                <w:rFonts w:cstheme="minorHAnsi"/>
                <w:i/>
                <w:color w:val="010205"/>
                <w:sz w:val="14"/>
                <w:szCs w:val="14"/>
              </w:rPr>
              <w:t>Test of Homogeneity of Variances</w:t>
            </w:r>
          </w:p>
        </w:tc>
      </w:tr>
      <w:tr w:rsidR="001C1344" w:rsidRPr="001C1344" w:rsidTr="001C1344">
        <w:trPr>
          <w:cantSplit/>
          <w:trHeight w:val="235"/>
        </w:trPr>
        <w:tc>
          <w:tcPr>
            <w:tcW w:w="3833" w:type="dxa"/>
            <w:gridSpan w:val="2"/>
            <w:tcBorders>
              <w:top w:val="nil"/>
              <w:left w:val="nil"/>
              <w:bottom w:val="single" w:sz="8" w:space="0" w:color="152935"/>
              <w:right w:val="nil"/>
            </w:tcBorders>
            <w:shd w:val="clear" w:color="auto" w:fill="FFFFFF"/>
            <w:vAlign w:val="bottom"/>
          </w:tcPr>
          <w:p w:rsidR="001C1344" w:rsidRPr="001C1344" w:rsidRDefault="001C1344" w:rsidP="001C1344">
            <w:pPr>
              <w:autoSpaceDE w:val="0"/>
              <w:autoSpaceDN w:val="0"/>
              <w:adjustRightInd w:val="0"/>
              <w:spacing w:after="0" w:line="240" w:lineRule="auto"/>
              <w:rPr>
                <w:rFonts w:ascii="Times New Roman" w:hAnsi="Times New Roman" w:cs="Times New Roman"/>
                <w:sz w:val="14"/>
                <w:szCs w:val="14"/>
              </w:rPr>
            </w:pPr>
          </w:p>
        </w:tc>
        <w:tc>
          <w:tcPr>
            <w:tcW w:w="1187" w:type="dxa"/>
            <w:tcBorders>
              <w:top w:val="nil"/>
              <w:left w:val="nil"/>
              <w:bottom w:val="single" w:sz="8" w:space="0" w:color="152935"/>
              <w:right w:val="single" w:sz="8" w:space="0" w:color="E0E0E0"/>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4"/>
                <w:szCs w:val="14"/>
              </w:rPr>
            </w:pPr>
            <w:r w:rsidRPr="001C1344">
              <w:rPr>
                <w:rFonts w:ascii="Arial" w:hAnsi="Arial" w:cs="Arial"/>
                <w:color w:val="264A60"/>
                <w:sz w:val="14"/>
                <w:szCs w:val="14"/>
              </w:rPr>
              <w:t>Levene Statistic</w:t>
            </w:r>
          </w:p>
        </w:tc>
        <w:tc>
          <w:tcPr>
            <w:tcW w:w="829" w:type="dxa"/>
            <w:tcBorders>
              <w:top w:val="nil"/>
              <w:left w:val="single" w:sz="8" w:space="0" w:color="E0E0E0"/>
              <w:bottom w:val="single" w:sz="8" w:space="0" w:color="152935"/>
              <w:right w:val="single" w:sz="8" w:space="0" w:color="E0E0E0"/>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4"/>
                <w:szCs w:val="14"/>
              </w:rPr>
            </w:pPr>
            <w:r w:rsidRPr="001C1344">
              <w:rPr>
                <w:rFonts w:ascii="Arial" w:hAnsi="Arial" w:cs="Arial"/>
                <w:color w:val="264A60"/>
                <w:sz w:val="14"/>
                <w:szCs w:val="14"/>
              </w:rPr>
              <w:t>df1</w:t>
            </w:r>
          </w:p>
        </w:tc>
        <w:tc>
          <w:tcPr>
            <w:tcW w:w="829" w:type="dxa"/>
            <w:tcBorders>
              <w:top w:val="nil"/>
              <w:left w:val="single" w:sz="8" w:space="0" w:color="E0E0E0"/>
              <w:bottom w:val="single" w:sz="8" w:space="0" w:color="152935"/>
              <w:right w:val="single" w:sz="8" w:space="0" w:color="E0E0E0"/>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4"/>
                <w:szCs w:val="14"/>
              </w:rPr>
            </w:pPr>
            <w:r w:rsidRPr="001C1344">
              <w:rPr>
                <w:rFonts w:ascii="Arial" w:hAnsi="Arial" w:cs="Arial"/>
                <w:color w:val="264A60"/>
                <w:sz w:val="14"/>
                <w:szCs w:val="14"/>
              </w:rPr>
              <w:t>df2</w:t>
            </w:r>
          </w:p>
        </w:tc>
        <w:tc>
          <w:tcPr>
            <w:tcW w:w="830" w:type="dxa"/>
            <w:gridSpan w:val="2"/>
            <w:tcBorders>
              <w:top w:val="nil"/>
              <w:left w:val="single" w:sz="8" w:space="0" w:color="E0E0E0"/>
              <w:bottom w:val="single" w:sz="8" w:space="0" w:color="152935"/>
              <w:right w:val="nil"/>
            </w:tcBorders>
            <w:shd w:val="clear" w:color="auto" w:fill="FFFFFF"/>
            <w:vAlign w:val="bottom"/>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4"/>
                <w:szCs w:val="14"/>
              </w:rPr>
            </w:pPr>
            <w:r w:rsidRPr="001C1344">
              <w:rPr>
                <w:rFonts w:ascii="Arial" w:hAnsi="Arial" w:cs="Arial"/>
                <w:color w:val="264A60"/>
                <w:sz w:val="14"/>
                <w:szCs w:val="14"/>
              </w:rPr>
              <w:t>Sig.</w:t>
            </w:r>
          </w:p>
        </w:tc>
      </w:tr>
      <w:tr w:rsidR="001C1344" w:rsidRPr="001C1344" w:rsidTr="001C1344">
        <w:trPr>
          <w:cantSplit/>
          <w:trHeight w:val="249"/>
        </w:trPr>
        <w:tc>
          <w:tcPr>
            <w:tcW w:w="1854" w:type="dxa"/>
            <w:vMerge w:val="restart"/>
            <w:tcBorders>
              <w:top w:val="single" w:sz="8" w:space="0" w:color="152935"/>
              <w:left w:val="nil"/>
              <w:bottom w:val="single" w:sz="8" w:space="0" w:color="152935"/>
              <w:right w:val="nil"/>
            </w:tcBorders>
            <w:shd w:val="clear" w:color="auto" w:fill="E0E0E0"/>
            <w:vAlign w:val="center"/>
          </w:tcPr>
          <w:p w:rsidR="001C1344" w:rsidRPr="001C1344" w:rsidRDefault="001C1344" w:rsidP="001C1344">
            <w:pPr>
              <w:autoSpaceDE w:val="0"/>
              <w:autoSpaceDN w:val="0"/>
              <w:adjustRightInd w:val="0"/>
              <w:spacing w:after="0" w:line="240" w:lineRule="auto"/>
              <w:ind w:left="60" w:right="60"/>
              <w:jc w:val="center"/>
              <w:rPr>
                <w:rFonts w:ascii="Arial" w:hAnsi="Arial" w:cs="Arial"/>
                <w:color w:val="264A60"/>
                <w:sz w:val="14"/>
                <w:szCs w:val="14"/>
              </w:rPr>
            </w:pPr>
            <w:r w:rsidRPr="001C1344">
              <w:rPr>
                <w:rFonts w:ascii="Arial" w:hAnsi="Arial" w:cs="Arial"/>
                <w:color w:val="264A60"/>
                <w:sz w:val="14"/>
                <w:szCs w:val="14"/>
              </w:rPr>
              <w:t>Pretes Teks Eksplanasi</w:t>
            </w:r>
          </w:p>
        </w:tc>
        <w:tc>
          <w:tcPr>
            <w:tcW w:w="1979" w:type="dxa"/>
            <w:tcBorders>
              <w:top w:val="single" w:sz="8" w:space="0" w:color="152935"/>
              <w:left w:val="nil"/>
              <w:bottom w:val="single" w:sz="8" w:space="0" w:color="AEAEAE"/>
              <w:right w:val="nil"/>
            </w:tcBorders>
            <w:shd w:val="clear" w:color="auto" w:fill="E0E0E0"/>
          </w:tcPr>
          <w:p w:rsidR="001C1344" w:rsidRPr="001C1344" w:rsidRDefault="001C1344" w:rsidP="001C1344">
            <w:pPr>
              <w:autoSpaceDE w:val="0"/>
              <w:autoSpaceDN w:val="0"/>
              <w:adjustRightInd w:val="0"/>
              <w:spacing w:after="0" w:line="240" w:lineRule="auto"/>
              <w:ind w:left="60" w:right="60"/>
              <w:rPr>
                <w:rFonts w:ascii="Arial" w:hAnsi="Arial" w:cs="Arial"/>
                <w:color w:val="264A60"/>
                <w:sz w:val="14"/>
                <w:szCs w:val="14"/>
              </w:rPr>
            </w:pPr>
            <w:r w:rsidRPr="001C1344">
              <w:rPr>
                <w:rFonts w:ascii="Arial" w:hAnsi="Arial" w:cs="Arial"/>
                <w:color w:val="264A60"/>
                <w:sz w:val="14"/>
                <w:szCs w:val="14"/>
              </w:rPr>
              <w:t>Based on Mean</w:t>
            </w:r>
          </w:p>
        </w:tc>
        <w:tc>
          <w:tcPr>
            <w:tcW w:w="1187" w:type="dxa"/>
            <w:tcBorders>
              <w:top w:val="single" w:sz="8" w:space="0" w:color="152935"/>
              <w:left w:val="nil"/>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,006</w:t>
            </w:r>
          </w:p>
        </w:tc>
        <w:tc>
          <w:tcPr>
            <w:tcW w:w="829" w:type="dxa"/>
            <w:tcBorders>
              <w:top w:val="single" w:sz="8" w:space="0" w:color="152935"/>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1</w:t>
            </w:r>
          </w:p>
        </w:tc>
        <w:tc>
          <w:tcPr>
            <w:tcW w:w="829" w:type="dxa"/>
            <w:tcBorders>
              <w:top w:val="single" w:sz="8" w:space="0" w:color="152935"/>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64</w:t>
            </w:r>
          </w:p>
        </w:tc>
        <w:tc>
          <w:tcPr>
            <w:tcW w:w="830" w:type="dxa"/>
            <w:gridSpan w:val="2"/>
            <w:tcBorders>
              <w:top w:val="single" w:sz="8" w:space="0" w:color="152935"/>
              <w:left w:val="single" w:sz="8" w:space="0" w:color="E0E0E0"/>
              <w:bottom w:val="single" w:sz="8" w:space="0" w:color="AEAEAE"/>
              <w:right w:val="nil"/>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,938</w:t>
            </w:r>
          </w:p>
        </w:tc>
      </w:tr>
      <w:tr w:rsidR="001C1344" w:rsidRPr="001C1344" w:rsidTr="001C1344">
        <w:trPr>
          <w:cantSplit/>
          <w:trHeight w:val="110"/>
        </w:trPr>
        <w:tc>
          <w:tcPr>
            <w:tcW w:w="1854" w:type="dxa"/>
            <w:vMerge/>
            <w:tcBorders>
              <w:top w:val="single" w:sz="8" w:space="0" w:color="152935"/>
              <w:left w:val="nil"/>
              <w:bottom w:val="single" w:sz="8" w:space="0" w:color="152935"/>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4"/>
                <w:szCs w:val="14"/>
              </w:rPr>
            </w:pPr>
          </w:p>
        </w:tc>
        <w:tc>
          <w:tcPr>
            <w:tcW w:w="1979" w:type="dxa"/>
            <w:tcBorders>
              <w:top w:val="single" w:sz="8" w:space="0" w:color="AEAEAE"/>
              <w:left w:val="nil"/>
              <w:bottom w:val="single" w:sz="8" w:space="0" w:color="AEAEAE"/>
              <w:right w:val="nil"/>
            </w:tcBorders>
            <w:shd w:val="clear" w:color="auto" w:fill="E0E0E0"/>
          </w:tcPr>
          <w:p w:rsidR="001C1344" w:rsidRPr="001C1344" w:rsidRDefault="001C1344" w:rsidP="001C1344">
            <w:pPr>
              <w:autoSpaceDE w:val="0"/>
              <w:autoSpaceDN w:val="0"/>
              <w:adjustRightInd w:val="0"/>
              <w:spacing w:after="0" w:line="240" w:lineRule="auto"/>
              <w:ind w:left="60" w:right="60"/>
              <w:rPr>
                <w:rFonts w:ascii="Arial" w:hAnsi="Arial" w:cs="Arial"/>
                <w:color w:val="264A60"/>
                <w:sz w:val="14"/>
                <w:szCs w:val="14"/>
              </w:rPr>
            </w:pPr>
            <w:r w:rsidRPr="001C1344">
              <w:rPr>
                <w:rFonts w:ascii="Arial" w:hAnsi="Arial" w:cs="Arial"/>
                <w:color w:val="264A60"/>
                <w:sz w:val="14"/>
                <w:szCs w:val="14"/>
              </w:rPr>
              <w:t>Based on Median</w:t>
            </w:r>
          </w:p>
        </w:tc>
        <w:tc>
          <w:tcPr>
            <w:tcW w:w="1187" w:type="dxa"/>
            <w:tcBorders>
              <w:top w:val="single" w:sz="8" w:space="0" w:color="AEAEAE"/>
              <w:left w:val="nil"/>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,000</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1</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64</w:t>
            </w:r>
          </w:p>
        </w:tc>
        <w:tc>
          <w:tcPr>
            <w:tcW w:w="830" w:type="dxa"/>
            <w:gridSpan w:val="2"/>
            <w:tcBorders>
              <w:top w:val="single" w:sz="8" w:space="0" w:color="AEAEAE"/>
              <w:left w:val="single" w:sz="8" w:space="0" w:color="E0E0E0"/>
              <w:bottom w:val="single" w:sz="8" w:space="0" w:color="AEAEAE"/>
              <w:right w:val="nil"/>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,997</w:t>
            </w:r>
          </w:p>
        </w:tc>
      </w:tr>
      <w:tr w:rsidR="001C1344" w:rsidRPr="001C1344" w:rsidTr="001C1344">
        <w:trPr>
          <w:cantSplit/>
          <w:trHeight w:val="110"/>
        </w:trPr>
        <w:tc>
          <w:tcPr>
            <w:tcW w:w="1854" w:type="dxa"/>
            <w:vMerge/>
            <w:tcBorders>
              <w:top w:val="single" w:sz="8" w:space="0" w:color="152935"/>
              <w:left w:val="nil"/>
              <w:bottom w:val="single" w:sz="8" w:space="0" w:color="152935"/>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4"/>
                <w:szCs w:val="14"/>
              </w:rPr>
            </w:pPr>
          </w:p>
        </w:tc>
        <w:tc>
          <w:tcPr>
            <w:tcW w:w="1979" w:type="dxa"/>
            <w:tcBorders>
              <w:top w:val="single" w:sz="8" w:space="0" w:color="AEAEAE"/>
              <w:left w:val="nil"/>
              <w:bottom w:val="single" w:sz="8" w:space="0" w:color="AEAEAE"/>
              <w:right w:val="nil"/>
            </w:tcBorders>
            <w:shd w:val="clear" w:color="auto" w:fill="E0E0E0"/>
          </w:tcPr>
          <w:p w:rsidR="001C1344" w:rsidRPr="001C1344" w:rsidRDefault="001C1344" w:rsidP="001C1344">
            <w:pPr>
              <w:autoSpaceDE w:val="0"/>
              <w:autoSpaceDN w:val="0"/>
              <w:adjustRightInd w:val="0"/>
              <w:spacing w:after="0" w:line="240" w:lineRule="auto"/>
              <w:ind w:left="60" w:right="60"/>
              <w:rPr>
                <w:rFonts w:ascii="Arial" w:hAnsi="Arial" w:cs="Arial"/>
                <w:color w:val="264A60"/>
                <w:sz w:val="14"/>
                <w:szCs w:val="14"/>
              </w:rPr>
            </w:pPr>
            <w:r w:rsidRPr="001C1344">
              <w:rPr>
                <w:rFonts w:ascii="Arial" w:hAnsi="Arial" w:cs="Arial"/>
                <w:color w:val="264A60"/>
                <w:sz w:val="14"/>
                <w:szCs w:val="14"/>
              </w:rPr>
              <w:t>Based on Median and with adjusted df</w:t>
            </w:r>
          </w:p>
        </w:tc>
        <w:tc>
          <w:tcPr>
            <w:tcW w:w="1187" w:type="dxa"/>
            <w:tcBorders>
              <w:top w:val="single" w:sz="8" w:space="0" w:color="AEAEAE"/>
              <w:left w:val="nil"/>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,000</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1</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61,525</w:t>
            </w:r>
          </w:p>
        </w:tc>
        <w:tc>
          <w:tcPr>
            <w:tcW w:w="830" w:type="dxa"/>
            <w:gridSpan w:val="2"/>
            <w:tcBorders>
              <w:top w:val="single" w:sz="8" w:space="0" w:color="AEAEAE"/>
              <w:left w:val="single" w:sz="8" w:space="0" w:color="E0E0E0"/>
              <w:bottom w:val="single" w:sz="8" w:space="0" w:color="AEAEAE"/>
              <w:right w:val="nil"/>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,997</w:t>
            </w:r>
          </w:p>
        </w:tc>
      </w:tr>
      <w:tr w:rsidR="001C1344" w:rsidRPr="001C1344" w:rsidTr="001C1344">
        <w:trPr>
          <w:cantSplit/>
          <w:trHeight w:val="110"/>
        </w:trPr>
        <w:tc>
          <w:tcPr>
            <w:tcW w:w="1854" w:type="dxa"/>
            <w:vMerge/>
            <w:tcBorders>
              <w:top w:val="single" w:sz="8" w:space="0" w:color="152935"/>
              <w:left w:val="nil"/>
              <w:bottom w:val="single" w:sz="8" w:space="0" w:color="152935"/>
              <w:right w:val="nil"/>
            </w:tcBorders>
            <w:shd w:val="clear" w:color="auto" w:fill="E0E0E0"/>
          </w:tcPr>
          <w:p w:rsidR="001C1344" w:rsidRPr="001C1344" w:rsidRDefault="001C1344" w:rsidP="001C1344">
            <w:pPr>
              <w:autoSpaceDE w:val="0"/>
              <w:autoSpaceDN w:val="0"/>
              <w:adjustRightInd w:val="0"/>
              <w:spacing w:after="0" w:line="240" w:lineRule="auto"/>
              <w:rPr>
                <w:rFonts w:ascii="Arial" w:hAnsi="Arial" w:cs="Arial"/>
                <w:color w:val="010205"/>
                <w:sz w:val="14"/>
                <w:szCs w:val="14"/>
              </w:rPr>
            </w:pPr>
          </w:p>
        </w:tc>
        <w:tc>
          <w:tcPr>
            <w:tcW w:w="1979" w:type="dxa"/>
            <w:tcBorders>
              <w:top w:val="single" w:sz="8" w:space="0" w:color="AEAEAE"/>
              <w:left w:val="nil"/>
              <w:bottom w:val="single" w:sz="8" w:space="0" w:color="152935"/>
              <w:right w:val="nil"/>
            </w:tcBorders>
            <w:shd w:val="clear" w:color="auto" w:fill="E0E0E0"/>
          </w:tcPr>
          <w:p w:rsidR="001C1344" w:rsidRPr="001C1344" w:rsidRDefault="001C1344" w:rsidP="001C1344">
            <w:pPr>
              <w:autoSpaceDE w:val="0"/>
              <w:autoSpaceDN w:val="0"/>
              <w:adjustRightInd w:val="0"/>
              <w:spacing w:after="0" w:line="240" w:lineRule="auto"/>
              <w:ind w:left="60" w:right="60"/>
              <w:rPr>
                <w:rFonts w:ascii="Arial" w:hAnsi="Arial" w:cs="Arial"/>
                <w:color w:val="264A60"/>
                <w:sz w:val="14"/>
                <w:szCs w:val="14"/>
              </w:rPr>
            </w:pPr>
            <w:r w:rsidRPr="001C1344">
              <w:rPr>
                <w:rFonts w:ascii="Arial" w:hAnsi="Arial" w:cs="Arial"/>
                <w:color w:val="264A60"/>
                <w:sz w:val="14"/>
                <w:szCs w:val="14"/>
              </w:rPr>
              <w:t>Based on trimmed mean</w:t>
            </w:r>
          </w:p>
        </w:tc>
        <w:tc>
          <w:tcPr>
            <w:tcW w:w="1187" w:type="dxa"/>
            <w:tcBorders>
              <w:top w:val="single" w:sz="8" w:space="0" w:color="AEAEAE"/>
              <w:left w:val="nil"/>
              <w:bottom w:val="single" w:sz="8" w:space="0" w:color="152935"/>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,006</w:t>
            </w:r>
          </w:p>
        </w:tc>
        <w:tc>
          <w:tcPr>
            <w:tcW w:w="829" w:type="dxa"/>
            <w:tcBorders>
              <w:top w:val="single" w:sz="8" w:space="0" w:color="AEAEAE"/>
              <w:left w:val="single" w:sz="8" w:space="0" w:color="E0E0E0"/>
              <w:bottom w:val="single" w:sz="8" w:space="0" w:color="152935"/>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1</w:t>
            </w:r>
          </w:p>
        </w:tc>
        <w:tc>
          <w:tcPr>
            <w:tcW w:w="829" w:type="dxa"/>
            <w:tcBorders>
              <w:top w:val="single" w:sz="8" w:space="0" w:color="AEAEAE"/>
              <w:left w:val="single" w:sz="8" w:space="0" w:color="E0E0E0"/>
              <w:bottom w:val="single" w:sz="8" w:space="0" w:color="152935"/>
              <w:right w:val="single" w:sz="8" w:space="0" w:color="E0E0E0"/>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64</w:t>
            </w:r>
          </w:p>
        </w:tc>
        <w:tc>
          <w:tcPr>
            <w:tcW w:w="830" w:type="dxa"/>
            <w:gridSpan w:val="2"/>
            <w:tcBorders>
              <w:top w:val="single" w:sz="8" w:space="0" w:color="AEAEAE"/>
              <w:left w:val="single" w:sz="8" w:space="0" w:color="E0E0E0"/>
              <w:bottom w:val="single" w:sz="8" w:space="0" w:color="152935"/>
              <w:right w:val="nil"/>
            </w:tcBorders>
            <w:shd w:val="clear" w:color="auto" w:fill="FFFFFF"/>
          </w:tcPr>
          <w:p w:rsidR="001C1344" w:rsidRPr="001C1344" w:rsidRDefault="001C1344" w:rsidP="001C1344">
            <w:pPr>
              <w:autoSpaceDE w:val="0"/>
              <w:autoSpaceDN w:val="0"/>
              <w:adjustRightInd w:val="0"/>
              <w:spacing w:after="0" w:line="240" w:lineRule="auto"/>
              <w:ind w:left="60" w:right="60"/>
              <w:jc w:val="right"/>
              <w:rPr>
                <w:rFonts w:ascii="Arial" w:hAnsi="Arial" w:cs="Arial"/>
                <w:color w:val="010205"/>
                <w:sz w:val="14"/>
                <w:szCs w:val="14"/>
              </w:rPr>
            </w:pPr>
            <w:r w:rsidRPr="001C1344">
              <w:rPr>
                <w:rFonts w:ascii="Arial" w:hAnsi="Arial" w:cs="Arial"/>
                <w:color w:val="010205"/>
                <w:sz w:val="14"/>
                <w:szCs w:val="14"/>
              </w:rPr>
              <w:t>,939</w:t>
            </w:r>
          </w:p>
        </w:tc>
      </w:tr>
      <w:tr w:rsidR="001C1344" w:rsidRPr="001C1344" w:rsidTr="001C1344">
        <w:trPr>
          <w:gridAfter w:val="1"/>
          <w:wAfter w:w="451" w:type="dxa"/>
          <w:cantSplit/>
          <w:trHeight w:val="75"/>
        </w:trPr>
        <w:tc>
          <w:tcPr>
            <w:tcW w:w="7057" w:type="dxa"/>
            <w:gridSpan w:val="6"/>
            <w:tcBorders>
              <w:top w:val="nil"/>
              <w:left w:val="nil"/>
              <w:bottom w:val="nil"/>
              <w:right w:val="nil"/>
            </w:tcBorders>
            <w:shd w:val="clear" w:color="auto" w:fill="FFFFFF"/>
            <w:vAlign w:val="center"/>
          </w:tcPr>
          <w:p w:rsidR="001C1344" w:rsidRPr="001C1344" w:rsidRDefault="001C1344" w:rsidP="001C1344">
            <w:pPr>
              <w:autoSpaceDE w:val="0"/>
              <w:autoSpaceDN w:val="0"/>
              <w:adjustRightInd w:val="0"/>
              <w:spacing w:after="0" w:line="240" w:lineRule="auto"/>
              <w:ind w:left="60" w:right="60"/>
              <w:rPr>
                <w:rFonts w:cstheme="minorHAnsi"/>
                <w:i/>
                <w:color w:val="010205"/>
                <w:sz w:val="14"/>
                <w:szCs w:val="14"/>
              </w:rPr>
            </w:pPr>
          </w:p>
        </w:tc>
      </w:tr>
    </w:tbl>
    <w:p w:rsidR="001C1344" w:rsidRDefault="001C1344" w:rsidP="001C1344">
      <w:pPr>
        <w:spacing w:after="0" w:line="360" w:lineRule="auto"/>
        <w:ind w:firstLine="720"/>
        <w:jc w:val="both"/>
        <w:rPr>
          <w:rFonts w:ascii="Times New Roman" w:hAnsi="Times New Roman" w:cs="Times New Roman"/>
          <w:b/>
        </w:rPr>
      </w:pPr>
      <w:r w:rsidRPr="008F5893">
        <w:rPr>
          <w:rFonts w:ascii="Times New Roman" w:hAnsi="Times New Roman" w:cs="Times New Roman"/>
          <w:sz w:val="24"/>
        </w:rPr>
        <w:t xml:space="preserve">Berdasarkan tabel tersebut </w:t>
      </w:r>
      <w:r>
        <w:rPr>
          <w:rFonts w:ascii="Times New Roman" w:hAnsi="Times New Roman" w:cs="Times New Roman"/>
          <w:sz w:val="24"/>
        </w:rPr>
        <w:t xml:space="preserve">nilai signifikansi yang diperoleh adalah 0,939 </w:t>
      </w:r>
      <w:r>
        <w:rPr>
          <w:rFonts w:ascii="Times New Roman" w:hAnsi="Times New Roman" w:cs="Times New Roman"/>
          <w:sz w:val="24"/>
          <w:szCs w:val="24"/>
        </w:rPr>
        <w:t>≥ 0,05 maka H</w:t>
      </w:r>
      <w:r w:rsidRPr="008F5893">
        <w:rPr>
          <w:rFonts w:ascii="Times New Roman" w:hAnsi="Times New Roman" w:cs="Times New Roman"/>
          <w:sz w:val="24"/>
          <w:szCs w:val="24"/>
          <w:vertAlign w:val="subscript"/>
        </w:rPr>
        <w:t>0</w:t>
      </w:r>
      <w:r>
        <w:rPr>
          <w:rFonts w:ascii="Times New Roman" w:hAnsi="Times New Roman" w:cs="Times New Roman"/>
          <w:sz w:val="24"/>
          <w:szCs w:val="24"/>
        </w:rPr>
        <w:t xml:space="preserve"> diterima, sehingga data kedua kelas tersebut homogen</w:t>
      </w:r>
    </w:p>
    <w:p w:rsidR="001C1344" w:rsidRDefault="001C1344" w:rsidP="00300DFC">
      <w:pPr>
        <w:spacing w:after="0" w:line="360" w:lineRule="auto"/>
        <w:rPr>
          <w:rFonts w:ascii="Times New Roman" w:hAnsi="Times New Roman" w:cs="Times New Roman"/>
          <w:b/>
        </w:rPr>
      </w:pPr>
    </w:p>
    <w:p w:rsidR="001C1344" w:rsidRPr="00DB0AA5" w:rsidRDefault="001C1344" w:rsidP="001C1344">
      <w:pPr>
        <w:tabs>
          <w:tab w:val="left" w:pos="1189"/>
        </w:tabs>
        <w:spacing w:after="0"/>
        <w:jc w:val="center"/>
        <w:rPr>
          <w:rFonts w:ascii="Times New Roman" w:hAnsi="Times New Roman" w:cs="Times New Roman"/>
          <w:b/>
        </w:rPr>
      </w:pPr>
      <w:r w:rsidRPr="003973EC">
        <w:rPr>
          <w:rFonts w:ascii="Times New Roman" w:hAnsi="Times New Roman" w:cs="Times New Roman"/>
          <w:b/>
        </w:rPr>
        <w:lastRenderedPageBreak/>
        <w:t>Hasil Uji t data Pretes</w:t>
      </w:r>
    </w:p>
    <w:tbl>
      <w:tblPr>
        <w:tblW w:w="7287" w:type="dxa"/>
        <w:tblInd w:w="654" w:type="dxa"/>
        <w:tblLook w:val="04A0"/>
      </w:tblPr>
      <w:tblGrid>
        <w:gridCol w:w="621"/>
        <w:gridCol w:w="816"/>
        <w:gridCol w:w="567"/>
        <w:gridCol w:w="567"/>
        <w:gridCol w:w="567"/>
        <w:gridCol w:w="645"/>
        <w:gridCol w:w="598"/>
        <w:gridCol w:w="855"/>
        <w:gridCol w:w="855"/>
        <w:gridCol w:w="598"/>
        <w:gridCol w:w="598"/>
      </w:tblGrid>
      <w:tr w:rsidR="001C1344" w:rsidRPr="001C1344" w:rsidTr="001C1344">
        <w:trPr>
          <w:trHeight w:val="287"/>
        </w:trPr>
        <w:tc>
          <w:tcPr>
            <w:tcW w:w="7287" w:type="dxa"/>
            <w:gridSpan w:val="11"/>
            <w:tcBorders>
              <w:top w:val="nil"/>
              <w:left w:val="nil"/>
              <w:bottom w:val="nil"/>
              <w:right w:val="nil"/>
            </w:tcBorders>
            <w:shd w:val="clear" w:color="auto" w:fill="auto"/>
            <w:vAlign w:val="center"/>
            <w:hideMark/>
          </w:tcPr>
          <w:p w:rsidR="001C1344" w:rsidRPr="001C1344" w:rsidRDefault="001C1344" w:rsidP="001C1344">
            <w:pPr>
              <w:spacing w:after="0" w:line="240" w:lineRule="auto"/>
              <w:rPr>
                <w:rFonts w:ascii="Arial Bold" w:eastAsia="Times New Roman" w:hAnsi="Arial Bold" w:cs="Calibri"/>
                <w:b/>
                <w:bCs/>
                <w:i/>
                <w:color w:val="993300"/>
                <w:sz w:val="14"/>
                <w:szCs w:val="14"/>
              </w:rPr>
            </w:pPr>
            <w:r w:rsidRPr="001C1344">
              <w:rPr>
                <w:rFonts w:ascii="Arial Bold" w:eastAsia="Times New Roman" w:hAnsi="Arial Bold" w:cs="Calibri"/>
                <w:b/>
                <w:bCs/>
                <w:i/>
                <w:color w:val="993300"/>
                <w:sz w:val="14"/>
                <w:szCs w:val="14"/>
              </w:rPr>
              <w:t>Independent Samples Test</w:t>
            </w:r>
          </w:p>
        </w:tc>
      </w:tr>
      <w:tr w:rsidR="001C1344" w:rsidRPr="001C1344" w:rsidTr="001C1344">
        <w:trPr>
          <w:trHeight w:val="140"/>
        </w:trPr>
        <w:tc>
          <w:tcPr>
            <w:tcW w:w="1437" w:type="dxa"/>
            <w:gridSpan w:val="2"/>
            <w:vMerge w:val="restart"/>
            <w:tcBorders>
              <w:top w:val="single" w:sz="4" w:space="0" w:color="993366"/>
              <w:left w:val="single" w:sz="4" w:space="0" w:color="993366"/>
              <w:bottom w:val="single" w:sz="4" w:space="0" w:color="993366"/>
              <w:right w:val="nil"/>
            </w:tcBorders>
            <w:shd w:val="clear" w:color="auto" w:fill="auto"/>
            <w:vAlign w:val="center"/>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 </w:t>
            </w:r>
          </w:p>
        </w:tc>
        <w:tc>
          <w:tcPr>
            <w:tcW w:w="1134" w:type="dxa"/>
            <w:gridSpan w:val="2"/>
            <w:tcBorders>
              <w:top w:val="single" w:sz="4" w:space="0" w:color="993366"/>
              <w:left w:val="single" w:sz="4" w:space="0" w:color="993366"/>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Levene's Test for Equality of Variances</w:t>
            </w:r>
          </w:p>
        </w:tc>
        <w:tc>
          <w:tcPr>
            <w:tcW w:w="4716" w:type="dxa"/>
            <w:gridSpan w:val="7"/>
            <w:tcBorders>
              <w:top w:val="single" w:sz="4" w:space="0" w:color="993366"/>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t-test for Equality of Means</w:t>
            </w:r>
          </w:p>
        </w:tc>
      </w:tr>
      <w:tr w:rsidR="001C1344" w:rsidRPr="001C1344" w:rsidTr="001C1344">
        <w:trPr>
          <w:trHeight w:val="287"/>
        </w:trPr>
        <w:tc>
          <w:tcPr>
            <w:tcW w:w="1437" w:type="dxa"/>
            <w:gridSpan w:val="2"/>
            <w:vMerge/>
            <w:tcBorders>
              <w:top w:val="single" w:sz="4" w:space="0" w:color="993366"/>
              <w:left w:val="single" w:sz="4" w:space="0" w:color="993366"/>
              <w:bottom w:val="single" w:sz="4" w:space="0" w:color="993366"/>
              <w:right w:val="nil"/>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67" w:type="dxa"/>
            <w:vMerge w:val="restart"/>
            <w:tcBorders>
              <w:top w:val="nil"/>
              <w:left w:val="single" w:sz="4" w:space="0" w:color="993366"/>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F</w:t>
            </w:r>
          </w:p>
        </w:tc>
        <w:tc>
          <w:tcPr>
            <w:tcW w:w="567"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Sig.</w:t>
            </w:r>
          </w:p>
        </w:tc>
        <w:tc>
          <w:tcPr>
            <w:tcW w:w="567"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t</w:t>
            </w:r>
          </w:p>
        </w:tc>
        <w:tc>
          <w:tcPr>
            <w:tcW w:w="645"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df</w:t>
            </w:r>
          </w:p>
        </w:tc>
        <w:tc>
          <w:tcPr>
            <w:tcW w:w="598"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Sig. (2-tailed)</w:t>
            </w:r>
          </w:p>
        </w:tc>
        <w:tc>
          <w:tcPr>
            <w:tcW w:w="855"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Mean Difference</w:t>
            </w:r>
          </w:p>
        </w:tc>
        <w:tc>
          <w:tcPr>
            <w:tcW w:w="855" w:type="dxa"/>
            <w:vMerge w:val="restart"/>
            <w:tcBorders>
              <w:top w:val="nil"/>
              <w:left w:val="single" w:sz="4" w:space="0" w:color="333333"/>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Std. Error Difference</w:t>
            </w:r>
          </w:p>
        </w:tc>
        <w:tc>
          <w:tcPr>
            <w:tcW w:w="1196" w:type="dxa"/>
            <w:gridSpan w:val="2"/>
            <w:tcBorders>
              <w:top w:val="single" w:sz="4" w:space="0" w:color="993366"/>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95% Confidence Interval of the Difference</w:t>
            </w:r>
          </w:p>
        </w:tc>
      </w:tr>
      <w:tr w:rsidR="001C1344" w:rsidRPr="001C1344" w:rsidTr="001C1344">
        <w:trPr>
          <w:trHeight w:val="48"/>
        </w:trPr>
        <w:tc>
          <w:tcPr>
            <w:tcW w:w="1437" w:type="dxa"/>
            <w:gridSpan w:val="2"/>
            <w:vMerge/>
            <w:tcBorders>
              <w:top w:val="single" w:sz="4" w:space="0" w:color="993366"/>
              <w:left w:val="single" w:sz="4" w:space="0" w:color="993366"/>
              <w:bottom w:val="single" w:sz="4" w:space="0" w:color="993366"/>
              <w:right w:val="nil"/>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67" w:type="dxa"/>
            <w:vMerge/>
            <w:tcBorders>
              <w:top w:val="nil"/>
              <w:left w:val="single" w:sz="4" w:space="0" w:color="993366"/>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67"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67"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645"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98"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855"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855" w:type="dxa"/>
            <w:vMerge/>
            <w:tcBorders>
              <w:top w:val="nil"/>
              <w:left w:val="single" w:sz="4" w:space="0" w:color="333333"/>
              <w:bottom w:val="single" w:sz="4" w:space="0" w:color="993366"/>
              <w:right w:val="single" w:sz="4" w:space="0" w:color="333333"/>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598" w:type="dxa"/>
            <w:tcBorders>
              <w:top w:val="nil"/>
              <w:left w:val="nil"/>
              <w:bottom w:val="single" w:sz="4" w:space="0" w:color="993366"/>
              <w:right w:val="single" w:sz="4" w:space="0" w:color="333333"/>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Lower</w:t>
            </w:r>
          </w:p>
        </w:tc>
        <w:tc>
          <w:tcPr>
            <w:tcW w:w="598" w:type="dxa"/>
            <w:tcBorders>
              <w:top w:val="nil"/>
              <w:left w:val="nil"/>
              <w:bottom w:val="single" w:sz="4" w:space="0" w:color="993366"/>
              <w:right w:val="single" w:sz="4" w:space="0" w:color="993366"/>
            </w:tcBorders>
            <w:shd w:val="clear" w:color="auto" w:fill="auto"/>
            <w:vAlign w:val="bottom"/>
            <w:hideMark/>
          </w:tcPr>
          <w:p w:rsidR="001C1344" w:rsidRPr="001C1344" w:rsidRDefault="001C1344" w:rsidP="001C1344">
            <w:pPr>
              <w:spacing w:after="0" w:line="240" w:lineRule="auto"/>
              <w:jc w:val="center"/>
              <w:rPr>
                <w:rFonts w:ascii="Arial" w:eastAsia="Times New Roman" w:hAnsi="Arial" w:cs="Arial"/>
                <w:sz w:val="14"/>
                <w:szCs w:val="14"/>
              </w:rPr>
            </w:pPr>
            <w:r w:rsidRPr="001C1344">
              <w:rPr>
                <w:rFonts w:ascii="Arial" w:eastAsia="Times New Roman" w:hAnsi="Arial" w:cs="Arial"/>
                <w:sz w:val="14"/>
                <w:szCs w:val="14"/>
              </w:rPr>
              <w:t>Upper</w:t>
            </w:r>
          </w:p>
        </w:tc>
      </w:tr>
      <w:tr w:rsidR="001C1344" w:rsidRPr="001C1344" w:rsidTr="001C1344">
        <w:trPr>
          <w:trHeight w:val="283"/>
        </w:trPr>
        <w:tc>
          <w:tcPr>
            <w:tcW w:w="621" w:type="dxa"/>
            <w:vMerge w:val="restart"/>
            <w:tcBorders>
              <w:top w:val="nil"/>
              <w:left w:val="single" w:sz="4" w:space="0" w:color="993366"/>
              <w:bottom w:val="single" w:sz="4" w:space="0" w:color="993366"/>
              <w:right w:val="nil"/>
            </w:tcBorders>
            <w:shd w:val="clear" w:color="000000" w:fill="CCCCFF"/>
            <w:vAlign w:val="center"/>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Pretes</w:t>
            </w:r>
          </w:p>
        </w:tc>
        <w:tc>
          <w:tcPr>
            <w:tcW w:w="816" w:type="dxa"/>
            <w:tcBorders>
              <w:top w:val="nil"/>
              <w:left w:val="nil"/>
              <w:bottom w:val="single" w:sz="4" w:space="0" w:color="C0C0C0"/>
              <w:right w:val="nil"/>
            </w:tcBorders>
            <w:shd w:val="clear" w:color="000000" w:fill="CCCCFF"/>
            <w:vAlign w:val="center"/>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Equal variances assumed</w:t>
            </w:r>
          </w:p>
        </w:tc>
        <w:tc>
          <w:tcPr>
            <w:tcW w:w="567"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0.022</w:t>
            </w:r>
          </w:p>
        </w:tc>
        <w:tc>
          <w:tcPr>
            <w:tcW w:w="567"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0.882</w:t>
            </w:r>
          </w:p>
        </w:tc>
        <w:tc>
          <w:tcPr>
            <w:tcW w:w="567"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-0.135</w:t>
            </w:r>
          </w:p>
        </w:tc>
        <w:tc>
          <w:tcPr>
            <w:tcW w:w="645"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64</w:t>
            </w:r>
          </w:p>
        </w:tc>
        <w:tc>
          <w:tcPr>
            <w:tcW w:w="598"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0.893</w:t>
            </w:r>
          </w:p>
        </w:tc>
        <w:tc>
          <w:tcPr>
            <w:tcW w:w="855"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-0.186</w:t>
            </w:r>
          </w:p>
        </w:tc>
        <w:tc>
          <w:tcPr>
            <w:tcW w:w="855"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1.379</w:t>
            </w:r>
          </w:p>
        </w:tc>
        <w:tc>
          <w:tcPr>
            <w:tcW w:w="598" w:type="dxa"/>
            <w:tcBorders>
              <w:top w:val="nil"/>
              <w:left w:val="nil"/>
              <w:bottom w:val="single" w:sz="4" w:space="0" w:color="C0C0C0"/>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-2.941</w:t>
            </w:r>
          </w:p>
        </w:tc>
        <w:tc>
          <w:tcPr>
            <w:tcW w:w="598" w:type="dxa"/>
            <w:tcBorders>
              <w:top w:val="nil"/>
              <w:left w:val="nil"/>
              <w:bottom w:val="single" w:sz="4" w:space="0" w:color="C0C0C0"/>
              <w:right w:val="single" w:sz="4" w:space="0" w:color="993366"/>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2.570</w:t>
            </w:r>
          </w:p>
        </w:tc>
      </w:tr>
      <w:tr w:rsidR="001C1344" w:rsidRPr="001C1344" w:rsidTr="001C1344">
        <w:trPr>
          <w:trHeight w:val="339"/>
        </w:trPr>
        <w:tc>
          <w:tcPr>
            <w:tcW w:w="621" w:type="dxa"/>
            <w:vMerge/>
            <w:tcBorders>
              <w:top w:val="nil"/>
              <w:left w:val="single" w:sz="4" w:space="0" w:color="993366"/>
              <w:bottom w:val="single" w:sz="4" w:space="0" w:color="993366"/>
              <w:right w:val="nil"/>
            </w:tcBorders>
            <w:vAlign w:val="center"/>
            <w:hideMark/>
          </w:tcPr>
          <w:p w:rsidR="001C1344" w:rsidRPr="001C1344" w:rsidRDefault="001C1344" w:rsidP="001C1344">
            <w:pPr>
              <w:spacing w:after="0" w:line="240" w:lineRule="auto"/>
              <w:rPr>
                <w:rFonts w:ascii="Arial" w:eastAsia="Times New Roman" w:hAnsi="Arial" w:cs="Arial"/>
                <w:sz w:val="14"/>
                <w:szCs w:val="14"/>
              </w:rPr>
            </w:pPr>
          </w:p>
        </w:tc>
        <w:tc>
          <w:tcPr>
            <w:tcW w:w="816" w:type="dxa"/>
            <w:tcBorders>
              <w:top w:val="nil"/>
              <w:left w:val="nil"/>
              <w:bottom w:val="single" w:sz="4" w:space="0" w:color="993366"/>
              <w:right w:val="nil"/>
            </w:tcBorders>
            <w:shd w:val="clear" w:color="000000" w:fill="CCCCFF"/>
            <w:vAlign w:val="center"/>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Equal variances not assumed</w:t>
            </w:r>
          </w:p>
        </w:tc>
        <w:tc>
          <w:tcPr>
            <w:tcW w:w="567" w:type="dxa"/>
            <w:tcBorders>
              <w:top w:val="nil"/>
              <w:left w:val="nil"/>
              <w:bottom w:val="single" w:sz="4" w:space="0" w:color="993366"/>
              <w:right w:val="single" w:sz="4" w:space="0" w:color="333333"/>
            </w:tcBorders>
            <w:shd w:val="clear" w:color="auto" w:fill="auto"/>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 </w:t>
            </w:r>
          </w:p>
        </w:tc>
        <w:tc>
          <w:tcPr>
            <w:tcW w:w="567" w:type="dxa"/>
            <w:tcBorders>
              <w:top w:val="nil"/>
              <w:left w:val="nil"/>
              <w:bottom w:val="single" w:sz="4" w:space="0" w:color="993366"/>
              <w:right w:val="single" w:sz="4" w:space="0" w:color="333333"/>
            </w:tcBorders>
            <w:shd w:val="clear" w:color="auto" w:fill="auto"/>
            <w:hideMark/>
          </w:tcPr>
          <w:p w:rsidR="001C1344" w:rsidRPr="001C1344" w:rsidRDefault="001C1344" w:rsidP="001C1344">
            <w:pPr>
              <w:spacing w:after="0" w:line="240" w:lineRule="auto"/>
              <w:rPr>
                <w:rFonts w:ascii="Arial" w:eastAsia="Times New Roman" w:hAnsi="Arial" w:cs="Arial"/>
                <w:sz w:val="14"/>
                <w:szCs w:val="14"/>
              </w:rPr>
            </w:pPr>
            <w:r w:rsidRPr="001C1344">
              <w:rPr>
                <w:rFonts w:ascii="Arial" w:eastAsia="Times New Roman" w:hAnsi="Arial" w:cs="Arial"/>
                <w:sz w:val="14"/>
                <w:szCs w:val="14"/>
              </w:rPr>
              <w:t> </w:t>
            </w:r>
          </w:p>
        </w:tc>
        <w:tc>
          <w:tcPr>
            <w:tcW w:w="567"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-0.135</w:t>
            </w:r>
          </w:p>
        </w:tc>
        <w:tc>
          <w:tcPr>
            <w:tcW w:w="645"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63.941</w:t>
            </w:r>
          </w:p>
        </w:tc>
        <w:tc>
          <w:tcPr>
            <w:tcW w:w="598"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0.893</w:t>
            </w:r>
          </w:p>
        </w:tc>
        <w:tc>
          <w:tcPr>
            <w:tcW w:w="855"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-0.186</w:t>
            </w:r>
          </w:p>
        </w:tc>
        <w:tc>
          <w:tcPr>
            <w:tcW w:w="855"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1.378</w:t>
            </w:r>
          </w:p>
        </w:tc>
        <w:tc>
          <w:tcPr>
            <w:tcW w:w="598" w:type="dxa"/>
            <w:tcBorders>
              <w:top w:val="nil"/>
              <w:left w:val="nil"/>
              <w:bottom w:val="single" w:sz="4" w:space="0" w:color="993366"/>
              <w:right w:val="single" w:sz="4" w:space="0" w:color="333333"/>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-2.939</w:t>
            </w:r>
          </w:p>
        </w:tc>
        <w:tc>
          <w:tcPr>
            <w:tcW w:w="598" w:type="dxa"/>
            <w:tcBorders>
              <w:top w:val="nil"/>
              <w:left w:val="nil"/>
              <w:bottom w:val="single" w:sz="4" w:space="0" w:color="993366"/>
              <w:right w:val="single" w:sz="4" w:space="0" w:color="993366"/>
            </w:tcBorders>
            <w:shd w:val="clear" w:color="auto" w:fill="auto"/>
            <w:noWrap/>
            <w:hideMark/>
          </w:tcPr>
          <w:p w:rsidR="001C1344" w:rsidRPr="001C1344" w:rsidRDefault="001C1344" w:rsidP="001C1344">
            <w:pPr>
              <w:spacing w:after="0" w:line="240" w:lineRule="auto"/>
              <w:jc w:val="right"/>
              <w:rPr>
                <w:rFonts w:ascii="Arial" w:eastAsia="Times New Roman" w:hAnsi="Arial" w:cs="Arial"/>
                <w:sz w:val="14"/>
                <w:szCs w:val="14"/>
              </w:rPr>
            </w:pPr>
            <w:r w:rsidRPr="001C1344">
              <w:rPr>
                <w:rFonts w:ascii="Arial" w:eastAsia="Times New Roman" w:hAnsi="Arial" w:cs="Arial"/>
                <w:sz w:val="14"/>
                <w:szCs w:val="14"/>
              </w:rPr>
              <w:t>2.568</w:t>
            </w:r>
          </w:p>
        </w:tc>
      </w:tr>
    </w:tbl>
    <w:p w:rsidR="001C1344" w:rsidRDefault="001C1344" w:rsidP="001C1344">
      <w:pPr>
        <w:pStyle w:val="ListParagraph"/>
        <w:tabs>
          <w:tab w:val="left" w:pos="567"/>
          <w:tab w:val="left" w:pos="1290"/>
        </w:tabs>
        <w:spacing w:after="0" w:line="276" w:lineRule="auto"/>
        <w:ind w:left="0"/>
        <w:jc w:val="both"/>
        <w:rPr>
          <w:rFonts w:ascii="Times New Roman" w:hAnsi="Times New Roman" w:cs="Times New Roman"/>
          <w:sz w:val="24"/>
        </w:rPr>
      </w:pPr>
    </w:p>
    <w:p w:rsidR="001C1344" w:rsidRDefault="001C1344" w:rsidP="001C1344">
      <w:pPr>
        <w:pStyle w:val="ListParagraph"/>
        <w:tabs>
          <w:tab w:val="left" w:pos="567"/>
          <w:tab w:val="left" w:pos="1290"/>
        </w:tabs>
        <w:spacing w:after="0" w:line="480" w:lineRule="auto"/>
        <w:ind w:left="0"/>
        <w:jc w:val="both"/>
        <w:rPr>
          <w:rFonts w:ascii="Times New Roman" w:hAnsi="Times New Roman" w:cs="Times New Roman"/>
          <w:sz w:val="24"/>
          <w:szCs w:val="24"/>
        </w:rPr>
      </w:pPr>
      <w:r>
        <w:rPr>
          <w:rFonts w:ascii="Times New Roman" w:hAnsi="Times New Roman" w:cs="Times New Roman"/>
          <w:sz w:val="24"/>
        </w:rPr>
        <w:tab/>
        <w:t>Berdasarkan tabel tersebut dapat kita lihat bahwa nilai sig.(</w:t>
      </w:r>
      <w:r w:rsidRPr="00CE7F4E">
        <w:rPr>
          <w:rFonts w:ascii="Times New Roman" w:hAnsi="Times New Roman" w:cs="Times New Roman"/>
          <w:i/>
          <w:sz w:val="24"/>
        </w:rPr>
        <w:t>2-tailed</w:t>
      </w:r>
      <w:r>
        <w:rPr>
          <w:rFonts w:ascii="Times New Roman" w:hAnsi="Times New Roman" w:cs="Times New Roman"/>
          <w:sz w:val="24"/>
        </w:rPr>
        <w:t xml:space="preserve">) adalah 0,893 </w:t>
      </w:r>
      <w:r>
        <w:rPr>
          <w:rFonts w:ascii="Times New Roman" w:hAnsi="Times New Roman" w:cs="Times New Roman"/>
          <w:sz w:val="24"/>
          <w:szCs w:val="24"/>
        </w:rPr>
        <w:t>≥</w:t>
      </w:r>
      <m:oMath>
        <m:r>
          <w:rPr>
            <w:rFonts w:ascii="Cambria Math" w:hAnsi="Cambria Math" w:cs="Times New Roman"/>
            <w:sz w:val="24"/>
            <w:szCs w:val="24"/>
          </w:rPr>
          <m:t xml:space="preserve"> 0,05 </m:t>
        </m:r>
      </m:oMath>
      <w:r>
        <w:rPr>
          <w:rFonts w:ascii="Times New Roman" w:hAnsi="Times New Roman" w:cs="Times New Roman"/>
          <w:sz w:val="24"/>
          <w:szCs w:val="24"/>
        </w:rPr>
        <w:t>/2, maka H</w:t>
      </w:r>
      <w:r w:rsidRPr="00F25DC4">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EB2AE9">
        <w:rPr>
          <w:rFonts w:ascii="Times New Roman" w:hAnsi="Times New Roman" w:cs="Times New Roman"/>
          <w:sz w:val="24"/>
          <w:szCs w:val="24"/>
        </w:rPr>
        <w:t>dit</w:t>
      </w:r>
      <w:r>
        <w:rPr>
          <w:rFonts w:ascii="Times New Roman" w:hAnsi="Times New Roman" w:cs="Times New Roman"/>
          <w:sz w:val="24"/>
          <w:szCs w:val="24"/>
        </w:rPr>
        <w:t>erima. Maksudnya tidak terdapat perbedaan rerata pretes dalam menulis teks eksplanasi antara kelas eksperimen dan kelas kontrol.</w:t>
      </w:r>
    </w:p>
    <w:p w:rsidR="00527DD3" w:rsidRPr="005E0E78" w:rsidRDefault="00527DD3" w:rsidP="005E0E78">
      <w:pPr>
        <w:tabs>
          <w:tab w:val="left" w:pos="1290"/>
        </w:tabs>
        <w:spacing w:after="0" w:line="240" w:lineRule="auto"/>
        <w:jc w:val="both"/>
        <w:rPr>
          <w:rFonts w:ascii="Times New Roman" w:eastAsiaTheme="minorEastAsia" w:hAnsi="Times New Roman" w:cs="Times New Roman"/>
          <w:sz w:val="16"/>
          <w:szCs w:val="16"/>
        </w:rPr>
      </w:pPr>
    </w:p>
    <w:p w:rsidR="00300DFC" w:rsidRPr="00527DD3" w:rsidRDefault="00300DFC" w:rsidP="00527DD3">
      <w:pPr>
        <w:tabs>
          <w:tab w:val="left" w:pos="1290"/>
        </w:tabs>
        <w:spacing w:after="0" w:line="480" w:lineRule="auto"/>
        <w:jc w:val="both"/>
        <w:rPr>
          <w:rFonts w:ascii="Times New Roman" w:hAnsi="Times New Roman" w:cs="Times New Roman"/>
          <w:b/>
          <w:sz w:val="24"/>
        </w:rPr>
      </w:pPr>
      <w:r w:rsidRPr="00527DD3">
        <w:rPr>
          <w:rFonts w:ascii="Times New Roman" w:hAnsi="Times New Roman" w:cs="Times New Roman"/>
          <w:b/>
          <w:sz w:val="24"/>
        </w:rPr>
        <w:t>Analisis Data Postes  Kelas Eksperimen dan Kelas Kontrol</w:t>
      </w:r>
    </w:p>
    <w:p w:rsidR="001C1344" w:rsidRPr="00527DD3" w:rsidRDefault="004D3B59" w:rsidP="00527DD3">
      <w:pPr>
        <w:tabs>
          <w:tab w:val="left" w:pos="567"/>
          <w:tab w:val="left" w:pos="1290"/>
        </w:tabs>
        <w:spacing w:after="0" w:line="480" w:lineRule="auto"/>
        <w:jc w:val="both"/>
        <w:rPr>
          <w:rFonts w:ascii="Times New Roman" w:hAnsi="Times New Roman" w:cs="Times New Roman"/>
          <w:sz w:val="24"/>
        </w:rPr>
      </w:pPr>
      <w:r>
        <w:rPr>
          <w:rFonts w:ascii="Times New Roman" w:hAnsi="Times New Roman" w:cs="Times New Roman"/>
          <w:sz w:val="24"/>
        </w:rPr>
        <w:tab/>
      </w:r>
      <w:r w:rsidRPr="004D3B59">
        <w:rPr>
          <w:rFonts w:ascii="Times New Roman" w:hAnsi="Times New Roman" w:cs="Times New Roman"/>
          <w:sz w:val="24"/>
        </w:rPr>
        <w:t>Untuk mengetahui adanya peningkatan</w:t>
      </w:r>
      <w:r>
        <w:rPr>
          <w:rFonts w:ascii="Times New Roman" w:hAnsi="Times New Roman" w:cs="Times New Roman"/>
          <w:sz w:val="24"/>
        </w:rPr>
        <w:t xml:space="preserve"> menulis teks eksplanasi </w:t>
      </w:r>
      <w:r w:rsidRPr="004D3B59">
        <w:rPr>
          <w:rFonts w:ascii="Times New Roman" w:hAnsi="Times New Roman" w:cs="Times New Roman"/>
          <w:sz w:val="24"/>
        </w:rPr>
        <w:t xml:space="preserve"> peserta didik </w:t>
      </w:r>
      <w:r>
        <w:rPr>
          <w:rFonts w:ascii="Times New Roman" w:hAnsi="Times New Roman" w:cs="Times New Roman"/>
          <w:sz w:val="24"/>
        </w:rPr>
        <w:t>maka dilakukan analisis gain ternormalisasi. Hasil analisis tertuang pada tabel berikut.</w:t>
      </w:r>
    </w:p>
    <w:tbl>
      <w:tblPr>
        <w:tblW w:w="6346" w:type="dxa"/>
        <w:jc w:val="center"/>
        <w:tblLook w:val="04A0"/>
      </w:tblPr>
      <w:tblGrid>
        <w:gridCol w:w="1032"/>
        <w:gridCol w:w="1592"/>
        <w:gridCol w:w="929"/>
        <w:gridCol w:w="929"/>
        <w:gridCol w:w="935"/>
        <w:gridCol w:w="929"/>
      </w:tblGrid>
      <w:tr w:rsidR="00604418" w:rsidRPr="00E14595" w:rsidTr="00604418">
        <w:trPr>
          <w:trHeight w:val="204"/>
          <w:jc w:val="center"/>
        </w:trPr>
        <w:tc>
          <w:tcPr>
            <w:tcW w:w="6345" w:type="dxa"/>
            <w:gridSpan w:val="6"/>
            <w:tcBorders>
              <w:top w:val="nil"/>
              <w:left w:val="nil"/>
              <w:bottom w:val="nil"/>
              <w:right w:val="nil"/>
            </w:tcBorders>
            <w:shd w:val="clear" w:color="auto" w:fill="auto"/>
            <w:vAlign w:val="center"/>
            <w:hideMark/>
          </w:tcPr>
          <w:p w:rsidR="00604418" w:rsidRPr="00E14595" w:rsidRDefault="00604418" w:rsidP="004D3B59">
            <w:pPr>
              <w:spacing w:after="0" w:line="240" w:lineRule="auto"/>
              <w:rPr>
                <w:rFonts w:ascii="Arial Bold" w:eastAsia="Times New Roman" w:hAnsi="Arial Bold" w:cs="Calibri"/>
                <w:b/>
                <w:bCs/>
                <w:color w:val="E36C0A" w:themeColor="accent6" w:themeShade="BF"/>
                <w:sz w:val="20"/>
                <w:szCs w:val="20"/>
              </w:rPr>
            </w:pPr>
            <w:r w:rsidRPr="00E14595">
              <w:rPr>
                <w:rFonts w:ascii="Arial Bold" w:eastAsia="Times New Roman" w:hAnsi="Arial Bold" w:cs="Calibri"/>
                <w:b/>
                <w:bCs/>
                <w:color w:val="E36C0A" w:themeColor="accent6" w:themeShade="BF"/>
                <w:sz w:val="20"/>
                <w:szCs w:val="20"/>
              </w:rPr>
              <w:t>Group Statistics</w:t>
            </w:r>
          </w:p>
        </w:tc>
      </w:tr>
      <w:tr w:rsidR="00604418" w:rsidRPr="00EA5235" w:rsidTr="00604418">
        <w:trPr>
          <w:trHeight w:val="336"/>
          <w:jc w:val="center"/>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Kelas</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N</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Mean</w:t>
            </w:r>
          </w:p>
        </w:tc>
        <w:tc>
          <w:tcPr>
            <w:tcW w:w="935" w:type="dxa"/>
            <w:tcBorders>
              <w:top w:val="single" w:sz="4" w:space="0" w:color="auto"/>
              <w:left w:val="nil"/>
              <w:bottom w:val="single" w:sz="4" w:space="0" w:color="auto"/>
              <w:right w:val="single" w:sz="4" w:space="0" w:color="auto"/>
            </w:tcBorders>
            <w:shd w:val="clear" w:color="auto" w:fill="auto"/>
            <w:vAlign w:val="bottom"/>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Std. Deviation</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Std. Error Mean</w:t>
            </w:r>
          </w:p>
        </w:tc>
      </w:tr>
      <w:tr w:rsidR="00604418" w:rsidRPr="00EA5235" w:rsidTr="00604418">
        <w:trPr>
          <w:trHeight w:val="326"/>
          <w:jc w:val="center"/>
        </w:trPr>
        <w:tc>
          <w:tcPr>
            <w:tcW w:w="1032" w:type="dxa"/>
            <w:vMerge w:val="restart"/>
            <w:tcBorders>
              <w:top w:val="nil"/>
              <w:left w:val="single" w:sz="4" w:space="0" w:color="auto"/>
              <w:bottom w:val="single" w:sz="4" w:space="0" w:color="auto"/>
              <w:right w:val="nil"/>
            </w:tcBorders>
            <w:shd w:val="clear" w:color="auto" w:fill="auto"/>
            <w:vAlign w:val="center"/>
            <w:hideMark/>
          </w:tcPr>
          <w:p w:rsidR="00604418" w:rsidRPr="00604418" w:rsidRDefault="00604418" w:rsidP="004D3B59">
            <w:pPr>
              <w:spacing w:after="0" w:line="240" w:lineRule="auto"/>
              <w:jc w:val="center"/>
              <w:rPr>
                <w:rFonts w:ascii="Arial" w:eastAsia="Times New Roman" w:hAnsi="Arial" w:cs="Arial"/>
                <w:sz w:val="14"/>
                <w:szCs w:val="14"/>
              </w:rPr>
            </w:pPr>
            <w:r w:rsidRPr="00604418">
              <w:rPr>
                <w:rFonts w:ascii="Arial" w:eastAsia="Times New Roman" w:hAnsi="Arial" w:cs="Arial"/>
                <w:sz w:val="14"/>
                <w:szCs w:val="14"/>
              </w:rPr>
              <w:t>Gain_Skor</w:t>
            </w:r>
          </w:p>
        </w:tc>
        <w:tc>
          <w:tcPr>
            <w:tcW w:w="1592" w:type="dxa"/>
            <w:tcBorders>
              <w:top w:val="nil"/>
              <w:left w:val="nil"/>
              <w:bottom w:val="single" w:sz="4" w:space="0" w:color="auto"/>
              <w:right w:val="single" w:sz="4" w:space="0" w:color="auto"/>
            </w:tcBorders>
            <w:shd w:val="clear" w:color="auto" w:fill="auto"/>
            <w:hideMark/>
          </w:tcPr>
          <w:p w:rsidR="00604418" w:rsidRPr="00604418" w:rsidRDefault="00604418" w:rsidP="004D3B59">
            <w:pPr>
              <w:spacing w:after="0" w:line="240" w:lineRule="auto"/>
              <w:rPr>
                <w:rFonts w:ascii="Arial" w:eastAsia="Times New Roman" w:hAnsi="Arial" w:cs="Arial"/>
                <w:sz w:val="14"/>
                <w:szCs w:val="14"/>
              </w:rPr>
            </w:pPr>
            <w:r w:rsidRPr="00604418">
              <w:rPr>
                <w:rFonts w:ascii="Arial" w:eastAsia="Times New Roman" w:hAnsi="Arial" w:cs="Arial"/>
                <w:sz w:val="14"/>
                <w:szCs w:val="14"/>
              </w:rPr>
              <w:t>Eksperimen</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32</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8.8750</w:t>
            </w:r>
          </w:p>
        </w:tc>
        <w:tc>
          <w:tcPr>
            <w:tcW w:w="935"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3.98991</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0.70532</w:t>
            </w:r>
          </w:p>
        </w:tc>
      </w:tr>
      <w:tr w:rsidR="00604418" w:rsidRPr="00EA5235" w:rsidTr="00604418">
        <w:trPr>
          <w:trHeight w:val="204"/>
          <w:jc w:val="center"/>
        </w:trPr>
        <w:tc>
          <w:tcPr>
            <w:tcW w:w="1032" w:type="dxa"/>
            <w:vMerge/>
            <w:tcBorders>
              <w:top w:val="nil"/>
              <w:left w:val="single" w:sz="4" w:space="0" w:color="auto"/>
              <w:bottom w:val="single" w:sz="4" w:space="0" w:color="auto"/>
              <w:right w:val="nil"/>
            </w:tcBorders>
            <w:vAlign w:val="center"/>
            <w:hideMark/>
          </w:tcPr>
          <w:p w:rsidR="00604418" w:rsidRPr="00604418" w:rsidRDefault="00604418" w:rsidP="004D3B59">
            <w:pPr>
              <w:spacing w:after="0" w:line="240" w:lineRule="auto"/>
              <w:rPr>
                <w:rFonts w:ascii="Arial" w:eastAsia="Times New Roman" w:hAnsi="Arial" w:cs="Arial"/>
                <w:sz w:val="14"/>
                <w:szCs w:val="14"/>
              </w:rPr>
            </w:pPr>
          </w:p>
        </w:tc>
        <w:tc>
          <w:tcPr>
            <w:tcW w:w="1592" w:type="dxa"/>
            <w:tcBorders>
              <w:top w:val="nil"/>
              <w:left w:val="nil"/>
              <w:bottom w:val="single" w:sz="4" w:space="0" w:color="auto"/>
              <w:right w:val="single" w:sz="4" w:space="0" w:color="auto"/>
            </w:tcBorders>
            <w:shd w:val="clear" w:color="auto" w:fill="auto"/>
            <w:hideMark/>
          </w:tcPr>
          <w:p w:rsidR="00604418" w:rsidRPr="00604418" w:rsidRDefault="00604418" w:rsidP="004D3B59">
            <w:pPr>
              <w:spacing w:after="0" w:line="240" w:lineRule="auto"/>
              <w:rPr>
                <w:rFonts w:ascii="Arial" w:eastAsia="Times New Roman" w:hAnsi="Arial" w:cs="Arial"/>
                <w:sz w:val="14"/>
                <w:szCs w:val="14"/>
              </w:rPr>
            </w:pPr>
            <w:r w:rsidRPr="00604418">
              <w:rPr>
                <w:rFonts w:ascii="Arial" w:eastAsia="Times New Roman" w:hAnsi="Arial" w:cs="Arial"/>
                <w:sz w:val="14"/>
                <w:szCs w:val="14"/>
              </w:rPr>
              <w:t>Kontrol</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34</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3.8824</w:t>
            </w:r>
          </w:p>
        </w:tc>
        <w:tc>
          <w:tcPr>
            <w:tcW w:w="935"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3.76398</w:t>
            </w:r>
          </w:p>
        </w:tc>
        <w:tc>
          <w:tcPr>
            <w:tcW w:w="929" w:type="dxa"/>
            <w:tcBorders>
              <w:top w:val="nil"/>
              <w:left w:val="nil"/>
              <w:bottom w:val="single" w:sz="4" w:space="0" w:color="auto"/>
              <w:right w:val="single" w:sz="4" w:space="0" w:color="auto"/>
            </w:tcBorders>
            <w:shd w:val="clear" w:color="auto" w:fill="auto"/>
            <w:noWrap/>
            <w:hideMark/>
          </w:tcPr>
          <w:p w:rsidR="00604418" w:rsidRPr="00604418" w:rsidRDefault="00604418" w:rsidP="004D3B59">
            <w:pPr>
              <w:spacing w:after="0" w:line="240" w:lineRule="auto"/>
              <w:jc w:val="right"/>
              <w:rPr>
                <w:rFonts w:ascii="Arial" w:eastAsia="Times New Roman" w:hAnsi="Arial" w:cs="Arial"/>
                <w:sz w:val="14"/>
                <w:szCs w:val="14"/>
              </w:rPr>
            </w:pPr>
            <w:r w:rsidRPr="00604418">
              <w:rPr>
                <w:rFonts w:ascii="Arial" w:eastAsia="Times New Roman" w:hAnsi="Arial" w:cs="Arial"/>
                <w:sz w:val="14"/>
                <w:szCs w:val="14"/>
              </w:rPr>
              <w:t>0.64552</w:t>
            </w:r>
          </w:p>
        </w:tc>
      </w:tr>
    </w:tbl>
    <w:p w:rsidR="001C1344" w:rsidRPr="00604418" w:rsidRDefault="001C1344" w:rsidP="00F63E44">
      <w:pPr>
        <w:spacing w:after="0" w:line="360" w:lineRule="auto"/>
        <w:jc w:val="center"/>
        <w:rPr>
          <w:rFonts w:cstheme="minorHAnsi"/>
          <w:b/>
        </w:rPr>
      </w:pPr>
    </w:p>
    <w:p w:rsidR="001C1344" w:rsidRDefault="00604418" w:rsidP="00604418">
      <w:pPr>
        <w:tabs>
          <w:tab w:val="left" w:pos="567"/>
        </w:tabs>
        <w:spacing w:after="0" w:line="480" w:lineRule="auto"/>
        <w:ind w:firstLine="567"/>
        <w:jc w:val="both"/>
        <w:rPr>
          <w:rFonts w:ascii="Times New Roman" w:hAnsi="Times New Roman" w:cs="Times New Roman"/>
          <w:b/>
        </w:rPr>
      </w:pPr>
      <w:r>
        <w:rPr>
          <w:rFonts w:ascii="Times New Roman" w:hAnsi="Times New Roman" w:cs="Times New Roman"/>
          <w:sz w:val="24"/>
        </w:rPr>
        <w:t xml:space="preserve">Berdasarkan tabel tersebut maka dapat dilihat bahwa mean pada kelas eksperimen 8.8750 dan pada kelas kontrol 3.8824. Ini artinya bahwa adanya perubahan yang cukup tinggi pada kelas eksperimen yang diberi perlakuan menggunakan model pembelajaran </w:t>
      </w:r>
      <w:r w:rsidRPr="008F47F7">
        <w:rPr>
          <w:rFonts w:ascii="Times New Roman" w:hAnsi="Times New Roman" w:cs="Times New Roman"/>
          <w:i/>
          <w:sz w:val="24"/>
        </w:rPr>
        <w:t>collaborative learning</w:t>
      </w:r>
      <w:r>
        <w:rPr>
          <w:rFonts w:ascii="Times New Roman" w:hAnsi="Times New Roman" w:cs="Times New Roman"/>
          <w:sz w:val="24"/>
        </w:rPr>
        <w:t xml:space="preserve"> dari pada kelas kontrol yang menggunakan pembelajaran langsung.</w:t>
      </w:r>
      <w:r w:rsidR="004D3B59">
        <w:rPr>
          <w:rFonts w:ascii="Times New Roman" w:hAnsi="Times New Roman" w:cs="Times New Roman"/>
          <w:sz w:val="24"/>
        </w:rPr>
        <w:t xml:space="preserve"> Kemudian untuk melihat signifikansi hasil menulis teks eksplanasi menggunakan ui Man Whitney dengan hasil sebagai berikut.</w:t>
      </w:r>
    </w:p>
    <w:p w:rsidR="00604418" w:rsidRPr="00E14595" w:rsidRDefault="00604418" w:rsidP="00604418">
      <w:pPr>
        <w:spacing w:after="0" w:line="360" w:lineRule="auto"/>
        <w:jc w:val="center"/>
        <w:rPr>
          <w:rFonts w:ascii="Times New Roman" w:hAnsi="Times New Roman" w:cs="Times New Roman"/>
          <w:b/>
        </w:rPr>
      </w:pPr>
      <w:r w:rsidRPr="00D0609E">
        <w:rPr>
          <w:rFonts w:ascii="Times New Roman" w:hAnsi="Times New Roman" w:cs="Times New Roman"/>
          <w:b/>
        </w:rPr>
        <w:lastRenderedPageBreak/>
        <w:t xml:space="preserve">Hasil Uji Mann Whitney </w:t>
      </w:r>
      <w:r>
        <w:rPr>
          <w:rFonts w:ascii="Times New Roman" w:hAnsi="Times New Roman" w:cs="Times New Roman"/>
          <w:b/>
        </w:rPr>
        <w:t>–</w:t>
      </w:r>
      <w:r w:rsidRPr="00D0609E">
        <w:rPr>
          <w:rFonts w:ascii="Times New Roman" w:hAnsi="Times New Roman" w:cs="Times New Roman"/>
          <w:b/>
        </w:rPr>
        <w:t>U</w:t>
      </w:r>
    </w:p>
    <w:tbl>
      <w:tblPr>
        <w:tblpPr w:leftFromText="180" w:rightFromText="180" w:vertAnchor="text" w:horzAnchor="page" w:tblpX="4548" w:tblpY="264"/>
        <w:tblW w:w="3369" w:type="dxa"/>
        <w:tblLook w:val="04A0"/>
      </w:tblPr>
      <w:tblGrid>
        <w:gridCol w:w="1473"/>
        <w:gridCol w:w="1896"/>
      </w:tblGrid>
      <w:tr w:rsidR="00604418" w:rsidRPr="00BE3743" w:rsidTr="00604418">
        <w:trPr>
          <w:trHeight w:val="426"/>
        </w:trPr>
        <w:tc>
          <w:tcPr>
            <w:tcW w:w="3369" w:type="dxa"/>
            <w:gridSpan w:val="2"/>
            <w:tcBorders>
              <w:top w:val="nil"/>
              <w:left w:val="nil"/>
              <w:bottom w:val="nil"/>
              <w:right w:val="nil"/>
            </w:tcBorders>
            <w:shd w:val="clear" w:color="auto" w:fill="auto"/>
            <w:vAlign w:val="center"/>
            <w:hideMark/>
          </w:tcPr>
          <w:p w:rsidR="00604418" w:rsidRPr="00E14595" w:rsidRDefault="00604418" w:rsidP="00604418">
            <w:pPr>
              <w:spacing w:after="0" w:line="240" w:lineRule="auto"/>
              <w:rPr>
                <w:rFonts w:ascii="Arial Bold" w:eastAsia="Times New Roman" w:hAnsi="Arial Bold" w:cs="Calibri"/>
                <w:b/>
                <w:bCs/>
                <w:color w:val="E36C0A" w:themeColor="accent6" w:themeShade="BF"/>
                <w:sz w:val="20"/>
                <w:szCs w:val="20"/>
              </w:rPr>
            </w:pPr>
            <w:r w:rsidRPr="00E14595">
              <w:rPr>
                <w:rFonts w:ascii="Arial Bold" w:eastAsia="Times New Roman" w:hAnsi="Arial Bold" w:cs="Calibri"/>
                <w:b/>
                <w:bCs/>
                <w:color w:val="E36C0A" w:themeColor="accent6" w:themeShade="BF"/>
                <w:sz w:val="20"/>
                <w:szCs w:val="20"/>
              </w:rPr>
              <w:t>Test Statistics</w:t>
            </w:r>
            <w:r w:rsidRPr="00E14595">
              <w:rPr>
                <w:rFonts w:ascii="Arial Bold" w:eastAsia="Times New Roman" w:hAnsi="Arial Bold" w:cs="Calibri"/>
                <w:b/>
                <w:bCs/>
                <w:color w:val="E36C0A" w:themeColor="accent6" w:themeShade="BF"/>
                <w:sz w:val="20"/>
                <w:szCs w:val="20"/>
                <w:vertAlign w:val="superscript"/>
              </w:rPr>
              <w:t>a</w:t>
            </w:r>
          </w:p>
        </w:tc>
      </w:tr>
      <w:tr w:rsidR="00604418" w:rsidRPr="00BE3743" w:rsidTr="00604418">
        <w:trPr>
          <w:trHeight w:val="274"/>
        </w:trPr>
        <w:tc>
          <w:tcPr>
            <w:tcW w:w="1473" w:type="dxa"/>
            <w:tcBorders>
              <w:top w:val="single" w:sz="4" w:space="0" w:color="993366"/>
              <w:left w:val="single" w:sz="4" w:space="0" w:color="993366"/>
              <w:bottom w:val="single" w:sz="4" w:space="0" w:color="993366"/>
              <w:right w:val="single" w:sz="4" w:space="0" w:color="993366"/>
            </w:tcBorders>
            <w:shd w:val="clear" w:color="auto" w:fill="auto"/>
            <w:vAlign w:val="bottom"/>
            <w:hideMark/>
          </w:tcPr>
          <w:p w:rsidR="00604418" w:rsidRPr="00604418" w:rsidRDefault="00604418" w:rsidP="00604418">
            <w:pPr>
              <w:spacing w:after="0" w:line="240" w:lineRule="auto"/>
              <w:rPr>
                <w:rFonts w:eastAsia="Times New Roman" w:cstheme="minorHAnsi"/>
                <w:sz w:val="18"/>
                <w:szCs w:val="18"/>
              </w:rPr>
            </w:pPr>
            <w:r w:rsidRPr="00604418">
              <w:rPr>
                <w:rFonts w:eastAsia="Times New Roman" w:cstheme="minorHAnsi"/>
                <w:sz w:val="18"/>
                <w:szCs w:val="18"/>
              </w:rPr>
              <w:t> </w:t>
            </w:r>
          </w:p>
        </w:tc>
        <w:tc>
          <w:tcPr>
            <w:tcW w:w="1896" w:type="dxa"/>
            <w:tcBorders>
              <w:top w:val="single" w:sz="4" w:space="0" w:color="993366"/>
              <w:left w:val="nil"/>
              <w:bottom w:val="single" w:sz="4" w:space="0" w:color="993366"/>
              <w:right w:val="single" w:sz="4" w:space="0" w:color="993366"/>
            </w:tcBorders>
            <w:shd w:val="clear" w:color="auto" w:fill="auto"/>
            <w:vAlign w:val="bottom"/>
            <w:hideMark/>
          </w:tcPr>
          <w:p w:rsidR="00604418" w:rsidRPr="00604418" w:rsidRDefault="00604418" w:rsidP="00604418">
            <w:pPr>
              <w:spacing w:after="0" w:line="240" w:lineRule="auto"/>
              <w:jc w:val="center"/>
              <w:rPr>
                <w:rFonts w:eastAsia="Times New Roman" w:cstheme="minorHAnsi"/>
                <w:sz w:val="18"/>
                <w:szCs w:val="18"/>
              </w:rPr>
            </w:pPr>
            <w:r w:rsidRPr="00604418">
              <w:rPr>
                <w:rFonts w:eastAsia="Times New Roman" w:cstheme="minorHAnsi"/>
                <w:sz w:val="18"/>
                <w:szCs w:val="18"/>
              </w:rPr>
              <w:t>Gain_Skor</w:t>
            </w:r>
          </w:p>
        </w:tc>
      </w:tr>
      <w:tr w:rsidR="00604418" w:rsidRPr="00BE3743" w:rsidTr="00604418">
        <w:trPr>
          <w:trHeight w:val="265"/>
        </w:trPr>
        <w:tc>
          <w:tcPr>
            <w:tcW w:w="1473" w:type="dxa"/>
            <w:tcBorders>
              <w:top w:val="nil"/>
              <w:left w:val="single" w:sz="4" w:space="0" w:color="993366"/>
              <w:bottom w:val="nil"/>
              <w:right w:val="single" w:sz="4" w:space="0" w:color="993366"/>
            </w:tcBorders>
            <w:shd w:val="clear" w:color="auto" w:fill="auto"/>
            <w:hideMark/>
          </w:tcPr>
          <w:p w:rsidR="00604418" w:rsidRPr="00604418" w:rsidRDefault="00604418" w:rsidP="00604418">
            <w:pPr>
              <w:spacing w:after="0" w:line="240" w:lineRule="auto"/>
              <w:rPr>
                <w:rFonts w:eastAsia="Times New Roman" w:cstheme="minorHAnsi"/>
                <w:sz w:val="18"/>
                <w:szCs w:val="18"/>
              </w:rPr>
            </w:pPr>
            <w:r w:rsidRPr="00604418">
              <w:rPr>
                <w:rFonts w:eastAsia="Times New Roman" w:cstheme="minorHAnsi"/>
                <w:sz w:val="18"/>
                <w:szCs w:val="18"/>
              </w:rPr>
              <w:t>Mann-Whitney U</w:t>
            </w:r>
          </w:p>
        </w:tc>
        <w:tc>
          <w:tcPr>
            <w:tcW w:w="1896" w:type="dxa"/>
            <w:tcBorders>
              <w:top w:val="nil"/>
              <w:left w:val="nil"/>
              <w:bottom w:val="single" w:sz="4" w:space="0" w:color="993366"/>
              <w:right w:val="single" w:sz="4" w:space="0" w:color="993366"/>
            </w:tcBorders>
            <w:shd w:val="clear" w:color="auto" w:fill="auto"/>
            <w:noWrap/>
            <w:hideMark/>
          </w:tcPr>
          <w:p w:rsidR="00604418" w:rsidRPr="00604418" w:rsidRDefault="00604418" w:rsidP="00604418">
            <w:pPr>
              <w:spacing w:after="0" w:line="240" w:lineRule="auto"/>
              <w:jc w:val="right"/>
              <w:rPr>
                <w:rFonts w:eastAsia="Times New Roman" w:cstheme="minorHAnsi"/>
                <w:sz w:val="18"/>
                <w:szCs w:val="18"/>
              </w:rPr>
            </w:pPr>
            <w:r w:rsidRPr="00604418">
              <w:rPr>
                <w:rFonts w:eastAsia="Times New Roman" w:cstheme="minorHAnsi"/>
                <w:sz w:val="18"/>
                <w:szCs w:val="18"/>
              </w:rPr>
              <w:t>169.000</w:t>
            </w:r>
          </w:p>
        </w:tc>
      </w:tr>
      <w:tr w:rsidR="00604418" w:rsidRPr="00BE3743" w:rsidTr="00604418">
        <w:trPr>
          <w:trHeight w:val="155"/>
        </w:trPr>
        <w:tc>
          <w:tcPr>
            <w:tcW w:w="1473" w:type="dxa"/>
            <w:tcBorders>
              <w:top w:val="nil"/>
              <w:left w:val="single" w:sz="4" w:space="0" w:color="993366"/>
              <w:bottom w:val="nil"/>
              <w:right w:val="single" w:sz="4" w:space="0" w:color="993366"/>
            </w:tcBorders>
            <w:shd w:val="clear" w:color="auto" w:fill="auto"/>
            <w:hideMark/>
          </w:tcPr>
          <w:p w:rsidR="00604418" w:rsidRPr="00604418" w:rsidRDefault="00604418" w:rsidP="00604418">
            <w:pPr>
              <w:spacing w:after="0" w:line="240" w:lineRule="auto"/>
              <w:rPr>
                <w:rFonts w:eastAsia="Times New Roman" w:cstheme="minorHAnsi"/>
                <w:sz w:val="18"/>
                <w:szCs w:val="18"/>
              </w:rPr>
            </w:pPr>
            <w:r w:rsidRPr="00604418">
              <w:rPr>
                <w:rFonts w:eastAsia="Times New Roman" w:cstheme="minorHAnsi"/>
                <w:sz w:val="18"/>
                <w:szCs w:val="18"/>
              </w:rPr>
              <w:t>Wilcoxon W</w:t>
            </w:r>
          </w:p>
        </w:tc>
        <w:tc>
          <w:tcPr>
            <w:tcW w:w="1896" w:type="dxa"/>
            <w:tcBorders>
              <w:top w:val="nil"/>
              <w:left w:val="nil"/>
              <w:bottom w:val="single" w:sz="4" w:space="0" w:color="993366"/>
              <w:right w:val="single" w:sz="4" w:space="0" w:color="993366"/>
            </w:tcBorders>
            <w:shd w:val="clear" w:color="auto" w:fill="auto"/>
            <w:noWrap/>
            <w:hideMark/>
          </w:tcPr>
          <w:p w:rsidR="00604418" w:rsidRPr="00604418" w:rsidRDefault="00604418" w:rsidP="00604418">
            <w:pPr>
              <w:spacing w:after="0" w:line="240" w:lineRule="auto"/>
              <w:jc w:val="right"/>
              <w:rPr>
                <w:rFonts w:eastAsia="Times New Roman" w:cstheme="minorHAnsi"/>
                <w:sz w:val="18"/>
                <w:szCs w:val="18"/>
              </w:rPr>
            </w:pPr>
            <w:r w:rsidRPr="00604418">
              <w:rPr>
                <w:rFonts w:eastAsia="Times New Roman" w:cstheme="minorHAnsi"/>
                <w:sz w:val="18"/>
                <w:szCs w:val="18"/>
              </w:rPr>
              <w:t>764.000</w:t>
            </w:r>
          </w:p>
        </w:tc>
      </w:tr>
      <w:tr w:rsidR="00604418" w:rsidRPr="00BE3743" w:rsidTr="00604418">
        <w:trPr>
          <w:trHeight w:val="200"/>
        </w:trPr>
        <w:tc>
          <w:tcPr>
            <w:tcW w:w="1473" w:type="dxa"/>
            <w:tcBorders>
              <w:top w:val="nil"/>
              <w:left w:val="single" w:sz="4" w:space="0" w:color="993366"/>
              <w:bottom w:val="nil"/>
              <w:right w:val="single" w:sz="4" w:space="0" w:color="993366"/>
            </w:tcBorders>
            <w:shd w:val="clear" w:color="auto" w:fill="auto"/>
            <w:hideMark/>
          </w:tcPr>
          <w:p w:rsidR="00604418" w:rsidRPr="00604418" w:rsidRDefault="00604418" w:rsidP="00604418">
            <w:pPr>
              <w:spacing w:after="0" w:line="240" w:lineRule="auto"/>
              <w:rPr>
                <w:rFonts w:eastAsia="Times New Roman" w:cstheme="minorHAnsi"/>
                <w:sz w:val="18"/>
                <w:szCs w:val="18"/>
              </w:rPr>
            </w:pPr>
            <w:r w:rsidRPr="00604418">
              <w:rPr>
                <w:rFonts w:eastAsia="Times New Roman" w:cstheme="minorHAnsi"/>
                <w:sz w:val="18"/>
                <w:szCs w:val="18"/>
              </w:rPr>
              <w:t>Z</w:t>
            </w:r>
          </w:p>
        </w:tc>
        <w:tc>
          <w:tcPr>
            <w:tcW w:w="1896" w:type="dxa"/>
            <w:tcBorders>
              <w:top w:val="nil"/>
              <w:left w:val="nil"/>
              <w:bottom w:val="single" w:sz="4" w:space="0" w:color="993366"/>
              <w:right w:val="single" w:sz="4" w:space="0" w:color="993366"/>
            </w:tcBorders>
            <w:shd w:val="clear" w:color="auto" w:fill="auto"/>
            <w:noWrap/>
            <w:hideMark/>
          </w:tcPr>
          <w:p w:rsidR="00604418" w:rsidRPr="00604418" w:rsidRDefault="00604418" w:rsidP="00604418">
            <w:pPr>
              <w:spacing w:after="0" w:line="240" w:lineRule="auto"/>
              <w:jc w:val="right"/>
              <w:rPr>
                <w:rFonts w:eastAsia="Times New Roman" w:cstheme="minorHAnsi"/>
                <w:sz w:val="18"/>
                <w:szCs w:val="18"/>
              </w:rPr>
            </w:pPr>
            <w:r w:rsidRPr="00604418">
              <w:rPr>
                <w:rFonts w:eastAsia="Times New Roman" w:cstheme="minorHAnsi"/>
                <w:sz w:val="18"/>
                <w:szCs w:val="18"/>
              </w:rPr>
              <w:t>-4.827</w:t>
            </w:r>
          </w:p>
        </w:tc>
      </w:tr>
      <w:tr w:rsidR="00604418" w:rsidRPr="00BE3743" w:rsidTr="00604418">
        <w:trPr>
          <w:trHeight w:val="348"/>
        </w:trPr>
        <w:tc>
          <w:tcPr>
            <w:tcW w:w="1473" w:type="dxa"/>
            <w:tcBorders>
              <w:top w:val="nil"/>
              <w:left w:val="single" w:sz="4" w:space="0" w:color="993366"/>
              <w:bottom w:val="single" w:sz="4" w:space="0" w:color="993366"/>
              <w:right w:val="single" w:sz="4" w:space="0" w:color="993366"/>
            </w:tcBorders>
            <w:shd w:val="clear" w:color="auto" w:fill="auto"/>
            <w:hideMark/>
          </w:tcPr>
          <w:p w:rsidR="00604418" w:rsidRPr="00604418" w:rsidRDefault="00604418" w:rsidP="00604418">
            <w:pPr>
              <w:spacing w:after="0" w:line="240" w:lineRule="auto"/>
              <w:rPr>
                <w:rFonts w:eastAsia="Times New Roman" w:cstheme="minorHAnsi"/>
                <w:sz w:val="18"/>
                <w:szCs w:val="18"/>
              </w:rPr>
            </w:pPr>
            <w:r w:rsidRPr="00604418">
              <w:rPr>
                <w:rFonts w:eastAsia="Times New Roman" w:cstheme="minorHAnsi"/>
                <w:sz w:val="18"/>
                <w:szCs w:val="18"/>
              </w:rPr>
              <w:t>Asymp. Sig. (2-tailed)</w:t>
            </w:r>
          </w:p>
        </w:tc>
        <w:tc>
          <w:tcPr>
            <w:tcW w:w="1896" w:type="dxa"/>
            <w:tcBorders>
              <w:top w:val="nil"/>
              <w:left w:val="nil"/>
              <w:bottom w:val="single" w:sz="4" w:space="0" w:color="993366"/>
              <w:right w:val="single" w:sz="4" w:space="0" w:color="993366"/>
            </w:tcBorders>
            <w:shd w:val="clear" w:color="auto" w:fill="auto"/>
            <w:noWrap/>
            <w:hideMark/>
          </w:tcPr>
          <w:p w:rsidR="00604418" w:rsidRPr="00604418" w:rsidRDefault="00604418" w:rsidP="00604418">
            <w:pPr>
              <w:spacing w:after="0" w:line="240" w:lineRule="auto"/>
              <w:jc w:val="right"/>
              <w:rPr>
                <w:rFonts w:eastAsia="Times New Roman" w:cstheme="minorHAnsi"/>
                <w:sz w:val="18"/>
                <w:szCs w:val="18"/>
              </w:rPr>
            </w:pPr>
            <w:r w:rsidRPr="00604418">
              <w:rPr>
                <w:rFonts w:eastAsia="Times New Roman" w:cstheme="minorHAnsi"/>
                <w:sz w:val="18"/>
                <w:szCs w:val="18"/>
              </w:rPr>
              <w:t>0.000</w:t>
            </w:r>
          </w:p>
        </w:tc>
      </w:tr>
      <w:tr w:rsidR="00604418" w:rsidRPr="00BE3743" w:rsidTr="00604418">
        <w:trPr>
          <w:trHeight w:val="426"/>
        </w:trPr>
        <w:tc>
          <w:tcPr>
            <w:tcW w:w="3369" w:type="dxa"/>
            <w:gridSpan w:val="2"/>
            <w:tcBorders>
              <w:top w:val="nil"/>
              <w:left w:val="nil"/>
              <w:bottom w:val="nil"/>
              <w:right w:val="nil"/>
            </w:tcBorders>
            <w:shd w:val="clear" w:color="auto" w:fill="auto"/>
            <w:hideMark/>
          </w:tcPr>
          <w:p w:rsidR="00604418" w:rsidRPr="00BE3743" w:rsidRDefault="00604418" w:rsidP="00604418">
            <w:pPr>
              <w:spacing w:after="0" w:line="240" w:lineRule="auto"/>
              <w:rPr>
                <w:rFonts w:ascii="Arial" w:eastAsia="Times New Roman" w:hAnsi="Arial" w:cs="Arial"/>
                <w:sz w:val="18"/>
                <w:szCs w:val="18"/>
              </w:rPr>
            </w:pPr>
            <w:r w:rsidRPr="00BE3743">
              <w:rPr>
                <w:rFonts w:ascii="Arial" w:eastAsia="Times New Roman" w:hAnsi="Arial" w:cs="Arial"/>
                <w:sz w:val="18"/>
                <w:szCs w:val="18"/>
              </w:rPr>
              <w:t>a. Grouping Variable: Kelas</w:t>
            </w:r>
          </w:p>
        </w:tc>
      </w:tr>
    </w:tbl>
    <w:p w:rsidR="00604418" w:rsidRPr="00854ADD" w:rsidRDefault="00604418" w:rsidP="00604418">
      <w:pPr>
        <w:pStyle w:val="ListParagraph"/>
        <w:tabs>
          <w:tab w:val="left" w:pos="567"/>
          <w:tab w:val="left" w:pos="1290"/>
        </w:tabs>
        <w:spacing w:after="0" w:line="480" w:lineRule="auto"/>
        <w:ind w:left="0"/>
        <w:jc w:val="both"/>
        <w:rPr>
          <w:rFonts w:ascii="Times New Roman" w:hAnsi="Times New Roman" w:cs="Times New Roman"/>
          <w:sz w:val="24"/>
        </w:rPr>
      </w:pPr>
    </w:p>
    <w:p w:rsidR="00604418" w:rsidRDefault="00604418" w:rsidP="00604418">
      <w:pPr>
        <w:pStyle w:val="ListParagraph"/>
        <w:tabs>
          <w:tab w:val="left" w:pos="1290"/>
        </w:tabs>
        <w:spacing w:after="0"/>
        <w:ind w:left="1080"/>
        <w:jc w:val="both"/>
        <w:rPr>
          <w:sz w:val="24"/>
        </w:rPr>
      </w:pPr>
    </w:p>
    <w:p w:rsidR="00604418" w:rsidRDefault="00604418" w:rsidP="00604418">
      <w:pPr>
        <w:pStyle w:val="ListParagraph"/>
        <w:tabs>
          <w:tab w:val="left" w:pos="1290"/>
        </w:tabs>
        <w:ind w:left="1080"/>
        <w:jc w:val="both"/>
        <w:rPr>
          <w:sz w:val="24"/>
        </w:rPr>
      </w:pPr>
    </w:p>
    <w:p w:rsidR="00604418" w:rsidRDefault="00604418" w:rsidP="00604418">
      <w:pPr>
        <w:tabs>
          <w:tab w:val="left" w:pos="3031"/>
        </w:tabs>
      </w:pPr>
      <w:r>
        <w:tab/>
        <w:t xml:space="preserve">Dari tabel diatas terlihat sig (2-tailed) nya  0.000 &lt; 0.05/2, maka H0 ditolak dan H1 diterima. Artinya terdapat perbedaan peningkatan keterampilan menulis teks eksplanasi dengan model </w:t>
      </w:r>
      <w:r w:rsidRPr="00DD0DB7">
        <w:rPr>
          <w:i/>
        </w:rPr>
        <w:t>program based learning</w:t>
      </w:r>
      <w:r>
        <w:t>dan model konvesional peserta didik.</w:t>
      </w:r>
    </w:p>
    <w:p w:rsidR="00604418" w:rsidRDefault="00604418" w:rsidP="00604418">
      <w:pPr>
        <w:tabs>
          <w:tab w:val="left" w:pos="3031"/>
        </w:tabs>
      </w:pPr>
    </w:p>
    <w:p w:rsidR="00604418" w:rsidRDefault="00604418" w:rsidP="00604418">
      <w:pPr>
        <w:spacing w:after="0" w:line="240" w:lineRule="auto"/>
      </w:pPr>
    </w:p>
    <w:p w:rsidR="00604418" w:rsidRDefault="00604418" w:rsidP="00604418">
      <w:pPr>
        <w:spacing w:after="0" w:line="240" w:lineRule="auto"/>
        <w:rPr>
          <w:rFonts w:ascii="Times New Roman" w:hAnsi="Times New Roman" w:cs="Times New Roman"/>
          <w:b/>
        </w:rPr>
      </w:pPr>
    </w:p>
    <w:p w:rsidR="00604418" w:rsidRDefault="00604418" w:rsidP="004D3B59">
      <w:pPr>
        <w:spacing w:after="0" w:line="480" w:lineRule="auto"/>
        <w:ind w:firstLine="567"/>
        <w:jc w:val="both"/>
        <w:rPr>
          <w:sz w:val="24"/>
          <w:szCs w:val="24"/>
        </w:rPr>
      </w:pPr>
      <w:r w:rsidRPr="00D0609E">
        <w:rPr>
          <w:rFonts w:ascii="Times New Roman" w:hAnsi="Times New Roman" w:cs="Times New Roman"/>
          <w:sz w:val="24"/>
          <w:szCs w:val="24"/>
        </w:rPr>
        <w:t>Berdasarkan tabel tersebut, dapat kita lihat bahwa nilai sig. (</w:t>
      </w:r>
      <w:r w:rsidRPr="00D0609E">
        <w:rPr>
          <w:rFonts w:ascii="Times New Roman" w:hAnsi="Times New Roman" w:cs="Times New Roman"/>
          <w:i/>
          <w:sz w:val="24"/>
          <w:szCs w:val="24"/>
        </w:rPr>
        <w:t>2ta</w:t>
      </w:r>
      <w:r>
        <w:rPr>
          <w:rFonts w:ascii="Times New Roman" w:hAnsi="Times New Roman" w:cs="Times New Roman"/>
          <w:i/>
          <w:sz w:val="24"/>
          <w:szCs w:val="24"/>
        </w:rPr>
        <w:t>i</w:t>
      </w:r>
      <w:r w:rsidRPr="00D0609E">
        <w:rPr>
          <w:rFonts w:ascii="Times New Roman" w:hAnsi="Times New Roman" w:cs="Times New Roman"/>
          <w:i/>
          <w:sz w:val="24"/>
          <w:szCs w:val="24"/>
        </w:rPr>
        <w:t>led</w:t>
      </w:r>
      <w:r w:rsidRPr="00D0609E">
        <w:rPr>
          <w:rFonts w:ascii="Times New Roman" w:hAnsi="Times New Roman" w:cs="Times New Roman"/>
          <w:sz w:val="24"/>
          <w:szCs w:val="24"/>
        </w:rPr>
        <w:t xml:space="preserve">) adalah </w:t>
      </w:r>
      <w:r>
        <w:rPr>
          <w:rFonts w:ascii="Times New Roman" w:hAnsi="Times New Roman" w:cs="Times New Roman"/>
          <w:sz w:val="24"/>
          <w:szCs w:val="24"/>
        </w:rPr>
        <w:t>0,000 &lt;</w:t>
      </w:r>
      <m:oMath>
        <m:r>
          <w:rPr>
            <w:rFonts w:ascii="Cambria Math" w:hAnsi="Cambria Math" w:cs="Times New Roman"/>
            <w:sz w:val="24"/>
            <w:szCs w:val="24"/>
          </w:rPr>
          <m:t xml:space="preserve">0,05 </m:t>
        </m:r>
      </m:oMath>
      <w:r>
        <w:rPr>
          <w:rFonts w:ascii="Times New Roman" w:hAnsi="Times New Roman" w:cs="Times New Roman"/>
          <w:sz w:val="24"/>
          <w:szCs w:val="24"/>
        </w:rPr>
        <w:t>/2, maka H</w:t>
      </w:r>
      <w:r w:rsidRPr="00D0609E">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D0609E">
        <w:rPr>
          <w:rFonts w:ascii="Times New Roman" w:hAnsi="Times New Roman" w:cs="Times New Roman"/>
          <w:sz w:val="24"/>
          <w:szCs w:val="24"/>
          <w:vertAlign w:val="subscript"/>
        </w:rPr>
        <w:t>1</w:t>
      </w:r>
      <w:r>
        <w:rPr>
          <w:rFonts w:ascii="Times New Roman" w:hAnsi="Times New Roman" w:cs="Times New Roman"/>
          <w:sz w:val="24"/>
          <w:szCs w:val="24"/>
        </w:rPr>
        <w:t xml:space="preserve"> diterima. Maksudnya bahwa terdapat perbedaan peningkatan yang </w:t>
      </w:r>
      <w:r w:rsidRPr="00E14595">
        <w:rPr>
          <w:rFonts w:ascii="Times New Roman" w:hAnsi="Times New Roman" w:cs="Times New Roman"/>
          <w:i/>
          <w:sz w:val="24"/>
          <w:szCs w:val="24"/>
        </w:rPr>
        <w:t>significant</w:t>
      </w:r>
      <w:r>
        <w:rPr>
          <w:rFonts w:ascii="Times New Roman" w:hAnsi="Times New Roman" w:cs="Times New Roman"/>
          <w:sz w:val="24"/>
          <w:szCs w:val="24"/>
        </w:rPr>
        <w:t xml:space="preserve"> kemampuan menulis teks eksplanasi peserta didik antara yang menggunkana model pembelajaran </w:t>
      </w:r>
      <w:r w:rsidRPr="008443CD">
        <w:rPr>
          <w:rFonts w:ascii="Times New Roman" w:hAnsi="Times New Roman" w:cs="Times New Roman"/>
          <w:i/>
          <w:sz w:val="24"/>
          <w:szCs w:val="24"/>
        </w:rPr>
        <w:t>collaborative learning</w:t>
      </w:r>
      <w:r>
        <w:rPr>
          <w:rFonts w:ascii="Times New Roman" w:hAnsi="Times New Roman" w:cs="Times New Roman"/>
          <w:sz w:val="24"/>
          <w:szCs w:val="24"/>
        </w:rPr>
        <w:t xml:space="preserve"> dengan yang menggunakan pembelajaran langsung.</w:t>
      </w:r>
    </w:p>
    <w:p w:rsidR="00604418" w:rsidRDefault="00604418" w:rsidP="004D3B59">
      <w:pPr>
        <w:spacing w:after="0" w:line="480" w:lineRule="auto"/>
        <w:ind w:firstLine="567"/>
        <w:jc w:val="both"/>
        <w:rPr>
          <w:rFonts w:ascii="Times New Roman" w:hAnsi="Times New Roman" w:cs="Times New Roman"/>
          <w:sz w:val="24"/>
          <w:szCs w:val="24"/>
        </w:rPr>
      </w:pPr>
      <w:r w:rsidRPr="009033D5">
        <w:rPr>
          <w:rFonts w:ascii="Times New Roman" w:hAnsi="Times New Roman" w:cs="Times New Roman"/>
          <w:sz w:val="24"/>
          <w:szCs w:val="24"/>
        </w:rPr>
        <w:t>Dari data statistik deskriptif  dan st</w:t>
      </w:r>
      <w:r>
        <w:rPr>
          <w:rFonts w:ascii="Times New Roman" w:hAnsi="Times New Roman" w:cs="Times New Roman"/>
          <w:sz w:val="24"/>
          <w:szCs w:val="24"/>
        </w:rPr>
        <w:t xml:space="preserve">atsistik inferensial diperoleh </w:t>
      </w:r>
      <w:r w:rsidRPr="009033D5">
        <w:rPr>
          <w:rFonts w:ascii="Times New Roman" w:hAnsi="Times New Roman" w:cs="Times New Roman"/>
          <w:sz w:val="24"/>
          <w:szCs w:val="24"/>
        </w:rPr>
        <w:t>s</w:t>
      </w:r>
      <w:r>
        <w:rPr>
          <w:rFonts w:ascii="Times New Roman" w:hAnsi="Times New Roman" w:cs="Times New Roman"/>
          <w:sz w:val="24"/>
          <w:szCs w:val="24"/>
        </w:rPr>
        <w:t>i</w:t>
      </w:r>
      <w:r w:rsidRPr="009033D5">
        <w:rPr>
          <w:rFonts w:ascii="Times New Roman" w:hAnsi="Times New Roman" w:cs="Times New Roman"/>
          <w:sz w:val="24"/>
          <w:szCs w:val="24"/>
        </w:rPr>
        <w:t xml:space="preserve">mpulan bahwa kemampuan menulis teks eksplanasi  peserta didik yang menggunakan model </w:t>
      </w:r>
      <w:r w:rsidRPr="009033D5">
        <w:rPr>
          <w:rFonts w:ascii="Times New Roman" w:hAnsi="Times New Roman" w:cs="Times New Roman"/>
          <w:i/>
          <w:sz w:val="24"/>
          <w:szCs w:val="24"/>
        </w:rPr>
        <w:t>collaborative learning</w:t>
      </w:r>
      <w:r w:rsidRPr="009033D5">
        <w:rPr>
          <w:rFonts w:ascii="Times New Roman" w:hAnsi="Times New Roman" w:cs="Times New Roman"/>
          <w:sz w:val="24"/>
          <w:szCs w:val="24"/>
        </w:rPr>
        <w:t xml:space="preserve"> lebih baik daripada yang menggunakan pembelajran langsung.</w:t>
      </w:r>
    </w:p>
    <w:p w:rsidR="00992E18" w:rsidRPr="005E0E78" w:rsidRDefault="00992E18" w:rsidP="005E0E78">
      <w:pPr>
        <w:tabs>
          <w:tab w:val="left" w:pos="1290"/>
        </w:tabs>
        <w:spacing w:after="0" w:line="240" w:lineRule="auto"/>
        <w:jc w:val="both"/>
        <w:rPr>
          <w:rFonts w:ascii="Times New Roman" w:hAnsi="Times New Roman" w:cs="Times New Roman"/>
          <w:b/>
          <w:sz w:val="16"/>
          <w:szCs w:val="16"/>
        </w:rPr>
      </w:pPr>
    </w:p>
    <w:p w:rsidR="001169DF" w:rsidRPr="004D3B59" w:rsidRDefault="00604418" w:rsidP="004D3B59">
      <w:pPr>
        <w:tabs>
          <w:tab w:val="left" w:pos="1290"/>
        </w:tabs>
        <w:spacing w:after="0" w:line="480" w:lineRule="auto"/>
        <w:jc w:val="both"/>
        <w:rPr>
          <w:rFonts w:ascii="Times New Roman" w:hAnsi="Times New Roman" w:cs="Times New Roman"/>
          <w:b/>
          <w:sz w:val="24"/>
          <w:szCs w:val="24"/>
        </w:rPr>
      </w:pPr>
      <w:r w:rsidRPr="004D3B59">
        <w:rPr>
          <w:rFonts w:ascii="Times New Roman" w:hAnsi="Times New Roman" w:cs="Times New Roman"/>
          <w:b/>
          <w:sz w:val="24"/>
          <w:szCs w:val="24"/>
        </w:rPr>
        <w:t xml:space="preserve">Pengaruh Penenerapan Model Pembelajaran </w:t>
      </w:r>
      <w:r w:rsidRPr="004D3B59">
        <w:rPr>
          <w:rFonts w:ascii="Times New Roman" w:hAnsi="Times New Roman" w:cs="Times New Roman"/>
          <w:b/>
          <w:i/>
          <w:sz w:val="24"/>
          <w:szCs w:val="24"/>
        </w:rPr>
        <w:t>Collaborative Learning</w:t>
      </w:r>
      <w:r w:rsidRPr="004D3B59">
        <w:rPr>
          <w:rFonts w:ascii="Times New Roman" w:hAnsi="Times New Roman" w:cs="Times New Roman"/>
          <w:b/>
          <w:sz w:val="24"/>
          <w:szCs w:val="24"/>
        </w:rPr>
        <w:t xml:space="preserve"> dalam menulis Teks Ekspalasi terhadap Berpikir Kritis Peserta Didik</w:t>
      </w:r>
    </w:p>
    <w:p w:rsidR="001169DF" w:rsidRDefault="004D3B59" w:rsidP="004D3B59">
      <w:pPr>
        <w:tabs>
          <w:tab w:val="left" w:pos="567"/>
        </w:tabs>
        <w:spacing w:after="0" w:line="48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b/>
      </w:r>
      <w:r w:rsidRPr="004D3B59">
        <w:rPr>
          <w:rFonts w:ascii="Times New Roman" w:hAnsi="Times New Roman" w:cs="Times New Roman"/>
          <w:sz w:val="24"/>
          <w:szCs w:val="24"/>
          <w:shd w:val="clear" w:color="auto" w:fill="FFFFFF" w:themeFill="background1"/>
        </w:rPr>
        <w:t xml:space="preserve">Pada pembahasan sebelumnya dijelaskan tentang pentingnya peserta didik memiliki kemampuan berpikir kritis. Sesuai dengan tuntutan era globalisasi dimana peserta didik harus memiliki kecakapan berpikir dan belajar. Salah satu kecakapan tersebut diantaranya adalah kecakapan memecahkan masalah dan berpikir kritis. Oleh karena itu </w:t>
      </w:r>
      <w:r>
        <w:rPr>
          <w:rFonts w:ascii="Times New Roman" w:hAnsi="Times New Roman" w:cs="Times New Roman"/>
          <w:sz w:val="24"/>
          <w:szCs w:val="24"/>
          <w:shd w:val="clear" w:color="auto" w:fill="FFFFFF" w:themeFill="background1"/>
        </w:rPr>
        <w:t xml:space="preserve">penggunaan model pembelajaran dalam kegiatan pembelajaran menentukan peserta didik dalam kemampuan berfikir kritis. </w:t>
      </w:r>
    </w:p>
    <w:p w:rsidR="001169DF" w:rsidRDefault="001169DF" w:rsidP="001169DF">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Setelah analisis dilakukan maka terlihat kemampuan berpikir kritis peserta didik dari 2 kelas </w:t>
      </w:r>
      <w:r w:rsidR="00527DD3">
        <w:rPr>
          <w:rFonts w:ascii="Times New Roman" w:hAnsi="Times New Roman" w:cs="Times New Roman"/>
          <w:sz w:val="24"/>
          <w:szCs w:val="24"/>
        </w:rPr>
        <w:t>sample yaitu kelas eksperimen dan kelas kontrol dapat dilihat dari diagram berikut.</w:t>
      </w:r>
    </w:p>
    <w:p w:rsidR="00527DD3" w:rsidRDefault="00527DD3" w:rsidP="00527DD3">
      <w:pPr>
        <w:spacing w:after="0" w:line="360" w:lineRule="auto"/>
        <w:jc w:val="center"/>
        <w:rPr>
          <w:rFonts w:ascii="Times New Roman" w:hAnsi="Times New Roman" w:cs="Times New Roman"/>
        </w:rPr>
      </w:pPr>
      <w:r w:rsidRPr="0049491A">
        <w:rPr>
          <w:rFonts w:ascii="Times New Roman" w:hAnsi="Times New Roman" w:cs="Times New Roman"/>
        </w:rPr>
        <w:t>Diagram Presentase Aspek Penilaian Postes</w:t>
      </w:r>
    </w:p>
    <w:p w:rsidR="00527DD3" w:rsidRPr="0049491A" w:rsidRDefault="00527DD3" w:rsidP="00527DD3">
      <w:pPr>
        <w:spacing w:after="0" w:line="360" w:lineRule="auto"/>
        <w:jc w:val="center"/>
        <w:rPr>
          <w:rFonts w:ascii="Times New Roman" w:hAnsi="Times New Roman" w:cs="Times New Roman"/>
        </w:rPr>
      </w:pPr>
      <w:r w:rsidRPr="0049491A">
        <w:rPr>
          <w:rFonts w:ascii="Times New Roman" w:hAnsi="Times New Roman" w:cs="Times New Roman"/>
        </w:rPr>
        <w:t xml:space="preserve">Kemampuan Berpikir Kritis Kelas </w:t>
      </w:r>
      <w:r>
        <w:rPr>
          <w:rFonts w:ascii="Times New Roman" w:hAnsi="Times New Roman" w:cs="Times New Roman"/>
        </w:rPr>
        <w:t>Eksperimen</w:t>
      </w:r>
    </w:p>
    <w:p w:rsidR="00527DD3" w:rsidRDefault="00527DD3" w:rsidP="001169DF">
      <w:pPr>
        <w:pStyle w:val="ListParagraph"/>
        <w:tabs>
          <w:tab w:val="left" w:pos="567"/>
        </w:tabs>
        <w:spacing w:after="0" w:line="480" w:lineRule="auto"/>
        <w:ind w:left="0"/>
        <w:jc w:val="both"/>
        <w:rPr>
          <w:rFonts w:ascii="Times New Roman" w:hAnsi="Times New Roman" w:cs="Times New Roman"/>
          <w:sz w:val="24"/>
          <w:szCs w:val="24"/>
        </w:rPr>
      </w:pPr>
    </w:p>
    <w:p w:rsidR="001C1344" w:rsidRDefault="001169DF" w:rsidP="00F63E44">
      <w:pPr>
        <w:spacing w:after="0" w:line="360" w:lineRule="auto"/>
        <w:jc w:val="center"/>
        <w:rPr>
          <w:rFonts w:ascii="Times New Roman" w:hAnsi="Times New Roman" w:cs="Times New Roman"/>
          <w:b/>
        </w:rPr>
      </w:pPr>
      <w:r w:rsidRPr="0026609B">
        <w:rPr>
          <w:rFonts w:ascii="Times New Roman" w:hAnsi="Times New Roman" w:cs="Times New Roman"/>
          <w:noProof/>
          <w:sz w:val="24"/>
          <w:szCs w:val="24"/>
          <w:lang w:eastAsia="id-ID"/>
        </w:rPr>
        <w:drawing>
          <wp:inline distT="0" distB="0" distL="0" distR="0">
            <wp:extent cx="2907030" cy="1541417"/>
            <wp:effectExtent l="19050" t="0" r="26670" b="1633"/>
            <wp:docPr id="2" name="Chart 4">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0158987-B6EF-446E-8963-E35137FD5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7DD3" w:rsidRDefault="00527DD3" w:rsidP="001169DF">
      <w:pPr>
        <w:spacing w:after="0" w:line="480" w:lineRule="auto"/>
        <w:ind w:firstLine="567"/>
        <w:jc w:val="both"/>
        <w:rPr>
          <w:rFonts w:ascii="Times New Roman" w:hAnsi="Times New Roman" w:cs="Times New Roman"/>
          <w:sz w:val="24"/>
          <w:szCs w:val="24"/>
        </w:rPr>
      </w:pPr>
    </w:p>
    <w:p w:rsidR="001169DF" w:rsidRDefault="001169DF" w:rsidP="001169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untuk mengetahui kemampuan berpikir kelas kontrol dapat dilihat dari diagram berikut. </w:t>
      </w:r>
    </w:p>
    <w:p w:rsidR="00527DD3" w:rsidRDefault="00527DD3" w:rsidP="00527DD3">
      <w:pPr>
        <w:spacing w:after="0" w:line="360" w:lineRule="auto"/>
        <w:jc w:val="center"/>
        <w:rPr>
          <w:rFonts w:ascii="Times New Roman" w:hAnsi="Times New Roman" w:cs="Times New Roman"/>
        </w:rPr>
      </w:pPr>
      <w:r w:rsidRPr="0049491A">
        <w:rPr>
          <w:rFonts w:ascii="Times New Roman" w:hAnsi="Times New Roman" w:cs="Times New Roman"/>
        </w:rPr>
        <w:t xml:space="preserve">Diagram Presentase Aspek Penilaian Postes </w:t>
      </w:r>
    </w:p>
    <w:p w:rsidR="00527DD3" w:rsidRDefault="00527DD3" w:rsidP="00527DD3">
      <w:pPr>
        <w:spacing w:after="0" w:line="360" w:lineRule="auto"/>
        <w:jc w:val="center"/>
        <w:rPr>
          <w:rFonts w:ascii="Times New Roman" w:hAnsi="Times New Roman" w:cs="Times New Roman"/>
        </w:rPr>
      </w:pPr>
      <w:r w:rsidRPr="0049491A">
        <w:rPr>
          <w:rFonts w:ascii="Times New Roman" w:hAnsi="Times New Roman" w:cs="Times New Roman"/>
        </w:rPr>
        <w:t>Kemampuan Berpikir Kritis Kelas Kontrol</w:t>
      </w:r>
    </w:p>
    <w:p w:rsidR="00527DD3" w:rsidRPr="0049491A" w:rsidRDefault="00527DD3" w:rsidP="00527DD3">
      <w:pPr>
        <w:spacing w:after="0" w:line="360" w:lineRule="auto"/>
        <w:jc w:val="center"/>
        <w:rPr>
          <w:rFonts w:ascii="Times New Roman" w:hAnsi="Times New Roman" w:cs="Times New Roman"/>
        </w:rPr>
      </w:pPr>
    </w:p>
    <w:p w:rsidR="00527DD3" w:rsidRDefault="00527DD3" w:rsidP="00527DD3">
      <w:pPr>
        <w:spacing w:after="0" w:line="480" w:lineRule="auto"/>
        <w:ind w:firstLine="567"/>
        <w:jc w:val="center"/>
        <w:rPr>
          <w:rFonts w:ascii="Times New Roman" w:hAnsi="Times New Roman" w:cs="Times New Roman"/>
          <w:sz w:val="24"/>
          <w:szCs w:val="24"/>
        </w:rPr>
      </w:pPr>
      <w:r w:rsidRPr="00265D17">
        <w:rPr>
          <w:noProof/>
          <w:lang w:eastAsia="id-ID"/>
        </w:rPr>
        <w:drawing>
          <wp:inline distT="0" distB="0" distL="0" distR="0">
            <wp:extent cx="3198857" cy="1497149"/>
            <wp:effectExtent l="19050" t="0" r="20593" b="7801"/>
            <wp:docPr id="3" name="Chart 5">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F681C96-0BAF-40B5-BFBC-93C76585ED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E18" w:rsidRDefault="00992E18" w:rsidP="001169DF">
      <w:pPr>
        <w:spacing w:after="0" w:line="360" w:lineRule="auto"/>
        <w:jc w:val="center"/>
        <w:rPr>
          <w:rFonts w:ascii="Times New Roman" w:hAnsi="Times New Roman" w:cs="Times New Roman"/>
          <w:b/>
        </w:rPr>
      </w:pPr>
    </w:p>
    <w:p w:rsidR="00992E18" w:rsidRDefault="00992E18" w:rsidP="001169DF">
      <w:pPr>
        <w:spacing w:after="0" w:line="360" w:lineRule="auto"/>
        <w:jc w:val="center"/>
        <w:rPr>
          <w:rFonts w:ascii="Times New Roman" w:hAnsi="Times New Roman" w:cs="Times New Roman"/>
          <w:b/>
        </w:rPr>
      </w:pPr>
    </w:p>
    <w:p w:rsidR="00992E18" w:rsidRDefault="00992E18" w:rsidP="001169DF">
      <w:pPr>
        <w:spacing w:after="0" w:line="360" w:lineRule="auto"/>
        <w:jc w:val="center"/>
        <w:rPr>
          <w:rFonts w:ascii="Times New Roman" w:hAnsi="Times New Roman" w:cs="Times New Roman"/>
          <w:b/>
        </w:rPr>
      </w:pPr>
    </w:p>
    <w:p w:rsidR="00992E18" w:rsidRDefault="00992E18" w:rsidP="001169DF">
      <w:pPr>
        <w:spacing w:after="0" w:line="360" w:lineRule="auto"/>
        <w:jc w:val="center"/>
        <w:rPr>
          <w:rFonts w:ascii="Times New Roman" w:hAnsi="Times New Roman" w:cs="Times New Roman"/>
          <w:b/>
        </w:rPr>
      </w:pPr>
    </w:p>
    <w:p w:rsidR="001169DF" w:rsidRDefault="001169DF" w:rsidP="001169DF">
      <w:pPr>
        <w:spacing w:after="0" w:line="360" w:lineRule="auto"/>
        <w:jc w:val="center"/>
        <w:rPr>
          <w:rFonts w:ascii="Times New Roman" w:hAnsi="Times New Roman" w:cs="Times New Roman"/>
          <w:b/>
        </w:rPr>
      </w:pPr>
      <w:r w:rsidRPr="00815601">
        <w:rPr>
          <w:rFonts w:ascii="Times New Roman" w:hAnsi="Times New Roman" w:cs="Times New Roman"/>
          <w:b/>
        </w:rPr>
        <w:lastRenderedPageBreak/>
        <w:t>Rekapitulasi Data Pretes dan Postes Kemampuan Berpikir Kritis Peserta Didik pada Kelas Eksperimen dan Kelas Kontrol</w:t>
      </w:r>
    </w:p>
    <w:p w:rsidR="001169DF" w:rsidRPr="00815601" w:rsidRDefault="001169DF" w:rsidP="001169DF">
      <w:pPr>
        <w:spacing w:after="0"/>
        <w:jc w:val="center"/>
        <w:rPr>
          <w:rFonts w:ascii="Times New Roman" w:hAnsi="Times New Roman" w:cs="Times New Roman"/>
          <w:b/>
        </w:rPr>
      </w:pPr>
    </w:p>
    <w:tbl>
      <w:tblPr>
        <w:tblW w:w="7832" w:type="dxa"/>
        <w:tblInd w:w="90" w:type="dxa"/>
        <w:tblLook w:val="04A0"/>
      </w:tblPr>
      <w:tblGrid>
        <w:gridCol w:w="1796"/>
        <w:gridCol w:w="1521"/>
        <w:gridCol w:w="1522"/>
        <w:gridCol w:w="1496"/>
        <w:gridCol w:w="1497"/>
      </w:tblGrid>
      <w:tr w:rsidR="001169DF" w:rsidRPr="00053D65" w:rsidTr="00C34B9C">
        <w:trPr>
          <w:trHeight w:val="438"/>
        </w:trPr>
        <w:tc>
          <w:tcPr>
            <w:tcW w:w="17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color w:val="000000"/>
                <w:lang w:eastAsia="id-ID"/>
              </w:rPr>
            </w:pPr>
            <w:r w:rsidRPr="00E94E2E">
              <w:rPr>
                <w:rFonts w:ascii="Times New Roman" w:eastAsia="Times New Roman" w:hAnsi="Times New Roman" w:cs="Times New Roman"/>
                <w:b/>
                <w:bCs/>
                <w:color w:val="000000"/>
                <w:lang w:eastAsia="id-ID"/>
              </w:rPr>
              <w:t>Data Statistika</w:t>
            </w:r>
          </w:p>
        </w:tc>
        <w:tc>
          <w:tcPr>
            <w:tcW w:w="30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color w:val="000000"/>
                <w:lang w:eastAsia="id-ID"/>
              </w:rPr>
            </w:pPr>
            <w:r w:rsidRPr="00E94E2E">
              <w:rPr>
                <w:rFonts w:ascii="Times New Roman" w:eastAsia="Times New Roman" w:hAnsi="Times New Roman" w:cs="Times New Roman"/>
                <w:b/>
                <w:bCs/>
                <w:color w:val="000000"/>
                <w:lang w:eastAsia="id-ID"/>
              </w:rPr>
              <w:t>Kelas Kontrol</w:t>
            </w:r>
          </w:p>
        </w:tc>
        <w:tc>
          <w:tcPr>
            <w:tcW w:w="2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color w:val="000000"/>
                <w:lang w:eastAsia="id-ID"/>
              </w:rPr>
            </w:pPr>
            <w:r w:rsidRPr="00E94E2E">
              <w:rPr>
                <w:rFonts w:ascii="Times New Roman" w:eastAsia="Times New Roman" w:hAnsi="Times New Roman" w:cs="Times New Roman"/>
                <w:b/>
                <w:bCs/>
                <w:color w:val="000000"/>
                <w:lang w:eastAsia="id-ID"/>
              </w:rPr>
              <w:t>Kelas Eksperimen</w:t>
            </w:r>
          </w:p>
        </w:tc>
      </w:tr>
      <w:tr w:rsidR="001169DF" w:rsidRPr="00053D65" w:rsidTr="00C34B9C">
        <w:trPr>
          <w:trHeight w:val="302"/>
        </w:trPr>
        <w:tc>
          <w:tcPr>
            <w:tcW w:w="1796" w:type="dxa"/>
            <w:vMerge/>
            <w:tcBorders>
              <w:top w:val="single" w:sz="4" w:space="0" w:color="auto"/>
              <w:left w:val="single" w:sz="4" w:space="0" w:color="auto"/>
              <w:bottom w:val="single" w:sz="4" w:space="0" w:color="000000"/>
              <w:right w:val="single" w:sz="4" w:space="0" w:color="auto"/>
            </w:tcBorders>
            <w:vAlign w:val="center"/>
            <w:hideMark/>
          </w:tcPr>
          <w:p w:rsidR="001169DF" w:rsidRPr="00E94E2E" w:rsidRDefault="001169DF" w:rsidP="00C34B9C">
            <w:pPr>
              <w:spacing w:after="0"/>
              <w:rPr>
                <w:rFonts w:ascii="Times New Roman" w:eastAsia="Times New Roman" w:hAnsi="Times New Roman" w:cs="Times New Roman"/>
                <w:b/>
                <w:bCs/>
                <w:color w:val="000000"/>
                <w:lang w:eastAsia="id-ID"/>
              </w:rPr>
            </w:pPr>
          </w:p>
        </w:tc>
        <w:tc>
          <w:tcPr>
            <w:tcW w:w="1521" w:type="dxa"/>
            <w:tcBorders>
              <w:top w:val="nil"/>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i/>
                <w:iCs/>
                <w:color w:val="000000"/>
                <w:lang w:eastAsia="id-ID"/>
              </w:rPr>
            </w:pPr>
            <w:r w:rsidRPr="00E94E2E">
              <w:rPr>
                <w:rFonts w:ascii="Times New Roman" w:eastAsia="Times New Roman" w:hAnsi="Times New Roman" w:cs="Times New Roman"/>
                <w:b/>
                <w:bCs/>
                <w:i/>
                <w:iCs/>
                <w:color w:val="000000"/>
                <w:lang w:eastAsia="id-ID"/>
              </w:rPr>
              <w:t>Pretest</w:t>
            </w:r>
          </w:p>
        </w:tc>
        <w:tc>
          <w:tcPr>
            <w:tcW w:w="1521" w:type="dxa"/>
            <w:tcBorders>
              <w:top w:val="nil"/>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i/>
                <w:iCs/>
                <w:color w:val="000000"/>
                <w:lang w:eastAsia="id-ID"/>
              </w:rPr>
            </w:pPr>
            <w:r w:rsidRPr="00E94E2E">
              <w:rPr>
                <w:rFonts w:ascii="Times New Roman" w:eastAsia="Times New Roman" w:hAnsi="Times New Roman" w:cs="Times New Roman"/>
                <w:b/>
                <w:bCs/>
                <w:i/>
                <w:iCs/>
                <w:color w:val="000000"/>
                <w:lang w:eastAsia="id-ID"/>
              </w:rPr>
              <w:t>Postest</w:t>
            </w:r>
          </w:p>
        </w:tc>
        <w:tc>
          <w:tcPr>
            <w:tcW w:w="1496" w:type="dxa"/>
            <w:tcBorders>
              <w:top w:val="nil"/>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i/>
                <w:iCs/>
                <w:color w:val="000000"/>
                <w:lang w:eastAsia="id-ID"/>
              </w:rPr>
            </w:pPr>
            <w:r w:rsidRPr="00E94E2E">
              <w:rPr>
                <w:rFonts w:ascii="Times New Roman" w:eastAsia="Times New Roman" w:hAnsi="Times New Roman" w:cs="Times New Roman"/>
                <w:b/>
                <w:bCs/>
                <w:i/>
                <w:iCs/>
                <w:color w:val="000000"/>
                <w:lang w:eastAsia="id-ID"/>
              </w:rPr>
              <w:t>Pretest</w:t>
            </w:r>
          </w:p>
        </w:tc>
        <w:tc>
          <w:tcPr>
            <w:tcW w:w="1496" w:type="dxa"/>
            <w:tcBorders>
              <w:top w:val="nil"/>
              <w:left w:val="nil"/>
              <w:bottom w:val="single" w:sz="4" w:space="0" w:color="auto"/>
              <w:right w:val="single" w:sz="4" w:space="0" w:color="auto"/>
            </w:tcBorders>
            <w:shd w:val="clear" w:color="auto" w:fill="auto"/>
            <w:noWrap/>
            <w:vAlign w:val="center"/>
            <w:hideMark/>
          </w:tcPr>
          <w:p w:rsidR="001169DF" w:rsidRPr="00E94E2E" w:rsidRDefault="001169DF" w:rsidP="00C34B9C">
            <w:pPr>
              <w:spacing w:after="0"/>
              <w:jc w:val="center"/>
              <w:rPr>
                <w:rFonts w:ascii="Times New Roman" w:eastAsia="Times New Roman" w:hAnsi="Times New Roman" w:cs="Times New Roman"/>
                <w:b/>
                <w:bCs/>
                <w:i/>
                <w:iCs/>
                <w:color w:val="000000"/>
                <w:lang w:eastAsia="id-ID"/>
              </w:rPr>
            </w:pPr>
            <w:r w:rsidRPr="00E94E2E">
              <w:rPr>
                <w:rFonts w:ascii="Times New Roman" w:eastAsia="Times New Roman" w:hAnsi="Times New Roman" w:cs="Times New Roman"/>
                <w:b/>
                <w:bCs/>
                <w:i/>
                <w:iCs/>
                <w:color w:val="000000"/>
                <w:lang w:eastAsia="id-ID"/>
              </w:rPr>
              <w:t>Postest</w:t>
            </w:r>
          </w:p>
        </w:tc>
      </w:tr>
      <w:tr w:rsidR="001169DF" w:rsidRPr="00053D65" w:rsidTr="00C34B9C">
        <w:trPr>
          <w:trHeight w:val="302"/>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Mean</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44,11</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56,32</w:t>
            </w:r>
          </w:p>
        </w:tc>
        <w:tc>
          <w:tcPr>
            <w:tcW w:w="1496" w:type="dxa"/>
            <w:tcBorders>
              <w:top w:val="nil"/>
              <w:left w:val="nil"/>
              <w:bottom w:val="nil"/>
              <w:right w:val="nil"/>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44,06</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72,65</w:t>
            </w:r>
          </w:p>
        </w:tc>
      </w:tr>
      <w:tr w:rsidR="001169DF" w:rsidRPr="00053D65" w:rsidTr="00C34B9C">
        <w:trPr>
          <w:trHeight w:val="302"/>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Std. Deviation</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14,37</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13,72</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14,28</w:t>
            </w:r>
          </w:p>
        </w:tc>
        <w:tc>
          <w:tcPr>
            <w:tcW w:w="1496"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12,88</w:t>
            </w:r>
          </w:p>
        </w:tc>
      </w:tr>
      <w:tr w:rsidR="001169DF" w:rsidRPr="00053D65" w:rsidTr="00C34B9C">
        <w:trPr>
          <w:trHeight w:val="302"/>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Minimum</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25,00</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35,00</w:t>
            </w:r>
          </w:p>
        </w:tc>
        <w:tc>
          <w:tcPr>
            <w:tcW w:w="1496"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25,00</w:t>
            </w:r>
          </w:p>
        </w:tc>
        <w:tc>
          <w:tcPr>
            <w:tcW w:w="1496"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50,00</w:t>
            </w:r>
          </w:p>
        </w:tc>
      </w:tr>
      <w:tr w:rsidR="001169DF" w:rsidRPr="00053D65" w:rsidTr="00C34B9C">
        <w:trPr>
          <w:trHeight w:val="302"/>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Maximum</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65,00</w:t>
            </w:r>
          </w:p>
        </w:tc>
        <w:tc>
          <w:tcPr>
            <w:tcW w:w="1521"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val="en-ID" w:eastAsia="id-ID"/>
              </w:rPr>
              <w:t>80</w:t>
            </w:r>
            <w:r w:rsidRPr="00E94E2E">
              <w:rPr>
                <w:rFonts w:ascii="Times New Roman" w:eastAsia="Times New Roman" w:hAnsi="Times New Roman" w:cs="Times New Roman"/>
                <w:color w:val="000000"/>
                <w:lang w:eastAsia="id-ID"/>
              </w:rPr>
              <w:t>,00</w:t>
            </w:r>
          </w:p>
        </w:tc>
        <w:tc>
          <w:tcPr>
            <w:tcW w:w="1496"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eastAsia="id-ID"/>
              </w:rPr>
              <w:t>70,00</w:t>
            </w:r>
          </w:p>
        </w:tc>
        <w:tc>
          <w:tcPr>
            <w:tcW w:w="1496" w:type="dxa"/>
            <w:tcBorders>
              <w:top w:val="nil"/>
              <w:left w:val="nil"/>
              <w:bottom w:val="single" w:sz="4" w:space="0" w:color="auto"/>
              <w:right w:val="single" w:sz="4" w:space="0" w:color="auto"/>
            </w:tcBorders>
            <w:shd w:val="clear" w:color="auto" w:fill="auto"/>
            <w:noWrap/>
            <w:vAlign w:val="bottom"/>
            <w:hideMark/>
          </w:tcPr>
          <w:p w:rsidR="001169DF" w:rsidRPr="00E94E2E" w:rsidRDefault="001169DF" w:rsidP="00C34B9C">
            <w:pPr>
              <w:spacing w:after="0"/>
              <w:jc w:val="center"/>
              <w:rPr>
                <w:rFonts w:ascii="Times New Roman" w:eastAsia="Times New Roman" w:hAnsi="Times New Roman" w:cs="Times New Roman"/>
                <w:color w:val="000000"/>
                <w:lang w:eastAsia="id-ID"/>
              </w:rPr>
            </w:pPr>
            <w:r w:rsidRPr="00E94E2E">
              <w:rPr>
                <w:rFonts w:ascii="Times New Roman" w:eastAsia="Times New Roman" w:hAnsi="Times New Roman" w:cs="Times New Roman"/>
                <w:color w:val="000000"/>
                <w:lang w:val="en-ID" w:eastAsia="id-ID"/>
              </w:rPr>
              <w:t>90</w:t>
            </w:r>
            <w:r w:rsidRPr="00E94E2E">
              <w:rPr>
                <w:rFonts w:ascii="Times New Roman" w:eastAsia="Times New Roman" w:hAnsi="Times New Roman" w:cs="Times New Roman"/>
                <w:color w:val="000000"/>
                <w:lang w:eastAsia="id-ID"/>
              </w:rPr>
              <w:t>,00</w:t>
            </w:r>
          </w:p>
        </w:tc>
      </w:tr>
    </w:tbl>
    <w:p w:rsidR="001169DF" w:rsidRPr="00325BAE" w:rsidRDefault="001169DF" w:rsidP="001169DF"/>
    <w:p w:rsidR="00527DD3" w:rsidRDefault="001169DF" w:rsidP="00527DD3">
      <w:pPr>
        <w:tabs>
          <w:tab w:val="left" w:pos="567"/>
        </w:tabs>
        <w:spacing w:after="0" w:line="480" w:lineRule="auto"/>
        <w:ind w:firstLine="567"/>
        <w:jc w:val="both"/>
        <w:rPr>
          <w:rFonts w:ascii="Times New Roman" w:hAnsi="Times New Roman" w:cs="Times New Roman"/>
          <w:sz w:val="24"/>
          <w:szCs w:val="24"/>
        </w:rPr>
      </w:pPr>
      <w:r w:rsidRPr="00815601">
        <w:rPr>
          <w:rFonts w:ascii="Times New Roman" w:hAnsi="Times New Roman" w:cs="Times New Roman"/>
          <w:sz w:val="24"/>
          <w:szCs w:val="24"/>
        </w:rPr>
        <w:t xml:space="preserve">Berdasarkan tabel berikut dapat kita lihat hasil analisis data pretes dan postes kemampuan berpikir kritis peserta didik pada kelas yang diberi perlakuan khusus atau kelas eksperimen an kelas yang tidak diberi perlakuan khusus atau kelas kontrol terlihat adanya peningkatan </w:t>
      </w:r>
      <w:r>
        <w:rPr>
          <w:rFonts w:ascii="Times New Roman" w:hAnsi="Times New Roman" w:cs="Times New Roman"/>
          <w:sz w:val="24"/>
          <w:szCs w:val="24"/>
        </w:rPr>
        <w:t xml:space="preserve">dan penurunan </w:t>
      </w:r>
      <w:r w:rsidRPr="00815601">
        <w:rPr>
          <w:rFonts w:ascii="Times New Roman" w:hAnsi="Times New Roman" w:cs="Times New Roman"/>
          <w:sz w:val="24"/>
          <w:szCs w:val="24"/>
        </w:rPr>
        <w:t xml:space="preserve">nilai dari tes akhir atau postes untuk rata-rata, standar deviasi, nilai maksimum dan nilai minimum. </w:t>
      </w:r>
      <w:r>
        <w:rPr>
          <w:rFonts w:ascii="Times New Roman" w:hAnsi="Times New Roman" w:cs="Times New Roman"/>
          <w:sz w:val="24"/>
          <w:szCs w:val="24"/>
        </w:rPr>
        <w:t xml:space="preserve">Pada tes awal atau pretes pada kelas eksperimen untuk standar deviasi didapat nilai sebesar 14,28  dan pada tes akhir didapat nilai 12,88. </w:t>
      </w:r>
    </w:p>
    <w:p w:rsidR="00604418"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04418">
        <w:rPr>
          <w:rFonts w:ascii="Times New Roman" w:hAnsi="Times New Roman" w:cs="Times New Roman"/>
          <w:sz w:val="24"/>
          <w:szCs w:val="24"/>
        </w:rPr>
        <w:t>Untuk mengetahu</w:t>
      </w:r>
      <w:r>
        <w:rPr>
          <w:rFonts w:ascii="Times New Roman" w:hAnsi="Times New Roman" w:cs="Times New Roman"/>
          <w:sz w:val="24"/>
          <w:szCs w:val="24"/>
        </w:rPr>
        <w:t>i</w:t>
      </w:r>
      <w:r w:rsidR="00604418">
        <w:rPr>
          <w:rFonts w:ascii="Times New Roman" w:hAnsi="Times New Roman" w:cs="Times New Roman"/>
          <w:sz w:val="24"/>
          <w:szCs w:val="24"/>
        </w:rPr>
        <w:t xml:space="preserve"> adanya dampak dari kemampuan menulis teks ekaplasi terhadap berpikir kritis maka dihitung melalui korelasi antar variabel yaitu sebagai berikut.</w:t>
      </w:r>
    </w:p>
    <w:p w:rsidR="00604418" w:rsidRPr="00527DD3" w:rsidRDefault="00604418" w:rsidP="00527DD3">
      <w:pPr>
        <w:pStyle w:val="ListParagraph"/>
        <w:tabs>
          <w:tab w:val="left" w:pos="567"/>
          <w:tab w:val="left" w:pos="1290"/>
        </w:tabs>
        <w:spacing w:after="0" w:line="360" w:lineRule="auto"/>
        <w:ind w:left="0"/>
        <w:jc w:val="center"/>
        <w:rPr>
          <w:rFonts w:ascii="Times New Roman" w:hAnsi="Times New Roman" w:cs="Times New Roman"/>
          <w:b/>
          <w:sz w:val="22"/>
          <w:szCs w:val="22"/>
        </w:rPr>
      </w:pPr>
      <w:r w:rsidRPr="001B001F">
        <w:rPr>
          <w:rFonts w:ascii="Times New Roman" w:hAnsi="Times New Roman" w:cs="Times New Roman"/>
          <w:b/>
          <w:sz w:val="22"/>
          <w:szCs w:val="22"/>
        </w:rPr>
        <w:t>Korelasi Antar Variabel</w:t>
      </w: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846582</wp:posOffset>
            </wp:positionH>
            <wp:positionV relativeFrom="paragraph">
              <wp:posOffset>239522</wp:posOffset>
            </wp:positionV>
            <wp:extent cx="3463027" cy="1962912"/>
            <wp:effectExtent l="19050" t="0" r="4073" b="0"/>
            <wp:wrapNone/>
            <wp:docPr id="11" name="Picture 10"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11"/>
                    <a:stretch>
                      <a:fillRect/>
                    </a:stretch>
                  </pic:blipFill>
                  <pic:spPr>
                    <a:xfrm>
                      <a:off x="0" y="0"/>
                      <a:ext cx="3461989" cy="1962324"/>
                    </a:xfrm>
                    <a:prstGeom prst="rect">
                      <a:avLst/>
                    </a:prstGeom>
                  </pic:spPr>
                </pic:pic>
              </a:graphicData>
            </a:graphic>
          </wp:anchor>
        </w:drawing>
      </w:r>
    </w:p>
    <w:p w:rsidR="00604418" w:rsidRDefault="00604418"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604418" w:rsidRDefault="00604418"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527DD3" w:rsidRDefault="00604418"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27DD3"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527DD3"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527DD3"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527DD3"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p>
    <w:p w:rsidR="00604418" w:rsidRDefault="00527DD3"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04418">
        <w:rPr>
          <w:rFonts w:ascii="Times New Roman" w:hAnsi="Times New Roman" w:cs="Times New Roman"/>
          <w:sz w:val="24"/>
          <w:szCs w:val="24"/>
        </w:rPr>
        <w:t xml:space="preserve">Berdasarkan tabel </w:t>
      </w:r>
      <w:r w:rsidR="00E2260D">
        <w:rPr>
          <w:rFonts w:ascii="Times New Roman" w:hAnsi="Times New Roman" w:cs="Times New Roman"/>
          <w:sz w:val="24"/>
          <w:szCs w:val="24"/>
        </w:rPr>
        <w:t xml:space="preserve">tersebut </w:t>
      </w:r>
      <w:r w:rsidR="00604418">
        <w:rPr>
          <w:rFonts w:ascii="Times New Roman" w:hAnsi="Times New Roman" w:cs="Times New Roman"/>
          <w:sz w:val="24"/>
          <w:szCs w:val="24"/>
        </w:rPr>
        <w:t>diperoleh bahwa koefisien antara kemampuan menulis teks eksplanasi dengan kemampuan berpikir kritis dapat dilihat bahwa ada hubungan searah antar keduanya. Artinya jika kemampuan menulis teks eksplanasi meningkat akan diikuti dengan meningkatknya kemampuan berpikir kritis. Dengan koefisien korelasi 0.881dengan nilai signifikansi 0.000.</w:t>
      </w:r>
    </w:p>
    <w:p w:rsidR="00604418" w:rsidRDefault="00604418" w:rsidP="00604418">
      <w:pPr>
        <w:pStyle w:val="ListParagraph"/>
        <w:tabs>
          <w:tab w:val="left" w:pos="567"/>
          <w:tab w:val="left" w:pos="12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Hubungan  antara keduanya menunjukan adanya hubungan positif  dengan  nilai korelasi 0.881 dan nilai signifikansi 0.000 artinya jika kemampuan menulis teks eksplanasi meningkat maka kemampuan berpikir kritispun meningkat. Begitupula sebaliknya jika kemampuan menulis teks eksplanasi menurun maka kemampuan berpikir kritispun menurun. Maka, hipotesis ke empat menyatakan bahwa terdapat hubungan antara kemampuan menulis teks eksplanasi dengan berpikir kritis dapat diterima.</w:t>
      </w:r>
    </w:p>
    <w:p w:rsidR="00604418" w:rsidRPr="000D5D04" w:rsidRDefault="00527DD3" w:rsidP="00604418">
      <w:pPr>
        <w:pStyle w:val="ListParagraph"/>
        <w:tabs>
          <w:tab w:val="left" w:pos="567"/>
        </w:tabs>
        <w:spacing w:after="0" w:line="480" w:lineRule="auto"/>
        <w:ind w:left="0"/>
        <w:jc w:val="both"/>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Simpulan dan Saran</w:t>
      </w:r>
      <w:r w:rsidR="000D5D04" w:rsidRPr="000D5D04">
        <w:rPr>
          <w:rFonts w:ascii="Times New Roman" w:hAnsi="Times New Roman" w:cs="Times New Roman"/>
          <w:b/>
          <w:sz w:val="24"/>
          <w:szCs w:val="24"/>
          <w:shd w:val="clear" w:color="auto" w:fill="FFFFFF" w:themeFill="background1"/>
        </w:rPr>
        <w:t xml:space="preserve"> </w:t>
      </w:r>
      <w:r w:rsidR="00604418" w:rsidRPr="000D5D04">
        <w:rPr>
          <w:rFonts w:ascii="Times New Roman" w:hAnsi="Times New Roman" w:cs="Times New Roman"/>
          <w:b/>
          <w:sz w:val="24"/>
          <w:szCs w:val="24"/>
          <w:shd w:val="clear" w:color="auto" w:fill="FFFFFF" w:themeFill="background1"/>
        </w:rPr>
        <w:tab/>
      </w:r>
    </w:p>
    <w:p w:rsidR="000D5D04" w:rsidRPr="000D5D04" w:rsidRDefault="000D5D04" w:rsidP="000D5D04">
      <w:pPr>
        <w:spacing w:after="0" w:line="480" w:lineRule="auto"/>
        <w:rPr>
          <w:rFonts w:ascii="Times New Roman" w:hAnsi="Times New Roman" w:cs="Times New Roman"/>
          <w:b/>
          <w:sz w:val="24"/>
          <w:szCs w:val="24"/>
        </w:rPr>
      </w:pPr>
      <w:r w:rsidRPr="000D5D04">
        <w:rPr>
          <w:rFonts w:ascii="Times New Roman" w:hAnsi="Times New Roman" w:cs="Times New Roman"/>
          <w:b/>
          <w:sz w:val="24"/>
          <w:szCs w:val="24"/>
        </w:rPr>
        <w:t>Simpulan</w:t>
      </w:r>
    </w:p>
    <w:p w:rsidR="000D5D04" w:rsidRDefault="000D5D04" w:rsidP="000D5D04">
      <w:pPr>
        <w:pStyle w:val="ListParagraph"/>
        <w:spacing w:after="0" w:line="480" w:lineRule="auto"/>
        <w:ind w:left="0" w:firstLine="567"/>
        <w:jc w:val="both"/>
        <w:rPr>
          <w:rFonts w:ascii="Times New Roman" w:hAnsi="Times New Roman" w:cs="Times New Roman"/>
          <w:sz w:val="24"/>
          <w:szCs w:val="24"/>
        </w:rPr>
      </w:pPr>
      <w:r w:rsidRPr="00992A2B">
        <w:rPr>
          <w:rFonts w:ascii="Times New Roman" w:hAnsi="Times New Roman" w:cs="Times New Roman"/>
          <w:sz w:val="24"/>
          <w:szCs w:val="24"/>
        </w:rPr>
        <w:t xml:space="preserve">Berdasarkan pembahasan hasil pengolahan dan analisis data penelitian penenrapan model pembelajaran </w:t>
      </w:r>
      <w:r w:rsidRPr="00992A2B">
        <w:rPr>
          <w:rFonts w:ascii="Times New Roman" w:hAnsi="Times New Roman" w:cs="Times New Roman"/>
          <w:i/>
          <w:sz w:val="24"/>
          <w:szCs w:val="24"/>
        </w:rPr>
        <w:t>collaborative learning</w:t>
      </w:r>
      <w:r w:rsidRPr="00992A2B">
        <w:rPr>
          <w:rFonts w:ascii="Times New Roman" w:hAnsi="Times New Roman" w:cs="Times New Roman"/>
          <w:sz w:val="24"/>
          <w:szCs w:val="24"/>
        </w:rPr>
        <w:t xml:space="preserve"> dalam menulis teks eksplanasi pada peserta didik kelas VIII SMPN 5 Cianjur berdampak terhadap peningkatan berpikir kritis, maka penulis mengambil simpulan sebagai berikut.</w:t>
      </w:r>
    </w:p>
    <w:p w:rsidR="000D5D04" w:rsidRDefault="000D5D04" w:rsidP="000D5D04">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menulis teks eksplanasi dengan menggunakan model pembelajaran </w:t>
      </w:r>
      <w:r w:rsidRPr="00FE31C8">
        <w:rPr>
          <w:rFonts w:ascii="Times New Roman" w:hAnsi="Times New Roman" w:cs="Times New Roman"/>
          <w:i/>
          <w:sz w:val="24"/>
          <w:szCs w:val="24"/>
        </w:rPr>
        <w:t>collaborative learning</w:t>
      </w:r>
      <w:r>
        <w:rPr>
          <w:rFonts w:ascii="Times New Roman" w:hAnsi="Times New Roman" w:cs="Times New Roman"/>
          <w:sz w:val="24"/>
          <w:szCs w:val="24"/>
        </w:rPr>
        <w:t xml:space="preserve">  lebih efektif dalam pembelajaran menulis teks eksplanasi dibanding dengan model pembelajaran langsung. Peserta didik lebih antusias dan lebih bersemangat dalam proses pembelajaran </w:t>
      </w:r>
      <w:r>
        <w:rPr>
          <w:rFonts w:ascii="Times New Roman" w:hAnsi="Times New Roman" w:cs="Times New Roman"/>
          <w:sz w:val="24"/>
          <w:szCs w:val="24"/>
        </w:rPr>
        <w:lastRenderedPageBreak/>
        <w:t xml:space="preserve">kemudian melalui pembelajaran </w:t>
      </w:r>
      <w:r w:rsidRPr="00994DCA">
        <w:rPr>
          <w:rFonts w:ascii="Times New Roman" w:hAnsi="Times New Roman" w:cs="Times New Roman"/>
          <w:i/>
          <w:sz w:val="24"/>
          <w:szCs w:val="24"/>
        </w:rPr>
        <w:t>collaborative learning</w:t>
      </w:r>
      <w:r>
        <w:rPr>
          <w:rFonts w:ascii="Times New Roman" w:hAnsi="Times New Roman" w:cs="Times New Roman"/>
          <w:sz w:val="24"/>
          <w:szCs w:val="24"/>
        </w:rPr>
        <w:t xml:space="preserve"> peserta didik tidak hanya sebagai pembelajar namun merekapun sebagai pengajar bagi teman dalam kelompok kolaborasinya yang masih punya kendala dalam memahami materi pembelajaran. Sesuai dengan filosofis konsep belajar bahwa untuk dapat belajar seseorang harus memiliki pasangan. Maka pembelajaran kolaboratif ini setiap peserta didik memiliki pasangan untuk dapat belajar dan menggali potensi yang masing-masing peserta didik miliki dalam bertukar ide, gagasan, pendapat untuk memecahkan permasalahan bersama-sama. Melalui pembelajaran kolaboratif ini selain mereka mendapatkan pembelajaran kemudian mereka dapat berinteraksi sosial dengan peserta didik lain sehingga pembelajaran lebih bermakna. Berbeda dengan model pembelajaran langsung  yaitu pembelajaran berpusat pada pendidik (</w:t>
      </w:r>
      <w:r w:rsidRPr="00810B28">
        <w:rPr>
          <w:rFonts w:ascii="Times New Roman" w:hAnsi="Times New Roman" w:cs="Times New Roman"/>
          <w:i/>
          <w:sz w:val="24"/>
          <w:szCs w:val="24"/>
        </w:rPr>
        <w:t>centre learning</w:t>
      </w:r>
      <w:r>
        <w:rPr>
          <w:rFonts w:ascii="Times New Roman" w:hAnsi="Times New Roman" w:cs="Times New Roman"/>
          <w:sz w:val="24"/>
          <w:szCs w:val="24"/>
        </w:rPr>
        <w:t>), maka kesuksesan pembelajaran tergantung pada pendidik.  Jika pendidik kurang persiapan, pengetahuan, kesiapan diri, antusiasme peserta didik dapat menjadi bosan dan perhatiannya terhambat sehingga proses pembelajaran akan terhambat. Pada dasarnya tidak ada model pembelajaran yang lebih baik atau tidak baik hanya saja tergantung dengan kebutuhan dan disesuaikan dengan tujuan pembelajaran itu sendiri. Sehingga dalam hal ini pendidik harus pandai untuk memilih model pembelajaran yang tepat sesuai dengan kebutuhan pembelajaran yang akan dilaksanakan.</w:t>
      </w:r>
    </w:p>
    <w:p w:rsidR="000D5D04" w:rsidRDefault="000D5D04" w:rsidP="000D5D04">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Adanya perbedaan yang signifikan antara kemampuan menulis peserta didik pada kelas yang menggunakan model pembelajaran </w:t>
      </w:r>
      <w:r w:rsidRPr="00C93C88">
        <w:rPr>
          <w:rFonts w:ascii="Times New Roman" w:hAnsi="Times New Roman" w:cs="Times New Roman"/>
          <w:i/>
          <w:sz w:val="24"/>
          <w:szCs w:val="24"/>
        </w:rPr>
        <w:t>collaborative learning</w:t>
      </w:r>
      <w:r>
        <w:rPr>
          <w:rFonts w:ascii="Times New Roman" w:hAnsi="Times New Roman" w:cs="Times New Roman"/>
          <w:sz w:val="24"/>
          <w:szCs w:val="24"/>
        </w:rPr>
        <w:t xml:space="preserve"> dengan peserta didik pada kelas yang menggunakan model pembelajaran  </w:t>
      </w:r>
      <w:r>
        <w:rPr>
          <w:rFonts w:ascii="Times New Roman" w:hAnsi="Times New Roman" w:cs="Times New Roman"/>
          <w:sz w:val="24"/>
          <w:szCs w:val="24"/>
        </w:rPr>
        <w:lastRenderedPageBreak/>
        <w:t xml:space="preserve">langsung. Hal itu dapat dilihat dari hasil pemberian pretes dan postest kelas kontrol. Dimana pada kelas yang diberi penerapan model pembelajaran </w:t>
      </w:r>
      <w:r w:rsidRPr="00992E18">
        <w:rPr>
          <w:rFonts w:ascii="Times New Roman" w:hAnsi="Times New Roman" w:cs="Times New Roman"/>
          <w:i/>
          <w:sz w:val="24"/>
          <w:szCs w:val="24"/>
        </w:rPr>
        <w:t>collaborative learning</w:t>
      </w:r>
      <w:r>
        <w:rPr>
          <w:rFonts w:ascii="Times New Roman" w:hAnsi="Times New Roman" w:cs="Times New Roman"/>
          <w:sz w:val="24"/>
          <w:szCs w:val="24"/>
        </w:rPr>
        <w:t xml:space="preserve"> nilai rata-rata awal adalah </w:t>
      </w:r>
      <w:r w:rsidR="00992E18">
        <w:rPr>
          <w:rFonts w:ascii="Times New Roman" w:hAnsi="Times New Roman" w:cs="Times New Roman"/>
          <w:sz w:val="24"/>
          <w:szCs w:val="24"/>
        </w:rPr>
        <w:t xml:space="preserve"> 66,06</w:t>
      </w:r>
      <w:r>
        <w:rPr>
          <w:rFonts w:ascii="Times New Roman" w:hAnsi="Times New Roman" w:cs="Times New Roman"/>
          <w:sz w:val="24"/>
          <w:szCs w:val="24"/>
        </w:rPr>
        <w:t xml:space="preserve"> dan tes akhir</w:t>
      </w:r>
      <w:r w:rsidR="00992E18">
        <w:rPr>
          <w:rFonts w:ascii="Times New Roman" w:hAnsi="Times New Roman" w:cs="Times New Roman"/>
          <w:sz w:val="24"/>
          <w:szCs w:val="24"/>
        </w:rPr>
        <w:t xml:space="preserve"> nilai rata-ratanya adalah 77</w:t>
      </w:r>
      <w:r>
        <w:rPr>
          <w:rFonts w:ascii="Times New Roman" w:hAnsi="Times New Roman" w:cs="Times New Roman"/>
          <w:sz w:val="24"/>
          <w:szCs w:val="24"/>
        </w:rPr>
        <w:t>. Sedangkan pada kelas yang menggunakan model pembelajaran langsung pada rata-rata tes awal adalah 66,</w:t>
      </w:r>
      <w:r w:rsidR="00992E18">
        <w:rPr>
          <w:rFonts w:ascii="Times New Roman" w:hAnsi="Times New Roman" w:cs="Times New Roman"/>
          <w:sz w:val="24"/>
          <w:szCs w:val="24"/>
        </w:rPr>
        <w:t>11 dan pada tes akhir adalah 71,6</w:t>
      </w:r>
      <w:r>
        <w:rPr>
          <w:rFonts w:ascii="Times New Roman" w:hAnsi="Times New Roman" w:cs="Times New Roman"/>
          <w:sz w:val="24"/>
          <w:szCs w:val="24"/>
        </w:rPr>
        <w:t xml:space="preserve">4. Sehingga peningkatan kemampuan menulis teks eksplanasi lebih meningkat pada kelas yang diberikan model pembelajarn </w:t>
      </w:r>
      <w:r w:rsidRPr="00003BE9">
        <w:rPr>
          <w:rFonts w:ascii="Times New Roman" w:hAnsi="Times New Roman" w:cs="Times New Roman"/>
          <w:i/>
          <w:sz w:val="24"/>
          <w:szCs w:val="24"/>
        </w:rPr>
        <w:t>collaborative learning</w:t>
      </w:r>
      <w:r>
        <w:rPr>
          <w:rFonts w:ascii="Times New Roman" w:hAnsi="Times New Roman" w:cs="Times New Roman"/>
          <w:sz w:val="24"/>
          <w:szCs w:val="24"/>
        </w:rPr>
        <w:t>.</w:t>
      </w:r>
    </w:p>
    <w:p w:rsidR="000D5D04" w:rsidRDefault="000D5D04" w:rsidP="000D5D04">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peserta didik dalam menulis teks eksplanasi dengan model pembelajaran</w:t>
      </w:r>
      <w:r w:rsidRPr="00707906">
        <w:rPr>
          <w:rFonts w:ascii="Times New Roman" w:hAnsi="Times New Roman" w:cs="Times New Roman"/>
          <w:i/>
          <w:sz w:val="24"/>
          <w:szCs w:val="24"/>
          <w:lang w:val="en-ID"/>
        </w:rPr>
        <w:t xml:space="preserve">collaborative learning </w:t>
      </w:r>
      <w:r w:rsidRPr="00FE31C8">
        <w:rPr>
          <w:rFonts w:ascii="Times New Roman" w:hAnsi="Times New Roman" w:cs="Times New Roman"/>
          <w:sz w:val="24"/>
          <w:szCs w:val="24"/>
        </w:rPr>
        <w:t>lebih baik daripada</w:t>
      </w:r>
      <w:r>
        <w:rPr>
          <w:rFonts w:ascii="Times New Roman" w:hAnsi="Times New Roman" w:cs="Times New Roman"/>
          <w:sz w:val="24"/>
          <w:szCs w:val="24"/>
        </w:rPr>
        <w:t xml:space="preserve"> kemampuan peserta didik menulis teks eksplanasi dengan model pembelajaran langsung. Hal ini ditunjukan dengan hasil nilai akhir peserta didik dalam menulis teks eksplanasi.</w:t>
      </w:r>
    </w:p>
    <w:p w:rsidR="000D5D04" w:rsidRPr="00527DD3" w:rsidRDefault="000D5D04" w:rsidP="00527DD3">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6C7575">
        <w:rPr>
          <w:rFonts w:ascii="Times New Roman" w:hAnsi="Times New Roman" w:cs="Times New Roman"/>
          <w:i/>
          <w:sz w:val="24"/>
          <w:szCs w:val="24"/>
        </w:rPr>
        <w:t>collaborative learning</w:t>
      </w:r>
      <w:r>
        <w:rPr>
          <w:rFonts w:ascii="Times New Roman" w:hAnsi="Times New Roman" w:cs="Times New Roman"/>
          <w:sz w:val="24"/>
          <w:szCs w:val="24"/>
        </w:rPr>
        <w:t xml:space="preserve"> dalam pembelajaran menulis teks eksplanasi  berdampak terhadap kemampuan berpikir kritis peserta didik yang ditunjukan dengan hasil kemampuan berpikir kritis peserta didik dalam menulis teks eksplanasi yang mengalami peningkatan sesuai dengan meningkatnya kemampuan menulis peserta didik. </w:t>
      </w:r>
    </w:p>
    <w:p w:rsidR="000D5D04" w:rsidRPr="000D5D04" w:rsidRDefault="000D5D04" w:rsidP="000D5D04">
      <w:pPr>
        <w:spacing w:after="0" w:line="480" w:lineRule="auto"/>
        <w:jc w:val="both"/>
        <w:rPr>
          <w:rFonts w:ascii="Times New Roman" w:hAnsi="Times New Roman" w:cs="Times New Roman"/>
          <w:b/>
          <w:sz w:val="24"/>
          <w:szCs w:val="24"/>
        </w:rPr>
      </w:pPr>
      <w:r w:rsidRPr="000D5D04">
        <w:rPr>
          <w:rFonts w:ascii="Times New Roman" w:hAnsi="Times New Roman" w:cs="Times New Roman"/>
          <w:b/>
          <w:sz w:val="24"/>
          <w:szCs w:val="24"/>
        </w:rPr>
        <w:t>Saran</w:t>
      </w:r>
    </w:p>
    <w:p w:rsidR="000D5D04" w:rsidRPr="00D16BAE" w:rsidRDefault="000D5D04" w:rsidP="000D5D04">
      <w:pPr>
        <w:spacing w:after="0" w:line="480" w:lineRule="auto"/>
        <w:ind w:firstLine="567"/>
        <w:jc w:val="both"/>
        <w:rPr>
          <w:rFonts w:ascii="Times New Roman" w:hAnsi="Times New Roman" w:cs="Times New Roman"/>
          <w:sz w:val="24"/>
          <w:szCs w:val="24"/>
        </w:rPr>
      </w:pPr>
      <w:r w:rsidRPr="00D16BAE">
        <w:rPr>
          <w:rFonts w:ascii="Times New Roman" w:hAnsi="Times New Roman" w:cs="Times New Roman"/>
          <w:sz w:val="24"/>
          <w:szCs w:val="24"/>
        </w:rPr>
        <w:t xml:space="preserve">Berdasarkan </w:t>
      </w:r>
      <w:r>
        <w:rPr>
          <w:rFonts w:ascii="Times New Roman" w:hAnsi="Times New Roman" w:cs="Times New Roman"/>
          <w:sz w:val="24"/>
          <w:szCs w:val="24"/>
        </w:rPr>
        <w:t xml:space="preserve">hasil pengamatan penulis dalam </w:t>
      </w:r>
      <w:r w:rsidRPr="00D16BAE">
        <w:rPr>
          <w:rFonts w:ascii="Times New Roman" w:hAnsi="Times New Roman" w:cs="Times New Roman"/>
          <w:sz w:val="24"/>
          <w:szCs w:val="24"/>
        </w:rPr>
        <w:t>penelitian penen</w:t>
      </w:r>
      <w:r>
        <w:rPr>
          <w:rFonts w:ascii="Times New Roman" w:hAnsi="Times New Roman" w:cs="Times New Roman"/>
          <w:sz w:val="24"/>
          <w:szCs w:val="24"/>
        </w:rPr>
        <w:t>e</w:t>
      </w:r>
      <w:r w:rsidRPr="00D16BAE">
        <w:rPr>
          <w:rFonts w:ascii="Times New Roman" w:hAnsi="Times New Roman" w:cs="Times New Roman"/>
          <w:sz w:val="24"/>
          <w:szCs w:val="24"/>
        </w:rPr>
        <w:t xml:space="preserve">rapan model pembelajaran </w:t>
      </w:r>
      <w:r w:rsidRPr="00D16BAE">
        <w:rPr>
          <w:rFonts w:ascii="Times New Roman" w:hAnsi="Times New Roman" w:cs="Times New Roman"/>
          <w:i/>
          <w:sz w:val="24"/>
          <w:szCs w:val="24"/>
        </w:rPr>
        <w:t>collaborative learning</w:t>
      </w:r>
      <w:r w:rsidRPr="00D16BAE">
        <w:rPr>
          <w:rFonts w:ascii="Times New Roman" w:hAnsi="Times New Roman" w:cs="Times New Roman"/>
          <w:sz w:val="24"/>
          <w:szCs w:val="24"/>
        </w:rPr>
        <w:t xml:space="preserve"> dalam menulis teks eksplanasi pada peserta didik kelas VIII SMPN 5 Cianjur berdampak terhadap peningkatan berpikir kritis, </w:t>
      </w:r>
      <w:r w:rsidRPr="00D16BAE">
        <w:rPr>
          <w:rFonts w:ascii="Times New Roman" w:hAnsi="Times New Roman" w:cs="Times New Roman"/>
          <w:sz w:val="24"/>
          <w:szCs w:val="24"/>
        </w:rPr>
        <w:lastRenderedPageBreak/>
        <w:t xml:space="preserve">maka penulis </w:t>
      </w:r>
      <w:r>
        <w:rPr>
          <w:rFonts w:ascii="Times New Roman" w:hAnsi="Times New Roman" w:cs="Times New Roman"/>
          <w:sz w:val="24"/>
          <w:szCs w:val="24"/>
        </w:rPr>
        <w:t>mengemukakan beberapa saran dalam penelitian ini yaitu sebagai berikut</w:t>
      </w:r>
      <w:r w:rsidRPr="00D16BAE">
        <w:rPr>
          <w:rFonts w:ascii="Times New Roman" w:hAnsi="Times New Roman" w:cs="Times New Roman"/>
          <w:sz w:val="24"/>
          <w:szCs w:val="24"/>
        </w:rPr>
        <w:t>.</w:t>
      </w:r>
    </w:p>
    <w:p w:rsidR="000D5D04" w:rsidRDefault="000D5D04" w:rsidP="000D5D04">
      <w:pPr>
        <w:pStyle w:val="ListParagraph"/>
        <w:numPr>
          <w:ilvl w:val="0"/>
          <w:numId w:val="10"/>
        </w:numPr>
        <w:spacing w:after="0" w:line="480" w:lineRule="auto"/>
        <w:ind w:left="284" w:hanging="284"/>
        <w:jc w:val="both"/>
        <w:rPr>
          <w:rFonts w:ascii="Times New Roman" w:hAnsi="Times New Roman" w:cs="Times New Roman"/>
          <w:sz w:val="24"/>
          <w:szCs w:val="24"/>
        </w:rPr>
      </w:pPr>
      <w:r w:rsidRPr="003E4499">
        <w:rPr>
          <w:rFonts w:ascii="Times New Roman" w:hAnsi="Times New Roman" w:cs="Times New Roman"/>
          <w:sz w:val="24"/>
          <w:szCs w:val="24"/>
        </w:rPr>
        <w:t xml:space="preserve">Model pembelajaran </w:t>
      </w:r>
      <w:r w:rsidRPr="003E4499">
        <w:rPr>
          <w:rFonts w:ascii="Times New Roman" w:hAnsi="Times New Roman" w:cs="Times New Roman"/>
          <w:i/>
          <w:sz w:val="24"/>
          <w:szCs w:val="24"/>
        </w:rPr>
        <w:t>collaborative learning</w:t>
      </w:r>
      <w:r w:rsidRPr="003E4499">
        <w:rPr>
          <w:rFonts w:ascii="Times New Roman" w:hAnsi="Times New Roman" w:cs="Times New Roman"/>
          <w:sz w:val="24"/>
          <w:szCs w:val="24"/>
        </w:rPr>
        <w:t xml:space="preserve"> ini dapat dijadikan salah satu alternatif model pembelajaran yang dapat diaplikasikan dalam kelas terkait dengan kemampuan menulis teks eksplanasi maupun kemampuan menulis teks lainnya karena melalui model pembelajaran ini salah satu k</w:t>
      </w:r>
      <w:r w:rsidRPr="003E4499">
        <w:rPr>
          <w:rFonts w:ascii="Times New Roman" w:hAnsi="Times New Roman" w:cs="Times New Roman"/>
          <w:sz w:val="24"/>
          <w:szCs w:val="24"/>
          <w:lang w:val="en-ID"/>
        </w:rPr>
        <w:t xml:space="preserve">esulitan dalam pembelajaran menulis </w:t>
      </w:r>
      <w:r w:rsidRPr="003E4499">
        <w:rPr>
          <w:rFonts w:ascii="Times New Roman" w:hAnsi="Times New Roman" w:cs="Times New Roman"/>
          <w:sz w:val="24"/>
          <w:szCs w:val="24"/>
        </w:rPr>
        <w:t>yaitu sulit</w:t>
      </w:r>
      <w:r w:rsidRPr="003E4499">
        <w:rPr>
          <w:rFonts w:ascii="Times New Roman" w:hAnsi="Times New Roman" w:cs="Times New Roman"/>
          <w:sz w:val="24"/>
          <w:szCs w:val="24"/>
          <w:lang w:val="en-ID"/>
        </w:rPr>
        <w:t xml:space="preserve"> untuk menemukan ide yang ingin disampaikan dan bingung untuk mengungkapkan ide atau gagasan yang akan dituangkan</w:t>
      </w:r>
      <w:r w:rsidRPr="003E4499">
        <w:rPr>
          <w:rFonts w:ascii="Times New Roman" w:hAnsi="Times New Roman" w:cs="Times New Roman"/>
          <w:sz w:val="24"/>
          <w:szCs w:val="24"/>
        </w:rPr>
        <w:t xml:space="preserve"> darimana dapat diminimalisir karena adanya saling tukar pendapat dan gagasan yang memacu peserta didik untuk lebih kritis dalam memecahkan masalah sehingga </w:t>
      </w:r>
      <w:r>
        <w:rPr>
          <w:rFonts w:ascii="Times New Roman" w:hAnsi="Times New Roman" w:cs="Times New Roman"/>
          <w:sz w:val="24"/>
          <w:szCs w:val="24"/>
        </w:rPr>
        <w:t xml:space="preserve">terjadinya proses saling meningkatkan kemampuan satu sama lain lebih tinggi dibandingkan model pembelajaran </w:t>
      </w:r>
      <w:r w:rsidRPr="003E4499">
        <w:rPr>
          <w:rFonts w:ascii="Times New Roman" w:hAnsi="Times New Roman" w:cs="Times New Roman"/>
          <w:i/>
          <w:sz w:val="24"/>
          <w:szCs w:val="24"/>
        </w:rPr>
        <w:t xml:space="preserve">centre </w:t>
      </w:r>
      <w:r>
        <w:rPr>
          <w:rFonts w:ascii="Times New Roman" w:hAnsi="Times New Roman" w:cs="Times New Roman"/>
          <w:i/>
          <w:sz w:val="24"/>
          <w:szCs w:val="24"/>
        </w:rPr>
        <w:t xml:space="preserve">teacher. </w:t>
      </w:r>
      <w:r w:rsidRPr="003E4499">
        <w:rPr>
          <w:rFonts w:ascii="Times New Roman" w:hAnsi="Times New Roman" w:cs="Times New Roman"/>
          <w:sz w:val="24"/>
          <w:szCs w:val="24"/>
        </w:rPr>
        <w:t>Namun dalam aplikasi model pembelajaran ini sesuaikan dengan sintax yang telah ditentukan.</w:t>
      </w:r>
    </w:p>
    <w:p w:rsidR="000D5D04" w:rsidRPr="003E4499" w:rsidRDefault="000D5D04" w:rsidP="000D5D0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Sesuai dengan salah satu prinsip pokok pembelajaran abad 21 yang digagas oleh Jennifer Nichols bahwa </w:t>
      </w:r>
      <w:r w:rsidRPr="003228A3">
        <w:rPr>
          <w:rFonts w:ascii="Times New Roman" w:hAnsi="Times New Roman" w:cs="Times New Roman"/>
          <w:i/>
          <w:sz w:val="24"/>
          <w:szCs w:val="24"/>
        </w:rPr>
        <w:t>Instruction should be student-centred</w:t>
      </w:r>
      <w:r>
        <w:rPr>
          <w:rFonts w:ascii="Times New Roman" w:hAnsi="Times New Roman" w:cs="Times New Roman"/>
          <w:sz w:val="24"/>
          <w:szCs w:val="24"/>
        </w:rPr>
        <w:t xml:space="preserve">. Bahwa pengembangan pembelajaran seyogyanya menggunakan pendekatan yang berpusat pada peserta didik sebagai subjek pembelajaran yang secara aktif mengembangkan minat dan potensi yang dimilikinya. Peserta didik tidak dituntut untuk mendengarkan dan menghafal materi pelajaran yang diberikan pendidik, tetapi berupaya untuk mengkonstruksi pelajaran yang diberikan pendidik. Oleh karena itu pendidik disarankan untuk lebih banyak </w:t>
      </w:r>
      <w:r>
        <w:rPr>
          <w:rFonts w:ascii="Times New Roman" w:hAnsi="Times New Roman" w:cs="Times New Roman"/>
          <w:sz w:val="24"/>
          <w:szCs w:val="24"/>
        </w:rPr>
        <w:lastRenderedPageBreak/>
        <w:t>menggunakan model-model pembelajaran yang menjadikan peserta didik aktif dalam proses pembelajaran.</w:t>
      </w:r>
    </w:p>
    <w:p w:rsidR="000D5D04" w:rsidRDefault="000D5D04" w:rsidP="000D5D0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Pendidik perlu menciptakan iklim belajar dan mengajar yang sehat dan menyenangkan di dalam kelas sehingga bisa memberikan dorongan kepada peserta didik agar mempunyai motivasi yang tinggi dan memberikan dorongan yang positifdan pendidik merupakan motivator bagi peserta didik untuk mempengaruhi peserta didik lebih semangat dalam kegiatan belajar. </w:t>
      </w:r>
    </w:p>
    <w:p w:rsidR="000D5D04" w:rsidRDefault="000D5D04" w:rsidP="000D5D0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Melalui hasil penelitian ini, penulis berharap semoga dapat memberikan pencerahan bagi peneliti yang akan datang melakukan penelitian model pembelajaran lainnya.</w:t>
      </w:r>
    </w:p>
    <w:p w:rsidR="000D5D04" w:rsidRDefault="000D5D04"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Default="00992E18" w:rsidP="000D5D04">
      <w:pPr>
        <w:pStyle w:val="ListParagraph"/>
        <w:spacing w:after="0" w:line="480" w:lineRule="auto"/>
        <w:rPr>
          <w:rFonts w:ascii="Times New Roman" w:hAnsi="Times New Roman" w:cs="Times New Roman"/>
          <w:sz w:val="24"/>
          <w:szCs w:val="24"/>
        </w:rPr>
      </w:pPr>
    </w:p>
    <w:p w:rsidR="00992E18" w:rsidRPr="00560C78" w:rsidRDefault="00992E18" w:rsidP="000D5D04">
      <w:pPr>
        <w:pStyle w:val="ListParagraph"/>
        <w:spacing w:after="0" w:line="480" w:lineRule="auto"/>
        <w:rPr>
          <w:rFonts w:ascii="Times New Roman" w:hAnsi="Times New Roman" w:cs="Times New Roman"/>
          <w:sz w:val="24"/>
          <w:szCs w:val="24"/>
        </w:rPr>
      </w:pPr>
    </w:p>
    <w:p w:rsidR="000D5D04" w:rsidRDefault="00604418" w:rsidP="000D5D04">
      <w:pPr>
        <w:pStyle w:val="NoSpacing"/>
        <w:jc w:val="center"/>
        <w:rPr>
          <w:rFonts w:ascii="Times New Roman" w:hAnsi="Times New Roman" w:cs="Times New Roman"/>
          <w:b/>
          <w:sz w:val="28"/>
          <w:szCs w:val="28"/>
          <w:lang w:val="en-ID"/>
        </w:rPr>
      </w:pPr>
      <w:r>
        <w:rPr>
          <w:rFonts w:ascii="Times New Roman" w:hAnsi="Times New Roman" w:cs="Times New Roman"/>
          <w:sz w:val="24"/>
          <w:szCs w:val="24"/>
        </w:rPr>
        <w:lastRenderedPageBreak/>
        <w:tab/>
      </w:r>
      <w:r w:rsidR="000D5D04">
        <w:rPr>
          <w:rFonts w:ascii="Times New Roman" w:hAnsi="Times New Roman" w:cs="Times New Roman"/>
          <w:b/>
          <w:sz w:val="28"/>
          <w:szCs w:val="28"/>
          <w:lang w:val="en-ID"/>
        </w:rPr>
        <w:t>DAFTAR PUSTAKA</w:t>
      </w:r>
    </w:p>
    <w:p w:rsidR="000D5D04" w:rsidRDefault="000D5D04" w:rsidP="000D5D04">
      <w:pPr>
        <w:pStyle w:val="NoSpacing"/>
        <w:rPr>
          <w:rFonts w:ascii="Times New Roman" w:hAnsi="Times New Roman" w:cs="Times New Roman"/>
          <w:b/>
          <w:sz w:val="28"/>
          <w:szCs w:val="28"/>
          <w:lang w:val="en-ID"/>
        </w:rPr>
      </w:pPr>
    </w:p>
    <w:p w:rsidR="000D5D04" w:rsidRDefault="000D5D04" w:rsidP="000D5D04">
      <w:pPr>
        <w:jc w:val="both"/>
        <w:rPr>
          <w:rFonts w:ascii="Times New Roman" w:hAnsi="Times New Roman" w:cs="Times New Roman"/>
          <w:sz w:val="24"/>
          <w:szCs w:val="24"/>
          <w:lang w:val="en-ID"/>
        </w:rPr>
      </w:pPr>
    </w:p>
    <w:p w:rsidR="000D5D04" w:rsidRPr="007F285D" w:rsidRDefault="000D5D04" w:rsidP="000D5D04">
      <w:pPr>
        <w:ind w:left="851" w:hanging="851"/>
        <w:jc w:val="both"/>
        <w:rPr>
          <w:rFonts w:ascii="Times New Roman" w:hAnsi="Times New Roman" w:cs="Times New Roman"/>
          <w:sz w:val="24"/>
          <w:szCs w:val="24"/>
        </w:rPr>
      </w:pPr>
      <w:r w:rsidRPr="006818B3">
        <w:rPr>
          <w:rFonts w:ascii="Times New Roman" w:hAnsi="Times New Roman" w:cs="Times New Roman"/>
          <w:sz w:val="24"/>
          <w:szCs w:val="24"/>
          <w:shd w:val="clear" w:color="auto" w:fill="FFFFFF"/>
        </w:rPr>
        <w:t> </w:t>
      </w:r>
      <w:r>
        <w:rPr>
          <w:rFonts w:ascii="Times New Roman" w:hAnsi="Times New Roman" w:cs="Times New Roman"/>
          <w:sz w:val="24"/>
          <w:szCs w:val="24"/>
          <w:lang w:val="en-ID"/>
        </w:rPr>
        <w:t>Abidin</w:t>
      </w:r>
      <w:r>
        <w:rPr>
          <w:rFonts w:ascii="Times New Roman" w:hAnsi="Times New Roman" w:cs="Times New Roman"/>
          <w:sz w:val="24"/>
          <w:szCs w:val="24"/>
        </w:rPr>
        <w:t xml:space="preserve">. </w:t>
      </w:r>
      <w:r w:rsidRPr="007F285D">
        <w:rPr>
          <w:rFonts w:ascii="Times New Roman" w:hAnsi="Times New Roman" w:cs="Times New Roman"/>
          <w:sz w:val="24"/>
          <w:szCs w:val="24"/>
          <w:lang w:val="en-ID"/>
        </w:rPr>
        <w:t>(2013</w:t>
      </w:r>
      <w:r w:rsidRPr="007F285D">
        <w:rPr>
          <w:rFonts w:ascii="Times New Roman" w:hAnsi="Times New Roman" w:cs="Times New Roman"/>
          <w:sz w:val="24"/>
          <w:szCs w:val="24"/>
        </w:rPr>
        <w:t xml:space="preserve">). </w:t>
      </w:r>
      <w:r w:rsidRPr="007F285D">
        <w:rPr>
          <w:rFonts w:ascii="Times New Roman" w:hAnsi="Times New Roman" w:cs="Times New Roman"/>
          <w:i/>
          <w:sz w:val="24"/>
          <w:szCs w:val="24"/>
        </w:rPr>
        <w:t>Pembelajaran Bahasa Berbasis Pendidikan Karakter</w:t>
      </w:r>
      <w:r w:rsidRPr="007F285D">
        <w:rPr>
          <w:rFonts w:ascii="Times New Roman" w:hAnsi="Times New Roman" w:cs="Times New Roman"/>
          <w:sz w:val="24"/>
          <w:szCs w:val="24"/>
        </w:rPr>
        <w:t>. Bandung: Refika Aditama.</w:t>
      </w:r>
    </w:p>
    <w:p w:rsidR="000D5D04" w:rsidRPr="007F285D" w:rsidRDefault="000D5D04" w:rsidP="000D5D04">
      <w:pPr>
        <w:tabs>
          <w:tab w:val="left" w:pos="142"/>
        </w:tabs>
        <w:ind w:left="851" w:hanging="851"/>
        <w:jc w:val="both"/>
        <w:rPr>
          <w:rFonts w:ascii="Times New Roman" w:hAnsi="Times New Roman" w:cs="Times New Roman"/>
          <w:sz w:val="24"/>
          <w:szCs w:val="24"/>
        </w:rPr>
      </w:pPr>
      <w:r>
        <w:rPr>
          <w:rFonts w:ascii="Times New Roman" w:hAnsi="Times New Roman" w:cs="Times New Roman"/>
          <w:sz w:val="24"/>
          <w:szCs w:val="24"/>
        </w:rPr>
        <w:t>Alwasilah.</w:t>
      </w:r>
      <w:r w:rsidRPr="007F285D">
        <w:rPr>
          <w:rFonts w:ascii="Times New Roman" w:hAnsi="Times New Roman" w:cs="Times New Roman"/>
          <w:sz w:val="24"/>
          <w:szCs w:val="24"/>
        </w:rPr>
        <w:t xml:space="preserve">(2010). </w:t>
      </w:r>
      <w:r w:rsidRPr="007F285D">
        <w:rPr>
          <w:rFonts w:ascii="Times New Roman" w:hAnsi="Times New Roman" w:cs="Times New Roman"/>
          <w:i/>
          <w:sz w:val="24"/>
          <w:szCs w:val="24"/>
        </w:rPr>
        <w:t>Filsafata Bahasa dan Pendidikan</w:t>
      </w:r>
      <w:r w:rsidRPr="007F285D">
        <w:rPr>
          <w:rFonts w:ascii="Times New Roman" w:hAnsi="Times New Roman" w:cs="Times New Roman"/>
          <w:sz w:val="24"/>
          <w:szCs w:val="24"/>
        </w:rPr>
        <w:t>. Bandung:  Remaja Rosdakarya.</w:t>
      </w:r>
    </w:p>
    <w:p w:rsidR="000D5D04" w:rsidRDefault="000D5D04" w:rsidP="000D5D04">
      <w:pPr>
        <w:spacing w:line="360" w:lineRule="auto"/>
        <w:ind w:left="709" w:hanging="709"/>
        <w:jc w:val="both"/>
        <w:rPr>
          <w:rFonts w:ascii="Times New Roman" w:hAnsi="Times New Roman" w:cs="Times New Roman"/>
          <w:sz w:val="24"/>
          <w:szCs w:val="24"/>
        </w:rPr>
      </w:pPr>
      <w:bookmarkStart w:id="0" w:name="_GoBack"/>
      <w:bookmarkEnd w:id="0"/>
      <w:r w:rsidRPr="007F285D">
        <w:rPr>
          <w:rFonts w:ascii="Times New Roman" w:hAnsi="Times New Roman" w:cs="Times New Roman"/>
          <w:sz w:val="24"/>
          <w:szCs w:val="24"/>
          <w:lang w:val="en-ID"/>
        </w:rPr>
        <w:t xml:space="preserve">Alwasilah. (2013). </w:t>
      </w:r>
      <w:r w:rsidRPr="007F285D">
        <w:rPr>
          <w:rFonts w:ascii="Times New Roman" w:hAnsi="Times New Roman" w:cs="Times New Roman"/>
          <w:i/>
          <w:sz w:val="24"/>
          <w:szCs w:val="24"/>
          <w:lang w:val="en-ID"/>
        </w:rPr>
        <w:t>PokoknyaMenulis Cara</w:t>
      </w:r>
      <w:r w:rsidRPr="007F285D">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Baru</w:t>
      </w:r>
      <w:r w:rsidRPr="007F285D">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Menulis</w:t>
      </w:r>
      <w:r w:rsidRPr="007F285D">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dengan</w:t>
      </w:r>
      <w:r w:rsidRPr="007F285D">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Metode</w:t>
      </w:r>
      <w:r w:rsidRPr="007F285D">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Kolaborasi</w:t>
      </w:r>
      <w:r w:rsidRPr="007F285D">
        <w:rPr>
          <w:rFonts w:ascii="Times New Roman" w:hAnsi="Times New Roman" w:cs="Times New Roman"/>
          <w:sz w:val="24"/>
          <w:szCs w:val="24"/>
          <w:lang w:val="en-ID"/>
        </w:rPr>
        <w:t>. Bandung: Kiblat</w:t>
      </w:r>
      <w:r w:rsidRPr="007F285D">
        <w:rPr>
          <w:rFonts w:ascii="Times New Roman" w:hAnsi="Times New Roman" w:cs="Times New Roman"/>
          <w:sz w:val="24"/>
          <w:szCs w:val="24"/>
        </w:rPr>
        <w:t>.</w:t>
      </w:r>
    </w:p>
    <w:p w:rsidR="000D5D04" w:rsidRPr="007F285D" w:rsidRDefault="000D5D04" w:rsidP="000D5D04">
      <w:pPr>
        <w:jc w:val="both"/>
        <w:rPr>
          <w:rFonts w:ascii="Times New Roman" w:hAnsi="Times New Roman" w:cs="Times New Roman"/>
          <w:sz w:val="24"/>
          <w:szCs w:val="24"/>
          <w:shd w:val="clear" w:color="auto" w:fill="FFFFFF"/>
        </w:rPr>
      </w:pPr>
      <w:r w:rsidRPr="007F285D">
        <w:rPr>
          <w:rFonts w:ascii="Times New Roman" w:hAnsi="Times New Roman" w:cs="Times New Roman"/>
          <w:sz w:val="24"/>
          <w:szCs w:val="24"/>
          <w:shd w:val="clear" w:color="auto" w:fill="FFFFFF"/>
        </w:rPr>
        <w:t>Alec </w:t>
      </w:r>
      <w:r w:rsidRPr="007F285D">
        <w:rPr>
          <w:rStyle w:val="Emphasis"/>
          <w:rFonts w:ascii="Times New Roman" w:hAnsi="Times New Roman" w:cs="Times New Roman"/>
          <w:bCs/>
          <w:sz w:val="24"/>
          <w:szCs w:val="24"/>
          <w:shd w:val="clear" w:color="auto" w:fill="FFFFFF"/>
        </w:rPr>
        <w:t>Fisher</w:t>
      </w:r>
      <w:r w:rsidRPr="007F285D">
        <w:rPr>
          <w:rFonts w:ascii="Times New Roman" w:hAnsi="Times New Roman" w:cs="Times New Roman"/>
          <w:sz w:val="24"/>
          <w:szCs w:val="24"/>
          <w:shd w:val="clear" w:color="auto" w:fill="FFFFFF"/>
        </w:rPr>
        <w:t>. </w:t>
      </w:r>
      <w:r w:rsidRPr="007F285D">
        <w:rPr>
          <w:rFonts w:ascii="Times New Roman" w:hAnsi="Times New Roman" w:cs="Times New Roman"/>
          <w:sz w:val="24"/>
          <w:szCs w:val="24"/>
          <w:shd w:val="clear" w:color="auto" w:fill="FFFFFF"/>
          <w:lang w:val="en-ID"/>
        </w:rPr>
        <w:t>(</w:t>
      </w:r>
      <w:r w:rsidRPr="007F285D">
        <w:rPr>
          <w:rStyle w:val="Emphasis"/>
          <w:rFonts w:ascii="Times New Roman" w:hAnsi="Times New Roman" w:cs="Times New Roman"/>
          <w:bCs/>
          <w:sz w:val="24"/>
          <w:szCs w:val="24"/>
          <w:shd w:val="clear" w:color="auto" w:fill="FFFFFF"/>
        </w:rPr>
        <w:t>2009</w:t>
      </w:r>
      <w:r w:rsidRPr="007F285D">
        <w:rPr>
          <w:rStyle w:val="Emphasis"/>
          <w:rFonts w:ascii="Times New Roman" w:hAnsi="Times New Roman" w:cs="Times New Roman"/>
          <w:bCs/>
          <w:sz w:val="24"/>
          <w:szCs w:val="24"/>
          <w:shd w:val="clear" w:color="auto" w:fill="FFFFFF"/>
          <w:lang w:val="en-ID"/>
        </w:rPr>
        <w:t>)</w:t>
      </w:r>
      <w:r w:rsidRPr="007F285D">
        <w:rPr>
          <w:rFonts w:ascii="Times New Roman" w:hAnsi="Times New Roman" w:cs="Times New Roman"/>
          <w:sz w:val="24"/>
          <w:szCs w:val="24"/>
          <w:shd w:val="clear" w:color="auto" w:fill="FFFFFF"/>
        </w:rPr>
        <w:t xml:space="preserve">. </w:t>
      </w:r>
      <w:r w:rsidRPr="007F285D">
        <w:rPr>
          <w:rFonts w:ascii="Times New Roman" w:hAnsi="Times New Roman" w:cs="Times New Roman"/>
          <w:i/>
          <w:sz w:val="24"/>
          <w:szCs w:val="24"/>
          <w:shd w:val="clear" w:color="auto" w:fill="FFFFFF"/>
        </w:rPr>
        <w:t>Berpikir Kritis</w:t>
      </w:r>
      <w:r w:rsidRPr="007F285D">
        <w:rPr>
          <w:rFonts w:ascii="Times New Roman" w:hAnsi="Times New Roman" w:cs="Times New Roman"/>
          <w:sz w:val="24"/>
          <w:szCs w:val="24"/>
          <w:shd w:val="clear" w:color="auto" w:fill="FFFFFF"/>
        </w:rPr>
        <w:t>: Sebuah Pengantar. Jakarta: Erlangga.</w:t>
      </w:r>
    </w:p>
    <w:p w:rsidR="000D5D04" w:rsidRPr="00610581" w:rsidRDefault="000D5D04" w:rsidP="000D5D04">
      <w:pPr>
        <w:ind w:left="709" w:hanging="709"/>
        <w:jc w:val="both"/>
        <w:rPr>
          <w:rFonts w:ascii="Times New Roman" w:hAnsi="Times New Roman" w:cs="Times New Roman"/>
          <w:sz w:val="24"/>
          <w:szCs w:val="24"/>
          <w:shd w:val="clear" w:color="auto" w:fill="FFFFFF"/>
        </w:rPr>
      </w:pPr>
      <w:r w:rsidRPr="007F285D">
        <w:rPr>
          <w:rStyle w:val="Emphasis"/>
          <w:rFonts w:ascii="Times New Roman" w:hAnsi="Times New Roman" w:cs="Times New Roman"/>
          <w:bCs/>
          <w:sz w:val="24"/>
          <w:szCs w:val="24"/>
          <w:shd w:val="clear" w:color="auto" w:fill="FFFFFF"/>
        </w:rPr>
        <w:t>Amri</w:t>
      </w:r>
      <w:r w:rsidRPr="007F285D">
        <w:rPr>
          <w:rFonts w:ascii="Times New Roman" w:hAnsi="Times New Roman" w:cs="Times New Roman"/>
          <w:sz w:val="24"/>
          <w:szCs w:val="24"/>
          <w:shd w:val="clear" w:color="auto" w:fill="FFFFFF"/>
        </w:rPr>
        <w:t>, Sofan. </w:t>
      </w:r>
      <w:r w:rsidRPr="007F285D">
        <w:rPr>
          <w:rFonts w:ascii="Times New Roman" w:hAnsi="Times New Roman" w:cs="Times New Roman"/>
          <w:sz w:val="24"/>
          <w:szCs w:val="24"/>
          <w:shd w:val="clear" w:color="auto" w:fill="FFFFFF"/>
          <w:lang w:val="en-ID"/>
        </w:rPr>
        <w:t>(</w:t>
      </w:r>
      <w:r w:rsidRPr="007F285D">
        <w:rPr>
          <w:rStyle w:val="Emphasis"/>
          <w:rFonts w:ascii="Times New Roman" w:hAnsi="Times New Roman" w:cs="Times New Roman"/>
          <w:bCs/>
          <w:sz w:val="24"/>
          <w:szCs w:val="24"/>
          <w:shd w:val="clear" w:color="auto" w:fill="FFFFFF"/>
        </w:rPr>
        <w:t>2015</w:t>
      </w:r>
      <w:r w:rsidRPr="007F285D">
        <w:rPr>
          <w:rStyle w:val="Emphasis"/>
          <w:rFonts w:ascii="Times New Roman" w:hAnsi="Times New Roman" w:cs="Times New Roman"/>
          <w:bCs/>
          <w:sz w:val="24"/>
          <w:szCs w:val="24"/>
          <w:shd w:val="clear" w:color="auto" w:fill="FFFFFF"/>
          <w:lang w:val="en-ID"/>
        </w:rPr>
        <w:t>)</w:t>
      </w:r>
      <w:r w:rsidRPr="007F285D">
        <w:rPr>
          <w:rFonts w:ascii="Times New Roman" w:hAnsi="Times New Roman" w:cs="Times New Roman"/>
          <w:sz w:val="24"/>
          <w:szCs w:val="24"/>
          <w:shd w:val="clear" w:color="auto" w:fill="FFFFFF"/>
        </w:rPr>
        <w:t xml:space="preserve">. </w:t>
      </w:r>
      <w:r w:rsidRPr="007F285D">
        <w:rPr>
          <w:rFonts w:ascii="Times New Roman" w:hAnsi="Times New Roman" w:cs="Times New Roman"/>
          <w:i/>
          <w:sz w:val="24"/>
          <w:szCs w:val="24"/>
          <w:shd w:val="clear" w:color="auto" w:fill="FFFFFF"/>
        </w:rPr>
        <w:t>Implementasi Pembelajaran Aktif dalam Kurikulum 2013</w:t>
      </w:r>
      <w:r w:rsidRPr="007F285D">
        <w:rPr>
          <w:rFonts w:ascii="Times New Roman" w:hAnsi="Times New Roman" w:cs="Times New Roman"/>
          <w:sz w:val="24"/>
          <w:szCs w:val="24"/>
          <w:shd w:val="clear" w:color="auto" w:fill="FFFFFF"/>
        </w:rPr>
        <w:t>. Jakarta: Prestasi Pustakaraya.</w:t>
      </w:r>
    </w:p>
    <w:p w:rsidR="000D5D04" w:rsidRPr="006818B3" w:rsidRDefault="000D5D04" w:rsidP="000D5D04">
      <w:pPr>
        <w:ind w:left="851" w:hanging="851"/>
        <w:jc w:val="both"/>
        <w:rPr>
          <w:rFonts w:ascii="Times New Roman" w:hAnsi="Times New Roman" w:cs="Times New Roman"/>
          <w:sz w:val="24"/>
          <w:szCs w:val="24"/>
          <w:lang w:val="en-ID"/>
        </w:rPr>
      </w:pPr>
      <w:r w:rsidRPr="007F285D">
        <w:rPr>
          <w:rStyle w:val="Emphasis"/>
          <w:rFonts w:ascii="Times New Roman" w:hAnsi="Times New Roman" w:cs="Times New Roman"/>
          <w:bCs/>
          <w:sz w:val="24"/>
          <w:szCs w:val="24"/>
          <w:shd w:val="clear" w:color="auto" w:fill="FFFFFF"/>
        </w:rPr>
        <w:t>Anderson</w:t>
      </w:r>
      <w:r w:rsidRPr="007F285D">
        <w:rPr>
          <w:rFonts w:ascii="Times New Roman" w:hAnsi="Times New Roman" w:cs="Times New Roman"/>
          <w:sz w:val="24"/>
          <w:szCs w:val="24"/>
          <w:shd w:val="clear" w:color="auto" w:fill="FFFFFF"/>
        </w:rPr>
        <w:t>, Mark dan </w:t>
      </w:r>
      <w:r w:rsidRPr="007F285D">
        <w:rPr>
          <w:rStyle w:val="Emphasis"/>
          <w:rFonts w:ascii="Times New Roman" w:hAnsi="Times New Roman" w:cs="Times New Roman"/>
          <w:bCs/>
          <w:sz w:val="24"/>
          <w:szCs w:val="24"/>
          <w:shd w:val="clear" w:color="auto" w:fill="FFFFFF"/>
        </w:rPr>
        <w:t>Anderson</w:t>
      </w:r>
      <w:r w:rsidRPr="007F285D">
        <w:rPr>
          <w:rFonts w:ascii="Times New Roman" w:hAnsi="Times New Roman" w:cs="Times New Roman"/>
          <w:sz w:val="24"/>
          <w:szCs w:val="24"/>
          <w:shd w:val="clear" w:color="auto" w:fill="FFFFFF"/>
        </w:rPr>
        <w:t xml:space="preserve">, Kathy. </w:t>
      </w:r>
      <w:r w:rsidRPr="007F285D">
        <w:rPr>
          <w:rFonts w:ascii="Times New Roman" w:hAnsi="Times New Roman" w:cs="Times New Roman"/>
          <w:sz w:val="24"/>
          <w:szCs w:val="24"/>
          <w:shd w:val="clear" w:color="auto" w:fill="FFFFFF"/>
          <w:lang w:val="en-ID"/>
        </w:rPr>
        <w:t>(</w:t>
      </w:r>
      <w:r w:rsidRPr="007F285D">
        <w:rPr>
          <w:rFonts w:ascii="Times New Roman" w:hAnsi="Times New Roman" w:cs="Times New Roman"/>
          <w:sz w:val="24"/>
          <w:szCs w:val="24"/>
          <w:shd w:val="clear" w:color="auto" w:fill="FFFFFF"/>
        </w:rPr>
        <w:t>2003</w:t>
      </w:r>
      <w:r w:rsidRPr="007F285D">
        <w:rPr>
          <w:rFonts w:ascii="Times New Roman" w:hAnsi="Times New Roman" w:cs="Times New Roman"/>
          <w:sz w:val="24"/>
          <w:szCs w:val="24"/>
          <w:shd w:val="clear" w:color="auto" w:fill="FFFFFF"/>
          <w:lang w:val="en-ID"/>
        </w:rPr>
        <w:t>)</w:t>
      </w:r>
      <w:r w:rsidRPr="007F285D">
        <w:rPr>
          <w:rFonts w:ascii="Times New Roman" w:hAnsi="Times New Roman" w:cs="Times New Roman"/>
          <w:sz w:val="24"/>
          <w:szCs w:val="24"/>
          <w:shd w:val="clear" w:color="auto" w:fill="FFFFFF"/>
        </w:rPr>
        <w:t xml:space="preserve">. </w:t>
      </w:r>
      <w:r w:rsidRPr="007F285D">
        <w:rPr>
          <w:rFonts w:ascii="Times New Roman" w:hAnsi="Times New Roman" w:cs="Times New Roman"/>
          <w:i/>
          <w:sz w:val="24"/>
          <w:szCs w:val="24"/>
          <w:shd w:val="clear" w:color="auto" w:fill="FFFFFF"/>
        </w:rPr>
        <w:t>Text Tyype in English 1</w:t>
      </w:r>
      <w:r w:rsidRPr="007F285D">
        <w:rPr>
          <w:rFonts w:ascii="Times New Roman" w:hAnsi="Times New Roman" w:cs="Times New Roman"/>
          <w:sz w:val="24"/>
          <w:szCs w:val="24"/>
          <w:shd w:val="clear" w:color="auto" w:fill="FFFFFF"/>
        </w:rPr>
        <w:t>. Australia: Macmillan</w:t>
      </w:r>
    </w:p>
    <w:p w:rsidR="000D5D04" w:rsidRDefault="000D5D04" w:rsidP="000D5D04">
      <w:pPr>
        <w:pStyle w:val="NoSpacing"/>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Barkley, Elizabert E. Dkk. </w:t>
      </w:r>
      <w:r w:rsidRPr="007F285D">
        <w:rPr>
          <w:rFonts w:ascii="Times New Roman" w:hAnsi="Times New Roman" w:cs="Times New Roman"/>
          <w:sz w:val="24"/>
          <w:szCs w:val="24"/>
          <w:lang w:val="en-ID"/>
        </w:rPr>
        <w:t>(</w:t>
      </w:r>
      <w:r w:rsidRPr="007F285D">
        <w:rPr>
          <w:rFonts w:ascii="Times New Roman" w:hAnsi="Times New Roman" w:cs="Times New Roman"/>
          <w:sz w:val="24"/>
          <w:szCs w:val="24"/>
        </w:rPr>
        <w:t>2014</w:t>
      </w:r>
      <w:r w:rsidRPr="007F285D">
        <w:rPr>
          <w:rFonts w:ascii="Times New Roman" w:hAnsi="Times New Roman" w:cs="Times New Roman"/>
          <w:sz w:val="24"/>
          <w:szCs w:val="24"/>
          <w:lang w:val="en-ID"/>
        </w:rPr>
        <w:t>)</w:t>
      </w:r>
      <w:r w:rsidRPr="007F285D">
        <w:rPr>
          <w:rFonts w:ascii="Times New Roman" w:hAnsi="Times New Roman" w:cs="Times New Roman"/>
          <w:sz w:val="24"/>
          <w:szCs w:val="24"/>
        </w:rPr>
        <w:t xml:space="preserve">. </w:t>
      </w:r>
      <w:r w:rsidRPr="007F285D">
        <w:rPr>
          <w:rFonts w:ascii="Times New Roman" w:hAnsi="Times New Roman" w:cs="Times New Roman"/>
          <w:i/>
          <w:iCs/>
          <w:sz w:val="24"/>
          <w:szCs w:val="24"/>
        </w:rPr>
        <w:t>Collaborative Learning Techniques</w:t>
      </w:r>
      <w:r w:rsidRPr="007F285D">
        <w:rPr>
          <w:rFonts w:ascii="Times New Roman" w:hAnsi="Times New Roman" w:cs="Times New Roman"/>
          <w:sz w:val="24"/>
          <w:szCs w:val="24"/>
        </w:rPr>
        <w:t>. Bandung: Nusa Media.</w:t>
      </w:r>
    </w:p>
    <w:p w:rsidR="000D5D04" w:rsidRDefault="000D5D04" w:rsidP="000D5D04">
      <w:pPr>
        <w:pStyle w:val="NoSpacing"/>
        <w:ind w:left="709" w:hanging="709"/>
        <w:jc w:val="both"/>
        <w:rPr>
          <w:rFonts w:ascii="Times New Roman" w:hAnsi="Times New Roman" w:cs="Times New Roman"/>
          <w:sz w:val="24"/>
          <w:szCs w:val="24"/>
        </w:rPr>
      </w:pPr>
    </w:p>
    <w:p w:rsidR="000D5D04" w:rsidRDefault="000D5D04" w:rsidP="000D5D04">
      <w:pPr>
        <w:ind w:left="709" w:hanging="709"/>
        <w:jc w:val="both"/>
        <w:rPr>
          <w:rFonts w:ascii="Times New Roman" w:hAnsi="Times New Roman" w:cs="Times New Roman"/>
          <w:bCs/>
          <w:sz w:val="24"/>
          <w:szCs w:val="24"/>
        </w:rPr>
      </w:pPr>
      <w:r w:rsidRPr="007F285D">
        <w:rPr>
          <w:rFonts w:ascii="Times New Roman" w:hAnsi="Times New Roman" w:cs="Times New Roman"/>
          <w:sz w:val="24"/>
          <w:szCs w:val="24"/>
        </w:rPr>
        <w:t xml:space="preserve">Baiq Emilia Susdiana </w:t>
      </w:r>
      <w:r>
        <w:rPr>
          <w:rFonts w:ascii="Times New Roman" w:hAnsi="Times New Roman" w:cs="Times New Roman"/>
          <w:sz w:val="24"/>
          <w:szCs w:val="24"/>
        </w:rPr>
        <w:t>(</w:t>
      </w:r>
      <w:r w:rsidRPr="007F285D">
        <w:rPr>
          <w:rFonts w:ascii="Times New Roman" w:hAnsi="Times New Roman" w:cs="Times New Roman"/>
          <w:sz w:val="24"/>
          <w:szCs w:val="24"/>
        </w:rPr>
        <w:t>2017</w:t>
      </w:r>
      <w:r>
        <w:rPr>
          <w:rFonts w:ascii="Times New Roman" w:hAnsi="Times New Roman" w:cs="Times New Roman"/>
          <w:sz w:val="24"/>
          <w:szCs w:val="24"/>
        </w:rPr>
        <w:t xml:space="preserve">). </w:t>
      </w:r>
      <w:r w:rsidRPr="007F285D">
        <w:rPr>
          <w:rFonts w:ascii="Times New Roman" w:hAnsi="Times New Roman" w:cs="Times New Roman"/>
          <w:sz w:val="24"/>
          <w:szCs w:val="24"/>
        </w:rPr>
        <w:t xml:space="preserve"> </w:t>
      </w:r>
      <w:r w:rsidRPr="007F285D">
        <w:rPr>
          <w:rFonts w:ascii="Times New Roman" w:hAnsi="Times New Roman" w:cs="Times New Roman"/>
          <w:i/>
          <w:sz w:val="24"/>
          <w:szCs w:val="24"/>
        </w:rPr>
        <w:t xml:space="preserve">Menulis Teks Eksplanasi Mengguakan Metode Picture and Picture pada Siswa Kelas VIII SMP. </w:t>
      </w:r>
      <w:r w:rsidRPr="007F285D">
        <w:rPr>
          <w:rFonts w:ascii="Times New Roman" w:hAnsi="Times New Roman" w:cs="Times New Roman"/>
          <w:sz w:val="24"/>
          <w:szCs w:val="24"/>
        </w:rPr>
        <w:t xml:space="preserve">Tesis, Universitas Mataram. </w:t>
      </w:r>
      <w:r w:rsidRPr="007F285D">
        <w:rPr>
          <w:rFonts w:ascii="Times New Roman" w:hAnsi="Times New Roman" w:cs="Times New Roman"/>
          <w:bCs/>
          <w:sz w:val="24"/>
          <w:szCs w:val="24"/>
        </w:rPr>
        <w:t>(tidak diterbitkan)</w:t>
      </w:r>
      <w:r>
        <w:rPr>
          <w:rFonts w:ascii="Times New Roman" w:hAnsi="Times New Roman" w:cs="Times New Roman"/>
          <w:bCs/>
          <w:sz w:val="24"/>
          <w:szCs w:val="24"/>
        </w:rPr>
        <w:t>.</w:t>
      </w:r>
    </w:p>
    <w:p w:rsidR="000D5D04" w:rsidRDefault="000D5D04" w:rsidP="000D5D04">
      <w:pPr>
        <w:spacing w:after="0"/>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Daryanto, Karim. (2017). </w:t>
      </w:r>
      <w:r w:rsidRPr="007F285D">
        <w:rPr>
          <w:rFonts w:ascii="Times New Roman" w:hAnsi="Times New Roman" w:cs="Times New Roman"/>
          <w:i/>
          <w:sz w:val="24"/>
          <w:szCs w:val="24"/>
          <w:lang w:val="en-ID"/>
        </w:rPr>
        <w:t>Pembelajaran Abad 21</w:t>
      </w:r>
      <w:r w:rsidRPr="007F285D">
        <w:rPr>
          <w:rFonts w:ascii="Times New Roman" w:hAnsi="Times New Roman" w:cs="Times New Roman"/>
          <w:sz w:val="24"/>
          <w:szCs w:val="24"/>
          <w:lang w:val="en-ID"/>
        </w:rPr>
        <w:t>. Yogyakarta: Gava Media</w:t>
      </w:r>
    </w:p>
    <w:p w:rsidR="000D5D04" w:rsidRPr="00610581" w:rsidRDefault="000D5D04" w:rsidP="000D5D04">
      <w:pPr>
        <w:spacing w:after="0"/>
        <w:jc w:val="both"/>
        <w:rPr>
          <w:rFonts w:ascii="Times New Roman" w:hAnsi="Times New Roman" w:cs="Times New Roman"/>
          <w:sz w:val="24"/>
          <w:szCs w:val="24"/>
        </w:rPr>
      </w:pPr>
    </w:p>
    <w:p w:rsidR="000D5D04" w:rsidRDefault="000D5D04" w:rsidP="000D5D04">
      <w:pPr>
        <w:tabs>
          <w:tab w:val="left" w:pos="567"/>
        </w:tabs>
        <w:spacing w:after="0"/>
        <w:ind w:left="709" w:hanging="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Desti Kusmayanti. (2016) . </w:t>
      </w:r>
      <w:r w:rsidRPr="007F285D">
        <w:rPr>
          <w:rFonts w:ascii="Times New Roman" w:hAnsi="Times New Roman" w:cs="Times New Roman"/>
          <w:i/>
          <w:sz w:val="24"/>
          <w:szCs w:val="24"/>
        </w:rPr>
        <w:t>Peningkatan Media Berita TV untuk Meningkatkan Berpikir Kritis Siswa dalam Pembelajaran Menulis Teks Eksplanasi pada Siswa Kelas XI SMK ICB Cinta Wisata</w:t>
      </w:r>
      <w:r>
        <w:rPr>
          <w:rFonts w:ascii="Times New Roman" w:hAnsi="Times New Roman" w:cs="Times New Roman"/>
          <w:sz w:val="24"/>
          <w:szCs w:val="24"/>
        </w:rPr>
        <w:t>.</w:t>
      </w:r>
      <w:r w:rsidRPr="007F285D">
        <w:rPr>
          <w:rFonts w:ascii="Times New Roman" w:hAnsi="Times New Roman" w:cs="Times New Roman"/>
          <w:sz w:val="24"/>
          <w:szCs w:val="24"/>
        </w:rPr>
        <w:t xml:space="preserve"> Tesis, Universitas Pasundan Bandung.</w:t>
      </w:r>
      <w:r>
        <w:rPr>
          <w:rFonts w:ascii="Times New Roman" w:hAnsi="Times New Roman" w:cs="Times New Roman"/>
          <w:sz w:val="24"/>
          <w:szCs w:val="24"/>
          <w:shd w:val="clear" w:color="auto" w:fill="FFFFFF" w:themeFill="background1"/>
        </w:rPr>
        <w:t xml:space="preserve"> </w:t>
      </w:r>
      <w:r w:rsidRPr="007F285D">
        <w:rPr>
          <w:rFonts w:ascii="Times New Roman" w:hAnsi="Times New Roman" w:cs="Times New Roman"/>
          <w:bCs/>
          <w:sz w:val="24"/>
          <w:szCs w:val="24"/>
        </w:rPr>
        <w:t>(tidak diterbitkan)</w:t>
      </w:r>
    </w:p>
    <w:p w:rsidR="000D5D04" w:rsidRPr="00610581" w:rsidRDefault="000D5D04" w:rsidP="000D5D04">
      <w:pPr>
        <w:tabs>
          <w:tab w:val="left" w:pos="567"/>
        </w:tabs>
        <w:spacing w:after="0"/>
        <w:ind w:left="709" w:hanging="709"/>
        <w:jc w:val="both"/>
        <w:rPr>
          <w:rFonts w:ascii="Times New Roman" w:hAnsi="Times New Roman" w:cs="Times New Roman"/>
          <w:sz w:val="24"/>
          <w:szCs w:val="24"/>
          <w:shd w:val="clear" w:color="auto" w:fill="FFFFFF" w:themeFill="background1"/>
        </w:rPr>
      </w:pPr>
    </w:p>
    <w:p w:rsidR="000D5D04" w:rsidRPr="007F285D" w:rsidRDefault="000D5D04" w:rsidP="000D5D04">
      <w:pPr>
        <w:ind w:left="709" w:hanging="709"/>
        <w:jc w:val="both"/>
        <w:rPr>
          <w:rFonts w:ascii="Times New Roman" w:hAnsi="Times New Roman" w:cs="Times New Roman"/>
          <w:bCs/>
          <w:sz w:val="24"/>
          <w:szCs w:val="24"/>
        </w:rPr>
      </w:pPr>
      <w:r>
        <w:rPr>
          <w:rFonts w:ascii="Times New Roman" w:hAnsi="Times New Roman" w:cs="Times New Roman"/>
          <w:sz w:val="24"/>
          <w:szCs w:val="24"/>
        </w:rPr>
        <w:t>Dina Nur Elia. (</w:t>
      </w:r>
      <w:r w:rsidRPr="007F285D">
        <w:rPr>
          <w:rFonts w:ascii="Times New Roman" w:hAnsi="Times New Roman" w:cs="Times New Roman"/>
          <w:sz w:val="24"/>
          <w:szCs w:val="24"/>
        </w:rPr>
        <w:t>2014</w:t>
      </w:r>
      <w:r>
        <w:rPr>
          <w:rFonts w:ascii="Times New Roman" w:hAnsi="Times New Roman" w:cs="Times New Roman"/>
          <w:sz w:val="24"/>
          <w:szCs w:val="24"/>
        </w:rPr>
        <w:t>)</w:t>
      </w:r>
      <w:r w:rsidRPr="007F28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85D">
        <w:rPr>
          <w:rFonts w:ascii="Times New Roman" w:hAnsi="Times New Roman" w:cs="Times New Roman"/>
          <w:i/>
          <w:sz w:val="24"/>
          <w:szCs w:val="24"/>
        </w:rPr>
        <w:t>The Implementation of Collaborative Learning in Teaching Speaking of Analytical Exposition to the Eleventh Graders of SMAN 1 Sidoarjo</w:t>
      </w:r>
      <w:r>
        <w:rPr>
          <w:rFonts w:ascii="Times New Roman" w:hAnsi="Times New Roman" w:cs="Times New Roman"/>
          <w:i/>
          <w:sz w:val="24"/>
          <w:szCs w:val="24"/>
        </w:rPr>
        <w:t xml:space="preserve">. </w:t>
      </w:r>
      <w:r w:rsidRPr="007F285D">
        <w:rPr>
          <w:rFonts w:ascii="Times New Roman" w:hAnsi="Times New Roman" w:cs="Times New Roman"/>
          <w:i/>
          <w:sz w:val="24"/>
          <w:szCs w:val="24"/>
        </w:rPr>
        <w:t xml:space="preserve"> </w:t>
      </w:r>
      <w:r w:rsidRPr="007F285D">
        <w:rPr>
          <w:rFonts w:ascii="Times New Roman" w:hAnsi="Times New Roman" w:cs="Times New Roman"/>
          <w:sz w:val="24"/>
          <w:szCs w:val="24"/>
        </w:rPr>
        <w:t>Skripsi, Universitas Negri Surabaya</w:t>
      </w:r>
      <w:r w:rsidRPr="007F285D">
        <w:rPr>
          <w:rFonts w:ascii="Times New Roman" w:hAnsi="Times New Roman" w:cs="Times New Roman"/>
          <w:i/>
          <w:sz w:val="24"/>
          <w:szCs w:val="24"/>
        </w:rPr>
        <w:t xml:space="preserve">. </w:t>
      </w:r>
      <w:r w:rsidRPr="007F285D">
        <w:rPr>
          <w:rFonts w:ascii="Times New Roman" w:hAnsi="Times New Roman" w:cs="Times New Roman"/>
          <w:bCs/>
          <w:sz w:val="24"/>
          <w:szCs w:val="24"/>
        </w:rPr>
        <w:t>(tidak diterbitkan)</w:t>
      </w:r>
      <w:r>
        <w:rPr>
          <w:rFonts w:ascii="Times New Roman" w:hAnsi="Times New Roman" w:cs="Times New Roman"/>
          <w:bCs/>
          <w:sz w:val="24"/>
          <w:szCs w:val="24"/>
        </w:rPr>
        <w:t>.</w:t>
      </w:r>
    </w:p>
    <w:p w:rsidR="000D5D04" w:rsidRDefault="000D5D04" w:rsidP="000D5D04">
      <w:pPr>
        <w:ind w:left="709" w:hanging="709"/>
        <w:jc w:val="both"/>
        <w:rPr>
          <w:rFonts w:ascii="Times New Roman" w:eastAsia="Times New Roman" w:hAnsi="Times New Roman" w:cs="Times New Roman"/>
          <w:sz w:val="24"/>
          <w:szCs w:val="24"/>
        </w:rPr>
      </w:pPr>
      <w:r w:rsidRPr="007F285D">
        <w:rPr>
          <w:rFonts w:ascii="Times New Roman" w:eastAsia="Times New Roman" w:hAnsi="Times New Roman" w:cs="Times New Roman"/>
          <w:sz w:val="24"/>
          <w:szCs w:val="24"/>
        </w:rPr>
        <w:t xml:space="preserve">Emilia. (2012). </w:t>
      </w:r>
      <w:r w:rsidRPr="00610581">
        <w:rPr>
          <w:rFonts w:ascii="Times New Roman" w:eastAsia="Times New Roman" w:hAnsi="Times New Roman" w:cs="Times New Roman"/>
          <w:i/>
          <w:sz w:val="24"/>
          <w:szCs w:val="24"/>
        </w:rPr>
        <w:t>Pendekatan Genre-Based dalam Pembelajaran Bahasa Inggris</w:t>
      </w:r>
      <w:r w:rsidRPr="007F285D">
        <w:rPr>
          <w:rFonts w:ascii="Times New Roman" w:eastAsia="Times New Roman" w:hAnsi="Times New Roman" w:cs="Times New Roman"/>
          <w:sz w:val="24"/>
          <w:szCs w:val="24"/>
        </w:rPr>
        <w:t>. Bandung: Rizki Press.</w:t>
      </w:r>
    </w:p>
    <w:p w:rsidR="000D5D04" w:rsidRPr="007F285D" w:rsidRDefault="000D5D04" w:rsidP="000D5D04">
      <w:pPr>
        <w:ind w:left="851" w:hanging="851"/>
        <w:jc w:val="both"/>
        <w:rPr>
          <w:rFonts w:ascii="Times New Roman" w:hAnsi="Times New Roman" w:cs="Times New Roman"/>
          <w:sz w:val="24"/>
          <w:szCs w:val="24"/>
          <w:shd w:val="clear" w:color="auto" w:fill="FFFFFF" w:themeFill="background1"/>
        </w:rPr>
      </w:pPr>
      <w:r w:rsidRPr="007F285D">
        <w:rPr>
          <w:rFonts w:ascii="Times New Roman" w:hAnsi="Times New Roman" w:cs="Times New Roman"/>
          <w:sz w:val="24"/>
          <w:szCs w:val="24"/>
          <w:shd w:val="clear" w:color="auto" w:fill="FFFFFF" w:themeFill="background1"/>
        </w:rPr>
        <w:lastRenderedPageBreak/>
        <w:t xml:space="preserve">Eggen dan Kauchak (2012). </w:t>
      </w:r>
      <w:r w:rsidRPr="007F285D">
        <w:rPr>
          <w:rFonts w:ascii="Times New Roman" w:hAnsi="Times New Roman" w:cs="Times New Roman"/>
          <w:i/>
          <w:sz w:val="24"/>
          <w:szCs w:val="24"/>
          <w:shd w:val="clear" w:color="auto" w:fill="FFFFFF" w:themeFill="background1"/>
        </w:rPr>
        <w:t>Strategi dan Model Pembelajaran Mengajarkan konten dan keterampilan berpikir.</w:t>
      </w:r>
      <w:r w:rsidRPr="007F285D">
        <w:rPr>
          <w:rFonts w:ascii="Times New Roman" w:hAnsi="Times New Roman" w:cs="Times New Roman"/>
          <w:sz w:val="24"/>
          <w:szCs w:val="24"/>
          <w:shd w:val="clear" w:color="auto" w:fill="FFFFFF" w:themeFill="background1"/>
        </w:rPr>
        <w:t xml:space="preserve"> Jakarta: Indeks.</w:t>
      </w:r>
    </w:p>
    <w:p w:rsidR="000D5D04" w:rsidRDefault="000D5D04" w:rsidP="000D5D04">
      <w:pPr>
        <w:ind w:left="993" w:hanging="993"/>
        <w:jc w:val="both"/>
        <w:rPr>
          <w:rFonts w:ascii="Times New Roman" w:hAnsi="Times New Roman" w:cs="Times New Roman"/>
          <w:sz w:val="24"/>
          <w:szCs w:val="24"/>
          <w:shd w:val="clear" w:color="auto" w:fill="FFFFFF" w:themeFill="background1"/>
        </w:rPr>
      </w:pPr>
      <w:r w:rsidRPr="007F285D">
        <w:rPr>
          <w:rFonts w:ascii="Times New Roman" w:hAnsi="Times New Roman" w:cs="Times New Roman"/>
          <w:sz w:val="24"/>
          <w:szCs w:val="24"/>
          <w:shd w:val="clear" w:color="auto" w:fill="FFFFFF" w:themeFill="background1"/>
        </w:rPr>
        <w:t xml:space="preserve">Filsaime, (2008). </w:t>
      </w:r>
      <w:r w:rsidRPr="00610581">
        <w:rPr>
          <w:rFonts w:ascii="Times New Roman" w:hAnsi="Times New Roman" w:cs="Times New Roman"/>
          <w:i/>
          <w:sz w:val="24"/>
          <w:szCs w:val="24"/>
          <w:shd w:val="clear" w:color="auto" w:fill="FFFFFF" w:themeFill="background1"/>
        </w:rPr>
        <w:t>Menguak Rahasia berpikir Kritis dan Kreatif</w:t>
      </w:r>
      <w:r w:rsidRPr="007F285D">
        <w:rPr>
          <w:rFonts w:ascii="Times New Roman" w:hAnsi="Times New Roman" w:cs="Times New Roman"/>
          <w:sz w:val="24"/>
          <w:szCs w:val="24"/>
          <w:shd w:val="clear" w:color="auto" w:fill="FFFFFF" w:themeFill="background1"/>
        </w:rPr>
        <w:t>. Jakarta. Prestasi Pustaka Utama.</w:t>
      </w:r>
    </w:p>
    <w:p w:rsidR="000D5D04" w:rsidRPr="00462B62" w:rsidRDefault="000D5D04" w:rsidP="000D5D04">
      <w:pPr>
        <w:ind w:left="709" w:hanging="709"/>
        <w:jc w:val="both"/>
        <w:rPr>
          <w:rFonts w:ascii="Times New Roman" w:hAnsi="Times New Roman" w:cs="Times New Roman"/>
          <w:color w:val="000000" w:themeColor="text1"/>
          <w:sz w:val="24"/>
          <w:szCs w:val="24"/>
        </w:rPr>
      </w:pPr>
      <w:r w:rsidRPr="00462B62">
        <w:rPr>
          <w:rFonts w:ascii="Times New Roman" w:hAnsi="Times New Roman" w:cs="Times New Roman"/>
          <w:color w:val="000000" w:themeColor="text1"/>
          <w:sz w:val="24"/>
          <w:szCs w:val="24"/>
          <w:lang w:val="en-ID"/>
        </w:rPr>
        <w:t xml:space="preserve">Kurniasih, Imas, dkk. (2014). </w:t>
      </w:r>
      <w:r w:rsidRPr="00462B62">
        <w:rPr>
          <w:rFonts w:ascii="Times New Roman" w:hAnsi="Times New Roman" w:cs="Times New Roman"/>
          <w:i/>
          <w:color w:val="000000" w:themeColor="text1"/>
          <w:sz w:val="24"/>
          <w:szCs w:val="24"/>
          <w:lang w:val="en-ID"/>
        </w:rPr>
        <w:t xml:space="preserve">SuksesMengimplementasikanKurikulum 2013.  </w:t>
      </w:r>
      <w:r w:rsidRPr="00462B62">
        <w:rPr>
          <w:rFonts w:ascii="Times New Roman" w:hAnsi="Times New Roman" w:cs="Times New Roman"/>
          <w:color w:val="000000" w:themeColor="text1"/>
          <w:sz w:val="24"/>
          <w:szCs w:val="24"/>
          <w:lang w:val="en-ID"/>
        </w:rPr>
        <w:t>Yogyakarta: Kata Pena</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lang w:val="en-ID"/>
        </w:rPr>
        <w:t>Gultom</w:t>
      </w:r>
      <w:r w:rsidRPr="007F285D">
        <w:rPr>
          <w:rFonts w:ascii="Times New Roman" w:hAnsi="Times New Roman" w:cs="Times New Roman"/>
          <w:sz w:val="24"/>
          <w:szCs w:val="24"/>
        </w:rPr>
        <w:t>, Nurjanah</w:t>
      </w:r>
      <w:r w:rsidRPr="007F285D">
        <w:rPr>
          <w:rFonts w:ascii="Times New Roman" w:hAnsi="Times New Roman" w:cs="Times New Roman"/>
          <w:sz w:val="24"/>
          <w:szCs w:val="24"/>
          <w:lang w:val="en-ID"/>
        </w:rPr>
        <w:t xml:space="preserve"> (2012</w:t>
      </w:r>
      <w:r w:rsidRPr="007F285D">
        <w:rPr>
          <w:rFonts w:ascii="Times New Roman" w:hAnsi="Times New Roman" w:cs="Times New Roman"/>
          <w:sz w:val="24"/>
          <w:szCs w:val="24"/>
        </w:rPr>
        <w:t xml:space="preserve">). “ </w:t>
      </w:r>
      <w:r w:rsidRPr="00462B62">
        <w:rPr>
          <w:rFonts w:ascii="Times New Roman" w:hAnsi="Times New Roman" w:cs="Times New Roman"/>
          <w:i/>
          <w:sz w:val="24"/>
          <w:szCs w:val="24"/>
        </w:rPr>
        <w:t>Pemanfaatan Teks Feature Perjalanan Sebagai Media dalam Pembelajaran Menulis Karangan Naratif</w:t>
      </w:r>
      <w:r w:rsidRPr="007F285D">
        <w:rPr>
          <w:rFonts w:ascii="Times New Roman" w:hAnsi="Times New Roman" w:cs="Times New Roman"/>
          <w:sz w:val="24"/>
          <w:szCs w:val="24"/>
        </w:rPr>
        <w:t>”. Jurnal</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Hidayati, Panca Pertiwi. (2015). </w:t>
      </w:r>
      <w:r w:rsidRPr="007F285D">
        <w:rPr>
          <w:rFonts w:ascii="Times New Roman" w:hAnsi="Times New Roman" w:cs="Times New Roman"/>
          <w:i/>
          <w:sz w:val="24"/>
          <w:szCs w:val="24"/>
          <w:lang w:val="en-ID"/>
        </w:rPr>
        <w:t>PembelajaranMenulisEsaiBerorientasi Peta BerpikirKritis.</w:t>
      </w:r>
      <w:r w:rsidRPr="007F285D">
        <w:rPr>
          <w:rFonts w:ascii="Times New Roman" w:hAnsi="Times New Roman" w:cs="Times New Roman"/>
          <w:sz w:val="24"/>
          <w:szCs w:val="24"/>
          <w:lang w:val="en-ID"/>
        </w:rPr>
        <w:t xml:space="preserve"> Bandung: Prisma Press Prodaktama.</w:t>
      </w:r>
    </w:p>
    <w:p w:rsidR="000D5D04" w:rsidRPr="00163008" w:rsidRDefault="000D5D04" w:rsidP="000D5D04">
      <w:pPr>
        <w:ind w:left="709" w:hanging="709"/>
        <w:jc w:val="both"/>
        <w:rPr>
          <w:rFonts w:ascii="Times New Roman" w:hAnsi="Times New Roman" w:cs="Times New Roman"/>
          <w:sz w:val="24"/>
          <w:szCs w:val="24"/>
          <w:shd w:val="clear" w:color="auto" w:fill="FFFFFF" w:themeFill="background1"/>
        </w:rPr>
      </w:pPr>
      <w:r w:rsidRPr="007F285D">
        <w:rPr>
          <w:rFonts w:ascii="Times New Roman" w:hAnsi="Times New Roman" w:cs="Times New Roman"/>
          <w:sz w:val="24"/>
          <w:szCs w:val="24"/>
          <w:shd w:val="clear" w:color="auto" w:fill="FFFFFF" w:themeFill="background1"/>
        </w:rPr>
        <w:t xml:space="preserve">Hasrudin (2009). </w:t>
      </w:r>
      <w:r w:rsidRPr="00163008">
        <w:rPr>
          <w:rFonts w:ascii="Times New Roman" w:hAnsi="Times New Roman" w:cs="Times New Roman"/>
          <w:i/>
          <w:sz w:val="24"/>
          <w:szCs w:val="24"/>
          <w:shd w:val="clear" w:color="auto" w:fill="FFFFFF" w:themeFill="background1"/>
        </w:rPr>
        <w:t>Memaksimalkan kemampuan berpikir kritis melalui pendekatan kontekstual</w:t>
      </w:r>
      <w:r w:rsidRPr="007F285D">
        <w:rPr>
          <w:rFonts w:ascii="Times New Roman" w:hAnsi="Times New Roman" w:cs="Times New Roman"/>
          <w:sz w:val="24"/>
          <w:szCs w:val="24"/>
          <w:shd w:val="clear" w:color="auto" w:fill="FFFFFF" w:themeFill="background1"/>
        </w:rPr>
        <w:t>. Jurnal Tabularasa.</w:t>
      </w:r>
    </w:p>
    <w:p w:rsidR="000D5D04" w:rsidRPr="00462B62" w:rsidRDefault="000D5D04" w:rsidP="000D5D04">
      <w:pPr>
        <w:ind w:left="851" w:hanging="851"/>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Hill, S &amp; Hill, T. (1993). </w:t>
      </w:r>
      <w:r w:rsidRPr="007F285D">
        <w:rPr>
          <w:rFonts w:ascii="Times New Roman" w:hAnsi="Times New Roman" w:cs="Times New Roman"/>
          <w:i/>
          <w:sz w:val="24"/>
          <w:szCs w:val="24"/>
          <w:lang w:val="en-ID"/>
        </w:rPr>
        <w:t xml:space="preserve">The Collaborative Classroom: A Guide to Cooperative Learning, </w:t>
      </w:r>
      <w:r w:rsidRPr="007F285D">
        <w:rPr>
          <w:rFonts w:ascii="Times New Roman" w:hAnsi="Times New Roman" w:cs="Times New Roman"/>
          <w:sz w:val="24"/>
          <w:szCs w:val="24"/>
          <w:lang w:val="en-ID"/>
        </w:rPr>
        <w:t>Victoria. Australia: Eleanor Curtain Publishing.</w:t>
      </w:r>
    </w:p>
    <w:p w:rsidR="000D5D04" w:rsidRDefault="000D5D04" w:rsidP="000D5D04">
      <w:pPr>
        <w:ind w:left="851" w:hanging="851"/>
        <w:jc w:val="both"/>
        <w:rPr>
          <w:rFonts w:ascii="Times New Roman" w:hAnsi="Times New Roman" w:cs="Times New Roman"/>
          <w:sz w:val="24"/>
          <w:szCs w:val="24"/>
        </w:rPr>
      </w:pPr>
      <w:r w:rsidRPr="007F285D">
        <w:rPr>
          <w:rFonts w:ascii="Times New Roman" w:eastAsia="Times New Roman" w:hAnsi="Times New Roman" w:cs="Times New Roman"/>
          <w:sz w:val="24"/>
          <w:szCs w:val="24"/>
          <w:lang w:eastAsia="id-ID"/>
        </w:rPr>
        <w:t xml:space="preserve"> </w:t>
      </w:r>
      <w:r w:rsidRPr="007F285D">
        <w:rPr>
          <w:rFonts w:ascii="Times New Roman" w:hAnsi="Times New Roman" w:cs="Times New Roman"/>
          <w:sz w:val="24"/>
          <w:szCs w:val="24"/>
          <w:lang w:val="en-ID"/>
        </w:rPr>
        <w:t>Hosnan. M. (201</w:t>
      </w:r>
      <w:r w:rsidRPr="007F285D">
        <w:rPr>
          <w:rFonts w:ascii="Times New Roman" w:hAnsi="Times New Roman" w:cs="Times New Roman"/>
          <w:sz w:val="24"/>
          <w:szCs w:val="24"/>
        </w:rPr>
        <w:t>6</w:t>
      </w:r>
      <w:r w:rsidRPr="007F285D">
        <w:rPr>
          <w:rFonts w:ascii="Times New Roman" w:hAnsi="Times New Roman" w:cs="Times New Roman"/>
          <w:sz w:val="24"/>
          <w:szCs w:val="24"/>
          <w:lang w:val="en-ID"/>
        </w:rPr>
        <w:t xml:space="preserve">). </w:t>
      </w:r>
      <w:r w:rsidRPr="007F285D">
        <w:rPr>
          <w:rFonts w:ascii="Times New Roman" w:hAnsi="Times New Roman" w:cs="Times New Roman"/>
          <w:i/>
          <w:sz w:val="24"/>
          <w:szCs w:val="24"/>
          <w:lang w:val="en-ID"/>
        </w:rPr>
        <w:t>PendidikanSaintifikdanKontekstualdalamPembelajaran Abad 21.</w:t>
      </w:r>
      <w:r w:rsidRPr="007F285D">
        <w:rPr>
          <w:rFonts w:ascii="Times New Roman" w:hAnsi="Times New Roman" w:cs="Times New Roman"/>
          <w:sz w:val="24"/>
          <w:szCs w:val="24"/>
          <w:lang w:val="en-ID"/>
        </w:rPr>
        <w:t xml:space="preserve"> </w:t>
      </w:r>
      <w:r>
        <w:rPr>
          <w:rFonts w:ascii="Times New Roman" w:hAnsi="Times New Roman" w:cs="Times New Roman"/>
          <w:sz w:val="24"/>
          <w:szCs w:val="24"/>
        </w:rPr>
        <w:t>Bogor</w:t>
      </w:r>
      <w:r>
        <w:rPr>
          <w:rFonts w:ascii="Times New Roman" w:hAnsi="Times New Roman" w:cs="Times New Roman"/>
          <w:sz w:val="24"/>
          <w:szCs w:val="24"/>
          <w:lang w:val="en-ID"/>
        </w:rPr>
        <w:t>: Ghalia</w:t>
      </w:r>
      <w:r>
        <w:rPr>
          <w:rFonts w:ascii="Times New Roman" w:hAnsi="Times New Roman" w:cs="Times New Roman"/>
          <w:sz w:val="24"/>
          <w:szCs w:val="24"/>
        </w:rPr>
        <w:t xml:space="preserve"> Indonesia.</w:t>
      </w:r>
    </w:p>
    <w:p w:rsidR="000D5D04" w:rsidRPr="00163008" w:rsidRDefault="000D5D04" w:rsidP="000D5D04">
      <w:pPr>
        <w:ind w:left="851" w:hanging="851"/>
        <w:jc w:val="both"/>
        <w:rPr>
          <w:rFonts w:ascii="Times New Roman" w:hAnsi="Times New Roman" w:cs="Times New Roman"/>
          <w:sz w:val="24"/>
          <w:szCs w:val="24"/>
        </w:rPr>
      </w:pPr>
      <w:r w:rsidRPr="007F285D">
        <w:rPr>
          <w:rFonts w:ascii="Times New Roman" w:hAnsi="Times New Roman" w:cs="Times New Roman"/>
          <w:sz w:val="24"/>
          <w:szCs w:val="24"/>
          <w:lang w:val="en-ID"/>
        </w:rPr>
        <w:t>Indrawan, Rully</w:t>
      </w:r>
      <w:r w:rsidRPr="007F285D">
        <w:rPr>
          <w:rFonts w:ascii="Times New Roman" w:hAnsi="Times New Roman" w:cs="Times New Roman"/>
          <w:sz w:val="24"/>
          <w:szCs w:val="24"/>
        </w:rPr>
        <w:t xml:space="preserve"> </w:t>
      </w:r>
      <w:r w:rsidRPr="007F285D">
        <w:rPr>
          <w:rFonts w:ascii="Times New Roman" w:hAnsi="Times New Roman" w:cs="Times New Roman"/>
          <w:sz w:val="24"/>
          <w:szCs w:val="24"/>
          <w:lang w:val="en-ID"/>
        </w:rPr>
        <w:t xml:space="preserve">dan </w:t>
      </w:r>
      <w:r>
        <w:rPr>
          <w:rFonts w:ascii="Times New Roman" w:hAnsi="Times New Roman" w:cs="Times New Roman"/>
          <w:sz w:val="24"/>
          <w:szCs w:val="24"/>
        </w:rPr>
        <w:t xml:space="preserve"> </w:t>
      </w:r>
      <w:r w:rsidRPr="007F285D">
        <w:rPr>
          <w:rFonts w:ascii="Times New Roman" w:hAnsi="Times New Roman" w:cs="Times New Roman"/>
          <w:sz w:val="24"/>
          <w:szCs w:val="24"/>
          <w:lang w:val="en-ID"/>
        </w:rPr>
        <w:t>Poppy Yaniawati. (201</w:t>
      </w:r>
      <w:r w:rsidRPr="007F285D">
        <w:rPr>
          <w:rFonts w:ascii="Times New Roman" w:hAnsi="Times New Roman" w:cs="Times New Roman"/>
          <w:sz w:val="24"/>
          <w:szCs w:val="24"/>
        </w:rPr>
        <w:t>6</w:t>
      </w:r>
      <w:r w:rsidRPr="007F285D">
        <w:rPr>
          <w:rFonts w:ascii="Times New Roman" w:hAnsi="Times New Roman" w:cs="Times New Roman"/>
          <w:sz w:val="24"/>
          <w:szCs w:val="24"/>
          <w:lang w:val="en-ID"/>
        </w:rPr>
        <w:t>).</w:t>
      </w:r>
      <w:r>
        <w:rPr>
          <w:rFonts w:ascii="Times New Roman" w:hAnsi="Times New Roman" w:cs="Times New Roman"/>
          <w:sz w:val="24"/>
          <w:szCs w:val="24"/>
        </w:rPr>
        <w:t xml:space="preserve"> </w:t>
      </w:r>
      <w:r w:rsidRPr="007F285D">
        <w:rPr>
          <w:rFonts w:ascii="Times New Roman" w:hAnsi="Times New Roman" w:cs="Times New Roman"/>
          <w:sz w:val="24"/>
          <w:szCs w:val="24"/>
          <w:lang w:val="en-ID"/>
        </w:rPr>
        <w:t xml:space="preserve"> </w:t>
      </w:r>
      <w:r w:rsidRPr="007F285D">
        <w:rPr>
          <w:rFonts w:ascii="Times New Roman" w:hAnsi="Times New Roman" w:cs="Times New Roman"/>
          <w:i/>
          <w:sz w:val="24"/>
          <w:szCs w:val="24"/>
          <w:lang w:val="en-ID"/>
        </w:rPr>
        <w:t>Metodologi</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Penelitian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 xml:space="preserve">Kuantitatif, </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Kualitatif</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dan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Campuran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untuk</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Manajemen, Pengembangan, dan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Pendidikan</w:t>
      </w:r>
      <w:r w:rsidRPr="007F285D">
        <w:rPr>
          <w:rFonts w:ascii="Times New Roman" w:hAnsi="Times New Roman" w:cs="Times New Roman"/>
          <w:sz w:val="24"/>
          <w:szCs w:val="24"/>
          <w:lang w:val="en-ID"/>
        </w:rPr>
        <w:t>. Bandung: PT Refika</w:t>
      </w:r>
      <w:r>
        <w:rPr>
          <w:rFonts w:ascii="Times New Roman" w:hAnsi="Times New Roman" w:cs="Times New Roman"/>
          <w:sz w:val="24"/>
          <w:szCs w:val="24"/>
        </w:rPr>
        <w:t xml:space="preserve"> </w:t>
      </w:r>
      <w:r w:rsidRPr="007F285D">
        <w:rPr>
          <w:rFonts w:ascii="Times New Roman" w:hAnsi="Times New Roman" w:cs="Times New Roman"/>
          <w:sz w:val="24"/>
          <w:szCs w:val="24"/>
          <w:lang w:val="en-ID"/>
        </w:rPr>
        <w:t>Aditama</w:t>
      </w:r>
      <w:r>
        <w:rPr>
          <w:rFonts w:ascii="Times New Roman" w:hAnsi="Times New Roman" w:cs="Times New Roman"/>
          <w:sz w:val="24"/>
          <w:szCs w:val="24"/>
        </w:rPr>
        <w:t>.</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lang w:val="en-ID"/>
        </w:rPr>
        <w:t>Kemendikbud</w:t>
      </w:r>
      <w:r w:rsidRPr="007F285D">
        <w:rPr>
          <w:rFonts w:ascii="Times New Roman" w:hAnsi="Times New Roman" w:cs="Times New Roman"/>
          <w:sz w:val="24"/>
          <w:szCs w:val="24"/>
        </w:rPr>
        <w:t xml:space="preserve">. </w:t>
      </w:r>
      <w:r w:rsidRPr="007F285D">
        <w:rPr>
          <w:rFonts w:ascii="Times New Roman" w:hAnsi="Times New Roman" w:cs="Times New Roman"/>
          <w:sz w:val="24"/>
          <w:szCs w:val="24"/>
          <w:lang w:val="en-ID"/>
        </w:rPr>
        <w:t>(2014</w:t>
      </w:r>
      <w:r w:rsidRPr="007F285D">
        <w:rPr>
          <w:rFonts w:ascii="Times New Roman" w:hAnsi="Times New Roman" w:cs="Times New Roman"/>
          <w:sz w:val="24"/>
          <w:szCs w:val="24"/>
        </w:rPr>
        <w:t>). Materi Pelatihan Implementasi Kurikulum 2013. Jakarta: Badan Pengembangan Sumber Daya Manusia.</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Kementrian Pendidikan dan Kebudayaan. (2016). </w:t>
      </w:r>
      <w:r w:rsidRPr="00163008">
        <w:rPr>
          <w:rFonts w:ascii="Times New Roman" w:hAnsi="Times New Roman" w:cs="Times New Roman"/>
          <w:i/>
          <w:sz w:val="24"/>
          <w:szCs w:val="24"/>
        </w:rPr>
        <w:t>Kurikulum 2013 Kompetensi Dasar Sekolah Menengah Pertama (SMP)/ Madrasah Tsanawiyah (MTS).</w:t>
      </w:r>
      <w:r w:rsidRPr="007F285D">
        <w:rPr>
          <w:rFonts w:ascii="Times New Roman" w:hAnsi="Times New Roman" w:cs="Times New Roman"/>
          <w:sz w:val="24"/>
          <w:szCs w:val="24"/>
        </w:rPr>
        <w:t xml:space="preserve"> Jakarta</w:t>
      </w:r>
    </w:p>
    <w:p w:rsidR="000D5D04" w:rsidRDefault="000D5D04" w:rsidP="000D5D04">
      <w:pPr>
        <w:jc w:val="both"/>
        <w:rPr>
          <w:rFonts w:ascii="Times New Roman" w:hAnsi="Times New Roman" w:cs="Times New Roman"/>
          <w:sz w:val="24"/>
          <w:szCs w:val="24"/>
        </w:rPr>
      </w:pPr>
      <w:r w:rsidRPr="007F285D">
        <w:rPr>
          <w:rFonts w:ascii="Times New Roman" w:hAnsi="Times New Roman" w:cs="Times New Roman"/>
          <w:sz w:val="24"/>
          <w:szCs w:val="24"/>
        </w:rPr>
        <w:t>Kemendikbud.  (2017). Buku Siswa Bahasa Indonesia. Jakarta: PT. Thursina Mediana Utama.</w:t>
      </w:r>
    </w:p>
    <w:p w:rsidR="000D5D04" w:rsidRPr="000A7FE2" w:rsidRDefault="000D5D04" w:rsidP="000D5D04">
      <w:pPr>
        <w:ind w:left="851" w:hanging="851"/>
        <w:jc w:val="both"/>
        <w:rPr>
          <w:rFonts w:ascii="Times New Roman" w:hAnsi="Times New Roman" w:cs="Times New Roman"/>
          <w:sz w:val="24"/>
          <w:szCs w:val="24"/>
        </w:rPr>
      </w:pPr>
      <w:r w:rsidRPr="007F285D">
        <w:rPr>
          <w:rFonts w:ascii="Times New Roman" w:hAnsi="Times New Roman" w:cs="Times New Roman"/>
          <w:sz w:val="24"/>
          <w:szCs w:val="24"/>
        </w:rPr>
        <w:t xml:space="preserve">Kosasih, E. (2014). </w:t>
      </w:r>
      <w:r w:rsidRPr="007F285D">
        <w:rPr>
          <w:rFonts w:ascii="Times New Roman" w:hAnsi="Times New Roman" w:cs="Times New Roman"/>
          <w:i/>
          <w:sz w:val="24"/>
          <w:szCs w:val="24"/>
        </w:rPr>
        <w:t>Jenis-Jenis Teks. Analisis Fungsi, Struktur, dan Kaidah serta Langkah Penulisannya</w:t>
      </w:r>
      <w:r w:rsidRPr="007F285D">
        <w:rPr>
          <w:rFonts w:ascii="Times New Roman" w:hAnsi="Times New Roman" w:cs="Times New Roman"/>
          <w:sz w:val="24"/>
          <w:szCs w:val="24"/>
        </w:rPr>
        <w:t>. Bandung: Yrama Widya.</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Knapp dan Watskin. (2005). </w:t>
      </w:r>
      <w:r w:rsidRPr="007F285D">
        <w:rPr>
          <w:rFonts w:ascii="Times New Roman" w:hAnsi="Times New Roman" w:cs="Times New Roman"/>
          <w:i/>
          <w:sz w:val="24"/>
          <w:szCs w:val="24"/>
        </w:rPr>
        <w:t>Gendre Text, Grammar Technologies for Teaching and Assessing Writing</w:t>
      </w:r>
      <w:r w:rsidRPr="007F285D">
        <w:rPr>
          <w:rFonts w:ascii="Times New Roman" w:hAnsi="Times New Roman" w:cs="Times New Roman"/>
          <w:sz w:val="24"/>
          <w:szCs w:val="24"/>
        </w:rPr>
        <w:t>. Sidney: Univercity of New South Wales Press.</w:t>
      </w:r>
    </w:p>
    <w:p w:rsidR="000D5D04" w:rsidRPr="007F285D" w:rsidRDefault="000D5D04" w:rsidP="000D5D04">
      <w:pPr>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Koesoema, Doni. (2015). </w:t>
      </w:r>
      <w:r w:rsidRPr="007F285D">
        <w:rPr>
          <w:rFonts w:ascii="Times New Roman" w:hAnsi="Times New Roman" w:cs="Times New Roman"/>
          <w:i/>
          <w:sz w:val="24"/>
          <w:szCs w:val="24"/>
          <w:lang w:val="en-ID"/>
        </w:rPr>
        <w:t>PendidikanKarakter</w:t>
      </w:r>
      <w:r w:rsidRPr="007F285D">
        <w:rPr>
          <w:rFonts w:ascii="Times New Roman" w:hAnsi="Times New Roman" w:cs="Times New Roman"/>
          <w:sz w:val="24"/>
          <w:szCs w:val="24"/>
          <w:lang w:val="en-ID"/>
        </w:rPr>
        <w:t>. Jakarta: PT Grasindo</w:t>
      </w:r>
      <w:r w:rsidRPr="007F285D">
        <w:rPr>
          <w:rFonts w:ascii="Times New Roman" w:hAnsi="Times New Roman" w:cs="Times New Roman"/>
          <w:sz w:val="24"/>
          <w:szCs w:val="24"/>
        </w:rPr>
        <w:t>.</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lang w:val="en-ID"/>
        </w:rPr>
        <w:lastRenderedPageBreak/>
        <w:t xml:space="preserve">Laal, Marjan.DKK. (2012). </w:t>
      </w:r>
      <w:r w:rsidRPr="007F285D">
        <w:rPr>
          <w:rFonts w:ascii="Times New Roman" w:hAnsi="Times New Roman" w:cs="Times New Roman"/>
          <w:i/>
          <w:sz w:val="24"/>
          <w:szCs w:val="24"/>
          <w:lang w:val="en-ID"/>
        </w:rPr>
        <w:t>What do we achieve from learning in collaboration</w:t>
      </w:r>
      <w:r w:rsidRPr="007F285D">
        <w:rPr>
          <w:rFonts w:ascii="Times New Roman" w:hAnsi="Times New Roman" w:cs="Times New Roman"/>
          <w:sz w:val="24"/>
          <w:szCs w:val="24"/>
          <w:lang w:val="en-ID"/>
        </w:rPr>
        <w:t>?.</w:t>
      </w:r>
      <w:hyperlink r:id="rId12" w:history="1">
        <w:r w:rsidRPr="007F285D">
          <w:rPr>
            <w:rStyle w:val="Hyperlink"/>
            <w:rFonts w:ascii="Times New Roman" w:hAnsi="Times New Roman" w:cs="Times New Roman"/>
            <w:sz w:val="24"/>
            <w:szCs w:val="24"/>
            <w:lang w:val="en-ID"/>
          </w:rPr>
          <w:t>www.elsvieir/locate/procedia</w:t>
        </w:r>
      </w:hyperlink>
    </w:p>
    <w:p w:rsidR="000D5D04" w:rsidRPr="007F285D"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Lestari dan Yudhanegara.  (2015). </w:t>
      </w:r>
      <w:r w:rsidRPr="00163008">
        <w:rPr>
          <w:rFonts w:ascii="Times New Roman" w:hAnsi="Times New Roman" w:cs="Times New Roman"/>
          <w:i/>
          <w:sz w:val="24"/>
          <w:szCs w:val="24"/>
        </w:rPr>
        <w:t>Penelitian Pendidikan Matematika</w:t>
      </w:r>
      <w:r w:rsidRPr="007F285D">
        <w:rPr>
          <w:rFonts w:ascii="Times New Roman" w:hAnsi="Times New Roman" w:cs="Times New Roman"/>
          <w:sz w:val="24"/>
          <w:szCs w:val="24"/>
        </w:rPr>
        <w:t>. Bandung: Refika Aditama</w:t>
      </w:r>
    </w:p>
    <w:p w:rsidR="000D5D04" w:rsidRPr="007F285D" w:rsidRDefault="000D5D04" w:rsidP="000D5D04">
      <w:pPr>
        <w:ind w:left="709" w:hanging="709"/>
        <w:jc w:val="both"/>
        <w:rPr>
          <w:rFonts w:ascii="Times New Roman" w:hAnsi="Times New Roman" w:cs="Times New Roman"/>
          <w:sz w:val="24"/>
          <w:szCs w:val="24"/>
          <w:shd w:val="clear" w:color="auto" w:fill="FFFFFF" w:themeFill="background1"/>
        </w:rPr>
      </w:pPr>
      <w:r w:rsidRPr="007F285D">
        <w:rPr>
          <w:rFonts w:ascii="Times New Roman" w:hAnsi="Times New Roman" w:cs="Times New Roman"/>
          <w:sz w:val="24"/>
          <w:szCs w:val="24"/>
          <w:shd w:val="clear" w:color="auto" w:fill="FFFFFF" w:themeFill="background1"/>
        </w:rPr>
        <w:t xml:space="preserve">Lunenburg. (2011). </w:t>
      </w:r>
      <w:r w:rsidRPr="007F285D">
        <w:rPr>
          <w:rFonts w:ascii="Times New Roman" w:hAnsi="Times New Roman" w:cs="Times New Roman"/>
          <w:i/>
          <w:sz w:val="24"/>
          <w:szCs w:val="24"/>
          <w:shd w:val="clear" w:color="auto" w:fill="FFFFFF" w:themeFill="background1"/>
        </w:rPr>
        <w:t>Critical thinking and Constructivism Techniques for Improving student achievement. National Forum of Teacher Educational</w:t>
      </w:r>
      <w:r w:rsidRPr="007F285D">
        <w:rPr>
          <w:rFonts w:ascii="Times New Roman" w:hAnsi="Times New Roman" w:cs="Times New Roman"/>
          <w:sz w:val="24"/>
          <w:szCs w:val="24"/>
          <w:shd w:val="clear" w:color="auto" w:fill="FFFFFF" w:themeFill="background1"/>
        </w:rPr>
        <w:t>.  Jurnal. 21</w:t>
      </w:r>
    </w:p>
    <w:p w:rsidR="000D5D04" w:rsidRPr="007F285D" w:rsidRDefault="000D5D04" w:rsidP="000D5D04">
      <w:pPr>
        <w:ind w:left="709" w:hanging="709"/>
        <w:jc w:val="both"/>
        <w:rPr>
          <w:rFonts w:ascii="Times New Roman" w:hAnsi="Times New Roman" w:cs="Times New Roman"/>
          <w:sz w:val="24"/>
          <w:szCs w:val="24"/>
          <w:shd w:val="clear" w:color="auto" w:fill="FFFFFF" w:themeFill="background1"/>
        </w:rPr>
      </w:pPr>
      <w:r w:rsidRPr="007F285D">
        <w:rPr>
          <w:rFonts w:ascii="Times New Roman" w:hAnsi="Times New Roman" w:cs="Times New Roman"/>
          <w:sz w:val="24"/>
          <w:szCs w:val="24"/>
          <w:shd w:val="clear" w:color="auto" w:fill="FFFFFF" w:themeFill="background1"/>
        </w:rPr>
        <w:t xml:space="preserve">Marques, F.C. (2012). </w:t>
      </w:r>
      <w:r w:rsidRPr="007F285D">
        <w:rPr>
          <w:rFonts w:ascii="Times New Roman" w:hAnsi="Times New Roman" w:cs="Times New Roman"/>
          <w:i/>
          <w:sz w:val="24"/>
          <w:szCs w:val="24"/>
          <w:shd w:val="clear" w:color="auto" w:fill="FFFFFF" w:themeFill="background1"/>
        </w:rPr>
        <w:t>Moving from trance to think: Why we need to polish our critical Thinking Skills</w:t>
      </w:r>
      <w:r w:rsidRPr="007F285D">
        <w:rPr>
          <w:rFonts w:ascii="Times New Roman" w:hAnsi="Times New Roman" w:cs="Times New Roman"/>
          <w:sz w:val="24"/>
          <w:szCs w:val="24"/>
          <w:shd w:val="clear" w:color="auto" w:fill="FFFFFF" w:themeFill="background1"/>
        </w:rPr>
        <w:t>. International Journal of Leadership Studies. ISSN 1554-3145.</w:t>
      </w:r>
    </w:p>
    <w:p w:rsidR="000D5D04" w:rsidRDefault="000D5D04" w:rsidP="000D5D04">
      <w:pPr>
        <w:ind w:left="851" w:hanging="851"/>
        <w:jc w:val="both"/>
        <w:rPr>
          <w:rFonts w:ascii="Times New Roman" w:hAnsi="Times New Roman" w:cs="Times New Roman"/>
          <w:color w:val="000000" w:themeColor="text1"/>
          <w:sz w:val="24"/>
          <w:szCs w:val="24"/>
        </w:rPr>
      </w:pPr>
      <w:r w:rsidRPr="007F285D">
        <w:rPr>
          <w:rFonts w:ascii="Times New Roman" w:hAnsi="Times New Roman" w:cs="Times New Roman"/>
          <w:color w:val="000000" w:themeColor="text1"/>
          <w:sz w:val="24"/>
          <w:szCs w:val="24"/>
        </w:rPr>
        <w:t>Nurgiantoro. (2010</w:t>
      </w:r>
      <w:r w:rsidRPr="00163008">
        <w:rPr>
          <w:rFonts w:ascii="Times New Roman" w:hAnsi="Times New Roman" w:cs="Times New Roman"/>
          <w:i/>
          <w:color w:val="000000" w:themeColor="text1"/>
          <w:sz w:val="24"/>
          <w:szCs w:val="24"/>
        </w:rPr>
        <w:t>). Penilaian Pembelajaran Bahasa Berbasis Kompetensi</w:t>
      </w:r>
      <w:r w:rsidRPr="007F285D">
        <w:rPr>
          <w:rFonts w:ascii="Times New Roman" w:hAnsi="Times New Roman" w:cs="Times New Roman"/>
          <w:color w:val="000000" w:themeColor="text1"/>
          <w:sz w:val="24"/>
          <w:szCs w:val="24"/>
        </w:rPr>
        <w:t>. Yogyakarta: BPFE Yogyakarta</w:t>
      </w:r>
      <w:r>
        <w:rPr>
          <w:rFonts w:ascii="Times New Roman" w:hAnsi="Times New Roman" w:cs="Times New Roman"/>
          <w:color w:val="000000" w:themeColor="text1"/>
          <w:sz w:val="24"/>
          <w:szCs w:val="24"/>
        </w:rPr>
        <w:t>.</w:t>
      </w:r>
    </w:p>
    <w:p w:rsidR="000D5D04" w:rsidRDefault="000D5D04" w:rsidP="000D5D04">
      <w:pPr>
        <w:tabs>
          <w:tab w:val="left" w:pos="567"/>
        </w:tabs>
        <w:spacing w:after="0"/>
        <w:ind w:left="851" w:hanging="851"/>
        <w:jc w:val="both"/>
        <w:rPr>
          <w:rFonts w:ascii="Times New Roman" w:hAnsi="Times New Roman" w:cs="Times New Roman"/>
          <w:sz w:val="24"/>
          <w:szCs w:val="24"/>
          <w:shd w:val="clear" w:color="auto" w:fill="FFFFFF" w:themeFill="background1"/>
        </w:rPr>
      </w:pPr>
      <w:r w:rsidRPr="007F285D">
        <w:rPr>
          <w:rFonts w:ascii="Times New Roman" w:eastAsia="Times New Roman" w:hAnsi="Times New Roman" w:cs="Times New Roman"/>
          <w:sz w:val="24"/>
          <w:szCs w:val="24"/>
          <w:lang w:eastAsia="id-ID"/>
        </w:rPr>
        <w:t>Pitria Sihite</w:t>
      </w:r>
      <w:r>
        <w:rPr>
          <w:rFonts w:ascii="Times New Roman" w:eastAsia="Times New Roman" w:hAnsi="Times New Roman" w:cs="Times New Roman"/>
          <w:sz w:val="24"/>
          <w:szCs w:val="24"/>
          <w:lang w:eastAsia="id-ID"/>
        </w:rPr>
        <w:t>. (</w:t>
      </w:r>
      <w:r w:rsidRPr="007F285D">
        <w:rPr>
          <w:rFonts w:ascii="Times New Roman" w:eastAsia="Times New Roman" w:hAnsi="Times New Roman" w:cs="Times New Roman"/>
          <w:sz w:val="24"/>
          <w:szCs w:val="24"/>
          <w:lang w:eastAsia="id-ID"/>
        </w:rPr>
        <w:t xml:space="preserve"> 2014</w:t>
      </w:r>
      <w:r>
        <w:rPr>
          <w:rFonts w:ascii="Times New Roman" w:eastAsia="Times New Roman" w:hAnsi="Times New Roman" w:cs="Times New Roman"/>
          <w:sz w:val="24"/>
          <w:szCs w:val="24"/>
          <w:lang w:eastAsia="id-ID"/>
        </w:rPr>
        <w:t>).</w:t>
      </w:r>
      <w:r w:rsidRPr="007F285D">
        <w:rPr>
          <w:rFonts w:ascii="Times New Roman" w:eastAsia="Times New Roman" w:hAnsi="Times New Roman" w:cs="Times New Roman"/>
          <w:sz w:val="24"/>
          <w:szCs w:val="24"/>
          <w:lang w:eastAsia="id-ID"/>
        </w:rPr>
        <w:t xml:space="preserve"> </w:t>
      </w:r>
      <w:r w:rsidRPr="007F285D">
        <w:rPr>
          <w:rFonts w:ascii="Times New Roman" w:hAnsi="Times New Roman" w:cs="Times New Roman"/>
          <w:bCs/>
          <w:i/>
          <w:sz w:val="24"/>
          <w:szCs w:val="24"/>
        </w:rPr>
        <w:t xml:space="preserve">Pengaruh Model Pembelajaran Kolaboratif </w:t>
      </w:r>
      <w:r w:rsidRPr="007F285D">
        <w:rPr>
          <w:rFonts w:ascii="Times New Roman" w:hAnsi="Times New Roman" w:cs="Times New Roman"/>
          <w:bCs/>
          <w:i/>
          <w:iCs/>
          <w:sz w:val="24"/>
          <w:szCs w:val="24"/>
        </w:rPr>
        <w:t xml:space="preserve">(Collaborative Learning) </w:t>
      </w:r>
      <w:r w:rsidRPr="007F285D">
        <w:rPr>
          <w:rFonts w:ascii="Times New Roman" w:hAnsi="Times New Roman" w:cs="Times New Roman"/>
          <w:bCs/>
          <w:i/>
          <w:sz w:val="24"/>
          <w:szCs w:val="24"/>
        </w:rPr>
        <w:t>Terhadap Kemampuan Menulis Teks Eksposisi  Siswa Kelas X SMA Negeri 1 Balige Tahun Pembelajaran 2013/2014</w:t>
      </w:r>
      <w:r w:rsidRPr="007F285D">
        <w:rPr>
          <w:rFonts w:ascii="Times New Roman" w:hAnsi="Times New Roman" w:cs="Times New Roman"/>
          <w:bCs/>
          <w:sz w:val="24"/>
          <w:szCs w:val="24"/>
        </w:rPr>
        <w:t>. Skripsi, Universitas Negeri Medan. (tidak diterbitkan)</w:t>
      </w:r>
      <w:r>
        <w:rPr>
          <w:rFonts w:ascii="Times New Roman" w:hAnsi="Times New Roman" w:cs="Times New Roman"/>
          <w:sz w:val="24"/>
          <w:szCs w:val="24"/>
          <w:shd w:val="clear" w:color="auto" w:fill="FFFFFF" w:themeFill="background1"/>
        </w:rPr>
        <w:t>.</w:t>
      </w:r>
    </w:p>
    <w:p w:rsidR="000D5D04" w:rsidRDefault="000D5D04" w:rsidP="000D5D04">
      <w:pPr>
        <w:tabs>
          <w:tab w:val="left" w:pos="567"/>
        </w:tabs>
        <w:spacing w:after="0"/>
        <w:ind w:left="851" w:hanging="851"/>
        <w:jc w:val="both"/>
        <w:rPr>
          <w:rFonts w:ascii="Times New Roman" w:hAnsi="Times New Roman" w:cs="Times New Roman"/>
          <w:sz w:val="24"/>
          <w:szCs w:val="24"/>
          <w:shd w:val="clear" w:color="auto" w:fill="FFFFFF" w:themeFill="background1"/>
        </w:rPr>
      </w:pPr>
    </w:p>
    <w:p w:rsidR="000D5D04" w:rsidRPr="007F285D" w:rsidRDefault="000D5D04" w:rsidP="000D5D04">
      <w:pPr>
        <w:pStyle w:val="NoSpacing"/>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Priyatni, (2014). </w:t>
      </w:r>
      <w:r w:rsidRPr="007F285D">
        <w:rPr>
          <w:rFonts w:ascii="Times New Roman" w:hAnsi="Times New Roman" w:cs="Times New Roman"/>
          <w:i/>
          <w:sz w:val="24"/>
          <w:szCs w:val="24"/>
          <w:lang w:val="en-ID"/>
        </w:rPr>
        <w:t>Desain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Pembelajaran Bahasa Indonesia dalam</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Kurikulum 2013</w:t>
      </w:r>
      <w:r w:rsidRPr="007F285D">
        <w:rPr>
          <w:rFonts w:ascii="Times New Roman" w:hAnsi="Times New Roman" w:cs="Times New Roman"/>
          <w:sz w:val="24"/>
          <w:szCs w:val="24"/>
          <w:lang w:val="en-ID"/>
        </w:rPr>
        <w:t>. Jakarta: BumiAksara</w:t>
      </w:r>
      <w:r w:rsidRPr="007F285D">
        <w:rPr>
          <w:rFonts w:ascii="Times New Roman" w:hAnsi="Times New Roman" w:cs="Times New Roman"/>
          <w:sz w:val="24"/>
          <w:szCs w:val="24"/>
        </w:rPr>
        <w:t>.</w:t>
      </w:r>
    </w:p>
    <w:p w:rsidR="000D5D04" w:rsidRPr="00BD7ECC" w:rsidRDefault="000D5D04" w:rsidP="000D5D04">
      <w:pPr>
        <w:tabs>
          <w:tab w:val="left" w:pos="567"/>
        </w:tabs>
        <w:spacing w:after="0"/>
        <w:jc w:val="both"/>
        <w:rPr>
          <w:rFonts w:ascii="Times New Roman" w:hAnsi="Times New Roman" w:cs="Times New Roman"/>
          <w:sz w:val="24"/>
          <w:szCs w:val="24"/>
          <w:shd w:val="clear" w:color="auto" w:fill="FFFFFF" w:themeFill="background1"/>
        </w:rPr>
      </w:pPr>
    </w:p>
    <w:p w:rsidR="000D5D04" w:rsidRPr="000A7FE2" w:rsidRDefault="000D5D04" w:rsidP="000D5D04">
      <w:pPr>
        <w:ind w:left="567" w:hanging="567"/>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Roberts. Tim. (2005). </w:t>
      </w:r>
      <w:r w:rsidRPr="007F285D">
        <w:rPr>
          <w:rFonts w:ascii="Times New Roman" w:hAnsi="Times New Roman" w:cs="Times New Roman"/>
          <w:i/>
          <w:sz w:val="24"/>
          <w:szCs w:val="24"/>
          <w:lang w:val="en-ID"/>
        </w:rPr>
        <w:t>Computer Supported Collaborative Learning in Higher Education</w:t>
      </w:r>
      <w:r w:rsidRPr="007F285D">
        <w:rPr>
          <w:rFonts w:ascii="Times New Roman" w:hAnsi="Times New Roman" w:cs="Times New Roman"/>
          <w:sz w:val="24"/>
          <w:szCs w:val="24"/>
          <w:lang w:val="en-ID"/>
        </w:rPr>
        <w:t>. Australia: Idea Group Publishing</w:t>
      </w:r>
    </w:p>
    <w:p w:rsidR="000D5D04" w:rsidRPr="007F285D"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Rusman. (2017). </w:t>
      </w:r>
      <w:r w:rsidRPr="007F285D">
        <w:rPr>
          <w:rFonts w:ascii="Times New Roman" w:hAnsi="Times New Roman" w:cs="Times New Roman"/>
          <w:i/>
          <w:sz w:val="24"/>
          <w:szCs w:val="24"/>
          <w:lang w:val="en-ID"/>
        </w:rPr>
        <w:t>Belajardan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Pembelajaran</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Berorientasi</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Standar Proses Pendidikan</w:t>
      </w:r>
      <w:r w:rsidRPr="007F285D">
        <w:rPr>
          <w:rFonts w:ascii="Times New Roman" w:hAnsi="Times New Roman" w:cs="Times New Roman"/>
          <w:sz w:val="24"/>
          <w:szCs w:val="24"/>
          <w:lang w:val="en-ID"/>
        </w:rPr>
        <w:t>” Jakarta: Kencana</w:t>
      </w:r>
      <w:r w:rsidRPr="007F285D">
        <w:rPr>
          <w:rFonts w:ascii="Times New Roman" w:hAnsi="Times New Roman" w:cs="Times New Roman"/>
          <w:sz w:val="24"/>
          <w:szCs w:val="24"/>
        </w:rPr>
        <w:t>.</w:t>
      </w:r>
    </w:p>
    <w:p w:rsidR="000D5D04" w:rsidRDefault="000D5D04" w:rsidP="000D5D04">
      <w:pPr>
        <w:jc w:val="both"/>
        <w:rPr>
          <w:rFonts w:ascii="Times New Roman" w:hAnsi="Times New Roman" w:cs="Times New Roman"/>
          <w:sz w:val="24"/>
          <w:szCs w:val="24"/>
        </w:rPr>
      </w:pPr>
      <w:r w:rsidRPr="007F285D">
        <w:rPr>
          <w:rFonts w:ascii="Times New Roman" w:hAnsi="Times New Roman" w:cs="Times New Roman"/>
          <w:sz w:val="24"/>
          <w:szCs w:val="24"/>
          <w:lang w:val="en-ID"/>
        </w:rPr>
        <w:t xml:space="preserve">Semi, Atar.(2007). </w:t>
      </w:r>
      <w:r w:rsidRPr="007F285D">
        <w:rPr>
          <w:rFonts w:ascii="Times New Roman" w:hAnsi="Times New Roman" w:cs="Times New Roman"/>
          <w:i/>
          <w:sz w:val="24"/>
          <w:szCs w:val="24"/>
          <w:lang w:val="en-ID"/>
        </w:rPr>
        <w:t>Dasar-DasarKeterampilanMenulis</w:t>
      </w:r>
      <w:r w:rsidRPr="007F285D">
        <w:rPr>
          <w:rFonts w:ascii="Times New Roman" w:hAnsi="Times New Roman" w:cs="Times New Roman"/>
          <w:sz w:val="24"/>
          <w:szCs w:val="24"/>
          <w:lang w:val="en-ID"/>
        </w:rPr>
        <w:t>. Bandung: Angkasa.</w:t>
      </w:r>
    </w:p>
    <w:p w:rsidR="000D5D04" w:rsidRDefault="000D5D04" w:rsidP="000D5D04">
      <w:pPr>
        <w:ind w:left="709" w:hanging="709"/>
        <w:jc w:val="both"/>
        <w:rPr>
          <w:rFonts w:ascii="Times New Roman" w:hAnsi="Times New Roman" w:cs="Times New Roman"/>
          <w:sz w:val="24"/>
          <w:szCs w:val="24"/>
        </w:rPr>
      </w:pPr>
      <w:r w:rsidRPr="007F285D">
        <w:rPr>
          <w:rFonts w:ascii="Times New Roman" w:hAnsi="Times New Roman" w:cs="Times New Roman"/>
          <w:sz w:val="24"/>
          <w:szCs w:val="24"/>
        </w:rPr>
        <w:t xml:space="preserve">Sitohang.dkk. (2012). </w:t>
      </w:r>
      <w:r w:rsidRPr="00163008">
        <w:rPr>
          <w:rFonts w:ascii="Times New Roman" w:hAnsi="Times New Roman" w:cs="Times New Roman"/>
          <w:i/>
          <w:sz w:val="24"/>
          <w:szCs w:val="24"/>
        </w:rPr>
        <w:t>Critical Thinking Membangun Pemikiran Logis</w:t>
      </w:r>
      <w:r w:rsidRPr="007F285D">
        <w:rPr>
          <w:rFonts w:ascii="Times New Roman" w:hAnsi="Times New Roman" w:cs="Times New Roman"/>
          <w:sz w:val="24"/>
          <w:szCs w:val="24"/>
        </w:rPr>
        <w:t>. Jakarta: Pustaka Sinar Harapan</w:t>
      </w:r>
      <w:r>
        <w:rPr>
          <w:rFonts w:ascii="Times New Roman" w:hAnsi="Times New Roman" w:cs="Times New Roman"/>
          <w:sz w:val="24"/>
          <w:szCs w:val="24"/>
        </w:rPr>
        <w:t>.</w:t>
      </w:r>
    </w:p>
    <w:p w:rsidR="000D5D04" w:rsidRPr="00163008" w:rsidRDefault="000D5D04" w:rsidP="000D5D04">
      <w:pPr>
        <w:ind w:left="851" w:hanging="851"/>
        <w:jc w:val="both"/>
        <w:rPr>
          <w:rFonts w:ascii="Times New Roman" w:hAnsi="Times New Roman" w:cs="Times New Roman"/>
          <w:sz w:val="24"/>
          <w:szCs w:val="24"/>
        </w:rPr>
      </w:pPr>
      <w:r w:rsidRPr="007F285D">
        <w:rPr>
          <w:rFonts w:ascii="Times New Roman" w:hAnsi="Times New Roman" w:cs="Times New Roman"/>
          <w:sz w:val="24"/>
          <w:szCs w:val="24"/>
          <w:lang w:val="en-ID"/>
        </w:rPr>
        <w:t>Sibarani (2007).</w:t>
      </w:r>
      <w:r w:rsidRPr="007F285D">
        <w:rPr>
          <w:rFonts w:ascii="Times New Roman" w:hAnsi="Times New Roman" w:cs="Times New Roman"/>
          <w:sz w:val="24"/>
          <w:szCs w:val="24"/>
        </w:rPr>
        <w:t xml:space="preserve"> </w:t>
      </w:r>
      <w:r w:rsidRPr="00BD7ECC">
        <w:rPr>
          <w:rFonts w:ascii="Times New Roman" w:hAnsi="Times New Roman" w:cs="Times New Roman"/>
          <w:i/>
          <w:sz w:val="24"/>
          <w:szCs w:val="24"/>
        </w:rPr>
        <w:t>Penerapan Proses Kognitif dan Terapi Cognitive Blocking dalam Peningkatan Kualitas Pembelajaran Menulis</w:t>
      </w:r>
      <w:r w:rsidRPr="007F285D">
        <w:rPr>
          <w:rFonts w:ascii="Times New Roman" w:hAnsi="Times New Roman" w:cs="Times New Roman"/>
          <w:sz w:val="24"/>
          <w:szCs w:val="24"/>
        </w:rPr>
        <w:t>. Jurnal  Diksi, Volume 14 Nomor 2. Juli 2007, 132-140.</w:t>
      </w:r>
    </w:p>
    <w:p w:rsidR="000D5D04" w:rsidRDefault="000D5D04" w:rsidP="000D5D04">
      <w:pPr>
        <w:ind w:left="851" w:hanging="851"/>
        <w:jc w:val="both"/>
        <w:rPr>
          <w:rStyle w:val="Emphasis"/>
          <w:rFonts w:ascii="Times New Roman" w:hAnsi="Times New Roman" w:cs="Times New Roman"/>
          <w:bCs/>
          <w:i w:val="0"/>
          <w:iCs w:val="0"/>
          <w:color w:val="000000" w:themeColor="text1"/>
          <w:sz w:val="24"/>
          <w:szCs w:val="24"/>
          <w:shd w:val="clear" w:color="auto" w:fill="FFFFFF"/>
        </w:rPr>
      </w:pPr>
      <w:r w:rsidRPr="007F285D">
        <w:rPr>
          <w:rStyle w:val="Emphasis"/>
          <w:rFonts w:ascii="Times New Roman" w:hAnsi="Times New Roman" w:cs="Times New Roman"/>
          <w:bCs/>
          <w:color w:val="000000" w:themeColor="text1"/>
          <w:sz w:val="24"/>
          <w:szCs w:val="24"/>
          <w:shd w:val="clear" w:color="auto" w:fill="FFFFFF"/>
        </w:rPr>
        <w:t>Slamet</w:t>
      </w:r>
      <w:r w:rsidRPr="007F285D">
        <w:rPr>
          <w:rFonts w:ascii="Times New Roman" w:hAnsi="Times New Roman" w:cs="Times New Roman"/>
          <w:color w:val="000000" w:themeColor="text1"/>
          <w:sz w:val="24"/>
          <w:szCs w:val="24"/>
          <w:shd w:val="clear" w:color="auto" w:fill="FFFFFF"/>
        </w:rPr>
        <w:t>. </w:t>
      </w:r>
      <w:r w:rsidRPr="007F285D">
        <w:rPr>
          <w:rFonts w:ascii="Times New Roman" w:hAnsi="Times New Roman" w:cs="Times New Roman"/>
          <w:color w:val="000000" w:themeColor="text1"/>
          <w:sz w:val="24"/>
          <w:szCs w:val="24"/>
          <w:shd w:val="clear" w:color="auto" w:fill="FFFFFF"/>
          <w:lang w:val="en-ID"/>
        </w:rPr>
        <w:t>(</w:t>
      </w:r>
      <w:r w:rsidRPr="007F285D">
        <w:rPr>
          <w:rStyle w:val="Emphasis"/>
          <w:rFonts w:ascii="Times New Roman" w:hAnsi="Times New Roman" w:cs="Times New Roman"/>
          <w:bCs/>
          <w:color w:val="000000" w:themeColor="text1"/>
          <w:sz w:val="24"/>
          <w:szCs w:val="24"/>
          <w:shd w:val="clear" w:color="auto" w:fill="FFFFFF"/>
        </w:rPr>
        <w:t>2008</w:t>
      </w:r>
      <w:r w:rsidRPr="007F285D">
        <w:rPr>
          <w:rStyle w:val="Emphasis"/>
          <w:rFonts w:ascii="Times New Roman" w:hAnsi="Times New Roman" w:cs="Times New Roman"/>
          <w:bCs/>
          <w:color w:val="000000" w:themeColor="text1"/>
          <w:sz w:val="24"/>
          <w:szCs w:val="24"/>
          <w:shd w:val="clear" w:color="auto" w:fill="FFFFFF"/>
          <w:lang w:val="en-ID"/>
        </w:rPr>
        <w:t>)</w:t>
      </w:r>
      <w:r w:rsidRPr="007F285D">
        <w:rPr>
          <w:rFonts w:ascii="Times New Roman" w:hAnsi="Times New Roman" w:cs="Times New Roman"/>
          <w:color w:val="000000" w:themeColor="text1"/>
          <w:sz w:val="24"/>
          <w:szCs w:val="24"/>
          <w:shd w:val="clear" w:color="auto" w:fill="FFFFFF"/>
        </w:rPr>
        <w:t>. </w:t>
      </w:r>
      <w:r w:rsidRPr="007F285D">
        <w:rPr>
          <w:rStyle w:val="Emphasis"/>
          <w:rFonts w:ascii="Times New Roman" w:hAnsi="Times New Roman" w:cs="Times New Roman"/>
          <w:bCs/>
          <w:color w:val="000000" w:themeColor="text1"/>
          <w:sz w:val="24"/>
          <w:szCs w:val="24"/>
          <w:shd w:val="clear" w:color="auto" w:fill="FFFFFF"/>
        </w:rPr>
        <w:t>Dasar-D</w:t>
      </w:r>
      <w:r>
        <w:rPr>
          <w:rStyle w:val="Emphasis"/>
          <w:rFonts w:ascii="Times New Roman" w:hAnsi="Times New Roman" w:cs="Times New Roman"/>
          <w:bCs/>
          <w:color w:val="000000" w:themeColor="text1"/>
          <w:sz w:val="24"/>
          <w:szCs w:val="24"/>
          <w:shd w:val="clear" w:color="auto" w:fill="FFFFFF"/>
        </w:rPr>
        <w:t xml:space="preserve">asar </w:t>
      </w:r>
      <w:r w:rsidRPr="007F285D">
        <w:rPr>
          <w:rStyle w:val="Emphasis"/>
          <w:rFonts w:ascii="Times New Roman" w:hAnsi="Times New Roman" w:cs="Times New Roman"/>
          <w:bCs/>
          <w:color w:val="000000" w:themeColor="text1"/>
          <w:sz w:val="24"/>
          <w:szCs w:val="24"/>
          <w:shd w:val="clear" w:color="auto" w:fill="FFFFFF"/>
        </w:rPr>
        <w:t>Keterampilan Berbahasa Indonesia</w:t>
      </w:r>
      <w:r w:rsidRPr="007F285D">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 </w:t>
      </w:r>
      <w:r w:rsidRPr="007F285D">
        <w:rPr>
          <w:rStyle w:val="Emphasis"/>
          <w:rFonts w:ascii="Times New Roman" w:hAnsi="Times New Roman" w:cs="Times New Roman"/>
          <w:bCs/>
          <w:color w:val="000000" w:themeColor="text1"/>
          <w:sz w:val="24"/>
          <w:szCs w:val="24"/>
          <w:shd w:val="clear" w:color="auto" w:fill="FFFFFF"/>
        </w:rPr>
        <w:t>Surakarta</w:t>
      </w:r>
      <w:r w:rsidRPr="007F285D">
        <w:rPr>
          <w:rFonts w:ascii="Times New Roman" w:hAnsi="Times New Roman" w:cs="Times New Roman"/>
          <w:i/>
          <w:color w:val="000000" w:themeColor="text1"/>
          <w:sz w:val="24"/>
          <w:szCs w:val="24"/>
          <w:shd w:val="clear" w:color="auto" w:fill="FFFFFF"/>
        </w:rPr>
        <w:t>: </w:t>
      </w:r>
      <w:r>
        <w:rPr>
          <w:rFonts w:ascii="Times New Roman" w:hAnsi="Times New Roman" w:cs="Times New Roman"/>
          <w:i/>
          <w:color w:val="000000" w:themeColor="text1"/>
          <w:sz w:val="24"/>
          <w:szCs w:val="24"/>
          <w:shd w:val="clear" w:color="auto" w:fill="FFFFFF"/>
        </w:rPr>
        <w:t xml:space="preserve"> </w:t>
      </w:r>
      <w:r w:rsidRPr="007F285D">
        <w:rPr>
          <w:rStyle w:val="Emphasis"/>
          <w:rFonts w:ascii="Times New Roman" w:hAnsi="Times New Roman" w:cs="Times New Roman"/>
          <w:bCs/>
          <w:color w:val="000000" w:themeColor="text1"/>
          <w:sz w:val="24"/>
          <w:szCs w:val="24"/>
          <w:shd w:val="clear" w:color="auto" w:fill="FFFFFF"/>
        </w:rPr>
        <w:t>UNS Press</w:t>
      </w:r>
      <w:r>
        <w:rPr>
          <w:rStyle w:val="Emphasis"/>
          <w:rFonts w:ascii="Times New Roman" w:hAnsi="Times New Roman" w:cs="Times New Roman"/>
          <w:bCs/>
          <w:color w:val="000000" w:themeColor="text1"/>
          <w:sz w:val="24"/>
          <w:szCs w:val="24"/>
          <w:shd w:val="clear" w:color="auto" w:fill="FFFFFF"/>
        </w:rPr>
        <w:t>.</w:t>
      </w:r>
    </w:p>
    <w:p w:rsidR="000D5D04" w:rsidRPr="007F285D" w:rsidRDefault="000D5D04" w:rsidP="000D5D04">
      <w:pPr>
        <w:jc w:val="both"/>
        <w:rPr>
          <w:rFonts w:ascii="Times New Roman" w:eastAsia="Times New Roman" w:hAnsi="Times New Roman" w:cs="Times New Roman"/>
          <w:bCs/>
          <w:sz w:val="24"/>
          <w:szCs w:val="24"/>
        </w:rPr>
      </w:pPr>
      <w:r w:rsidRPr="007F285D">
        <w:rPr>
          <w:rFonts w:ascii="Times New Roman" w:eastAsia="Times New Roman" w:hAnsi="Times New Roman" w:cs="Times New Roman"/>
          <w:bCs/>
          <w:sz w:val="24"/>
          <w:szCs w:val="24"/>
        </w:rPr>
        <w:t xml:space="preserve">Sundayana (2016). </w:t>
      </w:r>
      <w:r w:rsidRPr="007F285D">
        <w:rPr>
          <w:rFonts w:ascii="Times New Roman" w:eastAsia="Times New Roman" w:hAnsi="Times New Roman" w:cs="Times New Roman"/>
          <w:bCs/>
          <w:i/>
          <w:sz w:val="24"/>
          <w:szCs w:val="24"/>
        </w:rPr>
        <w:t>Statistika dan Penelitian</w:t>
      </w:r>
      <w:r w:rsidRPr="007F285D">
        <w:rPr>
          <w:rFonts w:ascii="Times New Roman" w:eastAsia="Times New Roman" w:hAnsi="Times New Roman" w:cs="Times New Roman"/>
          <w:bCs/>
          <w:sz w:val="24"/>
          <w:szCs w:val="24"/>
        </w:rPr>
        <w:t>. Bandung: Alfabeta.</w:t>
      </w:r>
    </w:p>
    <w:p w:rsidR="000D5D04" w:rsidRDefault="000D5D04" w:rsidP="000D5D04">
      <w:pPr>
        <w:jc w:val="both"/>
        <w:rPr>
          <w:rFonts w:ascii="Times New Roman" w:hAnsi="Times New Roman" w:cs="Times New Roman"/>
          <w:color w:val="000000" w:themeColor="text1"/>
          <w:sz w:val="24"/>
          <w:szCs w:val="24"/>
        </w:rPr>
      </w:pPr>
      <w:r w:rsidRPr="007F285D">
        <w:rPr>
          <w:rFonts w:ascii="Times New Roman" w:hAnsi="Times New Roman" w:cs="Times New Roman"/>
          <w:color w:val="000000" w:themeColor="text1"/>
          <w:sz w:val="24"/>
          <w:szCs w:val="24"/>
        </w:rPr>
        <w:lastRenderedPageBreak/>
        <w:t xml:space="preserve">Suherman. (2003). </w:t>
      </w:r>
      <w:r w:rsidRPr="007F285D">
        <w:rPr>
          <w:rFonts w:ascii="Times New Roman" w:hAnsi="Times New Roman" w:cs="Times New Roman"/>
          <w:i/>
          <w:color w:val="000000" w:themeColor="text1"/>
          <w:sz w:val="24"/>
          <w:szCs w:val="24"/>
        </w:rPr>
        <w:t>Penelitian Pendidikan Matematika</w:t>
      </w:r>
      <w:r w:rsidRPr="007F285D">
        <w:rPr>
          <w:rFonts w:ascii="Times New Roman" w:hAnsi="Times New Roman" w:cs="Times New Roman"/>
          <w:color w:val="000000" w:themeColor="text1"/>
          <w:sz w:val="24"/>
          <w:szCs w:val="24"/>
        </w:rPr>
        <w:t>. Bandung: UPI</w:t>
      </w:r>
    </w:p>
    <w:p w:rsidR="000D5D04" w:rsidRPr="007F285D" w:rsidRDefault="000D5D04" w:rsidP="000D5D04">
      <w:pPr>
        <w:jc w:val="both"/>
        <w:rPr>
          <w:rFonts w:ascii="Times New Roman" w:hAnsi="Times New Roman" w:cs="Times New Roman"/>
          <w:sz w:val="24"/>
          <w:szCs w:val="24"/>
          <w:lang w:val="en-ID"/>
        </w:rPr>
      </w:pPr>
      <w:r w:rsidRPr="007F285D">
        <w:rPr>
          <w:rFonts w:ascii="Times New Roman" w:hAnsi="Times New Roman" w:cs="Times New Roman"/>
          <w:sz w:val="24"/>
          <w:szCs w:val="24"/>
          <w:lang w:val="en-ID"/>
        </w:rPr>
        <w:t>Sugiyono. (2014</w:t>
      </w:r>
      <w:r w:rsidRPr="007F285D">
        <w:rPr>
          <w:rFonts w:ascii="Times New Roman" w:hAnsi="Times New Roman" w:cs="Times New Roman"/>
          <w:i/>
          <w:sz w:val="24"/>
          <w:szCs w:val="24"/>
          <w:lang w:val="en-ID"/>
        </w:rPr>
        <w:t>). Statistika</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untuk</w:t>
      </w:r>
      <w:r>
        <w:rPr>
          <w:rFonts w:ascii="Times New Roman" w:hAnsi="Times New Roman" w:cs="Times New Roman"/>
          <w:i/>
          <w:sz w:val="24"/>
          <w:szCs w:val="24"/>
        </w:rPr>
        <w:t xml:space="preserve"> </w:t>
      </w:r>
      <w:r w:rsidRPr="007F285D">
        <w:rPr>
          <w:rFonts w:ascii="Times New Roman" w:hAnsi="Times New Roman" w:cs="Times New Roman"/>
          <w:i/>
          <w:sz w:val="24"/>
          <w:szCs w:val="24"/>
          <w:lang w:val="en-ID"/>
        </w:rPr>
        <w:t>Penulisan</w:t>
      </w:r>
      <w:r w:rsidRPr="007F285D">
        <w:rPr>
          <w:rFonts w:ascii="Times New Roman" w:hAnsi="Times New Roman" w:cs="Times New Roman"/>
          <w:sz w:val="24"/>
          <w:szCs w:val="24"/>
          <w:lang w:val="en-ID"/>
        </w:rPr>
        <w:t>. Bandung: Alfabeta.</w:t>
      </w:r>
    </w:p>
    <w:p w:rsidR="000D5D04" w:rsidRPr="007F285D" w:rsidRDefault="000D5D04" w:rsidP="000D5D04">
      <w:pPr>
        <w:tabs>
          <w:tab w:val="left" w:pos="993"/>
        </w:tabs>
        <w:spacing w:before="240"/>
        <w:ind w:left="851" w:hanging="851"/>
        <w:jc w:val="both"/>
        <w:rPr>
          <w:rFonts w:ascii="Times New Roman" w:hAnsi="Times New Roman" w:cs="Times New Roman"/>
          <w:sz w:val="24"/>
          <w:szCs w:val="24"/>
        </w:rPr>
      </w:pPr>
      <w:r w:rsidRPr="007F285D">
        <w:rPr>
          <w:rFonts w:ascii="Times New Roman" w:hAnsi="Times New Roman" w:cs="Times New Roman"/>
          <w:sz w:val="24"/>
          <w:szCs w:val="24"/>
        </w:rPr>
        <w:t xml:space="preserve">Stubbs. (2000). </w:t>
      </w:r>
      <w:r w:rsidRPr="007F285D">
        <w:rPr>
          <w:rFonts w:ascii="Times New Roman" w:hAnsi="Times New Roman" w:cs="Times New Roman"/>
          <w:i/>
          <w:sz w:val="24"/>
          <w:szCs w:val="24"/>
        </w:rPr>
        <w:t>Targeting Text Information Recount, Information, Report and Explanation</w:t>
      </w:r>
      <w:r w:rsidRPr="007F285D">
        <w:rPr>
          <w:rFonts w:ascii="Times New Roman" w:hAnsi="Times New Roman" w:cs="Times New Roman"/>
          <w:sz w:val="24"/>
          <w:szCs w:val="24"/>
        </w:rPr>
        <w:t>. Sydney: NSW</w:t>
      </w:r>
    </w:p>
    <w:p w:rsidR="000D5D04" w:rsidRPr="007F285D" w:rsidRDefault="000D5D04" w:rsidP="000D5D04">
      <w:pPr>
        <w:ind w:left="851" w:hanging="851"/>
        <w:jc w:val="both"/>
        <w:rPr>
          <w:rFonts w:ascii="Times New Roman" w:hAnsi="Times New Roman" w:cs="Times New Roman"/>
          <w:sz w:val="24"/>
          <w:szCs w:val="24"/>
        </w:rPr>
      </w:pPr>
      <w:r w:rsidRPr="007F285D">
        <w:rPr>
          <w:rFonts w:ascii="Times New Roman" w:hAnsi="Times New Roman" w:cs="Times New Roman"/>
          <w:sz w:val="24"/>
          <w:szCs w:val="24"/>
          <w:lang w:val="en-ID"/>
        </w:rPr>
        <w:t>Tarigan</w:t>
      </w:r>
      <w:r w:rsidRPr="007F285D">
        <w:rPr>
          <w:rFonts w:ascii="Times New Roman" w:hAnsi="Times New Roman" w:cs="Times New Roman"/>
          <w:sz w:val="24"/>
          <w:szCs w:val="24"/>
        </w:rPr>
        <w:t xml:space="preserve">. H </w:t>
      </w:r>
      <w:r w:rsidRPr="007F285D">
        <w:rPr>
          <w:rFonts w:ascii="Times New Roman" w:hAnsi="Times New Roman" w:cs="Times New Roman"/>
          <w:sz w:val="24"/>
          <w:szCs w:val="24"/>
          <w:lang w:val="en-ID"/>
        </w:rPr>
        <w:t>(2008)</w:t>
      </w:r>
      <w:r w:rsidRPr="007F285D">
        <w:rPr>
          <w:rFonts w:ascii="Times New Roman" w:hAnsi="Times New Roman" w:cs="Times New Roman"/>
          <w:sz w:val="24"/>
          <w:szCs w:val="24"/>
        </w:rPr>
        <w:t xml:space="preserve">. </w:t>
      </w:r>
      <w:r w:rsidRPr="007F285D">
        <w:rPr>
          <w:rFonts w:ascii="Times New Roman" w:hAnsi="Times New Roman" w:cs="Times New Roman"/>
          <w:i/>
          <w:sz w:val="24"/>
          <w:szCs w:val="24"/>
        </w:rPr>
        <w:t>Menulis Sebagai Suatu Keterampilan Berbahasa</w:t>
      </w:r>
      <w:r w:rsidRPr="007F285D">
        <w:rPr>
          <w:rFonts w:ascii="Times New Roman" w:hAnsi="Times New Roman" w:cs="Times New Roman"/>
          <w:sz w:val="24"/>
          <w:szCs w:val="24"/>
        </w:rPr>
        <w:t>. Bandung: Angkasa.</w:t>
      </w:r>
    </w:p>
    <w:p w:rsidR="000D5D04" w:rsidRPr="007F285D" w:rsidRDefault="000D5D04" w:rsidP="000D5D04">
      <w:pPr>
        <w:ind w:left="851" w:hanging="851"/>
        <w:jc w:val="both"/>
        <w:rPr>
          <w:rFonts w:ascii="Times New Roman" w:hAnsi="Times New Roman" w:cs="Times New Roman"/>
          <w:sz w:val="24"/>
          <w:szCs w:val="24"/>
          <w:lang w:val="en-ID"/>
        </w:rPr>
      </w:pPr>
      <w:r w:rsidRPr="007F285D">
        <w:rPr>
          <w:rFonts w:ascii="Times New Roman" w:hAnsi="Times New Roman" w:cs="Times New Roman"/>
          <w:sz w:val="24"/>
          <w:szCs w:val="24"/>
          <w:lang w:val="en-ID"/>
        </w:rPr>
        <w:t xml:space="preserve">Tarigan. (2013). </w:t>
      </w:r>
      <w:r w:rsidRPr="007F285D">
        <w:rPr>
          <w:rFonts w:ascii="Times New Roman" w:hAnsi="Times New Roman" w:cs="Times New Roman"/>
          <w:i/>
          <w:sz w:val="24"/>
          <w:szCs w:val="24"/>
          <w:lang w:val="en-ID"/>
        </w:rPr>
        <w:t>MenulisSebagaiSuatuKeterampilanBerbahasa</w:t>
      </w:r>
      <w:r w:rsidRPr="007F285D">
        <w:rPr>
          <w:rFonts w:ascii="Times New Roman" w:hAnsi="Times New Roman" w:cs="Times New Roman"/>
          <w:sz w:val="24"/>
          <w:szCs w:val="24"/>
          <w:lang w:val="en-ID"/>
        </w:rPr>
        <w:t>. Bandung: Angkasa</w:t>
      </w:r>
    </w:p>
    <w:p w:rsidR="000D5D04" w:rsidRDefault="000D5D04" w:rsidP="000D5D04">
      <w:pPr>
        <w:ind w:left="851" w:hanging="851"/>
        <w:jc w:val="both"/>
        <w:rPr>
          <w:rFonts w:ascii="Times New Roman" w:hAnsi="Times New Roman" w:cs="Times New Roman"/>
          <w:bCs/>
          <w:sz w:val="24"/>
          <w:szCs w:val="24"/>
        </w:rPr>
      </w:pPr>
      <w:r w:rsidRPr="007F285D">
        <w:rPr>
          <w:rFonts w:ascii="Times New Roman" w:eastAsia="Times New Roman" w:hAnsi="Times New Roman" w:cs="Times New Roman"/>
          <w:sz w:val="24"/>
          <w:szCs w:val="24"/>
          <w:lang w:eastAsia="id-ID"/>
        </w:rPr>
        <w:t>Ucep Saepulloh</w:t>
      </w:r>
      <w:r>
        <w:rPr>
          <w:rFonts w:ascii="Times New Roman" w:eastAsia="Times New Roman" w:hAnsi="Times New Roman" w:cs="Times New Roman"/>
          <w:sz w:val="24"/>
          <w:szCs w:val="24"/>
          <w:lang w:eastAsia="id-ID"/>
        </w:rPr>
        <w:t>. (</w:t>
      </w:r>
      <w:r w:rsidRPr="007F285D">
        <w:rPr>
          <w:rFonts w:ascii="Times New Roman" w:eastAsia="Times New Roman" w:hAnsi="Times New Roman" w:cs="Times New Roman"/>
          <w:sz w:val="24"/>
          <w:szCs w:val="24"/>
          <w:lang w:eastAsia="id-ID"/>
        </w:rPr>
        <w:t>2015</w:t>
      </w:r>
      <w:r>
        <w:rPr>
          <w:rFonts w:ascii="Times New Roman" w:eastAsia="Times New Roman" w:hAnsi="Times New Roman" w:cs="Times New Roman"/>
          <w:sz w:val="24"/>
          <w:szCs w:val="24"/>
          <w:lang w:eastAsia="id-ID"/>
        </w:rPr>
        <w:t>).</w:t>
      </w:r>
      <w:r w:rsidRPr="007F285D">
        <w:rPr>
          <w:rFonts w:ascii="Times New Roman" w:eastAsia="Times New Roman" w:hAnsi="Times New Roman" w:cs="Times New Roman"/>
          <w:sz w:val="24"/>
          <w:szCs w:val="24"/>
          <w:lang w:eastAsia="id-ID"/>
        </w:rPr>
        <w:t xml:space="preserve"> </w:t>
      </w:r>
      <w:r w:rsidRPr="007F285D">
        <w:rPr>
          <w:rFonts w:ascii="Times New Roman" w:hAnsi="Times New Roman" w:cs="Times New Roman"/>
          <w:i/>
          <w:sz w:val="24"/>
          <w:szCs w:val="24"/>
        </w:rPr>
        <w:t>Pengaruh model pembelajaran collaborative learning tipe ACC terhadap kemampuan berpikir kritis siswa</w:t>
      </w:r>
      <w:r>
        <w:rPr>
          <w:rFonts w:ascii="Times New Roman" w:hAnsi="Times New Roman" w:cs="Times New Roman"/>
          <w:i/>
          <w:sz w:val="24"/>
          <w:szCs w:val="24"/>
        </w:rPr>
        <w:t>.</w:t>
      </w:r>
      <w:r w:rsidRPr="00BD7ECC">
        <w:rPr>
          <w:rFonts w:ascii="Times New Roman" w:hAnsi="Times New Roman" w:cs="Times New Roman"/>
          <w:sz w:val="24"/>
          <w:szCs w:val="24"/>
        </w:rPr>
        <w:t>Skripsi</w:t>
      </w:r>
      <w:r>
        <w:rPr>
          <w:rFonts w:ascii="Times New Roman" w:hAnsi="Times New Roman" w:cs="Times New Roman"/>
          <w:i/>
          <w:sz w:val="24"/>
          <w:szCs w:val="24"/>
        </w:rPr>
        <w:t xml:space="preserve">. </w:t>
      </w:r>
      <w:r w:rsidRPr="007F285D">
        <w:rPr>
          <w:rFonts w:ascii="Times New Roman" w:eastAsia="Times New Roman" w:hAnsi="Times New Roman" w:cs="Times New Roman"/>
          <w:sz w:val="24"/>
          <w:szCs w:val="24"/>
          <w:lang w:eastAsia="id-ID"/>
        </w:rPr>
        <w:t xml:space="preserve"> Universitas Lampung</w:t>
      </w:r>
      <w:r w:rsidRPr="007F285D">
        <w:rPr>
          <w:rFonts w:ascii="Times New Roman" w:hAnsi="Times New Roman" w:cs="Times New Roman"/>
          <w:bCs/>
          <w:sz w:val="24"/>
          <w:szCs w:val="24"/>
        </w:rPr>
        <w:t xml:space="preserve"> (tidak diterbitkan).</w:t>
      </w:r>
    </w:p>
    <w:p w:rsidR="000D5D04" w:rsidRPr="007F285D" w:rsidRDefault="000D5D04" w:rsidP="000D5D04">
      <w:pPr>
        <w:spacing w:after="0"/>
        <w:ind w:left="851" w:hanging="851"/>
        <w:jc w:val="both"/>
        <w:rPr>
          <w:rFonts w:ascii="Times New Roman" w:hAnsi="Times New Roman" w:cs="Times New Roman"/>
          <w:sz w:val="24"/>
          <w:szCs w:val="24"/>
        </w:rPr>
      </w:pPr>
      <w:r w:rsidRPr="007F285D">
        <w:rPr>
          <w:rFonts w:ascii="Times New Roman" w:hAnsi="Times New Roman" w:cs="Times New Roman"/>
          <w:sz w:val="24"/>
          <w:szCs w:val="24"/>
        </w:rPr>
        <w:t xml:space="preserve">Wasid, Iskanda dan Suhendar. Dadang. (2008). </w:t>
      </w:r>
      <w:r w:rsidRPr="007F285D">
        <w:rPr>
          <w:rFonts w:ascii="Times New Roman" w:hAnsi="Times New Roman" w:cs="Times New Roman"/>
          <w:i/>
          <w:sz w:val="24"/>
          <w:szCs w:val="24"/>
        </w:rPr>
        <w:t>Strategi Pembelajaran Bahasa</w:t>
      </w:r>
      <w:r w:rsidRPr="007F285D">
        <w:rPr>
          <w:rFonts w:ascii="Times New Roman" w:hAnsi="Times New Roman" w:cs="Times New Roman"/>
          <w:sz w:val="24"/>
          <w:szCs w:val="24"/>
        </w:rPr>
        <w:t>. Bandung: Rosda.</w:t>
      </w:r>
    </w:p>
    <w:p w:rsidR="000D5D04" w:rsidRPr="007F285D" w:rsidRDefault="000D5D04" w:rsidP="000D5D04">
      <w:pPr>
        <w:spacing w:after="0"/>
        <w:jc w:val="both"/>
        <w:rPr>
          <w:rFonts w:ascii="Times New Roman" w:hAnsi="Times New Roman" w:cs="Times New Roman"/>
          <w:sz w:val="24"/>
          <w:szCs w:val="24"/>
        </w:rPr>
      </w:pPr>
    </w:p>
    <w:p w:rsidR="000D5D04" w:rsidRPr="007F285D" w:rsidRDefault="000D5D04" w:rsidP="000D5D04">
      <w:pPr>
        <w:jc w:val="both"/>
        <w:rPr>
          <w:rFonts w:ascii="Times New Roman" w:hAnsi="Times New Roman" w:cs="Times New Roman"/>
          <w:sz w:val="24"/>
          <w:szCs w:val="24"/>
        </w:rPr>
      </w:pPr>
      <w:r w:rsidRPr="007F285D">
        <w:rPr>
          <w:rFonts w:ascii="Times New Roman" w:hAnsi="Times New Roman" w:cs="Times New Roman"/>
          <w:sz w:val="24"/>
          <w:szCs w:val="24"/>
          <w:lang w:val="en-ID"/>
        </w:rPr>
        <w:t>Zainurrahman (2013</w:t>
      </w:r>
      <w:r w:rsidRPr="007F285D">
        <w:rPr>
          <w:rFonts w:ascii="Times New Roman" w:hAnsi="Times New Roman" w:cs="Times New Roman"/>
          <w:sz w:val="24"/>
          <w:szCs w:val="24"/>
        </w:rPr>
        <w:t xml:space="preserve">). </w:t>
      </w:r>
      <w:r w:rsidRPr="007F285D">
        <w:rPr>
          <w:rFonts w:ascii="Times New Roman" w:hAnsi="Times New Roman" w:cs="Times New Roman"/>
          <w:i/>
          <w:sz w:val="24"/>
          <w:szCs w:val="24"/>
        </w:rPr>
        <w:t>Menulis dari Teori Hingga Praktik</w:t>
      </w:r>
      <w:r w:rsidRPr="007F285D">
        <w:rPr>
          <w:rFonts w:ascii="Times New Roman" w:hAnsi="Times New Roman" w:cs="Times New Roman"/>
          <w:sz w:val="24"/>
          <w:szCs w:val="24"/>
        </w:rPr>
        <w:t xml:space="preserve"> . Bandung: Alfabeta.</w:t>
      </w:r>
    </w:p>
    <w:p w:rsidR="000D5D04" w:rsidRPr="007F285D" w:rsidRDefault="000D5D04" w:rsidP="000D5D04">
      <w:pPr>
        <w:ind w:left="851" w:hanging="851"/>
        <w:jc w:val="both"/>
        <w:rPr>
          <w:rFonts w:ascii="Times New Roman" w:hAnsi="Times New Roman" w:cs="Times New Roman"/>
          <w:bCs/>
          <w:sz w:val="24"/>
          <w:szCs w:val="24"/>
        </w:rPr>
      </w:pPr>
    </w:p>
    <w:p w:rsidR="000D5D04" w:rsidRPr="007F285D" w:rsidRDefault="000D5D04" w:rsidP="000D5D04">
      <w:pPr>
        <w:jc w:val="both"/>
        <w:rPr>
          <w:rFonts w:ascii="Times New Roman" w:hAnsi="Times New Roman" w:cs="Times New Roman"/>
          <w:color w:val="000000" w:themeColor="text1"/>
          <w:sz w:val="24"/>
          <w:szCs w:val="24"/>
        </w:rPr>
      </w:pPr>
    </w:p>
    <w:p w:rsidR="000D5D04" w:rsidRPr="007F285D" w:rsidRDefault="000D5D04" w:rsidP="000D5D04">
      <w:pPr>
        <w:ind w:left="851" w:hanging="851"/>
        <w:jc w:val="both"/>
        <w:rPr>
          <w:rStyle w:val="Emphasis"/>
          <w:rFonts w:ascii="Times New Roman" w:hAnsi="Times New Roman" w:cs="Times New Roman"/>
          <w:bCs/>
          <w:i w:val="0"/>
          <w:color w:val="000000" w:themeColor="text1"/>
          <w:sz w:val="24"/>
          <w:szCs w:val="24"/>
          <w:shd w:val="clear" w:color="auto" w:fill="FFFFFF"/>
        </w:rPr>
      </w:pPr>
    </w:p>
    <w:p w:rsidR="000D5D04" w:rsidRPr="007F285D" w:rsidRDefault="000D5D04" w:rsidP="000D5D04">
      <w:pPr>
        <w:ind w:left="709" w:hanging="709"/>
        <w:jc w:val="both"/>
        <w:rPr>
          <w:rFonts w:ascii="Times New Roman" w:eastAsia="Times New Roman" w:hAnsi="Times New Roman" w:cs="Times New Roman"/>
          <w:sz w:val="24"/>
          <w:szCs w:val="24"/>
        </w:rPr>
      </w:pPr>
    </w:p>
    <w:p w:rsidR="00604418" w:rsidRDefault="00604418" w:rsidP="000D5D0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04418" w:rsidRPr="007D63BC" w:rsidRDefault="00604418" w:rsidP="00604418">
      <w:pPr>
        <w:spacing w:after="0" w:line="480" w:lineRule="auto"/>
        <w:jc w:val="both"/>
        <w:rPr>
          <w:rFonts w:ascii="Times New Roman" w:hAnsi="Times New Roman" w:cs="Times New Roman"/>
          <w:sz w:val="24"/>
          <w:szCs w:val="24"/>
        </w:rPr>
      </w:pPr>
    </w:p>
    <w:p w:rsidR="00604418" w:rsidRDefault="00604418" w:rsidP="00604418">
      <w:pPr>
        <w:spacing w:after="0" w:line="480" w:lineRule="auto"/>
        <w:ind w:firstLine="567"/>
        <w:jc w:val="both"/>
        <w:rPr>
          <w:rFonts w:ascii="Times New Roman" w:hAnsi="Times New Roman" w:cs="Times New Roman"/>
          <w:sz w:val="24"/>
          <w:szCs w:val="24"/>
        </w:rPr>
      </w:pPr>
    </w:p>
    <w:p w:rsidR="00604418" w:rsidRDefault="00604418" w:rsidP="00604418">
      <w:pPr>
        <w:tabs>
          <w:tab w:val="left" w:pos="0"/>
        </w:tabs>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Default="00277FED" w:rsidP="0014247A">
      <w:pPr>
        <w:tabs>
          <w:tab w:val="left" w:pos="567"/>
        </w:tabs>
        <w:spacing w:after="0" w:line="480" w:lineRule="auto"/>
        <w:jc w:val="both"/>
        <w:rPr>
          <w:rFonts w:ascii="Times New Roman" w:hAnsi="Times New Roman" w:cs="Times New Roman"/>
          <w:sz w:val="24"/>
          <w:szCs w:val="24"/>
        </w:rPr>
      </w:pPr>
    </w:p>
    <w:p w:rsidR="00277FED" w:rsidRPr="0014247A" w:rsidRDefault="00277FED" w:rsidP="0014247A">
      <w:pPr>
        <w:tabs>
          <w:tab w:val="left" w:pos="567"/>
        </w:tabs>
        <w:spacing w:after="0" w:line="480" w:lineRule="auto"/>
        <w:jc w:val="both"/>
        <w:rPr>
          <w:rFonts w:ascii="Times New Roman" w:hAnsi="Times New Roman" w:cs="Times New Roman"/>
          <w:sz w:val="24"/>
          <w:szCs w:val="24"/>
        </w:rPr>
      </w:pPr>
    </w:p>
    <w:p w:rsidR="00A41A21" w:rsidRPr="0014247A" w:rsidRDefault="00B61128" w:rsidP="00604418">
      <w:pPr>
        <w:tabs>
          <w:tab w:val="left" w:pos="567"/>
        </w:tabs>
        <w:spacing w:after="0" w:line="480" w:lineRule="auto"/>
        <w:jc w:val="both"/>
        <w:rPr>
          <w:rFonts w:ascii="Times New Roman" w:hAnsi="Times New Roman" w:cs="Times New Roman"/>
          <w:sz w:val="24"/>
          <w:szCs w:val="24"/>
        </w:rPr>
      </w:pPr>
      <w:r w:rsidRPr="0014247A">
        <w:rPr>
          <w:rFonts w:ascii="Times New Roman" w:hAnsi="Times New Roman" w:cs="Times New Roman"/>
          <w:sz w:val="24"/>
          <w:szCs w:val="24"/>
        </w:rPr>
        <w:tab/>
      </w:r>
    </w:p>
    <w:sectPr w:rsidR="00A41A21" w:rsidRPr="0014247A" w:rsidSect="00992E18">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80" w:rsidRDefault="00705A80" w:rsidP="003F35E6">
      <w:pPr>
        <w:spacing w:after="0" w:line="240" w:lineRule="auto"/>
      </w:pPr>
      <w:r>
        <w:separator/>
      </w:r>
    </w:p>
  </w:endnote>
  <w:endnote w:type="continuationSeparator" w:id="1">
    <w:p w:rsidR="00705A80" w:rsidRDefault="00705A80" w:rsidP="003F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9" w:rsidRDefault="004D3B59">
    <w:pPr>
      <w:pStyle w:val="Footer"/>
      <w:jc w:val="center"/>
    </w:pPr>
  </w:p>
  <w:p w:rsidR="004D3B59" w:rsidRDefault="004D3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80" w:rsidRDefault="00705A80" w:rsidP="003F35E6">
      <w:pPr>
        <w:spacing w:after="0" w:line="240" w:lineRule="auto"/>
      </w:pPr>
      <w:r>
        <w:separator/>
      </w:r>
    </w:p>
  </w:footnote>
  <w:footnote w:type="continuationSeparator" w:id="1">
    <w:p w:rsidR="00705A80" w:rsidRDefault="00705A80" w:rsidP="003F3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334"/>
    <w:multiLevelType w:val="hybridMultilevel"/>
    <w:tmpl w:val="90EA02EA"/>
    <w:lvl w:ilvl="0" w:tplc="BBB49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861A9"/>
    <w:multiLevelType w:val="hybridMultilevel"/>
    <w:tmpl w:val="A5E03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242E46"/>
    <w:multiLevelType w:val="hybridMultilevel"/>
    <w:tmpl w:val="90B01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7218C5"/>
    <w:multiLevelType w:val="hybridMultilevel"/>
    <w:tmpl w:val="004499D0"/>
    <w:lvl w:ilvl="0" w:tplc="9E908EF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77427C"/>
    <w:multiLevelType w:val="hybridMultilevel"/>
    <w:tmpl w:val="445290AA"/>
    <w:lvl w:ilvl="0" w:tplc="A9F466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663132B"/>
    <w:multiLevelType w:val="hybridMultilevel"/>
    <w:tmpl w:val="CD62E34C"/>
    <w:lvl w:ilvl="0" w:tplc="6D328BC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D732DD"/>
    <w:multiLevelType w:val="hybridMultilevel"/>
    <w:tmpl w:val="5F1C2830"/>
    <w:lvl w:ilvl="0" w:tplc="DA8CCDE4">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5EB59DB"/>
    <w:multiLevelType w:val="hybridMultilevel"/>
    <w:tmpl w:val="C6067758"/>
    <w:lvl w:ilvl="0" w:tplc="DDDE3E88">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1153C1"/>
    <w:multiLevelType w:val="hybridMultilevel"/>
    <w:tmpl w:val="6EC6285C"/>
    <w:lvl w:ilvl="0" w:tplc="8B14EB7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2ED2F8A"/>
    <w:multiLevelType w:val="hybridMultilevel"/>
    <w:tmpl w:val="D4F65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581191"/>
    <w:multiLevelType w:val="hybridMultilevel"/>
    <w:tmpl w:val="04B85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6E1924"/>
    <w:multiLevelType w:val="hybridMultilevel"/>
    <w:tmpl w:val="CA549996"/>
    <w:lvl w:ilvl="0" w:tplc="642A02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8"/>
  </w:num>
  <w:num w:numId="5">
    <w:abstractNumId w:val="2"/>
  </w:num>
  <w:num w:numId="6">
    <w:abstractNumId w:val="3"/>
  </w:num>
  <w:num w:numId="7">
    <w:abstractNumId w:val="10"/>
  </w:num>
  <w:num w:numId="8">
    <w:abstractNumId w:val="1"/>
  </w:num>
  <w:num w:numId="9">
    <w:abstractNumId w:val="11"/>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hdrShapeDefaults>
    <o:shapedefaults v:ext="edit" spidmax="8194"/>
  </w:hdrShapeDefaults>
  <w:footnotePr>
    <w:footnote w:id="0"/>
    <w:footnote w:id="1"/>
  </w:footnotePr>
  <w:endnotePr>
    <w:endnote w:id="0"/>
    <w:endnote w:id="1"/>
  </w:endnotePr>
  <w:compat/>
  <w:rsids>
    <w:rsidRoot w:val="005B13B3"/>
    <w:rsid w:val="00000BD3"/>
    <w:rsid w:val="00003261"/>
    <w:rsid w:val="00030961"/>
    <w:rsid w:val="00037FF8"/>
    <w:rsid w:val="00074879"/>
    <w:rsid w:val="00091FA2"/>
    <w:rsid w:val="00095EB0"/>
    <w:rsid w:val="000B312F"/>
    <w:rsid w:val="000D17CC"/>
    <w:rsid w:val="000D5D04"/>
    <w:rsid w:val="000F20B0"/>
    <w:rsid w:val="001144A5"/>
    <w:rsid w:val="001169DF"/>
    <w:rsid w:val="0014247A"/>
    <w:rsid w:val="00164F40"/>
    <w:rsid w:val="001B4509"/>
    <w:rsid w:val="001B4F91"/>
    <w:rsid w:val="001C1344"/>
    <w:rsid w:val="001C1CF9"/>
    <w:rsid w:val="001D2C3F"/>
    <w:rsid w:val="001D4DC1"/>
    <w:rsid w:val="001D504F"/>
    <w:rsid w:val="001F76E6"/>
    <w:rsid w:val="002048B9"/>
    <w:rsid w:val="00277FED"/>
    <w:rsid w:val="002870D4"/>
    <w:rsid w:val="002A5784"/>
    <w:rsid w:val="002B07DC"/>
    <w:rsid w:val="00300DFC"/>
    <w:rsid w:val="0030775F"/>
    <w:rsid w:val="0030799B"/>
    <w:rsid w:val="00360DCF"/>
    <w:rsid w:val="0036433F"/>
    <w:rsid w:val="00382122"/>
    <w:rsid w:val="0038470B"/>
    <w:rsid w:val="003A1C80"/>
    <w:rsid w:val="003A76EE"/>
    <w:rsid w:val="003F0DE1"/>
    <w:rsid w:val="003F35E6"/>
    <w:rsid w:val="003F38DF"/>
    <w:rsid w:val="003F6813"/>
    <w:rsid w:val="004035DA"/>
    <w:rsid w:val="00492BB0"/>
    <w:rsid w:val="00497065"/>
    <w:rsid w:val="004D3B59"/>
    <w:rsid w:val="004E4BF2"/>
    <w:rsid w:val="0051399E"/>
    <w:rsid w:val="00523BFB"/>
    <w:rsid w:val="00527DD3"/>
    <w:rsid w:val="0054426C"/>
    <w:rsid w:val="00577ABC"/>
    <w:rsid w:val="005B13B3"/>
    <w:rsid w:val="005B4F17"/>
    <w:rsid w:val="005D064A"/>
    <w:rsid w:val="005D0AF6"/>
    <w:rsid w:val="005E0E78"/>
    <w:rsid w:val="005F1692"/>
    <w:rsid w:val="005F67DA"/>
    <w:rsid w:val="00604418"/>
    <w:rsid w:val="00637634"/>
    <w:rsid w:val="006416D3"/>
    <w:rsid w:val="00651303"/>
    <w:rsid w:val="00656897"/>
    <w:rsid w:val="00666C22"/>
    <w:rsid w:val="006A1077"/>
    <w:rsid w:val="006A3100"/>
    <w:rsid w:val="006B209E"/>
    <w:rsid w:val="006B6453"/>
    <w:rsid w:val="006E01B7"/>
    <w:rsid w:val="006F2360"/>
    <w:rsid w:val="00705A80"/>
    <w:rsid w:val="00712458"/>
    <w:rsid w:val="00753EF1"/>
    <w:rsid w:val="0076528B"/>
    <w:rsid w:val="0077766E"/>
    <w:rsid w:val="00781BF6"/>
    <w:rsid w:val="00781F07"/>
    <w:rsid w:val="0078661B"/>
    <w:rsid w:val="007B4F79"/>
    <w:rsid w:val="007D5701"/>
    <w:rsid w:val="007E617F"/>
    <w:rsid w:val="0080152C"/>
    <w:rsid w:val="008A0007"/>
    <w:rsid w:val="008B4E5B"/>
    <w:rsid w:val="00905C30"/>
    <w:rsid w:val="009061A0"/>
    <w:rsid w:val="00935F73"/>
    <w:rsid w:val="00990E87"/>
    <w:rsid w:val="00992195"/>
    <w:rsid w:val="00992E18"/>
    <w:rsid w:val="009D067A"/>
    <w:rsid w:val="009E4895"/>
    <w:rsid w:val="009F0249"/>
    <w:rsid w:val="009F7915"/>
    <w:rsid w:val="00A41A21"/>
    <w:rsid w:val="00A4319F"/>
    <w:rsid w:val="00A62FB4"/>
    <w:rsid w:val="00A82BC6"/>
    <w:rsid w:val="00A83F0A"/>
    <w:rsid w:val="00AC5557"/>
    <w:rsid w:val="00B06AC8"/>
    <w:rsid w:val="00B24324"/>
    <w:rsid w:val="00B61128"/>
    <w:rsid w:val="00B64FFF"/>
    <w:rsid w:val="00BC6A4C"/>
    <w:rsid w:val="00BD608A"/>
    <w:rsid w:val="00C04A7C"/>
    <w:rsid w:val="00C06148"/>
    <w:rsid w:val="00C61235"/>
    <w:rsid w:val="00C624D8"/>
    <w:rsid w:val="00C71402"/>
    <w:rsid w:val="00C83B18"/>
    <w:rsid w:val="00CB4514"/>
    <w:rsid w:val="00CD56D2"/>
    <w:rsid w:val="00CE7690"/>
    <w:rsid w:val="00CF49AD"/>
    <w:rsid w:val="00CF6108"/>
    <w:rsid w:val="00D07AA8"/>
    <w:rsid w:val="00D1240A"/>
    <w:rsid w:val="00D832FE"/>
    <w:rsid w:val="00D91BAE"/>
    <w:rsid w:val="00DC1A09"/>
    <w:rsid w:val="00DC1EF1"/>
    <w:rsid w:val="00DC4253"/>
    <w:rsid w:val="00DC7886"/>
    <w:rsid w:val="00DE0079"/>
    <w:rsid w:val="00DE1E62"/>
    <w:rsid w:val="00E03146"/>
    <w:rsid w:val="00E1774B"/>
    <w:rsid w:val="00E2260D"/>
    <w:rsid w:val="00E53620"/>
    <w:rsid w:val="00E74A30"/>
    <w:rsid w:val="00E76F2C"/>
    <w:rsid w:val="00E77459"/>
    <w:rsid w:val="00E83497"/>
    <w:rsid w:val="00E86BC2"/>
    <w:rsid w:val="00EB5854"/>
    <w:rsid w:val="00ED556A"/>
    <w:rsid w:val="00F02606"/>
    <w:rsid w:val="00F17C5D"/>
    <w:rsid w:val="00F63E44"/>
    <w:rsid w:val="00F72C0B"/>
    <w:rsid w:val="00F97F54"/>
    <w:rsid w:val="00FA074E"/>
    <w:rsid w:val="00FB5779"/>
    <w:rsid w:val="00FD6EBF"/>
    <w:rsid w:val="00FF48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3B3"/>
    <w:pPr>
      <w:spacing w:after="0" w:line="240" w:lineRule="auto"/>
    </w:pPr>
  </w:style>
  <w:style w:type="paragraph" w:styleId="BalloonText">
    <w:name w:val="Balloon Text"/>
    <w:basedOn w:val="Normal"/>
    <w:link w:val="BalloonTextChar"/>
    <w:uiPriority w:val="99"/>
    <w:semiHidden/>
    <w:unhideWhenUsed/>
    <w:rsid w:val="005B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B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1399E"/>
    <w:pPr>
      <w:spacing w:line="288" w:lineRule="auto"/>
      <w:ind w:left="720"/>
      <w:contextualSpacing/>
    </w:pPr>
    <w:rPr>
      <w:rFonts w:eastAsiaTheme="minorEastAsia"/>
      <w:sz w:val="21"/>
      <w:szCs w:val="21"/>
    </w:rPr>
  </w:style>
  <w:style w:type="character" w:customStyle="1" w:styleId="ListParagraphChar">
    <w:name w:val="List Paragraph Char"/>
    <w:aliases w:val="Body of text Char,List Paragraph1 Char"/>
    <w:link w:val="ListParagraph"/>
    <w:uiPriority w:val="34"/>
    <w:rsid w:val="0051399E"/>
    <w:rPr>
      <w:rFonts w:eastAsiaTheme="minorEastAsia"/>
      <w:sz w:val="21"/>
      <w:szCs w:val="21"/>
    </w:rPr>
  </w:style>
  <w:style w:type="paragraph" w:styleId="HTMLPreformatted">
    <w:name w:val="HTML Preformatted"/>
    <w:basedOn w:val="Normal"/>
    <w:link w:val="HTMLPreformattedChar"/>
    <w:uiPriority w:val="99"/>
    <w:semiHidden/>
    <w:unhideWhenUsed/>
    <w:rsid w:val="00E76F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6F2C"/>
    <w:rPr>
      <w:rFonts w:ascii="Consolas" w:hAnsi="Consolas"/>
      <w:sz w:val="20"/>
      <w:szCs w:val="20"/>
    </w:rPr>
  </w:style>
  <w:style w:type="paragraph" w:styleId="Header">
    <w:name w:val="header"/>
    <w:basedOn w:val="Normal"/>
    <w:link w:val="HeaderChar"/>
    <w:uiPriority w:val="99"/>
    <w:unhideWhenUsed/>
    <w:rsid w:val="003F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E6"/>
  </w:style>
  <w:style w:type="paragraph" w:styleId="Footer">
    <w:name w:val="footer"/>
    <w:basedOn w:val="Normal"/>
    <w:link w:val="FooterChar"/>
    <w:uiPriority w:val="99"/>
    <w:unhideWhenUsed/>
    <w:rsid w:val="003F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E6"/>
  </w:style>
  <w:style w:type="character" w:styleId="Hyperlink">
    <w:name w:val="Hyperlink"/>
    <w:basedOn w:val="DefaultParagraphFont"/>
    <w:uiPriority w:val="99"/>
    <w:unhideWhenUsed/>
    <w:rsid w:val="000D5D04"/>
    <w:rPr>
      <w:color w:val="0000FF" w:themeColor="hyperlink"/>
      <w:u w:val="single"/>
    </w:rPr>
  </w:style>
  <w:style w:type="character" w:styleId="Emphasis">
    <w:name w:val="Emphasis"/>
    <w:basedOn w:val="DefaultParagraphFont"/>
    <w:uiPriority w:val="20"/>
    <w:qFormat/>
    <w:rsid w:val="000D5D04"/>
    <w:rPr>
      <w:i/>
      <w:iCs/>
    </w:rPr>
  </w:style>
</w:styles>
</file>

<file path=word/webSettings.xml><?xml version="1.0" encoding="utf-8"?>
<w:webSettings xmlns:r="http://schemas.openxmlformats.org/officeDocument/2006/relationships" xmlns:w="http://schemas.openxmlformats.org/wordprocessingml/2006/main">
  <w:divs>
    <w:div w:id="444424443">
      <w:bodyDiv w:val="1"/>
      <w:marLeft w:val="0"/>
      <w:marRight w:val="0"/>
      <w:marTop w:val="0"/>
      <w:marBottom w:val="0"/>
      <w:divBdr>
        <w:top w:val="none" w:sz="0" w:space="0" w:color="auto"/>
        <w:left w:val="none" w:sz="0" w:space="0" w:color="auto"/>
        <w:bottom w:val="none" w:sz="0" w:space="0" w:color="auto"/>
        <w:right w:val="none" w:sz="0" w:space="0" w:color="auto"/>
      </w:divBdr>
    </w:div>
    <w:div w:id="1061711006">
      <w:bodyDiv w:val="1"/>
      <w:marLeft w:val="0"/>
      <w:marRight w:val="0"/>
      <w:marTop w:val="0"/>
      <w:marBottom w:val="0"/>
      <w:divBdr>
        <w:top w:val="none" w:sz="0" w:space="0" w:color="auto"/>
        <w:left w:val="none" w:sz="0" w:space="0" w:color="auto"/>
        <w:bottom w:val="none" w:sz="0" w:space="0" w:color="auto"/>
        <w:right w:val="none" w:sz="0" w:space="0" w:color="auto"/>
      </w:divBdr>
    </w:div>
    <w:div w:id="1111588682">
      <w:bodyDiv w:val="1"/>
      <w:marLeft w:val="0"/>
      <w:marRight w:val="0"/>
      <w:marTop w:val="0"/>
      <w:marBottom w:val="0"/>
      <w:divBdr>
        <w:top w:val="none" w:sz="0" w:space="0" w:color="auto"/>
        <w:left w:val="none" w:sz="0" w:space="0" w:color="auto"/>
        <w:bottom w:val="none" w:sz="0" w:space="0" w:color="auto"/>
        <w:right w:val="none" w:sz="0" w:space="0" w:color="auto"/>
      </w:divBdr>
    </w:div>
    <w:div w:id="1289749821">
      <w:bodyDiv w:val="1"/>
      <w:marLeft w:val="0"/>
      <w:marRight w:val="0"/>
      <w:marTop w:val="0"/>
      <w:marBottom w:val="0"/>
      <w:divBdr>
        <w:top w:val="none" w:sz="0" w:space="0" w:color="auto"/>
        <w:left w:val="none" w:sz="0" w:space="0" w:color="auto"/>
        <w:bottom w:val="none" w:sz="0" w:space="0" w:color="auto"/>
        <w:right w:val="none" w:sz="0" w:space="0" w:color="auto"/>
      </w:divBdr>
    </w:div>
    <w:div w:id="1360010306">
      <w:bodyDiv w:val="1"/>
      <w:marLeft w:val="0"/>
      <w:marRight w:val="0"/>
      <w:marTop w:val="0"/>
      <w:marBottom w:val="0"/>
      <w:divBdr>
        <w:top w:val="none" w:sz="0" w:space="0" w:color="auto"/>
        <w:left w:val="none" w:sz="0" w:space="0" w:color="auto"/>
        <w:bottom w:val="none" w:sz="0" w:space="0" w:color="auto"/>
        <w:right w:val="none" w:sz="0" w:space="0" w:color="auto"/>
      </w:divBdr>
    </w:div>
    <w:div w:id="1750299756">
      <w:bodyDiv w:val="1"/>
      <w:marLeft w:val="0"/>
      <w:marRight w:val="0"/>
      <w:marTop w:val="0"/>
      <w:marBottom w:val="0"/>
      <w:divBdr>
        <w:top w:val="none" w:sz="0" w:space="0" w:color="auto"/>
        <w:left w:val="none" w:sz="0" w:space="0" w:color="auto"/>
        <w:bottom w:val="none" w:sz="0" w:space="0" w:color="auto"/>
        <w:right w:val="none" w:sz="0" w:space="0" w:color="auto"/>
      </w:divBdr>
    </w:div>
    <w:div w:id="18335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svieir/locate/proc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TESIS%20ANDRIANI%20EDIT\SPSS\Nilai%20Kelas%20Eksperimen%20dan%20Kontr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ESIS%20ANDRIANI%20EDIT\SPSS\Nilai%20Kelas%20Eksperimen%20dan%20K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Aspek 1</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Eksperimen</c:v>
              </c:pt>
            </c:strLit>
          </c:cat>
          <c:val>
            <c:numRef>
              <c:f>'Berfikir kritis kelas eksperime'!$C$108</c:f>
              <c:numCache>
                <c:formatCode>0.00%</c:formatCode>
                <c:ptCount val="1"/>
                <c:pt idx="0">
                  <c:v>0.13250000000000001</c:v>
                </c:pt>
              </c:numCache>
            </c:numRef>
          </c:val>
          <c:extLst xmlns:c16r2="http://schemas.microsoft.com/office/drawing/2015/06/chart">
            <c:ext xmlns:c16="http://schemas.microsoft.com/office/drawing/2014/chart" uri="{C3380CC4-5D6E-409C-BE32-E72D297353CC}">
              <c16:uniqueId val="{00000000-E270-4338-800F-4765B8E4AD82}"/>
            </c:ext>
          </c:extLst>
        </c:ser>
        <c:ser>
          <c:idx val="1"/>
          <c:order val="1"/>
          <c:tx>
            <c:v>Aspek 2</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Eksperimen</c:v>
              </c:pt>
            </c:strLit>
          </c:cat>
          <c:val>
            <c:numRef>
              <c:f>'Berfikir kritis kelas eksperime'!$D$108</c:f>
              <c:numCache>
                <c:formatCode>0.00%</c:formatCode>
                <c:ptCount val="1"/>
                <c:pt idx="0">
                  <c:v>0.12000000000000002</c:v>
                </c:pt>
              </c:numCache>
            </c:numRef>
          </c:val>
          <c:extLst xmlns:c16r2="http://schemas.microsoft.com/office/drawing/2015/06/chart">
            <c:ext xmlns:c16="http://schemas.microsoft.com/office/drawing/2014/chart" uri="{C3380CC4-5D6E-409C-BE32-E72D297353CC}">
              <c16:uniqueId val="{00000001-E270-4338-800F-4765B8E4AD82}"/>
            </c:ext>
          </c:extLst>
        </c:ser>
        <c:ser>
          <c:idx val="2"/>
          <c:order val="2"/>
          <c:tx>
            <c:v>Aspek 3</c:v>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Eksperimen</c:v>
              </c:pt>
            </c:strLit>
          </c:cat>
          <c:val>
            <c:numRef>
              <c:f>'Berfikir kritis kelas eksperime'!$E$108</c:f>
              <c:numCache>
                <c:formatCode>0.00%</c:formatCode>
                <c:ptCount val="1"/>
                <c:pt idx="0">
                  <c:v>0.11000000000000018</c:v>
                </c:pt>
              </c:numCache>
            </c:numRef>
          </c:val>
          <c:extLst xmlns:c16r2="http://schemas.microsoft.com/office/drawing/2015/06/chart">
            <c:ext xmlns:c16="http://schemas.microsoft.com/office/drawing/2014/chart" uri="{C3380CC4-5D6E-409C-BE32-E72D297353CC}">
              <c16:uniqueId val="{00000002-E270-4338-800F-4765B8E4AD82}"/>
            </c:ext>
          </c:extLst>
        </c:ser>
        <c:ser>
          <c:idx val="3"/>
          <c:order val="3"/>
          <c:tx>
            <c:v>Aspek 4</c:v>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Eksperimen</c:v>
              </c:pt>
            </c:strLit>
          </c:cat>
          <c:val>
            <c:numRef>
              <c:f>'Berfikir kritis kelas eksperime'!$F$108</c:f>
              <c:numCache>
                <c:formatCode>0.00%</c:formatCode>
                <c:ptCount val="1"/>
                <c:pt idx="0">
                  <c:v>0.11625000000000024</c:v>
                </c:pt>
              </c:numCache>
            </c:numRef>
          </c:val>
          <c:extLst xmlns:c16r2="http://schemas.microsoft.com/office/drawing/2015/06/chart">
            <c:ext xmlns:c16="http://schemas.microsoft.com/office/drawing/2014/chart" uri="{C3380CC4-5D6E-409C-BE32-E72D297353CC}">
              <c16:uniqueId val="{00000003-E270-4338-800F-4765B8E4AD82}"/>
            </c:ext>
          </c:extLst>
        </c:ser>
        <c:ser>
          <c:idx val="4"/>
          <c:order val="4"/>
          <c:tx>
            <c:v>Aspek 5</c:v>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Eksperimen</c:v>
              </c:pt>
            </c:strLit>
          </c:cat>
          <c:val>
            <c:numRef>
              <c:f>'Berfikir kritis kelas eksperime'!$G$108</c:f>
              <c:numCache>
                <c:formatCode>0.00%</c:formatCode>
                <c:ptCount val="1"/>
                <c:pt idx="0">
                  <c:v>0.10249999999999998</c:v>
                </c:pt>
              </c:numCache>
            </c:numRef>
          </c:val>
          <c:extLst xmlns:c16r2="http://schemas.microsoft.com/office/drawing/2015/06/chart">
            <c:ext xmlns:c16="http://schemas.microsoft.com/office/drawing/2014/chart" uri="{C3380CC4-5D6E-409C-BE32-E72D297353CC}">
              <c16:uniqueId val="{00000004-E270-4338-800F-4765B8E4AD82}"/>
            </c:ext>
          </c:extLst>
        </c:ser>
        <c:dLbls>
          <c:showVal val="1"/>
        </c:dLbls>
        <c:gapWidth val="75"/>
        <c:axId val="88615552"/>
        <c:axId val="88830336"/>
      </c:barChart>
      <c:catAx>
        <c:axId val="88615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8830336"/>
        <c:crosses val="autoZero"/>
        <c:auto val="1"/>
        <c:lblAlgn val="ctr"/>
        <c:lblOffset val="100"/>
      </c:catAx>
      <c:valAx>
        <c:axId val="88830336"/>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86155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Aspek 1</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Kontrol</c:v>
              </c:pt>
            </c:strLit>
          </c:cat>
          <c:val>
            <c:numRef>
              <c:f>'Berpiir Kritis kelas kontrol'!$C$107</c:f>
              <c:numCache>
                <c:formatCode>0.00%</c:formatCode>
                <c:ptCount val="1"/>
                <c:pt idx="0">
                  <c:v>0.10352941176470588</c:v>
                </c:pt>
              </c:numCache>
            </c:numRef>
          </c:val>
          <c:extLst xmlns:c16r2="http://schemas.microsoft.com/office/drawing/2015/06/chart">
            <c:ext xmlns:c16="http://schemas.microsoft.com/office/drawing/2014/chart" uri="{C3380CC4-5D6E-409C-BE32-E72D297353CC}">
              <c16:uniqueId val="{00000000-B45D-4918-B6B3-CA5F2C6BFA94}"/>
            </c:ext>
          </c:extLst>
        </c:ser>
        <c:ser>
          <c:idx val="1"/>
          <c:order val="1"/>
          <c:tx>
            <c:v>Aspek 2</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Kontrol</c:v>
              </c:pt>
            </c:strLit>
          </c:cat>
          <c:val>
            <c:numRef>
              <c:f>'Berpiir Kritis kelas kontrol'!$D$107</c:f>
              <c:numCache>
                <c:formatCode>0.00%</c:formatCode>
                <c:ptCount val="1"/>
                <c:pt idx="0">
                  <c:v>9.1764705882353068E-2</c:v>
                </c:pt>
              </c:numCache>
            </c:numRef>
          </c:val>
          <c:extLst xmlns:c16r2="http://schemas.microsoft.com/office/drawing/2015/06/chart">
            <c:ext xmlns:c16="http://schemas.microsoft.com/office/drawing/2014/chart" uri="{C3380CC4-5D6E-409C-BE32-E72D297353CC}">
              <c16:uniqueId val="{00000001-B45D-4918-B6B3-CA5F2C6BFA94}"/>
            </c:ext>
          </c:extLst>
        </c:ser>
        <c:ser>
          <c:idx val="2"/>
          <c:order val="2"/>
          <c:tx>
            <c:v>Aspek 3</c:v>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Kontrol</c:v>
              </c:pt>
            </c:strLit>
          </c:cat>
          <c:val>
            <c:numRef>
              <c:f>'Berpiir Kritis kelas kontrol'!$E$107</c:f>
              <c:numCache>
                <c:formatCode>0.00%</c:formatCode>
                <c:ptCount val="1"/>
                <c:pt idx="0">
                  <c:v>8.7058823529412688E-2</c:v>
                </c:pt>
              </c:numCache>
            </c:numRef>
          </c:val>
          <c:extLst xmlns:c16r2="http://schemas.microsoft.com/office/drawing/2015/06/chart">
            <c:ext xmlns:c16="http://schemas.microsoft.com/office/drawing/2014/chart" uri="{C3380CC4-5D6E-409C-BE32-E72D297353CC}">
              <c16:uniqueId val="{00000002-B45D-4918-B6B3-CA5F2C6BFA94}"/>
            </c:ext>
          </c:extLst>
        </c:ser>
        <c:ser>
          <c:idx val="3"/>
          <c:order val="3"/>
          <c:tx>
            <c:v>Aspek 4</c:v>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Kontrol</c:v>
              </c:pt>
            </c:strLit>
          </c:cat>
          <c:val>
            <c:numRef>
              <c:f>'Berpiir Kritis kelas kontrol'!$F$107</c:f>
              <c:numCache>
                <c:formatCode>0.00%</c:formatCode>
                <c:ptCount val="1"/>
                <c:pt idx="0">
                  <c:v>8.8235294117647745E-2</c:v>
                </c:pt>
              </c:numCache>
            </c:numRef>
          </c:val>
          <c:extLst xmlns:c16r2="http://schemas.microsoft.com/office/drawing/2015/06/chart">
            <c:ext xmlns:c16="http://schemas.microsoft.com/office/drawing/2014/chart" uri="{C3380CC4-5D6E-409C-BE32-E72D297353CC}">
              <c16:uniqueId val="{00000003-B45D-4918-B6B3-CA5F2C6BFA94}"/>
            </c:ext>
          </c:extLst>
        </c:ser>
        <c:ser>
          <c:idx val="4"/>
          <c:order val="4"/>
          <c:tx>
            <c:v>Aspek 5</c:v>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Presentase Rata-rata Aspek Penilaian Postest Kemampuan Berfikir Kritis Kelas Kontrol</c:v>
              </c:pt>
            </c:strLit>
          </c:cat>
          <c:val>
            <c:numRef>
              <c:f>'Berpiir Kritis kelas kontrol'!$G$107</c:f>
              <c:numCache>
                <c:formatCode>0.00%</c:formatCode>
                <c:ptCount val="1"/>
                <c:pt idx="0">
                  <c:v>8.0000000000000043E-2</c:v>
                </c:pt>
              </c:numCache>
            </c:numRef>
          </c:val>
          <c:extLst xmlns:c16r2="http://schemas.microsoft.com/office/drawing/2015/06/chart">
            <c:ext xmlns:c16="http://schemas.microsoft.com/office/drawing/2014/chart" uri="{C3380CC4-5D6E-409C-BE32-E72D297353CC}">
              <c16:uniqueId val="{00000004-B45D-4918-B6B3-CA5F2C6BFA94}"/>
            </c:ext>
          </c:extLst>
        </c:ser>
        <c:dLbls>
          <c:showVal val="1"/>
        </c:dLbls>
        <c:gapWidth val="75"/>
        <c:axId val="89095168"/>
        <c:axId val="90125440"/>
      </c:barChart>
      <c:catAx>
        <c:axId val="89095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90125440"/>
        <c:crosses val="autoZero"/>
        <c:auto val="1"/>
        <c:lblAlgn val="ctr"/>
        <c:lblOffset val="100"/>
      </c:catAx>
      <c:valAx>
        <c:axId val="90125440"/>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9095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7B4F-CA3A-4354-8A46-A06D79BA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24</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CHENNY</cp:lastModifiedBy>
  <cp:revision>100</cp:revision>
  <cp:lastPrinted>2019-02-26T03:04:00Z</cp:lastPrinted>
  <dcterms:created xsi:type="dcterms:W3CDTF">2017-10-11T15:09:00Z</dcterms:created>
  <dcterms:modified xsi:type="dcterms:W3CDTF">2019-02-26T03:05:00Z</dcterms:modified>
</cp:coreProperties>
</file>