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A4" w:rsidRPr="00287B67" w:rsidRDefault="00161FA4" w:rsidP="00161FA4">
      <w:pPr>
        <w:spacing w:line="276" w:lineRule="auto"/>
        <w:rPr>
          <w:rFonts w:ascii="Times New Roman" w:hAnsi="Times New Roman" w:cs="Times New Roman"/>
          <w:b/>
          <w:lang w:val="en-US"/>
        </w:rPr>
      </w:pPr>
      <w:r w:rsidRPr="00287B67">
        <w:rPr>
          <w:rFonts w:ascii="Times New Roman" w:hAnsi="Times New Roman" w:cs="Times New Roman"/>
          <w:b/>
          <w:lang w:val="en-US"/>
        </w:rPr>
        <w:t>SISTEM PENGENDALIAN PEMANFAATAN PROGRAM SEWA TANAH DI DINAS PENDAPATAN PENGELOLAAN KEUANGAN DAERAH DAN ASET DAERAH KABUPATEN GARUT</w:t>
      </w:r>
      <w:r w:rsidR="008D19A6" w:rsidRPr="00287B67">
        <w:rPr>
          <w:rFonts w:ascii="Times New Roman" w:hAnsi="Times New Roman" w:cs="Times New Roman"/>
          <w:b/>
          <w:lang w:val="en-US"/>
        </w:rPr>
        <w:t>.</w:t>
      </w:r>
    </w:p>
    <w:p w:rsidR="00161FA4" w:rsidRPr="00287B67" w:rsidRDefault="00161FA4" w:rsidP="00161FA4">
      <w:pPr>
        <w:spacing w:line="276" w:lineRule="auto"/>
        <w:jc w:val="center"/>
        <w:rPr>
          <w:rFonts w:ascii="Times New Roman" w:hAnsi="Times New Roman" w:cs="Times New Roman"/>
          <w:b/>
          <w:lang w:val="en-US"/>
        </w:rPr>
      </w:pPr>
      <w:proofErr w:type="gramStart"/>
      <w:r w:rsidRPr="00287B67">
        <w:rPr>
          <w:rFonts w:ascii="Times New Roman" w:hAnsi="Times New Roman" w:cs="Times New Roman"/>
          <w:b/>
          <w:lang w:val="en-US"/>
        </w:rPr>
        <w:t>Oleh :</w:t>
      </w:r>
      <w:proofErr w:type="gramEnd"/>
    </w:p>
    <w:p w:rsidR="00161FA4" w:rsidRPr="00287B67" w:rsidRDefault="00161FA4" w:rsidP="00161FA4">
      <w:pPr>
        <w:spacing w:line="276" w:lineRule="auto"/>
        <w:jc w:val="center"/>
        <w:rPr>
          <w:rFonts w:ascii="Times New Roman" w:hAnsi="Times New Roman" w:cs="Times New Roman"/>
          <w:b/>
          <w:lang w:val="en-US"/>
        </w:rPr>
      </w:pPr>
      <w:proofErr w:type="gramStart"/>
      <w:r w:rsidRPr="00287B67">
        <w:rPr>
          <w:rFonts w:ascii="Times New Roman" w:hAnsi="Times New Roman" w:cs="Times New Roman"/>
          <w:b/>
          <w:lang w:val="en-US"/>
        </w:rPr>
        <w:t>Dadi  Mulyadi</w:t>
      </w:r>
      <w:proofErr w:type="gramEnd"/>
      <w:r w:rsidRPr="00287B67">
        <w:rPr>
          <w:rFonts w:ascii="Times New Roman" w:hAnsi="Times New Roman" w:cs="Times New Roman"/>
          <w:b/>
          <w:lang w:val="en-US"/>
        </w:rPr>
        <w:t xml:space="preserve"> </w:t>
      </w:r>
    </w:p>
    <w:p w:rsidR="00161FA4" w:rsidRPr="004144C0" w:rsidRDefault="00161FA4" w:rsidP="004144C0">
      <w:pPr>
        <w:jc w:val="center"/>
        <w:rPr>
          <w:rFonts w:ascii="Times New Roman" w:hAnsi="Times New Roman" w:cs="Times New Roman"/>
          <w:b/>
          <w:sz w:val="16"/>
          <w:szCs w:val="16"/>
          <w:lang w:val="en-US"/>
        </w:rPr>
      </w:pPr>
    </w:p>
    <w:p w:rsidR="00161FA4" w:rsidRPr="004144C0" w:rsidRDefault="00161FA4" w:rsidP="004144C0">
      <w:pPr>
        <w:jc w:val="center"/>
        <w:rPr>
          <w:rFonts w:ascii="Times New Roman" w:hAnsi="Times New Roman" w:cs="Times New Roman"/>
          <w:b/>
          <w:sz w:val="16"/>
          <w:szCs w:val="16"/>
          <w:lang w:val="en-US"/>
        </w:rPr>
      </w:pPr>
    </w:p>
    <w:p w:rsidR="00A8041E" w:rsidRPr="00287B67" w:rsidRDefault="00A8041E" w:rsidP="004144C0">
      <w:pPr>
        <w:spacing w:line="360" w:lineRule="auto"/>
        <w:jc w:val="center"/>
        <w:rPr>
          <w:rFonts w:ascii="Times New Roman" w:hAnsi="Times New Roman" w:cs="Times New Roman"/>
          <w:b/>
          <w:i/>
          <w:lang w:val="en-US"/>
        </w:rPr>
      </w:pPr>
      <w:r w:rsidRPr="00287B67">
        <w:rPr>
          <w:rFonts w:ascii="Times New Roman" w:hAnsi="Times New Roman" w:cs="Times New Roman"/>
          <w:b/>
          <w:i/>
          <w:lang w:val="en-US"/>
        </w:rPr>
        <w:t>ABSTRACT</w:t>
      </w:r>
    </w:p>
    <w:p w:rsidR="00A8041E" w:rsidRPr="00287B67" w:rsidRDefault="00A8041E" w:rsidP="00287B67">
      <w:pPr>
        <w:spacing w:line="360" w:lineRule="auto"/>
        <w:ind w:firstLine="720"/>
        <w:rPr>
          <w:rFonts w:ascii="Times New Roman" w:hAnsi="Times New Roman" w:cs="Times New Roman"/>
          <w:i/>
          <w:sz w:val="20"/>
          <w:szCs w:val="20"/>
          <w:lang w:val="en-US"/>
        </w:rPr>
      </w:pPr>
      <w:r w:rsidRPr="00287B67">
        <w:rPr>
          <w:rFonts w:ascii="Times New Roman" w:hAnsi="Times New Roman" w:cs="Times New Roman"/>
          <w:i/>
          <w:sz w:val="20"/>
          <w:szCs w:val="20"/>
          <w:lang w:val="en-US"/>
        </w:rPr>
        <w:t>Public organization as government section organizer by as organization activities is oriented an implementation of public policy completed by organization structur, main duty and function pass through arrangement, management, utilizing using controlling resources that provice government has for people needs</w:t>
      </w:r>
    </w:p>
    <w:p w:rsidR="00A8041E" w:rsidRPr="00287B67" w:rsidRDefault="00A8041E" w:rsidP="00287B67">
      <w:pPr>
        <w:spacing w:line="360" w:lineRule="auto"/>
        <w:rPr>
          <w:rFonts w:ascii="Times New Roman" w:hAnsi="Times New Roman" w:cs="Times New Roman"/>
          <w:i/>
          <w:sz w:val="20"/>
          <w:szCs w:val="20"/>
          <w:lang w:val="en-US"/>
        </w:rPr>
      </w:pPr>
      <w:r w:rsidRPr="00287B67">
        <w:rPr>
          <w:rFonts w:ascii="Times New Roman" w:hAnsi="Times New Roman" w:cs="Times New Roman"/>
          <w:i/>
          <w:sz w:val="20"/>
          <w:szCs w:val="20"/>
          <w:lang w:val="en-US"/>
        </w:rPr>
        <w:tab/>
        <w:t xml:space="preserve">One of </w:t>
      </w:r>
      <w:proofErr w:type="gramStart"/>
      <w:r w:rsidRPr="00287B67">
        <w:rPr>
          <w:rFonts w:ascii="Times New Roman" w:hAnsi="Times New Roman" w:cs="Times New Roman"/>
          <w:i/>
          <w:sz w:val="20"/>
          <w:szCs w:val="20"/>
          <w:lang w:val="en-US"/>
        </w:rPr>
        <w:t>valid  public</w:t>
      </w:r>
      <w:proofErr w:type="gramEnd"/>
      <w:r w:rsidRPr="00287B67">
        <w:rPr>
          <w:rFonts w:ascii="Times New Roman" w:hAnsi="Times New Roman" w:cs="Times New Roman"/>
          <w:i/>
          <w:sz w:val="20"/>
          <w:szCs w:val="20"/>
          <w:lang w:val="en-US"/>
        </w:rPr>
        <w:t xml:space="preserve"> policies in whole institutes  both province government and seat of government related to controlling system is government rule number :60 2008 about controlling system in internal government. It is a continual process to complete organization purpose achievement. Those activities are able flexible ang shanged depend on needs, more reliable by professional human resource, proportionale </w:t>
      </w:r>
      <w:proofErr w:type="gramStart"/>
      <w:r w:rsidRPr="00287B67">
        <w:rPr>
          <w:rFonts w:ascii="Times New Roman" w:hAnsi="Times New Roman" w:cs="Times New Roman"/>
          <w:i/>
          <w:sz w:val="20"/>
          <w:szCs w:val="20"/>
          <w:lang w:val="en-US"/>
        </w:rPr>
        <w:t>equipments</w:t>
      </w:r>
      <w:proofErr w:type="gramEnd"/>
      <w:r w:rsidRPr="00287B67">
        <w:rPr>
          <w:rFonts w:ascii="Times New Roman" w:hAnsi="Times New Roman" w:cs="Times New Roman"/>
          <w:i/>
          <w:sz w:val="20"/>
          <w:szCs w:val="20"/>
          <w:lang w:val="en-US"/>
        </w:rPr>
        <w:t>, supported by proportionale safety, valid rules submission, high integrity of government instrumens managing adherence administration and phisycally assets.</w:t>
      </w:r>
    </w:p>
    <w:p w:rsidR="00A8041E" w:rsidRPr="00287B67" w:rsidRDefault="00A8041E" w:rsidP="00287B67">
      <w:pPr>
        <w:spacing w:line="360" w:lineRule="auto"/>
        <w:rPr>
          <w:rFonts w:ascii="Times New Roman" w:hAnsi="Times New Roman" w:cs="Times New Roman"/>
          <w:i/>
          <w:sz w:val="20"/>
          <w:szCs w:val="20"/>
          <w:lang w:val="en-US"/>
        </w:rPr>
      </w:pPr>
      <w:r w:rsidRPr="00287B67">
        <w:rPr>
          <w:rFonts w:ascii="Times New Roman" w:hAnsi="Times New Roman" w:cs="Times New Roman"/>
          <w:i/>
          <w:sz w:val="20"/>
          <w:szCs w:val="20"/>
          <w:lang w:val="en-US"/>
        </w:rPr>
        <w:tab/>
        <w:t>The implementation of controlling system in internal government consists of : a) controlling environment, b) risk estimation, c) controlling activities, d) communication and information, and e) controlling intence watching, related to 4 aspects of internal controlling system by measuring controlling effectiveness according to operation measuring steps and controlling effectiveness depend on principles of controlling concerned to factors of management controlling cbstacles, consists of a) organization structure, b) information structure, c) admninstration factors, d) attitude factors, and e) culture factors, by using mixed research methods concerning rules of Minister Of Domistic Affairs number 17 2007 about orientation of regional assets management.</w:t>
      </w:r>
    </w:p>
    <w:p w:rsidR="00A8041E" w:rsidRPr="00287B67" w:rsidRDefault="00A8041E" w:rsidP="00287B67">
      <w:pPr>
        <w:spacing w:line="360" w:lineRule="auto"/>
        <w:rPr>
          <w:rFonts w:ascii="Times New Roman" w:hAnsi="Times New Roman" w:cs="Times New Roman"/>
          <w:i/>
          <w:sz w:val="20"/>
          <w:szCs w:val="20"/>
          <w:lang w:val="en-US"/>
        </w:rPr>
      </w:pPr>
      <w:r w:rsidRPr="00287B67">
        <w:rPr>
          <w:rFonts w:ascii="Times New Roman" w:hAnsi="Times New Roman" w:cs="Times New Roman"/>
          <w:i/>
          <w:sz w:val="20"/>
          <w:szCs w:val="20"/>
          <w:lang w:val="en-US"/>
        </w:rPr>
        <w:tab/>
        <w:t>Controlling system of internal controlling is determined by leader roles, in arranging planning and constructing conclusive environment, determining organization structure and commitment toward develoving professional human resources, intrgral and ethical, doing risk estimation, develponing appropriate communication abd information system, and doing continual control. A success of controlling system implementation as organization operating is measuring operation as success level of organizational activities toward controlling application indicator.</w:t>
      </w:r>
    </w:p>
    <w:p w:rsidR="00A8041E" w:rsidRPr="00287B67" w:rsidRDefault="00A8041E" w:rsidP="00287B67">
      <w:pPr>
        <w:spacing w:line="360" w:lineRule="auto"/>
        <w:rPr>
          <w:rFonts w:ascii="Times New Roman" w:hAnsi="Times New Roman" w:cs="Times New Roman"/>
          <w:b/>
          <w:i/>
          <w:sz w:val="20"/>
          <w:szCs w:val="20"/>
          <w:lang w:val="en-US"/>
        </w:rPr>
      </w:pPr>
      <w:r w:rsidRPr="00287B67">
        <w:rPr>
          <w:rFonts w:ascii="Times New Roman" w:hAnsi="Times New Roman" w:cs="Times New Roman"/>
          <w:b/>
          <w:i/>
          <w:sz w:val="20"/>
          <w:szCs w:val="20"/>
          <w:lang w:val="en-US"/>
        </w:rPr>
        <w:t xml:space="preserve">Keywords; developed of contolling system in internal government, planning, stucrure information, and performance appraisal.  </w:t>
      </w:r>
    </w:p>
    <w:p w:rsidR="00161FA4" w:rsidRPr="008D19A6" w:rsidRDefault="00161FA4" w:rsidP="00161FA4">
      <w:pPr>
        <w:spacing w:line="360" w:lineRule="auto"/>
        <w:rPr>
          <w:rFonts w:ascii="Times New Roman" w:hAnsi="Times New Roman" w:cs="Times New Roman"/>
          <w:b/>
          <w:sz w:val="24"/>
          <w:szCs w:val="24"/>
          <w:lang w:val="en-US"/>
        </w:rPr>
      </w:pPr>
    </w:p>
    <w:p w:rsidR="00161FA4" w:rsidRPr="00161FA4" w:rsidRDefault="00161FA4" w:rsidP="00161FA4">
      <w:pPr>
        <w:spacing w:line="360" w:lineRule="auto"/>
        <w:rPr>
          <w:rFonts w:ascii="Times New Roman" w:hAnsi="Times New Roman" w:cs="Times New Roman"/>
          <w:b/>
          <w:i/>
          <w:sz w:val="24"/>
          <w:szCs w:val="24"/>
          <w:lang w:val="en-US"/>
        </w:rPr>
      </w:pPr>
    </w:p>
    <w:p w:rsidR="004144C0" w:rsidRDefault="004144C0" w:rsidP="00161FA4">
      <w:pPr>
        <w:spacing w:line="480" w:lineRule="auto"/>
        <w:jc w:val="center"/>
        <w:rPr>
          <w:rFonts w:ascii="Times New Roman" w:hAnsi="Times New Roman" w:cs="Times New Roman"/>
          <w:b/>
          <w:sz w:val="24"/>
          <w:szCs w:val="24"/>
          <w:lang w:val="en-US"/>
        </w:rPr>
      </w:pPr>
    </w:p>
    <w:p w:rsidR="004144C0" w:rsidRDefault="004144C0" w:rsidP="00161FA4">
      <w:pPr>
        <w:spacing w:line="480" w:lineRule="auto"/>
        <w:jc w:val="center"/>
        <w:rPr>
          <w:rFonts w:ascii="Times New Roman" w:hAnsi="Times New Roman" w:cs="Times New Roman"/>
          <w:b/>
          <w:sz w:val="24"/>
          <w:szCs w:val="24"/>
          <w:lang w:val="en-US"/>
        </w:rPr>
      </w:pPr>
    </w:p>
    <w:p w:rsidR="000C30F2" w:rsidRDefault="000C30F2" w:rsidP="00161FA4">
      <w:pPr>
        <w:spacing w:line="480" w:lineRule="auto"/>
        <w:jc w:val="center"/>
        <w:rPr>
          <w:rFonts w:ascii="Times New Roman" w:hAnsi="Times New Roman" w:cs="Times New Roman"/>
          <w:b/>
          <w:sz w:val="24"/>
          <w:szCs w:val="24"/>
          <w:lang w:val="en-US"/>
        </w:rPr>
      </w:pPr>
    </w:p>
    <w:p w:rsidR="000C30F2" w:rsidRDefault="000C30F2" w:rsidP="00161FA4">
      <w:pPr>
        <w:spacing w:line="480" w:lineRule="auto"/>
        <w:jc w:val="center"/>
        <w:rPr>
          <w:rFonts w:ascii="Times New Roman" w:hAnsi="Times New Roman" w:cs="Times New Roman"/>
          <w:b/>
          <w:sz w:val="24"/>
          <w:szCs w:val="24"/>
          <w:lang w:val="en-US"/>
        </w:rPr>
      </w:pPr>
    </w:p>
    <w:p w:rsidR="00161FA4" w:rsidRPr="00287B67" w:rsidRDefault="00161FA4" w:rsidP="00161FA4">
      <w:pPr>
        <w:spacing w:line="480" w:lineRule="auto"/>
        <w:jc w:val="center"/>
        <w:rPr>
          <w:rFonts w:ascii="Times New Roman" w:hAnsi="Times New Roman" w:cs="Times New Roman"/>
          <w:b/>
          <w:lang w:val="en-US"/>
        </w:rPr>
      </w:pPr>
      <w:r w:rsidRPr="00287B67">
        <w:rPr>
          <w:rFonts w:ascii="Times New Roman" w:hAnsi="Times New Roman" w:cs="Times New Roman"/>
          <w:b/>
          <w:lang w:val="en-US"/>
        </w:rPr>
        <w:lastRenderedPageBreak/>
        <w:t>ABSTRAK</w:t>
      </w:r>
    </w:p>
    <w:p w:rsidR="00161FA4" w:rsidRPr="00287B67" w:rsidRDefault="00161FA4" w:rsidP="004144C0">
      <w:pPr>
        <w:spacing w:line="360" w:lineRule="auto"/>
        <w:rPr>
          <w:rFonts w:ascii="Times New Roman" w:hAnsi="Times New Roman" w:cs="Times New Roman"/>
          <w:sz w:val="20"/>
          <w:szCs w:val="20"/>
          <w:lang w:val="en-US"/>
        </w:rPr>
      </w:pPr>
      <w:r>
        <w:rPr>
          <w:rFonts w:ascii="Times New Roman" w:hAnsi="Times New Roman" w:cs="Times New Roman"/>
          <w:sz w:val="24"/>
          <w:szCs w:val="24"/>
          <w:lang w:val="en-US"/>
        </w:rPr>
        <w:tab/>
      </w:r>
      <w:proofErr w:type="gramStart"/>
      <w:r w:rsidRPr="00287B67">
        <w:rPr>
          <w:rFonts w:ascii="Times New Roman" w:hAnsi="Times New Roman" w:cs="Times New Roman"/>
          <w:sz w:val="20"/>
          <w:szCs w:val="20"/>
          <w:lang w:val="en-US"/>
        </w:rPr>
        <w:t>Organisasi publik sebagai penyelenggara bidang pemerintahan melalui aktivitas organisasional berorientasi pada pelaksanaan kebijakan publik di lengkapi dengan struktur organisasi dan tugas pokok dan fungsi melalui pengaturan, pengelolaan, penggunaan, pemanfaatan dan pengendalian sumber daya yang dimiliki pemerintah daerah bagi kepentingan masyarakat secara efektif dan efisien.</w:t>
      </w:r>
      <w:proofErr w:type="gramEnd"/>
      <w:r w:rsidRPr="00287B67">
        <w:rPr>
          <w:rFonts w:ascii="Times New Roman" w:hAnsi="Times New Roman" w:cs="Times New Roman"/>
          <w:sz w:val="20"/>
          <w:szCs w:val="20"/>
          <w:lang w:val="en-US"/>
        </w:rPr>
        <w:t xml:space="preserve"> </w:t>
      </w:r>
    </w:p>
    <w:p w:rsidR="00161FA4" w:rsidRPr="00287B67" w:rsidRDefault="00161FA4" w:rsidP="004144C0">
      <w:pPr>
        <w:spacing w:line="360" w:lineRule="auto"/>
        <w:rPr>
          <w:rFonts w:ascii="Times New Roman" w:hAnsi="Times New Roman" w:cs="Times New Roman"/>
          <w:sz w:val="20"/>
          <w:szCs w:val="20"/>
          <w:lang w:val="en-US"/>
        </w:rPr>
      </w:pPr>
      <w:r w:rsidRPr="00287B67">
        <w:rPr>
          <w:rFonts w:ascii="Times New Roman" w:hAnsi="Times New Roman" w:cs="Times New Roman"/>
          <w:sz w:val="20"/>
          <w:szCs w:val="20"/>
          <w:lang w:val="en-US"/>
        </w:rPr>
        <w:tab/>
        <w:t xml:space="preserve">Salah satu kebijakan publik yang berlaku menyeluruh di semua instansi pemerintah pusat dan daerah berkaitan dengan sistem pengendalian adalah Peraturan Pemerintah Nomor 60 tahun 2008 tentang Sistem Pengendalian Intern Pemerintah, merupakan suatu proses yang berjalan terus menerus untuk semakin menyempurnakan pencapaian tujuan organisasi. </w:t>
      </w:r>
      <w:proofErr w:type="gramStart"/>
      <w:r w:rsidRPr="00287B67">
        <w:rPr>
          <w:rFonts w:ascii="Times New Roman" w:hAnsi="Times New Roman" w:cs="Times New Roman"/>
          <w:sz w:val="20"/>
          <w:szCs w:val="20"/>
          <w:lang w:val="en-US"/>
        </w:rPr>
        <w:t>Kegiatan fleksibel dan dapat berubah sesuai kebutuhan, semakin handal di tunjang dengan prosedur pengamanan yang memadai, ditaatinya peraturan yang berlaku, tingginya integrias aparatur pemerintah dalam pengelolaan aset semakin aman secara administrasi maupun fisik.</w:t>
      </w:r>
      <w:proofErr w:type="gramEnd"/>
      <w:r w:rsidRPr="00287B67">
        <w:rPr>
          <w:rFonts w:ascii="Times New Roman" w:hAnsi="Times New Roman" w:cs="Times New Roman"/>
          <w:sz w:val="20"/>
          <w:szCs w:val="20"/>
          <w:lang w:val="en-US"/>
        </w:rPr>
        <w:t xml:space="preserve"> </w:t>
      </w:r>
    </w:p>
    <w:p w:rsidR="00161FA4" w:rsidRPr="00287B67" w:rsidRDefault="00161FA4" w:rsidP="004144C0">
      <w:pPr>
        <w:spacing w:line="360" w:lineRule="auto"/>
        <w:rPr>
          <w:rFonts w:ascii="Times New Roman" w:hAnsi="Times New Roman" w:cs="Times New Roman"/>
          <w:sz w:val="20"/>
          <w:szCs w:val="20"/>
          <w:lang w:val="en-US"/>
        </w:rPr>
      </w:pPr>
      <w:r w:rsidRPr="00287B67">
        <w:rPr>
          <w:rFonts w:ascii="Times New Roman" w:hAnsi="Times New Roman" w:cs="Times New Roman"/>
          <w:sz w:val="20"/>
          <w:szCs w:val="20"/>
          <w:lang w:val="en-US"/>
        </w:rPr>
        <w:tab/>
        <w:t>Sistem pengendalian intern pemerintah dalam implementasinya, meliputi : a) lingkungan pengendalian, b) penilaian risiko, c) kegiatan pengendalian, d) informasi dan komunikasi, dan e) pemantauan pengendalian intern, terkait dengan 4 aspek sistem pengendalian melakukan pengukuran efektivitas pengendalian berdasarkan azas-azas pengendalian memperhatikan faktor-faktor penghambat pengendalian manajemen, meliputi :a) struktur organisasi, b) struktur informasi, c) faktor administrasi, d) faktor perilaku dan e) faktor budaya, mempergunakan metode penelitian kombinasi (</w:t>
      </w:r>
      <w:r w:rsidRPr="00287B67">
        <w:rPr>
          <w:rFonts w:ascii="Times New Roman" w:hAnsi="Times New Roman" w:cs="Times New Roman"/>
          <w:i/>
          <w:sz w:val="20"/>
          <w:szCs w:val="20"/>
          <w:lang w:val="en-US"/>
        </w:rPr>
        <w:t>mixed methods</w:t>
      </w:r>
      <w:r w:rsidRPr="00287B67">
        <w:rPr>
          <w:rFonts w:ascii="Times New Roman" w:hAnsi="Times New Roman" w:cs="Times New Roman"/>
          <w:sz w:val="20"/>
          <w:szCs w:val="20"/>
          <w:lang w:val="en-US"/>
        </w:rPr>
        <w:t>) terhadap implementasi Peraturan Menteri Dalam Negeri No 17 Tahun 2007 tentang Pedoman Taknis Pengelolaan Barang Milik Daerah.</w:t>
      </w:r>
    </w:p>
    <w:p w:rsidR="00161FA4" w:rsidRPr="00287B67" w:rsidRDefault="00161FA4" w:rsidP="004144C0">
      <w:pPr>
        <w:spacing w:line="360" w:lineRule="auto"/>
        <w:rPr>
          <w:rFonts w:ascii="Times New Roman" w:hAnsi="Times New Roman" w:cs="Times New Roman"/>
          <w:sz w:val="20"/>
          <w:szCs w:val="20"/>
          <w:lang w:val="en-US"/>
        </w:rPr>
      </w:pPr>
      <w:r w:rsidRPr="00287B67">
        <w:rPr>
          <w:rFonts w:ascii="Times New Roman" w:hAnsi="Times New Roman" w:cs="Times New Roman"/>
          <w:sz w:val="20"/>
          <w:szCs w:val="20"/>
          <w:lang w:val="en-US"/>
        </w:rPr>
        <w:tab/>
        <w:t xml:space="preserve">Sistem pengendalian intern pemerintah sangat ditentukan oleh peran pimpinan, dalam menyusun perencanaan dan membangun lingkungan yang kondusif, menetapkan struktur organisasi dan komitmen terhadap pengembangan sumber daya manusia yang profesional, integratif dan beretika, melakukan penilaian risiko, membangun sistem informasi dan komunikasi yang tepat dan benar bagi pimpinan dalam pengambilan keputusan bagi perbaikan dan melakukan pemantauan yang berkelanjutan. </w:t>
      </w:r>
      <w:proofErr w:type="gramStart"/>
      <w:r w:rsidRPr="00287B67">
        <w:rPr>
          <w:rFonts w:ascii="Times New Roman" w:hAnsi="Times New Roman" w:cs="Times New Roman"/>
          <w:sz w:val="20"/>
          <w:szCs w:val="20"/>
          <w:lang w:val="en-US"/>
        </w:rPr>
        <w:t>Keberhasilan pelaksanaan sistem pengendalian sebagai gambaran kinerja organisasi adalah pengukuran terhadap kinerja kinerja sebagai ukuran keberhasilan akativitas organisasional terhadap indikator pelaksanaan pengendalian.</w:t>
      </w:r>
      <w:proofErr w:type="gramEnd"/>
    </w:p>
    <w:p w:rsidR="00161FA4" w:rsidRPr="00287B67" w:rsidRDefault="00161FA4" w:rsidP="00161FA4">
      <w:pPr>
        <w:spacing w:line="276" w:lineRule="auto"/>
        <w:rPr>
          <w:rFonts w:ascii="Times New Roman" w:hAnsi="Times New Roman" w:cs="Times New Roman"/>
          <w:sz w:val="20"/>
          <w:szCs w:val="20"/>
          <w:lang w:val="en-US"/>
        </w:rPr>
      </w:pPr>
    </w:p>
    <w:p w:rsidR="00161FA4" w:rsidRPr="00287B67" w:rsidRDefault="00161FA4" w:rsidP="00161FA4">
      <w:pPr>
        <w:spacing w:line="276" w:lineRule="auto"/>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Kata </w:t>
      </w:r>
      <w:proofErr w:type="gramStart"/>
      <w:r w:rsidRPr="00287B67">
        <w:rPr>
          <w:rFonts w:ascii="Times New Roman" w:hAnsi="Times New Roman" w:cs="Times New Roman"/>
          <w:b/>
          <w:sz w:val="20"/>
          <w:szCs w:val="20"/>
          <w:lang w:val="en-US"/>
        </w:rPr>
        <w:t>Kunci :</w:t>
      </w:r>
      <w:proofErr w:type="gramEnd"/>
      <w:r w:rsidRPr="00287B67">
        <w:rPr>
          <w:rFonts w:ascii="Times New Roman" w:hAnsi="Times New Roman" w:cs="Times New Roman"/>
          <w:b/>
          <w:sz w:val="20"/>
          <w:szCs w:val="20"/>
          <w:lang w:val="en-US"/>
        </w:rPr>
        <w:t xml:space="preserve"> membangun sistem pengendalian intern pemerintah, perencanaan, struktur informasi dan kinerja.</w:t>
      </w:r>
    </w:p>
    <w:p w:rsidR="000C30F2" w:rsidRDefault="000C30F2" w:rsidP="00161FA4">
      <w:pPr>
        <w:spacing w:line="276" w:lineRule="auto"/>
        <w:rPr>
          <w:rFonts w:ascii="Times New Roman" w:hAnsi="Times New Roman" w:cs="Times New Roman"/>
          <w:b/>
          <w:lang w:val="en-US"/>
        </w:rPr>
      </w:pPr>
    </w:p>
    <w:p w:rsidR="000C30F2" w:rsidRDefault="000C30F2" w:rsidP="00161FA4">
      <w:pPr>
        <w:spacing w:line="276" w:lineRule="auto"/>
        <w:rPr>
          <w:rFonts w:ascii="Times New Roman" w:hAnsi="Times New Roman" w:cs="Times New Roman"/>
          <w:b/>
          <w:lang w:val="en-US"/>
        </w:rPr>
      </w:pPr>
    </w:p>
    <w:p w:rsidR="000C30F2" w:rsidRDefault="000C30F2" w:rsidP="00161FA4">
      <w:pPr>
        <w:spacing w:line="276" w:lineRule="auto"/>
        <w:rPr>
          <w:rFonts w:ascii="Times New Roman" w:hAnsi="Times New Roman" w:cs="Times New Roman"/>
          <w:b/>
          <w:lang w:val="en-US"/>
        </w:rPr>
      </w:pPr>
    </w:p>
    <w:p w:rsidR="000C30F2" w:rsidRDefault="000C30F2" w:rsidP="00161FA4">
      <w:pPr>
        <w:spacing w:line="276" w:lineRule="auto"/>
        <w:rPr>
          <w:rFonts w:ascii="Times New Roman" w:hAnsi="Times New Roman" w:cs="Times New Roman"/>
          <w:b/>
          <w:lang w:val="en-US"/>
        </w:rPr>
      </w:pPr>
    </w:p>
    <w:p w:rsidR="00287B67" w:rsidRDefault="00287B67" w:rsidP="00161FA4">
      <w:pPr>
        <w:spacing w:line="276" w:lineRule="auto"/>
        <w:rPr>
          <w:rFonts w:ascii="Times New Roman" w:hAnsi="Times New Roman" w:cs="Times New Roman"/>
          <w:b/>
          <w:lang w:val="en-US"/>
        </w:rPr>
      </w:pPr>
    </w:p>
    <w:p w:rsidR="00287B67" w:rsidRDefault="00287B67" w:rsidP="00161FA4">
      <w:pPr>
        <w:spacing w:line="276" w:lineRule="auto"/>
        <w:rPr>
          <w:rFonts w:ascii="Times New Roman" w:hAnsi="Times New Roman" w:cs="Times New Roman"/>
          <w:b/>
          <w:lang w:val="en-US"/>
        </w:rPr>
      </w:pPr>
    </w:p>
    <w:p w:rsidR="00287B67" w:rsidRDefault="00287B67" w:rsidP="00161FA4">
      <w:pPr>
        <w:spacing w:line="276" w:lineRule="auto"/>
        <w:rPr>
          <w:rFonts w:ascii="Times New Roman" w:hAnsi="Times New Roman" w:cs="Times New Roman"/>
          <w:b/>
          <w:lang w:val="en-US"/>
        </w:rPr>
      </w:pPr>
    </w:p>
    <w:p w:rsidR="00287B67" w:rsidRDefault="00287B67" w:rsidP="00161FA4">
      <w:pPr>
        <w:spacing w:line="276" w:lineRule="auto"/>
        <w:rPr>
          <w:rFonts w:ascii="Times New Roman" w:hAnsi="Times New Roman" w:cs="Times New Roman"/>
          <w:b/>
          <w:lang w:val="en-US"/>
        </w:rPr>
      </w:pPr>
    </w:p>
    <w:p w:rsidR="00287B67" w:rsidRDefault="00287B67" w:rsidP="00161FA4">
      <w:pPr>
        <w:spacing w:line="276" w:lineRule="auto"/>
        <w:rPr>
          <w:rFonts w:ascii="Times New Roman" w:hAnsi="Times New Roman" w:cs="Times New Roman"/>
          <w:b/>
          <w:lang w:val="en-US"/>
        </w:rPr>
      </w:pPr>
    </w:p>
    <w:p w:rsidR="00287B67" w:rsidRDefault="00287B67" w:rsidP="00161FA4">
      <w:pPr>
        <w:spacing w:line="276" w:lineRule="auto"/>
        <w:rPr>
          <w:rFonts w:ascii="Times New Roman" w:hAnsi="Times New Roman" w:cs="Times New Roman"/>
          <w:b/>
          <w:lang w:val="en-US"/>
        </w:rPr>
      </w:pPr>
    </w:p>
    <w:p w:rsidR="00287B67" w:rsidRDefault="00287B67" w:rsidP="00161FA4">
      <w:pPr>
        <w:spacing w:line="276" w:lineRule="auto"/>
        <w:rPr>
          <w:rFonts w:ascii="Times New Roman" w:hAnsi="Times New Roman" w:cs="Times New Roman"/>
          <w:b/>
          <w:lang w:val="en-US"/>
        </w:rPr>
      </w:pPr>
    </w:p>
    <w:p w:rsidR="00287B67" w:rsidRDefault="00287B67" w:rsidP="00161FA4">
      <w:pPr>
        <w:spacing w:line="276" w:lineRule="auto"/>
        <w:rPr>
          <w:rFonts w:ascii="Times New Roman" w:hAnsi="Times New Roman" w:cs="Times New Roman"/>
          <w:b/>
          <w:lang w:val="en-US"/>
        </w:rPr>
      </w:pPr>
    </w:p>
    <w:p w:rsidR="00287B67" w:rsidRDefault="00287B67" w:rsidP="00161FA4">
      <w:pPr>
        <w:spacing w:line="276" w:lineRule="auto"/>
        <w:rPr>
          <w:rFonts w:ascii="Times New Roman" w:hAnsi="Times New Roman" w:cs="Times New Roman"/>
          <w:b/>
          <w:lang w:val="en-US"/>
        </w:rPr>
      </w:pPr>
    </w:p>
    <w:p w:rsidR="000C30F2" w:rsidRDefault="000C30F2" w:rsidP="00161FA4">
      <w:pPr>
        <w:spacing w:line="276" w:lineRule="auto"/>
        <w:rPr>
          <w:rFonts w:ascii="Times New Roman" w:hAnsi="Times New Roman" w:cs="Times New Roman"/>
          <w:b/>
          <w:lang w:val="en-US"/>
        </w:rPr>
      </w:pPr>
    </w:p>
    <w:p w:rsidR="000C30F2" w:rsidRPr="000C30F2" w:rsidRDefault="000C30F2" w:rsidP="00161FA4">
      <w:pPr>
        <w:spacing w:line="276" w:lineRule="auto"/>
        <w:rPr>
          <w:rFonts w:ascii="Times New Roman" w:hAnsi="Times New Roman" w:cs="Times New Roman"/>
          <w:b/>
          <w:lang w:val="en-US"/>
        </w:rPr>
      </w:pPr>
    </w:p>
    <w:p w:rsidR="003A3CB2" w:rsidRPr="00287B67" w:rsidRDefault="00161FA4" w:rsidP="00997D8B">
      <w:pPr>
        <w:pStyle w:val="ListParagraph"/>
        <w:numPr>
          <w:ilvl w:val="0"/>
          <w:numId w:val="1"/>
        </w:numPr>
        <w:spacing w:line="276" w:lineRule="auto"/>
        <w:rPr>
          <w:rFonts w:ascii="Times New Roman" w:hAnsi="Times New Roman" w:cs="Times New Roman"/>
          <w:b/>
          <w:sz w:val="20"/>
          <w:szCs w:val="20"/>
        </w:rPr>
      </w:pPr>
      <w:r w:rsidRPr="00287B67">
        <w:rPr>
          <w:rFonts w:ascii="Times New Roman" w:hAnsi="Times New Roman" w:cs="Times New Roman"/>
          <w:b/>
          <w:sz w:val="20"/>
          <w:szCs w:val="20"/>
          <w:lang w:val="en-US"/>
        </w:rPr>
        <w:lastRenderedPageBreak/>
        <w:t>Pendahuluan.</w:t>
      </w:r>
    </w:p>
    <w:p w:rsidR="00AE4F8D" w:rsidRPr="00287B67" w:rsidRDefault="003A3CB2" w:rsidP="00997D8B">
      <w:pPr>
        <w:spacing w:line="276" w:lineRule="auto"/>
        <w:ind w:firstLine="720"/>
        <w:rPr>
          <w:rFonts w:ascii="Times New Roman" w:hAnsi="Times New Roman" w:cs="Times New Roman"/>
          <w:sz w:val="20"/>
          <w:szCs w:val="20"/>
          <w:lang w:val="en-US"/>
        </w:rPr>
      </w:pPr>
      <w:r w:rsidRPr="00287B67">
        <w:rPr>
          <w:rFonts w:ascii="Times New Roman" w:hAnsi="Times New Roman" w:cs="Times New Roman"/>
          <w:sz w:val="20"/>
          <w:szCs w:val="20"/>
        </w:rPr>
        <w:t>Pelaksanaan otonomi daerah telah merubah paradigma pemerintahan yang semula sentralistik menjadi desentralisasi. Pemberian otonomi yang nyata luas dan bertanggungjawab kepada daerah sekaligus membuka peluang dan tantangan bagi pemerintah daerah untuk membuktikan kemampuan dan kesanggupannya me</w:t>
      </w:r>
      <w:r w:rsidRPr="00287B67">
        <w:rPr>
          <w:rFonts w:ascii="Times New Roman" w:hAnsi="Times New Roman" w:cs="Times New Roman"/>
          <w:sz w:val="20"/>
          <w:szCs w:val="20"/>
          <w:lang w:val="en-US"/>
        </w:rPr>
        <w:t xml:space="preserve">nyelenggarakan </w:t>
      </w:r>
      <w:r w:rsidRPr="00287B67">
        <w:rPr>
          <w:rFonts w:ascii="Times New Roman" w:hAnsi="Times New Roman" w:cs="Times New Roman"/>
          <w:sz w:val="20"/>
          <w:szCs w:val="20"/>
        </w:rPr>
        <w:t>fungsi pemerintah</w:t>
      </w:r>
      <w:r w:rsidRPr="00287B67">
        <w:rPr>
          <w:rFonts w:ascii="Times New Roman" w:hAnsi="Times New Roman" w:cs="Times New Roman"/>
          <w:sz w:val="20"/>
          <w:szCs w:val="20"/>
          <w:lang w:val="en-US"/>
        </w:rPr>
        <w:t xml:space="preserve">an dan pelayanan </w:t>
      </w:r>
      <w:r w:rsidR="00307155" w:rsidRPr="00287B67">
        <w:rPr>
          <w:rFonts w:ascii="Times New Roman" w:hAnsi="Times New Roman" w:cs="Times New Roman"/>
          <w:sz w:val="20"/>
          <w:szCs w:val="20"/>
        </w:rPr>
        <w:t>masyarakat.</w:t>
      </w:r>
      <w:r w:rsidR="00307155" w:rsidRPr="00287B67">
        <w:rPr>
          <w:rFonts w:ascii="Times New Roman" w:hAnsi="Times New Roman" w:cs="Times New Roman"/>
          <w:sz w:val="20"/>
          <w:szCs w:val="20"/>
          <w:lang w:val="en-US"/>
        </w:rPr>
        <w:t xml:space="preserve"> </w:t>
      </w:r>
      <w:proofErr w:type="gramStart"/>
      <w:r w:rsidR="00B1748C" w:rsidRPr="00287B67">
        <w:rPr>
          <w:rFonts w:ascii="Times New Roman" w:hAnsi="Times New Roman" w:cs="Times New Roman"/>
          <w:sz w:val="20"/>
          <w:szCs w:val="20"/>
          <w:lang w:val="en-US"/>
        </w:rPr>
        <w:t>Penyerahan kekuasaan dan</w:t>
      </w:r>
      <w:r w:rsidR="00847703" w:rsidRPr="00287B67">
        <w:rPr>
          <w:rFonts w:ascii="Times New Roman" w:hAnsi="Times New Roman" w:cs="Times New Roman"/>
          <w:sz w:val="20"/>
          <w:szCs w:val="20"/>
          <w:lang w:val="en-US"/>
        </w:rPr>
        <w:t xml:space="preserve"> tanggungjawab diiringi dengan penyerahan </w:t>
      </w:r>
      <w:r w:rsidR="00AE4F8D" w:rsidRPr="00287B67">
        <w:rPr>
          <w:rFonts w:ascii="Times New Roman" w:hAnsi="Times New Roman" w:cs="Times New Roman"/>
          <w:sz w:val="20"/>
          <w:szCs w:val="20"/>
          <w:lang w:val="en-US"/>
        </w:rPr>
        <w:t xml:space="preserve">dan </w:t>
      </w:r>
      <w:r w:rsidR="00847703" w:rsidRPr="00287B67">
        <w:rPr>
          <w:rFonts w:ascii="Times New Roman" w:hAnsi="Times New Roman" w:cs="Times New Roman"/>
          <w:sz w:val="20"/>
          <w:szCs w:val="20"/>
          <w:lang w:val="en-US"/>
        </w:rPr>
        <w:t xml:space="preserve">pelimpahan </w:t>
      </w:r>
      <w:r w:rsidR="00AE4F8D" w:rsidRPr="00287B67">
        <w:rPr>
          <w:rFonts w:ascii="Times New Roman" w:hAnsi="Times New Roman" w:cs="Times New Roman"/>
          <w:sz w:val="20"/>
          <w:szCs w:val="20"/>
          <w:lang w:val="en-US"/>
        </w:rPr>
        <w:t>penguasaan dan penggunaan bagi pemerintah daerah.</w:t>
      </w:r>
      <w:proofErr w:type="gramEnd"/>
      <w:r w:rsidR="00AE4F8D" w:rsidRPr="00287B67">
        <w:rPr>
          <w:rFonts w:ascii="Times New Roman" w:hAnsi="Times New Roman" w:cs="Times New Roman"/>
          <w:sz w:val="20"/>
          <w:szCs w:val="20"/>
          <w:lang w:val="en-US"/>
        </w:rPr>
        <w:t xml:space="preserve"> Dengan </w:t>
      </w:r>
      <w:proofErr w:type="gramStart"/>
      <w:r w:rsidR="00AE4F8D" w:rsidRPr="00287B67">
        <w:rPr>
          <w:rFonts w:ascii="Times New Roman" w:hAnsi="Times New Roman" w:cs="Times New Roman"/>
          <w:sz w:val="20"/>
          <w:szCs w:val="20"/>
          <w:lang w:val="en-US"/>
        </w:rPr>
        <w:t>demikian  penyerahan</w:t>
      </w:r>
      <w:proofErr w:type="gramEnd"/>
      <w:r w:rsidR="00AE4F8D" w:rsidRPr="00287B67">
        <w:rPr>
          <w:rFonts w:ascii="Times New Roman" w:hAnsi="Times New Roman" w:cs="Times New Roman"/>
          <w:sz w:val="20"/>
          <w:szCs w:val="20"/>
          <w:lang w:val="en-US"/>
        </w:rPr>
        <w:t xml:space="preserve"> </w:t>
      </w:r>
      <w:r w:rsidR="00847703" w:rsidRPr="00287B67">
        <w:rPr>
          <w:rFonts w:ascii="Times New Roman" w:hAnsi="Times New Roman" w:cs="Times New Roman"/>
          <w:sz w:val="20"/>
          <w:szCs w:val="20"/>
          <w:lang w:val="en-US"/>
        </w:rPr>
        <w:t>aset pemerintah pusat kepada daerah</w:t>
      </w:r>
      <w:r w:rsidR="00B1748C" w:rsidRPr="00287B67">
        <w:rPr>
          <w:rFonts w:ascii="Times New Roman" w:hAnsi="Times New Roman" w:cs="Times New Roman"/>
          <w:sz w:val="20"/>
          <w:szCs w:val="20"/>
          <w:lang w:val="en-US"/>
        </w:rPr>
        <w:t xml:space="preserve"> s</w:t>
      </w:r>
      <w:r w:rsidRPr="00287B67">
        <w:rPr>
          <w:rFonts w:ascii="Times New Roman" w:hAnsi="Times New Roman" w:cs="Times New Roman"/>
          <w:sz w:val="20"/>
          <w:szCs w:val="20"/>
        </w:rPr>
        <w:t>ecara signifikan meningkatkan nilai kekayaa</w:t>
      </w:r>
      <w:r w:rsidRPr="00287B67">
        <w:rPr>
          <w:rFonts w:ascii="Times New Roman" w:hAnsi="Times New Roman" w:cs="Times New Roman"/>
          <w:sz w:val="20"/>
          <w:szCs w:val="20"/>
          <w:lang w:val="en-US"/>
        </w:rPr>
        <w:t>n</w:t>
      </w:r>
      <w:r w:rsidR="00B1748C" w:rsidRPr="00287B67">
        <w:rPr>
          <w:rFonts w:ascii="Times New Roman" w:hAnsi="Times New Roman" w:cs="Times New Roman"/>
          <w:sz w:val="20"/>
          <w:szCs w:val="20"/>
          <w:lang w:val="en-US"/>
        </w:rPr>
        <w:t xml:space="preserve"> daerah</w:t>
      </w:r>
      <w:r w:rsidR="00AE4F8D" w:rsidRPr="00287B67">
        <w:rPr>
          <w:rFonts w:ascii="Times New Roman" w:hAnsi="Times New Roman" w:cs="Times New Roman"/>
          <w:sz w:val="20"/>
          <w:szCs w:val="20"/>
          <w:lang w:val="en-US"/>
        </w:rPr>
        <w:t xml:space="preserve">. </w:t>
      </w:r>
    </w:p>
    <w:p w:rsidR="009E50DA" w:rsidRPr="00287B67" w:rsidRDefault="00847703" w:rsidP="00997D8B">
      <w:pPr>
        <w:spacing w:line="276" w:lineRule="auto"/>
        <w:ind w:firstLine="720"/>
        <w:rPr>
          <w:rFonts w:ascii="Times New Roman" w:hAnsi="Times New Roman" w:cs="Times New Roman"/>
          <w:sz w:val="20"/>
          <w:szCs w:val="20"/>
          <w:lang w:val="en-US"/>
        </w:rPr>
      </w:pPr>
      <w:r w:rsidRPr="00287B67">
        <w:rPr>
          <w:rFonts w:ascii="Times New Roman" w:hAnsi="Times New Roman" w:cs="Times New Roman"/>
          <w:sz w:val="20"/>
          <w:szCs w:val="20"/>
          <w:lang w:val="en-US"/>
        </w:rPr>
        <w:t>Dalam hal ini o</w:t>
      </w:r>
      <w:r w:rsidR="00307155" w:rsidRPr="00287B67">
        <w:rPr>
          <w:rFonts w:ascii="Times New Roman" w:hAnsi="Times New Roman" w:cs="Times New Roman"/>
          <w:sz w:val="20"/>
          <w:szCs w:val="20"/>
          <w:lang w:val="en-US"/>
        </w:rPr>
        <w:t xml:space="preserve">rganisasi </w:t>
      </w:r>
      <w:r w:rsidR="003A3CB2" w:rsidRPr="00287B67">
        <w:rPr>
          <w:rFonts w:ascii="Times New Roman" w:hAnsi="Times New Roman" w:cs="Times New Roman"/>
          <w:sz w:val="20"/>
          <w:szCs w:val="20"/>
          <w:lang w:val="en-US"/>
        </w:rPr>
        <w:t xml:space="preserve">pemerintahan </w:t>
      </w:r>
      <w:r w:rsidR="00B1748C" w:rsidRPr="00287B67">
        <w:rPr>
          <w:rFonts w:ascii="Times New Roman" w:hAnsi="Times New Roman" w:cs="Times New Roman"/>
          <w:sz w:val="20"/>
          <w:szCs w:val="20"/>
          <w:lang w:val="en-US"/>
        </w:rPr>
        <w:t xml:space="preserve">daerah </w:t>
      </w:r>
      <w:r w:rsidR="003A3CB2" w:rsidRPr="00287B67">
        <w:rPr>
          <w:rFonts w:ascii="Times New Roman" w:hAnsi="Times New Roman" w:cs="Times New Roman"/>
          <w:sz w:val="20"/>
          <w:szCs w:val="20"/>
          <w:lang w:val="en-US"/>
        </w:rPr>
        <w:t>yang efektif dan ap</w:t>
      </w:r>
      <w:r w:rsidR="00307155" w:rsidRPr="00287B67">
        <w:rPr>
          <w:rFonts w:ascii="Times New Roman" w:hAnsi="Times New Roman" w:cs="Times New Roman"/>
          <w:sz w:val="20"/>
          <w:szCs w:val="20"/>
          <w:lang w:val="en-US"/>
        </w:rPr>
        <w:t xml:space="preserve">aratur yang </w:t>
      </w:r>
      <w:r w:rsidR="00105EE7" w:rsidRPr="00287B67">
        <w:rPr>
          <w:rFonts w:ascii="Times New Roman" w:hAnsi="Times New Roman" w:cs="Times New Roman"/>
          <w:sz w:val="20"/>
          <w:szCs w:val="20"/>
          <w:lang w:val="en-US"/>
        </w:rPr>
        <w:t xml:space="preserve">professional, </w:t>
      </w:r>
      <w:r w:rsidR="002977AC" w:rsidRPr="00287B67">
        <w:rPr>
          <w:rFonts w:ascii="Times New Roman" w:hAnsi="Times New Roman" w:cs="Times New Roman"/>
          <w:sz w:val="20"/>
          <w:szCs w:val="20"/>
          <w:lang w:val="en-US"/>
        </w:rPr>
        <w:t xml:space="preserve">diharapkan </w:t>
      </w:r>
      <w:r w:rsidR="00307155" w:rsidRPr="00287B67">
        <w:rPr>
          <w:rFonts w:ascii="Times New Roman" w:hAnsi="Times New Roman" w:cs="Times New Roman"/>
          <w:sz w:val="20"/>
          <w:szCs w:val="20"/>
          <w:lang w:val="en-US"/>
        </w:rPr>
        <w:t>mampu melaksanakan</w:t>
      </w:r>
      <w:r w:rsidR="003A3CB2" w:rsidRPr="00287B67">
        <w:rPr>
          <w:rFonts w:ascii="Times New Roman" w:hAnsi="Times New Roman" w:cs="Times New Roman"/>
          <w:sz w:val="20"/>
          <w:szCs w:val="20"/>
          <w:lang w:val="en-US"/>
        </w:rPr>
        <w:t xml:space="preserve"> </w:t>
      </w:r>
      <w:r w:rsidR="009E50DA" w:rsidRPr="00287B67">
        <w:rPr>
          <w:rFonts w:ascii="Times New Roman" w:hAnsi="Times New Roman" w:cs="Times New Roman"/>
          <w:sz w:val="20"/>
          <w:szCs w:val="20"/>
          <w:lang w:val="en-US"/>
        </w:rPr>
        <w:t xml:space="preserve">pengelolaan dan pengendalian secara efektif, </w:t>
      </w:r>
      <w:r w:rsidR="00307155" w:rsidRPr="00287B67">
        <w:rPr>
          <w:rFonts w:ascii="Times New Roman" w:hAnsi="Times New Roman" w:cs="Times New Roman"/>
          <w:sz w:val="20"/>
          <w:szCs w:val="20"/>
          <w:lang w:val="en-US"/>
        </w:rPr>
        <w:t>menghindar</w:t>
      </w:r>
      <w:r w:rsidR="00963B1E" w:rsidRPr="00287B67">
        <w:rPr>
          <w:rFonts w:ascii="Times New Roman" w:hAnsi="Times New Roman" w:cs="Times New Roman"/>
          <w:sz w:val="20"/>
          <w:szCs w:val="20"/>
          <w:lang w:val="en-US"/>
        </w:rPr>
        <w:t>i</w:t>
      </w:r>
      <w:r w:rsidR="00307155" w:rsidRPr="00287B67">
        <w:rPr>
          <w:rFonts w:ascii="Times New Roman" w:hAnsi="Times New Roman" w:cs="Times New Roman"/>
          <w:sz w:val="20"/>
          <w:szCs w:val="20"/>
          <w:lang w:val="en-US"/>
        </w:rPr>
        <w:t xml:space="preserve"> penyim</w:t>
      </w:r>
      <w:r w:rsidR="00B1748C" w:rsidRPr="00287B67">
        <w:rPr>
          <w:rFonts w:ascii="Times New Roman" w:hAnsi="Times New Roman" w:cs="Times New Roman"/>
          <w:sz w:val="20"/>
          <w:szCs w:val="20"/>
          <w:lang w:val="en-US"/>
        </w:rPr>
        <w:t>pan</w:t>
      </w:r>
      <w:r w:rsidR="009E50DA" w:rsidRPr="00287B67">
        <w:rPr>
          <w:rFonts w:ascii="Times New Roman" w:hAnsi="Times New Roman" w:cs="Times New Roman"/>
          <w:sz w:val="20"/>
          <w:szCs w:val="20"/>
          <w:lang w:val="en-US"/>
        </w:rPr>
        <w:t xml:space="preserve">gan dan penyalahgunaan </w:t>
      </w:r>
      <w:r w:rsidR="00B1748C" w:rsidRPr="00287B67">
        <w:rPr>
          <w:rFonts w:ascii="Times New Roman" w:hAnsi="Times New Roman" w:cs="Times New Roman"/>
          <w:sz w:val="20"/>
          <w:szCs w:val="20"/>
          <w:lang w:val="en-US"/>
        </w:rPr>
        <w:t xml:space="preserve">aset </w:t>
      </w:r>
      <w:r w:rsidR="00307155" w:rsidRPr="00287B67">
        <w:rPr>
          <w:rFonts w:ascii="Times New Roman" w:hAnsi="Times New Roman" w:cs="Times New Roman"/>
          <w:sz w:val="20"/>
          <w:szCs w:val="20"/>
          <w:lang w:val="en-US"/>
        </w:rPr>
        <w:t>daera</w:t>
      </w:r>
      <w:r w:rsidR="00AE4F8D" w:rsidRPr="00287B67">
        <w:rPr>
          <w:rFonts w:ascii="Times New Roman" w:hAnsi="Times New Roman" w:cs="Times New Roman"/>
          <w:sz w:val="20"/>
          <w:szCs w:val="20"/>
          <w:lang w:val="en-US"/>
        </w:rPr>
        <w:t xml:space="preserve">h, yang sampai saat ini masih banyak terjadi </w:t>
      </w:r>
      <w:r w:rsidR="00963B1E" w:rsidRPr="00287B67">
        <w:rPr>
          <w:rFonts w:ascii="Times New Roman" w:hAnsi="Times New Roman" w:cs="Times New Roman"/>
          <w:sz w:val="20"/>
          <w:szCs w:val="20"/>
          <w:lang w:val="en-US"/>
        </w:rPr>
        <w:t xml:space="preserve">sebagai dampak negatif dari kebijakan pemanfaatan aset daerah karena lemahnya sistem pengendalian aset daerah berubah status kepemilikan dan penggunaan oleh individu dan kelompok tertentu. </w:t>
      </w:r>
      <w:r w:rsidR="00307155" w:rsidRPr="00287B67">
        <w:rPr>
          <w:rFonts w:ascii="Times New Roman" w:hAnsi="Times New Roman" w:cs="Times New Roman"/>
          <w:sz w:val="20"/>
          <w:szCs w:val="20"/>
          <w:lang w:val="en-US"/>
        </w:rPr>
        <w:t xml:space="preserve">Kebijakan </w:t>
      </w:r>
      <w:r w:rsidR="003A3CB2" w:rsidRPr="00287B67">
        <w:rPr>
          <w:rFonts w:ascii="Times New Roman" w:hAnsi="Times New Roman" w:cs="Times New Roman"/>
          <w:sz w:val="20"/>
          <w:szCs w:val="20"/>
          <w:lang w:val="en-US"/>
        </w:rPr>
        <w:t xml:space="preserve">Pemanfaatan program sewa </w:t>
      </w:r>
      <w:r w:rsidR="00307155" w:rsidRPr="00287B67">
        <w:rPr>
          <w:rFonts w:ascii="Times New Roman" w:hAnsi="Times New Roman" w:cs="Times New Roman"/>
          <w:sz w:val="20"/>
          <w:szCs w:val="20"/>
          <w:lang w:val="en-US"/>
        </w:rPr>
        <w:t xml:space="preserve">tanah </w:t>
      </w:r>
      <w:r w:rsidR="003A3CB2" w:rsidRPr="00287B67">
        <w:rPr>
          <w:rFonts w:ascii="Times New Roman" w:hAnsi="Times New Roman" w:cs="Times New Roman"/>
          <w:sz w:val="20"/>
          <w:szCs w:val="20"/>
          <w:lang w:val="en-US"/>
        </w:rPr>
        <w:t>sebagai bagian dari pengelolaan barang milik daerah</w:t>
      </w:r>
      <w:r w:rsidR="00307155" w:rsidRPr="00287B67">
        <w:rPr>
          <w:rFonts w:ascii="Times New Roman" w:hAnsi="Times New Roman" w:cs="Times New Roman"/>
          <w:sz w:val="20"/>
          <w:szCs w:val="20"/>
          <w:lang w:val="en-US"/>
        </w:rPr>
        <w:t xml:space="preserve"> </w:t>
      </w:r>
      <w:r w:rsidR="003A3CB2" w:rsidRPr="00287B67">
        <w:rPr>
          <w:rFonts w:ascii="Times New Roman" w:hAnsi="Times New Roman" w:cs="Times New Roman"/>
          <w:sz w:val="20"/>
          <w:szCs w:val="20"/>
          <w:lang w:val="en-US"/>
        </w:rPr>
        <w:t>merupakan proses pelaksanaaan fungsi manajemen yang saling berkaitan</w:t>
      </w:r>
      <w:r w:rsidR="0069027A" w:rsidRPr="00287B67">
        <w:rPr>
          <w:rFonts w:ascii="Times New Roman" w:hAnsi="Times New Roman" w:cs="Times New Roman"/>
          <w:sz w:val="20"/>
          <w:szCs w:val="20"/>
          <w:lang w:val="en-US"/>
        </w:rPr>
        <w:t xml:space="preserve"> sejak dari fungsi perencanaan hingga pengendalian. </w:t>
      </w:r>
      <w:r w:rsidR="009E50DA" w:rsidRPr="00287B67">
        <w:rPr>
          <w:rFonts w:ascii="Times New Roman" w:hAnsi="Times New Roman" w:cs="Times New Roman"/>
          <w:sz w:val="20"/>
          <w:szCs w:val="20"/>
          <w:lang w:val="en-US"/>
        </w:rPr>
        <w:t>Bertujuan agar tanah milik daerah dapat tetap terpelihara</w:t>
      </w:r>
      <w:r w:rsidR="00AE4F8D" w:rsidRPr="00287B67">
        <w:rPr>
          <w:rFonts w:ascii="Times New Roman" w:hAnsi="Times New Roman" w:cs="Times New Roman"/>
          <w:sz w:val="20"/>
          <w:szCs w:val="20"/>
          <w:lang w:val="en-US"/>
        </w:rPr>
        <w:t xml:space="preserve"> dengan aman, disisi </w:t>
      </w:r>
      <w:proofErr w:type="gramStart"/>
      <w:r w:rsidR="009E50DA" w:rsidRPr="00287B67">
        <w:rPr>
          <w:rFonts w:ascii="Times New Roman" w:hAnsi="Times New Roman" w:cs="Times New Roman"/>
          <w:sz w:val="20"/>
          <w:szCs w:val="20"/>
          <w:lang w:val="en-US"/>
        </w:rPr>
        <w:t>lain</w:t>
      </w:r>
      <w:proofErr w:type="gramEnd"/>
      <w:r w:rsidR="009E50DA" w:rsidRPr="00287B67">
        <w:rPr>
          <w:rFonts w:ascii="Times New Roman" w:hAnsi="Times New Roman" w:cs="Times New Roman"/>
          <w:sz w:val="20"/>
          <w:szCs w:val="20"/>
          <w:lang w:val="en-US"/>
        </w:rPr>
        <w:t xml:space="preserve"> itu dapat pula</w:t>
      </w:r>
      <w:r w:rsidR="00AE4F8D" w:rsidRPr="00287B67">
        <w:rPr>
          <w:rFonts w:ascii="Times New Roman" w:hAnsi="Times New Roman" w:cs="Times New Roman"/>
          <w:sz w:val="20"/>
          <w:szCs w:val="20"/>
          <w:lang w:val="en-US"/>
        </w:rPr>
        <w:t xml:space="preserve"> </w:t>
      </w:r>
      <w:r w:rsidR="009E50DA" w:rsidRPr="00287B67">
        <w:rPr>
          <w:rFonts w:ascii="Times New Roman" w:hAnsi="Times New Roman" w:cs="Times New Roman"/>
          <w:sz w:val="20"/>
          <w:szCs w:val="20"/>
          <w:lang w:val="en-US"/>
        </w:rPr>
        <w:t>m</w:t>
      </w:r>
      <w:r w:rsidR="00AE4F8D" w:rsidRPr="00287B67">
        <w:rPr>
          <w:rFonts w:ascii="Times New Roman" w:hAnsi="Times New Roman" w:cs="Times New Roman"/>
          <w:sz w:val="20"/>
          <w:szCs w:val="20"/>
          <w:lang w:val="en-US"/>
        </w:rPr>
        <w:t xml:space="preserve">elayani masyarakat dalam memfasilitasi berbagai kepentingan ekonomi dan sosial </w:t>
      </w:r>
      <w:r w:rsidR="009E50DA" w:rsidRPr="00287B67">
        <w:rPr>
          <w:rFonts w:ascii="Times New Roman" w:hAnsi="Times New Roman" w:cs="Times New Roman"/>
          <w:sz w:val="20"/>
          <w:szCs w:val="20"/>
          <w:lang w:val="en-US"/>
        </w:rPr>
        <w:t>diharapkan dapat meningkatkan kesejahteraan masyarakat dan pendapatan</w:t>
      </w:r>
      <w:r w:rsidR="00AE4F8D" w:rsidRPr="00287B67">
        <w:rPr>
          <w:rFonts w:ascii="Times New Roman" w:hAnsi="Times New Roman" w:cs="Times New Roman"/>
          <w:sz w:val="20"/>
          <w:szCs w:val="20"/>
          <w:lang w:val="en-US"/>
        </w:rPr>
        <w:t xml:space="preserve"> asli daerah bagi Anggaran Pendapatan dan Belanja Daerah. </w:t>
      </w:r>
    </w:p>
    <w:p w:rsidR="003E4924" w:rsidRPr="00287B67" w:rsidRDefault="00190C5A" w:rsidP="00997D8B">
      <w:pPr>
        <w:spacing w:line="276" w:lineRule="auto"/>
        <w:ind w:firstLine="720"/>
        <w:rPr>
          <w:rFonts w:ascii="Times New Roman" w:hAnsi="Times New Roman" w:cs="Times New Roman"/>
          <w:sz w:val="20"/>
          <w:szCs w:val="20"/>
          <w:lang w:val="en-US"/>
        </w:rPr>
      </w:pPr>
      <w:proofErr w:type="gramStart"/>
      <w:r w:rsidRPr="00287B67">
        <w:rPr>
          <w:rFonts w:ascii="Times New Roman" w:hAnsi="Times New Roman" w:cs="Times New Roman"/>
          <w:sz w:val="20"/>
          <w:szCs w:val="20"/>
          <w:lang w:val="en-US"/>
        </w:rPr>
        <w:t>P</w:t>
      </w:r>
      <w:r w:rsidR="003A3CB2" w:rsidRPr="00287B67">
        <w:rPr>
          <w:rFonts w:ascii="Times New Roman" w:hAnsi="Times New Roman" w:cs="Times New Roman"/>
          <w:sz w:val="20"/>
          <w:szCs w:val="20"/>
          <w:lang w:val="en-US"/>
        </w:rPr>
        <w:t>elaksanaan program pemanf</w:t>
      </w:r>
      <w:r w:rsidRPr="00287B67">
        <w:rPr>
          <w:rFonts w:ascii="Times New Roman" w:hAnsi="Times New Roman" w:cs="Times New Roman"/>
          <w:sz w:val="20"/>
          <w:szCs w:val="20"/>
          <w:lang w:val="en-US"/>
        </w:rPr>
        <w:t xml:space="preserve">aatan sewa tanah terkendala dengan </w:t>
      </w:r>
      <w:r w:rsidR="00105EE7" w:rsidRPr="00287B67">
        <w:rPr>
          <w:rFonts w:ascii="Times New Roman" w:hAnsi="Times New Roman" w:cs="Times New Roman"/>
          <w:sz w:val="20"/>
          <w:szCs w:val="20"/>
          <w:lang w:val="en-US"/>
        </w:rPr>
        <w:t xml:space="preserve">lemahnya </w:t>
      </w:r>
      <w:r w:rsidR="00963B1E" w:rsidRPr="00287B67">
        <w:rPr>
          <w:rFonts w:ascii="Times New Roman" w:hAnsi="Times New Roman" w:cs="Times New Roman"/>
          <w:sz w:val="20"/>
          <w:szCs w:val="20"/>
          <w:lang w:val="en-US"/>
        </w:rPr>
        <w:t xml:space="preserve">sistem pengendalian, </w:t>
      </w:r>
      <w:r w:rsidR="003A3CB2" w:rsidRPr="00287B67">
        <w:rPr>
          <w:rFonts w:ascii="Times New Roman" w:hAnsi="Times New Roman" w:cs="Times New Roman"/>
          <w:sz w:val="20"/>
          <w:szCs w:val="20"/>
          <w:lang w:val="en-US"/>
        </w:rPr>
        <w:t>struktur o</w:t>
      </w:r>
      <w:r w:rsidRPr="00287B67">
        <w:rPr>
          <w:rFonts w:ascii="Times New Roman" w:hAnsi="Times New Roman" w:cs="Times New Roman"/>
          <w:sz w:val="20"/>
          <w:szCs w:val="20"/>
          <w:lang w:val="en-US"/>
        </w:rPr>
        <w:t xml:space="preserve">rganisasi yang belum sesuai dengan </w:t>
      </w:r>
      <w:r w:rsidR="003A3CB2" w:rsidRPr="00287B67">
        <w:rPr>
          <w:rFonts w:ascii="Times New Roman" w:hAnsi="Times New Roman" w:cs="Times New Roman"/>
          <w:sz w:val="20"/>
          <w:szCs w:val="20"/>
          <w:lang w:val="en-US"/>
        </w:rPr>
        <w:t>pelaksanaan fungs</w:t>
      </w:r>
      <w:r w:rsidR="00963B1E" w:rsidRPr="00287B67">
        <w:rPr>
          <w:rFonts w:ascii="Times New Roman" w:hAnsi="Times New Roman" w:cs="Times New Roman"/>
          <w:sz w:val="20"/>
          <w:szCs w:val="20"/>
          <w:lang w:val="en-US"/>
        </w:rPr>
        <w:t>i pengendalian.</w:t>
      </w:r>
      <w:proofErr w:type="gramEnd"/>
      <w:r w:rsidR="00963B1E" w:rsidRPr="00287B67">
        <w:rPr>
          <w:rFonts w:ascii="Times New Roman" w:hAnsi="Times New Roman" w:cs="Times New Roman"/>
          <w:sz w:val="20"/>
          <w:szCs w:val="20"/>
          <w:lang w:val="en-US"/>
        </w:rPr>
        <w:t xml:space="preserve"> Disisi lain </w:t>
      </w:r>
      <w:r w:rsidRPr="00287B67">
        <w:rPr>
          <w:rFonts w:ascii="Times New Roman" w:hAnsi="Times New Roman" w:cs="Times New Roman"/>
          <w:sz w:val="20"/>
          <w:szCs w:val="20"/>
          <w:lang w:val="en-US"/>
        </w:rPr>
        <w:t xml:space="preserve">masih </w:t>
      </w:r>
      <w:r w:rsidR="00BB1DF4" w:rsidRPr="00287B67">
        <w:rPr>
          <w:rFonts w:ascii="Times New Roman" w:hAnsi="Times New Roman" w:cs="Times New Roman"/>
          <w:sz w:val="20"/>
          <w:szCs w:val="20"/>
          <w:lang w:val="en-US"/>
        </w:rPr>
        <w:t>r</w:t>
      </w:r>
      <w:r w:rsidR="003A3CB2" w:rsidRPr="00287B67">
        <w:rPr>
          <w:rFonts w:ascii="Times New Roman" w:hAnsi="Times New Roman" w:cs="Times New Roman"/>
          <w:sz w:val="20"/>
          <w:szCs w:val="20"/>
          <w:lang w:val="en-US"/>
        </w:rPr>
        <w:t>endahnya kompe</w:t>
      </w:r>
      <w:r w:rsidR="00BB1DF4" w:rsidRPr="00287B67">
        <w:rPr>
          <w:rFonts w:ascii="Times New Roman" w:hAnsi="Times New Roman" w:cs="Times New Roman"/>
          <w:sz w:val="20"/>
          <w:szCs w:val="20"/>
          <w:lang w:val="en-US"/>
        </w:rPr>
        <w:t>tensi standar</w:t>
      </w:r>
      <w:r w:rsidR="00274BAB" w:rsidRPr="00287B67">
        <w:rPr>
          <w:rFonts w:ascii="Times New Roman" w:hAnsi="Times New Roman" w:cs="Times New Roman"/>
          <w:sz w:val="20"/>
          <w:szCs w:val="20"/>
          <w:lang w:val="en-US"/>
        </w:rPr>
        <w:t xml:space="preserve"> sumber daya manusia aparatur</w:t>
      </w:r>
      <w:r w:rsidR="00BB1DF4" w:rsidRPr="00287B67">
        <w:rPr>
          <w:rFonts w:ascii="Times New Roman" w:hAnsi="Times New Roman" w:cs="Times New Roman"/>
          <w:sz w:val="20"/>
          <w:szCs w:val="20"/>
          <w:lang w:val="en-US"/>
        </w:rPr>
        <w:t xml:space="preserve"> pengendali, </w:t>
      </w:r>
      <w:r w:rsidR="00274BAB" w:rsidRPr="00287B67">
        <w:rPr>
          <w:rFonts w:ascii="Times New Roman" w:hAnsi="Times New Roman" w:cs="Times New Roman"/>
          <w:sz w:val="20"/>
          <w:szCs w:val="20"/>
          <w:lang w:val="en-US"/>
        </w:rPr>
        <w:t xml:space="preserve">belum </w:t>
      </w:r>
      <w:r w:rsidR="003A3CB2" w:rsidRPr="00287B67">
        <w:rPr>
          <w:rFonts w:ascii="Times New Roman" w:hAnsi="Times New Roman" w:cs="Times New Roman"/>
          <w:sz w:val="20"/>
          <w:szCs w:val="20"/>
          <w:lang w:val="en-US"/>
        </w:rPr>
        <w:t>mempergunakan instrumen pengendalian sesuai</w:t>
      </w:r>
      <w:r w:rsidR="00BB1DF4" w:rsidRPr="00287B67">
        <w:rPr>
          <w:rFonts w:ascii="Times New Roman" w:hAnsi="Times New Roman" w:cs="Times New Roman"/>
          <w:sz w:val="20"/>
          <w:szCs w:val="20"/>
          <w:lang w:val="en-US"/>
        </w:rPr>
        <w:t xml:space="preserve"> dengan peraturan yang berlaku, kurang </w:t>
      </w:r>
      <w:proofErr w:type="gramStart"/>
      <w:r w:rsidR="003A3CB2" w:rsidRPr="00287B67">
        <w:rPr>
          <w:rFonts w:ascii="Times New Roman" w:hAnsi="Times New Roman" w:cs="Times New Roman"/>
          <w:sz w:val="20"/>
          <w:szCs w:val="20"/>
          <w:lang w:val="en-US"/>
        </w:rPr>
        <w:t>efektifny</w:t>
      </w:r>
      <w:r w:rsidR="00105EE7" w:rsidRPr="00287B67">
        <w:rPr>
          <w:rFonts w:ascii="Times New Roman" w:hAnsi="Times New Roman" w:cs="Times New Roman"/>
          <w:sz w:val="20"/>
          <w:szCs w:val="20"/>
          <w:lang w:val="en-US"/>
        </w:rPr>
        <w:t xml:space="preserve">a </w:t>
      </w:r>
      <w:r w:rsidR="00E7782F" w:rsidRPr="00287B67">
        <w:rPr>
          <w:rFonts w:ascii="Times New Roman" w:hAnsi="Times New Roman" w:cs="Times New Roman"/>
          <w:sz w:val="20"/>
          <w:szCs w:val="20"/>
          <w:lang w:val="en-US"/>
        </w:rPr>
        <w:t xml:space="preserve"> tindak</w:t>
      </w:r>
      <w:proofErr w:type="gramEnd"/>
      <w:r w:rsidR="00E7782F" w:rsidRPr="00287B67">
        <w:rPr>
          <w:rFonts w:ascii="Times New Roman" w:hAnsi="Times New Roman" w:cs="Times New Roman"/>
          <w:sz w:val="20"/>
          <w:szCs w:val="20"/>
          <w:lang w:val="en-US"/>
        </w:rPr>
        <w:t xml:space="preserve"> lanjut </w:t>
      </w:r>
      <w:r w:rsidR="00274BAB" w:rsidRPr="00287B67">
        <w:rPr>
          <w:rFonts w:ascii="Times New Roman" w:hAnsi="Times New Roman" w:cs="Times New Roman"/>
          <w:sz w:val="20"/>
          <w:szCs w:val="20"/>
          <w:lang w:val="en-US"/>
        </w:rPr>
        <w:t xml:space="preserve">perbaikan. Lingkungan pengendalian </w:t>
      </w:r>
      <w:r w:rsidR="003A3CB2" w:rsidRPr="00287B67">
        <w:rPr>
          <w:rFonts w:ascii="Times New Roman" w:hAnsi="Times New Roman" w:cs="Times New Roman"/>
          <w:sz w:val="20"/>
          <w:szCs w:val="20"/>
          <w:lang w:val="en-US"/>
        </w:rPr>
        <w:t>yang belum kondusif dal</w:t>
      </w:r>
      <w:r w:rsidR="00E7782F" w:rsidRPr="00287B67">
        <w:rPr>
          <w:rFonts w:ascii="Times New Roman" w:hAnsi="Times New Roman" w:cs="Times New Roman"/>
          <w:sz w:val="20"/>
          <w:szCs w:val="20"/>
          <w:lang w:val="en-US"/>
        </w:rPr>
        <w:t xml:space="preserve">am menetapkan komitmen </w:t>
      </w:r>
      <w:r w:rsidR="003A3CB2" w:rsidRPr="00287B67">
        <w:rPr>
          <w:rFonts w:ascii="Times New Roman" w:hAnsi="Times New Roman" w:cs="Times New Roman"/>
          <w:sz w:val="20"/>
          <w:szCs w:val="20"/>
          <w:lang w:val="en-US"/>
        </w:rPr>
        <w:t>ko</w:t>
      </w:r>
      <w:r w:rsidR="00274BAB" w:rsidRPr="00287B67">
        <w:rPr>
          <w:rFonts w:ascii="Times New Roman" w:hAnsi="Times New Roman" w:cs="Times New Roman"/>
          <w:sz w:val="20"/>
          <w:szCs w:val="20"/>
          <w:lang w:val="en-US"/>
        </w:rPr>
        <w:t xml:space="preserve">mpetensi, </w:t>
      </w:r>
      <w:r w:rsidR="00B1187C" w:rsidRPr="00287B67">
        <w:rPr>
          <w:rFonts w:ascii="Times New Roman" w:hAnsi="Times New Roman" w:cs="Times New Roman"/>
          <w:sz w:val="20"/>
          <w:szCs w:val="20"/>
          <w:lang w:val="en-US"/>
        </w:rPr>
        <w:t xml:space="preserve">sering terjadi </w:t>
      </w:r>
      <w:r w:rsidR="003A3CB2" w:rsidRPr="00287B67">
        <w:rPr>
          <w:rFonts w:ascii="Times New Roman" w:hAnsi="Times New Roman" w:cs="Times New Roman"/>
          <w:sz w:val="20"/>
          <w:szCs w:val="20"/>
          <w:lang w:val="en-US"/>
        </w:rPr>
        <w:t>penempatan peg</w:t>
      </w:r>
      <w:r w:rsidR="00B1187C" w:rsidRPr="00287B67">
        <w:rPr>
          <w:rFonts w:ascii="Times New Roman" w:hAnsi="Times New Roman" w:cs="Times New Roman"/>
          <w:sz w:val="20"/>
          <w:szCs w:val="20"/>
          <w:lang w:val="en-US"/>
        </w:rPr>
        <w:t xml:space="preserve">awai tidak sesuai </w:t>
      </w:r>
      <w:proofErr w:type="gramStart"/>
      <w:r w:rsidR="00B1187C" w:rsidRPr="00287B67">
        <w:rPr>
          <w:rFonts w:ascii="Times New Roman" w:hAnsi="Times New Roman" w:cs="Times New Roman"/>
          <w:sz w:val="20"/>
          <w:szCs w:val="20"/>
          <w:lang w:val="en-US"/>
        </w:rPr>
        <w:t>dengan  kompetensi</w:t>
      </w:r>
      <w:proofErr w:type="gramEnd"/>
      <w:r w:rsidR="00B1187C" w:rsidRPr="00287B67">
        <w:rPr>
          <w:rFonts w:ascii="Times New Roman" w:hAnsi="Times New Roman" w:cs="Times New Roman"/>
          <w:sz w:val="20"/>
          <w:szCs w:val="20"/>
          <w:lang w:val="en-US"/>
        </w:rPr>
        <w:t xml:space="preserve"> yang dibutuhkan. </w:t>
      </w:r>
      <w:r w:rsidR="00105EE7" w:rsidRPr="00287B67">
        <w:rPr>
          <w:rFonts w:ascii="Times New Roman" w:hAnsi="Times New Roman" w:cs="Times New Roman"/>
          <w:sz w:val="20"/>
          <w:szCs w:val="20"/>
          <w:lang w:val="en-US"/>
        </w:rPr>
        <w:t xml:space="preserve"> </w:t>
      </w:r>
      <w:r w:rsidR="003A3CB2" w:rsidRPr="00287B67">
        <w:rPr>
          <w:rFonts w:ascii="Times New Roman" w:hAnsi="Times New Roman" w:cs="Times New Roman"/>
          <w:sz w:val="20"/>
          <w:szCs w:val="20"/>
          <w:lang w:val="en-US"/>
        </w:rPr>
        <w:t xml:space="preserve">Proses perencanaan yang belum </w:t>
      </w:r>
      <w:r w:rsidR="00B1187C" w:rsidRPr="00287B67">
        <w:rPr>
          <w:rFonts w:ascii="Times New Roman" w:hAnsi="Times New Roman" w:cs="Times New Roman"/>
          <w:sz w:val="20"/>
          <w:szCs w:val="20"/>
          <w:lang w:val="en-US"/>
        </w:rPr>
        <w:t xml:space="preserve">sepenuhnya </w:t>
      </w:r>
      <w:r w:rsidR="003A3CB2" w:rsidRPr="00287B67">
        <w:rPr>
          <w:rFonts w:ascii="Times New Roman" w:hAnsi="Times New Roman" w:cs="Times New Roman"/>
          <w:sz w:val="20"/>
          <w:szCs w:val="20"/>
          <w:lang w:val="en-US"/>
        </w:rPr>
        <w:t>m</w:t>
      </w:r>
      <w:r w:rsidR="0007769C" w:rsidRPr="00287B67">
        <w:rPr>
          <w:rFonts w:ascii="Times New Roman" w:hAnsi="Times New Roman" w:cs="Times New Roman"/>
          <w:sz w:val="20"/>
          <w:szCs w:val="20"/>
          <w:lang w:val="en-US"/>
        </w:rPr>
        <w:t xml:space="preserve">empergunakan data </w:t>
      </w:r>
      <w:r w:rsidR="003A3CB2" w:rsidRPr="00287B67">
        <w:rPr>
          <w:rFonts w:ascii="Times New Roman" w:hAnsi="Times New Roman" w:cs="Times New Roman"/>
          <w:sz w:val="20"/>
          <w:szCs w:val="20"/>
          <w:lang w:val="en-US"/>
        </w:rPr>
        <w:t>hasil peng</w:t>
      </w:r>
      <w:r w:rsidR="0007769C" w:rsidRPr="00287B67">
        <w:rPr>
          <w:rFonts w:ascii="Times New Roman" w:hAnsi="Times New Roman" w:cs="Times New Roman"/>
          <w:sz w:val="20"/>
          <w:szCs w:val="20"/>
          <w:lang w:val="en-US"/>
        </w:rPr>
        <w:t>endalian</w:t>
      </w:r>
      <w:r w:rsidR="003A3CB2" w:rsidRPr="00287B67">
        <w:rPr>
          <w:rFonts w:ascii="Times New Roman" w:hAnsi="Times New Roman" w:cs="Times New Roman"/>
          <w:sz w:val="20"/>
          <w:szCs w:val="20"/>
          <w:lang w:val="en-US"/>
        </w:rPr>
        <w:t xml:space="preserve">. </w:t>
      </w:r>
      <w:proofErr w:type="gramStart"/>
      <w:r w:rsidR="003A3CB2" w:rsidRPr="00287B67">
        <w:rPr>
          <w:rFonts w:ascii="Times New Roman" w:hAnsi="Times New Roman" w:cs="Times New Roman"/>
          <w:sz w:val="20"/>
          <w:szCs w:val="20"/>
          <w:lang w:val="en-US"/>
        </w:rPr>
        <w:t>Sehingga masalah yang pernah terjadi pada program sewa sebelumnya, terulang kembali.</w:t>
      </w:r>
      <w:proofErr w:type="gramEnd"/>
      <w:r w:rsidR="003A3CB2" w:rsidRPr="00287B67">
        <w:rPr>
          <w:rFonts w:ascii="Times New Roman" w:hAnsi="Times New Roman" w:cs="Times New Roman"/>
          <w:sz w:val="20"/>
          <w:szCs w:val="20"/>
          <w:lang w:val="en-US"/>
        </w:rPr>
        <w:t xml:space="preserve"> </w:t>
      </w:r>
    </w:p>
    <w:p w:rsidR="003A3CB2" w:rsidRPr="00287B67" w:rsidRDefault="0007769C" w:rsidP="00997D8B">
      <w:pPr>
        <w:spacing w:line="276" w:lineRule="auto"/>
        <w:ind w:firstLine="720"/>
        <w:rPr>
          <w:rFonts w:ascii="Times New Roman" w:hAnsi="Times New Roman" w:cs="Times New Roman"/>
          <w:sz w:val="20"/>
          <w:szCs w:val="20"/>
          <w:lang w:val="en-US"/>
        </w:rPr>
      </w:pPr>
      <w:r w:rsidRPr="00287B67">
        <w:rPr>
          <w:rFonts w:ascii="Times New Roman" w:hAnsi="Times New Roman" w:cs="Times New Roman"/>
          <w:sz w:val="20"/>
          <w:szCs w:val="20"/>
          <w:lang w:val="en-US"/>
        </w:rPr>
        <w:t>Kondisi ini ter</w:t>
      </w:r>
      <w:r w:rsidR="000C148E" w:rsidRPr="00287B67">
        <w:rPr>
          <w:rFonts w:ascii="Times New Roman" w:hAnsi="Times New Roman" w:cs="Times New Roman"/>
          <w:sz w:val="20"/>
          <w:szCs w:val="20"/>
          <w:lang w:val="en-US"/>
        </w:rPr>
        <w:t xml:space="preserve">ungkap pada </w:t>
      </w:r>
      <w:r w:rsidR="003A3CB2" w:rsidRPr="00287B67">
        <w:rPr>
          <w:rFonts w:ascii="Times New Roman" w:hAnsi="Times New Roman" w:cs="Times New Roman"/>
          <w:sz w:val="20"/>
          <w:szCs w:val="20"/>
        </w:rPr>
        <w:t>laporan hasil Pemeriksaan Keuangan Pemerintah Daerah (LKPD) Kabupaten dan k</w:t>
      </w:r>
      <w:r w:rsidRPr="00287B67">
        <w:rPr>
          <w:rFonts w:ascii="Times New Roman" w:hAnsi="Times New Roman" w:cs="Times New Roman"/>
          <w:sz w:val="20"/>
          <w:szCs w:val="20"/>
        </w:rPr>
        <w:t>ota di Jawa Barat s</w:t>
      </w:r>
      <w:r w:rsidRPr="00287B67">
        <w:rPr>
          <w:rFonts w:ascii="Times New Roman" w:hAnsi="Times New Roman" w:cs="Times New Roman"/>
          <w:sz w:val="20"/>
          <w:szCs w:val="20"/>
          <w:lang w:val="en-US"/>
        </w:rPr>
        <w:t xml:space="preserve">ejak </w:t>
      </w:r>
      <w:r w:rsidR="003A3CB2" w:rsidRPr="00287B67">
        <w:rPr>
          <w:rFonts w:ascii="Times New Roman" w:hAnsi="Times New Roman" w:cs="Times New Roman"/>
          <w:sz w:val="20"/>
          <w:szCs w:val="20"/>
        </w:rPr>
        <w:t xml:space="preserve">Tahun Anggaran sejak tahun 2008 sampai dengan tahun 2012 menyatakan bahwa :  </w:t>
      </w:r>
    </w:p>
    <w:p w:rsidR="003A3CB2" w:rsidRPr="00287B67" w:rsidRDefault="003A3CB2" w:rsidP="00A0257B">
      <w:pPr>
        <w:ind w:left="851" w:right="-45"/>
        <w:rPr>
          <w:rFonts w:ascii="Times New Roman" w:hAnsi="Times New Roman" w:cs="Times New Roman"/>
          <w:sz w:val="20"/>
          <w:szCs w:val="20"/>
          <w:lang w:val="en-US"/>
        </w:rPr>
      </w:pPr>
      <w:r w:rsidRPr="00287B67">
        <w:rPr>
          <w:rFonts w:ascii="Times New Roman" w:hAnsi="Times New Roman" w:cs="Times New Roman"/>
          <w:sz w:val="20"/>
          <w:szCs w:val="20"/>
        </w:rPr>
        <w:t xml:space="preserve">“ di berbagai daerah penatausahaan dan pelaporan aset tetap masih belum memadai, yaitu masih terdapat aset yang dilaporkan dalam laporan keuangan dengan rincian aset yang tidak dapat dijelaskan, belum jelas statusnya, penambahan aset dengan belanja modal yang belum didukung rincian aset yang tidak dapat ditelusuri keberadaannya. Keberadaan aset belum mempunyai nilai dan belum disajikan dalam laporan keuangan, dimana pengelolaan dan pelaporan aset masih tetap buruk “ </w:t>
      </w:r>
    </w:p>
    <w:p w:rsidR="00274BAB" w:rsidRPr="00287B67" w:rsidRDefault="00274BAB" w:rsidP="00274BAB">
      <w:pPr>
        <w:spacing w:line="276" w:lineRule="auto"/>
        <w:ind w:left="851" w:right="1089"/>
        <w:rPr>
          <w:rFonts w:ascii="Times New Roman" w:hAnsi="Times New Roman" w:cs="Times New Roman"/>
          <w:sz w:val="12"/>
          <w:szCs w:val="12"/>
          <w:lang w:val="en-US"/>
        </w:rPr>
      </w:pPr>
    </w:p>
    <w:p w:rsidR="00BD7EBF" w:rsidRPr="00287B67" w:rsidRDefault="00274BAB" w:rsidP="00997D8B">
      <w:pPr>
        <w:spacing w:line="276" w:lineRule="auto"/>
        <w:ind w:firstLine="720"/>
        <w:rPr>
          <w:rFonts w:ascii="Times New Roman" w:hAnsi="Times New Roman" w:cs="Times New Roman"/>
          <w:sz w:val="20"/>
          <w:szCs w:val="20"/>
          <w:lang w:val="en-US"/>
        </w:rPr>
      </w:pPr>
      <w:r w:rsidRPr="00287B67">
        <w:rPr>
          <w:rFonts w:ascii="Times New Roman" w:hAnsi="Times New Roman" w:cs="Times New Roman"/>
          <w:sz w:val="20"/>
          <w:szCs w:val="20"/>
          <w:lang w:val="en-US"/>
        </w:rPr>
        <w:t>Peraturan Bupati Garut Nomor ; 504 Tahun 2011</w:t>
      </w:r>
      <w:r w:rsidR="003A3CB2" w:rsidRPr="00287B67">
        <w:rPr>
          <w:rFonts w:ascii="Times New Roman" w:hAnsi="Times New Roman" w:cs="Times New Roman"/>
          <w:sz w:val="20"/>
          <w:szCs w:val="20"/>
          <w:lang w:val="en-US"/>
        </w:rPr>
        <w:t xml:space="preserve"> tentang Sistem </w:t>
      </w:r>
      <w:r w:rsidR="003E4924" w:rsidRPr="00287B67">
        <w:rPr>
          <w:rFonts w:ascii="Times New Roman" w:hAnsi="Times New Roman" w:cs="Times New Roman"/>
          <w:sz w:val="20"/>
          <w:szCs w:val="20"/>
          <w:lang w:val="en-US"/>
        </w:rPr>
        <w:t xml:space="preserve">Pengendalian Intern Pemerintah, </w:t>
      </w:r>
      <w:r w:rsidRPr="00287B67">
        <w:rPr>
          <w:rFonts w:ascii="Times New Roman" w:hAnsi="Times New Roman" w:cs="Times New Roman"/>
          <w:sz w:val="20"/>
          <w:szCs w:val="20"/>
          <w:lang w:val="en-US"/>
        </w:rPr>
        <w:t xml:space="preserve">dilingkungan pemerintah Daerah Kabupaten Garut </w:t>
      </w:r>
      <w:r w:rsidR="003A3CB2" w:rsidRPr="00287B67">
        <w:rPr>
          <w:rFonts w:ascii="Times New Roman" w:hAnsi="Times New Roman" w:cs="Times New Roman"/>
          <w:sz w:val="20"/>
          <w:szCs w:val="20"/>
          <w:lang w:val="en-US"/>
        </w:rPr>
        <w:t>mewajibkan seluruh instansi pemerintah</w:t>
      </w:r>
      <w:r w:rsidRPr="00287B67">
        <w:rPr>
          <w:rFonts w:ascii="Times New Roman" w:hAnsi="Times New Roman" w:cs="Times New Roman"/>
          <w:sz w:val="20"/>
          <w:szCs w:val="20"/>
          <w:lang w:val="en-US"/>
        </w:rPr>
        <w:t xml:space="preserve"> </w:t>
      </w:r>
      <w:r w:rsidR="00E70157" w:rsidRPr="00287B67">
        <w:rPr>
          <w:rFonts w:ascii="Times New Roman" w:hAnsi="Times New Roman" w:cs="Times New Roman"/>
          <w:sz w:val="20"/>
          <w:szCs w:val="20"/>
          <w:lang w:val="en-US"/>
        </w:rPr>
        <w:t>daerah</w:t>
      </w:r>
      <w:r w:rsidR="003A3CB2" w:rsidRPr="00287B67">
        <w:rPr>
          <w:rFonts w:ascii="Times New Roman" w:hAnsi="Times New Roman" w:cs="Times New Roman"/>
          <w:sz w:val="20"/>
          <w:szCs w:val="20"/>
          <w:lang w:val="en-US"/>
        </w:rPr>
        <w:t xml:space="preserve"> membangun sistem</w:t>
      </w:r>
      <w:r w:rsidR="00E70157" w:rsidRPr="00287B67">
        <w:rPr>
          <w:rFonts w:ascii="Times New Roman" w:hAnsi="Times New Roman" w:cs="Times New Roman"/>
          <w:sz w:val="20"/>
          <w:szCs w:val="20"/>
          <w:lang w:val="en-US"/>
        </w:rPr>
        <w:t xml:space="preserve"> pengendalian intern pemerintah </w:t>
      </w:r>
      <w:r w:rsidR="003A3CB2" w:rsidRPr="00287B67">
        <w:rPr>
          <w:rFonts w:ascii="Times New Roman" w:hAnsi="Times New Roman" w:cs="Times New Roman"/>
          <w:sz w:val="20"/>
          <w:szCs w:val="20"/>
          <w:lang w:val="en-US"/>
        </w:rPr>
        <w:t>guna mencegah timbulnya kegag</w:t>
      </w:r>
      <w:r w:rsidR="00E70157" w:rsidRPr="00287B67">
        <w:rPr>
          <w:rFonts w:ascii="Times New Roman" w:hAnsi="Times New Roman" w:cs="Times New Roman"/>
          <w:sz w:val="20"/>
          <w:szCs w:val="20"/>
          <w:lang w:val="en-US"/>
        </w:rPr>
        <w:t xml:space="preserve">alan dan ketidakefisienan </w:t>
      </w:r>
      <w:r w:rsidR="003A3CB2" w:rsidRPr="00287B67">
        <w:rPr>
          <w:rFonts w:ascii="Times New Roman" w:hAnsi="Times New Roman" w:cs="Times New Roman"/>
          <w:sz w:val="20"/>
          <w:szCs w:val="20"/>
          <w:lang w:val="en-US"/>
        </w:rPr>
        <w:t>pe</w:t>
      </w:r>
      <w:r w:rsidR="00E70157" w:rsidRPr="00287B67">
        <w:rPr>
          <w:rFonts w:ascii="Times New Roman" w:hAnsi="Times New Roman" w:cs="Times New Roman"/>
          <w:sz w:val="20"/>
          <w:szCs w:val="20"/>
          <w:lang w:val="en-US"/>
        </w:rPr>
        <w:t>ncapaian</w:t>
      </w:r>
      <w:r w:rsidR="003E4924" w:rsidRPr="00287B67">
        <w:rPr>
          <w:rFonts w:ascii="Times New Roman" w:hAnsi="Times New Roman" w:cs="Times New Roman"/>
          <w:sz w:val="20"/>
          <w:szCs w:val="20"/>
          <w:lang w:val="en-US"/>
        </w:rPr>
        <w:t xml:space="preserve"> tujuan organisasi. U</w:t>
      </w:r>
      <w:r w:rsidR="00105EE7" w:rsidRPr="00287B67">
        <w:rPr>
          <w:rFonts w:ascii="Times New Roman" w:hAnsi="Times New Roman" w:cs="Times New Roman"/>
          <w:sz w:val="20"/>
          <w:szCs w:val="20"/>
          <w:lang w:val="en-US"/>
        </w:rPr>
        <w:t xml:space="preserve">ntuk itu </w:t>
      </w:r>
      <w:r w:rsidR="003A3CB2" w:rsidRPr="00287B67">
        <w:rPr>
          <w:rFonts w:ascii="Times New Roman" w:hAnsi="Times New Roman" w:cs="Times New Roman"/>
          <w:sz w:val="20"/>
          <w:szCs w:val="20"/>
        </w:rPr>
        <w:t>pemerintah daerah perlu melakukan perubahan mendasarkan dengan menyiapkan strategi dan l</w:t>
      </w:r>
      <w:r w:rsidR="009060D4" w:rsidRPr="00287B67">
        <w:rPr>
          <w:rFonts w:ascii="Times New Roman" w:hAnsi="Times New Roman" w:cs="Times New Roman"/>
          <w:sz w:val="20"/>
          <w:szCs w:val="20"/>
        </w:rPr>
        <w:t xml:space="preserve">angkah-langkah yang tepat, </w:t>
      </w:r>
      <w:r w:rsidR="003E4924" w:rsidRPr="00287B67">
        <w:rPr>
          <w:rFonts w:ascii="Times New Roman" w:hAnsi="Times New Roman" w:cs="Times New Roman"/>
          <w:sz w:val="20"/>
          <w:szCs w:val="20"/>
          <w:lang w:val="en-US"/>
        </w:rPr>
        <w:t xml:space="preserve">secara </w:t>
      </w:r>
      <w:proofErr w:type="gramStart"/>
      <w:r w:rsidR="003E4924" w:rsidRPr="00287B67">
        <w:rPr>
          <w:rFonts w:ascii="Times New Roman" w:hAnsi="Times New Roman" w:cs="Times New Roman"/>
          <w:sz w:val="20"/>
          <w:szCs w:val="20"/>
          <w:lang w:val="en-US"/>
        </w:rPr>
        <w:t>profesion</w:t>
      </w:r>
      <w:r w:rsidRPr="00287B67">
        <w:rPr>
          <w:rFonts w:ascii="Times New Roman" w:hAnsi="Times New Roman" w:cs="Times New Roman"/>
          <w:sz w:val="20"/>
          <w:szCs w:val="20"/>
          <w:lang w:val="en-US"/>
        </w:rPr>
        <w:t>al  melaksanakan</w:t>
      </w:r>
      <w:proofErr w:type="gramEnd"/>
      <w:r w:rsidRPr="00287B67">
        <w:rPr>
          <w:rFonts w:ascii="Times New Roman" w:hAnsi="Times New Roman" w:cs="Times New Roman"/>
          <w:sz w:val="20"/>
          <w:szCs w:val="20"/>
          <w:lang w:val="en-US"/>
        </w:rPr>
        <w:t xml:space="preserve"> pengendalian. Peraturan Bupati Garut Nomor : 612 tahun 2011 tentang Pemanfaatan dan Optmalisasi </w:t>
      </w:r>
      <w:r w:rsidR="00BD7EBF" w:rsidRPr="00287B67">
        <w:rPr>
          <w:rFonts w:ascii="Times New Roman" w:hAnsi="Times New Roman" w:cs="Times New Roman"/>
          <w:sz w:val="20"/>
          <w:szCs w:val="20"/>
          <w:lang w:val="en-US"/>
        </w:rPr>
        <w:t>Barang milik Daerah di lingkungan Pemerintah Kabupaten Garut, dan m</w:t>
      </w:r>
      <w:r w:rsidR="003A3CB2" w:rsidRPr="00287B67">
        <w:rPr>
          <w:rFonts w:ascii="Times New Roman" w:hAnsi="Times New Roman" w:cs="Times New Roman"/>
          <w:sz w:val="20"/>
          <w:szCs w:val="20"/>
        </w:rPr>
        <w:t>elakukan pengelolaan barang</w:t>
      </w:r>
      <w:r w:rsidR="003E4924" w:rsidRPr="00287B67">
        <w:rPr>
          <w:rFonts w:ascii="Times New Roman" w:hAnsi="Times New Roman" w:cs="Times New Roman"/>
          <w:sz w:val="20"/>
          <w:szCs w:val="20"/>
        </w:rPr>
        <w:t xml:space="preserve"> milik daerah</w:t>
      </w:r>
      <w:r w:rsidR="003E4924" w:rsidRPr="00287B67">
        <w:rPr>
          <w:rFonts w:ascii="Times New Roman" w:hAnsi="Times New Roman" w:cs="Times New Roman"/>
          <w:sz w:val="20"/>
          <w:szCs w:val="20"/>
          <w:lang w:val="en-US"/>
        </w:rPr>
        <w:t xml:space="preserve"> </w:t>
      </w:r>
      <w:r w:rsidR="003A3CB2" w:rsidRPr="00287B67">
        <w:rPr>
          <w:rFonts w:ascii="Times New Roman" w:hAnsi="Times New Roman" w:cs="Times New Roman"/>
          <w:sz w:val="20"/>
          <w:szCs w:val="20"/>
        </w:rPr>
        <w:t>sesuai azas fungsional, kepastian hukum, transparansi,efisiensi, akuntabilitas dan kepastian nilai sejak tah</w:t>
      </w:r>
      <w:r w:rsidR="00BD7EBF" w:rsidRPr="00287B67">
        <w:rPr>
          <w:rFonts w:ascii="Times New Roman" w:hAnsi="Times New Roman" w:cs="Times New Roman"/>
          <w:sz w:val="20"/>
          <w:szCs w:val="20"/>
        </w:rPr>
        <w:t>ap perencanaan</w:t>
      </w:r>
      <w:r w:rsidR="00BD7EBF" w:rsidRPr="00287B67">
        <w:rPr>
          <w:rFonts w:ascii="Times New Roman" w:hAnsi="Times New Roman" w:cs="Times New Roman"/>
          <w:sz w:val="20"/>
          <w:szCs w:val="20"/>
          <w:lang w:val="en-US"/>
        </w:rPr>
        <w:t xml:space="preserve"> </w:t>
      </w:r>
      <w:r w:rsidR="009060D4" w:rsidRPr="00287B67">
        <w:rPr>
          <w:rFonts w:ascii="Times New Roman" w:hAnsi="Times New Roman" w:cs="Times New Roman"/>
          <w:sz w:val="20"/>
          <w:szCs w:val="20"/>
          <w:lang w:val="en-US"/>
        </w:rPr>
        <w:t xml:space="preserve">hingga </w:t>
      </w:r>
      <w:r w:rsidR="00E70157" w:rsidRPr="00287B67">
        <w:rPr>
          <w:rFonts w:ascii="Times New Roman" w:hAnsi="Times New Roman" w:cs="Times New Roman"/>
          <w:sz w:val="20"/>
          <w:szCs w:val="20"/>
        </w:rPr>
        <w:t>pengendalian</w:t>
      </w:r>
      <w:r w:rsidR="00BD7EBF" w:rsidRPr="00287B67">
        <w:rPr>
          <w:rFonts w:ascii="Times New Roman" w:hAnsi="Times New Roman" w:cs="Times New Roman"/>
          <w:sz w:val="20"/>
          <w:szCs w:val="20"/>
          <w:lang w:val="en-US"/>
        </w:rPr>
        <w:t>.</w:t>
      </w:r>
    </w:p>
    <w:p w:rsidR="003A3CB2" w:rsidRPr="00287B67" w:rsidRDefault="00BD7EBF" w:rsidP="00997D8B">
      <w:pPr>
        <w:spacing w:line="276" w:lineRule="auto"/>
        <w:ind w:firstLine="720"/>
        <w:rPr>
          <w:rFonts w:ascii="Times New Roman" w:hAnsi="Times New Roman" w:cs="Times New Roman"/>
          <w:sz w:val="20"/>
          <w:szCs w:val="20"/>
          <w:lang w:val="en-US"/>
        </w:rPr>
      </w:pPr>
      <w:proofErr w:type="gramStart"/>
      <w:r w:rsidRPr="00287B67">
        <w:rPr>
          <w:rFonts w:ascii="Times New Roman" w:hAnsi="Times New Roman" w:cs="Times New Roman"/>
          <w:sz w:val="20"/>
          <w:szCs w:val="20"/>
          <w:lang w:val="en-US"/>
        </w:rPr>
        <w:t xml:space="preserve">Pengendalian </w:t>
      </w:r>
      <w:r w:rsidR="003A3CB2" w:rsidRPr="00287B67">
        <w:rPr>
          <w:rFonts w:ascii="Times New Roman" w:hAnsi="Times New Roman" w:cs="Times New Roman"/>
          <w:sz w:val="20"/>
          <w:szCs w:val="20"/>
        </w:rPr>
        <w:t>pengelolaan</w:t>
      </w:r>
      <w:r w:rsidR="00F5511B" w:rsidRPr="00287B67">
        <w:rPr>
          <w:rFonts w:ascii="Times New Roman" w:hAnsi="Times New Roman" w:cs="Times New Roman"/>
          <w:sz w:val="20"/>
          <w:szCs w:val="20"/>
        </w:rPr>
        <w:t xml:space="preserve"> barang milik daerah</w:t>
      </w:r>
      <w:r w:rsidR="00F5511B" w:rsidRPr="00287B67">
        <w:rPr>
          <w:rFonts w:ascii="Times New Roman" w:hAnsi="Times New Roman" w:cs="Times New Roman"/>
          <w:sz w:val="20"/>
          <w:szCs w:val="20"/>
          <w:lang w:val="en-US"/>
        </w:rPr>
        <w:t xml:space="preserve">, </w:t>
      </w:r>
      <w:r w:rsidR="003A3CB2" w:rsidRPr="00287B67">
        <w:rPr>
          <w:rFonts w:ascii="Times New Roman" w:hAnsi="Times New Roman" w:cs="Times New Roman"/>
          <w:sz w:val="20"/>
          <w:szCs w:val="20"/>
        </w:rPr>
        <w:t>disusun melalui perencanaan (</w:t>
      </w:r>
      <w:r w:rsidR="003A3CB2" w:rsidRPr="00287B67">
        <w:rPr>
          <w:rFonts w:ascii="Times New Roman" w:hAnsi="Times New Roman" w:cs="Times New Roman"/>
          <w:i/>
          <w:sz w:val="20"/>
          <w:szCs w:val="20"/>
        </w:rPr>
        <w:t>planning</w:t>
      </w:r>
      <w:r w:rsidR="003A3CB2" w:rsidRPr="00287B67">
        <w:rPr>
          <w:rFonts w:ascii="Times New Roman" w:hAnsi="Times New Roman" w:cs="Times New Roman"/>
          <w:sz w:val="20"/>
          <w:szCs w:val="20"/>
        </w:rPr>
        <w:t>) dilaksanakan secara bertahap (</w:t>
      </w:r>
      <w:r w:rsidR="003A3CB2" w:rsidRPr="00287B67">
        <w:rPr>
          <w:rFonts w:ascii="Times New Roman" w:hAnsi="Times New Roman" w:cs="Times New Roman"/>
          <w:i/>
          <w:sz w:val="20"/>
          <w:szCs w:val="20"/>
        </w:rPr>
        <w:t>organizing</w:t>
      </w:r>
      <w:r w:rsidR="003A3CB2" w:rsidRPr="00287B67">
        <w:rPr>
          <w:rFonts w:ascii="Times New Roman" w:hAnsi="Times New Roman" w:cs="Times New Roman"/>
          <w:sz w:val="20"/>
          <w:szCs w:val="20"/>
        </w:rPr>
        <w:t>), dalam kegiatan organisasional dengan</w:t>
      </w:r>
      <w:r w:rsidR="009060D4" w:rsidRPr="00287B67">
        <w:rPr>
          <w:rFonts w:ascii="Times New Roman" w:hAnsi="Times New Roman" w:cs="Times New Roman"/>
          <w:sz w:val="20"/>
          <w:szCs w:val="20"/>
        </w:rPr>
        <w:t xml:space="preserve"> memperhatikan </w:t>
      </w:r>
      <w:r w:rsidR="003A3CB2" w:rsidRPr="00287B67">
        <w:rPr>
          <w:rFonts w:ascii="Times New Roman" w:hAnsi="Times New Roman" w:cs="Times New Roman"/>
          <w:sz w:val="20"/>
          <w:szCs w:val="20"/>
        </w:rPr>
        <w:t>faktor lingkungan.</w:t>
      </w:r>
      <w:proofErr w:type="gramEnd"/>
      <w:r w:rsidR="003A3CB2" w:rsidRPr="00287B67">
        <w:rPr>
          <w:rFonts w:ascii="Times New Roman" w:hAnsi="Times New Roman" w:cs="Times New Roman"/>
          <w:sz w:val="20"/>
          <w:szCs w:val="20"/>
        </w:rPr>
        <w:t xml:space="preserve"> Hasil pelaksanaan kegiatan (</w:t>
      </w:r>
      <w:r w:rsidR="003A3CB2" w:rsidRPr="00287B67">
        <w:rPr>
          <w:rFonts w:ascii="Times New Roman" w:hAnsi="Times New Roman" w:cs="Times New Roman"/>
          <w:i/>
          <w:sz w:val="20"/>
          <w:szCs w:val="20"/>
        </w:rPr>
        <w:t>performance</w:t>
      </w:r>
      <w:r w:rsidR="003E4924" w:rsidRPr="00287B67">
        <w:rPr>
          <w:rFonts w:ascii="Times New Roman" w:hAnsi="Times New Roman" w:cs="Times New Roman"/>
          <w:sz w:val="20"/>
          <w:szCs w:val="20"/>
        </w:rPr>
        <w:t xml:space="preserve">) </w:t>
      </w:r>
      <w:r w:rsidR="003E4924" w:rsidRPr="00287B67">
        <w:rPr>
          <w:rFonts w:ascii="Times New Roman" w:hAnsi="Times New Roman" w:cs="Times New Roman"/>
          <w:sz w:val="20"/>
          <w:szCs w:val="20"/>
          <w:lang w:val="en-US"/>
        </w:rPr>
        <w:t xml:space="preserve">dapat </w:t>
      </w:r>
      <w:r w:rsidR="003A3CB2" w:rsidRPr="00287B67">
        <w:rPr>
          <w:rFonts w:ascii="Times New Roman" w:hAnsi="Times New Roman" w:cs="Times New Roman"/>
          <w:sz w:val="20"/>
          <w:szCs w:val="20"/>
        </w:rPr>
        <w:t>diukur dan dinilai  melalui proses pengendalian (</w:t>
      </w:r>
      <w:r w:rsidR="003A3CB2" w:rsidRPr="00287B67">
        <w:rPr>
          <w:rFonts w:ascii="Times New Roman" w:hAnsi="Times New Roman" w:cs="Times New Roman"/>
          <w:i/>
          <w:sz w:val="20"/>
          <w:szCs w:val="20"/>
        </w:rPr>
        <w:t>controlling</w:t>
      </w:r>
      <w:r w:rsidR="003A3CB2" w:rsidRPr="00287B67">
        <w:rPr>
          <w:rFonts w:ascii="Times New Roman" w:hAnsi="Times New Roman" w:cs="Times New Roman"/>
          <w:sz w:val="20"/>
          <w:szCs w:val="20"/>
        </w:rPr>
        <w:t>), serta melakukan langkah perbaikan (</w:t>
      </w:r>
      <w:r w:rsidR="003A3CB2" w:rsidRPr="00287B67">
        <w:rPr>
          <w:rFonts w:ascii="Times New Roman" w:hAnsi="Times New Roman" w:cs="Times New Roman"/>
          <w:i/>
          <w:sz w:val="20"/>
          <w:szCs w:val="20"/>
        </w:rPr>
        <w:t>corecting</w:t>
      </w:r>
      <w:r w:rsidR="003A3CB2" w:rsidRPr="00287B67">
        <w:rPr>
          <w:rFonts w:ascii="Times New Roman" w:hAnsi="Times New Roman" w:cs="Times New Roman"/>
          <w:sz w:val="20"/>
          <w:szCs w:val="20"/>
        </w:rPr>
        <w:t>) dalam upaya mewujudkan tujuan hasil akhir (</w:t>
      </w:r>
      <w:r w:rsidR="003A3CB2" w:rsidRPr="00287B67">
        <w:rPr>
          <w:rFonts w:ascii="Times New Roman" w:hAnsi="Times New Roman" w:cs="Times New Roman"/>
          <w:i/>
          <w:sz w:val="20"/>
          <w:szCs w:val="20"/>
        </w:rPr>
        <w:t>output/outcome</w:t>
      </w:r>
      <w:r w:rsidR="003A3CB2" w:rsidRPr="00287B67">
        <w:rPr>
          <w:rFonts w:ascii="Times New Roman" w:hAnsi="Times New Roman" w:cs="Times New Roman"/>
          <w:sz w:val="20"/>
          <w:szCs w:val="20"/>
        </w:rPr>
        <w:t>) yang diinginkan. Peny</w:t>
      </w:r>
      <w:r w:rsidR="009060D4" w:rsidRPr="00287B67">
        <w:rPr>
          <w:rFonts w:ascii="Times New Roman" w:hAnsi="Times New Roman" w:cs="Times New Roman"/>
          <w:sz w:val="20"/>
          <w:szCs w:val="20"/>
        </w:rPr>
        <w:t>usunan dan pelaksanaan kegiatan</w:t>
      </w:r>
      <w:r w:rsidR="003A3CB2" w:rsidRPr="00287B67">
        <w:rPr>
          <w:rFonts w:ascii="Times New Roman" w:hAnsi="Times New Roman" w:cs="Times New Roman"/>
          <w:sz w:val="20"/>
          <w:szCs w:val="20"/>
          <w:lang w:val="en-US"/>
        </w:rPr>
        <w:t xml:space="preserve"> </w:t>
      </w:r>
      <w:r w:rsidR="003A3CB2" w:rsidRPr="00287B67">
        <w:rPr>
          <w:rFonts w:ascii="Times New Roman" w:hAnsi="Times New Roman" w:cs="Times New Roman"/>
          <w:sz w:val="20"/>
          <w:szCs w:val="20"/>
        </w:rPr>
        <w:t>terkait dengan struktur organisasi (</w:t>
      </w:r>
      <w:r w:rsidR="003A3CB2" w:rsidRPr="00287B67">
        <w:rPr>
          <w:rFonts w:ascii="Times New Roman" w:hAnsi="Times New Roman" w:cs="Times New Roman"/>
          <w:i/>
          <w:sz w:val="20"/>
          <w:szCs w:val="20"/>
        </w:rPr>
        <w:t>hirarki</w:t>
      </w:r>
      <w:r w:rsidR="00F5511B" w:rsidRPr="00287B67">
        <w:rPr>
          <w:rFonts w:ascii="Times New Roman" w:hAnsi="Times New Roman" w:cs="Times New Roman"/>
          <w:sz w:val="20"/>
          <w:szCs w:val="20"/>
        </w:rPr>
        <w:t>) artinya</w:t>
      </w:r>
      <w:r w:rsidR="00F5511B" w:rsidRPr="00287B67">
        <w:rPr>
          <w:rFonts w:ascii="Times New Roman" w:hAnsi="Times New Roman" w:cs="Times New Roman"/>
          <w:sz w:val="20"/>
          <w:szCs w:val="20"/>
          <w:lang w:val="en-US"/>
        </w:rPr>
        <w:t xml:space="preserve"> </w:t>
      </w:r>
      <w:r w:rsidR="003A3CB2" w:rsidRPr="00287B67">
        <w:rPr>
          <w:rFonts w:ascii="Times New Roman" w:hAnsi="Times New Roman" w:cs="Times New Roman"/>
          <w:sz w:val="20"/>
          <w:szCs w:val="20"/>
        </w:rPr>
        <w:t>ada penjenjangan tanggungjawab diantara mereka yang terlibat sebagai</w:t>
      </w:r>
      <w:r w:rsidR="009060D4" w:rsidRPr="00287B67">
        <w:rPr>
          <w:rFonts w:ascii="Times New Roman" w:hAnsi="Times New Roman" w:cs="Times New Roman"/>
          <w:sz w:val="20"/>
          <w:szCs w:val="20"/>
        </w:rPr>
        <w:t xml:space="preserve"> pelaku atau pelaksana</w:t>
      </w:r>
      <w:r w:rsidR="009060D4" w:rsidRPr="00287B67">
        <w:rPr>
          <w:rFonts w:ascii="Times New Roman" w:hAnsi="Times New Roman" w:cs="Times New Roman"/>
          <w:sz w:val="20"/>
          <w:szCs w:val="20"/>
          <w:lang w:val="en-US"/>
        </w:rPr>
        <w:t xml:space="preserve">, </w:t>
      </w:r>
      <w:r w:rsidR="003A3CB2" w:rsidRPr="00287B67">
        <w:rPr>
          <w:rFonts w:ascii="Times New Roman" w:hAnsi="Times New Roman" w:cs="Times New Roman"/>
          <w:sz w:val="20"/>
          <w:szCs w:val="20"/>
        </w:rPr>
        <w:t>memiliki komp</w:t>
      </w:r>
      <w:r w:rsidR="00F5511B" w:rsidRPr="00287B67">
        <w:rPr>
          <w:rFonts w:ascii="Times New Roman" w:hAnsi="Times New Roman" w:cs="Times New Roman"/>
          <w:sz w:val="20"/>
          <w:szCs w:val="20"/>
        </w:rPr>
        <w:t>etensi sikap perilaku yang baik</w:t>
      </w:r>
      <w:r w:rsidR="00F5511B" w:rsidRPr="00287B67">
        <w:rPr>
          <w:rFonts w:ascii="Times New Roman" w:hAnsi="Times New Roman" w:cs="Times New Roman"/>
          <w:sz w:val="20"/>
          <w:szCs w:val="20"/>
          <w:lang w:val="en-US"/>
        </w:rPr>
        <w:t xml:space="preserve">, </w:t>
      </w:r>
      <w:r w:rsidR="003A3CB2" w:rsidRPr="00287B67">
        <w:rPr>
          <w:rFonts w:ascii="Times New Roman" w:hAnsi="Times New Roman" w:cs="Times New Roman"/>
          <w:sz w:val="20"/>
          <w:szCs w:val="20"/>
        </w:rPr>
        <w:t>mempermudah berlangsungnya proses koordinasi (</w:t>
      </w:r>
      <w:r w:rsidR="003A3CB2" w:rsidRPr="00287B67">
        <w:rPr>
          <w:rFonts w:ascii="Times New Roman" w:hAnsi="Times New Roman" w:cs="Times New Roman"/>
          <w:i/>
          <w:sz w:val="20"/>
          <w:szCs w:val="20"/>
        </w:rPr>
        <w:t>coordinating</w:t>
      </w:r>
      <w:r w:rsidR="003A3CB2" w:rsidRPr="00287B67">
        <w:rPr>
          <w:rFonts w:ascii="Times New Roman" w:hAnsi="Times New Roman" w:cs="Times New Roman"/>
          <w:sz w:val="20"/>
          <w:szCs w:val="20"/>
        </w:rPr>
        <w:t>), pelaporan (</w:t>
      </w:r>
      <w:r w:rsidR="003A3CB2" w:rsidRPr="00287B67">
        <w:rPr>
          <w:rFonts w:ascii="Times New Roman" w:hAnsi="Times New Roman" w:cs="Times New Roman"/>
          <w:i/>
          <w:sz w:val="20"/>
          <w:szCs w:val="20"/>
        </w:rPr>
        <w:t>reporting</w:t>
      </w:r>
      <w:r w:rsidR="003A3CB2" w:rsidRPr="00287B67">
        <w:rPr>
          <w:rFonts w:ascii="Times New Roman" w:hAnsi="Times New Roman" w:cs="Times New Roman"/>
          <w:sz w:val="20"/>
          <w:szCs w:val="20"/>
        </w:rPr>
        <w:t>) dan pengendalian (</w:t>
      </w:r>
      <w:r w:rsidR="003A3CB2" w:rsidRPr="00287B67">
        <w:rPr>
          <w:rFonts w:ascii="Times New Roman" w:hAnsi="Times New Roman" w:cs="Times New Roman"/>
          <w:i/>
          <w:sz w:val="20"/>
          <w:szCs w:val="20"/>
        </w:rPr>
        <w:t>controlling</w:t>
      </w:r>
      <w:r w:rsidR="00F5511B" w:rsidRPr="00287B67">
        <w:rPr>
          <w:rFonts w:ascii="Times New Roman" w:hAnsi="Times New Roman" w:cs="Times New Roman"/>
          <w:sz w:val="20"/>
          <w:szCs w:val="20"/>
        </w:rPr>
        <w:t>)</w:t>
      </w:r>
      <w:r w:rsidR="00F5511B" w:rsidRPr="00287B67">
        <w:rPr>
          <w:rFonts w:ascii="Times New Roman" w:hAnsi="Times New Roman" w:cs="Times New Roman"/>
          <w:sz w:val="20"/>
          <w:szCs w:val="20"/>
          <w:lang w:val="en-US"/>
        </w:rPr>
        <w:t xml:space="preserve">. </w:t>
      </w:r>
    </w:p>
    <w:p w:rsidR="004144C0" w:rsidRPr="00287B67" w:rsidRDefault="003A3CB2" w:rsidP="00997D8B">
      <w:pPr>
        <w:spacing w:line="276" w:lineRule="auto"/>
        <w:ind w:right="-1" w:firstLine="720"/>
        <w:rPr>
          <w:rFonts w:ascii="Times New Roman" w:hAnsi="Times New Roman" w:cs="Times New Roman"/>
          <w:sz w:val="20"/>
          <w:szCs w:val="20"/>
          <w:lang w:val="en-US"/>
        </w:rPr>
      </w:pPr>
      <w:r w:rsidRPr="00287B67">
        <w:rPr>
          <w:rFonts w:ascii="Times New Roman" w:hAnsi="Times New Roman" w:cs="Times New Roman"/>
          <w:sz w:val="20"/>
          <w:szCs w:val="20"/>
        </w:rPr>
        <w:t>Mencerm</w:t>
      </w:r>
      <w:r w:rsidR="00B85E6F" w:rsidRPr="00287B67">
        <w:rPr>
          <w:rFonts w:ascii="Times New Roman" w:hAnsi="Times New Roman" w:cs="Times New Roman"/>
          <w:sz w:val="20"/>
          <w:szCs w:val="20"/>
        </w:rPr>
        <w:t>ati rekomendasi LKPD BPK RI</w:t>
      </w:r>
      <w:r w:rsidR="00B85E6F"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 xml:space="preserve">hasil penelitian </w:t>
      </w:r>
      <w:r w:rsidR="00B85E6F" w:rsidRPr="00287B67">
        <w:rPr>
          <w:rFonts w:ascii="Times New Roman" w:hAnsi="Times New Roman" w:cs="Times New Roman"/>
          <w:sz w:val="20"/>
          <w:szCs w:val="20"/>
          <w:lang w:val="en-US"/>
        </w:rPr>
        <w:t xml:space="preserve">diantaranya </w:t>
      </w:r>
      <w:r w:rsidRPr="00287B67">
        <w:rPr>
          <w:rFonts w:ascii="Times New Roman" w:hAnsi="Times New Roman" w:cs="Times New Roman"/>
          <w:sz w:val="20"/>
          <w:szCs w:val="20"/>
        </w:rPr>
        <w:t xml:space="preserve">Adrias (2011), </w:t>
      </w:r>
      <w:r w:rsidR="00B85E6F" w:rsidRPr="00287B67">
        <w:rPr>
          <w:rFonts w:ascii="Times New Roman" w:hAnsi="Times New Roman" w:cs="Times New Roman"/>
          <w:sz w:val="20"/>
          <w:szCs w:val="20"/>
          <w:lang w:val="en-US"/>
        </w:rPr>
        <w:t xml:space="preserve">bahwa </w:t>
      </w:r>
      <w:r w:rsidR="00B85E6F" w:rsidRPr="00287B67">
        <w:rPr>
          <w:rFonts w:ascii="Times New Roman" w:hAnsi="Times New Roman" w:cs="Times New Roman"/>
          <w:sz w:val="20"/>
          <w:szCs w:val="20"/>
        </w:rPr>
        <w:t>permasalahan</w:t>
      </w:r>
      <w:r w:rsidR="00B85E6F"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dalam pengelolaan barang milik daerah di lingkungan pemeri</w:t>
      </w:r>
      <w:r w:rsidR="005A03D2" w:rsidRPr="00287B67">
        <w:rPr>
          <w:rFonts w:ascii="Times New Roman" w:hAnsi="Times New Roman" w:cs="Times New Roman"/>
          <w:sz w:val="20"/>
          <w:szCs w:val="20"/>
        </w:rPr>
        <w:t xml:space="preserve">ntah daerah disebabkan </w:t>
      </w:r>
      <w:r w:rsidR="00B85E6F" w:rsidRPr="00287B67">
        <w:rPr>
          <w:rFonts w:ascii="Times New Roman" w:hAnsi="Times New Roman" w:cs="Times New Roman"/>
          <w:sz w:val="20"/>
          <w:szCs w:val="20"/>
          <w:lang w:val="en-US"/>
        </w:rPr>
        <w:t xml:space="preserve"> antara lain </w:t>
      </w:r>
      <w:r w:rsidRPr="00287B67">
        <w:rPr>
          <w:rFonts w:ascii="Times New Roman" w:hAnsi="Times New Roman" w:cs="Times New Roman"/>
          <w:sz w:val="20"/>
          <w:szCs w:val="20"/>
        </w:rPr>
        <w:t>belum efektif pe</w:t>
      </w:r>
      <w:r w:rsidR="00B85E6F" w:rsidRPr="00287B67">
        <w:rPr>
          <w:rFonts w:ascii="Times New Roman" w:hAnsi="Times New Roman" w:cs="Times New Roman"/>
          <w:sz w:val="20"/>
          <w:szCs w:val="20"/>
        </w:rPr>
        <w:t>laksanaan sistem pengendalian</w:t>
      </w:r>
      <w:r w:rsidR="00B85E6F" w:rsidRPr="00287B67">
        <w:rPr>
          <w:rFonts w:ascii="Times New Roman" w:hAnsi="Times New Roman" w:cs="Times New Roman"/>
          <w:sz w:val="20"/>
          <w:szCs w:val="20"/>
          <w:lang w:val="en-US"/>
        </w:rPr>
        <w:t>,</w:t>
      </w:r>
      <w:r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 xml:space="preserve">Sistem pengendalian sebagai salah satu fungsi manajemen </w:t>
      </w:r>
      <w:r w:rsidRPr="00287B67">
        <w:rPr>
          <w:rFonts w:ascii="Times New Roman" w:hAnsi="Times New Roman" w:cs="Times New Roman"/>
          <w:sz w:val="20"/>
          <w:szCs w:val="20"/>
        </w:rPr>
        <w:lastRenderedPageBreak/>
        <w:t xml:space="preserve">menjadi faktor kunci </w:t>
      </w:r>
      <w:r w:rsidRPr="00287B67">
        <w:rPr>
          <w:rFonts w:ascii="Times New Roman" w:hAnsi="Times New Roman" w:cs="Times New Roman"/>
          <w:sz w:val="20"/>
          <w:szCs w:val="20"/>
          <w:lang w:val="en-US"/>
        </w:rPr>
        <w:t xml:space="preserve">terhadap </w:t>
      </w:r>
      <w:r w:rsidRPr="00287B67">
        <w:rPr>
          <w:rFonts w:ascii="Times New Roman" w:hAnsi="Times New Roman" w:cs="Times New Roman"/>
          <w:sz w:val="20"/>
          <w:szCs w:val="20"/>
        </w:rPr>
        <w:t>keberhasilan maupun ketidakberhasilan penyelenggaraan pemerintahan</w:t>
      </w:r>
      <w:r w:rsidRPr="00287B67">
        <w:rPr>
          <w:rFonts w:ascii="Times New Roman" w:hAnsi="Times New Roman" w:cs="Times New Roman"/>
          <w:sz w:val="20"/>
          <w:szCs w:val="20"/>
          <w:lang w:val="en-US"/>
        </w:rPr>
        <w:t xml:space="preserve"> dalam melayani kepentingan masyarakat. </w:t>
      </w:r>
      <w:r w:rsidR="000A05AC" w:rsidRPr="00287B67">
        <w:rPr>
          <w:rFonts w:ascii="Times New Roman" w:hAnsi="Times New Roman" w:cs="Times New Roman"/>
          <w:sz w:val="20"/>
          <w:szCs w:val="20"/>
          <w:lang w:val="en-US"/>
        </w:rPr>
        <w:t>Berdasarkan uraian di atas</w:t>
      </w:r>
      <w:r w:rsidR="00815FDF" w:rsidRPr="00287B67">
        <w:rPr>
          <w:rFonts w:ascii="Times New Roman" w:hAnsi="Times New Roman" w:cs="Times New Roman"/>
          <w:sz w:val="20"/>
          <w:szCs w:val="20"/>
          <w:lang w:val="en-US"/>
        </w:rPr>
        <w:t xml:space="preserve"> peneliti melakukan kajian </w:t>
      </w:r>
      <w:proofErr w:type="gramStart"/>
      <w:r w:rsidR="000A05AC" w:rsidRPr="00287B67">
        <w:rPr>
          <w:rFonts w:ascii="Times New Roman" w:hAnsi="Times New Roman" w:cs="Times New Roman"/>
          <w:sz w:val="20"/>
          <w:szCs w:val="20"/>
          <w:lang w:val="en-US"/>
        </w:rPr>
        <w:t>berjudul :</w:t>
      </w:r>
      <w:proofErr w:type="gramEnd"/>
      <w:r w:rsidR="000A05AC" w:rsidRPr="00287B67">
        <w:rPr>
          <w:rFonts w:ascii="Times New Roman" w:hAnsi="Times New Roman" w:cs="Times New Roman"/>
          <w:sz w:val="20"/>
          <w:szCs w:val="20"/>
          <w:lang w:val="en-US"/>
        </w:rPr>
        <w:t xml:space="preserve"> </w:t>
      </w:r>
      <w:r w:rsidR="000A05AC" w:rsidRPr="00287B67">
        <w:rPr>
          <w:rFonts w:ascii="Times New Roman" w:hAnsi="Times New Roman" w:cs="Times New Roman"/>
          <w:sz w:val="20"/>
          <w:szCs w:val="20"/>
        </w:rPr>
        <w:t xml:space="preserve">“ </w:t>
      </w:r>
      <w:r w:rsidR="000A05AC" w:rsidRPr="00287B67">
        <w:rPr>
          <w:rFonts w:ascii="Times New Roman" w:hAnsi="Times New Roman" w:cs="Times New Roman"/>
          <w:b/>
          <w:sz w:val="20"/>
          <w:szCs w:val="20"/>
        </w:rPr>
        <w:t xml:space="preserve">Sistem Pengendalian Pemanfataan  </w:t>
      </w:r>
      <w:r w:rsidR="000A05AC" w:rsidRPr="00287B67">
        <w:rPr>
          <w:rFonts w:ascii="Times New Roman" w:hAnsi="Times New Roman" w:cs="Times New Roman"/>
          <w:b/>
          <w:sz w:val="20"/>
          <w:szCs w:val="20"/>
          <w:lang w:val="en-US"/>
        </w:rPr>
        <w:t xml:space="preserve">Program Sewa </w:t>
      </w:r>
      <w:r w:rsidR="000A05AC" w:rsidRPr="00287B67">
        <w:rPr>
          <w:rFonts w:ascii="Times New Roman" w:hAnsi="Times New Roman" w:cs="Times New Roman"/>
          <w:b/>
          <w:sz w:val="20"/>
          <w:szCs w:val="20"/>
        </w:rPr>
        <w:t>Tanah</w:t>
      </w:r>
      <w:r w:rsidR="000A05AC" w:rsidRPr="00287B67">
        <w:rPr>
          <w:rFonts w:ascii="Times New Roman" w:hAnsi="Times New Roman" w:cs="Times New Roman"/>
          <w:b/>
          <w:sz w:val="20"/>
          <w:szCs w:val="20"/>
          <w:lang w:val="en-US"/>
        </w:rPr>
        <w:t xml:space="preserve"> di</w:t>
      </w:r>
      <w:r w:rsidR="000A05AC" w:rsidRPr="00287B67">
        <w:rPr>
          <w:rFonts w:ascii="Times New Roman" w:hAnsi="Times New Roman" w:cs="Times New Roman"/>
          <w:b/>
          <w:sz w:val="20"/>
          <w:szCs w:val="20"/>
        </w:rPr>
        <w:t xml:space="preserve"> Dinas Pendapatan Pengelolaan Keuangan dan Aset Kabupaten Garut</w:t>
      </w:r>
      <w:r w:rsidR="000A05AC" w:rsidRPr="00287B67">
        <w:rPr>
          <w:rFonts w:ascii="Times New Roman" w:hAnsi="Times New Roman" w:cs="Times New Roman"/>
          <w:b/>
          <w:sz w:val="20"/>
          <w:szCs w:val="20"/>
          <w:lang w:val="en-US"/>
        </w:rPr>
        <w:t xml:space="preserve"> “</w:t>
      </w:r>
      <w:r w:rsidR="000A05AC"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Sistem pengendalian yang efektif dilaksanakan sesuai aturan, norma</w:t>
      </w:r>
      <w:r w:rsidRPr="00287B67">
        <w:rPr>
          <w:rFonts w:ascii="Times New Roman" w:hAnsi="Times New Roman" w:cs="Times New Roman"/>
          <w:sz w:val="20"/>
          <w:szCs w:val="20"/>
          <w:lang w:val="en-US"/>
        </w:rPr>
        <w:t>, tahapan</w:t>
      </w:r>
      <w:r w:rsidRPr="00287B67">
        <w:rPr>
          <w:rFonts w:ascii="Times New Roman" w:hAnsi="Times New Roman" w:cs="Times New Roman"/>
          <w:sz w:val="20"/>
          <w:szCs w:val="20"/>
        </w:rPr>
        <w:t xml:space="preserve"> dan azas-azas yang berlaku secara konsisten, berkenaan upaya </w:t>
      </w:r>
      <w:r w:rsidRPr="00287B67">
        <w:rPr>
          <w:rFonts w:ascii="Times New Roman" w:hAnsi="Times New Roman" w:cs="Times New Roman"/>
          <w:sz w:val="20"/>
          <w:szCs w:val="20"/>
          <w:lang w:val="en-US"/>
        </w:rPr>
        <w:t xml:space="preserve">pemerintah </w:t>
      </w:r>
      <w:r w:rsidRPr="00287B67">
        <w:rPr>
          <w:rFonts w:ascii="Times New Roman" w:hAnsi="Times New Roman" w:cs="Times New Roman"/>
          <w:sz w:val="20"/>
          <w:szCs w:val="20"/>
        </w:rPr>
        <w:t>mewujudkan</w:t>
      </w:r>
      <w:r w:rsidR="00B85E6F" w:rsidRPr="00287B67">
        <w:rPr>
          <w:rFonts w:ascii="Times New Roman" w:hAnsi="Times New Roman" w:cs="Times New Roman"/>
          <w:sz w:val="20"/>
          <w:szCs w:val="20"/>
        </w:rPr>
        <w:t xml:space="preserve"> tertib administrasi</w:t>
      </w:r>
      <w:r w:rsidR="00B85E6F"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pengelolaan</w:t>
      </w:r>
      <w:r w:rsidR="00B85E6F"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 xml:space="preserve">program sewa tanah. </w:t>
      </w:r>
    </w:p>
    <w:p w:rsidR="00E814E2" w:rsidRPr="00287B67" w:rsidRDefault="00E814E2" w:rsidP="00997D8B">
      <w:pPr>
        <w:pStyle w:val="ListParagraph"/>
        <w:numPr>
          <w:ilvl w:val="0"/>
          <w:numId w:val="1"/>
        </w:numPr>
        <w:spacing w:line="276" w:lineRule="auto"/>
        <w:ind w:right="-1"/>
        <w:rPr>
          <w:rFonts w:ascii="Times New Roman" w:hAnsi="Times New Roman" w:cs="Times New Roman"/>
          <w:b/>
          <w:sz w:val="20"/>
          <w:szCs w:val="20"/>
        </w:rPr>
      </w:pPr>
      <w:r w:rsidRPr="00287B67">
        <w:rPr>
          <w:rFonts w:ascii="Times New Roman" w:hAnsi="Times New Roman" w:cs="Times New Roman"/>
          <w:b/>
          <w:sz w:val="20"/>
          <w:szCs w:val="20"/>
        </w:rPr>
        <w:t>Rumusan Masalah.</w:t>
      </w:r>
    </w:p>
    <w:p w:rsidR="007823B4" w:rsidRPr="00287B67" w:rsidRDefault="00E814E2" w:rsidP="00997D8B">
      <w:pPr>
        <w:spacing w:line="276" w:lineRule="auto"/>
        <w:ind w:firstLine="720"/>
        <w:rPr>
          <w:rFonts w:ascii="Times New Roman" w:hAnsi="Times New Roman" w:cs="Times New Roman"/>
          <w:sz w:val="20"/>
          <w:szCs w:val="20"/>
          <w:lang w:val="en-US"/>
        </w:rPr>
      </w:pPr>
      <w:r w:rsidRPr="00287B67">
        <w:rPr>
          <w:rFonts w:ascii="Times New Roman" w:hAnsi="Times New Roman" w:cs="Times New Roman"/>
          <w:sz w:val="20"/>
          <w:szCs w:val="20"/>
        </w:rPr>
        <w:t>Rumusan masalah merupakan fokus penelitian yang masih bersifat sementara dan akan berkembang setelah pene</w:t>
      </w:r>
      <w:r w:rsidR="000A05AC" w:rsidRPr="00287B67">
        <w:rPr>
          <w:rFonts w:ascii="Times New Roman" w:hAnsi="Times New Roman" w:cs="Times New Roman"/>
          <w:sz w:val="20"/>
          <w:szCs w:val="20"/>
        </w:rPr>
        <w:t>liti masuk ke lapangan</w:t>
      </w:r>
      <w:r w:rsidR="000A05AC"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dengan memperoleh data dirumuskan untuk memahami gejala yang kompleks dalam kaitannya dengan aspek-aspek lain (</w:t>
      </w:r>
      <w:r w:rsidRPr="00287B67">
        <w:rPr>
          <w:rFonts w:ascii="Times New Roman" w:hAnsi="Times New Roman" w:cs="Times New Roman"/>
          <w:i/>
          <w:sz w:val="20"/>
          <w:szCs w:val="20"/>
        </w:rPr>
        <w:t>in context</w:t>
      </w:r>
      <w:r w:rsidRPr="00287B67">
        <w:rPr>
          <w:rFonts w:ascii="Times New Roman" w:hAnsi="Times New Roman" w:cs="Times New Roman"/>
          <w:sz w:val="20"/>
          <w:szCs w:val="20"/>
        </w:rPr>
        <w:t>) t</w:t>
      </w:r>
      <w:r w:rsidR="007823B4" w:rsidRPr="00287B67">
        <w:rPr>
          <w:rFonts w:ascii="Times New Roman" w:hAnsi="Times New Roman" w:cs="Times New Roman"/>
          <w:sz w:val="20"/>
          <w:szCs w:val="20"/>
        </w:rPr>
        <w:t xml:space="preserve">erhadap masalah yang diteliti. </w:t>
      </w:r>
      <w:r w:rsidRPr="00287B67">
        <w:rPr>
          <w:rFonts w:ascii="Times New Roman" w:hAnsi="Times New Roman" w:cs="Times New Roman"/>
          <w:sz w:val="20"/>
          <w:szCs w:val="20"/>
        </w:rPr>
        <w:t xml:space="preserve">Rumusan masalah diawali dengan pertanyaan penelitian : </w:t>
      </w:r>
    </w:p>
    <w:p w:rsidR="00E814E2" w:rsidRPr="00287B67" w:rsidRDefault="007823B4" w:rsidP="00997D8B">
      <w:pPr>
        <w:pStyle w:val="ListParagraph"/>
        <w:numPr>
          <w:ilvl w:val="0"/>
          <w:numId w:val="2"/>
        </w:numPr>
        <w:spacing w:line="276" w:lineRule="auto"/>
        <w:ind w:left="284" w:hanging="284"/>
        <w:rPr>
          <w:rFonts w:ascii="Times New Roman" w:hAnsi="Times New Roman" w:cs="Times New Roman"/>
          <w:sz w:val="20"/>
          <w:szCs w:val="20"/>
        </w:rPr>
      </w:pPr>
      <w:r w:rsidRPr="00287B67">
        <w:rPr>
          <w:rFonts w:ascii="Times New Roman" w:hAnsi="Times New Roman" w:cs="Times New Roman"/>
          <w:sz w:val="20"/>
          <w:szCs w:val="20"/>
          <w:lang w:val="en-US"/>
        </w:rPr>
        <w:t xml:space="preserve">Bagaimana </w:t>
      </w:r>
      <w:r w:rsidR="00E814E2" w:rsidRPr="00287B67">
        <w:rPr>
          <w:rFonts w:ascii="Times New Roman" w:hAnsi="Times New Roman" w:cs="Times New Roman"/>
          <w:sz w:val="20"/>
          <w:szCs w:val="20"/>
        </w:rPr>
        <w:t>sistem pengenda</w:t>
      </w:r>
      <w:r w:rsidR="000A05AC" w:rsidRPr="00287B67">
        <w:rPr>
          <w:rFonts w:ascii="Times New Roman" w:hAnsi="Times New Roman" w:cs="Times New Roman"/>
          <w:sz w:val="20"/>
          <w:szCs w:val="20"/>
        </w:rPr>
        <w:t xml:space="preserve">lian program </w:t>
      </w:r>
      <w:r w:rsidR="000A05AC" w:rsidRPr="00287B67">
        <w:rPr>
          <w:rFonts w:ascii="Times New Roman" w:hAnsi="Times New Roman" w:cs="Times New Roman"/>
          <w:sz w:val="20"/>
          <w:szCs w:val="20"/>
          <w:lang w:val="en-US"/>
        </w:rPr>
        <w:t xml:space="preserve">sewa tanah </w:t>
      </w:r>
      <w:r w:rsidR="00E814E2" w:rsidRPr="00287B67">
        <w:rPr>
          <w:rFonts w:ascii="Times New Roman" w:hAnsi="Times New Roman" w:cs="Times New Roman"/>
          <w:sz w:val="20"/>
          <w:szCs w:val="20"/>
        </w:rPr>
        <w:t xml:space="preserve">milik </w:t>
      </w:r>
      <w:proofErr w:type="gramStart"/>
      <w:r w:rsidR="00E814E2" w:rsidRPr="00287B67">
        <w:rPr>
          <w:rFonts w:ascii="Times New Roman" w:hAnsi="Times New Roman" w:cs="Times New Roman"/>
          <w:sz w:val="20"/>
          <w:szCs w:val="20"/>
        </w:rPr>
        <w:t>daerah ?</w:t>
      </w:r>
      <w:proofErr w:type="gramEnd"/>
    </w:p>
    <w:p w:rsidR="00E814E2" w:rsidRPr="00287B67" w:rsidRDefault="00E814E2" w:rsidP="00997D8B">
      <w:pPr>
        <w:pStyle w:val="ListParagraph"/>
        <w:numPr>
          <w:ilvl w:val="0"/>
          <w:numId w:val="2"/>
        </w:numPr>
        <w:spacing w:line="276" w:lineRule="auto"/>
        <w:ind w:left="284" w:hanging="284"/>
        <w:rPr>
          <w:rFonts w:ascii="Times New Roman" w:hAnsi="Times New Roman" w:cs="Times New Roman"/>
          <w:sz w:val="20"/>
          <w:szCs w:val="20"/>
        </w:rPr>
      </w:pPr>
      <w:r w:rsidRPr="00287B67">
        <w:rPr>
          <w:rFonts w:ascii="Times New Roman" w:hAnsi="Times New Roman" w:cs="Times New Roman"/>
          <w:sz w:val="20"/>
          <w:szCs w:val="20"/>
        </w:rPr>
        <w:t>fakto</w:t>
      </w:r>
      <w:r w:rsidR="007823B4" w:rsidRPr="00287B67">
        <w:rPr>
          <w:rFonts w:ascii="Times New Roman" w:hAnsi="Times New Roman" w:cs="Times New Roman"/>
          <w:sz w:val="20"/>
          <w:szCs w:val="20"/>
        </w:rPr>
        <w:t xml:space="preserve">r-faktor apa  yang </w:t>
      </w:r>
      <w:r w:rsidR="007823B4" w:rsidRPr="00287B67">
        <w:rPr>
          <w:rFonts w:ascii="Times New Roman" w:hAnsi="Times New Roman" w:cs="Times New Roman"/>
          <w:sz w:val="20"/>
          <w:szCs w:val="20"/>
          <w:lang w:val="en-US"/>
        </w:rPr>
        <w:t xml:space="preserve">mempengaruh </w:t>
      </w:r>
      <w:r w:rsidR="007823B4" w:rsidRPr="00287B67">
        <w:rPr>
          <w:rFonts w:ascii="Times New Roman" w:hAnsi="Times New Roman" w:cs="Times New Roman"/>
          <w:sz w:val="20"/>
          <w:szCs w:val="20"/>
        </w:rPr>
        <w:t xml:space="preserve">sistem pengendalian </w:t>
      </w:r>
      <w:r w:rsidRPr="00287B67">
        <w:rPr>
          <w:rFonts w:ascii="Times New Roman" w:hAnsi="Times New Roman" w:cs="Times New Roman"/>
          <w:sz w:val="20"/>
          <w:szCs w:val="20"/>
        </w:rPr>
        <w:t>p</w:t>
      </w:r>
      <w:r w:rsidR="000A05AC" w:rsidRPr="00287B67">
        <w:rPr>
          <w:rFonts w:ascii="Times New Roman" w:hAnsi="Times New Roman" w:cs="Times New Roman"/>
          <w:sz w:val="20"/>
          <w:szCs w:val="20"/>
        </w:rPr>
        <w:t xml:space="preserve">emanfataan </w:t>
      </w:r>
      <w:r w:rsidR="000A05AC" w:rsidRPr="00287B67">
        <w:rPr>
          <w:rFonts w:ascii="Times New Roman" w:hAnsi="Times New Roman" w:cs="Times New Roman"/>
          <w:sz w:val="20"/>
          <w:szCs w:val="20"/>
          <w:lang w:val="en-US"/>
        </w:rPr>
        <w:t xml:space="preserve">program sewa tanah </w:t>
      </w:r>
      <w:r w:rsidR="007823B4" w:rsidRPr="00287B67">
        <w:rPr>
          <w:rFonts w:ascii="Times New Roman" w:hAnsi="Times New Roman" w:cs="Times New Roman"/>
          <w:sz w:val="20"/>
          <w:szCs w:val="20"/>
          <w:lang w:val="en-US"/>
        </w:rPr>
        <w:t>?</w:t>
      </w:r>
    </w:p>
    <w:p w:rsidR="00AA41E7" w:rsidRPr="00287B67" w:rsidRDefault="005A03D2" w:rsidP="00997D8B">
      <w:pPr>
        <w:pStyle w:val="ListParagraph"/>
        <w:numPr>
          <w:ilvl w:val="0"/>
          <w:numId w:val="2"/>
        </w:numPr>
        <w:spacing w:line="276" w:lineRule="auto"/>
        <w:ind w:left="284" w:hanging="284"/>
        <w:rPr>
          <w:rFonts w:ascii="Times New Roman" w:hAnsi="Times New Roman" w:cs="Times New Roman"/>
          <w:sz w:val="20"/>
          <w:szCs w:val="20"/>
        </w:rPr>
      </w:pPr>
      <w:r w:rsidRPr="00287B67">
        <w:rPr>
          <w:rFonts w:ascii="Times New Roman" w:hAnsi="Times New Roman" w:cs="Times New Roman"/>
          <w:sz w:val="20"/>
          <w:szCs w:val="20"/>
        </w:rPr>
        <w:t>Strate</w:t>
      </w:r>
      <w:r w:rsidRPr="00287B67">
        <w:rPr>
          <w:rFonts w:ascii="Times New Roman" w:hAnsi="Times New Roman" w:cs="Times New Roman"/>
          <w:sz w:val="20"/>
          <w:szCs w:val="20"/>
          <w:lang w:val="en-US"/>
        </w:rPr>
        <w:t xml:space="preserve">gi  </w:t>
      </w:r>
      <w:r w:rsidR="00E814E2" w:rsidRPr="00287B67">
        <w:rPr>
          <w:rFonts w:ascii="Times New Roman" w:hAnsi="Times New Roman" w:cs="Times New Roman"/>
          <w:sz w:val="20"/>
          <w:szCs w:val="20"/>
        </w:rPr>
        <w:t xml:space="preserve">pengendalian </w:t>
      </w:r>
      <w:r w:rsidRPr="00287B67">
        <w:rPr>
          <w:rFonts w:ascii="Times New Roman" w:hAnsi="Times New Roman" w:cs="Times New Roman"/>
          <w:sz w:val="20"/>
          <w:szCs w:val="20"/>
          <w:lang w:val="en-US"/>
        </w:rPr>
        <w:t xml:space="preserve">intern </w:t>
      </w:r>
      <w:r w:rsidR="00E814E2" w:rsidRPr="00287B67">
        <w:rPr>
          <w:rFonts w:ascii="Times New Roman" w:hAnsi="Times New Roman" w:cs="Times New Roman"/>
          <w:sz w:val="20"/>
          <w:szCs w:val="20"/>
        </w:rPr>
        <w:t xml:space="preserve">pelaksanaan </w:t>
      </w:r>
      <w:r w:rsidR="007823B4" w:rsidRPr="00287B67">
        <w:rPr>
          <w:rFonts w:ascii="Times New Roman" w:hAnsi="Times New Roman" w:cs="Times New Roman"/>
          <w:sz w:val="20"/>
          <w:szCs w:val="20"/>
        </w:rPr>
        <w:t xml:space="preserve">pemanfaatan </w:t>
      </w:r>
      <w:r w:rsidR="007823B4" w:rsidRPr="00287B67">
        <w:rPr>
          <w:rFonts w:ascii="Times New Roman" w:hAnsi="Times New Roman" w:cs="Times New Roman"/>
          <w:sz w:val="20"/>
          <w:szCs w:val="20"/>
          <w:lang w:val="en-US"/>
        </w:rPr>
        <w:t xml:space="preserve">program sewa tanah </w:t>
      </w:r>
      <w:r w:rsidR="00E814E2" w:rsidRPr="00287B67">
        <w:rPr>
          <w:rFonts w:ascii="Times New Roman" w:hAnsi="Times New Roman" w:cs="Times New Roman"/>
          <w:sz w:val="20"/>
          <w:szCs w:val="20"/>
        </w:rPr>
        <w:t xml:space="preserve">? </w:t>
      </w:r>
    </w:p>
    <w:p w:rsidR="003A5410" w:rsidRPr="00287B67" w:rsidRDefault="00D8394C" w:rsidP="00997D8B">
      <w:pPr>
        <w:pStyle w:val="ListParagraph"/>
        <w:numPr>
          <w:ilvl w:val="0"/>
          <w:numId w:val="1"/>
        </w:numPr>
        <w:spacing w:line="276" w:lineRule="auto"/>
        <w:rPr>
          <w:rFonts w:ascii="Times New Roman" w:hAnsi="Times New Roman" w:cs="Times New Roman"/>
          <w:b/>
          <w:sz w:val="20"/>
          <w:szCs w:val="20"/>
          <w:lang w:val="en-US"/>
        </w:rPr>
      </w:pPr>
      <w:r w:rsidRPr="00287B67">
        <w:rPr>
          <w:rFonts w:ascii="Times New Roman" w:hAnsi="Times New Roman" w:cs="Times New Roman"/>
          <w:b/>
          <w:sz w:val="20"/>
          <w:szCs w:val="20"/>
          <w:lang w:val="en-US"/>
        </w:rPr>
        <w:t>Kerangka Pikir.</w:t>
      </w:r>
    </w:p>
    <w:p w:rsidR="003351AE" w:rsidRPr="00287B67" w:rsidRDefault="004A278E" w:rsidP="00997D8B">
      <w:pPr>
        <w:pStyle w:val="ListParagraph"/>
        <w:numPr>
          <w:ilvl w:val="1"/>
          <w:numId w:val="1"/>
        </w:numPr>
        <w:tabs>
          <w:tab w:val="left" w:pos="10348"/>
        </w:tabs>
        <w:spacing w:line="276" w:lineRule="auto"/>
        <w:ind w:left="426" w:hanging="426"/>
        <w:rPr>
          <w:rFonts w:ascii="Times New Roman" w:hAnsi="Times New Roman" w:cs="Times New Roman"/>
          <w:b/>
          <w:sz w:val="20"/>
          <w:szCs w:val="20"/>
          <w:lang w:val="en-US"/>
        </w:rPr>
      </w:pPr>
      <w:r w:rsidRPr="00287B67">
        <w:rPr>
          <w:rFonts w:ascii="Times New Roman" w:hAnsi="Times New Roman" w:cs="Times New Roman"/>
          <w:b/>
          <w:sz w:val="20"/>
          <w:szCs w:val="20"/>
          <w:lang w:val="en-US"/>
        </w:rPr>
        <w:t>P</w:t>
      </w:r>
      <w:r w:rsidR="003A5410" w:rsidRPr="00287B67">
        <w:rPr>
          <w:rFonts w:ascii="Times New Roman" w:hAnsi="Times New Roman" w:cs="Times New Roman"/>
          <w:b/>
          <w:sz w:val="20"/>
          <w:szCs w:val="20"/>
          <w:lang w:val="en-US"/>
        </w:rPr>
        <w:t>engendalian Internal.</w:t>
      </w:r>
      <w:r w:rsidR="003026F2" w:rsidRPr="00287B67">
        <w:rPr>
          <w:rFonts w:ascii="Times New Roman" w:hAnsi="Times New Roman" w:cs="Times New Roman"/>
          <w:b/>
          <w:sz w:val="20"/>
          <w:szCs w:val="20"/>
          <w:lang w:val="en-US"/>
        </w:rPr>
        <w:t xml:space="preserve"> </w:t>
      </w:r>
    </w:p>
    <w:p w:rsidR="003A5410" w:rsidRPr="00287B67" w:rsidRDefault="003351AE" w:rsidP="00997D8B">
      <w:pPr>
        <w:tabs>
          <w:tab w:val="left" w:pos="10348"/>
        </w:tabs>
        <w:spacing w:line="276" w:lineRule="auto"/>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lang w:val="en-US"/>
        </w:rPr>
        <w:t>Sistem pengendalia</w:t>
      </w:r>
      <w:r w:rsidR="003026F2" w:rsidRPr="00287B67">
        <w:rPr>
          <w:rFonts w:ascii="Times New Roman" w:hAnsi="Times New Roman" w:cs="Times New Roman"/>
          <w:sz w:val="20"/>
          <w:szCs w:val="20"/>
          <w:lang w:val="en-US"/>
        </w:rPr>
        <w:t xml:space="preserve">n internal menurut </w:t>
      </w:r>
      <w:r w:rsidR="003A5410" w:rsidRPr="00287B67">
        <w:rPr>
          <w:rFonts w:ascii="Times New Roman" w:hAnsi="Times New Roman" w:cs="Times New Roman"/>
          <w:sz w:val="20"/>
          <w:szCs w:val="20"/>
          <w:lang w:val="en-US"/>
        </w:rPr>
        <w:t>Mulyadi</w:t>
      </w:r>
      <w:r w:rsidR="003026F2"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lang w:val="en-US"/>
        </w:rPr>
        <w:t>(2001:163)</w:t>
      </w:r>
      <w:r w:rsidR="004A278E"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lang w:val="en-US"/>
        </w:rPr>
        <w:t xml:space="preserve">meliputi struktur organisasi, metode dan ukuran-ukuran yang dikoordinasikan untuk menjaga kekayaan organisasi, mengecek ketelitian dan keandalan data akuntansi, mendorong efisiensi dan mendorong dipatuhinya kebijakan manajemen </w:t>
      </w:r>
      <w:r w:rsidR="003026F2" w:rsidRPr="00287B67">
        <w:rPr>
          <w:rFonts w:ascii="Times New Roman" w:hAnsi="Times New Roman" w:cs="Times New Roman"/>
          <w:b/>
          <w:sz w:val="20"/>
          <w:szCs w:val="20"/>
          <w:lang w:val="en-US"/>
        </w:rPr>
        <w:t xml:space="preserve"> </w:t>
      </w:r>
      <w:r w:rsidR="003026F2" w:rsidRPr="00287B67">
        <w:rPr>
          <w:rFonts w:ascii="Times New Roman" w:hAnsi="Times New Roman" w:cs="Times New Roman"/>
          <w:sz w:val="20"/>
          <w:szCs w:val="20"/>
          <w:lang w:val="en-US"/>
        </w:rPr>
        <w:t xml:space="preserve">sistem pengendalian internal </w:t>
      </w:r>
      <w:r w:rsidR="003A5410" w:rsidRPr="00287B67">
        <w:rPr>
          <w:rFonts w:ascii="Times New Roman" w:hAnsi="Times New Roman" w:cs="Times New Roman"/>
          <w:sz w:val="20"/>
          <w:szCs w:val="20"/>
          <w:lang w:val="en-US"/>
        </w:rPr>
        <w:t>menekankan tujuan yang hendaknya dicapai, bukan pada unsur-unsur yang membentuk sistem tersebut</w:t>
      </w:r>
      <w:r w:rsidR="00286315" w:rsidRPr="00287B67">
        <w:rPr>
          <w:rFonts w:ascii="Times New Roman" w:hAnsi="Times New Roman" w:cs="Times New Roman"/>
          <w:sz w:val="20"/>
          <w:szCs w:val="20"/>
          <w:lang w:val="en-US"/>
        </w:rPr>
        <w:t xml:space="preserve">, dengan tujuan : </w:t>
      </w:r>
      <w:r w:rsidR="003A5410" w:rsidRPr="00287B67">
        <w:rPr>
          <w:rFonts w:ascii="Times New Roman" w:hAnsi="Times New Roman" w:cs="Times New Roman"/>
          <w:sz w:val="20"/>
          <w:szCs w:val="20"/>
          <w:lang w:val="en-US"/>
        </w:rPr>
        <w:t xml:space="preserve">(1) menjaga kekayaan organisasi, (2) mengecek ketelitian dan keandalan data akuntasi, (3) mendorong efisiensi dan (4) mendorong dipatuhinya kebijakan manajemen. </w:t>
      </w:r>
      <w:r w:rsidR="00DE13E6" w:rsidRPr="00287B67">
        <w:rPr>
          <w:rFonts w:ascii="Times New Roman" w:hAnsi="Times New Roman" w:cs="Times New Roman"/>
          <w:sz w:val="20"/>
          <w:szCs w:val="20"/>
          <w:lang w:val="en-US"/>
        </w:rPr>
        <w:t xml:space="preserve"> </w:t>
      </w:r>
      <w:r w:rsidR="003026F2" w:rsidRPr="00287B67">
        <w:rPr>
          <w:rFonts w:ascii="Times New Roman" w:hAnsi="Times New Roman" w:cs="Times New Roman"/>
          <w:b/>
          <w:sz w:val="20"/>
          <w:szCs w:val="20"/>
          <w:lang w:val="en-US"/>
        </w:rPr>
        <w:t>U</w:t>
      </w:r>
      <w:r w:rsidR="003A5410" w:rsidRPr="00287B67">
        <w:rPr>
          <w:rFonts w:ascii="Times New Roman" w:hAnsi="Times New Roman" w:cs="Times New Roman"/>
          <w:b/>
          <w:sz w:val="20"/>
          <w:szCs w:val="20"/>
          <w:lang w:val="en-US"/>
        </w:rPr>
        <w:t>nsur</w:t>
      </w:r>
      <w:r w:rsidR="00286315"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lang w:val="en-US"/>
        </w:rPr>
        <w:t>dala</w:t>
      </w:r>
      <w:r w:rsidR="00286315" w:rsidRPr="00287B67">
        <w:rPr>
          <w:rFonts w:ascii="Times New Roman" w:hAnsi="Times New Roman" w:cs="Times New Roman"/>
          <w:sz w:val="20"/>
          <w:szCs w:val="20"/>
          <w:lang w:val="en-US"/>
        </w:rPr>
        <w:t xml:space="preserve">m pengendalian internal adalah : (a) </w:t>
      </w:r>
      <w:r w:rsidR="003A5410" w:rsidRPr="00287B67">
        <w:rPr>
          <w:rFonts w:ascii="Times New Roman" w:hAnsi="Times New Roman" w:cs="Times New Roman"/>
          <w:sz w:val="20"/>
          <w:szCs w:val="20"/>
          <w:lang w:val="en-US"/>
        </w:rPr>
        <w:t>Struktur organisasi yang memisahkan tanggungjawab fungsional secara tegas;</w:t>
      </w:r>
      <w:r w:rsidR="00286315" w:rsidRPr="00287B67">
        <w:rPr>
          <w:rFonts w:ascii="Times New Roman" w:hAnsi="Times New Roman" w:cs="Times New Roman"/>
          <w:sz w:val="20"/>
          <w:szCs w:val="20"/>
          <w:lang w:val="en-US"/>
        </w:rPr>
        <w:t xml:space="preserve"> (b) </w:t>
      </w:r>
      <w:r w:rsidR="003A5410" w:rsidRPr="00287B67">
        <w:rPr>
          <w:rFonts w:ascii="Times New Roman" w:hAnsi="Times New Roman" w:cs="Times New Roman"/>
          <w:sz w:val="20"/>
          <w:szCs w:val="20"/>
          <w:lang w:val="en-US"/>
        </w:rPr>
        <w:t>Sistem wewenang dan prosedur pencatatan yang memberikan perlindungan yang cukup terhadap kekayaan, hutang, pendapatan dan biaya</w:t>
      </w:r>
      <w:r w:rsidR="00286315" w:rsidRPr="00287B67">
        <w:rPr>
          <w:rFonts w:ascii="Times New Roman" w:hAnsi="Times New Roman" w:cs="Times New Roman"/>
          <w:sz w:val="20"/>
          <w:szCs w:val="20"/>
          <w:lang w:val="en-US"/>
        </w:rPr>
        <w:t xml:space="preserve"> (c) </w:t>
      </w:r>
      <w:r w:rsidR="003A5410" w:rsidRPr="00287B67">
        <w:rPr>
          <w:rFonts w:ascii="Times New Roman" w:hAnsi="Times New Roman" w:cs="Times New Roman"/>
          <w:sz w:val="20"/>
          <w:szCs w:val="20"/>
          <w:lang w:val="en-US"/>
        </w:rPr>
        <w:t>Praktik yang sehat dalam melaksanakan tugas dan fungsi srtiap unit organisasi</w:t>
      </w:r>
      <w:r w:rsidR="00286315" w:rsidRPr="00287B67">
        <w:rPr>
          <w:rFonts w:ascii="Times New Roman" w:hAnsi="Times New Roman" w:cs="Times New Roman"/>
          <w:sz w:val="20"/>
          <w:szCs w:val="20"/>
          <w:lang w:val="en-US"/>
        </w:rPr>
        <w:t xml:space="preserve">,(d) </w:t>
      </w:r>
      <w:r w:rsidR="003A5410" w:rsidRPr="00287B67">
        <w:rPr>
          <w:rFonts w:ascii="Times New Roman" w:hAnsi="Times New Roman" w:cs="Times New Roman"/>
          <w:sz w:val="20"/>
          <w:szCs w:val="20"/>
          <w:lang w:val="en-US"/>
        </w:rPr>
        <w:t xml:space="preserve">Karyawan yang mutunya sesuai dengan tanggungjawabnya. </w:t>
      </w:r>
      <w:r w:rsidR="00286315" w:rsidRPr="00287B67">
        <w:rPr>
          <w:rFonts w:ascii="Times New Roman" w:hAnsi="Times New Roman" w:cs="Times New Roman"/>
          <w:sz w:val="20"/>
          <w:szCs w:val="20"/>
          <w:lang w:val="en-US"/>
        </w:rPr>
        <w:t xml:space="preserve"> </w:t>
      </w:r>
      <w:proofErr w:type="gramStart"/>
      <w:r w:rsidR="003A5410" w:rsidRPr="00287B67">
        <w:rPr>
          <w:rFonts w:ascii="Times New Roman" w:hAnsi="Times New Roman" w:cs="Times New Roman"/>
          <w:sz w:val="20"/>
          <w:szCs w:val="20"/>
          <w:lang w:val="en-US"/>
        </w:rPr>
        <w:t>Struktu</w:t>
      </w:r>
      <w:r w:rsidR="00DE13E6" w:rsidRPr="00287B67">
        <w:rPr>
          <w:rFonts w:ascii="Times New Roman" w:hAnsi="Times New Roman" w:cs="Times New Roman"/>
          <w:sz w:val="20"/>
          <w:szCs w:val="20"/>
          <w:lang w:val="en-US"/>
        </w:rPr>
        <w:t>r</w:t>
      </w:r>
      <w:r w:rsidR="003A5410" w:rsidRPr="00287B67">
        <w:rPr>
          <w:rFonts w:ascii="Times New Roman" w:hAnsi="Times New Roman" w:cs="Times New Roman"/>
          <w:sz w:val="20"/>
          <w:szCs w:val="20"/>
          <w:lang w:val="en-US"/>
        </w:rPr>
        <w:t xml:space="preserve"> organisasi yang memisahkan tanggunjawab fungsional secara tegas.</w:t>
      </w:r>
      <w:proofErr w:type="gramEnd"/>
      <w:r w:rsidR="003A5410" w:rsidRPr="00287B67">
        <w:rPr>
          <w:rFonts w:ascii="Times New Roman" w:hAnsi="Times New Roman" w:cs="Times New Roman"/>
          <w:sz w:val="20"/>
          <w:szCs w:val="20"/>
          <w:lang w:val="en-US"/>
        </w:rPr>
        <w:t xml:space="preserve"> </w:t>
      </w:r>
      <w:proofErr w:type="gramStart"/>
      <w:r w:rsidR="003A5410" w:rsidRPr="00287B67">
        <w:rPr>
          <w:rFonts w:ascii="Times New Roman" w:hAnsi="Times New Roman" w:cs="Times New Roman"/>
          <w:sz w:val="20"/>
          <w:szCs w:val="20"/>
          <w:lang w:val="en-US"/>
        </w:rPr>
        <w:t>merupakan</w:t>
      </w:r>
      <w:proofErr w:type="gramEnd"/>
      <w:r w:rsidR="003A5410" w:rsidRPr="00287B67">
        <w:rPr>
          <w:rFonts w:ascii="Times New Roman" w:hAnsi="Times New Roman" w:cs="Times New Roman"/>
          <w:sz w:val="20"/>
          <w:szCs w:val="20"/>
          <w:lang w:val="en-US"/>
        </w:rPr>
        <w:t xml:space="preserve"> kerangka (</w:t>
      </w:r>
      <w:r w:rsidR="003A5410" w:rsidRPr="00287B67">
        <w:rPr>
          <w:rFonts w:ascii="Times New Roman" w:hAnsi="Times New Roman" w:cs="Times New Roman"/>
          <w:i/>
          <w:sz w:val="20"/>
          <w:szCs w:val="20"/>
          <w:lang w:val="en-US"/>
        </w:rPr>
        <w:t>framework</w:t>
      </w:r>
      <w:r w:rsidR="003A5410" w:rsidRPr="00287B67">
        <w:rPr>
          <w:rFonts w:ascii="Times New Roman" w:hAnsi="Times New Roman" w:cs="Times New Roman"/>
          <w:sz w:val="20"/>
          <w:szCs w:val="20"/>
          <w:lang w:val="en-US"/>
        </w:rPr>
        <w:t xml:space="preserve">), pembagian tanggungjawab kepada unit-unit organisasi yang dibentuk untuk melaksanakan kegiatan-kegiatan pokok organisasi. </w:t>
      </w:r>
      <w:proofErr w:type="gramStart"/>
      <w:r w:rsidR="00286315" w:rsidRPr="00287B67">
        <w:rPr>
          <w:rFonts w:ascii="Times New Roman" w:hAnsi="Times New Roman" w:cs="Times New Roman"/>
          <w:sz w:val="20"/>
          <w:szCs w:val="20"/>
          <w:lang w:val="en-US"/>
        </w:rPr>
        <w:t>Menghindari p</w:t>
      </w:r>
      <w:r w:rsidR="003A5410" w:rsidRPr="00287B67">
        <w:rPr>
          <w:rFonts w:ascii="Times New Roman" w:hAnsi="Times New Roman" w:cs="Times New Roman"/>
          <w:sz w:val="20"/>
          <w:szCs w:val="20"/>
          <w:lang w:val="en-US"/>
        </w:rPr>
        <w:t xml:space="preserve">erangkapan </w:t>
      </w:r>
      <w:r w:rsidR="00286315" w:rsidRPr="00287B67">
        <w:rPr>
          <w:rFonts w:ascii="Times New Roman" w:hAnsi="Times New Roman" w:cs="Times New Roman"/>
          <w:sz w:val="20"/>
          <w:szCs w:val="20"/>
          <w:lang w:val="en-US"/>
        </w:rPr>
        <w:t>jabatan dan fungsi.</w:t>
      </w:r>
      <w:proofErr w:type="gramEnd"/>
      <w:r w:rsidR="00286315" w:rsidRPr="00287B67">
        <w:rPr>
          <w:rFonts w:ascii="Times New Roman" w:hAnsi="Times New Roman" w:cs="Times New Roman"/>
          <w:sz w:val="20"/>
          <w:szCs w:val="20"/>
          <w:lang w:val="en-US"/>
        </w:rPr>
        <w:t xml:space="preserve"> </w:t>
      </w:r>
      <w:proofErr w:type="gramStart"/>
      <w:r w:rsidR="00286315" w:rsidRPr="00287B67">
        <w:rPr>
          <w:rFonts w:ascii="Times New Roman" w:hAnsi="Times New Roman" w:cs="Times New Roman"/>
          <w:sz w:val="20"/>
          <w:szCs w:val="20"/>
          <w:lang w:val="en-US"/>
        </w:rPr>
        <w:t xml:space="preserve">Sistem </w:t>
      </w:r>
      <w:r w:rsidR="003A5410" w:rsidRPr="00287B67">
        <w:rPr>
          <w:rFonts w:ascii="Times New Roman" w:hAnsi="Times New Roman" w:cs="Times New Roman"/>
          <w:sz w:val="20"/>
          <w:szCs w:val="20"/>
          <w:lang w:val="en-US"/>
        </w:rPr>
        <w:t>wewenang dan prosedur pencatatan memberikan perlindungan yang cukup terhadap kekayaan, utang, pendapatan dan biaya, dalam organisasi setiap transaksi hanya terjadi atas dasar otoritas dari pejabat yang memiliki wewenang untuk menyetujui t</w:t>
      </w:r>
      <w:r w:rsidR="00BB7814" w:rsidRPr="00287B67">
        <w:rPr>
          <w:rFonts w:ascii="Times New Roman" w:hAnsi="Times New Roman" w:cs="Times New Roman"/>
          <w:sz w:val="20"/>
          <w:szCs w:val="20"/>
          <w:lang w:val="en-US"/>
        </w:rPr>
        <w:t>ransaksi.</w:t>
      </w:r>
      <w:proofErr w:type="gramEnd"/>
      <w:r w:rsidR="00BB7814" w:rsidRPr="00287B67">
        <w:rPr>
          <w:rFonts w:ascii="Times New Roman" w:hAnsi="Times New Roman" w:cs="Times New Roman"/>
          <w:sz w:val="20"/>
          <w:szCs w:val="20"/>
          <w:lang w:val="en-US"/>
        </w:rPr>
        <w:t xml:space="preserve"> S</w:t>
      </w:r>
      <w:r w:rsidR="003A5410" w:rsidRPr="00287B67">
        <w:rPr>
          <w:rFonts w:ascii="Times New Roman" w:hAnsi="Times New Roman" w:cs="Times New Roman"/>
          <w:sz w:val="20"/>
          <w:szCs w:val="20"/>
          <w:lang w:val="en-US"/>
        </w:rPr>
        <w:t>istem otorisasi dan pencatatan men</w:t>
      </w:r>
      <w:r w:rsidR="00BB7814" w:rsidRPr="00287B67">
        <w:rPr>
          <w:rFonts w:ascii="Times New Roman" w:hAnsi="Times New Roman" w:cs="Times New Roman"/>
          <w:sz w:val="20"/>
          <w:szCs w:val="20"/>
          <w:lang w:val="en-US"/>
        </w:rPr>
        <w:t>d</w:t>
      </w:r>
      <w:r w:rsidR="003A5410" w:rsidRPr="00287B67">
        <w:rPr>
          <w:rFonts w:ascii="Times New Roman" w:hAnsi="Times New Roman" w:cs="Times New Roman"/>
          <w:sz w:val="20"/>
          <w:szCs w:val="20"/>
          <w:lang w:val="en-US"/>
        </w:rPr>
        <w:t xml:space="preserve">orong terjadi praktik yang sehat, </w:t>
      </w:r>
      <w:r w:rsidR="00286315" w:rsidRPr="00287B67">
        <w:rPr>
          <w:rFonts w:ascii="Times New Roman" w:hAnsi="Times New Roman" w:cs="Times New Roman"/>
          <w:sz w:val="20"/>
          <w:szCs w:val="20"/>
          <w:lang w:val="en-US"/>
        </w:rPr>
        <w:t xml:space="preserve">dan </w:t>
      </w:r>
      <w:r w:rsidR="003A5410" w:rsidRPr="00287B67">
        <w:rPr>
          <w:rFonts w:ascii="Times New Roman" w:hAnsi="Times New Roman" w:cs="Times New Roman"/>
          <w:sz w:val="20"/>
          <w:szCs w:val="20"/>
          <w:lang w:val="en-US"/>
        </w:rPr>
        <w:t>mutu karyawan harus sesuai dengan tanggungjawab yang diberikan kepadanya</w:t>
      </w:r>
      <w:r w:rsidR="00286315" w:rsidRPr="00287B67">
        <w:rPr>
          <w:rFonts w:ascii="Times New Roman" w:hAnsi="Times New Roman" w:cs="Times New Roman"/>
          <w:sz w:val="20"/>
          <w:szCs w:val="20"/>
          <w:lang w:val="en-US"/>
        </w:rPr>
        <w:t xml:space="preserve">, </w:t>
      </w:r>
      <w:r w:rsidR="003A5410" w:rsidRPr="00287B67">
        <w:rPr>
          <w:rFonts w:ascii="Times New Roman" w:hAnsi="Times New Roman" w:cs="Times New Roman"/>
          <w:b/>
          <w:sz w:val="20"/>
          <w:szCs w:val="20"/>
          <w:lang w:val="en-US"/>
        </w:rPr>
        <w:t>Dimensi</w:t>
      </w:r>
      <w:r w:rsidR="00286315" w:rsidRPr="00287B67">
        <w:rPr>
          <w:rFonts w:ascii="Times New Roman" w:hAnsi="Times New Roman" w:cs="Times New Roman"/>
          <w:b/>
          <w:sz w:val="20"/>
          <w:szCs w:val="20"/>
          <w:lang w:val="en-US"/>
        </w:rPr>
        <w:t xml:space="preserve">, </w:t>
      </w:r>
      <w:r w:rsidR="003A5410" w:rsidRPr="00287B67">
        <w:rPr>
          <w:rFonts w:ascii="Times New Roman" w:hAnsi="Times New Roman" w:cs="Times New Roman"/>
          <w:sz w:val="20"/>
          <w:szCs w:val="20"/>
          <w:lang w:val="en-US"/>
        </w:rPr>
        <w:t xml:space="preserve">Kewenangan, otoritas, prosedur dan mekanisme yang tegas, </w:t>
      </w:r>
      <w:r w:rsidR="00286315" w:rsidRPr="00287B67">
        <w:rPr>
          <w:rFonts w:ascii="Times New Roman" w:hAnsi="Times New Roman" w:cs="Times New Roman"/>
          <w:sz w:val="20"/>
          <w:szCs w:val="20"/>
          <w:lang w:val="en-US"/>
        </w:rPr>
        <w:t xml:space="preserve">kompetensi, mutu, </w:t>
      </w:r>
      <w:r w:rsidR="003A5410" w:rsidRPr="00287B67">
        <w:rPr>
          <w:rFonts w:ascii="Times New Roman" w:hAnsi="Times New Roman" w:cs="Times New Roman"/>
          <w:sz w:val="20"/>
          <w:szCs w:val="20"/>
          <w:lang w:val="en-US"/>
        </w:rPr>
        <w:t>dan tanggungjawab karyawan,</w:t>
      </w:r>
      <w:r w:rsidR="00286315" w:rsidRPr="00287B67">
        <w:rPr>
          <w:rFonts w:ascii="Times New Roman" w:hAnsi="Times New Roman" w:cs="Times New Roman"/>
          <w:b/>
          <w:sz w:val="20"/>
          <w:szCs w:val="20"/>
          <w:lang w:val="en-US"/>
        </w:rPr>
        <w:t xml:space="preserve"> </w:t>
      </w:r>
      <w:r w:rsidR="00286315" w:rsidRPr="00287B67">
        <w:rPr>
          <w:rFonts w:ascii="Times New Roman" w:hAnsi="Times New Roman" w:cs="Times New Roman"/>
          <w:sz w:val="20"/>
          <w:szCs w:val="20"/>
          <w:lang w:val="en-US"/>
        </w:rPr>
        <w:t xml:space="preserve">sedangkan </w:t>
      </w:r>
      <w:r w:rsidR="003A5410" w:rsidRPr="00287B67">
        <w:rPr>
          <w:rFonts w:ascii="Times New Roman" w:hAnsi="Times New Roman" w:cs="Times New Roman"/>
          <w:b/>
          <w:sz w:val="20"/>
          <w:szCs w:val="20"/>
          <w:lang w:val="en-US"/>
        </w:rPr>
        <w:t>k</w:t>
      </w:r>
      <w:r w:rsidR="00286315" w:rsidRPr="00287B67">
        <w:rPr>
          <w:rFonts w:ascii="Times New Roman" w:hAnsi="Times New Roman" w:cs="Times New Roman"/>
          <w:b/>
          <w:sz w:val="20"/>
          <w:szCs w:val="20"/>
          <w:lang w:val="en-US"/>
        </w:rPr>
        <w:t>a</w:t>
      </w:r>
      <w:r w:rsidR="003A5410" w:rsidRPr="00287B67">
        <w:rPr>
          <w:rFonts w:ascii="Times New Roman" w:hAnsi="Times New Roman" w:cs="Times New Roman"/>
          <w:b/>
          <w:sz w:val="20"/>
          <w:szCs w:val="20"/>
          <w:lang w:val="en-US"/>
        </w:rPr>
        <w:t>teristi</w:t>
      </w:r>
      <w:r w:rsidR="00286315" w:rsidRPr="00287B67">
        <w:rPr>
          <w:rFonts w:ascii="Times New Roman" w:hAnsi="Times New Roman" w:cs="Times New Roman"/>
          <w:b/>
          <w:sz w:val="20"/>
          <w:szCs w:val="20"/>
          <w:lang w:val="en-US"/>
        </w:rPr>
        <w:t xml:space="preserve">k, </w:t>
      </w:r>
      <w:r w:rsidR="00286315" w:rsidRPr="00287B67">
        <w:rPr>
          <w:rFonts w:ascii="Times New Roman" w:hAnsi="Times New Roman" w:cs="Times New Roman"/>
          <w:sz w:val="20"/>
          <w:szCs w:val="20"/>
          <w:lang w:val="en-US"/>
        </w:rPr>
        <w:t xml:space="preserve">adalah </w:t>
      </w:r>
      <w:r w:rsidR="003A5410" w:rsidRPr="00287B67">
        <w:rPr>
          <w:rFonts w:ascii="Times New Roman" w:hAnsi="Times New Roman" w:cs="Times New Roman"/>
          <w:sz w:val="20"/>
          <w:szCs w:val="20"/>
          <w:lang w:val="en-US"/>
        </w:rPr>
        <w:t>Implementasi peran, fungsi pimpinan melak</w:t>
      </w:r>
      <w:r w:rsidR="00286315" w:rsidRPr="00287B67">
        <w:rPr>
          <w:rFonts w:ascii="Times New Roman" w:hAnsi="Times New Roman" w:cs="Times New Roman"/>
          <w:sz w:val="20"/>
          <w:szCs w:val="20"/>
          <w:lang w:val="en-US"/>
        </w:rPr>
        <w:t xml:space="preserve">ukan fungsi manajerial, berorientasi kepada tujuan </w:t>
      </w:r>
      <w:r w:rsidR="00BB7814" w:rsidRPr="00287B67">
        <w:rPr>
          <w:rFonts w:ascii="Times New Roman" w:hAnsi="Times New Roman" w:cs="Times New Roman"/>
          <w:sz w:val="20"/>
          <w:szCs w:val="20"/>
          <w:lang w:val="en-US"/>
        </w:rPr>
        <w:t xml:space="preserve">dan </w:t>
      </w:r>
      <w:r w:rsidR="003A5410" w:rsidRPr="00287B67">
        <w:rPr>
          <w:rFonts w:ascii="Times New Roman" w:hAnsi="Times New Roman" w:cs="Times New Roman"/>
          <w:sz w:val="20"/>
          <w:szCs w:val="20"/>
          <w:lang w:val="en-US"/>
        </w:rPr>
        <w:t>dibangun melalui komitmen kebersamaan</w:t>
      </w:r>
      <w:r w:rsidR="00286315" w:rsidRPr="00287B67">
        <w:rPr>
          <w:rFonts w:ascii="Times New Roman" w:hAnsi="Times New Roman" w:cs="Times New Roman"/>
          <w:sz w:val="20"/>
          <w:szCs w:val="20"/>
          <w:lang w:val="en-US"/>
        </w:rPr>
        <w:t xml:space="preserve">. </w:t>
      </w:r>
    </w:p>
    <w:p w:rsidR="003351AE" w:rsidRPr="00287B67" w:rsidRDefault="005A03D2" w:rsidP="00997D8B">
      <w:pPr>
        <w:spacing w:line="276" w:lineRule="auto"/>
        <w:ind w:right="-1"/>
        <w:rPr>
          <w:rFonts w:ascii="Times New Roman" w:hAnsi="Times New Roman" w:cs="Times New Roman"/>
          <w:b/>
          <w:sz w:val="20"/>
          <w:szCs w:val="20"/>
          <w:lang w:val="en-US"/>
        </w:rPr>
      </w:pPr>
      <w:r w:rsidRPr="00287B67">
        <w:rPr>
          <w:rFonts w:ascii="Times New Roman" w:hAnsi="Times New Roman" w:cs="Times New Roman"/>
          <w:b/>
          <w:sz w:val="20"/>
          <w:szCs w:val="20"/>
          <w:lang w:val="en-US"/>
        </w:rPr>
        <w:t>3.2</w:t>
      </w:r>
      <w:proofErr w:type="gramStart"/>
      <w:r w:rsidRPr="00287B67">
        <w:rPr>
          <w:rFonts w:ascii="Times New Roman" w:hAnsi="Times New Roman" w:cs="Times New Roman"/>
          <w:b/>
          <w:sz w:val="20"/>
          <w:szCs w:val="20"/>
          <w:lang w:val="en-US"/>
        </w:rPr>
        <w:t>.</w:t>
      </w:r>
      <w:r w:rsidR="00BB7814" w:rsidRPr="00287B67">
        <w:rPr>
          <w:rFonts w:ascii="Times New Roman" w:hAnsi="Times New Roman" w:cs="Times New Roman"/>
          <w:b/>
          <w:sz w:val="20"/>
          <w:szCs w:val="20"/>
          <w:lang w:val="en-US"/>
        </w:rPr>
        <w:t xml:space="preserve">  </w:t>
      </w:r>
      <w:r w:rsidR="003A5410" w:rsidRPr="00287B67">
        <w:rPr>
          <w:rFonts w:ascii="Times New Roman" w:hAnsi="Times New Roman" w:cs="Times New Roman"/>
          <w:b/>
          <w:sz w:val="20"/>
          <w:szCs w:val="20"/>
          <w:lang w:val="en-US"/>
        </w:rPr>
        <w:t>Pengendalian</w:t>
      </w:r>
      <w:proofErr w:type="gramEnd"/>
      <w:r w:rsidR="003A5410" w:rsidRPr="00287B67">
        <w:rPr>
          <w:rFonts w:ascii="Times New Roman" w:hAnsi="Times New Roman" w:cs="Times New Roman"/>
          <w:b/>
          <w:sz w:val="20"/>
          <w:szCs w:val="20"/>
          <w:lang w:val="en-US"/>
        </w:rPr>
        <w:t xml:space="preserve"> efektif. </w:t>
      </w:r>
    </w:p>
    <w:p w:rsidR="00D6772D" w:rsidRPr="00287B67" w:rsidRDefault="003A5410" w:rsidP="00997D8B">
      <w:pPr>
        <w:spacing w:line="276" w:lineRule="auto"/>
        <w:ind w:right="-1" w:firstLine="426"/>
        <w:rPr>
          <w:rFonts w:ascii="Times New Roman" w:hAnsi="Times New Roman" w:cs="Times New Roman"/>
          <w:sz w:val="20"/>
          <w:szCs w:val="20"/>
          <w:lang w:val="en-US"/>
        </w:rPr>
      </w:pPr>
      <w:r w:rsidRPr="00287B67">
        <w:rPr>
          <w:rFonts w:ascii="Times New Roman" w:hAnsi="Times New Roman" w:cs="Times New Roman"/>
          <w:sz w:val="20"/>
          <w:szCs w:val="20"/>
          <w:lang w:val="en-US"/>
        </w:rPr>
        <w:t>Pengendalian efektif tergantung pada dilaksanakannya dengan benar fungsi –</w:t>
      </w:r>
      <w:r w:rsidR="003351AE"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fungsi manajemen yang mendahuluinya dan umpan balik kepada fungsi manajemen sebelumnya,</w:t>
      </w:r>
      <w:r w:rsidR="003351AE"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Silalah</w:t>
      </w:r>
      <w:r w:rsidR="00286315" w:rsidRPr="00287B67">
        <w:rPr>
          <w:rFonts w:ascii="Times New Roman" w:hAnsi="Times New Roman" w:cs="Times New Roman"/>
          <w:sz w:val="20"/>
          <w:szCs w:val="20"/>
          <w:lang w:val="en-US"/>
        </w:rPr>
        <w:t xml:space="preserve">i (2011:396) </w:t>
      </w:r>
      <w:proofErr w:type="gramStart"/>
      <w:r w:rsidRPr="00287B67">
        <w:rPr>
          <w:rFonts w:ascii="Times New Roman" w:hAnsi="Times New Roman" w:cs="Times New Roman"/>
          <w:sz w:val="20"/>
          <w:szCs w:val="20"/>
          <w:lang w:val="en-US"/>
        </w:rPr>
        <w:t>menyatakan :</w:t>
      </w:r>
      <w:proofErr w:type="gramEnd"/>
      <w:r w:rsidRPr="00287B67">
        <w:rPr>
          <w:rFonts w:ascii="Times New Roman" w:hAnsi="Times New Roman" w:cs="Times New Roman"/>
          <w:sz w:val="20"/>
          <w:szCs w:val="20"/>
          <w:lang w:val="en-US"/>
        </w:rPr>
        <w:t xml:space="preserve"> bahw</w:t>
      </w:r>
      <w:r w:rsidR="008B48AF" w:rsidRPr="00287B67">
        <w:rPr>
          <w:rFonts w:ascii="Times New Roman" w:hAnsi="Times New Roman" w:cs="Times New Roman"/>
          <w:sz w:val="20"/>
          <w:szCs w:val="20"/>
          <w:lang w:val="en-US"/>
        </w:rPr>
        <w:t xml:space="preserve">a pengendalian efektif bilamana </w:t>
      </w:r>
      <w:r w:rsidRPr="00287B67">
        <w:rPr>
          <w:rFonts w:ascii="Times New Roman" w:hAnsi="Times New Roman" w:cs="Times New Roman"/>
          <w:sz w:val="20"/>
          <w:szCs w:val="20"/>
          <w:lang w:val="en-US"/>
        </w:rPr>
        <w:t>pelaksanaan mengikuti tahap-tahap pengendalian, menggunakan standar, mengukur kinerja, membandingkan standar, dan dilakukan tindakan perbaikan atau penyesuain/pengecualian. Pengendalian efektif apabila dilakukan seluruh pengendalian secara simu</w:t>
      </w:r>
      <w:r w:rsidR="00D6772D" w:rsidRPr="00287B67">
        <w:rPr>
          <w:rFonts w:ascii="Times New Roman" w:hAnsi="Times New Roman" w:cs="Times New Roman"/>
          <w:sz w:val="20"/>
          <w:szCs w:val="20"/>
          <w:lang w:val="en-US"/>
        </w:rPr>
        <w:t xml:space="preserve">ltan dan digunakan secara tepat </w:t>
      </w:r>
      <w:r w:rsidRPr="00287B67">
        <w:rPr>
          <w:rFonts w:ascii="Times New Roman" w:hAnsi="Times New Roman" w:cs="Times New Roman"/>
          <w:sz w:val="20"/>
          <w:szCs w:val="20"/>
          <w:lang w:val="en-US"/>
        </w:rPr>
        <w:t>menggunakan pengendalian ganda, (</w:t>
      </w:r>
      <w:r w:rsidRPr="00287B67">
        <w:rPr>
          <w:rFonts w:ascii="Times New Roman" w:hAnsi="Times New Roman" w:cs="Times New Roman"/>
          <w:i/>
          <w:sz w:val="20"/>
          <w:szCs w:val="20"/>
          <w:lang w:val="en-US"/>
        </w:rPr>
        <w:t xml:space="preserve">multi control </w:t>
      </w:r>
      <w:proofErr w:type="gramStart"/>
      <w:r w:rsidRPr="00287B67">
        <w:rPr>
          <w:rFonts w:ascii="Times New Roman" w:hAnsi="Times New Roman" w:cs="Times New Roman"/>
          <w:i/>
          <w:sz w:val="20"/>
          <w:szCs w:val="20"/>
          <w:lang w:val="en-US"/>
        </w:rPr>
        <w:t xml:space="preserve">system </w:t>
      </w:r>
      <w:r w:rsidRPr="00287B67">
        <w:rPr>
          <w:rFonts w:ascii="Times New Roman" w:hAnsi="Times New Roman" w:cs="Times New Roman"/>
          <w:sz w:val="20"/>
          <w:szCs w:val="20"/>
          <w:lang w:val="en-US"/>
        </w:rPr>
        <w:t>)</w:t>
      </w:r>
      <w:proofErr w:type="gramEnd"/>
      <w:r w:rsidRPr="00287B67">
        <w:rPr>
          <w:rFonts w:ascii="Times New Roman" w:hAnsi="Times New Roman" w:cs="Times New Roman"/>
          <w:sz w:val="20"/>
          <w:szCs w:val="20"/>
          <w:lang w:val="en-US"/>
        </w:rPr>
        <w:t xml:space="preserve"> dan jika pelaksanaannya didasarka</w:t>
      </w:r>
      <w:r w:rsidR="00BB7814" w:rsidRPr="00287B67">
        <w:rPr>
          <w:rFonts w:ascii="Times New Roman" w:hAnsi="Times New Roman" w:cs="Times New Roman"/>
          <w:sz w:val="20"/>
          <w:szCs w:val="20"/>
          <w:lang w:val="en-US"/>
        </w:rPr>
        <w:t>n pada azas-azas pengendalian. Ti</w:t>
      </w:r>
      <w:r w:rsidRPr="00287B67">
        <w:rPr>
          <w:rFonts w:ascii="Times New Roman" w:hAnsi="Times New Roman" w:cs="Times New Roman"/>
          <w:sz w:val="20"/>
          <w:szCs w:val="20"/>
          <w:lang w:val="en-US"/>
        </w:rPr>
        <w:t>pe pengendalian ganda (</w:t>
      </w:r>
      <w:r w:rsidRPr="00287B67">
        <w:rPr>
          <w:rFonts w:ascii="Times New Roman" w:hAnsi="Times New Roman" w:cs="Times New Roman"/>
          <w:i/>
          <w:sz w:val="20"/>
          <w:szCs w:val="20"/>
          <w:lang w:val="en-US"/>
        </w:rPr>
        <w:t xml:space="preserve">multi control </w:t>
      </w:r>
      <w:proofErr w:type="gramStart"/>
      <w:r w:rsidRPr="00287B67">
        <w:rPr>
          <w:rFonts w:ascii="Times New Roman" w:hAnsi="Times New Roman" w:cs="Times New Roman"/>
          <w:i/>
          <w:sz w:val="20"/>
          <w:szCs w:val="20"/>
          <w:lang w:val="en-US"/>
        </w:rPr>
        <w:t xml:space="preserve">system </w:t>
      </w:r>
      <w:r w:rsidRPr="00287B67">
        <w:rPr>
          <w:rFonts w:ascii="Times New Roman" w:hAnsi="Times New Roman" w:cs="Times New Roman"/>
          <w:sz w:val="20"/>
          <w:szCs w:val="20"/>
          <w:lang w:val="en-US"/>
        </w:rPr>
        <w:t>)</w:t>
      </w:r>
      <w:proofErr w:type="gramEnd"/>
      <w:r w:rsidRPr="00287B67">
        <w:rPr>
          <w:rFonts w:ascii="Times New Roman" w:hAnsi="Times New Roman" w:cs="Times New Roman"/>
          <w:sz w:val="20"/>
          <w:szCs w:val="20"/>
          <w:lang w:val="en-US"/>
        </w:rPr>
        <w:t xml:space="preserve"> tidak saling mengganti satu dengan yang lainnya. Pimpinan dapat menggunakan secara simultan hingga tercapainya proses pengendalian yang efisien dan efektif. </w:t>
      </w:r>
      <w:proofErr w:type="gramStart"/>
      <w:r w:rsidR="00BB7814" w:rsidRPr="00287B67">
        <w:rPr>
          <w:rFonts w:ascii="Times New Roman" w:hAnsi="Times New Roman" w:cs="Times New Roman"/>
          <w:sz w:val="20"/>
          <w:szCs w:val="20"/>
          <w:lang w:val="en-US"/>
        </w:rPr>
        <w:t>secara</w:t>
      </w:r>
      <w:proofErr w:type="gramEnd"/>
      <w:r w:rsidR="00BB7814" w:rsidRPr="00287B67">
        <w:rPr>
          <w:rFonts w:ascii="Times New Roman" w:hAnsi="Times New Roman" w:cs="Times New Roman"/>
          <w:sz w:val="20"/>
          <w:szCs w:val="20"/>
          <w:lang w:val="en-US"/>
        </w:rPr>
        <w:t xml:space="preserve"> hirarki ada pembagian </w:t>
      </w:r>
      <w:r w:rsidRPr="00287B67">
        <w:rPr>
          <w:rFonts w:ascii="Times New Roman" w:hAnsi="Times New Roman" w:cs="Times New Roman"/>
          <w:sz w:val="20"/>
          <w:szCs w:val="20"/>
          <w:lang w:val="en-US"/>
        </w:rPr>
        <w:t>wewenang kepada organis</w:t>
      </w:r>
      <w:r w:rsidR="00BB7814" w:rsidRPr="00287B67">
        <w:rPr>
          <w:rFonts w:ascii="Times New Roman" w:hAnsi="Times New Roman" w:cs="Times New Roman"/>
          <w:sz w:val="20"/>
          <w:szCs w:val="20"/>
          <w:lang w:val="en-US"/>
        </w:rPr>
        <w:t xml:space="preserve">asi </w:t>
      </w:r>
      <w:r w:rsidR="00D6772D" w:rsidRPr="00287B67">
        <w:rPr>
          <w:rFonts w:ascii="Times New Roman" w:hAnsi="Times New Roman" w:cs="Times New Roman"/>
          <w:sz w:val="20"/>
          <w:szCs w:val="20"/>
          <w:lang w:val="en-US"/>
        </w:rPr>
        <w:t xml:space="preserve">fungsional </w:t>
      </w:r>
      <w:r w:rsidR="00BB7814" w:rsidRPr="00287B67">
        <w:rPr>
          <w:rFonts w:ascii="Times New Roman" w:hAnsi="Times New Roman" w:cs="Times New Roman"/>
          <w:sz w:val="20"/>
          <w:szCs w:val="20"/>
          <w:lang w:val="en-US"/>
        </w:rPr>
        <w:t xml:space="preserve">pengawasan </w:t>
      </w:r>
      <w:r w:rsidRPr="00287B67">
        <w:rPr>
          <w:rFonts w:ascii="Times New Roman" w:hAnsi="Times New Roman" w:cs="Times New Roman"/>
          <w:sz w:val="20"/>
          <w:szCs w:val="20"/>
          <w:lang w:val="en-US"/>
        </w:rPr>
        <w:t xml:space="preserve">(Bawasda), </w:t>
      </w:r>
      <w:r w:rsidRPr="00287B67">
        <w:rPr>
          <w:rFonts w:ascii="Times New Roman" w:hAnsi="Times New Roman" w:cs="Times New Roman"/>
          <w:sz w:val="20"/>
          <w:szCs w:val="20"/>
        </w:rPr>
        <w:t xml:space="preserve">Pelaksanaan pengendalian yang efektif, </w:t>
      </w:r>
      <w:r w:rsidR="00BB7814" w:rsidRPr="00287B67">
        <w:rPr>
          <w:rFonts w:ascii="Times New Roman" w:hAnsi="Times New Roman" w:cs="Times New Roman"/>
          <w:sz w:val="20"/>
          <w:szCs w:val="20"/>
          <w:lang w:val="en-US"/>
        </w:rPr>
        <w:t xml:space="preserve">terhadap </w:t>
      </w:r>
      <w:r w:rsidRPr="00287B67">
        <w:rPr>
          <w:rFonts w:ascii="Times New Roman" w:hAnsi="Times New Roman" w:cs="Times New Roman"/>
          <w:sz w:val="20"/>
          <w:szCs w:val="20"/>
        </w:rPr>
        <w:t xml:space="preserve"> organisasi dalam melaksana</w:t>
      </w:r>
      <w:r w:rsidR="00BB7814" w:rsidRPr="00287B67">
        <w:rPr>
          <w:rFonts w:ascii="Times New Roman" w:hAnsi="Times New Roman" w:cs="Times New Roman"/>
          <w:sz w:val="20"/>
          <w:szCs w:val="20"/>
          <w:lang w:val="en-US"/>
        </w:rPr>
        <w:t>k</w:t>
      </w:r>
      <w:r w:rsidRPr="00287B67">
        <w:rPr>
          <w:rFonts w:ascii="Times New Roman" w:hAnsi="Times New Roman" w:cs="Times New Roman"/>
          <w:sz w:val="20"/>
          <w:szCs w:val="20"/>
        </w:rPr>
        <w:t>an kegiatan organisasional merealisasikan progam dalam upaya pencapaian tujuan (</w:t>
      </w:r>
      <w:r w:rsidRPr="00287B67">
        <w:rPr>
          <w:rFonts w:ascii="Times New Roman" w:hAnsi="Times New Roman" w:cs="Times New Roman"/>
          <w:i/>
          <w:sz w:val="20"/>
          <w:szCs w:val="20"/>
        </w:rPr>
        <w:t>outcome</w:t>
      </w:r>
      <w:r w:rsidRPr="00287B67">
        <w:rPr>
          <w:rFonts w:ascii="Times New Roman" w:hAnsi="Times New Roman" w:cs="Times New Roman"/>
          <w:sz w:val="20"/>
          <w:szCs w:val="20"/>
        </w:rPr>
        <w:t>) hasil kerja (</w:t>
      </w:r>
      <w:r w:rsidRPr="00287B67">
        <w:rPr>
          <w:rFonts w:ascii="Times New Roman" w:hAnsi="Times New Roman" w:cs="Times New Roman"/>
          <w:i/>
          <w:sz w:val="20"/>
          <w:szCs w:val="20"/>
        </w:rPr>
        <w:t>kinerja</w:t>
      </w:r>
      <w:r w:rsidRPr="00287B67">
        <w:rPr>
          <w:rFonts w:ascii="Times New Roman" w:hAnsi="Times New Roman" w:cs="Times New Roman"/>
          <w:sz w:val="20"/>
          <w:szCs w:val="20"/>
        </w:rPr>
        <w:t xml:space="preserve">) individul,kelompok dan organisasi. </w:t>
      </w:r>
      <w:r w:rsidRPr="00287B67">
        <w:rPr>
          <w:rFonts w:ascii="Times New Roman" w:hAnsi="Times New Roman" w:cs="Times New Roman"/>
          <w:b/>
          <w:sz w:val="20"/>
          <w:szCs w:val="20"/>
          <w:lang w:val="en-US"/>
        </w:rPr>
        <w:t>Unsur-unsur pengendalian efektif</w:t>
      </w:r>
      <w:r w:rsidR="00D6772D" w:rsidRPr="00287B67">
        <w:rPr>
          <w:rFonts w:ascii="Times New Roman" w:hAnsi="Times New Roman" w:cs="Times New Roman"/>
          <w:b/>
          <w:sz w:val="20"/>
          <w:szCs w:val="20"/>
          <w:lang w:val="en-US"/>
        </w:rPr>
        <w:t xml:space="preserve"> </w:t>
      </w:r>
      <w:proofErr w:type="gramStart"/>
      <w:r w:rsidR="00D6772D" w:rsidRPr="00287B67">
        <w:rPr>
          <w:rFonts w:ascii="Times New Roman" w:hAnsi="Times New Roman" w:cs="Times New Roman"/>
          <w:sz w:val="20"/>
          <w:szCs w:val="20"/>
          <w:lang w:val="en-US"/>
        </w:rPr>
        <w:t>meliputi</w:t>
      </w:r>
      <w:r w:rsidR="00D6772D" w:rsidRPr="00287B67">
        <w:rPr>
          <w:rFonts w:ascii="Times New Roman" w:hAnsi="Times New Roman" w:cs="Times New Roman"/>
          <w:b/>
          <w:sz w:val="20"/>
          <w:szCs w:val="20"/>
          <w:lang w:val="en-US"/>
        </w:rPr>
        <w:t xml:space="preserve"> :</w:t>
      </w:r>
      <w:proofErr w:type="gramEnd"/>
      <w:r w:rsidR="00D6772D" w:rsidRPr="00287B67">
        <w:rPr>
          <w:rFonts w:ascii="Times New Roman" w:hAnsi="Times New Roman" w:cs="Times New Roman"/>
          <w:b/>
          <w:sz w:val="20"/>
          <w:szCs w:val="20"/>
          <w:lang w:val="en-US"/>
        </w:rPr>
        <w:t xml:space="preserve"> </w:t>
      </w:r>
      <w:r w:rsidRPr="00287B67">
        <w:rPr>
          <w:rFonts w:ascii="Times New Roman" w:hAnsi="Times New Roman" w:cs="Times New Roman"/>
          <w:sz w:val="20"/>
          <w:szCs w:val="20"/>
          <w:lang w:val="en-US"/>
        </w:rPr>
        <w:t xml:space="preserve">Standar kinerja, kinerja aktual, </w:t>
      </w:r>
      <w:r w:rsidR="00D6772D" w:rsidRPr="00287B67">
        <w:rPr>
          <w:rFonts w:ascii="Times New Roman" w:hAnsi="Times New Roman" w:cs="Times New Roman"/>
          <w:sz w:val="20"/>
          <w:szCs w:val="20"/>
          <w:lang w:val="en-US"/>
        </w:rPr>
        <w:t xml:space="preserve">pengukuran dan membandingkan standar, </w:t>
      </w:r>
      <w:r w:rsidRPr="00287B67">
        <w:rPr>
          <w:rFonts w:ascii="Times New Roman" w:hAnsi="Times New Roman" w:cs="Times New Roman"/>
          <w:sz w:val="20"/>
          <w:szCs w:val="20"/>
          <w:lang w:val="en-US"/>
        </w:rPr>
        <w:t xml:space="preserve">dilakukan tindakan perbaikan atau penyesuaian/pengecualian. </w:t>
      </w:r>
      <w:r w:rsidRPr="00287B67">
        <w:rPr>
          <w:rFonts w:ascii="Times New Roman" w:hAnsi="Times New Roman" w:cs="Times New Roman"/>
          <w:b/>
          <w:sz w:val="20"/>
          <w:szCs w:val="20"/>
        </w:rPr>
        <w:t>Dimensi</w:t>
      </w:r>
      <w:r w:rsidR="00D6772D" w:rsidRPr="00287B67">
        <w:rPr>
          <w:rFonts w:ascii="Times New Roman" w:hAnsi="Times New Roman" w:cs="Times New Roman"/>
          <w:b/>
          <w:sz w:val="20"/>
          <w:szCs w:val="20"/>
          <w:lang w:val="en-US"/>
        </w:rPr>
        <w:t xml:space="preserve">, </w:t>
      </w:r>
      <w:r w:rsidR="00D6772D" w:rsidRPr="00287B67">
        <w:rPr>
          <w:rFonts w:ascii="Times New Roman" w:hAnsi="Times New Roman" w:cs="Times New Roman"/>
          <w:sz w:val="20"/>
          <w:szCs w:val="20"/>
          <w:lang w:val="en-US"/>
        </w:rPr>
        <w:t>mencakup</w:t>
      </w:r>
      <w:r w:rsidR="00D6772D" w:rsidRPr="00287B67">
        <w:rPr>
          <w:rFonts w:ascii="Times New Roman" w:hAnsi="Times New Roman" w:cs="Times New Roman"/>
          <w:b/>
          <w:sz w:val="20"/>
          <w:szCs w:val="20"/>
          <w:lang w:val="en-US"/>
        </w:rPr>
        <w:t xml:space="preserve"> </w:t>
      </w:r>
      <w:r w:rsidR="00A031F4" w:rsidRPr="00287B67">
        <w:rPr>
          <w:rFonts w:ascii="Times New Roman" w:hAnsi="Times New Roman" w:cs="Times New Roman"/>
          <w:sz w:val="20"/>
          <w:szCs w:val="20"/>
          <w:lang w:val="en-US"/>
        </w:rPr>
        <w:t>e</w:t>
      </w:r>
      <w:r w:rsidR="00D6772D" w:rsidRPr="00287B67">
        <w:rPr>
          <w:rFonts w:ascii="Times New Roman" w:hAnsi="Times New Roman" w:cs="Times New Roman"/>
          <w:sz w:val="20"/>
          <w:szCs w:val="20"/>
          <w:lang w:val="en-US"/>
        </w:rPr>
        <w:t xml:space="preserve">fektivitas </w:t>
      </w:r>
      <w:r w:rsidRPr="00287B67">
        <w:rPr>
          <w:rFonts w:ascii="Times New Roman" w:hAnsi="Times New Roman" w:cs="Times New Roman"/>
          <w:sz w:val="20"/>
          <w:szCs w:val="20"/>
          <w:lang w:val="en-US"/>
        </w:rPr>
        <w:t xml:space="preserve"> bila pelaksanaan sesuai dengan tahap-tahap pengendalian, dilakukan dengan benar, menggunakan tehnik pengendalian secara simultan dan menetapkan sistem pengendalian ganda yang dilakukan melalui kebijakan pimpinan sesuai dengan peraturan yang berlaku.</w:t>
      </w:r>
      <w:r w:rsidR="00D6772D" w:rsidRPr="00287B67">
        <w:rPr>
          <w:rFonts w:ascii="Times New Roman" w:hAnsi="Times New Roman" w:cs="Times New Roman"/>
          <w:sz w:val="20"/>
          <w:szCs w:val="20"/>
          <w:lang w:val="en-US"/>
        </w:rPr>
        <w:t xml:space="preserve"> </w:t>
      </w:r>
      <w:r w:rsidRPr="00287B67">
        <w:rPr>
          <w:rFonts w:ascii="Times New Roman" w:hAnsi="Times New Roman" w:cs="Times New Roman"/>
          <w:b/>
          <w:sz w:val="20"/>
          <w:szCs w:val="20"/>
        </w:rPr>
        <w:t>Karakter</w:t>
      </w:r>
      <w:r w:rsidR="00D6772D" w:rsidRPr="00287B67">
        <w:rPr>
          <w:rFonts w:ascii="Times New Roman" w:hAnsi="Times New Roman" w:cs="Times New Roman"/>
          <w:b/>
          <w:sz w:val="20"/>
          <w:szCs w:val="20"/>
          <w:lang w:val="en-US"/>
        </w:rPr>
        <w:t xml:space="preserve"> </w:t>
      </w:r>
      <w:r w:rsidR="00D6772D" w:rsidRPr="00287B67">
        <w:rPr>
          <w:rFonts w:ascii="Times New Roman" w:hAnsi="Times New Roman" w:cs="Times New Roman"/>
          <w:sz w:val="20"/>
          <w:szCs w:val="20"/>
          <w:lang w:val="en-US"/>
        </w:rPr>
        <w:t xml:space="preserve">adalah </w:t>
      </w:r>
      <w:r w:rsidRPr="00287B67">
        <w:rPr>
          <w:rFonts w:ascii="Times New Roman" w:hAnsi="Times New Roman" w:cs="Times New Roman"/>
          <w:sz w:val="20"/>
          <w:szCs w:val="20"/>
        </w:rPr>
        <w:t xml:space="preserve">suatu proses yang harus dilakukan </w:t>
      </w:r>
      <w:r w:rsidRPr="00287B67">
        <w:rPr>
          <w:rFonts w:ascii="Times New Roman" w:hAnsi="Times New Roman" w:cs="Times New Roman"/>
          <w:sz w:val="20"/>
          <w:szCs w:val="20"/>
        </w:rPr>
        <w:lastRenderedPageBreak/>
        <w:t>oleh pimpinan, berpedoman pada standar operasional atau tolok ukur tertentu sebagai ukuran keberhasilan, melaku</w:t>
      </w:r>
      <w:r w:rsidR="00A031F4" w:rsidRPr="00287B67">
        <w:rPr>
          <w:rFonts w:ascii="Times New Roman" w:hAnsi="Times New Roman" w:cs="Times New Roman"/>
          <w:sz w:val="20"/>
          <w:szCs w:val="20"/>
        </w:rPr>
        <w:t xml:space="preserve">kan evaluasi dan </w:t>
      </w:r>
      <w:r w:rsidRPr="00287B67">
        <w:rPr>
          <w:rFonts w:ascii="Times New Roman" w:hAnsi="Times New Roman" w:cs="Times New Roman"/>
          <w:sz w:val="20"/>
          <w:szCs w:val="20"/>
        </w:rPr>
        <w:t>tindakan penyelesaian mas</w:t>
      </w:r>
      <w:r w:rsidR="00D6772D" w:rsidRPr="00287B67">
        <w:rPr>
          <w:rFonts w:ascii="Times New Roman" w:hAnsi="Times New Roman" w:cs="Times New Roman"/>
          <w:sz w:val="20"/>
          <w:szCs w:val="20"/>
        </w:rPr>
        <w:t>alah dan perbaikan,</w:t>
      </w:r>
      <w:r w:rsidR="00D6772D"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kegiatan tepat sesuai perencanaan</w:t>
      </w:r>
      <w:r w:rsidR="00D6772D"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 xml:space="preserve"> </w:t>
      </w:r>
    </w:p>
    <w:p w:rsidR="003A5410" w:rsidRPr="00287B67" w:rsidRDefault="00D6772D" w:rsidP="00997D8B">
      <w:pPr>
        <w:pStyle w:val="ListParagraph"/>
        <w:numPr>
          <w:ilvl w:val="1"/>
          <w:numId w:val="2"/>
        </w:numPr>
        <w:spacing w:line="276" w:lineRule="auto"/>
        <w:ind w:left="426" w:right="-1" w:hanging="426"/>
        <w:rPr>
          <w:rFonts w:ascii="Times New Roman" w:hAnsi="Times New Roman" w:cs="Times New Roman"/>
          <w:b/>
          <w:sz w:val="20"/>
          <w:szCs w:val="20"/>
          <w:lang w:val="en-US"/>
        </w:rPr>
      </w:pPr>
      <w:r w:rsidRPr="00287B67">
        <w:rPr>
          <w:rFonts w:ascii="Times New Roman" w:hAnsi="Times New Roman" w:cs="Times New Roman"/>
          <w:sz w:val="20"/>
          <w:szCs w:val="20"/>
          <w:lang w:val="en-US"/>
        </w:rPr>
        <w:t xml:space="preserve"> </w:t>
      </w:r>
      <w:r w:rsidR="003A5410" w:rsidRPr="00287B67">
        <w:rPr>
          <w:rFonts w:ascii="Times New Roman" w:hAnsi="Times New Roman" w:cs="Times New Roman"/>
          <w:b/>
          <w:sz w:val="20"/>
          <w:szCs w:val="20"/>
        </w:rPr>
        <w:t xml:space="preserve">Kinerja </w:t>
      </w:r>
      <w:r w:rsidR="003A5410" w:rsidRPr="00287B67">
        <w:rPr>
          <w:rFonts w:ascii="Times New Roman" w:hAnsi="Times New Roman" w:cs="Times New Roman"/>
          <w:b/>
          <w:sz w:val="20"/>
          <w:szCs w:val="20"/>
          <w:lang w:val="en-US"/>
        </w:rPr>
        <w:t xml:space="preserve">( </w:t>
      </w:r>
      <w:r w:rsidR="003A5410" w:rsidRPr="00287B67">
        <w:rPr>
          <w:rFonts w:ascii="Times New Roman" w:hAnsi="Times New Roman" w:cs="Times New Roman"/>
          <w:b/>
          <w:i/>
          <w:sz w:val="20"/>
          <w:szCs w:val="20"/>
          <w:lang w:val="en-US"/>
        </w:rPr>
        <w:t>Performance</w:t>
      </w:r>
      <w:r w:rsidR="003A5410" w:rsidRPr="00287B67">
        <w:rPr>
          <w:rFonts w:ascii="Times New Roman" w:hAnsi="Times New Roman" w:cs="Times New Roman"/>
          <w:b/>
          <w:sz w:val="20"/>
          <w:szCs w:val="20"/>
          <w:lang w:val="en-US"/>
        </w:rPr>
        <w:t xml:space="preserve"> )</w:t>
      </w:r>
      <w:r w:rsidRPr="00287B67">
        <w:rPr>
          <w:rFonts w:ascii="Times New Roman" w:hAnsi="Times New Roman" w:cs="Times New Roman"/>
          <w:b/>
          <w:sz w:val="20"/>
          <w:szCs w:val="20"/>
          <w:lang w:val="en-US"/>
        </w:rPr>
        <w:t>,</w:t>
      </w:r>
    </w:p>
    <w:p w:rsidR="003A5410" w:rsidRPr="00287B67" w:rsidRDefault="00D6772D" w:rsidP="00997D8B">
      <w:pPr>
        <w:spacing w:line="276" w:lineRule="auto"/>
        <w:ind w:firstLine="426"/>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rPr>
        <w:t>Kinerja adalah tingkat keberhasilan seseorang secara keselur</w:t>
      </w:r>
      <w:r w:rsidRPr="00287B67">
        <w:rPr>
          <w:rFonts w:ascii="Times New Roman" w:hAnsi="Times New Roman" w:cs="Times New Roman"/>
          <w:sz w:val="20"/>
          <w:szCs w:val="20"/>
        </w:rPr>
        <w:t>uhan selama periode tertentu</w:t>
      </w:r>
      <w:r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rPr>
        <w:t>dalam melaksanakan tugas dibandingkan dengan berbagai kemungkinan, seperti standar hasil kerja target atau sasaran yang telah ditentukan terlebih dahulu da</w:t>
      </w:r>
      <w:r w:rsidRPr="00287B67">
        <w:rPr>
          <w:rFonts w:ascii="Times New Roman" w:hAnsi="Times New Roman" w:cs="Times New Roman"/>
          <w:sz w:val="20"/>
          <w:szCs w:val="20"/>
        </w:rPr>
        <w:t>n telah disepakati bersama,</w:t>
      </w:r>
      <w:r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rPr>
        <w:t>merujuk kepada pencapai tujuan pegawai atau tugas yang diberikan.</w:t>
      </w:r>
      <w:r w:rsidR="00DE13E6"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rPr>
        <w:t>Prawi</w:t>
      </w:r>
      <w:r w:rsidR="0025045E" w:rsidRPr="00287B67">
        <w:rPr>
          <w:rFonts w:ascii="Times New Roman" w:hAnsi="Times New Roman" w:cs="Times New Roman"/>
          <w:sz w:val="20"/>
          <w:szCs w:val="20"/>
        </w:rPr>
        <w:t>osentono (1999;2)</w:t>
      </w:r>
      <w:r w:rsidR="0025045E" w:rsidRPr="00287B67">
        <w:rPr>
          <w:rFonts w:ascii="Times New Roman" w:hAnsi="Times New Roman" w:cs="Times New Roman"/>
          <w:sz w:val="20"/>
          <w:szCs w:val="20"/>
          <w:lang w:val="en-US"/>
        </w:rPr>
        <w:t xml:space="preserve"> menyatakan </w:t>
      </w:r>
      <w:r w:rsidR="003A5410" w:rsidRPr="00287B67">
        <w:rPr>
          <w:rFonts w:ascii="Times New Roman" w:hAnsi="Times New Roman" w:cs="Times New Roman"/>
          <w:sz w:val="20"/>
          <w:szCs w:val="20"/>
        </w:rPr>
        <w:t>kin</w:t>
      </w:r>
      <w:r w:rsidR="0025045E" w:rsidRPr="00287B67">
        <w:rPr>
          <w:rFonts w:ascii="Times New Roman" w:hAnsi="Times New Roman" w:cs="Times New Roman"/>
          <w:sz w:val="20"/>
          <w:szCs w:val="20"/>
        </w:rPr>
        <w:t>erja</w:t>
      </w:r>
      <w:r w:rsidR="0025045E" w:rsidRPr="00287B67">
        <w:rPr>
          <w:rFonts w:ascii="Times New Roman" w:hAnsi="Times New Roman" w:cs="Times New Roman"/>
          <w:sz w:val="20"/>
          <w:szCs w:val="20"/>
          <w:lang w:val="en-US"/>
        </w:rPr>
        <w:t xml:space="preserve"> : </w:t>
      </w:r>
      <w:r w:rsidR="003A5410" w:rsidRPr="00287B67">
        <w:rPr>
          <w:rFonts w:ascii="Times New Roman" w:hAnsi="Times New Roman" w:cs="Times New Roman"/>
          <w:sz w:val="20"/>
          <w:szCs w:val="20"/>
        </w:rPr>
        <w:t xml:space="preserve">adalah hasil kerja yang dapat dicapai oleh pegawai atau sekelompok pegawai dalam suatu organisasi, sesuai dengan wewenang dan tanggungjawab masing-masing, dalam upaya mencapai tujuan organisasi bersangkutan secara legal, tidak melanggar hukum dan </w:t>
      </w:r>
      <w:r w:rsidR="0025045E" w:rsidRPr="00287B67">
        <w:rPr>
          <w:rFonts w:ascii="Times New Roman" w:hAnsi="Times New Roman" w:cs="Times New Roman"/>
          <w:sz w:val="20"/>
          <w:szCs w:val="20"/>
        </w:rPr>
        <w:t>sesuai dengan moral dan etika</w:t>
      </w:r>
      <w:r w:rsidR="00A031F4" w:rsidRPr="00287B67">
        <w:rPr>
          <w:rFonts w:ascii="Times New Roman" w:hAnsi="Times New Roman" w:cs="Times New Roman"/>
          <w:sz w:val="20"/>
          <w:szCs w:val="20"/>
          <w:lang w:val="en-US"/>
        </w:rPr>
        <w:t>. P</w:t>
      </w:r>
      <w:r w:rsidR="003A5410" w:rsidRPr="00287B67">
        <w:rPr>
          <w:rFonts w:ascii="Times New Roman" w:hAnsi="Times New Roman" w:cs="Times New Roman"/>
          <w:sz w:val="20"/>
          <w:szCs w:val="20"/>
        </w:rPr>
        <w:t xml:space="preserve">ada </w:t>
      </w:r>
      <w:proofErr w:type="gramStart"/>
      <w:r w:rsidR="003A5410" w:rsidRPr="00287B67">
        <w:rPr>
          <w:rFonts w:ascii="Times New Roman" w:hAnsi="Times New Roman" w:cs="Times New Roman"/>
          <w:sz w:val="20"/>
          <w:szCs w:val="20"/>
        </w:rPr>
        <w:t>hakekatnya  kinerja</w:t>
      </w:r>
      <w:proofErr w:type="gramEnd"/>
      <w:r w:rsidR="003A5410" w:rsidRPr="00287B67">
        <w:rPr>
          <w:rFonts w:ascii="Times New Roman" w:hAnsi="Times New Roman" w:cs="Times New Roman"/>
          <w:sz w:val="20"/>
          <w:szCs w:val="20"/>
        </w:rPr>
        <w:t xml:space="preserve"> merupakan prestasi yang dicapai oleh seseorang dalam melak</w:t>
      </w:r>
      <w:r w:rsidR="0025045E" w:rsidRPr="00287B67">
        <w:rPr>
          <w:rFonts w:ascii="Times New Roman" w:hAnsi="Times New Roman" w:cs="Times New Roman"/>
          <w:sz w:val="20"/>
          <w:szCs w:val="20"/>
        </w:rPr>
        <w:t>sanakan tugasnya atau</w:t>
      </w:r>
      <w:r w:rsidR="0025045E"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rPr>
        <w:t>sesuai dengan standar dan kreteria yang ditetapkan untuk pekerjaan itu.</w:t>
      </w:r>
      <w:r w:rsidR="003A5410"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rPr>
        <w:t>Kinerja dalam menjalankan fungsinya tidak berdiri sendiri, tetapi berhubungan dengan kepu</w:t>
      </w:r>
      <w:r w:rsidR="0025045E" w:rsidRPr="00287B67">
        <w:rPr>
          <w:rFonts w:ascii="Times New Roman" w:hAnsi="Times New Roman" w:cs="Times New Roman"/>
          <w:sz w:val="20"/>
          <w:szCs w:val="20"/>
        </w:rPr>
        <w:t>asan kerja dan tingkat imbalan</w:t>
      </w:r>
      <w:r w:rsidR="0025045E" w:rsidRPr="00287B67">
        <w:rPr>
          <w:rFonts w:ascii="Times New Roman" w:hAnsi="Times New Roman" w:cs="Times New Roman"/>
          <w:sz w:val="20"/>
          <w:szCs w:val="20"/>
          <w:lang w:val="en-US"/>
        </w:rPr>
        <w:t xml:space="preserve">. </w:t>
      </w:r>
      <w:proofErr w:type="gramStart"/>
      <w:r w:rsidR="0025045E" w:rsidRPr="00287B67">
        <w:rPr>
          <w:rFonts w:ascii="Times New Roman" w:hAnsi="Times New Roman" w:cs="Times New Roman"/>
          <w:sz w:val="20"/>
          <w:szCs w:val="20"/>
          <w:lang w:val="en-US"/>
        </w:rPr>
        <w:t>D</w:t>
      </w:r>
      <w:r w:rsidR="003A5410" w:rsidRPr="00287B67">
        <w:rPr>
          <w:rFonts w:ascii="Times New Roman" w:hAnsi="Times New Roman" w:cs="Times New Roman"/>
          <w:sz w:val="20"/>
          <w:szCs w:val="20"/>
        </w:rPr>
        <w:t>apat berupa kinerja individu, kelompok</w:t>
      </w:r>
      <w:r w:rsidR="0025045E" w:rsidRPr="00287B67">
        <w:rPr>
          <w:rFonts w:ascii="Times New Roman" w:hAnsi="Times New Roman" w:cs="Times New Roman"/>
          <w:sz w:val="20"/>
          <w:szCs w:val="20"/>
        </w:rPr>
        <w:t xml:space="preserve"> dan organisasi</w:t>
      </w:r>
      <w:r w:rsidR="0025045E" w:rsidRPr="00287B67">
        <w:rPr>
          <w:rFonts w:ascii="Times New Roman" w:hAnsi="Times New Roman" w:cs="Times New Roman"/>
          <w:sz w:val="20"/>
          <w:szCs w:val="20"/>
          <w:lang w:val="en-US"/>
        </w:rPr>
        <w:t>, p</w:t>
      </w:r>
      <w:r w:rsidR="0025045E" w:rsidRPr="00287B67">
        <w:rPr>
          <w:rFonts w:ascii="Times New Roman" w:hAnsi="Times New Roman" w:cs="Times New Roman"/>
          <w:sz w:val="20"/>
          <w:szCs w:val="20"/>
        </w:rPr>
        <w:t>engukuran</w:t>
      </w:r>
      <w:r w:rsidR="0025045E"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rPr>
        <w:t>kinerja, dapat dilakukan dengan membandingkan antara kinerja standa</w:t>
      </w:r>
      <w:r w:rsidR="0025045E" w:rsidRPr="00287B67">
        <w:rPr>
          <w:rFonts w:ascii="Times New Roman" w:hAnsi="Times New Roman" w:cs="Times New Roman"/>
          <w:sz w:val="20"/>
          <w:szCs w:val="20"/>
        </w:rPr>
        <w:t>r</w:t>
      </w:r>
      <w:r w:rsidR="0025045E"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rPr>
        <w:t>dengan kinerja aktual.</w:t>
      </w:r>
      <w:proofErr w:type="gramEnd"/>
      <w:r w:rsidR="003A5410" w:rsidRPr="00287B67">
        <w:rPr>
          <w:rFonts w:ascii="Times New Roman" w:hAnsi="Times New Roman" w:cs="Times New Roman"/>
          <w:sz w:val="20"/>
          <w:szCs w:val="20"/>
        </w:rPr>
        <w:t xml:space="preserve"> </w:t>
      </w:r>
      <w:r w:rsidR="003A5410" w:rsidRPr="00287B67">
        <w:rPr>
          <w:rFonts w:ascii="Times New Roman" w:hAnsi="Times New Roman" w:cs="Times New Roman"/>
          <w:b/>
          <w:sz w:val="20"/>
          <w:szCs w:val="20"/>
          <w:lang w:val="en-US"/>
        </w:rPr>
        <w:t>Unsur-unsur kinerja</w:t>
      </w:r>
      <w:r w:rsidR="0025045E" w:rsidRPr="00287B67">
        <w:rPr>
          <w:rFonts w:ascii="Times New Roman" w:hAnsi="Times New Roman" w:cs="Times New Roman"/>
          <w:b/>
          <w:sz w:val="20"/>
          <w:szCs w:val="20"/>
          <w:lang w:val="en-US"/>
        </w:rPr>
        <w:t xml:space="preserve"> </w:t>
      </w:r>
      <w:r w:rsidR="0025045E" w:rsidRPr="00287B67">
        <w:rPr>
          <w:rFonts w:ascii="Times New Roman" w:hAnsi="Times New Roman" w:cs="Times New Roman"/>
          <w:sz w:val="20"/>
          <w:szCs w:val="20"/>
          <w:lang w:val="en-US"/>
        </w:rPr>
        <w:t>terdiri dari k</w:t>
      </w:r>
      <w:r w:rsidR="003A5410" w:rsidRPr="00287B67">
        <w:rPr>
          <w:rFonts w:ascii="Times New Roman" w:hAnsi="Times New Roman" w:cs="Times New Roman"/>
          <w:sz w:val="20"/>
          <w:szCs w:val="20"/>
          <w:lang w:val="en-US"/>
        </w:rPr>
        <w:t>emampuan</w:t>
      </w:r>
      <w:r w:rsidR="0025045E"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lang w:val="en-US"/>
        </w:rPr>
        <w:t>motivasi, kes</w:t>
      </w:r>
      <w:r w:rsidR="0025045E" w:rsidRPr="00287B67">
        <w:rPr>
          <w:rFonts w:ascii="Times New Roman" w:hAnsi="Times New Roman" w:cs="Times New Roman"/>
          <w:sz w:val="20"/>
          <w:szCs w:val="20"/>
          <w:lang w:val="en-US"/>
        </w:rPr>
        <w:t>e</w:t>
      </w:r>
      <w:r w:rsidR="003A5410" w:rsidRPr="00287B67">
        <w:rPr>
          <w:rFonts w:ascii="Times New Roman" w:hAnsi="Times New Roman" w:cs="Times New Roman"/>
          <w:sz w:val="20"/>
          <w:szCs w:val="20"/>
          <w:lang w:val="en-US"/>
        </w:rPr>
        <w:t xml:space="preserve">mpatan dan peluang, prestasi yang dicapai oleh pegawai dalam melaksanakan tugasnya atau pekerjaan sesuai dengan standar dan kreteria yang ditetapkan dan disepakati, wewenang dan tanggungjawab, dalam upaya mencapai tujuan organisasi, </w:t>
      </w:r>
      <w:r w:rsidR="0025045E" w:rsidRPr="00287B67">
        <w:rPr>
          <w:rFonts w:ascii="Times New Roman" w:hAnsi="Times New Roman" w:cs="Times New Roman"/>
          <w:sz w:val="20"/>
          <w:szCs w:val="20"/>
          <w:lang w:val="en-US"/>
        </w:rPr>
        <w:t>secara legal, tidak melanggar hu</w:t>
      </w:r>
      <w:r w:rsidR="003A5410" w:rsidRPr="00287B67">
        <w:rPr>
          <w:rFonts w:ascii="Times New Roman" w:hAnsi="Times New Roman" w:cs="Times New Roman"/>
          <w:sz w:val="20"/>
          <w:szCs w:val="20"/>
          <w:lang w:val="en-US"/>
        </w:rPr>
        <w:t>kum dan sesuai dengan moral dan etika dan tujuan organisas</w:t>
      </w:r>
      <w:r w:rsidR="0025045E" w:rsidRPr="00287B67">
        <w:rPr>
          <w:rFonts w:ascii="Times New Roman" w:hAnsi="Times New Roman" w:cs="Times New Roman"/>
          <w:sz w:val="20"/>
          <w:szCs w:val="20"/>
          <w:lang w:val="en-US"/>
        </w:rPr>
        <w:t>i.</w:t>
      </w:r>
      <w:r w:rsidR="003A5410" w:rsidRPr="00287B67">
        <w:rPr>
          <w:rFonts w:ascii="Times New Roman" w:hAnsi="Times New Roman" w:cs="Times New Roman"/>
          <w:b/>
          <w:sz w:val="20"/>
          <w:szCs w:val="20"/>
          <w:lang w:val="en-US"/>
        </w:rPr>
        <w:t>Dimensi kinerja :</w:t>
      </w:r>
      <w:r w:rsidR="0025045E" w:rsidRPr="00287B67">
        <w:rPr>
          <w:rFonts w:ascii="Times New Roman" w:hAnsi="Times New Roman" w:cs="Times New Roman"/>
          <w:sz w:val="20"/>
          <w:szCs w:val="20"/>
          <w:lang w:val="en-US"/>
        </w:rPr>
        <w:t xml:space="preserve"> </w:t>
      </w:r>
      <w:r w:rsidR="003A5410" w:rsidRPr="00287B67">
        <w:rPr>
          <w:rFonts w:ascii="Times New Roman" w:hAnsi="Times New Roman" w:cs="Times New Roman"/>
          <w:sz w:val="20"/>
          <w:szCs w:val="20"/>
          <w:lang w:val="en-US"/>
        </w:rPr>
        <w:t xml:space="preserve">Hakekatnya kinerja merupakan prestasi yang dicapai oleh seseorang dalam melaksanakan tugasnya atau pekerjaan sesuai standar, memfasilitasi kreteria yang ditetapkan untuk pekerjaan, berhubungann dengan kepuasan kerja dan imbalan </w:t>
      </w:r>
      <w:r w:rsidR="0025045E" w:rsidRPr="00287B67">
        <w:rPr>
          <w:rFonts w:ascii="Times New Roman" w:hAnsi="Times New Roman" w:cs="Times New Roman"/>
          <w:sz w:val="20"/>
          <w:szCs w:val="20"/>
          <w:lang w:val="en-US"/>
        </w:rPr>
        <w:t xml:space="preserve">dan </w:t>
      </w:r>
      <w:r w:rsidR="003A5410" w:rsidRPr="00287B67">
        <w:rPr>
          <w:rFonts w:ascii="Times New Roman" w:hAnsi="Times New Roman" w:cs="Times New Roman"/>
          <w:b/>
          <w:sz w:val="20"/>
          <w:szCs w:val="20"/>
          <w:lang w:val="en-US"/>
        </w:rPr>
        <w:t xml:space="preserve">Karakteristik </w:t>
      </w:r>
      <w:r w:rsidR="0025045E" w:rsidRPr="00287B67">
        <w:rPr>
          <w:rFonts w:ascii="Times New Roman" w:hAnsi="Times New Roman" w:cs="Times New Roman"/>
          <w:sz w:val="20"/>
          <w:szCs w:val="20"/>
          <w:lang w:val="en-US"/>
        </w:rPr>
        <w:t xml:space="preserve"> merupakan </w:t>
      </w:r>
      <w:r w:rsidR="003A5410" w:rsidRPr="00287B67">
        <w:rPr>
          <w:rFonts w:ascii="Times New Roman" w:hAnsi="Times New Roman" w:cs="Times New Roman"/>
          <w:sz w:val="20"/>
          <w:szCs w:val="20"/>
          <w:lang w:val="en-US"/>
        </w:rPr>
        <w:t>Pelaksanaan fungsi manajemen dengan benar, memperoleh umpan balik kepada fungsi terdah</w:t>
      </w:r>
      <w:r w:rsidR="0025045E" w:rsidRPr="00287B67">
        <w:rPr>
          <w:rFonts w:ascii="Times New Roman" w:hAnsi="Times New Roman" w:cs="Times New Roman"/>
          <w:sz w:val="20"/>
          <w:szCs w:val="20"/>
          <w:lang w:val="en-US"/>
        </w:rPr>
        <w:t>u</w:t>
      </w:r>
      <w:r w:rsidR="003A5410" w:rsidRPr="00287B67">
        <w:rPr>
          <w:rFonts w:ascii="Times New Roman" w:hAnsi="Times New Roman" w:cs="Times New Roman"/>
          <w:sz w:val="20"/>
          <w:szCs w:val="20"/>
          <w:lang w:val="en-US"/>
        </w:rPr>
        <w:t>lu, mengikuti tahapan sesuai standar yang ditetapkan, dilakukan tindakan perbaikan.</w:t>
      </w:r>
    </w:p>
    <w:p w:rsidR="003A5410" w:rsidRPr="00287B67" w:rsidRDefault="003A5410" w:rsidP="00997D8B">
      <w:pPr>
        <w:pStyle w:val="ListParagraph"/>
        <w:numPr>
          <w:ilvl w:val="1"/>
          <w:numId w:val="2"/>
        </w:numPr>
        <w:spacing w:line="276" w:lineRule="auto"/>
        <w:ind w:left="426" w:right="-1" w:hanging="426"/>
        <w:rPr>
          <w:rFonts w:ascii="Times New Roman" w:hAnsi="Times New Roman" w:cs="Times New Roman"/>
          <w:sz w:val="20"/>
          <w:szCs w:val="20"/>
          <w:lang w:val="en-US"/>
        </w:rPr>
      </w:pPr>
      <w:r w:rsidRPr="00287B67">
        <w:rPr>
          <w:rFonts w:ascii="Times New Roman" w:hAnsi="Times New Roman" w:cs="Times New Roman"/>
          <w:b/>
          <w:sz w:val="20"/>
          <w:szCs w:val="20"/>
        </w:rPr>
        <w:t xml:space="preserve">Kinerja individu </w:t>
      </w:r>
      <w:r w:rsidRPr="00287B67">
        <w:rPr>
          <w:rFonts w:ascii="Times New Roman" w:hAnsi="Times New Roman" w:cs="Times New Roman"/>
          <w:b/>
          <w:sz w:val="20"/>
          <w:szCs w:val="20"/>
          <w:lang w:val="en-US"/>
        </w:rPr>
        <w:t xml:space="preserve">( </w:t>
      </w:r>
      <w:r w:rsidRPr="00287B67">
        <w:rPr>
          <w:rFonts w:ascii="Times New Roman" w:hAnsi="Times New Roman" w:cs="Times New Roman"/>
          <w:b/>
          <w:i/>
          <w:sz w:val="20"/>
          <w:szCs w:val="20"/>
          <w:lang w:val="en-US"/>
        </w:rPr>
        <w:t>individual performance</w:t>
      </w:r>
      <w:r w:rsidRPr="00287B67">
        <w:rPr>
          <w:rFonts w:ascii="Times New Roman" w:hAnsi="Times New Roman" w:cs="Times New Roman"/>
          <w:b/>
          <w:sz w:val="20"/>
          <w:szCs w:val="20"/>
          <w:lang w:val="en-US"/>
        </w:rPr>
        <w:t>)</w:t>
      </w:r>
    </w:p>
    <w:p w:rsidR="00594BEA" w:rsidRPr="00287B67" w:rsidRDefault="003A5410" w:rsidP="00997D8B">
      <w:pPr>
        <w:spacing w:line="276" w:lineRule="auto"/>
        <w:ind w:right="-1" w:firstLine="709"/>
        <w:rPr>
          <w:rFonts w:ascii="Times New Roman" w:hAnsi="Times New Roman" w:cs="Times New Roman"/>
          <w:sz w:val="20"/>
          <w:szCs w:val="20"/>
          <w:lang w:val="en-US"/>
        </w:rPr>
      </w:pPr>
      <w:r w:rsidRPr="00287B67">
        <w:rPr>
          <w:rFonts w:ascii="Times New Roman" w:hAnsi="Times New Roman" w:cs="Times New Roman"/>
          <w:sz w:val="20"/>
          <w:szCs w:val="20"/>
        </w:rPr>
        <w:t>Sinambela (2006;136) mendefinisikan ki</w:t>
      </w:r>
      <w:r w:rsidR="0025045E" w:rsidRPr="00287B67">
        <w:rPr>
          <w:rFonts w:ascii="Times New Roman" w:hAnsi="Times New Roman" w:cs="Times New Roman"/>
          <w:sz w:val="20"/>
          <w:szCs w:val="20"/>
        </w:rPr>
        <w:t>nerja individu atau pegawai</w:t>
      </w:r>
      <w:r w:rsidR="0025045E" w:rsidRPr="00287B67">
        <w:rPr>
          <w:rFonts w:ascii="Times New Roman" w:hAnsi="Times New Roman" w:cs="Times New Roman"/>
          <w:sz w:val="20"/>
          <w:szCs w:val="20"/>
          <w:lang w:val="en-US"/>
        </w:rPr>
        <w:t xml:space="preserve"> : </w:t>
      </w:r>
      <w:r w:rsidRPr="00287B67">
        <w:rPr>
          <w:rFonts w:ascii="Times New Roman" w:hAnsi="Times New Roman" w:cs="Times New Roman"/>
          <w:sz w:val="20"/>
          <w:szCs w:val="20"/>
        </w:rPr>
        <w:t>sebagai kemampuan pegawai dalam melakukan sesuatu sesuai</w:t>
      </w:r>
      <w:r w:rsidR="0025045E" w:rsidRPr="00287B67">
        <w:rPr>
          <w:rFonts w:ascii="Times New Roman" w:hAnsi="Times New Roman" w:cs="Times New Roman"/>
          <w:sz w:val="20"/>
          <w:szCs w:val="20"/>
        </w:rPr>
        <w:t xml:space="preserve"> dengan keahlian tertentu</w:t>
      </w:r>
      <w:r w:rsidR="0025045E"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hal senada disampaikan oleh Step</w:t>
      </w:r>
      <w:r w:rsidR="0025045E" w:rsidRPr="00287B67">
        <w:rPr>
          <w:rFonts w:ascii="Times New Roman" w:hAnsi="Times New Roman" w:cs="Times New Roman"/>
          <w:sz w:val="20"/>
          <w:szCs w:val="20"/>
        </w:rPr>
        <w:t>hen Robbin (1989;439)</w:t>
      </w:r>
      <w:r w:rsidR="0025045E"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bahwa kinerja pegawai hasil evaluasi terhadap pekerjaan yang dilakukan oleh pegawai dibandingkan kreteria yang telah ditetapkan sebelumnya</w:t>
      </w:r>
      <w:r w:rsidRPr="00287B67">
        <w:rPr>
          <w:rFonts w:ascii="Times New Roman" w:hAnsi="Times New Roman" w:cs="Times New Roman"/>
          <w:sz w:val="20"/>
          <w:szCs w:val="20"/>
          <w:lang w:val="en-US"/>
        </w:rPr>
        <w:t>.</w:t>
      </w:r>
      <w:r w:rsidR="0025045E" w:rsidRPr="00287B67">
        <w:rPr>
          <w:rFonts w:ascii="Times New Roman" w:hAnsi="Times New Roman" w:cs="Times New Roman"/>
          <w:sz w:val="20"/>
          <w:szCs w:val="20"/>
          <w:lang w:val="en-US"/>
        </w:rPr>
        <w:t xml:space="preserve"> </w:t>
      </w:r>
      <w:r w:rsidRPr="00287B67">
        <w:rPr>
          <w:rFonts w:ascii="Times New Roman" w:hAnsi="Times New Roman" w:cs="Times New Roman"/>
          <w:b/>
          <w:sz w:val="20"/>
          <w:szCs w:val="20"/>
          <w:lang w:val="en-US"/>
        </w:rPr>
        <w:t>U</w:t>
      </w:r>
      <w:r w:rsidRPr="00287B67">
        <w:rPr>
          <w:rFonts w:ascii="Times New Roman" w:hAnsi="Times New Roman" w:cs="Times New Roman"/>
          <w:b/>
          <w:sz w:val="20"/>
          <w:szCs w:val="20"/>
        </w:rPr>
        <w:t>nsur</w:t>
      </w:r>
      <w:r w:rsidR="0025045E" w:rsidRPr="00287B67">
        <w:rPr>
          <w:rFonts w:ascii="Times New Roman" w:hAnsi="Times New Roman" w:cs="Times New Roman"/>
          <w:b/>
          <w:sz w:val="20"/>
          <w:szCs w:val="20"/>
          <w:lang w:val="en-US"/>
        </w:rPr>
        <w:t xml:space="preserve"> </w:t>
      </w:r>
      <w:r w:rsidRPr="00287B67">
        <w:rPr>
          <w:rFonts w:ascii="Times New Roman" w:hAnsi="Times New Roman" w:cs="Times New Roman"/>
          <w:b/>
          <w:sz w:val="20"/>
          <w:szCs w:val="20"/>
          <w:lang w:val="en-US"/>
        </w:rPr>
        <w:t xml:space="preserve">kinerja </w:t>
      </w:r>
      <w:proofErr w:type="gramStart"/>
      <w:r w:rsidRPr="00287B67">
        <w:rPr>
          <w:rFonts w:ascii="Times New Roman" w:hAnsi="Times New Roman" w:cs="Times New Roman"/>
          <w:b/>
          <w:sz w:val="20"/>
          <w:szCs w:val="20"/>
          <w:lang w:val="en-US"/>
        </w:rPr>
        <w:t>individu :</w:t>
      </w:r>
      <w:proofErr w:type="gramEnd"/>
      <w:r w:rsidRPr="00287B67">
        <w:rPr>
          <w:rFonts w:ascii="Times New Roman" w:hAnsi="Times New Roman" w:cs="Times New Roman"/>
          <w:sz w:val="20"/>
          <w:szCs w:val="20"/>
        </w:rPr>
        <w:t xml:space="preserve"> (1) kemampuan (2) tujuan organisasi (3) tingkat tujuan yang akan dicapai (4) interaksi antar tujuan dan kemampuan para pegawai dalam organisasi, (5) keinginan dan (6) lingkungan. </w:t>
      </w:r>
      <w:r w:rsidRPr="00287B67">
        <w:rPr>
          <w:rFonts w:ascii="Times New Roman" w:hAnsi="Times New Roman" w:cs="Times New Roman"/>
          <w:b/>
          <w:sz w:val="20"/>
          <w:szCs w:val="20"/>
        </w:rPr>
        <w:t xml:space="preserve">Dimensi </w:t>
      </w:r>
      <w:r w:rsidRPr="00287B67">
        <w:rPr>
          <w:rFonts w:ascii="Times New Roman" w:hAnsi="Times New Roman" w:cs="Times New Roman"/>
          <w:sz w:val="20"/>
          <w:szCs w:val="20"/>
          <w:lang w:val="en-US"/>
        </w:rPr>
        <w:t xml:space="preserve"> </w:t>
      </w:r>
      <w:r w:rsidRPr="00287B67">
        <w:rPr>
          <w:rFonts w:ascii="Times New Roman" w:hAnsi="Times New Roman" w:cs="Times New Roman"/>
          <w:b/>
          <w:sz w:val="20"/>
          <w:szCs w:val="20"/>
          <w:lang w:val="en-US"/>
        </w:rPr>
        <w:t>kinerja individu :</w:t>
      </w:r>
      <w:r w:rsidR="0025045E"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evaluasi kinerja (</w:t>
      </w:r>
      <w:r w:rsidRPr="00287B67">
        <w:rPr>
          <w:rFonts w:ascii="Times New Roman" w:hAnsi="Times New Roman" w:cs="Times New Roman"/>
          <w:i/>
          <w:sz w:val="20"/>
          <w:szCs w:val="20"/>
        </w:rPr>
        <w:t>performance evaluation</w:t>
      </w:r>
      <w:r w:rsidRPr="00287B67">
        <w:rPr>
          <w:rFonts w:ascii="Times New Roman" w:hAnsi="Times New Roman" w:cs="Times New Roman"/>
          <w:sz w:val="20"/>
          <w:szCs w:val="20"/>
        </w:rPr>
        <w:t>) sebagai berikut : (1) kinerja sesuai dengan standar, (2) kinerja aktual</w:t>
      </w:r>
      <w:r w:rsidR="00594BEA" w:rsidRPr="00287B67">
        <w:rPr>
          <w:rFonts w:ascii="Times New Roman" w:hAnsi="Times New Roman" w:cs="Times New Roman"/>
          <w:sz w:val="20"/>
          <w:szCs w:val="20"/>
        </w:rPr>
        <w:t xml:space="preserve"> dapat berada di bawah standar,</w:t>
      </w:r>
      <w:r w:rsidR="00594BEA" w:rsidRPr="00287B67">
        <w:rPr>
          <w:rFonts w:ascii="Times New Roman" w:hAnsi="Times New Roman" w:cs="Times New Roman"/>
          <w:sz w:val="20"/>
          <w:szCs w:val="20"/>
          <w:lang w:val="en-US"/>
        </w:rPr>
        <w:t xml:space="preserve"> atau </w:t>
      </w:r>
      <w:r w:rsidRPr="00287B67">
        <w:rPr>
          <w:rFonts w:ascii="Times New Roman" w:hAnsi="Times New Roman" w:cs="Times New Roman"/>
          <w:sz w:val="20"/>
          <w:szCs w:val="20"/>
        </w:rPr>
        <w:t>sesuai standar mungkin juga d</w:t>
      </w:r>
      <w:r w:rsidR="00594BEA" w:rsidRPr="00287B67">
        <w:rPr>
          <w:rFonts w:ascii="Times New Roman" w:hAnsi="Times New Roman" w:cs="Times New Roman"/>
          <w:sz w:val="20"/>
          <w:szCs w:val="20"/>
        </w:rPr>
        <w:t>i atas standar yang ditetapkan</w:t>
      </w:r>
      <w:r w:rsidRPr="00287B67">
        <w:rPr>
          <w:rFonts w:ascii="Times New Roman" w:hAnsi="Times New Roman" w:cs="Times New Roman"/>
          <w:sz w:val="20"/>
          <w:szCs w:val="20"/>
        </w:rPr>
        <w:t xml:space="preserve"> </w:t>
      </w:r>
      <w:r w:rsidRPr="00287B67">
        <w:rPr>
          <w:rFonts w:ascii="Times New Roman" w:hAnsi="Times New Roman" w:cs="Times New Roman"/>
          <w:b/>
          <w:sz w:val="20"/>
          <w:szCs w:val="20"/>
        </w:rPr>
        <w:t>Karakter kinerja</w:t>
      </w:r>
      <w:r w:rsidRPr="00287B67">
        <w:rPr>
          <w:rFonts w:ascii="Times New Roman" w:hAnsi="Times New Roman" w:cs="Times New Roman"/>
          <w:b/>
          <w:sz w:val="20"/>
          <w:szCs w:val="20"/>
          <w:lang w:val="en-US"/>
        </w:rPr>
        <w:t xml:space="preserve"> individu</w:t>
      </w:r>
      <w:r w:rsidRPr="00287B67">
        <w:rPr>
          <w:rFonts w:ascii="Times New Roman" w:hAnsi="Times New Roman" w:cs="Times New Roman"/>
          <w:sz w:val="20"/>
          <w:szCs w:val="20"/>
        </w:rPr>
        <w:t>: sebagai suatu proses yang harus dilakukan pimpinan untuk mengukur dan mengetahui prestasi pegawai dalam melaksanakan tugas, mengacu kepada kompetensi, motivasi dan peluang pegawai dalam aktivitas pelaksanaan kerjanya selama m</w:t>
      </w:r>
      <w:r w:rsidR="00594BEA" w:rsidRPr="00287B67">
        <w:rPr>
          <w:rFonts w:ascii="Times New Roman" w:hAnsi="Times New Roman" w:cs="Times New Roman"/>
          <w:sz w:val="20"/>
          <w:szCs w:val="20"/>
        </w:rPr>
        <w:t>enjadi pegawai pada organisasi</w:t>
      </w:r>
      <w:r w:rsidR="00594BEA" w:rsidRPr="00287B67">
        <w:rPr>
          <w:rFonts w:ascii="Times New Roman" w:hAnsi="Times New Roman" w:cs="Times New Roman"/>
          <w:sz w:val="20"/>
          <w:szCs w:val="20"/>
          <w:lang w:val="en-US"/>
        </w:rPr>
        <w:t xml:space="preserve">. </w:t>
      </w:r>
    </w:p>
    <w:p w:rsidR="003A5410" w:rsidRPr="00287B67" w:rsidRDefault="003A5410" w:rsidP="00997D8B">
      <w:pPr>
        <w:pStyle w:val="ListParagraph"/>
        <w:numPr>
          <w:ilvl w:val="1"/>
          <w:numId w:val="2"/>
        </w:numPr>
        <w:spacing w:line="276" w:lineRule="auto"/>
        <w:ind w:left="426" w:right="-1" w:hanging="426"/>
        <w:rPr>
          <w:rFonts w:ascii="Times New Roman" w:hAnsi="Times New Roman" w:cs="Times New Roman"/>
          <w:b/>
          <w:sz w:val="20"/>
          <w:szCs w:val="20"/>
        </w:rPr>
      </w:pPr>
      <w:r w:rsidRPr="00287B67">
        <w:rPr>
          <w:rFonts w:ascii="Times New Roman" w:hAnsi="Times New Roman" w:cs="Times New Roman"/>
          <w:b/>
          <w:sz w:val="20"/>
          <w:szCs w:val="20"/>
        </w:rPr>
        <w:t xml:space="preserve">Kinerja organisasi </w:t>
      </w:r>
      <w:r w:rsidRPr="00287B67">
        <w:rPr>
          <w:rFonts w:ascii="Times New Roman" w:hAnsi="Times New Roman" w:cs="Times New Roman"/>
          <w:b/>
          <w:sz w:val="20"/>
          <w:szCs w:val="20"/>
          <w:lang w:val="en-US"/>
        </w:rPr>
        <w:t>(</w:t>
      </w:r>
      <w:r w:rsidRPr="00287B67">
        <w:rPr>
          <w:rFonts w:ascii="Times New Roman" w:hAnsi="Times New Roman" w:cs="Times New Roman"/>
          <w:b/>
          <w:i/>
          <w:sz w:val="20"/>
          <w:szCs w:val="20"/>
          <w:lang w:val="en-US"/>
        </w:rPr>
        <w:t>organizational performance</w:t>
      </w:r>
      <w:r w:rsidRPr="00287B67">
        <w:rPr>
          <w:rFonts w:ascii="Times New Roman" w:hAnsi="Times New Roman" w:cs="Times New Roman"/>
          <w:b/>
          <w:sz w:val="20"/>
          <w:szCs w:val="20"/>
          <w:lang w:val="en-US"/>
        </w:rPr>
        <w:t xml:space="preserve"> )</w:t>
      </w:r>
    </w:p>
    <w:p w:rsidR="009D7FD5" w:rsidRPr="00287B67" w:rsidRDefault="003A5410" w:rsidP="00997D8B">
      <w:pPr>
        <w:spacing w:line="276" w:lineRule="auto"/>
        <w:ind w:firstLine="720"/>
        <w:rPr>
          <w:rFonts w:ascii="Times New Roman" w:hAnsi="Times New Roman" w:cs="Times New Roman"/>
          <w:sz w:val="20"/>
          <w:szCs w:val="20"/>
          <w:lang w:val="en-US"/>
        </w:rPr>
      </w:pPr>
      <w:r w:rsidRPr="00287B67">
        <w:rPr>
          <w:rFonts w:ascii="Times New Roman" w:hAnsi="Times New Roman" w:cs="Times New Roman"/>
          <w:sz w:val="20"/>
          <w:szCs w:val="20"/>
        </w:rPr>
        <w:t xml:space="preserve">Chaizi Nasuha (2004;107) mengemukakan pendapatnya bahwa kinerja organisasi : </w:t>
      </w:r>
      <w:r w:rsidR="00C97453"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 sebagai efektivitas organisasi secara menyeluruh untuk memenuhi kebutuhan yang ditetapkan dari setiap kelompok yang berkenaan melalui usaha-usaha yang sistematik dan meningkatkan kemampuan organisasi secara terus menerus mencapai kebutuhannya secara efektif</w:t>
      </w:r>
      <w:r w:rsidR="00594BEA" w:rsidRPr="00287B67">
        <w:rPr>
          <w:rFonts w:ascii="Times New Roman" w:hAnsi="Times New Roman" w:cs="Times New Roman"/>
          <w:sz w:val="20"/>
          <w:szCs w:val="20"/>
          <w:lang w:val="en-US"/>
        </w:rPr>
        <w:t xml:space="preserve">. </w:t>
      </w:r>
      <w:r w:rsidR="00DE13E6" w:rsidRPr="00287B67">
        <w:rPr>
          <w:rFonts w:ascii="Times New Roman" w:hAnsi="Times New Roman" w:cs="Times New Roman"/>
          <w:b/>
          <w:sz w:val="20"/>
          <w:szCs w:val="20"/>
          <w:lang w:val="en-US"/>
        </w:rPr>
        <w:t>U</w:t>
      </w:r>
      <w:r w:rsidRPr="00287B67">
        <w:rPr>
          <w:rFonts w:ascii="Times New Roman" w:hAnsi="Times New Roman" w:cs="Times New Roman"/>
          <w:b/>
          <w:sz w:val="20"/>
          <w:szCs w:val="20"/>
        </w:rPr>
        <w:t>nsur kinerja organisasi</w:t>
      </w:r>
      <w:r w:rsidRPr="00287B67">
        <w:rPr>
          <w:rFonts w:ascii="Times New Roman" w:hAnsi="Times New Roman" w:cs="Times New Roman"/>
          <w:sz w:val="20"/>
          <w:szCs w:val="20"/>
        </w:rPr>
        <w:t xml:space="preserve"> </w:t>
      </w:r>
      <w:r w:rsidRPr="00287B67">
        <w:rPr>
          <w:rFonts w:ascii="Times New Roman" w:hAnsi="Times New Roman" w:cs="Times New Roman"/>
          <w:sz w:val="20"/>
          <w:szCs w:val="20"/>
          <w:lang w:val="en-US"/>
        </w:rPr>
        <w:t xml:space="preserve">: </w:t>
      </w:r>
      <w:r w:rsidR="00594BEA"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Hasil kerja</w:t>
      </w:r>
      <w:r w:rsidR="00594BEA" w:rsidRPr="00287B67">
        <w:rPr>
          <w:rFonts w:ascii="Times New Roman" w:hAnsi="Times New Roman" w:cs="Times New Roman"/>
          <w:sz w:val="20"/>
          <w:szCs w:val="20"/>
        </w:rPr>
        <w:t xml:space="preserve"> dicapai secara institusi,</w:t>
      </w:r>
      <w:r w:rsidR="00594BEA"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adalah hasil akhir yang diperoleh oleh organisasi</w:t>
      </w:r>
      <w:r w:rsidR="00C97453" w:rsidRPr="00287B67">
        <w:rPr>
          <w:rFonts w:ascii="Times New Roman" w:hAnsi="Times New Roman" w:cs="Times New Roman"/>
          <w:sz w:val="20"/>
          <w:szCs w:val="20"/>
          <w:lang w:val="en-US"/>
        </w:rPr>
        <w:t xml:space="preserve"> </w:t>
      </w:r>
      <w:r w:rsidR="00A031F4" w:rsidRPr="00287B67">
        <w:rPr>
          <w:rFonts w:ascii="Times New Roman" w:hAnsi="Times New Roman" w:cs="Times New Roman"/>
          <w:sz w:val="20"/>
          <w:szCs w:val="20"/>
          <w:lang w:val="en-US"/>
        </w:rPr>
        <w:t xml:space="preserve">dari </w:t>
      </w:r>
      <w:r w:rsidRPr="00287B67">
        <w:rPr>
          <w:rFonts w:ascii="Times New Roman" w:hAnsi="Times New Roman" w:cs="Times New Roman"/>
          <w:sz w:val="20"/>
          <w:szCs w:val="20"/>
        </w:rPr>
        <w:t xml:space="preserve">wewenang </w:t>
      </w:r>
      <w:r w:rsidR="00594BEA" w:rsidRPr="00287B67">
        <w:rPr>
          <w:rFonts w:ascii="Times New Roman" w:hAnsi="Times New Roman" w:cs="Times New Roman"/>
          <w:sz w:val="20"/>
          <w:szCs w:val="20"/>
        </w:rPr>
        <w:t>dan tanggungjawab</w:t>
      </w:r>
      <w:r w:rsidR="00594BEA" w:rsidRPr="00287B67">
        <w:rPr>
          <w:rFonts w:ascii="Times New Roman" w:hAnsi="Times New Roman" w:cs="Times New Roman"/>
          <w:sz w:val="20"/>
          <w:szCs w:val="20"/>
          <w:lang w:val="en-US"/>
        </w:rPr>
        <w:t xml:space="preserve"> </w:t>
      </w:r>
      <w:r w:rsidR="00A031F4" w:rsidRPr="00287B67">
        <w:rPr>
          <w:rFonts w:ascii="Times New Roman" w:hAnsi="Times New Roman" w:cs="Times New Roman"/>
          <w:sz w:val="20"/>
          <w:szCs w:val="20"/>
        </w:rPr>
        <w:t>lembaga</w:t>
      </w:r>
      <w:r w:rsidR="00A031F4"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sehingga pekerjaannya dapat dilakukan den</w:t>
      </w:r>
      <w:r w:rsidR="00A031F4" w:rsidRPr="00287B67">
        <w:rPr>
          <w:rFonts w:ascii="Times New Roman" w:hAnsi="Times New Roman" w:cs="Times New Roman"/>
          <w:sz w:val="20"/>
          <w:szCs w:val="20"/>
        </w:rPr>
        <w:t>gan baik</w:t>
      </w:r>
      <w:r w:rsidR="00A031F4"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dilakukan secara legal, yang berarti dalam melaks</w:t>
      </w:r>
      <w:r w:rsidR="00A031F4" w:rsidRPr="00287B67">
        <w:rPr>
          <w:rFonts w:ascii="Times New Roman" w:hAnsi="Times New Roman" w:cs="Times New Roman"/>
          <w:sz w:val="20"/>
          <w:szCs w:val="20"/>
        </w:rPr>
        <w:t>anakan tugas lembaga</w:t>
      </w:r>
      <w:r w:rsidR="00A031F4"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harus mengikuti aturan yang telah ditetapkan</w:t>
      </w:r>
      <w:r w:rsidRPr="00287B67">
        <w:rPr>
          <w:rFonts w:ascii="Times New Roman" w:hAnsi="Times New Roman" w:cs="Times New Roman"/>
          <w:sz w:val="20"/>
          <w:szCs w:val="20"/>
          <w:lang w:val="en-US"/>
        </w:rPr>
        <w:t xml:space="preserve"> </w:t>
      </w:r>
      <w:r w:rsidR="00A031F4" w:rsidRPr="00287B67">
        <w:rPr>
          <w:rFonts w:ascii="Times New Roman" w:hAnsi="Times New Roman" w:cs="Times New Roman"/>
          <w:sz w:val="20"/>
          <w:szCs w:val="20"/>
          <w:lang w:val="en-US"/>
        </w:rPr>
        <w:t xml:space="preserve">dan </w:t>
      </w:r>
      <w:r w:rsidRPr="00287B67">
        <w:rPr>
          <w:rFonts w:ascii="Times New Roman" w:hAnsi="Times New Roman" w:cs="Times New Roman"/>
          <w:sz w:val="20"/>
          <w:szCs w:val="20"/>
        </w:rPr>
        <w:t>tidaklah berten</w:t>
      </w:r>
      <w:r w:rsidR="00594BEA" w:rsidRPr="00287B67">
        <w:rPr>
          <w:rFonts w:ascii="Times New Roman" w:hAnsi="Times New Roman" w:cs="Times New Roman"/>
          <w:sz w:val="20"/>
          <w:szCs w:val="20"/>
        </w:rPr>
        <w:t>tangan dengan moral atau etika</w:t>
      </w:r>
      <w:r w:rsidR="00A031F4" w:rsidRPr="00287B67">
        <w:rPr>
          <w:rFonts w:ascii="Times New Roman" w:hAnsi="Times New Roman" w:cs="Times New Roman"/>
          <w:sz w:val="20"/>
          <w:szCs w:val="20"/>
          <w:lang w:val="en-US"/>
        </w:rPr>
        <w:t xml:space="preserve">. </w:t>
      </w:r>
      <w:r w:rsidRPr="00287B67">
        <w:rPr>
          <w:rFonts w:ascii="Times New Roman" w:hAnsi="Times New Roman" w:cs="Times New Roman"/>
          <w:b/>
          <w:sz w:val="20"/>
          <w:szCs w:val="20"/>
        </w:rPr>
        <w:t>Dimensi</w:t>
      </w:r>
      <w:r w:rsidRPr="00287B67">
        <w:rPr>
          <w:rFonts w:ascii="Times New Roman" w:hAnsi="Times New Roman" w:cs="Times New Roman"/>
          <w:sz w:val="20"/>
          <w:szCs w:val="20"/>
        </w:rPr>
        <w:t xml:space="preserve"> </w:t>
      </w:r>
      <w:r w:rsidRPr="00287B67">
        <w:rPr>
          <w:rFonts w:ascii="Times New Roman" w:hAnsi="Times New Roman" w:cs="Times New Roman"/>
          <w:b/>
          <w:sz w:val="20"/>
          <w:szCs w:val="20"/>
        </w:rPr>
        <w:t>kinerja organisasi</w:t>
      </w:r>
      <w:r w:rsidR="00A031F4" w:rsidRPr="00287B67">
        <w:rPr>
          <w:rFonts w:ascii="Times New Roman" w:hAnsi="Times New Roman" w:cs="Times New Roman"/>
          <w:sz w:val="20"/>
          <w:szCs w:val="20"/>
        </w:rPr>
        <w:t xml:space="preserve"> :</w:t>
      </w:r>
      <w:r w:rsidR="00A031F4"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 xml:space="preserve">ukuran </w:t>
      </w:r>
      <w:r w:rsidR="00A031F4" w:rsidRPr="00287B67">
        <w:rPr>
          <w:rFonts w:ascii="Times New Roman" w:hAnsi="Times New Roman" w:cs="Times New Roman"/>
          <w:sz w:val="20"/>
          <w:szCs w:val="20"/>
        </w:rPr>
        <w:t>kuantitatif dan kualitatif</w:t>
      </w:r>
      <w:r w:rsidR="00A031F4"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menggambarkan tingkat pencapaian suatu sasaran atau tujuan yang telah mempertimbangkan indikator masukan (</w:t>
      </w:r>
      <w:r w:rsidRPr="00287B67">
        <w:rPr>
          <w:rFonts w:ascii="Times New Roman" w:hAnsi="Times New Roman" w:cs="Times New Roman"/>
          <w:i/>
          <w:sz w:val="20"/>
          <w:szCs w:val="20"/>
        </w:rPr>
        <w:t>input</w:t>
      </w:r>
      <w:r w:rsidRPr="00287B67">
        <w:rPr>
          <w:rFonts w:ascii="Times New Roman" w:hAnsi="Times New Roman" w:cs="Times New Roman"/>
          <w:sz w:val="20"/>
          <w:szCs w:val="20"/>
        </w:rPr>
        <w:t>) dan keluaran (</w:t>
      </w:r>
      <w:r w:rsidRPr="00287B67">
        <w:rPr>
          <w:rFonts w:ascii="Times New Roman" w:hAnsi="Times New Roman" w:cs="Times New Roman"/>
          <w:i/>
          <w:sz w:val="20"/>
          <w:szCs w:val="20"/>
        </w:rPr>
        <w:t>output</w:t>
      </w:r>
      <w:r w:rsidRPr="00287B67">
        <w:rPr>
          <w:rFonts w:ascii="Times New Roman" w:hAnsi="Times New Roman" w:cs="Times New Roman"/>
          <w:sz w:val="20"/>
          <w:szCs w:val="20"/>
        </w:rPr>
        <w:t>) dan hasil (</w:t>
      </w:r>
      <w:r w:rsidRPr="00287B67">
        <w:rPr>
          <w:rFonts w:ascii="Times New Roman" w:hAnsi="Times New Roman" w:cs="Times New Roman"/>
          <w:i/>
          <w:sz w:val="20"/>
          <w:szCs w:val="20"/>
        </w:rPr>
        <w:t>outcome</w:t>
      </w:r>
      <w:r w:rsidRPr="00287B67">
        <w:rPr>
          <w:rFonts w:ascii="Times New Roman" w:hAnsi="Times New Roman" w:cs="Times New Roman"/>
          <w:sz w:val="20"/>
          <w:szCs w:val="20"/>
        </w:rPr>
        <w:t>), manfaat (</w:t>
      </w:r>
      <w:r w:rsidRPr="00287B67">
        <w:rPr>
          <w:rFonts w:ascii="Times New Roman" w:hAnsi="Times New Roman" w:cs="Times New Roman"/>
          <w:i/>
          <w:sz w:val="20"/>
          <w:szCs w:val="20"/>
        </w:rPr>
        <w:t>benefit</w:t>
      </w:r>
      <w:r w:rsidRPr="00287B67">
        <w:rPr>
          <w:rFonts w:ascii="Times New Roman" w:hAnsi="Times New Roman" w:cs="Times New Roman"/>
          <w:sz w:val="20"/>
          <w:szCs w:val="20"/>
        </w:rPr>
        <w:t>) dan dampak (</w:t>
      </w:r>
      <w:r w:rsidRPr="00287B67">
        <w:rPr>
          <w:rFonts w:ascii="Times New Roman" w:hAnsi="Times New Roman" w:cs="Times New Roman"/>
          <w:i/>
          <w:sz w:val="20"/>
          <w:szCs w:val="20"/>
        </w:rPr>
        <w:t>impact</w:t>
      </w:r>
      <w:r w:rsidRPr="00287B67">
        <w:rPr>
          <w:rFonts w:ascii="Times New Roman" w:hAnsi="Times New Roman" w:cs="Times New Roman"/>
          <w:sz w:val="20"/>
          <w:szCs w:val="20"/>
        </w:rPr>
        <w:t>)</w:t>
      </w:r>
      <w:r w:rsidR="004E7651" w:rsidRPr="00287B67">
        <w:rPr>
          <w:rFonts w:ascii="Times New Roman" w:hAnsi="Times New Roman" w:cs="Times New Roman"/>
          <w:sz w:val="20"/>
          <w:szCs w:val="20"/>
          <w:lang w:val="en-US"/>
        </w:rPr>
        <w:t xml:space="preserve">. </w:t>
      </w:r>
      <w:r w:rsidRPr="00287B67">
        <w:rPr>
          <w:rFonts w:ascii="Times New Roman" w:hAnsi="Times New Roman" w:cs="Times New Roman"/>
          <w:b/>
          <w:sz w:val="20"/>
          <w:szCs w:val="20"/>
        </w:rPr>
        <w:t>Karakter kinerja organisasi</w:t>
      </w:r>
      <w:r w:rsidRPr="00287B67">
        <w:rPr>
          <w:rFonts w:ascii="Times New Roman" w:hAnsi="Times New Roman" w:cs="Times New Roman"/>
          <w:sz w:val="20"/>
          <w:szCs w:val="20"/>
        </w:rPr>
        <w:t xml:space="preserve"> : (1) spesifik dan jelas, (2) dapat diukur secara objektif, </w:t>
      </w:r>
      <w:r w:rsidR="00A031F4" w:rsidRPr="00287B67">
        <w:rPr>
          <w:rFonts w:ascii="Times New Roman" w:hAnsi="Times New Roman" w:cs="Times New Roman"/>
          <w:sz w:val="20"/>
          <w:szCs w:val="20"/>
        </w:rPr>
        <w:t>(3) harus</w:t>
      </w:r>
      <w:r w:rsidR="00A031F4"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fleksibel dan sensitif terhadap per</w:t>
      </w:r>
      <w:r w:rsidR="004E7651" w:rsidRPr="00287B67">
        <w:rPr>
          <w:rFonts w:ascii="Times New Roman" w:hAnsi="Times New Roman" w:cs="Times New Roman"/>
          <w:sz w:val="20"/>
          <w:szCs w:val="20"/>
        </w:rPr>
        <w:t>ubahan, (4) efektif</w:t>
      </w:r>
      <w:r w:rsidR="004E7651" w:rsidRPr="00287B67">
        <w:rPr>
          <w:rFonts w:ascii="Times New Roman" w:hAnsi="Times New Roman" w:cs="Times New Roman"/>
          <w:sz w:val="20"/>
          <w:szCs w:val="20"/>
          <w:lang w:val="en-US"/>
        </w:rPr>
        <w:t xml:space="preserve">, </w:t>
      </w:r>
      <w:r w:rsidR="00A031F4" w:rsidRPr="00287B67">
        <w:rPr>
          <w:rFonts w:ascii="Times New Roman" w:hAnsi="Times New Roman" w:cs="Times New Roman"/>
          <w:sz w:val="20"/>
          <w:szCs w:val="20"/>
        </w:rPr>
        <w:t>dikumpulkan,</w:t>
      </w:r>
      <w:r w:rsidR="004E7651" w:rsidRPr="00287B67">
        <w:rPr>
          <w:rFonts w:ascii="Times New Roman" w:hAnsi="Times New Roman" w:cs="Times New Roman"/>
          <w:sz w:val="20"/>
          <w:szCs w:val="20"/>
        </w:rPr>
        <w:t>dianalisis</w:t>
      </w:r>
      <w:r w:rsidR="004E7651" w:rsidRPr="00287B67">
        <w:rPr>
          <w:rFonts w:ascii="Times New Roman" w:hAnsi="Times New Roman" w:cs="Times New Roman"/>
          <w:sz w:val="20"/>
          <w:szCs w:val="20"/>
          <w:lang w:val="en-US"/>
        </w:rPr>
        <w:t xml:space="preserve"> </w:t>
      </w:r>
      <w:r w:rsidR="004E7651" w:rsidRPr="00287B67">
        <w:rPr>
          <w:rFonts w:ascii="Times New Roman" w:hAnsi="Times New Roman" w:cs="Times New Roman"/>
          <w:sz w:val="20"/>
          <w:szCs w:val="20"/>
        </w:rPr>
        <w:t>secara efektif dan efisien</w:t>
      </w:r>
      <w:r w:rsidR="004E7651" w:rsidRPr="00287B67">
        <w:rPr>
          <w:rFonts w:ascii="Times New Roman" w:hAnsi="Times New Roman" w:cs="Times New Roman"/>
          <w:sz w:val="20"/>
          <w:szCs w:val="20"/>
          <w:lang w:val="en-US"/>
        </w:rPr>
        <w:t xml:space="preserve">. </w:t>
      </w:r>
    </w:p>
    <w:p w:rsidR="003A5410" w:rsidRPr="00287B67" w:rsidRDefault="003A5410" w:rsidP="00997D8B">
      <w:pPr>
        <w:pStyle w:val="ListParagraph"/>
        <w:numPr>
          <w:ilvl w:val="1"/>
          <w:numId w:val="2"/>
        </w:numPr>
        <w:spacing w:line="276" w:lineRule="auto"/>
        <w:ind w:left="426" w:right="849" w:hanging="426"/>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Faktor-faktor yang mempengaruhi pengendalian. </w:t>
      </w:r>
    </w:p>
    <w:p w:rsidR="00E758CF" w:rsidRPr="00287B67" w:rsidRDefault="003A5410" w:rsidP="00997D8B">
      <w:pPr>
        <w:spacing w:line="276" w:lineRule="auto"/>
        <w:ind w:right="-1" w:firstLine="425"/>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Terdapat berbagai </w:t>
      </w:r>
      <w:r w:rsidRPr="00287B67">
        <w:rPr>
          <w:rFonts w:ascii="Times New Roman" w:hAnsi="Times New Roman" w:cs="Times New Roman"/>
          <w:sz w:val="20"/>
          <w:szCs w:val="20"/>
        </w:rPr>
        <w:t>faktor-faktor yang berpengaruh pelaks</w:t>
      </w:r>
      <w:r w:rsidR="002C1A26" w:rsidRPr="00287B67">
        <w:rPr>
          <w:rFonts w:ascii="Times New Roman" w:hAnsi="Times New Roman" w:cs="Times New Roman"/>
          <w:sz w:val="20"/>
          <w:szCs w:val="20"/>
        </w:rPr>
        <w:t>anaan pengendalian seperti yang</w:t>
      </w:r>
      <w:r w:rsidR="002C1A26"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dikemukan oleh Bastian (2013;10)</w:t>
      </w:r>
      <w:r w:rsidRPr="00287B67">
        <w:rPr>
          <w:rFonts w:ascii="Times New Roman" w:hAnsi="Times New Roman" w:cs="Times New Roman"/>
          <w:sz w:val="20"/>
          <w:szCs w:val="20"/>
          <w:lang w:val="en-US"/>
        </w:rPr>
        <w:t xml:space="preserve"> menyatakan f</w:t>
      </w:r>
      <w:r w:rsidRPr="00287B67">
        <w:rPr>
          <w:rFonts w:ascii="Times New Roman" w:hAnsi="Times New Roman" w:cs="Times New Roman"/>
          <w:sz w:val="20"/>
          <w:szCs w:val="20"/>
        </w:rPr>
        <w:t>aktor-faktor yang mempengaruhi sistem pengendalian, pada organisasi sektor publik antara lain : (1) struktur organisasi, (2) Struktur program, (3)struktur informasi, (4) fakto</w:t>
      </w:r>
      <w:r w:rsidR="004E7651" w:rsidRPr="00287B67">
        <w:rPr>
          <w:rFonts w:ascii="Times New Roman" w:hAnsi="Times New Roman" w:cs="Times New Roman"/>
          <w:sz w:val="20"/>
          <w:szCs w:val="20"/>
        </w:rPr>
        <w:t>r administratif, (5) faktor per</w:t>
      </w:r>
      <w:r w:rsidR="004E7651" w:rsidRPr="00287B67">
        <w:rPr>
          <w:rFonts w:ascii="Times New Roman" w:hAnsi="Times New Roman" w:cs="Times New Roman"/>
          <w:sz w:val="20"/>
          <w:szCs w:val="20"/>
          <w:lang w:val="en-US"/>
        </w:rPr>
        <w:t>i</w:t>
      </w:r>
      <w:r w:rsidRPr="00287B67">
        <w:rPr>
          <w:rFonts w:ascii="Times New Roman" w:hAnsi="Times New Roman" w:cs="Times New Roman"/>
          <w:sz w:val="20"/>
          <w:szCs w:val="20"/>
        </w:rPr>
        <w:t xml:space="preserve">laku dan (6) faktor budaya “ </w:t>
      </w:r>
      <w:r w:rsidRPr="00287B67">
        <w:rPr>
          <w:rFonts w:ascii="Times New Roman" w:hAnsi="Times New Roman" w:cs="Times New Roman"/>
          <w:sz w:val="20"/>
          <w:szCs w:val="20"/>
          <w:lang w:val="en-US"/>
        </w:rPr>
        <w:t>Struktur organisa</w:t>
      </w:r>
      <w:r w:rsidR="004E7651" w:rsidRPr="00287B67">
        <w:rPr>
          <w:rFonts w:ascii="Times New Roman" w:hAnsi="Times New Roman" w:cs="Times New Roman"/>
          <w:sz w:val="20"/>
          <w:szCs w:val="20"/>
          <w:lang w:val="en-US"/>
        </w:rPr>
        <w:t>s</w:t>
      </w:r>
      <w:r w:rsidRPr="00287B67">
        <w:rPr>
          <w:rFonts w:ascii="Times New Roman" w:hAnsi="Times New Roman" w:cs="Times New Roman"/>
          <w:sz w:val="20"/>
          <w:szCs w:val="20"/>
          <w:lang w:val="en-US"/>
        </w:rPr>
        <w:t xml:space="preserve">i menunjukan pada hubungan kerja pelaporan </w:t>
      </w:r>
      <w:r w:rsidRPr="00287B67">
        <w:rPr>
          <w:rFonts w:ascii="Times New Roman" w:hAnsi="Times New Roman" w:cs="Times New Roman"/>
          <w:sz w:val="20"/>
          <w:szCs w:val="20"/>
          <w:lang w:val="en-US"/>
        </w:rPr>
        <w:lastRenderedPageBreak/>
        <w:t xml:space="preserve">formal diantara pimpinan dan individu lain dalam entitas, </w:t>
      </w:r>
      <w:r w:rsidR="00A031F4" w:rsidRPr="00287B67">
        <w:rPr>
          <w:rFonts w:ascii="Times New Roman" w:hAnsi="Times New Roman" w:cs="Times New Roman"/>
          <w:sz w:val="20"/>
          <w:szCs w:val="20"/>
          <w:lang w:val="en-US"/>
        </w:rPr>
        <w:t xml:space="preserve">struktur </w:t>
      </w:r>
      <w:r w:rsidR="004E7651" w:rsidRPr="00287B67">
        <w:rPr>
          <w:rFonts w:ascii="Times New Roman" w:hAnsi="Times New Roman" w:cs="Times New Roman"/>
          <w:sz w:val="20"/>
          <w:szCs w:val="20"/>
          <w:lang w:val="en-US"/>
        </w:rPr>
        <w:t xml:space="preserve">informasi </w:t>
      </w:r>
      <w:r w:rsidRPr="00287B67">
        <w:rPr>
          <w:rFonts w:ascii="Times New Roman" w:hAnsi="Times New Roman" w:cs="Times New Roman"/>
          <w:sz w:val="20"/>
          <w:szCs w:val="20"/>
          <w:lang w:val="en-US"/>
        </w:rPr>
        <w:t>mencakup jaringan hubungan antar perso</w:t>
      </w:r>
      <w:r w:rsidR="00A031F4" w:rsidRPr="00287B67">
        <w:rPr>
          <w:rFonts w:ascii="Times New Roman" w:hAnsi="Times New Roman" w:cs="Times New Roman"/>
          <w:sz w:val="20"/>
          <w:szCs w:val="20"/>
          <w:lang w:val="en-US"/>
        </w:rPr>
        <w:t>nal</w:t>
      </w:r>
      <w:r w:rsidR="0027286A" w:rsidRPr="00287B67">
        <w:rPr>
          <w:rFonts w:ascii="Times New Roman" w:hAnsi="Times New Roman" w:cs="Times New Roman"/>
          <w:sz w:val="20"/>
          <w:szCs w:val="20"/>
          <w:lang w:val="en-US"/>
        </w:rPr>
        <w:t xml:space="preserve"> secara hirarki.</w:t>
      </w:r>
      <w:r w:rsidR="004E7651" w:rsidRPr="00287B67">
        <w:rPr>
          <w:rFonts w:ascii="Times New Roman" w:hAnsi="Times New Roman" w:cs="Times New Roman"/>
          <w:sz w:val="20"/>
          <w:szCs w:val="20"/>
          <w:lang w:val="en-US"/>
        </w:rPr>
        <w:t>dan faktor perilaku dan budaya</w:t>
      </w:r>
      <w:r w:rsidR="0027286A" w:rsidRPr="00287B67">
        <w:rPr>
          <w:rFonts w:ascii="Times New Roman" w:hAnsi="Times New Roman" w:cs="Times New Roman"/>
          <w:sz w:val="20"/>
          <w:szCs w:val="20"/>
          <w:lang w:val="en-US"/>
        </w:rPr>
        <w:t>.</w:t>
      </w:r>
      <w:r w:rsidR="009E2AB4"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Berdasar definsi dan pendapatan yang dikemu</w:t>
      </w:r>
      <w:r w:rsidR="00660E83" w:rsidRPr="00287B67">
        <w:rPr>
          <w:rFonts w:ascii="Times New Roman" w:hAnsi="Times New Roman" w:cs="Times New Roman"/>
          <w:sz w:val="20"/>
          <w:szCs w:val="20"/>
          <w:lang w:val="en-US"/>
        </w:rPr>
        <w:t>ka</w:t>
      </w:r>
      <w:r w:rsidRPr="00287B67">
        <w:rPr>
          <w:rFonts w:ascii="Times New Roman" w:hAnsi="Times New Roman" w:cs="Times New Roman"/>
          <w:sz w:val="20"/>
          <w:szCs w:val="20"/>
          <w:lang w:val="en-US"/>
        </w:rPr>
        <w:t>kan di ata</w:t>
      </w:r>
      <w:r w:rsidR="00C97453" w:rsidRPr="00287B67">
        <w:rPr>
          <w:rFonts w:ascii="Times New Roman" w:hAnsi="Times New Roman" w:cs="Times New Roman"/>
          <w:sz w:val="20"/>
          <w:szCs w:val="20"/>
          <w:lang w:val="en-US"/>
        </w:rPr>
        <w:t>s, peneliti merumuskan</w:t>
      </w:r>
      <w:r w:rsidR="0027286A" w:rsidRPr="00287B67">
        <w:rPr>
          <w:rFonts w:ascii="Times New Roman" w:hAnsi="Times New Roman" w:cs="Times New Roman"/>
          <w:sz w:val="20"/>
          <w:szCs w:val="20"/>
          <w:lang w:val="en-US"/>
        </w:rPr>
        <w:t xml:space="preserve"> </w:t>
      </w:r>
      <w:r w:rsidR="004E7651" w:rsidRPr="00287B67">
        <w:rPr>
          <w:rFonts w:ascii="Times New Roman" w:hAnsi="Times New Roman" w:cs="Times New Roman"/>
          <w:b/>
          <w:sz w:val="20"/>
          <w:szCs w:val="20"/>
          <w:lang w:val="en-US"/>
        </w:rPr>
        <w:t>Un</w:t>
      </w:r>
      <w:r w:rsidRPr="00287B67">
        <w:rPr>
          <w:rFonts w:ascii="Times New Roman" w:hAnsi="Times New Roman" w:cs="Times New Roman"/>
          <w:b/>
          <w:sz w:val="20"/>
          <w:szCs w:val="20"/>
          <w:lang w:val="en-US"/>
        </w:rPr>
        <w:t>s</w:t>
      </w:r>
      <w:r w:rsidR="004E7651" w:rsidRPr="00287B67">
        <w:rPr>
          <w:rFonts w:ascii="Times New Roman" w:hAnsi="Times New Roman" w:cs="Times New Roman"/>
          <w:b/>
          <w:sz w:val="20"/>
          <w:szCs w:val="20"/>
          <w:lang w:val="en-US"/>
        </w:rPr>
        <w:t>u</w:t>
      </w:r>
      <w:r w:rsidR="009E2AB4" w:rsidRPr="00287B67">
        <w:rPr>
          <w:rFonts w:ascii="Times New Roman" w:hAnsi="Times New Roman" w:cs="Times New Roman"/>
          <w:b/>
          <w:sz w:val="20"/>
          <w:szCs w:val="20"/>
          <w:lang w:val="en-US"/>
        </w:rPr>
        <w:t xml:space="preserve">r </w:t>
      </w:r>
      <w:r w:rsidRPr="00287B67">
        <w:rPr>
          <w:rFonts w:ascii="Times New Roman" w:hAnsi="Times New Roman" w:cs="Times New Roman"/>
          <w:b/>
          <w:sz w:val="20"/>
          <w:szCs w:val="20"/>
          <w:lang w:val="en-US"/>
        </w:rPr>
        <w:t>berpengaruh sistem pengendalian</w:t>
      </w:r>
      <w:r w:rsidR="00660E83" w:rsidRPr="00287B67">
        <w:rPr>
          <w:rFonts w:ascii="Times New Roman" w:hAnsi="Times New Roman" w:cs="Times New Roman"/>
          <w:b/>
          <w:sz w:val="20"/>
          <w:szCs w:val="20"/>
          <w:lang w:val="en-US"/>
        </w:rPr>
        <w:t xml:space="preserve"> </w:t>
      </w:r>
      <w:r w:rsidR="00660E83" w:rsidRPr="00287B67">
        <w:rPr>
          <w:rFonts w:ascii="Times New Roman" w:hAnsi="Times New Roman" w:cs="Times New Roman"/>
          <w:sz w:val="20"/>
          <w:szCs w:val="20"/>
          <w:lang w:val="en-US"/>
        </w:rPr>
        <w:t xml:space="preserve">mencakup </w:t>
      </w:r>
      <w:r w:rsidR="002C1A26" w:rsidRPr="00287B67">
        <w:rPr>
          <w:rFonts w:ascii="Times New Roman" w:hAnsi="Times New Roman" w:cs="Times New Roman"/>
          <w:sz w:val="20"/>
          <w:szCs w:val="20"/>
          <w:lang w:val="en-US"/>
        </w:rPr>
        <w:t>St</w:t>
      </w:r>
      <w:r w:rsidRPr="00287B67">
        <w:rPr>
          <w:rFonts w:ascii="Times New Roman" w:hAnsi="Times New Roman" w:cs="Times New Roman"/>
          <w:sz w:val="20"/>
          <w:szCs w:val="20"/>
          <w:lang w:val="en-US"/>
        </w:rPr>
        <w:t>uktur organisasi, struktur program, struktur informasi, faktor administrasi, faktor perilaku dan faktor budaya, faktor biaya</w:t>
      </w:r>
      <w:r w:rsidR="00660E83" w:rsidRPr="00287B67">
        <w:rPr>
          <w:rFonts w:ascii="Times New Roman" w:hAnsi="Times New Roman" w:cs="Times New Roman"/>
          <w:sz w:val="20"/>
          <w:szCs w:val="20"/>
          <w:lang w:val="en-US"/>
        </w:rPr>
        <w:t xml:space="preserve">. </w:t>
      </w:r>
      <w:r w:rsidRPr="00287B67">
        <w:rPr>
          <w:rFonts w:ascii="Times New Roman" w:hAnsi="Times New Roman" w:cs="Times New Roman"/>
          <w:b/>
          <w:sz w:val="20"/>
          <w:szCs w:val="20"/>
          <w:lang w:val="en-US"/>
        </w:rPr>
        <w:t>Dimensi</w:t>
      </w:r>
      <w:r w:rsidR="00660E83" w:rsidRPr="00287B67">
        <w:rPr>
          <w:rFonts w:ascii="Times New Roman" w:hAnsi="Times New Roman" w:cs="Times New Roman"/>
          <w:b/>
          <w:sz w:val="20"/>
          <w:szCs w:val="20"/>
          <w:lang w:val="en-US"/>
        </w:rPr>
        <w:t xml:space="preserve">, </w:t>
      </w:r>
      <w:r w:rsidRPr="00287B67">
        <w:rPr>
          <w:rFonts w:ascii="Times New Roman" w:hAnsi="Times New Roman" w:cs="Times New Roman"/>
          <w:sz w:val="20"/>
          <w:szCs w:val="20"/>
          <w:lang w:val="en-US"/>
        </w:rPr>
        <w:t>sangat situasiona</w:t>
      </w:r>
      <w:r w:rsidR="00660E83" w:rsidRPr="00287B67">
        <w:rPr>
          <w:rFonts w:ascii="Times New Roman" w:hAnsi="Times New Roman" w:cs="Times New Roman"/>
          <w:sz w:val="20"/>
          <w:szCs w:val="20"/>
          <w:lang w:val="en-US"/>
        </w:rPr>
        <w:t>l</w:t>
      </w:r>
      <w:r w:rsidR="009E2AB4"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 xml:space="preserve">pengaruhnya terhadap pelaksanaan pengendalian, </w:t>
      </w:r>
      <w:r w:rsidR="00660E83" w:rsidRPr="00287B67">
        <w:rPr>
          <w:rFonts w:ascii="Times New Roman" w:hAnsi="Times New Roman" w:cs="Times New Roman"/>
          <w:sz w:val="20"/>
          <w:szCs w:val="20"/>
          <w:lang w:val="en-US"/>
        </w:rPr>
        <w:t>berpengaruh bagi masyarakat terhadap ketaatan hu</w:t>
      </w:r>
      <w:r w:rsidRPr="00287B67">
        <w:rPr>
          <w:rFonts w:ascii="Times New Roman" w:hAnsi="Times New Roman" w:cs="Times New Roman"/>
          <w:sz w:val="20"/>
          <w:szCs w:val="20"/>
          <w:lang w:val="en-US"/>
        </w:rPr>
        <w:t>kum yang berlaku,</w:t>
      </w:r>
      <w:r w:rsidR="00660E83"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 xml:space="preserve">memiliki </w:t>
      </w:r>
      <w:proofErr w:type="gramStart"/>
      <w:r w:rsidRPr="00287B67">
        <w:rPr>
          <w:rFonts w:ascii="Times New Roman" w:hAnsi="Times New Roman" w:cs="Times New Roman"/>
          <w:b/>
          <w:sz w:val="20"/>
          <w:szCs w:val="20"/>
          <w:lang w:val="en-US"/>
        </w:rPr>
        <w:t>karakter</w:t>
      </w:r>
      <w:r w:rsidR="009E2AB4" w:rsidRPr="00287B67">
        <w:rPr>
          <w:rFonts w:ascii="Times New Roman" w:hAnsi="Times New Roman" w:cs="Times New Roman"/>
          <w:b/>
          <w:sz w:val="20"/>
          <w:szCs w:val="20"/>
          <w:lang w:val="en-US"/>
        </w:rPr>
        <w:t>istik</w:t>
      </w:r>
      <w:r w:rsidR="009E2AB4"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 xml:space="preserve"> yang</w:t>
      </w:r>
      <w:proofErr w:type="gramEnd"/>
      <w:r w:rsidRPr="00287B67">
        <w:rPr>
          <w:rFonts w:ascii="Times New Roman" w:hAnsi="Times New Roman" w:cs="Times New Roman"/>
          <w:sz w:val="20"/>
          <w:szCs w:val="20"/>
          <w:lang w:val="en-US"/>
        </w:rPr>
        <w:t xml:space="preserve"> sama terhadap sistem pengendalian</w:t>
      </w:r>
      <w:r w:rsidR="00660E83" w:rsidRPr="00287B67">
        <w:rPr>
          <w:rFonts w:ascii="Times New Roman" w:hAnsi="Times New Roman" w:cs="Times New Roman"/>
          <w:sz w:val="20"/>
          <w:szCs w:val="20"/>
          <w:lang w:val="en-US"/>
        </w:rPr>
        <w:t xml:space="preserve"> </w:t>
      </w:r>
      <w:r w:rsidR="009E2AB4" w:rsidRPr="00287B67">
        <w:rPr>
          <w:rFonts w:ascii="Times New Roman" w:hAnsi="Times New Roman" w:cs="Times New Roman"/>
          <w:sz w:val="20"/>
          <w:szCs w:val="20"/>
          <w:lang w:val="en-US"/>
        </w:rPr>
        <w:t xml:space="preserve"> </w:t>
      </w:r>
    </w:p>
    <w:p w:rsidR="00997D8B" w:rsidRPr="00287B67" w:rsidRDefault="00997D8B" w:rsidP="00997D8B">
      <w:pPr>
        <w:spacing w:line="276" w:lineRule="auto"/>
        <w:ind w:right="-1" w:firstLine="425"/>
        <w:rPr>
          <w:rFonts w:ascii="Times New Roman" w:hAnsi="Times New Roman" w:cs="Times New Roman"/>
          <w:sz w:val="12"/>
          <w:szCs w:val="12"/>
          <w:lang w:val="en-US"/>
        </w:rPr>
      </w:pPr>
    </w:p>
    <w:p w:rsidR="009D7FD5" w:rsidRPr="006F2742" w:rsidRDefault="009D7FD5" w:rsidP="00A0257B">
      <w:pPr>
        <w:pStyle w:val="ListParagraph"/>
        <w:numPr>
          <w:ilvl w:val="1"/>
          <w:numId w:val="2"/>
        </w:numPr>
        <w:spacing w:line="360" w:lineRule="auto"/>
        <w:ind w:left="426" w:right="849" w:hanging="426"/>
        <w:rPr>
          <w:rFonts w:ascii="Times New Roman" w:hAnsi="Times New Roman" w:cs="Times New Roman"/>
          <w:b/>
          <w:sz w:val="20"/>
          <w:szCs w:val="20"/>
          <w:lang w:val="en-US"/>
        </w:rPr>
      </w:pPr>
      <w:r w:rsidRPr="006F2742">
        <w:rPr>
          <w:rFonts w:ascii="Times New Roman" w:hAnsi="Times New Roman" w:cs="Times New Roman"/>
          <w:b/>
          <w:sz w:val="20"/>
          <w:szCs w:val="20"/>
          <w:lang w:val="en-US"/>
        </w:rPr>
        <w:t xml:space="preserve">Kerangka Pikir : </w: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65" style="position:absolute;left:0;text-align:left;margin-left:283.65pt;margin-top:12.9pt;width:29.75pt;height:19.75pt;z-index:251866112" coordsize="570,690" path="m,l570,r,690e" filled="f">
            <v:stroke endarrow="block"/>
            <v:path arrowok="t"/>
          </v:shape>
        </w:pict>
      </w:r>
      <w:r w:rsidRPr="0021248A">
        <w:rPr>
          <w:rFonts w:ascii="Times New Roman" w:hAnsi="Times New Roman" w:cs="Times New Roman"/>
          <w:b/>
          <w:noProof/>
          <w:sz w:val="24"/>
          <w:szCs w:val="24"/>
          <w:lang w:val="en-US"/>
        </w:rPr>
        <w:pict>
          <v:shapetype id="_x0000_t202" coordsize="21600,21600" o:spt="202" path="m,l,21600r21600,l21600,xe">
            <v:stroke joinstyle="miter"/>
            <v:path gradientshapeok="t" o:connecttype="rect"/>
          </v:shapetype>
          <v:shape id="_x0000_s1348" type="#_x0000_t202" style="position:absolute;left:0;text-align:left;margin-left:87.15pt;margin-top:1.65pt;width:196.5pt;height:22.5pt;z-index:251848704">
            <v:textbox style="mso-next-textbox:#_x0000_s1348">
              <w:txbxContent>
                <w:p w:rsidR="006F2742" w:rsidRPr="003F0093" w:rsidRDefault="006F2742" w:rsidP="00E758CF">
                  <w:pPr>
                    <w:jc w:val="center"/>
                    <w:rPr>
                      <w:rFonts w:ascii="Times New Roman" w:hAnsi="Times New Roman"/>
                      <w:lang w:val="en-US"/>
                    </w:rPr>
                  </w:pPr>
                  <w:r>
                    <w:rPr>
                      <w:rFonts w:ascii="Times New Roman" w:hAnsi="Times New Roman"/>
                      <w:lang w:val="en-US"/>
                    </w:rPr>
                    <w:t>Pemerintah Daerah Kabupaten Garut</w:t>
                  </w:r>
                </w:p>
              </w:txbxContent>
            </v:textbox>
          </v:shape>
        </w:pict>
      </w:r>
      <w:r w:rsidRPr="0021248A">
        <w:rPr>
          <w:rFonts w:ascii="Times New Roman" w:hAnsi="Times New Roman" w:cs="Times New Roman"/>
          <w:b/>
          <w:noProof/>
          <w:sz w:val="24"/>
          <w:szCs w:val="24"/>
          <w:lang w:val="en-US"/>
        </w:rPr>
        <w:pict>
          <v:shape id="_x0000_s1383" style="position:absolute;left:0;text-align:left;margin-left:240.9pt;margin-top:67.15pt;width:71.25pt;height:70.45pt;z-index:251884544" coordsize="1425,1248" path="m1425,r,1248l,1248e" filled="f">
            <v:stroke endarrow="block"/>
            <v:path arrowok="t"/>
          </v:shape>
        </w:pict>
      </w:r>
      <w:r w:rsidRPr="0021248A">
        <w:rPr>
          <w:rFonts w:ascii="Times New Roman" w:hAnsi="Times New Roman" w:cs="Times New Roman"/>
          <w:b/>
          <w:noProof/>
          <w:sz w:val="24"/>
          <w:szCs w:val="24"/>
          <w:lang w:val="en-US"/>
        </w:rPr>
        <w:pict>
          <v:shape id="_x0000_s1390" style="position:absolute;left:0;text-align:left;margin-left:282.7pt;margin-top:8.6pt;width:111.15pt;height:263.7pt;z-index:251891712" coordsize="2223,5334" path="m1702,5334r521,l2223,,,e" filled="f" strokeweight="1.25pt">
            <v:stroke dashstyle="dash" endarrow="block"/>
            <v:path arrowok="t"/>
          </v:shape>
        </w:pict>
      </w:r>
      <w:r w:rsidRPr="0021248A">
        <w:rPr>
          <w:rFonts w:ascii="Times New Roman" w:hAnsi="Times New Roman" w:cs="Times New Roman"/>
          <w:b/>
          <w:noProof/>
          <w:sz w:val="24"/>
          <w:szCs w:val="24"/>
          <w:lang w:val="en-US"/>
        </w:rPr>
        <w:pict>
          <v:shape id="_x0000_s1364" style="position:absolute;left:0;text-align:left;margin-left:54.6pt;margin-top:13.65pt;width:35.25pt;height:19pt;z-index:251865088" coordsize="705,690" path="m705,l,,15,690e" filled="f">
            <v:stroke endarrow="block"/>
            <v:path arrowok="t"/>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368" type="#_x0000_t32" style="position:absolute;left:0;text-align:left;margin-left:186.1pt;margin-top:8.3pt;width:0;height:9pt;z-index:251869184" o:connectortype="straight">
            <v:stroke endarrow="block"/>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51" type="#_x0000_t202" style="position:absolute;left:0;text-align:left;margin-left:260pt;margin-top:.9pt;width:108.75pt;height:34.5pt;z-index:251851776">
            <v:textbox style="mso-next-textbox:#_x0000_s1351">
              <w:txbxContent>
                <w:p w:rsidR="006F2742" w:rsidRPr="003F0093" w:rsidRDefault="006F2742" w:rsidP="00E758CF">
                  <w:pPr>
                    <w:jc w:val="center"/>
                    <w:rPr>
                      <w:rFonts w:ascii="Times New Roman" w:hAnsi="Times New Roman"/>
                      <w:lang w:val="en-US"/>
                    </w:rPr>
                  </w:pPr>
                  <w:r>
                    <w:rPr>
                      <w:rFonts w:ascii="Times New Roman" w:hAnsi="Times New Roman"/>
                      <w:lang w:val="en-US"/>
                    </w:rPr>
                    <w:t xml:space="preserve">Peraturan </w:t>
                  </w:r>
                  <w:proofErr w:type="gramStart"/>
                  <w:r>
                    <w:rPr>
                      <w:rFonts w:ascii="Times New Roman" w:hAnsi="Times New Roman"/>
                      <w:lang w:val="en-US"/>
                    </w:rPr>
                    <w:t>Bupati  No</w:t>
                  </w:r>
                  <w:proofErr w:type="gramEnd"/>
                  <w:r>
                    <w:rPr>
                      <w:rFonts w:ascii="Times New Roman" w:hAnsi="Times New Roman"/>
                      <w:lang w:val="en-US"/>
                    </w:rPr>
                    <w:t>. 4 tahun 2008</w:t>
                  </w:r>
                </w:p>
              </w:txbxContent>
            </v:textbox>
          </v:shape>
        </w:pict>
      </w:r>
      <w:r w:rsidRPr="0021248A">
        <w:rPr>
          <w:rFonts w:ascii="Times New Roman" w:hAnsi="Times New Roman" w:cs="Times New Roman"/>
          <w:b/>
          <w:noProof/>
          <w:sz w:val="24"/>
          <w:szCs w:val="24"/>
          <w:lang w:val="en-US"/>
        </w:rPr>
        <w:pict>
          <v:shape id="_x0000_s1349" type="#_x0000_t202" style="position:absolute;left:0;text-align:left;margin-left:131.1pt;margin-top:1.4pt;width:108.75pt;height:34.6pt;z-index:251849728">
            <v:textbox style="mso-next-textbox:#_x0000_s1349">
              <w:txbxContent>
                <w:p w:rsidR="006F2742" w:rsidRPr="003F0093" w:rsidRDefault="006F2742" w:rsidP="00E758CF">
                  <w:pPr>
                    <w:spacing w:before="120"/>
                    <w:jc w:val="center"/>
                    <w:rPr>
                      <w:rFonts w:ascii="Times New Roman" w:hAnsi="Times New Roman"/>
                      <w:lang w:val="en-US"/>
                    </w:rPr>
                  </w:pPr>
                  <w:r>
                    <w:rPr>
                      <w:rFonts w:ascii="Times New Roman" w:hAnsi="Times New Roman"/>
                      <w:lang w:val="en-US"/>
                    </w:rPr>
                    <w:t>Kebijakan Publik</w:t>
                  </w:r>
                </w:p>
              </w:txbxContent>
            </v:textbox>
          </v:shape>
        </w:pict>
      </w:r>
      <w:r w:rsidRPr="0021248A">
        <w:rPr>
          <w:rFonts w:ascii="Times New Roman" w:hAnsi="Times New Roman" w:cs="Times New Roman"/>
          <w:b/>
          <w:noProof/>
          <w:sz w:val="24"/>
          <w:szCs w:val="24"/>
          <w:lang w:val="en-US"/>
        </w:rPr>
        <w:pict>
          <v:shape id="_x0000_s1350" type="#_x0000_t202" style="position:absolute;left:0;text-align:left;margin-left:2.1pt;margin-top:.9pt;width:108.75pt;height:34.5pt;z-index:251850752">
            <v:textbox style="mso-next-textbox:#_x0000_s1350">
              <w:txbxContent>
                <w:p w:rsidR="006F2742" w:rsidRPr="003F0093" w:rsidRDefault="006F2742" w:rsidP="00E758CF">
                  <w:pPr>
                    <w:jc w:val="center"/>
                    <w:rPr>
                      <w:rFonts w:ascii="Times New Roman" w:hAnsi="Times New Roman"/>
                      <w:lang w:val="en-US"/>
                    </w:rPr>
                  </w:pPr>
                  <w:r>
                    <w:rPr>
                      <w:rFonts w:ascii="Times New Roman" w:hAnsi="Times New Roman"/>
                      <w:lang w:val="en-US"/>
                    </w:rPr>
                    <w:t>Peraturan Daerah No. 504 Tahun 2009</w:t>
                  </w:r>
                </w:p>
              </w:txbxContent>
            </v:textbox>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66" type="#_x0000_t32" style="position:absolute;left:0;text-align:left;margin-left:110.85pt;margin-top:1.05pt;width:20.25pt;height:0;z-index:251867136" o:connectortype="straight">
            <v:stroke endarrow="block"/>
          </v:shape>
        </w:pict>
      </w:r>
      <w:r w:rsidRPr="0021248A">
        <w:rPr>
          <w:rFonts w:ascii="Times New Roman" w:hAnsi="Times New Roman" w:cs="Times New Roman"/>
          <w:b/>
          <w:noProof/>
          <w:sz w:val="24"/>
          <w:szCs w:val="24"/>
          <w:lang w:val="en-US"/>
        </w:rPr>
        <w:pict>
          <v:shape id="_x0000_s1367" type="#_x0000_t32" style="position:absolute;left:0;text-align:left;margin-left:240.6pt;margin-top:1.05pt;width:20.4pt;height:.05pt;flip:x;z-index:251868160" o:connectortype="straight">
            <v:stroke endarrow="block"/>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52" type="#_x0000_t202" style="position:absolute;left:0;text-align:left;margin-left:104.75pt;margin-top:13.65pt;width:153.15pt;height:35.25pt;z-index:251852800">
            <v:textbox style="mso-next-textbox:#_x0000_s1352">
              <w:txbxContent>
                <w:p w:rsidR="006F2742" w:rsidRPr="006359C4" w:rsidRDefault="006F2742" w:rsidP="00E758CF">
                  <w:pPr>
                    <w:ind w:left="-70" w:right="-99"/>
                    <w:jc w:val="center"/>
                    <w:rPr>
                      <w:rFonts w:ascii="Times New Roman" w:hAnsi="Times New Roman"/>
                      <w:sz w:val="20"/>
                      <w:lang w:val="en-US"/>
                    </w:rPr>
                  </w:pPr>
                  <w:r w:rsidRPr="006359C4">
                    <w:rPr>
                      <w:rFonts w:ascii="Times New Roman" w:hAnsi="Times New Roman"/>
                      <w:sz w:val="20"/>
                      <w:lang w:val="en-US"/>
                    </w:rPr>
                    <w:t xml:space="preserve">Implementasi Kebijakan </w:t>
                  </w:r>
                  <w:proofErr w:type="gramStart"/>
                  <w:r w:rsidRPr="006359C4">
                    <w:rPr>
                      <w:rFonts w:ascii="Times New Roman" w:hAnsi="Times New Roman"/>
                      <w:sz w:val="20"/>
                      <w:lang w:val="en-US"/>
                    </w:rPr>
                    <w:t xml:space="preserve">Publik </w:t>
                  </w:r>
                  <w:r>
                    <w:rPr>
                      <w:rFonts w:ascii="Times New Roman" w:hAnsi="Times New Roman"/>
                      <w:sz w:val="20"/>
                      <w:lang w:val="en-US"/>
                    </w:rPr>
                    <w:t xml:space="preserve"> oleh</w:t>
                  </w:r>
                  <w:proofErr w:type="gramEnd"/>
                  <w:r>
                    <w:rPr>
                      <w:rFonts w:ascii="Times New Roman" w:hAnsi="Times New Roman"/>
                      <w:sz w:val="20"/>
                      <w:lang w:val="en-US"/>
                    </w:rPr>
                    <w:t xml:space="preserve"> </w:t>
                  </w:r>
                  <w:r w:rsidRPr="006359C4">
                    <w:rPr>
                      <w:rFonts w:ascii="Times New Roman" w:hAnsi="Times New Roman"/>
                      <w:sz w:val="20"/>
                      <w:lang w:val="en-US"/>
                    </w:rPr>
                    <w:t>Organisasi Pemerintah Daerah</w:t>
                  </w:r>
                </w:p>
              </w:txbxContent>
            </v:textbox>
          </v:shape>
        </w:pict>
      </w:r>
      <w:r w:rsidRPr="0021248A">
        <w:rPr>
          <w:rFonts w:ascii="Times New Roman" w:hAnsi="Times New Roman" w:cs="Times New Roman"/>
          <w:b/>
          <w:noProof/>
          <w:sz w:val="24"/>
          <w:szCs w:val="24"/>
          <w:lang w:val="en-US"/>
        </w:rPr>
        <w:pict>
          <v:shape id="_x0000_s1382" type="#_x0000_t32" style="position:absolute;left:0;text-align:left;margin-left:50.65pt;margin-top:3.7pt;width:.6pt;height:76.85pt;flip:x;z-index:251883520" o:connectortype="straight">
            <v:stroke endarrow="block"/>
          </v:shape>
        </w:pict>
      </w:r>
      <w:r w:rsidRPr="0021248A">
        <w:rPr>
          <w:rFonts w:ascii="Times New Roman" w:hAnsi="Times New Roman" w:cs="Times New Roman"/>
          <w:b/>
          <w:noProof/>
          <w:sz w:val="24"/>
          <w:szCs w:val="24"/>
          <w:lang w:val="en-US"/>
        </w:rPr>
        <w:pict>
          <v:shape id="_x0000_s1369" type="#_x0000_t32" style="position:absolute;left:0;text-align:left;margin-left:186.1pt;margin-top:4.7pt;width:0;height:9pt;z-index:251870208" o:connectortype="straight">
            <v:stroke endarrow="block"/>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polyline id="_x0000_s1389" style="position:absolute;left:0;text-align:left;z-index:251890688" points="364.8pt,186.95pt,388.95pt,186.95pt,388.95pt,13.2pt,256.05pt,13.2pt" coordsize="2658,3475" filled="f" strokeweight="1.25pt">
            <v:stroke dashstyle="dash" endarrow="block"/>
            <v:path arrowok="t"/>
          </v:polyline>
        </w:pict>
      </w:r>
      <w:r w:rsidRPr="0021248A">
        <w:rPr>
          <w:rFonts w:ascii="Times New Roman" w:hAnsi="Times New Roman" w:cs="Times New Roman"/>
          <w:b/>
          <w:noProof/>
          <w:sz w:val="24"/>
          <w:szCs w:val="24"/>
          <w:lang w:val="en-US"/>
        </w:rPr>
        <w:pict>
          <v:polyline id="_x0000_s1386" style="position:absolute;left:0;text-align:left;z-index:251887616" points="104.75pt,13.4pt,96.2pt,12.85pt,96.2pt,137.55pt,116.1pt,137.5pt" coordsize="398,2494" filled="f" strokeweight="1.25pt">
            <v:stroke dashstyle="dash" startarrow="block"/>
            <v:path arrowok="t"/>
          </v:polylin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92" type="#_x0000_t202" style="position:absolute;left:0;text-align:left;margin-left:277.35pt;margin-top:6.65pt;width:69.35pt;height:29.55pt;z-index:251893760">
            <v:textbox style="mso-next-textbox:#_x0000_s1392">
              <w:txbxContent>
                <w:p w:rsidR="006F2742" w:rsidRPr="00995E37" w:rsidRDefault="006F2742" w:rsidP="00E758CF">
                  <w:pPr>
                    <w:ind w:left="-70" w:right="-81"/>
                    <w:jc w:val="center"/>
                    <w:rPr>
                      <w:rFonts w:ascii="Times New Roman" w:hAnsi="Times New Roman"/>
                      <w:sz w:val="20"/>
                      <w:lang w:val="en-US"/>
                    </w:rPr>
                  </w:pPr>
                  <w:r w:rsidRPr="00995E37">
                    <w:rPr>
                      <w:rFonts w:ascii="Times New Roman" w:hAnsi="Times New Roman"/>
                      <w:sz w:val="20"/>
                      <w:lang w:val="en-US"/>
                    </w:rPr>
                    <w:t>Pengelolaan BMD</w:t>
                  </w:r>
                </w:p>
              </w:txbxContent>
            </v:textbox>
          </v:shape>
        </w:pict>
      </w:r>
      <w:r w:rsidRPr="0021248A">
        <w:rPr>
          <w:rFonts w:ascii="Times New Roman" w:hAnsi="Times New Roman" w:cs="Times New Roman"/>
          <w:b/>
          <w:noProof/>
          <w:sz w:val="24"/>
          <w:szCs w:val="24"/>
          <w:lang w:val="en-US"/>
        </w:rPr>
        <w:pict>
          <v:shape id="_x0000_s1387" style="position:absolute;left:0;text-align:left;margin-left:90.95pt;margin-top:6.75pt;width:82.2pt;height:139.7pt;z-index:251888640" coordsize="1663,2794" path="m287,l,11,,2780r1663,14e" filled="f" strokeweight="1.25pt">
            <v:stroke dashstyle="dash" startarrow="block"/>
            <v:path arrowok="t"/>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rect id="_x0000_s1372" style="position:absolute;left:0;text-align:left;margin-left:104.75pt;margin-top:11.2pt;width:168.6pt;height:79.5pt;z-index:-251443200" strokeweight="1.25pt">
            <v:stroke dashstyle="dash"/>
          </v:rect>
        </w:pict>
      </w:r>
      <w:r w:rsidRPr="0021248A">
        <w:rPr>
          <w:rFonts w:ascii="Times New Roman" w:hAnsi="Times New Roman" w:cs="Times New Roman"/>
          <w:b/>
          <w:noProof/>
          <w:sz w:val="24"/>
          <w:szCs w:val="24"/>
          <w:lang w:val="en-US"/>
        </w:rPr>
        <w:pict>
          <v:shape id="_x0000_s1373" type="#_x0000_t32" style="position:absolute;left:0;text-align:left;margin-left:185.95pt;margin-top:1.05pt;width:0;height:17pt;z-index:251874304" o:connectortype="straight">
            <v:stroke endarrow="block"/>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53" type="#_x0000_t202" style="position:absolute;left:0;text-align:left;margin-left:130.35pt;margin-top:1.25pt;width:113.25pt;height:20.25pt;z-index:251853824">
            <v:textbox style="mso-next-textbox:#_x0000_s1353">
              <w:txbxContent>
                <w:p w:rsidR="006F2742" w:rsidRPr="003F0093" w:rsidRDefault="006F2742" w:rsidP="00E758CF">
                  <w:pPr>
                    <w:jc w:val="center"/>
                    <w:rPr>
                      <w:rFonts w:ascii="Times New Roman" w:hAnsi="Times New Roman"/>
                      <w:lang w:val="en-US"/>
                    </w:rPr>
                  </w:pPr>
                  <w:r>
                    <w:rPr>
                      <w:rFonts w:ascii="Times New Roman" w:hAnsi="Times New Roman"/>
                      <w:lang w:val="en-US"/>
                    </w:rPr>
                    <w:t xml:space="preserve">Program Sewa Tanah </w:t>
                  </w:r>
                </w:p>
              </w:txbxContent>
            </v:textbox>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58" type="#_x0000_t202" style="position:absolute;left:0;text-align:left;margin-left:294.95pt;margin-top:1.2pt;width:76.5pt;height:60.15pt;z-index:251858944">
            <v:textbox style="mso-next-textbox:#_x0000_s1358">
              <w:txbxContent>
                <w:p w:rsidR="006F2742" w:rsidRPr="003F0093" w:rsidRDefault="006F2742" w:rsidP="00E758CF">
                  <w:pPr>
                    <w:jc w:val="center"/>
                    <w:rPr>
                      <w:rFonts w:ascii="Times New Roman" w:hAnsi="Times New Roman"/>
                      <w:lang w:val="en-US"/>
                    </w:rPr>
                  </w:pPr>
                  <w:r>
                    <w:rPr>
                      <w:rFonts w:ascii="Times New Roman" w:hAnsi="Times New Roman"/>
                      <w:lang w:val="en-US"/>
                    </w:rPr>
                    <w:t>Tujuan Organisasi dan Tujuan Kebijakan</w:t>
                  </w:r>
                </w:p>
              </w:txbxContent>
            </v:textbox>
          </v:shape>
        </w:pict>
      </w:r>
      <w:r w:rsidRPr="0021248A">
        <w:rPr>
          <w:rFonts w:ascii="Times New Roman" w:hAnsi="Times New Roman" w:cs="Times New Roman"/>
          <w:b/>
          <w:noProof/>
          <w:sz w:val="24"/>
          <w:szCs w:val="24"/>
          <w:lang w:val="en-US"/>
        </w:rPr>
        <w:pict>
          <v:shape id="_x0000_s1357" type="#_x0000_t202" style="position:absolute;left:0;text-align:left;margin-left:11.4pt;margin-top:1.2pt;width:76.5pt;height:57.75pt;z-index:251857920" filled="f">
            <v:textbox style="mso-next-textbox:#_x0000_s1357">
              <w:txbxContent>
                <w:p w:rsidR="006F2742" w:rsidRPr="003F0093" w:rsidRDefault="006F2742" w:rsidP="00E758CF">
                  <w:pPr>
                    <w:jc w:val="center"/>
                    <w:rPr>
                      <w:rFonts w:ascii="Times New Roman" w:hAnsi="Times New Roman"/>
                      <w:lang w:val="en-US"/>
                    </w:rPr>
                  </w:pPr>
                  <w:r>
                    <w:rPr>
                      <w:rFonts w:ascii="Times New Roman" w:hAnsi="Times New Roman"/>
                      <w:lang w:val="en-US"/>
                    </w:rPr>
                    <w:t>Sistem Pengendalian Internal Pemerintah</w:t>
                  </w:r>
                </w:p>
              </w:txbxContent>
            </v:textbox>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74" type="#_x0000_t32" style="position:absolute;left:0;text-align:left;margin-left:89pt;margin-top:14.75pt;width:19.85pt;height:0;z-index:251875328" o:connectortype="straight">
            <v:stroke endarrow="block"/>
          </v:shape>
        </w:pict>
      </w:r>
      <w:r w:rsidRPr="0021248A">
        <w:rPr>
          <w:rFonts w:ascii="Times New Roman" w:hAnsi="Times New Roman" w:cs="Times New Roman"/>
          <w:b/>
          <w:noProof/>
          <w:sz w:val="24"/>
          <w:szCs w:val="24"/>
          <w:lang w:val="en-US"/>
        </w:rPr>
        <w:pict>
          <v:shape id="_x0000_s1354" type="#_x0000_t202" style="position:absolute;left:0;text-align:left;margin-left:108.15pt;margin-top:6pt;width:48.2pt;height:20.25pt;z-index:251854848">
            <v:textbox style="mso-next-textbox:#_x0000_s1354">
              <w:txbxContent>
                <w:p w:rsidR="006F2742" w:rsidRPr="003F0093" w:rsidRDefault="006F2742" w:rsidP="00E758CF">
                  <w:pPr>
                    <w:jc w:val="center"/>
                    <w:rPr>
                      <w:rFonts w:ascii="Times New Roman" w:hAnsi="Times New Roman"/>
                      <w:lang w:val="en-US"/>
                    </w:rPr>
                  </w:pPr>
                  <w:r>
                    <w:rPr>
                      <w:rFonts w:ascii="Times New Roman" w:hAnsi="Times New Roman"/>
                      <w:lang w:val="en-US"/>
                    </w:rPr>
                    <w:t>Input</w:t>
                  </w:r>
                </w:p>
              </w:txbxContent>
            </v:textbox>
          </v:shape>
        </w:pict>
      </w:r>
      <w:r w:rsidRPr="0021248A">
        <w:rPr>
          <w:rFonts w:ascii="Times New Roman" w:hAnsi="Times New Roman" w:cs="Times New Roman"/>
          <w:b/>
          <w:noProof/>
          <w:sz w:val="24"/>
          <w:szCs w:val="24"/>
          <w:lang w:val="en-US"/>
        </w:rPr>
        <w:pict>
          <v:shape id="_x0000_s1356" type="#_x0000_t202" style="position:absolute;left:0;text-align:left;margin-left:220.2pt;margin-top:6pt;width:48.2pt;height:20.25pt;z-index:251856896">
            <v:textbox style="mso-next-textbox:#_x0000_s1356">
              <w:txbxContent>
                <w:p w:rsidR="006F2742" w:rsidRPr="003F0093" w:rsidRDefault="006F2742" w:rsidP="00E758CF">
                  <w:pPr>
                    <w:jc w:val="center"/>
                    <w:rPr>
                      <w:rFonts w:ascii="Times New Roman" w:hAnsi="Times New Roman"/>
                      <w:lang w:val="en-US"/>
                    </w:rPr>
                  </w:pPr>
                  <w:r>
                    <w:rPr>
                      <w:rFonts w:ascii="Times New Roman" w:hAnsi="Times New Roman"/>
                      <w:lang w:val="en-US"/>
                    </w:rPr>
                    <w:t>Output</w:t>
                  </w:r>
                </w:p>
              </w:txbxContent>
            </v:textbox>
          </v:shape>
        </w:pict>
      </w:r>
      <w:r w:rsidRPr="0021248A">
        <w:rPr>
          <w:rFonts w:ascii="Times New Roman" w:hAnsi="Times New Roman" w:cs="Times New Roman"/>
          <w:b/>
          <w:noProof/>
          <w:sz w:val="24"/>
          <w:szCs w:val="24"/>
          <w:lang w:val="en-US"/>
        </w:rPr>
        <w:pict>
          <v:shape id="_x0000_s1355" type="#_x0000_t202" style="position:absolute;left:0;text-align:left;margin-left:164.85pt;margin-top:6pt;width:48.2pt;height:20.25pt;z-index:251855872">
            <v:textbox style="mso-next-textbox:#_x0000_s1355">
              <w:txbxContent>
                <w:p w:rsidR="006F2742" w:rsidRPr="003F0093" w:rsidRDefault="006F2742" w:rsidP="00E758CF">
                  <w:pPr>
                    <w:jc w:val="center"/>
                    <w:rPr>
                      <w:rFonts w:ascii="Times New Roman" w:hAnsi="Times New Roman"/>
                      <w:lang w:val="en-US"/>
                    </w:rPr>
                  </w:pPr>
                  <w:r>
                    <w:rPr>
                      <w:rFonts w:ascii="Times New Roman" w:hAnsi="Times New Roman"/>
                      <w:lang w:val="en-US"/>
                    </w:rPr>
                    <w:t>Proses</w:t>
                  </w:r>
                </w:p>
              </w:txbxContent>
            </v:textbox>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85" type="#_x0000_t32" style="position:absolute;left:0;text-align:left;margin-left:131.1pt;margin-top:10.4pt;width:0;height:28.35pt;z-index:251886592" o:connectortype="straight" strokeweight="1.25pt">
            <v:stroke dashstyle="dash" endarrow="block"/>
          </v:shape>
        </w:pict>
      </w:r>
      <w:r w:rsidRPr="0021248A">
        <w:rPr>
          <w:rFonts w:ascii="Times New Roman" w:hAnsi="Times New Roman" w:cs="Times New Roman"/>
          <w:b/>
          <w:noProof/>
          <w:sz w:val="24"/>
          <w:szCs w:val="24"/>
          <w:lang w:val="en-US"/>
        </w:rPr>
        <w:pict>
          <v:shape id="_x0000_s1393" type="#_x0000_t32" style="position:absolute;left:0;text-align:left;margin-left:186.1pt;margin-top:10.4pt;width:0;height:50.7pt;z-index:251894784" o:connectortype="straight" strokeweight="1.25pt">
            <v:stroke dashstyle="dash" endarrow="block"/>
          </v:shape>
        </w:pict>
      </w:r>
      <w:r w:rsidRPr="0021248A">
        <w:rPr>
          <w:rFonts w:ascii="Times New Roman" w:hAnsi="Times New Roman" w:cs="Times New Roman"/>
          <w:b/>
          <w:noProof/>
          <w:sz w:val="24"/>
          <w:szCs w:val="24"/>
          <w:lang w:val="en-US"/>
        </w:rPr>
        <w:pict>
          <v:shape id="_x0000_s1375" type="#_x0000_t32" style="position:absolute;left:0;text-align:left;margin-left:269.3pt;margin-top:.25pt;width:28.35pt;height:0;z-index:251876352" o:connectortype="straight">
            <v:stroke endarrow="block"/>
          </v:shape>
        </w:pict>
      </w:r>
      <w:r w:rsidRPr="0021248A">
        <w:rPr>
          <w:rFonts w:ascii="Times New Roman" w:hAnsi="Times New Roman" w:cs="Times New Roman"/>
          <w:b/>
          <w:noProof/>
          <w:sz w:val="24"/>
          <w:szCs w:val="24"/>
          <w:lang w:val="en-US"/>
        </w:rPr>
        <w:pict>
          <v:shape id="_x0000_s1371" type="#_x0000_t32" style="position:absolute;left:0;text-align:left;margin-left:212.9pt;margin-top:-.3pt;width:8.5pt;height:0;z-index:251872256" o:connectortype="straight">
            <v:stroke endarrow="block"/>
          </v:shape>
        </w:pict>
      </w:r>
      <w:r w:rsidRPr="0021248A">
        <w:rPr>
          <w:rFonts w:ascii="Times New Roman" w:hAnsi="Times New Roman" w:cs="Times New Roman"/>
          <w:b/>
          <w:noProof/>
          <w:sz w:val="24"/>
          <w:szCs w:val="24"/>
          <w:lang w:val="en-US"/>
        </w:rPr>
        <w:pict>
          <v:shape id="_x0000_s1370" type="#_x0000_t32" style="position:absolute;left:0;text-align:left;margin-left:156.35pt;margin-top:-.15pt;width:8.5pt;height:0;z-index:251871232" o:connectortype="straight">
            <v:stroke endarrow="block"/>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76" type="#_x0000_t32" style="position:absolute;left:0;text-align:left;margin-left:334.55pt;margin-top:11.35pt;width:0;height:9pt;z-index:251877376" o:connectortype="straight">
            <v:stroke endarrow="block"/>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84" type="#_x0000_t202" style="position:absolute;left:0;text-align:left;margin-left:110.2pt;margin-top:1.05pt;width:53.55pt;height:28.3pt;z-index:251885568" stroked="f">
            <v:textbox style="mso-next-textbox:#_x0000_s1384">
              <w:txbxContent>
                <w:p w:rsidR="006F2742" w:rsidRPr="006359C4" w:rsidRDefault="006F2742" w:rsidP="00E758CF">
                  <w:pPr>
                    <w:ind w:left="-142" w:right="-208"/>
                    <w:jc w:val="center"/>
                    <w:rPr>
                      <w:rFonts w:ascii="Times New Roman" w:hAnsi="Times New Roman"/>
                      <w:b/>
                      <w:i/>
                      <w:sz w:val="16"/>
                      <w:lang w:val="en-US"/>
                    </w:rPr>
                  </w:pPr>
                  <w:r w:rsidRPr="006359C4">
                    <w:rPr>
                      <w:rFonts w:ascii="Times New Roman" w:hAnsi="Times New Roman"/>
                      <w:b/>
                      <w:i/>
                      <w:sz w:val="16"/>
                      <w:lang w:val="en-US"/>
                    </w:rPr>
                    <w:t>Feedback 1</w:t>
                  </w:r>
                </w:p>
                <w:p w:rsidR="006F2742" w:rsidRPr="006359C4" w:rsidRDefault="006F2742" w:rsidP="00E758CF">
                  <w:pPr>
                    <w:ind w:left="-142" w:right="-208"/>
                    <w:jc w:val="center"/>
                    <w:rPr>
                      <w:rFonts w:ascii="Times New Roman" w:hAnsi="Times New Roman"/>
                      <w:b/>
                      <w:sz w:val="16"/>
                      <w:lang w:val="en-US"/>
                    </w:rPr>
                  </w:pPr>
                  <w:r w:rsidRPr="006359C4">
                    <w:rPr>
                      <w:rFonts w:ascii="Times New Roman" w:hAnsi="Times New Roman"/>
                      <w:b/>
                      <w:sz w:val="16"/>
                      <w:lang w:val="en-US"/>
                    </w:rPr>
                    <w:t>(+/-)</w:t>
                  </w:r>
                </w:p>
              </w:txbxContent>
            </v:textbox>
          </v:shape>
        </w:pict>
      </w:r>
      <w:r w:rsidRPr="0021248A">
        <w:rPr>
          <w:rFonts w:ascii="Times New Roman" w:hAnsi="Times New Roman" w:cs="Times New Roman"/>
          <w:b/>
          <w:noProof/>
          <w:sz w:val="24"/>
          <w:szCs w:val="24"/>
          <w:lang w:val="en-US"/>
        </w:rPr>
        <w:pict>
          <v:rect id="_x0000_s1377" style="position:absolute;left:0;text-align:left;margin-left:306.45pt;margin-top:4.45pt;width:63.75pt;height:35.4pt;z-index:-251438080"/>
        </w:pict>
      </w:r>
      <w:r w:rsidRPr="0021248A">
        <w:rPr>
          <w:rFonts w:ascii="Times New Roman" w:hAnsi="Times New Roman" w:cs="Times New Roman"/>
          <w:b/>
          <w:noProof/>
          <w:sz w:val="24"/>
          <w:szCs w:val="24"/>
          <w:lang w:val="en-US"/>
        </w:rPr>
        <w:pict>
          <v:shape id="_x0000_s1360" type="#_x0000_t202" style="position:absolute;left:0;text-align:left;margin-left:337.35pt;margin-top:11.1pt;width:50.25pt;height:21pt;z-index:251860992">
            <v:textbox style="mso-next-textbox:#_x0000_s1360">
              <w:txbxContent>
                <w:p w:rsidR="006F2742" w:rsidRPr="003F0093" w:rsidRDefault="006F2742" w:rsidP="00E758CF">
                  <w:pPr>
                    <w:jc w:val="center"/>
                    <w:rPr>
                      <w:rFonts w:ascii="Times New Roman" w:hAnsi="Times New Roman"/>
                      <w:lang w:val="en-US"/>
                    </w:rPr>
                  </w:pPr>
                  <w:r>
                    <w:rPr>
                      <w:rFonts w:ascii="Times New Roman" w:hAnsi="Times New Roman"/>
                      <w:lang w:val="en-US"/>
                    </w:rPr>
                    <w:t>Negatif</w:t>
                  </w:r>
                </w:p>
              </w:txbxContent>
            </v:textbox>
          </v:shape>
        </w:pict>
      </w:r>
      <w:r w:rsidRPr="0021248A">
        <w:rPr>
          <w:rFonts w:ascii="Times New Roman" w:hAnsi="Times New Roman" w:cs="Times New Roman"/>
          <w:b/>
          <w:noProof/>
          <w:sz w:val="24"/>
          <w:szCs w:val="24"/>
          <w:lang w:val="en-US"/>
        </w:rPr>
        <w:pict>
          <v:shape id="_x0000_s1359" type="#_x0000_t202" style="position:absolute;left:0;text-align:left;margin-left:284.85pt;margin-top:11.1pt;width:44.25pt;height:21pt;z-index:251859968">
            <v:textbox style="mso-next-textbox:#_x0000_s1359">
              <w:txbxContent>
                <w:p w:rsidR="006F2742" w:rsidRPr="003F0093" w:rsidRDefault="006F2742" w:rsidP="00E758CF">
                  <w:pPr>
                    <w:jc w:val="center"/>
                    <w:rPr>
                      <w:rFonts w:ascii="Times New Roman" w:hAnsi="Times New Roman"/>
                      <w:lang w:val="en-US"/>
                    </w:rPr>
                  </w:pPr>
                  <w:r>
                    <w:rPr>
                      <w:rFonts w:ascii="Times New Roman" w:hAnsi="Times New Roman"/>
                      <w:lang w:val="en-US"/>
                    </w:rPr>
                    <w:t>Positif</w:t>
                  </w:r>
                </w:p>
              </w:txbxContent>
            </v:textbox>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88" type="#_x0000_t202" style="position:absolute;left:0;text-align:left;margin-left:167.85pt;margin-top:10.2pt;width:53.55pt;height:28.3pt;z-index:251889664" filled="f" stroked="f">
            <v:textbox style="mso-next-textbox:#_x0000_s1388">
              <w:txbxContent>
                <w:p w:rsidR="006F2742" w:rsidRPr="006359C4" w:rsidRDefault="006F2742" w:rsidP="00E758CF">
                  <w:pPr>
                    <w:ind w:left="-142" w:right="-208"/>
                    <w:jc w:val="center"/>
                    <w:rPr>
                      <w:rFonts w:ascii="Times New Roman" w:hAnsi="Times New Roman"/>
                      <w:b/>
                      <w:i/>
                      <w:sz w:val="16"/>
                      <w:lang w:val="en-US"/>
                    </w:rPr>
                  </w:pPr>
                  <w:r w:rsidRPr="006359C4">
                    <w:rPr>
                      <w:rFonts w:ascii="Times New Roman" w:hAnsi="Times New Roman"/>
                      <w:b/>
                      <w:i/>
                      <w:sz w:val="16"/>
                      <w:lang w:val="en-US"/>
                    </w:rPr>
                    <w:t>Feedback 2</w:t>
                  </w:r>
                </w:p>
                <w:p w:rsidR="006F2742" w:rsidRPr="006359C4" w:rsidRDefault="006F2742" w:rsidP="00E758CF">
                  <w:pPr>
                    <w:ind w:left="-142" w:right="-208"/>
                    <w:jc w:val="center"/>
                    <w:rPr>
                      <w:rFonts w:ascii="Times New Roman" w:hAnsi="Times New Roman"/>
                      <w:b/>
                      <w:sz w:val="16"/>
                      <w:lang w:val="en-US"/>
                    </w:rPr>
                  </w:pPr>
                  <w:r w:rsidRPr="006359C4">
                    <w:rPr>
                      <w:rFonts w:ascii="Times New Roman" w:hAnsi="Times New Roman"/>
                      <w:b/>
                      <w:sz w:val="16"/>
                      <w:lang w:val="en-US"/>
                    </w:rPr>
                    <w:t>(+/-)</w:t>
                  </w:r>
                </w:p>
              </w:txbxContent>
            </v:textbox>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78" type="#_x0000_t32" style="position:absolute;left:0;text-align:left;margin-left:335.05pt;margin-top:8.65pt;width:0;height:9pt;z-index:251879424" o:connectortype="straight">
            <v:stroke endarrow="block"/>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91" type="#_x0000_t202" style="position:absolute;left:0;text-align:left;margin-left:365.1pt;margin-top:15.4pt;width:53.55pt;height:28.3pt;z-index:251892736" filled="f" stroked="f">
            <v:textbox style="mso-next-textbox:#_x0000_s1391">
              <w:txbxContent>
                <w:p w:rsidR="006F2742" w:rsidRPr="006359C4" w:rsidRDefault="006F2742" w:rsidP="00E758CF">
                  <w:pPr>
                    <w:ind w:left="-142" w:right="-208"/>
                    <w:jc w:val="center"/>
                    <w:rPr>
                      <w:rFonts w:ascii="Times New Roman" w:hAnsi="Times New Roman"/>
                      <w:b/>
                      <w:i/>
                      <w:sz w:val="16"/>
                      <w:lang w:val="en-US"/>
                    </w:rPr>
                  </w:pPr>
                  <w:r w:rsidRPr="006359C4">
                    <w:rPr>
                      <w:rFonts w:ascii="Times New Roman" w:hAnsi="Times New Roman"/>
                      <w:b/>
                      <w:i/>
                      <w:sz w:val="16"/>
                      <w:lang w:val="en-US"/>
                    </w:rPr>
                    <w:t xml:space="preserve">Feedback </w:t>
                  </w:r>
                  <w:r>
                    <w:rPr>
                      <w:rFonts w:ascii="Times New Roman" w:hAnsi="Times New Roman"/>
                      <w:b/>
                      <w:i/>
                      <w:sz w:val="16"/>
                      <w:lang w:val="en-US"/>
                    </w:rPr>
                    <w:t>3</w:t>
                  </w:r>
                </w:p>
                <w:p w:rsidR="006F2742" w:rsidRPr="006359C4" w:rsidRDefault="006F2742" w:rsidP="00E758CF">
                  <w:pPr>
                    <w:ind w:left="-142" w:right="-208"/>
                    <w:jc w:val="center"/>
                    <w:rPr>
                      <w:rFonts w:ascii="Times New Roman" w:hAnsi="Times New Roman"/>
                      <w:b/>
                      <w:sz w:val="16"/>
                      <w:lang w:val="en-US"/>
                    </w:rPr>
                  </w:pPr>
                </w:p>
              </w:txbxContent>
            </v:textbox>
          </v:shape>
        </w:pict>
      </w:r>
      <w:r w:rsidRPr="0021248A">
        <w:rPr>
          <w:rFonts w:ascii="Times New Roman" w:hAnsi="Times New Roman" w:cs="Times New Roman"/>
          <w:b/>
          <w:noProof/>
          <w:sz w:val="24"/>
          <w:szCs w:val="24"/>
          <w:lang w:val="en-US"/>
        </w:rPr>
        <w:pict>
          <v:shape id="_x0000_s1361" type="#_x0000_t202" style="position:absolute;left:0;text-align:left;margin-left:301.9pt;margin-top:1.25pt;width:66.05pt;height:21pt;z-index:251862016">
            <v:textbox style="mso-next-textbox:#_x0000_s1361">
              <w:txbxContent>
                <w:p w:rsidR="006F2742" w:rsidRPr="003F0093" w:rsidRDefault="006F2742" w:rsidP="00E758CF">
                  <w:pPr>
                    <w:jc w:val="center"/>
                    <w:rPr>
                      <w:rFonts w:ascii="Times New Roman" w:hAnsi="Times New Roman"/>
                      <w:lang w:val="en-US"/>
                    </w:rPr>
                  </w:pPr>
                  <w:r>
                    <w:rPr>
                      <w:rFonts w:ascii="Times New Roman" w:hAnsi="Times New Roman"/>
                      <w:lang w:val="en-US"/>
                    </w:rPr>
                    <w:t>Kinerja</w:t>
                  </w:r>
                </w:p>
              </w:txbxContent>
            </v:textbox>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rect id="_x0000_s1380" style="position:absolute;left:0;text-align:left;margin-left:304.05pt;margin-top:14.75pt;width:63.75pt;height:16.45pt;z-index:-251435008"/>
        </w:pict>
      </w:r>
      <w:r w:rsidRPr="0021248A">
        <w:rPr>
          <w:rFonts w:ascii="Times New Roman" w:hAnsi="Times New Roman" w:cs="Times New Roman"/>
          <w:b/>
          <w:noProof/>
          <w:sz w:val="24"/>
          <w:szCs w:val="24"/>
          <w:lang w:val="en-US"/>
        </w:rPr>
        <w:pict>
          <v:shape id="_x0000_s1381" type="#_x0000_t32" style="position:absolute;left:0;text-align:left;margin-left:335.45pt;margin-top:6.1pt;width:0;height:9pt;z-index:251882496" o:connectortype="straight">
            <v:stroke endarrow="block"/>
          </v:shape>
        </w:pict>
      </w:r>
    </w:p>
    <w:p w:rsidR="00E758CF" w:rsidRDefault="0021248A" w:rsidP="00E758CF">
      <w:pPr>
        <w:pStyle w:val="ListParagraph"/>
        <w:spacing w:line="276" w:lineRule="auto"/>
        <w:ind w:left="426"/>
        <w:rPr>
          <w:rFonts w:ascii="Times New Roman" w:hAnsi="Times New Roman" w:cs="Times New Roman"/>
          <w:b/>
          <w:sz w:val="24"/>
          <w:szCs w:val="24"/>
          <w:lang w:val="en-US"/>
        </w:rPr>
      </w:pPr>
      <w:r w:rsidRPr="0021248A">
        <w:rPr>
          <w:rFonts w:ascii="Times New Roman" w:hAnsi="Times New Roman" w:cs="Times New Roman"/>
          <w:b/>
          <w:noProof/>
          <w:sz w:val="24"/>
          <w:szCs w:val="24"/>
          <w:lang w:val="en-US"/>
        </w:rPr>
        <w:pict>
          <v:shape id="_x0000_s1379" type="#_x0000_t32" style="position:absolute;left:0;text-align:left;margin-left:324.2pt;margin-top:15.45pt;width:17pt;height:0;flip:y;z-index:251880448" o:connectortype="straight">
            <v:stroke startarrow="block" endarrow="block"/>
          </v:shape>
        </w:pict>
      </w:r>
      <w:r w:rsidRPr="0021248A">
        <w:rPr>
          <w:rFonts w:ascii="Times New Roman" w:hAnsi="Times New Roman" w:cs="Times New Roman"/>
          <w:b/>
          <w:noProof/>
          <w:sz w:val="24"/>
          <w:szCs w:val="24"/>
          <w:lang w:val="en-US"/>
        </w:rPr>
        <w:pict>
          <v:shape id="_x0000_s1363" type="#_x0000_t202" style="position:absolute;left:0;text-align:left;margin-left:339.75pt;margin-top:5.4pt;width:56.8pt;height:21pt;z-index:251864064">
            <v:textbox style="mso-next-textbox:#_x0000_s1363">
              <w:txbxContent>
                <w:p w:rsidR="006F2742" w:rsidRPr="003F0093" w:rsidRDefault="006F2742" w:rsidP="00E758CF">
                  <w:pPr>
                    <w:ind w:left="-70" w:right="-78"/>
                    <w:jc w:val="center"/>
                    <w:rPr>
                      <w:rFonts w:ascii="Times New Roman" w:hAnsi="Times New Roman"/>
                      <w:lang w:val="en-US"/>
                    </w:rPr>
                  </w:pPr>
                  <w:r>
                    <w:rPr>
                      <w:rFonts w:ascii="Times New Roman" w:hAnsi="Times New Roman"/>
                      <w:lang w:val="en-US"/>
                    </w:rPr>
                    <w:t>Organisasi</w:t>
                  </w:r>
                </w:p>
              </w:txbxContent>
            </v:textbox>
          </v:shape>
        </w:pict>
      </w:r>
      <w:r w:rsidRPr="0021248A">
        <w:rPr>
          <w:rFonts w:ascii="Times New Roman" w:hAnsi="Times New Roman" w:cs="Times New Roman"/>
          <w:b/>
          <w:noProof/>
          <w:sz w:val="24"/>
          <w:szCs w:val="24"/>
          <w:lang w:val="en-US"/>
        </w:rPr>
        <w:pict>
          <v:shape id="_x0000_s1362" type="#_x0000_t202" style="position:absolute;left:0;text-align:left;margin-left:268.3pt;margin-top:5.4pt;width:56.7pt;height:21pt;z-index:251863040">
            <v:textbox style="mso-next-textbox:#_x0000_s1362">
              <w:txbxContent>
                <w:p w:rsidR="006F2742" w:rsidRPr="003F0093" w:rsidRDefault="006F2742" w:rsidP="00E758CF">
                  <w:pPr>
                    <w:jc w:val="center"/>
                    <w:rPr>
                      <w:rFonts w:ascii="Times New Roman" w:hAnsi="Times New Roman"/>
                      <w:lang w:val="en-US"/>
                    </w:rPr>
                  </w:pPr>
                  <w:r>
                    <w:rPr>
                      <w:rFonts w:ascii="Times New Roman" w:hAnsi="Times New Roman"/>
                      <w:lang w:val="en-US"/>
                    </w:rPr>
                    <w:t>Individu</w:t>
                  </w:r>
                </w:p>
              </w:txbxContent>
            </v:textbox>
          </v:shape>
        </w:pict>
      </w:r>
    </w:p>
    <w:p w:rsidR="00E758CF" w:rsidRPr="00287B67" w:rsidRDefault="00E758CF" w:rsidP="00E758CF">
      <w:pPr>
        <w:pStyle w:val="ListParagraph"/>
        <w:spacing w:line="276" w:lineRule="auto"/>
        <w:ind w:left="426"/>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                                           </w:t>
      </w:r>
    </w:p>
    <w:p w:rsidR="003A5410" w:rsidRPr="00287B67" w:rsidRDefault="00F43DAF" w:rsidP="00997D8B">
      <w:pPr>
        <w:pStyle w:val="ListParagraph"/>
        <w:numPr>
          <w:ilvl w:val="0"/>
          <w:numId w:val="2"/>
        </w:numPr>
        <w:spacing w:line="276" w:lineRule="auto"/>
        <w:ind w:left="284" w:right="849"/>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Metode Penelitian </w:t>
      </w:r>
    </w:p>
    <w:p w:rsidR="00287B67" w:rsidRPr="00287B67" w:rsidRDefault="00E76C62" w:rsidP="00287B67">
      <w:pPr>
        <w:shd w:val="clear" w:color="auto" w:fill="FFFFFF" w:themeFill="background1"/>
        <w:spacing w:line="276" w:lineRule="auto"/>
        <w:ind w:firstLine="540"/>
        <w:rPr>
          <w:rFonts w:ascii="Times New Roman" w:hAnsi="Times New Roman" w:cs="Times New Roman"/>
          <w:sz w:val="20"/>
          <w:szCs w:val="20"/>
          <w:lang w:val="en-US"/>
        </w:rPr>
      </w:pPr>
      <w:r w:rsidRPr="00287B67">
        <w:rPr>
          <w:rFonts w:ascii="Times New Roman" w:hAnsi="Times New Roman" w:cs="Times New Roman"/>
          <w:sz w:val="20"/>
          <w:szCs w:val="20"/>
        </w:rPr>
        <w:t>Penelitian ini men</w:t>
      </w:r>
      <w:r w:rsidR="00660E83" w:rsidRPr="00287B67">
        <w:rPr>
          <w:rFonts w:ascii="Times New Roman" w:hAnsi="Times New Roman" w:cs="Times New Roman"/>
          <w:sz w:val="20"/>
          <w:szCs w:val="20"/>
        </w:rPr>
        <w:t>ggunakan metode campuran</w:t>
      </w:r>
      <w:r w:rsidR="00660E83" w:rsidRPr="00287B67">
        <w:rPr>
          <w:rFonts w:ascii="Times New Roman" w:hAnsi="Times New Roman" w:cs="Times New Roman"/>
          <w:sz w:val="20"/>
          <w:szCs w:val="20"/>
          <w:lang w:val="en-US"/>
        </w:rPr>
        <w:t xml:space="preserve"> atau strategi eksploratoris sekuensial, yaitu </w:t>
      </w:r>
      <w:r w:rsidRPr="00287B67">
        <w:rPr>
          <w:rFonts w:ascii="Times New Roman" w:hAnsi="Times New Roman" w:cs="Times New Roman"/>
          <w:sz w:val="20"/>
          <w:szCs w:val="20"/>
        </w:rPr>
        <w:t>mengkombinasikan metode kualitatif dengan metode kuantitatif, menurut Craswell (2012;308) beberapa aspek penting dalam merancang prosedur-prosedur untuk penelitian metode campuran antara lain; adalah aspek waktu (</w:t>
      </w:r>
      <w:r w:rsidRPr="00287B67">
        <w:rPr>
          <w:rFonts w:ascii="Times New Roman" w:hAnsi="Times New Roman" w:cs="Times New Roman"/>
          <w:i/>
          <w:sz w:val="20"/>
          <w:szCs w:val="20"/>
        </w:rPr>
        <w:t>timing</w:t>
      </w:r>
      <w:r w:rsidRPr="00287B67">
        <w:rPr>
          <w:rFonts w:ascii="Times New Roman" w:hAnsi="Times New Roman" w:cs="Times New Roman"/>
          <w:sz w:val="20"/>
          <w:szCs w:val="20"/>
        </w:rPr>
        <w:t>), bobot (</w:t>
      </w:r>
      <w:r w:rsidRPr="00287B67">
        <w:rPr>
          <w:rFonts w:ascii="Times New Roman" w:hAnsi="Times New Roman" w:cs="Times New Roman"/>
          <w:i/>
          <w:sz w:val="20"/>
          <w:szCs w:val="20"/>
        </w:rPr>
        <w:t>weighting</w:t>
      </w:r>
      <w:r w:rsidRPr="00287B67">
        <w:rPr>
          <w:rFonts w:ascii="Times New Roman" w:hAnsi="Times New Roman" w:cs="Times New Roman"/>
          <w:sz w:val="20"/>
          <w:szCs w:val="20"/>
        </w:rPr>
        <w:t>), campuran (</w:t>
      </w:r>
      <w:r w:rsidRPr="00287B67">
        <w:rPr>
          <w:rFonts w:ascii="Times New Roman" w:hAnsi="Times New Roman" w:cs="Times New Roman"/>
          <w:i/>
          <w:sz w:val="20"/>
          <w:szCs w:val="20"/>
        </w:rPr>
        <w:t>mixing</w:t>
      </w:r>
      <w:r w:rsidRPr="00287B67">
        <w:rPr>
          <w:rFonts w:ascii="Times New Roman" w:hAnsi="Times New Roman" w:cs="Times New Roman"/>
          <w:sz w:val="20"/>
          <w:szCs w:val="20"/>
        </w:rPr>
        <w:t xml:space="preserve">), teorisasi dan prespektif-prespektif transformasi. </w:t>
      </w:r>
      <w:r w:rsidR="00A02F01"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rPr>
        <w:t>Rancangan penelitian metode campuran dalam strategi eksploratoris sekuensial, melibatkan pengumpulan dan analisis data kualitatif pada tahap pertama, kemudian diikuti oleh pengumpulan dan analisis data kuantitat</w:t>
      </w:r>
      <w:r w:rsidR="00816857" w:rsidRPr="00287B67">
        <w:rPr>
          <w:rFonts w:ascii="Times New Roman" w:hAnsi="Times New Roman" w:cs="Times New Roman"/>
          <w:sz w:val="20"/>
          <w:szCs w:val="20"/>
        </w:rPr>
        <w:t>if pada tahap kedua</w:t>
      </w:r>
      <w:r w:rsidR="00816857" w:rsidRPr="00287B67">
        <w:rPr>
          <w:rFonts w:ascii="Times New Roman" w:hAnsi="Times New Roman" w:cs="Times New Roman"/>
          <w:sz w:val="20"/>
          <w:szCs w:val="20"/>
          <w:lang w:val="en-US"/>
        </w:rPr>
        <w:t xml:space="preserve">. </w:t>
      </w:r>
    </w:p>
    <w:p w:rsidR="00984318" w:rsidRPr="00287B67" w:rsidRDefault="00287B67" w:rsidP="00761C27">
      <w:pPr>
        <w:pStyle w:val="ListParagraph"/>
        <w:numPr>
          <w:ilvl w:val="1"/>
          <w:numId w:val="59"/>
        </w:numPr>
        <w:shd w:val="clear" w:color="auto" w:fill="FFFFFF" w:themeFill="background1"/>
        <w:spacing w:line="276" w:lineRule="auto"/>
        <w:ind w:left="426" w:hanging="426"/>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 </w:t>
      </w:r>
      <w:r w:rsidR="008D0E9B" w:rsidRPr="00287B67">
        <w:rPr>
          <w:rFonts w:ascii="Times New Roman" w:hAnsi="Times New Roman" w:cs="Times New Roman"/>
          <w:b/>
          <w:sz w:val="20"/>
          <w:szCs w:val="20"/>
          <w:lang w:val="en-US"/>
        </w:rPr>
        <w:t xml:space="preserve">Analisis dan </w:t>
      </w:r>
      <w:r w:rsidR="002406DB" w:rsidRPr="00287B67">
        <w:rPr>
          <w:rFonts w:ascii="Times New Roman" w:hAnsi="Times New Roman" w:cs="Times New Roman"/>
          <w:b/>
          <w:sz w:val="20"/>
          <w:szCs w:val="20"/>
          <w:lang w:val="en-US"/>
        </w:rPr>
        <w:t>Pembahasan</w:t>
      </w:r>
      <w:r w:rsidR="00020E1D" w:rsidRPr="00287B67">
        <w:rPr>
          <w:rFonts w:ascii="Times New Roman" w:hAnsi="Times New Roman" w:cs="Times New Roman"/>
          <w:b/>
          <w:sz w:val="20"/>
          <w:szCs w:val="20"/>
          <w:lang w:val="en-US"/>
        </w:rPr>
        <w:t xml:space="preserve"> hasil penelitian</w:t>
      </w:r>
    </w:p>
    <w:p w:rsidR="002406DB" w:rsidRPr="00287B67" w:rsidRDefault="0027286A" w:rsidP="00761C27">
      <w:pPr>
        <w:pStyle w:val="ListParagraph"/>
        <w:numPr>
          <w:ilvl w:val="2"/>
          <w:numId w:val="59"/>
        </w:numPr>
        <w:spacing w:line="276" w:lineRule="auto"/>
        <w:ind w:left="426" w:right="-1" w:hanging="426"/>
        <w:rPr>
          <w:rFonts w:ascii="Times New Roman" w:hAnsi="Times New Roman" w:cs="Times New Roman"/>
          <w:b/>
          <w:sz w:val="20"/>
          <w:szCs w:val="20"/>
          <w:lang w:val="en-US"/>
        </w:rPr>
      </w:pPr>
      <w:r w:rsidRPr="00287B67">
        <w:rPr>
          <w:rFonts w:ascii="Times New Roman" w:hAnsi="Times New Roman" w:cs="Times New Roman"/>
          <w:b/>
          <w:sz w:val="20"/>
          <w:szCs w:val="20"/>
          <w:lang w:val="en-US"/>
        </w:rPr>
        <w:t>Analisis Kualitatif</w:t>
      </w:r>
      <w:r w:rsidR="006F2742">
        <w:rPr>
          <w:rFonts w:ascii="Times New Roman" w:hAnsi="Times New Roman" w:cs="Times New Roman"/>
          <w:b/>
          <w:sz w:val="20"/>
          <w:szCs w:val="20"/>
          <w:lang w:val="en-US"/>
        </w:rPr>
        <w:t xml:space="preserve"> </w:t>
      </w:r>
      <w:r w:rsidRPr="00287B67">
        <w:rPr>
          <w:rFonts w:ascii="Times New Roman" w:hAnsi="Times New Roman" w:cs="Times New Roman"/>
          <w:b/>
          <w:sz w:val="20"/>
          <w:szCs w:val="20"/>
          <w:lang w:val="en-US"/>
        </w:rPr>
        <w:t xml:space="preserve">: </w:t>
      </w:r>
    </w:p>
    <w:p w:rsidR="00BD7EBF" w:rsidRPr="00287B67" w:rsidRDefault="00BD7EBF" w:rsidP="00761C27">
      <w:pPr>
        <w:pStyle w:val="ListParagraph"/>
        <w:numPr>
          <w:ilvl w:val="0"/>
          <w:numId w:val="62"/>
        </w:numPr>
        <w:spacing w:line="276" w:lineRule="auto"/>
        <w:ind w:left="709" w:right="-18" w:hanging="283"/>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Interpretasi sistem Pengendalian intern </w:t>
      </w:r>
    </w:p>
    <w:p w:rsidR="00BD7EBF" w:rsidRPr="00287B67" w:rsidRDefault="00BD7EBF" w:rsidP="00997D8B">
      <w:pPr>
        <w:spacing w:line="276" w:lineRule="auto"/>
        <w:ind w:left="709" w:right="-18"/>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(a) </w:t>
      </w:r>
      <w:r w:rsidRPr="00287B67">
        <w:rPr>
          <w:rFonts w:ascii="Times New Roman" w:hAnsi="Times New Roman" w:cs="Times New Roman"/>
          <w:b/>
          <w:sz w:val="20"/>
          <w:szCs w:val="20"/>
          <w:lang w:val="en-US"/>
        </w:rPr>
        <w:t>Struktur organisasi</w:t>
      </w:r>
      <w:r w:rsidRPr="00287B67">
        <w:rPr>
          <w:rFonts w:ascii="Times New Roman" w:hAnsi="Times New Roman" w:cs="Times New Roman"/>
          <w:sz w:val="20"/>
          <w:szCs w:val="20"/>
          <w:lang w:val="en-US"/>
        </w:rPr>
        <w:t xml:space="preserve"> yang memisahkan tanggung jawab dan fungsi pengendalian secara tegas; Struktur organisasi yang ditetepkan oleh </w:t>
      </w:r>
      <w:proofErr w:type="gramStart"/>
      <w:r w:rsidRPr="00287B67">
        <w:rPr>
          <w:rFonts w:ascii="Times New Roman" w:hAnsi="Times New Roman" w:cs="Times New Roman"/>
          <w:sz w:val="20"/>
          <w:szCs w:val="20"/>
          <w:lang w:val="en-US"/>
        </w:rPr>
        <w:t>peraturan  darah</w:t>
      </w:r>
      <w:proofErr w:type="gramEnd"/>
      <w:r w:rsidRPr="00287B67">
        <w:rPr>
          <w:rFonts w:ascii="Times New Roman" w:hAnsi="Times New Roman" w:cs="Times New Roman"/>
          <w:sz w:val="20"/>
          <w:szCs w:val="20"/>
          <w:lang w:val="en-US"/>
        </w:rPr>
        <w:t xml:space="preserve"> kabupaten Garut No 23 tahun 2008, tentang pembentukan dan susunan organisasi dinas daerah Kabupaten Garut, dan Peraturan Bupati Kabupaten Garut No 537 Tahun 2012  tentang Tupoksi DPPKA. </w:t>
      </w:r>
      <w:proofErr w:type="gramStart"/>
      <w:r w:rsidRPr="00287B67">
        <w:rPr>
          <w:rFonts w:ascii="Times New Roman" w:hAnsi="Times New Roman" w:cs="Times New Roman"/>
          <w:sz w:val="20"/>
          <w:szCs w:val="20"/>
          <w:lang w:val="en-US"/>
        </w:rPr>
        <w:t>Menurut Mulyadi belum jelas memisahkan tanggung jawab dan fungsi pengendalian, telah dilaksanakan sebagai tanggung jawab tupoksi yang dimilikinya.</w:t>
      </w:r>
      <w:proofErr w:type="gramEnd"/>
      <w:r w:rsidRPr="00287B67">
        <w:rPr>
          <w:rFonts w:ascii="Times New Roman" w:hAnsi="Times New Roman" w:cs="Times New Roman"/>
          <w:sz w:val="20"/>
          <w:szCs w:val="20"/>
          <w:lang w:val="en-US"/>
        </w:rPr>
        <w:t xml:space="preserve"> Pemisahan ini penting untuk meningkatkan professional dan akuntabilitas pengendalian.(b) </w:t>
      </w:r>
      <w:r w:rsidRPr="00287B67">
        <w:rPr>
          <w:rFonts w:ascii="Times New Roman" w:hAnsi="Times New Roman" w:cs="Times New Roman"/>
          <w:b/>
          <w:sz w:val="20"/>
          <w:szCs w:val="20"/>
          <w:lang w:val="en-US"/>
        </w:rPr>
        <w:t>Sistem wewenang dan prosedur pencatatan</w:t>
      </w:r>
      <w:r w:rsidRPr="00287B67">
        <w:rPr>
          <w:rFonts w:ascii="Times New Roman" w:hAnsi="Times New Roman" w:cs="Times New Roman"/>
          <w:sz w:val="20"/>
          <w:szCs w:val="20"/>
          <w:lang w:val="en-US"/>
        </w:rPr>
        <w:t xml:space="preserve"> yang memberikan perlindungan cukup terhadap kekayaan, utang, pendapatan dan biaya; Wewenang dan prosedur pencatatan, dilakukan oleh mesing-masing unit kerja sesuai tupoksi. </w:t>
      </w:r>
      <w:proofErr w:type="gramStart"/>
      <w:r w:rsidRPr="00287B67">
        <w:rPr>
          <w:rFonts w:ascii="Times New Roman" w:hAnsi="Times New Roman" w:cs="Times New Roman"/>
          <w:sz w:val="20"/>
          <w:szCs w:val="20"/>
          <w:lang w:val="en-US"/>
        </w:rPr>
        <w:t>Merupakan teknik melindungi kekayaan, utang, pendapatan dan biaya barang milik daerah.</w:t>
      </w:r>
      <w:proofErr w:type="gramEnd"/>
      <w:r w:rsidRPr="00287B67">
        <w:rPr>
          <w:rFonts w:ascii="Times New Roman" w:hAnsi="Times New Roman" w:cs="Times New Roman"/>
          <w:sz w:val="20"/>
          <w:szCs w:val="20"/>
          <w:lang w:val="en-US"/>
        </w:rPr>
        <w:t xml:space="preserve"> Hal yang samapun harus dilakukan oleh pengendalian pada saat melaksanakan </w:t>
      </w:r>
      <w:r w:rsidRPr="00287B67">
        <w:rPr>
          <w:rFonts w:ascii="Times New Roman" w:hAnsi="Times New Roman" w:cs="Times New Roman"/>
          <w:sz w:val="20"/>
          <w:szCs w:val="20"/>
          <w:lang w:val="en-US"/>
        </w:rPr>
        <w:lastRenderedPageBreak/>
        <w:t>tugas pengendalian berikut dokumen yang memenuhi persyaratan perlindungan status kepemilikan, kekayaan biaya, utang dan pendapatan</w:t>
      </w:r>
      <w:proofErr w:type="gramStart"/>
      <w:r w:rsidRPr="00287B67">
        <w:rPr>
          <w:rFonts w:ascii="Times New Roman" w:hAnsi="Times New Roman" w:cs="Times New Roman"/>
          <w:sz w:val="20"/>
          <w:szCs w:val="20"/>
          <w:lang w:val="en-US"/>
        </w:rPr>
        <w:t>.(</w:t>
      </w:r>
      <w:proofErr w:type="gramEnd"/>
      <w:r w:rsidRPr="00287B67">
        <w:rPr>
          <w:rFonts w:ascii="Times New Roman" w:hAnsi="Times New Roman" w:cs="Times New Roman"/>
          <w:sz w:val="20"/>
          <w:szCs w:val="20"/>
          <w:lang w:val="en-US"/>
        </w:rPr>
        <w:t xml:space="preserve">c) </w:t>
      </w:r>
      <w:r w:rsidRPr="00287B67">
        <w:rPr>
          <w:rFonts w:ascii="Times New Roman" w:hAnsi="Times New Roman" w:cs="Times New Roman"/>
          <w:b/>
          <w:sz w:val="20"/>
          <w:szCs w:val="20"/>
          <w:lang w:val="en-US"/>
        </w:rPr>
        <w:t>Praktik</w:t>
      </w:r>
      <w:r w:rsidRPr="00287B67">
        <w:rPr>
          <w:rFonts w:ascii="Times New Roman" w:hAnsi="Times New Roman" w:cs="Times New Roman"/>
          <w:sz w:val="20"/>
          <w:szCs w:val="20"/>
          <w:lang w:val="en-US"/>
        </w:rPr>
        <w:t xml:space="preserve"> </w:t>
      </w:r>
      <w:r w:rsidRPr="00287B67">
        <w:rPr>
          <w:rFonts w:ascii="Times New Roman" w:hAnsi="Times New Roman" w:cs="Times New Roman"/>
          <w:b/>
          <w:sz w:val="20"/>
          <w:szCs w:val="20"/>
          <w:lang w:val="en-US"/>
        </w:rPr>
        <w:t>yang sehat dalam melaksanakan tugas dan fungsi</w:t>
      </w:r>
      <w:r w:rsidRPr="00287B67">
        <w:rPr>
          <w:rFonts w:ascii="Times New Roman" w:hAnsi="Times New Roman" w:cs="Times New Roman"/>
          <w:sz w:val="20"/>
          <w:szCs w:val="20"/>
          <w:lang w:val="en-US"/>
        </w:rPr>
        <w:t xml:space="preserve"> setiap organisasi; Aspek ini ditentukan oleh pola piker sikap dan perilaku petugas, dipengerui oleh lingkungan internal, kemungkinan dapat terjadi bila terjadi petugas yang terlihat terkena sanksi (TGR). Praktik yang kurang sehat kemungkinan terjadi di lingkungan eksternal akibat informasi dan komunikasi tidak transparan, dan tidak efektif pelaksanaan pengendalian.(d) </w:t>
      </w:r>
      <w:r w:rsidRPr="00287B67">
        <w:rPr>
          <w:rFonts w:ascii="Times New Roman" w:hAnsi="Times New Roman" w:cs="Times New Roman"/>
          <w:b/>
          <w:sz w:val="20"/>
          <w:szCs w:val="20"/>
          <w:lang w:val="en-US"/>
        </w:rPr>
        <w:t xml:space="preserve">Karyawan yang mutunya sesuai dengan tanggung jawab; </w:t>
      </w:r>
      <w:r w:rsidRPr="00287B67">
        <w:rPr>
          <w:rFonts w:ascii="Times New Roman" w:hAnsi="Times New Roman" w:cs="Times New Roman"/>
          <w:sz w:val="20"/>
          <w:szCs w:val="20"/>
          <w:lang w:val="en-US"/>
        </w:rPr>
        <w:t>Kualitas kompetensi pegawai menjadi tuntutan dan unsure yang sangat menentukan terhadap efektivitas pengendalian tuntutan ini belum sepenuhnya sipenuhi, sebagian besar pegawaai bekerja dari pegalaman dan pembelajaran di lingkungan kerja, belum efektifnya pendidikan dan pelatihan teknis pengelolaan barang milik daerah terkendala dengan anggaran menjadi faktor tidak meratanya kualitas atau mutu pegawai. Walaupun demikian pegawai tetap bertanggung jawab terhadap tugas yang diberikan dengan kualitas seadanya</w:t>
      </w:r>
    </w:p>
    <w:p w:rsidR="002406DB" w:rsidRPr="00287B67" w:rsidRDefault="0027286A" w:rsidP="00997D8B">
      <w:pPr>
        <w:spacing w:line="276" w:lineRule="auto"/>
        <w:ind w:left="426"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 </w:t>
      </w:r>
      <w:r w:rsidR="00BD7EBF" w:rsidRPr="00287B67">
        <w:rPr>
          <w:rFonts w:ascii="Times New Roman" w:hAnsi="Times New Roman" w:cs="Times New Roman"/>
          <w:b/>
          <w:sz w:val="20"/>
          <w:szCs w:val="20"/>
          <w:lang w:val="en-US"/>
        </w:rPr>
        <w:t xml:space="preserve">2. </w:t>
      </w:r>
      <w:r w:rsidR="002406DB" w:rsidRPr="00287B67">
        <w:rPr>
          <w:rFonts w:ascii="Times New Roman" w:hAnsi="Times New Roman" w:cs="Times New Roman"/>
          <w:b/>
          <w:sz w:val="20"/>
          <w:szCs w:val="20"/>
          <w:lang w:val="en-US"/>
        </w:rPr>
        <w:t xml:space="preserve">Interpretasi sistem Pengendalian, intern Pemerintah </w:t>
      </w:r>
    </w:p>
    <w:p w:rsidR="002406DB" w:rsidRPr="00287B67" w:rsidRDefault="00EF3431" w:rsidP="00997D8B">
      <w:pPr>
        <w:pStyle w:val="ListParagraph"/>
        <w:spacing w:line="276" w:lineRule="auto"/>
        <w:ind w:left="709" w:right="-18"/>
        <w:rPr>
          <w:rFonts w:ascii="Times New Roman" w:hAnsi="Times New Roman" w:cs="Times New Roman"/>
          <w:sz w:val="20"/>
          <w:szCs w:val="20"/>
          <w:lang w:val="en-US"/>
        </w:rPr>
      </w:pPr>
      <w:r w:rsidRPr="00287B67">
        <w:rPr>
          <w:rFonts w:ascii="Times New Roman" w:hAnsi="Times New Roman" w:cs="Times New Roman"/>
          <w:sz w:val="20"/>
          <w:szCs w:val="20"/>
          <w:lang w:val="en-US"/>
        </w:rPr>
        <w:t>(a)</w:t>
      </w:r>
      <w:r w:rsidR="006F2742">
        <w:rPr>
          <w:rFonts w:ascii="Times New Roman" w:hAnsi="Times New Roman" w:cs="Times New Roman"/>
          <w:sz w:val="20"/>
          <w:szCs w:val="20"/>
          <w:lang w:val="en-US"/>
        </w:rPr>
        <w:t xml:space="preserve"> </w:t>
      </w:r>
      <w:r w:rsidR="002406DB" w:rsidRPr="00287B67">
        <w:rPr>
          <w:rFonts w:ascii="Times New Roman" w:hAnsi="Times New Roman" w:cs="Times New Roman"/>
          <w:b/>
          <w:sz w:val="20"/>
          <w:szCs w:val="20"/>
          <w:lang w:val="en-US"/>
        </w:rPr>
        <w:t>Lingkungan pengendalian,</w:t>
      </w:r>
      <w:r w:rsidR="002406DB" w:rsidRPr="00287B67">
        <w:rPr>
          <w:rFonts w:ascii="Times New Roman" w:hAnsi="Times New Roman" w:cs="Times New Roman"/>
          <w:sz w:val="20"/>
          <w:szCs w:val="20"/>
          <w:lang w:val="en-US"/>
        </w:rPr>
        <w:t xml:space="preserve"> Peran pimpinan dalam </w:t>
      </w:r>
      <w:r w:rsidRPr="00287B67">
        <w:rPr>
          <w:rFonts w:ascii="Times New Roman" w:hAnsi="Times New Roman" w:cs="Times New Roman"/>
          <w:sz w:val="20"/>
          <w:szCs w:val="20"/>
          <w:lang w:val="en-US"/>
        </w:rPr>
        <w:t xml:space="preserve">menegakan integritas dan etika, </w:t>
      </w:r>
      <w:r w:rsidR="002406DB" w:rsidRPr="00287B67">
        <w:rPr>
          <w:rFonts w:ascii="Times New Roman" w:hAnsi="Times New Roman" w:cs="Times New Roman"/>
          <w:sz w:val="20"/>
          <w:szCs w:val="20"/>
          <w:lang w:val="en-US"/>
        </w:rPr>
        <w:t>membangun komitmen k</w:t>
      </w:r>
      <w:r w:rsidRPr="00287B67">
        <w:rPr>
          <w:rFonts w:ascii="Times New Roman" w:hAnsi="Times New Roman" w:cs="Times New Roman"/>
          <w:sz w:val="20"/>
          <w:szCs w:val="20"/>
          <w:lang w:val="en-US"/>
        </w:rPr>
        <w:t>ompetensi petugas, pembagian tugas dan pendeleg</w:t>
      </w:r>
      <w:r w:rsidR="002406DB" w:rsidRPr="00287B67">
        <w:rPr>
          <w:rFonts w:ascii="Times New Roman" w:hAnsi="Times New Roman" w:cs="Times New Roman"/>
          <w:sz w:val="20"/>
          <w:szCs w:val="20"/>
          <w:lang w:val="en-US"/>
        </w:rPr>
        <w:t>asian wewenang sesuai tupoksi, dan menciptakan hubungan internal yang baik</w:t>
      </w:r>
      <w:r w:rsidRPr="00287B67">
        <w:rPr>
          <w:rFonts w:ascii="Times New Roman" w:hAnsi="Times New Roman" w:cs="Times New Roman"/>
          <w:sz w:val="20"/>
          <w:szCs w:val="20"/>
          <w:lang w:val="en-US"/>
        </w:rPr>
        <w:t>,</w:t>
      </w:r>
      <w:r w:rsidR="002406DB" w:rsidRPr="00287B67">
        <w:rPr>
          <w:rFonts w:ascii="Times New Roman" w:hAnsi="Times New Roman" w:cs="Times New Roman"/>
          <w:sz w:val="20"/>
          <w:szCs w:val="20"/>
          <w:lang w:val="en-US"/>
        </w:rPr>
        <w:t xml:space="preserve"> pimpinan mewujudkan lingkungan kerja yang kondusif mendukungan pelaksanaan pengendalian secara efektif. </w:t>
      </w:r>
      <w:r w:rsidRPr="00287B67">
        <w:rPr>
          <w:rFonts w:ascii="Times New Roman" w:hAnsi="Times New Roman" w:cs="Times New Roman"/>
          <w:sz w:val="20"/>
          <w:szCs w:val="20"/>
          <w:lang w:val="en-US"/>
        </w:rPr>
        <w:t>Namun masih</w:t>
      </w:r>
      <w:r w:rsidR="002406DB" w:rsidRPr="00287B67">
        <w:rPr>
          <w:rFonts w:ascii="Times New Roman" w:hAnsi="Times New Roman" w:cs="Times New Roman"/>
          <w:sz w:val="20"/>
          <w:szCs w:val="20"/>
          <w:lang w:val="en-US"/>
        </w:rPr>
        <w:t xml:space="preserve"> terken</w:t>
      </w:r>
      <w:r w:rsidR="00053597" w:rsidRPr="00287B67">
        <w:rPr>
          <w:rFonts w:ascii="Times New Roman" w:hAnsi="Times New Roman" w:cs="Times New Roman"/>
          <w:sz w:val="20"/>
          <w:szCs w:val="20"/>
          <w:lang w:val="en-US"/>
        </w:rPr>
        <w:t xml:space="preserve">dala dengan hubungan eksternal yang belum efektif </w:t>
      </w:r>
      <w:r w:rsidR="002406DB" w:rsidRPr="00287B67">
        <w:rPr>
          <w:rFonts w:ascii="Times New Roman" w:hAnsi="Times New Roman" w:cs="Times New Roman"/>
          <w:sz w:val="20"/>
          <w:szCs w:val="20"/>
          <w:lang w:val="en-US"/>
        </w:rPr>
        <w:t>dan kompete</w:t>
      </w:r>
      <w:r w:rsidR="00053597" w:rsidRPr="00287B67">
        <w:rPr>
          <w:rFonts w:ascii="Times New Roman" w:hAnsi="Times New Roman" w:cs="Times New Roman"/>
          <w:sz w:val="20"/>
          <w:szCs w:val="20"/>
          <w:lang w:val="en-US"/>
        </w:rPr>
        <w:t xml:space="preserve">nsi standar </w:t>
      </w:r>
      <w:r w:rsidR="002406DB" w:rsidRPr="00287B67">
        <w:rPr>
          <w:rFonts w:ascii="Times New Roman" w:hAnsi="Times New Roman" w:cs="Times New Roman"/>
          <w:sz w:val="20"/>
          <w:szCs w:val="20"/>
          <w:lang w:val="en-US"/>
        </w:rPr>
        <w:t>petugas pengendali</w:t>
      </w:r>
      <w:r w:rsidRPr="00287B67">
        <w:rPr>
          <w:rFonts w:ascii="Times New Roman" w:hAnsi="Times New Roman" w:cs="Times New Roman"/>
          <w:sz w:val="20"/>
          <w:szCs w:val="20"/>
          <w:lang w:val="en-US"/>
        </w:rPr>
        <w:t>,</w:t>
      </w:r>
      <w:r w:rsidR="006F2742">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 xml:space="preserve">(b) </w:t>
      </w:r>
      <w:r w:rsidR="002406DB" w:rsidRPr="00287B67">
        <w:rPr>
          <w:rFonts w:ascii="Times New Roman" w:hAnsi="Times New Roman" w:cs="Times New Roman"/>
          <w:b/>
          <w:sz w:val="20"/>
          <w:szCs w:val="20"/>
          <w:lang w:val="en-US"/>
        </w:rPr>
        <w:t>Penilaian risiko,</w:t>
      </w:r>
      <w:r w:rsidR="002406DB" w:rsidRPr="00287B67">
        <w:rPr>
          <w:rFonts w:ascii="Times New Roman" w:hAnsi="Times New Roman" w:cs="Times New Roman"/>
          <w:sz w:val="20"/>
          <w:szCs w:val="20"/>
          <w:lang w:val="en-US"/>
        </w:rPr>
        <w:t xml:space="preserve"> Identifikasi risiko dan analisis risiki untuk untuk mengantisipasi kemungkinan terjadinya risiko kerugian terhadap barang milik daerah yang dipergunakan di lingkingan internal maupun oleh masyarakat. </w:t>
      </w:r>
      <w:proofErr w:type="gramStart"/>
      <w:r w:rsidR="002406DB" w:rsidRPr="00287B67">
        <w:rPr>
          <w:rFonts w:ascii="Times New Roman" w:hAnsi="Times New Roman" w:cs="Times New Roman"/>
          <w:sz w:val="20"/>
          <w:szCs w:val="20"/>
          <w:lang w:val="en-US"/>
        </w:rPr>
        <w:t>identifikasi</w:t>
      </w:r>
      <w:proofErr w:type="gramEnd"/>
      <w:r w:rsidR="002406DB" w:rsidRPr="00287B67">
        <w:rPr>
          <w:rFonts w:ascii="Times New Roman" w:hAnsi="Times New Roman" w:cs="Times New Roman"/>
          <w:sz w:val="20"/>
          <w:szCs w:val="20"/>
          <w:lang w:val="en-US"/>
        </w:rPr>
        <w:t xml:space="preserve"> dan analisis risiko harus lebih ditingkatkan</w:t>
      </w:r>
      <w:r w:rsidR="00053597" w:rsidRPr="00287B67">
        <w:rPr>
          <w:rFonts w:ascii="Times New Roman" w:hAnsi="Times New Roman" w:cs="Times New Roman"/>
          <w:sz w:val="20"/>
          <w:szCs w:val="20"/>
          <w:lang w:val="en-US"/>
        </w:rPr>
        <w:t xml:space="preserve">, mendukung aktivitas </w:t>
      </w:r>
      <w:r w:rsidR="002406DB" w:rsidRPr="00287B67">
        <w:rPr>
          <w:rFonts w:ascii="Times New Roman" w:hAnsi="Times New Roman" w:cs="Times New Roman"/>
          <w:sz w:val="20"/>
          <w:szCs w:val="20"/>
          <w:lang w:val="en-US"/>
        </w:rPr>
        <w:t>organisasi be</w:t>
      </w:r>
      <w:r w:rsidR="00053597" w:rsidRPr="00287B67">
        <w:rPr>
          <w:rFonts w:ascii="Times New Roman" w:hAnsi="Times New Roman" w:cs="Times New Roman"/>
          <w:sz w:val="20"/>
          <w:szCs w:val="20"/>
          <w:lang w:val="en-US"/>
        </w:rPr>
        <w:t>r</w:t>
      </w:r>
      <w:r w:rsidR="002406DB" w:rsidRPr="00287B67">
        <w:rPr>
          <w:rFonts w:ascii="Times New Roman" w:hAnsi="Times New Roman" w:cs="Times New Roman"/>
          <w:sz w:val="20"/>
          <w:szCs w:val="20"/>
          <w:lang w:val="en-US"/>
        </w:rPr>
        <w:t>hadapan dengan berbagai masalah dan risi</w:t>
      </w:r>
      <w:r w:rsidR="00053597" w:rsidRPr="00287B67">
        <w:rPr>
          <w:rFonts w:ascii="Times New Roman" w:hAnsi="Times New Roman" w:cs="Times New Roman"/>
          <w:sz w:val="20"/>
          <w:szCs w:val="20"/>
          <w:lang w:val="en-US"/>
        </w:rPr>
        <w:t xml:space="preserve">ko yang </w:t>
      </w:r>
      <w:r w:rsidR="002406DB" w:rsidRPr="00287B67">
        <w:rPr>
          <w:rFonts w:ascii="Times New Roman" w:hAnsi="Times New Roman" w:cs="Times New Roman"/>
          <w:sz w:val="20"/>
          <w:szCs w:val="20"/>
          <w:lang w:val="en-US"/>
        </w:rPr>
        <w:t>dapat merugikan pemerintah daerah.</w:t>
      </w:r>
      <w:r w:rsidR="006F2742">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 xml:space="preserve">(c) </w:t>
      </w:r>
      <w:r w:rsidR="002406DB" w:rsidRPr="00287B67">
        <w:rPr>
          <w:rFonts w:ascii="Times New Roman" w:hAnsi="Times New Roman" w:cs="Times New Roman"/>
          <w:b/>
          <w:sz w:val="20"/>
          <w:szCs w:val="20"/>
          <w:lang w:val="en-US"/>
        </w:rPr>
        <w:t>Kegiatan pengendalian</w:t>
      </w:r>
      <w:r w:rsidR="002406DB" w:rsidRPr="00287B67">
        <w:rPr>
          <w:rFonts w:ascii="Times New Roman" w:hAnsi="Times New Roman" w:cs="Times New Roman"/>
          <w:sz w:val="20"/>
          <w:szCs w:val="20"/>
          <w:lang w:val="en-US"/>
        </w:rPr>
        <w:t xml:space="preserve">, Adalah bentuk pelaksanaan tupoksi semua unit kerja di lingkungan DPPKA, belum efektif terkendala fungsi pengendalian </w:t>
      </w:r>
      <w:r w:rsidR="00053597" w:rsidRPr="00287B67">
        <w:rPr>
          <w:rFonts w:ascii="Times New Roman" w:hAnsi="Times New Roman" w:cs="Times New Roman"/>
          <w:sz w:val="20"/>
          <w:szCs w:val="20"/>
          <w:lang w:val="en-US"/>
        </w:rPr>
        <w:t xml:space="preserve">yang belum terpisahkan pada tupoksi, </w:t>
      </w:r>
      <w:r w:rsidR="002406DB" w:rsidRPr="00287B67">
        <w:rPr>
          <w:rFonts w:ascii="Times New Roman" w:hAnsi="Times New Roman" w:cs="Times New Roman"/>
          <w:sz w:val="20"/>
          <w:szCs w:val="20"/>
          <w:lang w:val="en-US"/>
        </w:rPr>
        <w:t>standar pengendali</w:t>
      </w:r>
      <w:r w:rsidR="00053597" w:rsidRPr="00287B67">
        <w:rPr>
          <w:rFonts w:ascii="Times New Roman" w:hAnsi="Times New Roman" w:cs="Times New Roman"/>
          <w:sz w:val="20"/>
          <w:szCs w:val="20"/>
          <w:lang w:val="en-US"/>
        </w:rPr>
        <w:t>an</w:t>
      </w:r>
      <w:r w:rsidR="002406DB" w:rsidRPr="00287B67">
        <w:rPr>
          <w:rFonts w:ascii="Times New Roman" w:hAnsi="Times New Roman" w:cs="Times New Roman"/>
          <w:sz w:val="20"/>
          <w:szCs w:val="20"/>
          <w:lang w:val="en-US"/>
        </w:rPr>
        <w:t>, pencatatan data dan informasi belum mempergunakan instrumen standar pengendalian, belum memiliki SOP pengendalian sabagai kerangka</w:t>
      </w:r>
      <w:r w:rsidR="00053597" w:rsidRPr="00287B67">
        <w:rPr>
          <w:rFonts w:ascii="Times New Roman" w:hAnsi="Times New Roman" w:cs="Times New Roman"/>
          <w:sz w:val="20"/>
          <w:szCs w:val="20"/>
          <w:lang w:val="en-US"/>
        </w:rPr>
        <w:t xml:space="preserve"> acuan. </w:t>
      </w:r>
      <w:r w:rsidR="002406DB" w:rsidRPr="00287B67">
        <w:rPr>
          <w:rFonts w:ascii="Times New Roman" w:hAnsi="Times New Roman" w:cs="Times New Roman"/>
          <w:sz w:val="20"/>
          <w:szCs w:val="20"/>
          <w:lang w:val="en-US"/>
        </w:rPr>
        <w:t>Langkah penting pimpinan telah melakukan penilaian kinerja pegawai melalui SKP setiap tahun</w:t>
      </w:r>
      <w:r w:rsidRPr="00287B67">
        <w:rPr>
          <w:rFonts w:ascii="Times New Roman" w:hAnsi="Times New Roman" w:cs="Times New Roman"/>
          <w:sz w:val="20"/>
          <w:szCs w:val="20"/>
          <w:lang w:val="en-US"/>
        </w:rPr>
        <w:t>,</w:t>
      </w:r>
      <w:r w:rsidR="006F2742">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 xml:space="preserve">(d) </w:t>
      </w:r>
      <w:r w:rsidR="002406DB" w:rsidRPr="00287B67">
        <w:rPr>
          <w:rFonts w:ascii="Times New Roman" w:hAnsi="Times New Roman" w:cs="Times New Roman"/>
          <w:b/>
          <w:sz w:val="20"/>
          <w:szCs w:val="20"/>
          <w:lang w:val="en-US"/>
        </w:rPr>
        <w:t>Informasi dan komunikasi,</w:t>
      </w:r>
      <w:r w:rsidR="002406DB" w:rsidRPr="00287B67">
        <w:rPr>
          <w:rFonts w:ascii="Times New Roman" w:hAnsi="Times New Roman" w:cs="Times New Roman"/>
          <w:sz w:val="20"/>
          <w:szCs w:val="20"/>
          <w:lang w:val="en-US"/>
        </w:rPr>
        <w:t xml:space="preserve"> Sarana informasi pelaksanaan pengendalian dalam bentuk format-format pencatatan belum s</w:t>
      </w:r>
      <w:r w:rsidR="00053597" w:rsidRPr="00287B67">
        <w:rPr>
          <w:rFonts w:ascii="Times New Roman" w:hAnsi="Times New Roman" w:cs="Times New Roman"/>
          <w:sz w:val="20"/>
          <w:szCs w:val="20"/>
          <w:lang w:val="en-US"/>
        </w:rPr>
        <w:t>esuai dengan peraturan berlaku,</w:t>
      </w:r>
      <w:r w:rsidR="002406DB" w:rsidRPr="00287B67">
        <w:rPr>
          <w:rFonts w:ascii="Times New Roman" w:hAnsi="Times New Roman" w:cs="Times New Roman"/>
          <w:sz w:val="20"/>
          <w:szCs w:val="20"/>
          <w:lang w:val="en-US"/>
        </w:rPr>
        <w:t xml:space="preserve">komunikasi dengan penyewa sebaiknya dilakukan secara kontinyu bertujuan meningkatkan pengetahuan dan kompetensi </w:t>
      </w:r>
      <w:r w:rsidR="00053597" w:rsidRPr="00287B67">
        <w:rPr>
          <w:rFonts w:ascii="Times New Roman" w:hAnsi="Times New Roman" w:cs="Times New Roman"/>
          <w:sz w:val="20"/>
          <w:szCs w:val="20"/>
          <w:lang w:val="en-US"/>
        </w:rPr>
        <w:t xml:space="preserve">semua yang terlibat </w:t>
      </w:r>
      <w:r w:rsidR="002406DB" w:rsidRPr="00287B67">
        <w:rPr>
          <w:rFonts w:ascii="Times New Roman" w:hAnsi="Times New Roman" w:cs="Times New Roman"/>
          <w:sz w:val="20"/>
          <w:szCs w:val="20"/>
          <w:lang w:val="en-US"/>
        </w:rPr>
        <w:t>aktivitas organisasi.</w:t>
      </w:r>
      <w:r w:rsidR="006F2742">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 xml:space="preserve">(e) </w:t>
      </w:r>
      <w:r w:rsidR="002406DB" w:rsidRPr="00287B67">
        <w:rPr>
          <w:rFonts w:ascii="Times New Roman" w:hAnsi="Times New Roman" w:cs="Times New Roman"/>
          <w:b/>
          <w:sz w:val="20"/>
          <w:szCs w:val="20"/>
          <w:lang w:val="en-US"/>
        </w:rPr>
        <w:t>Pemantauan pengendalian</w:t>
      </w:r>
      <w:r w:rsidR="002406DB" w:rsidRPr="00287B67">
        <w:rPr>
          <w:rFonts w:ascii="Times New Roman" w:hAnsi="Times New Roman" w:cs="Times New Roman"/>
          <w:sz w:val="20"/>
          <w:szCs w:val="20"/>
          <w:lang w:val="en-US"/>
        </w:rPr>
        <w:t>; Pemantauan pelaksanaan pengendalian belum sepenuhnya dilakukan oleh</w:t>
      </w:r>
      <w:r w:rsidR="00053597" w:rsidRPr="00287B67">
        <w:rPr>
          <w:rFonts w:ascii="Times New Roman" w:hAnsi="Times New Roman" w:cs="Times New Roman"/>
          <w:sz w:val="20"/>
          <w:szCs w:val="20"/>
          <w:lang w:val="en-US"/>
        </w:rPr>
        <w:t xml:space="preserve"> pimpinan atau pejabat yang mendapat pendelega</w:t>
      </w:r>
      <w:r w:rsidR="002406DB" w:rsidRPr="00287B67">
        <w:rPr>
          <w:rFonts w:ascii="Times New Roman" w:hAnsi="Times New Roman" w:cs="Times New Roman"/>
          <w:sz w:val="20"/>
          <w:szCs w:val="20"/>
          <w:lang w:val="en-US"/>
        </w:rPr>
        <w:t xml:space="preserve">sian tugas dari pimpinan sesuai tupoksinya, terkendala dengan waktu, biaya dan keterbatasan petugas. </w:t>
      </w:r>
      <w:proofErr w:type="gramStart"/>
      <w:r w:rsidR="002406DB" w:rsidRPr="00287B67">
        <w:rPr>
          <w:rFonts w:ascii="Times New Roman" w:hAnsi="Times New Roman" w:cs="Times New Roman"/>
          <w:sz w:val="20"/>
          <w:szCs w:val="20"/>
          <w:lang w:val="en-US"/>
        </w:rPr>
        <w:t>Pemantauan melalui laporan kurang inipun kurang efektif mengingat pengiriman laporan tidak kontinyu</w:t>
      </w:r>
      <w:r w:rsidR="00984318" w:rsidRPr="00287B67">
        <w:rPr>
          <w:rFonts w:ascii="Times New Roman" w:hAnsi="Times New Roman" w:cs="Times New Roman"/>
          <w:sz w:val="20"/>
          <w:szCs w:val="20"/>
          <w:lang w:val="en-US"/>
        </w:rPr>
        <w:t xml:space="preserve">, </w:t>
      </w:r>
      <w:r w:rsidR="00053597" w:rsidRPr="00287B67">
        <w:rPr>
          <w:rFonts w:ascii="Times New Roman" w:hAnsi="Times New Roman" w:cs="Times New Roman"/>
          <w:sz w:val="20"/>
          <w:szCs w:val="20"/>
          <w:lang w:val="en-US"/>
        </w:rPr>
        <w:t xml:space="preserve">perlu </w:t>
      </w:r>
      <w:r w:rsidR="00984318" w:rsidRPr="00287B67">
        <w:rPr>
          <w:rFonts w:ascii="Times New Roman" w:hAnsi="Times New Roman" w:cs="Times New Roman"/>
          <w:sz w:val="20"/>
          <w:szCs w:val="20"/>
          <w:lang w:val="en-US"/>
        </w:rPr>
        <w:t xml:space="preserve">ditetapkan dalam </w:t>
      </w:r>
      <w:r w:rsidR="002406DB" w:rsidRPr="00287B67">
        <w:rPr>
          <w:rFonts w:ascii="Times New Roman" w:hAnsi="Times New Roman" w:cs="Times New Roman"/>
          <w:sz w:val="20"/>
          <w:szCs w:val="20"/>
          <w:lang w:val="en-US"/>
        </w:rPr>
        <w:t xml:space="preserve">SOP </w:t>
      </w:r>
      <w:r w:rsidR="00984318" w:rsidRPr="00287B67">
        <w:rPr>
          <w:rFonts w:ascii="Times New Roman" w:hAnsi="Times New Roman" w:cs="Times New Roman"/>
          <w:sz w:val="20"/>
          <w:szCs w:val="20"/>
          <w:lang w:val="en-US"/>
        </w:rPr>
        <w:t>pengendalian harus segera diteta</w:t>
      </w:r>
      <w:r w:rsidR="002406DB" w:rsidRPr="00287B67">
        <w:rPr>
          <w:rFonts w:ascii="Times New Roman" w:hAnsi="Times New Roman" w:cs="Times New Roman"/>
          <w:sz w:val="20"/>
          <w:szCs w:val="20"/>
          <w:lang w:val="en-US"/>
        </w:rPr>
        <w:t xml:space="preserve">pkan pimpinan, </w:t>
      </w:r>
      <w:r w:rsidR="00984318" w:rsidRPr="00287B67">
        <w:rPr>
          <w:rFonts w:ascii="Times New Roman" w:hAnsi="Times New Roman" w:cs="Times New Roman"/>
          <w:sz w:val="20"/>
          <w:szCs w:val="20"/>
          <w:lang w:val="en-US"/>
        </w:rPr>
        <w:t xml:space="preserve">sebagai </w:t>
      </w:r>
      <w:r w:rsidR="002406DB" w:rsidRPr="00287B67">
        <w:rPr>
          <w:rFonts w:ascii="Times New Roman" w:hAnsi="Times New Roman" w:cs="Times New Roman"/>
          <w:sz w:val="20"/>
          <w:szCs w:val="20"/>
          <w:lang w:val="en-US"/>
        </w:rPr>
        <w:t>upaya perbaik</w:t>
      </w:r>
      <w:r w:rsidR="00984318" w:rsidRPr="00287B67">
        <w:rPr>
          <w:rFonts w:ascii="Times New Roman" w:hAnsi="Times New Roman" w:cs="Times New Roman"/>
          <w:sz w:val="20"/>
          <w:szCs w:val="20"/>
          <w:lang w:val="en-US"/>
        </w:rPr>
        <w:t xml:space="preserve">an atau tindaklanjut atas agar </w:t>
      </w:r>
      <w:r w:rsidR="002406DB" w:rsidRPr="00287B67">
        <w:rPr>
          <w:rFonts w:ascii="Times New Roman" w:hAnsi="Times New Roman" w:cs="Times New Roman"/>
          <w:sz w:val="20"/>
          <w:szCs w:val="20"/>
          <w:lang w:val="en-US"/>
        </w:rPr>
        <w:t>pemasalahan tidak ber</w:t>
      </w:r>
      <w:r w:rsidR="00984318" w:rsidRPr="00287B67">
        <w:rPr>
          <w:rFonts w:ascii="Times New Roman" w:hAnsi="Times New Roman" w:cs="Times New Roman"/>
          <w:sz w:val="20"/>
          <w:szCs w:val="20"/>
          <w:lang w:val="en-US"/>
        </w:rPr>
        <w:t>ke</w:t>
      </w:r>
      <w:r w:rsidR="002406DB" w:rsidRPr="00287B67">
        <w:rPr>
          <w:rFonts w:ascii="Times New Roman" w:hAnsi="Times New Roman" w:cs="Times New Roman"/>
          <w:sz w:val="20"/>
          <w:szCs w:val="20"/>
          <w:lang w:val="en-US"/>
        </w:rPr>
        <w:t>panjangan.</w:t>
      </w:r>
      <w:proofErr w:type="gramEnd"/>
    </w:p>
    <w:p w:rsidR="002406DB" w:rsidRPr="00287B67" w:rsidRDefault="00BD7EBF" w:rsidP="00997D8B">
      <w:pPr>
        <w:pStyle w:val="ListParagraph"/>
        <w:spacing w:line="276" w:lineRule="auto"/>
        <w:ind w:left="851" w:right="-18" w:hanging="360"/>
        <w:rPr>
          <w:rFonts w:ascii="Times New Roman" w:hAnsi="Times New Roman" w:cs="Times New Roman"/>
          <w:b/>
          <w:sz w:val="20"/>
          <w:szCs w:val="20"/>
          <w:lang w:val="en-US"/>
        </w:rPr>
      </w:pPr>
      <w:r w:rsidRPr="00287B67">
        <w:rPr>
          <w:rFonts w:ascii="Times New Roman" w:hAnsi="Times New Roman" w:cs="Times New Roman"/>
          <w:b/>
          <w:sz w:val="20"/>
          <w:szCs w:val="20"/>
          <w:lang w:val="en-US"/>
        </w:rPr>
        <w:t>3.</w:t>
      </w:r>
      <w:r w:rsidR="00A0257B" w:rsidRPr="00287B67">
        <w:rPr>
          <w:rFonts w:ascii="Times New Roman" w:hAnsi="Times New Roman" w:cs="Times New Roman"/>
          <w:b/>
          <w:sz w:val="20"/>
          <w:szCs w:val="20"/>
          <w:lang w:val="en-US"/>
        </w:rPr>
        <w:t xml:space="preserve"> </w:t>
      </w:r>
      <w:r w:rsidR="002406DB" w:rsidRPr="00287B67">
        <w:rPr>
          <w:rFonts w:ascii="Times New Roman" w:hAnsi="Times New Roman" w:cs="Times New Roman"/>
          <w:b/>
          <w:sz w:val="20"/>
          <w:szCs w:val="20"/>
          <w:lang w:val="en-US"/>
        </w:rPr>
        <w:t>Interpretasi sistem Pengendalian Efektif.</w:t>
      </w:r>
    </w:p>
    <w:p w:rsidR="00A0257B" w:rsidRPr="00287B67" w:rsidRDefault="00984318" w:rsidP="00997D8B">
      <w:pPr>
        <w:spacing w:line="276" w:lineRule="auto"/>
        <w:ind w:left="709" w:right="-18"/>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(a) </w:t>
      </w:r>
      <w:r w:rsidR="002406DB" w:rsidRPr="00287B67">
        <w:rPr>
          <w:rFonts w:ascii="Times New Roman" w:hAnsi="Times New Roman" w:cs="Times New Roman"/>
          <w:b/>
          <w:sz w:val="20"/>
          <w:szCs w:val="20"/>
          <w:lang w:val="en-US"/>
        </w:rPr>
        <w:t>Pelaksanaan yang benar fungsi-fungsi manajemen</w:t>
      </w:r>
      <w:r w:rsidR="002406DB" w:rsidRPr="00287B67">
        <w:rPr>
          <w:rFonts w:ascii="Times New Roman" w:hAnsi="Times New Roman" w:cs="Times New Roman"/>
          <w:sz w:val="20"/>
          <w:szCs w:val="20"/>
          <w:lang w:val="en-US"/>
        </w:rPr>
        <w:t>, Secara umum fungsi-fungsi manajemen, dilaksanakan di setiap organisasi dengan lingkup kerja yang besar maupun kecil, sebagai bentuk peran pimpinan dalam memimpin kerjasama antar individu mencapai tujuan organisasi. Fungsi manajemen terkait dengan tupoksi unit kerja, artinya setiap unit melaksanakan fungsi perencanaan hingga pengendalian sebagai aplikasi tugas pimpinan</w:t>
      </w:r>
      <w:r w:rsidRPr="00287B67">
        <w:rPr>
          <w:rFonts w:ascii="Times New Roman" w:hAnsi="Times New Roman" w:cs="Times New Roman"/>
          <w:sz w:val="20"/>
          <w:szCs w:val="20"/>
          <w:lang w:val="en-US"/>
        </w:rPr>
        <w:t>,(b)</w:t>
      </w:r>
      <w:r w:rsidR="002406DB" w:rsidRPr="00287B67">
        <w:rPr>
          <w:rFonts w:ascii="Times New Roman" w:hAnsi="Times New Roman" w:cs="Times New Roman"/>
          <w:b/>
          <w:sz w:val="20"/>
          <w:szCs w:val="20"/>
          <w:lang w:val="en-US"/>
        </w:rPr>
        <w:t xml:space="preserve">Menggunakan standar dalam pengukuran kinerja, </w:t>
      </w:r>
      <w:r w:rsidR="002406DB" w:rsidRPr="00287B67">
        <w:rPr>
          <w:rFonts w:ascii="Times New Roman" w:hAnsi="Times New Roman" w:cs="Times New Roman"/>
          <w:sz w:val="20"/>
          <w:szCs w:val="20"/>
          <w:lang w:val="en-US"/>
        </w:rPr>
        <w:t xml:space="preserve">Tujuan pengukur kerja untuk mengukur dan mengetahui hasil kerja yang dilakukan oleh pegawai dari tugas dan pekerjaannya yang menjadi tanggung jawabnya. </w:t>
      </w:r>
      <w:proofErr w:type="gramStart"/>
      <w:r w:rsidR="002406DB" w:rsidRPr="00287B67">
        <w:rPr>
          <w:rFonts w:ascii="Times New Roman" w:hAnsi="Times New Roman" w:cs="Times New Roman"/>
          <w:sz w:val="20"/>
          <w:szCs w:val="20"/>
          <w:lang w:val="en-US"/>
        </w:rPr>
        <w:t>Perlu ditetapkan satuan standar tertentu, melakukan pengukuran dengan membandingkan standar dan hasil kerja aktual.</w:t>
      </w:r>
      <w:proofErr w:type="gramEnd"/>
      <w:r w:rsidR="002406DB" w:rsidRPr="00287B67">
        <w:rPr>
          <w:rFonts w:ascii="Times New Roman" w:hAnsi="Times New Roman" w:cs="Times New Roman"/>
          <w:sz w:val="20"/>
          <w:szCs w:val="20"/>
          <w:lang w:val="en-US"/>
        </w:rPr>
        <w:t xml:space="preserve"> </w:t>
      </w:r>
      <w:proofErr w:type="gramStart"/>
      <w:r w:rsidR="002406DB" w:rsidRPr="00287B67">
        <w:rPr>
          <w:rFonts w:ascii="Times New Roman" w:hAnsi="Times New Roman" w:cs="Times New Roman"/>
          <w:sz w:val="20"/>
          <w:szCs w:val="20"/>
          <w:lang w:val="en-US"/>
        </w:rPr>
        <w:t>Selanjutnya hasil tersebut dianalisis bagi pimpinan menetapkan keputusan dan tindak lanjutnya.</w:t>
      </w:r>
      <w:proofErr w:type="gramEnd"/>
      <w:r w:rsidR="002406DB" w:rsidRPr="00287B67">
        <w:rPr>
          <w:rFonts w:ascii="Times New Roman" w:hAnsi="Times New Roman" w:cs="Times New Roman"/>
          <w:sz w:val="20"/>
          <w:szCs w:val="20"/>
          <w:lang w:val="en-US"/>
        </w:rPr>
        <w:t xml:space="preserve"> Pimpinan telah melakukan penilaian kinerja dilakukan melalui SKP menujikan total penilai (82</w:t>
      </w:r>
      <w:proofErr w:type="gramStart"/>
      <w:r w:rsidR="002406DB" w:rsidRPr="00287B67">
        <w:rPr>
          <w:rFonts w:ascii="Times New Roman" w:hAnsi="Times New Roman" w:cs="Times New Roman"/>
          <w:sz w:val="20"/>
          <w:szCs w:val="20"/>
          <w:lang w:val="en-US"/>
        </w:rPr>
        <w:t>,43</w:t>
      </w:r>
      <w:proofErr w:type="gramEnd"/>
      <w:r w:rsidR="002406DB" w:rsidRPr="00287B67">
        <w:rPr>
          <w:rFonts w:ascii="Times New Roman" w:hAnsi="Times New Roman" w:cs="Times New Roman"/>
          <w:sz w:val="20"/>
          <w:szCs w:val="20"/>
          <w:lang w:val="en-US"/>
        </w:rPr>
        <w:t xml:space="preserve">) untuk keseluruhan tugas dalam periode satu tahun anggaran. </w:t>
      </w:r>
      <w:proofErr w:type="gramStart"/>
      <w:r w:rsidR="002406DB" w:rsidRPr="00287B67">
        <w:rPr>
          <w:rFonts w:ascii="Times New Roman" w:hAnsi="Times New Roman" w:cs="Times New Roman"/>
          <w:sz w:val="20"/>
          <w:szCs w:val="20"/>
          <w:lang w:val="en-US"/>
        </w:rPr>
        <w:t>Artinya itulah kinerja pelaksanaan tugas pegawai dalam tahun anggaran berjalan, yang memerlukan perbaikan bila dianggap bermasalah.</w:t>
      </w:r>
      <w:proofErr w:type="gramEnd"/>
      <w:r w:rsidR="002406DB" w:rsidRPr="00287B67">
        <w:rPr>
          <w:rFonts w:ascii="Times New Roman" w:hAnsi="Times New Roman" w:cs="Times New Roman"/>
          <w:sz w:val="20"/>
          <w:szCs w:val="20"/>
          <w:lang w:val="en-US"/>
        </w:rPr>
        <w:t xml:space="preserve"> Terkendala dengan objektivitas penilaian, yang memerlukan ketelitian dan kearifan pimpinan sebagai pen</w:t>
      </w:r>
      <w:r w:rsidRPr="00287B67">
        <w:rPr>
          <w:rFonts w:ascii="Times New Roman" w:hAnsi="Times New Roman" w:cs="Times New Roman"/>
          <w:sz w:val="20"/>
          <w:szCs w:val="20"/>
          <w:lang w:val="en-US"/>
        </w:rPr>
        <w:t xml:space="preserve">ilai menghindari dampak negatif, (c) </w:t>
      </w:r>
      <w:r w:rsidR="002406DB" w:rsidRPr="00287B67">
        <w:rPr>
          <w:rFonts w:ascii="Times New Roman" w:hAnsi="Times New Roman" w:cs="Times New Roman"/>
          <w:b/>
          <w:sz w:val="20"/>
          <w:szCs w:val="20"/>
          <w:lang w:val="en-US"/>
        </w:rPr>
        <w:t>Berdasarkan azas-azas pengendalian</w:t>
      </w:r>
      <w:r w:rsidR="002406DB" w:rsidRPr="00287B67">
        <w:rPr>
          <w:rFonts w:ascii="Times New Roman" w:hAnsi="Times New Roman" w:cs="Times New Roman"/>
          <w:sz w:val="20"/>
          <w:szCs w:val="20"/>
          <w:lang w:val="en-US"/>
        </w:rPr>
        <w:t xml:space="preserve">, Azas-azas pengendalian yang dikemukakan silalahi (2011;387) terdiri dari unsure terkait dengan pelaksanaan fungsi-fungsi </w:t>
      </w:r>
      <w:r w:rsidR="002406DB" w:rsidRPr="00287B67">
        <w:rPr>
          <w:rFonts w:ascii="Times New Roman" w:hAnsi="Times New Roman" w:cs="Times New Roman"/>
          <w:sz w:val="20"/>
          <w:szCs w:val="20"/>
          <w:lang w:val="en-US"/>
        </w:rPr>
        <w:lastRenderedPageBreak/>
        <w:t xml:space="preserve">manajemen dan pengendalian. </w:t>
      </w:r>
      <w:proofErr w:type="gramStart"/>
      <w:r w:rsidR="002406DB" w:rsidRPr="00287B67">
        <w:rPr>
          <w:rFonts w:ascii="Times New Roman" w:hAnsi="Times New Roman" w:cs="Times New Roman"/>
          <w:sz w:val="20"/>
          <w:szCs w:val="20"/>
          <w:lang w:val="en-US"/>
        </w:rPr>
        <w:t>Azas-azas untuk mengetahui apakah pelaksanaan pengendalian efektif.</w:t>
      </w:r>
      <w:proofErr w:type="gramEnd"/>
      <w:r w:rsidR="002406DB" w:rsidRPr="00287B67">
        <w:rPr>
          <w:rFonts w:ascii="Times New Roman" w:hAnsi="Times New Roman" w:cs="Times New Roman"/>
          <w:sz w:val="20"/>
          <w:szCs w:val="20"/>
          <w:lang w:val="en-US"/>
        </w:rPr>
        <w:t xml:space="preserve"> Mengacu pada azas-azas dimaksud, berdasarkan analisis penelitian terkait azas-azas tersebut antara lain azas menyeluruh </w:t>
      </w:r>
      <w:r w:rsidR="002406DB" w:rsidRPr="00287B67">
        <w:rPr>
          <w:rFonts w:ascii="Times New Roman" w:hAnsi="Times New Roman" w:cs="Times New Roman"/>
          <w:i/>
          <w:sz w:val="20"/>
          <w:szCs w:val="20"/>
          <w:lang w:val="en-US"/>
        </w:rPr>
        <w:t>(multidimensio),</w:t>
      </w:r>
      <w:r w:rsidR="002406DB" w:rsidRPr="00287B67">
        <w:rPr>
          <w:rFonts w:ascii="Times New Roman" w:hAnsi="Times New Roman" w:cs="Times New Roman"/>
          <w:sz w:val="20"/>
          <w:szCs w:val="20"/>
          <w:lang w:val="en-US"/>
        </w:rPr>
        <w:t xml:space="preserve"> akurat </w:t>
      </w:r>
      <w:r w:rsidR="002406DB" w:rsidRPr="00287B67">
        <w:rPr>
          <w:rFonts w:ascii="Times New Roman" w:hAnsi="Times New Roman" w:cs="Times New Roman"/>
          <w:i/>
          <w:sz w:val="20"/>
          <w:szCs w:val="20"/>
          <w:lang w:val="en-US"/>
        </w:rPr>
        <w:t>(accurate),</w:t>
      </w:r>
      <w:r w:rsidR="002406DB" w:rsidRPr="00287B67">
        <w:rPr>
          <w:rFonts w:ascii="Times New Roman" w:hAnsi="Times New Roman" w:cs="Times New Roman"/>
          <w:sz w:val="20"/>
          <w:szCs w:val="20"/>
          <w:lang w:val="en-US"/>
        </w:rPr>
        <w:t xml:space="preserve"> dimengerti </w:t>
      </w:r>
      <w:r w:rsidR="002406DB" w:rsidRPr="00287B67">
        <w:rPr>
          <w:rFonts w:ascii="Times New Roman" w:hAnsi="Times New Roman" w:cs="Times New Roman"/>
          <w:i/>
          <w:sz w:val="20"/>
          <w:szCs w:val="20"/>
          <w:lang w:val="en-US"/>
        </w:rPr>
        <w:t>understandable)</w:t>
      </w:r>
      <w:proofErr w:type="gramStart"/>
      <w:r w:rsidR="002406DB" w:rsidRPr="00287B67">
        <w:rPr>
          <w:rFonts w:ascii="Times New Roman" w:hAnsi="Times New Roman" w:cs="Times New Roman"/>
          <w:i/>
          <w:sz w:val="20"/>
          <w:szCs w:val="20"/>
          <w:lang w:val="en-US"/>
        </w:rPr>
        <w:t>,</w:t>
      </w:r>
      <w:r w:rsidR="002406DB" w:rsidRPr="00287B67">
        <w:rPr>
          <w:rFonts w:ascii="Times New Roman" w:hAnsi="Times New Roman" w:cs="Times New Roman"/>
          <w:sz w:val="20"/>
          <w:szCs w:val="20"/>
          <w:lang w:val="en-US"/>
        </w:rPr>
        <w:t>fleksibel</w:t>
      </w:r>
      <w:proofErr w:type="gramEnd"/>
      <w:r w:rsidR="002406DB" w:rsidRPr="00287B67">
        <w:rPr>
          <w:rFonts w:ascii="Times New Roman" w:hAnsi="Times New Roman" w:cs="Times New Roman"/>
          <w:sz w:val="20"/>
          <w:szCs w:val="20"/>
          <w:lang w:val="en-US"/>
        </w:rPr>
        <w:t xml:space="preserve"> </w:t>
      </w:r>
      <w:r w:rsidR="002406DB" w:rsidRPr="00287B67">
        <w:rPr>
          <w:rFonts w:ascii="Times New Roman" w:hAnsi="Times New Roman" w:cs="Times New Roman"/>
          <w:i/>
          <w:sz w:val="20"/>
          <w:szCs w:val="20"/>
          <w:lang w:val="en-US"/>
        </w:rPr>
        <w:t>(plxible)</w:t>
      </w:r>
      <w:r w:rsidR="002406DB" w:rsidRPr="00287B67">
        <w:rPr>
          <w:rFonts w:ascii="Times New Roman" w:hAnsi="Times New Roman" w:cs="Times New Roman"/>
          <w:sz w:val="20"/>
          <w:szCs w:val="20"/>
          <w:lang w:val="en-US"/>
        </w:rPr>
        <w:t xml:space="preserve"> dan biaya efektif </w:t>
      </w:r>
      <w:r w:rsidR="002406DB" w:rsidRPr="00287B67">
        <w:rPr>
          <w:rFonts w:ascii="Times New Roman" w:hAnsi="Times New Roman" w:cs="Times New Roman"/>
          <w:i/>
          <w:sz w:val="20"/>
          <w:szCs w:val="20"/>
          <w:lang w:val="en-US"/>
        </w:rPr>
        <w:t>(cost efectives)</w:t>
      </w:r>
      <w:r w:rsidR="002406DB" w:rsidRPr="00287B67">
        <w:rPr>
          <w:rFonts w:ascii="Times New Roman" w:hAnsi="Times New Roman" w:cs="Times New Roman"/>
          <w:sz w:val="20"/>
          <w:szCs w:val="20"/>
          <w:lang w:val="en-US"/>
        </w:rPr>
        <w:t xml:space="preserve"> menurut peneliti menjadi kendala tidak efektif sistem pengendalian.</w:t>
      </w:r>
    </w:p>
    <w:p w:rsidR="006A0867" w:rsidRPr="00287B67" w:rsidRDefault="00997D8B" w:rsidP="00997D8B">
      <w:pPr>
        <w:spacing w:line="276" w:lineRule="auto"/>
        <w:ind w:left="709" w:right="-18" w:hanging="567"/>
        <w:rPr>
          <w:rFonts w:ascii="Times New Roman" w:hAnsi="Times New Roman" w:cs="Times New Roman"/>
          <w:sz w:val="20"/>
          <w:szCs w:val="20"/>
          <w:lang w:val="en-US"/>
        </w:rPr>
      </w:pPr>
      <w:r w:rsidRPr="00287B67">
        <w:rPr>
          <w:rFonts w:ascii="Times New Roman" w:hAnsi="Times New Roman" w:cs="Times New Roman"/>
          <w:b/>
          <w:sz w:val="20"/>
          <w:szCs w:val="20"/>
          <w:lang w:val="en-US"/>
        </w:rPr>
        <w:t>4.2</w:t>
      </w:r>
      <w:r w:rsidRPr="00287B67">
        <w:rPr>
          <w:rFonts w:ascii="Times New Roman" w:hAnsi="Times New Roman" w:cs="Times New Roman"/>
          <w:sz w:val="20"/>
          <w:szCs w:val="20"/>
          <w:lang w:val="en-US"/>
        </w:rPr>
        <w:t xml:space="preserve">. </w:t>
      </w:r>
      <w:r w:rsidR="006A0867" w:rsidRPr="00287B67">
        <w:rPr>
          <w:rFonts w:ascii="Times New Roman" w:hAnsi="Times New Roman" w:cs="Times New Roman"/>
          <w:b/>
          <w:sz w:val="20"/>
          <w:szCs w:val="20"/>
          <w:lang w:val="en-US"/>
        </w:rPr>
        <w:t>Analisis Kuantitatif</w:t>
      </w:r>
    </w:p>
    <w:p w:rsidR="00BD7EBF" w:rsidRPr="00287B67" w:rsidRDefault="00BD7EBF" w:rsidP="00761C27">
      <w:pPr>
        <w:pStyle w:val="ListParagraph"/>
        <w:numPr>
          <w:ilvl w:val="0"/>
          <w:numId w:val="23"/>
        </w:numPr>
        <w:spacing w:line="276" w:lineRule="auto"/>
        <w:ind w:left="851" w:right="-18" w:hanging="284"/>
        <w:rPr>
          <w:rFonts w:ascii="Times New Roman" w:hAnsi="Times New Roman" w:cs="Times New Roman"/>
          <w:b/>
          <w:sz w:val="20"/>
          <w:szCs w:val="20"/>
          <w:lang w:val="en-US"/>
        </w:rPr>
      </w:pPr>
      <w:r w:rsidRPr="00287B67">
        <w:rPr>
          <w:rFonts w:ascii="Times New Roman" w:hAnsi="Times New Roman" w:cs="Times New Roman"/>
          <w:b/>
          <w:sz w:val="20"/>
          <w:szCs w:val="20"/>
          <w:lang w:val="en-US"/>
        </w:rPr>
        <w:t>Interpretasi sistem Pengendalian Internal.</w:t>
      </w:r>
    </w:p>
    <w:p w:rsidR="00BD7EBF" w:rsidRPr="00287B67" w:rsidRDefault="00BD7EBF" w:rsidP="00761C27">
      <w:pPr>
        <w:pStyle w:val="ListParagraph"/>
        <w:numPr>
          <w:ilvl w:val="0"/>
          <w:numId w:val="60"/>
        </w:numPr>
        <w:spacing w:line="276" w:lineRule="auto"/>
        <w:ind w:left="1134"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Struktur organisasi yang memisahkan tanggungjawab fungsional secara tegas;</w:t>
      </w:r>
      <w:r w:rsidRPr="00287B67">
        <w:rPr>
          <w:rFonts w:ascii="Times New Roman" w:hAnsi="Times New Roman" w:cs="Times New Roman"/>
          <w:sz w:val="20"/>
          <w:szCs w:val="20"/>
          <w:lang w:val="en-US"/>
        </w:rPr>
        <w:t xml:space="preserve"> </w:t>
      </w:r>
    </w:p>
    <w:p w:rsidR="00BD7EBF" w:rsidRPr="00287B67" w:rsidRDefault="00BD7EBF" w:rsidP="00997D8B">
      <w:pPr>
        <w:pStyle w:val="ListParagraph"/>
        <w:spacing w:line="276" w:lineRule="auto"/>
        <w:ind w:left="1134" w:right="-18"/>
        <w:rPr>
          <w:rFonts w:ascii="Times New Roman" w:hAnsi="Times New Roman" w:cs="Times New Roman"/>
          <w:b/>
          <w:sz w:val="20"/>
          <w:szCs w:val="20"/>
          <w:lang w:val="en-US"/>
        </w:rPr>
      </w:pPr>
      <w:r w:rsidRPr="00287B67">
        <w:rPr>
          <w:rFonts w:ascii="Times New Roman" w:hAnsi="Times New Roman" w:cs="Times New Roman"/>
          <w:sz w:val="20"/>
          <w:szCs w:val="20"/>
          <w:lang w:val="en-US"/>
        </w:rPr>
        <w:t>Dari 45 responden di lingkungan DPPKA terhadap pelaksanaan pengendalian internal, sebanyak 8 orang atau 0</w:t>
      </w:r>
      <w:proofErr w:type="gramStart"/>
      <w:r w:rsidRPr="00287B67">
        <w:rPr>
          <w:rFonts w:ascii="Times New Roman" w:hAnsi="Times New Roman" w:cs="Times New Roman"/>
          <w:sz w:val="20"/>
          <w:szCs w:val="20"/>
          <w:lang w:val="en-US"/>
        </w:rPr>
        <w:t>,67</w:t>
      </w:r>
      <w:proofErr w:type="gramEnd"/>
      <w:r w:rsidRPr="00287B67">
        <w:rPr>
          <w:rFonts w:ascii="Times New Roman" w:hAnsi="Times New Roman" w:cs="Times New Roman"/>
          <w:sz w:val="20"/>
          <w:szCs w:val="20"/>
          <w:lang w:val="en-US"/>
        </w:rPr>
        <w:t xml:space="preserve"> % menyatakan cukup dan sebanyak 6 orang atau 0,13 % menyatakan tidak baik, pengendali hanya melihat dari perjanjian dan pembayaran sewa dari penyewa, kondisi objektif dilapangan tidak jelas, atau sejak awal pengendali sudah mengetahui kondisi yang terjadi karena program yang sama, akibat dari perencanaan tidak memfasilitasi hasil pengendalian program sebelumnya. </w:t>
      </w:r>
      <w:proofErr w:type="gramStart"/>
      <w:r w:rsidRPr="00287B67">
        <w:rPr>
          <w:rFonts w:ascii="Times New Roman" w:hAnsi="Times New Roman" w:cs="Times New Roman"/>
          <w:sz w:val="20"/>
          <w:szCs w:val="20"/>
          <w:lang w:val="en-US"/>
        </w:rPr>
        <w:t>Pengendalian kurang efektif memperoleh informasi/data yang akurat karena pengendali tidak turan ke lokus penyewa.</w:t>
      </w:r>
      <w:proofErr w:type="gramEnd"/>
      <w:r w:rsidRPr="00287B67">
        <w:rPr>
          <w:rFonts w:ascii="Times New Roman" w:hAnsi="Times New Roman" w:cs="Times New Roman"/>
          <w:sz w:val="20"/>
          <w:szCs w:val="20"/>
          <w:lang w:val="en-US"/>
        </w:rPr>
        <w:t xml:space="preserve"> </w:t>
      </w:r>
      <w:proofErr w:type="gramStart"/>
      <w:r w:rsidRPr="00287B67">
        <w:rPr>
          <w:rFonts w:ascii="Times New Roman" w:hAnsi="Times New Roman" w:cs="Times New Roman"/>
          <w:sz w:val="20"/>
          <w:szCs w:val="20"/>
          <w:lang w:val="en-US"/>
        </w:rPr>
        <w:t>Akibat kuantitas dan kualitas pengendali memfasilitasi sebaran lokus penyewa.</w:t>
      </w:r>
      <w:proofErr w:type="gramEnd"/>
    </w:p>
    <w:p w:rsidR="00BD7EBF" w:rsidRPr="00287B67" w:rsidRDefault="00BD7EBF" w:rsidP="00761C27">
      <w:pPr>
        <w:pStyle w:val="ListParagraph"/>
        <w:numPr>
          <w:ilvl w:val="0"/>
          <w:numId w:val="60"/>
        </w:numPr>
        <w:spacing w:line="276" w:lineRule="auto"/>
        <w:ind w:left="1134"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Sistem wewenang dan prosedur pencatatan yang memberikan perlindungan yang cukup terhadap kekayaan, utang, pendapatan dan biaya;</w:t>
      </w:r>
    </w:p>
    <w:p w:rsidR="00997D8B" w:rsidRPr="00287B67" w:rsidRDefault="00BD7EBF" w:rsidP="00997D8B">
      <w:pPr>
        <w:pStyle w:val="ListParagraph"/>
        <w:spacing w:line="276" w:lineRule="auto"/>
        <w:ind w:left="1134" w:right="-18"/>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Dari 45 responden di lingkungan DPPKA, sebanyak  57 % menyatakan cukup baik, untuk prosedur pencatatan program sewa, karena masih ada keterkaitan dengan pencatatan sebelumnya yang dilakukan oleh unit lainnya lingkungaan DPPKA. </w:t>
      </w:r>
      <w:proofErr w:type="gramStart"/>
      <w:r w:rsidRPr="00287B67">
        <w:rPr>
          <w:rFonts w:ascii="Times New Roman" w:hAnsi="Times New Roman" w:cs="Times New Roman"/>
          <w:sz w:val="20"/>
          <w:szCs w:val="20"/>
          <w:lang w:val="en-US"/>
        </w:rPr>
        <w:t xml:space="preserve">Pencatatan yang terpisah dalam upaya pengendalian internal oleh pimpinan melakukan </w:t>
      </w:r>
      <w:r w:rsidRPr="00287B67">
        <w:rPr>
          <w:rFonts w:ascii="Times New Roman" w:hAnsi="Times New Roman" w:cs="Times New Roman"/>
          <w:i/>
          <w:sz w:val="20"/>
          <w:szCs w:val="20"/>
          <w:lang w:val="en-US"/>
        </w:rPr>
        <w:t xml:space="preserve">cross check </w:t>
      </w:r>
      <w:r w:rsidRPr="00287B67">
        <w:rPr>
          <w:rFonts w:ascii="Times New Roman" w:hAnsi="Times New Roman" w:cs="Times New Roman"/>
          <w:sz w:val="20"/>
          <w:szCs w:val="20"/>
          <w:lang w:val="en-US"/>
        </w:rPr>
        <w:t>untuk memperoleh kesesuaian data antar unit tekait.</w:t>
      </w:r>
      <w:proofErr w:type="gramEnd"/>
      <w:r w:rsidRPr="00287B67">
        <w:rPr>
          <w:rFonts w:ascii="Times New Roman" w:hAnsi="Times New Roman" w:cs="Times New Roman"/>
          <w:sz w:val="20"/>
          <w:szCs w:val="20"/>
          <w:lang w:val="en-US"/>
        </w:rPr>
        <w:t xml:space="preserve"> </w:t>
      </w:r>
      <w:proofErr w:type="gramStart"/>
      <w:r w:rsidRPr="00287B67">
        <w:rPr>
          <w:rFonts w:ascii="Times New Roman" w:hAnsi="Times New Roman" w:cs="Times New Roman"/>
          <w:sz w:val="20"/>
          <w:szCs w:val="20"/>
          <w:lang w:val="en-US"/>
        </w:rPr>
        <w:t>Terkendala tidak intensifnya pengendalian pimpinantidak tepat waktu dan tidak kontinyu.</w:t>
      </w:r>
      <w:proofErr w:type="gramEnd"/>
      <w:r w:rsidRPr="00287B67">
        <w:rPr>
          <w:rFonts w:ascii="Times New Roman" w:hAnsi="Times New Roman" w:cs="Times New Roman"/>
          <w:sz w:val="20"/>
          <w:szCs w:val="20"/>
          <w:lang w:val="en-US"/>
        </w:rPr>
        <w:t xml:space="preserve"> </w:t>
      </w:r>
    </w:p>
    <w:p w:rsidR="00997D8B" w:rsidRPr="00287B67" w:rsidRDefault="00BD7EBF" w:rsidP="00761C27">
      <w:pPr>
        <w:pStyle w:val="ListParagraph"/>
        <w:numPr>
          <w:ilvl w:val="0"/>
          <w:numId w:val="60"/>
        </w:numPr>
        <w:spacing w:line="276" w:lineRule="auto"/>
        <w:ind w:left="1134"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Praktik yang sehat dalam melaksanakan tugas dan fungsi setiap unit organisasi; </w:t>
      </w:r>
      <w:r w:rsidRPr="00287B67">
        <w:rPr>
          <w:rFonts w:ascii="Times New Roman" w:hAnsi="Times New Roman" w:cs="Times New Roman"/>
          <w:sz w:val="20"/>
          <w:szCs w:val="20"/>
          <w:lang w:val="en-US"/>
        </w:rPr>
        <w:t xml:space="preserve">Pernyataan kurang efektif dari 37 % menyatakan tidak efektif, dalam arti masih ada tindakan penyalahgunaan wewenang, dalam pelaksanaan tugas dan fungsi pencatatan pada unit kerja organisasi, perekayasaan administrasi pembenaran tindakan yang bertentangan dengan aturan, hamper terjadi disebagian besar unit kerja terkait dalam pengelolaan dan penatausahaan aset daerah, karena memfasilitasi kepentingan tertentu, atau bentuk loyalitas kepada pimpinan </w:t>
      </w:r>
    </w:p>
    <w:p w:rsidR="00BD7EBF" w:rsidRPr="00287B67" w:rsidRDefault="00BD7EBF" w:rsidP="00761C27">
      <w:pPr>
        <w:pStyle w:val="ListParagraph"/>
        <w:numPr>
          <w:ilvl w:val="0"/>
          <w:numId w:val="60"/>
        </w:numPr>
        <w:spacing w:line="276" w:lineRule="auto"/>
        <w:ind w:left="1134"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Karyawan yang mutunya sesuai dengan tanggungjawabnya </w:t>
      </w:r>
      <w:r w:rsidRPr="00287B67">
        <w:rPr>
          <w:rFonts w:ascii="Times New Roman" w:hAnsi="Times New Roman" w:cs="Times New Roman"/>
          <w:sz w:val="20"/>
          <w:szCs w:val="20"/>
          <w:lang w:val="en-US"/>
        </w:rPr>
        <w:t>Pernyataan responden 37 %  menyatakan tidak baik bahwa mutu pegawai tidak sesuai dengan tanggungjawab yang diberikan kepadanya, untuk pekerjaan tertentu ditanggulangi oleh pimpinan menumpukan tugas pimpinan pekerjaan menjadi lambat penyelesaianya, lemahnya proses peningkatan kompetensi pegawai secara internal, lemahnya motivasi pimpinan mendorong inivasi staf, dan basik pegawai yang tidak mendukung.</w:t>
      </w:r>
    </w:p>
    <w:p w:rsidR="006A0867" w:rsidRPr="00287B67" w:rsidRDefault="00C47A38" w:rsidP="00761C27">
      <w:pPr>
        <w:pStyle w:val="ListParagraph"/>
        <w:numPr>
          <w:ilvl w:val="0"/>
          <w:numId w:val="23"/>
        </w:numPr>
        <w:spacing w:line="276" w:lineRule="auto"/>
        <w:ind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Sistem </w:t>
      </w:r>
      <w:r w:rsidR="006A0867" w:rsidRPr="00287B67">
        <w:rPr>
          <w:rFonts w:ascii="Times New Roman" w:hAnsi="Times New Roman" w:cs="Times New Roman"/>
          <w:b/>
          <w:sz w:val="20"/>
          <w:szCs w:val="20"/>
          <w:lang w:val="en-US"/>
        </w:rPr>
        <w:t>Pengendalian Intern Pemerintah</w:t>
      </w:r>
    </w:p>
    <w:p w:rsidR="006A0867" w:rsidRPr="00287B67" w:rsidRDefault="006A0867" w:rsidP="00997D8B">
      <w:pPr>
        <w:pStyle w:val="ListParagraph"/>
        <w:spacing w:line="276" w:lineRule="auto"/>
        <w:ind w:left="709" w:right="-18"/>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Mengacu pada peraturan pemerintah No 60 Tahun 2008 tentang SPIP dan turunnya peraturan Menteri Dalam Negeri Nomor 40 Tahun 2010 tentang pengendalian intern pemerintah di lingkunganpemerintah provinsi, kabupaten dan </w:t>
      </w:r>
      <w:proofErr w:type="gramStart"/>
      <w:r w:rsidRPr="00287B67">
        <w:rPr>
          <w:rFonts w:ascii="Times New Roman" w:hAnsi="Times New Roman" w:cs="Times New Roman"/>
          <w:sz w:val="20"/>
          <w:szCs w:val="20"/>
          <w:lang w:val="en-US"/>
        </w:rPr>
        <w:t>kota</w:t>
      </w:r>
      <w:proofErr w:type="gramEnd"/>
      <w:r w:rsidRPr="00287B67">
        <w:rPr>
          <w:rFonts w:ascii="Times New Roman" w:hAnsi="Times New Roman" w:cs="Times New Roman"/>
          <w:sz w:val="20"/>
          <w:szCs w:val="20"/>
          <w:lang w:val="en-US"/>
        </w:rPr>
        <w:t xml:space="preserve">. Telah diimplementasi terhadap berbagai aktivitas organisasional diantaranya dalam pengelolaan dan pemanfaatan barang milik daerah implementasi peraturan menteri dalam negeri nomor 17 tahun 2007 pedoman pelaksanaan barang milik daerah. Hasil penelitian tentang pelaksanaan SPIP diterapkan sebagai </w:t>
      </w:r>
      <w:proofErr w:type="gramStart"/>
      <w:r w:rsidRPr="00287B67">
        <w:rPr>
          <w:rFonts w:ascii="Times New Roman" w:hAnsi="Times New Roman" w:cs="Times New Roman"/>
          <w:sz w:val="20"/>
          <w:szCs w:val="20"/>
          <w:lang w:val="en-US"/>
        </w:rPr>
        <w:t>berikut :</w:t>
      </w:r>
      <w:proofErr w:type="gramEnd"/>
    </w:p>
    <w:p w:rsidR="006A0867" w:rsidRPr="00287B67" w:rsidRDefault="006A0867" w:rsidP="00761C27">
      <w:pPr>
        <w:pStyle w:val="ListParagraph"/>
        <w:numPr>
          <w:ilvl w:val="0"/>
          <w:numId w:val="3"/>
        </w:numPr>
        <w:spacing w:line="276" w:lineRule="auto"/>
        <w:ind w:left="1134" w:right="-18" w:hanging="425"/>
        <w:rPr>
          <w:rFonts w:ascii="Times New Roman" w:hAnsi="Times New Roman" w:cs="Times New Roman"/>
          <w:sz w:val="20"/>
          <w:szCs w:val="20"/>
          <w:lang w:val="en-US"/>
        </w:rPr>
      </w:pPr>
      <w:r w:rsidRPr="00287B67">
        <w:rPr>
          <w:rFonts w:ascii="Times New Roman" w:hAnsi="Times New Roman" w:cs="Times New Roman"/>
          <w:b/>
          <w:sz w:val="20"/>
          <w:szCs w:val="20"/>
          <w:lang w:val="en-US"/>
        </w:rPr>
        <w:t xml:space="preserve">Lingkungan pengendalian ; </w:t>
      </w:r>
      <w:r w:rsidRPr="00287B67">
        <w:rPr>
          <w:rFonts w:ascii="Times New Roman" w:hAnsi="Times New Roman" w:cs="Times New Roman"/>
          <w:sz w:val="20"/>
          <w:szCs w:val="20"/>
          <w:lang w:val="en-US"/>
        </w:rPr>
        <w:t>Cukup baik mendukung pelaksanaan SPIP berdasarkan penilaian responden sebesar 57% responden menyatakan cukup baik 27% responden menyatakan baik. Lingkungan pengendalian dipengaruhi oleh peran pimpinan dalam menegakan integritas dan nilai etika, komitmen rehadap kompetensi, adanya pimpinan yang kondusif, pendelegasian wewenang dan tanggung jawab yang dan hubungan kerja yang baik.</w:t>
      </w:r>
    </w:p>
    <w:p w:rsidR="006A0867" w:rsidRPr="00287B67" w:rsidRDefault="006A0867" w:rsidP="00761C27">
      <w:pPr>
        <w:pStyle w:val="ListParagraph"/>
        <w:numPr>
          <w:ilvl w:val="0"/>
          <w:numId w:val="3"/>
        </w:numPr>
        <w:spacing w:line="276" w:lineRule="auto"/>
        <w:ind w:left="1134" w:right="-18"/>
        <w:rPr>
          <w:rFonts w:ascii="Times New Roman" w:hAnsi="Times New Roman" w:cs="Times New Roman"/>
          <w:sz w:val="20"/>
          <w:szCs w:val="20"/>
          <w:lang w:val="en-US"/>
        </w:rPr>
      </w:pPr>
      <w:r w:rsidRPr="00287B67">
        <w:rPr>
          <w:rFonts w:ascii="Times New Roman" w:hAnsi="Times New Roman" w:cs="Times New Roman"/>
          <w:b/>
          <w:sz w:val="20"/>
          <w:szCs w:val="20"/>
          <w:lang w:val="en-US"/>
        </w:rPr>
        <w:t>Penilaian risiko ;</w:t>
      </w:r>
      <w:r w:rsidRPr="00287B67">
        <w:rPr>
          <w:rFonts w:ascii="Times New Roman" w:hAnsi="Times New Roman" w:cs="Times New Roman"/>
          <w:sz w:val="20"/>
          <w:szCs w:val="20"/>
          <w:lang w:val="en-US"/>
        </w:rPr>
        <w:t xml:space="preserve"> 73% responden menilai tidak baik, kondisi ini sangat besar kemungkinan terjadinya resiko kerugian akibat penyerobotan atau perubahan status kepemilikan tanah pemerintah menjadi milik individu atau perorangan dengan berbagai kepentingan, dapat terjadi bila identifikasi dan analisis resiko kurang efektif dilakukan oleh pemerintah daerah. Faktor utama yang menjadi pertimbangan pemanfaatan dan memberdayakan aset milik daerah antara lain </w:t>
      </w:r>
      <w:r w:rsidRPr="00287B67">
        <w:rPr>
          <w:rFonts w:ascii="Times New Roman" w:hAnsi="Times New Roman" w:cs="Times New Roman"/>
          <w:sz w:val="20"/>
          <w:szCs w:val="20"/>
          <w:lang w:val="en-US"/>
        </w:rPr>
        <w:lastRenderedPageBreak/>
        <w:t>mengifisienkan biaya pemeliharaan aset daerah</w:t>
      </w:r>
      <w:proofErr w:type="gramStart"/>
      <w:r w:rsidRPr="00287B67">
        <w:rPr>
          <w:rFonts w:ascii="Times New Roman" w:hAnsi="Times New Roman" w:cs="Times New Roman"/>
          <w:sz w:val="20"/>
          <w:szCs w:val="20"/>
          <w:lang w:val="en-US"/>
        </w:rPr>
        <w:t>,memfasilitasi</w:t>
      </w:r>
      <w:proofErr w:type="gramEnd"/>
      <w:r w:rsidRPr="00287B67">
        <w:rPr>
          <w:rFonts w:ascii="Times New Roman" w:hAnsi="Times New Roman" w:cs="Times New Roman"/>
          <w:sz w:val="20"/>
          <w:szCs w:val="20"/>
          <w:lang w:val="en-US"/>
        </w:rPr>
        <w:t xml:space="preserve"> kepentingan pelayanan masyarakat dalam meyediakan lapangan kerja, meningkatkan pendapat dan kesejahteraan masyarakat dan partipasi masyarakat meningkatkan pendapatan daerah.</w:t>
      </w:r>
    </w:p>
    <w:p w:rsidR="006A0867" w:rsidRPr="00287B67" w:rsidRDefault="006A0867" w:rsidP="00761C27">
      <w:pPr>
        <w:pStyle w:val="ListParagraph"/>
        <w:numPr>
          <w:ilvl w:val="0"/>
          <w:numId w:val="3"/>
        </w:numPr>
        <w:spacing w:line="276" w:lineRule="auto"/>
        <w:ind w:left="1134" w:right="-18"/>
        <w:rPr>
          <w:rFonts w:ascii="Times New Roman" w:hAnsi="Times New Roman" w:cs="Times New Roman"/>
          <w:sz w:val="20"/>
          <w:szCs w:val="20"/>
          <w:lang w:val="en-US"/>
        </w:rPr>
      </w:pPr>
      <w:r w:rsidRPr="00287B67">
        <w:rPr>
          <w:rFonts w:ascii="Times New Roman" w:hAnsi="Times New Roman" w:cs="Times New Roman"/>
          <w:b/>
          <w:sz w:val="20"/>
          <w:szCs w:val="20"/>
          <w:lang w:val="en-US"/>
        </w:rPr>
        <w:t>Kegiatan pengendalian ;</w:t>
      </w:r>
      <w:r w:rsidRPr="00287B67">
        <w:rPr>
          <w:rFonts w:ascii="Times New Roman" w:hAnsi="Times New Roman" w:cs="Times New Roman"/>
          <w:sz w:val="20"/>
          <w:szCs w:val="20"/>
          <w:lang w:val="en-US"/>
        </w:rPr>
        <w:t xml:space="preserve"> responden menilai cukup baik 60% dan baik 8% didukung oleh aktivitas pimpinan yang selalu mereview kinerja individu melalui SKP setiap tahun anggaran, otoritas atas transaksi terhadap kejadian penting, pembatasan akses atau sumber daya dan pencatatannya, pengendalian fisik atas aset, akuntabilitas terhadap sumber daya manusia.</w:t>
      </w:r>
    </w:p>
    <w:p w:rsidR="000C30F2" w:rsidRPr="00287B67" w:rsidRDefault="006A0867" w:rsidP="00761C27">
      <w:pPr>
        <w:pStyle w:val="ListParagraph"/>
        <w:numPr>
          <w:ilvl w:val="0"/>
          <w:numId w:val="3"/>
        </w:numPr>
        <w:spacing w:line="276" w:lineRule="auto"/>
        <w:ind w:left="1134" w:right="-18"/>
        <w:rPr>
          <w:rFonts w:ascii="Times New Roman" w:hAnsi="Times New Roman" w:cs="Times New Roman"/>
          <w:sz w:val="20"/>
          <w:szCs w:val="20"/>
          <w:lang w:val="en-US"/>
        </w:rPr>
      </w:pPr>
      <w:r w:rsidRPr="00287B67">
        <w:rPr>
          <w:rFonts w:ascii="Times New Roman" w:hAnsi="Times New Roman" w:cs="Times New Roman"/>
          <w:b/>
          <w:sz w:val="20"/>
          <w:szCs w:val="20"/>
          <w:lang w:val="en-US"/>
        </w:rPr>
        <w:t xml:space="preserve">Informasi dan </w:t>
      </w:r>
      <w:proofErr w:type="gramStart"/>
      <w:r w:rsidRPr="00287B67">
        <w:rPr>
          <w:rFonts w:ascii="Times New Roman" w:hAnsi="Times New Roman" w:cs="Times New Roman"/>
          <w:b/>
          <w:sz w:val="20"/>
          <w:szCs w:val="20"/>
          <w:lang w:val="en-US"/>
        </w:rPr>
        <w:t>komunikasi ;</w:t>
      </w:r>
      <w:proofErr w:type="gramEnd"/>
      <w:r w:rsidRPr="00287B67">
        <w:rPr>
          <w:rFonts w:ascii="Times New Roman" w:hAnsi="Times New Roman" w:cs="Times New Roman"/>
          <w:sz w:val="20"/>
          <w:szCs w:val="20"/>
          <w:lang w:val="en-US"/>
        </w:rPr>
        <w:t xml:space="preserve"> pernyataan responden sebesar 61% tidak baik, antara lain disebabkan oleh : pencatatan informasi belum mempergunakan instumen SPIP, informasi dan komunikasi yang dibangun melalui laporan antara pihak terkait belum efektif, belum tersedia sarana komunikasi, sistem informasi yang mengelola data secara terus menerus belum tersedia. Walau ada responden menyatakan cukup baik (38%) telah dilakukan pada proses pengendalian dengan dukungan sarana/instrument SPIP yang tersedia walaupun belum optimal antara lain petugas pengendalian belum memcatat informasi yang di</w:t>
      </w:r>
      <w:r w:rsidR="000C30F2" w:rsidRPr="00287B67">
        <w:rPr>
          <w:rFonts w:ascii="Times New Roman" w:hAnsi="Times New Roman" w:cs="Times New Roman"/>
          <w:sz w:val="20"/>
          <w:szCs w:val="20"/>
          <w:lang w:val="en-US"/>
        </w:rPr>
        <w:t>peroleh dengan tepat dan benar</w:t>
      </w:r>
    </w:p>
    <w:p w:rsidR="006A0867" w:rsidRPr="00287B67" w:rsidRDefault="006A0867" w:rsidP="00761C27">
      <w:pPr>
        <w:pStyle w:val="ListParagraph"/>
        <w:numPr>
          <w:ilvl w:val="0"/>
          <w:numId w:val="3"/>
        </w:numPr>
        <w:spacing w:line="276" w:lineRule="auto"/>
        <w:ind w:left="1134" w:right="-18"/>
        <w:rPr>
          <w:rFonts w:ascii="Times New Roman" w:hAnsi="Times New Roman" w:cs="Times New Roman"/>
          <w:sz w:val="20"/>
          <w:szCs w:val="20"/>
          <w:lang w:val="en-US"/>
        </w:rPr>
      </w:pPr>
      <w:r w:rsidRPr="00287B67">
        <w:rPr>
          <w:rFonts w:ascii="Times New Roman" w:hAnsi="Times New Roman" w:cs="Times New Roman"/>
          <w:b/>
          <w:sz w:val="20"/>
          <w:szCs w:val="20"/>
          <w:lang w:val="en-US"/>
        </w:rPr>
        <w:t>Pemantauan pengendalian :</w:t>
      </w:r>
      <w:r w:rsidRPr="00287B67">
        <w:rPr>
          <w:rFonts w:ascii="Times New Roman" w:hAnsi="Times New Roman" w:cs="Times New Roman"/>
          <w:sz w:val="20"/>
          <w:szCs w:val="20"/>
          <w:lang w:val="en-US"/>
        </w:rPr>
        <w:t xml:space="preserve"> penilaian responden terhadap variabel pemantauan pengendalian sebanyak 51% cukup baik dan baik sebesar 9%, dalam artian bahwa pemantauan pengendalian telah dilakukan dan cukup baik dan telah dilaksanakan, walau ada pernyataan tidak baik sebesar 39%, karena pemantauan dalam proses pengendalian belum dilakukan secara kontinyu atau terus menerus untuk mengetahui terjadinya kesalahan atau ketidak cocokan dengan perancanaan, evaluasi terpisah belum dilakukan secara efektif untuk memperoleh upaya penanganan yang lebik spesifik dari permasalahan yang ada.</w:t>
      </w:r>
    </w:p>
    <w:p w:rsidR="006A0867" w:rsidRPr="00287B67" w:rsidRDefault="00FF16F1" w:rsidP="00761C27">
      <w:pPr>
        <w:pStyle w:val="ListParagraph"/>
        <w:numPr>
          <w:ilvl w:val="0"/>
          <w:numId w:val="23"/>
        </w:numPr>
        <w:spacing w:line="276" w:lineRule="auto"/>
        <w:ind w:left="709"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Interpretasi sis</w:t>
      </w:r>
      <w:r w:rsidR="006A0867" w:rsidRPr="00287B67">
        <w:rPr>
          <w:rFonts w:ascii="Times New Roman" w:hAnsi="Times New Roman" w:cs="Times New Roman"/>
          <w:b/>
          <w:sz w:val="20"/>
          <w:szCs w:val="20"/>
          <w:lang w:val="en-US"/>
        </w:rPr>
        <w:t>tem Pengendalian Internal.</w:t>
      </w:r>
    </w:p>
    <w:p w:rsidR="006A0867" w:rsidRPr="00287B67" w:rsidRDefault="006A0867" w:rsidP="00761C27">
      <w:pPr>
        <w:pStyle w:val="ListParagraph"/>
        <w:numPr>
          <w:ilvl w:val="0"/>
          <w:numId w:val="61"/>
        </w:numPr>
        <w:spacing w:line="276" w:lineRule="auto"/>
        <w:ind w:left="993" w:right="-18" w:hanging="284"/>
        <w:rPr>
          <w:rFonts w:ascii="Times New Roman" w:hAnsi="Times New Roman" w:cs="Times New Roman"/>
          <w:b/>
          <w:sz w:val="20"/>
          <w:szCs w:val="20"/>
          <w:lang w:val="en-US"/>
        </w:rPr>
      </w:pPr>
      <w:r w:rsidRPr="00287B67">
        <w:rPr>
          <w:rFonts w:ascii="Times New Roman" w:hAnsi="Times New Roman" w:cs="Times New Roman"/>
          <w:b/>
          <w:sz w:val="20"/>
          <w:szCs w:val="20"/>
          <w:lang w:val="en-US"/>
        </w:rPr>
        <w:t>Struktur organisasi yang memisahkan tanggungjawab fungsional secara tegas;</w:t>
      </w:r>
    </w:p>
    <w:p w:rsidR="006A0867" w:rsidRPr="00287B67" w:rsidRDefault="006A0867" w:rsidP="00997D8B">
      <w:pPr>
        <w:pStyle w:val="ListParagraph"/>
        <w:spacing w:line="276" w:lineRule="auto"/>
        <w:ind w:left="993" w:right="-18"/>
        <w:rPr>
          <w:rFonts w:ascii="Times New Roman" w:hAnsi="Times New Roman" w:cs="Times New Roman"/>
          <w:b/>
          <w:sz w:val="20"/>
          <w:szCs w:val="20"/>
          <w:lang w:val="en-US"/>
        </w:rPr>
      </w:pPr>
      <w:r w:rsidRPr="00287B67">
        <w:rPr>
          <w:rFonts w:ascii="Times New Roman" w:hAnsi="Times New Roman" w:cs="Times New Roman"/>
          <w:sz w:val="20"/>
          <w:szCs w:val="20"/>
          <w:lang w:val="en-US"/>
        </w:rPr>
        <w:t>Dari 45 responden di lingkungan DPPKA terhadap pelaksanaan pengendalian internal, sebanyak 8 orang atau 0</w:t>
      </w:r>
      <w:proofErr w:type="gramStart"/>
      <w:r w:rsidRPr="00287B67">
        <w:rPr>
          <w:rFonts w:ascii="Times New Roman" w:hAnsi="Times New Roman" w:cs="Times New Roman"/>
          <w:sz w:val="20"/>
          <w:szCs w:val="20"/>
          <w:lang w:val="en-US"/>
        </w:rPr>
        <w:t>,67</w:t>
      </w:r>
      <w:proofErr w:type="gramEnd"/>
      <w:r w:rsidRPr="00287B67">
        <w:rPr>
          <w:rFonts w:ascii="Times New Roman" w:hAnsi="Times New Roman" w:cs="Times New Roman"/>
          <w:sz w:val="20"/>
          <w:szCs w:val="20"/>
          <w:lang w:val="en-US"/>
        </w:rPr>
        <w:t xml:space="preserve"> % menyatakan cukup dan sebanyak 6 orang atau 0,13 % menyatakan tidak baik, pengendali hanya melihat dari perjanjian dan pembayaran sewa dari penyewa, kondisi objektif dilapangan tidak jelas, atau sejak awal pengendali sudah mengetahui kondisi yang terjadi karena program yang sama, akibat dari perencanaan tidak memfasilitasi hasil pengendalian program sebelumnya. </w:t>
      </w:r>
      <w:proofErr w:type="gramStart"/>
      <w:r w:rsidRPr="00287B67">
        <w:rPr>
          <w:rFonts w:ascii="Times New Roman" w:hAnsi="Times New Roman" w:cs="Times New Roman"/>
          <w:sz w:val="20"/>
          <w:szCs w:val="20"/>
          <w:lang w:val="en-US"/>
        </w:rPr>
        <w:t>Pengendalian kurang efektif memperoleh informasi/data yang akurat karena pengendali tidak turan ke lokus penyewa.</w:t>
      </w:r>
      <w:proofErr w:type="gramEnd"/>
      <w:r w:rsidRPr="00287B67">
        <w:rPr>
          <w:rFonts w:ascii="Times New Roman" w:hAnsi="Times New Roman" w:cs="Times New Roman"/>
          <w:sz w:val="20"/>
          <w:szCs w:val="20"/>
          <w:lang w:val="en-US"/>
        </w:rPr>
        <w:t xml:space="preserve"> </w:t>
      </w:r>
      <w:proofErr w:type="gramStart"/>
      <w:r w:rsidRPr="00287B67">
        <w:rPr>
          <w:rFonts w:ascii="Times New Roman" w:hAnsi="Times New Roman" w:cs="Times New Roman"/>
          <w:sz w:val="20"/>
          <w:szCs w:val="20"/>
          <w:lang w:val="en-US"/>
        </w:rPr>
        <w:t>Akibat kuantitas dan kualitas pengendali memfasilitasi sebaran lokus penyewa.</w:t>
      </w:r>
      <w:proofErr w:type="gramEnd"/>
    </w:p>
    <w:p w:rsidR="006A0867" w:rsidRPr="00287B67" w:rsidRDefault="006A0867" w:rsidP="00761C27">
      <w:pPr>
        <w:pStyle w:val="ListParagraph"/>
        <w:numPr>
          <w:ilvl w:val="0"/>
          <w:numId w:val="61"/>
        </w:numPr>
        <w:spacing w:line="276" w:lineRule="auto"/>
        <w:ind w:left="993" w:right="-18" w:hanging="284"/>
        <w:rPr>
          <w:rFonts w:ascii="Times New Roman" w:hAnsi="Times New Roman" w:cs="Times New Roman"/>
          <w:b/>
          <w:sz w:val="20"/>
          <w:szCs w:val="20"/>
          <w:lang w:val="en-US"/>
        </w:rPr>
      </w:pPr>
      <w:r w:rsidRPr="00287B67">
        <w:rPr>
          <w:rFonts w:ascii="Times New Roman" w:hAnsi="Times New Roman" w:cs="Times New Roman"/>
          <w:b/>
          <w:sz w:val="20"/>
          <w:szCs w:val="20"/>
          <w:lang w:val="en-US"/>
        </w:rPr>
        <w:t>Sistem wewenang dan prosedur pencatatan yang memberikan perlindungan yang cukup terhadap kekayaan, utang, pendapatan dan biaya;</w:t>
      </w:r>
    </w:p>
    <w:p w:rsidR="00E316CE" w:rsidRPr="00287B67" w:rsidRDefault="006A0867" w:rsidP="00997D8B">
      <w:pPr>
        <w:pStyle w:val="ListParagraph"/>
        <w:spacing w:line="276" w:lineRule="auto"/>
        <w:ind w:left="993" w:right="-18"/>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Dari 45 responden di lingkungan DPPKA, sebanyak  57 % menyatakan cukup baik, untuk prosedur pencatatan program sewa, karena masih ada keterkaitan dengan pencatatan sebelumnya yang dilakukan oleh unit lainnya lingkungaan DPPKA. </w:t>
      </w:r>
      <w:proofErr w:type="gramStart"/>
      <w:r w:rsidRPr="00287B67">
        <w:rPr>
          <w:rFonts w:ascii="Times New Roman" w:hAnsi="Times New Roman" w:cs="Times New Roman"/>
          <w:sz w:val="20"/>
          <w:szCs w:val="20"/>
          <w:lang w:val="en-US"/>
        </w:rPr>
        <w:t>Pencatatan yang terpisah dalam upaya pengendalian internal oleh pimpinan melakukan cross check untuk memperoleh kesesuaian data antar unit tekait.</w:t>
      </w:r>
      <w:proofErr w:type="gramEnd"/>
      <w:r w:rsidRPr="00287B67">
        <w:rPr>
          <w:rFonts w:ascii="Times New Roman" w:hAnsi="Times New Roman" w:cs="Times New Roman"/>
          <w:sz w:val="20"/>
          <w:szCs w:val="20"/>
          <w:lang w:val="en-US"/>
        </w:rPr>
        <w:t xml:space="preserve"> </w:t>
      </w:r>
      <w:proofErr w:type="gramStart"/>
      <w:r w:rsidRPr="00287B67">
        <w:rPr>
          <w:rFonts w:ascii="Times New Roman" w:hAnsi="Times New Roman" w:cs="Times New Roman"/>
          <w:sz w:val="20"/>
          <w:szCs w:val="20"/>
          <w:lang w:val="en-US"/>
        </w:rPr>
        <w:t>Terkendala tidak intensifnya pengendalian pimpinantidak tepat waktu dan tidak kontinyu.</w:t>
      </w:r>
      <w:proofErr w:type="gramEnd"/>
      <w:r w:rsidR="00C47A38" w:rsidRPr="00287B67">
        <w:rPr>
          <w:rFonts w:ascii="Times New Roman" w:hAnsi="Times New Roman" w:cs="Times New Roman"/>
          <w:sz w:val="20"/>
          <w:szCs w:val="20"/>
          <w:lang w:val="en-US"/>
        </w:rPr>
        <w:t xml:space="preserve"> </w:t>
      </w:r>
    </w:p>
    <w:p w:rsidR="00E316CE" w:rsidRPr="00287B67" w:rsidRDefault="00287B67" w:rsidP="00997D8B">
      <w:pPr>
        <w:spacing w:line="276" w:lineRule="auto"/>
        <w:ind w:left="993" w:right="-18" w:hanging="284"/>
        <w:rPr>
          <w:rFonts w:ascii="Times New Roman" w:hAnsi="Times New Roman" w:cs="Times New Roman"/>
          <w:sz w:val="20"/>
          <w:szCs w:val="20"/>
          <w:lang w:val="en-US"/>
        </w:rPr>
      </w:pPr>
      <w:r w:rsidRPr="00287B67">
        <w:rPr>
          <w:rFonts w:ascii="Times New Roman" w:hAnsi="Times New Roman" w:cs="Times New Roman"/>
          <w:b/>
          <w:sz w:val="20"/>
          <w:szCs w:val="20"/>
          <w:lang w:val="en-US"/>
        </w:rPr>
        <w:t xml:space="preserve">c. </w:t>
      </w:r>
      <w:r w:rsidR="006A0867" w:rsidRPr="00287B67">
        <w:rPr>
          <w:rFonts w:ascii="Times New Roman" w:hAnsi="Times New Roman" w:cs="Times New Roman"/>
          <w:b/>
          <w:sz w:val="20"/>
          <w:szCs w:val="20"/>
          <w:lang w:val="en-US"/>
        </w:rPr>
        <w:t>Praktik yang sehat dalam melaksanakan tugas dan fungsi setiap unit organisasi;</w:t>
      </w:r>
      <w:r w:rsidR="00C47A38" w:rsidRPr="00287B67">
        <w:rPr>
          <w:rFonts w:ascii="Times New Roman" w:hAnsi="Times New Roman" w:cs="Times New Roman"/>
          <w:b/>
          <w:sz w:val="20"/>
          <w:szCs w:val="20"/>
          <w:lang w:val="en-US"/>
        </w:rPr>
        <w:t xml:space="preserve"> </w:t>
      </w:r>
      <w:r w:rsidR="006A0867" w:rsidRPr="00287B67">
        <w:rPr>
          <w:rFonts w:ascii="Times New Roman" w:hAnsi="Times New Roman" w:cs="Times New Roman"/>
          <w:sz w:val="20"/>
          <w:szCs w:val="20"/>
          <w:lang w:val="en-US"/>
        </w:rPr>
        <w:t>Pernyataan kurang efektif dari 37 % menyatakan tidak efektif, dalam arti masih ada tindakan penyalahgunaan wewenang, dalam pelaksanaan tugas dan fungsi pencatatan pada unit kerja organisasi, perekayasaan administrasi pembenaran tindakan yang bertentangan dengan aturan, hamper terjadi disebagian besar unit kerja terkait dalam pengelolaan dan penatausahaan aset daerah, karena memfasilitasi kepentingan tertentu, atau bentuk loyalitas kepada pimpinan</w:t>
      </w:r>
      <w:r w:rsidR="00C47A38" w:rsidRPr="00287B67">
        <w:rPr>
          <w:rFonts w:ascii="Times New Roman" w:hAnsi="Times New Roman" w:cs="Times New Roman"/>
          <w:sz w:val="20"/>
          <w:szCs w:val="20"/>
          <w:lang w:val="en-US"/>
        </w:rPr>
        <w:t xml:space="preserve"> </w:t>
      </w:r>
    </w:p>
    <w:p w:rsidR="00997D8B" w:rsidRPr="00287B67" w:rsidRDefault="00287B67" w:rsidP="00997D8B">
      <w:pPr>
        <w:spacing w:line="276" w:lineRule="auto"/>
        <w:ind w:left="709" w:right="-18"/>
        <w:rPr>
          <w:rFonts w:ascii="Times New Roman" w:hAnsi="Times New Roman" w:cs="Times New Roman"/>
          <w:b/>
          <w:sz w:val="20"/>
          <w:szCs w:val="20"/>
          <w:lang w:val="en-US"/>
        </w:rPr>
      </w:pPr>
      <w:r w:rsidRPr="00287B67">
        <w:rPr>
          <w:rFonts w:ascii="Times New Roman" w:hAnsi="Times New Roman" w:cs="Times New Roman"/>
          <w:sz w:val="20"/>
          <w:szCs w:val="20"/>
          <w:lang w:val="en-US"/>
        </w:rPr>
        <w:t xml:space="preserve">d. </w:t>
      </w:r>
      <w:r w:rsidR="006A0867" w:rsidRPr="00287B67">
        <w:rPr>
          <w:rFonts w:ascii="Times New Roman" w:hAnsi="Times New Roman" w:cs="Times New Roman"/>
          <w:b/>
          <w:sz w:val="20"/>
          <w:szCs w:val="20"/>
          <w:lang w:val="en-US"/>
        </w:rPr>
        <w:t>Karyawan yang mutunya sesuai dengan tanggungjawabnya</w:t>
      </w:r>
      <w:r w:rsidR="00C47A38" w:rsidRPr="00287B67">
        <w:rPr>
          <w:rFonts w:ascii="Times New Roman" w:hAnsi="Times New Roman" w:cs="Times New Roman"/>
          <w:b/>
          <w:sz w:val="20"/>
          <w:szCs w:val="20"/>
          <w:lang w:val="en-US"/>
        </w:rPr>
        <w:t xml:space="preserve"> </w:t>
      </w:r>
    </w:p>
    <w:p w:rsidR="006A0867" w:rsidRDefault="006A0867" w:rsidP="00997D8B">
      <w:pPr>
        <w:spacing w:line="276" w:lineRule="auto"/>
        <w:ind w:left="993" w:right="-18"/>
        <w:rPr>
          <w:rFonts w:ascii="Times New Roman" w:hAnsi="Times New Roman" w:cs="Times New Roman"/>
          <w:sz w:val="20"/>
          <w:szCs w:val="20"/>
          <w:lang w:val="en-US"/>
        </w:rPr>
      </w:pPr>
      <w:r w:rsidRPr="00287B67">
        <w:rPr>
          <w:rFonts w:ascii="Times New Roman" w:hAnsi="Times New Roman" w:cs="Times New Roman"/>
          <w:sz w:val="20"/>
          <w:szCs w:val="20"/>
          <w:lang w:val="en-US"/>
        </w:rPr>
        <w:t>Pernyataan responden 37 %  menyatakan tidak baik bahwa mutu pegawai tidak sesuai dengan tanggungjawab yang diberikan kepadanya, untuk pekerjaan tertentu ditanggulangi oleh pimpinan menumpukan tugas pimpinan pekerjaan menjadi lambat penyelesaianya, lemahnya proses peningkatan kompetensi pegawai secara internal, lemahnya motivasi pimpinan mendorong inivasi staf, dan basik pegawai yang tidak mendukung.</w:t>
      </w:r>
    </w:p>
    <w:p w:rsidR="006F2742" w:rsidRDefault="006F2742" w:rsidP="00997D8B">
      <w:pPr>
        <w:spacing w:line="276" w:lineRule="auto"/>
        <w:ind w:left="993" w:right="-18"/>
        <w:rPr>
          <w:rFonts w:ascii="Times New Roman" w:hAnsi="Times New Roman" w:cs="Times New Roman"/>
          <w:sz w:val="20"/>
          <w:szCs w:val="20"/>
          <w:lang w:val="en-US"/>
        </w:rPr>
      </w:pPr>
    </w:p>
    <w:p w:rsidR="006F2742" w:rsidRDefault="006F2742" w:rsidP="00997D8B">
      <w:pPr>
        <w:spacing w:line="276" w:lineRule="auto"/>
        <w:ind w:left="993" w:right="-18"/>
        <w:rPr>
          <w:rFonts w:ascii="Times New Roman" w:hAnsi="Times New Roman" w:cs="Times New Roman"/>
          <w:sz w:val="20"/>
          <w:szCs w:val="20"/>
          <w:lang w:val="en-US"/>
        </w:rPr>
      </w:pPr>
    </w:p>
    <w:p w:rsidR="006A0867" w:rsidRPr="00287B67" w:rsidRDefault="006F2742" w:rsidP="00997D8B">
      <w:pPr>
        <w:pStyle w:val="ListParagraph"/>
        <w:spacing w:line="276" w:lineRule="auto"/>
        <w:ind w:left="567" w:right="-18"/>
        <w:rPr>
          <w:rFonts w:ascii="Times New Roman" w:hAnsi="Times New Roman" w:cs="Times New Roman"/>
          <w:b/>
          <w:sz w:val="20"/>
          <w:szCs w:val="20"/>
          <w:lang w:val="en-US"/>
        </w:rPr>
      </w:pPr>
      <w:r>
        <w:rPr>
          <w:rFonts w:ascii="Times New Roman" w:hAnsi="Times New Roman" w:cs="Times New Roman"/>
          <w:b/>
          <w:sz w:val="20"/>
          <w:szCs w:val="20"/>
          <w:lang w:val="en-US"/>
        </w:rPr>
        <w:t xml:space="preserve">4. </w:t>
      </w:r>
      <w:r w:rsidR="00BD7EBF" w:rsidRPr="00287B67">
        <w:rPr>
          <w:rFonts w:ascii="Times New Roman" w:hAnsi="Times New Roman" w:cs="Times New Roman"/>
          <w:b/>
          <w:sz w:val="20"/>
          <w:szCs w:val="20"/>
          <w:lang w:val="en-US"/>
        </w:rPr>
        <w:t xml:space="preserve"> </w:t>
      </w:r>
      <w:r w:rsidR="00FF16F1" w:rsidRPr="00287B67">
        <w:rPr>
          <w:rFonts w:ascii="Times New Roman" w:hAnsi="Times New Roman" w:cs="Times New Roman"/>
          <w:b/>
          <w:sz w:val="20"/>
          <w:szCs w:val="20"/>
          <w:lang w:val="en-US"/>
        </w:rPr>
        <w:t xml:space="preserve"> Interpretasi </w:t>
      </w:r>
      <w:r w:rsidR="006A0867" w:rsidRPr="00287B67">
        <w:rPr>
          <w:rFonts w:ascii="Times New Roman" w:hAnsi="Times New Roman" w:cs="Times New Roman"/>
          <w:b/>
          <w:sz w:val="20"/>
          <w:szCs w:val="20"/>
          <w:lang w:val="en-US"/>
        </w:rPr>
        <w:t xml:space="preserve">Pengendalian </w:t>
      </w:r>
      <w:proofErr w:type="gramStart"/>
      <w:r w:rsidR="006A0867" w:rsidRPr="00287B67">
        <w:rPr>
          <w:rFonts w:ascii="Times New Roman" w:hAnsi="Times New Roman" w:cs="Times New Roman"/>
          <w:b/>
          <w:sz w:val="20"/>
          <w:szCs w:val="20"/>
          <w:lang w:val="en-US"/>
        </w:rPr>
        <w:t>Efektif ;</w:t>
      </w:r>
      <w:proofErr w:type="gramEnd"/>
    </w:p>
    <w:p w:rsidR="004E5FDA" w:rsidRPr="00287B67" w:rsidRDefault="004E5FDA" w:rsidP="00287B67">
      <w:pPr>
        <w:spacing w:line="276" w:lineRule="auto"/>
        <w:ind w:left="851" w:right="-18"/>
        <w:rPr>
          <w:rFonts w:ascii="Times New Roman" w:hAnsi="Times New Roman" w:cs="Times New Roman"/>
          <w:sz w:val="20"/>
          <w:szCs w:val="20"/>
          <w:lang w:val="en-US"/>
        </w:rPr>
      </w:pPr>
      <w:proofErr w:type="gramStart"/>
      <w:r w:rsidRPr="00287B67">
        <w:rPr>
          <w:rFonts w:ascii="Times New Roman" w:hAnsi="Times New Roman" w:cs="Times New Roman"/>
          <w:b/>
          <w:sz w:val="20"/>
          <w:szCs w:val="20"/>
          <w:lang w:val="en-US"/>
        </w:rPr>
        <w:t xml:space="preserve">a. </w:t>
      </w:r>
      <w:r w:rsidR="00853415" w:rsidRPr="00287B67">
        <w:rPr>
          <w:rFonts w:ascii="Times New Roman" w:hAnsi="Times New Roman" w:cs="Times New Roman"/>
          <w:b/>
          <w:sz w:val="20"/>
          <w:szCs w:val="20"/>
          <w:lang w:val="en-US"/>
        </w:rPr>
        <w:t xml:space="preserve"> </w:t>
      </w:r>
      <w:r w:rsidR="006A0867" w:rsidRPr="00287B67">
        <w:rPr>
          <w:rFonts w:ascii="Times New Roman" w:hAnsi="Times New Roman" w:cs="Times New Roman"/>
          <w:b/>
          <w:sz w:val="20"/>
          <w:szCs w:val="20"/>
          <w:lang w:val="en-US"/>
        </w:rPr>
        <w:t>Pelaksanaan</w:t>
      </w:r>
      <w:proofErr w:type="gramEnd"/>
      <w:r w:rsidR="006A0867" w:rsidRPr="00287B67">
        <w:rPr>
          <w:rFonts w:ascii="Times New Roman" w:hAnsi="Times New Roman" w:cs="Times New Roman"/>
          <w:b/>
          <w:sz w:val="20"/>
          <w:szCs w:val="20"/>
          <w:lang w:val="en-US"/>
        </w:rPr>
        <w:t xml:space="preserve"> Fungsi Manajemen</w:t>
      </w:r>
      <w:r w:rsidR="00923299" w:rsidRPr="00287B67">
        <w:rPr>
          <w:rFonts w:ascii="Times New Roman" w:hAnsi="Times New Roman" w:cs="Times New Roman"/>
          <w:b/>
          <w:sz w:val="20"/>
          <w:szCs w:val="20"/>
          <w:lang w:val="en-US"/>
        </w:rPr>
        <w:t xml:space="preserve"> </w:t>
      </w:r>
      <w:r w:rsidR="006A0867" w:rsidRPr="00287B67">
        <w:rPr>
          <w:rFonts w:ascii="Times New Roman" w:hAnsi="Times New Roman" w:cs="Times New Roman"/>
          <w:sz w:val="20"/>
          <w:szCs w:val="20"/>
          <w:lang w:val="en-US"/>
        </w:rPr>
        <w:t>bahwa pelaksan</w:t>
      </w:r>
      <w:r w:rsidR="00923299" w:rsidRPr="00287B67">
        <w:rPr>
          <w:rFonts w:ascii="Times New Roman" w:hAnsi="Times New Roman" w:cs="Times New Roman"/>
          <w:sz w:val="20"/>
          <w:szCs w:val="20"/>
          <w:lang w:val="en-US"/>
        </w:rPr>
        <w:t>aan fungsi manajemen cukup baik</w:t>
      </w:r>
    </w:p>
    <w:p w:rsidR="006A0867" w:rsidRPr="00287B67" w:rsidRDefault="00853415" w:rsidP="00287B67">
      <w:pPr>
        <w:spacing w:line="276" w:lineRule="auto"/>
        <w:ind w:left="1134" w:right="-18"/>
        <w:rPr>
          <w:rFonts w:ascii="Times New Roman" w:hAnsi="Times New Roman" w:cs="Times New Roman"/>
          <w:b/>
          <w:sz w:val="20"/>
          <w:szCs w:val="20"/>
          <w:lang w:val="en-US"/>
        </w:rPr>
      </w:pPr>
      <w:r w:rsidRPr="00287B67">
        <w:rPr>
          <w:rFonts w:ascii="Times New Roman" w:hAnsi="Times New Roman" w:cs="Times New Roman"/>
          <w:sz w:val="20"/>
          <w:szCs w:val="20"/>
          <w:lang w:val="en-US"/>
        </w:rPr>
        <w:t xml:space="preserve"> </w:t>
      </w:r>
      <w:r w:rsidR="006A0867" w:rsidRPr="00287B67">
        <w:rPr>
          <w:rFonts w:ascii="Times New Roman" w:hAnsi="Times New Roman" w:cs="Times New Roman"/>
          <w:sz w:val="20"/>
          <w:szCs w:val="20"/>
          <w:lang w:val="en-US"/>
        </w:rPr>
        <w:t xml:space="preserve">berdasarkan pernyataan responden cukup baik sebesar 0,67  atau 67% dan baik sebesar </w:t>
      </w:r>
      <w:r w:rsidRPr="00287B67">
        <w:rPr>
          <w:rFonts w:ascii="Times New Roman" w:hAnsi="Times New Roman" w:cs="Times New Roman"/>
          <w:sz w:val="20"/>
          <w:szCs w:val="20"/>
          <w:lang w:val="en-US"/>
        </w:rPr>
        <w:t xml:space="preserve">  </w:t>
      </w:r>
      <w:r w:rsidR="006A0867" w:rsidRPr="00287B67">
        <w:rPr>
          <w:rFonts w:ascii="Times New Roman" w:hAnsi="Times New Roman" w:cs="Times New Roman"/>
          <w:sz w:val="20"/>
          <w:szCs w:val="20"/>
          <w:lang w:val="en-US"/>
        </w:rPr>
        <w:t>0,18, dapat dikatakan bahwa fungsi-fungsi manajemen telah dilaksanakan dengan baik, walaupun ada pernyataan responden tidak baik sebesar 13% terjadi karena; adanya anggapan bahwa perancana dalam perencanaan program kurang mempertimbangkan hasil pengendalian terhadap masalah yang pernah terjadi pada program yang sama, struktur organisasi pelaksana program kurang jelas, dan kurang mempertimbangkan kompetensi masyarakat dalam memfa</w:t>
      </w:r>
      <w:r w:rsidR="004E5FDA" w:rsidRPr="00287B67">
        <w:rPr>
          <w:rFonts w:ascii="Times New Roman" w:hAnsi="Times New Roman" w:cs="Times New Roman"/>
          <w:sz w:val="20"/>
          <w:szCs w:val="20"/>
          <w:lang w:val="en-US"/>
        </w:rPr>
        <w:t>silitasi kegiatan administratif</w:t>
      </w:r>
      <w:r w:rsidR="006A0867" w:rsidRPr="00287B67">
        <w:rPr>
          <w:rFonts w:ascii="Times New Roman" w:hAnsi="Times New Roman" w:cs="Times New Roman"/>
          <w:sz w:val="20"/>
          <w:szCs w:val="20"/>
          <w:lang w:val="en-US"/>
        </w:rPr>
        <w:t>.</w:t>
      </w:r>
    </w:p>
    <w:p w:rsidR="00F83EEA" w:rsidRPr="00287B67" w:rsidRDefault="006A0867" w:rsidP="00761C27">
      <w:pPr>
        <w:pStyle w:val="ListParagraph"/>
        <w:numPr>
          <w:ilvl w:val="0"/>
          <w:numId w:val="22"/>
        </w:numPr>
        <w:spacing w:line="276" w:lineRule="auto"/>
        <w:ind w:left="1134" w:right="-18"/>
        <w:rPr>
          <w:rFonts w:ascii="Times New Roman" w:hAnsi="Times New Roman" w:cs="Times New Roman"/>
          <w:sz w:val="20"/>
          <w:szCs w:val="20"/>
          <w:lang w:val="en-US"/>
        </w:rPr>
      </w:pPr>
      <w:r w:rsidRPr="00287B67">
        <w:rPr>
          <w:rFonts w:ascii="Times New Roman" w:hAnsi="Times New Roman" w:cs="Times New Roman"/>
          <w:b/>
          <w:sz w:val="20"/>
          <w:szCs w:val="20"/>
          <w:lang w:val="en-US"/>
        </w:rPr>
        <w:t>Tahap pengendalian;</w:t>
      </w:r>
      <w:r w:rsidR="00923299" w:rsidRPr="00287B67">
        <w:rPr>
          <w:rFonts w:ascii="Times New Roman" w:hAnsi="Times New Roman" w:cs="Times New Roman"/>
          <w:b/>
          <w:sz w:val="20"/>
          <w:szCs w:val="20"/>
          <w:lang w:val="en-US"/>
        </w:rPr>
        <w:t xml:space="preserve"> </w:t>
      </w:r>
      <w:r w:rsidRPr="00287B67">
        <w:rPr>
          <w:rFonts w:ascii="Times New Roman" w:hAnsi="Times New Roman" w:cs="Times New Roman"/>
          <w:sz w:val="20"/>
          <w:szCs w:val="20"/>
          <w:lang w:val="en-US"/>
        </w:rPr>
        <w:t>Terkait dengan proses pengukuran dan penilaian kinerja petugas</w:t>
      </w:r>
    </w:p>
    <w:p w:rsidR="006A0867" w:rsidRPr="00287B67" w:rsidRDefault="006A0867" w:rsidP="00287B67">
      <w:pPr>
        <w:pStyle w:val="ListParagraph"/>
        <w:spacing w:line="276" w:lineRule="auto"/>
        <w:ind w:left="1134" w:right="-18"/>
        <w:rPr>
          <w:rFonts w:ascii="Times New Roman" w:hAnsi="Times New Roman" w:cs="Times New Roman"/>
          <w:b/>
          <w:sz w:val="20"/>
          <w:szCs w:val="20"/>
          <w:lang w:val="en-US"/>
        </w:rPr>
      </w:pPr>
      <w:r w:rsidRPr="00287B67">
        <w:rPr>
          <w:rFonts w:ascii="Times New Roman" w:hAnsi="Times New Roman" w:cs="Times New Roman"/>
          <w:sz w:val="20"/>
          <w:szCs w:val="20"/>
          <w:lang w:val="en-US"/>
        </w:rPr>
        <w:t>pengelola barang dan pengendal</w:t>
      </w:r>
      <w:r w:rsidR="004E5FDA" w:rsidRPr="00287B67">
        <w:rPr>
          <w:rFonts w:ascii="Times New Roman" w:hAnsi="Times New Roman" w:cs="Times New Roman"/>
          <w:sz w:val="20"/>
          <w:szCs w:val="20"/>
          <w:lang w:val="en-US"/>
        </w:rPr>
        <w:t>ian, Hasil penelitian</w:t>
      </w:r>
      <w:r w:rsidRPr="00287B67">
        <w:rPr>
          <w:rFonts w:ascii="Times New Roman" w:hAnsi="Times New Roman" w:cs="Times New Roman"/>
          <w:sz w:val="20"/>
          <w:szCs w:val="20"/>
          <w:lang w:val="en-US"/>
        </w:rPr>
        <w:t xml:space="preserve"> terungkap sebanyak 91 </w:t>
      </w:r>
      <w:r w:rsidR="004E5FDA"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atau 0,51 cukup baik, pimpinan sudah melakukan pengukuran atau penilaian kinerja yang sebelum</w:t>
      </w:r>
      <w:r w:rsidR="004E5FDA" w:rsidRPr="00287B67">
        <w:rPr>
          <w:rFonts w:ascii="Times New Roman" w:hAnsi="Times New Roman" w:cs="Times New Roman"/>
          <w:sz w:val="20"/>
          <w:szCs w:val="20"/>
          <w:lang w:val="en-US"/>
        </w:rPr>
        <w:t xml:space="preserve">nya </w:t>
      </w:r>
      <w:r w:rsidRPr="00287B67">
        <w:rPr>
          <w:rFonts w:ascii="Times New Roman" w:hAnsi="Times New Roman" w:cs="Times New Roman"/>
          <w:sz w:val="20"/>
          <w:szCs w:val="20"/>
          <w:lang w:val="en-US"/>
        </w:rPr>
        <w:t xml:space="preserve"> tidak pernah dilakukan, penilaian kinerja dapat mengetahui kekurangan dan kelemahan pegawai yang selanjutnya dapat diperbaiki. Sedangkan pernyataan tidak baik sebanyak 36 </w:t>
      </w:r>
      <w:r w:rsidR="004E5FDA" w:rsidRPr="00287B67">
        <w:rPr>
          <w:rFonts w:ascii="Times New Roman" w:hAnsi="Times New Roman" w:cs="Times New Roman"/>
          <w:sz w:val="20"/>
          <w:szCs w:val="20"/>
          <w:lang w:val="en-US"/>
        </w:rPr>
        <w:t>% atau 0</w:t>
      </w:r>
      <w:proofErr w:type="gramStart"/>
      <w:r w:rsidR="004E5FDA" w:rsidRPr="00287B67">
        <w:rPr>
          <w:rFonts w:ascii="Times New Roman" w:hAnsi="Times New Roman" w:cs="Times New Roman"/>
          <w:sz w:val="20"/>
          <w:szCs w:val="20"/>
          <w:lang w:val="en-US"/>
        </w:rPr>
        <w:t>,21</w:t>
      </w:r>
      <w:proofErr w:type="gramEnd"/>
      <w:r w:rsidR="004E5FDA" w:rsidRPr="00287B67">
        <w:rPr>
          <w:rFonts w:ascii="Times New Roman" w:hAnsi="Times New Roman" w:cs="Times New Roman"/>
          <w:sz w:val="20"/>
          <w:szCs w:val="20"/>
          <w:lang w:val="en-US"/>
        </w:rPr>
        <w:t xml:space="preserve">.  </w:t>
      </w:r>
      <w:proofErr w:type="gramStart"/>
      <w:r w:rsidR="004E5FDA" w:rsidRPr="00287B67">
        <w:rPr>
          <w:rFonts w:ascii="Times New Roman" w:hAnsi="Times New Roman" w:cs="Times New Roman"/>
          <w:sz w:val="20"/>
          <w:szCs w:val="20"/>
          <w:lang w:val="en-US"/>
        </w:rPr>
        <w:t>pimpinan</w:t>
      </w:r>
      <w:proofErr w:type="gramEnd"/>
      <w:r w:rsidR="004E5FDA" w:rsidRPr="00287B67">
        <w:rPr>
          <w:rFonts w:ascii="Times New Roman" w:hAnsi="Times New Roman" w:cs="Times New Roman"/>
          <w:sz w:val="20"/>
          <w:szCs w:val="20"/>
          <w:lang w:val="en-US"/>
        </w:rPr>
        <w:t xml:space="preserve"> belum menetapkan </w:t>
      </w:r>
      <w:r w:rsidRPr="00287B67">
        <w:rPr>
          <w:rFonts w:ascii="Times New Roman" w:hAnsi="Times New Roman" w:cs="Times New Roman"/>
          <w:sz w:val="20"/>
          <w:szCs w:val="20"/>
          <w:lang w:val="en-US"/>
        </w:rPr>
        <w:t xml:space="preserve"> st</w:t>
      </w:r>
      <w:r w:rsidR="004E5FDA" w:rsidRPr="00287B67">
        <w:rPr>
          <w:rFonts w:ascii="Times New Roman" w:hAnsi="Times New Roman" w:cs="Times New Roman"/>
          <w:sz w:val="20"/>
          <w:szCs w:val="20"/>
          <w:lang w:val="en-US"/>
        </w:rPr>
        <w:t xml:space="preserve">andar dan identifikasi kinerja. </w:t>
      </w:r>
    </w:p>
    <w:p w:rsidR="00BD7EBF" w:rsidRPr="00287B67" w:rsidRDefault="006A0867" w:rsidP="00761C27">
      <w:pPr>
        <w:pStyle w:val="ListParagraph"/>
        <w:numPr>
          <w:ilvl w:val="0"/>
          <w:numId w:val="22"/>
        </w:numPr>
        <w:spacing w:line="276" w:lineRule="auto"/>
        <w:ind w:left="1134"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Azas-azas pengendalian </w:t>
      </w:r>
      <w:r w:rsidR="00923299" w:rsidRPr="00287B67">
        <w:rPr>
          <w:rFonts w:ascii="Times New Roman" w:hAnsi="Times New Roman" w:cs="Times New Roman"/>
          <w:b/>
          <w:sz w:val="20"/>
          <w:szCs w:val="20"/>
          <w:lang w:val="en-US"/>
        </w:rPr>
        <w:t xml:space="preserve"> </w:t>
      </w:r>
      <w:r w:rsidRPr="00287B67">
        <w:rPr>
          <w:rFonts w:ascii="Times New Roman" w:hAnsi="Times New Roman" w:cs="Times New Roman"/>
          <w:sz w:val="20"/>
          <w:szCs w:val="20"/>
          <w:lang w:val="en-US"/>
        </w:rPr>
        <w:t>Pernyataan responden yang cukup baik sebesar 0,54 atau 54% dari pernyataan responden tersebut dapat dikatakan bahwa azas-azas pengendalian dilakukan cukup baik, pelaksanaan pengendalian telah berorien</w:t>
      </w:r>
      <w:r w:rsidR="004E5FDA" w:rsidRPr="00287B67">
        <w:rPr>
          <w:rFonts w:ascii="Times New Roman" w:hAnsi="Times New Roman" w:cs="Times New Roman"/>
          <w:sz w:val="20"/>
          <w:szCs w:val="20"/>
          <w:lang w:val="en-US"/>
        </w:rPr>
        <w:t xml:space="preserve">tasi pada perencanaan </w:t>
      </w:r>
      <w:r w:rsidRPr="00287B67">
        <w:rPr>
          <w:rFonts w:ascii="Times New Roman" w:hAnsi="Times New Roman" w:cs="Times New Roman"/>
          <w:sz w:val="20"/>
          <w:szCs w:val="20"/>
          <w:lang w:val="en-US"/>
        </w:rPr>
        <w:t xml:space="preserve"> realistik, adil dan objektif, dapat dimengerti dan diterima oleh pimpinan maupun target atau sasaran pengendalian. Terkait dengan pernyataan responden nya menyatakan baik 0,08</w:t>
      </w:r>
      <w:r w:rsidR="004E5FDA"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 walaupun ada pernyataan tidak baik sebesar 0,37</w:t>
      </w:r>
      <w:r w:rsidR="004E5FDA"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 xml:space="preserve">% beranggapan bahwa pengendalian belum bersifat menyeluruh, belum tepat </w:t>
      </w:r>
      <w:r w:rsidR="004E5FDA" w:rsidRPr="00287B67">
        <w:rPr>
          <w:rFonts w:ascii="Times New Roman" w:hAnsi="Times New Roman" w:cs="Times New Roman"/>
          <w:sz w:val="20"/>
          <w:szCs w:val="20"/>
          <w:lang w:val="en-US"/>
        </w:rPr>
        <w:t xml:space="preserve">waktu, belum fleksibel dan penegndalian belum  difasilitasi anggaran yang memadai. </w:t>
      </w:r>
    </w:p>
    <w:p w:rsidR="0051623E" w:rsidRPr="00287B67" w:rsidRDefault="00F83EEA" w:rsidP="00997D8B">
      <w:pPr>
        <w:spacing w:line="276" w:lineRule="auto"/>
        <w:ind w:left="567" w:right="-18"/>
        <w:rPr>
          <w:rFonts w:ascii="Times New Roman" w:hAnsi="Times New Roman" w:cs="Times New Roman"/>
          <w:b/>
          <w:sz w:val="20"/>
          <w:szCs w:val="20"/>
          <w:lang w:val="en-US"/>
        </w:rPr>
      </w:pPr>
      <w:r w:rsidRPr="00873A37">
        <w:rPr>
          <w:rFonts w:ascii="Times New Roman" w:hAnsi="Times New Roman" w:cs="Times New Roman"/>
          <w:b/>
          <w:lang w:val="en-US"/>
        </w:rPr>
        <w:t xml:space="preserve">5.   </w:t>
      </w:r>
      <w:r w:rsidR="0051623E" w:rsidRPr="00287B67">
        <w:rPr>
          <w:rFonts w:ascii="Times New Roman" w:hAnsi="Times New Roman" w:cs="Times New Roman"/>
          <w:b/>
          <w:sz w:val="20"/>
          <w:szCs w:val="20"/>
          <w:lang w:val="en-US"/>
        </w:rPr>
        <w:t>Faktor yang Mempengaruhi Sistem Pengendalian.</w:t>
      </w:r>
    </w:p>
    <w:p w:rsidR="000C30F2" w:rsidRPr="006F2742" w:rsidRDefault="0051623E" w:rsidP="00761C27">
      <w:pPr>
        <w:pStyle w:val="ListParagraph"/>
        <w:numPr>
          <w:ilvl w:val="0"/>
          <w:numId w:val="63"/>
        </w:numPr>
        <w:spacing w:line="276" w:lineRule="auto"/>
        <w:ind w:left="1134" w:right="-18" w:hanging="283"/>
        <w:rPr>
          <w:rFonts w:ascii="Times New Roman" w:hAnsi="Times New Roman" w:cs="Times New Roman"/>
          <w:sz w:val="20"/>
          <w:szCs w:val="20"/>
          <w:lang w:val="en-US"/>
        </w:rPr>
      </w:pPr>
      <w:r w:rsidRPr="006F2742">
        <w:rPr>
          <w:rFonts w:ascii="Times New Roman" w:hAnsi="Times New Roman" w:cs="Times New Roman"/>
          <w:b/>
          <w:sz w:val="20"/>
          <w:szCs w:val="20"/>
          <w:lang w:val="en-US"/>
        </w:rPr>
        <w:t xml:space="preserve">Struktur organisasi </w:t>
      </w:r>
      <w:r w:rsidRPr="006F2742">
        <w:rPr>
          <w:rFonts w:ascii="Times New Roman" w:hAnsi="Times New Roman" w:cs="Times New Roman"/>
          <w:sz w:val="20"/>
          <w:szCs w:val="20"/>
          <w:lang w:val="en-US"/>
        </w:rPr>
        <w:t>Struktur organisasi adalah pola yang menggambarkan pera</w:t>
      </w:r>
      <w:r w:rsidR="00E316CE" w:rsidRPr="006F2742">
        <w:rPr>
          <w:rFonts w:ascii="Times New Roman" w:hAnsi="Times New Roman" w:cs="Times New Roman"/>
          <w:sz w:val="20"/>
          <w:szCs w:val="20"/>
          <w:lang w:val="en-US"/>
        </w:rPr>
        <w:t xml:space="preserve">nan </w:t>
      </w:r>
      <w:r w:rsidRPr="006F2742">
        <w:rPr>
          <w:rFonts w:ascii="Times New Roman" w:hAnsi="Times New Roman" w:cs="Times New Roman"/>
          <w:sz w:val="20"/>
          <w:szCs w:val="20"/>
          <w:lang w:val="en-US"/>
        </w:rPr>
        <w:t>hubungan, alokasi kegiatan dan distribusi otoritas diantara posisi-posisi administrasi dan jaringan komunikasi formal. Sistem formal dari tugas-tugas pengendalian dan dukungan otoritas yang mengontrol bagai mana orang mengop</w:t>
      </w:r>
      <w:r w:rsidR="00A02F01" w:rsidRPr="006F2742">
        <w:rPr>
          <w:rFonts w:ascii="Times New Roman" w:hAnsi="Times New Roman" w:cs="Times New Roman"/>
          <w:sz w:val="20"/>
          <w:szCs w:val="20"/>
          <w:lang w:val="en-US"/>
        </w:rPr>
        <w:t>e</w:t>
      </w:r>
      <w:r w:rsidRPr="006F2742">
        <w:rPr>
          <w:rFonts w:ascii="Times New Roman" w:hAnsi="Times New Roman" w:cs="Times New Roman"/>
          <w:sz w:val="20"/>
          <w:szCs w:val="20"/>
          <w:lang w:val="en-US"/>
        </w:rPr>
        <w:t>rasikan tindakan-tindakan mereka dengan mempergunakan sumber daya untuk mencapai tujuan.</w:t>
      </w:r>
      <w:r w:rsidR="00CD78FB" w:rsidRPr="006F2742">
        <w:rPr>
          <w:rFonts w:ascii="Times New Roman" w:hAnsi="Times New Roman" w:cs="Times New Roman"/>
          <w:sz w:val="20"/>
          <w:szCs w:val="20"/>
          <w:lang w:val="en-US"/>
        </w:rPr>
        <w:t xml:space="preserve"> </w:t>
      </w:r>
      <w:r w:rsidRPr="006F2742">
        <w:rPr>
          <w:rFonts w:ascii="Times New Roman" w:hAnsi="Times New Roman" w:cs="Times New Roman"/>
          <w:sz w:val="20"/>
          <w:szCs w:val="20"/>
          <w:lang w:val="en-US"/>
        </w:rPr>
        <w:t>Kondisi nyata yang terjadi terkait dengan pelaksanaan struktur organi</w:t>
      </w:r>
      <w:r w:rsidR="007068C6" w:rsidRPr="006F2742">
        <w:rPr>
          <w:rFonts w:ascii="Times New Roman" w:hAnsi="Times New Roman" w:cs="Times New Roman"/>
          <w:sz w:val="20"/>
          <w:szCs w:val="20"/>
          <w:lang w:val="en-US"/>
        </w:rPr>
        <w:t xml:space="preserve">sasi antara </w:t>
      </w:r>
      <w:proofErr w:type="gramStart"/>
      <w:r w:rsidR="007068C6" w:rsidRPr="006F2742">
        <w:rPr>
          <w:rFonts w:ascii="Times New Roman" w:hAnsi="Times New Roman" w:cs="Times New Roman"/>
          <w:sz w:val="20"/>
          <w:szCs w:val="20"/>
          <w:lang w:val="en-US"/>
        </w:rPr>
        <w:t>lain</w:t>
      </w:r>
      <w:r w:rsidRPr="006F2742">
        <w:rPr>
          <w:rFonts w:ascii="Times New Roman" w:hAnsi="Times New Roman" w:cs="Times New Roman"/>
          <w:sz w:val="20"/>
          <w:szCs w:val="20"/>
          <w:lang w:val="en-US"/>
        </w:rPr>
        <w:t xml:space="preserve"> :</w:t>
      </w:r>
      <w:proofErr w:type="gramEnd"/>
      <w:r w:rsidRPr="006F2742">
        <w:rPr>
          <w:rFonts w:ascii="Times New Roman" w:hAnsi="Times New Roman" w:cs="Times New Roman"/>
          <w:sz w:val="20"/>
          <w:szCs w:val="20"/>
          <w:lang w:val="en-US"/>
        </w:rPr>
        <w:t xml:space="preserve"> </w:t>
      </w:r>
      <w:r w:rsidR="007068C6" w:rsidRPr="006F2742">
        <w:rPr>
          <w:rFonts w:ascii="Times New Roman" w:hAnsi="Times New Roman" w:cs="Times New Roman"/>
          <w:sz w:val="20"/>
          <w:szCs w:val="20"/>
          <w:lang w:val="en-US"/>
        </w:rPr>
        <w:t xml:space="preserve"> </w:t>
      </w:r>
      <w:r w:rsidRPr="006F2742">
        <w:rPr>
          <w:rFonts w:ascii="Times New Roman" w:hAnsi="Times New Roman" w:cs="Times New Roman"/>
          <w:sz w:val="20"/>
          <w:szCs w:val="20"/>
          <w:lang w:val="en-US"/>
        </w:rPr>
        <w:t>Pengendalian manajemen ( intern ) terhadap objek pelaksanaan program pemanfaatan tidak efektif, kewenangan dalam struktur organisasi tidak dilakukan terkendala dengan : (a) keterbatasn anggaran, (b) petugas pelaksana pengendalian kurang memadai, (c) sebaran lokasi terlalu luas.</w:t>
      </w:r>
      <w:r w:rsidR="00F83EEA" w:rsidRPr="006F2742">
        <w:rPr>
          <w:rFonts w:ascii="Times New Roman" w:hAnsi="Times New Roman" w:cs="Times New Roman"/>
          <w:sz w:val="20"/>
          <w:szCs w:val="20"/>
          <w:lang w:val="en-US"/>
        </w:rPr>
        <w:t xml:space="preserve"> </w:t>
      </w:r>
      <w:r w:rsidRPr="006F2742">
        <w:rPr>
          <w:rFonts w:ascii="Times New Roman" w:hAnsi="Times New Roman" w:cs="Times New Roman"/>
          <w:sz w:val="20"/>
          <w:szCs w:val="20"/>
          <w:lang w:val="en-US"/>
        </w:rPr>
        <w:t>Dalam kondisi denikian dapat dikatakan bahwa fungsi pengendalian yang tercatum pada struktur organisasi dan tupoksi</w:t>
      </w:r>
      <w:r w:rsidR="000C30F2" w:rsidRPr="006F2742">
        <w:rPr>
          <w:rFonts w:ascii="Times New Roman" w:hAnsi="Times New Roman" w:cs="Times New Roman"/>
          <w:sz w:val="20"/>
          <w:szCs w:val="20"/>
          <w:lang w:val="en-US"/>
        </w:rPr>
        <w:t>.</w:t>
      </w:r>
      <w:r w:rsidRPr="006F2742">
        <w:rPr>
          <w:rFonts w:ascii="Times New Roman" w:hAnsi="Times New Roman" w:cs="Times New Roman"/>
          <w:sz w:val="20"/>
          <w:szCs w:val="20"/>
          <w:lang w:val="en-US"/>
        </w:rPr>
        <w:t xml:space="preserve"> </w:t>
      </w:r>
    </w:p>
    <w:p w:rsidR="000C30F2" w:rsidRPr="006F2742" w:rsidRDefault="0051623E" w:rsidP="00761C27">
      <w:pPr>
        <w:pStyle w:val="ListParagraph"/>
        <w:numPr>
          <w:ilvl w:val="0"/>
          <w:numId w:val="63"/>
        </w:numPr>
        <w:spacing w:line="276" w:lineRule="auto"/>
        <w:ind w:left="1134" w:right="-18" w:hanging="283"/>
        <w:rPr>
          <w:rFonts w:ascii="Times New Roman" w:hAnsi="Times New Roman" w:cs="Times New Roman"/>
          <w:sz w:val="20"/>
          <w:szCs w:val="20"/>
          <w:lang w:val="en-US"/>
        </w:rPr>
      </w:pPr>
      <w:r w:rsidRPr="00287B67">
        <w:rPr>
          <w:rFonts w:ascii="Times New Roman" w:hAnsi="Times New Roman" w:cs="Times New Roman"/>
          <w:b/>
          <w:sz w:val="20"/>
          <w:szCs w:val="20"/>
          <w:lang w:val="en-US"/>
        </w:rPr>
        <w:t>Struktur program</w:t>
      </w:r>
      <w:r w:rsidR="00900D05" w:rsidRPr="00287B67">
        <w:rPr>
          <w:rFonts w:ascii="Times New Roman" w:hAnsi="Times New Roman" w:cs="Times New Roman"/>
          <w:b/>
          <w:sz w:val="20"/>
          <w:szCs w:val="20"/>
          <w:lang w:val="en-US"/>
        </w:rPr>
        <w:t xml:space="preserve">, </w:t>
      </w:r>
      <w:r w:rsidRPr="006F2742">
        <w:rPr>
          <w:rFonts w:ascii="Times New Roman" w:hAnsi="Times New Roman" w:cs="Times New Roman"/>
          <w:sz w:val="20"/>
          <w:szCs w:val="20"/>
          <w:lang w:val="en-US"/>
        </w:rPr>
        <w:t xml:space="preserve">Program menurut Suharto </w:t>
      </w:r>
      <w:proofErr w:type="gramStart"/>
      <w:r w:rsidRPr="006F2742">
        <w:rPr>
          <w:rFonts w:ascii="Times New Roman" w:hAnsi="Times New Roman" w:cs="Times New Roman"/>
          <w:sz w:val="20"/>
          <w:szCs w:val="20"/>
          <w:lang w:val="en-US"/>
        </w:rPr>
        <w:t>( 1990:4</w:t>
      </w:r>
      <w:proofErr w:type="gramEnd"/>
      <w:r w:rsidRPr="006F2742">
        <w:rPr>
          <w:rFonts w:ascii="Times New Roman" w:hAnsi="Times New Roman" w:cs="Times New Roman"/>
          <w:sz w:val="20"/>
          <w:szCs w:val="20"/>
          <w:lang w:val="en-US"/>
        </w:rPr>
        <w:t>) ad</w:t>
      </w:r>
      <w:r w:rsidR="00900D05" w:rsidRPr="006F2742">
        <w:rPr>
          <w:rFonts w:ascii="Times New Roman" w:hAnsi="Times New Roman" w:cs="Times New Roman"/>
          <w:sz w:val="20"/>
          <w:szCs w:val="20"/>
          <w:lang w:val="en-US"/>
        </w:rPr>
        <w:t xml:space="preserve">alah pelaksanaan pekerjaan yang </w:t>
      </w:r>
      <w:r w:rsidRPr="006F2742">
        <w:rPr>
          <w:rFonts w:ascii="Times New Roman" w:hAnsi="Times New Roman" w:cs="Times New Roman"/>
          <w:sz w:val="20"/>
          <w:szCs w:val="20"/>
          <w:lang w:val="en-US"/>
        </w:rPr>
        <w:t xml:space="preserve">tercatat mencakup strategi kegiatan-kegiatan yang saling berkaitan dan terkoordinasi untuk mencakup suatu tukuan, dengan sejumlah dana dan jangka waktu tertentu. Bertujuan mengubah sejumlah sumber daya yang diubah adalah iput, sedangkan hasil yang dicapai disebut output, terdiri dari output hasil, effect (pengendalian langsung ) dan impact (dampak).Program harus rasional untuk ditetapkan, dapat dilaksanakan dengan berbagai pertimbangan memperhatikan berbagai aspek terkait, antara lain tujuan organisasi, visi dan misi, kebijakan dan strategi yang ditetapkan. </w:t>
      </w:r>
    </w:p>
    <w:p w:rsidR="0051623E" w:rsidRPr="006F2742" w:rsidRDefault="0051623E" w:rsidP="00761C27">
      <w:pPr>
        <w:pStyle w:val="ListParagraph"/>
        <w:numPr>
          <w:ilvl w:val="0"/>
          <w:numId w:val="63"/>
        </w:numPr>
        <w:spacing w:line="276" w:lineRule="auto"/>
        <w:ind w:left="1134" w:right="-18" w:hanging="283"/>
        <w:rPr>
          <w:rFonts w:ascii="Times New Roman" w:hAnsi="Times New Roman" w:cs="Times New Roman"/>
          <w:sz w:val="20"/>
          <w:szCs w:val="20"/>
          <w:lang w:val="en-US"/>
        </w:rPr>
      </w:pPr>
      <w:r w:rsidRPr="006F2742">
        <w:rPr>
          <w:rFonts w:ascii="Times New Roman" w:hAnsi="Times New Roman" w:cs="Times New Roman"/>
          <w:b/>
          <w:sz w:val="20"/>
          <w:szCs w:val="20"/>
          <w:lang w:val="en-US"/>
        </w:rPr>
        <w:t>Faktor Administrasi</w:t>
      </w:r>
      <w:r w:rsidR="00900D05" w:rsidRPr="006F2742">
        <w:rPr>
          <w:rFonts w:ascii="Times New Roman" w:hAnsi="Times New Roman" w:cs="Times New Roman"/>
          <w:b/>
          <w:sz w:val="20"/>
          <w:szCs w:val="20"/>
          <w:lang w:val="en-US"/>
        </w:rPr>
        <w:t xml:space="preserve">, </w:t>
      </w:r>
      <w:r w:rsidRPr="006F2742">
        <w:rPr>
          <w:rFonts w:ascii="Times New Roman" w:hAnsi="Times New Roman" w:cs="Times New Roman"/>
          <w:sz w:val="20"/>
          <w:szCs w:val="20"/>
          <w:lang w:val="en-US"/>
        </w:rPr>
        <w:t>Administrasi merupakan pekerjaa</w:t>
      </w:r>
      <w:r w:rsidR="00900D05" w:rsidRPr="006F2742">
        <w:rPr>
          <w:rFonts w:ascii="Times New Roman" w:hAnsi="Times New Roman" w:cs="Times New Roman"/>
          <w:sz w:val="20"/>
          <w:szCs w:val="20"/>
          <w:lang w:val="en-US"/>
        </w:rPr>
        <w:t>n terencana yang dilakukan oleh</w:t>
      </w:r>
      <w:r w:rsidR="006F2742">
        <w:rPr>
          <w:rFonts w:ascii="Times New Roman" w:hAnsi="Times New Roman" w:cs="Times New Roman"/>
          <w:sz w:val="20"/>
          <w:szCs w:val="20"/>
          <w:lang w:val="en-US"/>
        </w:rPr>
        <w:t xml:space="preserve"> </w:t>
      </w:r>
      <w:r w:rsidRPr="006F2742">
        <w:rPr>
          <w:rFonts w:ascii="Times New Roman" w:hAnsi="Times New Roman" w:cs="Times New Roman"/>
          <w:sz w:val="20"/>
          <w:szCs w:val="20"/>
          <w:lang w:val="en-US"/>
        </w:rPr>
        <w:t>sekelompok orang dalam kerjasama untuk mencapai tujuan atas dasar efektif, efisien dan rasional</w:t>
      </w:r>
      <w:proofErr w:type="gramStart"/>
      <w:r w:rsidRPr="006F2742">
        <w:rPr>
          <w:rFonts w:ascii="Times New Roman" w:hAnsi="Times New Roman" w:cs="Times New Roman"/>
          <w:sz w:val="20"/>
          <w:szCs w:val="20"/>
          <w:lang w:val="en-US"/>
        </w:rPr>
        <w:t>,dengan</w:t>
      </w:r>
      <w:proofErr w:type="gramEnd"/>
      <w:r w:rsidRPr="006F2742">
        <w:rPr>
          <w:rFonts w:ascii="Times New Roman" w:hAnsi="Times New Roman" w:cs="Times New Roman"/>
          <w:sz w:val="20"/>
          <w:szCs w:val="20"/>
          <w:lang w:val="en-US"/>
        </w:rPr>
        <w:t xml:space="preserve"> menerapkan kemampuan dan keterampilan kerja. Dimensi dan unsur administrasi, Administrasi sebagai sarana dipergunakan kelompok adalah perangka</w:t>
      </w:r>
      <w:r w:rsidR="00883710" w:rsidRPr="006F2742">
        <w:rPr>
          <w:rFonts w:ascii="Times New Roman" w:hAnsi="Times New Roman" w:cs="Times New Roman"/>
          <w:sz w:val="20"/>
          <w:szCs w:val="20"/>
          <w:lang w:val="en-US"/>
        </w:rPr>
        <w:t xml:space="preserve">t </w:t>
      </w:r>
      <w:r w:rsidRPr="006F2742">
        <w:rPr>
          <w:rFonts w:ascii="Times New Roman" w:hAnsi="Times New Roman" w:cs="Times New Roman"/>
          <w:sz w:val="20"/>
          <w:szCs w:val="20"/>
          <w:lang w:val="en-US"/>
        </w:rPr>
        <w:t>pendukung terhadap efektivitas pengendalian sangat menentukan terkait dengan evaluasi dan penilaian proses pelaksanaan aktivitas organisasi pelaksanaan program</w:t>
      </w:r>
      <w:proofErr w:type="gramStart"/>
      <w:r w:rsidR="00883710" w:rsidRPr="006F2742">
        <w:rPr>
          <w:rFonts w:ascii="Times New Roman" w:hAnsi="Times New Roman" w:cs="Times New Roman"/>
          <w:sz w:val="20"/>
          <w:szCs w:val="20"/>
          <w:lang w:val="en-US"/>
        </w:rPr>
        <w:t>,masih</w:t>
      </w:r>
      <w:proofErr w:type="gramEnd"/>
      <w:r w:rsidR="00883710" w:rsidRPr="006F2742">
        <w:rPr>
          <w:rFonts w:ascii="Times New Roman" w:hAnsi="Times New Roman" w:cs="Times New Roman"/>
          <w:sz w:val="20"/>
          <w:szCs w:val="20"/>
          <w:lang w:val="en-US"/>
        </w:rPr>
        <w:t xml:space="preserve"> menjadi kendala.</w:t>
      </w:r>
    </w:p>
    <w:p w:rsidR="0051623E" w:rsidRPr="006F2742" w:rsidRDefault="0051623E" w:rsidP="00761C27">
      <w:pPr>
        <w:pStyle w:val="ListParagraph"/>
        <w:numPr>
          <w:ilvl w:val="0"/>
          <w:numId w:val="63"/>
        </w:numPr>
        <w:spacing w:line="276" w:lineRule="auto"/>
        <w:ind w:left="1134" w:right="-18" w:hanging="283"/>
        <w:rPr>
          <w:rFonts w:ascii="Times New Roman" w:hAnsi="Times New Roman" w:cs="Times New Roman"/>
          <w:sz w:val="20"/>
          <w:szCs w:val="20"/>
          <w:lang w:val="en-US"/>
        </w:rPr>
      </w:pPr>
      <w:r w:rsidRPr="00287B67">
        <w:rPr>
          <w:rFonts w:ascii="Times New Roman" w:hAnsi="Times New Roman" w:cs="Times New Roman"/>
          <w:b/>
          <w:sz w:val="20"/>
          <w:szCs w:val="20"/>
          <w:lang w:val="en-US"/>
        </w:rPr>
        <w:t>Faktor Perilaku.</w:t>
      </w:r>
      <w:r w:rsidR="006F2742">
        <w:rPr>
          <w:rFonts w:ascii="Times New Roman" w:hAnsi="Times New Roman" w:cs="Times New Roman"/>
          <w:b/>
          <w:sz w:val="20"/>
          <w:szCs w:val="20"/>
          <w:lang w:val="en-US"/>
        </w:rPr>
        <w:t xml:space="preserve"> </w:t>
      </w:r>
      <w:r w:rsidRPr="006F2742">
        <w:rPr>
          <w:rFonts w:ascii="Times New Roman" w:hAnsi="Times New Roman" w:cs="Times New Roman"/>
          <w:sz w:val="20"/>
          <w:szCs w:val="20"/>
          <w:lang w:val="en-US"/>
        </w:rPr>
        <w:t xml:space="preserve">Karakter individu atau karakter organisasi </w:t>
      </w:r>
      <w:proofErr w:type="gramStart"/>
      <w:r w:rsidRPr="006F2742">
        <w:rPr>
          <w:rFonts w:ascii="Times New Roman" w:hAnsi="Times New Roman" w:cs="Times New Roman"/>
          <w:sz w:val="20"/>
          <w:szCs w:val="20"/>
          <w:lang w:val="en-US"/>
        </w:rPr>
        <w:t>akan</w:t>
      </w:r>
      <w:proofErr w:type="gramEnd"/>
      <w:r w:rsidRPr="006F2742">
        <w:rPr>
          <w:rFonts w:ascii="Times New Roman" w:hAnsi="Times New Roman" w:cs="Times New Roman"/>
          <w:sz w:val="20"/>
          <w:szCs w:val="20"/>
          <w:lang w:val="en-US"/>
        </w:rPr>
        <w:t xml:space="preserve"> membentuk prilaku. Kunci dasar untuk manusia di tempat kerja ialah “human need </w:t>
      </w:r>
      <w:proofErr w:type="gramStart"/>
      <w:r w:rsidRPr="006F2742">
        <w:rPr>
          <w:rFonts w:ascii="Times New Roman" w:hAnsi="Times New Roman" w:cs="Times New Roman"/>
          <w:sz w:val="20"/>
          <w:szCs w:val="20"/>
          <w:lang w:val="en-US"/>
        </w:rPr>
        <w:t>“ adalah</w:t>
      </w:r>
      <w:proofErr w:type="gramEnd"/>
      <w:r w:rsidRPr="006F2742">
        <w:rPr>
          <w:rFonts w:ascii="Times New Roman" w:hAnsi="Times New Roman" w:cs="Times New Roman"/>
          <w:sz w:val="20"/>
          <w:szCs w:val="20"/>
          <w:lang w:val="en-US"/>
        </w:rPr>
        <w:t xml:space="preserve"> suatu kons</w:t>
      </w:r>
      <w:r w:rsidR="00883710" w:rsidRPr="006F2742">
        <w:rPr>
          <w:rFonts w:ascii="Times New Roman" w:hAnsi="Times New Roman" w:cs="Times New Roman"/>
          <w:sz w:val="20"/>
          <w:szCs w:val="20"/>
          <w:lang w:val="en-US"/>
        </w:rPr>
        <w:t>e</w:t>
      </w:r>
      <w:r w:rsidRPr="006F2742">
        <w:rPr>
          <w:rFonts w:ascii="Times New Roman" w:hAnsi="Times New Roman" w:cs="Times New Roman"/>
          <w:sz w:val="20"/>
          <w:szCs w:val="20"/>
          <w:lang w:val="en-US"/>
        </w:rPr>
        <w:t xml:space="preserve">p yang harus dikembangkan oleh pimpinan untuk menciptakan sikap perilaku kerja orang. </w:t>
      </w:r>
      <w:r w:rsidR="00883710" w:rsidRPr="006F2742">
        <w:rPr>
          <w:rFonts w:ascii="Times New Roman" w:hAnsi="Times New Roman" w:cs="Times New Roman"/>
          <w:sz w:val="20"/>
          <w:szCs w:val="20"/>
          <w:lang w:val="en-US"/>
        </w:rPr>
        <w:t>Perilaku penyewa</w:t>
      </w:r>
      <w:r w:rsidR="0020285A" w:rsidRPr="006F2742">
        <w:rPr>
          <w:rFonts w:ascii="Times New Roman" w:hAnsi="Times New Roman" w:cs="Times New Roman"/>
          <w:sz w:val="20"/>
          <w:szCs w:val="20"/>
          <w:lang w:val="en-US"/>
        </w:rPr>
        <w:t xml:space="preserve"> </w:t>
      </w:r>
      <w:r w:rsidR="0020285A" w:rsidRPr="006F2742">
        <w:rPr>
          <w:rFonts w:ascii="Times New Roman" w:hAnsi="Times New Roman" w:cs="Times New Roman"/>
          <w:sz w:val="20"/>
          <w:szCs w:val="20"/>
          <w:lang w:val="en-US"/>
        </w:rPr>
        <w:lastRenderedPageBreak/>
        <w:t xml:space="preserve">sebagai </w:t>
      </w:r>
      <w:proofErr w:type="gramStart"/>
      <w:r w:rsidR="0020285A" w:rsidRPr="006F2742">
        <w:rPr>
          <w:rFonts w:ascii="Times New Roman" w:hAnsi="Times New Roman" w:cs="Times New Roman"/>
          <w:sz w:val="20"/>
          <w:szCs w:val="20"/>
          <w:lang w:val="en-US"/>
        </w:rPr>
        <w:t xml:space="preserve">individu </w:t>
      </w:r>
      <w:r w:rsidR="00883710" w:rsidRPr="006F2742">
        <w:rPr>
          <w:rFonts w:ascii="Times New Roman" w:hAnsi="Times New Roman" w:cs="Times New Roman"/>
          <w:sz w:val="20"/>
          <w:szCs w:val="20"/>
          <w:lang w:val="en-US"/>
        </w:rPr>
        <w:t xml:space="preserve"> cukup</w:t>
      </w:r>
      <w:proofErr w:type="gramEnd"/>
      <w:r w:rsidR="00883710" w:rsidRPr="006F2742">
        <w:rPr>
          <w:rFonts w:ascii="Times New Roman" w:hAnsi="Times New Roman" w:cs="Times New Roman"/>
          <w:sz w:val="20"/>
          <w:szCs w:val="20"/>
          <w:lang w:val="en-US"/>
        </w:rPr>
        <w:t xml:space="preserve"> mendukung. </w:t>
      </w:r>
      <w:r w:rsidRPr="006F2742">
        <w:rPr>
          <w:rFonts w:ascii="Times New Roman" w:hAnsi="Times New Roman" w:cs="Times New Roman"/>
          <w:sz w:val="20"/>
          <w:szCs w:val="20"/>
          <w:lang w:val="en-US"/>
        </w:rPr>
        <w:t>Sehingga tujuan organisasi harus merealisasikan tujuan individu yang bekerja di dalamnya</w:t>
      </w:r>
      <w:r w:rsidR="0020285A" w:rsidRPr="006F2742">
        <w:rPr>
          <w:rFonts w:ascii="Times New Roman" w:hAnsi="Times New Roman" w:cs="Times New Roman"/>
          <w:sz w:val="20"/>
          <w:szCs w:val="20"/>
          <w:lang w:val="en-US"/>
        </w:rPr>
        <w:t>.</w:t>
      </w:r>
    </w:p>
    <w:p w:rsidR="0051623E" w:rsidRPr="00287B67" w:rsidRDefault="0051623E" w:rsidP="00761C27">
      <w:pPr>
        <w:pStyle w:val="ListParagraph"/>
        <w:numPr>
          <w:ilvl w:val="0"/>
          <w:numId w:val="63"/>
        </w:numPr>
        <w:spacing w:line="276" w:lineRule="auto"/>
        <w:ind w:left="1134" w:right="-18" w:hanging="283"/>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Faktor budaya; </w:t>
      </w:r>
      <w:r w:rsidRPr="006F2742">
        <w:rPr>
          <w:rFonts w:ascii="Times New Roman" w:hAnsi="Times New Roman" w:cs="Times New Roman"/>
          <w:sz w:val="20"/>
          <w:szCs w:val="20"/>
          <w:lang w:val="en-US"/>
        </w:rPr>
        <w:t xml:space="preserve">Budaya adalah hasil karya cipta manusia, dihasilkan dan telah dipakai sebagai bagian dari tata kehidupan sehari-hari. Suatu budaya yang dipakai dan diterapkan dalam kehidupan selama periode waktu yang lama </w:t>
      </w:r>
      <w:proofErr w:type="gramStart"/>
      <w:r w:rsidRPr="006F2742">
        <w:rPr>
          <w:rFonts w:ascii="Times New Roman" w:hAnsi="Times New Roman" w:cs="Times New Roman"/>
          <w:sz w:val="20"/>
          <w:szCs w:val="20"/>
          <w:lang w:val="en-US"/>
        </w:rPr>
        <w:t>akan</w:t>
      </w:r>
      <w:proofErr w:type="gramEnd"/>
      <w:r w:rsidRPr="006F2742">
        <w:rPr>
          <w:rFonts w:ascii="Times New Roman" w:hAnsi="Times New Roman" w:cs="Times New Roman"/>
          <w:sz w:val="20"/>
          <w:szCs w:val="20"/>
          <w:lang w:val="en-US"/>
        </w:rPr>
        <w:t xml:space="preserve"> mempengaruhi pola </w:t>
      </w:r>
      <w:r w:rsidR="0020285A" w:rsidRPr="006F2742">
        <w:rPr>
          <w:rFonts w:ascii="Times New Roman" w:hAnsi="Times New Roman" w:cs="Times New Roman"/>
          <w:sz w:val="20"/>
          <w:szCs w:val="20"/>
          <w:lang w:val="en-US"/>
        </w:rPr>
        <w:t>pembentukan suatu masyarakat. N</w:t>
      </w:r>
      <w:r w:rsidRPr="006F2742">
        <w:rPr>
          <w:rFonts w:ascii="Times New Roman" w:hAnsi="Times New Roman" w:cs="Times New Roman"/>
          <w:sz w:val="20"/>
          <w:szCs w:val="20"/>
          <w:lang w:val="en-US"/>
        </w:rPr>
        <w:t>ilai sosial budaya manusia yang dijungjung tinggi dan diamalkan dalam kehidupan sehari-hari adalah etika, kejujuran dan integritas, bertanggung jawab, hormat pada aturan</w:t>
      </w:r>
      <w:proofErr w:type="gramStart"/>
      <w:r w:rsidRPr="006F2742">
        <w:rPr>
          <w:rFonts w:ascii="Times New Roman" w:hAnsi="Times New Roman" w:cs="Times New Roman"/>
          <w:sz w:val="20"/>
          <w:szCs w:val="20"/>
          <w:lang w:val="en-US"/>
        </w:rPr>
        <w:t>,cinta</w:t>
      </w:r>
      <w:proofErr w:type="gramEnd"/>
      <w:r w:rsidRPr="006F2742">
        <w:rPr>
          <w:rFonts w:ascii="Times New Roman" w:hAnsi="Times New Roman" w:cs="Times New Roman"/>
          <w:sz w:val="20"/>
          <w:szCs w:val="20"/>
          <w:lang w:val="en-US"/>
        </w:rPr>
        <w:t xml:space="preserve"> pada pekerjaan, mau bekerja keras dan tepat waktu. Untuk mengatasi kendala tersebut, dapat dilakukan dengan proses adaptasi</w:t>
      </w:r>
      <w:r w:rsidR="0020285A" w:rsidRPr="006F2742">
        <w:rPr>
          <w:rFonts w:ascii="Times New Roman" w:hAnsi="Times New Roman" w:cs="Times New Roman"/>
          <w:sz w:val="20"/>
          <w:szCs w:val="20"/>
          <w:lang w:val="en-US"/>
        </w:rPr>
        <w:t xml:space="preserve"> yaitu penyesuaian terhadap nila</w:t>
      </w:r>
      <w:r w:rsidRPr="006F2742">
        <w:rPr>
          <w:rFonts w:ascii="Times New Roman" w:hAnsi="Times New Roman" w:cs="Times New Roman"/>
          <w:sz w:val="20"/>
          <w:szCs w:val="20"/>
          <w:lang w:val="en-US"/>
        </w:rPr>
        <w:t>i-nilai sosial budaya yang berlaku dalam organisasi.</w:t>
      </w:r>
      <w:r w:rsidR="0040245E" w:rsidRPr="006F2742">
        <w:rPr>
          <w:rFonts w:ascii="Times New Roman" w:hAnsi="Times New Roman" w:cs="Times New Roman"/>
          <w:b/>
          <w:sz w:val="20"/>
          <w:szCs w:val="20"/>
          <w:lang w:val="en-US"/>
        </w:rPr>
        <w:t xml:space="preserve"> </w:t>
      </w:r>
    </w:p>
    <w:p w:rsidR="00C6724E" w:rsidRPr="006F2742" w:rsidRDefault="006F2742" w:rsidP="006F2742">
      <w:pPr>
        <w:spacing w:line="276" w:lineRule="auto"/>
        <w:ind w:right="-1"/>
        <w:rPr>
          <w:rFonts w:ascii="Times New Roman" w:hAnsi="Times New Roman" w:cs="Times New Roman"/>
          <w:b/>
          <w:sz w:val="20"/>
          <w:szCs w:val="20"/>
          <w:lang w:val="en-US"/>
        </w:rPr>
      </w:pPr>
      <w:r>
        <w:rPr>
          <w:rFonts w:ascii="Times New Roman" w:hAnsi="Times New Roman" w:cs="Times New Roman"/>
          <w:b/>
          <w:sz w:val="20"/>
          <w:szCs w:val="20"/>
          <w:lang w:val="en-US"/>
        </w:rPr>
        <w:t xml:space="preserve">4.3. </w:t>
      </w:r>
      <w:r w:rsidR="00020E1D" w:rsidRPr="006F2742">
        <w:rPr>
          <w:rFonts w:ascii="Times New Roman" w:hAnsi="Times New Roman" w:cs="Times New Roman"/>
          <w:b/>
          <w:sz w:val="20"/>
          <w:szCs w:val="20"/>
          <w:lang w:val="en-US"/>
        </w:rPr>
        <w:t>Perumusan hasil penelitian</w:t>
      </w:r>
      <w:r w:rsidR="00C6724E" w:rsidRPr="006F2742">
        <w:rPr>
          <w:rFonts w:ascii="Times New Roman" w:hAnsi="Times New Roman" w:cs="Times New Roman"/>
          <w:b/>
          <w:sz w:val="20"/>
          <w:szCs w:val="20"/>
          <w:lang w:val="en-US"/>
        </w:rPr>
        <w:t xml:space="preserve"> kualitatif dan kuantitatif.</w:t>
      </w:r>
    </w:p>
    <w:p w:rsidR="00BD7EBF" w:rsidRPr="00287B67" w:rsidRDefault="00BD7EBF" w:rsidP="00761C27">
      <w:pPr>
        <w:pStyle w:val="ListParagraph"/>
        <w:numPr>
          <w:ilvl w:val="0"/>
          <w:numId w:val="7"/>
        </w:numPr>
        <w:spacing w:line="276" w:lineRule="auto"/>
        <w:ind w:left="709" w:right="-1"/>
        <w:rPr>
          <w:rFonts w:ascii="Times New Roman" w:hAnsi="Times New Roman" w:cs="Times New Roman"/>
          <w:b/>
          <w:sz w:val="20"/>
          <w:szCs w:val="20"/>
          <w:lang w:val="en-US"/>
        </w:rPr>
      </w:pPr>
      <w:r w:rsidRPr="00287B67">
        <w:rPr>
          <w:rFonts w:ascii="Times New Roman" w:hAnsi="Times New Roman" w:cs="Times New Roman"/>
          <w:b/>
          <w:sz w:val="20"/>
          <w:szCs w:val="20"/>
          <w:lang w:val="en-US"/>
        </w:rPr>
        <w:t>Sistem Pengendalian Internal.</w:t>
      </w:r>
    </w:p>
    <w:p w:rsidR="00BD7EBF" w:rsidRPr="00287B67" w:rsidRDefault="00BD7EBF" w:rsidP="00761C27">
      <w:pPr>
        <w:pStyle w:val="ListParagraph"/>
        <w:numPr>
          <w:ilvl w:val="0"/>
          <w:numId w:val="6"/>
        </w:numPr>
        <w:spacing w:line="276" w:lineRule="auto"/>
        <w:ind w:left="993" w:right="-18" w:hanging="284"/>
        <w:rPr>
          <w:rFonts w:ascii="Times New Roman" w:hAnsi="Times New Roman" w:cs="Times New Roman"/>
          <w:sz w:val="20"/>
          <w:szCs w:val="20"/>
          <w:lang w:val="en-US"/>
        </w:rPr>
      </w:pPr>
      <w:r w:rsidRPr="00287B67">
        <w:rPr>
          <w:rFonts w:ascii="Times New Roman" w:hAnsi="Times New Roman" w:cs="Times New Roman"/>
          <w:b/>
          <w:sz w:val="20"/>
          <w:szCs w:val="20"/>
          <w:lang w:val="en-US"/>
        </w:rPr>
        <w:t>Struktur organisasi</w:t>
      </w:r>
      <w:r w:rsidRPr="00287B67">
        <w:rPr>
          <w:rFonts w:ascii="Times New Roman" w:hAnsi="Times New Roman" w:cs="Times New Roman"/>
          <w:sz w:val="20"/>
          <w:szCs w:val="20"/>
          <w:lang w:val="en-US"/>
        </w:rPr>
        <w:t xml:space="preserve"> </w:t>
      </w:r>
      <w:r w:rsidRPr="00287B67">
        <w:rPr>
          <w:rFonts w:ascii="Times New Roman" w:hAnsi="Times New Roman" w:cs="Times New Roman"/>
          <w:b/>
          <w:sz w:val="20"/>
          <w:szCs w:val="20"/>
          <w:lang w:val="en-US"/>
        </w:rPr>
        <w:t>yang memisahkan tanggungjawab fungsional secara tegas,</w:t>
      </w:r>
      <w:r w:rsidRPr="00287B67">
        <w:rPr>
          <w:rFonts w:ascii="Times New Roman" w:hAnsi="Times New Roman" w:cs="Times New Roman"/>
          <w:sz w:val="20"/>
          <w:szCs w:val="20"/>
          <w:lang w:val="en-US"/>
        </w:rPr>
        <w:t xml:space="preserve"> menghendaki bahwa pentingnya pemisahan struktur organisasi agar tidak terjadi perangkatan jabatan pelaksana dengan pengendali program, pengendalian dilakukan dengan benar dan baik untuk memperoleh data/informasi objektif dan dapat dipertanggugjawabkan, untuk dianalisis bagi kepentingan pemimpinan dalam pengambilan keputusan. </w:t>
      </w:r>
    </w:p>
    <w:p w:rsidR="00BD7EBF" w:rsidRPr="006F2742" w:rsidRDefault="00BD7EBF" w:rsidP="00761C27">
      <w:pPr>
        <w:pStyle w:val="ListParagraph"/>
        <w:numPr>
          <w:ilvl w:val="0"/>
          <w:numId w:val="6"/>
        </w:numPr>
        <w:spacing w:line="276" w:lineRule="auto"/>
        <w:ind w:left="993" w:right="-18" w:hanging="284"/>
        <w:rPr>
          <w:rFonts w:ascii="Times New Roman" w:hAnsi="Times New Roman" w:cs="Times New Roman"/>
          <w:sz w:val="20"/>
          <w:szCs w:val="20"/>
          <w:lang w:val="en-US"/>
        </w:rPr>
      </w:pPr>
      <w:r w:rsidRPr="00287B67">
        <w:rPr>
          <w:rFonts w:ascii="Times New Roman" w:hAnsi="Times New Roman" w:cs="Times New Roman"/>
          <w:b/>
          <w:sz w:val="20"/>
          <w:szCs w:val="20"/>
          <w:lang w:val="en-US"/>
        </w:rPr>
        <w:t>Sistem wewenang dan pencatatan yang memberikan perlindungan yang cukup terhadap kekayaan, utang, pendapatan dan biaya</w:t>
      </w:r>
      <w:r w:rsidRPr="006F2742">
        <w:rPr>
          <w:rFonts w:ascii="Times New Roman" w:hAnsi="Times New Roman" w:cs="Times New Roman"/>
          <w:b/>
          <w:sz w:val="20"/>
          <w:szCs w:val="20"/>
          <w:lang w:val="en-US"/>
        </w:rPr>
        <w:t xml:space="preserve">, pada program sewa tanah cukup baik, </w:t>
      </w:r>
      <w:r w:rsidRPr="006F2742">
        <w:rPr>
          <w:rFonts w:ascii="Times New Roman" w:hAnsi="Times New Roman" w:cs="Times New Roman"/>
          <w:sz w:val="20"/>
          <w:szCs w:val="20"/>
          <w:lang w:val="en-US"/>
        </w:rPr>
        <w:t xml:space="preserve">ada keterkaitan dengan pencatatan pada unit kerja lainnya (seksi penatausahaan) sering terjadi </w:t>
      </w:r>
      <w:r w:rsidR="00E316CE" w:rsidRPr="006F2742">
        <w:rPr>
          <w:rFonts w:ascii="Times New Roman" w:hAnsi="Times New Roman" w:cs="Times New Roman"/>
          <w:sz w:val="20"/>
          <w:szCs w:val="20"/>
          <w:lang w:val="en-US"/>
        </w:rPr>
        <w:t xml:space="preserve">: (1) </w:t>
      </w:r>
      <w:r w:rsidRPr="006F2742">
        <w:rPr>
          <w:rFonts w:ascii="Times New Roman" w:hAnsi="Times New Roman" w:cs="Times New Roman"/>
          <w:sz w:val="20"/>
          <w:szCs w:val="20"/>
          <w:lang w:val="en-US"/>
        </w:rPr>
        <w:t>Ketidak sesuaian pencatatan data antar unit kerja</w:t>
      </w:r>
      <w:r w:rsidR="00E316CE" w:rsidRPr="006F2742">
        <w:rPr>
          <w:rFonts w:ascii="Times New Roman" w:hAnsi="Times New Roman" w:cs="Times New Roman"/>
          <w:sz w:val="20"/>
          <w:szCs w:val="20"/>
          <w:lang w:val="en-US"/>
        </w:rPr>
        <w:t xml:space="preserve">dan (2) </w:t>
      </w:r>
      <w:r w:rsidRPr="006F2742">
        <w:rPr>
          <w:rFonts w:ascii="Times New Roman" w:hAnsi="Times New Roman" w:cs="Times New Roman"/>
          <w:sz w:val="20"/>
          <w:szCs w:val="20"/>
          <w:lang w:val="en-US"/>
        </w:rPr>
        <w:t>Tidak intensifnya pengawasan yang dilakukan oleh pimpinan, tidak tepat waktu dan tidak kontinyu</w:t>
      </w:r>
    </w:p>
    <w:p w:rsidR="00BD7EBF" w:rsidRPr="00366593" w:rsidRDefault="00BD7EBF" w:rsidP="00761C27">
      <w:pPr>
        <w:pStyle w:val="ListParagraph"/>
        <w:numPr>
          <w:ilvl w:val="0"/>
          <w:numId w:val="6"/>
        </w:numPr>
        <w:spacing w:line="276" w:lineRule="auto"/>
        <w:ind w:left="993" w:right="-18" w:hanging="284"/>
        <w:rPr>
          <w:rFonts w:ascii="Times New Roman" w:hAnsi="Times New Roman" w:cs="Times New Roman"/>
          <w:b/>
          <w:sz w:val="20"/>
          <w:szCs w:val="20"/>
          <w:lang w:val="en-US"/>
        </w:rPr>
      </w:pPr>
      <w:r w:rsidRPr="00287B67">
        <w:rPr>
          <w:rFonts w:ascii="Times New Roman" w:hAnsi="Times New Roman" w:cs="Times New Roman"/>
          <w:b/>
          <w:sz w:val="20"/>
          <w:szCs w:val="20"/>
          <w:lang w:val="en-US"/>
        </w:rPr>
        <w:t>Praktik yang sehat dalam melaksanakan tugas dan fungsi setiap unit organisasi,</w:t>
      </w:r>
      <w:r w:rsidRPr="00366593">
        <w:rPr>
          <w:rFonts w:ascii="Times New Roman" w:hAnsi="Times New Roman" w:cs="Times New Roman"/>
          <w:b/>
          <w:sz w:val="20"/>
          <w:szCs w:val="20"/>
          <w:lang w:val="en-US"/>
        </w:rPr>
        <w:t xml:space="preserve"> </w:t>
      </w:r>
      <w:r w:rsidRPr="00366593">
        <w:rPr>
          <w:rFonts w:ascii="Times New Roman" w:hAnsi="Times New Roman" w:cs="Times New Roman"/>
          <w:sz w:val="20"/>
          <w:szCs w:val="20"/>
          <w:lang w:val="en-US"/>
        </w:rPr>
        <w:t>Praktiknya  kurang efektif, masih ada tindakan melanggar hukum tidak sesuai dengan peratura</w:t>
      </w:r>
      <w:r w:rsidR="00A71B63" w:rsidRPr="00366593">
        <w:rPr>
          <w:rFonts w:ascii="Times New Roman" w:hAnsi="Times New Roman" w:cs="Times New Roman"/>
          <w:sz w:val="20"/>
          <w:szCs w:val="20"/>
          <w:lang w:val="en-US"/>
        </w:rPr>
        <w:t>n</w:t>
      </w:r>
      <w:r w:rsidRPr="00366593">
        <w:rPr>
          <w:rFonts w:ascii="Times New Roman" w:hAnsi="Times New Roman" w:cs="Times New Roman"/>
          <w:sz w:val="20"/>
          <w:szCs w:val="20"/>
          <w:lang w:val="en-US"/>
        </w:rPr>
        <w:t xml:space="preserve"> dilakukan oleh petugas, melakukan pembenaran melengkapi dokumen sesuai dengan ketentuan kelengkapan administrasi, sebagai bentuk </w:t>
      </w:r>
      <w:r w:rsidR="00A71B63" w:rsidRPr="00366593">
        <w:rPr>
          <w:rFonts w:ascii="Times New Roman" w:hAnsi="Times New Roman" w:cs="Times New Roman"/>
          <w:sz w:val="20"/>
          <w:szCs w:val="20"/>
          <w:lang w:val="en-US"/>
        </w:rPr>
        <w:t xml:space="preserve">loyalitas pada atasan, </w:t>
      </w:r>
      <w:r w:rsidRPr="00366593">
        <w:rPr>
          <w:rFonts w:ascii="Times New Roman" w:hAnsi="Times New Roman" w:cs="Times New Roman"/>
          <w:sz w:val="20"/>
          <w:szCs w:val="20"/>
          <w:lang w:val="en-US"/>
        </w:rPr>
        <w:t xml:space="preserve">terjadi hampir pada semua unit kerja, fungsi pengawasan dan pengendalian tidak efektif karena kepentingan, secara administratif  benar tetapi pada dasarnya merugikan SKPD bersangkutan dan pemerintah daerah. Tidak ada tindakan proteksi untuk menghindari penyalahgunaan wewenang. </w:t>
      </w:r>
    </w:p>
    <w:p w:rsidR="00BD7EBF" w:rsidRPr="00287B67" w:rsidRDefault="00BD7EBF" w:rsidP="00761C27">
      <w:pPr>
        <w:pStyle w:val="ListParagraph"/>
        <w:numPr>
          <w:ilvl w:val="0"/>
          <w:numId w:val="6"/>
        </w:numPr>
        <w:spacing w:line="276" w:lineRule="auto"/>
        <w:ind w:left="993" w:right="-18" w:hanging="284"/>
        <w:rPr>
          <w:rFonts w:ascii="Times New Roman" w:hAnsi="Times New Roman" w:cs="Times New Roman"/>
          <w:sz w:val="20"/>
          <w:szCs w:val="20"/>
          <w:lang w:val="en-US"/>
        </w:rPr>
      </w:pPr>
      <w:r w:rsidRPr="00287B67">
        <w:rPr>
          <w:rFonts w:ascii="Times New Roman" w:hAnsi="Times New Roman" w:cs="Times New Roman"/>
          <w:b/>
          <w:sz w:val="20"/>
          <w:szCs w:val="20"/>
          <w:lang w:val="en-US"/>
        </w:rPr>
        <w:t>Karyawan yang mutunya sesuai dengan tanggungjawabnya</w:t>
      </w:r>
      <w:r w:rsidRPr="00366593">
        <w:rPr>
          <w:rFonts w:ascii="Times New Roman" w:hAnsi="Times New Roman" w:cs="Times New Roman"/>
          <w:b/>
          <w:sz w:val="20"/>
          <w:szCs w:val="20"/>
          <w:lang w:val="en-US"/>
        </w:rPr>
        <w:t xml:space="preserve">, kondisi ini terjadi sejak proses recruitment, </w:t>
      </w:r>
      <w:r w:rsidRPr="00366593">
        <w:rPr>
          <w:rFonts w:ascii="Times New Roman" w:hAnsi="Times New Roman" w:cs="Times New Roman"/>
          <w:sz w:val="20"/>
          <w:szCs w:val="20"/>
          <w:lang w:val="en-US"/>
        </w:rPr>
        <w:t>dalam pengadaan pegawai dan peningkatan kompetensi pegawai, penempatan pegawai tidak sesuai dengan tuntutan pekerjaan yang harus dilakukannya, pengaruh rutinitas pekerjaan dengan kemampuan terbatas, lemahnya motivasi pimpinan bagi pegawai untuk berinovasi, kecenderungan membentuk ketergantungan pada pimpinan untuk menyelesaikan pekerjaan, bertumpuknya pekerjaan pada pimpinan sebagai penanggungjawab pelaksanaan tupoksi.</w:t>
      </w:r>
      <w:r w:rsidRPr="00366593">
        <w:rPr>
          <w:rFonts w:ascii="Times New Roman" w:hAnsi="Times New Roman" w:cs="Times New Roman"/>
          <w:b/>
          <w:sz w:val="20"/>
          <w:szCs w:val="20"/>
          <w:lang w:val="en-US"/>
        </w:rPr>
        <w:t xml:space="preserve"> </w:t>
      </w:r>
    </w:p>
    <w:p w:rsidR="00C6724E" w:rsidRPr="00287B67" w:rsidRDefault="00C6724E" w:rsidP="00761C27">
      <w:pPr>
        <w:pStyle w:val="ListParagraph"/>
        <w:numPr>
          <w:ilvl w:val="0"/>
          <w:numId w:val="7"/>
        </w:numPr>
        <w:spacing w:line="276" w:lineRule="auto"/>
        <w:ind w:left="709" w:right="-1"/>
        <w:rPr>
          <w:rFonts w:ascii="Times New Roman" w:hAnsi="Times New Roman" w:cs="Times New Roman"/>
          <w:b/>
          <w:sz w:val="20"/>
          <w:szCs w:val="20"/>
          <w:lang w:val="en-US"/>
        </w:rPr>
      </w:pPr>
      <w:r w:rsidRPr="00287B67">
        <w:rPr>
          <w:rFonts w:ascii="Times New Roman" w:hAnsi="Times New Roman" w:cs="Times New Roman"/>
          <w:b/>
          <w:sz w:val="20"/>
          <w:szCs w:val="20"/>
          <w:lang w:val="en-US"/>
        </w:rPr>
        <w:t>Sistem Pengendalian Intern Pemerintah</w:t>
      </w:r>
    </w:p>
    <w:p w:rsidR="00C6724E" w:rsidRPr="00287B67" w:rsidRDefault="00C6724E" w:rsidP="00761C27">
      <w:pPr>
        <w:pStyle w:val="ListParagraph"/>
        <w:numPr>
          <w:ilvl w:val="0"/>
          <w:numId w:val="4"/>
        </w:numPr>
        <w:spacing w:line="276" w:lineRule="auto"/>
        <w:ind w:left="993" w:right="-1" w:hanging="284"/>
        <w:rPr>
          <w:rFonts w:ascii="Times New Roman" w:hAnsi="Times New Roman" w:cs="Times New Roman"/>
          <w:sz w:val="20"/>
          <w:szCs w:val="20"/>
          <w:lang w:val="en-US"/>
        </w:rPr>
      </w:pPr>
      <w:r w:rsidRPr="00287B67">
        <w:rPr>
          <w:rFonts w:ascii="Times New Roman" w:hAnsi="Times New Roman" w:cs="Times New Roman"/>
          <w:b/>
          <w:sz w:val="20"/>
          <w:szCs w:val="20"/>
          <w:lang w:val="en-US"/>
        </w:rPr>
        <w:t>Lingkup pengendalian</w:t>
      </w:r>
      <w:r w:rsidRPr="00287B67">
        <w:rPr>
          <w:rFonts w:ascii="Times New Roman" w:hAnsi="Times New Roman" w:cs="Times New Roman"/>
          <w:sz w:val="20"/>
          <w:szCs w:val="20"/>
          <w:lang w:val="en-US"/>
        </w:rPr>
        <w:t>, yang dibangun melalui integritas, etika dan komitmen peningkatan kualitas SDM, pembagian dan pendelegasian tugas sesuai tupoksi mampu menciptakan lingkungan pengendalian yang kondusif. Cukup baik mendukung pelaksanaan SPIP berdasarkan penilaian responden sebesar 57% responden menyatakan cukup baik 27% resonden menyatakan baik. Lingkungan pengendalian dipengaruhi oleh peran pimpinan dalam menegakan integritas dan nilai etika, komitmen terhadap kompetensi.</w:t>
      </w:r>
    </w:p>
    <w:p w:rsidR="00C6724E" w:rsidRPr="00366593" w:rsidRDefault="00C6724E" w:rsidP="00761C27">
      <w:pPr>
        <w:pStyle w:val="ListParagraph"/>
        <w:numPr>
          <w:ilvl w:val="0"/>
          <w:numId w:val="4"/>
        </w:numPr>
        <w:spacing w:line="276" w:lineRule="auto"/>
        <w:ind w:left="993" w:right="-1" w:hanging="284"/>
        <w:rPr>
          <w:rFonts w:ascii="Times New Roman" w:hAnsi="Times New Roman" w:cs="Times New Roman"/>
          <w:b/>
          <w:sz w:val="20"/>
          <w:szCs w:val="20"/>
          <w:lang w:val="en-US"/>
        </w:rPr>
      </w:pPr>
      <w:r w:rsidRPr="00287B67">
        <w:rPr>
          <w:rFonts w:ascii="Times New Roman" w:hAnsi="Times New Roman" w:cs="Times New Roman"/>
          <w:b/>
          <w:sz w:val="20"/>
          <w:szCs w:val="20"/>
          <w:lang w:val="en-US"/>
        </w:rPr>
        <w:t>Penilaian risiko,</w:t>
      </w:r>
      <w:r w:rsidRPr="00366593">
        <w:rPr>
          <w:rFonts w:ascii="Times New Roman" w:hAnsi="Times New Roman" w:cs="Times New Roman"/>
          <w:b/>
          <w:sz w:val="20"/>
          <w:szCs w:val="20"/>
          <w:lang w:val="en-US"/>
        </w:rPr>
        <w:t xml:space="preserve"> </w:t>
      </w:r>
      <w:r w:rsidRPr="00366593">
        <w:rPr>
          <w:rFonts w:ascii="Times New Roman" w:hAnsi="Times New Roman" w:cs="Times New Roman"/>
          <w:sz w:val="20"/>
          <w:szCs w:val="20"/>
          <w:lang w:val="en-US"/>
        </w:rPr>
        <w:t>idntifikasi dan analisis terhadap berbagai kemungkinan terjadinya risiko kerugian bagi pemerintah daerah, sesuai dengan pernyataan dari responden secara kuantitatif bahwa 73% responden menilai tidak baik, kondisi ini sangat besar kemungkinan terjadinya risiko kerugian akibat penyerobotan atau perubahan status kepemilikan tanah pemerintah menjadi milik individu atau perorangan dengan berbagai kepentingan.</w:t>
      </w:r>
    </w:p>
    <w:p w:rsidR="00C6724E" w:rsidRPr="00366593" w:rsidRDefault="00C6724E" w:rsidP="00761C27">
      <w:pPr>
        <w:pStyle w:val="ListParagraph"/>
        <w:numPr>
          <w:ilvl w:val="0"/>
          <w:numId w:val="4"/>
        </w:numPr>
        <w:spacing w:line="276" w:lineRule="auto"/>
        <w:ind w:left="993" w:right="-1" w:hanging="284"/>
        <w:rPr>
          <w:rFonts w:ascii="Times New Roman" w:hAnsi="Times New Roman" w:cs="Times New Roman"/>
          <w:sz w:val="20"/>
          <w:szCs w:val="20"/>
          <w:lang w:val="en-US"/>
        </w:rPr>
      </w:pPr>
      <w:r w:rsidRPr="00287B67">
        <w:rPr>
          <w:rFonts w:ascii="Times New Roman" w:hAnsi="Times New Roman" w:cs="Times New Roman"/>
          <w:b/>
          <w:sz w:val="20"/>
          <w:szCs w:val="20"/>
          <w:lang w:val="en-US"/>
        </w:rPr>
        <w:t>Kegiatan pengendalian,</w:t>
      </w:r>
      <w:r w:rsidRPr="00366593">
        <w:rPr>
          <w:rFonts w:ascii="Times New Roman" w:hAnsi="Times New Roman" w:cs="Times New Roman"/>
          <w:b/>
          <w:sz w:val="20"/>
          <w:szCs w:val="20"/>
          <w:lang w:val="en-US"/>
        </w:rPr>
        <w:t xml:space="preserve"> </w:t>
      </w:r>
      <w:r w:rsidRPr="00366593">
        <w:rPr>
          <w:rFonts w:ascii="Times New Roman" w:hAnsi="Times New Roman" w:cs="Times New Roman"/>
          <w:sz w:val="20"/>
          <w:szCs w:val="20"/>
          <w:lang w:val="en-US"/>
        </w:rPr>
        <w:t>adalah bentuk pelaksanaan tupoksi semua unit kerja di lingkungan DPPKA, belum efektif terkendala fungsi pengendalian belum terpisahkan dalam tupoksi, kompetensi standar pengendali, pencatatan data dan informasi belum mempergunakan instrument standar pengendalian, responden nialai cukup baik 60% dan baik 8% didukung oleh aktivitas pimpinan yang selalu mereview kinerja individu melalui SKP setiap tahun anggaran</w:t>
      </w:r>
    </w:p>
    <w:p w:rsidR="00C6724E" w:rsidRPr="00366593" w:rsidRDefault="00C6724E" w:rsidP="00761C27">
      <w:pPr>
        <w:pStyle w:val="ListParagraph"/>
        <w:numPr>
          <w:ilvl w:val="0"/>
          <w:numId w:val="4"/>
        </w:numPr>
        <w:spacing w:line="276" w:lineRule="auto"/>
        <w:ind w:left="993" w:right="-1" w:hanging="284"/>
        <w:rPr>
          <w:rFonts w:ascii="Times New Roman" w:hAnsi="Times New Roman" w:cs="Times New Roman"/>
          <w:sz w:val="20"/>
          <w:szCs w:val="20"/>
          <w:lang w:val="en-US"/>
        </w:rPr>
      </w:pPr>
      <w:r w:rsidRPr="00287B67">
        <w:rPr>
          <w:rFonts w:ascii="Times New Roman" w:hAnsi="Times New Roman" w:cs="Times New Roman"/>
          <w:b/>
          <w:sz w:val="20"/>
          <w:szCs w:val="20"/>
          <w:lang w:val="en-US"/>
        </w:rPr>
        <w:lastRenderedPageBreak/>
        <w:t>Informasi dan komunikasi,</w:t>
      </w:r>
      <w:r w:rsidRPr="00366593">
        <w:rPr>
          <w:rFonts w:ascii="Times New Roman" w:hAnsi="Times New Roman" w:cs="Times New Roman"/>
          <w:b/>
          <w:sz w:val="20"/>
          <w:szCs w:val="20"/>
          <w:lang w:val="en-US"/>
        </w:rPr>
        <w:t xml:space="preserve"> </w:t>
      </w:r>
      <w:r w:rsidRPr="00366593">
        <w:rPr>
          <w:rFonts w:ascii="Times New Roman" w:hAnsi="Times New Roman" w:cs="Times New Roman"/>
          <w:sz w:val="20"/>
          <w:szCs w:val="20"/>
          <w:lang w:val="en-US"/>
        </w:rPr>
        <w:t>sarana informasi pelaksanaan pengendalian dalam bentuk format-format pencatatan belum sesuai dengan peraturan berlaku, walaupun ada upaya disesuai dengan kondisi objek pengendalian, sesuai dengan pendapat responden yang menyatakan bahwa pernyataan responden sebesar 61% tidak baik, antara lain disebabkan oleh : pencatatan informasi belum mempergunakan instrument SPIP, informasi dan komunikasi yang dibangun melalui laporan antar pihak terkait belum efektif, belum tersedia sarana komunikasi, sistem informasi yang mengelola data secara terus menerus belum tersedia. Walau ada responden menyatakan cukup baik (38%)</w:t>
      </w:r>
    </w:p>
    <w:p w:rsidR="00C6724E" w:rsidRPr="00366593" w:rsidRDefault="00C6724E" w:rsidP="00761C27">
      <w:pPr>
        <w:pStyle w:val="ListParagraph"/>
        <w:numPr>
          <w:ilvl w:val="0"/>
          <w:numId w:val="4"/>
        </w:numPr>
        <w:spacing w:line="276" w:lineRule="auto"/>
        <w:ind w:left="993" w:right="-1" w:hanging="284"/>
        <w:rPr>
          <w:rFonts w:ascii="Times New Roman" w:hAnsi="Times New Roman" w:cs="Times New Roman"/>
          <w:sz w:val="20"/>
          <w:szCs w:val="20"/>
          <w:lang w:val="en-US"/>
        </w:rPr>
      </w:pPr>
      <w:r w:rsidRPr="00287B67">
        <w:rPr>
          <w:rFonts w:ascii="Times New Roman" w:hAnsi="Times New Roman" w:cs="Times New Roman"/>
          <w:b/>
          <w:sz w:val="20"/>
          <w:szCs w:val="20"/>
          <w:lang w:val="en-US"/>
        </w:rPr>
        <w:t>Pemantauan pengendalian</w:t>
      </w:r>
      <w:r w:rsidRPr="00366593">
        <w:rPr>
          <w:rFonts w:ascii="Times New Roman" w:hAnsi="Times New Roman" w:cs="Times New Roman"/>
          <w:b/>
          <w:sz w:val="20"/>
          <w:szCs w:val="20"/>
          <w:lang w:val="en-US"/>
        </w:rPr>
        <w:t xml:space="preserve">, </w:t>
      </w:r>
      <w:r w:rsidRPr="00366593">
        <w:rPr>
          <w:rFonts w:ascii="Times New Roman" w:hAnsi="Times New Roman" w:cs="Times New Roman"/>
          <w:sz w:val="20"/>
          <w:szCs w:val="20"/>
          <w:lang w:val="en-US"/>
        </w:rPr>
        <w:t>pemantauan pelaksanaan pengendalian belum sepenuhnya dilakukan oleh pimpinan atau pejabat pendelegasian tugas dari pimpinan sesuai tupoksinya, terkendala dengan waktu, biaya dan keterbatasan petugas. Pemantauan melalui laporan kurang inipun kurang efektif memngingat pengiriman laporan tidak kontinyu sebenar telah ditetapkan dalam peraturan penilaian responden terhadap variabel pemantauan pengendalian sebanyak 51% cukup baik dan baik sebesar 9% dalam artian bahwa pemantauan pengendalian telah dilakukan dan cukup baik dan telat dilaksanakan, walau ada pernyataan tidak baik sebesar 39% karena pemantauan dalam peroses pengendalian belum dilakukan secara kontinyu.</w:t>
      </w:r>
    </w:p>
    <w:p w:rsidR="00C6724E" w:rsidRPr="00287B67" w:rsidRDefault="00C6724E" w:rsidP="00761C27">
      <w:pPr>
        <w:pStyle w:val="ListParagraph"/>
        <w:numPr>
          <w:ilvl w:val="0"/>
          <w:numId w:val="7"/>
        </w:numPr>
        <w:spacing w:line="276" w:lineRule="auto"/>
        <w:ind w:left="709" w:right="-1"/>
        <w:rPr>
          <w:rFonts w:ascii="Times New Roman" w:hAnsi="Times New Roman" w:cs="Times New Roman"/>
          <w:b/>
          <w:sz w:val="20"/>
          <w:szCs w:val="20"/>
          <w:lang w:val="en-US"/>
        </w:rPr>
      </w:pPr>
      <w:r w:rsidRPr="00287B67">
        <w:rPr>
          <w:rFonts w:ascii="Times New Roman" w:hAnsi="Times New Roman" w:cs="Times New Roman"/>
          <w:b/>
          <w:sz w:val="20"/>
          <w:szCs w:val="20"/>
          <w:lang w:val="en-US"/>
        </w:rPr>
        <w:t>Sistem Pengendalian Efektif.</w:t>
      </w:r>
    </w:p>
    <w:p w:rsidR="00C6724E" w:rsidRPr="00287B67" w:rsidRDefault="00C6724E" w:rsidP="00761C27">
      <w:pPr>
        <w:pStyle w:val="ListParagraph"/>
        <w:numPr>
          <w:ilvl w:val="0"/>
          <w:numId w:val="5"/>
        </w:numPr>
        <w:spacing w:line="276" w:lineRule="auto"/>
        <w:ind w:left="993" w:right="-1" w:hanging="284"/>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Sistem Pengendalian Ganda, </w:t>
      </w:r>
      <w:r w:rsidRPr="00287B67">
        <w:rPr>
          <w:rFonts w:ascii="Times New Roman" w:hAnsi="Times New Roman" w:cs="Times New Roman"/>
          <w:sz w:val="20"/>
          <w:szCs w:val="20"/>
          <w:lang w:val="en-US"/>
        </w:rPr>
        <w:t>dilaksanakan di sebagai bentuk peran pimpinan dalam memimpin kerjasama antar individu mencapai tujuan organisasi, setiap unit kerja telah melaksanakan fungsi perencanaan hingga pengendalian, cukup baik berdasarkan pernyataan responden cukup baik sebesar 0,67 atau 67% dan baik sebesar 0,18 atau 18% dapat dikatakan bahwa fungsi-fungsi manajemen telah dilaksanakan dengan baik, walaupun ada pernyataan responden tidak baik sebesar 0,13 atau 13% terjadi karena dalam perencanaan program kurang mempertimbangkan hasil pengendalian terhadap masalah yang pernah terjadi pada program yang sama.</w:t>
      </w:r>
    </w:p>
    <w:p w:rsidR="00B34195" w:rsidRPr="00366593" w:rsidRDefault="00C6724E" w:rsidP="00761C27">
      <w:pPr>
        <w:pStyle w:val="ListParagraph"/>
        <w:numPr>
          <w:ilvl w:val="0"/>
          <w:numId w:val="5"/>
        </w:numPr>
        <w:spacing w:line="276" w:lineRule="auto"/>
        <w:ind w:left="993" w:right="-1" w:hanging="284"/>
        <w:rPr>
          <w:rFonts w:ascii="Times New Roman" w:hAnsi="Times New Roman" w:cs="Times New Roman"/>
          <w:sz w:val="20"/>
          <w:szCs w:val="20"/>
          <w:lang w:val="en-US"/>
        </w:rPr>
      </w:pPr>
      <w:r w:rsidRPr="00287B67">
        <w:rPr>
          <w:rFonts w:ascii="Times New Roman" w:hAnsi="Times New Roman" w:cs="Times New Roman"/>
          <w:b/>
          <w:sz w:val="20"/>
          <w:szCs w:val="20"/>
          <w:lang w:val="en-US"/>
        </w:rPr>
        <w:t xml:space="preserve">Tahapan pengendalian, </w:t>
      </w:r>
      <w:r w:rsidRPr="00366593">
        <w:rPr>
          <w:rFonts w:ascii="Times New Roman" w:hAnsi="Times New Roman" w:cs="Times New Roman"/>
          <w:sz w:val="20"/>
          <w:szCs w:val="20"/>
          <w:lang w:val="en-US"/>
        </w:rPr>
        <w:t xml:space="preserve">telah dilakukan dengan menetapkan standar, pengukuran kinerja aktual, membandingkan kinerja aktual dan kinerja standard </w:t>
      </w:r>
      <w:proofErr w:type="gramStart"/>
      <w:r w:rsidRPr="00366593">
        <w:rPr>
          <w:rFonts w:ascii="Times New Roman" w:hAnsi="Times New Roman" w:cs="Times New Roman"/>
          <w:sz w:val="20"/>
          <w:szCs w:val="20"/>
          <w:lang w:val="en-US"/>
        </w:rPr>
        <w:t>an</w:t>
      </w:r>
      <w:proofErr w:type="gramEnd"/>
      <w:r w:rsidRPr="00366593">
        <w:rPr>
          <w:rFonts w:ascii="Times New Roman" w:hAnsi="Times New Roman" w:cs="Times New Roman"/>
          <w:sz w:val="20"/>
          <w:szCs w:val="20"/>
          <w:lang w:val="en-US"/>
        </w:rPr>
        <w:t xml:space="preserve"> melakukan perbaikan. Tujuan pengukuran kinerja untuk mengukur dan mengetahui hasil kerja yang dilaksanakan oleh pegawai dari tugas perlu ditetapkan satuan standar untuk pengukuran dengan membandingkan standard </w:t>
      </w:r>
      <w:proofErr w:type="gramStart"/>
      <w:r w:rsidRPr="00366593">
        <w:rPr>
          <w:rFonts w:ascii="Times New Roman" w:hAnsi="Times New Roman" w:cs="Times New Roman"/>
          <w:sz w:val="20"/>
          <w:szCs w:val="20"/>
          <w:lang w:val="en-US"/>
        </w:rPr>
        <w:t>an</w:t>
      </w:r>
      <w:proofErr w:type="gramEnd"/>
      <w:r w:rsidRPr="00366593">
        <w:rPr>
          <w:rFonts w:ascii="Times New Roman" w:hAnsi="Times New Roman" w:cs="Times New Roman"/>
          <w:sz w:val="20"/>
          <w:szCs w:val="20"/>
          <w:lang w:val="en-US"/>
        </w:rPr>
        <w:t xml:space="preserve"> hasil kinerja aktual. Pimpinan telah melakukan penelitian kinerja dilakukan melalui SKP menunjukan total</w:t>
      </w:r>
      <w:r w:rsidR="00A71B63" w:rsidRPr="00366593">
        <w:rPr>
          <w:rFonts w:ascii="Times New Roman" w:hAnsi="Times New Roman" w:cs="Times New Roman"/>
          <w:sz w:val="20"/>
          <w:szCs w:val="20"/>
          <w:lang w:val="en-US"/>
        </w:rPr>
        <w:t xml:space="preserve"> penilai (82,83) artinya </w:t>
      </w:r>
      <w:r w:rsidRPr="00366593">
        <w:rPr>
          <w:rFonts w:ascii="Times New Roman" w:hAnsi="Times New Roman" w:cs="Times New Roman"/>
          <w:sz w:val="20"/>
          <w:szCs w:val="20"/>
          <w:lang w:val="en-US"/>
        </w:rPr>
        <w:t>kinerja hasil pelaksanaan tugas pegawai dalam tahun anggaran berjalan dinyatakan cukup baik, terungkap sebanyak 91 orang atau 0,51% cukup baik, pimpinan sudah melakukan pengukuran atau penilaian kinerja yang sebelum tidak pernah dilakukan</w:t>
      </w:r>
      <w:r w:rsidR="00A71B63" w:rsidRPr="00366593">
        <w:rPr>
          <w:rFonts w:ascii="Times New Roman" w:hAnsi="Times New Roman" w:cs="Times New Roman"/>
          <w:sz w:val="20"/>
          <w:szCs w:val="20"/>
          <w:lang w:val="en-US"/>
        </w:rPr>
        <w:t>.</w:t>
      </w:r>
    </w:p>
    <w:p w:rsidR="00E316CE" w:rsidRPr="00366593" w:rsidRDefault="00C6724E" w:rsidP="00761C27">
      <w:pPr>
        <w:pStyle w:val="ListParagraph"/>
        <w:numPr>
          <w:ilvl w:val="0"/>
          <w:numId w:val="5"/>
        </w:numPr>
        <w:spacing w:line="276" w:lineRule="auto"/>
        <w:ind w:left="993" w:right="-1" w:hanging="284"/>
        <w:rPr>
          <w:rFonts w:ascii="Times New Roman" w:hAnsi="Times New Roman" w:cs="Times New Roman"/>
          <w:sz w:val="20"/>
          <w:szCs w:val="20"/>
          <w:lang w:val="en-US"/>
        </w:rPr>
      </w:pPr>
      <w:r w:rsidRPr="00366593">
        <w:rPr>
          <w:rFonts w:ascii="Times New Roman" w:hAnsi="Times New Roman" w:cs="Times New Roman"/>
          <w:b/>
          <w:sz w:val="20"/>
          <w:szCs w:val="20"/>
          <w:lang w:val="en-US"/>
        </w:rPr>
        <w:t>Azas-Azas Pengendalian,</w:t>
      </w:r>
      <w:r w:rsidR="00366593">
        <w:rPr>
          <w:rFonts w:ascii="Times New Roman" w:hAnsi="Times New Roman" w:cs="Times New Roman"/>
          <w:b/>
          <w:sz w:val="20"/>
          <w:szCs w:val="20"/>
          <w:lang w:val="en-US"/>
        </w:rPr>
        <w:t xml:space="preserve"> </w:t>
      </w:r>
      <w:r w:rsidRPr="00366593">
        <w:rPr>
          <w:rFonts w:ascii="Times New Roman" w:hAnsi="Times New Roman" w:cs="Times New Roman"/>
          <w:sz w:val="20"/>
          <w:szCs w:val="20"/>
          <w:lang w:val="en-US"/>
        </w:rPr>
        <w:t>Terkait dengan pelaksanaan fungsi-fungsi manejemen untuk mengetahui apakah pelaksanaan pengendalian telah mengacu azas-azas dimaksud, berdasarkan analisis penelitian terkait azas menyeluruh (multidimension), akurat (acurate), dimengerti (understandable),dan biaya efektif (cost efektives) menurut peneliti menjadi kendala tidak efektifnya sistem pengendalian. Pernyataan responden dalam penelitian kuantitatif menyatakan cukup baik sebesar 0,54 atau 54% dari pernyataan dapat dikatakan bahwa azas-azas pengendalian dilakukan cukup baik, pelaksanaan pengendalian telah berorientasi pada perencanaan dan hasil, realistik, adil dan objektif, dapat dimengerti dan diterima oleh pimpinan maupun target atau sasaran</w:t>
      </w:r>
      <w:r w:rsidR="00A71B63" w:rsidRPr="00366593">
        <w:rPr>
          <w:rFonts w:ascii="Times New Roman" w:hAnsi="Times New Roman" w:cs="Times New Roman"/>
          <w:sz w:val="20"/>
          <w:szCs w:val="20"/>
          <w:lang w:val="en-US"/>
        </w:rPr>
        <w:t xml:space="preserve"> pengendalian. Terkait de</w:t>
      </w:r>
      <w:r w:rsidRPr="00366593">
        <w:rPr>
          <w:rFonts w:ascii="Times New Roman" w:hAnsi="Times New Roman" w:cs="Times New Roman"/>
          <w:sz w:val="20"/>
          <w:szCs w:val="20"/>
          <w:lang w:val="en-US"/>
        </w:rPr>
        <w:t>ngan pernyataan responden yang menyatakan tidak baik sebesar 0</w:t>
      </w:r>
      <w:proofErr w:type="gramStart"/>
      <w:r w:rsidRPr="00366593">
        <w:rPr>
          <w:rFonts w:ascii="Times New Roman" w:hAnsi="Times New Roman" w:cs="Times New Roman"/>
          <w:sz w:val="20"/>
          <w:szCs w:val="20"/>
          <w:lang w:val="en-US"/>
        </w:rPr>
        <w:t>,37</w:t>
      </w:r>
      <w:proofErr w:type="gramEnd"/>
      <w:r w:rsidRPr="00366593">
        <w:rPr>
          <w:rFonts w:ascii="Times New Roman" w:hAnsi="Times New Roman" w:cs="Times New Roman"/>
          <w:sz w:val="20"/>
          <w:szCs w:val="20"/>
          <w:lang w:val="en-US"/>
        </w:rPr>
        <w:t>% beranggapan bahwa pengendalian belum bersi</w:t>
      </w:r>
      <w:r w:rsidR="00C13A88" w:rsidRPr="00366593">
        <w:rPr>
          <w:rFonts w:ascii="Times New Roman" w:hAnsi="Times New Roman" w:cs="Times New Roman"/>
          <w:sz w:val="20"/>
          <w:szCs w:val="20"/>
          <w:lang w:val="en-US"/>
        </w:rPr>
        <w:t xml:space="preserve">fat menyeluruh. </w:t>
      </w:r>
    </w:p>
    <w:p w:rsidR="002A098B" w:rsidRPr="00287B67" w:rsidRDefault="002A098B" w:rsidP="00761C27">
      <w:pPr>
        <w:pStyle w:val="ListParagraph"/>
        <w:numPr>
          <w:ilvl w:val="0"/>
          <w:numId w:val="7"/>
        </w:numPr>
        <w:spacing w:line="276" w:lineRule="auto"/>
        <w:ind w:left="709" w:right="-1"/>
        <w:rPr>
          <w:rFonts w:ascii="Times New Roman" w:hAnsi="Times New Roman" w:cs="Times New Roman"/>
          <w:b/>
          <w:sz w:val="20"/>
          <w:szCs w:val="20"/>
          <w:lang w:val="en-US"/>
        </w:rPr>
      </w:pPr>
      <w:r w:rsidRPr="00287B67">
        <w:rPr>
          <w:rFonts w:ascii="Times New Roman" w:hAnsi="Times New Roman" w:cs="Times New Roman"/>
          <w:b/>
          <w:sz w:val="20"/>
          <w:szCs w:val="20"/>
          <w:lang w:val="en-US"/>
        </w:rPr>
        <w:t>Strat</w:t>
      </w:r>
      <w:r w:rsidR="000673CD" w:rsidRPr="00287B67">
        <w:rPr>
          <w:rFonts w:ascii="Times New Roman" w:hAnsi="Times New Roman" w:cs="Times New Roman"/>
          <w:b/>
          <w:sz w:val="20"/>
          <w:szCs w:val="20"/>
          <w:lang w:val="en-US"/>
        </w:rPr>
        <w:t xml:space="preserve">egi sistem Pengendalian Intern </w:t>
      </w:r>
      <w:r w:rsidRPr="00287B67">
        <w:rPr>
          <w:rFonts w:ascii="Times New Roman" w:hAnsi="Times New Roman" w:cs="Times New Roman"/>
          <w:b/>
          <w:sz w:val="20"/>
          <w:szCs w:val="20"/>
          <w:lang w:val="en-US"/>
        </w:rPr>
        <w:t>program Sewa Tanah.</w:t>
      </w:r>
      <w:r w:rsidR="0037142B" w:rsidRPr="00287B67">
        <w:rPr>
          <w:rFonts w:ascii="Times New Roman" w:hAnsi="Times New Roman" w:cs="Times New Roman"/>
          <w:b/>
          <w:sz w:val="20"/>
          <w:szCs w:val="20"/>
          <w:lang w:val="en-US"/>
        </w:rPr>
        <w:t xml:space="preserve"> </w:t>
      </w:r>
      <w:r w:rsidRPr="00287B67">
        <w:rPr>
          <w:rFonts w:ascii="Times New Roman" w:hAnsi="Times New Roman" w:cs="Times New Roman"/>
          <w:b/>
          <w:sz w:val="20"/>
          <w:szCs w:val="20"/>
          <w:lang w:val="en-US"/>
        </w:rPr>
        <w:t xml:space="preserve"> </w:t>
      </w:r>
    </w:p>
    <w:p w:rsidR="00E316CE" w:rsidRPr="00287B67" w:rsidRDefault="002A098B" w:rsidP="00366593">
      <w:pPr>
        <w:spacing w:line="276" w:lineRule="auto"/>
        <w:ind w:left="709" w:right="-18" w:firstLine="294"/>
        <w:rPr>
          <w:rFonts w:ascii="Times New Roman" w:hAnsi="Times New Roman" w:cs="Times New Roman"/>
          <w:sz w:val="20"/>
          <w:szCs w:val="20"/>
          <w:lang w:val="en-US"/>
        </w:rPr>
      </w:pPr>
      <w:r w:rsidRPr="00287B67">
        <w:rPr>
          <w:rFonts w:ascii="Times New Roman" w:hAnsi="Times New Roman" w:cs="Times New Roman"/>
          <w:sz w:val="20"/>
          <w:szCs w:val="20"/>
          <w:lang w:val="en-US"/>
        </w:rPr>
        <w:t>Sistem pengendalian</w:t>
      </w:r>
      <w:r w:rsidR="00A71B63">
        <w:rPr>
          <w:rFonts w:ascii="Times New Roman" w:hAnsi="Times New Roman" w:cs="Times New Roman"/>
          <w:sz w:val="20"/>
          <w:szCs w:val="20"/>
          <w:lang w:val="en-US"/>
        </w:rPr>
        <w:t xml:space="preserve"> </w:t>
      </w:r>
      <w:proofErr w:type="gramStart"/>
      <w:r w:rsidR="00A71B63">
        <w:rPr>
          <w:rFonts w:ascii="Times New Roman" w:hAnsi="Times New Roman" w:cs="Times New Roman"/>
          <w:sz w:val="20"/>
          <w:szCs w:val="20"/>
          <w:lang w:val="en-US"/>
        </w:rPr>
        <w:t xml:space="preserve">intern </w:t>
      </w:r>
      <w:r w:rsidRPr="00287B67">
        <w:rPr>
          <w:rFonts w:ascii="Times New Roman" w:hAnsi="Times New Roman" w:cs="Times New Roman"/>
          <w:sz w:val="20"/>
          <w:szCs w:val="20"/>
          <w:lang w:val="en-US"/>
        </w:rPr>
        <w:t xml:space="preserve"> program</w:t>
      </w:r>
      <w:proofErr w:type="gramEnd"/>
      <w:r w:rsidRPr="00287B67">
        <w:rPr>
          <w:rFonts w:ascii="Times New Roman" w:hAnsi="Times New Roman" w:cs="Times New Roman"/>
          <w:sz w:val="20"/>
          <w:szCs w:val="20"/>
          <w:lang w:val="en-US"/>
        </w:rPr>
        <w:t xml:space="preserve"> sewa tanah dengan </w:t>
      </w:r>
      <w:r w:rsidR="00A71B63">
        <w:rPr>
          <w:rFonts w:ascii="Times New Roman" w:hAnsi="Times New Roman" w:cs="Times New Roman"/>
          <w:sz w:val="20"/>
          <w:szCs w:val="20"/>
          <w:lang w:val="en-US"/>
        </w:rPr>
        <w:t>tujuan</w:t>
      </w:r>
      <w:r w:rsidRPr="00287B67">
        <w:rPr>
          <w:rFonts w:ascii="Times New Roman" w:hAnsi="Times New Roman" w:cs="Times New Roman"/>
          <w:sz w:val="20"/>
          <w:szCs w:val="20"/>
          <w:lang w:val="en-US"/>
        </w:rPr>
        <w:t xml:space="preserve"> : </w:t>
      </w:r>
      <w:r w:rsidR="00A2642A"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(1)menjaga kekayaan organisasi, (2) mengecek ketelitian dan keandalan data akuntansi, (3) mendorong efisiensi dan (4) mendorong dipatuhinya kebijakan manajemen. S</w:t>
      </w:r>
      <w:r w:rsidR="000C30F2" w:rsidRPr="00287B67">
        <w:rPr>
          <w:rFonts w:ascii="Times New Roman" w:hAnsi="Times New Roman" w:cs="Times New Roman"/>
          <w:sz w:val="20"/>
          <w:szCs w:val="20"/>
          <w:lang w:val="en-US"/>
        </w:rPr>
        <w:t>ec</w:t>
      </w:r>
      <w:r w:rsidRPr="00287B67">
        <w:rPr>
          <w:rFonts w:ascii="Times New Roman" w:hAnsi="Times New Roman" w:cs="Times New Roman"/>
          <w:sz w:val="20"/>
          <w:szCs w:val="20"/>
          <w:lang w:val="en-US"/>
        </w:rPr>
        <w:t xml:space="preserve">ara rinci tujuan dimaksud terdiri </w:t>
      </w:r>
      <w:proofErr w:type="gramStart"/>
      <w:r w:rsidRPr="00287B67">
        <w:rPr>
          <w:rFonts w:ascii="Times New Roman" w:hAnsi="Times New Roman" w:cs="Times New Roman"/>
          <w:sz w:val="20"/>
          <w:szCs w:val="20"/>
          <w:lang w:val="en-US"/>
        </w:rPr>
        <w:t>dari :</w:t>
      </w:r>
      <w:proofErr w:type="gramEnd"/>
      <w:r w:rsidRPr="00287B67">
        <w:rPr>
          <w:rFonts w:ascii="Times New Roman" w:hAnsi="Times New Roman" w:cs="Times New Roman"/>
          <w:sz w:val="20"/>
          <w:szCs w:val="20"/>
          <w:lang w:val="en-US"/>
        </w:rPr>
        <w:t xml:space="preserve"> (1) pengendalian intern akuntansi (</w:t>
      </w:r>
      <w:r w:rsidRPr="00287B67">
        <w:rPr>
          <w:rFonts w:ascii="Times New Roman" w:hAnsi="Times New Roman" w:cs="Times New Roman"/>
          <w:i/>
          <w:sz w:val="20"/>
          <w:szCs w:val="20"/>
          <w:lang w:val="en-US"/>
        </w:rPr>
        <w:t>internal accounting control</w:t>
      </w:r>
      <w:r w:rsidRPr="00287B67">
        <w:rPr>
          <w:rFonts w:ascii="Times New Roman" w:hAnsi="Times New Roman" w:cs="Times New Roman"/>
          <w:sz w:val="20"/>
          <w:szCs w:val="20"/>
          <w:lang w:val="en-US"/>
        </w:rPr>
        <w:t xml:space="preserve">) untuk </w:t>
      </w:r>
      <w:r w:rsidR="00A71B63">
        <w:rPr>
          <w:rFonts w:ascii="Times New Roman" w:hAnsi="Times New Roman" w:cs="Times New Roman"/>
          <w:sz w:val="20"/>
          <w:szCs w:val="20"/>
          <w:lang w:val="en-US"/>
        </w:rPr>
        <w:t xml:space="preserve">menjaga kekayaan organisasi, </w:t>
      </w:r>
      <w:r w:rsidRPr="00287B67">
        <w:rPr>
          <w:rFonts w:ascii="Times New Roman" w:hAnsi="Times New Roman" w:cs="Times New Roman"/>
          <w:sz w:val="20"/>
          <w:szCs w:val="20"/>
          <w:lang w:val="en-US"/>
        </w:rPr>
        <w:t xml:space="preserve"> mengecek ketelitian dan keandalan data akuntansi, (2) pengendaian intern administrasi ( </w:t>
      </w:r>
      <w:r w:rsidRPr="00287B67">
        <w:rPr>
          <w:rFonts w:ascii="Times New Roman" w:hAnsi="Times New Roman" w:cs="Times New Roman"/>
          <w:i/>
          <w:sz w:val="20"/>
          <w:szCs w:val="20"/>
          <w:lang w:val="en-US"/>
        </w:rPr>
        <w:t>internal administrative control</w:t>
      </w:r>
      <w:r w:rsidRPr="00287B67">
        <w:rPr>
          <w:rFonts w:ascii="Times New Roman" w:hAnsi="Times New Roman" w:cs="Times New Roman"/>
          <w:sz w:val="20"/>
          <w:szCs w:val="20"/>
          <w:lang w:val="en-US"/>
        </w:rPr>
        <w:t xml:space="preserve"> ) untuk mendukung efisiensi dan mendorong dipatuhinya kebijakan manajemen. </w:t>
      </w:r>
      <w:r w:rsidR="00A71B63">
        <w:rPr>
          <w:rFonts w:ascii="Times New Roman" w:hAnsi="Times New Roman" w:cs="Times New Roman"/>
          <w:sz w:val="20"/>
          <w:szCs w:val="20"/>
          <w:lang w:val="en-US"/>
        </w:rPr>
        <w:t xml:space="preserve">Unsur </w:t>
      </w:r>
      <w:r w:rsidR="000673CD" w:rsidRPr="00287B67">
        <w:rPr>
          <w:rFonts w:ascii="Times New Roman" w:hAnsi="Times New Roman" w:cs="Times New Roman"/>
          <w:sz w:val="20"/>
          <w:szCs w:val="20"/>
          <w:lang w:val="en-US"/>
        </w:rPr>
        <w:t>pada sistem pengendalian intern yang dikemukakan Mulyadi (</w:t>
      </w:r>
      <w:r w:rsidR="00E316CE" w:rsidRPr="00287B67">
        <w:rPr>
          <w:rFonts w:ascii="Times New Roman" w:hAnsi="Times New Roman" w:cs="Times New Roman"/>
          <w:sz w:val="20"/>
          <w:szCs w:val="20"/>
          <w:lang w:val="en-US"/>
        </w:rPr>
        <w:t>2001</w:t>
      </w:r>
      <w:proofErr w:type="gramStart"/>
      <w:r w:rsidR="00E316CE" w:rsidRPr="00287B67">
        <w:rPr>
          <w:rFonts w:ascii="Times New Roman" w:hAnsi="Times New Roman" w:cs="Times New Roman"/>
          <w:sz w:val="20"/>
          <w:szCs w:val="20"/>
          <w:lang w:val="en-US"/>
        </w:rPr>
        <w:t>;164</w:t>
      </w:r>
      <w:proofErr w:type="gramEnd"/>
      <w:r w:rsidR="00E316CE" w:rsidRPr="00287B67">
        <w:rPr>
          <w:rFonts w:ascii="Times New Roman" w:hAnsi="Times New Roman" w:cs="Times New Roman"/>
          <w:sz w:val="20"/>
          <w:szCs w:val="20"/>
          <w:lang w:val="en-US"/>
        </w:rPr>
        <w:t xml:space="preserve">) </w:t>
      </w:r>
      <w:r w:rsidR="000C30F2" w:rsidRPr="00287B67">
        <w:rPr>
          <w:rFonts w:ascii="Times New Roman" w:hAnsi="Times New Roman" w:cs="Times New Roman"/>
          <w:sz w:val="20"/>
          <w:szCs w:val="20"/>
          <w:lang w:val="en-US"/>
        </w:rPr>
        <w:t xml:space="preserve"> </w:t>
      </w:r>
      <w:r w:rsidR="00A71B63">
        <w:rPr>
          <w:rFonts w:ascii="Times New Roman" w:hAnsi="Times New Roman" w:cs="Times New Roman"/>
          <w:sz w:val="20"/>
          <w:szCs w:val="20"/>
          <w:lang w:val="en-US"/>
        </w:rPr>
        <w:t xml:space="preserve">maupun </w:t>
      </w:r>
      <w:r w:rsidR="000C30F2" w:rsidRPr="00287B67">
        <w:rPr>
          <w:rFonts w:ascii="Times New Roman" w:hAnsi="Times New Roman" w:cs="Times New Roman"/>
          <w:sz w:val="20"/>
          <w:szCs w:val="20"/>
          <w:lang w:val="en-US"/>
        </w:rPr>
        <w:t xml:space="preserve">dikemukakan oleh Suwanda (2013;5) </w:t>
      </w:r>
      <w:r w:rsidR="00A631A3" w:rsidRPr="00287B67">
        <w:rPr>
          <w:rFonts w:ascii="Times New Roman" w:hAnsi="Times New Roman" w:cs="Times New Roman"/>
          <w:sz w:val="20"/>
          <w:szCs w:val="20"/>
          <w:lang w:val="en-US"/>
        </w:rPr>
        <w:t>belum menjan</w:t>
      </w:r>
      <w:r w:rsidR="00625199" w:rsidRPr="00287B67">
        <w:rPr>
          <w:rFonts w:ascii="Times New Roman" w:hAnsi="Times New Roman" w:cs="Times New Roman"/>
          <w:sz w:val="20"/>
          <w:szCs w:val="20"/>
          <w:lang w:val="en-US"/>
        </w:rPr>
        <w:t>g</w:t>
      </w:r>
      <w:r w:rsidR="00A631A3" w:rsidRPr="00287B67">
        <w:rPr>
          <w:rFonts w:ascii="Times New Roman" w:hAnsi="Times New Roman" w:cs="Times New Roman"/>
          <w:sz w:val="20"/>
          <w:szCs w:val="20"/>
          <w:lang w:val="en-US"/>
        </w:rPr>
        <w:t>kau</w:t>
      </w:r>
      <w:r w:rsidR="00A71B63">
        <w:rPr>
          <w:rFonts w:ascii="Times New Roman" w:hAnsi="Times New Roman" w:cs="Times New Roman"/>
          <w:sz w:val="20"/>
          <w:szCs w:val="20"/>
          <w:lang w:val="en-US"/>
        </w:rPr>
        <w:t xml:space="preserve"> terhadap pengendalian intern </w:t>
      </w:r>
      <w:r w:rsidR="00625199" w:rsidRPr="00287B67">
        <w:rPr>
          <w:rFonts w:ascii="Times New Roman" w:hAnsi="Times New Roman" w:cs="Times New Roman"/>
          <w:sz w:val="20"/>
          <w:szCs w:val="20"/>
          <w:lang w:val="en-US"/>
        </w:rPr>
        <w:t xml:space="preserve">pada program sewa tanah. </w:t>
      </w:r>
    </w:p>
    <w:p w:rsidR="00625199" w:rsidRPr="00287B67" w:rsidRDefault="00625199" w:rsidP="00366593">
      <w:pPr>
        <w:spacing w:line="276" w:lineRule="auto"/>
        <w:ind w:left="709" w:right="-18" w:firstLine="426"/>
        <w:rPr>
          <w:rFonts w:ascii="Times New Roman" w:hAnsi="Times New Roman" w:cs="Times New Roman"/>
          <w:sz w:val="20"/>
          <w:szCs w:val="20"/>
          <w:lang w:val="en-US"/>
        </w:rPr>
      </w:pPr>
      <w:proofErr w:type="gramStart"/>
      <w:r w:rsidRPr="00287B67">
        <w:rPr>
          <w:rFonts w:ascii="Times New Roman" w:hAnsi="Times New Roman" w:cs="Times New Roman"/>
          <w:sz w:val="20"/>
          <w:szCs w:val="20"/>
          <w:lang w:val="en-US"/>
        </w:rPr>
        <w:t>Dalam hal ini diperlukan adanya pembaharuan melalui temuan hasil penelitian lapangan.</w:t>
      </w:r>
      <w:proofErr w:type="gramEnd"/>
      <w:r w:rsidRPr="00287B67">
        <w:rPr>
          <w:rFonts w:ascii="Times New Roman" w:hAnsi="Times New Roman" w:cs="Times New Roman"/>
          <w:sz w:val="20"/>
          <w:szCs w:val="20"/>
          <w:lang w:val="en-US"/>
        </w:rPr>
        <w:t xml:space="preserve"> Pembaharuan terhadap sistem pengendalian inter program sewa tanah, dilakukan melalui strategi</w:t>
      </w:r>
      <w:r w:rsidR="001A307F" w:rsidRPr="00287B67">
        <w:rPr>
          <w:rFonts w:ascii="Times New Roman" w:hAnsi="Times New Roman" w:cs="Times New Roman"/>
          <w:sz w:val="20"/>
          <w:szCs w:val="20"/>
          <w:lang w:val="en-US"/>
        </w:rPr>
        <w:t xml:space="preserve"> </w:t>
      </w:r>
      <w:r w:rsidR="001A307F" w:rsidRPr="00287B67">
        <w:rPr>
          <w:rFonts w:ascii="Times New Roman" w:hAnsi="Times New Roman" w:cs="Times New Roman"/>
          <w:sz w:val="20"/>
          <w:szCs w:val="20"/>
          <w:lang w:val="en-US"/>
        </w:rPr>
        <w:lastRenderedPageBreak/>
        <w:t>dengan menggunakan teknik analisis SWOT dan permodelan berikut flowc</w:t>
      </w:r>
      <w:r w:rsidR="00E316CE" w:rsidRPr="00287B67">
        <w:rPr>
          <w:rFonts w:ascii="Times New Roman" w:hAnsi="Times New Roman" w:cs="Times New Roman"/>
          <w:sz w:val="20"/>
          <w:szCs w:val="20"/>
          <w:lang w:val="en-US"/>
        </w:rPr>
        <w:t>hart dan standar operasional prose</w:t>
      </w:r>
      <w:r w:rsidR="001A307F" w:rsidRPr="00287B67">
        <w:rPr>
          <w:rFonts w:ascii="Times New Roman" w:hAnsi="Times New Roman" w:cs="Times New Roman"/>
          <w:sz w:val="20"/>
          <w:szCs w:val="20"/>
          <w:lang w:val="en-US"/>
        </w:rPr>
        <w:t>dur</w:t>
      </w:r>
      <w:r w:rsidR="00E316CE" w:rsidRPr="00287B67">
        <w:rPr>
          <w:rFonts w:ascii="Times New Roman" w:hAnsi="Times New Roman" w:cs="Times New Roman"/>
          <w:sz w:val="20"/>
          <w:szCs w:val="20"/>
          <w:lang w:val="en-US"/>
        </w:rPr>
        <w:t xml:space="preserve"> pada tabel </w:t>
      </w:r>
      <w:proofErr w:type="gramStart"/>
      <w:r w:rsidR="00E316CE" w:rsidRPr="00287B67">
        <w:rPr>
          <w:rFonts w:ascii="Times New Roman" w:hAnsi="Times New Roman" w:cs="Times New Roman"/>
          <w:sz w:val="20"/>
          <w:szCs w:val="20"/>
          <w:lang w:val="en-US"/>
        </w:rPr>
        <w:t xml:space="preserve">SWOT </w:t>
      </w:r>
      <w:r w:rsidR="001A307F" w:rsidRPr="00287B67">
        <w:rPr>
          <w:rFonts w:ascii="Times New Roman" w:hAnsi="Times New Roman" w:cs="Times New Roman"/>
          <w:sz w:val="20"/>
          <w:szCs w:val="20"/>
          <w:lang w:val="en-US"/>
        </w:rPr>
        <w:t xml:space="preserve"> sebagai</w:t>
      </w:r>
      <w:proofErr w:type="gramEnd"/>
      <w:r w:rsidR="001A307F" w:rsidRPr="00287B67">
        <w:rPr>
          <w:rFonts w:ascii="Times New Roman" w:hAnsi="Times New Roman" w:cs="Times New Roman"/>
          <w:sz w:val="20"/>
          <w:szCs w:val="20"/>
          <w:lang w:val="en-US"/>
        </w:rPr>
        <w:t xml:space="preserve"> berikut : </w:t>
      </w:r>
    </w:p>
    <w:tbl>
      <w:tblPr>
        <w:tblStyle w:val="TableGrid"/>
        <w:tblW w:w="0" w:type="auto"/>
        <w:tblInd w:w="426" w:type="dxa"/>
        <w:tblLook w:val="04A0"/>
      </w:tblPr>
      <w:tblGrid>
        <w:gridCol w:w="2939"/>
        <w:gridCol w:w="2939"/>
        <w:gridCol w:w="2939"/>
      </w:tblGrid>
      <w:tr w:rsidR="002A1AE5" w:rsidTr="002A1AE5">
        <w:trPr>
          <w:trHeight w:val="2943"/>
        </w:trPr>
        <w:tc>
          <w:tcPr>
            <w:tcW w:w="2939" w:type="dxa"/>
            <w:tcBorders>
              <w:bottom w:val="nil"/>
            </w:tcBorders>
          </w:tcPr>
          <w:p w:rsidR="002A1AE5" w:rsidRPr="00DE3BB9" w:rsidRDefault="002A1AE5" w:rsidP="002A1AE5">
            <w:pPr>
              <w:spacing w:line="360" w:lineRule="auto"/>
              <w:ind w:right="-18"/>
              <w:jc w:val="right"/>
              <w:rPr>
                <w:rFonts w:ascii="Times New Roman" w:hAnsi="Times New Roman" w:cs="Times New Roman"/>
                <w:b/>
                <w:sz w:val="20"/>
                <w:szCs w:val="20"/>
                <w:lang w:val="en-US"/>
              </w:rPr>
            </w:pPr>
            <w:r w:rsidRPr="00DE3BB9">
              <w:rPr>
                <w:rFonts w:ascii="Times New Roman" w:hAnsi="Times New Roman" w:cs="Times New Roman"/>
                <w:b/>
                <w:sz w:val="20"/>
                <w:szCs w:val="20"/>
                <w:lang w:val="en-US"/>
              </w:rPr>
              <w:t>IFAS</w:t>
            </w:r>
          </w:p>
        </w:tc>
        <w:tc>
          <w:tcPr>
            <w:tcW w:w="2939" w:type="dxa"/>
            <w:vMerge w:val="restart"/>
          </w:tcPr>
          <w:p w:rsidR="002A1AE5" w:rsidRPr="00033538" w:rsidRDefault="002A1AE5" w:rsidP="009D7FD5">
            <w:pPr>
              <w:spacing w:line="360" w:lineRule="auto"/>
              <w:ind w:left="426" w:right="-18"/>
              <w:rPr>
                <w:rFonts w:ascii="Times New Roman" w:hAnsi="Times New Roman" w:cs="Times New Roman"/>
                <w:b/>
                <w:sz w:val="14"/>
                <w:szCs w:val="14"/>
                <w:lang w:val="en-US"/>
              </w:rPr>
            </w:pPr>
            <w:r w:rsidRPr="00033538">
              <w:rPr>
                <w:rFonts w:ascii="Times New Roman" w:hAnsi="Times New Roman" w:cs="Times New Roman"/>
                <w:b/>
                <w:sz w:val="14"/>
                <w:szCs w:val="14"/>
                <w:lang w:val="en-US"/>
              </w:rPr>
              <w:t xml:space="preserve">Kekuatan ( Strenghts ) : </w:t>
            </w:r>
          </w:p>
          <w:p w:rsidR="002A1AE5" w:rsidRPr="00033538" w:rsidRDefault="002A1AE5" w:rsidP="00761C27">
            <w:pPr>
              <w:pStyle w:val="ListParagraph"/>
              <w:numPr>
                <w:ilvl w:val="0"/>
                <w:numId w:val="58"/>
              </w:numPr>
              <w:ind w:left="182" w:right="-18" w:hanging="182"/>
              <w:rPr>
                <w:rFonts w:ascii="Times New Roman" w:hAnsi="Times New Roman" w:cs="Times New Roman"/>
                <w:sz w:val="14"/>
                <w:szCs w:val="14"/>
                <w:lang w:val="en-US"/>
              </w:rPr>
            </w:pPr>
            <w:r w:rsidRPr="00033538">
              <w:rPr>
                <w:rFonts w:ascii="Times New Roman" w:hAnsi="Times New Roman" w:cs="Times New Roman"/>
                <w:sz w:val="14"/>
                <w:szCs w:val="14"/>
                <w:lang w:val="en-US"/>
              </w:rPr>
              <w:t>Peraturan Pemerintah Republik Indonesia No 27 Tahun 2014, tentang  Pengelolaan Barang</w:t>
            </w:r>
          </w:p>
          <w:p w:rsidR="002A1AE5" w:rsidRPr="00033538" w:rsidRDefault="00287B67" w:rsidP="00287B67">
            <w:pPr>
              <w:ind w:right="-18"/>
              <w:rPr>
                <w:rFonts w:ascii="Times New Roman" w:hAnsi="Times New Roman" w:cs="Times New Roman"/>
                <w:sz w:val="14"/>
                <w:szCs w:val="14"/>
                <w:lang w:val="en-US"/>
              </w:rPr>
            </w:pPr>
            <w:r>
              <w:rPr>
                <w:rFonts w:ascii="Times New Roman" w:hAnsi="Times New Roman" w:cs="Times New Roman"/>
                <w:sz w:val="14"/>
                <w:szCs w:val="14"/>
                <w:lang w:val="en-US"/>
              </w:rPr>
              <w:t xml:space="preserve">    </w:t>
            </w:r>
            <w:r w:rsidR="002A1AE5" w:rsidRPr="00033538">
              <w:rPr>
                <w:rFonts w:ascii="Times New Roman" w:hAnsi="Times New Roman" w:cs="Times New Roman"/>
                <w:sz w:val="14"/>
                <w:szCs w:val="14"/>
                <w:lang w:val="en-US"/>
              </w:rPr>
              <w:t xml:space="preserve">Milik Negara/Daerah; </w:t>
            </w:r>
          </w:p>
          <w:p w:rsidR="002A1AE5" w:rsidRPr="00033538" w:rsidRDefault="002A1AE5" w:rsidP="00761C27">
            <w:pPr>
              <w:pStyle w:val="ListParagraph"/>
              <w:numPr>
                <w:ilvl w:val="0"/>
                <w:numId w:val="58"/>
              </w:numPr>
              <w:ind w:left="182" w:right="-18" w:hanging="182"/>
              <w:rPr>
                <w:rFonts w:ascii="Times New Roman" w:hAnsi="Times New Roman" w:cs="Times New Roman"/>
                <w:sz w:val="14"/>
                <w:szCs w:val="14"/>
                <w:lang w:val="en-US"/>
              </w:rPr>
            </w:pPr>
            <w:r w:rsidRPr="00033538">
              <w:rPr>
                <w:rFonts w:ascii="Times New Roman" w:hAnsi="Times New Roman" w:cs="Times New Roman"/>
                <w:sz w:val="14"/>
                <w:szCs w:val="14"/>
                <w:lang w:val="en-US"/>
              </w:rPr>
              <w:t>Peraturan Pemerintah Nomor 60 Tahun 2008, tentang sistem Pengendalaian Intern Pemerrintah</w:t>
            </w:r>
          </w:p>
          <w:p w:rsidR="002A1AE5" w:rsidRPr="00033538" w:rsidRDefault="002A1AE5" w:rsidP="00761C27">
            <w:pPr>
              <w:pStyle w:val="ListParagraph"/>
              <w:numPr>
                <w:ilvl w:val="0"/>
                <w:numId w:val="58"/>
              </w:numPr>
              <w:ind w:left="182" w:right="-18" w:hanging="182"/>
              <w:rPr>
                <w:rFonts w:ascii="Times New Roman" w:hAnsi="Times New Roman" w:cs="Times New Roman"/>
                <w:sz w:val="14"/>
                <w:szCs w:val="14"/>
                <w:lang w:val="en-US"/>
              </w:rPr>
            </w:pPr>
            <w:r w:rsidRPr="00033538">
              <w:rPr>
                <w:rFonts w:ascii="Times New Roman" w:hAnsi="Times New Roman" w:cs="Times New Roman"/>
                <w:sz w:val="14"/>
                <w:szCs w:val="14"/>
                <w:lang w:val="en-US"/>
              </w:rPr>
              <w:t>Peraturan Menteri Dalam Negeri No 17 Tahun 2007 tentang Pedoman Teknis Pelaksanaan   Pengelolaan Barang Milik Daerah, pasal 31 kreteria pemanfaatan, pasal 32 bentuk pemanfaatan;</w:t>
            </w:r>
          </w:p>
          <w:p w:rsidR="002A1AE5" w:rsidRPr="00033538" w:rsidRDefault="002A1AE5" w:rsidP="00761C27">
            <w:pPr>
              <w:pStyle w:val="ListParagraph"/>
              <w:numPr>
                <w:ilvl w:val="0"/>
                <w:numId w:val="58"/>
              </w:numPr>
              <w:ind w:left="182" w:right="-18" w:hanging="182"/>
              <w:rPr>
                <w:rFonts w:ascii="Times New Roman" w:hAnsi="Times New Roman" w:cs="Times New Roman"/>
                <w:sz w:val="14"/>
                <w:szCs w:val="14"/>
                <w:lang w:val="en-US"/>
              </w:rPr>
            </w:pPr>
            <w:r w:rsidRPr="00033538">
              <w:rPr>
                <w:rFonts w:ascii="Times New Roman" w:hAnsi="Times New Roman" w:cs="Times New Roman"/>
                <w:sz w:val="14"/>
                <w:szCs w:val="14"/>
                <w:lang w:val="en-US"/>
              </w:rPr>
              <w:t>Peraturan Daerah Nomor 23 Tahun 2008 tentang Pembentukan dan Susunan Organisasi Dinas Daerah Kabupaten Garut</w:t>
            </w:r>
          </w:p>
          <w:p w:rsidR="002A1AE5" w:rsidRPr="00033538" w:rsidRDefault="002A1AE5" w:rsidP="00761C27">
            <w:pPr>
              <w:pStyle w:val="ListParagraph"/>
              <w:numPr>
                <w:ilvl w:val="0"/>
                <w:numId w:val="58"/>
              </w:numPr>
              <w:ind w:left="182" w:right="-18" w:hanging="182"/>
              <w:rPr>
                <w:rFonts w:ascii="Times New Roman" w:hAnsi="Times New Roman" w:cs="Times New Roman"/>
                <w:sz w:val="14"/>
                <w:szCs w:val="14"/>
                <w:lang w:val="en-US"/>
              </w:rPr>
            </w:pPr>
            <w:r w:rsidRPr="00033538">
              <w:rPr>
                <w:rFonts w:ascii="Times New Roman" w:hAnsi="Times New Roman" w:cs="Times New Roman"/>
                <w:sz w:val="14"/>
                <w:szCs w:val="14"/>
                <w:lang w:val="en-US"/>
              </w:rPr>
              <w:t>Peraturan Daerah Kabupaten Garut Nomor : 9 Tahun 2011 tentang Restribusi Jasa Usaha</w:t>
            </w:r>
          </w:p>
          <w:p w:rsidR="002A1AE5" w:rsidRPr="00033538" w:rsidRDefault="002A1AE5" w:rsidP="00761C27">
            <w:pPr>
              <w:pStyle w:val="ListParagraph"/>
              <w:numPr>
                <w:ilvl w:val="0"/>
                <w:numId w:val="58"/>
              </w:numPr>
              <w:ind w:left="182" w:right="-18" w:hanging="182"/>
              <w:rPr>
                <w:rFonts w:ascii="Times New Roman" w:hAnsi="Times New Roman" w:cs="Times New Roman"/>
                <w:sz w:val="14"/>
                <w:szCs w:val="14"/>
                <w:lang w:val="en-US"/>
              </w:rPr>
            </w:pPr>
            <w:r w:rsidRPr="00033538">
              <w:rPr>
                <w:rFonts w:ascii="Times New Roman" w:hAnsi="Times New Roman" w:cs="Times New Roman"/>
                <w:sz w:val="14"/>
                <w:szCs w:val="14"/>
                <w:lang w:val="en-US"/>
              </w:rPr>
              <w:t xml:space="preserve">Peraturan Bupati Garut </w:t>
            </w:r>
            <w:proofErr w:type="gramStart"/>
            <w:r w:rsidRPr="00033538">
              <w:rPr>
                <w:rFonts w:ascii="Times New Roman" w:hAnsi="Times New Roman" w:cs="Times New Roman"/>
                <w:sz w:val="14"/>
                <w:szCs w:val="14"/>
                <w:lang w:val="en-US"/>
              </w:rPr>
              <w:t>Nomor :</w:t>
            </w:r>
            <w:proofErr w:type="gramEnd"/>
            <w:r w:rsidRPr="00033538">
              <w:rPr>
                <w:rFonts w:ascii="Times New Roman" w:hAnsi="Times New Roman" w:cs="Times New Roman"/>
                <w:sz w:val="14"/>
                <w:szCs w:val="14"/>
                <w:lang w:val="en-US"/>
              </w:rPr>
              <w:t xml:space="preserve"> 612 tahun 2011 tentang Pemanfaatan dan Optimalisasi Barang Milik Daerah di lingkungan Pemerintah Kabupaten Garut.</w:t>
            </w:r>
          </w:p>
          <w:p w:rsidR="002A1AE5" w:rsidRPr="00033538" w:rsidRDefault="002A1AE5" w:rsidP="00761C27">
            <w:pPr>
              <w:pStyle w:val="ListParagraph"/>
              <w:numPr>
                <w:ilvl w:val="0"/>
                <w:numId w:val="58"/>
              </w:numPr>
              <w:ind w:left="182" w:right="-18" w:hanging="182"/>
              <w:rPr>
                <w:rFonts w:ascii="Times New Roman" w:hAnsi="Times New Roman" w:cs="Times New Roman"/>
                <w:sz w:val="14"/>
                <w:szCs w:val="14"/>
                <w:lang w:val="en-US"/>
              </w:rPr>
            </w:pPr>
            <w:r w:rsidRPr="00033538">
              <w:rPr>
                <w:rFonts w:ascii="Times New Roman" w:hAnsi="Times New Roman" w:cs="Times New Roman"/>
                <w:sz w:val="14"/>
                <w:szCs w:val="14"/>
                <w:lang w:val="en-US"/>
              </w:rPr>
              <w:t xml:space="preserve">Peraturan Bupati Garut Nomor : 537 Tahun 2012, tentang Tugas Pokok, Fungsi dan Tata Kerja Dinas Pendapatan, Pengelolaan Keuangan dan Aset Kabupaten Garut; </w:t>
            </w:r>
          </w:p>
          <w:p w:rsidR="002A1AE5" w:rsidRPr="00033538" w:rsidRDefault="002A1AE5" w:rsidP="00761C27">
            <w:pPr>
              <w:pStyle w:val="ListParagraph"/>
              <w:numPr>
                <w:ilvl w:val="0"/>
                <w:numId w:val="58"/>
              </w:numPr>
              <w:ind w:left="182" w:right="-18" w:hanging="182"/>
              <w:rPr>
                <w:rFonts w:ascii="Times New Roman" w:hAnsi="Times New Roman" w:cs="Times New Roman"/>
                <w:sz w:val="14"/>
                <w:szCs w:val="14"/>
                <w:lang w:val="en-US"/>
              </w:rPr>
            </w:pPr>
            <w:r w:rsidRPr="00033538">
              <w:rPr>
                <w:rFonts w:ascii="Times New Roman" w:hAnsi="Times New Roman" w:cs="Times New Roman"/>
                <w:sz w:val="14"/>
                <w:szCs w:val="14"/>
                <w:lang w:val="en-US"/>
              </w:rPr>
              <w:t>Kebijakan penetapan Standar kinerja oleh Pimpinan DPPKA.</w:t>
            </w:r>
          </w:p>
          <w:p w:rsidR="002A1AE5" w:rsidRPr="00033538" w:rsidRDefault="002A1AE5" w:rsidP="00761C27">
            <w:pPr>
              <w:pStyle w:val="ListParagraph"/>
              <w:numPr>
                <w:ilvl w:val="0"/>
                <w:numId w:val="58"/>
              </w:numPr>
              <w:ind w:left="182" w:right="-18" w:hanging="182"/>
              <w:rPr>
                <w:rFonts w:ascii="Times New Roman" w:hAnsi="Times New Roman" w:cs="Times New Roman"/>
                <w:sz w:val="14"/>
                <w:szCs w:val="14"/>
                <w:lang w:val="en-US"/>
              </w:rPr>
            </w:pPr>
            <w:r w:rsidRPr="00033538">
              <w:rPr>
                <w:rFonts w:ascii="Times New Roman" w:hAnsi="Times New Roman" w:cs="Times New Roman"/>
                <w:sz w:val="14"/>
                <w:szCs w:val="14"/>
                <w:lang w:val="en-US"/>
              </w:rPr>
              <w:t>Sumber daya material berupa tanah mendukung pemanfaatan program sewa tanah.</w:t>
            </w:r>
          </w:p>
          <w:p w:rsidR="002A1AE5" w:rsidRDefault="002A1AE5" w:rsidP="00761C27">
            <w:pPr>
              <w:pStyle w:val="ListParagraph"/>
              <w:numPr>
                <w:ilvl w:val="0"/>
                <w:numId w:val="58"/>
              </w:numPr>
              <w:tabs>
                <w:tab w:val="left" w:pos="179"/>
              </w:tabs>
              <w:ind w:left="179" w:right="-18" w:hanging="283"/>
              <w:rPr>
                <w:rFonts w:ascii="Times New Roman" w:hAnsi="Times New Roman" w:cs="Times New Roman"/>
                <w:lang w:val="en-US"/>
              </w:rPr>
            </w:pPr>
            <w:r w:rsidRPr="00033538">
              <w:rPr>
                <w:rFonts w:ascii="Times New Roman" w:hAnsi="Times New Roman" w:cs="Times New Roman"/>
                <w:sz w:val="14"/>
                <w:szCs w:val="14"/>
                <w:lang w:val="en-US"/>
              </w:rPr>
              <w:t xml:space="preserve">Surat perjanjian antara pemerintah daerah dan </w:t>
            </w:r>
            <w:proofErr w:type="gramStart"/>
            <w:r w:rsidRPr="00033538">
              <w:rPr>
                <w:rFonts w:ascii="Times New Roman" w:hAnsi="Times New Roman" w:cs="Times New Roman"/>
                <w:sz w:val="14"/>
                <w:szCs w:val="14"/>
                <w:lang w:val="en-US"/>
              </w:rPr>
              <w:t>penyewa  memfasilitasi</w:t>
            </w:r>
            <w:proofErr w:type="gramEnd"/>
            <w:r w:rsidRPr="00033538">
              <w:rPr>
                <w:rFonts w:ascii="Times New Roman" w:hAnsi="Times New Roman" w:cs="Times New Roman"/>
                <w:sz w:val="14"/>
                <w:szCs w:val="14"/>
                <w:lang w:val="en-US"/>
              </w:rPr>
              <w:t xml:space="preserve"> program sewa tanah.</w:t>
            </w:r>
          </w:p>
        </w:tc>
        <w:tc>
          <w:tcPr>
            <w:tcW w:w="2939" w:type="dxa"/>
            <w:vMerge w:val="restart"/>
          </w:tcPr>
          <w:p w:rsidR="002A1AE5" w:rsidRPr="00033538" w:rsidRDefault="002A1AE5" w:rsidP="00033538">
            <w:pPr>
              <w:spacing w:line="360" w:lineRule="auto"/>
              <w:ind w:right="-18"/>
              <w:jc w:val="center"/>
              <w:rPr>
                <w:rFonts w:ascii="Times New Roman" w:hAnsi="Times New Roman" w:cs="Times New Roman"/>
                <w:b/>
                <w:sz w:val="14"/>
                <w:szCs w:val="14"/>
                <w:lang w:val="en-US"/>
              </w:rPr>
            </w:pPr>
            <w:r w:rsidRPr="00033538">
              <w:rPr>
                <w:rFonts w:ascii="Times New Roman" w:hAnsi="Times New Roman" w:cs="Times New Roman"/>
                <w:b/>
                <w:sz w:val="14"/>
                <w:szCs w:val="14"/>
                <w:lang w:val="en-US"/>
              </w:rPr>
              <w:t>Kelemahan ( Weakness ):</w:t>
            </w:r>
          </w:p>
          <w:p w:rsidR="002A1AE5" w:rsidRPr="00033538" w:rsidRDefault="002A1AE5" w:rsidP="00761C27">
            <w:pPr>
              <w:pStyle w:val="ListParagraph"/>
              <w:numPr>
                <w:ilvl w:val="0"/>
                <w:numId w:val="8"/>
              </w:numPr>
              <w:ind w:left="143" w:right="-18" w:hanging="143"/>
              <w:rPr>
                <w:rFonts w:ascii="Times New Roman" w:hAnsi="Times New Roman" w:cs="Times New Roman"/>
                <w:b/>
                <w:sz w:val="14"/>
                <w:szCs w:val="14"/>
                <w:lang w:val="en-US"/>
              </w:rPr>
            </w:pPr>
            <w:r w:rsidRPr="00033538">
              <w:rPr>
                <w:rFonts w:ascii="Times New Roman" w:hAnsi="Times New Roman" w:cs="Times New Roman"/>
                <w:sz w:val="14"/>
                <w:szCs w:val="14"/>
                <w:lang w:val="en-US"/>
              </w:rPr>
              <w:t>Pemahaman dan persepsi yang berbeda pelaku, pelaksana tentang kebijakan program sewa tanah;</w:t>
            </w:r>
          </w:p>
          <w:p w:rsidR="002A1AE5" w:rsidRPr="00033538" w:rsidRDefault="002A1AE5" w:rsidP="00761C27">
            <w:pPr>
              <w:pStyle w:val="ListParagraph"/>
              <w:numPr>
                <w:ilvl w:val="0"/>
                <w:numId w:val="8"/>
              </w:numPr>
              <w:ind w:left="143" w:right="-18" w:hanging="143"/>
              <w:rPr>
                <w:rFonts w:ascii="Times New Roman" w:hAnsi="Times New Roman" w:cs="Times New Roman"/>
                <w:sz w:val="14"/>
                <w:szCs w:val="14"/>
                <w:lang w:val="en-US"/>
              </w:rPr>
            </w:pPr>
            <w:r w:rsidRPr="00033538">
              <w:rPr>
                <w:rFonts w:ascii="Times New Roman" w:hAnsi="Times New Roman" w:cs="Times New Roman"/>
                <w:sz w:val="14"/>
                <w:szCs w:val="14"/>
                <w:lang w:val="en-US"/>
              </w:rPr>
              <w:t>Kuantitas dan kualitas sumber daya manusia melaksanakan fungsi pengendalian;</w:t>
            </w:r>
          </w:p>
          <w:p w:rsidR="002A1AE5" w:rsidRPr="00033538" w:rsidRDefault="002A1AE5" w:rsidP="00761C27">
            <w:pPr>
              <w:pStyle w:val="ListParagraph"/>
              <w:numPr>
                <w:ilvl w:val="0"/>
                <w:numId w:val="8"/>
              </w:numPr>
              <w:ind w:left="143" w:right="-18" w:hanging="143"/>
              <w:rPr>
                <w:rFonts w:ascii="Times New Roman" w:hAnsi="Times New Roman" w:cs="Times New Roman"/>
                <w:sz w:val="14"/>
                <w:szCs w:val="14"/>
                <w:lang w:val="en-US"/>
              </w:rPr>
            </w:pPr>
            <w:r w:rsidRPr="00033538">
              <w:rPr>
                <w:rFonts w:ascii="Times New Roman" w:hAnsi="Times New Roman" w:cs="Times New Roman"/>
                <w:sz w:val="14"/>
                <w:szCs w:val="14"/>
                <w:lang w:val="en-US"/>
              </w:rPr>
              <w:t xml:space="preserve">Struktur organisasi belum sesuai kebutuhan dan memisahkan secara tugas fungsional secara tegas </w:t>
            </w:r>
          </w:p>
          <w:p w:rsidR="002A1AE5" w:rsidRPr="00033538" w:rsidRDefault="002A1AE5" w:rsidP="00761C27">
            <w:pPr>
              <w:pStyle w:val="ListParagraph"/>
              <w:numPr>
                <w:ilvl w:val="0"/>
                <w:numId w:val="8"/>
              </w:numPr>
              <w:ind w:left="143" w:right="-18" w:hanging="143"/>
              <w:rPr>
                <w:rFonts w:ascii="Times New Roman" w:hAnsi="Times New Roman" w:cs="Times New Roman"/>
                <w:sz w:val="14"/>
                <w:szCs w:val="14"/>
                <w:lang w:val="en-US"/>
              </w:rPr>
            </w:pPr>
            <w:r w:rsidRPr="00033538">
              <w:rPr>
                <w:rFonts w:ascii="Times New Roman" w:hAnsi="Times New Roman" w:cs="Times New Roman"/>
                <w:sz w:val="14"/>
                <w:szCs w:val="14"/>
                <w:lang w:val="en-US"/>
              </w:rPr>
              <w:t>Belum tersusunya jadwal pengendalian secara efektif ;</w:t>
            </w:r>
          </w:p>
          <w:p w:rsidR="002A1AE5" w:rsidRPr="00033538" w:rsidRDefault="002A1AE5" w:rsidP="00761C27">
            <w:pPr>
              <w:pStyle w:val="ListParagraph"/>
              <w:numPr>
                <w:ilvl w:val="0"/>
                <w:numId w:val="8"/>
              </w:numPr>
              <w:ind w:left="143" w:right="-18" w:hanging="143"/>
              <w:rPr>
                <w:rFonts w:ascii="Times New Roman" w:hAnsi="Times New Roman" w:cs="Times New Roman"/>
                <w:sz w:val="14"/>
                <w:szCs w:val="14"/>
                <w:lang w:val="en-US"/>
              </w:rPr>
            </w:pPr>
            <w:r w:rsidRPr="00033538">
              <w:rPr>
                <w:rFonts w:ascii="Times New Roman" w:hAnsi="Times New Roman" w:cs="Times New Roman"/>
                <w:sz w:val="14"/>
                <w:szCs w:val="14"/>
                <w:lang w:val="en-US"/>
              </w:rPr>
              <w:t xml:space="preserve">Belum tersedianya format/instrument pengendalian sesuai dengan peraturan yang berlaku </w:t>
            </w:r>
          </w:p>
          <w:p w:rsidR="002A1AE5" w:rsidRPr="00033538" w:rsidRDefault="002A1AE5" w:rsidP="00761C27">
            <w:pPr>
              <w:pStyle w:val="ListParagraph"/>
              <w:numPr>
                <w:ilvl w:val="0"/>
                <w:numId w:val="8"/>
              </w:numPr>
              <w:ind w:left="143" w:right="-18" w:hanging="143"/>
              <w:rPr>
                <w:rFonts w:ascii="Times New Roman" w:hAnsi="Times New Roman" w:cs="Times New Roman"/>
                <w:sz w:val="14"/>
                <w:szCs w:val="14"/>
                <w:lang w:val="en-US"/>
              </w:rPr>
            </w:pPr>
            <w:r w:rsidRPr="00033538">
              <w:rPr>
                <w:rFonts w:ascii="Times New Roman" w:hAnsi="Times New Roman" w:cs="Times New Roman"/>
                <w:sz w:val="14"/>
                <w:szCs w:val="14"/>
                <w:lang w:val="en-US"/>
              </w:rPr>
              <w:t>Perolehan dan kompulasi informasi/data hasil pengendalian belum sistematik, untuk  dianalisis dengan efektif, bagi kepentingan pimpinan dalam pengambilan keputusan;</w:t>
            </w:r>
          </w:p>
          <w:p w:rsidR="002A1AE5" w:rsidRPr="00033538" w:rsidRDefault="002A1AE5" w:rsidP="00761C27">
            <w:pPr>
              <w:pStyle w:val="ListParagraph"/>
              <w:numPr>
                <w:ilvl w:val="0"/>
                <w:numId w:val="8"/>
              </w:numPr>
              <w:ind w:left="143" w:right="-18" w:hanging="143"/>
              <w:rPr>
                <w:rFonts w:ascii="Times New Roman" w:hAnsi="Times New Roman" w:cs="Times New Roman"/>
                <w:sz w:val="14"/>
                <w:szCs w:val="14"/>
                <w:lang w:val="en-US"/>
              </w:rPr>
            </w:pPr>
            <w:r w:rsidRPr="00033538">
              <w:rPr>
                <w:rFonts w:ascii="Times New Roman" w:hAnsi="Times New Roman" w:cs="Times New Roman"/>
                <w:sz w:val="14"/>
                <w:szCs w:val="14"/>
                <w:lang w:val="en-US"/>
              </w:rPr>
              <w:t xml:space="preserve">Pengambilan keputusan dan upaya perbaikan yang lambat dan berlarut-larut karena luas wilayah dan sebaran lokasi tidak sebanding dengan jumlah petugas pengendali </w:t>
            </w:r>
          </w:p>
          <w:p w:rsidR="002A1AE5" w:rsidRPr="00033538" w:rsidRDefault="002A1AE5" w:rsidP="00761C27">
            <w:pPr>
              <w:pStyle w:val="ListParagraph"/>
              <w:numPr>
                <w:ilvl w:val="0"/>
                <w:numId w:val="8"/>
              </w:numPr>
              <w:ind w:left="143" w:right="-18" w:hanging="143"/>
              <w:rPr>
                <w:rFonts w:ascii="Times New Roman" w:hAnsi="Times New Roman" w:cs="Times New Roman"/>
                <w:sz w:val="14"/>
                <w:szCs w:val="14"/>
                <w:lang w:val="en-US"/>
              </w:rPr>
            </w:pPr>
            <w:r w:rsidRPr="00033538">
              <w:rPr>
                <w:rFonts w:ascii="Times New Roman" w:hAnsi="Times New Roman" w:cs="Times New Roman"/>
                <w:sz w:val="14"/>
                <w:szCs w:val="14"/>
                <w:lang w:val="en-US"/>
              </w:rPr>
              <w:t xml:space="preserve">Lemahnya Koordinasi dan kerjasama dengan SKPD terkait dan masyarakat penyewa dalam upaya penanganan masalah ; </w:t>
            </w:r>
          </w:p>
          <w:p w:rsidR="002A1AE5" w:rsidRPr="00033538" w:rsidRDefault="002A1AE5" w:rsidP="00761C27">
            <w:pPr>
              <w:pStyle w:val="ListParagraph"/>
              <w:numPr>
                <w:ilvl w:val="0"/>
                <w:numId w:val="8"/>
              </w:numPr>
              <w:ind w:left="143" w:right="-18" w:hanging="143"/>
              <w:rPr>
                <w:rFonts w:ascii="Times New Roman" w:hAnsi="Times New Roman" w:cs="Times New Roman"/>
                <w:sz w:val="14"/>
                <w:szCs w:val="14"/>
                <w:lang w:val="en-US"/>
              </w:rPr>
            </w:pPr>
            <w:r w:rsidRPr="00033538">
              <w:rPr>
                <w:rFonts w:ascii="Times New Roman" w:hAnsi="Times New Roman" w:cs="Times New Roman"/>
                <w:sz w:val="14"/>
                <w:szCs w:val="14"/>
                <w:lang w:val="en-US"/>
              </w:rPr>
              <w:t>Belum memilik standar operasional prosedur (SOP) pengendalian program sewa tanah;</w:t>
            </w:r>
          </w:p>
          <w:p w:rsidR="002A1AE5" w:rsidRPr="002A1AE5" w:rsidRDefault="002A1AE5" w:rsidP="00761C27">
            <w:pPr>
              <w:pStyle w:val="ListParagraph"/>
              <w:numPr>
                <w:ilvl w:val="0"/>
                <w:numId w:val="8"/>
              </w:numPr>
              <w:ind w:left="143" w:right="-18" w:hanging="219"/>
              <w:rPr>
                <w:rFonts w:ascii="Times New Roman" w:hAnsi="Times New Roman" w:cs="Times New Roman"/>
                <w:sz w:val="14"/>
                <w:szCs w:val="14"/>
                <w:lang w:val="en-US"/>
              </w:rPr>
            </w:pPr>
            <w:r w:rsidRPr="00033538">
              <w:rPr>
                <w:rFonts w:ascii="Times New Roman" w:hAnsi="Times New Roman" w:cs="Times New Roman"/>
                <w:sz w:val="14"/>
                <w:szCs w:val="14"/>
                <w:lang w:val="en-US"/>
              </w:rPr>
              <w:t>Keterbatasan sarana mobilitas dan anggaran atau biaya operasional pengendalian kurang memadai mendukung pelaksanaan pengendalian</w:t>
            </w:r>
          </w:p>
        </w:tc>
      </w:tr>
      <w:tr w:rsidR="002A1AE5" w:rsidTr="00366593">
        <w:trPr>
          <w:trHeight w:val="2499"/>
        </w:trPr>
        <w:tc>
          <w:tcPr>
            <w:tcW w:w="2939" w:type="dxa"/>
            <w:tcBorders>
              <w:top w:val="nil"/>
            </w:tcBorders>
          </w:tcPr>
          <w:p w:rsidR="002A1AE5" w:rsidRPr="00DE3BB9" w:rsidRDefault="002A1AE5" w:rsidP="001A307F">
            <w:pPr>
              <w:spacing w:line="360" w:lineRule="auto"/>
              <w:ind w:right="-18"/>
              <w:rPr>
                <w:rFonts w:ascii="Times New Roman" w:hAnsi="Times New Roman" w:cs="Times New Roman"/>
                <w:b/>
                <w:lang w:val="en-US"/>
              </w:rPr>
            </w:pPr>
          </w:p>
          <w:p w:rsidR="002A1AE5" w:rsidRPr="00DE3BB9" w:rsidRDefault="002A1AE5" w:rsidP="001A307F">
            <w:pPr>
              <w:spacing w:line="360" w:lineRule="auto"/>
              <w:ind w:right="-18"/>
              <w:rPr>
                <w:rFonts w:ascii="Times New Roman" w:hAnsi="Times New Roman" w:cs="Times New Roman"/>
                <w:b/>
                <w:lang w:val="en-US"/>
              </w:rPr>
            </w:pPr>
          </w:p>
          <w:p w:rsidR="002A1AE5" w:rsidRPr="00DE3BB9" w:rsidRDefault="002A1AE5" w:rsidP="001A307F">
            <w:pPr>
              <w:spacing w:line="360" w:lineRule="auto"/>
              <w:ind w:right="-18"/>
              <w:rPr>
                <w:rFonts w:ascii="Times New Roman" w:hAnsi="Times New Roman" w:cs="Times New Roman"/>
                <w:b/>
                <w:lang w:val="en-US"/>
              </w:rPr>
            </w:pPr>
          </w:p>
          <w:p w:rsidR="002A1AE5" w:rsidRPr="00DE3BB9" w:rsidRDefault="002A1AE5" w:rsidP="001A307F">
            <w:pPr>
              <w:spacing w:line="360" w:lineRule="auto"/>
              <w:ind w:right="-18"/>
              <w:rPr>
                <w:rFonts w:ascii="Times New Roman" w:hAnsi="Times New Roman" w:cs="Times New Roman"/>
                <w:b/>
                <w:lang w:val="en-US"/>
              </w:rPr>
            </w:pPr>
          </w:p>
          <w:p w:rsidR="002A1AE5" w:rsidRPr="00DE3BB9" w:rsidRDefault="002A1AE5" w:rsidP="001A307F">
            <w:pPr>
              <w:spacing w:line="360" w:lineRule="auto"/>
              <w:ind w:right="-18"/>
              <w:rPr>
                <w:rFonts w:ascii="Times New Roman" w:hAnsi="Times New Roman" w:cs="Times New Roman"/>
                <w:b/>
                <w:lang w:val="en-US"/>
              </w:rPr>
            </w:pPr>
          </w:p>
          <w:p w:rsidR="002A1AE5" w:rsidRPr="00DE3BB9" w:rsidRDefault="002A1AE5" w:rsidP="002A1AE5">
            <w:pPr>
              <w:ind w:right="-18"/>
              <w:rPr>
                <w:rFonts w:ascii="Times New Roman" w:hAnsi="Times New Roman" w:cs="Times New Roman"/>
                <w:b/>
                <w:sz w:val="16"/>
                <w:szCs w:val="16"/>
                <w:lang w:val="en-US"/>
              </w:rPr>
            </w:pPr>
            <w:r w:rsidRPr="00DE3BB9">
              <w:rPr>
                <w:rFonts w:ascii="Times New Roman" w:hAnsi="Times New Roman" w:cs="Times New Roman"/>
                <w:b/>
                <w:sz w:val="16"/>
                <w:szCs w:val="16"/>
                <w:lang w:val="en-US"/>
              </w:rPr>
              <w:t>EFAS</w:t>
            </w:r>
          </w:p>
        </w:tc>
        <w:tc>
          <w:tcPr>
            <w:tcW w:w="2939" w:type="dxa"/>
            <w:vMerge/>
            <w:tcBorders>
              <w:bottom w:val="single" w:sz="24" w:space="0" w:color="000000" w:themeColor="text1"/>
            </w:tcBorders>
          </w:tcPr>
          <w:p w:rsidR="002A1AE5" w:rsidRPr="00033538" w:rsidRDefault="002A1AE5" w:rsidP="009D7FD5">
            <w:pPr>
              <w:spacing w:line="360" w:lineRule="auto"/>
              <w:ind w:left="426" w:right="-18"/>
              <w:rPr>
                <w:rFonts w:ascii="Times New Roman" w:hAnsi="Times New Roman" w:cs="Times New Roman"/>
                <w:b/>
                <w:sz w:val="14"/>
                <w:szCs w:val="14"/>
                <w:lang w:val="en-US"/>
              </w:rPr>
            </w:pPr>
          </w:p>
        </w:tc>
        <w:tc>
          <w:tcPr>
            <w:tcW w:w="2939" w:type="dxa"/>
            <w:vMerge/>
            <w:tcBorders>
              <w:bottom w:val="single" w:sz="24" w:space="0" w:color="000000" w:themeColor="text1"/>
            </w:tcBorders>
          </w:tcPr>
          <w:p w:rsidR="002A1AE5" w:rsidRPr="00033538" w:rsidRDefault="002A1AE5" w:rsidP="00033538">
            <w:pPr>
              <w:spacing w:line="360" w:lineRule="auto"/>
              <w:ind w:right="-18"/>
              <w:jc w:val="center"/>
              <w:rPr>
                <w:rFonts w:ascii="Times New Roman" w:hAnsi="Times New Roman" w:cs="Times New Roman"/>
                <w:b/>
                <w:sz w:val="14"/>
                <w:szCs w:val="14"/>
                <w:lang w:val="en-US"/>
              </w:rPr>
            </w:pPr>
          </w:p>
        </w:tc>
      </w:tr>
      <w:tr w:rsidR="009D7FD5" w:rsidTr="00DE3BB9">
        <w:tc>
          <w:tcPr>
            <w:tcW w:w="2939" w:type="dxa"/>
            <w:tcBorders>
              <w:right w:val="single" w:sz="24" w:space="0" w:color="000000" w:themeColor="text1"/>
            </w:tcBorders>
          </w:tcPr>
          <w:p w:rsidR="009D7FD5" w:rsidRPr="00033538" w:rsidRDefault="00033538" w:rsidP="00033538">
            <w:pPr>
              <w:ind w:right="-18"/>
              <w:jc w:val="center"/>
              <w:rPr>
                <w:rFonts w:ascii="Times New Roman" w:hAnsi="Times New Roman" w:cs="Times New Roman"/>
                <w:b/>
                <w:sz w:val="14"/>
                <w:szCs w:val="14"/>
                <w:lang w:val="en-US"/>
              </w:rPr>
            </w:pPr>
            <w:r w:rsidRPr="00033538">
              <w:rPr>
                <w:rFonts w:ascii="Times New Roman" w:hAnsi="Times New Roman" w:cs="Times New Roman"/>
                <w:b/>
                <w:sz w:val="14"/>
                <w:szCs w:val="14"/>
                <w:lang w:val="en-US"/>
              </w:rPr>
              <w:t xml:space="preserve">Peluang  ( </w:t>
            </w:r>
            <w:r w:rsidRPr="00033538">
              <w:rPr>
                <w:rFonts w:ascii="Times New Roman" w:hAnsi="Times New Roman" w:cs="Times New Roman"/>
                <w:b/>
                <w:i/>
                <w:sz w:val="14"/>
                <w:szCs w:val="14"/>
                <w:lang w:val="en-US"/>
              </w:rPr>
              <w:t>Opportunity</w:t>
            </w:r>
            <w:r w:rsidRPr="00033538">
              <w:rPr>
                <w:rFonts w:ascii="Times New Roman" w:hAnsi="Times New Roman" w:cs="Times New Roman"/>
                <w:b/>
                <w:sz w:val="14"/>
                <w:szCs w:val="14"/>
                <w:lang w:val="en-US"/>
              </w:rPr>
              <w:t xml:space="preserve"> ):</w:t>
            </w:r>
          </w:p>
          <w:p w:rsidR="00033538" w:rsidRPr="00033538" w:rsidRDefault="00033538" w:rsidP="00761C27">
            <w:pPr>
              <w:pStyle w:val="ListParagraph"/>
              <w:numPr>
                <w:ilvl w:val="0"/>
                <w:numId w:val="9"/>
              </w:numPr>
              <w:ind w:left="283" w:right="-18"/>
              <w:rPr>
                <w:rFonts w:ascii="Times New Roman" w:hAnsi="Times New Roman" w:cs="Times New Roman"/>
                <w:sz w:val="14"/>
                <w:szCs w:val="14"/>
                <w:lang w:val="en-US"/>
              </w:rPr>
            </w:pPr>
            <w:r w:rsidRPr="00033538">
              <w:rPr>
                <w:rFonts w:ascii="Times New Roman" w:hAnsi="Times New Roman" w:cs="Times New Roman"/>
                <w:sz w:val="14"/>
                <w:szCs w:val="14"/>
                <w:lang w:val="en-US"/>
              </w:rPr>
              <w:t xml:space="preserve">Pertumbuhan ekonomi dan kemajuan teknologi yang pesat,    menuntut kehidupan yang lebih baik dengan memanfaatkan sumber daya yang </w:t>
            </w:r>
            <w:proofErr w:type="gramStart"/>
            <w:r w:rsidRPr="00033538">
              <w:rPr>
                <w:rFonts w:ascii="Times New Roman" w:hAnsi="Times New Roman" w:cs="Times New Roman"/>
                <w:sz w:val="14"/>
                <w:szCs w:val="14"/>
                <w:lang w:val="en-US"/>
              </w:rPr>
              <w:t>tersedia .</w:t>
            </w:r>
            <w:proofErr w:type="gramEnd"/>
          </w:p>
          <w:p w:rsidR="00033538" w:rsidRPr="00033538" w:rsidRDefault="00033538" w:rsidP="00761C27">
            <w:pPr>
              <w:pStyle w:val="ListParagraph"/>
              <w:numPr>
                <w:ilvl w:val="0"/>
                <w:numId w:val="9"/>
              </w:numPr>
              <w:ind w:left="283" w:right="-18"/>
              <w:rPr>
                <w:rFonts w:ascii="Times New Roman" w:hAnsi="Times New Roman" w:cs="Times New Roman"/>
                <w:sz w:val="14"/>
                <w:szCs w:val="14"/>
                <w:lang w:val="en-US"/>
              </w:rPr>
            </w:pPr>
            <w:r w:rsidRPr="00033538">
              <w:rPr>
                <w:rFonts w:ascii="Times New Roman" w:hAnsi="Times New Roman" w:cs="Times New Roman"/>
                <w:sz w:val="14"/>
                <w:szCs w:val="14"/>
                <w:lang w:val="en-US"/>
              </w:rPr>
              <w:t>Banyak orang mengajukan permohonan sewa tanah untuk memenuhi kebutuhan lapang kerja, usaha meningkatkan kesejahteraan mereka</w:t>
            </w:r>
          </w:p>
          <w:p w:rsidR="00033538" w:rsidRPr="00033538" w:rsidRDefault="00033538" w:rsidP="00761C27">
            <w:pPr>
              <w:pStyle w:val="ListParagraph"/>
              <w:numPr>
                <w:ilvl w:val="0"/>
                <w:numId w:val="9"/>
              </w:numPr>
              <w:ind w:left="283" w:right="-18"/>
              <w:rPr>
                <w:rFonts w:ascii="Times New Roman" w:hAnsi="Times New Roman" w:cs="Times New Roman"/>
                <w:sz w:val="14"/>
                <w:szCs w:val="14"/>
                <w:lang w:val="en-US"/>
              </w:rPr>
            </w:pPr>
            <w:r w:rsidRPr="00033538">
              <w:rPr>
                <w:rFonts w:ascii="Times New Roman" w:hAnsi="Times New Roman" w:cs="Times New Roman"/>
                <w:sz w:val="14"/>
                <w:szCs w:val="14"/>
                <w:lang w:val="en-US"/>
              </w:rPr>
              <w:t>Adanya barang milik daerah berupa tanah yang belum atau tidak dipergunakan mendukung pelaksanaan tupoksinya, dapat dimanfaatkan, dipelihara, diamankan oleh masyarakat.</w:t>
            </w:r>
          </w:p>
          <w:p w:rsidR="00033538" w:rsidRPr="00033538" w:rsidRDefault="00033538" w:rsidP="00761C27">
            <w:pPr>
              <w:pStyle w:val="ListParagraph"/>
              <w:numPr>
                <w:ilvl w:val="0"/>
                <w:numId w:val="9"/>
              </w:numPr>
              <w:ind w:left="283" w:right="-18"/>
              <w:rPr>
                <w:rFonts w:ascii="Times New Roman" w:hAnsi="Times New Roman" w:cs="Times New Roman"/>
                <w:sz w:val="14"/>
                <w:szCs w:val="14"/>
                <w:lang w:val="en-US"/>
              </w:rPr>
            </w:pPr>
            <w:r w:rsidRPr="00033538">
              <w:rPr>
                <w:rFonts w:ascii="Times New Roman" w:hAnsi="Times New Roman" w:cs="Times New Roman"/>
                <w:sz w:val="14"/>
                <w:szCs w:val="14"/>
                <w:lang w:val="en-US"/>
              </w:rPr>
              <w:t xml:space="preserve">Adanya kesempatan meningkatkan pendapatan asli daerah bagi pemenuhan anggaran pendapat dan belanja daerah (APBD) </w:t>
            </w:r>
          </w:p>
          <w:p w:rsidR="00033538" w:rsidRPr="002A1AE5" w:rsidRDefault="00033538" w:rsidP="00761C27">
            <w:pPr>
              <w:pStyle w:val="ListParagraph"/>
              <w:numPr>
                <w:ilvl w:val="0"/>
                <w:numId w:val="9"/>
              </w:numPr>
              <w:ind w:left="283" w:right="-18"/>
              <w:rPr>
                <w:rFonts w:ascii="Times New Roman" w:hAnsi="Times New Roman" w:cs="Times New Roman"/>
                <w:sz w:val="14"/>
                <w:szCs w:val="14"/>
                <w:lang w:val="en-US"/>
              </w:rPr>
            </w:pPr>
            <w:r w:rsidRPr="00033538">
              <w:rPr>
                <w:rFonts w:ascii="Times New Roman" w:hAnsi="Times New Roman" w:cs="Times New Roman"/>
                <w:sz w:val="14"/>
                <w:szCs w:val="14"/>
                <w:lang w:val="en-US"/>
              </w:rPr>
              <w:t xml:space="preserve">Adanya tarif sewa tanah yang </w:t>
            </w:r>
            <w:proofErr w:type="gramStart"/>
            <w:r w:rsidRPr="00033538">
              <w:rPr>
                <w:rFonts w:ascii="Times New Roman" w:hAnsi="Times New Roman" w:cs="Times New Roman"/>
                <w:sz w:val="14"/>
                <w:szCs w:val="14"/>
                <w:lang w:val="en-US"/>
              </w:rPr>
              <w:t>relatif  murah</w:t>
            </w:r>
            <w:proofErr w:type="gramEnd"/>
            <w:r w:rsidRPr="00033538">
              <w:rPr>
                <w:rFonts w:ascii="Times New Roman" w:hAnsi="Times New Roman" w:cs="Times New Roman"/>
                <w:sz w:val="14"/>
                <w:szCs w:val="14"/>
                <w:lang w:val="en-US"/>
              </w:rPr>
              <w:t xml:space="preserve"> dan dapat dijangkau oleh oleh masyarakat yang akan melakukan perjanjian sewa.</w:t>
            </w:r>
          </w:p>
        </w:tc>
        <w:tc>
          <w:tcPr>
            <w:tcW w:w="2939" w:type="dxa"/>
            <w:tcBorders>
              <w:top w:val="single" w:sz="24" w:space="0" w:color="000000" w:themeColor="text1"/>
              <w:left w:val="single" w:sz="24" w:space="0" w:color="000000" w:themeColor="text1"/>
              <w:bottom w:val="single" w:sz="2" w:space="0" w:color="000000" w:themeColor="text1"/>
              <w:right w:val="single" w:sz="2" w:space="0" w:color="000000" w:themeColor="text1"/>
            </w:tcBorders>
          </w:tcPr>
          <w:p w:rsidR="009D7FD5" w:rsidRPr="00DE3BB9" w:rsidRDefault="002A1AE5" w:rsidP="002A1AE5">
            <w:pPr>
              <w:ind w:right="-18"/>
              <w:jc w:val="center"/>
              <w:rPr>
                <w:rFonts w:ascii="Times New Roman" w:hAnsi="Times New Roman" w:cs="Times New Roman"/>
                <w:b/>
                <w:sz w:val="14"/>
                <w:szCs w:val="14"/>
                <w:lang w:val="en-US"/>
              </w:rPr>
            </w:pPr>
            <w:r w:rsidRPr="00DE3BB9">
              <w:rPr>
                <w:rFonts w:ascii="Times New Roman" w:hAnsi="Times New Roman" w:cs="Times New Roman"/>
                <w:b/>
                <w:sz w:val="14"/>
                <w:szCs w:val="14"/>
                <w:lang w:val="en-US"/>
              </w:rPr>
              <w:t xml:space="preserve">( </w:t>
            </w:r>
            <w:r w:rsidRPr="00DE3BB9">
              <w:rPr>
                <w:rFonts w:ascii="Times New Roman" w:hAnsi="Times New Roman" w:cs="Times New Roman"/>
                <w:b/>
                <w:i/>
                <w:sz w:val="14"/>
                <w:szCs w:val="14"/>
                <w:lang w:val="en-US"/>
              </w:rPr>
              <w:t>comperative Advantage</w:t>
            </w:r>
            <w:r w:rsidRPr="00DE3BB9">
              <w:rPr>
                <w:rFonts w:ascii="Times New Roman" w:hAnsi="Times New Roman" w:cs="Times New Roman"/>
                <w:b/>
                <w:sz w:val="14"/>
                <w:szCs w:val="14"/>
                <w:lang w:val="en-US"/>
              </w:rPr>
              <w:t>) dan (</w:t>
            </w:r>
            <w:r w:rsidRPr="00DE3BB9">
              <w:rPr>
                <w:rFonts w:ascii="Times New Roman" w:hAnsi="Times New Roman" w:cs="Times New Roman"/>
                <w:b/>
                <w:i/>
                <w:sz w:val="14"/>
                <w:szCs w:val="14"/>
                <w:lang w:val="en-US"/>
              </w:rPr>
              <w:t>Strategy Mobilization</w:t>
            </w:r>
            <w:r w:rsidRPr="00DE3BB9">
              <w:rPr>
                <w:rFonts w:ascii="Times New Roman" w:hAnsi="Times New Roman" w:cs="Times New Roman"/>
                <w:b/>
                <w:sz w:val="14"/>
                <w:szCs w:val="14"/>
                <w:lang w:val="en-US"/>
              </w:rPr>
              <w:t>)</w:t>
            </w:r>
            <w:r w:rsidRPr="00DE3BB9">
              <w:rPr>
                <w:rFonts w:ascii="Times New Roman" w:hAnsi="Times New Roman" w:cs="Times New Roman"/>
                <w:sz w:val="14"/>
                <w:szCs w:val="14"/>
                <w:lang w:val="en-US"/>
              </w:rPr>
              <w:t xml:space="preserve"> </w:t>
            </w:r>
            <w:r w:rsidRPr="00DE3BB9">
              <w:rPr>
                <w:rFonts w:ascii="Times New Roman" w:hAnsi="Times New Roman" w:cs="Times New Roman"/>
                <w:b/>
                <w:sz w:val="14"/>
                <w:szCs w:val="14"/>
                <w:lang w:val="en-US"/>
              </w:rPr>
              <w:t>(S) + (0)</w:t>
            </w:r>
          </w:p>
          <w:p w:rsidR="002A1AE5" w:rsidRPr="00DE3BB9" w:rsidRDefault="002A1AE5" w:rsidP="00761C27">
            <w:pPr>
              <w:pStyle w:val="ListParagraph"/>
              <w:numPr>
                <w:ilvl w:val="0"/>
                <w:numId w:val="13"/>
              </w:numPr>
              <w:ind w:left="171" w:right="-18" w:hanging="171"/>
              <w:rPr>
                <w:rFonts w:ascii="Times New Roman" w:hAnsi="Times New Roman" w:cs="Times New Roman"/>
                <w:sz w:val="14"/>
                <w:szCs w:val="14"/>
                <w:lang w:val="en-US"/>
              </w:rPr>
            </w:pPr>
            <w:r w:rsidRPr="00DE3BB9">
              <w:rPr>
                <w:rFonts w:ascii="Times New Roman" w:hAnsi="Times New Roman" w:cs="Times New Roman"/>
                <w:sz w:val="14"/>
                <w:szCs w:val="14"/>
                <w:lang w:val="en-US"/>
              </w:rPr>
              <w:t>Mengefektifkan pembinaan pemahaman kebijakan peraturan yang berlaku melalui pelaksanaan ( S,1.2.3,4,5,6, )</w:t>
            </w:r>
          </w:p>
          <w:p w:rsidR="002A1AE5" w:rsidRPr="00DE3BB9" w:rsidRDefault="002A1AE5" w:rsidP="00761C27">
            <w:pPr>
              <w:pStyle w:val="ListParagraph"/>
              <w:numPr>
                <w:ilvl w:val="0"/>
                <w:numId w:val="13"/>
              </w:numPr>
              <w:ind w:left="171" w:right="-18" w:hanging="171"/>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Mengefektifkan perencanaan program sewa guna mendapatkan calon penyewa yang </w:t>
            </w:r>
          </w:p>
          <w:p w:rsidR="002A1AE5" w:rsidRPr="00DE3BB9" w:rsidRDefault="002A1AE5" w:rsidP="002A1AE5">
            <w:pPr>
              <w:pStyle w:val="ListParagraph"/>
              <w:ind w:left="171" w:right="-18"/>
              <w:rPr>
                <w:rFonts w:ascii="Times New Roman" w:hAnsi="Times New Roman" w:cs="Times New Roman"/>
                <w:sz w:val="14"/>
                <w:szCs w:val="14"/>
                <w:lang w:val="en-US"/>
              </w:rPr>
            </w:pPr>
            <w:proofErr w:type="gramStart"/>
            <w:r w:rsidRPr="00DE3BB9">
              <w:rPr>
                <w:rFonts w:ascii="Times New Roman" w:hAnsi="Times New Roman" w:cs="Times New Roman"/>
                <w:sz w:val="14"/>
                <w:szCs w:val="14"/>
                <w:lang w:val="en-US"/>
              </w:rPr>
              <w:t>mampu</w:t>
            </w:r>
            <w:proofErr w:type="gramEnd"/>
            <w:r w:rsidRPr="00DE3BB9">
              <w:rPr>
                <w:rFonts w:ascii="Times New Roman" w:hAnsi="Times New Roman" w:cs="Times New Roman"/>
                <w:sz w:val="14"/>
                <w:szCs w:val="14"/>
                <w:lang w:val="en-US"/>
              </w:rPr>
              <w:t xml:space="preserve"> mendayagunakan aset bagi kepentingannya. Pelaksanaan  ( S, 1,3,7,9,10 )</w:t>
            </w:r>
          </w:p>
          <w:p w:rsidR="002A1AE5" w:rsidRPr="00DE3BB9" w:rsidRDefault="002A1AE5" w:rsidP="00761C27">
            <w:pPr>
              <w:pStyle w:val="ListParagraph"/>
              <w:numPr>
                <w:ilvl w:val="0"/>
                <w:numId w:val="13"/>
              </w:numPr>
              <w:ind w:left="171" w:right="-18" w:hanging="171"/>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Mengefektifkan peran lembaga pengawasan dan pengendalian, mendapatkan </w:t>
            </w:r>
          </w:p>
          <w:p w:rsidR="002A1AE5" w:rsidRPr="00DE3BB9" w:rsidRDefault="002A1AE5" w:rsidP="002A1AE5">
            <w:pPr>
              <w:pStyle w:val="ListParagraph"/>
              <w:ind w:left="171" w:right="-18"/>
              <w:rPr>
                <w:rFonts w:ascii="Times New Roman" w:hAnsi="Times New Roman" w:cs="Times New Roman"/>
                <w:sz w:val="14"/>
                <w:szCs w:val="14"/>
                <w:lang w:val="en-US"/>
              </w:rPr>
            </w:pPr>
            <w:r w:rsidRPr="00DE3BB9">
              <w:rPr>
                <w:rFonts w:ascii="Times New Roman" w:hAnsi="Times New Roman" w:cs="Times New Roman"/>
                <w:sz w:val="14"/>
                <w:szCs w:val="14"/>
                <w:lang w:val="en-US"/>
              </w:rPr>
              <w:t>kepercayaan masyarakat penyewa, pelaksanaan( S, 1,3,7,9,10 )</w:t>
            </w:r>
          </w:p>
          <w:p w:rsidR="002A1AE5" w:rsidRPr="00DE3BB9" w:rsidRDefault="002A1AE5" w:rsidP="00761C27">
            <w:pPr>
              <w:pStyle w:val="ListParagraph"/>
              <w:numPr>
                <w:ilvl w:val="0"/>
                <w:numId w:val="13"/>
              </w:numPr>
              <w:ind w:left="171" w:right="-18" w:hanging="171"/>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Mengefektifkan peran lembaga pengawasan dan pengendalian, mendapatkan kepercayaan masyarakat penyewa, pelaksanaan( S,2,7,8,9,10) </w:t>
            </w:r>
          </w:p>
          <w:p w:rsidR="002A1AE5" w:rsidRPr="00DE3BB9" w:rsidRDefault="002A1AE5" w:rsidP="00761C27">
            <w:pPr>
              <w:pStyle w:val="ListParagraph"/>
              <w:numPr>
                <w:ilvl w:val="0"/>
                <w:numId w:val="13"/>
              </w:numPr>
              <w:ind w:left="171" w:right="-18" w:hanging="171"/>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Mengefektifkan kemampuan kerja pegawai, dalam mengoptimalkan peluang, pelaksanaan  </w:t>
            </w:r>
          </w:p>
          <w:p w:rsidR="002A1AE5" w:rsidRPr="00DE3BB9" w:rsidRDefault="002A1AE5" w:rsidP="00DE3BB9">
            <w:pPr>
              <w:pStyle w:val="ListParagraph"/>
              <w:ind w:left="171" w:right="-18"/>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 S. 3, 8,9) </w:t>
            </w:r>
          </w:p>
        </w:tc>
        <w:tc>
          <w:tcPr>
            <w:tcW w:w="2939" w:type="dxa"/>
            <w:tcBorders>
              <w:top w:val="single" w:sz="24" w:space="0" w:color="000000" w:themeColor="text1"/>
              <w:left w:val="single" w:sz="2" w:space="0" w:color="000000" w:themeColor="text1"/>
              <w:bottom w:val="single" w:sz="2" w:space="0" w:color="000000" w:themeColor="text1"/>
              <w:right w:val="single" w:sz="2" w:space="0" w:color="000000" w:themeColor="text1"/>
            </w:tcBorders>
          </w:tcPr>
          <w:p w:rsidR="009D7FD5" w:rsidRPr="00DE3BB9" w:rsidRDefault="002A1AE5" w:rsidP="002A1AE5">
            <w:pPr>
              <w:ind w:right="-18"/>
              <w:jc w:val="center"/>
              <w:rPr>
                <w:rFonts w:ascii="Times New Roman" w:hAnsi="Times New Roman" w:cs="Times New Roman"/>
                <w:b/>
                <w:sz w:val="14"/>
                <w:szCs w:val="14"/>
                <w:lang w:val="en-US"/>
              </w:rPr>
            </w:pPr>
            <w:r w:rsidRPr="00DE3BB9">
              <w:rPr>
                <w:rFonts w:ascii="Times New Roman" w:hAnsi="Times New Roman" w:cs="Times New Roman"/>
                <w:b/>
                <w:sz w:val="14"/>
                <w:szCs w:val="14"/>
                <w:lang w:val="en-US"/>
              </w:rPr>
              <w:t>(</w:t>
            </w:r>
            <w:r w:rsidRPr="00DE3BB9">
              <w:rPr>
                <w:rFonts w:ascii="Times New Roman" w:hAnsi="Times New Roman" w:cs="Times New Roman"/>
                <w:b/>
                <w:i/>
                <w:sz w:val="14"/>
                <w:szCs w:val="14"/>
                <w:lang w:val="en-US"/>
              </w:rPr>
              <w:t>Demage Control</w:t>
            </w:r>
            <w:r w:rsidRPr="00DE3BB9">
              <w:rPr>
                <w:rFonts w:ascii="Times New Roman" w:hAnsi="Times New Roman" w:cs="Times New Roman"/>
                <w:b/>
                <w:sz w:val="14"/>
                <w:szCs w:val="14"/>
                <w:lang w:val="en-US"/>
              </w:rPr>
              <w:t>) (W)+(O) (</w:t>
            </w:r>
            <w:r w:rsidRPr="00DE3BB9">
              <w:rPr>
                <w:rFonts w:ascii="Times New Roman" w:hAnsi="Times New Roman" w:cs="Times New Roman"/>
                <w:b/>
                <w:i/>
                <w:sz w:val="14"/>
                <w:szCs w:val="14"/>
                <w:lang w:val="en-US"/>
              </w:rPr>
              <w:t xml:space="preserve">Dininvestmenet/Investment  </w:t>
            </w:r>
            <w:r w:rsidRPr="00DE3BB9">
              <w:rPr>
                <w:rFonts w:ascii="Times New Roman" w:hAnsi="Times New Roman" w:cs="Times New Roman"/>
                <w:b/>
                <w:sz w:val="14"/>
                <w:szCs w:val="14"/>
                <w:lang w:val="en-US"/>
              </w:rPr>
              <w:t>(W ) + ( T )</w:t>
            </w:r>
          </w:p>
          <w:p w:rsidR="00DE3BB9" w:rsidRPr="00DE3BB9" w:rsidRDefault="00DE3BB9" w:rsidP="00761C27">
            <w:pPr>
              <w:pStyle w:val="ListParagraph"/>
              <w:numPr>
                <w:ilvl w:val="0"/>
                <w:numId w:val="15"/>
              </w:numPr>
              <w:ind w:left="208" w:right="-18" w:hanging="275"/>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Restruktur organisasi sesuai kebutuhan pengendalian melalui pelaksanaan  (W.1,2,3) </w:t>
            </w:r>
          </w:p>
          <w:p w:rsidR="00DE3BB9" w:rsidRPr="00DE3BB9" w:rsidRDefault="00DE3BB9" w:rsidP="00761C27">
            <w:pPr>
              <w:pStyle w:val="ListParagraph"/>
              <w:numPr>
                <w:ilvl w:val="0"/>
                <w:numId w:val="15"/>
              </w:numPr>
              <w:ind w:left="208" w:right="-18" w:hanging="275"/>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Meningkatkan kemampuan, pengetahuan dan keterampilan teknis melalui pembinaan dengan melaksanakan (W.2.3.4) </w:t>
            </w:r>
          </w:p>
          <w:p w:rsidR="00DE3BB9" w:rsidRPr="00DE3BB9" w:rsidRDefault="00DE3BB9" w:rsidP="00761C27">
            <w:pPr>
              <w:pStyle w:val="ListParagraph"/>
              <w:numPr>
                <w:ilvl w:val="0"/>
                <w:numId w:val="15"/>
              </w:numPr>
              <w:ind w:left="208" w:right="-18" w:hanging="275"/>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Mengefektifkan peran lembaga </w:t>
            </w:r>
            <w:proofErr w:type="gramStart"/>
            <w:r w:rsidRPr="00DE3BB9">
              <w:rPr>
                <w:rFonts w:ascii="Times New Roman" w:hAnsi="Times New Roman" w:cs="Times New Roman"/>
                <w:sz w:val="14"/>
                <w:szCs w:val="14"/>
                <w:lang w:val="en-US"/>
              </w:rPr>
              <w:t>pengawasan  pelaksanaan</w:t>
            </w:r>
            <w:proofErr w:type="gramEnd"/>
            <w:r w:rsidRPr="00DE3BB9">
              <w:rPr>
                <w:rFonts w:ascii="Times New Roman" w:hAnsi="Times New Roman" w:cs="Times New Roman"/>
                <w:sz w:val="14"/>
                <w:szCs w:val="14"/>
                <w:lang w:val="en-US"/>
              </w:rPr>
              <w:t xml:space="preserve"> ( W. 1,3,8.)   </w:t>
            </w:r>
          </w:p>
          <w:p w:rsidR="00DE3BB9" w:rsidRPr="00DE3BB9" w:rsidRDefault="00DE3BB9" w:rsidP="00761C27">
            <w:pPr>
              <w:pStyle w:val="ListParagraph"/>
              <w:numPr>
                <w:ilvl w:val="0"/>
                <w:numId w:val="15"/>
              </w:numPr>
              <w:ind w:left="208" w:right="-18" w:hanging="275"/>
              <w:rPr>
                <w:rFonts w:ascii="Times New Roman" w:hAnsi="Times New Roman" w:cs="Times New Roman"/>
                <w:sz w:val="14"/>
                <w:szCs w:val="14"/>
                <w:lang w:val="en-US"/>
              </w:rPr>
            </w:pPr>
            <w:r w:rsidRPr="00DE3BB9">
              <w:rPr>
                <w:rFonts w:ascii="Times New Roman" w:hAnsi="Times New Roman" w:cs="Times New Roman"/>
                <w:sz w:val="14"/>
                <w:szCs w:val="14"/>
                <w:lang w:val="en-US"/>
              </w:rPr>
              <w:t>Meningkatkan pelaksanaan pengendalian melalui koordinasi dengan lembaga terkait, pelaksanaan ( W, 2,5, 6)</w:t>
            </w:r>
          </w:p>
          <w:p w:rsidR="00DE3BB9" w:rsidRPr="00DE3BB9" w:rsidRDefault="00DE3BB9" w:rsidP="00761C27">
            <w:pPr>
              <w:pStyle w:val="ListParagraph"/>
              <w:numPr>
                <w:ilvl w:val="0"/>
                <w:numId w:val="15"/>
              </w:numPr>
              <w:ind w:left="208" w:right="-18" w:hanging="275"/>
              <w:rPr>
                <w:rFonts w:ascii="Times New Roman" w:hAnsi="Times New Roman" w:cs="Times New Roman"/>
                <w:sz w:val="14"/>
                <w:szCs w:val="14"/>
                <w:lang w:val="en-US"/>
              </w:rPr>
            </w:pPr>
            <w:r w:rsidRPr="00DE3BB9">
              <w:rPr>
                <w:rFonts w:ascii="Times New Roman" w:hAnsi="Times New Roman" w:cs="Times New Roman"/>
                <w:sz w:val="14"/>
                <w:szCs w:val="14"/>
                <w:lang w:val="en-US"/>
              </w:rPr>
              <w:t>Mengefektifkan pengumpulan data informasi dan analisis masalah, melaksanan upaya tindaklanjut perbaikan. Pelaksanaan ( W. 5,6,7,8)</w:t>
            </w:r>
          </w:p>
          <w:p w:rsidR="00DE3BB9" w:rsidRPr="00DE3BB9" w:rsidRDefault="00DE3BB9" w:rsidP="00761C27">
            <w:pPr>
              <w:pStyle w:val="ListParagraph"/>
              <w:numPr>
                <w:ilvl w:val="0"/>
                <w:numId w:val="15"/>
              </w:numPr>
              <w:ind w:left="208" w:right="-18" w:hanging="275"/>
              <w:rPr>
                <w:rFonts w:ascii="Times New Roman" w:hAnsi="Times New Roman" w:cs="Times New Roman"/>
                <w:sz w:val="14"/>
                <w:szCs w:val="14"/>
                <w:lang w:val="en-US"/>
              </w:rPr>
            </w:pPr>
            <w:r w:rsidRPr="00DE3BB9">
              <w:rPr>
                <w:rFonts w:ascii="Times New Roman" w:hAnsi="Times New Roman" w:cs="Times New Roman"/>
                <w:sz w:val="14"/>
                <w:szCs w:val="14"/>
                <w:lang w:val="en-US"/>
              </w:rPr>
              <w:t>Mengefektifkan pelaksanaan perencanaan program sewa mempergunakan informasi dan data hasil pengendalian, dalam meningkatkan kepercayaan masyarakat. Pelaksanaan ( W. 1,2,6,7,10)</w:t>
            </w:r>
          </w:p>
          <w:p w:rsidR="00DE3BB9" w:rsidRPr="00DE3BB9" w:rsidRDefault="00DE3BB9" w:rsidP="00DE3BB9">
            <w:pPr>
              <w:ind w:right="-18"/>
              <w:rPr>
                <w:rFonts w:ascii="Times New Roman" w:hAnsi="Times New Roman" w:cs="Times New Roman"/>
                <w:sz w:val="16"/>
                <w:szCs w:val="16"/>
                <w:lang w:val="en-US"/>
              </w:rPr>
            </w:pPr>
          </w:p>
        </w:tc>
      </w:tr>
      <w:tr w:rsidR="009D7FD5" w:rsidTr="00DE3BB9">
        <w:tc>
          <w:tcPr>
            <w:tcW w:w="2939" w:type="dxa"/>
            <w:tcBorders>
              <w:right w:val="single" w:sz="24" w:space="0" w:color="000000" w:themeColor="text1"/>
            </w:tcBorders>
          </w:tcPr>
          <w:p w:rsidR="009D7FD5" w:rsidRPr="00366593" w:rsidRDefault="00033538" w:rsidP="00033538">
            <w:pPr>
              <w:spacing w:line="360" w:lineRule="auto"/>
              <w:ind w:right="-18"/>
              <w:jc w:val="center"/>
              <w:rPr>
                <w:rFonts w:ascii="Times New Roman" w:hAnsi="Times New Roman" w:cs="Times New Roman"/>
                <w:b/>
                <w:sz w:val="14"/>
                <w:szCs w:val="14"/>
                <w:lang w:val="en-US"/>
              </w:rPr>
            </w:pPr>
            <w:r w:rsidRPr="00366593">
              <w:rPr>
                <w:rFonts w:ascii="Times New Roman" w:hAnsi="Times New Roman" w:cs="Times New Roman"/>
                <w:b/>
                <w:sz w:val="14"/>
                <w:szCs w:val="14"/>
                <w:lang w:val="en-US"/>
              </w:rPr>
              <w:t>Ancaman.</w:t>
            </w:r>
          </w:p>
          <w:p w:rsidR="00033538" w:rsidRPr="00366593" w:rsidRDefault="00033538" w:rsidP="00761C27">
            <w:pPr>
              <w:pStyle w:val="ListParagraph"/>
              <w:numPr>
                <w:ilvl w:val="0"/>
                <w:numId w:val="10"/>
              </w:numPr>
              <w:ind w:left="283" w:right="-18" w:hanging="283"/>
              <w:rPr>
                <w:rFonts w:ascii="Times New Roman" w:hAnsi="Times New Roman" w:cs="Times New Roman"/>
                <w:sz w:val="14"/>
                <w:szCs w:val="14"/>
                <w:lang w:val="en-US"/>
              </w:rPr>
            </w:pPr>
            <w:r w:rsidRPr="00366593">
              <w:rPr>
                <w:rFonts w:ascii="Times New Roman" w:hAnsi="Times New Roman" w:cs="Times New Roman"/>
                <w:sz w:val="14"/>
                <w:szCs w:val="14"/>
                <w:lang w:val="en-US"/>
              </w:rPr>
              <w:t>Penguasaan dan penyerobotan status kepemilikan barang milik daerah oleh penyewa atau pihak tertentu :</w:t>
            </w:r>
          </w:p>
          <w:p w:rsidR="00033538" w:rsidRPr="00366593" w:rsidRDefault="00033538" w:rsidP="00761C27">
            <w:pPr>
              <w:pStyle w:val="ListParagraph"/>
              <w:numPr>
                <w:ilvl w:val="0"/>
                <w:numId w:val="10"/>
              </w:numPr>
              <w:ind w:left="283" w:right="-18" w:hanging="283"/>
              <w:rPr>
                <w:rFonts w:ascii="Times New Roman" w:hAnsi="Times New Roman" w:cs="Times New Roman"/>
                <w:sz w:val="14"/>
                <w:szCs w:val="14"/>
                <w:lang w:val="en-US"/>
              </w:rPr>
            </w:pPr>
            <w:r w:rsidRPr="00366593">
              <w:rPr>
                <w:rFonts w:ascii="Times New Roman" w:hAnsi="Times New Roman" w:cs="Times New Roman"/>
                <w:sz w:val="14"/>
                <w:szCs w:val="14"/>
                <w:lang w:val="en-US"/>
              </w:rPr>
              <w:t xml:space="preserve">Risiko kerugian fisik dan nilai barang pemerintah dari kekayaan daerah; </w:t>
            </w:r>
          </w:p>
          <w:p w:rsidR="00033538" w:rsidRPr="00366593" w:rsidRDefault="00033538" w:rsidP="00761C27">
            <w:pPr>
              <w:pStyle w:val="ListParagraph"/>
              <w:numPr>
                <w:ilvl w:val="0"/>
                <w:numId w:val="10"/>
              </w:numPr>
              <w:ind w:left="283" w:right="-18" w:hanging="283"/>
              <w:rPr>
                <w:rFonts w:ascii="Times New Roman" w:hAnsi="Times New Roman" w:cs="Times New Roman"/>
                <w:sz w:val="14"/>
                <w:szCs w:val="14"/>
                <w:lang w:val="en-US"/>
              </w:rPr>
            </w:pPr>
            <w:r w:rsidRPr="00366593">
              <w:rPr>
                <w:rFonts w:ascii="Times New Roman" w:hAnsi="Times New Roman" w:cs="Times New Roman"/>
                <w:sz w:val="14"/>
                <w:szCs w:val="14"/>
                <w:lang w:val="en-US"/>
              </w:rPr>
              <w:t>Penyalahgunaan dan penguasaan aset daerah adanya kepentingan tertentu dengan otoritas yang dimilikinya;</w:t>
            </w:r>
          </w:p>
          <w:p w:rsidR="00033538" w:rsidRPr="00366593" w:rsidRDefault="00033538" w:rsidP="00761C27">
            <w:pPr>
              <w:pStyle w:val="ListParagraph"/>
              <w:numPr>
                <w:ilvl w:val="0"/>
                <w:numId w:val="10"/>
              </w:numPr>
              <w:ind w:left="283" w:right="-18" w:hanging="283"/>
              <w:rPr>
                <w:rFonts w:ascii="Times New Roman" w:hAnsi="Times New Roman" w:cs="Times New Roman"/>
                <w:sz w:val="14"/>
                <w:szCs w:val="14"/>
                <w:lang w:val="en-US"/>
              </w:rPr>
            </w:pPr>
            <w:r w:rsidRPr="00366593">
              <w:rPr>
                <w:rFonts w:ascii="Times New Roman" w:hAnsi="Times New Roman" w:cs="Times New Roman"/>
                <w:sz w:val="14"/>
                <w:szCs w:val="14"/>
                <w:lang w:val="en-US"/>
              </w:rPr>
              <w:t>Keterlambatan penyusunan dan penetapan standar operasional prosedur (SOP) pengawasan dan pengendalian pelaksanaan program sewa tanah;</w:t>
            </w:r>
          </w:p>
          <w:p w:rsidR="00033538" w:rsidRPr="002A1AE5" w:rsidRDefault="00033538" w:rsidP="00761C27">
            <w:pPr>
              <w:pStyle w:val="ListParagraph"/>
              <w:numPr>
                <w:ilvl w:val="0"/>
                <w:numId w:val="10"/>
              </w:numPr>
              <w:ind w:left="283" w:right="-18" w:hanging="283"/>
              <w:rPr>
                <w:rFonts w:ascii="Times New Roman" w:hAnsi="Times New Roman" w:cs="Times New Roman"/>
                <w:sz w:val="16"/>
                <w:szCs w:val="16"/>
                <w:lang w:val="en-US"/>
              </w:rPr>
            </w:pPr>
            <w:r w:rsidRPr="00366593">
              <w:rPr>
                <w:rFonts w:ascii="Times New Roman" w:hAnsi="Times New Roman" w:cs="Times New Roman"/>
                <w:sz w:val="14"/>
                <w:szCs w:val="14"/>
                <w:lang w:val="en-US"/>
              </w:rPr>
              <w:t>Keterlambatan pelaksanaan struktur organisasi DPPKA yang memisahkan fungsi tertentu dan fungsional  pengendalian</w:t>
            </w:r>
            <w:r w:rsidRPr="00033538">
              <w:rPr>
                <w:rFonts w:ascii="Times New Roman" w:hAnsi="Times New Roman" w:cs="Times New Roman"/>
                <w:sz w:val="16"/>
                <w:szCs w:val="16"/>
                <w:lang w:val="en-US"/>
              </w:rPr>
              <w:t xml:space="preserve"> </w:t>
            </w:r>
            <w:r w:rsidRPr="002A1AE5">
              <w:rPr>
                <w:rFonts w:ascii="Times New Roman" w:hAnsi="Times New Roman" w:cs="Times New Roman"/>
                <w:sz w:val="16"/>
                <w:szCs w:val="16"/>
                <w:lang w:val="en-US"/>
              </w:rPr>
              <w:t xml:space="preserve"> </w:t>
            </w:r>
          </w:p>
        </w:tc>
        <w:tc>
          <w:tcPr>
            <w:tcW w:w="2939" w:type="dxa"/>
            <w:tcBorders>
              <w:top w:val="single" w:sz="2" w:space="0" w:color="000000" w:themeColor="text1"/>
              <w:left w:val="single" w:sz="24" w:space="0" w:color="000000" w:themeColor="text1"/>
              <w:bottom w:val="single" w:sz="2" w:space="0" w:color="000000" w:themeColor="text1"/>
              <w:right w:val="single" w:sz="2" w:space="0" w:color="000000" w:themeColor="text1"/>
            </w:tcBorders>
          </w:tcPr>
          <w:p w:rsidR="009D7FD5" w:rsidRPr="00DE3BB9" w:rsidRDefault="002A1AE5" w:rsidP="002A1AE5">
            <w:pPr>
              <w:ind w:right="-18"/>
              <w:jc w:val="center"/>
              <w:rPr>
                <w:rFonts w:ascii="Times New Roman" w:hAnsi="Times New Roman" w:cs="Times New Roman"/>
                <w:b/>
                <w:sz w:val="14"/>
                <w:szCs w:val="14"/>
                <w:lang w:val="en-US"/>
              </w:rPr>
            </w:pPr>
            <w:r w:rsidRPr="00DE3BB9">
              <w:rPr>
                <w:rFonts w:ascii="Times New Roman" w:hAnsi="Times New Roman" w:cs="Times New Roman"/>
                <w:b/>
                <w:sz w:val="14"/>
                <w:szCs w:val="14"/>
                <w:lang w:val="en-US"/>
              </w:rPr>
              <w:t>( S) + (T) ( Strategy Mobilization) dengan strategi :</w:t>
            </w:r>
          </w:p>
          <w:p w:rsidR="002A1AE5" w:rsidRPr="00DE3BB9" w:rsidRDefault="002A1AE5" w:rsidP="00761C27">
            <w:pPr>
              <w:pStyle w:val="ListParagraph"/>
              <w:numPr>
                <w:ilvl w:val="0"/>
                <w:numId w:val="14"/>
              </w:numPr>
              <w:ind w:left="179" w:right="-18" w:hanging="246"/>
              <w:rPr>
                <w:rFonts w:ascii="Times New Roman" w:hAnsi="Times New Roman" w:cs="Times New Roman"/>
                <w:b/>
                <w:sz w:val="14"/>
                <w:szCs w:val="14"/>
                <w:lang w:val="en-US"/>
              </w:rPr>
            </w:pPr>
            <w:r w:rsidRPr="00DE3BB9">
              <w:rPr>
                <w:rFonts w:ascii="Times New Roman" w:hAnsi="Times New Roman" w:cs="Times New Roman"/>
                <w:sz w:val="14"/>
                <w:szCs w:val="14"/>
                <w:lang w:val="en-US"/>
              </w:rPr>
              <w:t>Mengoptimalkan kemampuan dan kewenangan kebijakan program sewa, mengatasi ancaman, pelaksanaan (S, 1</w:t>
            </w:r>
            <w:proofErr w:type="gramStart"/>
            <w:r w:rsidRPr="00DE3BB9">
              <w:rPr>
                <w:rFonts w:ascii="Times New Roman" w:hAnsi="Times New Roman" w:cs="Times New Roman"/>
                <w:sz w:val="14"/>
                <w:szCs w:val="14"/>
                <w:lang w:val="en-US"/>
              </w:rPr>
              <w:t>,2,3.5.6</w:t>
            </w:r>
            <w:proofErr w:type="gramEnd"/>
            <w:r w:rsidRPr="00DE3BB9">
              <w:rPr>
                <w:rFonts w:ascii="Times New Roman" w:hAnsi="Times New Roman" w:cs="Times New Roman"/>
                <w:sz w:val="14"/>
                <w:szCs w:val="14"/>
                <w:lang w:val="en-US"/>
              </w:rPr>
              <w:t>.)</w:t>
            </w:r>
          </w:p>
          <w:p w:rsidR="002A1AE5" w:rsidRPr="00DE3BB9" w:rsidRDefault="002A1AE5" w:rsidP="00761C27">
            <w:pPr>
              <w:pStyle w:val="ListParagraph"/>
              <w:numPr>
                <w:ilvl w:val="0"/>
                <w:numId w:val="14"/>
              </w:numPr>
              <w:ind w:left="179" w:right="-18" w:hanging="246"/>
              <w:rPr>
                <w:rFonts w:ascii="Times New Roman" w:hAnsi="Times New Roman" w:cs="Times New Roman"/>
                <w:sz w:val="14"/>
                <w:szCs w:val="14"/>
                <w:lang w:val="en-US"/>
              </w:rPr>
            </w:pPr>
            <w:r w:rsidRPr="00DE3BB9">
              <w:rPr>
                <w:rFonts w:ascii="Times New Roman" w:hAnsi="Times New Roman" w:cs="Times New Roman"/>
                <w:sz w:val="14"/>
                <w:szCs w:val="14"/>
                <w:lang w:val="en-US"/>
              </w:rPr>
              <w:t>Meningkatkan koordinasi antar organisasi terkait dalam pembinaan dan pengawasan pelaksanaan program sewa tanah, pelaksanaan (S.1,2, 4,10)</w:t>
            </w:r>
          </w:p>
          <w:p w:rsidR="002A1AE5" w:rsidRPr="00DE3BB9" w:rsidRDefault="002A1AE5" w:rsidP="00761C27">
            <w:pPr>
              <w:pStyle w:val="ListParagraph"/>
              <w:numPr>
                <w:ilvl w:val="0"/>
                <w:numId w:val="14"/>
              </w:numPr>
              <w:ind w:left="179" w:right="-18" w:hanging="246"/>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Mengefektifkan sosialisasi bersama SKPD terkaitan agar kebijakan sewa dipahami dengan benar oleh masyarakat Memberikan sanksi atau peringatan yang tegas dan objektif terhadap penyewa yang melanggar aturan yang berlaku, pelaksanaan </w:t>
            </w:r>
            <w:proofErr w:type="gramStart"/>
            <w:r w:rsidRPr="00DE3BB9">
              <w:rPr>
                <w:rFonts w:ascii="Times New Roman" w:hAnsi="Times New Roman" w:cs="Times New Roman"/>
                <w:sz w:val="14"/>
                <w:szCs w:val="14"/>
                <w:lang w:val="en-US"/>
              </w:rPr>
              <w:t>( S.2,9,10</w:t>
            </w:r>
            <w:proofErr w:type="gramEnd"/>
            <w:r w:rsidRPr="00DE3BB9">
              <w:rPr>
                <w:rFonts w:ascii="Times New Roman" w:hAnsi="Times New Roman" w:cs="Times New Roman"/>
                <w:sz w:val="14"/>
                <w:szCs w:val="14"/>
                <w:lang w:val="en-US"/>
              </w:rPr>
              <w:t xml:space="preserve">.) </w:t>
            </w:r>
          </w:p>
          <w:p w:rsidR="002A1AE5" w:rsidRPr="00DE3BB9" w:rsidRDefault="002A1AE5" w:rsidP="00761C27">
            <w:pPr>
              <w:pStyle w:val="ListParagraph"/>
              <w:numPr>
                <w:ilvl w:val="0"/>
                <w:numId w:val="14"/>
              </w:numPr>
              <w:ind w:left="179" w:right="-18" w:hanging="246"/>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Mengefektif pelaksanaan perjanjian sewa, mengahindari terjadi kelalaian dan ancaman pelaksanaan program.Pelaksanaan ( S. 1,2, 8,9)   </w:t>
            </w:r>
          </w:p>
          <w:p w:rsidR="002A1AE5" w:rsidRPr="002A1AE5" w:rsidRDefault="002A1AE5" w:rsidP="002A1AE5">
            <w:pPr>
              <w:ind w:right="-18"/>
              <w:rPr>
                <w:rFonts w:ascii="Times New Roman" w:hAnsi="Times New Roman" w:cs="Times New Roman"/>
                <w:sz w:val="16"/>
                <w:szCs w:val="16"/>
                <w:lang w:val="en-US"/>
              </w:rPr>
            </w:pPr>
          </w:p>
        </w:tc>
        <w:tc>
          <w:tcPr>
            <w:tcW w:w="293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D7FD5" w:rsidRPr="00DE3BB9" w:rsidRDefault="00DE3BB9" w:rsidP="00DE3BB9">
            <w:pPr>
              <w:ind w:right="-18"/>
              <w:jc w:val="center"/>
              <w:rPr>
                <w:rFonts w:ascii="Times New Roman" w:hAnsi="Times New Roman" w:cs="Times New Roman"/>
                <w:b/>
                <w:sz w:val="14"/>
                <w:szCs w:val="14"/>
                <w:lang w:val="en-US"/>
              </w:rPr>
            </w:pPr>
            <w:r w:rsidRPr="00DE3BB9">
              <w:rPr>
                <w:rFonts w:ascii="Times New Roman" w:hAnsi="Times New Roman" w:cs="Times New Roman"/>
                <w:b/>
                <w:sz w:val="14"/>
                <w:szCs w:val="14"/>
                <w:lang w:val="en-US"/>
              </w:rPr>
              <w:t>Mengatasi Kelemahan (W) dan mengatasi Ancaman (T)</w:t>
            </w:r>
          </w:p>
          <w:p w:rsidR="00DE3BB9" w:rsidRPr="00DE3BB9" w:rsidRDefault="00DE3BB9" w:rsidP="00761C27">
            <w:pPr>
              <w:pStyle w:val="ListParagraph"/>
              <w:numPr>
                <w:ilvl w:val="0"/>
                <w:numId w:val="16"/>
              </w:numPr>
              <w:ind w:left="217" w:right="-18" w:hanging="284"/>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Menyusun SOP pengendalian dengan melibatkan pihak-pihak tekait SKPD dan Bawasda (W, 3,4,5,8 ) </w:t>
            </w:r>
          </w:p>
          <w:p w:rsidR="00DE3BB9" w:rsidRPr="00DE3BB9" w:rsidRDefault="00DE3BB9" w:rsidP="00761C27">
            <w:pPr>
              <w:pStyle w:val="ListParagraph"/>
              <w:numPr>
                <w:ilvl w:val="0"/>
                <w:numId w:val="16"/>
              </w:numPr>
              <w:ind w:left="217" w:right="-18" w:hanging="284"/>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Meningkatkan kerjasama dengan pihak terkait dalam melaksanaan pengawasan dan pengendalian, pelaksanaan (W, 3,4, 9.10) </w:t>
            </w:r>
          </w:p>
          <w:p w:rsidR="00DE3BB9" w:rsidRPr="00DE3BB9" w:rsidRDefault="00DE3BB9" w:rsidP="00761C27">
            <w:pPr>
              <w:pStyle w:val="ListParagraph"/>
              <w:numPr>
                <w:ilvl w:val="0"/>
                <w:numId w:val="16"/>
              </w:numPr>
              <w:ind w:left="217" w:right="-18" w:hanging="284"/>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Mempercepat restruktur organisasi untuk memperoleh struktur sesuai kebutuhan melaksanakan pengendalian secara efektif, pelaksanaan ( W.3,4,10) </w:t>
            </w:r>
          </w:p>
          <w:p w:rsidR="00DE3BB9" w:rsidRPr="00DE3BB9" w:rsidRDefault="00DE3BB9" w:rsidP="00761C27">
            <w:pPr>
              <w:pStyle w:val="ListParagraph"/>
              <w:numPr>
                <w:ilvl w:val="0"/>
                <w:numId w:val="16"/>
              </w:numPr>
              <w:ind w:left="217" w:right="-18" w:hanging="284"/>
              <w:rPr>
                <w:rFonts w:ascii="Times New Roman" w:hAnsi="Times New Roman" w:cs="Times New Roman"/>
                <w:sz w:val="14"/>
                <w:szCs w:val="14"/>
                <w:lang w:val="en-US"/>
              </w:rPr>
            </w:pPr>
            <w:r w:rsidRPr="00DE3BB9">
              <w:rPr>
                <w:rFonts w:ascii="Times New Roman" w:hAnsi="Times New Roman" w:cs="Times New Roman"/>
                <w:sz w:val="14"/>
                <w:szCs w:val="14"/>
                <w:lang w:val="en-US"/>
              </w:rPr>
              <w:t>Mengoptimalkan pemahaman dan pelaksanaan pengendalian</w:t>
            </w:r>
            <w:proofErr w:type="gramStart"/>
            <w:r w:rsidRPr="00DE3BB9">
              <w:rPr>
                <w:rFonts w:ascii="Times New Roman" w:hAnsi="Times New Roman" w:cs="Times New Roman"/>
                <w:sz w:val="14"/>
                <w:szCs w:val="14"/>
                <w:lang w:val="en-US"/>
              </w:rPr>
              <w:t>,meminimalisir</w:t>
            </w:r>
            <w:proofErr w:type="gramEnd"/>
            <w:r w:rsidRPr="00DE3BB9">
              <w:rPr>
                <w:rFonts w:ascii="Times New Roman" w:hAnsi="Times New Roman" w:cs="Times New Roman"/>
                <w:sz w:val="14"/>
                <w:szCs w:val="14"/>
                <w:lang w:val="en-US"/>
              </w:rPr>
              <w:t xml:space="preserve"> ancaman. Pelaksanaan ( W.2,3,5,7,10) </w:t>
            </w:r>
          </w:p>
          <w:p w:rsidR="00DE3BB9" w:rsidRPr="00DE3BB9" w:rsidRDefault="00DE3BB9" w:rsidP="00761C27">
            <w:pPr>
              <w:pStyle w:val="ListParagraph"/>
              <w:numPr>
                <w:ilvl w:val="0"/>
                <w:numId w:val="16"/>
              </w:numPr>
              <w:ind w:left="217" w:right="-18" w:hanging="284"/>
              <w:rPr>
                <w:rFonts w:ascii="Times New Roman" w:hAnsi="Times New Roman" w:cs="Times New Roman"/>
                <w:sz w:val="14"/>
                <w:szCs w:val="14"/>
                <w:lang w:val="en-US"/>
              </w:rPr>
            </w:pPr>
            <w:r w:rsidRPr="00DE3BB9">
              <w:rPr>
                <w:rFonts w:ascii="Times New Roman" w:hAnsi="Times New Roman" w:cs="Times New Roman"/>
                <w:sz w:val="14"/>
                <w:szCs w:val="14"/>
                <w:lang w:val="en-US"/>
              </w:rPr>
              <w:t>Peningkatan kapasitas pemahaman dan kesadaran pemahaman pelaku kebijakan, menghindari terjadinya penyalahgunaan kewenangan. Pelaksanaan( W, 11,12)</w:t>
            </w:r>
          </w:p>
          <w:p w:rsidR="00DE3BB9" w:rsidRPr="00DE3BB9" w:rsidRDefault="00DE3BB9" w:rsidP="00761C27">
            <w:pPr>
              <w:pStyle w:val="ListParagraph"/>
              <w:numPr>
                <w:ilvl w:val="0"/>
                <w:numId w:val="16"/>
              </w:numPr>
              <w:ind w:left="217" w:right="-18" w:hanging="284"/>
              <w:rPr>
                <w:rFonts w:ascii="Times New Roman" w:hAnsi="Times New Roman" w:cs="Times New Roman"/>
                <w:sz w:val="14"/>
                <w:szCs w:val="14"/>
                <w:lang w:val="en-US"/>
              </w:rPr>
            </w:pPr>
            <w:r w:rsidRPr="00DE3BB9">
              <w:rPr>
                <w:rFonts w:ascii="Times New Roman" w:hAnsi="Times New Roman" w:cs="Times New Roman"/>
                <w:sz w:val="14"/>
                <w:szCs w:val="14"/>
                <w:lang w:val="en-US"/>
              </w:rPr>
              <w:t xml:space="preserve">Mengefektikan pelaksanaan pemantauan upaya tindaklanjut dan perbaikan terhadap pelaksanaan program sewa yang bermasalah. </w:t>
            </w:r>
            <w:proofErr w:type="gramStart"/>
            <w:r w:rsidRPr="00DE3BB9">
              <w:rPr>
                <w:rFonts w:ascii="Times New Roman" w:hAnsi="Times New Roman" w:cs="Times New Roman"/>
                <w:sz w:val="14"/>
                <w:szCs w:val="14"/>
                <w:lang w:val="en-US"/>
              </w:rPr>
              <w:t>Pelaksanaan  (</w:t>
            </w:r>
            <w:proofErr w:type="gramEnd"/>
            <w:r w:rsidRPr="00DE3BB9">
              <w:rPr>
                <w:rFonts w:ascii="Times New Roman" w:hAnsi="Times New Roman" w:cs="Times New Roman"/>
                <w:sz w:val="14"/>
                <w:szCs w:val="14"/>
                <w:lang w:val="en-US"/>
              </w:rPr>
              <w:t xml:space="preserve"> W. 13.14.)</w:t>
            </w:r>
          </w:p>
          <w:p w:rsidR="00DE3BB9" w:rsidRPr="00DE3BB9" w:rsidRDefault="00DE3BB9" w:rsidP="00DE3BB9">
            <w:pPr>
              <w:ind w:left="-67" w:right="-18"/>
              <w:rPr>
                <w:rFonts w:ascii="Times New Roman" w:hAnsi="Times New Roman" w:cs="Times New Roman"/>
                <w:sz w:val="14"/>
                <w:szCs w:val="14"/>
                <w:lang w:val="en-US"/>
              </w:rPr>
            </w:pPr>
          </w:p>
        </w:tc>
      </w:tr>
    </w:tbl>
    <w:p w:rsidR="00033538" w:rsidRDefault="00033538" w:rsidP="00033538">
      <w:pPr>
        <w:ind w:right="-18" w:firstLine="720"/>
        <w:rPr>
          <w:rFonts w:ascii="Times New Roman" w:hAnsi="Times New Roman" w:cs="Times New Roman"/>
          <w:lang w:val="en-US"/>
        </w:rPr>
      </w:pPr>
    </w:p>
    <w:p w:rsidR="002A098B" w:rsidRPr="00287B67" w:rsidRDefault="002A098B" w:rsidP="00997D8B">
      <w:pPr>
        <w:spacing w:line="276" w:lineRule="auto"/>
        <w:ind w:right="-18" w:firstLine="720"/>
        <w:rPr>
          <w:rFonts w:ascii="Times New Roman" w:hAnsi="Times New Roman" w:cs="Times New Roman"/>
          <w:sz w:val="20"/>
          <w:szCs w:val="20"/>
          <w:lang w:val="en-US"/>
        </w:rPr>
      </w:pPr>
      <w:r w:rsidRPr="00287B67">
        <w:rPr>
          <w:rFonts w:ascii="Times New Roman" w:hAnsi="Times New Roman" w:cs="Times New Roman"/>
          <w:sz w:val="20"/>
          <w:szCs w:val="20"/>
          <w:lang w:val="en-US"/>
        </w:rPr>
        <w:lastRenderedPageBreak/>
        <w:t>Berdasarkan pembahasan dari uraian tersebut di atas dapat diketahui kekuatan</w:t>
      </w:r>
      <w:r w:rsidR="0027286A" w:rsidRPr="00287B67">
        <w:rPr>
          <w:rFonts w:ascii="Times New Roman" w:hAnsi="Times New Roman" w:cs="Times New Roman"/>
          <w:sz w:val="20"/>
          <w:szCs w:val="20"/>
          <w:lang w:val="en-US"/>
        </w:rPr>
        <w:t>, kelemahan, peluang, dan tanta</w:t>
      </w:r>
      <w:r w:rsidRPr="00287B67">
        <w:rPr>
          <w:rFonts w:ascii="Times New Roman" w:hAnsi="Times New Roman" w:cs="Times New Roman"/>
          <w:sz w:val="20"/>
          <w:szCs w:val="20"/>
          <w:lang w:val="en-US"/>
        </w:rPr>
        <w:t xml:space="preserve">gan/ancaman sebagai </w:t>
      </w:r>
      <w:proofErr w:type="gramStart"/>
      <w:r w:rsidRPr="00287B67">
        <w:rPr>
          <w:rFonts w:ascii="Times New Roman" w:hAnsi="Times New Roman" w:cs="Times New Roman"/>
          <w:sz w:val="20"/>
          <w:szCs w:val="20"/>
          <w:lang w:val="en-US"/>
        </w:rPr>
        <w:t>berikut :</w:t>
      </w:r>
      <w:proofErr w:type="gramEnd"/>
    </w:p>
    <w:p w:rsidR="002B11B6" w:rsidRPr="00287B67" w:rsidRDefault="002A098B" w:rsidP="00997D8B">
      <w:pPr>
        <w:spacing w:line="276" w:lineRule="auto"/>
        <w:ind w:right="-18"/>
        <w:rPr>
          <w:rFonts w:ascii="Times New Roman" w:hAnsi="Times New Roman" w:cs="Times New Roman"/>
          <w:sz w:val="20"/>
          <w:szCs w:val="20"/>
          <w:lang w:val="en-US"/>
        </w:rPr>
      </w:pPr>
      <w:r w:rsidRPr="00287B67">
        <w:rPr>
          <w:rFonts w:ascii="Times New Roman" w:hAnsi="Times New Roman" w:cs="Times New Roman"/>
          <w:sz w:val="20"/>
          <w:szCs w:val="20"/>
          <w:lang w:val="en-US"/>
        </w:rPr>
        <w:tab/>
      </w:r>
      <w:r w:rsidR="00C13A88" w:rsidRPr="00287B67">
        <w:rPr>
          <w:rFonts w:ascii="Times New Roman" w:hAnsi="Times New Roman" w:cs="Times New Roman"/>
          <w:sz w:val="20"/>
          <w:szCs w:val="20"/>
          <w:lang w:val="en-US"/>
        </w:rPr>
        <w:t>K</w:t>
      </w:r>
      <w:r w:rsidRPr="00287B67">
        <w:rPr>
          <w:rFonts w:ascii="Times New Roman" w:hAnsi="Times New Roman" w:cs="Times New Roman"/>
          <w:sz w:val="20"/>
          <w:szCs w:val="20"/>
          <w:lang w:val="en-US"/>
        </w:rPr>
        <w:t>elemahan (</w:t>
      </w:r>
      <w:r w:rsidRPr="00287B67">
        <w:rPr>
          <w:rFonts w:ascii="Times New Roman" w:hAnsi="Times New Roman" w:cs="Times New Roman"/>
          <w:i/>
          <w:sz w:val="20"/>
          <w:szCs w:val="20"/>
          <w:lang w:val="en-US"/>
        </w:rPr>
        <w:t>dinvestment/investment</w:t>
      </w:r>
      <w:r w:rsidRPr="00287B67">
        <w:rPr>
          <w:rFonts w:ascii="Times New Roman" w:hAnsi="Times New Roman" w:cs="Times New Roman"/>
          <w:sz w:val="20"/>
          <w:szCs w:val="20"/>
          <w:lang w:val="en-US"/>
        </w:rPr>
        <w:t>), (</w:t>
      </w:r>
      <w:r w:rsidRPr="00287B67">
        <w:rPr>
          <w:rFonts w:ascii="Times New Roman" w:hAnsi="Times New Roman" w:cs="Times New Roman"/>
          <w:i/>
          <w:sz w:val="20"/>
          <w:szCs w:val="20"/>
          <w:lang w:val="en-US"/>
        </w:rPr>
        <w:t>Demage Control</w:t>
      </w:r>
      <w:r w:rsidRPr="00287B67">
        <w:rPr>
          <w:rFonts w:ascii="Times New Roman" w:hAnsi="Times New Roman" w:cs="Times New Roman"/>
          <w:sz w:val="20"/>
          <w:szCs w:val="20"/>
          <w:lang w:val="en-US"/>
        </w:rPr>
        <w:t xml:space="preserve"> ) maka </w:t>
      </w:r>
      <w:r w:rsidR="00C13A88" w:rsidRPr="00287B67">
        <w:rPr>
          <w:rFonts w:ascii="Times New Roman" w:hAnsi="Times New Roman" w:cs="Times New Roman"/>
          <w:sz w:val="20"/>
          <w:szCs w:val="20"/>
          <w:lang w:val="en-US"/>
        </w:rPr>
        <w:t>dapat diketahui upaya-upaya meng</w:t>
      </w:r>
      <w:r w:rsidRPr="00287B67">
        <w:rPr>
          <w:rFonts w:ascii="Times New Roman" w:hAnsi="Times New Roman" w:cs="Times New Roman"/>
          <w:sz w:val="20"/>
          <w:szCs w:val="20"/>
          <w:lang w:val="en-US"/>
        </w:rPr>
        <w:t xml:space="preserve">optimalkan cara mengatasi Kelemahan (W) dan pemanfaatan Peluang (O) melalui penggabungan antara Kelemahan (W) dan Peluang (O) atau disebut Strategi </w:t>
      </w:r>
      <w:r w:rsidRPr="00287B67">
        <w:rPr>
          <w:rFonts w:ascii="Times New Roman" w:hAnsi="Times New Roman" w:cs="Times New Roman"/>
          <w:i/>
          <w:sz w:val="20"/>
          <w:szCs w:val="20"/>
          <w:lang w:val="en-US"/>
        </w:rPr>
        <w:t>Dinvestment/Investment</w:t>
      </w:r>
      <w:r w:rsidRPr="00287B67">
        <w:rPr>
          <w:rFonts w:ascii="Times New Roman" w:hAnsi="Times New Roman" w:cs="Times New Roman"/>
          <w:sz w:val="20"/>
          <w:szCs w:val="20"/>
          <w:lang w:val="en-US"/>
        </w:rPr>
        <w:t xml:space="preserve"> sedangkan untuk upaya mengatasi kelemahan (W) dan mengatasi Ancaman (T) disebut dengan strategi </w:t>
      </w:r>
      <w:r w:rsidRPr="00287B67">
        <w:rPr>
          <w:rFonts w:ascii="Times New Roman" w:hAnsi="Times New Roman" w:cs="Times New Roman"/>
          <w:i/>
          <w:sz w:val="20"/>
          <w:szCs w:val="20"/>
          <w:lang w:val="en-US"/>
        </w:rPr>
        <w:t>Demage Conrol</w:t>
      </w:r>
      <w:r w:rsidRPr="00287B67">
        <w:rPr>
          <w:rFonts w:ascii="Times New Roman" w:hAnsi="Times New Roman" w:cs="Times New Roman"/>
          <w:sz w:val="20"/>
          <w:szCs w:val="20"/>
          <w:lang w:val="en-US"/>
        </w:rPr>
        <w:t xml:space="preserve"> selanjutnya diberi bobot dan rating sehingga diperoleh besaran faktor-faktor kekuatan maupun faktor-faktor kelemahan</w:t>
      </w:r>
      <w:r w:rsidR="0027286A" w:rsidRPr="00287B67">
        <w:rPr>
          <w:rFonts w:ascii="Times New Roman" w:hAnsi="Times New Roman" w:cs="Times New Roman"/>
          <w:sz w:val="20"/>
          <w:szCs w:val="20"/>
          <w:lang w:val="en-US"/>
        </w:rPr>
        <w:t>,</w:t>
      </w:r>
      <w:r w:rsidRPr="00287B67">
        <w:rPr>
          <w:rFonts w:ascii="Times New Roman" w:hAnsi="Times New Roman" w:cs="Times New Roman"/>
          <w:sz w:val="20"/>
          <w:szCs w:val="20"/>
          <w:lang w:val="en-US"/>
        </w:rPr>
        <w:t xml:space="preserve">  Diketahui bahwa keberadaan kuadrannya berada diantara arah sumbu Kekuatan (S) dengan Bobot rating (3.80 ) dengan sumbu Ancaman (T) dengan bobot rating 4 atau b</w:t>
      </w:r>
      <w:r w:rsidR="00A71B63">
        <w:rPr>
          <w:rFonts w:ascii="Times New Roman" w:hAnsi="Times New Roman" w:cs="Times New Roman"/>
          <w:sz w:val="20"/>
          <w:szCs w:val="20"/>
          <w:lang w:val="en-US"/>
        </w:rPr>
        <w:t xml:space="preserve">erada di kuadran 2 (dua), </w:t>
      </w:r>
      <w:r w:rsidRPr="00287B67">
        <w:rPr>
          <w:rFonts w:ascii="Times New Roman" w:hAnsi="Times New Roman" w:cs="Times New Roman"/>
          <w:sz w:val="20"/>
          <w:szCs w:val="20"/>
          <w:lang w:val="en-US"/>
        </w:rPr>
        <w:t xml:space="preserve">dengan kata lain disebut mendukung Strategi Pengendalian </w:t>
      </w:r>
      <w:r w:rsidR="00A71B63">
        <w:rPr>
          <w:rFonts w:ascii="Times New Roman" w:hAnsi="Times New Roman" w:cs="Times New Roman"/>
          <w:sz w:val="20"/>
          <w:szCs w:val="20"/>
          <w:lang w:val="en-US"/>
        </w:rPr>
        <w:t xml:space="preserve">dan </w:t>
      </w:r>
      <w:r w:rsidRPr="00287B67">
        <w:rPr>
          <w:rFonts w:ascii="Times New Roman" w:hAnsi="Times New Roman" w:cs="Times New Roman"/>
          <w:sz w:val="20"/>
          <w:szCs w:val="20"/>
          <w:lang w:val="en-US"/>
        </w:rPr>
        <w:t>untuk mengetahui letak posisi Kekuatan (S) dan kelemahan</w:t>
      </w:r>
      <w:r w:rsidR="00213DBB" w:rsidRPr="00287B67">
        <w:rPr>
          <w:rFonts w:ascii="Times New Roman" w:hAnsi="Times New Roman" w:cs="Times New Roman"/>
          <w:sz w:val="20"/>
          <w:szCs w:val="20"/>
          <w:lang w:val="en-US"/>
        </w:rPr>
        <w:t xml:space="preserve">. </w:t>
      </w:r>
    </w:p>
    <w:p w:rsidR="00C86A04" w:rsidRPr="00287B67" w:rsidRDefault="00C86A04" w:rsidP="00761C27">
      <w:pPr>
        <w:pStyle w:val="ListParagraph"/>
        <w:numPr>
          <w:ilvl w:val="0"/>
          <w:numId w:val="17"/>
        </w:numPr>
        <w:spacing w:line="276" w:lineRule="auto"/>
        <w:ind w:left="284" w:right="-18" w:hanging="284"/>
        <w:rPr>
          <w:rFonts w:ascii="Times New Roman" w:hAnsi="Times New Roman" w:cs="Times New Roman"/>
          <w:sz w:val="20"/>
          <w:szCs w:val="20"/>
          <w:lang w:val="en-US"/>
        </w:rPr>
      </w:pPr>
      <w:r w:rsidRPr="00287B67">
        <w:rPr>
          <w:rFonts w:ascii="Times New Roman" w:hAnsi="Times New Roman" w:cs="Times New Roman"/>
          <w:b/>
          <w:sz w:val="20"/>
          <w:szCs w:val="20"/>
          <w:lang w:val="en-US"/>
        </w:rPr>
        <w:t xml:space="preserve">Strategi faktor Internal </w:t>
      </w:r>
      <w:r w:rsidR="006023CF" w:rsidRPr="00287B67">
        <w:rPr>
          <w:rFonts w:ascii="Times New Roman" w:hAnsi="Times New Roman" w:cs="Times New Roman"/>
          <w:b/>
          <w:sz w:val="20"/>
          <w:szCs w:val="20"/>
          <w:lang w:val="en-US"/>
        </w:rPr>
        <w:t>Kekuatan</w:t>
      </w:r>
      <w:r w:rsidR="006023CF" w:rsidRPr="00287B67">
        <w:rPr>
          <w:rFonts w:ascii="Times New Roman" w:hAnsi="Times New Roman" w:cs="Times New Roman"/>
          <w:sz w:val="20"/>
          <w:szCs w:val="20"/>
          <w:lang w:val="en-US"/>
        </w:rPr>
        <w:t xml:space="preserve"> : </w:t>
      </w:r>
      <w:r w:rsidR="006023CF" w:rsidRPr="00287B67">
        <w:rPr>
          <w:rFonts w:ascii="Times New Roman" w:hAnsi="Times New Roman" w:cs="Times New Roman"/>
          <w:b/>
          <w:sz w:val="20"/>
          <w:szCs w:val="20"/>
          <w:lang w:val="en-US"/>
        </w:rPr>
        <w:t>3,80</w:t>
      </w:r>
      <w:r w:rsidRPr="00287B67">
        <w:rPr>
          <w:rFonts w:ascii="Times New Roman" w:hAnsi="Times New Roman" w:cs="Times New Roman"/>
          <w:b/>
          <w:sz w:val="20"/>
          <w:szCs w:val="20"/>
          <w:lang w:val="en-US"/>
        </w:rPr>
        <w:t xml:space="preserve">, </w:t>
      </w:r>
      <w:r w:rsidR="006023CF" w:rsidRPr="00287B67">
        <w:rPr>
          <w:rFonts w:ascii="Times New Roman" w:hAnsi="Times New Roman" w:cs="Times New Roman"/>
          <w:b/>
          <w:sz w:val="20"/>
          <w:szCs w:val="20"/>
          <w:lang w:val="en-US"/>
        </w:rPr>
        <w:t>Kelemahan : 1,98</w:t>
      </w:r>
      <w:r w:rsidRPr="00287B67">
        <w:rPr>
          <w:rFonts w:ascii="Times New Roman" w:hAnsi="Times New Roman" w:cs="Times New Roman"/>
          <w:b/>
          <w:sz w:val="20"/>
          <w:szCs w:val="20"/>
          <w:lang w:val="en-US"/>
        </w:rPr>
        <w:t xml:space="preserve">, </w:t>
      </w:r>
      <w:r w:rsidR="006023CF" w:rsidRPr="00287B67">
        <w:rPr>
          <w:rFonts w:ascii="Times New Roman" w:hAnsi="Times New Roman" w:cs="Times New Roman"/>
          <w:b/>
          <w:sz w:val="20"/>
          <w:szCs w:val="20"/>
          <w:lang w:val="en-US"/>
        </w:rPr>
        <w:t>Kekuatan dan Kelamahan : 1,82</w:t>
      </w:r>
      <w:r w:rsidR="002B11B6" w:rsidRPr="00287B67">
        <w:rPr>
          <w:rFonts w:ascii="Times New Roman" w:hAnsi="Times New Roman" w:cs="Times New Roman"/>
          <w:sz w:val="20"/>
          <w:szCs w:val="20"/>
          <w:lang w:val="en-US"/>
        </w:rPr>
        <w:t xml:space="preserve"> </w:t>
      </w:r>
      <w:r w:rsidRPr="00287B67">
        <w:rPr>
          <w:rFonts w:ascii="Times New Roman" w:hAnsi="Times New Roman" w:cs="Times New Roman"/>
          <w:sz w:val="20"/>
          <w:szCs w:val="20"/>
          <w:lang w:val="en-US"/>
        </w:rPr>
        <w:t>Pada faktor strategi internal, faktor kekuatan (S) memperlihatkan total bobot rating sebesar ( 3.80 ) sedangkan pada Kelemahan (W) memperlihatkan total bobot rating ( 1,98 )</w:t>
      </w:r>
    </w:p>
    <w:p w:rsidR="002B11B6" w:rsidRPr="00287B67" w:rsidRDefault="00C86A04" w:rsidP="00761C27">
      <w:pPr>
        <w:pStyle w:val="ListParagraph"/>
        <w:numPr>
          <w:ilvl w:val="0"/>
          <w:numId w:val="17"/>
        </w:numPr>
        <w:spacing w:line="276" w:lineRule="auto"/>
        <w:ind w:left="284" w:right="-18" w:hanging="284"/>
        <w:rPr>
          <w:rFonts w:ascii="Times New Roman" w:hAnsi="Times New Roman" w:cs="Times New Roman"/>
          <w:b/>
          <w:sz w:val="20"/>
          <w:szCs w:val="20"/>
          <w:lang w:val="en-US"/>
        </w:rPr>
      </w:pPr>
      <w:r w:rsidRPr="00287B67">
        <w:rPr>
          <w:rFonts w:ascii="Times New Roman" w:hAnsi="Times New Roman" w:cs="Times New Roman"/>
          <w:b/>
          <w:sz w:val="20"/>
          <w:szCs w:val="20"/>
          <w:lang w:val="en-US"/>
        </w:rPr>
        <w:t>Strategi faktor eksternal : Peluang : 1.90, Ancaman : 2,13, Peluang dan ancaman : 0.23</w:t>
      </w:r>
      <w:r w:rsidR="002B11B6" w:rsidRPr="00287B67">
        <w:rPr>
          <w:rFonts w:ascii="Times New Roman" w:hAnsi="Times New Roman" w:cs="Times New Roman"/>
          <w:b/>
          <w:sz w:val="20"/>
          <w:szCs w:val="20"/>
          <w:lang w:val="en-US"/>
        </w:rPr>
        <w:t xml:space="preserve"> </w:t>
      </w:r>
      <w:r w:rsidRPr="00287B67">
        <w:rPr>
          <w:rFonts w:ascii="Times New Roman" w:hAnsi="Times New Roman" w:cs="Times New Roman"/>
          <w:sz w:val="20"/>
          <w:szCs w:val="20"/>
          <w:lang w:val="en-US"/>
        </w:rPr>
        <w:t xml:space="preserve">Pada faktor strategi eksternal, faktor peluang (O) memperlihatkan total bobot rating sebesar (1,90) sedangkan pada ancaman (T)  memperlihatkan total bobot rating (2,13) atas dasar tabel 4.52. </w:t>
      </w:r>
      <w:proofErr w:type="gramStart"/>
      <w:r w:rsidRPr="00287B67">
        <w:rPr>
          <w:rFonts w:ascii="Times New Roman" w:hAnsi="Times New Roman" w:cs="Times New Roman"/>
          <w:sz w:val="20"/>
          <w:szCs w:val="20"/>
          <w:lang w:val="en-US"/>
        </w:rPr>
        <w:t>diatas</w:t>
      </w:r>
      <w:proofErr w:type="gramEnd"/>
      <w:r w:rsidRPr="00287B67">
        <w:rPr>
          <w:rFonts w:ascii="Times New Roman" w:hAnsi="Times New Roman" w:cs="Times New Roman"/>
          <w:sz w:val="20"/>
          <w:szCs w:val="20"/>
          <w:lang w:val="en-US"/>
        </w:rPr>
        <w:t xml:space="preserve"> diketahui bahwa keberadaan kuadrannya berada diantara sumbu (S) dengan bobot rating (1,82) dengan sumbu ancaman (T) dengan bobot rating -0,23.</w:t>
      </w:r>
      <w:r w:rsidR="00FD143B" w:rsidRPr="00287B67">
        <w:rPr>
          <w:rFonts w:ascii="Times New Roman" w:hAnsi="Times New Roman" w:cs="Times New Roman"/>
          <w:sz w:val="20"/>
          <w:szCs w:val="20"/>
          <w:lang w:val="en-US"/>
        </w:rPr>
        <w:t xml:space="preserve"> </w:t>
      </w:r>
    </w:p>
    <w:p w:rsidR="002A098B" w:rsidRPr="00287B67" w:rsidRDefault="00C86A04" w:rsidP="00997D8B">
      <w:pPr>
        <w:spacing w:line="276" w:lineRule="auto"/>
        <w:ind w:right="-18" w:firstLine="720"/>
        <w:rPr>
          <w:rFonts w:ascii="Times New Roman" w:hAnsi="Times New Roman" w:cs="Times New Roman"/>
          <w:b/>
          <w:sz w:val="20"/>
          <w:szCs w:val="20"/>
          <w:lang w:val="en-US"/>
        </w:rPr>
      </w:pPr>
      <w:r w:rsidRPr="00287B67">
        <w:rPr>
          <w:rFonts w:ascii="Times New Roman" w:hAnsi="Times New Roman" w:cs="Times New Roman"/>
          <w:sz w:val="20"/>
          <w:szCs w:val="20"/>
          <w:lang w:val="en-US"/>
        </w:rPr>
        <w:t xml:space="preserve">Berdasarkan analisis lingkungan internal dan eksternal diketahui bahwa  sistem pengendalian  pelaksanaan program sewa tanah  pada DPPKA dan SKPD di lingkungan pemerintah daerah Kabupaten Garut mempunyai ciri-ciri yang sama (homogen) artinya antara </w:t>
      </w:r>
      <w:r w:rsidRPr="00287B67">
        <w:rPr>
          <w:rFonts w:ascii="Times New Roman" w:hAnsi="Times New Roman" w:cs="Times New Roman"/>
          <w:i/>
          <w:sz w:val="20"/>
          <w:szCs w:val="20"/>
          <w:lang w:val="en-US"/>
        </w:rPr>
        <w:t>Environment threat Opportunity Profile</w:t>
      </w:r>
      <w:r w:rsidRPr="00287B67">
        <w:rPr>
          <w:rFonts w:ascii="Times New Roman" w:hAnsi="Times New Roman" w:cs="Times New Roman"/>
          <w:sz w:val="20"/>
          <w:szCs w:val="20"/>
          <w:lang w:val="en-US"/>
        </w:rPr>
        <w:t xml:space="preserve"> (ETOP) dengan </w:t>
      </w:r>
      <w:r w:rsidRPr="00287B67">
        <w:rPr>
          <w:rFonts w:ascii="Times New Roman" w:hAnsi="Times New Roman" w:cs="Times New Roman"/>
          <w:i/>
          <w:sz w:val="20"/>
          <w:szCs w:val="20"/>
          <w:lang w:val="en-US"/>
        </w:rPr>
        <w:t>Strategi Advantage Profile</w:t>
      </w:r>
      <w:r w:rsidRPr="00287B67">
        <w:rPr>
          <w:rFonts w:ascii="Times New Roman" w:hAnsi="Times New Roman" w:cs="Times New Roman"/>
          <w:sz w:val="20"/>
          <w:szCs w:val="20"/>
          <w:lang w:val="en-US"/>
        </w:rPr>
        <w:t xml:space="preserve"> ( SAP) memiliki kesenjangan yang sama. Dengan demikian peta posisi strategi sistem </w:t>
      </w:r>
      <w:proofErr w:type="gramStart"/>
      <w:r w:rsidRPr="00287B67">
        <w:rPr>
          <w:rFonts w:ascii="Times New Roman" w:hAnsi="Times New Roman" w:cs="Times New Roman"/>
          <w:sz w:val="20"/>
          <w:szCs w:val="20"/>
          <w:lang w:val="en-US"/>
        </w:rPr>
        <w:t>peng</w:t>
      </w:r>
      <w:r w:rsidR="00B40688" w:rsidRPr="00287B67">
        <w:rPr>
          <w:rFonts w:ascii="Times New Roman" w:hAnsi="Times New Roman" w:cs="Times New Roman"/>
          <w:sz w:val="20"/>
          <w:szCs w:val="20"/>
          <w:lang w:val="en-US"/>
        </w:rPr>
        <w:t xml:space="preserve">endalian  </w:t>
      </w:r>
      <w:r w:rsidRPr="00287B67">
        <w:rPr>
          <w:rFonts w:ascii="Times New Roman" w:hAnsi="Times New Roman" w:cs="Times New Roman"/>
          <w:sz w:val="20"/>
          <w:szCs w:val="20"/>
          <w:lang w:val="en-US"/>
        </w:rPr>
        <w:t>program</w:t>
      </w:r>
      <w:proofErr w:type="gramEnd"/>
      <w:r w:rsidRPr="00287B67">
        <w:rPr>
          <w:rFonts w:ascii="Times New Roman" w:hAnsi="Times New Roman" w:cs="Times New Roman"/>
          <w:sz w:val="20"/>
          <w:szCs w:val="20"/>
          <w:lang w:val="en-US"/>
        </w:rPr>
        <w:t xml:space="preserve"> sewa tan</w:t>
      </w:r>
      <w:r w:rsidR="002B11B6" w:rsidRPr="00287B67">
        <w:rPr>
          <w:rFonts w:ascii="Times New Roman" w:hAnsi="Times New Roman" w:cs="Times New Roman"/>
          <w:sz w:val="20"/>
          <w:szCs w:val="20"/>
          <w:lang w:val="en-US"/>
        </w:rPr>
        <w:t xml:space="preserve">ah Strategi Diversifiksi </w:t>
      </w:r>
      <w:r w:rsidRPr="00287B67">
        <w:rPr>
          <w:rFonts w:ascii="Times New Roman" w:hAnsi="Times New Roman" w:cs="Times New Roman"/>
          <w:sz w:val="20"/>
          <w:szCs w:val="20"/>
          <w:lang w:val="en-US"/>
        </w:rPr>
        <w:t xml:space="preserve">Sebagai berikut </w:t>
      </w:r>
    </w:p>
    <w:p w:rsidR="00C86A04" w:rsidRDefault="0021248A" w:rsidP="002A098B">
      <w:pPr>
        <w:ind w:right="-18" w:firstLine="720"/>
        <w:rPr>
          <w:rFonts w:ascii="Times New Roman" w:hAnsi="Times New Roman" w:cs="Times New Roman"/>
          <w:sz w:val="24"/>
          <w:szCs w:val="24"/>
          <w:lang w:val="en-US"/>
        </w:rPr>
      </w:pPr>
      <w:r w:rsidRPr="0021248A">
        <w:rPr>
          <w:rFonts w:ascii="Times New Roman" w:hAnsi="Times New Roman" w:cs="Times New Roman"/>
          <w:noProof/>
          <w:lang w:val="en-US"/>
        </w:rPr>
        <w:pict>
          <v:shape id="_x0000_s1069" type="#_x0000_t202" style="position:absolute;left:0;text-align:left;margin-left:215.75pt;margin-top:1.75pt;width:24.45pt;height:21.05pt;z-index:251706368" stroked="f">
            <v:textbox style="mso-next-textbox:#_x0000_s1069">
              <w:txbxContent>
                <w:p w:rsidR="006F2742" w:rsidRPr="00753B4B" w:rsidRDefault="006F2742" w:rsidP="002A098B">
                  <w:pPr>
                    <w:rPr>
                      <w:rFonts w:ascii="Times New Roman" w:hAnsi="Times New Roman" w:cs="Times New Roman"/>
                      <w:sz w:val="20"/>
                      <w:szCs w:val="20"/>
                      <w:lang w:val="en-US"/>
                    </w:rPr>
                  </w:pPr>
                  <w:r w:rsidRPr="00753B4B">
                    <w:rPr>
                      <w:rFonts w:ascii="Times New Roman" w:hAnsi="Times New Roman" w:cs="Times New Roman"/>
                      <w:sz w:val="20"/>
                      <w:szCs w:val="20"/>
                      <w:lang w:val="en-US"/>
                    </w:rPr>
                    <w:t>O</w:t>
                  </w:r>
                </w:p>
              </w:txbxContent>
            </v:textbox>
          </v:shape>
        </w:pict>
      </w:r>
    </w:p>
    <w:p w:rsidR="00C86A04" w:rsidRDefault="0021248A" w:rsidP="002A098B">
      <w:pPr>
        <w:ind w:right="-18" w:firstLine="720"/>
        <w:rPr>
          <w:rFonts w:ascii="Times New Roman" w:hAnsi="Times New Roman" w:cs="Times New Roman"/>
          <w:sz w:val="24"/>
          <w:szCs w:val="24"/>
          <w:lang w:val="en-US"/>
        </w:rPr>
      </w:pPr>
      <w:r w:rsidRPr="0021248A">
        <w:rPr>
          <w:rFonts w:ascii="Times New Roman" w:hAnsi="Times New Roman" w:cs="Times New Roman"/>
          <w:noProof/>
          <w:sz w:val="24"/>
          <w:szCs w:val="24"/>
          <w:lang w:val="en-US"/>
        </w:rPr>
        <w:pict>
          <v:shape id="_x0000_s1135" type="#_x0000_t32" style="position:absolute;left:0;text-align:left;margin-left:227.55pt;margin-top:1.2pt;width:0;height:126.15pt;z-index:251773952" o:connectortype="straight"/>
        </w:pict>
      </w:r>
      <w:r w:rsidRPr="0021248A">
        <w:rPr>
          <w:rFonts w:ascii="Times New Roman" w:hAnsi="Times New Roman" w:cs="Times New Roman"/>
          <w:noProof/>
          <w:sz w:val="24"/>
          <w:szCs w:val="24"/>
          <w:lang w:val="en-US"/>
        </w:rPr>
        <w:pict>
          <v:shape id="_x0000_s1065" type="#_x0000_t202" style="position:absolute;left:0;text-align:left;margin-left:108.75pt;margin-top:6.35pt;width:113.45pt;height:33.95pt;z-index:251702272" stroked="f" strokecolor="black [3213]">
            <v:textbox style="mso-next-textbox:#_x0000_s1065">
              <w:txbxContent>
                <w:p w:rsidR="006F2742" w:rsidRPr="00F0220C" w:rsidRDefault="006F2742" w:rsidP="002A098B">
                  <w:pPr>
                    <w:rPr>
                      <w:rFonts w:ascii="Times New Roman" w:hAnsi="Times New Roman" w:cs="Times New Roman"/>
                      <w:sz w:val="16"/>
                      <w:szCs w:val="16"/>
                      <w:lang w:val="en-US"/>
                    </w:rPr>
                  </w:pPr>
                  <w:r>
                    <w:rPr>
                      <w:rFonts w:ascii="Times New Roman" w:hAnsi="Times New Roman" w:cs="Times New Roman"/>
                      <w:sz w:val="16"/>
                      <w:szCs w:val="16"/>
                      <w:lang w:val="en-US"/>
                    </w:rPr>
                    <w:t xml:space="preserve">Kuadran 4 (WO) mendukung strategi </w:t>
                  </w:r>
                  <w:r w:rsidRPr="00753B4B">
                    <w:rPr>
                      <w:rFonts w:ascii="Times New Roman" w:hAnsi="Times New Roman" w:cs="Times New Roman"/>
                      <w:i/>
                      <w:sz w:val="16"/>
                      <w:szCs w:val="16"/>
                      <w:lang w:val="en-US"/>
                    </w:rPr>
                    <w:t>Turn arround</w:t>
                  </w:r>
                </w:p>
                <w:p w:rsidR="006F2742" w:rsidRPr="00557413" w:rsidRDefault="006F2742" w:rsidP="002A098B">
                  <w:pPr>
                    <w:rPr>
                      <w:rFonts w:ascii="Times New Roman" w:hAnsi="Times New Roman" w:cs="Times New Roman"/>
                      <w:sz w:val="16"/>
                      <w:szCs w:val="16"/>
                      <w:lang w:val="en-US"/>
                    </w:rPr>
                  </w:pPr>
                </w:p>
              </w:txbxContent>
            </v:textbox>
          </v:shape>
        </w:pict>
      </w:r>
      <w:r w:rsidRPr="0021248A">
        <w:rPr>
          <w:rFonts w:ascii="Times New Roman" w:hAnsi="Times New Roman" w:cs="Times New Roman"/>
          <w:noProof/>
          <w:sz w:val="24"/>
          <w:szCs w:val="24"/>
          <w:lang w:val="en-US"/>
        </w:rPr>
        <w:pict>
          <v:shape id="_x0000_s1067" type="#_x0000_t202" style="position:absolute;left:0;text-align:left;margin-left:232.5pt;margin-top:6.35pt;width:113.45pt;height:33.95pt;z-index:251704320" stroked="f" strokecolor="black [3213]">
            <v:textbox style="mso-next-textbox:#_x0000_s1067">
              <w:txbxContent>
                <w:p w:rsidR="006F2742" w:rsidRPr="00753B4B" w:rsidRDefault="006F2742" w:rsidP="002A098B">
                  <w:pPr>
                    <w:rPr>
                      <w:rFonts w:ascii="Times New Roman" w:hAnsi="Times New Roman" w:cs="Times New Roman"/>
                      <w:i/>
                      <w:sz w:val="16"/>
                      <w:szCs w:val="16"/>
                      <w:lang w:val="en-US"/>
                    </w:rPr>
                  </w:pPr>
                  <w:r>
                    <w:rPr>
                      <w:rFonts w:ascii="Times New Roman" w:hAnsi="Times New Roman" w:cs="Times New Roman"/>
                      <w:sz w:val="16"/>
                      <w:szCs w:val="16"/>
                      <w:lang w:val="en-US"/>
                    </w:rPr>
                    <w:t>Kuadran 1 (SO) mendukung strategi</w:t>
                  </w:r>
                  <w:r>
                    <w:rPr>
                      <w:rFonts w:ascii="Times New Roman" w:hAnsi="Times New Roman" w:cs="Times New Roman"/>
                      <w:i/>
                      <w:sz w:val="16"/>
                      <w:szCs w:val="16"/>
                      <w:lang w:val="en-US"/>
                    </w:rPr>
                    <w:t xml:space="preserve"> </w:t>
                  </w:r>
                  <w:r w:rsidRPr="00753B4B">
                    <w:rPr>
                      <w:rFonts w:ascii="Times New Roman" w:hAnsi="Times New Roman" w:cs="Times New Roman"/>
                      <w:i/>
                      <w:sz w:val="16"/>
                      <w:szCs w:val="16"/>
                      <w:lang w:val="en-US"/>
                    </w:rPr>
                    <w:t xml:space="preserve">Agresif </w:t>
                  </w:r>
                </w:p>
                <w:p w:rsidR="006F2742" w:rsidRPr="00557413" w:rsidRDefault="006F2742" w:rsidP="002A098B">
                  <w:pPr>
                    <w:rPr>
                      <w:rFonts w:ascii="Times New Roman" w:hAnsi="Times New Roman" w:cs="Times New Roman"/>
                      <w:sz w:val="16"/>
                      <w:szCs w:val="16"/>
                      <w:lang w:val="en-US"/>
                    </w:rPr>
                  </w:pPr>
                </w:p>
              </w:txbxContent>
            </v:textbox>
          </v:shape>
        </w:pict>
      </w:r>
    </w:p>
    <w:p w:rsidR="002A098B" w:rsidRDefault="002A098B" w:rsidP="002A098B">
      <w:pPr>
        <w:ind w:right="-18" w:firstLine="720"/>
        <w:rPr>
          <w:rFonts w:ascii="Times New Roman" w:hAnsi="Times New Roman" w:cs="Times New Roman"/>
          <w:sz w:val="24"/>
          <w:szCs w:val="24"/>
          <w:lang w:val="en-US"/>
        </w:rPr>
      </w:pPr>
    </w:p>
    <w:p w:rsidR="002A098B" w:rsidRPr="0078352A" w:rsidRDefault="002A098B" w:rsidP="002A098B">
      <w:pPr>
        <w:ind w:right="-18" w:firstLine="720"/>
        <w:rPr>
          <w:rFonts w:ascii="Times New Roman" w:hAnsi="Times New Roman" w:cs="Times New Roman"/>
          <w:sz w:val="24"/>
          <w:szCs w:val="24"/>
          <w:lang w:val="en-US"/>
        </w:rPr>
      </w:pPr>
    </w:p>
    <w:p w:rsidR="002A098B" w:rsidRPr="0078352A" w:rsidRDefault="0021248A" w:rsidP="002A098B">
      <w:pPr>
        <w:ind w:right="-18" w:firstLine="720"/>
        <w:rPr>
          <w:rFonts w:ascii="Times New Roman" w:hAnsi="Times New Roman" w:cs="Times New Roman"/>
          <w:i/>
          <w:sz w:val="24"/>
          <w:szCs w:val="24"/>
          <w:lang w:val="en-US"/>
        </w:rPr>
      </w:pPr>
      <w:r w:rsidRPr="0021248A">
        <w:rPr>
          <w:rFonts w:ascii="Times New Roman" w:hAnsi="Times New Roman" w:cs="Times New Roman"/>
          <w:noProof/>
          <w:sz w:val="24"/>
          <w:szCs w:val="24"/>
          <w:lang w:val="en-US"/>
        </w:rPr>
        <w:pict>
          <v:shape id="_x0000_s1070" type="#_x0000_t202" style="position:absolute;left:0;text-align:left;margin-left:81.4pt;margin-top:12.4pt;width:24.45pt;height:21.05pt;z-index:251707392" stroked="f">
            <v:textbox style="mso-next-textbox:#_x0000_s1070">
              <w:txbxContent>
                <w:p w:rsidR="006F2742" w:rsidRPr="00753B4B" w:rsidRDefault="006F2742" w:rsidP="002A098B">
                  <w:pPr>
                    <w:rPr>
                      <w:rFonts w:ascii="Times New Roman" w:hAnsi="Times New Roman" w:cs="Times New Roman"/>
                      <w:sz w:val="18"/>
                      <w:szCs w:val="18"/>
                      <w:lang w:val="en-US"/>
                    </w:rPr>
                  </w:pPr>
                  <w:r w:rsidRPr="00753B4B">
                    <w:rPr>
                      <w:rFonts w:ascii="Times New Roman" w:hAnsi="Times New Roman" w:cs="Times New Roman"/>
                      <w:sz w:val="18"/>
                      <w:szCs w:val="18"/>
                      <w:lang w:val="en-US"/>
                    </w:rPr>
                    <w:t>W</w:t>
                  </w:r>
                </w:p>
              </w:txbxContent>
            </v:textbox>
          </v:shape>
        </w:pict>
      </w:r>
      <w:r w:rsidRPr="0021248A">
        <w:rPr>
          <w:rFonts w:ascii="Times New Roman" w:hAnsi="Times New Roman" w:cs="Times New Roman"/>
          <w:noProof/>
          <w:sz w:val="24"/>
          <w:szCs w:val="24"/>
          <w:lang w:val="en-US"/>
        </w:rPr>
        <w:pict>
          <v:shape id="_x0000_s1071" type="#_x0000_t202" style="position:absolute;left:0;text-align:left;margin-left:398.3pt;margin-top:12.4pt;width:24.45pt;height:21.05pt;z-index:251708416" stroked="f">
            <v:textbox style="mso-next-textbox:#_x0000_s1071">
              <w:txbxContent>
                <w:p w:rsidR="006F2742" w:rsidRPr="00753B4B" w:rsidRDefault="006F2742" w:rsidP="002A098B">
                  <w:pPr>
                    <w:rPr>
                      <w:rFonts w:ascii="Times New Roman" w:hAnsi="Times New Roman" w:cs="Times New Roman"/>
                      <w:sz w:val="18"/>
                      <w:szCs w:val="18"/>
                      <w:lang w:val="en-US"/>
                    </w:rPr>
                  </w:pPr>
                  <w:r w:rsidRPr="00753B4B">
                    <w:rPr>
                      <w:rFonts w:ascii="Times New Roman" w:hAnsi="Times New Roman" w:cs="Times New Roman"/>
                      <w:sz w:val="18"/>
                      <w:szCs w:val="18"/>
                      <w:lang w:val="en-US"/>
                    </w:rPr>
                    <w:t>S</w:t>
                  </w:r>
                </w:p>
              </w:txbxContent>
            </v:textbox>
          </v:shape>
        </w:pict>
      </w:r>
      <w:r w:rsidRPr="0021248A">
        <w:rPr>
          <w:rFonts w:ascii="Times New Roman" w:hAnsi="Times New Roman" w:cs="Times New Roman"/>
          <w:noProof/>
          <w:sz w:val="24"/>
          <w:szCs w:val="24"/>
          <w:lang w:val="en-US"/>
        </w:rPr>
        <w:pict>
          <v:shape id="_x0000_s1075" type="#_x0000_t202" style="position:absolute;left:0;text-align:left;margin-left:332.9pt;margin-top:3.5pt;width:54.3pt;height:16.85pt;z-index:251712512" stroked="f">
            <v:textbox style="mso-next-textbox:#_x0000_s1075">
              <w:txbxContent>
                <w:p w:rsidR="006F2742" w:rsidRPr="00B75280" w:rsidRDefault="006F2742" w:rsidP="002A098B">
                  <w:pPr>
                    <w:ind w:right="-202"/>
                    <w:rPr>
                      <w:rFonts w:ascii="Times New Roman" w:hAnsi="Times New Roman" w:cs="Times New Roman"/>
                      <w:sz w:val="18"/>
                      <w:szCs w:val="18"/>
                      <w:lang w:val="en-US"/>
                    </w:rPr>
                  </w:pPr>
                  <w:r w:rsidRPr="00B75280">
                    <w:rPr>
                      <w:rFonts w:ascii="Times New Roman" w:hAnsi="Times New Roman" w:cs="Times New Roman"/>
                      <w:sz w:val="18"/>
                      <w:szCs w:val="18"/>
                      <w:lang w:val="en-US"/>
                    </w:rPr>
                    <w:t>(</w:t>
                  </w:r>
                  <w:r w:rsidRPr="00B75280">
                    <w:rPr>
                      <w:rFonts w:ascii="Times New Roman" w:hAnsi="Times New Roman" w:cs="Times New Roman"/>
                      <w:sz w:val="16"/>
                      <w:szCs w:val="16"/>
                      <w:lang w:val="en-US"/>
                    </w:rPr>
                    <w:t>1</w:t>
                  </w:r>
                  <w:proofErr w:type="gramStart"/>
                  <w:r w:rsidRPr="00B75280">
                    <w:rPr>
                      <w:rFonts w:ascii="Times New Roman" w:hAnsi="Times New Roman" w:cs="Times New Roman"/>
                      <w:sz w:val="16"/>
                      <w:szCs w:val="16"/>
                      <w:lang w:val="en-US"/>
                    </w:rPr>
                    <w:t>,82</w:t>
                  </w:r>
                  <w:proofErr w:type="gramEnd"/>
                  <w:r w:rsidRPr="00B75280">
                    <w:rPr>
                      <w:rFonts w:ascii="Times New Roman" w:hAnsi="Times New Roman" w:cs="Times New Roman"/>
                      <w:sz w:val="18"/>
                      <w:szCs w:val="18"/>
                      <w:lang w:val="en-US"/>
                    </w:rPr>
                    <w:t xml:space="preserve"> ) </w:t>
                  </w:r>
                </w:p>
              </w:txbxContent>
            </v:textbox>
          </v:shape>
        </w:pict>
      </w:r>
    </w:p>
    <w:p w:rsidR="002A098B" w:rsidRPr="00B04687" w:rsidRDefault="0021248A" w:rsidP="002A098B">
      <w:pPr>
        <w:pStyle w:val="ListParagraph"/>
        <w:ind w:left="990" w:right="-18"/>
        <w:rPr>
          <w:lang w:val="en-US"/>
        </w:rPr>
      </w:pPr>
      <w:r w:rsidRPr="0021248A">
        <w:rPr>
          <w:rFonts w:ascii="Times New Roman" w:hAnsi="Times New Roman" w:cs="Times New Roman"/>
          <w:noProof/>
          <w:sz w:val="24"/>
          <w:szCs w:val="24"/>
          <w:lang w:val="en-US"/>
        </w:rPr>
        <w:pict>
          <v:shape id="_x0000_s1064" type="#_x0000_t32" style="position:absolute;left:0;text-align:left;margin-left:105.85pt;margin-top:9.6pt;width:291.65pt;height:.05pt;flip:x;z-index:251701248" o:connectortype="straight"/>
        </w:pict>
      </w:r>
      <w:r w:rsidRPr="0021248A">
        <w:rPr>
          <w:rFonts w:ascii="Times New Roman" w:hAnsi="Times New Roman" w:cs="Times New Roman"/>
          <w:noProof/>
          <w:sz w:val="24"/>
          <w:szCs w:val="24"/>
          <w:lang w:val="en-US"/>
        </w:rPr>
        <w:pict>
          <v:shape id="_x0000_s1073" type="#_x0000_t32" style="position:absolute;left:0;text-align:left;margin-left:349.5pt;margin-top:9.6pt;width:0;height:28.8pt;z-index:251710464" o:connectortype="straight"/>
        </w:pict>
      </w:r>
    </w:p>
    <w:p w:rsidR="002A098B" w:rsidRDefault="0021248A" w:rsidP="002A098B">
      <w:pPr>
        <w:pStyle w:val="ListParagraph"/>
        <w:ind w:left="990" w:right="-18"/>
        <w:rPr>
          <w:lang w:val="en-US"/>
        </w:rPr>
      </w:pPr>
      <w:r w:rsidRPr="0021248A">
        <w:rPr>
          <w:noProof/>
          <w:lang w:val="en-US"/>
        </w:rPr>
        <w:pict>
          <v:shape id="_x0000_s1076" type="#_x0000_t202" style="position:absolute;left:0;text-align:left;margin-left:227.55pt;margin-top:4.45pt;width:41.75pt;height:19pt;z-index:251713536" stroked="f">
            <v:textbox style="mso-next-textbox:#_x0000_s1076">
              <w:txbxContent>
                <w:p w:rsidR="006F2742" w:rsidRPr="00B75280" w:rsidRDefault="006F2742" w:rsidP="002A098B">
                  <w:pPr>
                    <w:ind w:right="-202"/>
                    <w:rPr>
                      <w:rFonts w:ascii="Times New Roman" w:hAnsi="Times New Roman" w:cs="Times New Roman"/>
                      <w:sz w:val="18"/>
                      <w:szCs w:val="18"/>
                      <w:lang w:val="en-US"/>
                    </w:rPr>
                  </w:pPr>
                  <w:r w:rsidRPr="00B75280">
                    <w:rPr>
                      <w:rFonts w:ascii="Times New Roman" w:hAnsi="Times New Roman" w:cs="Times New Roman"/>
                      <w:sz w:val="18"/>
                      <w:szCs w:val="18"/>
                      <w:lang w:val="en-US"/>
                    </w:rPr>
                    <w:t>(</w:t>
                  </w:r>
                  <w:r>
                    <w:rPr>
                      <w:rFonts w:ascii="Times New Roman" w:hAnsi="Times New Roman" w:cs="Times New Roman"/>
                      <w:sz w:val="18"/>
                      <w:szCs w:val="18"/>
                      <w:lang w:val="en-US"/>
                    </w:rPr>
                    <w:t xml:space="preserve">- </w:t>
                  </w:r>
                  <w:r w:rsidRPr="00B75280">
                    <w:rPr>
                      <w:rFonts w:ascii="Times New Roman" w:hAnsi="Times New Roman" w:cs="Times New Roman"/>
                      <w:sz w:val="16"/>
                      <w:szCs w:val="16"/>
                      <w:lang w:val="en-US"/>
                    </w:rPr>
                    <w:t>0</w:t>
                  </w:r>
                  <w:proofErr w:type="gramStart"/>
                  <w:r w:rsidRPr="00B75280">
                    <w:rPr>
                      <w:rFonts w:ascii="Times New Roman" w:hAnsi="Times New Roman" w:cs="Times New Roman"/>
                      <w:sz w:val="16"/>
                      <w:szCs w:val="16"/>
                      <w:lang w:val="en-US"/>
                    </w:rPr>
                    <w:t>,23</w:t>
                  </w:r>
                  <w:proofErr w:type="gramEnd"/>
                  <w:r w:rsidRPr="00B75280">
                    <w:rPr>
                      <w:rFonts w:ascii="Times New Roman" w:hAnsi="Times New Roman" w:cs="Times New Roman"/>
                      <w:sz w:val="16"/>
                      <w:szCs w:val="16"/>
                      <w:lang w:val="en-US"/>
                    </w:rPr>
                    <w:t>)</w:t>
                  </w:r>
                  <w:r>
                    <w:rPr>
                      <w:rFonts w:ascii="Times New Roman" w:hAnsi="Times New Roman" w:cs="Times New Roman"/>
                      <w:sz w:val="18"/>
                      <w:szCs w:val="18"/>
                      <w:lang w:val="en-US"/>
                    </w:rPr>
                    <w:t xml:space="preserve"> </w:t>
                  </w:r>
                  <w:r w:rsidRPr="00B75280">
                    <w:rPr>
                      <w:rFonts w:ascii="Times New Roman" w:hAnsi="Times New Roman" w:cs="Times New Roman"/>
                      <w:sz w:val="18"/>
                      <w:szCs w:val="18"/>
                      <w:lang w:val="en-US"/>
                    </w:rPr>
                    <w:t xml:space="preserve"> ) </w:t>
                  </w:r>
                </w:p>
              </w:txbxContent>
            </v:textbox>
          </v:shape>
        </w:pict>
      </w:r>
    </w:p>
    <w:p w:rsidR="002A098B" w:rsidRDefault="002A098B" w:rsidP="002A098B">
      <w:pPr>
        <w:pStyle w:val="ListParagraph"/>
        <w:tabs>
          <w:tab w:val="left" w:pos="7860"/>
        </w:tabs>
        <w:ind w:left="990" w:right="-18"/>
        <w:rPr>
          <w:lang w:val="en-US"/>
        </w:rPr>
      </w:pPr>
      <w:r>
        <w:rPr>
          <w:lang w:val="en-US"/>
        </w:rPr>
        <w:tab/>
      </w:r>
    </w:p>
    <w:p w:rsidR="002A098B" w:rsidRDefault="0021248A" w:rsidP="002A098B">
      <w:pPr>
        <w:pStyle w:val="ListParagraph"/>
        <w:tabs>
          <w:tab w:val="left" w:pos="7860"/>
        </w:tabs>
        <w:ind w:left="990" w:right="-18"/>
        <w:rPr>
          <w:lang w:val="en-US"/>
        </w:rPr>
      </w:pPr>
      <w:r w:rsidRPr="0021248A">
        <w:rPr>
          <w:noProof/>
          <w:lang w:val="en-US"/>
        </w:rPr>
        <w:pict>
          <v:shape id="_x0000_s1066" type="#_x0000_t202" style="position:absolute;left:0;text-align:left;margin-left:105.85pt;margin-top:3.15pt;width:113.45pt;height:33.95pt;z-index:251703296" stroked="f" strokecolor="black [3213]">
            <v:textbox style="mso-next-textbox:#_x0000_s1066">
              <w:txbxContent>
                <w:p w:rsidR="006F2742" w:rsidRPr="00F0220C" w:rsidRDefault="006F2742" w:rsidP="002A098B">
                  <w:pPr>
                    <w:rPr>
                      <w:rFonts w:ascii="Times New Roman" w:hAnsi="Times New Roman" w:cs="Times New Roman"/>
                      <w:sz w:val="16"/>
                      <w:szCs w:val="16"/>
                      <w:lang w:val="en-US"/>
                    </w:rPr>
                  </w:pPr>
                  <w:r>
                    <w:rPr>
                      <w:rFonts w:ascii="Times New Roman" w:hAnsi="Times New Roman" w:cs="Times New Roman"/>
                      <w:sz w:val="16"/>
                      <w:szCs w:val="16"/>
                      <w:lang w:val="en-US"/>
                    </w:rPr>
                    <w:t>Kuadran 3 (WT) mendukung strategi</w:t>
                  </w:r>
                  <w:r w:rsidRPr="00753B4B">
                    <w:rPr>
                      <w:rFonts w:ascii="Times New Roman" w:hAnsi="Times New Roman" w:cs="Times New Roman"/>
                      <w:i/>
                      <w:sz w:val="16"/>
                      <w:szCs w:val="16"/>
                      <w:lang w:val="en-US"/>
                    </w:rPr>
                    <w:t>Defensif</w:t>
                  </w:r>
                </w:p>
                <w:p w:rsidR="006F2742" w:rsidRPr="00557413" w:rsidRDefault="006F2742" w:rsidP="002A098B">
                  <w:pPr>
                    <w:rPr>
                      <w:rFonts w:ascii="Times New Roman" w:hAnsi="Times New Roman" w:cs="Times New Roman"/>
                      <w:sz w:val="16"/>
                      <w:szCs w:val="16"/>
                      <w:lang w:val="en-US"/>
                    </w:rPr>
                  </w:pPr>
                </w:p>
              </w:txbxContent>
            </v:textbox>
          </v:shape>
        </w:pict>
      </w:r>
      <w:r w:rsidRPr="0021248A">
        <w:rPr>
          <w:noProof/>
          <w:lang w:val="en-US"/>
        </w:rPr>
        <w:pict>
          <v:shape id="_x0000_s1074" type="#_x0000_t32" style="position:absolute;left:0;text-align:left;margin-left:227.55pt;margin-top:.45pt;width:121.95pt;height:.05pt;z-index:251711488" o:connectortype="straight"/>
        </w:pict>
      </w:r>
      <w:r w:rsidRPr="0021248A">
        <w:rPr>
          <w:noProof/>
          <w:lang w:val="en-US"/>
        </w:rPr>
        <w:pict>
          <v:shape id="_x0000_s1068" type="#_x0000_t202" style="position:absolute;left:0;text-align:left;margin-left:253.4pt;margin-top:5.65pt;width:113.45pt;height:33.95pt;z-index:251705344" stroked="f" strokecolor="black [3213]">
            <v:textbox style="mso-next-textbox:#_x0000_s1068">
              <w:txbxContent>
                <w:p w:rsidR="006F2742" w:rsidRPr="00F0220C" w:rsidRDefault="006F2742" w:rsidP="002A098B">
                  <w:pPr>
                    <w:rPr>
                      <w:rFonts w:ascii="Times New Roman" w:hAnsi="Times New Roman" w:cs="Times New Roman"/>
                      <w:sz w:val="16"/>
                      <w:szCs w:val="16"/>
                      <w:lang w:val="en-US"/>
                    </w:rPr>
                  </w:pPr>
                  <w:r>
                    <w:rPr>
                      <w:rFonts w:ascii="Times New Roman" w:hAnsi="Times New Roman" w:cs="Times New Roman"/>
                      <w:sz w:val="16"/>
                      <w:szCs w:val="16"/>
                      <w:lang w:val="en-US"/>
                    </w:rPr>
                    <w:t>Kuadran 2 (ST) mendukung strategi</w:t>
                  </w:r>
                  <w:r w:rsidRPr="007F3E7C">
                    <w:rPr>
                      <w:rFonts w:ascii="Times New Roman" w:hAnsi="Times New Roman" w:cs="Times New Roman"/>
                      <w:i/>
                      <w:sz w:val="16"/>
                      <w:szCs w:val="16"/>
                      <w:lang w:val="en-US"/>
                    </w:rPr>
                    <w:t xml:space="preserve">Diversifikan </w:t>
                  </w:r>
                </w:p>
                <w:p w:rsidR="006F2742" w:rsidRPr="00557413" w:rsidRDefault="006F2742" w:rsidP="002A098B">
                  <w:pPr>
                    <w:rPr>
                      <w:rFonts w:ascii="Times New Roman" w:hAnsi="Times New Roman" w:cs="Times New Roman"/>
                      <w:sz w:val="16"/>
                      <w:szCs w:val="16"/>
                      <w:lang w:val="en-US"/>
                    </w:rPr>
                  </w:pPr>
                </w:p>
              </w:txbxContent>
            </v:textbox>
          </v:shape>
        </w:pict>
      </w:r>
    </w:p>
    <w:p w:rsidR="002A098B" w:rsidRDefault="002A098B" w:rsidP="002A098B">
      <w:pPr>
        <w:pStyle w:val="ListParagraph"/>
        <w:tabs>
          <w:tab w:val="left" w:pos="7860"/>
        </w:tabs>
        <w:ind w:left="990" w:right="-18"/>
        <w:rPr>
          <w:lang w:val="en-US"/>
        </w:rPr>
      </w:pPr>
    </w:p>
    <w:p w:rsidR="002A098B" w:rsidRDefault="0021248A" w:rsidP="002B11B6">
      <w:pPr>
        <w:pStyle w:val="ListParagraph"/>
        <w:tabs>
          <w:tab w:val="left" w:pos="7860"/>
        </w:tabs>
        <w:ind w:left="990" w:right="-18"/>
        <w:rPr>
          <w:lang w:val="en-US"/>
        </w:rPr>
      </w:pPr>
      <w:r w:rsidRPr="0021248A">
        <w:rPr>
          <w:noProof/>
          <w:lang w:val="en-US"/>
        </w:rPr>
        <w:pict>
          <v:shape id="_x0000_s1072" type="#_x0000_t202" style="position:absolute;left:0;text-align:left;margin-left:216.25pt;margin-top:3.4pt;width:24.45pt;height:21.05pt;z-index:251709440" stroked="f">
            <v:textbox style="mso-next-textbox:#_x0000_s1072">
              <w:txbxContent>
                <w:p w:rsidR="006F2742" w:rsidRPr="00753B4B" w:rsidRDefault="006F2742" w:rsidP="002A098B">
                  <w:pPr>
                    <w:rPr>
                      <w:rFonts w:ascii="Times New Roman" w:hAnsi="Times New Roman" w:cs="Times New Roman"/>
                      <w:sz w:val="18"/>
                      <w:szCs w:val="18"/>
                      <w:lang w:val="en-US"/>
                    </w:rPr>
                  </w:pPr>
                  <w:r w:rsidRPr="00753B4B">
                    <w:rPr>
                      <w:rFonts w:ascii="Times New Roman" w:hAnsi="Times New Roman" w:cs="Times New Roman"/>
                      <w:sz w:val="18"/>
                      <w:szCs w:val="18"/>
                      <w:lang w:val="en-US"/>
                    </w:rPr>
                    <w:t>T</w:t>
                  </w:r>
                </w:p>
              </w:txbxContent>
            </v:textbox>
          </v:shape>
        </w:pict>
      </w:r>
      <w:r w:rsidR="002A098B" w:rsidRPr="002B11B6">
        <w:rPr>
          <w:lang w:val="en-US"/>
        </w:rPr>
        <w:t xml:space="preserve">                               </w:t>
      </w:r>
      <w:r w:rsidR="00167790" w:rsidRPr="002B11B6">
        <w:rPr>
          <w:lang w:val="en-US"/>
        </w:rPr>
        <w:t xml:space="preserve">            </w:t>
      </w:r>
    </w:p>
    <w:p w:rsidR="00875B76" w:rsidRPr="002B11B6" w:rsidRDefault="00875B76" w:rsidP="002B11B6">
      <w:pPr>
        <w:pStyle w:val="ListParagraph"/>
        <w:tabs>
          <w:tab w:val="left" w:pos="7860"/>
        </w:tabs>
        <w:ind w:left="990" w:right="-18"/>
        <w:rPr>
          <w:lang w:val="en-US"/>
        </w:rPr>
      </w:pPr>
    </w:p>
    <w:p w:rsidR="002A098B" w:rsidRPr="00287B67" w:rsidRDefault="00213DBB" w:rsidP="00C63485">
      <w:pPr>
        <w:spacing w:line="276" w:lineRule="auto"/>
        <w:ind w:right="-18" w:firstLine="720"/>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Sebagaimana pada gambar </w:t>
      </w:r>
      <w:r w:rsidR="002A098B" w:rsidRPr="00287B67">
        <w:rPr>
          <w:rFonts w:ascii="Times New Roman" w:hAnsi="Times New Roman" w:cs="Times New Roman"/>
          <w:sz w:val="20"/>
          <w:szCs w:val="20"/>
          <w:lang w:val="en-US"/>
        </w:rPr>
        <w:t>di atas peta posisi strategi pengendalian kebijakan pemanfaatan barang daerah melalui program sewa tanah pada DPPKA Kabupaten Garut, terletak p</w:t>
      </w:r>
      <w:r w:rsidR="00C030CC" w:rsidRPr="00287B67">
        <w:rPr>
          <w:rFonts w:ascii="Times New Roman" w:hAnsi="Times New Roman" w:cs="Times New Roman"/>
          <w:sz w:val="20"/>
          <w:szCs w:val="20"/>
          <w:lang w:val="en-US"/>
        </w:rPr>
        <w:t>ada kuadran 2 (dua</w:t>
      </w:r>
      <w:proofErr w:type="gramStart"/>
      <w:r w:rsidR="00C030CC" w:rsidRPr="00287B67">
        <w:rPr>
          <w:rFonts w:ascii="Times New Roman" w:hAnsi="Times New Roman" w:cs="Times New Roman"/>
          <w:sz w:val="20"/>
          <w:szCs w:val="20"/>
          <w:lang w:val="en-US"/>
        </w:rPr>
        <w:t xml:space="preserve">) </w:t>
      </w:r>
      <w:r w:rsidR="002A098B" w:rsidRPr="00287B67">
        <w:rPr>
          <w:rFonts w:ascii="Times New Roman" w:hAnsi="Times New Roman" w:cs="Times New Roman"/>
          <w:sz w:val="20"/>
          <w:szCs w:val="20"/>
          <w:lang w:val="en-US"/>
        </w:rPr>
        <w:t xml:space="preserve"> dapat</w:t>
      </w:r>
      <w:proofErr w:type="gramEnd"/>
      <w:r w:rsidR="002A098B" w:rsidRPr="00287B67">
        <w:rPr>
          <w:rFonts w:ascii="Times New Roman" w:hAnsi="Times New Roman" w:cs="Times New Roman"/>
          <w:sz w:val="20"/>
          <w:szCs w:val="20"/>
          <w:lang w:val="en-US"/>
        </w:rPr>
        <w:t xml:space="preserve"> diartikan memiliki kekuatan yang sangat besar dalam meningkat efektivitas pelaksanaaan program sewa tanah. </w:t>
      </w:r>
      <w:r w:rsidRPr="00287B67">
        <w:rPr>
          <w:rFonts w:ascii="Times New Roman" w:hAnsi="Times New Roman" w:cs="Times New Roman"/>
          <w:sz w:val="20"/>
          <w:szCs w:val="20"/>
          <w:lang w:val="en-US"/>
        </w:rPr>
        <w:t xml:space="preserve"> </w:t>
      </w:r>
      <w:r w:rsidR="002A098B" w:rsidRPr="00287B67">
        <w:rPr>
          <w:rFonts w:ascii="Times New Roman" w:hAnsi="Times New Roman" w:cs="Times New Roman"/>
          <w:sz w:val="20"/>
          <w:szCs w:val="20"/>
          <w:lang w:val="en-US"/>
        </w:rPr>
        <w:t>Pelaksanaan sistem</w:t>
      </w:r>
      <w:r w:rsidR="00C030CC" w:rsidRPr="00287B67">
        <w:rPr>
          <w:rFonts w:ascii="Times New Roman" w:hAnsi="Times New Roman" w:cs="Times New Roman"/>
          <w:sz w:val="20"/>
          <w:szCs w:val="20"/>
          <w:lang w:val="en-US"/>
        </w:rPr>
        <w:t xml:space="preserve"> pengendalian </w:t>
      </w:r>
      <w:r w:rsidR="002A098B" w:rsidRPr="00287B67">
        <w:rPr>
          <w:rFonts w:ascii="Times New Roman" w:hAnsi="Times New Roman" w:cs="Times New Roman"/>
          <w:sz w:val="20"/>
          <w:szCs w:val="20"/>
          <w:lang w:val="en-US"/>
        </w:rPr>
        <w:t>program sewa tanah, memilik</w:t>
      </w:r>
      <w:r w:rsidR="00C030CC" w:rsidRPr="00287B67">
        <w:rPr>
          <w:rFonts w:ascii="Times New Roman" w:hAnsi="Times New Roman" w:cs="Times New Roman"/>
          <w:sz w:val="20"/>
          <w:szCs w:val="20"/>
          <w:lang w:val="en-US"/>
        </w:rPr>
        <w:t xml:space="preserve">i kekuatan yang sangat </w:t>
      </w:r>
      <w:proofErr w:type="gramStart"/>
      <w:r w:rsidR="00C030CC" w:rsidRPr="00287B67">
        <w:rPr>
          <w:rFonts w:ascii="Times New Roman" w:hAnsi="Times New Roman" w:cs="Times New Roman"/>
          <w:sz w:val="20"/>
          <w:szCs w:val="20"/>
          <w:lang w:val="en-US"/>
        </w:rPr>
        <w:t xml:space="preserve">besar </w:t>
      </w:r>
      <w:r w:rsidR="002A098B" w:rsidRPr="00287B67">
        <w:rPr>
          <w:rFonts w:ascii="Times New Roman" w:hAnsi="Times New Roman" w:cs="Times New Roman"/>
          <w:sz w:val="20"/>
          <w:szCs w:val="20"/>
          <w:lang w:val="en-US"/>
        </w:rPr>
        <w:t xml:space="preserve"> dapat</w:t>
      </w:r>
      <w:proofErr w:type="gramEnd"/>
      <w:r w:rsidR="002A098B" w:rsidRPr="00287B67">
        <w:rPr>
          <w:rFonts w:ascii="Times New Roman" w:hAnsi="Times New Roman" w:cs="Times New Roman"/>
          <w:sz w:val="20"/>
          <w:szCs w:val="20"/>
          <w:lang w:val="en-US"/>
        </w:rPr>
        <w:t xml:space="preserve"> mengatasi ancaman yang ada. Adanya pengawasan dan pengendalian </w:t>
      </w:r>
      <w:r w:rsidR="00550639">
        <w:rPr>
          <w:rFonts w:ascii="Times New Roman" w:hAnsi="Times New Roman" w:cs="Times New Roman"/>
          <w:sz w:val="20"/>
          <w:szCs w:val="20"/>
          <w:lang w:val="en-US"/>
        </w:rPr>
        <w:t xml:space="preserve">intern </w:t>
      </w:r>
      <w:r w:rsidR="002A098B" w:rsidRPr="00287B67">
        <w:rPr>
          <w:rFonts w:ascii="Times New Roman" w:hAnsi="Times New Roman" w:cs="Times New Roman"/>
          <w:sz w:val="20"/>
          <w:szCs w:val="20"/>
          <w:lang w:val="en-US"/>
        </w:rPr>
        <w:t xml:space="preserve">secara intensif </w:t>
      </w:r>
      <w:r w:rsidR="00C030CC" w:rsidRPr="00287B67">
        <w:rPr>
          <w:rFonts w:ascii="Times New Roman" w:hAnsi="Times New Roman" w:cs="Times New Roman"/>
          <w:sz w:val="20"/>
          <w:szCs w:val="20"/>
          <w:lang w:val="en-US"/>
        </w:rPr>
        <w:t xml:space="preserve">dari DPPKA dan instansi </w:t>
      </w:r>
      <w:r w:rsidR="002A098B" w:rsidRPr="00287B67">
        <w:rPr>
          <w:rFonts w:ascii="Times New Roman" w:hAnsi="Times New Roman" w:cs="Times New Roman"/>
          <w:sz w:val="20"/>
          <w:szCs w:val="20"/>
          <w:lang w:val="en-US"/>
        </w:rPr>
        <w:t>pela</w:t>
      </w:r>
      <w:r w:rsidR="00C030CC" w:rsidRPr="00287B67">
        <w:rPr>
          <w:rFonts w:ascii="Times New Roman" w:hAnsi="Times New Roman" w:cs="Times New Roman"/>
          <w:sz w:val="20"/>
          <w:szCs w:val="20"/>
          <w:lang w:val="en-US"/>
        </w:rPr>
        <w:t>ksana fungsional pengendalian (Bawasda)</w:t>
      </w:r>
      <w:proofErr w:type="gramStart"/>
      <w:r w:rsidR="00C030CC" w:rsidRPr="00287B67">
        <w:rPr>
          <w:rFonts w:ascii="Times New Roman" w:hAnsi="Times New Roman" w:cs="Times New Roman"/>
          <w:sz w:val="20"/>
          <w:szCs w:val="20"/>
          <w:lang w:val="en-US"/>
        </w:rPr>
        <w:t xml:space="preserve">, </w:t>
      </w:r>
      <w:r w:rsidR="002A098B" w:rsidRPr="00287B67">
        <w:rPr>
          <w:rFonts w:ascii="Times New Roman" w:hAnsi="Times New Roman" w:cs="Times New Roman"/>
          <w:sz w:val="20"/>
          <w:szCs w:val="20"/>
          <w:lang w:val="en-US"/>
        </w:rPr>
        <w:t xml:space="preserve"> adanya</w:t>
      </w:r>
      <w:proofErr w:type="gramEnd"/>
      <w:r w:rsidR="002A098B" w:rsidRPr="00287B67">
        <w:rPr>
          <w:rFonts w:ascii="Times New Roman" w:hAnsi="Times New Roman" w:cs="Times New Roman"/>
          <w:sz w:val="20"/>
          <w:szCs w:val="20"/>
          <w:lang w:val="en-US"/>
        </w:rPr>
        <w:t xml:space="preserve"> koordinasi dan kerjasama antar instansi terkait merupakan kekuatan yang dapat mewujudkan  harapan dalam meningkatkan efektivitas d</w:t>
      </w:r>
      <w:r w:rsidR="00C030CC" w:rsidRPr="00287B67">
        <w:rPr>
          <w:rFonts w:ascii="Times New Roman" w:hAnsi="Times New Roman" w:cs="Times New Roman"/>
          <w:sz w:val="20"/>
          <w:szCs w:val="20"/>
          <w:lang w:val="en-US"/>
        </w:rPr>
        <w:t>an efisiensi.  B</w:t>
      </w:r>
      <w:r w:rsidR="002A098B" w:rsidRPr="00287B67">
        <w:rPr>
          <w:rFonts w:ascii="Times New Roman" w:hAnsi="Times New Roman" w:cs="Times New Roman"/>
          <w:sz w:val="20"/>
          <w:szCs w:val="20"/>
          <w:lang w:val="en-US"/>
        </w:rPr>
        <w:t>eberapa an</w:t>
      </w:r>
      <w:r w:rsidR="00321E1D" w:rsidRPr="00287B67">
        <w:rPr>
          <w:rFonts w:ascii="Times New Roman" w:hAnsi="Times New Roman" w:cs="Times New Roman"/>
          <w:sz w:val="20"/>
          <w:szCs w:val="20"/>
          <w:lang w:val="en-US"/>
        </w:rPr>
        <w:t xml:space="preserve">caman </w:t>
      </w:r>
      <w:r w:rsidR="00C030CC" w:rsidRPr="00287B67">
        <w:rPr>
          <w:rFonts w:ascii="Times New Roman" w:hAnsi="Times New Roman" w:cs="Times New Roman"/>
          <w:sz w:val="20"/>
          <w:szCs w:val="20"/>
          <w:lang w:val="en-US"/>
        </w:rPr>
        <w:t xml:space="preserve">berkaitan </w:t>
      </w:r>
      <w:r w:rsidR="002A098B" w:rsidRPr="00287B67">
        <w:rPr>
          <w:rFonts w:ascii="Times New Roman" w:hAnsi="Times New Roman" w:cs="Times New Roman"/>
          <w:sz w:val="20"/>
          <w:szCs w:val="20"/>
          <w:lang w:val="en-US"/>
        </w:rPr>
        <w:t>pelaksanaan pen</w:t>
      </w:r>
      <w:r w:rsidR="00C030CC" w:rsidRPr="00287B67">
        <w:rPr>
          <w:rFonts w:ascii="Times New Roman" w:hAnsi="Times New Roman" w:cs="Times New Roman"/>
          <w:sz w:val="20"/>
          <w:szCs w:val="20"/>
          <w:lang w:val="en-US"/>
        </w:rPr>
        <w:t xml:space="preserve">gendalian </w:t>
      </w:r>
      <w:r w:rsidR="00321E1D" w:rsidRPr="00287B67">
        <w:rPr>
          <w:rFonts w:ascii="Times New Roman" w:hAnsi="Times New Roman" w:cs="Times New Roman"/>
          <w:sz w:val="20"/>
          <w:szCs w:val="20"/>
          <w:lang w:val="en-US"/>
        </w:rPr>
        <w:t xml:space="preserve">intern </w:t>
      </w:r>
      <w:r w:rsidR="002A098B" w:rsidRPr="00287B67">
        <w:rPr>
          <w:rFonts w:ascii="Times New Roman" w:hAnsi="Times New Roman" w:cs="Times New Roman"/>
          <w:sz w:val="20"/>
          <w:szCs w:val="20"/>
          <w:lang w:val="en-US"/>
        </w:rPr>
        <w:t xml:space="preserve">di lingkungan DPPKA </w:t>
      </w:r>
      <w:proofErr w:type="gramStart"/>
      <w:r w:rsidR="002A098B" w:rsidRPr="00287B67">
        <w:rPr>
          <w:rFonts w:ascii="Times New Roman" w:hAnsi="Times New Roman" w:cs="Times New Roman"/>
          <w:sz w:val="20"/>
          <w:szCs w:val="20"/>
          <w:lang w:val="en-US"/>
        </w:rPr>
        <w:t>diantaranya :</w:t>
      </w:r>
      <w:proofErr w:type="gramEnd"/>
    </w:p>
    <w:p w:rsidR="002A098B" w:rsidRPr="00287B67" w:rsidRDefault="002A098B" w:rsidP="00761C27">
      <w:pPr>
        <w:pStyle w:val="ListParagraph"/>
        <w:numPr>
          <w:ilvl w:val="0"/>
          <w:numId w:val="11"/>
        </w:numPr>
        <w:spacing w:line="276" w:lineRule="auto"/>
        <w:ind w:left="426" w:right="-18"/>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Lemahnya pembinaan pelaksanaan pengendalian dari instansi yang memiliki kewenangan fungsi pengendalian </w:t>
      </w:r>
    </w:p>
    <w:p w:rsidR="002A098B" w:rsidRPr="00287B67" w:rsidRDefault="002A098B" w:rsidP="00761C27">
      <w:pPr>
        <w:pStyle w:val="ListParagraph"/>
        <w:numPr>
          <w:ilvl w:val="0"/>
          <w:numId w:val="11"/>
        </w:numPr>
        <w:spacing w:line="276" w:lineRule="auto"/>
        <w:ind w:left="426" w:right="-18"/>
        <w:rPr>
          <w:rFonts w:ascii="Times New Roman" w:hAnsi="Times New Roman" w:cs="Times New Roman"/>
          <w:sz w:val="20"/>
          <w:szCs w:val="20"/>
          <w:lang w:val="en-US"/>
        </w:rPr>
      </w:pPr>
      <w:r w:rsidRPr="00287B67">
        <w:rPr>
          <w:rFonts w:ascii="Times New Roman" w:hAnsi="Times New Roman" w:cs="Times New Roman"/>
          <w:sz w:val="20"/>
          <w:szCs w:val="20"/>
          <w:lang w:val="en-US"/>
        </w:rPr>
        <w:t>Koordinasi dan kerjasama antar SKPD terkait pelaksanaan pengendalian</w:t>
      </w:r>
    </w:p>
    <w:p w:rsidR="002A098B" w:rsidRPr="00287B67" w:rsidRDefault="004B6DE8" w:rsidP="00761C27">
      <w:pPr>
        <w:pStyle w:val="ListParagraph"/>
        <w:numPr>
          <w:ilvl w:val="0"/>
          <w:numId w:val="11"/>
        </w:numPr>
        <w:spacing w:line="276" w:lineRule="auto"/>
        <w:ind w:left="426" w:right="-18"/>
        <w:rPr>
          <w:rFonts w:ascii="Times New Roman" w:hAnsi="Times New Roman" w:cs="Times New Roman"/>
          <w:sz w:val="20"/>
          <w:szCs w:val="20"/>
          <w:lang w:val="en-US"/>
        </w:rPr>
      </w:pPr>
      <w:r w:rsidRPr="00287B67">
        <w:rPr>
          <w:rFonts w:ascii="Times New Roman" w:hAnsi="Times New Roman" w:cs="Times New Roman"/>
          <w:sz w:val="20"/>
          <w:szCs w:val="20"/>
          <w:lang w:val="en-US"/>
        </w:rPr>
        <w:t>Terjadinya p</w:t>
      </w:r>
      <w:r w:rsidR="002A098B" w:rsidRPr="00287B67">
        <w:rPr>
          <w:rFonts w:ascii="Times New Roman" w:hAnsi="Times New Roman" w:cs="Times New Roman"/>
          <w:sz w:val="20"/>
          <w:szCs w:val="20"/>
          <w:lang w:val="en-US"/>
        </w:rPr>
        <w:t>enguasaan dan penyalahgunaan status penggunaan tanah</w:t>
      </w:r>
    </w:p>
    <w:p w:rsidR="002A098B" w:rsidRPr="00287B67" w:rsidRDefault="004B6DE8" w:rsidP="00761C27">
      <w:pPr>
        <w:pStyle w:val="ListParagraph"/>
        <w:numPr>
          <w:ilvl w:val="0"/>
          <w:numId w:val="11"/>
        </w:numPr>
        <w:spacing w:line="276" w:lineRule="auto"/>
        <w:ind w:left="426" w:right="-18"/>
        <w:rPr>
          <w:rFonts w:ascii="Times New Roman" w:hAnsi="Times New Roman" w:cs="Times New Roman"/>
          <w:sz w:val="20"/>
          <w:szCs w:val="20"/>
          <w:lang w:val="en-US"/>
        </w:rPr>
      </w:pPr>
      <w:proofErr w:type="gramStart"/>
      <w:r w:rsidRPr="00287B67">
        <w:rPr>
          <w:rFonts w:ascii="Times New Roman" w:hAnsi="Times New Roman" w:cs="Times New Roman"/>
          <w:sz w:val="20"/>
          <w:szCs w:val="20"/>
          <w:lang w:val="en-US"/>
        </w:rPr>
        <w:t>Lambatannya  penetapan</w:t>
      </w:r>
      <w:proofErr w:type="gramEnd"/>
      <w:r w:rsidRPr="00287B67">
        <w:rPr>
          <w:rFonts w:ascii="Times New Roman" w:hAnsi="Times New Roman" w:cs="Times New Roman"/>
          <w:sz w:val="20"/>
          <w:szCs w:val="20"/>
          <w:lang w:val="en-US"/>
        </w:rPr>
        <w:t xml:space="preserve">, </w:t>
      </w:r>
      <w:r w:rsidR="002A098B" w:rsidRPr="00287B67">
        <w:rPr>
          <w:rFonts w:ascii="Times New Roman" w:hAnsi="Times New Roman" w:cs="Times New Roman"/>
          <w:sz w:val="20"/>
          <w:szCs w:val="20"/>
          <w:lang w:val="en-US"/>
        </w:rPr>
        <w:t>SOP pengawasan dan pengendalia</w:t>
      </w:r>
      <w:r w:rsidRPr="00287B67">
        <w:rPr>
          <w:rFonts w:ascii="Times New Roman" w:hAnsi="Times New Roman" w:cs="Times New Roman"/>
          <w:sz w:val="20"/>
          <w:szCs w:val="20"/>
          <w:lang w:val="en-US"/>
        </w:rPr>
        <w:t xml:space="preserve">n sebagai acuan </w:t>
      </w:r>
      <w:r w:rsidR="002A098B" w:rsidRPr="00287B67">
        <w:rPr>
          <w:rFonts w:ascii="Times New Roman" w:hAnsi="Times New Roman" w:cs="Times New Roman"/>
          <w:sz w:val="20"/>
          <w:szCs w:val="20"/>
          <w:lang w:val="en-US"/>
        </w:rPr>
        <w:t>pengendalian.</w:t>
      </w:r>
    </w:p>
    <w:p w:rsidR="002A098B" w:rsidRPr="00287B67" w:rsidRDefault="00476C93" w:rsidP="00761C27">
      <w:pPr>
        <w:pStyle w:val="ListParagraph"/>
        <w:numPr>
          <w:ilvl w:val="0"/>
          <w:numId w:val="11"/>
        </w:numPr>
        <w:spacing w:line="276" w:lineRule="auto"/>
        <w:ind w:left="426" w:right="-18"/>
        <w:rPr>
          <w:rFonts w:ascii="Times New Roman" w:hAnsi="Times New Roman" w:cs="Times New Roman"/>
          <w:sz w:val="20"/>
          <w:szCs w:val="20"/>
          <w:lang w:val="en-US"/>
        </w:rPr>
      </w:pPr>
      <w:r w:rsidRPr="00287B67">
        <w:rPr>
          <w:rFonts w:ascii="Times New Roman" w:hAnsi="Times New Roman" w:cs="Times New Roman"/>
          <w:sz w:val="20"/>
          <w:szCs w:val="20"/>
          <w:lang w:val="en-US"/>
        </w:rPr>
        <w:t>R</w:t>
      </w:r>
      <w:r w:rsidR="002A098B" w:rsidRPr="00287B67">
        <w:rPr>
          <w:rFonts w:ascii="Times New Roman" w:hAnsi="Times New Roman" w:cs="Times New Roman"/>
          <w:sz w:val="20"/>
          <w:szCs w:val="20"/>
          <w:lang w:val="en-US"/>
        </w:rPr>
        <w:t>estrukturisasi organisasi DPPKA memisahkan tugas dan fungsi organisasi.</w:t>
      </w:r>
    </w:p>
    <w:p w:rsidR="00C030CC" w:rsidRPr="00287B67" w:rsidRDefault="00476C93" w:rsidP="00C63485">
      <w:pPr>
        <w:spacing w:line="276" w:lineRule="auto"/>
        <w:ind w:right="-18" w:firstLine="720"/>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Hasil analisis </w:t>
      </w:r>
      <w:r w:rsidR="002A098B" w:rsidRPr="00287B67">
        <w:rPr>
          <w:rFonts w:ascii="Times New Roman" w:hAnsi="Times New Roman" w:cs="Times New Roman"/>
          <w:sz w:val="20"/>
          <w:szCs w:val="20"/>
          <w:lang w:val="en-US"/>
        </w:rPr>
        <w:t xml:space="preserve">penelitian dengan memperhatikan kekuatan dan ancaman (ST) serta peluang dan ancaman (OT) dalam upaya mewujudkan sistem pengendalian yang efektif dan efisien, dengan mempergunakan strategi </w:t>
      </w:r>
      <w:r w:rsidR="002A098B" w:rsidRPr="00287B67">
        <w:rPr>
          <w:rFonts w:ascii="Times New Roman" w:hAnsi="Times New Roman" w:cs="Times New Roman"/>
          <w:i/>
          <w:sz w:val="20"/>
          <w:szCs w:val="20"/>
          <w:lang w:val="en-US"/>
        </w:rPr>
        <w:t>Comparative advantage</w:t>
      </w:r>
      <w:r w:rsidR="002A098B" w:rsidRPr="00287B67">
        <w:rPr>
          <w:rFonts w:ascii="Times New Roman" w:hAnsi="Times New Roman" w:cs="Times New Roman"/>
          <w:sz w:val="20"/>
          <w:szCs w:val="20"/>
          <w:lang w:val="en-US"/>
        </w:rPr>
        <w:t>, yaitu mengoptimalkan kekuatan (S) dan mendapatkan peluang (O) dan strategi</w:t>
      </w:r>
      <w:r w:rsidR="002A098B" w:rsidRPr="00287B67">
        <w:rPr>
          <w:rFonts w:ascii="Times New Roman" w:hAnsi="Times New Roman" w:cs="Times New Roman"/>
          <w:i/>
          <w:sz w:val="20"/>
          <w:szCs w:val="20"/>
          <w:lang w:val="en-US"/>
        </w:rPr>
        <w:t xml:space="preserve"> </w:t>
      </w:r>
      <w:r w:rsidR="002A098B" w:rsidRPr="00287B67">
        <w:rPr>
          <w:rFonts w:ascii="Times New Roman" w:hAnsi="Times New Roman" w:cs="Times New Roman"/>
          <w:i/>
          <w:sz w:val="20"/>
          <w:szCs w:val="20"/>
          <w:lang w:val="en-US"/>
        </w:rPr>
        <w:lastRenderedPageBreak/>
        <w:t>Mobilization</w:t>
      </w:r>
      <w:r w:rsidR="002A098B" w:rsidRPr="00287B67">
        <w:rPr>
          <w:rFonts w:ascii="Times New Roman" w:hAnsi="Times New Roman" w:cs="Times New Roman"/>
          <w:sz w:val="20"/>
          <w:szCs w:val="20"/>
          <w:lang w:val="en-US"/>
        </w:rPr>
        <w:t>, yaitu :menggun</w:t>
      </w:r>
      <w:r w:rsidRPr="00287B67">
        <w:rPr>
          <w:rFonts w:ascii="Times New Roman" w:hAnsi="Times New Roman" w:cs="Times New Roman"/>
          <w:sz w:val="20"/>
          <w:szCs w:val="20"/>
          <w:lang w:val="en-US"/>
        </w:rPr>
        <w:t xml:space="preserve">akan kekuatan (S) </w:t>
      </w:r>
      <w:r w:rsidR="002A098B" w:rsidRPr="00287B67">
        <w:rPr>
          <w:rFonts w:ascii="Times New Roman" w:hAnsi="Times New Roman" w:cs="Times New Roman"/>
          <w:sz w:val="20"/>
          <w:szCs w:val="20"/>
          <w:lang w:val="en-US"/>
        </w:rPr>
        <w:t xml:space="preserve">untuk mengatasi ancaman (T), </w:t>
      </w:r>
      <w:r w:rsidR="002A098B" w:rsidRPr="00287B67">
        <w:rPr>
          <w:rFonts w:ascii="Times New Roman" w:hAnsi="Times New Roman" w:cs="Times New Roman"/>
          <w:i/>
          <w:sz w:val="20"/>
          <w:szCs w:val="20"/>
          <w:lang w:val="en-US"/>
        </w:rPr>
        <w:t>Divestment/Investment,</w:t>
      </w:r>
      <w:r w:rsidR="002A098B" w:rsidRPr="00287B67">
        <w:rPr>
          <w:rFonts w:ascii="Times New Roman" w:hAnsi="Times New Roman" w:cs="Times New Roman"/>
          <w:sz w:val="20"/>
          <w:szCs w:val="20"/>
          <w:lang w:val="en-US"/>
        </w:rPr>
        <w:t xml:space="preserve"> mengatasi kelamahan (W) dan memanfaatkan peluang (O), dan </w:t>
      </w:r>
      <w:r w:rsidR="002A098B" w:rsidRPr="00287B67">
        <w:rPr>
          <w:rFonts w:ascii="Times New Roman" w:hAnsi="Times New Roman" w:cs="Times New Roman"/>
          <w:i/>
          <w:sz w:val="20"/>
          <w:szCs w:val="20"/>
          <w:lang w:val="en-US"/>
        </w:rPr>
        <w:t>Demage Control</w:t>
      </w:r>
      <w:r w:rsidRPr="00287B67">
        <w:rPr>
          <w:rFonts w:ascii="Times New Roman" w:hAnsi="Times New Roman" w:cs="Times New Roman"/>
          <w:sz w:val="20"/>
          <w:szCs w:val="20"/>
          <w:lang w:val="en-US"/>
        </w:rPr>
        <w:t>, mengatasi kelemahan (W)</w:t>
      </w:r>
      <w:r w:rsidR="002A098B" w:rsidRPr="00287B67">
        <w:rPr>
          <w:rFonts w:ascii="Times New Roman" w:hAnsi="Times New Roman" w:cs="Times New Roman"/>
          <w:sz w:val="20"/>
          <w:szCs w:val="20"/>
          <w:lang w:val="en-US"/>
        </w:rPr>
        <w:t xml:space="preserve"> mengatasi ancaman (T) , melalui koordinasi dan ker</w:t>
      </w:r>
      <w:r w:rsidR="00C030CC" w:rsidRPr="00287B67">
        <w:rPr>
          <w:rFonts w:ascii="Times New Roman" w:hAnsi="Times New Roman" w:cs="Times New Roman"/>
          <w:sz w:val="20"/>
          <w:szCs w:val="20"/>
          <w:lang w:val="en-US"/>
        </w:rPr>
        <w:t xml:space="preserve">jasama yang efektif. </w:t>
      </w:r>
    </w:p>
    <w:p w:rsidR="00C030CC" w:rsidRPr="00287B67" w:rsidRDefault="00476C93" w:rsidP="00C63485">
      <w:pPr>
        <w:spacing w:line="276" w:lineRule="auto"/>
        <w:ind w:right="-18" w:firstLine="720"/>
        <w:rPr>
          <w:rFonts w:ascii="Times New Roman" w:hAnsi="Times New Roman" w:cs="Times New Roman"/>
          <w:sz w:val="20"/>
          <w:szCs w:val="20"/>
          <w:lang w:val="en-US"/>
        </w:rPr>
      </w:pPr>
      <w:r w:rsidRPr="00287B67">
        <w:rPr>
          <w:rFonts w:ascii="Times New Roman" w:hAnsi="Times New Roman" w:cs="Times New Roman"/>
          <w:sz w:val="20"/>
          <w:szCs w:val="20"/>
          <w:lang w:val="en-US"/>
        </w:rPr>
        <w:t>Berdasarkan a</w:t>
      </w:r>
      <w:r w:rsidR="002A098B" w:rsidRPr="00287B67">
        <w:rPr>
          <w:rFonts w:ascii="Times New Roman" w:hAnsi="Times New Roman" w:cs="Times New Roman"/>
          <w:sz w:val="20"/>
          <w:szCs w:val="20"/>
          <w:lang w:val="en-US"/>
        </w:rPr>
        <w:t>nalisis lingkungan internal dan eksternal diketahui bahwa  sistem pengendalian  pelaksanaan p</w:t>
      </w:r>
      <w:r w:rsidR="00550639">
        <w:rPr>
          <w:rFonts w:ascii="Times New Roman" w:hAnsi="Times New Roman" w:cs="Times New Roman"/>
          <w:sz w:val="20"/>
          <w:szCs w:val="20"/>
          <w:lang w:val="en-US"/>
        </w:rPr>
        <w:t xml:space="preserve">rogram sewa tanah  pada DPPKA </w:t>
      </w:r>
      <w:r w:rsidR="002A098B" w:rsidRPr="00287B67">
        <w:rPr>
          <w:rFonts w:ascii="Times New Roman" w:hAnsi="Times New Roman" w:cs="Times New Roman"/>
          <w:sz w:val="20"/>
          <w:szCs w:val="20"/>
          <w:lang w:val="en-US"/>
        </w:rPr>
        <w:t xml:space="preserve"> di lingkungan pemerintah daerah Kabupaten Garut mempunyai ciri-ciri yang sama (homogen) artinya antara </w:t>
      </w:r>
      <w:r w:rsidR="002A098B" w:rsidRPr="00287B67">
        <w:rPr>
          <w:rFonts w:ascii="Times New Roman" w:hAnsi="Times New Roman" w:cs="Times New Roman"/>
          <w:i/>
          <w:sz w:val="20"/>
          <w:szCs w:val="20"/>
          <w:lang w:val="en-US"/>
        </w:rPr>
        <w:t>Environment threat Opportunity Profile</w:t>
      </w:r>
      <w:r w:rsidR="002A098B" w:rsidRPr="00287B67">
        <w:rPr>
          <w:rFonts w:ascii="Times New Roman" w:hAnsi="Times New Roman" w:cs="Times New Roman"/>
          <w:sz w:val="20"/>
          <w:szCs w:val="20"/>
          <w:lang w:val="en-US"/>
        </w:rPr>
        <w:t xml:space="preserve"> (ETOP) dengan </w:t>
      </w:r>
      <w:r w:rsidR="002A098B" w:rsidRPr="00287B67">
        <w:rPr>
          <w:rFonts w:ascii="Times New Roman" w:hAnsi="Times New Roman" w:cs="Times New Roman"/>
          <w:i/>
          <w:sz w:val="20"/>
          <w:szCs w:val="20"/>
          <w:lang w:val="en-US"/>
        </w:rPr>
        <w:t>Strategi Advantage Profile</w:t>
      </w:r>
      <w:r w:rsidR="002A098B" w:rsidRPr="00287B67">
        <w:rPr>
          <w:rFonts w:ascii="Times New Roman" w:hAnsi="Times New Roman" w:cs="Times New Roman"/>
          <w:sz w:val="20"/>
          <w:szCs w:val="20"/>
          <w:lang w:val="en-US"/>
        </w:rPr>
        <w:t xml:space="preserve"> ( SAP) memiliki kesenjangan yang sama. </w:t>
      </w:r>
      <w:proofErr w:type="gramStart"/>
      <w:r w:rsidR="002A098B" w:rsidRPr="00287B67">
        <w:rPr>
          <w:rFonts w:ascii="Times New Roman" w:hAnsi="Times New Roman" w:cs="Times New Roman"/>
          <w:sz w:val="20"/>
          <w:szCs w:val="20"/>
          <w:lang w:val="en-US"/>
        </w:rPr>
        <w:t>Berdasarkan analisis kesenjanga</w:t>
      </w:r>
      <w:r w:rsidR="00C030CC" w:rsidRPr="00287B67">
        <w:rPr>
          <w:rFonts w:ascii="Times New Roman" w:hAnsi="Times New Roman" w:cs="Times New Roman"/>
          <w:sz w:val="20"/>
          <w:szCs w:val="20"/>
          <w:lang w:val="en-US"/>
        </w:rPr>
        <w:t xml:space="preserve">n tersebut, </w:t>
      </w:r>
      <w:r w:rsidR="00550639">
        <w:rPr>
          <w:rFonts w:ascii="Times New Roman" w:hAnsi="Times New Roman" w:cs="Times New Roman"/>
          <w:sz w:val="20"/>
          <w:szCs w:val="20"/>
          <w:lang w:val="en-US"/>
        </w:rPr>
        <w:t>ada pada kua</w:t>
      </w:r>
      <w:r w:rsidR="002A098B" w:rsidRPr="00287B67">
        <w:rPr>
          <w:rFonts w:ascii="Times New Roman" w:hAnsi="Times New Roman" w:cs="Times New Roman"/>
          <w:sz w:val="20"/>
          <w:szCs w:val="20"/>
          <w:lang w:val="en-US"/>
        </w:rPr>
        <w:t>dran sebelah kanan, yaitu berada pada strategi Deversifikasi.</w:t>
      </w:r>
      <w:proofErr w:type="gramEnd"/>
      <w:r w:rsidR="002A098B" w:rsidRPr="00287B67">
        <w:rPr>
          <w:rFonts w:ascii="Times New Roman" w:hAnsi="Times New Roman" w:cs="Times New Roman"/>
          <w:sz w:val="20"/>
          <w:szCs w:val="20"/>
          <w:lang w:val="en-US"/>
        </w:rPr>
        <w:t xml:space="preserve"> </w:t>
      </w:r>
      <w:r w:rsidR="004B6DE8" w:rsidRPr="00287B67">
        <w:rPr>
          <w:rFonts w:ascii="Times New Roman" w:hAnsi="Times New Roman" w:cs="Times New Roman"/>
          <w:sz w:val="20"/>
          <w:szCs w:val="20"/>
          <w:lang w:val="en-US"/>
        </w:rPr>
        <w:t xml:space="preserve"> </w:t>
      </w:r>
      <w:r w:rsidR="002A098B" w:rsidRPr="00287B67">
        <w:rPr>
          <w:rFonts w:ascii="Times New Roman" w:hAnsi="Times New Roman" w:cs="Times New Roman"/>
          <w:sz w:val="20"/>
          <w:szCs w:val="20"/>
          <w:lang w:val="en-US"/>
        </w:rPr>
        <w:t>Keterpaduan Sistem Pengendali</w:t>
      </w:r>
      <w:r w:rsidR="00C030CC" w:rsidRPr="00287B67">
        <w:rPr>
          <w:rFonts w:ascii="Times New Roman" w:hAnsi="Times New Roman" w:cs="Times New Roman"/>
          <w:sz w:val="20"/>
          <w:szCs w:val="20"/>
          <w:lang w:val="en-US"/>
        </w:rPr>
        <w:t xml:space="preserve">an </w:t>
      </w:r>
      <w:r w:rsidR="002A098B" w:rsidRPr="00287B67">
        <w:rPr>
          <w:rFonts w:ascii="Times New Roman" w:hAnsi="Times New Roman" w:cs="Times New Roman"/>
          <w:sz w:val="20"/>
          <w:szCs w:val="20"/>
          <w:lang w:val="en-US"/>
        </w:rPr>
        <w:t>yang dilaksanakan dengan memperhatikan hasil dari analisis potensi lingkungan situasi dan kondisi yang dideskripsikan pada wilayah yang ada</w:t>
      </w:r>
      <w:r w:rsidR="00C030CC" w:rsidRPr="00287B67">
        <w:rPr>
          <w:rFonts w:ascii="Times New Roman" w:hAnsi="Times New Roman" w:cs="Times New Roman"/>
          <w:sz w:val="20"/>
          <w:szCs w:val="20"/>
          <w:lang w:val="en-US"/>
        </w:rPr>
        <w:t>,</w:t>
      </w:r>
      <w:r w:rsidR="002A098B" w:rsidRPr="00287B67">
        <w:rPr>
          <w:rFonts w:ascii="Times New Roman" w:hAnsi="Times New Roman" w:cs="Times New Roman"/>
          <w:sz w:val="20"/>
          <w:szCs w:val="20"/>
          <w:lang w:val="en-US"/>
        </w:rPr>
        <w:t xml:space="preserve"> sangat diperlukan guna memenuhi tantangan dan prospek kedepannya </w:t>
      </w:r>
      <w:r w:rsidR="004B6DE8" w:rsidRPr="00287B67">
        <w:rPr>
          <w:rFonts w:ascii="Times New Roman" w:hAnsi="Times New Roman" w:cs="Times New Roman"/>
          <w:sz w:val="20"/>
          <w:szCs w:val="20"/>
          <w:lang w:val="en-US"/>
        </w:rPr>
        <w:t xml:space="preserve"> </w:t>
      </w:r>
    </w:p>
    <w:p w:rsidR="002A098B" w:rsidRPr="00287B67" w:rsidRDefault="00550639" w:rsidP="00C63485">
      <w:pPr>
        <w:spacing w:line="276" w:lineRule="auto"/>
        <w:ind w:right="-18" w:firstLine="720"/>
        <w:rPr>
          <w:rFonts w:ascii="Times New Roman" w:hAnsi="Times New Roman" w:cs="Times New Roman"/>
          <w:sz w:val="20"/>
          <w:szCs w:val="20"/>
          <w:lang w:val="en-US"/>
        </w:rPr>
      </w:pPr>
      <w:proofErr w:type="gramStart"/>
      <w:r>
        <w:rPr>
          <w:rFonts w:ascii="Times New Roman" w:hAnsi="Times New Roman" w:cs="Times New Roman"/>
          <w:sz w:val="20"/>
          <w:szCs w:val="20"/>
          <w:lang w:val="en-US"/>
        </w:rPr>
        <w:t xml:space="preserve">Peneliti </w:t>
      </w:r>
      <w:r w:rsidR="002A098B" w:rsidRPr="00287B67">
        <w:rPr>
          <w:rFonts w:ascii="Times New Roman" w:hAnsi="Times New Roman" w:cs="Times New Roman"/>
          <w:sz w:val="20"/>
          <w:szCs w:val="20"/>
          <w:lang w:val="en-US"/>
        </w:rPr>
        <w:t>menemukan suatu teori pengendalian yang diharap</w:t>
      </w:r>
      <w:r w:rsidR="00B40688" w:rsidRPr="00287B67">
        <w:rPr>
          <w:rFonts w:ascii="Times New Roman" w:hAnsi="Times New Roman" w:cs="Times New Roman"/>
          <w:sz w:val="20"/>
          <w:szCs w:val="20"/>
          <w:lang w:val="en-US"/>
        </w:rPr>
        <w:t xml:space="preserve">kan dapat efektif dan efisien, </w:t>
      </w:r>
      <w:r w:rsidR="002A098B" w:rsidRPr="00287B67">
        <w:rPr>
          <w:rFonts w:ascii="Times New Roman" w:hAnsi="Times New Roman" w:cs="Times New Roman"/>
          <w:sz w:val="20"/>
          <w:szCs w:val="20"/>
          <w:lang w:val="en-US"/>
        </w:rPr>
        <w:t>khusus dalam imp</w:t>
      </w:r>
      <w:r>
        <w:rPr>
          <w:rFonts w:ascii="Times New Roman" w:hAnsi="Times New Roman" w:cs="Times New Roman"/>
          <w:sz w:val="20"/>
          <w:szCs w:val="20"/>
          <w:lang w:val="en-US"/>
        </w:rPr>
        <w:t xml:space="preserve">lementasi </w:t>
      </w:r>
      <w:r w:rsidR="002A098B" w:rsidRPr="00287B67">
        <w:rPr>
          <w:rFonts w:ascii="Times New Roman" w:hAnsi="Times New Roman" w:cs="Times New Roman"/>
          <w:sz w:val="20"/>
          <w:szCs w:val="20"/>
          <w:lang w:val="en-US"/>
        </w:rPr>
        <w:t>program sewa tanah yang dilaksanakan di DPPKA Kabupaten Garut.</w:t>
      </w:r>
      <w:proofErr w:type="gramEnd"/>
      <w:r w:rsidR="002A098B" w:rsidRPr="00287B67">
        <w:rPr>
          <w:rFonts w:ascii="Times New Roman" w:hAnsi="Times New Roman" w:cs="Times New Roman"/>
          <w:sz w:val="20"/>
          <w:szCs w:val="20"/>
          <w:lang w:val="en-US"/>
        </w:rPr>
        <w:t xml:space="preserve"> </w:t>
      </w:r>
      <w:r w:rsidR="00E0701F" w:rsidRPr="00287B67">
        <w:rPr>
          <w:rFonts w:ascii="Times New Roman" w:hAnsi="Times New Roman" w:cs="Times New Roman"/>
          <w:sz w:val="20"/>
          <w:szCs w:val="20"/>
          <w:lang w:val="en-US"/>
        </w:rPr>
        <w:t xml:space="preserve"> </w:t>
      </w:r>
      <w:r w:rsidR="002A098B" w:rsidRPr="00287B67">
        <w:rPr>
          <w:rFonts w:ascii="Times New Roman" w:hAnsi="Times New Roman" w:cs="Times New Roman"/>
          <w:sz w:val="20"/>
          <w:szCs w:val="20"/>
          <w:lang w:val="en-US"/>
        </w:rPr>
        <w:t xml:space="preserve">Teori yang peneliti kemukakan adalah </w:t>
      </w:r>
      <w:proofErr w:type="gramStart"/>
      <w:r w:rsidR="002A098B" w:rsidRPr="00287B67">
        <w:rPr>
          <w:rFonts w:ascii="Times New Roman" w:hAnsi="Times New Roman" w:cs="Times New Roman"/>
          <w:sz w:val="20"/>
          <w:szCs w:val="20"/>
          <w:lang w:val="en-US"/>
        </w:rPr>
        <w:t xml:space="preserve">“ </w:t>
      </w:r>
      <w:r w:rsidR="002A098B" w:rsidRPr="00287B67">
        <w:rPr>
          <w:rFonts w:ascii="Times New Roman" w:hAnsi="Times New Roman" w:cs="Times New Roman"/>
          <w:b/>
          <w:i/>
          <w:sz w:val="20"/>
          <w:szCs w:val="20"/>
          <w:lang w:val="en-US"/>
        </w:rPr>
        <w:t>Grand</w:t>
      </w:r>
      <w:proofErr w:type="gramEnd"/>
      <w:r w:rsidR="002A098B" w:rsidRPr="00287B67">
        <w:rPr>
          <w:rFonts w:ascii="Times New Roman" w:hAnsi="Times New Roman" w:cs="Times New Roman"/>
          <w:b/>
          <w:i/>
          <w:sz w:val="20"/>
          <w:szCs w:val="20"/>
          <w:lang w:val="en-US"/>
        </w:rPr>
        <w:t xml:space="preserve"> Mulyadi theory</w:t>
      </w:r>
      <w:r w:rsidR="00B40688" w:rsidRPr="00287B67">
        <w:rPr>
          <w:rFonts w:ascii="Times New Roman" w:hAnsi="Times New Roman" w:cs="Times New Roman"/>
          <w:sz w:val="20"/>
          <w:szCs w:val="20"/>
          <w:lang w:val="en-US"/>
        </w:rPr>
        <w:t xml:space="preserve"> ” </w:t>
      </w:r>
      <w:r w:rsidR="002A098B" w:rsidRPr="00287B67">
        <w:rPr>
          <w:rFonts w:ascii="Times New Roman" w:hAnsi="Times New Roman" w:cs="Times New Roman"/>
          <w:sz w:val="20"/>
          <w:szCs w:val="20"/>
          <w:lang w:val="en-US"/>
        </w:rPr>
        <w:t>suatu model sistem pengendalian pada program sewa tanah, yang terintegrasi meliputi : struktur organisasi, kompetensi sumber daya manusia, lingkungan penge</w:t>
      </w:r>
      <w:r w:rsidR="007D3974" w:rsidRPr="00287B67">
        <w:rPr>
          <w:rFonts w:ascii="Times New Roman" w:hAnsi="Times New Roman" w:cs="Times New Roman"/>
          <w:sz w:val="20"/>
          <w:szCs w:val="20"/>
          <w:lang w:val="en-US"/>
        </w:rPr>
        <w:t>ndali</w:t>
      </w:r>
      <w:r w:rsidR="00321E1D" w:rsidRPr="00287B67">
        <w:rPr>
          <w:rFonts w:ascii="Times New Roman" w:hAnsi="Times New Roman" w:cs="Times New Roman"/>
          <w:sz w:val="20"/>
          <w:szCs w:val="20"/>
          <w:lang w:val="en-US"/>
        </w:rPr>
        <w:t>an, analisis, evalauasi dan pelaporan dan pemantauan dan tindaklanjut</w:t>
      </w:r>
    </w:p>
    <w:p w:rsidR="00AD5979" w:rsidRPr="00287B67" w:rsidRDefault="002A098B" w:rsidP="00C63485">
      <w:pPr>
        <w:spacing w:line="276" w:lineRule="auto"/>
        <w:ind w:right="-18" w:firstLine="720"/>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Berdasarkan model sistem pengendalian terintegrasi pelaksanaan Program sewa tanah dengan </w:t>
      </w:r>
      <w:proofErr w:type="gramStart"/>
      <w:r w:rsidRPr="00287B67">
        <w:rPr>
          <w:rFonts w:ascii="Times New Roman" w:hAnsi="Times New Roman" w:cs="Times New Roman"/>
          <w:sz w:val="20"/>
          <w:szCs w:val="20"/>
          <w:lang w:val="en-US"/>
        </w:rPr>
        <w:t>mengefektifkan :</w:t>
      </w:r>
      <w:proofErr w:type="gramEnd"/>
      <w:r w:rsidRPr="00287B67">
        <w:rPr>
          <w:rFonts w:ascii="Times New Roman" w:hAnsi="Times New Roman" w:cs="Times New Roman"/>
          <w:sz w:val="20"/>
          <w:szCs w:val="20"/>
          <w:lang w:val="en-US"/>
        </w:rPr>
        <w:t xml:space="preserve"> </w:t>
      </w:r>
    </w:p>
    <w:p w:rsidR="002A098B" w:rsidRPr="00287B67" w:rsidRDefault="002A098B" w:rsidP="00761C27">
      <w:pPr>
        <w:pStyle w:val="ListParagraph"/>
        <w:numPr>
          <w:ilvl w:val="0"/>
          <w:numId w:val="12"/>
        </w:numPr>
        <w:spacing w:line="276" w:lineRule="auto"/>
        <w:ind w:left="426"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Struktur Organisasi</w:t>
      </w:r>
      <w:r w:rsidRPr="00287B67">
        <w:rPr>
          <w:rFonts w:ascii="Times New Roman" w:hAnsi="Times New Roman" w:cs="Times New Roman"/>
          <w:sz w:val="20"/>
          <w:szCs w:val="20"/>
          <w:lang w:val="en-US"/>
        </w:rPr>
        <w:t xml:space="preserve">, struktur organisasi DPPKA dan SKPD terkait yang sesuai dengan kebutuhan pelaksanaan pengendalian, adanya pemisahan fungsi, mewadai pembagian tugas pokok dan fungsi, tidak terjadi pemusatan pekerjaan pada suatu unit kerja, dan penempatan aparatur sesuai dengan kemampuan. </w:t>
      </w:r>
    </w:p>
    <w:p w:rsidR="002A098B" w:rsidRPr="00287B67" w:rsidRDefault="002A098B" w:rsidP="00761C27">
      <w:pPr>
        <w:pStyle w:val="ListParagraph"/>
        <w:numPr>
          <w:ilvl w:val="0"/>
          <w:numId w:val="12"/>
        </w:numPr>
        <w:spacing w:line="276" w:lineRule="auto"/>
        <w:ind w:left="426"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Kompetensi Sumber daya Manusia, </w:t>
      </w:r>
      <w:r w:rsidRPr="00366593">
        <w:rPr>
          <w:rFonts w:ascii="Times New Roman" w:hAnsi="Times New Roman" w:cs="Times New Roman"/>
          <w:sz w:val="20"/>
          <w:szCs w:val="20"/>
          <w:lang w:val="en-US"/>
        </w:rPr>
        <w:t>tuntutan bagi aparatur untuk memiliki kemampuan pengetahuan, keterampilan teknis dan sikap perilaku yang mendukung pelaksanaan tugas dan tanggunjawab yang diberikan pelaksanan kegiatan organisasional yang efektif dan efisien.</w:t>
      </w:r>
    </w:p>
    <w:p w:rsidR="002A098B" w:rsidRPr="00366593" w:rsidRDefault="002A098B" w:rsidP="00761C27">
      <w:pPr>
        <w:pStyle w:val="ListParagraph"/>
        <w:numPr>
          <w:ilvl w:val="0"/>
          <w:numId w:val="12"/>
        </w:numPr>
        <w:spacing w:line="276" w:lineRule="auto"/>
        <w:ind w:left="426" w:right="-18"/>
        <w:rPr>
          <w:rFonts w:ascii="Times New Roman" w:hAnsi="Times New Roman" w:cs="Times New Roman"/>
          <w:sz w:val="20"/>
          <w:szCs w:val="20"/>
          <w:lang w:val="en-US"/>
        </w:rPr>
      </w:pPr>
      <w:r w:rsidRPr="00287B67">
        <w:rPr>
          <w:rFonts w:ascii="Times New Roman" w:hAnsi="Times New Roman" w:cs="Times New Roman"/>
          <w:b/>
          <w:sz w:val="20"/>
          <w:szCs w:val="20"/>
          <w:lang w:val="en-US"/>
        </w:rPr>
        <w:t xml:space="preserve">Prosedur Pengendalian, </w:t>
      </w:r>
      <w:r w:rsidRPr="00366593">
        <w:rPr>
          <w:rFonts w:ascii="Times New Roman" w:hAnsi="Times New Roman" w:cs="Times New Roman"/>
          <w:sz w:val="20"/>
          <w:szCs w:val="20"/>
          <w:lang w:val="en-US"/>
        </w:rPr>
        <w:t>mengacu kepada standar operasional prosedur (SOP) diawali dengan perencanaan pengendalian hingga pelaporan hasil pengendalian lengkap dengan instrumen/format sebagai media pengendalian.</w:t>
      </w:r>
    </w:p>
    <w:p w:rsidR="002A098B" w:rsidRPr="00287B67" w:rsidRDefault="002A098B" w:rsidP="00761C27">
      <w:pPr>
        <w:pStyle w:val="ListParagraph"/>
        <w:numPr>
          <w:ilvl w:val="0"/>
          <w:numId w:val="12"/>
        </w:numPr>
        <w:spacing w:line="276" w:lineRule="auto"/>
        <w:ind w:left="426"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 xml:space="preserve">Kegiatan Pengendalian, </w:t>
      </w:r>
      <w:r w:rsidRPr="00366593">
        <w:rPr>
          <w:rFonts w:ascii="Times New Roman" w:hAnsi="Times New Roman" w:cs="Times New Roman"/>
          <w:sz w:val="20"/>
          <w:szCs w:val="20"/>
          <w:lang w:val="en-US"/>
        </w:rPr>
        <w:t>meliputi aktivitas dan tindakan-tindakan yang dilakukan aparat pengendali, melalui komunikasi yang efektif, sesuai dengan prosedur pemeriksaan, pemahaman terhadap azas-azas pengendalian, menciptakan kondisi yang kondusif dan kooperatif</w:t>
      </w:r>
      <w:r w:rsidRPr="00366593">
        <w:rPr>
          <w:rFonts w:ascii="Times New Roman" w:hAnsi="Times New Roman" w:cs="Times New Roman"/>
          <w:b/>
          <w:sz w:val="20"/>
          <w:szCs w:val="20"/>
          <w:lang w:val="en-US"/>
        </w:rPr>
        <w:t xml:space="preserve"> </w:t>
      </w:r>
    </w:p>
    <w:p w:rsidR="002A098B" w:rsidRPr="00287B67" w:rsidRDefault="002A098B" w:rsidP="00761C27">
      <w:pPr>
        <w:pStyle w:val="ListParagraph"/>
        <w:numPr>
          <w:ilvl w:val="0"/>
          <w:numId w:val="12"/>
        </w:numPr>
        <w:spacing w:line="276" w:lineRule="auto"/>
        <w:ind w:left="426" w:right="-18"/>
        <w:rPr>
          <w:rFonts w:ascii="Times New Roman" w:hAnsi="Times New Roman" w:cs="Times New Roman"/>
          <w:b/>
          <w:sz w:val="20"/>
          <w:szCs w:val="20"/>
          <w:lang w:val="en-US"/>
        </w:rPr>
      </w:pPr>
      <w:r w:rsidRPr="00287B67">
        <w:rPr>
          <w:rFonts w:ascii="Times New Roman" w:hAnsi="Times New Roman" w:cs="Times New Roman"/>
          <w:b/>
          <w:sz w:val="20"/>
          <w:szCs w:val="20"/>
          <w:lang w:val="en-US"/>
        </w:rPr>
        <w:t>Analisis</w:t>
      </w:r>
      <w:proofErr w:type="gramStart"/>
      <w:r w:rsidRPr="00287B67">
        <w:rPr>
          <w:rFonts w:ascii="Times New Roman" w:hAnsi="Times New Roman" w:cs="Times New Roman"/>
          <w:b/>
          <w:sz w:val="20"/>
          <w:szCs w:val="20"/>
          <w:lang w:val="en-US"/>
        </w:rPr>
        <w:t>,evaluasi</w:t>
      </w:r>
      <w:proofErr w:type="gramEnd"/>
      <w:r w:rsidRPr="00287B67">
        <w:rPr>
          <w:rFonts w:ascii="Times New Roman" w:hAnsi="Times New Roman" w:cs="Times New Roman"/>
          <w:b/>
          <w:sz w:val="20"/>
          <w:szCs w:val="20"/>
          <w:lang w:val="en-US"/>
        </w:rPr>
        <w:t xml:space="preserve"> dan pelaporan, </w:t>
      </w:r>
      <w:r w:rsidRPr="00761C27">
        <w:rPr>
          <w:rFonts w:ascii="Times New Roman" w:hAnsi="Times New Roman" w:cs="Times New Roman"/>
          <w:sz w:val="20"/>
          <w:szCs w:val="20"/>
          <w:lang w:val="en-US"/>
        </w:rPr>
        <w:t>meliputi proses analisis terhadap hasil kerja aparatur, hasil temuan pelaksanaan pengendalian,dan melakukan evaluasi serta melaporkan kegiatan pengendalian, hasil pengendalian berikut data dan dokumen di laporkan pada pimpinan terkait dengan pengambilan keputusan tindakan-tindakan dan upaya yang perlu ditempuh, atau kebijakan selanjutnya.</w:t>
      </w:r>
    </w:p>
    <w:p w:rsidR="002A098B" w:rsidRPr="00761C27" w:rsidRDefault="002A098B" w:rsidP="00761C27">
      <w:pPr>
        <w:pStyle w:val="ListParagraph"/>
        <w:numPr>
          <w:ilvl w:val="0"/>
          <w:numId w:val="12"/>
        </w:numPr>
        <w:spacing w:line="276" w:lineRule="auto"/>
        <w:ind w:left="426" w:right="-18"/>
        <w:rPr>
          <w:rFonts w:ascii="Times New Roman" w:hAnsi="Times New Roman" w:cs="Times New Roman"/>
          <w:sz w:val="20"/>
          <w:szCs w:val="20"/>
          <w:lang w:val="en-US"/>
        </w:rPr>
      </w:pPr>
      <w:r w:rsidRPr="00287B67">
        <w:rPr>
          <w:rFonts w:ascii="Times New Roman" w:hAnsi="Times New Roman" w:cs="Times New Roman"/>
          <w:b/>
          <w:sz w:val="20"/>
          <w:szCs w:val="20"/>
          <w:lang w:val="en-US"/>
        </w:rPr>
        <w:t xml:space="preserve">Pemantauan/Tindaklanjut, </w:t>
      </w:r>
      <w:r w:rsidRPr="00761C27">
        <w:rPr>
          <w:rFonts w:ascii="Times New Roman" w:hAnsi="Times New Roman" w:cs="Times New Roman"/>
          <w:sz w:val="20"/>
          <w:szCs w:val="20"/>
          <w:lang w:val="en-US"/>
        </w:rPr>
        <w:t xml:space="preserve">Terkait dengan keputusan hasil evaluasi atau kebijakan pimpinan dalam upaya-upaya perbaikan untuk dtindak lanjuti yang perlu dipantau, untuk mengetahui sejauhmana upaya perbaikan di lakukan, menjadi kepentingan pimpinan untuk melanjutkan program atau memberhentikan. </w:t>
      </w:r>
    </w:p>
    <w:p w:rsidR="004703A9" w:rsidRDefault="001A307F" w:rsidP="00C63485">
      <w:pPr>
        <w:spacing w:line="276" w:lineRule="auto"/>
        <w:ind w:right="-45" w:firstLine="360"/>
        <w:rPr>
          <w:rFonts w:ascii="Times New Roman" w:hAnsi="Times New Roman" w:cs="Times New Roman"/>
          <w:sz w:val="20"/>
          <w:szCs w:val="20"/>
          <w:lang w:val="en-US"/>
        </w:rPr>
      </w:pPr>
      <w:r w:rsidRPr="00287B67">
        <w:rPr>
          <w:rFonts w:ascii="Times New Roman" w:hAnsi="Times New Roman" w:cs="Times New Roman"/>
          <w:sz w:val="20"/>
          <w:szCs w:val="20"/>
          <w:lang w:val="en-US"/>
        </w:rPr>
        <w:t xml:space="preserve">Dari 6 </w:t>
      </w:r>
      <w:proofErr w:type="gramStart"/>
      <w:r w:rsidRPr="00287B67">
        <w:rPr>
          <w:rFonts w:ascii="Times New Roman" w:hAnsi="Times New Roman" w:cs="Times New Roman"/>
          <w:sz w:val="20"/>
          <w:szCs w:val="20"/>
          <w:lang w:val="en-US"/>
        </w:rPr>
        <w:t>elemen  Sistem</w:t>
      </w:r>
      <w:proofErr w:type="gramEnd"/>
      <w:r w:rsidRPr="00287B67">
        <w:rPr>
          <w:rFonts w:ascii="Times New Roman" w:hAnsi="Times New Roman" w:cs="Times New Roman"/>
          <w:sz w:val="20"/>
          <w:szCs w:val="20"/>
          <w:lang w:val="en-US"/>
        </w:rPr>
        <w:t xml:space="preserve"> Pengendalian intern Terintegrasi Program Sewa tersebut, peneliti mencoba menyusun permodelan melalui flow chart dan Standar Operasional Prosedur (SOP) sebagai sebagai berikut : </w:t>
      </w:r>
    </w:p>
    <w:p w:rsidR="00761C27" w:rsidRDefault="00761C27" w:rsidP="00C63485">
      <w:pPr>
        <w:spacing w:line="276" w:lineRule="auto"/>
        <w:ind w:right="-45" w:firstLine="360"/>
        <w:rPr>
          <w:rFonts w:ascii="Times New Roman" w:hAnsi="Times New Roman" w:cs="Times New Roman"/>
          <w:sz w:val="20"/>
          <w:szCs w:val="20"/>
          <w:lang w:val="en-US"/>
        </w:rPr>
      </w:pPr>
    </w:p>
    <w:p w:rsidR="00C63485" w:rsidRDefault="0021248A" w:rsidP="00550639">
      <w:pPr>
        <w:spacing w:line="360" w:lineRule="auto"/>
        <w:ind w:right="-18"/>
        <w:rPr>
          <w:rFonts w:ascii="Times New Roman" w:hAnsi="Times New Roman" w:cs="Times New Roman"/>
          <w:lang w:val="en-US"/>
        </w:rPr>
      </w:pPr>
      <w:r w:rsidRPr="0021248A">
        <w:rPr>
          <w:rFonts w:ascii="Times New Roman" w:hAnsi="Times New Roman" w:cs="Times New Roman"/>
          <w:noProof/>
          <w:lang w:val="en-US"/>
        </w:rPr>
        <w:pict>
          <v:oval id="_x0000_s1340" style="position:absolute;left:0;text-align:left;margin-left:128.1pt;margin-top:5.6pt;width:76.15pt;height:15.4pt;z-index:251919360" o:regroupid="1">
            <v:textbox>
              <w:txbxContent>
                <w:p w:rsidR="006F2742" w:rsidRPr="00550639" w:rsidRDefault="006F2742" w:rsidP="004703A9">
                  <w:pPr>
                    <w:spacing w:line="276" w:lineRule="auto"/>
                    <w:ind w:right="6"/>
                    <w:jc w:val="center"/>
                    <w:rPr>
                      <w:rFonts w:ascii="Times New Roman" w:hAnsi="Times New Roman" w:cs="Times New Roman"/>
                      <w:b/>
                      <w:sz w:val="8"/>
                      <w:szCs w:val="8"/>
                      <w:lang w:val="en-US"/>
                    </w:rPr>
                  </w:pPr>
                  <w:r w:rsidRPr="00550639">
                    <w:rPr>
                      <w:rFonts w:ascii="Times New Roman" w:hAnsi="Times New Roman" w:cs="Times New Roman"/>
                      <w:b/>
                      <w:sz w:val="8"/>
                      <w:szCs w:val="8"/>
                      <w:lang w:val="en-US"/>
                    </w:rPr>
                    <w:t>ENVIRONMENT</w:t>
                  </w:r>
                </w:p>
              </w:txbxContent>
            </v:textbox>
          </v:oval>
        </w:pict>
      </w:r>
      <w:r w:rsidRPr="0021248A">
        <w:rPr>
          <w:rFonts w:ascii="Times New Roman" w:hAnsi="Times New Roman" w:cs="Times New Roman"/>
          <w:noProof/>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38" type="#_x0000_t34" style="position:absolute;left:0;text-align:left;margin-left:312.65pt;margin-top:26.9pt;width:132.2pt;height:99.9pt;rotation:270;z-index:251917312" o:connectortype="elbow" o:regroupid="1" adj="261,-160843,-65486">
            <v:stroke dashstyle="dash"/>
          </v:shape>
        </w:pict>
      </w:r>
      <w:r w:rsidRPr="0021248A">
        <w:rPr>
          <w:rFonts w:ascii="Times New Roman" w:hAnsi="Times New Roman" w:cs="Times New Roman"/>
          <w:noProof/>
          <w:lang w:val="en-US"/>
        </w:rPr>
        <w:pict>
          <v:shape id="_x0000_s1339" type="#_x0000_t32" style="position:absolute;left:0;text-align:left;margin-left:344.2pt;margin-top:10.75pt;width:84.5pt;height:0;z-index:251918336" o:connectortype="straight" o:regroupid="1">
            <v:stroke dashstyle="dash"/>
          </v:shape>
        </w:pict>
      </w:r>
      <w:r w:rsidRPr="0021248A">
        <w:rPr>
          <w:rFonts w:ascii="Times New Roman" w:hAnsi="Times New Roman" w:cs="Times New Roman"/>
          <w:noProof/>
          <w:lang w:val="en-US"/>
        </w:rPr>
        <w:pict>
          <v:shape id="_x0000_s1337" type="#_x0000_t34" style="position:absolute;left:0;text-align:left;margin-left:168.7pt;margin-top:7.7pt;width:62.5pt;height:68.55pt;rotation:270;z-index:251916288" o:connectortype="elbow" o:regroupid="1" adj="21599,-49976,-46049">
            <v:stroke dashstyle="dash"/>
          </v:shape>
        </w:pict>
      </w:r>
      <w:r w:rsidRPr="0021248A">
        <w:rPr>
          <w:rFonts w:ascii="Times New Roman" w:hAnsi="Times New Roman" w:cs="Times New Roman"/>
          <w:noProof/>
          <w:lang w:val="en-US"/>
        </w:rPr>
        <w:pict>
          <v:shape id="_x0000_s1325" type="#_x0000_t32" style="position:absolute;left:0;text-align:left;margin-left:288.75pt;margin-top:18.4pt;width:0;height:13.1pt;z-index:251904000" o:connectortype="straight" o:regroupid="1">
            <v:stroke endarrow="block"/>
          </v:shape>
        </w:pict>
      </w:r>
      <w:r w:rsidRPr="0021248A">
        <w:rPr>
          <w:rFonts w:ascii="Times New Roman" w:hAnsi="Times New Roman" w:cs="Times New Roman"/>
          <w:noProof/>
          <w:lang w:val="en-US"/>
        </w:rPr>
        <w:pict>
          <v:rect id="_x0000_s1320" style="position:absolute;left:0;text-align:left;margin-left:234.2pt;margin-top:5.6pt;width:110pt;height:12.8pt;z-index:251898880" o:regroupid="1">
            <v:textbox>
              <w:txbxContent>
                <w:p w:rsidR="006F2742" w:rsidRPr="00550639" w:rsidRDefault="006F2742" w:rsidP="004703A9">
                  <w:pPr>
                    <w:ind w:right="9"/>
                    <w:jc w:val="center"/>
                    <w:rPr>
                      <w:sz w:val="10"/>
                      <w:szCs w:val="10"/>
                      <w:lang w:val="en-US"/>
                    </w:rPr>
                  </w:pPr>
                  <w:r w:rsidRPr="00550639">
                    <w:rPr>
                      <w:sz w:val="10"/>
                      <w:szCs w:val="10"/>
                      <w:lang w:val="en-US"/>
                    </w:rPr>
                    <w:t xml:space="preserve">Lingkungan Pengendalian </w:t>
                  </w:r>
                </w:p>
              </w:txbxContent>
            </v:textbox>
          </v:rect>
        </w:pict>
      </w:r>
    </w:p>
    <w:p w:rsidR="004703A9" w:rsidRDefault="0021248A" w:rsidP="004144C0">
      <w:pPr>
        <w:spacing w:line="360" w:lineRule="auto"/>
        <w:ind w:right="-18" w:firstLine="720"/>
        <w:rPr>
          <w:rFonts w:ascii="Times New Roman" w:hAnsi="Times New Roman" w:cs="Times New Roman"/>
          <w:lang w:val="en-US"/>
        </w:rPr>
      </w:pPr>
      <w:r w:rsidRPr="0021248A">
        <w:rPr>
          <w:rFonts w:ascii="Times New Roman" w:hAnsi="Times New Roman" w:cs="Times New Roman"/>
          <w:noProof/>
          <w:lang w:val="en-US"/>
        </w:rPr>
        <w:pict>
          <v:rect id="_x0000_s1321" style="position:absolute;left:0;text-align:left;margin-left:237.5pt;margin-top:12.5pt;width:106.7pt;height:12.85pt;z-index:251899904" o:regroupid="1">
            <v:textbox>
              <w:txbxContent>
                <w:p w:rsidR="006F2742" w:rsidRPr="00550639" w:rsidRDefault="006F2742" w:rsidP="004703A9">
                  <w:pPr>
                    <w:ind w:right="9"/>
                    <w:jc w:val="center"/>
                    <w:rPr>
                      <w:sz w:val="10"/>
                      <w:szCs w:val="10"/>
                      <w:lang w:val="en-US"/>
                    </w:rPr>
                  </w:pPr>
                  <w:r w:rsidRPr="00550639">
                    <w:rPr>
                      <w:sz w:val="10"/>
                      <w:szCs w:val="10"/>
                      <w:lang w:val="en-US"/>
                    </w:rPr>
                    <w:t xml:space="preserve">Struktur Organisasi </w:t>
                  </w:r>
                </w:p>
              </w:txbxContent>
            </v:textbox>
          </v:rect>
        </w:pict>
      </w:r>
    </w:p>
    <w:p w:rsidR="004703A9" w:rsidRDefault="0021248A" w:rsidP="004144C0">
      <w:pPr>
        <w:spacing w:line="360" w:lineRule="auto"/>
        <w:ind w:right="-18" w:firstLine="720"/>
        <w:rPr>
          <w:rFonts w:ascii="Times New Roman" w:hAnsi="Times New Roman" w:cs="Times New Roman"/>
          <w:lang w:val="en-US"/>
        </w:rPr>
      </w:pPr>
      <w:r w:rsidRPr="0021248A">
        <w:rPr>
          <w:rFonts w:ascii="Times New Roman" w:hAnsi="Times New Roman" w:cs="Times New Roman"/>
          <w:noProof/>
          <w:lang w:val="en-US"/>
        </w:rPr>
        <w:pict>
          <v:rect id="_x0000_s1324" style="position:absolute;left:0;text-align:left;margin-left:260.85pt;margin-top:18.05pt;width:61.75pt;height:19pt;z-index:251902976" o:regroupid="1">
            <v:textbox>
              <w:txbxContent>
                <w:p w:rsidR="006F2742" w:rsidRPr="00550639" w:rsidRDefault="006F2742" w:rsidP="004703A9">
                  <w:pPr>
                    <w:spacing w:line="276" w:lineRule="auto"/>
                    <w:ind w:right="9"/>
                    <w:jc w:val="center"/>
                    <w:rPr>
                      <w:sz w:val="10"/>
                      <w:szCs w:val="10"/>
                      <w:lang w:val="en-US"/>
                    </w:rPr>
                  </w:pPr>
                  <w:r w:rsidRPr="00550639">
                    <w:rPr>
                      <w:sz w:val="10"/>
                      <w:szCs w:val="10"/>
                      <w:lang w:val="en-US"/>
                    </w:rPr>
                    <w:t xml:space="preserve">Prosedur Pengendalian </w:t>
                  </w:r>
                </w:p>
              </w:txbxContent>
            </v:textbox>
          </v:rect>
        </w:pict>
      </w:r>
      <w:r w:rsidRPr="0021248A">
        <w:rPr>
          <w:rFonts w:ascii="Times New Roman" w:hAnsi="Times New Roman" w:cs="Times New Roman"/>
          <w:noProof/>
          <w:lang w:val="en-US"/>
        </w:rPr>
        <w:pict>
          <v:shape id="_x0000_s1333" type="#_x0000_t32" style="position:absolute;left:0;text-align:left;margin-left:291.05pt;margin-top:6.4pt;width:0;height:12pt;z-index:251912192" o:connectortype="straight" o:regroupid="1">
            <v:stroke endarrow="block"/>
          </v:shape>
        </w:pict>
      </w:r>
      <w:r w:rsidRPr="0021248A">
        <w:rPr>
          <w:rFonts w:ascii="Times New Roman" w:hAnsi="Times New Roman" w:cs="Times New Roman"/>
          <w:noProof/>
          <w:lang w:val="en-US"/>
        </w:rPr>
        <w:pict>
          <v:rect id="_x0000_s1322" style="position:absolute;left:0;text-align:left;margin-left:185.05pt;margin-top:13.65pt;width:59.9pt;height:12.75pt;z-index:251900928" o:regroupid="1">
            <v:textbox>
              <w:txbxContent>
                <w:p w:rsidR="006F2742" w:rsidRPr="00550639" w:rsidRDefault="006F2742" w:rsidP="004703A9">
                  <w:pPr>
                    <w:ind w:right="9"/>
                    <w:jc w:val="center"/>
                    <w:rPr>
                      <w:sz w:val="10"/>
                      <w:szCs w:val="10"/>
                      <w:lang w:val="en-US"/>
                    </w:rPr>
                  </w:pPr>
                  <w:r w:rsidRPr="00550639">
                    <w:rPr>
                      <w:sz w:val="10"/>
                      <w:szCs w:val="10"/>
                      <w:lang w:val="en-US"/>
                    </w:rPr>
                    <w:t xml:space="preserve">Kopetensi SDM </w:t>
                  </w:r>
                </w:p>
              </w:txbxContent>
            </v:textbox>
          </v:rect>
        </w:pict>
      </w:r>
      <w:r w:rsidRPr="0021248A">
        <w:rPr>
          <w:rFonts w:ascii="Times New Roman" w:hAnsi="Times New Roman" w:cs="Times New Roman"/>
          <w:noProof/>
          <w:lang w:val="en-US"/>
        </w:rPr>
        <w:pict>
          <v:shape id="_x0000_s1330" type="#_x0000_t34" style="position:absolute;left:0;text-align:left;margin-left:215.05pt;margin-top:.6pt;width:22.45pt;height:12.75pt;rotation:180;flip:y;z-index:251909120" o:connectortype="elbow" o:regroupid="1" adj="21648,1083388,-297782">
            <v:stroke endarrow="block"/>
          </v:shape>
        </w:pict>
      </w:r>
    </w:p>
    <w:p w:rsidR="004703A9" w:rsidRDefault="0021248A" w:rsidP="004144C0">
      <w:pPr>
        <w:spacing w:line="360" w:lineRule="auto"/>
        <w:ind w:right="-18" w:firstLine="720"/>
        <w:rPr>
          <w:rFonts w:ascii="Times New Roman" w:hAnsi="Times New Roman" w:cs="Times New Roman"/>
          <w:lang w:val="en-US"/>
        </w:rPr>
      </w:pPr>
      <w:r w:rsidRPr="0021248A">
        <w:rPr>
          <w:rFonts w:ascii="Times New Roman" w:hAnsi="Times New Roman" w:cs="Times New Roman"/>
          <w:noProof/>
          <w:lang w:val="en-US"/>
        </w:rPr>
        <w:pict>
          <v:rect id="_x0000_s1317" style="position:absolute;left:0;text-align:left;margin-left:38.25pt;margin-top:4.1pt;width:39.75pt;height:26.35pt;z-index:251895808" o:regroupid="1">
            <v:textbox style="mso-next-textbox:#_x0000_s1317">
              <w:txbxContent>
                <w:p w:rsidR="006F2742" w:rsidRPr="00550639" w:rsidRDefault="006F2742" w:rsidP="004703A9">
                  <w:pPr>
                    <w:spacing w:line="276" w:lineRule="auto"/>
                    <w:ind w:right="3"/>
                    <w:jc w:val="center"/>
                    <w:rPr>
                      <w:rFonts w:ascii="Times New Roman" w:hAnsi="Times New Roman" w:cs="Times New Roman"/>
                      <w:sz w:val="10"/>
                      <w:szCs w:val="10"/>
                      <w:lang w:val="en-US"/>
                    </w:rPr>
                  </w:pPr>
                  <w:r w:rsidRPr="00550639">
                    <w:rPr>
                      <w:rFonts w:ascii="Times New Roman" w:hAnsi="Times New Roman" w:cs="Times New Roman"/>
                      <w:sz w:val="10"/>
                      <w:szCs w:val="10"/>
                      <w:lang w:val="en-US"/>
                    </w:rPr>
                    <w:t>DPPKA, Seksi</w:t>
                  </w:r>
                  <w:r>
                    <w:rPr>
                      <w:rFonts w:ascii="Times New Roman" w:hAnsi="Times New Roman" w:cs="Times New Roman"/>
                      <w:sz w:val="16"/>
                      <w:szCs w:val="16"/>
                      <w:lang w:val="en-US"/>
                    </w:rPr>
                    <w:t xml:space="preserve"> </w:t>
                  </w:r>
                  <w:r w:rsidRPr="00550639">
                    <w:rPr>
                      <w:rFonts w:ascii="Times New Roman" w:hAnsi="Times New Roman" w:cs="Times New Roman"/>
                      <w:sz w:val="10"/>
                      <w:szCs w:val="10"/>
                      <w:lang w:val="en-US"/>
                    </w:rPr>
                    <w:t>PPA</w:t>
                  </w:r>
                </w:p>
                <w:p w:rsidR="006F2742" w:rsidRPr="00740D36" w:rsidRDefault="006F2742" w:rsidP="004703A9">
                  <w:pPr>
                    <w:spacing w:line="276" w:lineRule="auto"/>
                    <w:ind w:right="3"/>
                    <w:jc w:val="center"/>
                    <w:rPr>
                      <w:rFonts w:ascii="Times New Roman" w:hAnsi="Times New Roman" w:cs="Times New Roman"/>
                      <w:sz w:val="16"/>
                      <w:szCs w:val="16"/>
                      <w:lang w:val="en-US"/>
                    </w:rPr>
                  </w:pPr>
                  <w:r w:rsidRPr="00550639">
                    <w:rPr>
                      <w:rFonts w:ascii="Times New Roman" w:hAnsi="Times New Roman" w:cs="Times New Roman"/>
                      <w:sz w:val="10"/>
                      <w:szCs w:val="10"/>
                      <w:lang w:val="en-US"/>
                    </w:rPr>
                    <w:t>Bawasda</w:t>
                  </w:r>
                </w:p>
              </w:txbxContent>
            </v:textbox>
          </v:rect>
        </w:pict>
      </w:r>
      <w:r w:rsidRPr="0021248A">
        <w:rPr>
          <w:rFonts w:ascii="Times New Roman" w:hAnsi="Times New Roman" w:cs="Times New Roman"/>
          <w:noProof/>
          <w:lang w:val="en-US"/>
        </w:rPr>
        <w:pict>
          <v:rect id="_x0000_s1318" style="position:absolute;left:0;text-align:left;margin-left:92.45pt;margin-top:6.65pt;width:58.8pt;height:24.75pt;z-index:251896832" o:regroupid="1">
            <v:textbox style="mso-next-textbox:#_x0000_s1318">
              <w:txbxContent>
                <w:p w:rsidR="006F2742" w:rsidRPr="00550639" w:rsidRDefault="006F2742" w:rsidP="00216076">
                  <w:pPr>
                    <w:spacing w:line="276" w:lineRule="auto"/>
                    <w:ind w:right="9"/>
                    <w:jc w:val="left"/>
                    <w:rPr>
                      <w:rFonts w:ascii="Times New Roman" w:hAnsi="Times New Roman" w:cs="Times New Roman"/>
                      <w:sz w:val="10"/>
                      <w:szCs w:val="10"/>
                      <w:lang w:val="en-US"/>
                    </w:rPr>
                  </w:pPr>
                  <w:r w:rsidRPr="00550639">
                    <w:rPr>
                      <w:rFonts w:ascii="Times New Roman" w:hAnsi="Times New Roman" w:cs="Times New Roman"/>
                      <w:sz w:val="10"/>
                      <w:szCs w:val="10"/>
                      <w:lang w:val="en-US"/>
                    </w:rPr>
                    <w:t>SISTEM PENGENDALIAN TERINTEGRASI</w:t>
                  </w:r>
                </w:p>
              </w:txbxContent>
            </v:textbox>
          </v:rect>
        </w:pict>
      </w:r>
      <w:r w:rsidRPr="0021248A">
        <w:rPr>
          <w:rFonts w:ascii="Times New Roman" w:hAnsi="Times New Roman" w:cs="Times New Roman"/>
          <w:noProof/>
          <w:lang w:val="en-US"/>
        </w:rPr>
        <w:pict>
          <v:shape id="_x0000_s1328" type="#_x0000_t32" style="position:absolute;left:0;text-align:left;margin-left:215.05pt;margin-top:7.8pt;width:0;height:12.85pt;z-index:251907072" o:connectortype="straight" o:regroupid="1">
            <v:stroke endarrow="block"/>
          </v:shape>
        </w:pict>
      </w:r>
      <w:r w:rsidRPr="0021248A">
        <w:rPr>
          <w:rFonts w:ascii="Times New Roman" w:hAnsi="Times New Roman" w:cs="Times New Roman"/>
          <w:noProof/>
          <w:lang w:val="en-US"/>
        </w:rPr>
        <w:pict>
          <v:shape id="_x0000_s1336" type="#_x0000_t34" style="position:absolute;left:0;text-align:left;margin-left:165.65pt;margin-top:18.35pt;width:89.4pt;height:64.55pt;z-index:251915264" o:connectortype="elbow" o:regroupid="1" adj="-85,-226290,-57419">
            <v:stroke dashstyle="dash"/>
          </v:shape>
        </w:pict>
      </w:r>
      <w:r w:rsidRPr="0021248A">
        <w:rPr>
          <w:rFonts w:ascii="Times New Roman" w:hAnsi="Times New Roman" w:cs="Times New Roman"/>
          <w:noProof/>
          <w:lang w:val="en-US"/>
        </w:rPr>
        <w:pict>
          <v:shape id="_x0000_s1335" type="#_x0000_t32" style="position:absolute;left:0;text-align:left;margin-left:291.05pt;margin-top:18.05pt;width:0;height:59.05pt;z-index:-251402240" o:connectortype="straight" o:regroupid="1">
            <v:stroke endarrow="block"/>
          </v:shape>
        </w:pict>
      </w:r>
      <w:r w:rsidRPr="0021248A">
        <w:rPr>
          <w:rFonts w:ascii="Times New Roman" w:hAnsi="Times New Roman" w:cs="Times New Roman"/>
          <w:noProof/>
          <w:lang w:val="en-US"/>
        </w:rPr>
        <w:pict>
          <v:shape id="_x0000_s1327" type="#_x0000_t34" style="position:absolute;left:0;text-align:left;margin-left:197.55pt;margin-top:7.4pt;width:61.55pt;height:5.2pt;z-index:251906048" o:connectortype="elbow" o:regroupid="1" adj="10791,-2763554,-94594">
            <v:stroke endarrow="block"/>
          </v:shape>
        </w:pict>
      </w:r>
      <w:r w:rsidRPr="0021248A">
        <w:rPr>
          <w:rFonts w:ascii="Times New Roman" w:hAnsi="Times New Roman" w:cs="Times New Roman"/>
          <w:noProof/>
          <w:lang w:val="en-US"/>
        </w:rPr>
        <w:pict>
          <v:shape id="_x0000_s1329" type="#_x0000_t34" style="position:absolute;left:0;text-align:left;margin-left:322.6pt;margin-top:7.8pt;width:36.15pt;height:12.85pt;z-index:251908096" o:connectortype="elbow" o:regroupid="1" adj="21652,-190750,-215819">
            <v:stroke endarrow="block"/>
          </v:shape>
        </w:pict>
      </w:r>
      <w:r w:rsidRPr="0021248A">
        <w:rPr>
          <w:rFonts w:ascii="Times New Roman" w:hAnsi="Times New Roman" w:cs="Times New Roman"/>
          <w:noProof/>
          <w:lang w:val="en-US"/>
        </w:rPr>
        <w:pict>
          <v:shape id="_x0000_s1342" type="#_x0000_t32" style="position:absolute;left:0;text-align:left;margin-left:151.25pt;margin-top:18.35pt;width:14.4pt;height:.05pt;z-index:251921408" o:connectortype="straight" o:regroupid="1">
            <v:stroke endarrow="block"/>
          </v:shape>
        </w:pict>
      </w:r>
    </w:p>
    <w:p w:rsidR="004703A9" w:rsidRDefault="0021248A" w:rsidP="004144C0">
      <w:pPr>
        <w:spacing w:line="360"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334" type="#_x0000_t32" style="position:absolute;left:0;text-align:left;margin-left:244.95pt;margin-top:11.85pt;width:91.75pt;height:.6pt;z-index:251913216" o:connectortype="straight" o:regroupid="1">
            <v:stroke endarrow="block"/>
          </v:shape>
        </w:pict>
      </w:r>
      <w:r w:rsidRPr="0021248A">
        <w:rPr>
          <w:rFonts w:ascii="Times New Roman" w:hAnsi="Times New Roman" w:cs="Times New Roman"/>
          <w:noProof/>
          <w:lang w:val="en-US"/>
        </w:rPr>
        <w:pict>
          <v:shape id="_x0000_s1344" type="#_x0000_t34" style="position:absolute;left:0;text-align:left;margin-left:50.5pt;margin-top:12.45pt;width:286.2pt;height:12.9pt;rotation:180;z-index:251923456" o:connectortype="elbow" o:regroupid="1" adj="21600,-1175777,-30845">
            <v:stroke dashstyle="dash" endarrow="block" endarrowwidth="narrow" endarrowlength="short"/>
          </v:shape>
        </w:pict>
      </w:r>
      <w:r w:rsidRPr="0021248A">
        <w:rPr>
          <w:rFonts w:ascii="Times New Roman" w:hAnsi="Times New Roman" w:cs="Times New Roman"/>
          <w:noProof/>
          <w:lang w:val="en-US"/>
        </w:rPr>
        <w:pict>
          <v:shape id="_x0000_s1343" type="#_x0000_t34" style="position:absolute;left:0;text-align:left;margin-left:59.8pt;margin-top:12.45pt;width:125.1pt;height:5.65pt;z-index:251922432" o:connectortype="elbow" o:regroupid="1" adj="-35,-2635200,-22783">
            <v:stroke dashstyle="dash" endarrow="block"/>
          </v:shape>
        </w:pict>
      </w:r>
      <w:r w:rsidRPr="0021248A">
        <w:rPr>
          <w:rFonts w:ascii="Times New Roman" w:hAnsi="Times New Roman" w:cs="Times New Roman"/>
          <w:noProof/>
          <w:lang w:val="en-US"/>
        </w:rPr>
        <w:pict>
          <v:rect id="_x0000_s1323" style="position:absolute;left:0;text-align:left;margin-left:185.05pt;margin-top:2.35pt;width:59.9pt;height:21.5pt;z-index:251901952" o:regroupid="1">
            <v:textbox>
              <w:txbxContent>
                <w:p w:rsidR="006F2742" w:rsidRPr="00550639" w:rsidRDefault="006F2742" w:rsidP="004703A9">
                  <w:pPr>
                    <w:spacing w:line="276" w:lineRule="auto"/>
                    <w:ind w:right="9"/>
                    <w:jc w:val="center"/>
                    <w:rPr>
                      <w:sz w:val="10"/>
                      <w:szCs w:val="10"/>
                      <w:lang w:val="en-US"/>
                    </w:rPr>
                  </w:pPr>
                  <w:r w:rsidRPr="00550639">
                    <w:rPr>
                      <w:sz w:val="10"/>
                      <w:szCs w:val="10"/>
                      <w:lang w:val="en-US"/>
                    </w:rPr>
                    <w:t xml:space="preserve">Analisis Evaluasi </w:t>
                  </w:r>
                  <w:proofErr w:type="gramStart"/>
                  <w:r w:rsidRPr="00550639">
                    <w:rPr>
                      <w:sz w:val="10"/>
                      <w:szCs w:val="10"/>
                      <w:lang w:val="en-US"/>
                    </w:rPr>
                    <w:t>dan  Pelaporan</w:t>
                  </w:r>
                  <w:proofErr w:type="gramEnd"/>
                </w:p>
              </w:txbxContent>
            </v:textbox>
          </v:rect>
        </w:pict>
      </w:r>
      <w:r w:rsidRPr="0021248A">
        <w:rPr>
          <w:rFonts w:ascii="Times New Roman" w:hAnsi="Times New Roman" w:cs="Times New Roman"/>
          <w:noProof/>
          <w:lang w:val="en-US"/>
        </w:rPr>
        <w:pict>
          <v:rect id="_x0000_s1326" style="position:absolute;left:0;text-align:left;margin-left:336.7pt;margin-top:1.7pt;width:65.95pt;height:25.75pt;z-index:251905024" o:regroupid="1">
            <v:textbox>
              <w:txbxContent>
                <w:p w:rsidR="006F2742" w:rsidRPr="00550639" w:rsidRDefault="006F2742" w:rsidP="004703A9">
                  <w:pPr>
                    <w:spacing w:line="276" w:lineRule="auto"/>
                    <w:ind w:right="9"/>
                    <w:jc w:val="center"/>
                    <w:rPr>
                      <w:sz w:val="10"/>
                      <w:szCs w:val="10"/>
                      <w:lang w:val="en-US"/>
                    </w:rPr>
                  </w:pPr>
                  <w:r w:rsidRPr="00550639">
                    <w:rPr>
                      <w:sz w:val="10"/>
                      <w:szCs w:val="10"/>
                      <w:lang w:val="en-US"/>
                    </w:rPr>
                    <w:t>Pemantauan Tindak Lanjut</w:t>
                  </w:r>
                  <w:r>
                    <w:rPr>
                      <w:sz w:val="16"/>
                      <w:szCs w:val="16"/>
                      <w:lang w:val="en-US"/>
                    </w:rPr>
                    <w:t xml:space="preserve"> </w:t>
                  </w:r>
                  <w:r w:rsidRPr="00550639">
                    <w:rPr>
                      <w:sz w:val="10"/>
                      <w:szCs w:val="10"/>
                      <w:lang w:val="en-US"/>
                    </w:rPr>
                    <w:t>Pengendalian</w:t>
                  </w:r>
                </w:p>
                <w:p w:rsidR="006F2742" w:rsidRPr="00D90396" w:rsidRDefault="006F2742" w:rsidP="004703A9"/>
              </w:txbxContent>
            </v:textbox>
          </v:rect>
        </w:pict>
      </w:r>
      <w:r w:rsidRPr="0021248A">
        <w:rPr>
          <w:rFonts w:ascii="Times New Roman" w:hAnsi="Times New Roman" w:cs="Times New Roman"/>
          <w:noProof/>
          <w:lang w:val="en-US"/>
        </w:rPr>
        <w:pict>
          <v:shape id="_x0000_s1319" type="#_x0000_t32" style="position:absolute;left:0;text-align:left;margin-left:78pt;margin-top:.8pt;width:14.45pt;height:0;z-index:251897856" o:connectortype="straight" o:regroupid="1">
            <v:stroke endarrow="block"/>
          </v:shape>
        </w:pict>
      </w:r>
    </w:p>
    <w:p w:rsidR="004703A9" w:rsidRDefault="0021248A" w:rsidP="004144C0">
      <w:pPr>
        <w:spacing w:line="360"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347" type="#_x0000_t34" style="position:absolute;left:0;text-align:left;margin-left:320.65pt;margin-top:8.5pt;width:44.1pt;height:8.8pt;rotation:180;flip:y;z-index:251846656" o:connectortype="elbow" adj="1591,1728736,-213918">
            <v:stroke endarrow="block"/>
          </v:shape>
        </w:pict>
      </w:r>
      <w:r w:rsidRPr="0021248A">
        <w:rPr>
          <w:rFonts w:ascii="Times New Roman" w:hAnsi="Times New Roman" w:cs="Times New Roman"/>
          <w:noProof/>
          <w:lang w:val="en-US"/>
        </w:rPr>
        <w:pict>
          <v:shape id="_x0000_s1331" type="#_x0000_t34" style="position:absolute;left:0;text-align:left;margin-left:217.7pt;margin-top:4.9pt;width:40.75pt;height:12.1pt;z-index:251910144" o:connectortype="elbow" o:regroupid="1" adj="-371,-1250836,-153559">
            <v:stroke endarrow="block"/>
          </v:shape>
        </w:pict>
      </w:r>
      <w:r w:rsidRPr="0021248A">
        <w:rPr>
          <w:rFonts w:ascii="Times New Roman" w:hAnsi="Times New Roman" w:cs="Times New Roman"/>
          <w:noProof/>
          <w:lang w:val="en-US"/>
        </w:rPr>
        <w:pict>
          <v:rect id="_x0000_s1346" style="position:absolute;left:0;text-align:left;margin-left:259.1pt;margin-top:8.5pt;width:61.55pt;height:21pt;z-index:251845632">
            <v:textbox>
              <w:txbxContent>
                <w:p w:rsidR="006F2742" w:rsidRPr="00550639" w:rsidRDefault="006F2742" w:rsidP="004703A9">
                  <w:pPr>
                    <w:spacing w:line="276" w:lineRule="auto"/>
                    <w:ind w:right="9"/>
                    <w:jc w:val="center"/>
                    <w:rPr>
                      <w:sz w:val="10"/>
                      <w:szCs w:val="10"/>
                      <w:lang w:val="en-US"/>
                    </w:rPr>
                  </w:pPr>
                  <w:r w:rsidRPr="00550639">
                    <w:rPr>
                      <w:sz w:val="10"/>
                      <w:szCs w:val="10"/>
                      <w:lang w:val="en-US"/>
                    </w:rPr>
                    <w:t>Pengendalian Intern Program Sewa</w:t>
                  </w:r>
                </w:p>
              </w:txbxContent>
            </v:textbox>
          </v:rect>
        </w:pict>
      </w:r>
    </w:p>
    <w:p w:rsidR="004703A9" w:rsidRDefault="004703A9" w:rsidP="004144C0">
      <w:pPr>
        <w:spacing w:line="360" w:lineRule="auto"/>
        <w:ind w:right="-18" w:firstLine="720"/>
        <w:rPr>
          <w:rFonts w:ascii="Times New Roman" w:hAnsi="Times New Roman" w:cs="Times New Roman"/>
          <w:lang w:val="en-US"/>
        </w:rPr>
      </w:pPr>
    </w:p>
    <w:p w:rsidR="004703A9" w:rsidRDefault="0021248A" w:rsidP="004144C0">
      <w:pPr>
        <w:spacing w:line="360" w:lineRule="auto"/>
        <w:ind w:right="-18" w:firstLine="720"/>
        <w:rPr>
          <w:rFonts w:ascii="Times New Roman" w:hAnsi="Times New Roman" w:cs="Times New Roman"/>
          <w:lang w:val="en-US"/>
        </w:rPr>
      </w:pPr>
      <w:r w:rsidRPr="0021248A">
        <w:rPr>
          <w:rFonts w:ascii="Times New Roman" w:hAnsi="Times New Roman" w:cs="Times New Roman"/>
          <w:noProof/>
          <w:lang w:val="en-US"/>
        </w:rPr>
        <w:pict>
          <v:oval id="_x0000_s1341" style="position:absolute;left:0;text-align:left;margin-left:373.35pt;margin-top:1.05pt;width:77.85pt;height:15pt;z-index:251920384" o:regroupid="1">
            <v:textbox style="mso-next-textbox:#_x0000_s1341">
              <w:txbxContent>
                <w:p w:rsidR="006F2742" w:rsidRPr="00550639" w:rsidRDefault="006F2742" w:rsidP="004703A9">
                  <w:pPr>
                    <w:spacing w:line="276" w:lineRule="auto"/>
                    <w:ind w:right="6"/>
                    <w:jc w:val="center"/>
                    <w:rPr>
                      <w:rFonts w:ascii="Times New Roman" w:hAnsi="Times New Roman" w:cs="Times New Roman"/>
                      <w:b/>
                      <w:sz w:val="8"/>
                      <w:szCs w:val="8"/>
                      <w:lang w:val="en-US"/>
                    </w:rPr>
                  </w:pPr>
                  <w:r w:rsidRPr="00550639">
                    <w:rPr>
                      <w:rFonts w:ascii="Times New Roman" w:hAnsi="Times New Roman" w:cs="Times New Roman"/>
                      <w:b/>
                      <w:sz w:val="8"/>
                      <w:szCs w:val="8"/>
                      <w:lang w:val="en-US"/>
                    </w:rPr>
                    <w:t>ENVIRONMENT</w:t>
                  </w:r>
                </w:p>
              </w:txbxContent>
            </v:textbox>
          </v:oval>
        </w:pict>
      </w:r>
      <w:r w:rsidRPr="0021248A">
        <w:rPr>
          <w:rFonts w:ascii="Times New Roman" w:hAnsi="Times New Roman" w:cs="Times New Roman"/>
          <w:noProof/>
          <w:lang w:val="en-US"/>
        </w:rPr>
        <w:pict>
          <v:rect id="_x0000_s1332" style="position:absolute;left:0;text-align:left;margin-left:255.05pt;margin-top:1.25pt;width:73.75pt;height:12.8pt;z-index:251911168" o:regroupid="1">
            <v:textbox style="mso-next-textbox:#_x0000_s1332">
              <w:txbxContent>
                <w:p w:rsidR="006F2742" w:rsidRPr="00550639" w:rsidRDefault="006F2742" w:rsidP="004703A9">
                  <w:pPr>
                    <w:ind w:right="9"/>
                    <w:jc w:val="center"/>
                    <w:rPr>
                      <w:sz w:val="10"/>
                      <w:szCs w:val="10"/>
                      <w:lang w:val="en-US"/>
                    </w:rPr>
                  </w:pPr>
                  <w:r w:rsidRPr="00550639">
                    <w:rPr>
                      <w:sz w:val="10"/>
                      <w:szCs w:val="10"/>
                      <w:lang w:val="en-US"/>
                    </w:rPr>
                    <w:t>Penyewa</w:t>
                  </w:r>
                </w:p>
              </w:txbxContent>
            </v:textbox>
          </v:rect>
        </w:pict>
      </w:r>
    </w:p>
    <w:p w:rsidR="004703A9" w:rsidRDefault="004703A9" w:rsidP="004144C0">
      <w:pPr>
        <w:spacing w:line="360" w:lineRule="auto"/>
        <w:ind w:right="-18" w:firstLine="720"/>
        <w:rPr>
          <w:rFonts w:ascii="Times New Roman" w:hAnsi="Times New Roman" w:cs="Times New Roman"/>
          <w:lang w:val="en-US"/>
        </w:rPr>
      </w:pPr>
    </w:p>
    <w:p w:rsidR="004703A9" w:rsidRPr="00C63485" w:rsidRDefault="004703A9" w:rsidP="0049591D">
      <w:pPr>
        <w:pStyle w:val="ListParagraph"/>
        <w:spacing w:line="360" w:lineRule="auto"/>
        <w:ind w:left="0" w:right="-18" w:firstLine="720"/>
        <w:rPr>
          <w:sz w:val="20"/>
          <w:szCs w:val="20"/>
          <w:lang w:val="en-US"/>
        </w:rPr>
      </w:pPr>
      <w:r w:rsidRPr="00C63485">
        <w:rPr>
          <w:sz w:val="20"/>
          <w:szCs w:val="20"/>
          <w:lang w:val="en-US"/>
        </w:rPr>
        <w:lastRenderedPageBreak/>
        <w:t xml:space="preserve">Sistem Pengendalian Intern terintegrasi dipokuskan pada unsur, pelaksana, kegiatan dan out put pada gambar tabel sebahai </w:t>
      </w:r>
      <w:proofErr w:type="gramStart"/>
      <w:r w:rsidRPr="00C63485">
        <w:rPr>
          <w:sz w:val="20"/>
          <w:szCs w:val="20"/>
          <w:lang w:val="en-US"/>
        </w:rPr>
        <w:t>berikut :</w:t>
      </w:r>
      <w:proofErr w:type="gramEnd"/>
      <w:r w:rsidRPr="00C63485">
        <w:rPr>
          <w:sz w:val="20"/>
          <w:szCs w:val="20"/>
          <w:lang w:val="en-US"/>
        </w:rPr>
        <w:t xml:space="preserve"> </w:t>
      </w:r>
    </w:p>
    <w:p w:rsidR="004703A9" w:rsidRPr="00C63485" w:rsidRDefault="004703A9" w:rsidP="004703A9">
      <w:pPr>
        <w:pStyle w:val="ListParagraph"/>
        <w:spacing w:line="276" w:lineRule="auto"/>
        <w:ind w:left="0" w:right="-18"/>
        <w:jc w:val="center"/>
        <w:rPr>
          <w:b/>
          <w:sz w:val="20"/>
          <w:szCs w:val="20"/>
          <w:lang w:val="en-US"/>
        </w:rPr>
      </w:pPr>
      <w:proofErr w:type="gramStart"/>
      <w:r w:rsidRPr="00C63485">
        <w:rPr>
          <w:b/>
          <w:sz w:val="20"/>
          <w:szCs w:val="20"/>
          <w:lang w:val="en-US"/>
        </w:rPr>
        <w:t>Tabel</w:t>
      </w:r>
      <w:r w:rsidR="00216076">
        <w:rPr>
          <w:b/>
          <w:sz w:val="20"/>
          <w:szCs w:val="20"/>
          <w:lang w:val="en-US"/>
        </w:rPr>
        <w:t xml:space="preserve"> :</w:t>
      </w:r>
      <w:proofErr w:type="gramEnd"/>
      <w:r w:rsidR="00216076">
        <w:rPr>
          <w:b/>
          <w:sz w:val="20"/>
          <w:szCs w:val="20"/>
          <w:lang w:val="en-US"/>
        </w:rPr>
        <w:t xml:space="preserve"> </w:t>
      </w:r>
      <w:r w:rsidRPr="00C63485">
        <w:rPr>
          <w:b/>
          <w:sz w:val="20"/>
          <w:szCs w:val="20"/>
          <w:lang w:val="en-US"/>
        </w:rPr>
        <w:t>Unsur, Pelaksana, Kegiatan dan Output</w:t>
      </w:r>
    </w:p>
    <w:tbl>
      <w:tblPr>
        <w:tblStyle w:val="TableGrid"/>
        <w:tblW w:w="9072" w:type="dxa"/>
        <w:tblInd w:w="108" w:type="dxa"/>
        <w:tblLayout w:type="fixed"/>
        <w:tblLook w:val="04A0"/>
      </w:tblPr>
      <w:tblGrid>
        <w:gridCol w:w="567"/>
        <w:gridCol w:w="1560"/>
        <w:gridCol w:w="1842"/>
        <w:gridCol w:w="2552"/>
        <w:gridCol w:w="2551"/>
      </w:tblGrid>
      <w:tr w:rsidR="004703A9" w:rsidRPr="00321E1D" w:rsidTr="0049591D">
        <w:tc>
          <w:tcPr>
            <w:tcW w:w="567" w:type="dxa"/>
          </w:tcPr>
          <w:p w:rsidR="004703A9" w:rsidRPr="00321E1D" w:rsidRDefault="004703A9" w:rsidP="00274BAB">
            <w:pPr>
              <w:pStyle w:val="ListParagraph"/>
              <w:spacing w:line="276" w:lineRule="auto"/>
              <w:ind w:left="0" w:right="-18"/>
              <w:jc w:val="center"/>
              <w:rPr>
                <w:b/>
                <w:sz w:val="14"/>
                <w:szCs w:val="14"/>
                <w:lang w:val="en-US"/>
              </w:rPr>
            </w:pPr>
            <w:r w:rsidRPr="00321E1D">
              <w:rPr>
                <w:b/>
                <w:sz w:val="14"/>
                <w:szCs w:val="14"/>
                <w:lang w:val="en-US"/>
              </w:rPr>
              <w:t>No</w:t>
            </w:r>
          </w:p>
        </w:tc>
        <w:tc>
          <w:tcPr>
            <w:tcW w:w="1560" w:type="dxa"/>
          </w:tcPr>
          <w:p w:rsidR="004703A9" w:rsidRPr="00321E1D" w:rsidRDefault="004703A9" w:rsidP="00274BAB">
            <w:pPr>
              <w:pStyle w:val="ListParagraph"/>
              <w:spacing w:line="276" w:lineRule="auto"/>
              <w:ind w:left="0" w:right="-18"/>
              <w:jc w:val="center"/>
              <w:rPr>
                <w:b/>
                <w:sz w:val="14"/>
                <w:szCs w:val="14"/>
                <w:lang w:val="en-US"/>
              </w:rPr>
            </w:pPr>
            <w:r w:rsidRPr="00321E1D">
              <w:rPr>
                <w:b/>
                <w:sz w:val="14"/>
                <w:szCs w:val="14"/>
                <w:lang w:val="en-US"/>
              </w:rPr>
              <w:t>Unsur</w:t>
            </w:r>
          </w:p>
        </w:tc>
        <w:tc>
          <w:tcPr>
            <w:tcW w:w="1842" w:type="dxa"/>
          </w:tcPr>
          <w:p w:rsidR="004703A9" w:rsidRPr="00321E1D" w:rsidRDefault="004703A9" w:rsidP="00274BAB">
            <w:pPr>
              <w:pStyle w:val="ListParagraph"/>
              <w:spacing w:line="276" w:lineRule="auto"/>
              <w:ind w:left="0" w:right="-18"/>
              <w:jc w:val="center"/>
              <w:rPr>
                <w:b/>
                <w:sz w:val="14"/>
                <w:szCs w:val="14"/>
                <w:lang w:val="en-US"/>
              </w:rPr>
            </w:pPr>
            <w:r w:rsidRPr="00321E1D">
              <w:rPr>
                <w:b/>
                <w:sz w:val="14"/>
                <w:szCs w:val="14"/>
                <w:lang w:val="en-US"/>
              </w:rPr>
              <w:t>Pelaksana</w:t>
            </w:r>
          </w:p>
        </w:tc>
        <w:tc>
          <w:tcPr>
            <w:tcW w:w="2552" w:type="dxa"/>
          </w:tcPr>
          <w:p w:rsidR="004703A9" w:rsidRPr="00321E1D" w:rsidRDefault="004703A9" w:rsidP="00274BAB">
            <w:pPr>
              <w:pStyle w:val="ListParagraph"/>
              <w:spacing w:line="276" w:lineRule="auto"/>
              <w:ind w:left="0" w:right="-18"/>
              <w:jc w:val="center"/>
              <w:rPr>
                <w:b/>
                <w:sz w:val="14"/>
                <w:szCs w:val="14"/>
                <w:lang w:val="en-US"/>
              </w:rPr>
            </w:pPr>
            <w:r w:rsidRPr="00321E1D">
              <w:rPr>
                <w:b/>
                <w:sz w:val="14"/>
                <w:szCs w:val="14"/>
                <w:lang w:val="en-US"/>
              </w:rPr>
              <w:t>Kegiatan</w:t>
            </w:r>
          </w:p>
        </w:tc>
        <w:tc>
          <w:tcPr>
            <w:tcW w:w="2551" w:type="dxa"/>
          </w:tcPr>
          <w:p w:rsidR="004703A9" w:rsidRPr="00321E1D" w:rsidRDefault="004703A9" w:rsidP="00274BAB">
            <w:pPr>
              <w:pStyle w:val="ListParagraph"/>
              <w:spacing w:line="276" w:lineRule="auto"/>
              <w:ind w:left="0" w:right="-18"/>
              <w:jc w:val="center"/>
              <w:rPr>
                <w:b/>
                <w:sz w:val="14"/>
                <w:szCs w:val="14"/>
                <w:lang w:val="en-US"/>
              </w:rPr>
            </w:pPr>
            <w:r w:rsidRPr="00321E1D">
              <w:rPr>
                <w:b/>
                <w:sz w:val="14"/>
                <w:szCs w:val="14"/>
                <w:lang w:val="en-US"/>
              </w:rPr>
              <w:t>Output</w:t>
            </w:r>
          </w:p>
        </w:tc>
      </w:tr>
      <w:tr w:rsidR="004703A9" w:rsidRPr="00321E1D" w:rsidTr="0049591D">
        <w:tc>
          <w:tcPr>
            <w:tcW w:w="567" w:type="dxa"/>
          </w:tcPr>
          <w:p w:rsidR="004703A9" w:rsidRPr="00321E1D" w:rsidRDefault="004703A9" w:rsidP="00274BAB">
            <w:pPr>
              <w:pStyle w:val="ListParagraph"/>
              <w:spacing w:line="276" w:lineRule="auto"/>
              <w:ind w:left="0" w:right="-18"/>
              <w:jc w:val="center"/>
              <w:rPr>
                <w:sz w:val="14"/>
                <w:szCs w:val="14"/>
                <w:lang w:val="en-US"/>
              </w:rPr>
            </w:pPr>
            <w:r w:rsidRPr="00321E1D">
              <w:rPr>
                <w:sz w:val="14"/>
                <w:szCs w:val="14"/>
                <w:lang w:val="en-US"/>
              </w:rPr>
              <w:t>1</w:t>
            </w:r>
          </w:p>
        </w:tc>
        <w:tc>
          <w:tcPr>
            <w:tcW w:w="1560"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Struktur Organisasi</w:t>
            </w:r>
          </w:p>
        </w:tc>
        <w:tc>
          <w:tcPr>
            <w:tcW w:w="1842"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DPPKA, Sekertaris Daerah Instansi Terkait</w:t>
            </w:r>
          </w:p>
        </w:tc>
        <w:tc>
          <w:tcPr>
            <w:tcW w:w="2552"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Penyusunan Struktur Organisasi DPPKA</w:t>
            </w:r>
          </w:p>
        </w:tc>
        <w:tc>
          <w:tcPr>
            <w:tcW w:w="2551"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Struktur Organisasi sesuai dengan kebutuhan pengendalian</w:t>
            </w:r>
          </w:p>
        </w:tc>
      </w:tr>
      <w:tr w:rsidR="004703A9" w:rsidRPr="00321E1D" w:rsidTr="0049591D">
        <w:tc>
          <w:tcPr>
            <w:tcW w:w="567" w:type="dxa"/>
          </w:tcPr>
          <w:p w:rsidR="004703A9" w:rsidRPr="00321E1D" w:rsidRDefault="004703A9" w:rsidP="00274BAB">
            <w:pPr>
              <w:pStyle w:val="ListParagraph"/>
              <w:spacing w:line="276" w:lineRule="auto"/>
              <w:ind w:left="0" w:right="-18"/>
              <w:jc w:val="center"/>
              <w:rPr>
                <w:sz w:val="14"/>
                <w:szCs w:val="14"/>
                <w:lang w:val="en-US"/>
              </w:rPr>
            </w:pPr>
            <w:r w:rsidRPr="00321E1D">
              <w:rPr>
                <w:sz w:val="14"/>
                <w:szCs w:val="14"/>
                <w:lang w:val="en-US"/>
              </w:rPr>
              <w:t>2</w:t>
            </w:r>
          </w:p>
        </w:tc>
        <w:tc>
          <w:tcPr>
            <w:tcW w:w="1560"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Kopentensi SDM Aparatur Pengendali</w:t>
            </w:r>
          </w:p>
        </w:tc>
        <w:tc>
          <w:tcPr>
            <w:tcW w:w="1842"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DPPKA, Instansi Terkait Bidang Kepegawaian</w:t>
            </w:r>
          </w:p>
        </w:tc>
        <w:tc>
          <w:tcPr>
            <w:tcW w:w="2552"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Peningkatan dan Pembinaan Kopentensi SDM Aparatur Pengendali</w:t>
            </w:r>
          </w:p>
        </w:tc>
        <w:tc>
          <w:tcPr>
            <w:tcW w:w="2551"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profesionalisme SDM Pengendali Program Sewa Tanah</w:t>
            </w:r>
          </w:p>
        </w:tc>
      </w:tr>
      <w:tr w:rsidR="004703A9" w:rsidRPr="00321E1D" w:rsidTr="0049591D">
        <w:tc>
          <w:tcPr>
            <w:tcW w:w="567" w:type="dxa"/>
          </w:tcPr>
          <w:p w:rsidR="004703A9" w:rsidRPr="00321E1D" w:rsidRDefault="004703A9" w:rsidP="00274BAB">
            <w:pPr>
              <w:pStyle w:val="ListParagraph"/>
              <w:spacing w:line="276" w:lineRule="auto"/>
              <w:ind w:left="0" w:right="-18"/>
              <w:jc w:val="center"/>
              <w:rPr>
                <w:sz w:val="14"/>
                <w:szCs w:val="14"/>
                <w:lang w:val="en-US"/>
              </w:rPr>
            </w:pPr>
            <w:r w:rsidRPr="00321E1D">
              <w:rPr>
                <w:sz w:val="14"/>
                <w:szCs w:val="14"/>
                <w:lang w:val="en-US"/>
              </w:rPr>
              <w:t>3</w:t>
            </w:r>
          </w:p>
        </w:tc>
        <w:tc>
          <w:tcPr>
            <w:tcW w:w="1560"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Lingkungan Pengendalian</w:t>
            </w:r>
          </w:p>
        </w:tc>
        <w:tc>
          <w:tcPr>
            <w:tcW w:w="1842"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DPPKA, Seksi PPA dan Bawasda</w:t>
            </w:r>
          </w:p>
        </w:tc>
        <w:tc>
          <w:tcPr>
            <w:tcW w:w="2552"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Membangun lingkungan pengendalian yang kondusip pelaksanaan pengendalian intern sesuai  peraturan perundang-undangan yang berlaku</w:t>
            </w:r>
          </w:p>
        </w:tc>
        <w:tc>
          <w:tcPr>
            <w:tcW w:w="2551"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 xml:space="preserve">Terwujudnya pengendalian intern, yang kondusif, etika pengendali sesuai  peraturan perundang-undangan yang berlaku  </w:t>
            </w:r>
          </w:p>
        </w:tc>
      </w:tr>
      <w:tr w:rsidR="004703A9" w:rsidRPr="00321E1D" w:rsidTr="0049591D">
        <w:tc>
          <w:tcPr>
            <w:tcW w:w="567" w:type="dxa"/>
          </w:tcPr>
          <w:p w:rsidR="004703A9" w:rsidRPr="00321E1D" w:rsidRDefault="004703A9" w:rsidP="00274BAB">
            <w:pPr>
              <w:pStyle w:val="ListParagraph"/>
              <w:spacing w:line="276" w:lineRule="auto"/>
              <w:ind w:left="0" w:right="-18"/>
              <w:jc w:val="center"/>
              <w:rPr>
                <w:sz w:val="14"/>
                <w:szCs w:val="14"/>
                <w:lang w:val="en-US"/>
              </w:rPr>
            </w:pPr>
            <w:r w:rsidRPr="00321E1D">
              <w:rPr>
                <w:sz w:val="14"/>
                <w:szCs w:val="14"/>
                <w:lang w:val="en-US"/>
              </w:rPr>
              <w:t xml:space="preserve">4 </w:t>
            </w:r>
          </w:p>
        </w:tc>
        <w:tc>
          <w:tcPr>
            <w:tcW w:w="1560"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Prosedur Pengendalian</w:t>
            </w:r>
          </w:p>
        </w:tc>
        <w:tc>
          <w:tcPr>
            <w:tcW w:w="1842"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DPPKA, Seksi PPA dan Bawasda</w:t>
            </w:r>
          </w:p>
        </w:tc>
        <w:tc>
          <w:tcPr>
            <w:tcW w:w="2552" w:type="dxa"/>
          </w:tcPr>
          <w:p w:rsidR="004703A9" w:rsidRPr="00321E1D" w:rsidRDefault="004703A9" w:rsidP="00761C27">
            <w:pPr>
              <w:pStyle w:val="ListParagraph"/>
              <w:numPr>
                <w:ilvl w:val="0"/>
                <w:numId w:val="56"/>
              </w:numPr>
              <w:spacing w:line="276" w:lineRule="auto"/>
              <w:ind w:left="261" w:right="-18" w:hanging="261"/>
              <w:rPr>
                <w:sz w:val="14"/>
                <w:szCs w:val="14"/>
                <w:lang w:val="en-US"/>
              </w:rPr>
            </w:pPr>
            <w:r w:rsidRPr="00321E1D">
              <w:rPr>
                <w:sz w:val="14"/>
                <w:szCs w:val="14"/>
                <w:lang w:val="en-US"/>
              </w:rPr>
              <w:t>Penyusunan Jadwal Pengendalian Internal Secara priodik dan berkala</w:t>
            </w:r>
          </w:p>
          <w:p w:rsidR="004703A9" w:rsidRPr="00321E1D" w:rsidRDefault="004703A9" w:rsidP="00761C27">
            <w:pPr>
              <w:pStyle w:val="ListParagraph"/>
              <w:numPr>
                <w:ilvl w:val="0"/>
                <w:numId w:val="56"/>
              </w:numPr>
              <w:spacing w:line="276" w:lineRule="auto"/>
              <w:ind w:left="261" w:right="-18" w:hanging="261"/>
              <w:jc w:val="left"/>
              <w:rPr>
                <w:sz w:val="14"/>
                <w:szCs w:val="14"/>
                <w:lang w:val="en-US"/>
              </w:rPr>
            </w:pPr>
            <w:r w:rsidRPr="00321E1D">
              <w:rPr>
                <w:sz w:val="14"/>
                <w:szCs w:val="14"/>
                <w:lang w:val="en-US"/>
              </w:rPr>
              <w:t>Penyusunan dan Penyediaan sarana dan instrument pengendalian intern</w:t>
            </w:r>
          </w:p>
          <w:p w:rsidR="004703A9" w:rsidRPr="00321E1D" w:rsidRDefault="004703A9" w:rsidP="00761C27">
            <w:pPr>
              <w:pStyle w:val="ListParagraph"/>
              <w:numPr>
                <w:ilvl w:val="0"/>
                <w:numId w:val="56"/>
              </w:numPr>
              <w:spacing w:line="276" w:lineRule="auto"/>
              <w:ind w:left="261" w:right="-18" w:hanging="261"/>
              <w:jc w:val="left"/>
              <w:rPr>
                <w:sz w:val="14"/>
                <w:szCs w:val="14"/>
                <w:lang w:val="en-US"/>
              </w:rPr>
            </w:pPr>
            <w:r w:rsidRPr="00321E1D">
              <w:rPr>
                <w:sz w:val="14"/>
                <w:szCs w:val="14"/>
                <w:lang w:val="en-US"/>
              </w:rPr>
              <w:t>Kompulasi data-informasi hasil pengendalian</w:t>
            </w:r>
          </w:p>
        </w:tc>
        <w:tc>
          <w:tcPr>
            <w:tcW w:w="2551"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Dokumen hail pelaksanaan Pengendalian intern program sewa secara preodik dan berkala</w:t>
            </w:r>
          </w:p>
        </w:tc>
      </w:tr>
      <w:tr w:rsidR="004703A9" w:rsidRPr="00321E1D" w:rsidTr="0049591D">
        <w:tc>
          <w:tcPr>
            <w:tcW w:w="567" w:type="dxa"/>
          </w:tcPr>
          <w:p w:rsidR="004703A9" w:rsidRPr="00321E1D" w:rsidRDefault="004703A9" w:rsidP="00274BAB">
            <w:pPr>
              <w:pStyle w:val="ListParagraph"/>
              <w:spacing w:line="276" w:lineRule="auto"/>
              <w:ind w:left="0" w:right="-18"/>
              <w:jc w:val="center"/>
              <w:rPr>
                <w:sz w:val="14"/>
                <w:szCs w:val="14"/>
                <w:lang w:val="en-US"/>
              </w:rPr>
            </w:pPr>
            <w:r w:rsidRPr="00321E1D">
              <w:rPr>
                <w:sz w:val="14"/>
                <w:szCs w:val="14"/>
                <w:lang w:val="en-US"/>
              </w:rPr>
              <w:t>5</w:t>
            </w:r>
          </w:p>
        </w:tc>
        <w:tc>
          <w:tcPr>
            <w:tcW w:w="1560"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Analisis, Evaluasi dan Pelaporan</w:t>
            </w:r>
          </w:p>
        </w:tc>
        <w:tc>
          <w:tcPr>
            <w:tcW w:w="1842"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DPPKA, Seksi PPA dan Bawasda</w:t>
            </w:r>
          </w:p>
        </w:tc>
        <w:tc>
          <w:tcPr>
            <w:tcW w:w="2552" w:type="dxa"/>
          </w:tcPr>
          <w:p w:rsidR="004703A9" w:rsidRPr="00321E1D" w:rsidRDefault="004703A9" w:rsidP="00761C27">
            <w:pPr>
              <w:pStyle w:val="ListParagraph"/>
              <w:numPr>
                <w:ilvl w:val="4"/>
                <w:numId w:val="57"/>
              </w:numPr>
              <w:spacing w:line="276" w:lineRule="auto"/>
              <w:ind w:left="317" w:right="33" w:hanging="284"/>
              <w:jc w:val="left"/>
              <w:rPr>
                <w:sz w:val="14"/>
                <w:szCs w:val="14"/>
                <w:lang w:val="en-US"/>
              </w:rPr>
            </w:pPr>
            <w:r w:rsidRPr="00321E1D">
              <w:rPr>
                <w:sz w:val="14"/>
                <w:szCs w:val="14"/>
                <w:lang w:val="en-US"/>
              </w:rPr>
              <w:t>mengevaluasi dan menganalisis pengendalian intern</w:t>
            </w:r>
          </w:p>
          <w:p w:rsidR="004703A9" w:rsidRPr="00321E1D" w:rsidRDefault="004703A9" w:rsidP="00761C27">
            <w:pPr>
              <w:pStyle w:val="ListParagraph"/>
              <w:numPr>
                <w:ilvl w:val="4"/>
                <w:numId w:val="57"/>
              </w:numPr>
              <w:spacing w:line="276" w:lineRule="auto"/>
              <w:ind w:left="317" w:right="33" w:hanging="284"/>
              <w:jc w:val="left"/>
              <w:rPr>
                <w:sz w:val="14"/>
                <w:szCs w:val="14"/>
                <w:lang w:val="en-US"/>
              </w:rPr>
            </w:pPr>
            <w:r w:rsidRPr="00321E1D">
              <w:rPr>
                <w:sz w:val="14"/>
                <w:szCs w:val="14"/>
                <w:lang w:val="en-US"/>
              </w:rPr>
              <w:t>Penyusunan dan Penyampaian Laporan secara preiodik dan berkala</w:t>
            </w:r>
          </w:p>
        </w:tc>
        <w:tc>
          <w:tcPr>
            <w:tcW w:w="2551"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Dokumen hasil evaluasi, analisis dan pelaporan pengendalian intern program sewa secara periodic dan berkala</w:t>
            </w:r>
          </w:p>
        </w:tc>
      </w:tr>
      <w:tr w:rsidR="004703A9" w:rsidRPr="00321E1D" w:rsidTr="0049591D">
        <w:tc>
          <w:tcPr>
            <w:tcW w:w="567" w:type="dxa"/>
          </w:tcPr>
          <w:p w:rsidR="004703A9" w:rsidRPr="00321E1D" w:rsidRDefault="004703A9" w:rsidP="00274BAB">
            <w:pPr>
              <w:pStyle w:val="ListParagraph"/>
              <w:spacing w:line="276" w:lineRule="auto"/>
              <w:ind w:left="0" w:right="-18"/>
              <w:jc w:val="center"/>
              <w:rPr>
                <w:sz w:val="14"/>
                <w:szCs w:val="14"/>
                <w:lang w:val="en-US"/>
              </w:rPr>
            </w:pPr>
            <w:r w:rsidRPr="00321E1D">
              <w:rPr>
                <w:sz w:val="14"/>
                <w:szCs w:val="14"/>
                <w:lang w:val="en-US"/>
              </w:rPr>
              <w:t>6</w:t>
            </w:r>
          </w:p>
        </w:tc>
        <w:tc>
          <w:tcPr>
            <w:tcW w:w="1560"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Pemantauan dan tindak Lanjut</w:t>
            </w:r>
          </w:p>
        </w:tc>
        <w:tc>
          <w:tcPr>
            <w:tcW w:w="1842"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DPPKA, Seksi PPA dan Bawasda</w:t>
            </w:r>
          </w:p>
        </w:tc>
        <w:tc>
          <w:tcPr>
            <w:tcW w:w="2552" w:type="dxa"/>
          </w:tcPr>
          <w:p w:rsidR="004703A9" w:rsidRPr="00321E1D" w:rsidRDefault="004703A9" w:rsidP="00761C27">
            <w:pPr>
              <w:pStyle w:val="ListParagraph"/>
              <w:numPr>
                <w:ilvl w:val="4"/>
                <w:numId w:val="5"/>
              </w:numPr>
              <w:spacing w:line="276" w:lineRule="auto"/>
              <w:ind w:left="381" w:right="-18"/>
              <w:jc w:val="left"/>
              <w:rPr>
                <w:sz w:val="14"/>
                <w:szCs w:val="14"/>
                <w:lang w:val="en-US"/>
              </w:rPr>
            </w:pPr>
            <w:r w:rsidRPr="00321E1D">
              <w:rPr>
                <w:sz w:val="14"/>
                <w:szCs w:val="14"/>
                <w:lang w:val="en-US"/>
              </w:rPr>
              <w:t>Penyusunan jadwal pemantauan dan tindak lanjut</w:t>
            </w:r>
          </w:p>
          <w:p w:rsidR="004703A9" w:rsidRPr="00321E1D" w:rsidRDefault="004703A9" w:rsidP="00761C27">
            <w:pPr>
              <w:pStyle w:val="ListParagraph"/>
              <w:numPr>
                <w:ilvl w:val="4"/>
                <w:numId w:val="5"/>
              </w:numPr>
              <w:spacing w:line="276" w:lineRule="auto"/>
              <w:ind w:left="381" w:right="-18"/>
              <w:jc w:val="left"/>
              <w:rPr>
                <w:sz w:val="14"/>
                <w:szCs w:val="14"/>
                <w:lang w:val="en-US"/>
              </w:rPr>
            </w:pPr>
            <w:r w:rsidRPr="00321E1D">
              <w:rPr>
                <w:sz w:val="14"/>
                <w:szCs w:val="14"/>
                <w:lang w:val="en-US"/>
              </w:rPr>
              <w:t>Penyusunan hasil pemantauan tindak lanjut pengendalian, intern program sewa bahan kebijakan pimpinan</w:t>
            </w:r>
          </w:p>
        </w:tc>
        <w:tc>
          <w:tcPr>
            <w:tcW w:w="2551" w:type="dxa"/>
          </w:tcPr>
          <w:p w:rsidR="004703A9" w:rsidRPr="00321E1D" w:rsidRDefault="004703A9" w:rsidP="00274BAB">
            <w:pPr>
              <w:pStyle w:val="ListParagraph"/>
              <w:spacing w:line="276" w:lineRule="auto"/>
              <w:ind w:left="0" w:right="-18"/>
              <w:jc w:val="left"/>
              <w:rPr>
                <w:sz w:val="14"/>
                <w:szCs w:val="14"/>
                <w:lang w:val="en-US"/>
              </w:rPr>
            </w:pPr>
            <w:r w:rsidRPr="00321E1D">
              <w:rPr>
                <w:sz w:val="14"/>
                <w:szCs w:val="14"/>
                <w:lang w:val="en-US"/>
              </w:rPr>
              <w:t>Terpantau dan terkendali pelaksanaan tindak lanjut sesuai dengan perundang-undangan yang berlaku terukutnya kinerja pengedalian</w:t>
            </w:r>
          </w:p>
        </w:tc>
      </w:tr>
    </w:tbl>
    <w:p w:rsidR="004703A9" w:rsidRPr="00C63485" w:rsidRDefault="004703A9" w:rsidP="0049591D">
      <w:pPr>
        <w:pStyle w:val="ListParagraph"/>
        <w:spacing w:line="276" w:lineRule="auto"/>
        <w:ind w:left="0" w:right="-18"/>
        <w:rPr>
          <w:i/>
          <w:sz w:val="18"/>
          <w:szCs w:val="18"/>
          <w:lang w:val="en-US"/>
        </w:rPr>
      </w:pPr>
      <w:proofErr w:type="gramStart"/>
      <w:r w:rsidRPr="00C63485">
        <w:rPr>
          <w:i/>
          <w:sz w:val="18"/>
          <w:szCs w:val="18"/>
          <w:lang w:val="en-US"/>
        </w:rPr>
        <w:t>Sumber :</w:t>
      </w:r>
      <w:proofErr w:type="gramEnd"/>
      <w:r w:rsidRPr="00C63485">
        <w:rPr>
          <w:i/>
          <w:sz w:val="18"/>
          <w:szCs w:val="18"/>
          <w:lang w:val="en-US"/>
        </w:rPr>
        <w:t xml:space="preserve"> Olahan Penelitian 2015</w:t>
      </w:r>
    </w:p>
    <w:p w:rsidR="004703A9" w:rsidRPr="00366593" w:rsidRDefault="004703A9" w:rsidP="004144C0">
      <w:pPr>
        <w:spacing w:line="360" w:lineRule="auto"/>
        <w:ind w:right="-18" w:firstLine="720"/>
        <w:rPr>
          <w:rFonts w:ascii="Times New Roman" w:hAnsi="Times New Roman" w:cs="Times New Roman"/>
          <w:sz w:val="14"/>
          <w:szCs w:val="14"/>
          <w:lang w:val="en-US"/>
        </w:rPr>
      </w:pPr>
    </w:p>
    <w:p w:rsidR="00FF4A5E" w:rsidRPr="00C63485" w:rsidRDefault="002A098B" w:rsidP="00C63485">
      <w:pPr>
        <w:spacing w:line="276" w:lineRule="auto"/>
        <w:ind w:right="-18" w:firstLine="720"/>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Berdasarkan konsep model </w:t>
      </w:r>
      <w:proofErr w:type="gramStart"/>
      <w:r w:rsidRPr="00C63485">
        <w:rPr>
          <w:rFonts w:ascii="Times New Roman" w:hAnsi="Times New Roman" w:cs="Times New Roman"/>
          <w:sz w:val="20"/>
          <w:szCs w:val="20"/>
          <w:lang w:val="en-US"/>
        </w:rPr>
        <w:t xml:space="preserve">“ </w:t>
      </w:r>
      <w:r w:rsidRPr="00C63485">
        <w:rPr>
          <w:rFonts w:ascii="Times New Roman" w:hAnsi="Times New Roman" w:cs="Times New Roman"/>
          <w:b/>
          <w:sz w:val="20"/>
          <w:szCs w:val="20"/>
          <w:lang w:val="en-US"/>
        </w:rPr>
        <w:t>Sistem</w:t>
      </w:r>
      <w:proofErr w:type="gramEnd"/>
      <w:r w:rsidRPr="00C63485">
        <w:rPr>
          <w:rFonts w:ascii="Times New Roman" w:hAnsi="Times New Roman" w:cs="Times New Roman"/>
          <w:b/>
          <w:sz w:val="20"/>
          <w:szCs w:val="20"/>
          <w:lang w:val="en-US"/>
        </w:rPr>
        <w:t xml:space="preserve"> pengendalian terintegrasi</w:t>
      </w:r>
      <w:r w:rsidRPr="00C63485">
        <w:rPr>
          <w:rFonts w:ascii="Times New Roman" w:hAnsi="Times New Roman" w:cs="Times New Roman"/>
          <w:sz w:val="20"/>
          <w:szCs w:val="20"/>
          <w:lang w:val="en-US"/>
        </w:rPr>
        <w:t xml:space="preserve">,”  diharapkan dapat memberi peluang terwujudkan sistem pengendalian yang efektif dan efisien terhadap pelaksanaan program sewa yang mampu memberi pelayanan masyarakat yang berkualitas. </w:t>
      </w:r>
    </w:p>
    <w:p w:rsidR="00FF4A5E" w:rsidRPr="00C63485" w:rsidRDefault="00FF4A5E" w:rsidP="00761C27">
      <w:pPr>
        <w:pStyle w:val="ListParagraph"/>
        <w:numPr>
          <w:ilvl w:val="1"/>
          <w:numId w:val="64"/>
        </w:numPr>
        <w:spacing w:line="276" w:lineRule="auto"/>
        <w:ind w:left="426" w:hanging="426"/>
        <w:rPr>
          <w:rFonts w:ascii="Times New Roman" w:hAnsi="Times New Roman" w:cs="Times New Roman"/>
          <w:b/>
          <w:sz w:val="20"/>
          <w:szCs w:val="20"/>
          <w:lang w:val="en-US"/>
        </w:rPr>
      </w:pPr>
      <w:r w:rsidRPr="00C63485">
        <w:rPr>
          <w:rFonts w:ascii="Times New Roman" w:hAnsi="Times New Roman" w:cs="Times New Roman"/>
          <w:b/>
          <w:sz w:val="20"/>
          <w:szCs w:val="20"/>
          <w:lang w:val="en-US"/>
        </w:rPr>
        <w:t>Standar Operasional Prosedur (SOP) dan Flowchart Pelaksanaan Model Sistem Pengendalian Intern Terintegrasi</w:t>
      </w:r>
    </w:p>
    <w:p w:rsidR="00FF4A5E" w:rsidRPr="00C63485" w:rsidRDefault="00FF4A5E" w:rsidP="00C63485">
      <w:pPr>
        <w:pStyle w:val="ListParagraph"/>
        <w:spacing w:line="276" w:lineRule="auto"/>
        <w:ind w:left="0" w:right="-18" w:firstLine="495"/>
        <w:rPr>
          <w:rFonts w:ascii="Times New Roman" w:hAnsi="Times New Roman" w:cs="Times New Roman"/>
          <w:sz w:val="20"/>
          <w:szCs w:val="20"/>
          <w:lang w:val="en-US"/>
        </w:rPr>
      </w:pPr>
      <w:proofErr w:type="gramStart"/>
      <w:r w:rsidRPr="00C63485">
        <w:rPr>
          <w:rFonts w:ascii="Times New Roman" w:hAnsi="Times New Roman" w:cs="Times New Roman"/>
          <w:sz w:val="20"/>
          <w:szCs w:val="20"/>
          <w:lang w:val="en-US"/>
        </w:rPr>
        <w:t>Salah satu aspek penting untuk mendukung pelaksanaan sistem pengendalian terintegrasi yang efektif, efisien dan akuntabel dalam rangka perbaikan kinerja pengendalian dan pelayanan publik, melalui pelaksanaan standar operasional prosedur (SOP) pengendalian program sewa tanah, yang berlaku secara terus menerus.</w:t>
      </w:r>
      <w:proofErr w:type="gramEnd"/>
      <w:r w:rsidRPr="00C63485">
        <w:rPr>
          <w:rFonts w:ascii="Times New Roman" w:hAnsi="Times New Roman" w:cs="Times New Roman"/>
          <w:sz w:val="20"/>
          <w:szCs w:val="20"/>
          <w:lang w:val="en-US"/>
        </w:rPr>
        <w:t xml:space="preserve"> SOP merupakan serangkaian instruksi tertulis yang dibakukan mengenai berbagai proses penyelenggaraan teknis dan administrasi public, dan bertujuan untuk memberikan pedoman bagi institusi pemerintah daerah untuk mengidentifikasi, merumuskan, menyusun, </w:t>
      </w:r>
      <w:proofErr w:type="gramStart"/>
      <w:r w:rsidRPr="00C63485">
        <w:rPr>
          <w:rFonts w:ascii="Times New Roman" w:hAnsi="Times New Roman" w:cs="Times New Roman"/>
          <w:sz w:val="20"/>
          <w:szCs w:val="20"/>
          <w:lang w:val="en-US"/>
        </w:rPr>
        <w:t>mengembangkan ,</w:t>
      </w:r>
      <w:proofErr w:type="gramEnd"/>
      <w:r w:rsidRPr="00C63485">
        <w:rPr>
          <w:rFonts w:ascii="Times New Roman" w:hAnsi="Times New Roman" w:cs="Times New Roman"/>
          <w:sz w:val="20"/>
          <w:szCs w:val="20"/>
          <w:lang w:val="en-US"/>
        </w:rPr>
        <w:t xml:space="preserve"> memonitor dan mengevaluasi sehingga sesuai dengan tugas dan fungsinya masing-masing. </w:t>
      </w:r>
    </w:p>
    <w:p w:rsidR="00FF4A5E" w:rsidRPr="00C63485" w:rsidRDefault="00FF4A5E" w:rsidP="00C63485">
      <w:pPr>
        <w:pStyle w:val="ListParagraph"/>
        <w:spacing w:line="276" w:lineRule="auto"/>
        <w:ind w:left="0" w:right="-18" w:firstLine="495"/>
        <w:rPr>
          <w:rFonts w:ascii="Times New Roman" w:hAnsi="Times New Roman" w:cs="Times New Roman"/>
          <w:sz w:val="20"/>
          <w:szCs w:val="20"/>
          <w:lang w:val="en-US"/>
        </w:rPr>
      </w:pPr>
      <w:proofErr w:type="gramStart"/>
      <w:r w:rsidRPr="00C63485">
        <w:rPr>
          <w:rFonts w:ascii="Times New Roman" w:hAnsi="Times New Roman" w:cs="Times New Roman"/>
          <w:sz w:val="20"/>
          <w:szCs w:val="20"/>
          <w:lang w:val="en-US"/>
        </w:rPr>
        <w:t>Prinsip-prinsip penyusunan SOP adanya kemudahan dan kejelasan, efisiensi dan efektivitas, keselarasan dan keterukuran, dinamis, berorientasi pada penggunan (mereka yang harus dilayani) kepatuhan dan ketaatan hukum.</w:t>
      </w:r>
      <w:proofErr w:type="gramEnd"/>
      <w:r w:rsidRPr="00C63485">
        <w:rPr>
          <w:rFonts w:ascii="Times New Roman" w:hAnsi="Times New Roman" w:cs="Times New Roman"/>
          <w:sz w:val="20"/>
          <w:szCs w:val="20"/>
          <w:lang w:val="en-US"/>
        </w:rPr>
        <w:t xml:space="preserve"> Unsur-unsur SOP sistem pengendalian intern program sewa tanah, terdiri </w:t>
      </w:r>
      <w:proofErr w:type="gramStart"/>
      <w:r w:rsidRPr="00C63485">
        <w:rPr>
          <w:rFonts w:ascii="Times New Roman" w:hAnsi="Times New Roman" w:cs="Times New Roman"/>
          <w:sz w:val="20"/>
          <w:szCs w:val="20"/>
          <w:lang w:val="en-US"/>
        </w:rPr>
        <w:t>dari :</w:t>
      </w:r>
      <w:proofErr w:type="gramEnd"/>
      <w:r w:rsidRPr="00C63485">
        <w:rPr>
          <w:rFonts w:ascii="Times New Roman" w:hAnsi="Times New Roman" w:cs="Times New Roman"/>
          <w:sz w:val="20"/>
          <w:szCs w:val="20"/>
          <w:lang w:val="en-US"/>
        </w:rPr>
        <w:t xml:space="preserve"> lingkungan pengen</w:t>
      </w:r>
      <w:r w:rsidR="00321E1D" w:rsidRPr="00C63485">
        <w:rPr>
          <w:rFonts w:ascii="Times New Roman" w:hAnsi="Times New Roman" w:cs="Times New Roman"/>
          <w:sz w:val="20"/>
          <w:szCs w:val="20"/>
          <w:lang w:val="en-US"/>
        </w:rPr>
        <w:t>dalian, penilain risiko, kegiat</w:t>
      </w:r>
      <w:r w:rsidRPr="00C63485">
        <w:rPr>
          <w:rFonts w:ascii="Times New Roman" w:hAnsi="Times New Roman" w:cs="Times New Roman"/>
          <w:sz w:val="20"/>
          <w:szCs w:val="20"/>
          <w:lang w:val="en-US"/>
        </w:rPr>
        <w:t xml:space="preserve">an pengendalian, informasi dan komunikasi dan pemantauan pengendalian. </w:t>
      </w:r>
      <w:r w:rsidR="00321E1D" w:rsidRPr="00C63485">
        <w:rPr>
          <w:rFonts w:ascii="Times New Roman" w:hAnsi="Times New Roman" w:cs="Times New Roman"/>
          <w:sz w:val="20"/>
          <w:szCs w:val="20"/>
          <w:lang w:val="en-US"/>
        </w:rPr>
        <w:t xml:space="preserve"> </w:t>
      </w:r>
      <w:r w:rsidRPr="00C63485">
        <w:rPr>
          <w:rFonts w:ascii="Times New Roman" w:hAnsi="Times New Roman" w:cs="Times New Roman"/>
          <w:sz w:val="20"/>
          <w:szCs w:val="20"/>
          <w:lang w:val="en-US"/>
        </w:rPr>
        <w:t xml:space="preserve">Standar operasional prosedur dan flowchart proses perencanaan program sewa di susun sebagai </w:t>
      </w:r>
      <w:proofErr w:type="gramStart"/>
      <w:r w:rsidRPr="00C63485">
        <w:rPr>
          <w:rFonts w:ascii="Times New Roman" w:hAnsi="Times New Roman" w:cs="Times New Roman"/>
          <w:sz w:val="20"/>
          <w:szCs w:val="20"/>
          <w:lang w:val="en-US"/>
        </w:rPr>
        <w:t>berikut :</w:t>
      </w:r>
      <w:proofErr w:type="gramEnd"/>
    </w:p>
    <w:p w:rsidR="00FF4A5E" w:rsidRPr="00C63485" w:rsidRDefault="001A307F" w:rsidP="00761C27">
      <w:pPr>
        <w:pStyle w:val="ListParagraph"/>
        <w:numPr>
          <w:ilvl w:val="4"/>
          <w:numId w:val="24"/>
        </w:numPr>
        <w:spacing w:line="276" w:lineRule="auto"/>
        <w:ind w:left="426" w:right="-18" w:hanging="426"/>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Flowchart dan </w:t>
      </w:r>
      <w:r w:rsidR="00FF4A5E" w:rsidRPr="00C63485">
        <w:rPr>
          <w:rFonts w:ascii="Times New Roman" w:hAnsi="Times New Roman" w:cs="Times New Roman"/>
          <w:sz w:val="20"/>
          <w:szCs w:val="20"/>
          <w:lang w:val="en-US"/>
        </w:rPr>
        <w:t>Standar operasional prosuder pengendalian program sewa tanah;</w:t>
      </w:r>
    </w:p>
    <w:p w:rsidR="00321E1D" w:rsidRPr="00C63485" w:rsidRDefault="001A307F" w:rsidP="00761C27">
      <w:pPr>
        <w:pStyle w:val="ListParagraph"/>
        <w:numPr>
          <w:ilvl w:val="4"/>
          <w:numId w:val="24"/>
        </w:numPr>
        <w:spacing w:line="276" w:lineRule="auto"/>
        <w:ind w:left="426" w:right="-18" w:hanging="426"/>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Flowcahrat dan </w:t>
      </w:r>
      <w:r w:rsidR="00FF4A5E" w:rsidRPr="00C63485">
        <w:rPr>
          <w:rFonts w:ascii="Times New Roman" w:hAnsi="Times New Roman" w:cs="Times New Roman"/>
          <w:sz w:val="20"/>
          <w:szCs w:val="20"/>
          <w:lang w:val="en-US"/>
        </w:rPr>
        <w:t>Standar operasional prosedur pemantauan, evaluasi dan tindak lanjut</w:t>
      </w:r>
    </w:p>
    <w:p w:rsidR="00875B76" w:rsidRDefault="00875B76" w:rsidP="00873A37">
      <w:pPr>
        <w:spacing w:line="276" w:lineRule="auto"/>
        <w:ind w:right="-18" w:firstLine="720"/>
        <w:rPr>
          <w:rFonts w:ascii="Times New Roman" w:hAnsi="Times New Roman" w:cs="Times New Roman"/>
          <w:sz w:val="12"/>
          <w:szCs w:val="12"/>
          <w:lang w:val="en-US"/>
        </w:rPr>
      </w:pPr>
    </w:p>
    <w:p w:rsidR="00216076" w:rsidRDefault="00216076" w:rsidP="00873A37">
      <w:pPr>
        <w:spacing w:line="276" w:lineRule="auto"/>
        <w:ind w:right="-18" w:firstLine="720"/>
        <w:rPr>
          <w:rFonts w:ascii="Times New Roman" w:hAnsi="Times New Roman" w:cs="Times New Roman"/>
          <w:sz w:val="12"/>
          <w:szCs w:val="12"/>
          <w:lang w:val="en-US"/>
        </w:rPr>
      </w:pPr>
    </w:p>
    <w:p w:rsidR="00216076" w:rsidRDefault="00216076" w:rsidP="00873A37">
      <w:pPr>
        <w:spacing w:line="276" w:lineRule="auto"/>
        <w:ind w:right="-18" w:firstLine="720"/>
        <w:rPr>
          <w:rFonts w:ascii="Times New Roman" w:hAnsi="Times New Roman" w:cs="Times New Roman"/>
          <w:sz w:val="12"/>
          <w:szCs w:val="12"/>
          <w:lang w:val="en-US"/>
        </w:rPr>
      </w:pPr>
    </w:p>
    <w:p w:rsidR="00216076" w:rsidRDefault="00216076" w:rsidP="00873A37">
      <w:pPr>
        <w:spacing w:line="276" w:lineRule="auto"/>
        <w:ind w:right="-18" w:firstLine="720"/>
        <w:rPr>
          <w:rFonts w:ascii="Times New Roman" w:hAnsi="Times New Roman" w:cs="Times New Roman"/>
          <w:sz w:val="12"/>
          <w:szCs w:val="12"/>
          <w:lang w:val="en-US"/>
        </w:rPr>
      </w:pPr>
    </w:p>
    <w:p w:rsidR="00366593" w:rsidRDefault="00366593" w:rsidP="00873A37">
      <w:pPr>
        <w:spacing w:line="276" w:lineRule="auto"/>
        <w:ind w:right="-18" w:firstLine="720"/>
        <w:rPr>
          <w:rFonts w:ascii="Times New Roman" w:hAnsi="Times New Roman" w:cs="Times New Roman"/>
          <w:sz w:val="12"/>
          <w:szCs w:val="12"/>
          <w:lang w:val="en-US"/>
        </w:rPr>
      </w:pPr>
    </w:p>
    <w:p w:rsidR="00216076" w:rsidRDefault="00216076" w:rsidP="00873A37">
      <w:pPr>
        <w:spacing w:line="276" w:lineRule="auto"/>
        <w:ind w:right="-18" w:firstLine="720"/>
        <w:rPr>
          <w:rFonts w:ascii="Times New Roman" w:hAnsi="Times New Roman" w:cs="Times New Roman"/>
          <w:sz w:val="12"/>
          <w:szCs w:val="12"/>
          <w:lang w:val="en-US"/>
        </w:rPr>
      </w:pPr>
    </w:p>
    <w:p w:rsidR="00216076" w:rsidRDefault="00216076" w:rsidP="00873A37">
      <w:pPr>
        <w:spacing w:line="276" w:lineRule="auto"/>
        <w:ind w:right="-18" w:firstLine="720"/>
        <w:rPr>
          <w:rFonts w:ascii="Times New Roman" w:hAnsi="Times New Roman" w:cs="Times New Roman"/>
          <w:sz w:val="12"/>
          <w:szCs w:val="12"/>
          <w:lang w:val="en-US"/>
        </w:rPr>
      </w:pPr>
    </w:p>
    <w:p w:rsidR="00216076" w:rsidRDefault="00216076" w:rsidP="00873A37">
      <w:pPr>
        <w:spacing w:line="276" w:lineRule="auto"/>
        <w:ind w:right="-18" w:firstLine="720"/>
        <w:rPr>
          <w:rFonts w:ascii="Times New Roman" w:hAnsi="Times New Roman" w:cs="Times New Roman"/>
          <w:sz w:val="12"/>
          <w:szCs w:val="12"/>
          <w:lang w:val="en-US"/>
        </w:rPr>
      </w:pPr>
    </w:p>
    <w:p w:rsidR="00216076" w:rsidRDefault="00216076" w:rsidP="00873A37">
      <w:pPr>
        <w:spacing w:line="276" w:lineRule="auto"/>
        <w:ind w:right="-18" w:firstLine="720"/>
        <w:rPr>
          <w:rFonts w:ascii="Times New Roman" w:hAnsi="Times New Roman" w:cs="Times New Roman"/>
          <w:sz w:val="12"/>
          <w:szCs w:val="12"/>
          <w:lang w:val="en-US"/>
        </w:rPr>
      </w:pPr>
    </w:p>
    <w:p w:rsidR="00216076" w:rsidRPr="00C63485" w:rsidRDefault="00216076" w:rsidP="00873A37">
      <w:pPr>
        <w:spacing w:line="276" w:lineRule="auto"/>
        <w:ind w:right="-18" w:firstLine="720"/>
        <w:rPr>
          <w:rFonts w:ascii="Times New Roman" w:hAnsi="Times New Roman" w:cs="Times New Roman"/>
          <w:sz w:val="12"/>
          <w:szCs w:val="12"/>
          <w:lang w:val="en-US"/>
        </w:rPr>
      </w:pPr>
    </w:p>
    <w:p w:rsidR="00875B76" w:rsidRPr="00C63485" w:rsidRDefault="00875B76" w:rsidP="00761C27">
      <w:pPr>
        <w:pStyle w:val="ListParagraph"/>
        <w:numPr>
          <w:ilvl w:val="0"/>
          <w:numId w:val="25"/>
        </w:numPr>
        <w:spacing w:line="480" w:lineRule="auto"/>
        <w:ind w:left="426" w:right="-18" w:hanging="426"/>
        <w:rPr>
          <w:rFonts w:ascii="Times New Roman" w:hAnsi="Times New Roman" w:cs="Times New Roman"/>
          <w:b/>
          <w:sz w:val="20"/>
          <w:szCs w:val="20"/>
          <w:lang w:val="en-US"/>
        </w:rPr>
      </w:pPr>
      <w:r w:rsidRPr="00C63485">
        <w:rPr>
          <w:rFonts w:ascii="Times New Roman" w:hAnsi="Times New Roman" w:cs="Times New Roman"/>
          <w:b/>
          <w:sz w:val="20"/>
          <w:szCs w:val="20"/>
          <w:lang w:val="en-US"/>
        </w:rPr>
        <w:lastRenderedPageBreak/>
        <w:t>Flawchart pengendalian intern program sewa tanah;</w: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45" type="#_x0000_t32" style="position:absolute;left:0;text-align:left;margin-left:337.05pt;margin-top:9.95pt;width:0;height:34.05pt;z-index:251954176" o:connectortype="straight" o:regroupid="2" strokeweight="1.5pt">
            <v:stroke dashstyle="dash" endarrow="block"/>
          </v:shape>
        </w:pict>
      </w:r>
      <w:r w:rsidRPr="0021248A">
        <w:rPr>
          <w:rFonts w:ascii="Times New Roman" w:hAnsi="Times New Roman" w:cs="Times New Roman"/>
          <w:noProof/>
          <w:lang w:val="en-US"/>
        </w:rPr>
        <w:pict>
          <v:shape id="_x0000_s1244" type="#_x0000_t32" style="position:absolute;left:0;text-align:left;margin-left:258pt;margin-top:9.9pt;width:79.05pt;height:.05pt;z-index:251953152" o:connectortype="straight" o:regroupid="2" strokeweight="1.5pt">
            <v:stroke dashstyle="dash" endarrow="block"/>
          </v:shape>
        </w:pict>
      </w:r>
      <w:r w:rsidRPr="0021248A">
        <w:rPr>
          <w:rFonts w:ascii="Times New Roman" w:hAnsi="Times New Roman" w:cs="Times New Roman"/>
          <w:noProof/>
          <w:lang w:val="en-US"/>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216" type="#_x0000_t114" style="position:absolute;left:0;text-align:left;margin-left:163.75pt;margin-top:1.35pt;width:94.25pt;height:35.1pt;z-index:251924480" o:regroupid="2">
            <v:textbox style="mso-next-textbox:#_x0000_s1216">
              <w:txbxContent>
                <w:p w:rsidR="00E9511A" w:rsidRDefault="006F2742" w:rsidP="007100D7">
                  <w:pPr>
                    <w:ind w:right="-278"/>
                    <w:rPr>
                      <w:rFonts w:ascii="Times New Roman" w:hAnsi="Times New Roman" w:cs="Times New Roman"/>
                      <w:sz w:val="18"/>
                      <w:szCs w:val="18"/>
                      <w:lang w:val="en-US"/>
                    </w:rPr>
                  </w:pPr>
                  <w:r w:rsidRPr="00E9511A">
                    <w:rPr>
                      <w:rFonts w:ascii="Times New Roman" w:hAnsi="Times New Roman" w:cs="Times New Roman"/>
                      <w:sz w:val="18"/>
                      <w:szCs w:val="18"/>
                      <w:lang w:val="en-US"/>
                    </w:rPr>
                    <w:t>Bupati/Sekretaris</w:t>
                  </w:r>
                </w:p>
                <w:p w:rsidR="006F2742" w:rsidRPr="00E9511A" w:rsidRDefault="006F2742" w:rsidP="007100D7">
                  <w:pPr>
                    <w:ind w:right="-278"/>
                    <w:rPr>
                      <w:rFonts w:ascii="Times New Roman" w:hAnsi="Times New Roman" w:cs="Times New Roman"/>
                      <w:sz w:val="18"/>
                      <w:szCs w:val="18"/>
                      <w:lang w:val="en-US"/>
                    </w:rPr>
                  </w:pPr>
                  <w:r w:rsidRPr="00E9511A">
                    <w:rPr>
                      <w:rFonts w:ascii="Times New Roman" w:hAnsi="Times New Roman" w:cs="Times New Roman"/>
                      <w:sz w:val="18"/>
                      <w:szCs w:val="18"/>
                      <w:lang w:val="en-US"/>
                    </w:rPr>
                    <w:t xml:space="preserve"> Daerah </w:t>
                  </w:r>
                </w:p>
              </w:txbxContent>
            </v:textbox>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41" type="#_x0000_t32" style="position:absolute;left:0;text-align:left;margin-left:139.5pt;margin-top:2.3pt;width:24.25pt;height:.05pt;z-index:251950080" o:connectortype="straight" o:regroupid="2" strokeweight="1.5pt">
            <v:stroke dashstyle="dash" endarrow="block"/>
          </v:shape>
        </w:pict>
      </w:r>
      <w:r w:rsidRPr="0021248A">
        <w:rPr>
          <w:rFonts w:ascii="Times New Roman" w:hAnsi="Times New Roman" w:cs="Times New Roman"/>
          <w:noProof/>
          <w:lang w:val="en-US"/>
        </w:rPr>
        <w:pict>
          <v:shape id="_x0000_s1239" type="#_x0000_t32" style="position:absolute;left:0;text-align:left;margin-left:139.5pt;margin-top:2.35pt;width:0;height:295.85pt;flip:y;z-index:251948032" o:connectortype="straight" o:regroupid="2" strokeweight="1pt">
            <v:stroke dashstyle="dash" endarrow="block"/>
          </v:shape>
        </w:pict>
      </w:r>
      <w:r w:rsidRPr="0021248A">
        <w:rPr>
          <w:rFonts w:ascii="Times New Roman" w:hAnsi="Times New Roman" w:cs="Times New Roman"/>
          <w:noProof/>
          <w:lang w:val="en-US"/>
        </w:rPr>
        <w:pict>
          <v:shape id="_x0000_s1238" type="#_x0000_t202" style="position:absolute;left:0;text-align:left;margin-left:331.2pt;margin-top:2.35pt;width:43.55pt;height:21.8pt;z-index:251947008" o:regroupid="2" stroked="f">
            <v:textbox style="mso-next-textbox:#_x0000_s1238">
              <w:txbxContent>
                <w:p w:rsidR="006F2742" w:rsidRPr="00E9511A" w:rsidRDefault="006F2742" w:rsidP="007100D7">
                  <w:pPr>
                    <w:ind w:right="-176"/>
                    <w:rPr>
                      <w:sz w:val="18"/>
                      <w:szCs w:val="18"/>
                      <w:lang w:val="en-US"/>
                    </w:rPr>
                  </w:pPr>
                  <w:proofErr w:type="gramStart"/>
                  <w:r w:rsidRPr="00E9511A">
                    <w:rPr>
                      <w:sz w:val="18"/>
                      <w:szCs w:val="18"/>
                      <w:lang w:val="en-US"/>
                    </w:rPr>
                    <w:t>( 10</w:t>
                  </w:r>
                  <w:proofErr w:type="gramEnd"/>
                  <w:r w:rsidRPr="00E9511A">
                    <w:rPr>
                      <w:sz w:val="18"/>
                      <w:szCs w:val="18"/>
                      <w:lang w:val="en-US"/>
                    </w:rPr>
                    <w:t xml:space="preserve"> )</w:t>
                  </w:r>
                </w:p>
              </w:txbxContent>
            </v:textbox>
          </v:shape>
        </w:pict>
      </w:r>
      <w:r w:rsidRPr="0021248A">
        <w:rPr>
          <w:rFonts w:ascii="Times New Roman" w:hAnsi="Times New Roman" w:cs="Times New Roman"/>
          <w:noProof/>
          <w:lang w:val="en-US"/>
        </w:rPr>
        <w:pict>
          <v:shape id="_x0000_s1236" type="#_x0000_t32" style="position:absolute;left:0;text-align:left;margin-left:318.95pt;margin-top:1.3pt;width:0;height:28.15pt;flip:y;z-index:251944960" o:connectortype="straight" o:regroupid="2" strokeweight="1.5pt">
            <v:stroke dashstyle="dash" endarrow="block"/>
          </v:shape>
        </w:pict>
      </w:r>
      <w:r w:rsidRPr="0021248A">
        <w:rPr>
          <w:rFonts w:ascii="Times New Roman" w:hAnsi="Times New Roman" w:cs="Times New Roman"/>
          <w:noProof/>
          <w:lang w:val="en-US"/>
        </w:rPr>
        <w:pict>
          <v:shape id="_x0000_s1235" type="#_x0000_t32" style="position:absolute;left:0;text-align:left;margin-left:258.7pt;margin-top:2.25pt;width:60.25pt;height:.05pt;flip:x;z-index:251943936" o:connectortype="straight" o:regroupid="2" strokeweight="1.5pt">
            <v:stroke dashstyle="dash" endarrow="block"/>
          </v:shape>
        </w:pict>
      </w:r>
      <w:r w:rsidRPr="0021248A">
        <w:rPr>
          <w:rFonts w:ascii="Times New Roman" w:hAnsi="Times New Roman" w:cs="Times New Roman"/>
          <w:noProof/>
          <w:lang w:val="en-US"/>
        </w:rPr>
        <w:pict>
          <v:shape id="_x0000_s1234" type="#_x0000_t202" style="position:absolute;left:0;text-align:left;margin-left:293.6pt;margin-top:8.1pt;width:28.1pt;height:21.85pt;z-index:251942912" o:regroupid="2" stroked="f">
            <v:textbox style="mso-next-textbox:#_x0000_s1234">
              <w:txbxContent>
                <w:p w:rsidR="006F2742" w:rsidRPr="00E9511A" w:rsidRDefault="006F2742" w:rsidP="007100D7">
                  <w:pPr>
                    <w:ind w:right="-176"/>
                    <w:rPr>
                      <w:sz w:val="18"/>
                      <w:szCs w:val="18"/>
                      <w:lang w:val="en-US"/>
                    </w:rPr>
                  </w:pPr>
                  <w:proofErr w:type="gramStart"/>
                  <w:r w:rsidRPr="00E9511A">
                    <w:rPr>
                      <w:sz w:val="18"/>
                      <w:szCs w:val="18"/>
                      <w:lang w:val="en-US"/>
                    </w:rPr>
                    <w:t>( 6</w:t>
                  </w:r>
                  <w:proofErr w:type="gramEnd"/>
                  <w:r w:rsidRPr="00E9511A">
                    <w:rPr>
                      <w:sz w:val="18"/>
                      <w:szCs w:val="18"/>
                      <w:lang w:val="en-US"/>
                    </w:rPr>
                    <w:t xml:space="preserve"> )</w:t>
                  </w:r>
                </w:p>
              </w:txbxContent>
            </v:textbox>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28" type="#_x0000_t32" style="position:absolute;left:0;text-align:left;margin-left:204.25pt;margin-top:9.6pt;width:0;height:104.7pt;flip:y;z-index:251936768" o:connectortype="straight" o:regroupid="2" strokeweight="1pt">
            <v:stroke dashstyle="dash" endarrow="block"/>
          </v:shape>
        </w:pict>
      </w:r>
      <w:r w:rsidRPr="0021248A">
        <w:rPr>
          <w:rFonts w:ascii="Times New Roman" w:hAnsi="Times New Roman" w:cs="Times New Roman"/>
          <w:noProof/>
          <w:lang w:val="en-US"/>
        </w:rPr>
        <w:pict>
          <v:shape id="_x0000_s1242" type="#_x0000_t202" style="position:absolute;left:0;text-align:left;margin-left:214.95pt;margin-top:7.35pt;width:28.1pt;height:21.85pt;z-index:251951104" o:regroupid="2" stroked="f">
            <v:textbox style="mso-next-textbox:#_x0000_s1242">
              <w:txbxContent>
                <w:p w:rsidR="006F2742" w:rsidRPr="00E9511A" w:rsidRDefault="006F2742" w:rsidP="007100D7">
                  <w:pPr>
                    <w:ind w:right="-176"/>
                    <w:rPr>
                      <w:sz w:val="18"/>
                      <w:szCs w:val="18"/>
                      <w:lang w:val="en-US"/>
                    </w:rPr>
                  </w:pPr>
                  <w:proofErr w:type="gramStart"/>
                  <w:r w:rsidRPr="00E9511A">
                    <w:rPr>
                      <w:sz w:val="18"/>
                      <w:szCs w:val="18"/>
                      <w:lang w:val="en-US"/>
                    </w:rPr>
                    <w:t>( 8</w:t>
                  </w:r>
                  <w:proofErr w:type="gramEnd"/>
                  <w:r w:rsidRPr="00E9511A">
                    <w:rPr>
                      <w:sz w:val="18"/>
                      <w:szCs w:val="18"/>
                      <w:lang w:val="en-US"/>
                    </w:rPr>
                    <w:t xml:space="preserve"> )</w:t>
                  </w:r>
                </w:p>
              </w:txbxContent>
            </v:textbox>
          </v:shape>
        </w:pict>
      </w:r>
      <w:r w:rsidRPr="0021248A">
        <w:rPr>
          <w:rFonts w:ascii="Times New Roman" w:hAnsi="Times New Roman" w:cs="Times New Roman"/>
          <w:noProof/>
          <w:lang w:val="en-US"/>
        </w:rPr>
        <w:pict>
          <v:shape id="_x0000_s1237" type="#_x0000_t32" style="position:absolute;left:0;text-align:left;margin-left:214.7pt;margin-top:6.55pt;width:.05pt;height:108.5pt;z-index:251945984" o:connectortype="straight" o:regroupid="2" strokeweight="1pt">
            <v:stroke dashstyle="dash" endarrow="block"/>
          </v:shape>
        </w:pict>
      </w:r>
      <w:r w:rsidRPr="0021248A">
        <w:rPr>
          <w:rFonts w:ascii="Times New Roman" w:hAnsi="Times New Roman" w:cs="Times New Roman"/>
          <w:noProof/>
          <w:lang w:val="en-US"/>
        </w:rPr>
        <w:pict>
          <v:shape id="_x0000_s1225" type="#_x0000_t202" style="position:absolute;left:0;text-align:left;margin-left:249.7pt;margin-top:1.5pt;width:28.1pt;height:21.85pt;z-index:251933696" o:regroupid="2" stroked="f">
            <v:textbox style="mso-next-textbox:#_x0000_s1225">
              <w:txbxContent>
                <w:p w:rsidR="006F2742" w:rsidRPr="00E9511A" w:rsidRDefault="006F2742" w:rsidP="007100D7">
                  <w:pPr>
                    <w:ind w:right="-176"/>
                    <w:rPr>
                      <w:sz w:val="18"/>
                      <w:szCs w:val="18"/>
                      <w:lang w:val="en-US"/>
                    </w:rPr>
                  </w:pPr>
                  <w:proofErr w:type="gramStart"/>
                  <w:r w:rsidRPr="00E9511A">
                    <w:rPr>
                      <w:sz w:val="18"/>
                      <w:szCs w:val="18"/>
                      <w:lang w:val="en-US"/>
                    </w:rPr>
                    <w:t>( 4</w:t>
                  </w:r>
                  <w:proofErr w:type="gramEnd"/>
                  <w:r w:rsidRPr="00E9511A">
                    <w:rPr>
                      <w:sz w:val="18"/>
                      <w:szCs w:val="18"/>
                      <w:lang w:val="en-US"/>
                    </w:rPr>
                    <w:t xml:space="preserve"> )</w:t>
                  </w:r>
                </w:p>
              </w:txbxContent>
            </v:textbox>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55" type="#_x0000_t32" style="position:absolute;left:0;text-align:left;margin-left:120.55pt;margin-top:13.05pt;width:95.3pt;height:.05pt;flip:x;z-index:251964416" o:connectortype="straight" o:regroupid="2" strokeweight="1.5pt">
            <v:stroke dashstyle="dash" endarrow="block"/>
          </v:shape>
        </w:pict>
      </w:r>
      <w:r w:rsidRPr="0021248A">
        <w:rPr>
          <w:rFonts w:ascii="Times New Roman" w:hAnsi="Times New Roman" w:cs="Times New Roman"/>
          <w:noProof/>
          <w:lang w:val="en-US"/>
        </w:rPr>
        <w:pict>
          <v:shape id="_x0000_s1218" type="#_x0000_t114" style="position:absolute;left:0;text-align:left;margin-left:31.3pt;margin-top:1.3pt;width:91.45pt;height:36.2pt;z-index:251926528" o:regroupid="2">
            <v:textbox style="mso-next-textbox:#_x0000_s1218">
              <w:txbxContent>
                <w:p w:rsidR="006F2742" w:rsidRPr="00E9511A" w:rsidRDefault="006F2742" w:rsidP="007100D7">
                  <w:pPr>
                    <w:ind w:right="-278"/>
                    <w:jc w:val="left"/>
                    <w:rPr>
                      <w:rFonts w:ascii="Times New Roman" w:hAnsi="Times New Roman" w:cs="Times New Roman"/>
                      <w:sz w:val="18"/>
                      <w:szCs w:val="18"/>
                      <w:lang w:val="en-US"/>
                    </w:rPr>
                  </w:pPr>
                  <w:r w:rsidRPr="00E9511A">
                    <w:rPr>
                      <w:rFonts w:ascii="Times New Roman" w:hAnsi="Times New Roman" w:cs="Times New Roman"/>
                      <w:sz w:val="18"/>
                      <w:szCs w:val="18"/>
                      <w:lang w:val="en-US"/>
                    </w:rPr>
                    <w:t>Panitia Perencana Program sewa</w:t>
                  </w:r>
                </w:p>
              </w:txbxContent>
            </v:textbox>
          </v:shape>
        </w:pict>
      </w:r>
      <w:r w:rsidRPr="0021248A">
        <w:rPr>
          <w:rFonts w:ascii="Times New Roman" w:hAnsi="Times New Roman" w:cs="Times New Roman"/>
          <w:noProof/>
          <w:lang w:val="en-US"/>
        </w:rPr>
        <w:pict>
          <v:shape id="_x0000_s1217" type="#_x0000_t114" style="position:absolute;left:0;text-align:left;margin-left:295.85pt;margin-top:1.3pt;width:78.35pt;height:24.95pt;z-index:251925504" o:regroupid="2">
            <v:textbox style="mso-next-textbox:#_x0000_s1217">
              <w:txbxContent>
                <w:p w:rsidR="006F2742" w:rsidRPr="00E9511A" w:rsidRDefault="006F2742" w:rsidP="007100D7">
                  <w:pPr>
                    <w:ind w:right="-278"/>
                    <w:rPr>
                      <w:rFonts w:ascii="Times New Roman" w:hAnsi="Times New Roman" w:cs="Times New Roman"/>
                      <w:sz w:val="18"/>
                      <w:szCs w:val="18"/>
                      <w:lang w:val="en-US"/>
                    </w:rPr>
                  </w:pPr>
                  <w:r w:rsidRPr="00E9511A">
                    <w:rPr>
                      <w:rFonts w:ascii="Times New Roman" w:hAnsi="Times New Roman" w:cs="Times New Roman"/>
                      <w:sz w:val="18"/>
                      <w:szCs w:val="18"/>
                      <w:lang w:val="en-US"/>
                    </w:rPr>
                    <w:t xml:space="preserve">Bawasda </w:t>
                  </w:r>
                </w:p>
              </w:txbxContent>
            </v:textbox>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50" type="#_x0000_t32" style="position:absolute;left:0;text-align:left;margin-left:364.85pt;margin-top:5.4pt;width:0;height:223.75pt;flip:y;z-index:251959296" o:connectortype="straight" o:regroupid="2" strokeweight="1pt">
            <v:stroke dashstyle="dash" endarrow="block"/>
          </v:shape>
        </w:pict>
      </w:r>
      <w:r w:rsidRPr="0021248A">
        <w:rPr>
          <w:rFonts w:ascii="Times New Roman" w:hAnsi="Times New Roman" w:cs="Times New Roman"/>
          <w:noProof/>
          <w:lang w:val="en-US"/>
        </w:rPr>
        <w:pict>
          <v:shape id="_x0000_s1246" type="#_x0000_t32" style="position:absolute;left:0;text-align:left;margin-left:334.3pt;margin-top:10.1pt;width:0;height:221.95pt;z-index:251955200" o:connectortype="straight" o:regroupid="2" strokeweight="1pt">
            <v:stroke dashstyle="dash" endarrow="block"/>
          </v:shape>
        </w:pict>
      </w:r>
      <w:r w:rsidRPr="0021248A">
        <w:rPr>
          <w:rFonts w:ascii="Times New Roman" w:hAnsi="Times New Roman" w:cs="Times New Roman"/>
          <w:noProof/>
          <w:lang w:val="en-US"/>
        </w:rPr>
        <w:pict>
          <v:shape id="_x0000_s1233" type="#_x0000_t32" style="position:absolute;left:0;text-align:left;margin-left:318.95pt;margin-top:10.1pt;width:0;height:223.8pt;flip:y;z-index:251941888" o:connectortype="straight" o:regroupid="2" strokeweight="1pt">
            <v:stroke dashstyle="dash" endarrow="block"/>
          </v:shape>
        </w:pict>
      </w:r>
      <w:r w:rsidRPr="0021248A">
        <w:rPr>
          <w:rFonts w:ascii="Times New Roman" w:hAnsi="Times New Roman" w:cs="Times New Roman"/>
          <w:noProof/>
          <w:lang w:val="en-US"/>
        </w:rPr>
        <w:pict>
          <v:shape id="_x0000_s1229" type="#_x0000_t32" style="position:absolute;left:0;text-align:left;margin-left:305.05pt;margin-top:11.7pt;width:0;height:221.95pt;z-index:251937792" o:connectortype="straight" o:regroupid="2" strokeweight="1pt">
            <v:stroke dashstyle="dash" endarrow="block"/>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394" type="#_x0000_t32" style="position:absolute;left:0;text-align:left;margin-left:71.25pt;margin-top:8.4pt;width:.05pt;height:37.5pt;flip:y;z-index:251965440" o:connectortype="straight" strokeweight="1pt">
            <v:stroke dashstyle="dash" endarrow="block"/>
          </v:shape>
        </w:pict>
      </w:r>
      <w:r w:rsidRPr="0021248A">
        <w:rPr>
          <w:rFonts w:ascii="Times New Roman" w:hAnsi="Times New Roman" w:cs="Times New Roman"/>
          <w:noProof/>
          <w:lang w:val="en-US"/>
        </w:rPr>
        <w:pict>
          <v:shape id="_x0000_s1252" type="#_x0000_t202" style="position:absolute;left:0;text-align:left;margin-left:215.85pt;margin-top:2.65pt;width:37.45pt;height:21.85pt;z-index:251961344" o:regroupid="2" stroked="f">
            <v:textbox style="mso-next-textbox:#_x0000_s1252">
              <w:txbxContent>
                <w:p w:rsidR="006F2742" w:rsidRPr="00E9511A" w:rsidRDefault="006F2742" w:rsidP="007100D7">
                  <w:pPr>
                    <w:ind w:right="-176"/>
                    <w:rPr>
                      <w:sz w:val="18"/>
                      <w:szCs w:val="18"/>
                      <w:lang w:val="en-US"/>
                    </w:rPr>
                  </w:pPr>
                  <w:proofErr w:type="gramStart"/>
                  <w:r w:rsidRPr="00E9511A">
                    <w:rPr>
                      <w:sz w:val="18"/>
                      <w:szCs w:val="18"/>
                      <w:lang w:val="en-US"/>
                    </w:rPr>
                    <w:t>( 13</w:t>
                  </w:r>
                  <w:proofErr w:type="gramEnd"/>
                  <w:r w:rsidRPr="00E9511A">
                    <w:rPr>
                      <w:sz w:val="18"/>
                      <w:szCs w:val="18"/>
                      <w:lang w:val="en-US"/>
                    </w:rPr>
                    <w:t xml:space="preserve"> )</w:t>
                  </w:r>
                </w:p>
              </w:txbxContent>
            </v:textbox>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24" type="#_x0000_t202" style="position:absolute;left:0;text-align:left;margin-left:179.1pt;margin-top:9.95pt;width:28.1pt;height:21.8pt;z-index:251932672" o:regroupid="2" stroked="f">
            <v:textbox style="mso-next-textbox:#_x0000_s1224">
              <w:txbxContent>
                <w:p w:rsidR="006F2742" w:rsidRPr="00E9511A" w:rsidRDefault="006F2742" w:rsidP="007100D7">
                  <w:pPr>
                    <w:ind w:right="-176"/>
                    <w:rPr>
                      <w:sz w:val="18"/>
                      <w:szCs w:val="18"/>
                      <w:lang w:val="en-US"/>
                    </w:rPr>
                  </w:pPr>
                  <w:proofErr w:type="gramStart"/>
                  <w:r w:rsidRPr="00E9511A">
                    <w:rPr>
                      <w:sz w:val="18"/>
                      <w:szCs w:val="18"/>
                      <w:lang w:val="en-US"/>
                    </w:rPr>
                    <w:t>(</w:t>
                  </w:r>
                  <w:r w:rsidRPr="00E9511A">
                    <w:rPr>
                      <w:b/>
                      <w:sz w:val="18"/>
                      <w:szCs w:val="18"/>
                      <w:lang w:val="en-US"/>
                    </w:rPr>
                    <w:t xml:space="preserve"> 3</w:t>
                  </w:r>
                  <w:proofErr w:type="gramEnd"/>
                  <w:r w:rsidRPr="00E9511A">
                    <w:rPr>
                      <w:sz w:val="18"/>
                      <w:szCs w:val="18"/>
                      <w:lang w:val="en-US"/>
                    </w:rPr>
                    <w:t xml:space="preserve"> )</w:t>
                  </w:r>
                </w:p>
              </w:txbxContent>
            </v:textbox>
          </v:shape>
        </w:pict>
      </w:r>
    </w:p>
    <w:p w:rsidR="00875B76" w:rsidRDefault="00875B76" w:rsidP="00873A37">
      <w:pPr>
        <w:spacing w:line="276" w:lineRule="auto"/>
        <w:ind w:right="-18" w:firstLine="720"/>
        <w:rPr>
          <w:rFonts w:ascii="Times New Roman" w:hAnsi="Times New Roman" w:cs="Times New Roman"/>
          <w:lang w:val="en-US"/>
        </w:rPr>
      </w:pP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47" type="#_x0000_t114" style="position:absolute;left:0;text-align:left;margin-left:29.05pt;margin-top:2.3pt;width:91.5pt;height:36.2pt;z-index:251956224" o:regroupid="2">
            <v:textbox style="mso-next-textbox:#_x0000_s1247">
              <w:txbxContent>
                <w:p w:rsidR="006F2742" w:rsidRPr="00E9511A" w:rsidRDefault="00E9511A" w:rsidP="00E9511A">
                  <w:pPr>
                    <w:ind w:right="-278"/>
                    <w:jc w:val="left"/>
                    <w:rPr>
                      <w:rFonts w:ascii="Times New Roman" w:hAnsi="Times New Roman" w:cs="Times New Roman"/>
                      <w:sz w:val="14"/>
                      <w:szCs w:val="14"/>
                      <w:lang w:val="en-US"/>
                    </w:rPr>
                  </w:pPr>
                  <w:r w:rsidRPr="00E9511A">
                    <w:rPr>
                      <w:rFonts w:ascii="Times New Roman" w:hAnsi="Times New Roman" w:cs="Times New Roman"/>
                      <w:sz w:val="14"/>
                      <w:szCs w:val="14"/>
                      <w:lang w:val="en-US"/>
                    </w:rPr>
                    <w:t xml:space="preserve">Pendayagunaan dan </w:t>
                  </w:r>
                  <w:proofErr w:type="gramStart"/>
                  <w:r w:rsidRPr="00E9511A">
                    <w:rPr>
                      <w:rFonts w:ascii="Times New Roman" w:hAnsi="Times New Roman" w:cs="Times New Roman"/>
                      <w:sz w:val="14"/>
                      <w:szCs w:val="14"/>
                      <w:lang w:val="en-US"/>
                    </w:rPr>
                    <w:t>pemanfaatan  Asetset</w:t>
                  </w:r>
                  <w:proofErr w:type="gramEnd"/>
                </w:p>
              </w:txbxContent>
            </v:textbox>
          </v:shape>
        </w:pict>
      </w:r>
      <w:r w:rsidRPr="0021248A">
        <w:rPr>
          <w:rFonts w:ascii="Times New Roman" w:hAnsi="Times New Roman" w:cs="Times New Roman"/>
          <w:noProof/>
          <w:lang w:val="en-US"/>
        </w:rPr>
        <w:pict>
          <v:shape id="_x0000_s1232" type="#_x0000_t202" style="position:absolute;left:0;text-align:left;margin-left:275.3pt;margin-top:13.65pt;width:28.05pt;height:21.85pt;z-index:251940864" o:regroupid="2" stroked="f">
            <v:textbox style="mso-next-textbox:#_x0000_s1232">
              <w:txbxContent>
                <w:p w:rsidR="006F2742" w:rsidRPr="00E9511A" w:rsidRDefault="006F2742" w:rsidP="007100D7">
                  <w:pPr>
                    <w:ind w:right="-176"/>
                    <w:rPr>
                      <w:sz w:val="18"/>
                      <w:szCs w:val="18"/>
                      <w:lang w:val="en-US"/>
                    </w:rPr>
                  </w:pPr>
                  <w:proofErr w:type="gramStart"/>
                  <w:r w:rsidRPr="00E9511A">
                    <w:rPr>
                      <w:sz w:val="18"/>
                      <w:szCs w:val="18"/>
                      <w:lang w:val="en-US"/>
                    </w:rPr>
                    <w:t>( 5</w:t>
                  </w:r>
                  <w:proofErr w:type="gramEnd"/>
                  <w:r w:rsidRPr="00E9511A">
                    <w:rPr>
                      <w:sz w:val="18"/>
                      <w:szCs w:val="18"/>
                      <w:lang w:val="en-US"/>
                    </w:rPr>
                    <w:t xml:space="preserve"> )</w:t>
                  </w:r>
                </w:p>
              </w:txbxContent>
            </v:textbox>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219" type="#_x0000_t115" style="position:absolute;left:0;text-align:left;margin-left:171.2pt;margin-top:12.4pt;width:96.7pt;height:38.95pt;z-index:251927552" o:regroupid="2">
            <v:textbox style="mso-next-textbox:#_x0000_s1219">
              <w:txbxContent>
                <w:p w:rsidR="006F2742" w:rsidRPr="00E9511A" w:rsidRDefault="006F2742" w:rsidP="007100D7">
                  <w:pPr>
                    <w:ind w:right="-31"/>
                    <w:jc w:val="center"/>
                    <w:rPr>
                      <w:rFonts w:ascii="Times New Roman" w:hAnsi="Times New Roman" w:cs="Times New Roman"/>
                      <w:sz w:val="16"/>
                      <w:szCs w:val="16"/>
                      <w:lang w:val="en-US"/>
                    </w:rPr>
                  </w:pPr>
                  <w:r w:rsidRPr="00E9511A">
                    <w:rPr>
                      <w:rFonts w:ascii="Times New Roman" w:hAnsi="Times New Roman" w:cs="Times New Roman"/>
                      <w:sz w:val="16"/>
                      <w:szCs w:val="16"/>
                      <w:lang w:val="en-US"/>
                    </w:rPr>
                    <w:t>DPPKA - SKPD Terkait</w:t>
                  </w:r>
                </w:p>
              </w:txbxContent>
            </v:textbox>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395" type="#_x0000_t32" style="position:absolute;left:0;text-align:left;margin-left:71.25pt;margin-top:9.4pt;width:.05pt;height:18.8pt;flip:x y;z-index:251966464" o:connectortype="straight" strokeweight="1pt">
            <v:stroke dashstyle="dash" endarrow="block"/>
          </v:shape>
        </w:pict>
      </w:r>
      <w:r w:rsidRPr="0021248A">
        <w:rPr>
          <w:rFonts w:ascii="Times New Roman" w:hAnsi="Times New Roman" w:cs="Times New Roman"/>
          <w:noProof/>
          <w:lang w:val="en-US"/>
        </w:rPr>
        <w:pict>
          <v:shape id="_x0000_s1230" type="#_x0000_t32" style="position:absolute;left:0;text-align:left;margin-left:267.9pt;margin-top:10.3pt;width:37.15pt;height:0;flip:x y;z-index:251938816" o:connectortype="straight" o:regroupid="2" strokeweight="1.5pt">
            <v:stroke dashstyle="dash" endarrow="block"/>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396" type="#_x0000_t32" style="position:absolute;left:0;text-align:left;margin-left:71.25pt;margin-top:12.75pt;width:99.95pt;height:0;flip:x;z-index:251967488" o:connectortype="straight" strokeweight="1pt">
            <v:stroke dashstyle="dash"/>
          </v:shape>
        </w:pict>
      </w:r>
      <w:r w:rsidRPr="0021248A">
        <w:rPr>
          <w:rFonts w:ascii="Times New Roman" w:hAnsi="Times New Roman" w:cs="Times New Roman"/>
          <w:noProof/>
          <w:lang w:val="en-US"/>
        </w:rPr>
        <w:pict>
          <v:shape id="_x0000_s1248" type="#_x0000_t32" style="position:absolute;left:0;text-align:left;margin-left:268.4pt;margin-top:3.1pt;width:65.9pt;height:0;flip:x;z-index:251957248" o:connectortype="straight" o:regroupid="2" strokeweight="1.5pt">
            <v:stroke dashstyle="dash" endarrow="block"/>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53" type="#_x0000_t32" style="position:absolute;left:0;text-align:left;margin-left:240.25pt;margin-top:5.15pt;width:.05pt;height:112.15pt;z-index:251962368" o:connectortype="straight" o:regroupid="2" strokeweight="1pt">
            <v:stroke dashstyle="dash" endarrow="block"/>
          </v:shape>
        </w:pict>
      </w:r>
      <w:r w:rsidRPr="0021248A">
        <w:rPr>
          <w:rFonts w:ascii="Times New Roman" w:hAnsi="Times New Roman" w:cs="Times New Roman"/>
          <w:noProof/>
          <w:lang w:val="en-US"/>
        </w:rPr>
        <w:pict>
          <v:shape id="_x0000_s1251" type="#_x0000_t202" style="position:absolute;left:0;text-align:left;margin-left:365.85pt;margin-top:5.15pt;width:43.55pt;height:21.8pt;z-index:251960320" o:regroupid="2" stroked="f">
            <v:textbox style="mso-next-textbox:#_x0000_s1251">
              <w:txbxContent>
                <w:p w:rsidR="006F2742" w:rsidRPr="00E9511A" w:rsidRDefault="006F2742" w:rsidP="007100D7">
                  <w:pPr>
                    <w:ind w:right="-176"/>
                    <w:rPr>
                      <w:sz w:val="18"/>
                      <w:szCs w:val="18"/>
                      <w:lang w:val="en-US"/>
                    </w:rPr>
                  </w:pPr>
                  <w:proofErr w:type="gramStart"/>
                  <w:r w:rsidRPr="00E9511A">
                    <w:rPr>
                      <w:sz w:val="18"/>
                      <w:szCs w:val="18"/>
                      <w:lang w:val="en-US"/>
                    </w:rPr>
                    <w:t>( 12</w:t>
                  </w:r>
                  <w:proofErr w:type="gramEnd"/>
                  <w:r w:rsidRPr="00E9511A">
                    <w:rPr>
                      <w:sz w:val="18"/>
                      <w:szCs w:val="18"/>
                      <w:lang w:val="en-US"/>
                    </w:rPr>
                    <w:t xml:space="preserve"> )</w:t>
                  </w:r>
                </w:p>
              </w:txbxContent>
            </v:textbox>
          </v:shape>
        </w:pict>
      </w:r>
      <w:r w:rsidRPr="0021248A">
        <w:rPr>
          <w:rFonts w:ascii="Times New Roman" w:hAnsi="Times New Roman" w:cs="Times New Roman"/>
          <w:noProof/>
          <w:lang w:val="en-US"/>
        </w:rPr>
        <w:pict>
          <v:shape id="_x0000_s1231" type="#_x0000_t202" style="position:absolute;left:0;text-align:left;margin-left:296.35pt;margin-top:3.05pt;width:28.05pt;height:21.8pt;z-index:251939840" o:regroupid="2" stroked="f">
            <v:textbox style="mso-next-textbox:#_x0000_s1231">
              <w:txbxContent>
                <w:p w:rsidR="006F2742" w:rsidRPr="00E9511A" w:rsidRDefault="006F2742" w:rsidP="007100D7">
                  <w:pPr>
                    <w:ind w:right="-176"/>
                    <w:rPr>
                      <w:sz w:val="18"/>
                      <w:szCs w:val="18"/>
                      <w:lang w:val="en-US"/>
                    </w:rPr>
                  </w:pPr>
                  <w:proofErr w:type="gramStart"/>
                  <w:r w:rsidRPr="00E9511A">
                    <w:rPr>
                      <w:sz w:val="18"/>
                      <w:szCs w:val="18"/>
                      <w:lang w:val="en-US"/>
                    </w:rPr>
                    <w:t>( 7</w:t>
                  </w:r>
                  <w:proofErr w:type="gramEnd"/>
                  <w:r w:rsidRPr="00E9511A">
                    <w:rPr>
                      <w:sz w:val="18"/>
                      <w:szCs w:val="18"/>
                      <w:lang w:val="en-US"/>
                    </w:rPr>
                    <w:t xml:space="preserve"> )</w:t>
                  </w:r>
                </w:p>
              </w:txbxContent>
            </v:textbox>
          </v:shape>
        </w:pict>
      </w:r>
      <w:r w:rsidRPr="0021248A">
        <w:rPr>
          <w:rFonts w:ascii="Times New Roman" w:hAnsi="Times New Roman" w:cs="Times New Roman"/>
          <w:noProof/>
          <w:lang w:val="en-US"/>
        </w:rPr>
        <w:pict>
          <v:shape id="_x0000_s1226" type="#_x0000_t32" style="position:absolute;left:0;text-align:left;margin-left:214.7pt;margin-top:3.05pt;width:.8pt;height:114.25pt;flip:y;z-index:251934720" o:connectortype="straight" o:regroupid="2">
            <v:stroke dashstyle="dash" endarrow="block"/>
          </v:shape>
        </w:pict>
      </w:r>
      <w:r w:rsidRPr="0021248A">
        <w:rPr>
          <w:rFonts w:ascii="Times New Roman" w:hAnsi="Times New Roman" w:cs="Times New Roman"/>
          <w:noProof/>
          <w:lang w:val="en-US"/>
        </w:rPr>
        <w:pict>
          <v:shape id="_x0000_s1222" type="#_x0000_t32" style="position:absolute;left:0;text-align:left;margin-left:203.4pt;margin-top:7.7pt;width:.85pt;height:109.6pt;flip:x;z-index:251930624" o:connectortype="straight" o:regroupid="2">
            <v:stroke endarrow="block"/>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type id="_x0000_t121" coordsize="21600,21600" o:spt="121" path="m4321,l21600,r,21600l,21600,,4338xe">
            <v:stroke joinstyle="miter"/>
            <v:path gradientshapeok="t" o:connecttype="rect" textboxrect="0,4321,21600,21600"/>
          </v:shapetype>
          <v:shape id="_x0000_s1227" type="#_x0000_t121" style="position:absolute;left:0;text-align:left;margin-left:173.8pt;margin-top:4.85pt;width:57.9pt;height:22.6pt;z-index:251935744" o:regroupid="2">
            <v:textbox style="mso-next-textbox:#_x0000_s1227">
              <w:txbxContent>
                <w:p w:rsidR="006F2742" w:rsidRPr="00E9511A" w:rsidRDefault="006F2742" w:rsidP="007100D7">
                  <w:pPr>
                    <w:ind w:right="-351"/>
                    <w:rPr>
                      <w:rFonts w:ascii="Times New Roman" w:hAnsi="Times New Roman" w:cs="Times New Roman"/>
                      <w:sz w:val="18"/>
                      <w:szCs w:val="18"/>
                      <w:lang w:val="en-US"/>
                    </w:rPr>
                  </w:pPr>
                  <w:r w:rsidRPr="00E9511A">
                    <w:rPr>
                      <w:rFonts w:ascii="Times New Roman" w:hAnsi="Times New Roman" w:cs="Times New Roman"/>
                      <w:sz w:val="18"/>
                      <w:szCs w:val="18"/>
                      <w:lang w:val="en-US"/>
                    </w:rPr>
                    <w:t>Seksi PPA</w:t>
                  </w:r>
                </w:p>
              </w:txbxContent>
            </v:textbox>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54" type="#_x0000_t202" style="position:absolute;left:0;text-align:left;margin-left:240.75pt;margin-top:5.5pt;width:33.3pt;height:21.85pt;z-index:251963392" o:regroupid="2" stroked="f">
            <v:textbox style="mso-next-textbox:#_x0000_s1254">
              <w:txbxContent>
                <w:p w:rsidR="006F2742" w:rsidRPr="00E9511A" w:rsidRDefault="006F2742" w:rsidP="007100D7">
                  <w:pPr>
                    <w:ind w:right="-176"/>
                    <w:rPr>
                      <w:sz w:val="18"/>
                      <w:szCs w:val="18"/>
                      <w:lang w:val="en-US"/>
                    </w:rPr>
                  </w:pPr>
                  <w:proofErr w:type="gramStart"/>
                  <w:r w:rsidRPr="00E9511A">
                    <w:rPr>
                      <w:sz w:val="18"/>
                      <w:szCs w:val="18"/>
                      <w:lang w:val="en-US"/>
                    </w:rPr>
                    <w:t>( 14</w:t>
                  </w:r>
                  <w:proofErr w:type="gramEnd"/>
                  <w:r w:rsidRPr="00E9511A">
                    <w:rPr>
                      <w:sz w:val="18"/>
                      <w:szCs w:val="18"/>
                      <w:lang w:val="en-US"/>
                    </w:rPr>
                    <w:t>)</w:t>
                  </w:r>
                </w:p>
              </w:txbxContent>
            </v:textbox>
          </v:shape>
        </w:pict>
      </w:r>
      <w:r w:rsidRPr="0021248A">
        <w:rPr>
          <w:rFonts w:ascii="Times New Roman" w:hAnsi="Times New Roman" w:cs="Times New Roman"/>
          <w:noProof/>
          <w:lang w:val="en-US"/>
        </w:rPr>
        <w:pict>
          <v:shape id="_x0000_s1221" type="#_x0000_t202" style="position:absolute;left:0;text-align:left;margin-left:178.7pt;margin-top:12.95pt;width:28.05pt;height:21.85pt;z-index:251929600" o:regroupid="2" stroked="f">
            <v:textbox style="mso-next-textbox:#_x0000_s1221">
              <w:txbxContent>
                <w:p w:rsidR="006F2742" w:rsidRPr="00E9511A" w:rsidRDefault="006F2742" w:rsidP="007100D7">
                  <w:pPr>
                    <w:ind w:right="-176"/>
                    <w:rPr>
                      <w:sz w:val="18"/>
                      <w:szCs w:val="18"/>
                      <w:lang w:val="en-US"/>
                    </w:rPr>
                  </w:pPr>
                  <w:proofErr w:type="gramStart"/>
                  <w:r w:rsidRPr="00E9511A">
                    <w:rPr>
                      <w:sz w:val="18"/>
                      <w:szCs w:val="18"/>
                      <w:lang w:val="en-US"/>
                    </w:rPr>
                    <w:t xml:space="preserve">( </w:t>
                  </w:r>
                  <w:r w:rsidRPr="00E9511A">
                    <w:rPr>
                      <w:b/>
                      <w:sz w:val="18"/>
                      <w:szCs w:val="18"/>
                      <w:lang w:val="en-US"/>
                    </w:rPr>
                    <w:t>1</w:t>
                  </w:r>
                  <w:proofErr w:type="gramEnd"/>
                  <w:r w:rsidRPr="00E9511A">
                    <w:rPr>
                      <w:sz w:val="18"/>
                      <w:szCs w:val="18"/>
                      <w:lang w:val="en-US"/>
                    </w:rPr>
                    <w:t xml:space="preserve"> )</w:t>
                  </w:r>
                </w:p>
              </w:txbxContent>
            </v:textbox>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49" type="#_x0000_t202" style="position:absolute;left:0;text-align:left;margin-left:330.65pt;margin-top:12.85pt;width:43.55pt;height:21.85pt;z-index:251958272" o:regroupid="2" stroked="f">
            <v:textbox style="mso-next-textbox:#_x0000_s1249">
              <w:txbxContent>
                <w:p w:rsidR="006F2742" w:rsidRPr="00E9511A" w:rsidRDefault="006F2742" w:rsidP="007100D7">
                  <w:pPr>
                    <w:ind w:right="-176"/>
                    <w:rPr>
                      <w:sz w:val="18"/>
                      <w:szCs w:val="18"/>
                      <w:lang w:val="en-US"/>
                    </w:rPr>
                  </w:pPr>
                  <w:proofErr w:type="gramStart"/>
                  <w:r w:rsidRPr="00E9511A">
                    <w:rPr>
                      <w:sz w:val="18"/>
                      <w:szCs w:val="18"/>
                      <w:lang w:val="en-US"/>
                    </w:rPr>
                    <w:t>( 11</w:t>
                  </w:r>
                  <w:proofErr w:type="gramEnd"/>
                  <w:r w:rsidRPr="00E9511A">
                    <w:rPr>
                      <w:sz w:val="18"/>
                      <w:szCs w:val="18"/>
                      <w:lang w:val="en-US"/>
                    </w:rPr>
                    <w:t xml:space="preserve"> )</w:t>
                  </w:r>
                </w:p>
              </w:txbxContent>
            </v:textbox>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23" type="#_x0000_t202" style="position:absolute;left:0;text-align:left;margin-left:212.2pt;margin-top:1.15pt;width:28.1pt;height:21.85pt;z-index:251931648" o:regroupid="2" stroked="f">
            <v:textbox style="mso-next-textbox:#_x0000_s1223">
              <w:txbxContent>
                <w:p w:rsidR="006F2742" w:rsidRPr="00CF44A1" w:rsidRDefault="006F2742" w:rsidP="007100D7">
                  <w:pPr>
                    <w:ind w:right="-176"/>
                    <w:rPr>
                      <w:sz w:val="20"/>
                      <w:szCs w:val="20"/>
                      <w:lang w:val="en-US"/>
                    </w:rPr>
                  </w:pPr>
                  <w:proofErr w:type="gramStart"/>
                  <w:r w:rsidRPr="00E9511A">
                    <w:rPr>
                      <w:sz w:val="18"/>
                      <w:szCs w:val="18"/>
                      <w:lang w:val="en-US"/>
                    </w:rPr>
                    <w:t xml:space="preserve">( </w:t>
                  </w:r>
                  <w:r w:rsidRPr="00E9511A">
                    <w:rPr>
                      <w:b/>
                      <w:sz w:val="18"/>
                      <w:szCs w:val="18"/>
                      <w:lang w:val="en-US"/>
                    </w:rPr>
                    <w:t>2</w:t>
                  </w:r>
                  <w:proofErr w:type="gramEnd"/>
                  <w:r w:rsidRPr="00CF44A1">
                    <w:rPr>
                      <w:sz w:val="20"/>
                      <w:szCs w:val="20"/>
                      <w:lang w:val="en-US"/>
                    </w:rPr>
                    <w:t xml:space="preserve"> )</w:t>
                  </w:r>
                </w:p>
              </w:txbxContent>
            </v:textbox>
          </v:shape>
        </w:pict>
      </w:r>
    </w:p>
    <w:p w:rsidR="00875B76" w:rsidRDefault="00875B76" w:rsidP="00873A37">
      <w:pPr>
        <w:spacing w:line="276" w:lineRule="auto"/>
        <w:ind w:right="-18" w:firstLine="720"/>
        <w:rPr>
          <w:rFonts w:ascii="Times New Roman" w:hAnsi="Times New Roman" w:cs="Times New Roman"/>
          <w:lang w:val="en-US"/>
        </w:rPr>
      </w:pP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43" type="#_x0000_t202" style="position:absolute;left:0;text-align:left;margin-left:110.2pt;margin-top:14pt;width:28.1pt;height:21.85pt;z-index:251952128" o:regroupid="2" stroked="f">
            <v:textbox style="mso-next-textbox:#_x0000_s1243">
              <w:txbxContent>
                <w:p w:rsidR="006F2742" w:rsidRPr="00E9511A" w:rsidRDefault="006F2742" w:rsidP="007100D7">
                  <w:pPr>
                    <w:ind w:right="-176"/>
                    <w:rPr>
                      <w:sz w:val="18"/>
                      <w:szCs w:val="18"/>
                      <w:lang w:val="en-US"/>
                    </w:rPr>
                  </w:pPr>
                  <w:proofErr w:type="gramStart"/>
                  <w:r w:rsidRPr="00E9511A">
                    <w:rPr>
                      <w:sz w:val="18"/>
                      <w:szCs w:val="18"/>
                      <w:lang w:val="en-US"/>
                    </w:rPr>
                    <w:t>( 9</w:t>
                  </w:r>
                  <w:proofErr w:type="gramEnd"/>
                  <w:r w:rsidRPr="00E9511A">
                    <w:rPr>
                      <w:sz w:val="18"/>
                      <w:szCs w:val="18"/>
                      <w:lang w:val="en-US"/>
                    </w:rPr>
                    <w:t xml:space="preserve"> )</w:t>
                  </w:r>
                </w:p>
              </w:txbxContent>
            </v:textbox>
          </v:shape>
        </w:pict>
      </w:r>
    </w:p>
    <w:p w:rsidR="00875B76" w:rsidRDefault="00875B76" w:rsidP="00873A37">
      <w:pPr>
        <w:spacing w:line="276" w:lineRule="auto"/>
        <w:ind w:right="-18" w:firstLine="720"/>
        <w:rPr>
          <w:rFonts w:ascii="Times New Roman" w:hAnsi="Times New Roman" w:cs="Times New Roman"/>
          <w:lang w:val="en-US"/>
        </w:rPr>
      </w:pP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20" type="#_x0000_t115" style="position:absolute;left:0;text-align:left;margin-left:155.3pt;margin-top:.95pt;width:226.65pt;height:34.8pt;z-index:251928576" o:regroupid="2">
            <v:textbox style="mso-next-textbox:#_x0000_s1220">
              <w:txbxContent>
                <w:p w:rsidR="006F2742" w:rsidRPr="00E9511A" w:rsidRDefault="006F2742" w:rsidP="007100D7">
                  <w:pPr>
                    <w:ind w:right="-31"/>
                    <w:rPr>
                      <w:rFonts w:ascii="Times New Roman" w:hAnsi="Times New Roman" w:cs="Times New Roman"/>
                      <w:sz w:val="18"/>
                      <w:szCs w:val="18"/>
                      <w:lang w:val="en-US"/>
                    </w:rPr>
                  </w:pPr>
                  <w:r w:rsidRPr="00A34CA3">
                    <w:rPr>
                      <w:rFonts w:ascii="Times New Roman" w:hAnsi="Times New Roman" w:cs="Times New Roman"/>
                      <w:sz w:val="28"/>
                      <w:szCs w:val="28"/>
                      <w:lang w:val="en-US"/>
                    </w:rPr>
                    <w:t xml:space="preserve">            </w:t>
                  </w:r>
                  <w:r w:rsidRPr="00E9511A">
                    <w:rPr>
                      <w:rFonts w:ascii="Times New Roman" w:hAnsi="Times New Roman" w:cs="Times New Roman"/>
                      <w:sz w:val="18"/>
                      <w:szCs w:val="18"/>
                      <w:lang w:val="en-US"/>
                    </w:rPr>
                    <w:t>Masyarakat penyewa</w:t>
                  </w:r>
                </w:p>
              </w:txbxContent>
            </v:textbox>
          </v:shape>
        </w:pict>
      </w:r>
    </w:p>
    <w:p w:rsidR="00875B76" w:rsidRDefault="0021248A" w:rsidP="00873A37">
      <w:pPr>
        <w:spacing w:line="276" w:lineRule="auto"/>
        <w:ind w:right="-18" w:firstLine="720"/>
        <w:rPr>
          <w:rFonts w:ascii="Times New Roman" w:hAnsi="Times New Roman" w:cs="Times New Roman"/>
          <w:lang w:val="en-US"/>
        </w:rPr>
      </w:pPr>
      <w:r w:rsidRPr="0021248A">
        <w:rPr>
          <w:rFonts w:ascii="Times New Roman" w:hAnsi="Times New Roman" w:cs="Times New Roman"/>
          <w:noProof/>
          <w:lang w:val="en-US"/>
        </w:rPr>
        <w:pict>
          <v:shape id="_x0000_s1240" type="#_x0000_t32" style="position:absolute;left:0;text-align:left;margin-left:139.5pt;margin-top:7.3pt;width:15.8pt;height:.05pt;flip:x;z-index:251949056" o:connectortype="straight" o:regroupid="2" strokeweight="1.5pt">
            <v:stroke dashstyle="dash" endarrow="block"/>
          </v:shape>
        </w:pict>
      </w:r>
    </w:p>
    <w:p w:rsidR="00875B76" w:rsidRDefault="00875B76" w:rsidP="00873A37">
      <w:pPr>
        <w:spacing w:line="276" w:lineRule="auto"/>
        <w:ind w:right="-18" w:firstLine="720"/>
        <w:rPr>
          <w:rFonts w:ascii="Times New Roman" w:hAnsi="Times New Roman" w:cs="Times New Roman"/>
          <w:lang w:val="en-US"/>
        </w:rPr>
      </w:pPr>
    </w:p>
    <w:p w:rsidR="00C63485" w:rsidRDefault="00C63485" w:rsidP="001A307F">
      <w:pPr>
        <w:ind w:right="-18"/>
        <w:rPr>
          <w:rFonts w:ascii="Times New Roman" w:hAnsi="Times New Roman" w:cs="Times New Roman"/>
          <w:b/>
          <w:sz w:val="24"/>
          <w:szCs w:val="24"/>
          <w:lang w:val="en-US"/>
        </w:rPr>
      </w:pPr>
    </w:p>
    <w:p w:rsidR="007100D7" w:rsidRPr="00C63485" w:rsidRDefault="007100D7" w:rsidP="007100D7">
      <w:pPr>
        <w:ind w:right="-18"/>
        <w:jc w:val="center"/>
        <w:rPr>
          <w:rFonts w:ascii="Times New Roman" w:hAnsi="Times New Roman" w:cs="Times New Roman"/>
          <w:b/>
          <w:sz w:val="20"/>
          <w:szCs w:val="20"/>
          <w:lang w:val="en-US"/>
        </w:rPr>
      </w:pPr>
      <w:proofErr w:type="gramStart"/>
      <w:r w:rsidRPr="00C63485">
        <w:rPr>
          <w:rFonts w:ascii="Times New Roman" w:hAnsi="Times New Roman" w:cs="Times New Roman"/>
          <w:b/>
          <w:sz w:val="20"/>
          <w:szCs w:val="20"/>
          <w:lang w:val="en-US"/>
        </w:rPr>
        <w:t xml:space="preserve">Tabel </w:t>
      </w:r>
      <w:r w:rsidR="00216076">
        <w:rPr>
          <w:rFonts w:ascii="Times New Roman" w:hAnsi="Times New Roman" w:cs="Times New Roman"/>
          <w:b/>
          <w:sz w:val="20"/>
          <w:szCs w:val="20"/>
          <w:lang w:val="en-US"/>
        </w:rPr>
        <w:t>:</w:t>
      </w:r>
      <w:proofErr w:type="gramEnd"/>
      <w:r w:rsidR="00216076">
        <w:rPr>
          <w:rFonts w:ascii="Times New Roman" w:hAnsi="Times New Roman" w:cs="Times New Roman"/>
          <w:b/>
          <w:sz w:val="20"/>
          <w:szCs w:val="20"/>
          <w:lang w:val="en-US"/>
        </w:rPr>
        <w:t xml:space="preserve"> </w:t>
      </w:r>
      <w:r w:rsidRPr="00C63485">
        <w:rPr>
          <w:rFonts w:ascii="Times New Roman" w:hAnsi="Times New Roman" w:cs="Times New Roman"/>
          <w:b/>
          <w:sz w:val="20"/>
          <w:szCs w:val="20"/>
          <w:lang w:val="en-US"/>
        </w:rPr>
        <w:t>Standar Operasional Presedur Kegiatan Pengendalian</w:t>
      </w:r>
    </w:p>
    <w:p w:rsidR="007100D7" w:rsidRPr="00C63485" w:rsidRDefault="007100D7" w:rsidP="00761C27">
      <w:pPr>
        <w:pStyle w:val="ListParagraph"/>
        <w:numPr>
          <w:ilvl w:val="0"/>
          <w:numId w:val="27"/>
        </w:numPr>
        <w:ind w:left="709" w:right="-18"/>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Standar Operasional Prosedur Pengendalian </w:t>
      </w:r>
      <w:r w:rsidR="00321E1D" w:rsidRPr="00C63485">
        <w:rPr>
          <w:rFonts w:ascii="Times New Roman" w:hAnsi="Times New Roman" w:cs="Times New Roman"/>
          <w:sz w:val="20"/>
          <w:szCs w:val="20"/>
          <w:lang w:val="en-US"/>
        </w:rPr>
        <w:t xml:space="preserve">intern </w:t>
      </w:r>
      <w:r w:rsidRPr="00C63485">
        <w:rPr>
          <w:rFonts w:ascii="Times New Roman" w:hAnsi="Times New Roman" w:cs="Times New Roman"/>
          <w:sz w:val="20"/>
          <w:szCs w:val="20"/>
          <w:lang w:val="en-US"/>
        </w:rPr>
        <w:t>Program Sewa Tanah.</w:t>
      </w:r>
    </w:p>
    <w:tbl>
      <w:tblPr>
        <w:tblStyle w:val="TableGrid"/>
        <w:tblW w:w="0" w:type="auto"/>
        <w:tblInd w:w="534" w:type="dxa"/>
        <w:tblLook w:val="04A0"/>
      </w:tblPr>
      <w:tblGrid>
        <w:gridCol w:w="1559"/>
        <w:gridCol w:w="4536"/>
        <w:gridCol w:w="2551"/>
      </w:tblGrid>
      <w:tr w:rsidR="007100D7" w:rsidRPr="00321E1D" w:rsidTr="00C63485">
        <w:tc>
          <w:tcPr>
            <w:tcW w:w="1559" w:type="dxa"/>
          </w:tcPr>
          <w:p w:rsidR="007100D7" w:rsidRPr="00321E1D" w:rsidRDefault="007100D7" w:rsidP="00C93ECD">
            <w:pPr>
              <w:ind w:right="-18"/>
              <w:jc w:val="center"/>
              <w:rPr>
                <w:rFonts w:ascii="Times New Roman" w:hAnsi="Times New Roman" w:cs="Times New Roman"/>
                <w:b/>
                <w:sz w:val="14"/>
                <w:szCs w:val="14"/>
                <w:lang w:val="en-US"/>
              </w:rPr>
            </w:pPr>
            <w:r w:rsidRPr="00321E1D">
              <w:rPr>
                <w:rFonts w:ascii="Times New Roman" w:hAnsi="Times New Roman" w:cs="Times New Roman"/>
                <w:b/>
                <w:sz w:val="14"/>
                <w:szCs w:val="14"/>
                <w:lang w:val="en-US"/>
              </w:rPr>
              <w:t>Pelaksana</w:t>
            </w:r>
          </w:p>
        </w:tc>
        <w:tc>
          <w:tcPr>
            <w:tcW w:w="4536" w:type="dxa"/>
          </w:tcPr>
          <w:p w:rsidR="007100D7" w:rsidRPr="00321E1D" w:rsidRDefault="007100D7" w:rsidP="00C93ECD">
            <w:pPr>
              <w:ind w:right="-18"/>
              <w:jc w:val="center"/>
              <w:rPr>
                <w:rFonts w:ascii="Times New Roman" w:hAnsi="Times New Roman" w:cs="Times New Roman"/>
                <w:b/>
                <w:sz w:val="14"/>
                <w:szCs w:val="14"/>
                <w:lang w:val="en-US"/>
              </w:rPr>
            </w:pPr>
            <w:r w:rsidRPr="00321E1D">
              <w:rPr>
                <w:rFonts w:ascii="Times New Roman" w:hAnsi="Times New Roman" w:cs="Times New Roman"/>
                <w:b/>
                <w:sz w:val="14"/>
                <w:szCs w:val="14"/>
                <w:lang w:val="en-US"/>
              </w:rPr>
              <w:t>Kegiatan</w:t>
            </w:r>
          </w:p>
        </w:tc>
        <w:tc>
          <w:tcPr>
            <w:tcW w:w="2551" w:type="dxa"/>
          </w:tcPr>
          <w:p w:rsidR="007100D7" w:rsidRPr="00321E1D" w:rsidRDefault="007100D7" w:rsidP="00C93ECD">
            <w:pPr>
              <w:ind w:right="-18"/>
              <w:jc w:val="center"/>
              <w:rPr>
                <w:rFonts w:ascii="Times New Roman" w:hAnsi="Times New Roman" w:cs="Times New Roman"/>
                <w:b/>
                <w:sz w:val="14"/>
                <w:szCs w:val="14"/>
                <w:lang w:val="en-US"/>
              </w:rPr>
            </w:pPr>
            <w:r w:rsidRPr="00321E1D">
              <w:rPr>
                <w:rFonts w:ascii="Times New Roman" w:hAnsi="Times New Roman" w:cs="Times New Roman"/>
                <w:b/>
                <w:sz w:val="14"/>
                <w:szCs w:val="14"/>
                <w:lang w:val="en-US"/>
              </w:rPr>
              <w:t>Dokumen</w:t>
            </w:r>
          </w:p>
        </w:tc>
      </w:tr>
      <w:tr w:rsidR="007100D7" w:rsidRPr="00321E1D" w:rsidTr="00C63485">
        <w:tc>
          <w:tcPr>
            <w:tcW w:w="1559" w:type="dxa"/>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DPPKA,seksi Pendayagunaan, pemamfaatan aset</w:t>
            </w:r>
          </w:p>
        </w:tc>
        <w:tc>
          <w:tcPr>
            <w:tcW w:w="4536" w:type="dxa"/>
          </w:tcPr>
          <w:p w:rsidR="007100D7" w:rsidRPr="00321E1D" w:rsidRDefault="007100D7" w:rsidP="00C93ECD">
            <w:pPr>
              <w:pStyle w:val="ListParagraph"/>
              <w:ind w:left="317" w:right="-18"/>
              <w:rPr>
                <w:rFonts w:ascii="Times New Roman" w:hAnsi="Times New Roman" w:cs="Times New Roman"/>
                <w:sz w:val="14"/>
                <w:szCs w:val="14"/>
                <w:lang w:val="en-US"/>
              </w:rPr>
            </w:pPr>
            <w:r w:rsidRPr="00321E1D">
              <w:rPr>
                <w:rFonts w:ascii="Times New Roman" w:hAnsi="Times New Roman" w:cs="Times New Roman"/>
                <w:b/>
                <w:sz w:val="14"/>
                <w:szCs w:val="14"/>
                <w:lang w:val="en-US"/>
              </w:rPr>
              <w:t xml:space="preserve">           ( 1 ) </w:t>
            </w:r>
            <w:r w:rsidRPr="00321E1D">
              <w:rPr>
                <w:rFonts w:ascii="Times New Roman" w:hAnsi="Times New Roman" w:cs="Times New Roman"/>
                <w:sz w:val="14"/>
                <w:szCs w:val="14"/>
                <w:lang w:val="en-US"/>
              </w:rPr>
              <w:t xml:space="preserve"> </w:t>
            </w:r>
          </w:p>
          <w:p w:rsidR="007100D7" w:rsidRPr="00321E1D" w:rsidRDefault="007100D7" w:rsidP="00761C27">
            <w:pPr>
              <w:pStyle w:val="ListParagraph"/>
              <w:numPr>
                <w:ilvl w:val="0"/>
                <w:numId w:val="28"/>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Menyusun jadwal pengendalian program sewa</w:t>
            </w:r>
          </w:p>
          <w:p w:rsidR="007100D7" w:rsidRPr="00321E1D" w:rsidRDefault="007100D7" w:rsidP="00761C27">
            <w:pPr>
              <w:pStyle w:val="ListParagraph"/>
              <w:numPr>
                <w:ilvl w:val="0"/>
                <w:numId w:val="28"/>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Mempersiapkan instrumen pengendalian.</w:t>
            </w:r>
          </w:p>
          <w:p w:rsidR="007100D7" w:rsidRPr="00321E1D" w:rsidRDefault="007100D7" w:rsidP="00761C27">
            <w:pPr>
              <w:pStyle w:val="ListParagraph"/>
              <w:numPr>
                <w:ilvl w:val="0"/>
                <w:numId w:val="28"/>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Pelaksanaan Pengendalian program sewa tanah, </w:t>
            </w:r>
          </w:p>
        </w:tc>
        <w:tc>
          <w:tcPr>
            <w:tcW w:w="2551" w:type="dxa"/>
          </w:tcPr>
          <w:p w:rsidR="007100D7" w:rsidRPr="00321E1D" w:rsidRDefault="007100D7" w:rsidP="00C93ECD">
            <w:pPr>
              <w:pStyle w:val="ListParagraph"/>
              <w:ind w:left="377" w:right="-18"/>
              <w:rPr>
                <w:rFonts w:ascii="Times New Roman" w:hAnsi="Times New Roman" w:cs="Times New Roman"/>
                <w:sz w:val="14"/>
                <w:szCs w:val="14"/>
                <w:lang w:val="en-US"/>
              </w:rPr>
            </w:pPr>
          </w:p>
          <w:p w:rsidR="007100D7" w:rsidRPr="00321E1D" w:rsidRDefault="007100D7" w:rsidP="00761C27">
            <w:pPr>
              <w:pStyle w:val="ListParagraph"/>
              <w:numPr>
                <w:ilvl w:val="0"/>
                <w:numId w:val="26"/>
              </w:numPr>
              <w:ind w:left="377" w:right="-18"/>
              <w:rPr>
                <w:rFonts w:ascii="Times New Roman" w:hAnsi="Times New Roman" w:cs="Times New Roman"/>
                <w:sz w:val="14"/>
                <w:szCs w:val="14"/>
                <w:lang w:val="en-US"/>
              </w:rPr>
            </w:pPr>
            <w:r w:rsidRPr="00321E1D">
              <w:rPr>
                <w:rFonts w:ascii="Times New Roman" w:hAnsi="Times New Roman" w:cs="Times New Roman"/>
                <w:sz w:val="14"/>
                <w:szCs w:val="14"/>
                <w:lang w:val="en-US"/>
              </w:rPr>
              <w:t>Data/informasi hasil pengendalian</w:t>
            </w:r>
          </w:p>
          <w:p w:rsidR="007100D7" w:rsidRPr="00321E1D" w:rsidRDefault="007100D7" w:rsidP="00C93ECD">
            <w:pPr>
              <w:pStyle w:val="ListParagraph"/>
              <w:ind w:left="377" w:right="-18"/>
              <w:rPr>
                <w:rFonts w:ascii="Times New Roman" w:hAnsi="Times New Roman" w:cs="Times New Roman"/>
                <w:sz w:val="14"/>
                <w:szCs w:val="14"/>
                <w:lang w:val="en-US"/>
              </w:rPr>
            </w:pPr>
          </w:p>
        </w:tc>
      </w:tr>
      <w:tr w:rsidR="007100D7" w:rsidRPr="00321E1D" w:rsidTr="00C63485">
        <w:tc>
          <w:tcPr>
            <w:tcW w:w="1559" w:type="dxa"/>
          </w:tcPr>
          <w:p w:rsidR="007100D7" w:rsidRPr="00321E1D" w:rsidRDefault="007100D7" w:rsidP="00C93ECD">
            <w:pPr>
              <w:ind w:right="-18"/>
              <w:rPr>
                <w:rFonts w:ascii="Times New Roman" w:hAnsi="Times New Roman" w:cs="Times New Roman"/>
                <w:sz w:val="14"/>
                <w:szCs w:val="14"/>
                <w:lang w:val="en-US"/>
              </w:rPr>
            </w:pPr>
          </w:p>
        </w:tc>
        <w:tc>
          <w:tcPr>
            <w:tcW w:w="4536" w:type="dxa"/>
          </w:tcPr>
          <w:p w:rsidR="007100D7" w:rsidRPr="00321E1D" w:rsidRDefault="007100D7" w:rsidP="00C93ECD">
            <w:pPr>
              <w:pStyle w:val="ListParagraph"/>
              <w:ind w:left="317"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          ( 2 )</w:t>
            </w:r>
          </w:p>
          <w:p w:rsidR="007100D7" w:rsidRPr="00321E1D" w:rsidRDefault="007100D7" w:rsidP="00761C27">
            <w:pPr>
              <w:pStyle w:val="ListParagraph"/>
              <w:numPr>
                <w:ilvl w:val="0"/>
                <w:numId w:val="29"/>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Pengumpulan data informasi hasil pelaksanaan pengendalian </w:t>
            </w:r>
          </w:p>
          <w:p w:rsidR="007100D7" w:rsidRPr="00321E1D" w:rsidRDefault="007100D7" w:rsidP="00761C27">
            <w:pPr>
              <w:pStyle w:val="ListParagraph"/>
              <w:numPr>
                <w:ilvl w:val="0"/>
                <w:numId w:val="29"/>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Pembahasan dan analisis hasil pelaksanaan pengendalian </w:t>
            </w:r>
          </w:p>
          <w:p w:rsidR="007100D7" w:rsidRPr="00321E1D" w:rsidRDefault="007100D7" w:rsidP="00761C27">
            <w:pPr>
              <w:pStyle w:val="ListParagraph"/>
              <w:numPr>
                <w:ilvl w:val="0"/>
                <w:numId w:val="29"/>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Menyusun laporan pengendalian program sewa</w:t>
            </w:r>
          </w:p>
        </w:tc>
        <w:tc>
          <w:tcPr>
            <w:tcW w:w="2551" w:type="dxa"/>
          </w:tcPr>
          <w:p w:rsidR="007100D7" w:rsidRPr="00321E1D" w:rsidRDefault="007100D7" w:rsidP="00C93ECD">
            <w:pPr>
              <w:pStyle w:val="ListParagraph"/>
              <w:ind w:left="377" w:right="-18"/>
              <w:rPr>
                <w:rFonts w:ascii="Times New Roman" w:hAnsi="Times New Roman" w:cs="Times New Roman"/>
                <w:sz w:val="14"/>
                <w:szCs w:val="14"/>
                <w:lang w:val="en-US"/>
              </w:rPr>
            </w:pPr>
          </w:p>
          <w:p w:rsidR="007100D7" w:rsidRPr="00321E1D" w:rsidRDefault="007100D7" w:rsidP="00761C27">
            <w:pPr>
              <w:pStyle w:val="ListParagraph"/>
              <w:numPr>
                <w:ilvl w:val="0"/>
                <w:numId w:val="30"/>
              </w:numPr>
              <w:ind w:left="37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Dokumen pembahasan dari hasil pengendalian dan hasil analisis DPPKA untuk keputusan Bupati dan sekretaris daerah  </w:t>
            </w:r>
          </w:p>
        </w:tc>
      </w:tr>
      <w:tr w:rsidR="007100D7" w:rsidRPr="00321E1D" w:rsidTr="00C63485">
        <w:tc>
          <w:tcPr>
            <w:tcW w:w="1559" w:type="dxa"/>
            <w:tcBorders>
              <w:bottom w:val="single" w:sz="4" w:space="0" w:color="000000" w:themeColor="text1"/>
            </w:tcBorders>
          </w:tcPr>
          <w:p w:rsidR="007100D7" w:rsidRPr="00321E1D" w:rsidRDefault="007100D7" w:rsidP="00C93ECD">
            <w:pPr>
              <w:ind w:right="-18"/>
              <w:jc w:val="center"/>
              <w:rPr>
                <w:rFonts w:ascii="Times New Roman" w:hAnsi="Times New Roman" w:cs="Times New Roman"/>
                <w:sz w:val="14"/>
                <w:szCs w:val="14"/>
                <w:lang w:val="en-US"/>
              </w:rPr>
            </w:pPr>
          </w:p>
        </w:tc>
        <w:tc>
          <w:tcPr>
            <w:tcW w:w="4536" w:type="dxa"/>
            <w:tcBorders>
              <w:bottom w:val="single" w:sz="4" w:space="0" w:color="000000" w:themeColor="text1"/>
            </w:tcBorders>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sz w:val="14"/>
                <w:szCs w:val="14"/>
                <w:lang w:val="en-US"/>
              </w:rPr>
              <w:t xml:space="preserve">               </w:t>
            </w:r>
            <w:r w:rsidRPr="00321E1D">
              <w:rPr>
                <w:rFonts w:ascii="Times New Roman" w:hAnsi="Times New Roman" w:cs="Times New Roman"/>
                <w:b/>
                <w:sz w:val="14"/>
                <w:szCs w:val="14"/>
                <w:lang w:val="en-US"/>
              </w:rPr>
              <w:t xml:space="preserve">( 3 ) </w:t>
            </w:r>
          </w:p>
          <w:p w:rsidR="007100D7" w:rsidRPr="00321E1D" w:rsidRDefault="007100D7" w:rsidP="00761C27">
            <w:pPr>
              <w:pStyle w:val="ListParagraph"/>
              <w:numPr>
                <w:ilvl w:val="0"/>
                <w:numId w:val="31"/>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Penyampaian hasil pengendalian kepada kepala daerah melalui sekretaris daerah. </w:t>
            </w:r>
          </w:p>
        </w:tc>
        <w:tc>
          <w:tcPr>
            <w:tcW w:w="2551" w:type="dxa"/>
            <w:tcBorders>
              <w:bottom w:val="single" w:sz="4" w:space="0" w:color="000000" w:themeColor="text1"/>
            </w:tcBorders>
          </w:tcPr>
          <w:p w:rsidR="007100D7" w:rsidRPr="00321E1D" w:rsidRDefault="007100D7" w:rsidP="00C93ECD">
            <w:pPr>
              <w:pStyle w:val="ListParagraph"/>
              <w:ind w:left="0" w:right="-18"/>
              <w:rPr>
                <w:rFonts w:ascii="Times New Roman" w:hAnsi="Times New Roman" w:cs="Times New Roman"/>
                <w:sz w:val="14"/>
                <w:szCs w:val="14"/>
                <w:lang w:val="en-US"/>
              </w:rPr>
            </w:pPr>
          </w:p>
          <w:p w:rsidR="007100D7" w:rsidRPr="00321E1D" w:rsidRDefault="007100D7" w:rsidP="00761C27">
            <w:pPr>
              <w:pStyle w:val="ListParagraph"/>
              <w:numPr>
                <w:ilvl w:val="0"/>
                <w:numId w:val="32"/>
              </w:numPr>
              <w:ind w:left="377" w:right="-18"/>
              <w:rPr>
                <w:rFonts w:ascii="Times New Roman" w:hAnsi="Times New Roman" w:cs="Times New Roman"/>
                <w:sz w:val="14"/>
                <w:szCs w:val="14"/>
                <w:lang w:val="en-US"/>
              </w:rPr>
            </w:pPr>
            <w:r w:rsidRPr="00321E1D">
              <w:rPr>
                <w:rFonts w:ascii="Times New Roman" w:hAnsi="Times New Roman" w:cs="Times New Roman"/>
                <w:sz w:val="14"/>
                <w:szCs w:val="14"/>
                <w:lang w:val="en-US"/>
              </w:rPr>
              <w:t>Berkas laporan pengendalian program sewa.</w:t>
            </w:r>
          </w:p>
        </w:tc>
      </w:tr>
      <w:tr w:rsidR="007100D7" w:rsidRPr="00321E1D" w:rsidTr="00C63485">
        <w:tc>
          <w:tcPr>
            <w:tcW w:w="1559" w:type="dxa"/>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Sekretaris Daerah </w:t>
            </w:r>
          </w:p>
        </w:tc>
        <w:tc>
          <w:tcPr>
            <w:tcW w:w="4536" w:type="dxa"/>
          </w:tcPr>
          <w:p w:rsidR="007100D7" w:rsidRPr="00321E1D" w:rsidRDefault="007100D7" w:rsidP="00C93ECD">
            <w:pPr>
              <w:pStyle w:val="ListParagraph"/>
              <w:ind w:left="317"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            ( 4 )</w:t>
            </w:r>
          </w:p>
          <w:p w:rsidR="007100D7" w:rsidRPr="00321E1D" w:rsidRDefault="007100D7" w:rsidP="00761C27">
            <w:pPr>
              <w:pStyle w:val="ListParagraph"/>
              <w:numPr>
                <w:ilvl w:val="0"/>
                <w:numId w:val="33"/>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Menerima dan meneliti laporan hasil pengendalian</w:t>
            </w:r>
          </w:p>
        </w:tc>
        <w:tc>
          <w:tcPr>
            <w:tcW w:w="2551" w:type="dxa"/>
          </w:tcPr>
          <w:p w:rsidR="007100D7" w:rsidRPr="00321E1D" w:rsidRDefault="007100D7" w:rsidP="00C93ECD">
            <w:pPr>
              <w:pStyle w:val="ListParagraph"/>
              <w:ind w:left="377" w:right="-18"/>
              <w:rPr>
                <w:rFonts w:ascii="Times New Roman" w:hAnsi="Times New Roman" w:cs="Times New Roman"/>
                <w:sz w:val="14"/>
                <w:szCs w:val="14"/>
                <w:lang w:val="en-US"/>
              </w:rPr>
            </w:pPr>
          </w:p>
          <w:p w:rsidR="007100D7" w:rsidRPr="00321E1D" w:rsidRDefault="007100D7" w:rsidP="00761C27">
            <w:pPr>
              <w:pStyle w:val="ListParagraph"/>
              <w:numPr>
                <w:ilvl w:val="0"/>
                <w:numId w:val="34"/>
              </w:numPr>
              <w:ind w:left="37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Dokumen hasil pengendalian dan hasil </w:t>
            </w:r>
          </w:p>
        </w:tc>
      </w:tr>
      <w:tr w:rsidR="00141396" w:rsidRPr="00321E1D" w:rsidTr="00C63485">
        <w:tc>
          <w:tcPr>
            <w:tcW w:w="1559" w:type="dxa"/>
          </w:tcPr>
          <w:p w:rsidR="00141396" w:rsidRPr="00321E1D" w:rsidRDefault="00141396" w:rsidP="00C93ECD">
            <w:pPr>
              <w:ind w:right="-18"/>
              <w:rPr>
                <w:rFonts w:ascii="Times New Roman" w:hAnsi="Times New Roman" w:cs="Times New Roman"/>
                <w:b/>
                <w:sz w:val="14"/>
                <w:szCs w:val="14"/>
                <w:lang w:val="en-US"/>
              </w:rPr>
            </w:pPr>
          </w:p>
        </w:tc>
        <w:tc>
          <w:tcPr>
            <w:tcW w:w="4536" w:type="dxa"/>
          </w:tcPr>
          <w:p w:rsidR="00141396" w:rsidRPr="00321E1D" w:rsidRDefault="00141396" w:rsidP="00761C27">
            <w:pPr>
              <w:pStyle w:val="ListParagraph"/>
              <w:numPr>
                <w:ilvl w:val="0"/>
                <w:numId w:val="33"/>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Memberikan disposisi dan kebijakan tertentu untuk bahan-bahan pembahasan dan analisis</w:t>
            </w:r>
          </w:p>
          <w:p w:rsidR="00141396" w:rsidRPr="00321E1D" w:rsidRDefault="00141396" w:rsidP="00761C27">
            <w:pPr>
              <w:pStyle w:val="ListParagraph"/>
              <w:numPr>
                <w:ilvl w:val="0"/>
                <w:numId w:val="33"/>
              </w:numPr>
              <w:ind w:left="318" w:right="-18"/>
              <w:rPr>
                <w:rFonts w:ascii="Times New Roman" w:hAnsi="Times New Roman" w:cs="Times New Roman"/>
                <w:b/>
                <w:sz w:val="14"/>
                <w:szCs w:val="14"/>
                <w:lang w:val="en-US"/>
              </w:rPr>
            </w:pPr>
            <w:r w:rsidRPr="00321E1D">
              <w:rPr>
                <w:rFonts w:ascii="Times New Roman" w:hAnsi="Times New Roman" w:cs="Times New Roman"/>
                <w:sz w:val="14"/>
                <w:szCs w:val="14"/>
                <w:lang w:val="en-US"/>
              </w:rPr>
              <w:t>Penyampaian hasil laporan pengendalian program sewa kepada Bawasda</w:t>
            </w:r>
          </w:p>
        </w:tc>
        <w:tc>
          <w:tcPr>
            <w:tcW w:w="2551" w:type="dxa"/>
          </w:tcPr>
          <w:p w:rsidR="00141396" w:rsidRPr="00321E1D" w:rsidRDefault="00141396" w:rsidP="00C93ECD">
            <w:pPr>
              <w:pStyle w:val="ListParagraph"/>
              <w:ind w:left="37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analisis DPPKA untuk keputusan Bupati dan sekretaris daerah  </w:t>
            </w:r>
          </w:p>
        </w:tc>
      </w:tr>
      <w:tr w:rsidR="007100D7" w:rsidRPr="00321E1D" w:rsidTr="00C63485">
        <w:trPr>
          <w:trHeight w:val="1550"/>
        </w:trPr>
        <w:tc>
          <w:tcPr>
            <w:tcW w:w="1559" w:type="dxa"/>
            <w:tcBorders>
              <w:bottom w:val="nil"/>
            </w:tcBorders>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Bawasda</w:t>
            </w:r>
          </w:p>
          <w:p w:rsidR="007100D7" w:rsidRPr="00321E1D" w:rsidRDefault="007100D7" w:rsidP="00C93ECD">
            <w:pPr>
              <w:ind w:right="-18"/>
              <w:rPr>
                <w:rFonts w:ascii="Times New Roman" w:hAnsi="Times New Roman" w:cs="Times New Roman"/>
                <w:b/>
                <w:sz w:val="14"/>
                <w:szCs w:val="14"/>
                <w:lang w:val="en-US"/>
              </w:rPr>
            </w:pPr>
          </w:p>
          <w:p w:rsidR="007100D7" w:rsidRPr="00321E1D" w:rsidRDefault="007100D7" w:rsidP="00C93ECD">
            <w:pPr>
              <w:ind w:right="-18"/>
              <w:rPr>
                <w:rFonts w:ascii="Times New Roman" w:hAnsi="Times New Roman" w:cs="Times New Roman"/>
                <w:b/>
                <w:sz w:val="14"/>
                <w:szCs w:val="14"/>
                <w:lang w:val="en-US"/>
              </w:rPr>
            </w:pPr>
          </w:p>
          <w:p w:rsidR="007100D7" w:rsidRPr="00321E1D" w:rsidRDefault="007100D7" w:rsidP="00C93ECD">
            <w:pPr>
              <w:ind w:right="-18"/>
              <w:rPr>
                <w:rFonts w:ascii="Times New Roman" w:hAnsi="Times New Roman" w:cs="Times New Roman"/>
                <w:b/>
                <w:sz w:val="14"/>
                <w:szCs w:val="14"/>
                <w:lang w:val="en-US"/>
              </w:rPr>
            </w:pPr>
          </w:p>
          <w:p w:rsidR="007100D7" w:rsidRPr="00321E1D" w:rsidRDefault="007100D7" w:rsidP="00C93ECD">
            <w:pPr>
              <w:ind w:right="-18"/>
              <w:rPr>
                <w:rFonts w:ascii="Times New Roman" w:hAnsi="Times New Roman" w:cs="Times New Roman"/>
                <w:b/>
                <w:sz w:val="14"/>
                <w:szCs w:val="14"/>
                <w:lang w:val="en-US"/>
              </w:rPr>
            </w:pPr>
          </w:p>
          <w:p w:rsidR="007100D7" w:rsidRPr="00321E1D" w:rsidRDefault="007100D7" w:rsidP="00C93ECD">
            <w:pPr>
              <w:ind w:right="-18"/>
              <w:rPr>
                <w:rFonts w:ascii="Times New Roman" w:hAnsi="Times New Roman" w:cs="Times New Roman"/>
                <w:b/>
                <w:sz w:val="14"/>
                <w:szCs w:val="14"/>
                <w:lang w:val="en-US"/>
              </w:rPr>
            </w:pPr>
          </w:p>
          <w:p w:rsidR="007100D7" w:rsidRPr="00321E1D" w:rsidRDefault="007100D7" w:rsidP="00C93ECD">
            <w:pPr>
              <w:ind w:right="-18"/>
              <w:rPr>
                <w:rFonts w:ascii="Times New Roman" w:hAnsi="Times New Roman" w:cs="Times New Roman"/>
                <w:b/>
                <w:sz w:val="14"/>
                <w:szCs w:val="14"/>
                <w:lang w:val="en-US"/>
              </w:rPr>
            </w:pPr>
          </w:p>
          <w:p w:rsidR="007100D7" w:rsidRPr="00321E1D" w:rsidRDefault="007100D7" w:rsidP="00C93ECD">
            <w:pPr>
              <w:ind w:right="-18"/>
              <w:rPr>
                <w:rFonts w:ascii="Times New Roman" w:hAnsi="Times New Roman" w:cs="Times New Roman"/>
                <w:b/>
                <w:sz w:val="14"/>
                <w:szCs w:val="14"/>
                <w:lang w:val="en-US"/>
              </w:rPr>
            </w:pPr>
          </w:p>
        </w:tc>
        <w:tc>
          <w:tcPr>
            <w:tcW w:w="4536" w:type="dxa"/>
            <w:tcBorders>
              <w:bottom w:val="nil"/>
            </w:tcBorders>
          </w:tcPr>
          <w:p w:rsidR="007100D7" w:rsidRPr="00321E1D" w:rsidRDefault="007100D7" w:rsidP="00C93ECD">
            <w:pPr>
              <w:pStyle w:val="ListParagraph"/>
              <w:ind w:left="317"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           ( 5 )</w:t>
            </w:r>
          </w:p>
          <w:p w:rsidR="007100D7" w:rsidRPr="00321E1D" w:rsidRDefault="007100D7" w:rsidP="00761C27">
            <w:pPr>
              <w:pStyle w:val="ListParagraph"/>
              <w:numPr>
                <w:ilvl w:val="0"/>
                <w:numId w:val="35"/>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Menerima dan menelaah melakukan kajian hasil pelaksanan pengendalian program sewa</w:t>
            </w:r>
          </w:p>
          <w:p w:rsidR="007100D7" w:rsidRPr="00321E1D" w:rsidRDefault="007100D7" w:rsidP="00761C27">
            <w:pPr>
              <w:pStyle w:val="ListParagraph"/>
              <w:numPr>
                <w:ilvl w:val="0"/>
                <w:numId w:val="35"/>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Membuat telaahan staf tentang pelaksanaan pengendalian program sewa</w:t>
            </w:r>
          </w:p>
          <w:p w:rsidR="007100D7" w:rsidRPr="00321E1D" w:rsidRDefault="007100D7" w:rsidP="00761C27">
            <w:pPr>
              <w:pStyle w:val="ListParagraph"/>
              <w:numPr>
                <w:ilvl w:val="0"/>
                <w:numId w:val="35"/>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Membuatkan masukan/input bagi pimpinan untuk pengambilan keputusan </w:t>
            </w:r>
          </w:p>
          <w:p w:rsidR="007100D7" w:rsidRPr="00321E1D" w:rsidRDefault="007100D7" w:rsidP="00761C27">
            <w:pPr>
              <w:pStyle w:val="ListParagraph"/>
              <w:numPr>
                <w:ilvl w:val="0"/>
                <w:numId w:val="35"/>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Menyerahkan laporan analisisi hasil </w:t>
            </w:r>
            <w:proofErr w:type="gramStart"/>
            <w:r w:rsidRPr="00321E1D">
              <w:rPr>
                <w:rFonts w:ascii="Times New Roman" w:hAnsi="Times New Roman" w:cs="Times New Roman"/>
                <w:sz w:val="14"/>
                <w:szCs w:val="14"/>
                <w:lang w:val="en-US"/>
              </w:rPr>
              <w:t>pengendalian  untuk</w:t>
            </w:r>
            <w:proofErr w:type="gramEnd"/>
            <w:r w:rsidRPr="00321E1D">
              <w:rPr>
                <w:rFonts w:ascii="Times New Roman" w:hAnsi="Times New Roman" w:cs="Times New Roman"/>
                <w:sz w:val="14"/>
                <w:szCs w:val="14"/>
                <w:lang w:val="en-US"/>
              </w:rPr>
              <w:t xml:space="preserve"> ditindaklanjuti.</w:t>
            </w:r>
          </w:p>
        </w:tc>
        <w:tc>
          <w:tcPr>
            <w:tcW w:w="2551" w:type="dxa"/>
            <w:tcBorders>
              <w:bottom w:val="nil"/>
            </w:tcBorders>
          </w:tcPr>
          <w:p w:rsidR="007100D7" w:rsidRPr="00321E1D" w:rsidRDefault="007100D7" w:rsidP="00C93ECD">
            <w:pPr>
              <w:pStyle w:val="ListParagraph"/>
              <w:ind w:left="377" w:right="-18"/>
              <w:rPr>
                <w:rFonts w:ascii="Times New Roman" w:hAnsi="Times New Roman" w:cs="Times New Roman"/>
                <w:sz w:val="14"/>
                <w:szCs w:val="14"/>
                <w:lang w:val="en-US"/>
              </w:rPr>
            </w:pPr>
          </w:p>
          <w:p w:rsidR="007100D7" w:rsidRPr="00321E1D" w:rsidRDefault="007100D7" w:rsidP="00761C27">
            <w:pPr>
              <w:pStyle w:val="ListParagraph"/>
              <w:numPr>
                <w:ilvl w:val="0"/>
                <w:numId w:val="36"/>
              </w:numPr>
              <w:ind w:left="37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Dokumen kajan dan telaahan staf, </w:t>
            </w:r>
          </w:p>
        </w:tc>
      </w:tr>
      <w:tr w:rsidR="007100D7" w:rsidRPr="00321E1D" w:rsidTr="00216076">
        <w:tc>
          <w:tcPr>
            <w:tcW w:w="1559" w:type="dxa"/>
            <w:tcBorders>
              <w:bottom w:val="nil"/>
            </w:tcBorders>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Sekretaris Daerah </w:t>
            </w:r>
          </w:p>
        </w:tc>
        <w:tc>
          <w:tcPr>
            <w:tcW w:w="4536" w:type="dxa"/>
            <w:tcBorders>
              <w:bottom w:val="nil"/>
            </w:tcBorders>
          </w:tcPr>
          <w:p w:rsidR="007100D7" w:rsidRPr="00321E1D" w:rsidRDefault="007100D7" w:rsidP="00C93ECD">
            <w:pPr>
              <w:pStyle w:val="ListParagraph"/>
              <w:ind w:left="317"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          ( 6 ) </w:t>
            </w:r>
          </w:p>
          <w:p w:rsidR="007100D7" w:rsidRPr="00321E1D" w:rsidRDefault="007100D7" w:rsidP="00761C27">
            <w:pPr>
              <w:pStyle w:val="ListParagraph"/>
              <w:numPr>
                <w:ilvl w:val="0"/>
                <w:numId w:val="37"/>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Menerima berkas hasil rumusan kebijakan pimpinan terhadap hasil</w:t>
            </w:r>
          </w:p>
          <w:p w:rsidR="007100D7" w:rsidRPr="00321E1D" w:rsidRDefault="007100D7" w:rsidP="00761C27">
            <w:pPr>
              <w:pStyle w:val="ListParagraph"/>
              <w:numPr>
                <w:ilvl w:val="0"/>
                <w:numId w:val="37"/>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Melakukan tindak lanjutnya pengendalian </w:t>
            </w:r>
          </w:p>
          <w:p w:rsidR="007100D7" w:rsidRPr="00321E1D" w:rsidRDefault="007100D7" w:rsidP="00761C27">
            <w:pPr>
              <w:pStyle w:val="ListParagraph"/>
              <w:numPr>
                <w:ilvl w:val="0"/>
                <w:numId w:val="37"/>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Melakukan koordinasi pelaksanaan tindak lanjut pengendalian </w:t>
            </w:r>
          </w:p>
          <w:p w:rsidR="007100D7" w:rsidRPr="00321E1D" w:rsidRDefault="007100D7" w:rsidP="00761C27">
            <w:pPr>
              <w:pStyle w:val="ListParagraph"/>
              <w:numPr>
                <w:ilvl w:val="0"/>
                <w:numId w:val="37"/>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Melaporkan hasil tindak lanjut pengendalian</w:t>
            </w:r>
          </w:p>
        </w:tc>
        <w:tc>
          <w:tcPr>
            <w:tcW w:w="2551" w:type="dxa"/>
            <w:tcBorders>
              <w:bottom w:val="nil"/>
            </w:tcBorders>
          </w:tcPr>
          <w:p w:rsidR="007100D7" w:rsidRPr="00321E1D" w:rsidRDefault="007100D7" w:rsidP="00C93ECD">
            <w:pPr>
              <w:pStyle w:val="ListParagraph"/>
              <w:ind w:left="377" w:right="-18"/>
              <w:rPr>
                <w:rFonts w:ascii="Times New Roman" w:hAnsi="Times New Roman" w:cs="Times New Roman"/>
                <w:sz w:val="14"/>
                <w:szCs w:val="14"/>
                <w:lang w:val="en-US"/>
              </w:rPr>
            </w:pPr>
          </w:p>
          <w:p w:rsidR="007100D7" w:rsidRPr="00321E1D" w:rsidRDefault="007100D7" w:rsidP="00761C27">
            <w:pPr>
              <w:pStyle w:val="ListParagraph"/>
              <w:numPr>
                <w:ilvl w:val="0"/>
                <w:numId w:val="38"/>
              </w:numPr>
              <w:ind w:left="175" w:right="-18" w:hanging="175"/>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Dokumen keputusan pimpinan untuk upaya perbaikan dan tindak lanjut </w:t>
            </w:r>
          </w:p>
        </w:tc>
      </w:tr>
      <w:tr w:rsidR="00216076" w:rsidRPr="00321E1D" w:rsidTr="00216076">
        <w:tc>
          <w:tcPr>
            <w:tcW w:w="1559" w:type="dxa"/>
            <w:tcBorders>
              <w:top w:val="nil"/>
              <w:bottom w:val="nil"/>
            </w:tcBorders>
          </w:tcPr>
          <w:p w:rsidR="00216076" w:rsidRPr="00321E1D" w:rsidRDefault="00216076" w:rsidP="00C93ECD">
            <w:pPr>
              <w:ind w:right="-18"/>
              <w:rPr>
                <w:rFonts w:ascii="Times New Roman" w:hAnsi="Times New Roman" w:cs="Times New Roman"/>
                <w:b/>
                <w:sz w:val="14"/>
                <w:szCs w:val="14"/>
                <w:lang w:val="en-US"/>
              </w:rPr>
            </w:pPr>
          </w:p>
        </w:tc>
        <w:tc>
          <w:tcPr>
            <w:tcW w:w="4536" w:type="dxa"/>
            <w:tcBorders>
              <w:top w:val="nil"/>
              <w:bottom w:val="nil"/>
            </w:tcBorders>
          </w:tcPr>
          <w:p w:rsidR="00216076" w:rsidRPr="00321E1D" w:rsidRDefault="00216076" w:rsidP="00C93ECD">
            <w:pPr>
              <w:pStyle w:val="ListParagraph"/>
              <w:ind w:left="317" w:right="-18"/>
              <w:rPr>
                <w:rFonts w:ascii="Times New Roman" w:hAnsi="Times New Roman" w:cs="Times New Roman"/>
                <w:b/>
                <w:sz w:val="14"/>
                <w:szCs w:val="14"/>
                <w:lang w:val="en-US"/>
              </w:rPr>
            </w:pPr>
          </w:p>
        </w:tc>
        <w:tc>
          <w:tcPr>
            <w:tcW w:w="2551" w:type="dxa"/>
            <w:tcBorders>
              <w:top w:val="nil"/>
              <w:bottom w:val="nil"/>
            </w:tcBorders>
          </w:tcPr>
          <w:p w:rsidR="00216076" w:rsidRPr="00321E1D" w:rsidRDefault="00216076" w:rsidP="00C93ECD">
            <w:pPr>
              <w:pStyle w:val="ListParagraph"/>
              <w:ind w:left="377" w:right="-18"/>
              <w:rPr>
                <w:rFonts w:ascii="Times New Roman" w:hAnsi="Times New Roman" w:cs="Times New Roman"/>
                <w:sz w:val="14"/>
                <w:szCs w:val="14"/>
                <w:lang w:val="en-US"/>
              </w:rPr>
            </w:pPr>
          </w:p>
        </w:tc>
      </w:tr>
      <w:tr w:rsidR="00216076" w:rsidRPr="00321E1D" w:rsidTr="00216076">
        <w:tc>
          <w:tcPr>
            <w:tcW w:w="1559" w:type="dxa"/>
            <w:tcBorders>
              <w:top w:val="nil"/>
              <w:bottom w:val="single" w:sz="4" w:space="0" w:color="000000" w:themeColor="text1"/>
            </w:tcBorders>
          </w:tcPr>
          <w:p w:rsidR="00216076" w:rsidRPr="00321E1D" w:rsidRDefault="00216076" w:rsidP="00C93ECD">
            <w:pPr>
              <w:ind w:right="-18"/>
              <w:rPr>
                <w:rFonts w:ascii="Times New Roman" w:hAnsi="Times New Roman" w:cs="Times New Roman"/>
                <w:b/>
                <w:sz w:val="14"/>
                <w:szCs w:val="14"/>
                <w:lang w:val="en-US"/>
              </w:rPr>
            </w:pPr>
          </w:p>
        </w:tc>
        <w:tc>
          <w:tcPr>
            <w:tcW w:w="4536" w:type="dxa"/>
            <w:tcBorders>
              <w:top w:val="nil"/>
              <w:bottom w:val="single" w:sz="4" w:space="0" w:color="000000" w:themeColor="text1"/>
            </w:tcBorders>
          </w:tcPr>
          <w:p w:rsidR="00216076" w:rsidRPr="00321E1D" w:rsidRDefault="00216076" w:rsidP="00C93ECD">
            <w:pPr>
              <w:pStyle w:val="ListParagraph"/>
              <w:ind w:left="317" w:right="-18"/>
              <w:rPr>
                <w:rFonts w:ascii="Times New Roman" w:hAnsi="Times New Roman" w:cs="Times New Roman"/>
                <w:b/>
                <w:sz w:val="14"/>
                <w:szCs w:val="14"/>
                <w:lang w:val="en-US"/>
              </w:rPr>
            </w:pPr>
          </w:p>
        </w:tc>
        <w:tc>
          <w:tcPr>
            <w:tcW w:w="2551" w:type="dxa"/>
            <w:tcBorders>
              <w:top w:val="nil"/>
              <w:bottom w:val="single" w:sz="4" w:space="0" w:color="000000" w:themeColor="text1"/>
            </w:tcBorders>
          </w:tcPr>
          <w:p w:rsidR="00216076" w:rsidRPr="00321E1D" w:rsidRDefault="00216076" w:rsidP="00C93ECD">
            <w:pPr>
              <w:pStyle w:val="ListParagraph"/>
              <w:ind w:left="377" w:right="-18"/>
              <w:rPr>
                <w:rFonts w:ascii="Times New Roman" w:hAnsi="Times New Roman" w:cs="Times New Roman"/>
                <w:sz w:val="14"/>
                <w:szCs w:val="14"/>
                <w:lang w:val="en-US"/>
              </w:rPr>
            </w:pPr>
          </w:p>
        </w:tc>
      </w:tr>
      <w:tr w:rsidR="00216076" w:rsidRPr="00321E1D" w:rsidTr="00216076">
        <w:tc>
          <w:tcPr>
            <w:tcW w:w="1559" w:type="dxa"/>
            <w:tcBorders>
              <w:top w:val="single" w:sz="4" w:space="0" w:color="000000" w:themeColor="text1"/>
              <w:bottom w:val="nil"/>
            </w:tcBorders>
          </w:tcPr>
          <w:p w:rsidR="00216076" w:rsidRPr="00321E1D" w:rsidRDefault="00216076" w:rsidP="006F2742">
            <w:pPr>
              <w:ind w:right="-18"/>
              <w:jc w:val="center"/>
              <w:rPr>
                <w:rFonts w:ascii="Times New Roman" w:hAnsi="Times New Roman" w:cs="Times New Roman"/>
                <w:b/>
                <w:sz w:val="14"/>
                <w:szCs w:val="14"/>
                <w:lang w:val="en-US"/>
              </w:rPr>
            </w:pPr>
            <w:r w:rsidRPr="00321E1D">
              <w:rPr>
                <w:rFonts w:ascii="Times New Roman" w:hAnsi="Times New Roman" w:cs="Times New Roman"/>
                <w:b/>
                <w:sz w:val="14"/>
                <w:szCs w:val="14"/>
                <w:lang w:val="en-US"/>
              </w:rPr>
              <w:lastRenderedPageBreak/>
              <w:t>Pelaksana</w:t>
            </w:r>
          </w:p>
        </w:tc>
        <w:tc>
          <w:tcPr>
            <w:tcW w:w="4536" w:type="dxa"/>
            <w:tcBorders>
              <w:top w:val="single" w:sz="4" w:space="0" w:color="000000" w:themeColor="text1"/>
              <w:bottom w:val="nil"/>
            </w:tcBorders>
          </w:tcPr>
          <w:p w:rsidR="00216076" w:rsidRPr="00321E1D" w:rsidRDefault="00216076" w:rsidP="006F2742">
            <w:pPr>
              <w:ind w:right="-18"/>
              <w:jc w:val="center"/>
              <w:rPr>
                <w:rFonts w:ascii="Times New Roman" w:hAnsi="Times New Roman" w:cs="Times New Roman"/>
                <w:b/>
                <w:sz w:val="14"/>
                <w:szCs w:val="14"/>
                <w:lang w:val="en-US"/>
              </w:rPr>
            </w:pPr>
            <w:r w:rsidRPr="00321E1D">
              <w:rPr>
                <w:rFonts w:ascii="Times New Roman" w:hAnsi="Times New Roman" w:cs="Times New Roman"/>
                <w:b/>
                <w:sz w:val="14"/>
                <w:szCs w:val="14"/>
                <w:lang w:val="en-US"/>
              </w:rPr>
              <w:t>Kegiatan</w:t>
            </w:r>
          </w:p>
        </w:tc>
        <w:tc>
          <w:tcPr>
            <w:tcW w:w="2551" w:type="dxa"/>
            <w:tcBorders>
              <w:top w:val="single" w:sz="4" w:space="0" w:color="000000" w:themeColor="text1"/>
              <w:bottom w:val="nil"/>
            </w:tcBorders>
          </w:tcPr>
          <w:p w:rsidR="00216076" w:rsidRPr="00321E1D" w:rsidRDefault="00216076" w:rsidP="006F2742">
            <w:pPr>
              <w:ind w:right="-18"/>
              <w:jc w:val="center"/>
              <w:rPr>
                <w:rFonts w:ascii="Times New Roman" w:hAnsi="Times New Roman" w:cs="Times New Roman"/>
                <w:b/>
                <w:sz w:val="14"/>
                <w:szCs w:val="14"/>
                <w:lang w:val="en-US"/>
              </w:rPr>
            </w:pPr>
            <w:r w:rsidRPr="00321E1D">
              <w:rPr>
                <w:rFonts w:ascii="Times New Roman" w:hAnsi="Times New Roman" w:cs="Times New Roman"/>
                <w:b/>
                <w:sz w:val="14"/>
                <w:szCs w:val="14"/>
                <w:lang w:val="en-US"/>
              </w:rPr>
              <w:t>Dokumen</w:t>
            </w:r>
          </w:p>
        </w:tc>
      </w:tr>
      <w:tr w:rsidR="007100D7" w:rsidRPr="00321E1D" w:rsidTr="00C63485">
        <w:tc>
          <w:tcPr>
            <w:tcW w:w="1559" w:type="dxa"/>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Bawasda </w:t>
            </w:r>
          </w:p>
        </w:tc>
        <w:tc>
          <w:tcPr>
            <w:tcW w:w="4536" w:type="dxa"/>
          </w:tcPr>
          <w:p w:rsidR="007100D7" w:rsidRPr="00321E1D" w:rsidRDefault="007100D7" w:rsidP="00C93ECD">
            <w:pPr>
              <w:pStyle w:val="ListParagraph"/>
              <w:ind w:left="317"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         ( 7 )</w:t>
            </w:r>
          </w:p>
          <w:p w:rsidR="007100D7" w:rsidRPr="00321E1D" w:rsidRDefault="007100D7" w:rsidP="00761C27">
            <w:pPr>
              <w:pStyle w:val="ListParagraph"/>
              <w:numPr>
                <w:ilvl w:val="0"/>
                <w:numId w:val="39"/>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Menyerahkan hasil pengendalian kepada panitya perencana program sewa dan DPPKA /SKPD terkait pelaksanaan pemantauan.</w:t>
            </w:r>
          </w:p>
          <w:p w:rsidR="007100D7" w:rsidRPr="00321E1D" w:rsidRDefault="007100D7" w:rsidP="00761C27">
            <w:pPr>
              <w:pStyle w:val="ListParagraph"/>
              <w:numPr>
                <w:ilvl w:val="0"/>
                <w:numId w:val="39"/>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Melakukan tindak lanjutnya pengendalian </w:t>
            </w:r>
          </w:p>
          <w:p w:rsidR="007100D7" w:rsidRPr="00321E1D" w:rsidRDefault="007100D7" w:rsidP="00761C27">
            <w:pPr>
              <w:pStyle w:val="ListParagraph"/>
              <w:numPr>
                <w:ilvl w:val="0"/>
                <w:numId w:val="39"/>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Melakukan koordinasi pelaksanaan tindak lanjut pengendalian </w:t>
            </w:r>
          </w:p>
          <w:p w:rsidR="007100D7" w:rsidRPr="00321E1D" w:rsidRDefault="007100D7" w:rsidP="00761C27">
            <w:pPr>
              <w:pStyle w:val="ListParagraph"/>
              <w:numPr>
                <w:ilvl w:val="0"/>
                <w:numId w:val="39"/>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Menyusun laporan pelaksanaan pengendalian sesuai kebijakan pimpinan</w:t>
            </w:r>
          </w:p>
          <w:p w:rsidR="007100D7" w:rsidRPr="00321E1D" w:rsidRDefault="007100D7" w:rsidP="00761C27">
            <w:pPr>
              <w:pStyle w:val="ListParagraph"/>
              <w:numPr>
                <w:ilvl w:val="0"/>
                <w:numId w:val="39"/>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Melaporkan hasil tindak lanjut pengendalian</w:t>
            </w:r>
          </w:p>
        </w:tc>
        <w:tc>
          <w:tcPr>
            <w:tcW w:w="2551" w:type="dxa"/>
          </w:tcPr>
          <w:p w:rsidR="007100D7" w:rsidRPr="00321E1D" w:rsidRDefault="007100D7" w:rsidP="00C93ECD">
            <w:pPr>
              <w:pStyle w:val="ListParagraph"/>
              <w:ind w:left="377" w:right="-18"/>
              <w:rPr>
                <w:rFonts w:ascii="Times New Roman" w:hAnsi="Times New Roman" w:cs="Times New Roman"/>
                <w:sz w:val="14"/>
                <w:szCs w:val="14"/>
                <w:lang w:val="en-US"/>
              </w:rPr>
            </w:pPr>
          </w:p>
          <w:p w:rsidR="007100D7" w:rsidRPr="00321E1D" w:rsidRDefault="007100D7" w:rsidP="00761C27">
            <w:pPr>
              <w:pStyle w:val="ListParagraph"/>
              <w:numPr>
                <w:ilvl w:val="0"/>
                <w:numId w:val="40"/>
              </w:numPr>
              <w:ind w:left="175" w:right="-18" w:hanging="175"/>
              <w:rPr>
                <w:rFonts w:ascii="Times New Roman" w:hAnsi="Times New Roman" w:cs="Times New Roman"/>
                <w:sz w:val="14"/>
                <w:szCs w:val="14"/>
                <w:lang w:val="en-US"/>
              </w:rPr>
            </w:pPr>
            <w:r w:rsidRPr="00321E1D">
              <w:rPr>
                <w:rFonts w:ascii="Times New Roman" w:hAnsi="Times New Roman" w:cs="Times New Roman"/>
                <w:sz w:val="14"/>
                <w:szCs w:val="14"/>
                <w:lang w:val="en-US"/>
              </w:rPr>
              <w:t>Dokumen keputusan pimpinan untuk upaya perbaikan dan tindak lanjut</w:t>
            </w:r>
          </w:p>
        </w:tc>
      </w:tr>
      <w:tr w:rsidR="007100D7" w:rsidRPr="00321E1D" w:rsidTr="00C63485">
        <w:tc>
          <w:tcPr>
            <w:tcW w:w="1559" w:type="dxa"/>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Sekretaris Daerah</w:t>
            </w:r>
          </w:p>
        </w:tc>
        <w:tc>
          <w:tcPr>
            <w:tcW w:w="4536" w:type="dxa"/>
          </w:tcPr>
          <w:p w:rsidR="007100D7" w:rsidRPr="00321E1D" w:rsidRDefault="007100D7" w:rsidP="00C93ECD">
            <w:pPr>
              <w:pStyle w:val="ListParagraph"/>
              <w:ind w:left="317"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             ( 8 ) </w:t>
            </w:r>
          </w:p>
          <w:p w:rsidR="007100D7" w:rsidRPr="00321E1D" w:rsidRDefault="007100D7" w:rsidP="00761C27">
            <w:pPr>
              <w:pStyle w:val="ListParagraph"/>
              <w:numPr>
                <w:ilvl w:val="0"/>
                <w:numId w:val="42"/>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Menyampaikan laporan hasil pengendalian kepada DPPKA dan SKPD terkait</w:t>
            </w:r>
          </w:p>
          <w:p w:rsidR="007100D7" w:rsidRPr="00321E1D" w:rsidRDefault="007100D7" w:rsidP="00761C27">
            <w:pPr>
              <w:pStyle w:val="ListParagraph"/>
              <w:numPr>
                <w:ilvl w:val="0"/>
                <w:numId w:val="42"/>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Kepala Seksi PPA mempergunakan untuk tindakan koreksi dan pemantauan. </w:t>
            </w:r>
          </w:p>
        </w:tc>
        <w:tc>
          <w:tcPr>
            <w:tcW w:w="2551" w:type="dxa"/>
          </w:tcPr>
          <w:p w:rsidR="007100D7" w:rsidRPr="00321E1D" w:rsidRDefault="007100D7" w:rsidP="00C93ECD">
            <w:pPr>
              <w:pStyle w:val="ListParagraph"/>
              <w:ind w:left="377" w:right="-18"/>
              <w:rPr>
                <w:rFonts w:ascii="Times New Roman" w:hAnsi="Times New Roman" w:cs="Times New Roman"/>
                <w:sz w:val="14"/>
                <w:szCs w:val="14"/>
                <w:lang w:val="en-US"/>
              </w:rPr>
            </w:pPr>
          </w:p>
          <w:p w:rsidR="007100D7" w:rsidRPr="00321E1D" w:rsidRDefault="007100D7" w:rsidP="00761C27">
            <w:pPr>
              <w:pStyle w:val="ListParagraph"/>
              <w:numPr>
                <w:ilvl w:val="0"/>
                <w:numId w:val="43"/>
              </w:numPr>
              <w:ind w:left="175" w:right="-18" w:hanging="175"/>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Dokumen keputusan pimpinan untuk upaya </w:t>
            </w:r>
            <w:proofErr w:type="gramStart"/>
            <w:r w:rsidRPr="00321E1D">
              <w:rPr>
                <w:rFonts w:ascii="Times New Roman" w:hAnsi="Times New Roman" w:cs="Times New Roman"/>
                <w:sz w:val="14"/>
                <w:szCs w:val="14"/>
                <w:lang w:val="en-US"/>
              </w:rPr>
              <w:t>perbaikan  tindak</w:t>
            </w:r>
            <w:proofErr w:type="gramEnd"/>
            <w:r w:rsidRPr="00321E1D">
              <w:rPr>
                <w:rFonts w:ascii="Times New Roman" w:hAnsi="Times New Roman" w:cs="Times New Roman"/>
                <w:sz w:val="14"/>
                <w:szCs w:val="14"/>
                <w:lang w:val="en-US"/>
              </w:rPr>
              <w:t xml:space="preserve"> lanjut dan pemantauan.</w:t>
            </w:r>
          </w:p>
        </w:tc>
      </w:tr>
      <w:tr w:rsidR="007100D7" w:rsidRPr="00321E1D" w:rsidTr="00C63485">
        <w:tc>
          <w:tcPr>
            <w:tcW w:w="1559" w:type="dxa"/>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Masyarakat</w:t>
            </w:r>
          </w:p>
        </w:tc>
        <w:tc>
          <w:tcPr>
            <w:tcW w:w="4536" w:type="dxa"/>
          </w:tcPr>
          <w:p w:rsidR="007100D7" w:rsidRPr="00321E1D" w:rsidRDefault="007100D7" w:rsidP="00C93ECD">
            <w:pPr>
              <w:pStyle w:val="ListParagraph"/>
              <w:ind w:left="317"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             ( 9 ) </w:t>
            </w:r>
          </w:p>
          <w:p w:rsidR="007100D7" w:rsidRPr="00321E1D" w:rsidRDefault="007100D7" w:rsidP="00761C27">
            <w:pPr>
              <w:pStyle w:val="ListParagraph"/>
              <w:numPr>
                <w:ilvl w:val="0"/>
                <w:numId w:val="41"/>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Melaporkan kasus yang terjadi dalam pelaksanaan program sewa.kepada kepala daerah atau sekretaris daerah.</w:t>
            </w:r>
          </w:p>
        </w:tc>
        <w:tc>
          <w:tcPr>
            <w:tcW w:w="2551" w:type="dxa"/>
          </w:tcPr>
          <w:p w:rsidR="007100D7" w:rsidRPr="00321E1D" w:rsidRDefault="007100D7" w:rsidP="00C93ECD">
            <w:pPr>
              <w:pStyle w:val="ListParagraph"/>
              <w:ind w:left="377" w:right="-18"/>
              <w:rPr>
                <w:rFonts w:ascii="Times New Roman" w:hAnsi="Times New Roman" w:cs="Times New Roman"/>
                <w:sz w:val="14"/>
                <w:szCs w:val="14"/>
                <w:lang w:val="en-US"/>
              </w:rPr>
            </w:pPr>
          </w:p>
          <w:p w:rsidR="007100D7" w:rsidRPr="00321E1D" w:rsidRDefault="007100D7" w:rsidP="00761C27">
            <w:pPr>
              <w:pStyle w:val="ListParagraph"/>
              <w:numPr>
                <w:ilvl w:val="0"/>
                <w:numId w:val="44"/>
              </w:numPr>
              <w:ind w:left="175" w:right="-18" w:hanging="175"/>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Dokumen yang yang dapat dibuktikan kebenarannya. </w:t>
            </w:r>
          </w:p>
        </w:tc>
      </w:tr>
      <w:tr w:rsidR="007100D7" w:rsidRPr="00321E1D" w:rsidTr="00C63485">
        <w:tc>
          <w:tcPr>
            <w:tcW w:w="1559" w:type="dxa"/>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Bupati/Sekretaris Daerah</w:t>
            </w:r>
          </w:p>
        </w:tc>
        <w:tc>
          <w:tcPr>
            <w:tcW w:w="4536" w:type="dxa"/>
          </w:tcPr>
          <w:p w:rsidR="007100D7" w:rsidRPr="00321E1D" w:rsidRDefault="007100D7" w:rsidP="00C93ECD">
            <w:pPr>
              <w:pStyle w:val="ListParagraph"/>
              <w:ind w:left="317" w:right="-18"/>
              <w:rPr>
                <w:rFonts w:ascii="Times New Roman" w:hAnsi="Times New Roman" w:cs="Times New Roman"/>
                <w:b/>
                <w:sz w:val="14"/>
                <w:szCs w:val="14"/>
                <w:lang w:val="en-US"/>
              </w:rPr>
            </w:pPr>
            <w:r w:rsidRPr="00321E1D">
              <w:rPr>
                <w:rFonts w:ascii="Times New Roman" w:hAnsi="Times New Roman" w:cs="Times New Roman"/>
                <w:sz w:val="14"/>
                <w:szCs w:val="14"/>
                <w:lang w:val="en-US"/>
              </w:rPr>
              <w:t xml:space="preserve">             </w:t>
            </w:r>
            <w:r w:rsidRPr="00321E1D">
              <w:rPr>
                <w:rFonts w:ascii="Times New Roman" w:hAnsi="Times New Roman" w:cs="Times New Roman"/>
                <w:b/>
                <w:sz w:val="14"/>
                <w:szCs w:val="14"/>
                <w:lang w:val="en-US"/>
              </w:rPr>
              <w:t xml:space="preserve">( 10 ) </w:t>
            </w:r>
          </w:p>
          <w:p w:rsidR="007100D7" w:rsidRPr="00321E1D" w:rsidRDefault="007100D7" w:rsidP="00761C27">
            <w:pPr>
              <w:pStyle w:val="ListParagraph"/>
              <w:numPr>
                <w:ilvl w:val="0"/>
                <w:numId w:val="45"/>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Mendelegasikan pelaksanaan pengendalian berdasarkan laporan masyarakat.</w:t>
            </w:r>
          </w:p>
        </w:tc>
        <w:tc>
          <w:tcPr>
            <w:tcW w:w="2551" w:type="dxa"/>
          </w:tcPr>
          <w:p w:rsidR="007100D7" w:rsidRPr="00321E1D" w:rsidRDefault="007100D7" w:rsidP="00C93ECD">
            <w:pPr>
              <w:ind w:right="-18"/>
              <w:rPr>
                <w:rFonts w:ascii="Times New Roman" w:hAnsi="Times New Roman" w:cs="Times New Roman"/>
                <w:sz w:val="14"/>
                <w:szCs w:val="14"/>
                <w:lang w:val="en-US"/>
              </w:rPr>
            </w:pPr>
          </w:p>
          <w:p w:rsidR="007100D7" w:rsidRPr="00321E1D" w:rsidRDefault="007100D7" w:rsidP="00761C27">
            <w:pPr>
              <w:pStyle w:val="ListParagraph"/>
              <w:numPr>
                <w:ilvl w:val="0"/>
                <w:numId w:val="46"/>
              </w:numPr>
              <w:ind w:left="175" w:right="-18" w:hanging="175"/>
              <w:rPr>
                <w:rFonts w:ascii="Times New Roman" w:hAnsi="Times New Roman" w:cs="Times New Roman"/>
                <w:sz w:val="14"/>
                <w:szCs w:val="14"/>
                <w:lang w:val="en-US"/>
              </w:rPr>
            </w:pPr>
            <w:r w:rsidRPr="00321E1D">
              <w:rPr>
                <w:rFonts w:ascii="Times New Roman" w:hAnsi="Times New Roman" w:cs="Times New Roman"/>
                <w:sz w:val="14"/>
                <w:szCs w:val="14"/>
                <w:lang w:val="en-US"/>
              </w:rPr>
              <w:t>Berkas pengaduan masyarakat masalah/kasus yang terjadi terkait program sewa tanah.</w:t>
            </w:r>
          </w:p>
        </w:tc>
      </w:tr>
      <w:tr w:rsidR="007100D7" w:rsidRPr="00321E1D" w:rsidTr="00C63485">
        <w:tc>
          <w:tcPr>
            <w:tcW w:w="1559" w:type="dxa"/>
            <w:tcBorders>
              <w:bottom w:val="nil"/>
            </w:tcBorders>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Bawasda </w:t>
            </w:r>
          </w:p>
        </w:tc>
        <w:tc>
          <w:tcPr>
            <w:tcW w:w="4536" w:type="dxa"/>
            <w:tcBorders>
              <w:bottom w:val="nil"/>
            </w:tcBorders>
          </w:tcPr>
          <w:p w:rsidR="007100D7" w:rsidRPr="00321E1D" w:rsidRDefault="007100D7" w:rsidP="00C93ECD">
            <w:pPr>
              <w:pStyle w:val="ListParagraph"/>
              <w:ind w:left="317"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            ( 11 ) </w:t>
            </w:r>
          </w:p>
          <w:p w:rsidR="007100D7" w:rsidRPr="00321E1D" w:rsidRDefault="007100D7" w:rsidP="00761C27">
            <w:pPr>
              <w:pStyle w:val="ListParagraph"/>
              <w:numPr>
                <w:ilvl w:val="0"/>
                <w:numId w:val="47"/>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Melaksanakan pengendalian ke objek pengendalian dari laporan masyarakat. </w:t>
            </w:r>
          </w:p>
          <w:p w:rsidR="007100D7" w:rsidRPr="00321E1D" w:rsidRDefault="007100D7" w:rsidP="00761C27">
            <w:pPr>
              <w:pStyle w:val="ListParagraph"/>
              <w:numPr>
                <w:ilvl w:val="0"/>
                <w:numId w:val="47"/>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Pengumpulan data/informasi </w:t>
            </w:r>
            <w:r w:rsidR="00141396" w:rsidRPr="00321E1D">
              <w:rPr>
                <w:rFonts w:ascii="Times New Roman" w:hAnsi="Times New Roman" w:cs="Times New Roman"/>
                <w:sz w:val="14"/>
                <w:szCs w:val="14"/>
                <w:lang w:val="en-US"/>
              </w:rPr>
              <w:t>hasil pengendalian masalah atau kasus  yang berkembang di dalam masyarakat</w:t>
            </w:r>
          </w:p>
          <w:p w:rsidR="00141396" w:rsidRPr="00321E1D" w:rsidRDefault="00141396" w:rsidP="00761C27">
            <w:pPr>
              <w:pStyle w:val="ListParagraph"/>
              <w:numPr>
                <w:ilvl w:val="0"/>
                <w:numId w:val="47"/>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Membahas dan menganalisis penyebab masalah, rekomendasi penyelesaian masalah</w:t>
            </w:r>
          </w:p>
          <w:p w:rsidR="00141396" w:rsidRPr="00321E1D" w:rsidRDefault="00141396" w:rsidP="00761C27">
            <w:pPr>
              <w:pStyle w:val="ListParagraph"/>
              <w:numPr>
                <w:ilvl w:val="0"/>
                <w:numId w:val="47"/>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Menyusun laporan hasil pengendalian </w:t>
            </w:r>
          </w:p>
          <w:p w:rsidR="00141396" w:rsidRPr="00321E1D" w:rsidRDefault="00141396" w:rsidP="00761C27">
            <w:pPr>
              <w:pStyle w:val="ListParagraph"/>
              <w:numPr>
                <w:ilvl w:val="0"/>
                <w:numId w:val="47"/>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Membawa hasil penelitian intern dari program sewa untuk dianalisis dan dilaporkan kepada bupati atau sekretaris daerah</w:t>
            </w:r>
          </w:p>
          <w:p w:rsidR="00141396" w:rsidRPr="00321E1D" w:rsidRDefault="00141396" w:rsidP="00761C27">
            <w:pPr>
              <w:pStyle w:val="ListParagraph"/>
              <w:numPr>
                <w:ilvl w:val="0"/>
                <w:numId w:val="47"/>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Menyerahkan keputusan kepala daerah untuk ditindaklanjuti</w:t>
            </w:r>
          </w:p>
        </w:tc>
        <w:tc>
          <w:tcPr>
            <w:tcW w:w="2551" w:type="dxa"/>
            <w:tcBorders>
              <w:bottom w:val="nil"/>
            </w:tcBorders>
          </w:tcPr>
          <w:p w:rsidR="007100D7" w:rsidRPr="00321E1D" w:rsidRDefault="007100D7" w:rsidP="00C93ECD">
            <w:pPr>
              <w:ind w:right="-18"/>
              <w:rPr>
                <w:rFonts w:ascii="Times New Roman" w:hAnsi="Times New Roman" w:cs="Times New Roman"/>
                <w:sz w:val="14"/>
                <w:szCs w:val="14"/>
                <w:lang w:val="en-US"/>
              </w:rPr>
            </w:pPr>
          </w:p>
          <w:p w:rsidR="007100D7" w:rsidRPr="00321E1D" w:rsidRDefault="007100D7" w:rsidP="00761C27">
            <w:pPr>
              <w:pStyle w:val="ListParagraph"/>
              <w:numPr>
                <w:ilvl w:val="0"/>
                <w:numId w:val="48"/>
              </w:numPr>
              <w:ind w:left="175" w:right="-18" w:hanging="175"/>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Berkas pengaduan masyarakat telah di disposisi untuk di tindak lanjuti </w:t>
            </w:r>
          </w:p>
          <w:p w:rsidR="00141396" w:rsidRPr="00321E1D" w:rsidRDefault="00141396" w:rsidP="00761C27">
            <w:pPr>
              <w:pStyle w:val="ListParagraph"/>
              <w:numPr>
                <w:ilvl w:val="0"/>
                <w:numId w:val="48"/>
              </w:numPr>
              <w:ind w:left="175" w:right="-18" w:hanging="158"/>
              <w:rPr>
                <w:rFonts w:ascii="Times New Roman" w:hAnsi="Times New Roman" w:cs="Times New Roman"/>
                <w:sz w:val="14"/>
                <w:szCs w:val="14"/>
                <w:lang w:val="en-US"/>
              </w:rPr>
            </w:pPr>
            <w:r w:rsidRPr="00321E1D">
              <w:rPr>
                <w:rFonts w:ascii="Times New Roman" w:hAnsi="Times New Roman" w:cs="Times New Roman"/>
                <w:sz w:val="14"/>
                <w:szCs w:val="14"/>
                <w:lang w:val="en-US"/>
              </w:rPr>
              <w:t>Hasil pembahasan dan analisis pelaksanaan pengendalian atas disposisi pimpinan.</w:t>
            </w:r>
          </w:p>
        </w:tc>
      </w:tr>
      <w:tr w:rsidR="007100D7" w:rsidRPr="00321E1D" w:rsidTr="00C63485">
        <w:tc>
          <w:tcPr>
            <w:tcW w:w="1559" w:type="dxa"/>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Bawasda </w:t>
            </w:r>
          </w:p>
        </w:tc>
        <w:tc>
          <w:tcPr>
            <w:tcW w:w="4536" w:type="dxa"/>
          </w:tcPr>
          <w:p w:rsidR="007100D7" w:rsidRPr="00321E1D" w:rsidRDefault="007100D7" w:rsidP="00C93ECD">
            <w:pPr>
              <w:pStyle w:val="ListParagraph"/>
              <w:ind w:left="317"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          ( 12 )</w:t>
            </w:r>
          </w:p>
          <w:p w:rsidR="007100D7" w:rsidRPr="00321E1D" w:rsidRDefault="007100D7" w:rsidP="00761C27">
            <w:pPr>
              <w:pStyle w:val="ListParagraph"/>
              <w:numPr>
                <w:ilvl w:val="0"/>
                <w:numId w:val="49"/>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Melaksanakan tindak lanjut dan melakukan pemantauan pengendalian. </w:t>
            </w:r>
          </w:p>
          <w:p w:rsidR="007100D7" w:rsidRPr="00321E1D" w:rsidRDefault="007100D7" w:rsidP="00761C27">
            <w:pPr>
              <w:pStyle w:val="ListParagraph"/>
              <w:numPr>
                <w:ilvl w:val="0"/>
                <w:numId w:val="49"/>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Melaksanakan monitoring </w:t>
            </w:r>
            <w:r w:rsidR="00141396" w:rsidRPr="00321E1D">
              <w:rPr>
                <w:rFonts w:ascii="Times New Roman" w:hAnsi="Times New Roman" w:cs="Times New Roman"/>
                <w:sz w:val="14"/>
                <w:szCs w:val="14"/>
                <w:lang w:val="en-US"/>
              </w:rPr>
              <w:t>pelaksanaan pengendalian</w:t>
            </w:r>
          </w:p>
        </w:tc>
        <w:tc>
          <w:tcPr>
            <w:tcW w:w="2551" w:type="dxa"/>
          </w:tcPr>
          <w:p w:rsidR="007100D7" w:rsidRPr="00321E1D" w:rsidRDefault="007100D7" w:rsidP="00C93ECD">
            <w:pPr>
              <w:ind w:right="-18"/>
              <w:rPr>
                <w:rFonts w:ascii="Times New Roman" w:hAnsi="Times New Roman" w:cs="Times New Roman"/>
                <w:sz w:val="14"/>
                <w:szCs w:val="14"/>
                <w:lang w:val="en-US"/>
              </w:rPr>
            </w:pPr>
          </w:p>
          <w:p w:rsidR="007100D7" w:rsidRPr="00321E1D" w:rsidRDefault="007100D7" w:rsidP="00761C27">
            <w:pPr>
              <w:pStyle w:val="ListParagraph"/>
              <w:numPr>
                <w:ilvl w:val="0"/>
                <w:numId w:val="52"/>
              </w:numPr>
              <w:ind w:left="377" w:right="-18"/>
              <w:rPr>
                <w:rFonts w:ascii="Times New Roman" w:hAnsi="Times New Roman" w:cs="Times New Roman"/>
                <w:sz w:val="14"/>
                <w:szCs w:val="14"/>
                <w:lang w:val="en-US"/>
              </w:rPr>
            </w:pPr>
            <w:r w:rsidRPr="00321E1D">
              <w:rPr>
                <w:rFonts w:ascii="Times New Roman" w:hAnsi="Times New Roman" w:cs="Times New Roman"/>
                <w:sz w:val="14"/>
                <w:szCs w:val="14"/>
                <w:lang w:val="en-US"/>
              </w:rPr>
              <w:t>Berkas hasil pemerikasaan Bawasda</w:t>
            </w:r>
          </w:p>
        </w:tc>
      </w:tr>
      <w:tr w:rsidR="007100D7" w:rsidRPr="00321E1D" w:rsidTr="00C63485">
        <w:tc>
          <w:tcPr>
            <w:tcW w:w="1559" w:type="dxa"/>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DPPKA – Seksi PPA</w:t>
            </w:r>
          </w:p>
        </w:tc>
        <w:tc>
          <w:tcPr>
            <w:tcW w:w="4536" w:type="dxa"/>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               ( 13 ) </w:t>
            </w:r>
          </w:p>
          <w:p w:rsidR="007100D7" w:rsidRPr="00321E1D" w:rsidRDefault="007100D7" w:rsidP="00761C27">
            <w:pPr>
              <w:pStyle w:val="ListParagraph"/>
              <w:numPr>
                <w:ilvl w:val="0"/>
                <w:numId w:val="50"/>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Menerima perintah dan tindak lanjut kegiatan pengendalian berdasarkan hasil pengendalian Bawasda</w:t>
            </w:r>
          </w:p>
          <w:p w:rsidR="007100D7" w:rsidRPr="00321E1D" w:rsidRDefault="007100D7" w:rsidP="00761C27">
            <w:pPr>
              <w:pStyle w:val="ListParagraph"/>
              <w:numPr>
                <w:ilvl w:val="0"/>
                <w:numId w:val="50"/>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Melaksanakan pengendalian terhadap penyelesaian masalah kasus terjadi </w:t>
            </w:r>
          </w:p>
        </w:tc>
        <w:tc>
          <w:tcPr>
            <w:tcW w:w="2551" w:type="dxa"/>
          </w:tcPr>
          <w:p w:rsidR="007100D7" w:rsidRPr="00321E1D" w:rsidRDefault="007100D7" w:rsidP="00C93ECD">
            <w:pPr>
              <w:ind w:right="-18"/>
              <w:rPr>
                <w:rFonts w:ascii="Times New Roman" w:hAnsi="Times New Roman" w:cs="Times New Roman"/>
                <w:sz w:val="14"/>
                <w:szCs w:val="14"/>
                <w:lang w:val="en-US"/>
              </w:rPr>
            </w:pPr>
          </w:p>
          <w:p w:rsidR="007100D7" w:rsidRPr="00321E1D" w:rsidRDefault="007100D7" w:rsidP="00761C27">
            <w:pPr>
              <w:pStyle w:val="ListParagraph"/>
              <w:numPr>
                <w:ilvl w:val="0"/>
                <w:numId w:val="53"/>
              </w:numPr>
              <w:ind w:left="37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Berkas hasi pelaksanaan pengendalian Bawasda </w:t>
            </w:r>
          </w:p>
        </w:tc>
      </w:tr>
      <w:tr w:rsidR="007100D7" w:rsidRPr="00321E1D" w:rsidTr="00C63485">
        <w:tc>
          <w:tcPr>
            <w:tcW w:w="1559" w:type="dxa"/>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DPPKA – Seksi PPA </w:t>
            </w:r>
          </w:p>
        </w:tc>
        <w:tc>
          <w:tcPr>
            <w:tcW w:w="4536" w:type="dxa"/>
          </w:tcPr>
          <w:p w:rsidR="007100D7" w:rsidRPr="00321E1D" w:rsidRDefault="007100D7" w:rsidP="00C93ECD">
            <w:pPr>
              <w:ind w:right="-18"/>
              <w:rPr>
                <w:rFonts w:ascii="Times New Roman" w:hAnsi="Times New Roman" w:cs="Times New Roman"/>
                <w:b/>
                <w:sz w:val="14"/>
                <w:szCs w:val="14"/>
                <w:lang w:val="en-US"/>
              </w:rPr>
            </w:pPr>
            <w:r w:rsidRPr="00321E1D">
              <w:rPr>
                <w:rFonts w:ascii="Times New Roman" w:hAnsi="Times New Roman" w:cs="Times New Roman"/>
                <w:b/>
                <w:sz w:val="14"/>
                <w:szCs w:val="14"/>
                <w:lang w:val="en-US"/>
              </w:rPr>
              <w:t xml:space="preserve">              ( 14 )</w:t>
            </w:r>
          </w:p>
          <w:p w:rsidR="007100D7" w:rsidRPr="00321E1D" w:rsidRDefault="007100D7" w:rsidP="00761C27">
            <w:pPr>
              <w:pStyle w:val="ListParagraph"/>
              <w:numPr>
                <w:ilvl w:val="0"/>
                <w:numId w:val="51"/>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 xml:space="preserve">Monitoring pelaksanaan pengendalian </w:t>
            </w:r>
          </w:p>
          <w:p w:rsidR="007100D7" w:rsidRPr="00321E1D" w:rsidRDefault="007100D7" w:rsidP="00761C27">
            <w:pPr>
              <w:pStyle w:val="ListParagraph"/>
              <w:numPr>
                <w:ilvl w:val="0"/>
                <w:numId w:val="51"/>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Menyusun laporan hasil pelaksanaan pengendalian</w:t>
            </w:r>
          </w:p>
          <w:p w:rsidR="007100D7" w:rsidRPr="00321E1D" w:rsidRDefault="007100D7" w:rsidP="00761C27">
            <w:pPr>
              <w:pStyle w:val="ListParagraph"/>
              <w:numPr>
                <w:ilvl w:val="0"/>
                <w:numId w:val="51"/>
              </w:numPr>
              <w:ind w:left="317" w:right="-18"/>
              <w:rPr>
                <w:rFonts w:ascii="Times New Roman" w:hAnsi="Times New Roman" w:cs="Times New Roman"/>
                <w:sz w:val="14"/>
                <w:szCs w:val="14"/>
                <w:lang w:val="en-US"/>
              </w:rPr>
            </w:pPr>
            <w:r w:rsidRPr="00321E1D">
              <w:rPr>
                <w:rFonts w:ascii="Times New Roman" w:hAnsi="Times New Roman" w:cs="Times New Roman"/>
                <w:sz w:val="14"/>
                <w:szCs w:val="14"/>
                <w:lang w:val="en-US"/>
              </w:rPr>
              <w:t>Merekam  data informasi atau dokumen pelaksanaan pengendalian tahun berjalan</w:t>
            </w:r>
          </w:p>
        </w:tc>
        <w:tc>
          <w:tcPr>
            <w:tcW w:w="2551" w:type="dxa"/>
          </w:tcPr>
          <w:p w:rsidR="007100D7" w:rsidRPr="00321E1D" w:rsidRDefault="007100D7" w:rsidP="00C93ECD">
            <w:pPr>
              <w:ind w:right="-18"/>
              <w:rPr>
                <w:rFonts w:ascii="Times New Roman" w:hAnsi="Times New Roman" w:cs="Times New Roman"/>
                <w:sz w:val="14"/>
                <w:szCs w:val="14"/>
                <w:lang w:val="en-US"/>
              </w:rPr>
            </w:pPr>
          </w:p>
          <w:p w:rsidR="007100D7" w:rsidRPr="00321E1D" w:rsidRDefault="007100D7" w:rsidP="00761C27">
            <w:pPr>
              <w:pStyle w:val="ListParagraph"/>
              <w:numPr>
                <w:ilvl w:val="0"/>
                <w:numId w:val="54"/>
              </w:numPr>
              <w:ind w:left="377" w:right="-18"/>
              <w:rPr>
                <w:rFonts w:ascii="Times New Roman" w:hAnsi="Times New Roman" w:cs="Times New Roman"/>
                <w:sz w:val="14"/>
                <w:szCs w:val="14"/>
                <w:lang w:val="en-US"/>
              </w:rPr>
            </w:pPr>
            <w:r w:rsidRPr="00321E1D">
              <w:rPr>
                <w:rFonts w:ascii="Times New Roman" w:hAnsi="Times New Roman" w:cs="Times New Roman"/>
                <w:sz w:val="14"/>
                <w:szCs w:val="14"/>
                <w:lang w:val="en-US"/>
              </w:rPr>
              <w:t>Berkas pelaksanaan pengendalian dari Bawasda</w:t>
            </w:r>
          </w:p>
        </w:tc>
      </w:tr>
    </w:tbl>
    <w:p w:rsidR="00C93ECD" w:rsidRPr="00C63485" w:rsidRDefault="00C93ECD" w:rsidP="00C63485">
      <w:pPr>
        <w:spacing w:line="276" w:lineRule="auto"/>
        <w:ind w:left="284" w:right="-18" w:firstLine="720"/>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Pelaksanaan model sistem pengendalian integrasi dan mengacu pada Standar Opersional Presedur (SOP) dan Flowchart dimaksud di atas akan lebih efektif </w:t>
      </w:r>
      <w:proofErr w:type="gramStart"/>
      <w:r w:rsidRPr="00C63485">
        <w:rPr>
          <w:rFonts w:ascii="Times New Roman" w:hAnsi="Times New Roman" w:cs="Times New Roman"/>
          <w:sz w:val="20"/>
          <w:szCs w:val="20"/>
          <w:lang w:val="en-US"/>
        </w:rPr>
        <w:t>bila :</w:t>
      </w:r>
      <w:proofErr w:type="gramEnd"/>
    </w:p>
    <w:p w:rsidR="00C93ECD" w:rsidRPr="00C63485" w:rsidRDefault="00C93ECD" w:rsidP="00761C27">
      <w:pPr>
        <w:pStyle w:val="ListParagraph"/>
        <w:numPr>
          <w:ilvl w:val="0"/>
          <w:numId w:val="55"/>
        </w:numPr>
        <w:spacing w:line="276" w:lineRule="auto"/>
        <w:ind w:left="709" w:right="-18"/>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DPPKA serta SKPD terkait telah mempersiapkan struktur organisasi, dengan merevisi Peraturan Daerah No 537 Tahun 2012, tentang Tugas Pokok, Fungsi dan Tata Kerja Dinas Pendapatan, Pengelolaan Keuangan dan Aset Kabupaten Garut; yang memisahkan fungsional pengendalin intern. Unit kerja ini adalah perpanjangan tangan pimpinan melaksanakan pengendalian intern organisasi. </w:t>
      </w:r>
    </w:p>
    <w:p w:rsidR="00C93ECD" w:rsidRPr="00C63485" w:rsidRDefault="00C93ECD" w:rsidP="00761C27">
      <w:pPr>
        <w:pStyle w:val="ListParagraph"/>
        <w:numPr>
          <w:ilvl w:val="0"/>
          <w:numId w:val="55"/>
        </w:numPr>
        <w:spacing w:line="276" w:lineRule="auto"/>
        <w:ind w:left="709" w:right="-18"/>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Struktur organisasi ini </w:t>
      </w:r>
      <w:proofErr w:type="gramStart"/>
      <w:r w:rsidRPr="00C63485">
        <w:rPr>
          <w:rFonts w:ascii="Times New Roman" w:hAnsi="Times New Roman" w:cs="Times New Roman"/>
          <w:sz w:val="20"/>
          <w:szCs w:val="20"/>
          <w:lang w:val="en-US"/>
        </w:rPr>
        <w:t>akan</w:t>
      </w:r>
      <w:proofErr w:type="gramEnd"/>
      <w:r w:rsidRPr="00C63485">
        <w:rPr>
          <w:rFonts w:ascii="Times New Roman" w:hAnsi="Times New Roman" w:cs="Times New Roman"/>
          <w:sz w:val="20"/>
          <w:szCs w:val="20"/>
          <w:lang w:val="en-US"/>
        </w:rPr>
        <w:t xml:space="preserve"> mengatur pembagian tugas tugas, fungsi dan tanggungjawab aparat pengendali dengan standar kompetensi yang memadai, tidak terjadi perangkapan jabatan. Unit kerja yang dibentuk adalah pelaksana fungsional pengendalian internal, bertugas membantu pimpinan melaksanakan pengendalian intern secara rutin.</w:t>
      </w:r>
    </w:p>
    <w:p w:rsidR="00FF4A5E" w:rsidRPr="00C63485" w:rsidRDefault="00C93ECD" w:rsidP="00C63485">
      <w:pPr>
        <w:spacing w:line="276" w:lineRule="auto"/>
        <w:ind w:left="284" w:right="-18" w:firstLine="720"/>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Dengan demikian DPPKA dan SKPD di lingkungan pemerintah telah mempersiapkan struktur organisasi siap pakai dalam pelaksanaan pengendalian, dan sistem pengendalian ganda ( </w:t>
      </w:r>
      <w:r w:rsidRPr="00C63485">
        <w:rPr>
          <w:rFonts w:ascii="Times New Roman" w:hAnsi="Times New Roman" w:cs="Times New Roman"/>
          <w:i/>
          <w:sz w:val="20"/>
          <w:szCs w:val="20"/>
          <w:lang w:val="en-US"/>
        </w:rPr>
        <w:t xml:space="preserve">multiple control system </w:t>
      </w:r>
      <w:r w:rsidRPr="00C63485">
        <w:rPr>
          <w:rFonts w:ascii="Times New Roman" w:hAnsi="Times New Roman" w:cs="Times New Roman"/>
          <w:sz w:val="20"/>
          <w:szCs w:val="20"/>
          <w:lang w:val="en-US"/>
        </w:rPr>
        <w:t>), yang dilakukan internal organisasi dan aparat pengendalian di luar organisasi ( Bawasda dan BPK) untuk mendapatkan hasil yang efektif, mengacu pada Peraturan Bupati Kabupaten Garut No 504 tahun 2011 tentang Sistem Pengendalian Intern Pemerintah di lingkungan Pemerintah Kabupaten Garut, terkait dengan  pelaksanaan Peraturan Bupati Garut No 612 Tahun 2011 tentang Pemanfaatan dan Optimalisasi Barang Milik Daerah di Lingkungan Pemerintah Kabupaten Garut.</w:t>
      </w:r>
    </w:p>
    <w:p w:rsidR="0049591D" w:rsidRPr="00761C27" w:rsidRDefault="0049591D" w:rsidP="00761C27">
      <w:pPr>
        <w:pStyle w:val="ListParagraph"/>
        <w:numPr>
          <w:ilvl w:val="1"/>
          <w:numId w:val="39"/>
        </w:numPr>
        <w:spacing w:line="276" w:lineRule="auto"/>
        <w:ind w:left="426" w:hanging="426"/>
        <w:rPr>
          <w:rFonts w:ascii="Times New Roman" w:hAnsi="Times New Roman" w:cs="Times New Roman"/>
          <w:b/>
          <w:sz w:val="20"/>
          <w:szCs w:val="20"/>
          <w:lang w:val="en-US"/>
        </w:rPr>
      </w:pPr>
      <w:r w:rsidRPr="00761C27">
        <w:rPr>
          <w:rFonts w:ascii="Times New Roman" w:hAnsi="Times New Roman" w:cs="Times New Roman"/>
          <w:b/>
          <w:sz w:val="20"/>
          <w:szCs w:val="20"/>
          <w:lang w:val="en-US"/>
        </w:rPr>
        <w:t>Kesimpulan :</w:t>
      </w:r>
    </w:p>
    <w:p w:rsidR="0049591D" w:rsidRPr="00C63485" w:rsidRDefault="0049591D" w:rsidP="00C63485">
      <w:pPr>
        <w:spacing w:line="276" w:lineRule="auto"/>
        <w:ind w:right="-1" w:firstLine="720"/>
        <w:rPr>
          <w:rFonts w:ascii="Times New Roman" w:hAnsi="Times New Roman" w:cs="Times New Roman"/>
          <w:sz w:val="20"/>
          <w:szCs w:val="20"/>
          <w:lang w:val="en-US"/>
        </w:rPr>
      </w:pPr>
      <w:r w:rsidRPr="00C63485">
        <w:rPr>
          <w:rFonts w:ascii="Times New Roman" w:hAnsi="Times New Roman" w:cs="Times New Roman"/>
          <w:sz w:val="20"/>
          <w:szCs w:val="20"/>
          <w:lang w:val="en-US"/>
        </w:rPr>
        <w:t>Diberlakukannya Peraturan Bupati Kabupaten Garut Nomor : 504 tahun 2011 tentang Sistem Pengendalian Intern di lingkungan pemerintahan Kabupaten Garut, sebagai payung hukum pengendalian intern, merupakan langkah dan upaya agar semua kegiatan organisasional diantaranya DPPKA dapat melaksanakan secara efektif dan efisien mencapai tujuan kebijakan dan organisasi.</w:t>
      </w:r>
    </w:p>
    <w:p w:rsidR="0049591D" w:rsidRPr="00C63485" w:rsidRDefault="0049591D" w:rsidP="00C63485">
      <w:pPr>
        <w:spacing w:line="276" w:lineRule="auto"/>
        <w:ind w:right="-1" w:firstLine="720"/>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Dari hasil penelitian dan pembahasan peneliti simpulkan sebagai </w:t>
      </w:r>
      <w:proofErr w:type="gramStart"/>
      <w:r w:rsidRPr="00C63485">
        <w:rPr>
          <w:rFonts w:ascii="Times New Roman" w:hAnsi="Times New Roman" w:cs="Times New Roman"/>
          <w:sz w:val="20"/>
          <w:szCs w:val="20"/>
          <w:lang w:val="en-US"/>
        </w:rPr>
        <w:t>berikut :</w:t>
      </w:r>
      <w:proofErr w:type="gramEnd"/>
    </w:p>
    <w:p w:rsidR="0049591D" w:rsidRPr="00C63485" w:rsidRDefault="0049591D" w:rsidP="00C63485">
      <w:pPr>
        <w:spacing w:line="276" w:lineRule="auto"/>
        <w:ind w:right="-1"/>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Sistem Pengendalian Intern pada program sewa tanah belum dilaksanakan secara efektif dan efisien, terkendala dengan belum ditetapkanya kebijakan teknis pengendalian intern khusus program sewa, selainitu perlu adanya </w:t>
      </w:r>
      <w:r w:rsidRPr="00C63485">
        <w:rPr>
          <w:rFonts w:ascii="Times New Roman" w:hAnsi="Times New Roman" w:cs="Times New Roman"/>
          <w:sz w:val="20"/>
          <w:szCs w:val="20"/>
          <w:lang w:val="en-US"/>
        </w:rPr>
        <w:lastRenderedPageBreak/>
        <w:t>revisi Peraturan Bupati Kabupaten Garut No. 537 tahun 2012 tentang Tugas Pokok, Fungsi dan Tata Kerja DPPKA Kabupaten Garut, yang belum memisahkan fungsional pengendalian kerna masih terjadi perangkapan jabatan pelaksana program juga sebagai pelaksana pengendalian. Revisi tersebut diharapkan akan menghasilkan struktur organisasi yang sesuai kebutuhan dan siap pakai pelaksanaan  Peraturan Bupati Kabupaten Garut No. 504 tahun 2011 tentang Sistem Pengendalian Intern Pemerintah di lingkungan pemerintah Kabupaten Garut, berikut petunjuk teknis sitem Pengendalian intern program sewa sebagai jawaban dari tuntutan kebijakan dimaksud sebagai jawaban dari tuntutan kebijakan dimaksud.</w:t>
      </w:r>
    </w:p>
    <w:p w:rsidR="0049591D" w:rsidRPr="00C63485" w:rsidRDefault="0049591D" w:rsidP="00C63485">
      <w:pPr>
        <w:spacing w:line="276" w:lineRule="auto"/>
        <w:ind w:right="-1"/>
        <w:rPr>
          <w:rFonts w:ascii="Times New Roman" w:hAnsi="Times New Roman" w:cs="Times New Roman"/>
          <w:sz w:val="20"/>
          <w:szCs w:val="20"/>
          <w:lang w:val="en-US"/>
        </w:rPr>
      </w:pPr>
      <w:r w:rsidRPr="00C63485">
        <w:rPr>
          <w:rFonts w:ascii="Times New Roman" w:hAnsi="Times New Roman" w:cs="Times New Roman"/>
          <w:sz w:val="20"/>
          <w:szCs w:val="20"/>
          <w:lang w:val="en-US"/>
        </w:rPr>
        <w:tab/>
        <w:t>Pelaksanaan Peraturan Bupati Kabupaten Garut No. 504 tahun 2011 tentang tentang Sistem Pengendalian Intern Pemerintah di lingkungan pemerintah Kabupaten Garut, disimpulkan belum efektif, karena belum disosialisasikan dalam upaya meningkatkan pemahaman dan peningkatan kompeteni pengetahuan dan teknis  keterampilan pelaku maupu, pelaksana dan  sasaran kebijakan.</w:t>
      </w:r>
    </w:p>
    <w:p w:rsidR="0049591D" w:rsidRPr="00C63485" w:rsidRDefault="0049591D" w:rsidP="00C63485">
      <w:pPr>
        <w:spacing w:line="276" w:lineRule="auto"/>
        <w:ind w:right="-1" w:firstLine="720"/>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Belum dilakukan proses analisis risiko terhadap semua aset pemerintah daerah yang </w:t>
      </w:r>
      <w:proofErr w:type="gramStart"/>
      <w:r w:rsidRPr="00C63485">
        <w:rPr>
          <w:rFonts w:ascii="Times New Roman" w:hAnsi="Times New Roman" w:cs="Times New Roman"/>
          <w:sz w:val="20"/>
          <w:szCs w:val="20"/>
          <w:lang w:val="en-US"/>
        </w:rPr>
        <w:t>akan</w:t>
      </w:r>
      <w:proofErr w:type="gramEnd"/>
      <w:r w:rsidRPr="00C63485">
        <w:rPr>
          <w:rFonts w:ascii="Times New Roman" w:hAnsi="Times New Roman" w:cs="Times New Roman"/>
          <w:sz w:val="20"/>
          <w:szCs w:val="20"/>
          <w:lang w:val="en-US"/>
        </w:rPr>
        <w:t xml:space="preserve"> disewakan, harus dilakukan penilaian sebagaimana dimaksud dalam Peraturan Daerah No 41 tahun 2009 tentang pengelolaan barang milik daerah kabupaten Garut. Kegiatan pengendalian bersifat sporadis,  sesuai dengan pernyataan aparat fungsional pengawasan bahwa “ pengawasan dan pengendalian dilakukan hanya bila ada pengaduan masyarakat” disisi lain belum didukungan dengan jadwal pengawasan dan pengendalian, yang mengatur pengendalian terus menerus, kontinyu dan berkelanjutan.  </w:t>
      </w:r>
      <w:proofErr w:type="gramStart"/>
      <w:r w:rsidRPr="00C63485">
        <w:rPr>
          <w:rFonts w:ascii="Times New Roman" w:hAnsi="Times New Roman" w:cs="Times New Roman"/>
          <w:sz w:val="20"/>
          <w:szCs w:val="20"/>
          <w:lang w:val="en-US"/>
        </w:rPr>
        <w:t>Terkait dengan pelaksanaan peraturan Bupati Garut No 612 Tahun 2011 tentang Pemanfaatan dan Optimalisasi Barang Milik Daerah di lingkungan Pemerintah Kabupaten Garut.</w:t>
      </w:r>
      <w:proofErr w:type="gramEnd"/>
    </w:p>
    <w:p w:rsidR="0049591D" w:rsidRPr="00C63485" w:rsidRDefault="0049591D" w:rsidP="00C63485">
      <w:pPr>
        <w:spacing w:line="276" w:lineRule="auto"/>
        <w:ind w:right="-1" w:firstLine="720"/>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Selanjutnya pemantuan kegiatan pengendalian terhadap upaya perbaikan berlarut-larut dan berkembang menjadi masalah baru belum diselesaikan dengan baik dalam mengeleminir dan menyelesai masalah dengan tuntas, biasanya terkait dengan aspek administrasi, informasi, dan sikap perilaku baik penyewa maupun aparat pengendali akibat pengaruh lingkungan, selain itu karena terbatasnya penyedian anggaran pengendalian intern DPPKA. </w:t>
      </w:r>
    </w:p>
    <w:p w:rsidR="0049591D" w:rsidRPr="00C63485" w:rsidRDefault="0049591D" w:rsidP="00C63485">
      <w:pPr>
        <w:spacing w:line="276" w:lineRule="auto"/>
        <w:ind w:right="-1" w:firstLine="720"/>
        <w:rPr>
          <w:rFonts w:ascii="Times New Roman" w:hAnsi="Times New Roman" w:cs="Times New Roman"/>
          <w:sz w:val="20"/>
          <w:szCs w:val="20"/>
          <w:lang w:val="en-US"/>
        </w:rPr>
      </w:pPr>
      <w:r w:rsidRPr="00C63485">
        <w:rPr>
          <w:rFonts w:ascii="Times New Roman" w:hAnsi="Times New Roman" w:cs="Times New Roman"/>
          <w:sz w:val="20"/>
          <w:szCs w:val="20"/>
          <w:lang w:val="en-US"/>
        </w:rPr>
        <w:t>Pengaruh lemahnya pengetahuan dan kemapuan teknis operasional, dan belum ditetapkannya instrumen sebagai sarana dan media pengendalian sesuai dengan peraturan yang berlaku, informasi dan data yang diperoleh dalam pelaksanaan pengendalian belum akurat dan sistematis untuk dikaji dan dianalisis kembali terkait pengambilan keputusan pimpinan menetapkan kebijakan baru dalam upaya perbaikan terhadap pencapaian tujuan kebijakan dan organisasi.</w:t>
      </w:r>
    </w:p>
    <w:p w:rsidR="0049591D" w:rsidRPr="00C63485" w:rsidRDefault="0049591D" w:rsidP="00C63485">
      <w:pPr>
        <w:spacing w:line="276" w:lineRule="auto"/>
        <w:ind w:right="-1"/>
        <w:rPr>
          <w:rFonts w:ascii="Times New Roman" w:hAnsi="Times New Roman" w:cs="Times New Roman"/>
          <w:sz w:val="20"/>
          <w:szCs w:val="20"/>
          <w:lang w:val="en-US"/>
        </w:rPr>
      </w:pPr>
      <w:r w:rsidRPr="00C63485">
        <w:rPr>
          <w:rFonts w:ascii="Times New Roman" w:hAnsi="Times New Roman" w:cs="Times New Roman"/>
          <w:sz w:val="20"/>
          <w:szCs w:val="20"/>
          <w:lang w:val="en-US"/>
        </w:rPr>
        <w:tab/>
        <w:t>Hal tersebut penting dan utama pelaksanaan pengendalian pelaksanaan program sewa tanah, selain masih rendahnya pemahaman pelaku dan pelaksana kebijakan sistem pengendalian intern pemerintah antara lain masih rendahnya motivasi dan inovasi pelaku maupun pelaksana berkenaan penting dan perlunya sistem pengendalian intern yang lebih spesifik pada bidang pengelolaan aset. Selama ini pelaksanaan sistem pengendalian intern pemerintah lebih terfokus bidang pengelolaan keuangan</w:t>
      </w:r>
      <w:proofErr w:type="gramStart"/>
      <w:r w:rsidRPr="00C63485">
        <w:rPr>
          <w:rFonts w:ascii="Times New Roman" w:hAnsi="Times New Roman" w:cs="Times New Roman"/>
          <w:sz w:val="20"/>
          <w:szCs w:val="20"/>
          <w:lang w:val="en-US"/>
        </w:rPr>
        <w:t>,dapat</w:t>
      </w:r>
      <w:proofErr w:type="gramEnd"/>
      <w:r w:rsidRPr="00C63485">
        <w:rPr>
          <w:rFonts w:ascii="Times New Roman" w:hAnsi="Times New Roman" w:cs="Times New Roman"/>
          <w:sz w:val="20"/>
          <w:szCs w:val="20"/>
          <w:lang w:val="en-US"/>
        </w:rPr>
        <w:t xml:space="preserve"> dikatakan sebagian besar memfasilitasi pengelolaan keuangan baik sarana maupun sumber daya manusia, dan bila dicermati bahwa ada keterkaitan yang signifikan antara aset (Fisik)  dan nilai aset (financial). </w:t>
      </w:r>
    </w:p>
    <w:p w:rsidR="0049591D" w:rsidRPr="00C63485" w:rsidRDefault="0049591D" w:rsidP="00C63485">
      <w:pPr>
        <w:spacing w:line="276" w:lineRule="auto"/>
        <w:ind w:right="-1" w:firstLine="720"/>
        <w:rPr>
          <w:rFonts w:ascii="Times New Roman" w:hAnsi="Times New Roman" w:cs="Times New Roman"/>
          <w:sz w:val="20"/>
          <w:szCs w:val="20"/>
          <w:lang w:val="en-US"/>
        </w:rPr>
      </w:pPr>
      <w:r w:rsidRPr="00C63485">
        <w:rPr>
          <w:rFonts w:ascii="Times New Roman" w:hAnsi="Times New Roman" w:cs="Times New Roman"/>
          <w:sz w:val="20"/>
          <w:szCs w:val="20"/>
          <w:lang w:val="en-US"/>
        </w:rPr>
        <w:t>Hal tersebut dengan tersebut indikasi sebagai akibat terlambatnya penyusunan, pembentukan dan pemberlakuan, Pedoman Teknis Sistem Pengendalian Intern Pemerintah tentang Program Sewa Tanah, serta Standad Operasional Prosedur (SOP) maupun flowchart dalam bentuk Peraturan Daerah ataupun Peraturan Bupati Kabupaten Garut. Dengan dibentuk dan ditetapkan Pedoman Teknis sistem pengendalian intern pemerintah program sewa tanah, sangat memungkinkan pimpinan secara simultan menerapkan sistem pengendalian ganda (</w:t>
      </w:r>
      <w:r w:rsidRPr="00C63485">
        <w:rPr>
          <w:rFonts w:ascii="Times New Roman" w:hAnsi="Times New Roman" w:cs="Times New Roman"/>
          <w:i/>
          <w:sz w:val="20"/>
          <w:szCs w:val="20"/>
          <w:lang w:val="en-US"/>
        </w:rPr>
        <w:t>multiple control system</w:t>
      </w:r>
      <w:r w:rsidRPr="00C63485">
        <w:rPr>
          <w:rFonts w:ascii="Times New Roman" w:hAnsi="Times New Roman" w:cs="Times New Roman"/>
          <w:sz w:val="20"/>
          <w:szCs w:val="20"/>
          <w:lang w:val="en-US"/>
        </w:rPr>
        <w:t xml:space="preserve">) untuk mendapatkan hasil pengendalian yang efektif. </w:t>
      </w:r>
    </w:p>
    <w:p w:rsidR="0049591D" w:rsidRPr="00C63485" w:rsidRDefault="0049591D" w:rsidP="00C63485">
      <w:pPr>
        <w:spacing w:line="276" w:lineRule="auto"/>
        <w:ind w:right="-1" w:firstLine="720"/>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Dari uraian tersebut di atas, menggambarkan bahwa sistem pengendalian </w:t>
      </w:r>
      <w:proofErr w:type="gramStart"/>
      <w:r w:rsidRPr="00C63485">
        <w:rPr>
          <w:rFonts w:ascii="Times New Roman" w:hAnsi="Times New Roman" w:cs="Times New Roman"/>
          <w:sz w:val="20"/>
          <w:szCs w:val="20"/>
          <w:lang w:val="en-US"/>
        </w:rPr>
        <w:t>intern  program</w:t>
      </w:r>
      <w:proofErr w:type="gramEnd"/>
      <w:r w:rsidRPr="00C63485">
        <w:rPr>
          <w:rFonts w:ascii="Times New Roman" w:hAnsi="Times New Roman" w:cs="Times New Roman"/>
          <w:sz w:val="20"/>
          <w:szCs w:val="20"/>
          <w:lang w:val="en-US"/>
        </w:rPr>
        <w:t xml:space="preserve"> sewa tanah yang belum  dilakukan secara efektif dan efisien, maka diperlukan langkah-langkah strategis dalam sistem pengendalian. Berkenaan dengan hal tersebut, peneliti mengusulkan strategi pengendalian : </w:t>
      </w:r>
      <w:r w:rsidRPr="00C63485">
        <w:rPr>
          <w:rFonts w:ascii="Times New Roman" w:hAnsi="Times New Roman" w:cs="Times New Roman"/>
          <w:b/>
          <w:sz w:val="20"/>
          <w:szCs w:val="20"/>
          <w:lang w:val="en-US"/>
        </w:rPr>
        <w:t>“ model</w:t>
      </w:r>
      <w:r w:rsidRPr="00C63485">
        <w:rPr>
          <w:rFonts w:ascii="Times New Roman" w:hAnsi="Times New Roman" w:cs="Times New Roman"/>
          <w:sz w:val="20"/>
          <w:szCs w:val="20"/>
          <w:lang w:val="en-US"/>
        </w:rPr>
        <w:t xml:space="preserve"> </w:t>
      </w:r>
      <w:r w:rsidRPr="00C63485">
        <w:rPr>
          <w:rFonts w:ascii="Times New Roman" w:hAnsi="Times New Roman" w:cs="Times New Roman"/>
          <w:b/>
          <w:sz w:val="20"/>
          <w:szCs w:val="20"/>
          <w:lang w:val="en-US"/>
        </w:rPr>
        <w:t xml:space="preserve">Sistem Pengendalian Terintegrasi “  </w:t>
      </w:r>
      <w:r w:rsidRPr="00C63485">
        <w:rPr>
          <w:rFonts w:ascii="Times New Roman" w:hAnsi="Times New Roman" w:cs="Times New Roman"/>
          <w:sz w:val="20"/>
          <w:szCs w:val="20"/>
          <w:lang w:val="en-US"/>
        </w:rPr>
        <w:t xml:space="preserve">khusus bagi pelaksanaan program sewa tanah mencakup elemen dasar dalam Peraturan Bupati Kabupaten Garut No 504 tahun 2011 tentang tentang Sistem Pengendalian Intern Pemerintah di lingkungan pemerintah Kabupaten Garut, pendapat para pakar pengendalian intern yang juga belum menetapkan teori sistem pengendalian intern program sewa. </w:t>
      </w:r>
    </w:p>
    <w:p w:rsidR="0049591D" w:rsidRPr="00C63485" w:rsidRDefault="0049591D" w:rsidP="00C63485">
      <w:pPr>
        <w:spacing w:line="276" w:lineRule="auto"/>
        <w:ind w:right="-1"/>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Dengan adanya pembaharuan hasil penelitian dan olahan peneliti mengemukakan tieori dan permodelan sistem pengendali intern terintegrasi di harapkan dapat di manfaatkan dalam upaya efektivitas dan efisiensi pelaksanaan pengendalian intern program </w:t>
      </w:r>
      <w:proofErr w:type="gramStart"/>
      <w:r w:rsidRPr="00C63485">
        <w:rPr>
          <w:rFonts w:ascii="Times New Roman" w:hAnsi="Times New Roman" w:cs="Times New Roman"/>
          <w:sz w:val="20"/>
          <w:szCs w:val="20"/>
          <w:lang w:val="en-US"/>
        </w:rPr>
        <w:t>sewa  tanah</w:t>
      </w:r>
      <w:proofErr w:type="gramEnd"/>
      <w:r w:rsidRPr="00C63485">
        <w:rPr>
          <w:rFonts w:ascii="Times New Roman" w:hAnsi="Times New Roman" w:cs="Times New Roman"/>
          <w:sz w:val="20"/>
          <w:szCs w:val="20"/>
          <w:lang w:val="en-US"/>
        </w:rPr>
        <w:t>.</w:t>
      </w:r>
    </w:p>
    <w:p w:rsidR="0049591D" w:rsidRPr="00C63485" w:rsidRDefault="0049591D" w:rsidP="00C63485">
      <w:pPr>
        <w:spacing w:line="276" w:lineRule="auto"/>
        <w:rPr>
          <w:rFonts w:ascii="Times New Roman" w:hAnsi="Times New Roman" w:cs="Times New Roman"/>
          <w:b/>
          <w:sz w:val="20"/>
          <w:szCs w:val="20"/>
          <w:lang w:val="en-US"/>
        </w:rPr>
      </w:pPr>
      <w:r w:rsidRPr="00C63485">
        <w:rPr>
          <w:rFonts w:ascii="Times New Roman" w:hAnsi="Times New Roman" w:cs="Times New Roman"/>
          <w:b/>
          <w:sz w:val="20"/>
          <w:szCs w:val="20"/>
          <w:lang w:val="en-US"/>
        </w:rPr>
        <w:lastRenderedPageBreak/>
        <w:t>5.2. SARAN-SARAN</w:t>
      </w:r>
    </w:p>
    <w:p w:rsidR="0049591D" w:rsidRPr="00C63485" w:rsidRDefault="0049591D" w:rsidP="00C63485">
      <w:pPr>
        <w:spacing w:line="276" w:lineRule="auto"/>
        <w:rPr>
          <w:rFonts w:ascii="Times New Roman" w:hAnsi="Times New Roman" w:cs="Times New Roman"/>
          <w:sz w:val="20"/>
          <w:szCs w:val="20"/>
          <w:lang w:val="en-US"/>
        </w:rPr>
      </w:pPr>
      <w:r w:rsidRPr="00C63485">
        <w:rPr>
          <w:rFonts w:ascii="Times New Roman" w:hAnsi="Times New Roman" w:cs="Times New Roman"/>
          <w:b/>
          <w:sz w:val="20"/>
          <w:szCs w:val="20"/>
          <w:lang w:val="en-US"/>
        </w:rPr>
        <w:t xml:space="preserve">5.2.1. </w:t>
      </w:r>
      <w:proofErr w:type="gramStart"/>
      <w:r w:rsidRPr="00C63485">
        <w:rPr>
          <w:rFonts w:ascii="Times New Roman" w:hAnsi="Times New Roman" w:cs="Times New Roman"/>
          <w:b/>
          <w:sz w:val="20"/>
          <w:szCs w:val="20"/>
          <w:lang w:val="en-US"/>
        </w:rPr>
        <w:t>Saran  Akedemis</w:t>
      </w:r>
      <w:proofErr w:type="gramEnd"/>
    </w:p>
    <w:p w:rsidR="0049591D" w:rsidRPr="00C63485" w:rsidRDefault="0049591D" w:rsidP="00C63485">
      <w:pPr>
        <w:spacing w:line="276" w:lineRule="auto"/>
        <w:ind w:right="-1"/>
        <w:rPr>
          <w:rFonts w:ascii="Times New Roman" w:hAnsi="Times New Roman" w:cs="Times New Roman"/>
          <w:sz w:val="20"/>
          <w:szCs w:val="20"/>
          <w:lang w:val="en-US"/>
        </w:rPr>
      </w:pPr>
      <w:r w:rsidRPr="00C63485">
        <w:rPr>
          <w:rFonts w:ascii="Times New Roman" w:hAnsi="Times New Roman" w:cs="Times New Roman"/>
          <w:sz w:val="20"/>
          <w:szCs w:val="20"/>
          <w:lang w:val="en-US"/>
        </w:rPr>
        <w:tab/>
        <w:t>Penelitian ini membahas sistem pengendalian intern pada kebijakan pemanfaatan program sewa tanah dalam upaya memfasilitasi  pelayanan kepentingan masyarakat atas tanah sebagai lahan usaha, dilaksanakan oleh DPPKA dan SKPD terkait sebagai penguasa dan pengguna aset derah di  lingkungan pemerintah Kabupaten Garut dan menyarankan kepada akedemisi hal-hal sebagai berikut :</w:t>
      </w:r>
    </w:p>
    <w:p w:rsidR="0049591D" w:rsidRPr="00C63485" w:rsidRDefault="0049591D" w:rsidP="00761C27">
      <w:pPr>
        <w:pStyle w:val="ListParagraph"/>
        <w:numPr>
          <w:ilvl w:val="0"/>
          <w:numId w:val="18"/>
        </w:numPr>
        <w:spacing w:line="276" w:lineRule="auto"/>
        <w:ind w:left="426" w:right="-1"/>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Melakukan penelitian yang lebih mendalam dan mengembangkan hasil pemikiran terkait dengan sistem pengendalian yang dapat dilaksanakan di lingkungan organisasi pemerintah daerah dalam upaya </w:t>
      </w:r>
      <w:proofErr w:type="gramStart"/>
      <w:r w:rsidRPr="00C63485">
        <w:rPr>
          <w:rFonts w:ascii="Times New Roman" w:hAnsi="Times New Roman" w:cs="Times New Roman"/>
          <w:sz w:val="20"/>
          <w:szCs w:val="20"/>
          <w:lang w:val="en-US"/>
        </w:rPr>
        <w:t>meningkatkan  penyelenggaraan</w:t>
      </w:r>
      <w:proofErr w:type="gramEnd"/>
      <w:r w:rsidRPr="00C63485">
        <w:rPr>
          <w:rFonts w:ascii="Times New Roman" w:hAnsi="Times New Roman" w:cs="Times New Roman"/>
          <w:sz w:val="20"/>
          <w:szCs w:val="20"/>
          <w:lang w:val="en-US"/>
        </w:rPr>
        <w:t xml:space="preserve"> pemerintahan memfasilitasi pelayanan masyarakat. </w:t>
      </w:r>
    </w:p>
    <w:p w:rsidR="0049591D" w:rsidRPr="00C63485" w:rsidRDefault="0049591D" w:rsidP="00761C27">
      <w:pPr>
        <w:pStyle w:val="ListParagraph"/>
        <w:numPr>
          <w:ilvl w:val="0"/>
          <w:numId w:val="18"/>
        </w:numPr>
        <w:spacing w:line="276" w:lineRule="auto"/>
        <w:ind w:left="426" w:right="-1"/>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Hasil penelitian ini diharapkan dapat memberikan sumbangan pemikiran dan sebagai bahan penelitian dan dapat dikembangkan oleh peneliti lainnya, terutama dalam formulasi, impelementasi dan evaluasi kebijakan publik di era globalisasi perkembangan pemerintah daerah dalam memfasilitasi pelayanan publik yang dinamis dan variatif di berbagai sektor. </w:t>
      </w:r>
    </w:p>
    <w:p w:rsidR="0049591D" w:rsidRPr="00C63485" w:rsidRDefault="0049591D" w:rsidP="00C63485">
      <w:pPr>
        <w:spacing w:line="276" w:lineRule="auto"/>
        <w:rPr>
          <w:rFonts w:ascii="Times New Roman" w:hAnsi="Times New Roman" w:cs="Times New Roman"/>
          <w:sz w:val="20"/>
          <w:szCs w:val="20"/>
          <w:lang w:val="en-US"/>
        </w:rPr>
      </w:pPr>
      <w:r w:rsidRPr="00C63485">
        <w:rPr>
          <w:rFonts w:ascii="Times New Roman" w:hAnsi="Times New Roman" w:cs="Times New Roman"/>
          <w:b/>
          <w:sz w:val="20"/>
          <w:szCs w:val="20"/>
          <w:lang w:val="en-US"/>
        </w:rPr>
        <w:t>5.2.2. Saran praktisi</w:t>
      </w:r>
      <w:r w:rsidRPr="00C63485">
        <w:rPr>
          <w:rFonts w:ascii="Times New Roman" w:hAnsi="Times New Roman" w:cs="Times New Roman"/>
          <w:sz w:val="20"/>
          <w:szCs w:val="20"/>
          <w:lang w:val="en-US"/>
        </w:rPr>
        <w:t xml:space="preserve">. </w:t>
      </w:r>
    </w:p>
    <w:p w:rsidR="0049591D" w:rsidRPr="00C63485" w:rsidRDefault="0049591D" w:rsidP="00761C27">
      <w:pPr>
        <w:pStyle w:val="ListParagraph"/>
        <w:numPr>
          <w:ilvl w:val="0"/>
          <w:numId w:val="19"/>
        </w:numPr>
        <w:spacing w:line="276" w:lineRule="auto"/>
        <w:ind w:left="426" w:right="-1"/>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Sistem pengendalian merupakan salah satu tugas pokok dan fungsi Satuan Organisasi perangkat daerah diantaranya terhadap program sewa tanah hendaknya dapat dilakukan secara efektif dan efisien dalam mewujudkan tertib administrasi guna kepentingan pemerintah </w:t>
      </w:r>
      <w:proofErr w:type="gramStart"/>
      <w:r w:rsidRPr="00C63485">
        <w:rPr>
          <w:rFonts w:ascii="Times New Roman" w:hAnsi="Times New Roman" w:cs="Times New Roman"/>
          <w:sz w:val="20"/>
          <w:szCs w:val="20"/>
          <w:lang w:val="en-US"/>
        </w:rPr>
        <w:t>dan  masyarakat</w:t>
      </w:r>
      <w:proofErr w:type="gramEnd"/>
      <w:r w:rsidRPr="00C63485">
        <w:rPr>
          <w:rFonts w:ascii="Times New Roman" w:hAnsi="Times New Roman" w:cs="Times New Roman"/>
          <w:sz w:val="20"/>
          <w:szCs w:val="20"/>
          <w:lang w:val="en-US"/>
        </w:rPr>
        <w:t>.</w:t>
      </w:r>
    </w:p>
    <w:p w:rsidR="0049591D" w:rsidRPr="00C63485" w:rsidRDefault="0049591D" w:rsidP="00761C27">
      <w:pPr>
        <w:pStyle w:val="ListParagraph"/>
        <w:numPr>
          <w:ilvl w:val="0"/>
          <w:numId w:val="19"/>
        </w:numPr>
        <w:spacing w:line="276" w:lineRule="auto"/>
        <w:ind w:left="426" w:right="-1"/>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Kompetensi sumberdaya manusia pelaksanaan </w:t>
      </w:r>
      <w:proofErr w:type="gramStart"/>
      <w:r w:rsidRPr="00C63485">
        <w:rPr>
          <w:rFonts w:ascii="Times New Roman" w:hAnsi="Times New Roman" w:cs="Times New Roman"/>
          <w:sz w:val="20"/>
          <w:szCs w:val="20"/>
          <w:lang w:val="en-US"/>
        </w:rPr>
        <w:t>pengendali  harus</w:t>
      </w:r>
      <w:proofErr w:type="gramEnd"/>
      <w:r w:rsidRPr="00C63485">
        <w:rPr>
          <w:rFonts w:ascii="Times New Roman" w:hAnsi="Times New Roman" w:cs="Times New Roman"/>
          <w:sz w:val="20"/>
          <w:szCs w:val="20"/>
          <w:lang w:val="en-US"/>
        </w:rPr>
        <w:t xml:space="preserve"> memiliki komitmen dan konsisten yang jelas, memiliki keterampilan teknis dan sikap perilaku yang benar mematuhi dan mentaati peraturan yang berlaku, melalui pendidikan dan pelatihan mewujudkan aparat pengendalian yang professional dalam penyelenggaraan pemerintah berorientasi kepentingan masyarakat.</w:t>
      </w:r>
    </w:p>
    <w:p w:rsidR="0049591D" w:rsidRDefault="0049591D" w:rsidP="00761C27">
      <w:pPr>
        <w:pStyle w:val="ListParagraph"/>
        <w:numPr>
          <w:ilvl w:val="0"/>
          <w:numId w:val="19"/>
        </w:numPr>
        <w:spacing w:line="276" w:lineRule="auto"/>
        <w:ind w:left="426" w:right="-1"/>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Membangun koordinasi dan kejasama internal dan eksternal yang efektif, melalui sistem informasi dan komunikasi yang transparan dan komunikatif dalam melalui kerja sama yang efektif memfasilitasi kepentingan masyarakat sebagai bentuk pertanggungjawaban publik pada saatnya akan membangun kepercayaan </w:t>
      </w:r>
      <w:proofErr w:type="gramStart"/>
      <w:r w:rsidRPr="00C63485">
        <w:rPr>
          <w:rFonts w:ascii="Times New Roman" w:hAnsi="Times New Roman" w:cs="Times New Roman"/>
          <w:sz w:val="20"/>
          <w:szCs w:val="20"/>
          <w:lang w:val="en-US"/>
        </w:rPr>
        <w:t>masyarakat  terhadap</w:t>
      </w:r>
      <w:proofErr w:type="gramEnd"/>
      <w:r w:rsidRPr="00C63485">
        <w:rPr>
          <w:rFonts w:ascii="Times New Roman" w:hAnsi="Times New Roman" w:cs="Times New Roman"/>
          <w:sz w:val="20"/>
          <w:szCs w:val="20"/>
          <w:lang w:val="en-US"/>
        </w:rPr>
        <w:t xml:space="preserve"> birokrasi pemerintah.</w:t>
      </w:r>
    </w:p>
    <w:p w:rsidR="0049591D" w:rsidRPr="00C63485" w:rsidRDefault="0049591D" w:rsidP="00C63485">
      <w:pPr>
        <w:spacing w:line="276" w:lineRule="auto"/>
        <w:rPr>
          <w:rFonts w:ascii="Times New Roman" w:hAnsi="Times New Roman" w:cs="Times New Roman"/>
          <w:b/>
          <w:sz w:val="20"/>
          <w:szCs w:val="20"/>
          <w:lang w:val="en-US"/>
        </w:rPr>
      </w:pPr>
      <w:r w:rsidRPr="00C63485">
        <w:rPr>
          <w:rFonts w:ascii="Times New Roman" w:hAnsi="Times New Roman" w:cs="Times New Roman"/>
          <w:b/>
          <w:sz w:val="20"/>
          <w:szCs w:val="20"/>
          <w:lang w:val="en-US"/>
        </w:rPr>
        <w:t>5.2.3. Saran Kebijakan</w:t>
      </w:r>
    </w:p>
    <w:p w:rsidR="0049591D" w:rsidRPr="00C63485" w:rsidRDefault="0049591D" w:rsidP="00761C27">
      <w:pPr>
        <w:pStyle w:val="ListParagraph"/>
        <w:numPr>
          <w:ilvl w:val="0"/>
          <w:numId w:val="20"/>
        </w:numPr>
        <w:spacing w:line="276" w:lineRule="auto"/>
        <w:ind w:right="-1"/>
        <w:rPr>
          <w:rFonts w:ascii="Times New Roman" w:hAnsi="Times New Roman" w:cs="Times New Roman"/>
          <w:sz w:val="20"/>
          <w:szCs w:val="20"/>
          <w:lang w:val="en-US"/>
        </w:rPr>
      </w:pPr>
      <w:r w:rsidRPr="00C63485">
        <w:rPr>
          <w:rFonts w:ascii="Times New Roman" w:hAnsi="Times New Roman" w:cs="Times New Roman"/>
          <w:sz w:val="20"/>
          <w:szCs w:val="20"/>
          <w:lang w:val="en-US"/>
        </w:rPr>
        <w:t>Pengambil kebijakan sebagai pelaku maupun pelaksana kebijakan, diharapkan senantiasa memiliki motivasi dan inovasi yang tepat bila dianggap perlu dan mendesak untuk melakukan perbaikan atau pembentukan kebijakan baru dalam kerangka mewujudkan tujuan organisasi pemerintah dan pemerintah, lebih spesifik bidang pengendalian terhadap fungsi-</w:t>
      </w:r>
      <w:proofErr w:type="gramStart"/>
      <w:r w:rsidRPr="00C63485">
        <w:rPr>
          <w:rFonts w:ascii="Times New Roman" w:hAnsi="Times New Roman" w:cs="Times New Roman"/>
          <w:sz w:val="20"/>
          <w:szCs w:val="20"/>
          <w:lang w:val="en-US"/>
        </w:rPr>
        <w:t>fungsi  manajem</w:t>
      </w:r>
      <w:proofErr w:type="gramEnd"/>
      <w:r w:rsidRPr="00C63485">
        <w:rPr>
          <w:rFonts w:ascii="Times New Roman" w:hAnsi="Times New Roman" w:cs="Times New Roman"/>
          <w:sz w:val="20"/>
          <w:szCs w:val="20"/>
          <w:lang w:val="en-US"/>
        </w:rPr>
        <w:t xml:space="preserve"> pemerintahan daerah. </w:t>
      </w:r>
    </w:p>
    <w:p w:rsidR="0049591D" w:rsidRPr="00C63485" w:rsidRDefault="0049591D" w:rsidP="00761C27">
      <w:pPr>
        <w:pStyle w:val="ListParagraph"/>
        <w:numPr>
          <w:ilvl w:val="0"/>
          <w:numId w:val="20"/>
        </w:numPr>
        <w:spacing w:line="276" w:lineRule="auto"/>
        <w:ind w:right="-1"/>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Peningkatan kualitas sumberdaya manusia melalui kebijakan kebijakan rekruitmen yang terintegrasi dalam pengadaan dan penempatan pegawai sesuai dengan kompetensi, yang dibutuhkan memiliki mutu dan kualitas dalam mempertanggungjawabkan pelaksanaan tugas. </w:t>
      </w:r>
    </w:p>
    <w:p w:rsidR="0049591D" w:rsidRPr="00C63485" w:rsidRDefault="0049591D" w:rsidP="00761C27">
      <w:pPr>
        <w:pStyle w:val="ListParagraph"/>
        <w:numPr>
          <w:ilvl w:val="0"/>
          <w:numId w:val="20"/>
        </w:numPr>
        <w:spacing w:line="276" w:lineRule="auto"/>
        <w:ind w:right="-1"/>
        <w:rPr>
          <w:rFonts w:ascii="Times New Roman" w:hAnsi="Times New Roman" w:cs="Times New Roman"/>
          <w:sz w:val="20"/>
          <w:szCs w:val="20"/>
          <w:lang w:val="en-US"/>
        </w:rPr>
      </w:pPr>
      <w:r w:rsidRPr="00C63485">
        <w:rPr>
          <w:rFonts w:ascii="Times New Roman" w:hAnsi="Times New Roman" w:cs="Times New Roman"/>
          <w:sz w:val="20"/>
          <w:szCs w:val="20"/>
          <w:lang w:val="en-US"/>
        </w:rPr>
        <w:t xml:space="preserve">Merumuskan penetapan kebijakan teknis tertentu sebagai acuan mekanisme operasional dengan melengkapi penggunaan </w:t>
      </w:r>
      <w:r w:rsidRPr="00C63485">
        <w:rPr>
          <w:rFonts w:ascii="Times New Roman" w:hAnsi="Times New Roman" w:cs="Times New Roman"/>
          <w:i/>
          <w:sz w:val="20"/>
          <w:szCs w:val="20"/>
          <w:lang w:val="en-US"/>
        </w:rPr>
        <w:t xml:space="preserve">Standar Operational Prosedur </w:t>
      </w:r>
      <w:r w:rsidRPr="00C63485">
        <w:rPr>
          <w:rFonts w:ascii="Times New Roman" w:hAnsi="Times New Roman" w:cs="Times New Roman"/>
          <w:sz w:val="20"/>
          <w:szCs w:val="20"/>
          <w:lang w:val="en-US"/>
        </w:rPr>
        <w:t xml:space="preserve">(SOP) secara rinci dan terstandar dan </w:t>
      </w:r>
      <w:r w:rsidRPr="00C63485">
        <w:rPr>
          <w:rFonts w:ascii="Times New Roman" w:hAnsi="Times New Roman" w:cs="Times New Roman"/>
          <w:i/>
          <w:sz w:val="20"/>
          <w:szCs w:val="20"/>
          <w:lang w:val="en-US"/>
        </w:rPr>
        <w:t xml:space="preserve">Flowchart </w:t>
      </w:r>
      <w:r w:rsidRPr="00C63485">
        <w:rPr>
          <w:rFonts w:ascii="Times New Roman" w:hAnsi="Times New Roman" w:cs="Times New Roman"/>
          <w:sz w:val="20"/>
          <w:szCs w:val="20"/>
          <w:lang w:val="en-US"/>
        </w:rPr>
        <w:t>dalam kegiatan tertentu sebagai acuan dan dasar penilaian Standar Kinerja Pegawai (SKP) dan kinerja organisasi, dipantau dan di evaluasi kembali langkah-langkah perbaikannya.</w:t>
      </w:r>
    </w:p>
    <w:p w:rsidR="00C93ECD" w:rsidRPr="00C63485" w:rsidRDefault="0049591D" w:rsidP="00761C27">
      <w:pPr>
        <w:pStyle w:val="ListParagraph"/>
        <w:numPr>
          <w:ilvl w:val="0"/>
          <w:numId w:val="20"/>
        </w:numPr>
        <w:tabs>
          <w:tab w:val="left" w:pos="8789"/>
        </w:tabs>
        <w:spacing w:line="276" w:lineRule="auto"/>
        <w:ind w:right="-1"/>
        <w:rPr>
          <w:rFonts w:ascii="Times New Roman" w:hAnsi="Times New Roman" w:cs="Times New Roman"/>
          <w:sz w:val="20"/>
          <w:szCs w:val="20"/>
          <w:lang w:val="en-US"/>
        </w:rPr>
      </w:pPr>
      <w:r w:rsidRPr="00C63485">
        <w:rPr>
          <w:rFonts w:ascii="Times New Roman" w:hAnsi="Times New Roman" w:cs="Times New Roman"/>
          <w:sz w:val="20"/>
          <w:szCs w:val="20"/>
          <w:lang w:val="en-US"/>
        </w:rPr>
        <w:t>Selalu dan segera menyusun kebijakan turunan atau petunjuk teknis bila terjadi perubahan kebijakan ditingkat pusat sebagai acuan kebijakan umum maupun kebijakan daerah dengan peraturan daerah atau peraturan bupati yang lebih spesifik bagi kepentingan penyelenggaran pemerintah daerah..</w:t>
      </w:r>
      <w:r w:rsidR="00C93ECD" w:rsidRPr="00C63485">
        <w:rPr>
          <w:rFonts w:ascii="Times New Roman" w:hAnsi="Times New Roman" w:cs="Times New Roman"/>
          <w:sz w:val="20"/>
          <w:szCs w:val="20"/>
          <w:lang w:val="en-US"/>
        </w:rPr>
        <w:t>.</w:t>
      </w:r>
    </w:p>
    <w:p w:rsidR="0051623E" w:rsidRDefault="00AD5979" w:rsidP="00C93ECD">
      <w:pPr>
        <w:spacing w:line="276" w:lineRule="auto"/>
        <w:rPr>
          <w:rFonts w:ascii="Times New Roman" w:hAnsi="Times New Roman" w:cs="Times New Roman"/>
          <w:lang w:val="en-US"/>
        </w:rPr>
      </w:pPr>
      <w:r w:rsidRPr="00873A37">
        <w:rPr>
          <w:rFonts w:ascii="Times New Roman" w:hAnsi="Times New Roman" w:cs="Times New Roman"/>
          <w:lang w:val="en-US"/>
        </w:rPr>
        <w:t>.</w:t>
      </w:r>
    </w:p>
    <w:p w:rsidR="009D7FD5" w:rsidRDefault="009D7FD5" w:rsidP="00C93ECD">
      <w:pPr>
        <w:pStyle w:val="ListParagraph"/>
        <w:spacing w:line="276" w:lineRule="auto"/>
        <w:ind w:right="4"/>
        <w:rPr>
          <w:rFonts w:ascii="Times New Roman" w:hAnsi="Times New Roman" w:cs="Times New Roman"/>
          <w:lang w:val="en-US"/>
        </w:rPr>
      </w:pPr>
    </w:p>
    <w:p w:rsidR="00761C27" w:rsidRDefault="00761C27" w:rsidP="00C93ECD">
      <w:pPr>
        <w:pStyle w:val="ListParagraph"/>
        <w:spacing w:line="276" w:lineRule="auto"/>
        <w:ind w:right="4"/>
        <w:rPr>
          <w:rFonts w:ascii="Times New Roman" w:hAnsi="Times New Roman" w:cs="Times New Roman"/>
          <w:lang w:val="en-US"/>
        </w:rPr>
      </w:pPr>
    </w:p>
    <w:p w:rsidR="00761C27" w:rsidRDefault="00761C27" w:rsidP="00C93ECD">
      <w:pPr>
        <w:pStyle w:val="ListParagraph"/>
        <w:spacing w:line="276" w:lineRule="auto"/>
        <w:ind w:right="4"/>
        <w:rPr>
          <w:rFonts w:ascii="Times New Roman" w:hAnsi="Times New Roman" w:cs="Times New Roman"/>
          <w:lang w:val="en-US"/>
        </w:rPr>
      </w:pPr>
    </w:p>
    <w:p w:rsidR="00761C27" w:rsidRDefault="00761C27" w:rsidP="00C93ECD">
      <w:pPr>
        <w:pStyle w:val="ListParagraph"/>
        <w:spacing w:line="276" w:lineRule="auto"/>
        <w:ind w:right="4"/>
        <w:rPr>
          <w:rFonts w:ascii="Times New Roman" w:hAnsi="Times New Roman" w:cs="Times New Roman"/>
          <w:lang w:val="en-US"/>
        </w:rPr>
      </w:pPr>
    </w:p>
    <w:p w:rsidR="00761C27" w:rsidRDefault="00761C27" w:rsidP="00C93ECD">
      <w:pPr>
        <w:pStyle w:val="ListParagraph"/>
        <w:spacing w:line="276" w:lineRule="auto"/>
        <w:ind w:right="4"/>
        <w:rPr>
          <w:rFonts w:ascii="Times New Roman" w:hAnsi="Times New Roman" w:cs="Times New Roman"/>
          <w:lang w:val="en-US"/>
        </w:rPr>
      </w:pPr>
    </w:p>
    <w:p w:rsidR="00761C27" w:rsidRDefault="00761C27" w:rsidP="00C93ECD">
      <w:pPr>
        <w:pStyle w:val="ListParagraph"/>
        <w:spacing w:line="276" w:lineRule="auto"/>
        <w:ind w:right="4"/>
        <w:rPr>
          <w:rFonts w:ascii="Times New Roman" w:hAnsi="Times New Roman" w:cs="Times New Roman"/>
          <w:lang w:val="en-US"/>
        </w:rPr>
      </w:pPr>
    </w:p>
    <w:p w:rsidR="00761C27" w:rsidRDefault="00761C27" w:rsidP="00C93ECD">
      <w:pPr>
        <w:pStyle w:val="ListParagraph"/>
        <w:spacing w:line="276" w:lineRule="auto"/>
        <w:ind w:right="4"/>
        <w:rPr>
          <w:rFonts w:ascii="Times New Roman" w:hAnsi="Times New Roman" w:cs="Times New Roman"/>
          <w:lang w:val="en-US"/>
        </w:rPr>
      </w:pPr>
    </w:p>
    <w:p w:rsidR="00761C27" w:rsidRDefault="00761C27" w:rsidP="00C93ECD">
      <w:pPr>
        <w:pStyle w:val="ListParagraph"/>
        <w:spacing w:line="276" w:lineRule="auto"/>
        <w:ind w:right="4"/>
        <w:rPr>
          <w:rFonts w:ascii="Times New Roman" w:hAnsi="Times New Roman" w:cs="Times New Roman"/>
          <w:lang w:val="en-US"/>
        </w:rPr>
      </w:pPr>
    </w:p>
    <w:p w:rsidR="00761C27" w:rsidRDefault="00761C27" w:rsidP="00C93ECD">
      <w:pPr>
        <w:pStyle w:val="ListParagraph"/>
        <w:spacing w:line="276" w:lineRule="auto"/>
        <w:ind w:right="4"/>
        <w:rPr>
          <w:rFonts w:ascii="Times New Roman" w:hAnsi="Times New Roman" w:cs="Times New Roman"/>
          <w:lang w:val="en-US"/>
        </w:rPr>
      </w:pPr>
    </w:p>
    <w:p w:rsidR="00761C27" w:rsidRDefault="00761C27" w:rsidP="00C93ECD">
      <w:pPr>
        <w:pStyle w:val="ListParagraph"/>
        <w:spacing w:line="276" w:lineRule="auto"/>
        <w:ind w:right="4"/>
        <w:rPr>
          <w:rFonts w:ascii="Times New Roman" w:hAnsi="Times New Roman" w:cs="Times New Roman"/>
          <w:lang w:val="en-US"/>
        </w:rPr>
      </w:pPr>
    </w:p>
    <w:p w:rsidR="00BB3F4C" w:rsidRPr="00C63485" w:rsidRDefault="00BB3F4C" w:rsidP="00C63485">
      <w:pPr>
        <w:spacing w:line="276" w:lineRule="auto"/>
        <w:rPr>
          <w:rFonts w:ascii="Times New Roman" w:hAnsi="Times New Roman" w:cs="Times New Roman"/>
          <w:sz w:val="20"/>
          <w:szCs w:val="20"/>
          <w:lang w:val="en-US"/>
        </w:rPr>
      </w:pPr>
      <w:r w:rsidRPr="00C63485">
        <w:rPr>
          <w:rFonts w:ascii="Times New Roman" w:hAnsi="Times New Roman" w:cs="Times New Roman"/>
          <w:b/>
          <w:sz w:val="20"/>
          <w:szCs w:val="20"/>
        </w:rPr>
        <w:lastRenderedPageBreak/>
        <w:t>DAFTAR  PUSTAKA</w:t>
      </w:r>
      <w:r w:rsidRPr="00C63485">
        <w:rPr>
          <w:rFonts w:ascii="Times New Roman" w:hAnsi="Times New Roman" w:cs="Times New Roman"/>
          <w:sz w:val="20"/>
          <w:szCs w:val="20"/>
        </w:rPr>
        <w:t xml:space="preserve"> :</w:t>
      </w:r>
    </w:p>
    <w:p w:rsidR="00BB3F4C" w:rsidRPr="00C63485" w:rsidRDefault="00BB3F4C" w:rsidP="00C63485">
      <w:pPr>
        <w:spacing w:line="276" w:lineRule="auto"/>
        <w:rPr>
          <w:rFonts w:ascii="Times New Roman" w:hAnsi="Times New Roman" w:cs="Times New Roman"/>
          <w:sz w:val="12"/>
          <w:szCs w:val="12"/>
        </w:rPr>
      </w:pPr>
    </w:p>
    <w:p w:rsidR="00BB3F4C" w:rsidRPr="00C63485" w:rsidRDefault="00BB3F4C" w:rsidP="00C63485">
      <w:pPr>
        <w:spacing w:line="276" w:lineRule="auto"/>
        <w:rPr>
          <w:rFonts w:ascii="Times New Roman" w:hAnsi="Times New Roman" w:cs="Times New Roman"/>
          <w:sz w:val="20"/>
          <w:szCs w:val="20"/>
          <w:lang w:val="en-US"/>
        </w:rPr>
      </w:pPr>
      <w:r w:rsidRPr="00C63485">
        <w:rPr>
          <w:rFonts w:ascii="Times New Roman" w:hAnsi="Times New Roman" w:cs="Times New Roman"/>
          <w:sz w:val="20"/>
          <w:szCs w:val="20"/>
        </w:rPr>
        <w:t>Abidin, Said Zaenal, Kebijakan Publik, Jakarta, Suara Bebas, 2006;</w:t>
      </w:r>
    </w:p>
    <w:p w:rsidR="00213DBB" w:rsidRPr="00C63485" w:rsidRDefault="00213DBB" w:rsidP="00C63485">
      <w:pPr>
        <w:spacing w:line="276" w:lineRule="auto"/>
        <w:ind w:left="567"/>
        <w:rPr>
          <w:rFonts w:ascii="Times New Roman" w:hAnsi="Times New Roman" w:cs="Times New Roman"/>
          <w:sz w:val="12"/>
          <w:szCs w:val="12"/>
          <w:lang w:val="en-US"/>
        </w:rPr>
      </w:pPr>
    </w:p>
    <w:p w:rsidR="00BB3F4C" w:rsidRPr="00C63485" w:rsidRDefault="00BB3F4C" w:rsidP="00C63485">
      <w:pPr>
        <w:spacing w:line="276" w:lineRule="auto"/>
        <w:rPr>
          <w:rFonts w:ascii="Times New Roman" w:hAnsi="Times New Roman" w:cs="Times New Roman"/>
          <w:sz w:val="20"/>
          <w:szCs w:val="20"/>
          <w:lang w:val="en-US"/>
        </w:rPr>
      </w:pPr>
      <w:r w:rsidRPr="00C63485">
        <w:rPr>
          <w:rFonts w:ascii="Times New Roman" w:hAnsi="Times New Roman" w:cs="Times New Roman"/>
          <w:sz w:val="20"/>
          <w:szCs w:val="20"/>
        </w:rPr>
        <w:t>Akuntabilitas dan Good Governance, Jakarta, Lembaga Administrasi Negara, dan Badan Pengawas Keuangan dan Pembangunan, 2000;</w:t>
      </w:r>
    </w:p>
    <w:p w:rsidR="00213DBB" w:rsidRPr="00C63485" w:rsidRDefault="00213DBB" w:rsidP="00C63485">
      <w:pPr>
        <w:spacing w:line="276" w:lineRule="auto"/>
        <w:ind w:left="567"/>
        <w:rPr>
          <w:rFonts w:ascii="Times New Roman" w:hAnsi="Times New Roman" w:cs="Times New Roman"/>
          <w:sz w:val="12"/>
          <w:szCs w:val="12"/>
          <w:lang w:val="en-US"/>
        </w:rPr>
      </w:pPr>
    </w:p>
    <w:p w:rsidR="00BB3F4C" w:rsidRPr="00C63485" w:rsidRDefault="00BB3F4C" w:rsidP="00C63485">
      <w:pPr>
        <w:spacing w:line="276" w:lineRule="auto"/>
        <w:rPr>
          <w:rFonts w:ascii="Times New Roman" w:hAnsi="Times New Roman" w:cs="Times New Roman"/>
          <w:sz w:val="20"/>
          <w:szCs w:val="20"/>
        </w:rPr>
      </w:pPr>
      <w:r w:rsidRPr="00C63485">
        <w:rPr>
          <w:rFonts w:ascii="Times New Roman" w:hAnsi="Times New Roman" w:cs="Times New Roman"/>
          <w:sz w:val="20"/>
          <w:szCs w:val="20"/>
        </w:rPr>
        <w:t>Akadun, DR. Adminstrasi Perusahaan Negara, Bandung Alfabeta, 2007;</w:t>
      </w:r>
    </w:p>
    <w:p w:rsidR="00BB3F4C" w:rsidRPr="00C63485" w:rsidRDefault="00BB3F4C" w:rsidP="00C63485">
      <w:pPr>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Anthony, Robert .N, Sistem Pengendalian Manajemen, Tanggerang, Kharisma Publishing Group, 2011;</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Agustino, Leo. S.Sos, M.Si, Dasar-Dasar Kebijakan Publik, Bandung, Alfabeta, 2008;</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Azwar,Saifudin,Dr.M.A., Sikap Perilaku Manusia, Teori dan Pengukurannya, Pustaka Pelajar Offset, Yogjakarta, 2010;</w:t>
      </w:r>
    </w:p>
    <w:p w:rsidR="00BB3F4C" w:rsidRPr="00C63485" w:rsidRDefault="00BB3F4C" w:rsidP="00C63485">
      <w:pPr>
        <w:pStyle w:val="ListParagraph"/>
        <w:spacing w:line="276" w:lineRule="auto"/>
        <w:ind w:left="567"/>
        <w:rPr>
          <w:rFonts w:ascii="Times New Roman" w:hAnsi="Times New Roman" w:cs="Times New Roman"/>
          <w:sz w:val="12"/>
          <w:szCs w:val="12"/>
        </w:rPr>
      </w:pPr>
      <w:r w:rsidRPr="00C63485">
        <w:rPr>
          <w:rFonts w:ascii="Times New Roman" w:hAnsi="Times New Roman" w:cs="Times New Roman"/>
          <w:sz w:val="12"/>
          <w:szCs w:val="12"/>
        </w:rPr>
        <w:t xml:space="preserve"> </w:t>
      </w:r>
    </w:p>
    <w:p w:rsidR="00BB3F4C" w:rsidRPr="00C63485" w:rsidRDefault="00BB3F4C" w:rsidP="00C63485">
      <w:pPr>
        <w:pStyle w:val="ListParagraph"/>
        <w:spacing w:line="276" w:lineRule="auto"/>
        <w:ind w:left="0"/>
        <w:rPr>
          <w:rFonts w:ascii="Times New Roman" w:hAnsi="Times New Roman" w:cs="Times New Roman"/>
          <w:sz w:val="20"/>
          <w:szCs w:val="20"/>
          <w:lang w:val="en-US"/>
        </w:rPr>
      </w:pPr>
      <w:r w:rsidRPr="00C63485">
        <w:rPr>
          <w:rFonts w:ascii="Times New Roman" w:hAnsi="Times New Roman" w:cs="Times New Roman"/>
          <w:sz w:val="20"/>
          <w:szCs w:val="20"/>
          <w:lang w:val="en-US"/>
        </w:rPr>
        <w:t>Arief Suadi, Ph.D. Sistem Pengendalian Manajemen Manejemen, Penerbit BPFE- Yogjakarta, 2001.</w:t>
      </w:r>
    </w:p>
    <w:p w:rsidR="00BB3F4C" w:rsidRPr="00C63485" w:rsidRDefault="00BB3F4C" w:rsidP="00C63485">
      <w:pPr>
        <w:pStyle w:val="ListParagraph"/>
        <w:spacing w:line="276" w:lineRule="auto"/>
        <w:ind w:left="567"/>
        <w:rPr>
          <w:rFonts w:ascii="Times New Roman" w:hAnsi="Times New Roman" w:cs="Times New Roman"/>
          <w:sz w:val="12"/>
          <w:szCs w:val="12"/>
          <w:lang w:val="en-US"/>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Bungin Burhan, H.M, Prof.DR, S.Sos. M.Si. Penelitian Kualitatif, Komunikasi, Ekonomi, Kebijakan Publik, dan Ilmu Sosial lainnya, Jakarta, Kencana, 2010;</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Bastian, Indra, Prop,Ph.D. M.B.A. CA, CMA, Sistem Pengendalian Manajemen Publik, Penerbit Salemba Empat, Jakarta, 2013;</w:t>
      </w:r>
    </w:p>
    <w:p w:rsidR="00BB3F4C" w:rsidRPr="00C63485" w:rsidRDefault="00BB3F4C" w:rsidP="00C63485">
      <w:pPr>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Chaldar, Al Wasilah, Penelitian Kualitatif, Dasar-dasar Merancang dan Melakukan Penelitian Kualitatif, Jakarta, Pustaka Jaya, 2002;</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lang w:val="en-US"/>
        </w:rPr>
      </w:pPr>
      <w:r w:rsidRPr="00C63485">
        <w:rPr>
          <w:rFonts w:ascii="Times New Roman" w:hAnsi="Times New Roman" w:cs="Times New Roman"/>
          <w:sz w:val="20"/>
          <w:szCs w:val="20"/>
          <w:lang w:val="en-US"/>
        </w:rPr>
        <w:t>Erliana Hasan, Dr. M.Si. Komunikasi Pemerintahan, PT. Refika Aditama, Bandung, 2005.</w:t>
      </w:r>
    </w:p>
    <w:p w:rsidR="00BB3F4C" w:rsidRPr="00C63485" w:rsidRDefault="00BB3F4C" w:rsidP="00C63485">
      <w:pPr>
        <w:pStyle w:val="ListParagraph"/>
        <w:spacing w:line="276" w:lineRule="auto"/>
        <w:ind w:left="567"/>
        <w:rPr>
          <w:rFonts w:ascii="Times New Roman" w:hAnsi="Times New Roman" w:cs="Times New Roman"/>
          <w:sz w:val="12"/>
          <w:szCs w:val="12"/>
          <w:lang w:val="en-US"/>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 xml:space="preserve">Creswell, Jhon.W, </w:t>
      </w:r>
      <w:r w:rsidRPr="00C63485">
        <w:rPr>
          <w:rFonts w:ascii="Times New Roman" w:hAnsi="Times New Roman" w:cs="Times New Roman"/>
          <w:i/>
          <w:sz w:val="20"/>
          <w:szCs w:val="20"/>
        </w:rPr>
        <w:t>Research Design</w:t>
      </w:r>
      <w:r w:rsidRPr="00C63485">
        <w:rPr>
          <w:rFonts w:ascii="Times New Roman" w:hAnsi="Times New Roman" w:cs="Times New Roman"/>
          <w:sz w:val="20"/>
          <w:szCs w:val="20"/>
        </w:rPr>
        <w:t>, Pendekatan Kualitatif, Kunatitatif, dan Miixed, Yogjakarta, Pustaka Pelajar, 2012;</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 xml:space="preserve">Hopkins, DA. </w:t>
      </w:r>
      <w:r w:rsidRPr="00C63485">
        <w:rPr>
          <w:rFonts w:ascii="Times New Roman" w:hAnsi="Times New Roman" w:cs="Times New Roman"/>
          <w:i/>
          <w:sz w:val="20"/>
          <w:szCs w:val="20"/>
        </w:rPr>
        <w:t xml:space="preserve">Teacher’s Guide to Classroom Research,2 end Edition, Buckingham, Philadelphia, Open University </w:t>
      </w:r>
      <w:r w:rsidRPr="00C63485">
        <w:rPr>
          <w:rFonts w:ascii="Times New Roman" w:hAnsi="Times New Roman" w:cs="Times New Roman"/>
          <w:sz w:val="20"/>
          <w:szCs w:val="20"/>
        </w:rPr>
        <w:t>Press 1993;</w:t>
      </w:r>
    </w:p>
    <w:p w:rsidR="00BB3F4C" w:rsidRPr="00C63485" w:rsidRDefault="00BB3F4C" w:rsidP="00C63485">
      <w:pPr>
        <w:spacing w:line="276" w:lineRule="auto"/>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Hadari Nawawi, Prof. DR. Ilmu Administrasi, Jakarta, Ghalia Indonesia, 1994;</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Hasibuan, Malayu S.P. Drs. H. Manajemen Dasar, Pengertian dan Masalah, Jakarta, Bumi Aksara, 2009;</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 xml:space="preserve">Hopkins, DA. </w:t>
      </w:r>
      <w:r w:rsidRPr="00C63485">
        <w:rPr>
          <w:rFonts w:ascii="Times New Roman" w:hAnsi="Times New Roman" w:cs="Times New Roman"/>
          <w:i/>
          <w:sz w:val="20"/>
          <w:szCs w:val="20"/>
        </w:rPr>
        <w:t xml:space="preserve">Teacher’s Guide to Classroom Research,2 end Edition, Buckingham, Philadelphia, Open University </w:t>
      </w:r>
      <w:r w:rsidRPr="00C63485">
        <w:rPr>
          <w:rFonts w:ascii="Times New Roman" w:hAnsi="Times New Roman" w:cs="Times New Roman"/>
          <w:sz w:val="20"/>
          <w:szCs w:val="20"/>
        </w:rPr>
        <w:t>Press 1993;</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Irawan, Prasetya, M,Sc. Dr. Logika dan Presedur Penelitian, Jakarta, STIALAN PRESS, 2004;</w:t>
      </w:r>
    </w:p>
    <w:p w:rsidR="00BB3F4C" w:rsidRPr="00C63485" w:rsidRDefault="00BB3F4C" w:rsidP="00C63485">
      <w:pPr>
        <w:spacing w:line="276" w:lineRule="auto"/>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Maleong, Lexy J. Prof.Dr.M.A. Metode Penelitian Kualitatif, Bandung Remaja Rosdakarya, 2012;</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lang w:val="en-US"/>
        </w:rPr>
      </w:pPr>
      <w:r w:rsidRPr="00C63485">
        <w:rPr>
          <w:rFonts w:ascii="Times New Roman" w:hAnsi="Times New Roman" w:cs="Times New Roman"/>
          <w:sz w:val="20"/>
          <w:szCs w:val="20"/>
        </w:rPr>
        <w:t>Matthew B. Miles A. Michael Huberman, Analisis Data Kualitatif, Buku Sumber Tentang Metode-Metode Baru, Jakarta, Penerbit Universitas Indonesia (UI-Press) 1992;</w:t>
      </w:r>
    </w:p>
    <w:p w:rsidR="00BB3F4C" w:rsidRPr="00C63485" w:rsidRDefault="00BB3F4C" w:rsidP="00C63485">
      <w:pPr>
        <w:pStyle w:val="ListParagraph"/>
        <w:spacing w:line="276" w:lineRule="auto"/>
        <w:ind w:left="567"/>
        <w:rPr>
          <w:rFonts w:ascii="Times New Roman" w:hAnsi="Times New Roman" w:cs="Times New Roman"/>
          <w:sz w:val="12"/>
          <w:szCs w:val="12"/>
          <w:lang w:val="en-US"/>
        </w:rPr>
      </w:pPr>
    </w:p>
    <w:p w:rsidR="00BB3F4C" w:rsidRPr="00C63485" w:rsidRDefault="00BB3F4C" w:rsidP="00C63485">
      <w:pPr>
        <w:pStyle w:val="ListParagraph"/>
        <w:spacing w:line="276" w:lineRule="auto"/>
        <w:ind w:left="0"/>
        <w:rPr>
          <w:rFonts w:ascii="Times New Roman" w:hAnsi="Times New Roman" w:cs="Times New Roman"/>
          <w:sz w:val="20"/>
          <w:szCs w:val="20"/>
          <w:lang w:val="en-US"/>
        </w:rPr>
      </w:pPr>
      <w:r w:rsidRPr="00C63485">
        <w:rPr>
          <w:rFonts w:ascii="Times New Roman" w:hAnsi="Times New Roman" w:cs="Times New Roman"/>
          <w:sz w:val="20"/>
          <w:szCs w:val="20"/>
          <w:lang w:val="en-US"/>
        </w:rPr>
        <w:t>Mulyadi, Sistem Akuntansi, Penerbit Salemba Empat, Jakarta. 2001.</w:t>
      </w:r>
    </w:p>
    <w:p w:rsidR="00BB3F4C" w:rsidRPr="00C63485" w:rsidRDefault="00BB3F4C" w:rsidP="00C63485">
      <w:pPr>
        <w:pStyle w:val="ListParagraph"/>
        <w:spacing w:line="276" w:lineRule="auto"/>
        <w:ind w:left="567"/>
        <w:rPr>
          <w:rFonts w:ascii="Times New Roman" w:hAnsi="Times New Roman" w:cs="Times New Roman"/>
          <w:sz w:val="12"/>
          <w:szCs w:val="12"/>
          <w:lang w:val="en-US"/>
        </w:rPr>
      </w:pPr>
    </w:p>
    <w:p w:rsidR="00BB3F4C" w:rsidRPr="00C63485" w:rsidRDefault="00BB3F4C" w:rsidP="00C63485">
      <w:pPr>
        <w:pStyle w:val="ListParagraph"/>
        <w:spacing w:line="276" w:lineRule="auto"/>
        <w:ind w:left="0"/>
        <w:rPr>
          <w:rFonts w:ascii="Times New Roman" w:hAnsi="Times New Roman" w:cs="Times New Roman"/>
          <w:sz w:val="20"/>
          <w:szCs w:val="20"/>
          <w:lang w:val="en-US"/>
        </w:rPr>
      </w:pPr>
      <w:r w:rsidRPr="00C63485">
        <w:rPr>
          <w:rFonts w:ascii="Times New Roman" w:hAnsi="Times New Roman" w:cs="Times New Roman"/>
          <w:sz w:val="20"/>
          <w:szCs w:val="20"/>
          <w:lang w:val="en-US"/>
        </w:rPr>
        <w:t>Makmur, Prof. Dr. M.Si. Efektivitas Kebijakan Kelembagaan Pengawasan, PT. Refika Aditama, Bandung, 2011.</w:t>
      </w:r>
    </w:p>
    <w:p w:rsidR="00BB3F4C" w:rsidRPr="00C63485" w:rsidRDefault="00BB3F4C" w:rsidP="00C63485">
      <w:pPr>
        <w:pStyle w:val="ListParagraph"/>
        <w:spacing w:line="276" w:lineRule="auto"/>
        <w:ind w:left="567"/>
        <w:rPr>
          <w:rFonts w:ascii="Times New Roman" w:hAnsi="Times New Roman" w:cs="Times New Roman"/>
          <w:sz w:val="12"/>
          <w:szCs w:val="12"/>
          <w:lang w:val="en-US"/>
        </w:rPr>
      </w:pPr>
    </w:p>
    <w:p w:rsidR="00BB3F4C" w:rsidRPr="00C63485" w:rsidRDefault="00BB3F4C" w:rsidP="00C63485">
      <w:pPr>
        <w:spacing w:line="276" w:lineRule="auto"/>
        <w:rPr>
          <w:rFonts w:ascii="Times New Roman" w:hAnsi="Times New Roman" w:cs="Times New Roman"/>
          <w:sz w:val="20"/>
          <w:szCs w:val="20"/>
        </w:rPr>
      </w:pPr>
      <w:r w:rsidRPr="00C63485">
        <w:rPr>
          <w:rFonts w:ascii="Times New Roman" w:hAnsi="Times New Roman" w:cs="Times New Roman"/>
          <w:sz w:val="20"/>
          <w:szCs w:val="20"/>
        </w:rPr>
        <w:t>Nugroho, Riant, Kebijakan Publik, Formulasi, Implementasi dan Evaluasi, Jakarta, Flwx Media Komputindo, 2004;</w:t>
      </w:r>
    </w:p>
    <w:p w:rsidR="00BB3F4C" w:rsidRPr="00C63485" w:rsidRDefault="00BB3F4C" w:rsidP="00C63485">
      <w:pPr>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Nasution, S. Metode Penelitian Naturalistik Kualitatif, Bandung Tarsito 1966;</w:t>
      </w:r>
    </w:p>
    <w:p w:rsidR="00BB3F4C" w:rsidRPr="00761C27"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spacing w:line="276" w:lineRule="auto"/>
        <w:rPr>
          <w:rFonts w:ascii="Times New Roman" w:hAnsi="Times New Roman" w:cs="Times New Roman"/>
          <w:sz w:val="20"/>
          <w:szCs w:val="20"/>
        </w:rPr>
      </w:pPr>
      <w:r w:rsidRPr="00C63485">
        <w:rPr>
          <w:rFonts w:ascii="Times New Roman" w:hAnsi="Times New Roman" w:cs="Times New Roman"/>
          <w:sz w:val="20"/>
          <w:szCs w:val="20"/>
        </w:rPr>
        <w:t>Newsman,Jhon,W.Keith Davis. Organizational Behavior, Human Behavior at work (New Delhi: Tata McGraw-Hill Publisshing Compagni Limited, 1998);</w:t>
      </w:r>
    </w:p>
    <w:p w:rsidR="00BB3F4C" w:rsidRPr="00C63485" w:rsidRDefault="00BB3F4C" w:rsidP="00C63485">
      <w:pPr>
        <w:spacing w:line="276" w:lineRule="auto"/>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lang w:val="en-US"/>
        </w:rPr>
      </w:pPr>
      <w:r w:rsidRPr="00C63485">
        <w:rPr>
          <w:rFonts w:ascii="Times New Roman" w:hAnsi="Times New Roman" w:cs="Times New Roman"/>
          <w:sz w:val="20"/>
          <w:szCs w:val="20"/>
          <w:lang w:val="en-US"/>
        </w:rPr>
        <w:lastRenderedPageBreak/>
        <w:t>Onong Uchyana Effendy, Prof. Drs.M.A, Ilmu Komunikasi, Teori, dan Praktek. PT Remaja Rosdakarya, Bandung, 2001.</w:t>
      </w:r>
    </w:p>
    <w:p w:rsidR="00BB3F4C" w:rsidRPr="00C63485" w:rsidRDefault="00BB3F4C" w:rsidP="00C63485">
      <w:pPr>
        <w:pStyle w:val="ListParagraph"/>
        <w:spacing w:line="276" w:lineRule="auto"/>
        <w:ind w:left="567"/>
        <w:rPr>
          <w:rFonts w:ascii="Times New Roman" w:hAnsi="Times New Roman" w:cs="Times New Roman"/>
          <w:sz w:val="12"/>
          <w:szCs w:val="12"/>
          <w:lang w:val="en-US"/>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Pasolong, Harbani, Teori Administrasi Publik, Alphabeta. Bandung, 2007;</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Pasolong, Harbani, DR.M.si., Metode Penelitian Administrasi Publik, Alfabeta, Bandung, 2013;</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Rivai, Veithzal, Prof.DR. M.B.A. Performance Apprasisal, Jakarta Raja Grafindo Persada, 2005;</w:t>
      </w:r>
    </w:p>
    <w:p w:rsidR="00BB3F4C" w:rsidRPr="00C63485" w:rsidRDefault="00BB3F4C" w:rsidP="00C63485">
      <w:pPr>
        <w:spacing w:line="276" w:lineRule="auto"/>
        <w:ind w:left="567"/>
        <w:rPr>
          <w:rFonts w:ascii="Times New Roman" w:hAnsi="Times New Roman" w:cs="Times New Roman"/>
          <w:sz w:val="12"/>
          <w:szCs w:val="12"/>
        </w:rPr>
      </w:pPr>
    </w:p>
    <w:p w:rsidR="00BB3F4C" w:rsidRPr="00C63485" w:rsidRDefault="00BB3F4C" w:rsidP="00C63485">
      <w:pPr>
        <w:spacing w:line="276" w:lineRule="auto"/>
        <w:rPr>
          <w:rFonts w:ascii="Times New Roman" w:hAnsi="Times New Roman" w:cs="Times New Roman"/>
          <w:sz w:val="20"/>
          <w:szCs w:val="20"/>
        </w:rPr>
      </w:pPr>
      <w:r w:rsidRPr="00C63485">
        <w:rPr>
          <w:rFonts w:ascii="Times New Roman" w:hAnsi="Times New Roman" w:cs="Times New Roman"/>
          <w:sz w:val="20"/>
          <w:szCs w:val="20"/>
        </w:rPr>
        <w:t>Robbins, P. Stpehen,- Judge.Timothy A., Perilaku Organisasi - Organizational Behavior, Penerbit Empat Salemba, Jakarta, 2011;</w:t>
      </w:r>
    </w:p>
    <w:p w:rsidR="00BB3F4C" w:rsidRPr="00C63485" w:rsidRDefault="00BB3F4C" w:rsidP="00C63485">
      <w:pPr>
        <w:spacing w:line="276" w:lineRule="auto"/>
        <w:ind w:left="567"/>
        <w:rPr>
          <w:rFonts w:ascii="Times New Roman" w:hAnsi="Times New Roman" w:cs="Times New Roman"/>
          <w:sz w:val="12"/>
          <w:szCs w:val="12"/>
        </w:rPr>
      </w:pPr>
    </w:p>
    <w:p w:rsidR="00BB3F4C" w:rsidRPr="00C63485" w:rsidRDefault="00BB3F4C" w:rsidP="00C63485">
      <w:pPr>
        <w:spacing w:line="276" w:lineRule="auto"/>
        <w:rPr>
          <w:rFonts w:ascii="Times New Roman" w:hAnsi="Times New Roman" w:cs="Times New Roman"/>
          <w:sz w:val="20"/>
          <w:szCs w:val="20"/>
        </w:rPr>
      </w:pPr>
      <w:r w:rsidRPr="00C63485">
        <w:rPr>
          <w:rFonts w:ascii="Times New Roman" w:hAnsi="Times New Roman" w:cs="Times New Roman"/>
          <w:sz w:val="20"/>
          <w:szCs w:val="20"/>
        </w:rPr>
        <w:t>Simamora, Henry, Manajemen Sumber Daya Manusia ( Yogjakarta, STIE-YKPN, 2001);</w:t>
      </w:r>
    </w:p>
    <w:p w:rsidR="00BB3F4C" w:rsidRPr="00C63485" w:rsidRDefault="00BB3F4C" w:rsidP="00C63485">
      <w:pPr>
        <w:spacing w:line="276" w:lineRule="auto"/>
        <w:ind w:left="567"/>
        <w:rPr>
          <w:rFonts w:ascii="Times New Roman" w:hAnsi="Times New Roman" w:cs="Times New Roman"/>
          <w:sz w:val="12"/>
          <w:szCs w:val="12"/>
        </w:rPr>
      </w:pPr>
    </w:p>
    <w:p w:rsidR="00BB3F4C" w:rsidRPr="00C63485" w:rsidRDefault="00BB3F4C" w:rsidP="00C63485">
      <w:pPr>
        <w:spacing w:line="276" w:lineRule="auto"/>
        <w:rPr>
          <w:rFonts w:ascii="Times New Roman" w:hAnsi="Times New Roman" w:cs="Times New Roman"/>
          <w:sz w:val="20"/>
          <w:szCs w:val="20"/>
        </w:rPr>
      </w:pPr>
      <w:r w:rsidRPr="00C63485">
        <w:rPr>
          <w:rFonts w:ascii="Times New Roman" w:hAnsi="Times New Roman" w:cs="Times New Roman"/>
          <w:sz w:val="20"/>
          <w:szCs w:val="20"/>
        </w:rPr>
        <w:t>Subarsono,AG, Drs, M.Si, M.A,  Analisis Kebijakn Publik, Konsep, teori dan Aplikasi, yogjakarta, Pustaka Pelajar, 2005;</w:t>
      </w:r>
    </w:p>
    <w:p w:rsidR="00BB3F4C" w:rsidRPr="00C63485" w:rsidRDefault="00BB3F4C" w:rsidP="00C63485">
      <w:pPr>
        <w:spacing w:line="276" w:lineRule="auto"/>
        <w:ind w:left="567"/>
        <w:rPr>
          <w:rFonts w:ascii="Times New Roman" w:hAnsi="Times New Roman" w:cs="Times New Roman"/>
          <w:sz w:val="12"/>
          <w:szCs w:val="12"/>
        </w:rPr>
      </w:pPr>
    </w:p>
    <w:p w:rsidR="00BB3F4C" w:rsidRPr="00C63485" w:rsidRDefault="00BB3F4C" w:rsidP="00C63485">
      <w:pPr>
        <w:spacing w:line="276" w:lineRule="auto"/>
        <w:rPr>
          <w:rFonts w:ascii="Times New Roman" w:hAnsi="Times New Roman" w:cs="Times New Roman"/>
          <w:sz w:val="20"/>
          <w:szCs w:val="20"/>
        </w:rPr>
      </w:pPr>
      <w:r w:rsidRPr="00C63485">
        <w:rPr>
          <w:rFonts w:ascii="Times New Roman" w:hAnsi="Times New Roman" w:cs="Times New Roman"/>
          <w:sz w:val="20"/>
          <w:szCs w:val="20"/>
        </w:rPr>
        <w:t>Syafei, Inu Kencana, Dkk, Ilmu Administrasi Publik,Jakarta,Rineka Cipta, 1999;</w:t>
      </w:r>
    </w:p>
    <w:p w:rsidR="00BB3F4C" w:rsidRPr="00C63485" w:rsidRDefault="00BB3F4C" w:rsidP="00C63485">
      <w:pPr>
        <w:spacing w:line="276" w:lineRule="auto"/>
        <w:ind w:left="567"/>
        <w:rPr>
          <w:rFonts w:ascii="Times New Roman" w:hAnsi="Times New Roman" w:cs="Times New Roman"/>
          <w:sz w:val="12"/>
          <w:szCs w:val="12"/>
        </w:rPr>
      </w:pPr>
    </w:p>
    <w:p w:rsidR="00BB3F4C" w:rsidRPr="00C63485" w:rsidRDefault="00BB3F4C" w:rsidP="00C63485">
      <w:pPr>
        <w:spacing w:line="276" w:lineRule="auto"/>
        <w:rPr>
          <w:rFonts w:ascii="Times New Roman" w:hAnsi="Times New Roman" w:cs="Times New Roman"/>
          <w:sz w:val="20"/>
          <w:szCs w:val="20"/>
        </w:rPr>
      </w:pPr>
      <w:r w:rsidRPr="00C63485">
        <w:rPr>
          <w:rFonts w:ascii="Times New Roman" w:hAnsi="Times New Roman" w:cs="Times New Roman"/>
          <w:sz w:val="20"/>
          <w:szCs w:val="20"/>
        </w:rPr>
        <w:t>Siregar, Doli.D, Manajemen Aset, Strategi Penataan Konsep Pembangunan Berkelanjutan secara Nasional, Jakarta, PT Gramedia Pustaka Utama, 2004;</w:t>
      </w:r>
    </w:p>
    <w:p w:rsidR="00BB3F4C" w:rsidRPr="00C63485" w:rsidRDefault="00BB3F4C" w:rsidP="00C63485">
      <w:pPr>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 xml:space="preserve"> Stephen P. Robbins/Mary Coulter, Manajemen (Eddisi kedelapan/2), Jakarta, Macanan Jaya Cemerlang, 2007;</w:t>
      </w:r>
    </w:p>
    <w:p w:rsidR="00BB3F4C" w:rsidRPr="00C63485" w:rsidRDefault="00BB3F4C" w:rsidP="00C63485">
      <w:pPr>
        <w:spacing w:line="276" w:lineRule="auto"/>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Sugiyono, Prof.DR. Metode Penelitian Kuantitatif dan Kualitatif  dan  R &amp; D, Bandung, Alfabeta, 2011;</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Sugiyono, Prof. Dr., Metode Penelitian Kombinasi (</w:t>
      </w:r>
      <w:r w:rsidRPr="00C63485">
        <w:rPr>
          <w:rFonts w:ascii="Times New Roman" w:hAnsi="Times New Roman" w:cs="Times New Roman"/>
          <w:i/>
          <w:sz w:val="20"/>
          <w:szCs w:val="20"/>
        </w:rPr>
        <w:t>Mixed Methods</w:t>
      </w:r>
      <w:r w:rsidRPr="00C63485">
        <w:rPr>
          <w:rFonts w:ascii="Times New Roman" w:hAnsi="Times New Roman" w:cs="Times New Roman"/>
          <w:sz w:val="20"/>
          <w:szCs w:val="20"/>
        </w:rPr>
        <w:t>) Penerbit ALFABETA, Bandung, 2014;</w:t>
      </w:r>
    </w:p>
    <w:p w:rsidR="00BB3F4C" w:rsidRPr="00C63485" w:rsidRDefault="00BB3F4C" w:rsidP="00C63485">
      <w:pPr>
        <w:spacing w:line="276" w:lineRule="auto"/>
        <w:rPr>
          <w:rFonts w:ascii="Times New Roman" w:hAnsi="Times New Roman" w:cs="Times New Roman"/>
          <w:sz w:val="12"/>
          <w:szCs w:val="12"/>
          <w:lang w:val="en-US"/>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 xml:space="preserve">Silalahi, Uber,DR.MA.,Asas-Asas Manajemen, PT Refika Aditama, Bandung, 2011; </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Suproyono, S.U.,Drs.Akt, Sistem Pengendalian Manajemen, BPFE, Yogjakarta, 2000,</w:t>
      </w:r>
    </w:p>
    <w:p w:rsidR="00BB3F4C" w:rsidRPr="00C63485" w:rsidRDefault="00BB3F4C" w:rsidP="00C63485">
      <w:pPr>
        <w:spacing w:line="276" w:lineRule="auto"/>
        <w:rPr>
          <w:rFonts w:ascii="Times New Roman" w:hAnsi="Times New Roman" w:cs="Times New Roman"/>
          <w:sz w:val="12"/>
          <w:szCs w:val="12"/>
        </w:rPr>
      </w:pPr>
    </w:p>
    <w:p w:rsidR="00BB3F4C" w:rsidRPr="00C63485" w:rsidRDefault="00BB3F4C" w:rsidP="00C63485">
      <w:pPr>
        <w:spacing w:line="276" w:lineRule="auto"/>
        <w:rPr>
          <w:rFonts w:ascii="Times New Roman" w:hAnsi="Times New Roman" w:cs="Times New Roman"/>
          <w:sz w:val="20"/>
          <w:szCs w:val="20"/>
        </w:rPr>
      </w:pPr>
      <w:r w:rsidRPr="00C63485">
        <w:rPr>
          <w:rFonts w:ascii="Times New Roman" w:hAnsi="Times New Roman" w:cs="Times New Roman"/>
          <w:sz w:val="20"/>
          <w:szCs w:val="20"/>
        </w:rPr>
        <w:t>Winarno, Budi, Teori dan Proses Kebijakan Publik, Yogjakarta, Media Pressindo,2004;</w:t>
      </w:r>
    </w:p>
    <w:p w:rsidR="00BB3F4C" w:rsidRPr="00C63485" w:rsidRDefault="00BB3F4C" w:rsidP="00C63485">
      <w:pPr>
        <w:spacing w:line="276" w:lineRule="auto"/>
        <w:ind w:left="567"/>
        <w:rPr>
          <w:rFonts w:ascii="Times New Roman" w:hAnsi="Times New Roman" w:cs="Times New Roman"/>
          <w:sz w:val="12"/>
          <w:szCs w:val="12"/>
        </w:rPr>
      </w:pPr>
    </w:p>
    <w:p w:rsidR="00BB3F4C" w:rsidRPr="00C63485" w:rsidRDefault="00BB3F4C" w:rsidP="00C63485">
      <w:pPr>
        <w:spacing w:line="276" w:lineRule="auto"/>
        <w:rPr>
          <w:rFonts w:ascii="Times New Roman" w:hAnsi="Times New Roman" w:cs="Times New Roman"/>
          <w:sz w:val="20"/>
          <w:szCs w:val="20"/>
        </w:rPr>
      </w:pPr>
      <w:r w:rsidRPr="00C63485">
        <w:rPr>
          <w:rFonts w:ascii="Times New Roman" w:hAnsi="Times New Roman" w:cs="Times New Roman"/>
          <w:sz w:val="20"/>
          <w:szCs w:val="20"/>
        </w:rPr>
        <w:t>Wayne Person, Public Policy, Pengantar Teori dan Praktik Analisis Kebijakan, Jakarta, Prenada Media 2005;</w:t>
      </w:r>
    </w:p>
    <w:p w:rsidR="00BB3F4C" w:rsidRPr="00C63485" w:rsidRDefault="00BB3F4C" w:rsidP="00C63485">
      <w:pPr>
        <w:spacing w:line="276" w:lineRule="auto"/>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Wibisono, Dermawan, Manajemen Kinerja, Korporasi &amp; Organisasi ( Panduan Penyusunan Indikator), Jakarta. Penrbit Erlangga, 2011;</w:t>
      </w:r>
    </w:p>
    <w:p w:rsidR="00BB3F4C" w:rsidRPr="00C63485" w:rsidRDefault="00BB3F4C" w:rsidP="00C63485">
      <w:pPr>
        <w:pStyle w:val="ListParagraph"/>
        <w:spacing w:line="276" w:lineRule="auto"/>
        <w:ind w:left="567"/>
        <w:rPr>
          <w:rFonts w:ascii="Times New Roman" w:hAnsi="Times New Roman" w:cs="Times New Roman"/>
          <w:sz w:val="12"/>
          <w:szCs w:val="12"/>
        </w:rPr>
      </w:pPr>
    </w:p>
    <w:p w:rsidR="00BB3F4C" w:rsidRPr="00C63485" w:rsidRDefault="00BB3F4C" w:rsidP="00C63485">
      <w:pPr>
        <w:pStyle w:val="ListParagraph"/>
        <w:spacing w:line="276" w:lineRule="auto"/>
        <w:ind w:left="0"/>
        <w:rPr>
          <w:rFonts w:ascii="Times New Roman" w:hAnsi="Times New Roman" w:cs="Times New Roman"/>
          <w:sz w:val="20"/>
          <w:szCs w:val="20"/>
          <w:lang w:val="en-US"/>
        </w:rPr>
      </w:pPr>
      <w:r w:rsidRPr="00C63485">
        <w:rPr>
          <w:rFonts w:ascii="Times New Roman" w:hAnsi="Times New Roman" w:cs="Times New Roman"/>
          <w:sz w:val="20"/>
          <w:szCs w:val="20"/>
        </w:rPr>
        <w:t>Wibowo, Prof.Dr.SE.M.Phil., Manajemen Kinerja, Raja</w:t>
      </w:r>
      <w:r w:rsidR="00B34195" w:rsidRPr="00C63485">
        <w:rPr>
          <w:rFonts w:ascii="Times New Roman" w:hAnsi="Times New Roman" w:cs="Times New Roman"/>
          <w:sz w:val="20"/>
          <w:szCs w:val="20"/>
          <w:lang w:val="en-US"/>
        </w:rPr>
        <w:t xml:space="preserve"> </w:t>
      </w:r>
      <w:r w:rsidRPr="00C63485">
        <w:rPr>
          <w:rFonts w:ascii="Times New Roman" w:hAnsi="Times New Roman" w:cs="Times New Roman"/>
          <w:sz w:val="20"/>
          <w:szCs w:val="20"/>
        </w:rPr>
        <w:t>Grafindo Persada, Jakarta, 2007;</w:t>
      </w:r>
    </w:p>
    <w:p w:rsidR="00BB3F4C" w:rsidRDefault="00BB3F4C" w:rsidP="00C63485">
      <w:pPr>
        <w:spacing w:line="276" w:lineRule="auto"/>
        <w:rPr>
          <w:rFonts w:ascii="Times New Roman" w:hAnsi="Times New Roman" w:cs="Times New Roman"/>
          <w:sz w:val="20"/>
          <w:szCs w:val="20"/>
          <w:lang w:val="en-US"/>
        </w:rPr>
      </w:pPr>
    </w:p>
    <w:p w:rsidR="00BB3F4C" w:rsidRPr="00C63485" w:rsidRDefault="00BB3F4C" w:rsidP="00C63485">
      <w:pPr>
        <w:pStyle w:val="ListParagraph"/>
        <w:spacing w:line="276" w:lineRule="auto"/>
        <w:ind w:left="0"/>
        <w:rPr>
          <w:rFonts w:ascii="Times New Roman" w:hAnsi="Times New Roman" w:cs="Times New Roman"/>
          <w:sz w:val="20"/>
          <w:szCs w:val="20"/>
        </w:rPr>
      </w:pPr>
      <w:r w:rsidRPr="00C63485">
        <w:rPr>
          <w:rFonts w:ascii="Times New Roman" w:hAnsi="Times New Roman" w:cs="Times New Roman"/>
          <w:sz w:val="20"/>
          <w:szCs w:val="20"/>
        </w:rPr>
        <w:t>DOKUMEN</w:t>
      </w:r>
    </w:p>
    <w:p w:rsidR="00BB3F4C" w:rsidRPr="00C63485" w:rsidRDefault="00BB3F4C" w:rsidP="00761C27">
      <w:pPr>
        <w:pStyle w:val="ListParagraph"/>
        <w:numPr>
          <w:ilvl w:val="0"/>
          <w:numId w:val="21"/>
        </w:numPr>
        <w:spacing w:line="276" w:lineRule="auto"/>
        <w:ind w:left="426"/>
        <w:rPr>
          <w:rFonts w:ascii="Times New Roman" w:hAnsi="Times New Roman" w:cs="Times New Roman"/>
          <w:sz w:val="20"/>
          <w:szCs w:val="20"/>
        </w:rPr>
      </w:pPr>
      <w:r w:rsidRPr="00C63485">
        <w:rPr>
          <w:rFonts w:ascii="Times New Roman" w:hAnsi="Times New Roman" w:cs="Times New Roman"/>
          <w:sz w:val="20"/>
          <w:szCs w:val="20"/>
        </w:rPr>
        <w:t>Peraturan Pemerintah Republik Indonesia Nomor 6 Tahun 2006, tentang Pengelolaan Barang Milik Negara/Daerah; Bandung, Fokus Media, 2011;</w:t>
      </w:r>
    </w:p>
    <w:p w:rsidR="00BB3F4C" w:rsidRPr="00C63485" w:rsidRDefault="00BB3F4C" w:rsidP="00761C27">
      <w:pPr>
        <w:pStyle w:val="ListParagraph"/>
        <w:numPr>
          <w:ilvl w:val="0"/>
          <w:numId w:val="21"/>
        </w:numPr>
        <w:spacing w:line="276" w:lineRule="auto"/>
        <w:ind w:left="426"/>
        <w:rPr>
          <w:rFonts w:ascii="Times New Roman" w:hAnsi="Times New Roman" w:cs="Times New Roman"/>
          <w:sz w:val="20"/>
          <w:szCs w:val="20"/>
        </w:rPr>
      </w:pPr>
      <w:r w:rsidRPr="00C63485">
        <w:rPr>
          <w:rFonts w:ascii="Times New Roman" w:hAnsi="Times New Roman" w:cs="Times New Roman"/>
          <w:sz w:val="20"/>
          <w:szCs w:val="20"/>
        </w:rPr>
        <w:t>Peraturan Pemerintah Republik Indonesia Nomor 60 Tahun 2008 tentang Sistem Pengendalian Intern Pemerintah, Jakarta, CV Novindo Pustaka Mandiri, 2008.</w:t>
      </w:r>
    </w:p>
    <w:p w:rsidR="00BB3F4C" w:rsidRPr="00C63485" w:rsidRDefault="00BB3F4C" w:rsidP="00761C27">
      <w:pPr>
        <w:pStyle w:val="ListParagraph"/>
        <w:numPr>
          <w:ilvl w:val="0"/>
          <w:numId w:val="21"/>
        </w:numPr>
        <w:spacing w:line="276" w:lineRule="auto"/>
        <w:ind w:left="426"/>
        <w:rPr>
          <w:rFonts w:ascii="Times New Roman" w:hAnsi="Times New Roman" w:cs="Times New Roman"/>
          <w:sz w:val="20"/>
          <w:szCs w:val="20"/>
        </w:rPr>
      </w:pPr>
      <w:r w:rsidRPr="00C63485">
        <w:rPr>
          <w:rFonts w:ascii="Times New Roman" w:hAnsi="Times New Roman" w:cs="Times New Roman"/>
          <w:sz w:val="20"/>
          <w:szCs w:val="20"/>
        </w:rPr>
        <w:t>Peraturan Pemerintah Republik Indonesia Nomor 38 Tahun 2008 tentang Pengelolaan Barang Milik Negara/Daerah; Bandung, Fokus Media 2011;</w:t>
      </w:r>
    </w:p>
    <w:p w:rsidR="00BB3F4C" w:rsidRPr="00C63485" w:rsidRDefault="00BB3F4C" w:rsidP="00761C27">
      <w:pPr>
        <w:pStyle w:val="ListParagraph"/>
        <w:numPr>
          <w:ilvl w:val="0"/>
          <w:numId w:val="21"/>
        </w:numPr>
        <w:spacing w:line="276" w:lineRule="auto"/>
        <w:ind w:left="426"/>
        <w:rPr>
          <w:rFonts w:ascii="Times New Roman" w:hAnsi="Times New Roman" w:cs="Times New Roman"/>
          <w:sz w:val="20"/>
          <w:szCs w:val="20"/>
        </w:rPr>
      </w:pPr>
      <w:r w:rsidRPr="00C63485">
        <w:rPr>
          <w:rFonts w:ascii="Times New Roman" w:hAnsi="Times New Roman" w:cs="Times New Roman"/>
          <w:sz w:val="20"/>
          <w:szCs w:val="20"/>
        </w:rPr>
        <w:t>Peraturan Menteri Dalam Negeri Nomor 17 Tahun 2007, Tentang Pedoman Teknis Pengelolaan Barang Milik Daerah, Direktorat Jenderal Bina Adminstrasi Keuangan Daerah Departemen Dalam Negeri, Jakarta 2004;</w:t>
      </w:r>
    </w:p>
    <w:p w:rsidR="00826D12" w:rsidRDefault="00BB3F4C" w:rsidP="00761C27">
      <w:pPr>
        <w:pStyle w:val="ListParagraph"/>
        <w:numPr>
          <w:ilvl w:val="0"/>
          <w:numId w:val="21"/>
        </w:numPr>
        <w:spacing w:line="276" w:lineRule="auto"/>
        <w:ind w:left="426" w:right="-1" w:hanging="426"/>
      </w:pPr>
      <w:r w:rsidRPr="00C63485">
        <w:rPr>
          <w:rFonts w:ascii="Times New Roman" w:hAnsi="Times New Roman" w:cs="Times New Roman"/>
          <w:sz w:val="20"/>
          <w:szCs w:val="20"/>
        </w:rPr>
        <w:t xml:space="preserve">Peraturan Bupati Garut Nomor 612 Tahun 2011 tentang Pemanfaatan Dan Optimalisasi Barang Milik Daerah di Lingkungan Pemerintah Kabupaten Garut; </w:t>
      </w:r>
    </w:p>
    <w:sectPr w:rsidR="00826D12" w:rsidSect="004144C0">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2D" w:rsidRDefault="0080412D" w:rsidP="00D10D54">
      <w:r>
        <w:separator/>
      </w:r>
    </w:p>
  </w:endnote>
  <w:endnote w:type="continuationSeparator" w:id="0">
    <w:p w:rsidR="0080412D" w:rsidRDefault="0080412D" w:rsidP="00D10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73"/>
      <w:docPartObj>
        <w:docPartGallery w:val="Page Numbers (Bottom of Page)"/>
        <w:docPartUnique/>
      </w:docPartObj>
    </w:sdtPr>
    <w:sdtContent>
      <w:p w:rsidR="006F2742" w:rsidRDefault="0021248A">
        <w:pPr>
          <w:pStyle w:val="Footer"/>
          <w:jc w:val="center"/>
        </w:pPr>
        <w:fldSimple w:instr=" PAGE   \* MERGEFORMAT ">
          <w:r w:rsidR="00BA675F">
            <w:rPr>
              <w:noProof/>
            </w:rPr>
            <w:t>1</w:t>
          </w:r>
        </w:fldSimple>
      </w:p>
    </w:sdtContent>
  </w:sdt>
  <w:p w:rsidR="006F2742" w:rsidRDefault="006F2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2D" w:rsidRDefault="0080412D" w:rsidP="00D10D54">
      <w:r>
        <w:separator/>
      </w:r>
    </w:p>
  </w:footnote>
  <w:footnote w:type="continuationSeparator" w:id="0">
    <w:p w:rsidR="0080412D" w:rsidRDefault="0080412D" w:rsidP="00D10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245"/>
    <w:multiLevelType w:val="hybridMultilevel"/>
    <w:tmpl w:val="B5029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318E7"/>
    <w:multiLevelType w:val="hybridMultilevel"/>
    <w:tmpl w:val="7C381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33907"/>
    <w:multiLevelType w:val="hybridMultilevel"/>
    <w:tmpl w:val="87B8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F2915"/>
    <w:multiLevelType w:val="hybridMultilevel"/>
    <w:tmpl w:val="365278DC"/>
    <w:lvl w:ilvl="0" w:tplc="01F2137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nsid w:val="0D256FA6"/>
    <w:multiLevelType w:val="hybridMultilevel"/>
    <w:tmpl w:val="4648A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16675"/>
    <w:multiLevelType w:val="hybridMultilevel"/>
    <w:tmpl w:val="DD802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33D0D"/>
    <w:multiLevelType w:val="hybridMultilevel"/>
    <w:tmpl w:val="51801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16807"/>
    <w:multiLevelType w:val="hybridMultilevel"/>
    <w:tmpl w:val="507C2258"/>
    <w:lvl w:ilvl="0" w:tplc="8A764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1E588F"/>
    <w:multiLevelType w:val="hybridMultilevel"/>
    <w:tmpl w:val="ACE698CA"/>
    <w:lvl w:ilvl="0" w:tplc="FFCA754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9">
    <w:nsid w:val="19BA20CE"/>
    <w:multiLevelType w:val="hybridMultilevel"/>
    <w:tmpl w:val="20BC3362"/>
    <w:lvl w:ilvl="0" w:tplc="86FCD060">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ACF322A"/>
    <w:multiLevelType w:val="hybridMultilevel"/>
    <w:tmpl w:val="C5B899FA"/>
    <w:lvl w:ilvl="0" w:tplc="2F2C2F6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
    <w:nsid w:val="1E7C3945"/>
    <w:multiLevelType w:val="hybridMultilevel"/>
    <w:tmpl w:val="8746EC02"/>
    <w:lvl w:ilvl="0" w:tplc="04090019">
      <w:start w:val="1"/>
      <w:numFmt w:val="low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2">
    <w:nsid w:val="1F011328"/>
    <w:multiLevelType w:val="hybridMultilevel"/>
    <w:tmpl w:val="892CC262"/>
    <w:lvl w:ilvl="0" w:tplc="73027290">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3">
    <w:nsid w:val="261F2D0C"/>
    <w:multiLevelType w:val="hybridMultilevel"/>
    <w:tmpl w:val="3598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3378B"/>
    <w:multiLevelType w:val="hybridMultilevel"/>
    <w:tmpl w:val="79206514"/>
    <w:lvl w:ilvl="0" w:tplc="4CF6F24A">
      <w:start w:val="1"/>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8C4825"/>
    <w:multiLevelType w:val="multilevel"/>
    <w:tmpl w:val="C76C1B44"/>
    <w:lvl w:ilvl="0">
      <w:start w:val="1"/>
      <w:numFmt w:val="decimal"/>
      <w:lvlText w:val="%1."/>
      <w:lvlJc w:val="left"/>
      <w:pPr>
        <w:ind w:left="1069" w:hanging="360"/>
      </w:pPr>
      <w:rPr>
        <w:rFonts w:hint="default"/>
        <w:b w:val="0"/>
        <w:sz w:val="14"/>
        <w:szCs w:val="1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2AEA7B30"/>
    <w:multiLevelType w:val="hybridMultilevel"/>
    <w:tmpl w:val="84D43072"/>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2CD22E88"/>
    <w:multiLevelType w:val="hybridMultilevel"/>
    <w:tmpl w:val="4E0CB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E95F13"/>
    <w:multiLevelType w:val="hybridMultilevel"/>
    <w:tmpl w:val="C8FC2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271A51"/>
    <w:multiLevelType w:val="hybridMultilevel"/>
    <w:tmpl w:val="9EC43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245F52"/>
    <w:multiLevelType w:val="multilevel"/>
    <w:tmpl w:val="1BAABDA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16A59B0"/>
    <w:multiLevelType w:val="hybridMultilevel"/>
    <w:tmpl w:val="10D2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E4821"/>
    <w:multiLevelType w:val="hybridMultilevel"/>
    <w:tmpl w:val="9C2CE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D2276F"/>
    <w:multiLevelType w:val="hybridMultilevel"/>
    <w:tmpl w:val="6E9CD130"/>
    <w:lvl w:ilvl="0" w:tplc="C2B666DE">
      <w:start w:val="1"/>
      <w:numFmt w:val="decimal"/>
      <w:lvlText w:val="%1."/>
      <w:lvlJc w:val="left"/>
      <w:pPr>
        <w:ind w:left="502" w:hanging="360"/>
      </w:pPr>
      <w:rPr>
        <w:rFonts w:hint="default"/>
        <w:sz w:val="20"/>
        <w:szCs w:val="2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356E0410"/>
    <w:multiLevelType w:val="multilevel"/>
    <w:tmpl w:val="3BF6991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5CB7107"/>
    <w:multiLevelType w:val="hybridMultilevel"/>
    <w:tmpl w:val="F9FC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A803AD"/>
    <w:multiLevelType w:val="hybridMultilevel"/>
    <w:tmpl w:val="800A76D6"/>
    <w:lvl w:ilvl="0" w:tplc="2A625F9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7">
    <w:nsid w:val="378348D1"/>
    <w:multiLevelType w:val="hybridMultilevel"/>
    <w:tmpl w:val="6BA4DA1E"/>
    <w:lvl w:ilvl="0" w:tplc="9C3890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50EB5"/>
    <w:multiLevelType w:val="hybridMultilevel"/>
    <w:tmpl w:val="EA5C8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7D508E"/>
    <w:multiLevelType w:val="hybridMultilevel"/>
    <w:tmpl w:val="66622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E54045"/>
    <w:multiLevelType w:val="hybridMultilevel"/>
    <w:tmpl w:val="CB7AA87A"/>
    <w:lvl w:ilvl="0" w:tplc="A6C2F738">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1">
    <w:nsid w:val="3E5F164D"/>
    <w:multiLevelType w:val="hybridMultilevel"/>
    <w:tmpl w:val="AC689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A73E97"/>
    <w:multiLevelType w:val="hybridMultilevel"/>
    <w:tmpl w:val="3432C33A"/>
    <w:lvl w:ilvl="0" w:tplc="437660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3914676"/>
    <w:multiLevelType w:val="hybridMultilevel"/>
    <w:tmpl w:val="A1ACEF46"/>
    <w:lvl w:ilvl="0" w:tplc="CE8A34F0">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46211141"/>
    <w:multiLevelType w:val="hybridMultilevel"/>
    <w:tmpl w:val="4D3430AA"/>
    <w:lvl w:ilvl="0" w:tplc="3A3A3C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A060DC"/>
    <w:multiLevelType w:val="hybridMultilevel"/>
    <w:tmpl w:val="B63A519A"/>
    <w:lvl w:ilvl="0" w:tplc="4776012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6">
    <w:nsid w:val="4D1A2D4C"/>
    <w:multiLevelType w:val="hybridMultilevel"/>
    <w:tmpl w:val="915880CE"/>
    <w:lvl w:ilvl="0" w:tplc="E8E656FE">
      <w:start w:val="1"/>
      <w:numFmt w:val="lowerLetter"/>
      <w:lvlText w:val="%1."/>
      <w:lvlJc w:val="left"/>
      <w:pPr>
        <w:ind w:left="1260" w:hanging="360"/>
      </w:pPr>
      <w:rPr>
        <w:rFonts w:ascii="Times New Roman" w:eastAsiaTheme="minorHAnsi" w:hAnsi="Times New Roman" w:cs="Times New Roman"/>
        <w:b/>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4D590AE7"/>
    <w:multiLevelType w:val="multilevel"/>
    <w:tmpl w:val="F81AA3CE"/>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nsid w:val="547023EE"/>
    <w:multiLevelType w:val="hybridMultilevel"/>
    <w:tmpl w:val="9E7A4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837D2E"/>
    <w:multiLevelType w:val="hybridMultilevel"/>
    <w:tmpl w:val="5686E6D8"/>
    <w:lvl w:ilvl="0" w:tplc="A380DD1A">
      <w:start w:val="1"/>
      <w:numFmt w:val="decimal"/>
      <w:lvlText w:val="%1."/>
      <w:lvlJc w:val="left"/>
      <w:pPr>
        <w:ind w:left="1069" w:hanging="360"/>
      </w:pPr>
      <w:rPr>
        <w:rFonts w:hint="default"/>
        <w:sz w:val="14"/>
        <w:szCs w:val="1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54911373"/>
    <w:multiLevelType w:val="hybridMultilevel"/>
    <w:tmpl w:val="B9406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AA0792"/>
    <w:multiLevelType w:val="hybridMultilevel"/>
    <w:tmpl w:val="5DBA1FA8"/>
    <w:lvl w:ilvl="0" w:tplc="9E22219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2">
    <w:nsid w:val="5D6A0248"/>
    <w:multiLevelType w:val="hybridMultilevel"/>
    <w:tmpl w:val="7B24B91C"/>
    <w:lvl w:ilvl="0" w:tplc="0D7455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712F25"/>
    <w:multiLevelType w:val="hybridMultilevel"/>
    <w:tmpl w:val="D926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990E0A"/>
    <w:multiLevelType w:val="hybridMultilevel"/>
    <w:tmpl w:val="289648BC"/>
    <w:lvl w:ilvl="0" w:tplc="C8F034F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5">
    <w:nsid w:val="61802810"/>
    <w:multiLevelType w:val="hybridMultilevel"/>
    <w:tmpl w:val="61182D56"/>
    <w:lvl w:ilvl="0" w:tplc="B5D066C2">
      <w:start w:val="1"/>
      <w:numFmt w:val="lowerLetter"/>
      <w:lvlText w:val="%1."/>
      <w:lvlJc w:val="left"/>
      <w:pPr>
        <w:ind w:left="720" w:hanging="360"/>
      </w:pPr>
      <w:rPr>
        <w:rFonts w:hint="default"/>
        <w:b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D327D3"/>
    <w:multiLevelType w:val="multilevel"/>
    <w:tmpl w:val="E26A7958"/>
    <w:lvl w:ilvl="0">
      <w:start w:val="1"/>
      <w:numFmt w:val="decimal"/>
      <w:lvlText w:val="%1."/>
      <w:lvlJc w:val="left"/>
      <w:pPr>
        <w:ind w:left="67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23"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69" w:hanging="1080"/>
      </w:pPr>
      <w:rPr>
        <w:rFonts w:hint="default"/>
      </w:rPr>
    </w:lvl>
    <w:lvl w:ilvl="5">
      <w:start w:val="1"/>
      <w:numFmt w:val="decimal"/>
      <w:isLgl/>
      <w:lvlText w:val="%1.%2.%3.%4.%5.%6."/>
      <w:lvlJc w:val="left"/>
      <w:pPr>
        <w:ind w:left="1612"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58" w:hanging="1440"/>
      </w:pPr>
      <w:rPr>
        <w:rFonts w:hint="default"/>
      </w:rPr>
    </w:lvl>
    <w:lvl w:ilvl="8">
      <w:start w:val="1"/>
      <w:numFmt w:val="decimal"/>
      <w:isLgl/>
      <w:lvlText w:val="%1.%2.%3.%4.%5.%6.%7.%8.%9."/>
      <w:lvlJc w:val="left"/>
      <w:pPr>
        <w:ind w:left="2101" w:hanging="1440"/>
      </w:pPr>
      <w:rPr>
        <w:rFonts w:hint="default"/>
      </w:rPr>
    </w:lvl>
  </w:abstractNum>
  <w:abstractNum w:abstractNumId="47">
    <w:nsid w:val="6340554C"/>
    <w:multiLevelType w:val="multilevel"/>
    <w:tmpl w:val="D8AE2800"/>
    <w:lvl w:ilvl="0">
      <w:start w:val="1"/>
      <w:numFmt w:val="decimal"/>
      <w:lvlText w:val="%1."/>
      <w:lvlJc w:val="left"/>
      <w:pPr>
        <w:ind w:left="720" w:hanging="360"/>
      </w:pPr>
      <w:rPr>
        <w:rFonts w:hint="default"/>
      </w:rPr>
    </w:lvl>
    <w:lvl w:ilvl="1">
      <w:start w:val="3"/>
      <w:numFmt w:val="decimal"/>
      <w:isLgl/>
      <w:lvlText w:val="%1.%2."/>
      <w:lvlJc w:val="left"/>
      <w:pPr>
        <w:ind w:left="1260" w:hanging="900"/>
      </w:pPr>
      <w:rPr>
        <w:rFonts w:hint="default"/>
      </w:rPr>
    </w:lvl>
    <w:lvl w:ilvl="2">
      <w:start w:val="1"/>
      <w:numFmt w:val="decimal"/>
      <w:isLgl/>
      <w:lvlText w:val="%1.%2.%3."/>
      <w:lvlJc w:val="left"/>
      <w:pPr>
        <w:ind w:left="1440" w:hanging="900"/>
      </w:pPr>
      <w:rPr>
        <w:rFonts w:hint="default"/>
        <w:b/>
      </w:rPr>
    </w:lvl>
    <w:lvl w:ilvl="3">
      <w:start w:val="2"/>
      <w:numFmt w:val="decimal"/>
      <w:isLgl/>
      <w:lvlText w:val="%1.%2.%3.%4."/>
      <w:lvlJc w:val="left"/>
      <w:pPr>
        <w:ind w:left="1260" w:hanging="900"/>
      </w:pPr>
      <w:rPr>
        <w:rFonts w:hint="default"/>
      </w:rPr>
    </w:lvl>
    <w:lvl w:ilvl="4">
      <w:start w:val="1"/>
      <w:numFmt w:val="decimal"/>
      <w:lvlText w:val="%5."/>
      <w:lvlJc w:val="left"/>
      <w:pPr>
        <w:ind w:left="1440" w:hanging="1080"/>
      </w:pPr>
      <w:rPr>
        <w:rFonts w:ascii="Times New Roman" w:eastAsiaTheme="minorHAnsi" w:hAnsi="Times New Roman" w:cs="Times New Roman" w:hint="default"/>
        <w:i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3C4314F"/>
    <w:multiLevelType w:val="hybridMultilevel"/>
    <w:tmpl w:val="15E4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EC3799"/>
    <w:multiLevelType w:val="hybridMultilevel"/>
    <w:tmpl w:val="68EC8C10"/>
    <w:lvl w:ilvl="0" w:tplc="3D86B6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nsid w:val="67EF7DA7"/>
    <w:multiLevelType w:val="hybridMultilevel"/>
    <w:tmpl w:val="98B26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682F25"/>
    <w:multiLevelType w:val="hybridMultilevel"/>
    <w:tmpl w:val="2E06E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A80BB7"/>
    <w:multiLevelType w:val="hybridMultilevel"/>
    <w:tmpl w:val="293C39F2"/>
    <w:lvl w:ilvl="0" w:tplc="89808C30">
      <w:start w:val="1"/>
      <w:numFmt w:val="lowerLetter"/>
      <w:lvlText w:val="%1."/>
      <w:lvlJc w:val="left"/>
      <w:pPr>
        <w:ind w:left="981" w:hanging="360"/>
      </w:pPr>
      <w:rPr>
        <w:rFonts w:hint="default"/>
        <w:b/>
        <w:sz w:val="22"/>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53">
    <w:nsid w:val="6B573D8C"/>
    <w:multiLevelType w:val="hybridMultilevel"/>
    <w:tmpl w:val="32185302"/>
    <w:lvl w:ilvl="0" w:tplc="0D6896BE">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6F0444CA"/>
    <w:multiLevelType w:val="hybridMultilevel"/>
    <w:tmpl w:val="07F23CE4"/>
    <w:lvl w:ilvl="0" w:tplc="68EED440">
      <w:start w:val="1"/>
      <w:numFmt w:val="decimal"/>
      <w:lvlText w:val="%1."/>
      <w:lvlJc w:val="left"/>
      <w:pPr>
        <w:ind w:left="360" w:hanging="360"/>
      </w:pPr>
      <w:rPr>
        <w:rFonts w:hint="default"/>
        <w:b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6A5C83"/>
    <w:multiLevelType w:val="hybridMultilevel"/>
    <w:tmpl w:val="1DF8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CC78EC"/>
    <w:multiLevelType w:val="multilevel"/>
    <w:tmpl w:val="9BCC926C"/>
    <w:lvl w:ilvl="0">
      <w:start w:val="1"/>
      <w:numFmt w:val="decimal"/>
      <w:lvlText w:val="%1."/>
      <w:lvlJc w:val="left"/>
      <w:pPr>
        <w:ind w:left="1080" w:hanging="360"/>
      </w:pPr>
      <w:rPr>
        <w:rFonts w:ascii="Times New Roman" w:eastAsiaTheme="minorHAnsi" w:hAnsi="Times New Roman" w:cs="Times New Roman"/>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7">
    <w:nsid w:val="769E60FF"/>
    <w:multiLevelType w:val="hybridMultilevel"/>
    <w:tmpl w:val="6300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F56C66"/>
    <w:multiLevelType w:val="hybridMultilevel"/>
    <w:tmpl w:val="CDACB92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9">
    <w:nsid w:val="771F33D4"/>
    <w:multiLevelType w:val="hybridMultilevel"/>
    <w:tmpl w:val="227406A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0">
    <w:nsid w:val="77B0683F"/>
    <w:multiLevelType w:val="hybridMultilevel"/>
    <w:tmpl w:val="F34AF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B803FE"/>
    <w:multiLevelType w:val="hybridMultilevel"/>
    <w:tmpl w:val="AE3A88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nsid w:val="793E0330"/>
    <w:multiLevelType w:val="hybridMultilevel"/>
    <w:tmpl w:val="48BE0304"/>
    <w:lvl w:ilvl="0" w:tplc="1ED2D70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3">
    <w:nsid w:val="79EE0393"/>
    <w:multiLevelType w:val="hybridMultilevel"/>
    <w:tmpl w:val="683C4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6"/>
  </w:num>
  <w:num w:numId="3">
    <w:abstractNumId w:val="27"/>
  </w:num>
  <w:num w:numId="4">
    <w:abstractNumId w:val="9"/>
  </w:num>
  <w:num w:numId="5">
    <w:abstractNumId w:val="36"/>
  </w:num>
  <w:num w:numId="6">
    <w:abstractNumId w:val="33"/>
  </w:num>
  <w:num w:numId="7">
    <w:abstractNumId w:val="49"/>
  </w:num>
  <w:num w:numId="8">
    <w:abstractNumId w:val="54"/>
  </w:num>
  <w:num w:numId="9">
    <w:abstractNumId w:val="50"/>
  </w:num>
  <w:num w:numId="10">
    <w:abstractNumId w:val="43"/>
  </w:num>
  <w:num w:numId="11">
    <w:abstractNumId w:val="7"/>
  </w:num>
  <w:num w:numId="12">
    <w:abstractNumId w:val="34"/>
  </w:num>
  <w:num w:numId="13">
    <w:abstractNumId w:val="32"/>
  </w:num>
  <w:num w:numId="14">
    <w:abstractNumId w:val="15"/>
  </w:num>
  <w:num w:numId="15">
    <w:abstractNumId w:val="55"/>
  </w:num>
  <w:num w:numId="16">
    <w:abstractNumId w:val="14"/>
  </w:num>
  <w:num w:numId="17">
    <w:abstractNumId w:val="1"/>
  </w:num>
  <w:num w:numId="18">
    <w:abstractNumId w:val="18"/>
  </w:num>
  <w:num w:numId="19">
    <w:abstractNumId w:val="28"/>
  </w:num>
  <w:num w:numId="20">
    <w:abstractNumId w:val="60"/>
  </w:num>
  <w:num w:numId="21">
    <w:abstractNumId w:val="23"/>
  </w:num>
  <w:num w:numId="22">
    <w:abstractNumId w:val="53"/>
  </w:num>
  <w:num w:numId="23">
    <w:abstractNumId w:val="48"/>
  </w:num>
  <w:num w:numId="24">
    <w:abstractNumId w:val="47"/>
  </w:num>
  <w:num w:numId="25">
    <w:abstractNumId w:val="5"/>
  </w:num>
  <w:num w:numId="26">
    <w:abstractNumId w:val="0"/>
  </w:num>
  <w:num w:numId="27">
    <w:abstractNumId w:val="11"/>
  </w:num>
  <w:num w:numId="28">
    <w:abstractNumId w:val="31"/>
  </w:num>
  <w:num w:numId="29">
    <w:abstractNumId w:val="44"/>
  </w:num>
  <w:num w:numId="30">
    <w:abstractNumId w:val="4"/>
  </w:num>
  <w:num w:numId="31">
    <w:abstractNumId w:val="62"/>
  </w:num>
  <w:num w:numId="32">
    <w:abstractNumId w:val="38"/>
  </w:num>
  <w:num w:numId="33">
    <w:abstractNumId w:val="42"/>
  </w:num>
  <w:num w:numId="34">
    <w:abstractNumId w:val="6"/>
  </w:num>
  <w:num w:numId="35">
    <w:abstractNumId w:val="41"/>
  </w:num>
  <w:num w:numId="36">
    <w:abstractNumId w:val="40"/>
  </w:num>
  <w:num w:numId="37">
    <w:abstractNumId w:val="3"/>
  </w:num>
  <w:num w:numId="38">
    <w:abstractNumId w:val="63"/>
  </w:num>
  <w:num w:numId="39">
    <w:abstractNumId w:val="46"/>
  </w:num>
  <w:num w:numId="40">
    <w:abstractNumId w:val="22"/>
  </w:num>
  <w:num w:numId="41">
    <w:abstractNumId w:val="21"/>
  </w:num>
  <w:num w:numId="42">
    <w:abstractNumId w:val="10"/>
  </w:num>
  <w:num w:numId="43">
    <w:abstractNumId w:val="12"/>
  </w:num>
  <w:num w:numId="44">
    <w:abstractNumId w:val="30"/>
  </w:num>
  <w:num w:numId="45">
    <w:abstractNumId w:val="8"/>
  </w:num>
  <w:num w:numId="46">
    <w:abstractNumId w:val="2"/>
  </w:num>
  <w:num w:numId="47">
    <w:abstractNumId w:val="35"/>
  </w:num>
  <w:num w:numId="48">
    <w:abstractNumId w:val="57"/>
  </w:num>
  <w:num w:numId="49">
    <w:abstractNumId w:val="26"/>
  </w:num>
  <w:num w:numId="50">
    <w:abstractNumId w:val="25"/>
  </w:num>
  <w:num w:numId="51">
    <w:abstractNumId w:val="13"/>
  </w:num>
  <w:num w:numId="52">
    <w:abstractNumId w:val="19"/>
  </w:num>
  <w:num w:numId="53">
    <w:abstractNumId w:val="51"/>
  </w:num>
  <w:num w:numId="54">
    <w:abstractNumId w:val="29"/>
  </w:num>
  <w:num w:numId="55">
    <w:abstractNumId w:val="17"/>
  </w:num>
  <w:num w:numId="56">
    <w:abstractNumId w:val="45"/>
  </w:num>
  <w:num w:numId="57">
    <w:abstractNumId w:val="52"/>
  </w:num>
  <w:num w:numId="58">
    <w:abstractNumId w:val="39"/>
  </w:num>
  <w:num w:numId="59">
    <w:abstractNumId w:val="20"/>
  </w:num>
  <w:num w:numId="60">
    <w:abstractNumId w:val="16"/>
  </w:num>
  <w:num w:numId="61">
    <w:abstractNumId w:val="59"/>
  </w:num>
  <w:num w:numId="62">
    <w:abstractNumId w:val="61"/>
  </w:num>
  <w:num w:numId="63">
    <w:abstractNumId w:val="58"/>
  </w:num>
  <w:num w:numId="64">
    <w:abstractNumId w:val="3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A3CB2"/>
    <w:rsid w:val="00020E1D"/>
    <w:rsid w:val="00033538"/>
    <w:rsid w:val="00033FE1"/>
    <w:rsid w:val="00042B42"/>
    <w:rsid w:val="00053597"/>
    <w:rsid w:val="000673CD"/>
    <w:rsid w:val="0007769C"/>
    <w:rsid w:val="00085AE9"/>
    <w:rsid w:val="000A05AC"/>
    <w:rsid w:val="000A5144"/>
    <w:rsid w:val="000C148E"/>
    <w:rsid w:val="000C213F"/>
    <w:rsid w:val="000C30F2"/>
    <w:rsid w:val="00105EE7"/>
    <w:rsid w:val="00141396"/>
    <w:rsid w:val="00161FA4"/>
    <w:rsid w:val="00167790"/>
    <w:rsid w:val="00190C5A"/>
    <w:rsid w:val="001A0BAA"/>
    <w:rsid w:val="001A307F"/>
    <w:rsid w:val="001B58BE"/>
    <w:rsid w:val="0020285A"/>
    <w:rsid w:val="0020298C"/>
    <w:rsid w:val="0021248A"/>
    <w:rsid w:val="00213DBB"/>
    <w:rsid w:val="00216076"/>
    <w:rsid w:val="002406DB"/>
    <w:rsid w:val="0025045E"/>
    <w:rsid w:val="0027286A"/>
    <w:rsid w:val="00274BAB"/>
    <w:rsid w:val="0028207C"/>
    <w:rsid w:val="00286315"/>
    <w:rsid w:val="00287B67"/>
    <w:rsid w:val="002977AC"/>
    <w:rsid w:val="002A098B"/>
    <w:rsid w:val="002A1AE5"/>
    <w:rsid w:val="002B11B6"/>
    <w:rsid w:val="002B71FB"/>
    <w:rsid w:val="002C1A26"/>
    <w:rsid w:val="002F029F"/>
    <w:rsid w:val="003026F2"/>
    <w:rsid w:val="00307155"/>
    <w:rsid w:val="00321E1D"/>
    <w:rsid w:val="003351AE"/>
    <w:rsid w:val="00366593"/>
    <w:rsid w:val="0037142B"/>
    <w:rsid w:val="003A3CB2"/>
    <w:rsid w:val="003A5410"/>
    <w:rsid w:val="003E197E"/>
    <w:rsid w:val="003E4924"/>
    <w:rsid w:val="003E7CBA"/>
    <w:rsid w:val="0040245E"/>
    <w:rsid w:val="00407668"/>
    <w:rsid w:val="004144C0"/>
    <w:rsid w:val="004703A9"/>
    <w:rsid w:val="0047491F"/>
    <w:rsid w:val="00474C3B"/>
    <w:rsid w:val="00476C93"/>
    <w:rsid w:val="00483174"/>
    <w:rsid w:val="0049591D"/>
    <w:rsid w:val="004A278E"/>
    <w:rsid w:val="004B6DE8"/>
    <w:rsid w:val="004B788B"/>
    <w:rsid w:val="004C4E8B"/>
    <w:rsid w:val="004C5DFB"/>
    <w:rsid w:val="004E5FDA"/>
    <w:rsid w:val="004E7651"/>
    <w:rsid w:val="0051623E"/>
    <w:rsid w:val="0052028B"/>
    <w:rsid w:val="00550639"/>
    <w:rsid w:val="005540DF"/>
    <w:rsid w:val="005832B8"/>
    <w:rsid w:val="005843DF"/>
    <w:rsid w:val="00594BEA"/>
    <w:rsid w:val="005A03D2"/>
    <w:rsid w:val="006023CF"/>
    <w:rsid w:val="00610CFF"/>
    <w:rsid w:val="00625199"/>
    <w:rsid w:val="00644382"/>
    <w:rsid w:val="00660E83"/>
    <w:rsid w:val="00667FF6"/>
    <w:rsid w:val="0067149D"/>
    <w:rsid w:val="00676C84"/>
    <w:rsid w:val="00687999"/>
    <w:rsid w:val="0069027A"/>
    <w:rsid w:val="006A0867"/>
    <w:rsid w:val="006B090C"/>
    <w:rsid w:val="006D3E3C"/>
    <w:rsid w:val="006F2742"/>
    <w:rsid w:val="007068C6"/>
    <w:rsid w:val="007100D7"/>
    <w:rsid w:val="0071706C"/>
    <w:rsid w:val="00723C16"/>
    <w:rsid w:val="00760189"/>
    <w:rsid w:val="00761C27"/>
    <w:rsid w:val="007823B4"/>
    <w:rsid w:val="00796EB0"/>
    <w:rsid w:val="007D3974"/>
    <w:rsid w:val="007E7B6C"/>
    <w:rsid w:val="0080412D"/>
    <w:rsid w:val="00815FDF"/>
    <w:rsid w:val="00816857"/>
    <w:rsid w:val="00826B6A"/>
    <w:rsid w:val="00826D12"/>
    <w:rsid w:val="008315F9"/>
    <w:rsid w:val="00836B02"/>
    <w:rsid w:val="00847703"/>
    <w:rsid w:val="00853415"/>
    <w:rsid w:val="00873A37"/>
    <w:rsid w:val="00875488"/>
    <w:rsid w:val="00875B76"/>
    <w:rsid w:val="00883710"/>
    <w:rsid w:val="008870EF"/>
    <w:rsid w:val="008872D0"/>
    <w:rsid w:val="008B05B5"/>
    <w:rsid w:val="008B48AF"/>
    <w:rsid w:val="008D0E9B"/>
    <w:rsid w:val="008D19A6"/>
    <w:rsid w:val="008F5332"/>
    <w:rsid w:val="00900D05"/>
    <w:rsid w:val="009060D4"/>
    <w:rsid w:val="00923299"/>
    <w:rsid w:val="009637C2"/>
    <w:rsid w:val="00963B1E"/>
    <w:rsid w:val="00984318"/>
    <w:rsid w:val="00995626"/>
    <w:rsid w:val="00997D8B"/>
    <w:rsid w:val="009B4818"/>
    <w:rsid w:val="009D7FD5"/>
    <w:rsid w:val="009E2AB4"/>
    <w:rsid w:val="009E50DA"/>
    <w:rsid w:val="00A0257B"/>
    <w:rsid w:val="00A02F01"/>
    <w:rsid w:val="00A031F4"/>
    <w:rsid w:val="00A032EA"/>
    <w:rsid w:val="00A2642A"/>
    <w:rsid w:val="00A631A3"/>
    <w:rsid w:val="00A71A6F"/>
    <w:rsid w:val="00A71B63"/>
    <w:rsid w:val="00A71D57"/>
    <w:rsid w:val="00A8041E"/>
    <w:rsid w:val="00A96BA0"/>
    <w:rsid w:val="00AA41E7"/>
    <w:rsid w:val="00AA77DD"/>
    <w:rsid w:val="00AD5979"/>
    <w:rsid w:val="00AE4F8D"/>
    <w:rsid w:val="00AF07E3"/>
    <w:rsid w:val="00B1187C"/>
    <w:rsid w:val="00B1748C"/>
    <w:rsid w:val="00B34195"/>
    <w:rsid w:val="00B40688"/>
    <w:rsid w:val="00B406BC"/>
    <w:rsid w:val="00B60F6E"/>
    <w:rsid w:val="00B85E6F"/>
    <w:rsid w:val="00BA675F"/>
    <w:rsid w:val="00BB1DF4"/>
    <w:rsid w:val="00BB3F4C"/>
    <w:rsid w:val="00BB7814"/>
    <w:rsid w:val="00BD7EBF"/>
    <w:rsid w:val="00BE1733"/>
    <w:rsid w:val="00C030CC"/>
    <w:rsid w:val="00C13A88"/>
    <w:rsid w:val="00C47A38"/>
    <w:rsid w:val="00C52F64"/>
    <w:rsid w:val="00C63485"/>
    <w:rsid w:val="00C6724E"/>
    <w:rsid w:val="00C74A15"/>
    <w:rsid w:val="00C86A04"/>
    <w:rsid w:val="00C93D97"/>
    <w:rsid w:val="00C93ECD"/>
    <w:rsid w:val="00C97453"/>
    <w:rsid w:val="00CD78FB"/>
    <w:rsid w:val="00CE2F62"/>
    <w:rsid w:val="00D10D54"/>
    <w:rsid w:val="00D32C0C"/>
    <w:rsid w:val="00D61C6A"/>
    <w:rsid w:val="00D61C95"/>
    <w:rsid w:val="00D64C35"/>
    <w:rsid w:val="00D6772D"/>
    <w:rsid w:val="00D754B6"/>
    <w:rsid w:val="00D81672"/>
    <w:rsid w:val="00D83326"/>
    <w:rsid w:val="00D8394C"/>
    <w:rsid w:val="00D85D1A"/>
    <w:rsid w:val="00DB019B"/>
    <w:rsid w:val="00DB79FC"/>
    <w:rsid w:val="00DD50E4"/>
    <w:rsid w:val="00DD6FC7"/>
    <w:rsid w:val="00DE13E6"/>
    <w:rsid w:val="00DE3BB9"/>
    <w:rsid w:val="00DF2B40"/>
    <w:rsid w:val="00E06D6B"/>
    <w:rsid w:val="00E0701F"/>
    <w:rsid w:val="00E1375E"/>
    <w:rsid w:val="00E27F00"/>
    <w:rsid w:val="00E316CE"/>
    <w:rsid w:val="00E70157"/>
    <w:rsid w:val="00E758CF"/>
    <w:rsid w:val="00E76C62"/>
    <w:rsid w:val="00E7782F"/>
    <w:rsid w:val="00E814E2"/>
    <w:rsid w:val="00E818C1"/>
    <w:rsid w:val="00E9511A"/>
    <w:rsid w:val="00EB3827"/>
    <w:rsid w:val="00ED0BC3"/>
    <w:rsid w:val="00EF1FC5"/>
    <w:rsid w:val="00EF3431"/>
    <w:rsid w:val="00F0220C"/>
    <w:rsid w:val="00F43DAF"/>
    <w:rsid w:val="00F5511B"/>
    <w:rsid w:val="00F83EEA"/>
    <w:rsid w:val="00FD143B"/>
    <w:rsid w:val="00FE3310"/>
    <w:rsid w:val="00FF16F1"/>
    <w:rsid w:val="00FF4A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c00000" strokecolor="none [3212]"/>
    </o:shapedefaults>
    <o:shapelayout v:ext="edit">
      <o:idmap v:ext="edit" data="1"/>
      <o:rules v:ext="edit">
        <o:r id="V:Rule61" type="connector" idref="#_x0000_s1376"/>
        <o:r id="V:Rule62" type="connector" idref="#_x0000_s1369"/>
        <o:r id="V:Rule63" type="connector" idref="#_x0000_s1325"/>
        <o:r id="V:Rule64" type="connector" idref="#_x0000_s1375"/>
        <o:r id="V:Rule65" type="connector" idref="#_x0000_s1328"/>
        <o:r id="V:Rule66" type="connector" idref="#_x0000_s1337"/>
        <o:r id="V:Rule67" type="connector" idref="#_x0000_s1222"/>
        <o:r id="V:Rule68" type="connector" idref="#_x0000_s1371"/>
        <o:r id="V:Rule69" type="connector" idref="#_x0000_s1382"/>
        <o:r id="V:Rule70" type="connector" idref="#_x0000_s1228"/>
        <o:r id="V:Rule71" type="connector" idref="#_x0000_s1374"/>
        <o:r id="V:Rule72" type="connector" idref="#_x0000_s1334"/>
        <o:r id="V:Rule73" type="connector" idref="#_x0000_s1385"/>
        <o:r id="V:Rule74" type="connector" idref="#_x0000_s1343"/>
        <o:r id="V:Rule75" type="connector" idref="#_x0000_s1367"/>
        <o:r id="V:Rule76" type="connector" idref="#_x0000_s1344"/>
        <o:r id="V:Rule77" type="connector" idref="#_x0000_s1237"/>
        <o:r id="V:Rule78" type="connector" idref="#_x0000_s1396"/>
        <o:r id="V:Rule79" type="connector" idref="#_x0000_s1241"/>
        <o:r id="V:Rule80" type="connector" idref="#_x0000_s1381"/>
        <o:r id="V:Rule81" type="connector" idref="#_x0000_s1373"/>
        <o:r id="V:Rule82" type="connector" idref="#_x0000_s1368"/>
        <o:r id="V:Rule83" type="connector" idref="#_x0000_s1393"/>
        <o:r id="V:Rule84" type="connector" idref="#_x0000_s1319"/>
        <o:r id="V:Rule85" type="connector" idref="#_x0000_s1335"/>
        <o:r id="V:Rule86" type="connector" idref="#_x0000_s1229"/>
        <o:r id="V:Rule87" type="connector" idref="#_x0000_s1239"/>
        <o:r id="V:Rule88" type="connector" idref="#_x0000_s1073"/>
        <o:r id="V:Rule89" type="connector" idref="#_x0000_s1394"/>
        <o:r id="V:Rule90" type="connector" idref="#_x0000_s1255"/>
        <o:r id="V:Rule91" type="connector" idref="#_x0000_s1329"/>
        <o:r id="V:Rule92" type="connector" idref="#_x0000_s1235"/>
        <o:r id="V:Rule93" type="connector" idref="#_x0000_s1236"/>
        <o:r id="V:Rule94" type="connector" idref="#_x0000_s1327"/>
        <o:r id="V:Rule95" type="connector" idref="#_x0000_s1378"/>
        <o:r id="V:Rule96" type="connector" idref="#_x0000_s1248"/>
        <o:r id="V:Rule97" type="connector" idref="#_x0000_s1246"/>
        <o:r id="V:Rule98" type="connector" idref="#_x0000_s1253"/>
        <o:r id="V:Rule99" type="connector" idref="#_x0000_s1339"/>
        <o:r id="V:Rule100" type="connector" idref="#_x0000_s1347"/>
        <o:r id="V:Rule101" type="connector" idref="#_x0000_s1342"/>
        <o:r id="V:Rule102" type="connector" idref="#_x0000_s1240"/>
        <o:r id="V:Rule103" type="connector" idref="#_x0000_s1064"/>
        <o:r id="V:Rule104" type="connector" idref="#_x0000_s1370"/>
        <o:r id="V:Rule105" type="connector" idref="#_x0000_s1230"/>
        <o:r id="V:Rule106" type="connector" idref="#_x0000_s1395"/>
        <o:r id="V:Rule107" type="connector" idref="#_x0000_s1135"/>
        <o:r id="V:Rule108" type="connector" idref="#_x0000_s1245"/>
        <o:r id="V:Rule109" type="connector" idref="#_x0000_s1330"/>
        <o:r id="V:Rule110" type="connector" idref="#_x0000_s1336"/>
        <o:r id="V:Rule111" type="connector" idref="#_x0000_s1226"/>
        <o:r id="V:Rule112" type="connector" idref="#_x0000_s1074"/>
        <o:r id="V:Rule113" type="connector" idref="#_x0000_s1233"/>
        <o:r id="V:Rule114" type="connector" idref="#_x0000_s1366"/>
        <o:r id="V:Rule115" type="connector" idref="#_x0000_s1331"/>
        <o:r id="V:Rule116" type="connector" idref="#_x0000_s1244"/>
        <o:r id="V:Rule117" type="connector" idref="#_x0000_s1333"/>
        <o:r id="V:Rule118" type="connector" idref="#_x0000_s1250"/>
        <o:r id="V:Rule119" type="connector" idref="#_x0000_s1379"/>
        <o:r id="V:Rule120" type="connector" idref="#_x0000_s1338"/>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2"/>
    <w:pPr>
      <w:spacing w:after="0" w:line="240" w:lineRule="auto"/>
      <w:jc w:val="both"/>
    </w:pPr>
    <w:rPr>
      <w:rFonts w:ascii="Arial" w:hAnsi="Arial" w:cs="Arial"/>
      <w:lang w:val="id-ID"/>
    </w:rPr>
  </w:style>
  <w:style w:type="paragraph" w:styleId="Heading2">
    <w:name w:val="heading 2"/>
    <w:basedOn w:val="Normal"/>
    <w:next w:val="Normal"/>
    <w:link w:val="Heading2Char"/>
    <w:uiPriority w:val="9"/>
    <w:unhideWhenUsed/>
    <w:qFormat/>
    <w:rsid w:val="00EF1F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09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A098B"/>
    <w:rPr>
      <w:rFonts w:asciiTheme="majorHAnsi" w:eastAsiaTheme="majorEastAsia" w:hAnsiTheme="majorHAnsi" w:cstheme="majorBidi"/>
      <w:b/>
      <w:bCs/>
      <w:color w:val="4F81BD" w:themeColor="accent1"/>
      <w:lang w:val="id-ID"/>
    </w:rPr>
  </w:style>
  <w:style w:type="paragraph" w:styleId="ListParagraph">
    <w:name w:val="List Paragraph"/>
    <w:basedOn w:val="Normal"/>
    <w:uiPriority w:val="34"/>
    <w:qFormat/>
    <w:rsid w:val="003A3CB2"/>
    <w:pPr>
      <w:ind w:left="720"/>
      <w:contextualSpacing/>
    </w:pPr>
  </w:style>
  <w:style w:type="table" w:styleId="TableGrid">
    <w:name w:val="Table Grid"/>
    <w:basedOn w:val="TableNormal"/>
    <w:uiPriority w:val="59"/>
    <w:rsid w:val="003A5410"/>
    <w:pPr>
      <w:spacing w:after="0" w:line="240" w:lineRule="auto"/>
      <w:jc w:val="both"/>
    </w:pPr>
    <w:rPr>
      <w:rFonts w:ascii="Arial" w:hAnsi="Arial" w:cs="Arial"/>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098B"/>
    <w:pPr>
      <w:tabs>
        <w:tab w:val="center" w:pos="4513"/>
        <w:tab w:val="right" w:pos="9026"/>
      </w:tabs>
      <w:ind w:right="567"/>
    </w:pPr>
  </w:style>
  <w:style w:type="character" w:customStyle="1" w:styleId="HeaderChar">
    <w:name w:val="Header Char"/>
    <w:basedOn w:val="DefaultParagraphFont"/>
    <w:link w:val="Header"/>
    <w:uiPriority w:val="99"/>
    <w:rsid w:val="002A098B"/>
    <w:rPr>
      <w:rFonts w:ascii="Arial" w:hAnsi="Arial" w:cs="Arial"/>
      <w:lang w:val="id-ID"/>
    </w:rPr>
  </w:style>
  <w:style w:type="paragraph" w:styleId="Footer">
    <w:name w:val="footer"/>
    <w:basedOn w:val="Normal"/>
    <w:link w:val="FooterChar"/>
    <w:uiPriority w:val="99"/>
    <w:unhideWhenUsed/>
    <w:rsid w:val="002A098B"/>
    <w:pPr>
      <w:tabs>
        <w:tab w:val="center" w:pos="4513"/>
        <w:tab w:val="right" w:pos="9026"/>
      </w:tabs>
      <w:ind w:right="567"/>
    </w:pPr>
  </w:style>
  <w:style w:type="character" w:customStyle="1" w:styleId="FooterChar">
    <w:name w:val="Footer Char"/>
    <w:basedOn w:val="DefaultParagraphFont"/>
    <w:link w:val="Footer"/>
    <w:uiPriority w:val="99"/>
    <w:rsid w:val="002A098B"/>
    <w:rPr>
      <w:rFonts w:ascii="Arial" w:hAnsi="Arial" w:cs="Arial"/>
      <w:lang w:val="id-ID"/>
    </w:rPr>
  </w:style>
  <w:style w:type="paragraph" w:styleId="BalloonText">
    <w:name w:val="Balloon Text"/>
    <w:basedOn w:val="Normal"/>
    <w:link w:val="BalloonTextChar"/>
    <w:uiPriority w:val="99"/>
    <w:semiHidden/>
    <w:unhideWhenUsed/>
    <w:rsid w:val="002A098B"/>
    <w:pPr>
      <w:ind w:right="567"/>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98B"/>
    <w:rPr>
      <w:rFonts w:ascii="Tahoma" w:hAnsi="Tahoma" w:cs="Tahoma"/>
      <w:sz w:val="16"/>
      <w:szCs w:val="16"/>
      <w:lang w:val="id-ID"/>
    </w:rPr>
  </w:style>
  <w:style w:type="paragraph" w:styleId="NoSpacing">
    <w:name w:val="No Spacing"/>
    <w:uiPriority w:val="1"/>
    <w:qFormat/>
    <w:rsid w:val="002A098B"/>
    <w:pPr>
      <w:spacing w:after="0" w:line="240" w:lineRule="auto"/>
      <w:ind w:right="567"/>
      <w:jc w:val="both"/>
    </w:pPr>
    <w:rPr>
      <w:rFonts w:ascii="Arial" w:hAnsi="Arial" w:cs="Arial"/>
      <w:lang w:val="id-ID"/>
    </w:rPr>
  </w:style>
  <w:style w:type="character" w:customStyle="1" w:styleId="Heading2Char">
    <w:name w:val="Heading 2 Char"/>
    <w:basedOn w:val="DefaultParagraphFont"/>
    <w:link w:val="Heading2"/>
    <w:uiPriority w:val="9"/>
    <w:rsid w:val="00EF1FC5"/>
    <w:rPr>
      <w:rFonts w:asciiTheme="majorHAnsi" w:eastAsiaTheme="majorEastAsia" w:hAnsiTheme="majorHAnsi" w:cstheme="majorBidi"/>
      <w:b/>
      <w:bCs/>
      <w:color w:val="4F81BD" w:themeColor="accent1"/>
      <w:sz w:val="26"/>
      <w:szCs w:val="2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7292F-743F-4858-987A-007E7EE3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12732</Words>
  <Characters>72579</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Administrator</cp:lastModifiedBy>
  <cp:revision>2</cp:revision>
  <cp:lastPrinted>2016-06-15T19:49:00Z</cp:lastPrinted>
  <dcterms:created xsi:type="dcterms:W3CDTF">2016-06-16T03:23:00Z</dcterms:created>
  <dcterms:modified xsi:type="dcterms:W3CDTF">2016-06-16T03:23:00Z</dcterms:modified>
</cp:coreProperties>
</file>