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62" w:rsidRPr="00C07B62" w:rsidRDefault="00C07B62" w:rsidP="00C0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C07B62">
        <w:rPr>
          <w:rFonts w:ascii="Times New Roman" w:hAnsi="Times New Roman" w:cs="Times New Roman"/>
          <w:sz w:val="24"/>
          <w:szCs w:val="24"/>
        </w:rPr>
        <w:t xml:space="preserve">STRONG </w:t>
      </w:r>
      <w:proofErr w:type="gramStart"/>
      <w:r w:rsidRPr="00C07B62">
        <w:rPr>
          <w:rFonts w:ascii="Times New Roman" w:hAnsi="Times New Roman" w:cs="Times New Roman"/>
          <w:sz w:val="24"/>
          <w:szCs w:val="24"/>
        </w:rPr>
        <w:t>GOVERNMENT :PARTAI</w:t>
      </w:r>
      <w:proofErr w:type="gramEnd"/>
      <w:r w:rsidRPr="00C07B62">
        <w:rPr>
          <w:rFonts w:ascii="Times New Roman" w:hAnsi="Times New Roman" w:cs="Times New Roman"/>
          <w:sz w:val="24"/>
          <w:szCs w:val="24"/>
        </w:rPr>
        <w:t xml:space="preserve"> KOALISI Versus PARTAI NON KOALISI</w:t>
      </w:r>
    </w:p>
    <w:p w:rsidR="00C07B62" w:rsidRDefault="00C07B62" w:rsidP="00C07B6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7B62">
        <w:rPr>
          <w:rFonts w:ascii="Times New Roman" w:hAnsi="Times New Roman" w:cs="Times New Roman"/>
          <w:sz w:val="24"/>
          <w:szCs w:val="24"/>
        </w:rPr>
        <w:t>Achdiat</w:t>
      </w:r>
      <w:proofErr w:type="spellEnd"/>
    </w:p>
    <w:p w:rsidR="00C07B62" w:rsidRPr="00C07B62" w:rsidRDefault="00C07B62" w:rsidP="00C07B6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7B62">
        <w:rPr>
          <w:rFonts w:ascii="Times New Roman" w:hAnsi="Times New Roman" w:cs="Times New Roman"/>
          <w:sz w:val="24"/>
          <w:szCs w:val="24"/>
        </w:rPr>
        <w:t>Abstrak</w:t>
      </w:r>
      <w:proofErr w:type="spellEnd"/>
    </w:p>
    <w:p w:rsidR="00C07B62" w:rsidRPr="00C07B62" w:rsidRDefault="00C07B62" w:rsidP="00C07B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B62">
        <w:rPr>
          <w:rFonts w:ascii="Times New Roman" w:hAnsi="Times New Roman" w:cs="Times New Roman"/>
          <w:sz w:val="24"/>
          <w:szCs w:val="24"/>
        </w:rPr>
        <w:t>Pemilu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legislatif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taliun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B62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kompromistis</w:t>
      </w:r>
      <w:proofErr w:type="spellEnd"/>
      <w:proofErr w:type="gram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07B62"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koalisi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partai-partai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pemenang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pemilu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yag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ber</w:t>
      </w:r>
      <w:proofErr w:type="gramStart"/>
      <w:r w:rsidRPr="00C07B62">
        <w:rPr>
          <w:rFonts w:ascii="Times New Roman" w:hAnsi="Times New Roman" w:cs="Times New Roman"/>
          <w:sz w:val="24"/>
          <w:szCs w:val="24"/>
        </w:rPr>
        <w:t>?alisi</w:t>
      </w:r>
      <w:proofErr w:type="spellEnd"/>
      <w:proofErr w:type="gram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kursi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signijikan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parlemen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memuluskan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sehap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kebl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digulirkan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pemenang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pemilu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yang non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koalisi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kursinya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parlemen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berkoalisi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rasanya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oposisi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parlemen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perdebatan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berujung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voting.</w:t>
      </w:r>
    </w:p>
    <w:p w:rsidR="00DC0E27" w:rsidRPr="00C07B62" w:rsidRDefault="00C07B62" w:rsidP="00C07B62">
      <w:pPr>
        <w:jc w:val="both"/>
        <w:rPr>
          <w:rFonts w:ascii="Times New Roman" w:hAnsi="Times New Roman" w:cs="Times New Roman"/>
          <w:sz w:val="24"/>
          <w:szCs w:val="24"/>
        </w:rPr>
      </w:pPr>
      <w:r w:rsidRPr="00C07B62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C07B62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:Strong</w:t>
      </w:r>
      <w:proofErr w:type="gramEnd"/>
      <w:r w:rsidRPr="00C07B62">
        <w:rPr>
          <w:rFonts w:ascii="Times New Roman" w:hAnsi="Times New Roman" w:cs="Times New Roman"/>
          <w:sz w:val="24"/>
          <w:szCs w:val="24"/>
        </w:rPr>
        <w:t xml:space="preserve"> Government,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C0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62">
        <w:rPr>
          <w:rFonts w:ascii="Times New Roman" w:hAnsi="Times New Roman" w:cs="Times New Roman"/>
          <w:sz w:val="24"/>
          <w:szCs w:val="24"/>
        </w:rPr>
        <w:t>Koalisi</w:t>
      </w:r>
      <w:proofErr w:type="spellEnd"/>
    </w:p>
    <w:sectPr w:rsidR="00DC0E27" w:rsidRPr="00C07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62"/>
    <w:rsid w:val="00104832"/>
    <w:rsid w:val="00381658"/>
    <w:rsid w:val="00C0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Kepegawaian</cp:lastModifiedBy>
  <cp:revision>1</cp:revision>
  <dcterms:created xsi:type="dcterms:W3CDTF">2019-01-31T04:07:00Z</dcterms:created>
  <dcterms:modified xsi:type="dcterms:W3CDTF">2019-01-31T04:09:00Z</dcterms:modified>
</cp:coreProperties>
</file>