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D9" w:rsidRPr="007B0F79" w:rsidRDefault="00E50BA5" w:rsidP="00E50B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7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50BA5" w:rsidRDefault="007B0F79" w:rsidP="00E50B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:rsidR="00996769" w:rsidRDefault="007B0F79" w:rsidP="00B766B0">
      <w:pPr>
        <w:spacing w:line="480" w:lineRule="auto"/>
        <w:ind w:left="1843" w:hanging="14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0F79">
        <w:rPr>
          <w:rFonts w:ascii="Times New Roman" w:hAnsi="Times New Roman" w:cs="Times New Roman"/>
          <w:sz w:val="24"/>
          <w:szCs w:val="24"/>
        </w:rPr>
        <w:t>Gronroos</w:t>
      </w:r>
      <w:proofErr w:type="spellEnd"/>
      <w:r w:rsidRPr="007B0F79">
        <w:rPr>
          <w:rFonts w:ascii="Times New Roman" w:hAnsi="Times New Roman" w:cs="Times New Roman"/>
          <w:sz w:val="24"/>
          <w:szCs w:val="24"/>
        </w:rPr>
        <w:t>, Christian, 1990</w:t>
      </w:r>
      <w:r w:rsidRPr="007B0F79">
        <w:rPr>
          <w:rFonts w:ascii="Times New Roman" w:hAnsi="Times New Roman" w:cs="Times New Roman"/>
          <w:i/>
          <w:sz w:val="24"/>
          <w:szCs w:val="24"/>
        </w:rPr>
        <w:t>, Service Mana</w:t>
      </w:r>
      <w:r w:rsidR="00B766B0">
        <w:rPr>
          <w:rFonts w:ascii="Times New Roman" w:hAnsi="Times New Roman" w:cs="Times New Roman"/>
          <w:i/>
          <w:sz w:val="24"/>
          <w:szCs w:val="24"/>
        </w:rPr>
        <w:t>gement and Marketing</w:t>
      </w:r>
      <w:r w:rsidR="00996769">
        <w:rPr>
          <w:rFonts w:ascii="Times New Roman" w:hAnsi="Times New Roman" w:cs="Times New Roman"/>
          <w:i/>
          <w:sz w:val="24"/>
          <w:szCs w:val="24"/>
        </w:rPr>
        <w:t xml:space="preserve">: Managing </w:t>
      </w:r>
      <w:r w:rsidR="00B766B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7B0F79">
        <w:rPr>
          <w:rFonts w:ascii="Times New Roman" w:hAnsi="Times New Roman" w:cs="Times New Roman"/>
          <w:i/>
          <w:sz w:val="24"/>
          <w:szCs w:val="24"/>
        </w:rPr>
        <w:t xml:space="preserve">Moments of Truth in Service Competition, </w:t>
      </w:r>
      <w:proofErr w:type="gramStart"/>
      <w:r w:rsidRPr="007B0F79">
        <w:rPr>
          <w:rFonts w:ascii="Times New Roman" w:hAnsi="Times New Roman" w:cs="Times New Roman"/>
          <w:i/>
          <w:sz w:val="24"/>
          <w:szCs w:val="24"/>
        </w:rPr>
        <w:t>Singapore :</w:t>
      </w:r>
      <w:proofErr w:type="gramEnd"/>
      <w:r w:rsidRPr="007B0F79">
        <w:rPr>
          <w:rFonts w:ascii="Times New Roman" w:hAnsi="Times New Roman" w:cs="Times New Roman"/>
          <w:i/>
          <w:sz w:val="24"/>
          <w:szCs w:val="24"/>
        </w:rPr>
        <w:t xml:space="preserve"> Maxwell Macmillan</w:t>
      </w:r>
    </w:p>
    <w:p w:rsidR="00996769" w:rsidRDefault="007B0F79" w:rsidP="00B766B0">
      <w:pPr>
        <w:spacing w:line="480" w:lineRule="auto"/>
        <w:ind w:left="1843" w:hanging="14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0F79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7B0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F79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7B0F79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7B0F79">
        <w:rPr>
          <w:rFonts w:ascii="Times New Roman" w:hAnsi="Times New Roman" w:cs="Times New Roman"/>
          <w:sz w:val="24"/>
          <w:szCs w:val="24"/>
        </w:rPr>
        <w:t>Transforma</w:t>
      </w:r>
      <w:r w:rsidR="00B766B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7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B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7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B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766B0">
        <w:rPr>
          <w:rFonts w:ascii="Times New Roman" w:hAnsi="Times New Roman" w:cs="Times New Roman"/>
          <w:sz w:val="24"/>
          <w:szCs w:val="24"/>
        </w:rPr>
        <w:t>, Yogyakarta</w:t>
      </w:r>
      <w:r w:rsidRPr="007B0F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0F79">
        <w:rPr>
          <w:rFonts w:ascii="Times New Roman" w:hAnsi="Times New Roman" w:cs="Times New Roman"/>
          <w:sz w:val="24"/>
          <w:szCs w:val="24"/>
        </w:rPr>
        <w:t>Pembaruan</w:t>
      </w:r>
      <w:proofErr w:type="spellEnd"/>
    </w:p>
    <w:p w:rsidR="00996769" w:rsidRDefault="002E5927" w:rsidP="00B766B0">
      <w:pPr>
        <w:spacing w:line="480" w:lineRule="auto"/>
        <w:ind w:left="1843" w:hanging="14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5927"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 w:rsidR="00D15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D15EC2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="00D15EC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1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EC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1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EC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D1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EC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15EC2">
        <w:rPr>
          <w:rFonts w:ascii="Times New Roman" w:hAnsi="Times New Roman" w:cs="Times New Roman"/>
          <w:sz w:val="24"/>
          <w:szCs w:val="24"/>
        </w:rPr>
        <w:t>,</w:t>
      </w:r>
      <w:r w:rsidR="00F701AA">
        <w:rPr>
          <w:rFonts w:ascii="Times New Roman" w:hAnsi="Times New Roman" w:cs="Times New Roman"/>
          <w:sz w:val="24"/>
          <w:szCs w:val="24"/>
        </w:rPr>
        <w:t xml:space="preserve"> </w:t>
      </w:r>
      <w:r w:rsidR="00B766B0">
        <w:rPr>
          <w:rFonts w:ascii="Times New Roman" w:hAnsi="Times New Roman" w:cs="Times New Roman"/>
          <w:sz w:val="24"/>
          <w:szCs w:val="24"/>
        </w:rPr>
        <w:t>Yogyakarta</w:t>
      </w:r>
      <w:r w:rsidR="00F701AA" w:rsidRPr="00F701AA">
        <w:rPr>
          <w:rFonts w:ascii="Times New Roman" w:hAnsi="Times New Roman" w:cs="Times New Roman"/>
          <w:sz w:val="24"/>
          <w:szCs w:val="24"/>
        </w:rPr>
        <w:t>: UPP STIM YKPN</w:t>
      </w:r>
    </w:p>
    <w:p w:rsidR="00996769" w:rsidRDefault="00F701AA" w:rsidP="00B766B0">
      <w:pPr>
        <w:spacing w:line="480" w:lineRule="auto"/>
        <w:ind w:left="1843" w:hanging="14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1AA">
        <w:rPr>
          <w:rFonts w:ascii="Times New Roman" w:hAnsi="Times New Roman" w:cs="Times New Roman"/>
          <w:sz w:val="24"/>
          <w:szCs w:val="24"/>
        </w:rPr>
        <w:t>Moenir</w:t>
      </w:r>
      <w:proofErr w:type="spellEnd"/>
      <w:r w:rsidRPr="00F701AA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F701A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7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1A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7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1A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701AA">
        <w:rPr>
          <w:rFonts w:ascii="Times New Roman" w:hAnsi="Times New Roman" w:cs="Times New Roman"/>
          <w:sz w:val="24"/>
          <w:szCs w:val="24"/>
        </w:rPr>
        <w:t xml:space="preserve"> di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0">
        <w:rPr>
          <w:rFonts w:ascii="Times New Roman" w:hAnsi="Times New Roman" w:cs="Times New Roman"/>
          <w:sz w:val="24"/>
          <w:szCs w:val="24"/>
        </w:rPr>
        <w:t>Jakarta</w:t>
      </w:r>
      <w:r w:rsidRPr="00F701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01A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7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1A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701AA">
        <w:rPr>
          <w:rFonts w:ascii="Times New Roman" w:hAnsi="Times New Roman" w:cs="Times New Roman"/>
          <w:sz w:val="24"/>
          <w:szCs w:val="24"/>
        </w:rPr>
        <w:t>.</w:t>
      </w:r>
    </w:p>
    <w:p w:rsidR="00C11366" w:rsidRPr="00C11366" w:rsidRDefault="00C11366" w:rsidP="00C11366">
      <w:pPr>
        <w:spacing w:line="480" w:lineRule="auto"/>
        <w:ind w:left="1843" w:hanging="14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366">
        <w:rPr>
          <w:rFonts w:ascii="Times New Roman" w:hAnsi="Times New Roman" w:cs="Times New Roman"/>
          <w:sz w:val="24"/>
          <w:szCs w:val="24"/>
        </w:rPr>
        <w:t>Parasuraman</w:t>
      </w:r>
      <w:proofErr w:type="spellEnd"/>
      <w:r w:rsidRPr="00C11366">
        <w:rPr>
          <w:rFonts w:ascii="Times New Roman" w:hAnsi="Times New Roman" w:cs="Times New Roman"/>
          <w:sz w:val="24"/>
          <w:szCs w:val="24"/>
        </w:rPr>
        <w:t xml:space="preserve">, Valarie A. </w:t>
      </w:r>
      <w:proofErr w:type="spellStart"/>
      <w:r w:rsidRPr="00C11366">
        <w:rPr>
          <w:rFonts w:ascii="Times New Roman" w:hAnsi="Times New Roman" w:cs="Times New Roman"/>
          <w:sz w:val="24"/>
          <w:szCs w:val="24"/>
        </w:rPr>
        <w:t>Zeithaml</w:t>
      </w:r>
      <w:proofErr w:type="spellEnd"/>
      <w:r w:rsidRPr="00C11366">
        <w:rPr>
          <w:rFonts w:ascii="Times New Roman" w:hAnsi="Times New Roman" w:cs="Times New Roman"/>
          <w:sz w:val="24"/>
          <w:szCs w:val="24"/>
        </w:rPr>
        <w:t xml:space="preserve"> A; Berry Leonard L; </w:t>
      </w:r>
      <w:r w:rsidRPr="00C11366">
        <w:rPr>
          <w:rFonts w:ascii="Times New Roman" w:hAnsi="Times New Roman" w:cs="Times New Roman"/>
          <w:i/>
          <w:sz w:val="24"/>
          <w:szCs w:val="24"/>
        </w:rPr>
        <w:t>Delivering Quality Service; Balancing Customer Perception and Expectations;</w:t>
      </w:r>
      <w:r w:rsidRPr="00C11366">
        <w:rPr>
          <w:rFonts w:ascii="Times New Roman" w:hAnsi="Times New Roman" w:cs="Times New Roman"/>
          <w:sz w:val="24"/>
          <w:szCs w:val="24"/>
        </w:rPr>
        <w:t xml:space="preserve"> The Free Press, London 1990</w:t>
      </w:r>
    </w:p>
    <w:p w:rsidR="00996769" w:rsidRDefault="00D15EC2" w:rsidP="00B766B0">
      <w:pPr>
        <w:spacing w:line="480" w:lineRule="auto"/>
        <w:ind w:left="1843" w:hanging="14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96769">
        <w:rPr>
          <w:rFonts w:ascii="Times New Roman" w:hAnsi="Times New Roman" w:cs="Times New Roman"/>
          <w:sz w:val="24"/>
          <w:szCs w:val="24"/>
        </w:rPr>
        <w:t xml:space="preserve"> </w:t>
      </w:r>
      <w:r w:rsidR="00B766B0">
        <w:rPr>
          <w:rFonts w:ascii="Times New Roman" w:hAnsi="Times New Roman" w:cs="Times New Roman"/>
          <w:sz w:val="24"/>
          <w:szCs w:val="24"/>
        </w:rPr>
        <w:t>Bandung</w:t>
      </w:r>
      <w:r w:rsidR="004A359B" w:rsidRPr="004A359B">
        <w:rPr>
          <w:rFonts w:ascii="Times New Roman" w:hAnsi="Times New Roman" w:cs="Times New Roman"/>
          <w:sz w:val="24"/>
          <w:szCs w:val="24"/>
        </w:rPr>
        <w:t>: UNPAS</w:t>
      </w:r>
    </w:p>
    <w:p w:rsidR="00996769" w:rsidRDefault="004A359B" w:rsidP="00B766B0">
      <w:pPr>
        <w:spacing w:line="480" w:lineRule="auto"/>
        <w:ind w:left="1843" w:hanging="14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359B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Ulber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 w:rsidRPr="004A359B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4A3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A3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4A359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766B0">
        <w:rPr>
          <w:rFonts w:ascii="Times New Roman" w:hAnsi="Times New Roman" w:cs="Times New Roman"/>
          <w:sz w:val="24"/>
          <w:szCs w:val="24"/>
        </w:rPr>
        <w:t>Bandung</w:t>
      </w:r>
      <w:r w:rsidR="00F701AA">
        <w:rPr>
          <w:rFonts w:ascii="Times New Roman" w:hAnsi="Times New Roman" w:cs="Times New Roman"/>
          <w:sz w:val="24"/>
          <w:szCs w:val="24"/>
        </w:rPr>
        <w:t xml:space="preserve">: </w:t>
      </w:r>
      <w:r w:rsidRPr="004A359B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996769" w:rsidRDefault="007B0F79" w:rsidP="00B766B0">
      <w:pPr>
        <w:spacing w:line="480" w:lineRule="auto"/>
        <w:ind w:left="1843" w:hanging="14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0B62AD" w:rsidRDefault="00F701AA" w:rsidP="00B766B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7B0F79" w:rsidRPr="00996769" w:rsidRDefault="00996769" w:rsidP="00B766B0">
      <w:pPr>
        <w:spacing w:line="48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2004.</w:t>
      </w:r>
    </w:p>
    <w:p w:rsidR="00E50BA5" w:rsidRDefault="00E50BA5" w:rsidP="00E50B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</w:p>
    <w:p w:rsidR="00E50BA5" w:rsidRDefault="00E50BA5" w:rsidP="00E50BA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BA5">
        <w:rPr>
          <w:rFonts w:ascii="Times New Roman" w:hAnsi="Times New Roman" w:cs="Times New Roman"/>
          <w:sz w:val="24"/>
          <w:szCs w:val="24"/>
        </w:rPr>
        <w:t>Permenpan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BA5" w:rsidRDefault="00E50BA5" w:rsidP="00E50BA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B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59B" w:rsidRPr="004A359B" w:rsidRDefault="00E50BA5" w:rsidP="004A35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50BA5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BA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5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9B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4A359B" w:rsidRPr="004A359B" w:rsidRDefault="004A359B" w:rsidP="004A35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59B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Kebijakan</w:t>
      </w:r>
      <w:proofErr w:type="spellEnd"/>
    </w:p>
    <w:p w:rsidR="004A359B" w:rsidRPr="004A359B" w:rsidRDefault="004A359B" w:rsidP="004A35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5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E-Government</w:t>
      </w:r>
    </w:p>
    <w:p w:rsidR="004A359B" w:rsidRPr="004A359B" w:rsidRDefault="004A359B" w:rsidP="004A35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No 76/2013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4A359B" w:rsidRDefault="004A359B" w:rsidP="004A35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9B">
        <w:rPr>
          <w:rFonts w:ascii="Times New Roman" w:hAnsi="Times New Roman" w:cs="Times New Roman"/>
          <w:sz w:val="24"/>
          <w:szCs w:val="24"/>
        </w:rPr>
        <w:t xml:space="preserve">UU No 25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A3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9B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A73DAC" w:rsidRPr="007B0F79" w:rsidRDefault="00527419" w:rsidP="007B0F7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41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2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1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2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1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27419">
        <w:rPr>
          <w:rFonts w:ascii="Times New Roman" w:hAnsi="Times New Roman" w:cs="Times New Roman"/>
          <w:sz w:val="24"/>
          <w:szCs w:val="24"/>
        </w:rPr>
        <w:t xml:space="preserve"> LAPOR! </w:t>
      </w:r>
      <w:proofErr w:type="spellStart"/>
      <w:r w:rsidRPr="005274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27419">
        <w:rPr>
          <w:rFonts w:ascii="Times New Roman" w:hAnsi="Times New Roman" w:cs="Times New Roman"/>
          <w:sz w:val="24"/>
          <w:szCs w:val="24"/>
        </w:rPr>
        <w:t xml:space="preserve"> 2013 – 2014 </w:t>
      </w:r>
      <w:proofErr w:type="spellStart"/>
      <w:r w:rsidRPr="0052741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2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1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19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27419"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5D74F0" w:rsidRPr="00A73DAC" w:rsidRDefault="005D74F0" w:rsidP="00A73DA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4F0" w:rsidRPr="00A73DAC" w:rsidSect="00041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F7" w:rsidRDefault="007932F7" w:rsidP="007B0F79">
      <w:pPr>
        <w:spacing w:after="0" w:line="240" w:lineRule="auto"/>
      </w:pPr>
      <w:r>
        <w:separator/>
      </w:r>
    </w:p>
  </w:endnote>
  <w:endnote w:type="continuationSeparator" w:id="0">
    <w:p w:rsidR="007932F7" w:rsidRDefault="007932F7" w:rsidP="007B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79" w:rsidRDefault="007B0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943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197" w:rsidRDefault="00041197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7B0F79" w:rsidRDefault="007B0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5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197" w:rsidRDefault="00041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7B0F79" w:rsidRDefault="007B0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F7" w:rsidRDefault="007932F7" w:rsidP="007B0F79">
      <w:pPr>
        <w:spacing w:after="0" w:line="240" w:lineRule="auto"/>
      </w:pPr>
      <w:r>
        <w:separator/>
      </w:r>
    </w:p>
  </w:footnote>
  <w:footnote w:type="continuationSeparator" w:id="0">
    <w:p w:rsidR="007932F7" w:rsidRDefault="007932F7" w:rsidP="007B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79" w:rsidRDefault="007B0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1902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197" w:rsidRDefault="000411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7B0F79" w:rsidRDefault="007B0F79" w:rsidP="00317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79" w:rsidRDefault="007B0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EBC"/>
    <w:multiLevelType w:val="hybridMultilevel"/>
    <w:tmpl w:val="9AC054C8"/>
    <w:lvl w:ilvl="0" w:tplc="BA1AE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1635B2"/>
    <w:multiLevelType w:val="hybridMultilevel"/>
    <w:tmpl w:val="A9CA5224"/>
    <w:lvl w:ilvl="0" w:tplc="5BF8CC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46B76"/>
    <w:multiLevelType w:val="hybridMultilevel"/>
    <w:tmpl w:val="B5BEB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A5"/>
    <w:rsid w:val="00041197"/>
    <w:rsid w:val="000944AF"/>
    <w:rsid w:val="000B62AD"/>
    <w:rsid w:val="00214A11"/>
    <w:rsid w:val="002E5927"/>
    <w:rsid w:val="002E6A3F"/>
    <w:rsid w:val="00317844"/>
    <w:rsid w:val="003F4627"/>
    <w:rsid w:val="0049302A"/>
    <w:rsid w:val="004A359B"/>
    <w:rsid w:val="00527419"/>
    <w:rsid w:val="005A15BB"/>
    <w:rsid w:val="005D74F0"/>
    <w:rsid w:val="007932F7"/>
    <w:rsid w:val="007B0F79"/>
    <w:rsid w:val="008109EE"/>
    <w:rsid w:val="00996769"/>
    <w:rsid w:val="00A73DAC"/>
    <w:rsid w:val="00B766B0"/>
    <w:rsid w:val="00BC010A"/>
    <w:rsid w:val="00C11366"/>
    <w:rsid w:val="00D15EC2"/>
    <w:rsid w:val="00D16ED9"/>
    <w:rsid w:val="00DE523F"/>
    <w:rsid w:val="00E50BA5"/>
    <w:rsid w:val="00F2319A"/>
    <w:rsid w:val="00F701AA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E23EB-C454-4F9F-A552-D82A39E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4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79"/>
  </w:style>
  <w:style w:type="paragraph" w:styleId="Footer">
    <w:name w:val="footer"/>
    <w:basedOn w:val="Normal"/>
    <w:link w:val="FooterChar"/>
    <w:uiPriority w:val="99"/>
    <w:unhideWhenUsed/>
    <w:rsid w:val="007B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D469-D911-4A8E-89FD-F85A0F7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2018-05-02T19:23:00Z</dcterms:created>
  <dcterms:modified xsi:type="dcterms:W3CDTF">2018-10-08T08:20:00Z</dcterms:modified>
</cp:coreProperties>
</file>