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56F6" w14:textId="77777777" w:rsidR="00F620DE" w:rsidRDefault="00AD65F5" w:rsidP="00C0362C">
      <w:pPr>
        <w:jc w:val="center"/>
        <w:outlineLvl w:val="0"/>
        <w:rPr>
          <w:b/>
        </w:rPr>
      </w:pPr>
      <w:r w:rsidRPr="00AD65F5">
        <w:rPr>
          <w:b/>
        </w:rPr>
        <w:t>ABSTRAK</w:t>
      </w:r>
    </w:p>
    <w:p w14:paraId="217FE313" w14:textId="40003CA1" w:rsidR="00AD65F5" w:rsidRDefault="00141812" w:rsidP="00501F3A">
      <w:pPr>
        <w:ind w:firstLine="720"/>
        <w:jc w:val="both"/>
      </w:pPr>
      <w:r>
        <w:t xml:space="preserve">Upaya pemerintah Indonesia menarik investasi Tiongkok dalam pengembangan kereta cepat untuk </w:t>
      </w:r>
      <w:r w:rsidR="00B738D9" w:rsidRPr="00B738D9">
        <w:t xml:space="preserve">meningkatkan sektor perekonomian di Indonesia. Seperti yang sudah dijelaskan sebelumnya bahwa kerjasama ini dimulai sejak di tandatanganinya </w:t>
      </w:r>
      <w:r w:rsidR="00B738D9" w:rsidRPr="00B738D9">
        <w:rPr>
          <w:i/>
        </w:rPr>
        <w:t>MoU</w:t>
      </w:r>
      <w:r w:rsidR="00B738D9">
        <w:t xml:space="preserve"> pada 26 Maret 2015. </w:t>
      </w:r>
      <w:r w:rsidR="00501F3A">
        <w:t>Indonesia melakukan pemban</w:t>
      </w:r>
      <w:r w:rsidR="00464398">
        <w:t>gunan kereta cepat ini karena p</w:t>
      </w:r>
      <w:r w:rsidR="00501F3A">
        <w:t>embangunan infrastruktur merupakan kepentingan setiap negara untuk menaikan sektor perekonomian.</w:t>
      </w:r>
    </w:p>
    <w:p w14:paraId="42372339" w14:textId="77777777" w:rsidR="00F11323" w:rsidRDefault="00501F3A" w:rsidP="00B738D9">
      <w:pPr>
        <w:jc w:val="both"/>
      </w:pPr>
      <w:r>
        <w:tab/>
        <w:t xml:space="preserve">Dalam pelaksanaannya, pembangunan kereta cepat Jakarta Bandung ini menuai pro dan kontra tetapi kerjasama investasi ini masih dilanjutkan hingga saat ini. Kerjasama investasi Indonesia Tiongkok dalam pembangunan kereta cepat Jakarta Bandung menggunakan </w:t>
      </w:r>
      <w:r w:rsidR="00F11323">
        <w:t>model</w:t>
      </w:r>
      <w:r>
        <w:t xml:space="preserve"> </w:t>
      </w:r>
      <w:r w:rsidRPr="00F11323">
        <w:rPr>
          <w:i/>
        </w:rPr>
        <w:t>b to b</w:t>
      </w:r>
      <w:r>
        <w:t xml:space="preserve"> dengan skema Kerjasama Perusahaan Swasta karena tidak menyentuh dana APBN.</w:t>
      </w:r>
      <w:r w:rsidR="00F11323">
        <w:t xml:space="preserve"> Dengan adanya kereta api cepat yang menghubungkan Jakarta-Bandung sebagai pendorong modernisasi transportasi massal, konektivitas antar kota dan pembangunan kawasan khususnya di koridor Jakarta – Bandung. Keduanya melakukan kerjasama dengan prinsip menguntungkan kedua negara. </w:t>
      </w:r>
    </w:p>
    <w:p w14:paraId="584F1AF2" w14:textId="77777777" w:rsidR="00F11323" w:rsidRDefault="00F11323" w:rsidP="00DF010B">
      <w:pPr>
        <w:ind w:firstLine="720"/>
        <w:jc w:val="both"/>
      </w:pPr>
      <w:r>
        <w:t>Dalam penelitian ini, penulis menggunakan beberapa teori sebagai landasan berpikir, diantaranya yaitu teori Hubungan Bilateral</w:t>
      </w:r>
      <w:r w:rsidR="00FF43F3">
        <w:t xml:space="preserve"> karena kerjasama ini merupakan kerjasama antara kedua negara yaitu Indonesia dengan Tiongkok</w:t>
      </w:r>
      <w:r>
        <w:t>, teori Liberal</w:t>
      </w:r>
      <w:r w:rsidR="00FF43F3">
        <w:t>isme ekonomi merupakan suatu si</w:t>
      </w:r>
      <w:r w:rsidR="00DF010B">
        <w:t>stem ekonomi dimana kebebasan dalam melakukan kegiatan perekonomian</w:t>
      </w:r>
      <w:r>
        <w:t>, Teori Kerjasama Internasional, Konsep I</w:t>
      </w:r>
      <w:r w:rsidR="00DF010B">
        <w:t>nvestasi, Teori Inderdependensi karena kerjasama ini saling ketergantungan dimana untuk memenuhi kepentingan nasional membutuhkan kerjasama dengan negara lain. Yang terakhir</w:t>
      </w:r>
      <w:r w:rsidR="00FF43F3">
        <w:t xml:space="preserve"> Teori Kepentingan Nasional</w:t>
      </w:r>
      <w:r w:rsidR="00DF010B">
        <w:t xml:space="preserve"> untuk </w:t>
      </w:r>
      <w:r w:rsidR="00B5564D">
        <w:t xml:space="preserve">memenuhi </w:t>
      </w:r>
      <w:r w:rsidR="00DF010B">
        <w:t>tujuan dari pembangunan kereta cepat Jakarta-Bandung di Indonesia.</w:t>
      </w:r>
    </w:p>
    <w:p w14:paraId="6DC99C90" w14:textId="77777777" w:rsidR="00DF010B" w:rsidRDefault="00D24822" w:rsidP="00DF010B">
      <w:pPr>
        <w:ind w:firstLine="720"/>
        <w:jc w:val="both"/>
      </w:pPr>
      <w:r>
        <w:t>Kesimpulan dari peneliti</w:t>
      </w:r>
      <w:r w:rsidR="007E272C">
        <w:t>an ini</w:t>
      </w:r>
      <w:r>
        <w:t xml:space="preserve"> </w:t>
      </w:r>
      <w:r w:rsidR="00DF010B">
        <w:t xml:space="preserve">bahwa Indonesia memerlukan pembangunan kereta cepat Jakarta Bandung untuk </w:t>
      </w:r>
      <w:r w:rsidR="00B5564D">
        <w:t xml:space="preserve">meningkatkan </w:t>
      </w:r>
      <w:r w:rsidR="00DF010B">
        <w:t xml:space="preserve">kepentingan nasionalnya. Dengan adanya pembangunan kereta cepat Jakarta Bandung di Indonesia dapat meningkatkan pembangunan transportasi di Indonesia dan meningkatkan </w:t>
      </w:r>
      <w:r w:rsidR="00B5564D">
        <w:t>sektor perekonomiannya agar Indonesia bisa mengejar ketertinggalan dari negara lain. Sehingga dengan adanya pembangunan ini dapat menciptakan sentra ekonomi baru yang akan mengangkat pendapatan bagi masyarakat sekitar khus</w:t>
      </w:r>
      <w:r w:rsidR="0066678E">
        <w:t>usnya wilayah Jakarta-Bandung</w:t>
      </w:r>
      <w:r w:rsidR="00B5564D">
        <w:t>.</w:t>
      </w:r>
    </w:p>
    <w:p w14:paraId="6A883AAB" w14:textId="77777777" w:rsidR="00E25DB3" w:rsidRDefault="00E25DB3" w:rsidP="000528B2">
      <w:pPr>
        <w:ind w:firstLine="720"/>
        <w:jc w:val="both"/>
        <w:rPr>
          <w:b/>
        </w:rPr>
      </w:pPr>
      <w:r>
        <w:rPr>
          <w:b/>
        </w:rPr>
        <w:t>Kata Kunci : kerjasama investasi, pembangunan kereta cepat Jakarta-Bandung.</w:t>
      </w:r>
    </w:p>
    <w:p w14:paraId="073FA3CB" w14:textId="77777777" w:rsidR="004D2AA2" w:rsidRDefault="004D2AA2" w:rsidP="00B5564D">
      <w:pPr>
        <w:jc w:val="both"/>
      </w:pPr>
    </w:p>
    <w:p w14:paraId="2F7B44EA" w14:textId="77777777" w:rsidR="00E25DB3" w:rsidRDefault="00E25DB3" w:rsidP="00B5564D">
      <w:pPr>
        <w:jc w:val="both"/>
        <w:rPr>
          <w:i/>
          <w:shd w:val="clear" w:color="auto" w:fill="FFFFFF"/>
        </w:rPr>
      </w:pPr>
    </w:p>
    <w:p w14:paraId="270F9841" w14:textId="77777777" w:rsidR="004D2AA2" w:rsidRDefault="004D2AA2" w:rsidP="00B5564D">
      <w:pPr>
        <w:jc w:val="both"/>
        <w:rPr>
          <w:i/>
          <w:shd w:val="clear" w:color="auto" w:fill="FFFFFF"/>
        </w:rPr>
      </w:pPr>
    </w:p>
    <w:p w14:paraId="1C50C7E3" w14:textId="77777777" w:rsidR="004D2AA2" w:rsidRDefault="004D2AA2" w:rsidP="00B5564D">
      <w:pPr>
        <w:jc w:val="both"/>
        <w:rPr>
          <w:i/>
          <w:shd w:val="clear" w:color="auto" w:fill="FFFFFF"/>
        </w:rPr>
      </w:pPr>
    </w:p>
    <w:p w14:paraId="4BBC152A" w14:textId="77777777" w:rsidR="001A3E61" w:rsidRDefault="001A3E61" w:rsidP="00B5564D">
      <w:pPr>
        <w:jc w:val="both"/>
        <w:rPr>
          <w:i/>
          <w:shd w:val="clear" w:color="auto" w:fill="FFFFFF"/>
        </w:rPr>
      </w:pPr>
    </w:p>
    <w:p w14:paraId="621113DF" w14:textId="77777777" w:rsidR="004D2AA2" w:rsidRPr="000528B2" w:rsidRDefault="004D2AA2" w:rsidP="00B5564D">
      <w:pPr>
        <w:jc w:val="both"/>
        <w:rPr>
          <w:i/>
          <w:shd w:val="clear" w:color="auto" w:fill="FFFFFF"/>
        </w:rPr>
      </w:pPr>
    </w:p>
    <w:p w14:paraId="44344BFF" w14:textId="77777777" w:rsidR="004D2AA2" w:rsidRPr="004D2AA2" w:rsidRDefault="004D2AA2" w:rsidP="00C03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lang w:eastAsia="id-ID"/>
        </w:rPr>
      </w:pPr>
      <w:r w:rsidRPr="004D2AA2">
        <w:rPr>
          <w:rFonts w:eastAsia="Times New Roman"/>
          <w:b/>
          <w:lang w:eastAsia="id-ID"/>
        </w:rPr>
        <w:t>ABSTRACK</w:t>
      </w:r>
    </w:p>
    <w:p w14:paraId="25544463" w14:textId="77777777" w:rsidR="004D2AA2" w:rsidRP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d-ID"/>
        </w:rPr>
      </w:pPr>
    </w:p>
    <w:p w14:paraId="2CD06022" w14:textId="5E4D04C0" w:rsid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r>
        <w:rPr>
          <w:rFonts w:eastAsia="Times New Roman"/>
          <w:lang w:eastAsia="id-ID"/>
        </w:rPr>
        <w:tab/>
      </w:r>
      <w:r w:rsidR="001A3E61" w:rsidRPr="001A3E61">
        <w:rPr>
          <w:rFonts w:eastAsia="Times New Roman"/>
          <w:lang w:eastAsia="id-ID"/>
        </w:rPr>
        <w:t>The Indonesian government's efforts to attract Chinese investment in the development of fast trains to improve the economic sector in Indonesia. As previously explained, this collaboration began when the MoU was signed on March 26, 2015. Indonesia is building this fast train because infrastructure development is in the interest of each country to increase the economic sector.</w:t>
      </w:r>
    </w:p>
    <w:p w14:paraId="5104CDD8" w14:textId="77777777" w:rsidR="004D2AA2" w:rsidRP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p>
    <w:p w14:paraId="4059BAF9" w14:textId="77777777" w:rsid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r>
        <w:rPr>
          <w:rFonts w:eastAsia="Times New Roman"/>
          <w:lang w:eastAsia="id-ID"/>
        </w:rPr>
        <w:tab/>
      </w:r>
      <w:r w:rsidRPr="004D2AA2">
        <w:rPr>
          <w:rFonts w:eastAsia="Times New Roman"/>
          <w:lang w:eastAsia="id-ID"/>
        </w:rPr>
        <w:t>In its implementation, the construction of the Jakarta Jakarta high-speed train is reaping the pros and cons, but this investment collaboration is still continuing today. Indonesia's Chinese investment cooperation in the construction of the Jakarta Jakarta fast train uses the b to b model with the Private Company Cooperation scheme because it does not touch the APBN funds. With the existence of fast trains that connect Jakarta-Bandung as a driver of modernization of mass transportation, inter-city connectivity and regional development, especially in the corridors of Jakarta - Bandung. Both collaborate with the principle of benefiting both countries.</w:t>
      </w:r>
    </w:p>
    <w:p w14:paraId="4D66C4B0" w14:textId="77777777" w:rsidR="004D2AA2" w:rsidRP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p>
    <w:p w14:paraId="7A9472CB" w14:textId="77777777" w:rsid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r>
        <w:rPr>
          <w:rFonts w:eastAsia="Times New Roman"/>
          <w:lang w:eastAsia="id-ID"/>
        </w:rPr>
        <w:tab/>
      </w:r>
      <w:r w:rsidRPr="004D2AA2">
        <w:rPr>
          <w:rFonts w:eastAsia="Times New Roman"/>
          <w:lang w:eastAsia="id-ID"/>
        </w:rPr>
        <w:t>In this study, the authors use several theories as a basis for thinking, including the theory of Bilateral Relations because this collaboration is a collaboration between the two countries namely Indonesia and China, the theory of economic Liberalism is an economic system in which freedom in carrying out economic activities, Theory of International Cooperation, Concept of Investment , Independency Theory because this cooperation is interdependent where to fulfill national interests requires cooperation with other countries. The last is the National Interest Theory to fulfill the purpose of building the Jakarta-Bandung high-speed train in Indonesia.</w:t>
      </w:r>
    </w:p>
    <w:p w14:paraId="2C04D44D" w14:textId="77777777" w:rsidR="004D2AA2" w:rsidRP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p>
    <w:p w14:paraId="50515FDE" w14:textId="77777777" w:rsidR="004D2AA2" w:rsidRPr="004D2AA2" w:rsidRDefault="004D2AA2" w:rsidP="004D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d-ID"/>
        </w:rPr>
      </w:pPr>
      <w:r>
        <w:rPr>
          <w:rFonts w:eastAsia="Times New Roman"/>
          <w:lang w:eastAsia="id-ID"/>
        </w:rPr>
        <w:tab/>
      </w:r>
      <w:r w:rsidRPr="004D2AA2">
        <w:rPr>
          <w:rFonts w:eastAsia="Times New Roman"/>
          <w:lang w:eastAsia="id-ID"/>
        </w:rPr>
        <w:t>The conclusion of this study is that Indonesia needs the construction of the Jakarta Jakarta fast train to increase its national interests. With the construction of the Jakarta Jakarta high-speed train in Indonesia, it can improve the development of transportation in Indonesia and improve its economic sector so that Indonesia can catch up with other countries. So that with this development can create a new economic center that will lift income for the surrounding commun</w:t>
      </w:r>
      <w:r w:rsidR="0066678E">
        <w:rPr>
          <w:rFonts w:eastAsia="Times New Roman"/>
          <w:lang w:eastAsia="id-ID"/>
        </w:rPr>
        <w:t>ity, especially the Jakarta-Bandung region</w:t>
      </w:r>
      <w:r w:rsidRPr="004D2AA2">
        <w:rPr>
          <w:rFonts w:eastAsia="Times New Roman"/>
          <w:lang w:eastAsia="id-ID"/>
        </w:rPr>
        <w:t>.</w:t>
      </w:r>
    </w:p>
    <w:p w14:paraId="5CD7B5F1" w14:textId="77777777" w:rsidR="004D2AA2" w:rsidRDefault="004D2AA2" w:rsidP="00B5564D">
      <w:pPr>
        <w:jc w:val="both"/>
        <w:rPr>
          <w:b/>
        </w:rPr>
      </w:pPr>
    </w:p>
    <w:p w14:paraId="5A6BC6C6" w14:textId="77777777" w:rsidR="00E25DB3" w:rsidRPr="00E25DB3" w:rsidRDefault="00E25DB3" w:rsidP="000528B2">
      <w:pPr>
        <w:ind w:firstLine="720"/>
        <w:jc w:val="both"/>
        <w:rPr>
          <w:b/>
          <w:i/>
        </w:rPr>
      </w:pPr>
      <w:r w:rsidRPr="00E25DB3">
        <w:rPr>
          <w:b/>
          <w:i/>
        </w:rPr>
        <w:t>Keywords</w:t>
      </w:r>
      <w:r w:rsidRPr="00E25DB3">
        <w:rPr>
          <w:b/>
        </w:rPr>
        <w:t xml:space="preserve">: </w:t>
      </w:r>
      <w:r w:rsidRPr="00E25DB3">
        <w:rPr>
          <w:b/>
          <w:i/>
        </w:rPr>
        <w:t>Investment Cooperation, Construction of Jakarta Fast Train Bandung.</w:t>
      </w:r>
    </w:p>
    <w:p w14:paraId="73B58D2B" w14:textId="77777777" w:rsidR="004D2AA2" w:rsidRDefault="004D2AA2" w:rsidP="00B5564D">
      <w:pPr>
        <w:jc w:val="both"/>
        <w:rPr>
          <w:b/>
        </w:rPr>
      </w:pPr>
    </w:p>
    <w:p w14:paraId="16F59266" w14:textId="77777777" w:rsidR="0066678E" w:rsidRDefault="0066678E" w:rsidP="00B5564D">
      <w:pPr>
        <w:jc w:val="both"/>
        <w:rPr>
          <w:b/>
        </w:rPr>
      </w:pPr>
    </w:p>
    <w:p w14:paraId="65FE1C8F" w14:textId="77777777" w:rsidR="0066678E" w:rsidRDefault="0066678E" w:rsidP="00B5564D">
      <w:pPr>
        <w:jc w:val="both"/>
        <w:rPr>
          <w:b/>
        </w:rPr>
      </w:pPr>
    </w:p>
    <w:p w14:paraId="7061DCCE" w14:textId="77777777" w:rsidR="001B76D5" w:rsidRDefault="001B76D5" w:rsidP="00B5564D">
      <w:pPr>
        <w:jc w:val="both"/>
        <w:rPr>
          <w:b/>
        </w:rPr>
      </w:pPr>
    </w:p>
    <w:p w14:paraId="7560BD53" w14:textId="77777777" w:rsidR="001B76D5" w:rsidRDefault="001B76D5" w:rsidP="00B5564D">
      <w:pPr>
        <w:jc w:val="both"/>
        <w:rPr>
          <w:b/>
        </w:rPr>
      </w:pPr>
    </w:p>
    <w:p w14:paraId="1B4C07F9" w14:textId="77777777" w:rsidR="001B76D5" w:rsidRDefault="001B76D5" w:rsidP="00B5564D">
      <w:pPr>
        <w:jc w:val="both"/>
        <w:rPr>
          <w:b/>
        </w:rPr>
      </w:pPr>
    </w:p>
    <w:p w14:paraId="4EDAA7CF" w14:textId="77777777" w:rsidR="001B76D5" w:rsidRDefault="001B76D5" w:rsidP="00B5564D">
      <w:pPr>
        <w:jc w:val="both"/>
        <w:rPr>
          <w:b/>
        </w:rPr>
      </w:pPr>
    </w:p>
    <w:p w14:paraId="35648D90" w14:textId="77777777" w:rsidR="001B76D5" w:rsidRDefault="001B76D5" w:rsidP="00B5564D">
      <w:pPr>
        <w:jc w:val="both"/>
        <w:rPr>
          <w:b/>
        </w:rPr>
      </w:pPr>
    </w:p>
    <w:p w14:paraId="6D978D39" w14:textId="77777777" w:rsidR="001B76D5" w:rsidRDefault="001B76D5" w:rsidP="00B5564D">
      <w:pPr>
        <w:jc w:val="both"/>
        <w:rPr>
          <w:b/>
        </w:rPr>
      </w:pPr>
    </w:p>
    <w:p w14:paraId="6A11C196" w14:textId="77777777" w:rsidR="001B76D5" w:rsidRDefault="001B76D5" w:rsidP="00B5564D">
      <w:pPr>
        <w:jc w:val="both"/>
        <w:rPr>
          <w:b/>
        </w:rPr>
      </w:pPr>
    </w:p>
    <w:p w14:paraId="463C7753" w14:textId="77777777" w:rsidR="001B76D5" w:rsidRDefault="001B76D5" w:rsidP="00B5564D">
      <w:pPr>
        <w:jc w:val="both"/>
        <w:rPr>
          <w:b/>
        </w:rPr>
      </w:pPr>
    </w:p>
    <w:p w14:paraId="18BA9135" w14:textId="77777777" w:rsidR="001B76D5" w:rsidRDefault="001B76D5" w:rsidP="00B5564D">
      <w:pPr>
        <w:jc w:val="both"/>
        <w:rPr>
          <w:b/>
        </w:rPr>
      </w:pPr>
    </w:p>
    <w:p w14:paraId="486160DD" w14:textId="77777777" w:rsidR="001B76D5" w:rsidRDefault="001B76D5" w:rsidP="00B5564D">
      <w:pPr>
        <w:jc w:val="both"/>
        <w:rPr>
          <w:b/>
        </w:rPr>
      </w:pPr>
    </w:p>
    <w:p w14:paraId="5ACDEA7B" w14:textId="77777777" w:rsidR="001B76D5" w:rsidRDefault="001B76D5" w:rsidP="00B5564D">
      <w:pPr>
        <w:jc w:val="both"/>
        <w:rPr>
          <w:b/>
        </w:rPr>
      </w:pPr>
    </w:p>
    <w:p w14:paraId="28A9559D" w14:textId="77777777" w:rsidR="001B76D5" w:rsidRDefault="001B76D5" w:rsidP="00B5564D">
      <w:pPr>
        <w:jc w:val="both"/>
        <w:rPr>
          <w:b/>
        </w:rPr>
      </w:pPr>
    </w:p>
    <w:p w14:paraId="609A7B0E" w14:textId="77777777" w:rsidR="0066678E" w:rsidRDefault="0066678E" w:rsidP="00B5564D">
      <w:pPr>
        <w:jc w:val="both"/>
        <w:rPr>
          <w:b/>
        </w:rPr>
      </w:pPr>
    </w:p>
    <w:p w14:paraId="216FB183" w14:textId="77777777" w:rsidR="000528B2" w:rsidRDefault="000528B2" w:rsidP="000528B2">
      <w:pPr>
        <w:rPr>
          <w:b/>
        </w:rPr>
      </w:pPr>
    </w:p>
    <w:p w14:paraId="54F9B7DE" w14:textId="77777777" w:rsidR="0066678E" w:rsidRPr="008257C6" w:rsidRDefault="0066678E" w:rsidP="00C0362C">
      <w:pPr>
        <w:jc w:val="center"/>
        <w:outlineLvl w:val="0"/>
        <w:rPr>
          <w:b/>
        </w:rPr>
      </w:pPr>
      <w:r w:rsidRPr="008257C6">
        <w:rPr>
          <w:b/>
        </w:rPr>
        <w:lastRenderedPageBreak/>
        <w:t>ABSTRAK</w:t>
      </w:r>
    </w:p>
    <w:p w14:paraId="67C44A43" w14:textId="77777777" w:rsidR="001B76D5" w:rsidRDefault="001B76D5" w:rsidP="001B76D5">
      <w:pPr>
        <w:jc w:val="both"/>
      </w:pPr>
      <w:r w:rsidRPr="001B76D5">
        <w:t>Usaha pamarentah Indonesia metot investasi Tiongkok dina pengembangan kareta enggal kanggo ngaronjatkeun sektor perekonomian di Indonesia. Sepertos anu atos dijelaskeun kawitna yen kerjasama ieu dimulai saprak di tandatanganinya Mou dina 26 Maret 2015. Indonesia ngalakukeun pangwangunan kareta enggal ieu margi pangwangunan infrastruktur mangrupa kapentingan saban nagara kanggo menaikeun sektor perekonomian. </w:t>
      </w:r>
    </w:p>
    <w:p w14:paraId="0044BE3C" w14:textId="77777777" w:rsidR="001B76D5" w:rsidRPr="001B76D5" w:rsidRDefault="001B76D5" w:rsidP="001B76D5">
      <w:pPr>
        <w:jc w:val="both"/>
      </w:pPr>
    </w:p>
    <w:p w14:paraId="7434B767" w14:textId="77777777" w:rsidR="008257C6" w:rsidRDefault="0066678E" w:rsidP="001B76D5">
      <w:pPr>
        <w:ind w:firstLine="720"/>
        <w:jc w:val="both"/>
      </w:pPr>
      <w:r w:rsidRPr="008257C6">
        <w:t>Dina prakték, ngembangkeun gancang tina karéta Jakarta Bandung geus metik nu pro jeung kontra tapi kerjasama investasi i</w:t>
      </w:r>
      <w:r w:rsidR="008257C6" w:rsidRPr="008257C6">
        <w:t xml:space="preserve">eu masih terus nepi ka poé ieu. </w:t>
      </w:r>
      <w:r w:rsidRPr="008257C6">
        <w:t>Indonesia kerjasama investasi Cina dina pangwangunan hiji karéta gancang Jakarta, Bandung ngagunakeun modél b jeung b ku skéma Company Partnership wasta saprak teu nangtang dana. Jeung karéta-speed tinggi ngahubungkeun Jakarta-Bandung salaku supir modérnisasi transit massa, konektipitas antar-kota jeung ngembangkeun régional, utaman</w:t>
      </w:r>
      <w:r w:rsidR="008257C6" w:rsidRPr="008257C6">
        <w:t xml:space="preserve">a di Jakarta - Bandung koridor. </w:t>
      </w:r>
      <w:r w:rsidRPr="008257C6">
        <w:t xml:space="preserve">Duanana aya cooperating kalayan manfaat prinsip duanana nagara. </w:t>
      </w:r>
    </w:p>
    <w:p w14:paraId="6842A9B5" w14:textId="77777777" w:rsidR="001B76D5" w:rsidRPr="008257C6" w:rsidRDefault="001B76D5" w:rsidP="001B76D5">
      <w:pPr>
        <w:ind w:firstLine="720"/>
        <w:jc w:val="both"/>
      </w:pPr>
    </w:p>
    <w:p w14:paraId="256CD8F0" w14:textId="77777777" w:rsidR="008257C6" w:rsidRDefault="0066678E" w:rsidP="008257C6">
      <w:pPr>
        <w:ind w:firstLine="720"/>
        <w:jc w:val="both"/>
      </w:pPr>
      <w:r w:rsidRPr="008257C6">
        <w:t xml:space="preserve">Dina ulikan ieu, pangarang dipaké sababaraha téori minangka dasar penalaran, diantara nu téori hubungan bilateral keur gawé babarengan nyaéta gawé babarengan antara dua nagara, nyaéta Indonésia kalawan Cina, téori liberalisme Ékonomi mangrupa sistem ekonomi nu kabebasan dina ngalakonan kagiatan ekonomi, Theory of International Gotong royong, Konsep Investasi teori Inderdependensi keur gawé babarengan di interdependence nu papanggih kapentingan nasional merlukeun migawé bareng kalayan nagara séjén. Téori dimungkinkeun teh Minat Nasional pikeun kaperluan ngawangun karéta gancang ti Jakarta ka Bandung di Indonésia. </w:t>
      </w:r>
    </w:p>
    <w:p w14:paraId="60758182" w14:textId="77777777" w:rsidR="001B76D5" w:rsidRPr="008257C6" w:rsidRDefault="001B76D5" w:rsidP="008257C6">
      <w:pPr>
        <w:ind w:firstLine="720"/>
        <w:jc w:val="both"/>
      </w:pPr>
      <w:bookmarkStart w:id="0" w:name="_GoBack"/>
      <w:bookmarkEnd w:id="0"/>
    </w:p>
    <w:p w14:paraId="5BCB4607" w14:textId="77777777" w:rsidR="0066678E" w:rsidRPr="008257C6" w:rsidRDefault="0066678E" w:rsidP="008257C6">
      <w:pPr>
        <w:ind w:firstLine="720"/>
        <w:jc w:val="both"/>
      </w:pPr>
      <w:r w:rsidRPr="008257C6">
        <w:t>Kacindekan tina ulikan ieu nu Indonésia butuh pangwangunan hiji karéta gancang Jakarta Bandung nambahan kapentingan nasional na. Kalawan pangwangunan hiji karéta gancang Jakarta Bandung di Indonésia bisa ningkatkeun ngembangkeun transportasi di Indonesia tur ngaronjatkeun sektor ekonomi jadi yén Indonésia bisa nyekel up kalawan nagara séjén. Ku kituna kalayan ngembangkeun ieu bisa nyieun puseur ékonomi anyar nu bakal ngangkat sharing keur populasi lokal hususna Jakarta-Bandung.</w:t>
      </w:r>
    </w:p>
    <w:p w14:paraId="204A6864" w14:textId="77777777" w:rsidR="008257C6" w:rsidRPr="008257C6" w:rsidRDefault="008257C6" w:rsidP="008257C6">
      <w:pPr>
        <w:ind w:firstLine="720"/>
        <w:jc w:val="both"/>
      </w:pPr>
    </w:p>
    <w:p w14:paraId="619382BE" w14:textId="77777777" w:rsidR="008257C6" w:rsidRPr="008257C6" w:rsidRDefault="008257C6" w:rsidP="008257C6">
      <w:pPr>
        <w:ind w:firstLine="720"/>
        <w:jc w:val="both"/>
        <w:rPr>
          <w:b/>
          <w:i/>
        </w:rPr>
      </w:pPr>
      <w:r w:rsidRPr="008257C6">
        <w:rPr>
          <w:b/>
          <w:i/>
        </w:rPr>
        <w:t>Kata Konci : kerjasama investasi, ngembangkeun kareta gancang Jakarta-Bandung</w:t>
      </w:r>
    </w:p>
    <w:p w14:paraId="730B98A0" w14:textId="77777777" w:rsidR="008257C6" w:rsidRPr="008257C6" w:rsidRDefault="008257C6">
      <w:pPr>
        <w:ind w:firstLine="720"/>
        <w:jc w:val="both"/>
        <w:rPr>
          <w:b/>
          <w:i/>
        </w:rPr>
      </w:pPr>
    </w:p>
    <w:sectPr w:rsidR="008257C6" w:rsidRPr="008257C6" w:rsidSect="004D2AA2">
      <w:footerReference w:type="default" r:id="rId7"/>
      <w:pgSz w:w="11906" w:h="16838"/>
      <w:pgMar w:top="1701" w:right="1701" w:bottom="1701" w:left="2268" w:header="706" w:footer="706" w:gutter="0"/>
      <w:pgNumType w:fmt="lowerRoman"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30973" w14:textId="77777777" w:rsidR="00D37DF8" w:rsidRDefault="008257C6">
      <w:r>
        <w:separator/>
      </w:r>
    </w:p>
  </w:endnote>
  <w:endnote w:type="continuationSeparator" w:id="0">
    <w:p w14:paraId="2F0B81D4" w14:textId="77777777" w:rsidR="00D37DF8" w:rsidRDefault="0082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7069"/>
      <w:docPartObj>
        <w:docPartGallery w:val="Page Numbers (Bottom of Page)"/>
        <w:docPartUnique/>
      </w:docPartObj>
    </w:sdtPr>
    <w:sdtEndPr>
      <w:rPr>
        <w:noProof/>
      </w:rPr>
    </w:sdtEndPr>
    <w:sdtContent>
      <w:p w14:paraId="442B341D" w14:textId="77777777" w:rsidR="0066678E" w:rsidRDefault="0066678E">
        <w:pPr>
          <w:pStyle w:val="Footer"/>
          <w:jc w:val="center"/>
        </w:pPr>
        <w:r>
          <w:fldChar w:fldCharType="begin"/>
        </w:r>
        <w:r>
          <w:instrText xml:space="preserve"> PAGE   \* MERGEFORMAT </w:instrText>
        </w:r>
        <w:r>
          <w:fldChar w:fldCharType="separate"/>
        </w:r>
        <w:r w:rsidR="001B76D5">
          <w:rPr>
            <w:noProof/>
          </w:rPr>
          <w:t>ix</w:t>
        </w:r>
        <w:r>
          <w:rPr>
            <w:noProof/>
          </w:rPr>
          <w:fldChar w:fldCharType="end"/>
        </w:r>
      </w:p>
    </w:sdtContent>
  </w:sdt>
  <w:p w14:paraId="487B1B78" w14:textId="77777777" w:rsidR="0066678E" w:rsidRDefault="00666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404E" w14:textId="77777777" w:rsidR="004D2AA2" w:rsidRDefault="004D2AA2"/>
  </w:footnote>
  <w:footnote w:type="continuationSeparator" w:id="0">
    <w:p w14:paraId="7379B8F2" w14:textId="77777777" w:rsidR="00D37DF8" w:rsidRDefault="0082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F5"/>
    <w:rsid w:val="000528B2"/>
    <w:rsid w:val="000A3B23"/>
    <w:rsid w:val="00141812"/>
    <w:rsid w:val="001A3E61"/>
    <w:rsid w:val="001B76D5"/>
    <w:rsid w:val="00464398"/>
    <w:rsid w:val="004D2AA2"/>
    <w:rsid w:val="00501F3A"/>
    <w:rsid w:val="0066678E"/>
    <w:rsid w:val="007E272C"/>
    <w:rsid w:val="008257C6"/>
    <w:rsid w:val="00AD65F5"/>
    <w:rsid w:val="00B5564D"/>
    <w:rsid w:val="00B738D9"/>
    <w:rsid w:val="00C0362C"/>
    <w:rsid w:val="00D24822"/>
    <w:rsid w:val="00D37DF8"/>
    <w:rsid w:val="00DE2A0C"/>
    <w:rsid w:val="00DF010B"/>
    <w:rsid w:val="00E25DB3"/>
    <w:rsid w:val="00F11323"/>
    <w:rsid w:val="00FF43F3"/>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B6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6D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D2AA2"/>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66678E"/>
    <w:pPr>
      <w:tabs>
        <w:tab w:val="center" w:pos="4513"/>
        <w:tab w:val="right" w:pos="9026"/>
      </w:tabs>
    </w:pPr>
    <w:rPr>
      <w:rFonts w:asciiTheme="minorHAnsi" w:hAnsiTheme="minorHAnsi" w:cstheme="minorBidi"/>
      <w:sz w:val="22"/>
      <w:szCs w:val="22"/>
      <w:lang w:val="id-ID"/>
    </w:rPr>
  </w:style>
  <w:style w:type="character" w:customStyle="1" w:styleId="HeaderChar">
    <w:name w:val="Header Char"/>
    <w:basedOn w:val="DefaultParagraphFont"/>
    <w:link w:val="Header"/>
    <w:uiPriority w:val="99"/>
    <w:rsid w:val="0066678E"/>
  </w:style>
  <w:style w:type="paragraph" w:styleId="Footer">
    <w:name w:val="footer"/>
    <w:basedOn w:val="Normal"/>
    <w:link w:val="FooterChar"/>
    <w:uiPriority w:val="99"/>
    <w:unhideWhenUsed/>
    <w:rsid w:val="0066678E"/>
    <w:pPr>
      <w:tabs>
        <w:tab w:val="center" w:pos="4513"/>
        <w:tab w:val="right" w:pos="9026"/>
      </w:tabs>
    </w:pPr>
    <w:rPr>
      <w:rFonts w:asciiTheme="minorHAnsi" w:hAnsiTheme="minorHAnsi" w:cstheme="minorBidi"/>
      <w:sz w:val="22"/>
      <w:szCs w:val="22"/>
      <w:lang w:val="id-ID"/>
    </w:rPr>
  </w:style>
  <w:style w:type="character" w:customStyle="1" w:styleId="FooterChar">
    <w:name w:val="Footer Char"/>
    <w:basedOn w:val="DefaultParagraphFont"/>
    <w:link w:val="Footer"/>
    <w:uiPriority w:val="99"/>
    <w:rsid w:val="0066678E"/>
  </w:style>
  <w:style w:type="character" w:customStyle="1" w:styleId="apple-converted-space">
    <w:name w:val="apple-converted-space"/>
    <w:basedOn w:val="DefaultParagraphFont"/>
    <w:rsid w:val="001B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74506">
      <w:bodyDiv w:val="1"/>
      <w:marLeft w:val="0"/>
      <w:marRight w:val="0"/>
      <w:marTop w:val="0"/>
      <w:marBottom w:val="0"/>
      <w:divBdr>
        <w:top w:val="none" w:sz="0" w:space="0" w:color="auto"/>
        <w:left w:val="none" w:sz="0" w:space="0" w:color="auto"/>
        <w:bottom w:val="none" w:sz="0" w:space="0" w:color="auto"/>
        <w:right w:val="none" w:sz="0" w:space="0" w:color="auto"/>
      </w:divBdr>
    </w:div>
    <w:div w:id="19623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AD0B-72F8-4645-97AB-98489970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maulanas</dc:creator>
  <cp:keywords/>
  <dc:description/>
  <cp:lastModifiedBy>Fitria Nurul Rizki</cp:lastModifiedBy>
  <cp:revision>10</cp:revision>
  <cp:lastPrinted>2018-10-18T16:32:00Z</cp:lastPrinted>
  <dcterms:created xsi:type="dcterms:W3CDTF">2018-09-24T17:02:00Z</dcterms:created>
  <dcterms:modified xsi:type="dcterms:W3CDTF">2018-10-22T17:30:00Z</dcterms:modified>
</cp:coreProperties>
</file>