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43" w:rsidRPr="00F04E43" w:rsidRDefault="00F04E43" w:rsidP="00F04E43">
      <w:pPr>
        <w:autoSpaceDE w:val="0"/>
        <w:autoSpaceDN w:val="0"/>
        <w:adjustRightInd w:val="0"/>
        <w:spacing w:after="0" w:line="360" w:lineRule="auto"/>
        <w:jc w:val="center"/>
        <w:rPr>
          <w:rFonts w:ascii="Times New Roman" w:hAnsi="Times New Roman" w:cs="Times New Roman"/>
          <w:b/>
          <w:bCs/>
          <w:sz w:val="28"/>
          <w:szCs w:val="24"/>
        </w:rPr>
      </w:pPr>
      <w:r w:rsidRPr="00F04E43">
        <w:rPr>
          <w:rFonts w:ascii="Times New Roman" w:hAnsi="Times New Roman" w:cs="Times New Roman"/>
          <w:b/>
          <w:bCs/>
          <w:sz w:val="28"/>
        </w:rPr>
        <w:t>Pengaruh Model Pembelajaran</w:t>
      </w:r>
      <w:r w:rsidRPr="00F04E43">
        <w:rPr>
          <w:rFonts w:ascii="Times New Roman" w:hAnsi="Times New Roman" w:cs="Times New Roman"/>
          <w:b/>
          <w:i/>
          <w:sz w:val="28"/>
        </w:rPr>
        <w:t>Problem-Based Learning</w:t>
      </w:r>
      <w:r w:rsidRPr="00F04E43">
        <w:rPr>
          <w:rFonts w:ascii="Times New Roman" w:hAnsi="Times New Roman" w:cs="Times New Roman"/>
          <w:b/>
          <w:bCs/>
          <w:sz w:val="28"/>
        </w:rPr>
        <w:t xml:space="preserve">terhadap Kemampuan Representasi dan Komunikasi Matematis </w:t>
      </w:r>
      <w:r w:rsidRPr="00F04E43">
        <w:rPr>
          <w:rFonts w:ascii="Times New Roman" w:hAnsi="Times New Roman" w:cs="Times New Roman"/>
          <w:b/>
          <w:bCs/>
          <w:sz w:val="28"/>
          <w:lang w:val="id-ID"/>
        </w:rPr>
        <w:t>serta</w:t>
      </w:r>
      <w:r w:rsidRPr="00F04E43">
        <w:rPr>
          <w:rFonts w:ascii="Times New Roman" w:hAnsi="Times New Roman" w:cs="Times New Roman"/>
          <w:b/>
          <w:bCs/>
          <w:sz w:val="28"/>
        </w:rPr>
        <w:t xml:space="preserve"> Minat Belajar Siswa</w:t>
      </w:r>
      <w:r w:rsidRPr="00F04E43">
        <w:rPr>
          <w:rFonts w:ascii="Times New Roman" w:hAnsi="Times New Roman" w:cs="Times New Roman"/>
          <w:b/>
          <w:sz w:val="28"/>
        </w:rPr>
        <w:t xml:space="preserve"> SMP</w:t>
      </w:r>
    </w:p>
    <w:p w:rsidR="00F04E43"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AC20A1" w:rsidRDefault="00AC20A1" w:rsidP="00F04E43">
      <w:pPr>
        <w:autoSpaceDE w:val="0"/>
        <w:autoSpaceDN w:val="0"/>
        <w:adjustRightInd w:val="0"/>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lang w:val="id-ID"/>
        </w:rPr>
        <w:t xml:space="preserve">ARTIKEL </w:t>
      </w: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lang w:val="id-ID"/>
        </w:rPr>
      </w:pPr>
      <w:r w:rsidRPr="00C301A0">
        <w:rPr>
          <w:rFonts w:ascii="Times New Roman" w:hAnsi="Times New Roman" w:cs="Times New Roman"/>
          <w:b/>
          <w:bCs/>
          <w:sz w:val="28"/>
          <w:szCs w:val="24"/>
          <w:lang w:val="id-ID"/>
        </w:rPr>
        <w:t xml:space="preserve">Diajukan untuk memenuhi salah satu syarat memperoleh gelar </w:t>
      </w: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lang w:val="id-ID"/>
        </w:rPr>
      </w:pPr>
      <w:r w:rsidRPr="00C301A0">
        <w:rPr>
          <w:rFonts w:ascii="Times New Roman" w:hAnsi="Times New Roman" w:cs="Times New Roman"/>
          <w:b/>
          <w:bCs/>
          <w:sz w:val="28"/>
          <w:szCs w:val="24"/>
          <w:lang w:val="id-ID"/>
        </w:rPr>
        <w:t>Magister Pendidikan Matematika</w:t>
      </w:r>
    </w:p>
    <w:p w:rsidR="00F04E43" w:rsidRPr="00C301A0" w:rsidRDefault="00F04E43" w:rsidP="00F04E43">
      <w:pPr>
        <w:autoSpaceDE w:val="0"/>
        <w:autoSpaceDN w:val="0"/>
        <w:adjustRightInd w:val="0"/>
        <w:spacing w:after="0" w:line="360" w:lineRule="auto"/>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 xml:space="preserve">Disusun </w:t>
      </w:r>
      <w:proofErr w:type="gramStart"/>
      <w:r w:rsidRPr="00C301A0">
        <w:rPr>
          <w:rFonts w:ascii="Times New Roman" w:hAnsi="Times New Roman" w:cs="Times New Roman"/>
          <w:b/>
          <w:bCs/>
          <w:sz w:val="28"/>
          <w:szCs w:val="24"/>
        </w:rPr>
        <w:t>Oleh :</w:t>
      </w:r>
      <w:proofErr w:type="gramEnd"/>
    </w:p>
    <w:p w:rsidR="00F04E43" w:rsidRPr="00F04E43" w:rsidRDefault="00F04E43" w:rsidP="00F04E43">
      <w:pPr>
        <w:autoSpaceDE w:val="0"/>
        <w:autoSpaceDN w:val="0"/>
        <w:adjustRightInd w:val="0"/>
        <w:spacing w:after="0" w:line="360" w:lineRule="auto"/>
        <w:jc w:val="center"/>
        <w:rPr>
          <w:rFonts w:ascii="Times New Roman" w:hAnsi="Times New Roman" w:cs="Times New Roman"/>
          <w:b/>
          <w:bCs/>
          <w:sz w:val="28"/>
          <w:szCs w:val="24"/>
          <w:lang w:val="id-ID"/>
        </w:rPr>
      </w:pPr>
      <w:r>
        <w:rPr>
          <w:rFonts w:ascii="Times New Roman" w:hAnsi="Times New Roman" w:cs="Times New Roman"/>
          <w:b/>
          <w:bCs/>
          <w:sz w:val="28"/>
          <w:szCs w:val="24"/>
        </w:rPr>
        <w:t>ASRI RACHMI KUSUMAH</w:t>
      </w: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rPr>
        <w:t>(168060031</w:t>
      </w:r>
      <w:r w:rsidRPr="00C301A0">
        <w:rPr>
          <w:rFonts w:ascii="Times New Roman" w:hAnsi="Times New Roman" w:cs="Times New Roman"/>
          <w:b/>
          <w:bCs/>
          <w:sz w:val="28"/>
          <w:szCs w:val="24"/>
        </w:rPr>
        <w:t>)</w:t>
      </w: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r>
        <w:rPr>
          <w:noProof/>
        </w:rPr>
        <w:drawing>
          <wp:anchor distT="0" distB="0" distL="114300" distR="114300" simplePos="0" relativeHeight="251659264" behindDoc="0" locked="0" layoutInCell="1" allowOverlap="1">
            <wp:simplePos x="0" y="0"/>
            <wp:positionH relativeFrom="margin">
              <wp:posOffset>1827530</wp:posOffset>
            </wp:positionH>
            <wp:positionV relativeFrom="margin">
              <wp:posOffset>4354317</wp:posOffset>
            </wp:positionV>
            <wp:extent cx="2066925" cy="2117090"/>
            <wp:effectExtent l="0" t="0" r="9525"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117090"/>
                    </a:xfrm>
                    <a:prstGeom prst="rect">
                      <a:avLst/>
                    </a:prstGeom>
                    <a:noFill/>
                  </pic:spPr>
                </pic:pic>
              </a:graphicData>
            </a:graphic>
          </wp:anchor>
        </w:drawing>
      </w: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F04E43">
      <w:pPr>
        <w:autoSpaceDE w:val="0"/>
        <w:autoSpaceDN w:val="0"/>
        <w:adjustRightInd w:val="0"/>
        <w:spacing w:after="0" w:line="360" w:lineRule="auto"/>
        <w:jc w:val="center"/>
        <w:rPr>
          <w:rFonts w:ascii="Times New Roman" w:hAnsi="Times New Roman" w:cs="Times New Roman"/>
          <w:b/>
          <w:bCs/>
          <w:sz w:val="28"/>
          <w:szCs w:val="24"/>
        </w:rPr>
      </w:pPr>
    </w:p>
    <w:p w:rsidR="00F04E43" w:rsidRPr="00C301A0" w:rsidRDefault="00F04E43" w:rsidP="007A1302">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PROGRAM STUDI MAGISTER PENDIDIKAN MATEMATIKA</w:t>
      </w:r>
    </w:p>
    <w:p w:rsidR="00F04E43" w:rsidRPr="00C301A0" w:rsidRDefault="00F04E43" w:rsidP="007A1302">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FAKULTAS PASCASARJANA</w:t>
      </w:r>
    </w:p>
    <w:p w:rsidR="00F04E43" w:rsidRPr="00C301A0" w:rsidRDefault="00F04E43" w:rsidP="007A1302">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UNIVERSITAS PASUNDAN BANDUNG</w:t>
      </w:r>
    </w:p>
    <w:p w:rsidR="00F04E43" w:rsidRDefault="00F04E43" w:rsidP="007A1302">
      <w:pPr>
        <w:pStyle w:val="Default"/>
        <w:spacing w:line="360" w:lineRule="auto"/>
        <w:ind w:left="360"/>
        <w:jc w:val="center"/>
        <w:rPr>
          <w:b/>
          <w:bCs/>
          <w:sz w:val="28"/>
        </w:rPr>
      </w:pPr>
      <w:r w:rsidRPr="00C301A0">
        <w:rPr>
          <w:b/>
          <w:bCs/>
          <w:sz w:val="28"/>
        </w:rPr>
        <w:t>2018</w:t>
      </w:r>
    </w:p>
    <w:p w:rsidR="00F04E43" w:rsidRDefault="00F04E43" w:rsidP="007A1302">
      <w:pPr>
        <w:pStyle w:val="Default"/>
        <w:spacing w:line="360" w:lineRule="auto"/>
        <w:ind w:left="360"/>
        <w:jc w:val="center"/>
        <w:rPr>
          <w:b/>
          <w:bCs/>
          <w:sz w:val="28"/>
        </w:rPr>
      </w:pPr>
    </w:p>
    <w:p w:rsidR="00E63CF0" w:rsidRPr="00080C36" w:rsidRDefault="00E63CF0" w:rsidP="00E63CF0">
      <w:pPr>
        <w:pStyle w:val="Heading1"/>
        <w:rPr>
          <w:rFonts w:ascii="Times New Roman" w:hAnsi="Times New Roman" w:cs="Times New Roman"/>
          <w:b/>
          <w:color w:val="auto"/>
          <w:sz w:val="24"/>
          <w:szCs w:val="24"/>
          <w:lang w:val="id-ID"/>
        </w:rPr>
      </w:pPr>
      <w:bookmarkStart w:id="0" w:name="_Toc527578192"/>
      <w:r w:rsidRPr="00080C36">
        <w:rPr>
          <w:rFonts w:ascii="Times New Roman" w:hAnsi="Times New Roman" w:cs="Times New Roman"/>
          <w:b/>
          <w:color w:val="auto"/>
          <w:sz w:val="24"/>
          <w:szCs w:val="24"/>
          <w:lang w:val="id-ID"/>
        </w:rPr>
        <w:lastRenderedPageBreak/>
        <w:t>ABSTRAK</w:t>
      </w:r>
      <w:bookmarkEnd w:id="0"/>
    </w:p>
    <w:p w:rsidR="00E63CF0" w:rsidRPr="00080C36" w:rsidRDefault="00E63CF0" w:rsidP="00E63CF0">
      <w:pPr>
        <w:spacing w:after="0" w:line="360" w:lineRule="auto"/>
        <w:jc w:val="both"/>
        <w:rPr>
          <w:rFonts w:ascii="Times New Roman" w:hAnsi="Times New Roman" w:cs="Times New Roman"/>
          <w:sz w:val="24"/>
          <w:szCs w:val="24"/>
        </w:rPr>
      </w:pPr>
    </w:p>
    <w:p w:rsidR="00E63CF0" w:rsidRPr="00080C36" w:rsidRDefault="003E439E" w:rsidP="00E63CF0">
      <w:pPr>
        <w:spacing w:after="0" w:line="240" w:lineRule="auto"/>
        <w:ind w:firstLine="720"/>
        <w:jc w:val="both"/>
        <w:rPr>
          <w:rFonts w:ascii="Times New Roman" w:hAnsi="Times New Roman" w:cs="Times New Roman"/>
          <w:bCs/>
          <w:sz w:val="24"/>
          <w:szCs w:val="24"/>
          <w:lang w:val="id-ID"/>
        </w:rPr>
      </w:pPr>
      <w:r w:rsidRPr="00080C36">
        <w:rPr>
          <w:rFonts w:ascii="Times New Roman" w:eastAsia="NanumGothic" w:hAnsi="Times New Roman" w:cs="Times New Roman"/>
          <w:sz w:val="24"/>
          <w:szCs w:val="24"/>
        </w:rPr>
        <w:t xml:space="preserve">Penelitian </w:t>
      </w:r>
      <w:r w:rsidRPr="00080C36">
        <w:rPr>
          <w:rFonts w:ascii="Times New Roman" w:eastAsia="NanumGothic" w:hAnsi="Times New Roman" w:cs="Times New Roman"/>
          <w:sz w:val="24"/>
          <w:szCs w:val="24"/>
          <w:lang w:val="id-ID"/>
        </w:rPr>
        <w:t>ini bert</w:t>
      </w:r>
      <w:r w:rsidR="00E63CF0" w:rsidRPr="00080C36">
        <w:rPr>
          <w:rFonts w:ascii="Times New Roman" w:eastAsia="NanumGothic" w:hAnsi="Times New Roman" w:cs="Times New Roman"/>
          <w:sz w:val="24"/>
          <w:szCs w:val="24"/>
        </w:rPr>
        <w:t xml:space="preserve">ujuan </w:t>
      </w:r>
      <w:r w:rsidR="00E63CF0" w:rsidRPr="00080C36">
        <w:rPr>
          <w:rFonts w:ascii="Times New Roman" w:eastAsia="NanumGothic" w:hAnsi="Times New Roman" w:cs="Times New Roman"/>
          <w:sz w:val="24"/>
          <w:szCs w:val="24"/>
          <w:lang w:val="id-ID"/>
        </w:rPr>
        <w:t xml:space="preserve">untuk menganalisis </w:t>
      </w:r>
      <w:r w:rsidR="00E63CF0" w:rsidRPr="00080C36">
        <w:rPr>
          <w:rFonts w:ascii="Times New Roman" w:hAnsi="Times New Roman" w:cs="Times New Roman"/>
          <w:bCs/>
          <w:sz w:val="24"/>
          <w:szCs w:val="24"/>
        </w:rPr>
        <w:t xml:space="preserve">pengaruh pembelajaran matematika dengan model pembelajaran </w:t>
      </w:r>
      <w:r w:rsidR="00921161">
        <w:rPr>
          <w:rFonts w:ascii="Times New Roman" w:hAnsi="Times New Roman" w:cs="Times New Roman"/>
          <w:bCs/>
          <w:i/>
          <w:sz w:val="24"/>
          <w:szCs w:val="24"/>
        </w:rPr>
        <w:t>Problem-Based Learning</w:t>
      </w:r>
      <w:r w:rsidR="00E63CF0" w:rsidRPr="00080C36">
        <w:rPr>
          <w:rFonts w:ascii="Times New Roman" w:hAnsi="Times New Roman" w:cs="Times New Roman"/>
          <w:bCs/>
          <w:iCs/>
          <w:sz w:val="24"/>
          <w:szCs w:val="24"/>
        </w:rPr>
        <w:t xml:space="preserve">terhadap </w:t>
      </w:r>
      <w:r w:rsidR="00E63CF0" w:rsidRPr="00080C36">
        <w:rPr>
          <w:rFonts w:ascii="Times New Roman" w:hAnsi="Times New Roman" w:cs="Times New Roman"/>
          <w:bCs/>
          <w:sz w:val="24"/>
          <w:szCs w:val="24"/>
        </w:rPr>
        <w:t xml:space="preserve">kemampuan representasi dan komunikasi matematis </w:t>
      </w:r>
      <w:r w:rsidR="00E63CF0" w:rsidRPr="00080C36">
        <w:rPr>
          <w:rFonts w:ascii="Times New Roman" w:hAnsi="Times New Roman" w:cs="Times New Roman"/>
          <w:bCs/>
          <w:sz w:val="24"/>
          <w:szCs w:val="24"/>
          <w:lang w:val="id-ID"/>
        </w:rPr>
        <w:t>serta</w:t>
      </w:r>
      <w:r w:rsidR="00E63CF0" w:rsidRPr="00080C36">
        <w:rPr>
          <w:rFonts w:ascii="Times New Roman" w:hAnsi="Times New Roman" w:cs="Times New Roman"/>
          <w:bCs/>
          <w:sz w:val="24"/>
          <w:szCs w:val="24"/>
        </w:rPr>
        <w:t xml:space="preserve"> minat belajar siswa SMP</w:t>
      </w:r>
      <w:r w:rsidR="00E63CF0" w:rsidRPr="00080C36">
        <w:rPr>
          <w:rFonts w:ascii="Times New Roman" w:hAnsi="Times New Roman" w:cs="Times New Roman"/>
          <w:sz w:val="24"/>
          <w:szCs w:val="24"/>
        </w:rPr>
        <w:t>.</w:t>
      </w:r>
      <w:r w:rsidR="00E63CF0" w:rsidRPr="00080C36">
        <w:rPr>
          <w:rFonts w:ascii="Times New Roman" w:hAnsi="Times New Roman" w:cs="Times New Roman"/>
          <w:color w:val="000000"/>
          <w:sz w:val="24"/>
          <w:szCs w:val="24"/>
        </w:rPr>
        <w:t xml:space="preserve">Metode penelitian yang digunakan dalam penelitian ini adalah penelitian campuran </w:t>
      </w:r>
      <w:r w:rsidR="00E63CF0" w:rsidRPr="00080C36">
        <w:rPr>
          <w:rFonts w:ascii="Times New Roman" w:hAnsi="Times New Roman" w:cs="Times New Roman"/>
          <w:color w:val="000000"/>
          <w:sz w:val="24"/>
          <w:szCs w:val="24"/>
          <w:lang w:val="id-ID"/>
        </w:rPr>
        <w:t>(</w:t>
      </w:r>
      <w:r w:rsidR="00E63CF0" w:rsidRPr="00080C36">
        <w:rPr>
          <w:rFonts w:ascii="Times New Roman" w:hAnsi="Times New Roman" w:cs="Times New Roman"/>
          <w:i/>
          <w:color w:val="000000"/>
          <w:sz w:val="24"/>
          <w:szCs w:val="24"/>
          <w:lang w:val="id-ID"/>
        </w:rPr>
        <w:t>mixed method</w:t>
      </w:r>
      <w:r w:rsidR="00E63CF0" w:rsidRPr="00080C36">
        <w:rPr>
          <w:rFonts w:ascii="Times New Roman" w:hAnsi="Times New Roman" w:cs="Times New Roman"/>
          <w:color w:val="000000"/>
          <w:sz w:val="24"/>
          <w:szCs w:val="24"/>
          <w:lang w:val="id-ID"/>
        </w:rPr>
        <w:t xml:space="preserve">) </w:t>
      </w:r>
      <w:r w:rsidR="00E63CF0" w:rsidRPr="00080C36">
        <w:rPr>
          <w:rFonts w:ascii="Times New Roman" w:hAnsi="Times New Roman" w:cs="Times New Roman"/>
          <w:color w:val="000000"/>
          <w:sz w:val="24"/>
          <w:szCs w:val="24"/>
        </w:rPr>
        <w:t xml:space="preserve">dengan </w:t>
      </w:r>
      <w:r w:rsidR="00E63CF0" w:rsidRPr="00080C36">
        <w:rPr>
          <w:rFonts w:ascii="Times New Roman" w:hAnsi="Times New Roman" w:cs="Times New Roman"/>
          <w:color w:val="000000"/>
          <w:sz w:val="24"/>
          <w:szCs w:val="24"/>
          <w:lang w:val="id-ID"/>
        </w:rPr>
        <w:t>tipe</w:t>
      </w:r>
      <w:r w:rsidR="00E63CF0" w:rsidRPr="00080C36">
        <w:rPr>
          <w:rFonts w:ascii="Times New Roman" w:hAnsi="Times New Roman" w:cs="Times New Roman"/>
          <w:i/>
          <w:iCs/>
          <w:color w:val="000000"/>
          <w:sz w:val="24"/>
          <w:szCs w:val="24"/>
        </w:rPr>
        <w:t>embedded</w:t>
      </w:r>
      <w:r w:rsidR="00E63CF0" w:rsidRPr="00080C36">
        <w:rPr>
          <w:rFonts w:ascii="Times New Roman" w:hAnsi="Times New Roman" w:cs="Times New Roman"/>
          <w:i/>
          <w:iCs/>
          <w:color w:val="000000"/>
          <w:sz w:val="24"/>
          <w:szCs w:val="24"/>
          <w:lang w:val="id-ID"/>
        </w:rPr>
        <w:t xml:space="preserve"> desaign</w:t>
      </w:r>
      <w:r w:rsidR="00E63CF0" w:rsidRPr="00080C36">
        <w:rPr>
          <w:rFonts w:ascii="Times New Roman" w:hAnsi="Times New Roman" w:cs="Times New Roman"/>
          <w:sz w:val="24"/>
          <w:szCs w:val="24"/>
          <w:lang w:val="id-ID"/>
        </w:rPr>
        <w:t xml:space="preserve">. Populasi dalam penelitian ini adalah seluruh siswa SMPN Unggulan Sindang kelas VIII tahun pelajaran 2017/2018. Sedangkan sampel yang diambil dalam penelitian ini yaitu kelas VIII A dan VIII B. Hasil penelitian menunjukkan bahwa: </w:t>
      </w:r>
      <w:r w:rsidR="00E63CF0" w:rsidRPr="00080C36">
        <w:rPr>
          <w:rFonts w:ascii="Times New Roman" w:eastAsia="NanumGothic" w:hAnsi="Times New Roman" w:cs="Times New Roman"/>
          <w:sz w:val="24"/>
          <w:szCs w:val="24"/>
        </w:rPr>
        <w:t>(</w:t>
      </w:r>
      <w:r w:rsidR="00E63CF0" w:rsidRPr="00080C36">
        <w:rPr>
          <w:rFonts w:ascii="Times New Roman" w:eastAsia="NanumGothic" w:hAnsi="Times New Roman" w:cs="Times New Roman"/>
          <w:sz w:val="24"/>
          <w:szCs w:val="24"/>
          <w:lang w:val="id-ID"/>
        </w:rPr>
        <w:t>1</w:t>
      </w:r>
      <w:r w:rsidR="00E63CF0" w:rsidRPr="00080C36">
        <w:rPr>
          <w:rFonts w:ascii="Times New Roman" w:eastAsia="NanumGothic" w:hAnsi="Times New Roman" w:cs="Times New Roman"/>
          <w:sz w:val="24"/>
          <w:szCs w:val="24"/>
        </w:rPr>
        <w:t>)</w:t>
      </w:r>
      <w:r w:rsidR="00E63CF0" w:rsidRPr="00080C36">
        <w:rPr>
          <w:rFonts w:ascii="Times New Roman" w:hAnsi="Times New Roman" w:cs="Times New Roman"/>
          <w:sz w:val="24"/>
          <w:szCs w:val="24"/>
        </w:rPr>
        <w:t xml:space="preserve">peningkatan kemampuan </w:t>
      </w:r>
      <w:r w:rsidR="00E63CF0" w:rsidRPr="00080C36">
        <w:rPr>
          <w:rFonts w:ascii="Times New Roman" w:hAnsi="Times New Roman" w:cs="Times New Roman"/>
          <w:bCs/>
          <w:sz w:val="24"/>
          <w:szCs w:val="24"/>
        </w:rPr>
        <w:t xml:space="preserve">representasi </w:t>
      </w:r>
      <w:r w:rsidR="00E63CF0" w:rsidRPr="00080C36">
        <w:rPr>
          <w:rFonts w:ascii="Times New Roman" w:hAnsi="Times New Roman" w:cs="Times New Roman"/>
          <w:sz w:val="24"/>
          <w:szCs w:val="24"/>
        </w:rPr>
        <w:t xml:space="preserve">matematis </w:t>
      </w:r>
      <w:r w:rsidR="00E63CF0" w:rsidRPr="00080C36">
        <w:rPr>
          <w:rFonts w:ascii="Times New Roman" w:hAnsi="Times New Roman" w:cs="Times New Roman"/>
          <w:sz w:val="24"/>
          <w:szCs w:val="24"/>
          <w:lang w:val="id-ID"/>
        </w:rPr>
        <w:t>dan</w:t>
      </w:r>
      <w:r w:rsidR="00E63CF0" w:rsidRPr="00080C36">
        <w:rPr>
          <w:rFonts w:ascii="Times New Roman" w:hAnsi="Times New Roman" w:cs="Times New Roman"/>
          <w:sz w:val="24"/>
          <w:szCs w:val="24"/>
        </w:rPr>
        <w:t xml:space="preserve"> kemampuan </w:t>
      </w:r>
      <w:r w:rsidR="00E63CF0" w:rsidRPr="00080C36">
        <w:rPr>
          <w:rFonts w:ascii="Times New Roman" w:hAnsi="Times New Roman" w:cs="Times New Roman"/>
          <w:bCs/>
          <w:sz w:val="24"/>
          <w:szCs w:val="24"/>
        </w:rPr>
        <w:t xml:space="preserve">komunikasi matematis </w:t>
      </w:r>
      <w:r w:rsidR="00E63CF0" w:rsidRPr="00080C36">
        <w:rPr>
          <w:rFonts w:ascii="Times New Roman" w:hAnsi="Times New Roman" w:cs="Times New Roman"/>
          <w:sz w:val="24"/>
          <w:szCs w:val="24"/>
        </w:rPr>
        <w:t xml:space="preserve">siswa yang memperoleh pembelajaran dengan </w:t>
      </w:r>
      <w:r w:rsidR="00E63CF0" w:rsidRPr="00080C36">
        <w:rPr>
          <w:rFonts w:ascii="Times New Roman" w:hAnsi="Times New Roman" w:cs="Times New Roman"/>
          <w:bCs/>
          <w:sz w:val="24"/>
          <w:szCs w:val="24"/>
        </w:rPr>
        <w:t xml:space="preserve">model </w:t>
      </w:r>
      <w:r w:rsidR="00921161">
        <w:rPr>
          <w:rFonts w:ascii="Times New Roman" w:hAnsi="Times New Roman" w:cs="Times New Roman"/>
          <w:bCs/>
          <w:i/>
          <w:sz w:val="24"/>
          <w:szCs w:val="24"/>
        </w:rPr>
        <w:t>Problem-Based Learning</w:t>
      </w:r>
      <w:r w:rsidR="00E63CF0" w:rsidRPr="00080C36">
        <w:rPr>
          <w:rFonts w:ascii="Times New Roman" w:hAnsi="Times New Roman" w:cs="Times New Roman"/>
          <w:sz w:val="24"/>
          <w:szCs w:val="24"/>
          <w:lang w:val="id-ID"/>
        </w:rPr>
        <w:t>lebih baik daripada</w:t>
      </w:r>
      <w:r w:rsidR="00E63CF0" w:rsidRPr="00080C36">
        <w:rPr>
          <w:rFonts w:ascii="Times New Roman" w:hAnsi="Times New Roman" w:cs="Times New Roman"/>
          <w:sz w:val="24"/>
          <w:szCs w:val="24"/>
        </w:rPr>
        <w:t xml:space="preserve"> siswa yang memperoleh pembelajaran konvensional; (</w:t>
      </w:r>
      <w:r w:rsidR="00E63CF0" w:rsidRPr="00080C36">
        <w:rPr>
          <w:rFonts w:ascii="Times New Roman" w:hAnsi="Times New Roman" w:cs="Times New Roman"/>
          <w:sz w:val="24"/>
          <w:szCs w:val="24"/>
          <w:lang w:val="id-ID"/>
        </w:rPr>
        <w:t>2</w:t>
      </w:r>
      <w:r w:rsidR="00E63CF0" w:rsidRPr="00080C36">
        <w:rPr>
          <w:rFonts w:ascii="Times New Roman" w:hAnsi="Times New Roman" w:cs="Times New Roman"/>
          <w:sz w:val="24"/>
          <w:szCs w:val="24"/>
        </w:rPr>
        <w:t>)</w:t>
      </w:r>
      <w:r w:rsidR="00E63CF0" w:rsidRPr="00080C36">
        <w:rPr>
          <w:rFonts w:ascii="Times New Roman" w:hAnsi="Times New Roman" w:cs="Times New Roman"/>
          <w:bCs/>
          <w:sz w:val="24"/>
          <w:szCs w:val="24"/>
        </w:rPr>
        <w:t xml:space="preserve">minat </w:t>
      </w:r>
      <w:r w:rsidR="00E63CF0" w:rsidRPr="00080C36">
        <w:rPr>
          <w:rFonts w:ascii="Times New Roman" w:hAnsi="Times New Roman" w:cs="Times New Roman"/>
          <w:sz w:val="24"/>
          <w:szCs w:val="24"/>
          <w:lang w:val="id-ID"/>
        </w:rPr>
        <w:t>belajar</w:t>
      </w:r>
      <w:r w:rsidR="00E63CF0" w:rsidRPr="00080C36">
        <w:rPr>
          <w:rFonts w:ascii="Times New Roman" w:hAnsi="Times New Roman" w:cs="Times New Roman"/>
          <w:sz w:val="24"/>
          <w:szCs w:val="24"/>
        </w:rPr>
        <w:t xml:space="preserve"> siswa yang memperoleh pembelajaran dengan </w:t>
      </w:r>
      <w:r w:rsidR="00E63CF0" w:rsidRPr="00080C36">
        <w:rPr>
          <w:rFonts w:ascii="Times New Roman" w:hAnsi="Times New Roman" w:cs="Times New Roman"/>
          <w:bCs/>
          <w:sz w:val="24"/>
          <w:szCs w:val="24"/>
        </w:rPr>
        <w:t xml:space="preserve">model </w:t>
      </w:r>
      <w:r w:rsidR="00921161">
        <w:rPr>
          <w:rFonts w:ascii="Times New Roman" w:hAnsi="Times New Roman" w:cs="Times New Roman"/>
          <w:bCs/>
          <w:i/>
          <w:sz w:val="24"/>
          <w:szCs w:val="24"/>
        </w:rPr>
        <w:t>Problem-Based Learning</w:t>
      </w:r>
      <w:r w:rsidR="00E63CF0" w:rsidRPr="00080C36">
        <w:rPr>
          <w:rFonts w:ascii="Times New Roman" w:hAnsi="Times New Roman" w:cs="Times New Roman"/>
          <w:sz w:val="24"/>
          <w:szCs w:val="24"/>
          <w:lang w:val="id-ID"/>
        </w:rPr>
        <w:t xml:space="preserve">lebih baik daripada </w:t>
      </w:r>
      <w:r w:rsidR="00E63CF0" w:rsidRPr="00080C36">
        <w:rPr>
          <w:rFonts w:ascii="Times New Roman" w:hAnsi="Times New Roman" w:cs="Times New Roman"/>
          <w:sz w:val="24"/>
          <w:szCs w:val="24"/>
        </w:rPr>
        <w:t>siswa yang memperoleh pembelajaran konvensional</w:t>
      </w:r>
      <w:r w:rsidR="00E63CF0" w:rsidRPr="00080C36">
        <w:rPr>
          <w:rFonts w:ascii="Times New Roman" w:hAnsi="Times New Roman" w:cs="Times New Roman"/>
          <w:sz w:val="24"/>
          <w:szCs w:val="24"/>
          <w:lang w:val="id-ID"/>
        </w:rPr>
        <w:t xml:space="preserve">; (3) terdapat korelasi antara </w:t>
      </w:r>
      <w:r w:rsidR="00E63CF0" w:rsidRPr="00080C36">
        <w:rPr>
          <w:rFonts w:ascii="Times New Roman" w:hAnsi="Times New Roman" w:cs="Times New Roman"/>
          <w:sz w:val="24"/>
          <w:szCs w:val="24"/>
        </w:rPr>
        <w:t xml:space="preserve">kemampuan </w:t>
      </w:r>
      <w:r w:rsidR="00E63CF0" w:rsidRPr="00080C36">
        <w:rPr>
          <w:rFonts w:ascii="Times New Roman" w:hAnsi="Times New Roman" w:cs="Times New Roman"/>
          <w:bCs/>
          <w:sz w:val="24"/>
          <w:szCs w:val="24"/>
        </w:rPr>
        <w:t xml:space="preserve">representasi </w:t>
      </w:r>
      <w:r w:rsidR="00E63CF0" w:rsidRPr="00080C36">
        <w:rPr>
          <w:rFonts w:ascii="Times New Roman" w:hAnsi="Times New Roman" w:cs="Times New Roman"/>
          <w:sz w:val="24"/>
          <w:szCs w:val="24"/>
        </w:rPr>
        <w:t>matematis</w:t>
      </w:r>
      <w:r w:rsidR="00E63CF0" w:rsidRPr="00080C36">
        <w:rPr>
          <w:rFonts w:ascii="Times New Roman" w:hAnsi="Times New Roman" w:cs="Times New Roman"/>
          <w:sz w:val="24"/>
          <w:szCs w:val="24"/>
          <w:lang w:val="id-ID"/>
        </w:rPr>
        <w:t xml:space="preserve">, </w:t>
      </w:r>
      <w:r w:rsidR="00E63CF0" w:rsidRPr="00080C36">
        <w:rPr>
          <w:rFonts w:ascii="Times New Roman" w:hAnsi="Times New Roman" w:cs="Times New Roman"/>
          <w:sz w:val="24"/>
          <w:szCs w:val="24"/>
        </w:rPr>
        <w:t xml:space="preserve">kemampuan </w:t>
      </w:r>
      <w:r w:rsidR="00E63CF0" w:rsidRPr="00080C36">
        <w:rPr>
          <w:rFonts w:ascii="Times New Roman" w:hAnsi="Times New Roman" w:cs="Times New Roman"/>
          <w:bCs/>
          <w:sz w:val="24"/>
          <w:szCs w:val="24"/>
        </w:rPr>
        <w:t>komunikasi matematis</w:t>
      </w:r>
      <w:r w:rsidR="00E63CF0" w:rsidRPr="00080C36">
        <w:rPr>
          <w:rFonts w:ascii="Times New Roman" w:hAnsi="Times New Roman" w:cs="Times New Roman"/>
          <w:sz w:val="24"/>
          <w:szCs w:val="24"/>
          <w:lang w:val="id-ID"/>
        </w:rPr>
        <w:t xml:space="preserve">, dan </w:t>
      </w:r>
      <w:r w:rsidR="00E63CF0" w:rsidRPr="00080C36">
        <w:rPr>
          <w:rFonts w:ascii="Times New Roman" w:hAnsi="Times New Roman" w:cs="Times New Roman"/>
          <w:bCs/>
          <w:sz w:val="24"/>
          <w:szCs w:val="24"/>
        </w:rPr>
        <w:t xml:space="preserve">minat </w:t>
      </w:r>
      <w:r w:rsidR="00E63CF0" w:rsidRPr="00080C36">
        <w:rPr>
          <w:rFonts w:ascii="Times New Roman" w:hAnsi="Times New Roman" w:cs="Times New Roman"/>
          <w:sz w:val="24"/>
          <w:szCs w:val="24"/>
          <w:lang w:val="id-ID"/>
        </w:rPr>
        <w:t>belajar</w:t>
      </w:r>
      <w:r w:rsidR="00E63CF0" w:rsidRPr="00080C36">
        <w:rPr>
          <w:rFonts w:ascii="Times New Roman" w:hAnsi="Times New Roman" w:cs="Times New Roman"/>
          <w:sz w:val="24"/>
          <w:szCs w:val="24"/>
        </w:rPr>
        <w:t xml:space="preserve"> siswa</w:t>
      </w:r>
      <w:r w:rsidR="00E63CF0" w:rsidRPr="00080C36">
        <w:rPr>
          <w:rFonts w:ascii="Times New Roman" w:hAnsi="Times New Roman" w:cs="Times New Roman"/>
          <w:sz w:val="24"/>
          <w:szCs w:val="24"/>
          <w:lang w:val="id-ID"/>
        </w:rPr>
        <w:t xml:space="preserve">; (4) </w:t>
      </w:r>
      <w:r w:rsidR="00E63CF0" w:rsidRPr="00080C36">
        <w:rPr>
          <w:rFonts w:ascii="Times New Roman" w:hAnsi="Times New Roman" w:cs="Times New Roman"/>
          <w:sz w:val="24"/>
          <w:szCs w:val="24"/>
        </w:rPr>
        <w:t xml:space="preserve">terdapat pengaruh </w:t>
      </w:r>
      <w:r w:rsidR="00E63CF0" w:rsidRPr="00080C36">
        <w:rPr>
          <w:rFonts w:ascii="Times New Roman" w:hAnsi="Times New Roman" w:cs="Times New Roman"/>
          <w:sz w:val="24"/>
          <w:szCs w:val="24"/>
          <w:lang w:val="id-ID"/>
        </w:rPr>
        <w:t xml:space="preserve">positif </w:t>
      </w:r>
      <w:r w:rsidR="00E63CF0" w:rsidRPr="00080C36">
        <w:rPr>
          <w:rFonts w:ascii="Times New Roman" w:hAnsi="Times New Roman" w:cs="Times New Roman"/>
          <w:bCs/>
          <w:sz w:val="24"/>
          <w:szCs w:val="24"/>
        </w:rPr>
        <w:t xml:space="preserve">minat </w:t>
      </w:r>
      <w:r w:rsidR="00E63CF0" w:rsidRPr="00080C36">
        <w:rPr>
          <w:rFonts w:ascii="Times New Roman" w:hAnsi="Times New Roman" w:cs="Times New Roman"/>
          <w:sz w:val="24"/>
          <w:szCs w:val="24"/>
        </w:rPr>
        <w:t xml:space="preserve">belajar terhadap kemampuan </w:t>
      </w:r>
      <w:r w:rsidR="00E63CF0" w:rsidRPr="00080C36">
        <w:rPr>
          <w:rFonts w:ascii="Times New Roman" w:hAnsi="Times New Roman" w:cs="Times New Roman"/>
          <w:bCs/>
          <w:sz w:val="24"/>
          <w:szCs w:val="24"/>
        </w:rPr>
        <w:t xml:space="preserve">representasi </w:t>
      </w:r>
      <w:r w:rsidR="00E63CF0" w:rsidRPr="00080C36">
        <w:rPr>
          <w:rFonts w:ascii="Times New Roman" w:hAnsi="Times New Roman" w:cs="Times New Roman"/>
          <w:sz w:val="24"/>
          <w:szCs w:val="24"/>
        </w:rPr>
        <w:t>matematis</w:t>
      </w:r>
      <w:r w:rsidR="00E63CF0" w:rsidRPr="00080C36">
        <w:rPr>
          <w:rFonts w:ascii="Times New Roman" w:hAnsi="Times New Roman" w:cs="Times New Roman"/>
          <w:sz w:val="24"/>
          <w:szCs w:val="24"/>
          <w:lang w:val="id-ID"/>
        </w:rPr>
        <w:t xml:space="preserve"> dan</w:t>
      </w:r>
      <w:r w:rsidR="00E63CF0" w:rsidRPr="00080C36">
        <w:rPr>
          <w:rFonts w:ascii="Times New Roman" w:hAnsi="Times New Roman" w:cs="Times New Roman"/>
          <w:sz w:val="24"/>
          <w:szCs w:val="24"/>
        </w:rPr>
        <w:t xml:space="preserve"> kemampuan </w:t>
      </w:r>
      <w:r w:rsidR="00E63CF0" w:rsidRPr="00080C36">
        <w:rPr>
          <w:rFonts w:ascii="Times New Roman" w:hAnsi="Times New Roman" w:cs="Times New Roman"/>
          <w:bCs/>
          <w:sz w:val="24"/>
          <w:szCs w:val="24"/>
        </w:rPr>
        <w:t>komunikasi matematis</w:t>
      </w:r>
      <w:r w:rsidR="00E63CF0" w:rsidRPr="00080C36">
        <w:rPr>
          <w:rFonts w:ascii="Times New Roman" w:eastAsiaTheme="minorEastAsia" w:hAnsi="Times New Roman" w:cs="Times New Roman"/>
          <w:sz w:val="24"/>
          <w:szCs w:val="24"/>
          <w:lang w:val="id-ID"/>
        </w:rPr>
        <w:t>.</w:t>
      </w:r>
    </w:p>
    <w:p w:rsidR="00E63CF0" w:rsidRPr="00080C36" w:rsidRDefault="00E63CF0" w:rsidP="00E63CF0">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080C36">
        <w:rPr>
          <w:rFonts w:ascii="Times New Roman" w:eastAsiaTheme="minorEastAsia" w:hAnsi="Times New Roman" w:cs="Times New Roman"/>
          <w:sz w:val="24"/>
          <w:szCs w:val="24"/>
          <w:lang w:val="id-ID"/>
        </w:rPr>
        <w:t>.</w:t>
      </w:r>
    </w:p>
    <w:p w:rsidR="00E63CF0" w:rsidRPr="00080C36" w:rsidRDefault="00421862" w:rsidP="00421862">
      <w:pPr>
        <w:spacing w:after="0" w:line="240" w:lineRule="auto"/>
        <w:ind w:left="1418" w:hanging="1418"/>
        <w:jc w:val="both"/>
        <w:rPr>
          <w:rFonts w:ascii="Times New Roman" w:hAnsi="Times New Roman" w:cs="Times New Roman"/>
          <w:bCs/>
          <w:sz w:val="24"/>
          <w:szCs w:val="24"/>
          <w:lang w:val="id-ID"/>
        </w:rPr>
      </w:pPr>
      <w:r>
        <w:rPr>
          <w:rFonts w:ascii="Times New Roman" w:hAnsi="Times New Roman" w:cs="Times New Roman"/>
          <w:b/>
          <w:bCs/>
          <w:sz w:val="24"/>
          <w:szCs w:val="24"/>
          <w:lang w:val="id-ID"/>
        </w:rPr>
        <w:t>Kata kunci</w:t>
      </w:r>
      <w:r w:rsidR="00E63CF0" w:rsidRPr="00080C36">
        <w:rPr>
          <w:rFonts w:ascii="Times New Roman" w:hAnsi="Times New Roman" w:cs="Times New Roman"/>
          <w:b/>
          <w:bCs/>
          <w:sz w:val="24"/>
          <w:szCs w:val="24"/>
          <w:lang w:val="id-ID"/>
        </w:rPr>
        <w:t xml:space="preserve">: </w:t>
      </w:r>
      <w:r w:rsidR="00921161">
        <w:rPr>
          <w:rFonts w:ascii="Times New Roman" w:hAnsi="Times New Roman" w:cs="Times New Roman"/>
          <w:bCs/>
          <w:i/>
          <w:sz w:val="24"/>
          <w:szCs w:val="24"/>
        </w:rPr>
        <w:t>Problem-Based Learning</w:t>
      </w:r>
      <w:r w:rsidR="00E63CF0" w:rsidRPr="00080C36">
        <w:rPr>
          <w:rFonts w:ascii="Times New Roman" w:hAnsi="Times New Roman" w:cs="Times New Roman"/>
          <w:bCs/>
          <w:i/>
          <w:sz w:val="24"/>
          <w:szCs w:val="24"/>
          <w:lang w:val="id-ID"/>
        </w:rPr>
        <w:t>,</w:t>
      </w:r>
      <w:r w:rsidR="00E63CF0" w:rsidRPr="00080C36">
        <w:rPr>
          <w:rFonts w:ascii="Times New Roman" w:hAnsi="Times New Roman" w:cs="Times New Roman"/>
          <w:bCs/>
          <w:sz w:val="24"/>
          <w:szCs w:val="24"/>
        </w:rPr>
        <w:t>Representasi Matematis</w:t>
      </w:r>
      <w:r w:rsidR="00E63CF0" w:rsidRPr="00080C36">
        <w:rPr>
          <w:rFonts w:ascii="Times New Roman" w:hAnsi="Times New Roman" w:cs="Times New Roman"/>
          <w:bCs/>
          <w:sz w:val="24"/>
          <w:szCs w:val="24"/>
          <w:lang w:val="id-ID"/>
        </w:rPr>
        <w:t>,</w:t>
      </w:r>
      <w:r w:rsidR="00E63CF0" w:rsidRPr="00080C36">
        <w:rPr>
          <w:rFonts w:ascii="Times New Roman" w:hAnsi="Times New Roman" w:cs="Times New Roman"/>
          <w:bCs/>
          <w:sz w:val="24"/>
          <w:szCs w:val="24"/>
        </w:rPr>
        <w:t xml:space="preserve"> Komunikasi Matematis, Minat Belajar</w:t>
      </w:r>
    </w:p>
    <w:p w:rsidR="00E63CF0" w:rsidRDefault="00E63CF0" w:rsidP="00421862">
      <w:pPr>
        <w:pStyle w:val="Default"/>
        <w:spacing w:line="360" w:lineRule="auto"/>
        <w:rPr>
          <w:b/>
          <w:color w:val="auto"/>
        </w:rPr>
      </w:pPr>
    </w:p>
    <w:p w:rsidR="00421862" w:rsidRDefault="00421862" w:rsidP="00421862">
      <w:pPr>
        <w:pStyle w:val="Default"/>
        <w:spacing w:line="360" w:lineRule="auto"/>
        <w:rPr>
          <w:b/>
          <w:color w:val="auto"/>
        </w:rPr>
      </w:pPr>
    </w:p>
    <w:p w:rsidR="00421862" w:rsidRPr="00A36AFE" w:rsidRDefault="00421862" w:rsidP="00421862">
      <w:pPr>
        <w:pStyle w:val="Heading1"/>
        <w:rPr>
          <w:rFonts w:ascii="Times New Roman" w:hAnsi="Times New Roman" w:cs="Times New Roman"/>
          <w:b/>
          <w:color w:val="auto"/>
          <w:sz w:val="24"/>
          <w:szCs w:val="24"/>
          <w:lang w:val="id-ID"/>
        </w:rPr>
      </w:pPr>
      <w:bookmarkStart w:id="1" w:name="_Toc527915811"/>
      <w:r>
        <w:rPr>
          <w:rFonts w:ascii="Times New Roman" w:hAnsi="Times New Roman" w:cs="Times New Roman"/>
          <w:b/>
          <w:color w:val="auto"/>
          <w:sz w:val="24"/>
          <w:szCs w:val="24"/>
          <w:lang w:val="id-ID"/>
        </w:rPr>
        <w:t>ABSTRACT</w:t>
      </w:r>
      <w:bookmarkEnd w:id="1"/>
    </w:p>
    <w:p w:rsidR="00421862" w:rsidRPr="00A36AFE" w:rsidRDefault="00421862" w:rsidP="00421862">
      <w:pPr>
        <w:spacing w:after="0" w:line="360" w:lineRule="auto"/>
        <w:jc w:val="both"/>
        <w:rPr>
          <w:rFonts w:ascii="Times New Roman" w:hAnsi="Times New Roman" w:cs="Times New Roman"/>
          <w:sz w:val="24"/>
          <w:szCs w:val="24"/>
        </w:rPr>
      </w:pPr>
    </w:p>
    <w:p w:rsidR="00421862" w:rsidRPr="00851B79" w:rsidRDefault="00421862" w:rsidP="00421862">
      <w:pPr>
        <w:spacing w:after="0" w:line="240" w:lineRule="auto"/>
        <w:ind w:firstLine="720"/>
        <w:jc w:val="both"/>
        <w:rPr>
          <w:rFonts w:ascii="Times New Roman" w:hAnsi="Times New Roman" w:cs="Times New Roman"/>
          <w:sz w:val="24"/>
          <w:szCs w:val="24"/>
          <w:lang w:val="id-ID"/>
        </w:rPr>
      </w:pPr>
      <w:r w:rsidRPr="00851B79">
        <w:rPr>
          <w:rFonts w:ascii="Times New Roman" w:hAnsi="Times New Roman" w:cs="Times New Roman"/>
          <w:sz w:val="24"/>
          <w:szCs w:val="24"/>
          <w:lang w:val="id-ID"/>
        </w:rPr>
        <w:t xml:space="preserve">This research is motivated by the low mathematical ability of students in Indonesia, especially VIII grade junior high school students compared to students in other countries, seen from the results of the International Study Program for International Student Assessment (PISA) and the Trend in International Mathematics and Science Study (TIMSS). The purpose of this study was to analyze the influence of mathematics learning with </w:t>
      </w:r>
      <w:r>
        <w:rPr>
          <w:rFonts w:ascii="Times New Roman" w:hAnsi="Times New Roman" w:cs="Times New Roman"/>
          <w:sz w:val="24"/>
          <w:szCs w:val="24"/>
          <w:lang w:val="id-ID"/>
        </w:rPr>
        <w:t>Problem-Based</w:t>
      </w:r>
      <w:r w:rsidRPr="00851B79">
        <w:rPr>
          <w:rFonts w:ascii="Times New Roman" w:hAnsi="Times New Roman" w:cs="Times New Roman"/>
          <w:sz w:val="24"/>
          <w:szCs w:val="24"/>
          <w:lang w:val="id-ID"/>
        </w:rPr>
        <w:t xml:space="preserve"> Learning learning models on mathematical representation and communication skills and learning interest of junior high school students. The research method used in this research is mixed method with embedded desaign type. The population in this study were all students of </w:t>
      </w:r>
      <w:r w:rsidRPr="00A36AFE">
        <w:rPr>
          <w:rFonts w:ascii="Times New Roman" w:hAnsi="Times New Roman" w:cs="Times New Roman"/>
          <w:sz w:val="24"/>
          <w:szCs w:val="24"/>
          <w:lang w:val="id-ID"/>
        </w:rPr>
        <w:t xml:space="preserve">SMPN Unggulan </w:t>
      </w:r>
      <w:r w:rsidRPr="00851B79">
        <w:rPr>
          <w:rFonts w:ascii="Times New Roman" w:hAnsi="Times New Roman" w:cs="Times New Roman"/>
          <w:sz w:val="24"/>
          <w:szCs w:val="24"/>
          <w:lang w:val="id-ID"/>
        </w:rPr>
        <w:t xml:space="preserve">Sindang class VIII 2017/2018 academic year. While the samples taken in this study are classes VIII A and VIII B. The results of the study show that: (1) the improvement of mathematical representation ability and mathematical communication skills of students who obtain learning with </w:t>
      </w:r>
      <w:r>
        <w:rPr>
          <w:rFonts w:ascii="Times New Roman" w:hAnsi="Times New Roman" w:cs="Times New Roman"/>
          <w:sz w:val="24"/>
          <w:szCs w:val="24"/>
          <w:lang w:val="id-ID"/>
        </w:rPr>
        <w:t>Problem-Based</w:t>
      </w:r>
      <w:r w:rsidRPr="00851B79">
        <w:rPr>
          <w:rFonts w:ascii="Times New Roman" w:hAnsi="Times New Roman" w:cs="Times New Roman"/>
          <w:sz w:val="24"/>
          <w:szCs w:val="24"/>
          <w:lang w:val="id-ID"/>
        </w:rPr>
        <w:t xml:space="preserve"> learning models are better than students who obtain conventional learning; (2) learning interest of students who obtain learning with </w:t>
      </w:r>
      <w:r>
        <w:rPr>
          <w:rFonts w:ascii="Times New Roman" w:hAnsi="Times New Roman" w:cs="Times New Roman"/>
          <w:sz w:val="24"/>
          <w:szCs w:val="24"/>
          <w:lang w:val="id-ID"/>
        </w:rPr>
        <w:t>Problem-Based</w:t>
      </w:r>
      <w:r w:rsidRPr="00851B79">
        <w:rPr>
          <w:rFonts w:ascii="Times New Roman" w:hAnsi="Times New Roman" w:cs="Times New Roman"/>
          <w:sz w:val="24"/>
          <w:szCs w:val="24"/>
          <w:lang w:val="id-ID"/>
        </w:rPr>
        <w:t xml:space="preserve"> learning models is better than students who obtain conventional learning; (3) there is a correlation between the ability of mathematical representation, mathematical communication skills, and student learning interests; (4) there is a positive influence on learning interest on mathematical representation abilities and mathematical communication skills.</w:t>
      </w:r>
    </w:p>
    <w:p w:rsidR="00421862" w:rsidRPr="00851B79" w:rsidRDefault="00421862" w:rsidP="00421862">
      <w:pPr>
        <w:spacing w:after="0" w:line="240" w:lineRule="auto"/>
        <w:jc w:val="both"/>
        <w:rPr>
          <w:rFonts w:ascii="Times New Roman" w:hAnsi="Times New Roman" w:cs="Times New Roman"/>
          <w:sz w:val="24"/>
          <w:szCs w:val="24"/>
          <w:lang w:val="id-ID"/>
        </w:rPr>
      </w:pPr>
      <w:r w:rsidRPr="00851B79">
        <w:rPr>
          <w:rFonts w:ascii="Times New Roman" w:hAnsi="Times New Roman" w:cs="Times New Roman"/>
          <w:sz w:val="24"/>
          <w:szCs w:val="24"/>
          <w:lang w:val="id-ID"/>
        </w:rPr>
        <w:t>.</w:t>
      </w:r>
    </w:p>
    <w:p w:rsidR="00421862" w:rsidRPr="00851B79" w:rsidRDefault="00421862" w:rsidP="00421862">
      <w:pPr>
        <w:spacing w:after="0" w:line="240" w:lineRule="auto"/>
        <w:jc w:val="both"/>
        <w:rPr>
          <w:rFonts w:ascii="Times New Roman" w:hAnsi="Times New Roman" w:cs="Times New Roman"/>
          <w:sz w:val="24"/>
          <w:szCs w:val="24"/>
          <w:lang w:val="id-ID"/>
        </w:rPr>
      </w:pPr>
    </w:p>
    <w:p w:rsidR="00421862" w:rsidRPr="00851B79" w:rsidRDefault="00421862" w:rsidP="00421862">
      <w:pPr>
        <w:spacing w:after="0" w:line="240" w:lineRule="auto"/>
        <w:ind w:left="1418" w:hanging="1418"/>
        <w:jc w:val="both"/>
        <w:rPr>
          <w:rFonts w:ascii="Times New Roman" w:hAnsi="Times New Roman" w:cs="Times New Roman"/>
          <w:sz w:val="24"/>
          <w:szCs w:val="24"/>
        </w:rPr>
      </w:pPr>
      <w:r w:rsidRPr="00851B79">
        <w:rPr>
          <w:rFonts w:ascii="Times New Roman" w:hAnsi="Times New Roman" w:cs="Times New Roman"/>
          <w:b/>
          <w:sz w:val="24"/>
          <w:szCs w:val="24"/>
          <w:lang w:val="id-ID"/>
        </w:rPr>
        <w:t>Keywords</w:t>
      </w:r>
      <w:r w:rsidRPr="00851B79">
        <w:rPr>
          <w:rFonts w:ascii="Times New Roman" w:hAnsi="Times New Roman" w:cs="Times New Roman"/>
          <w:sz w:val="24"/>
          <w:szCs w:val="24"/>
          <w:lang w:val="id-ID"/>
        </w:rPr>
        <w:t xml:space="preserve">: </w:t>
      </w:r>
      <w:r>
        <w:rPr>
          <w:rFonts w:ascii="Times New Roman" w:hAnsi="Times New Roman" w:cs="Times New Roman"/>
          <w:sz w:val="24"/>
          <w:szCs w:val="24"/>
          <w:lang w:val="id-ID"/>
        </w:rPr>
        <w:t>Problem-Based</w:t>
      </w:r>
      <w:r w:rsidRPr="00851B79">
        <w:rPr>
          <w:rFonts w:ascii="Times New Roman" w:hAnsi="Times New Roman" w:cs="Times New Roman"/>
          <w:sz w:val="24"/>
          <w:szCs w:val="24"/>
          <w:lang w:val="id-ID"/>
        </w:rPr>
        <w:t xml:space="preserve"> Learning, Mathematical Representation, Mathematical Communication, Learning Interest</w:t>
      </w:r>
    </w:p>
    <w:p w:rsidR="00421862" w:rsidRDefault="00421862" w:rsidP="00421862">
      <w:pPr>
        <w:spacing w:after="0" w:line="360" w:lineRule="auto"/>
        <w:jc w:val="both"/>
        <w:rPr>
          <w:rFonts w:ascii="Times New Roman" w:hAnsi="Times New Roman" w:cs="Times New Roman"/>
          <w:sz w:val="24"/>
          <w:szCs w:val="24"/>
        </w:rPr>
      </w:pPr>
    </w:p>
    <w:p w:rsidR="006C0437" w:rsidRPr="00CA5358" w:rsidRDefault="0062017B" w:rsidP="00CA5358">
      <w:pPr>
        <w:pStyle w:val="Heading1"/>
        <w:spacing w:after="240"/>
        <w:rPr>
          <w:rFonts w:ascii="Times New Roman" w:hAnsi="Times New Roman" w:cs="Times New Roman"/>
          <w:b/>
          <w:color w:val="auto"/>
          <w:sz w:val="24"/>
          <w:szCs w:val="24"/>
          <w:lang w:val="id-ID"/>
        </w:rPr>
      </w:pPr>
      <w:r w:rsidRPr="00CA5358">
        <w:rPr>
          <w:rFonts w:ascii="Times New Roman" w:hAnsi="Times New Roman" w:cs="Times New Roman"/>
          <w:b/>
          <w:color w:val="auto"/>
          <w:sz w:val="24"/>
          <w:szCs w:val="24"/>
          <w:lang w:val="id-ID"/>
        </w:rPr>
        <w:t>DAFTAR RUJUKAN</w:t>
      </w:r>
    </w:p>
    <w:p w:rsidR="00921161" w:rsidRDefault="00921161" w:rsidP="00921161">
      <w:pPr>
        <w:rPr>
          <w:rFonts w:ascii="Times New Roman" w:hAnsi="Times New Roman" w:cs="Times New Roman"/>
          <w:b/>
          <w:sz w:val="24"/>
          <w:szCs w:val="24"/>
          <w:lang w:val="id-ID"/>
        </w:rPr>
      </w:pPr>
      <w:r>
        <w:rPr>
          <w:rFonts w:ascii="Times New Roman" w:hAnsi="Times New Roman" w:cs="Times New Roman"/>
          <w:b/>
          <w:sz w:val="24"/>
          <w:szCs w:val="24"/>
          <w:lang w:val="id-ID"/>
        </w:rPr>
        <w:t>Buku:</w:t>
      </w:r>
    </w:p>
    <w:p w:rsidR="00921161" w:rsidRPr="00080C36" w:rsidRDefault="00921161" w:rsidP="00921161">
      <w:pPr>
        <w:spacing w:line="240" w:lineRule="auto"/>
        <w:ind w:left="540" w:hanging="540"/>
        <w:jc w:val="both"/>
        <w:rPr>
          <w:rFonts w:ascii="Times New Roman" w:hAnsi="Times New Roman" w:cs="Times New Roman"/>
          <w:sz w:val="24"/>
          <w:szCs w:val="24"/>
        </w:rPr>
      </w:pPr>
      <w:r w:rsidRPr="00080C36">
        <w:rPr>
          <w:rFonts w:ascii="Times New Roman" w:hAnsi="Times New Roman" w:cs="Times New Roman"/>
          <w:sz w:val="24"/>
          <w:szCs w:val="24"/>
        </w:rPr>
        <w:t xml:space="preserve">Djaali. (2011). </w:t>
      </w:r>
      <w:r w:rsidRPr="00080C36">
        <w:rPr>
          <w:rFonts w:ascii="Times New Roman" w:hAnsi="Times New Roman" w:cs="Times New Roman"/>
          <w:i/>
          <w:sz w:val="24"/>
          <w:szCs w:val="24"/>
        </w:rPr>
        <w:t>Psikologi Pendidikan</w:t>
      </w:r>
      <w:r w:rsidRPr="00080C36">
        <w:rPr>
          <w:rFonts w:ascii="Times New Roman" w:hAnsi="Times New Roman" w:cs="Times New Roman"/>
          <w:sz w:val="24"/>
          <w:szCs w:val="24"/>
        </w:rPr>
        <w:t>. Jakarta:  Bumi Aksara.</w:t>
      </w:r>
    </w:p>
    <w:p w:rsidR="00921161" w:rsidRPr="00080C36" w:rsidRDefault="00921161" w:rsidP="00921161">
      <w:pPr>
        <w:tabs>
          <w:tab w:val="left" w:pos="15390"/>
        </w:tabs>
        <w:spacing w:before="240" w:line="240" w:lineRule="auto"/>
        <w:ind w:left="567" w:right="8" w:hanging="567"/>
        <w:jc w:val="both"/>
        <w:rPr>
          <w:rFonts w:ascii="Times New Roman" w:hAnsi="Times New Roman" w:cs="Times New Roman"/>
          <w:sz w:val="24"/>
          <w:szCs w:val="24"/>
        </w:rPr>
      </w:pPr>
      <w:r w:rsidRPr="00080C36">
        <w:rPr>
          <w:rFonts w:ascii="Times New Roman" w:hAnsi="Times New Roman" w:cs="Times New Roman"/>
          <w:sz w:val="24"/>
          <w:szCs w:val="24"/>
        </w:rPr>
        <w:t>Syah</w:t>
      </w:r>
      <w:r w:rsidRPr="00080C36">
        <w:rPr>
          <w:rFonts w:ascii="Times New Roman" w:hAnsi="Times New Roman" w:cs="Times New Roman"/>
          <w:sz w:val="24"/>
          <w:szCs w:val="24"/>
          <w:lang w:val="id-ID"/>
        </w:rPr>
        <w:t>, M</w:t>
      </w:r>
      <w:r w:rsidRPr="00080C36">
        <w:rPr>
          <w:rFonts w:ascii="Times New Roman" w:hAnsi="Times New Roman" w:cs="Times New Roman"/>
          <w:sz w:val="24"/>
          <w:szCs w:val="24"/>
        </w:rPr>
        <w:t xml:space="preserve">. 2008. </w:t>
      </w:r>
      <w:r w:rsidRPr="00080C36">
        <w:rPr>
          <w:rFonts w:ascii="Times New Roman" w:hAnsi="Times New Roman" w:cs="Times New Roman"/>
          <w:i/>
          <w:sz w:val="24"/>
          <w:szCs w:val="24"/>
        </w:rPr>
        <w:t>Psikologi Pendidikan dengan Pendekatan Baru</w:t>
      </w:r>
      <w:r w:rsidRPr="00080C36">
        <w:rPr>
          <w:rFonts w:ascii="Times New Roman" w:hAnsi="Times New Roman" w:cs="Times New Roman"/>
          <w:sz w:val="24"/>
          <w:szCs w:val="24"/>
        </w:rPr>
        <w:t>.  Bandung: Remaja Rosdakarya.</w:t>
      </w:r>
    </w:p>
    <w:p w:rsidR="00921161" w:rsidRDefault="00921161" w:rsidP="00921161">
      <w:pPr>
        <w:rPr>
          <w:rFonts w:ascii="Times New Roman" w:hAnsi="Times New Roman" w:cs="Times New Roman"/>
          <w:b/>
          <w:sz w:val="24"/>
          <w:szCs w:val="24"/>
          <w:lang w:val="id-ID"/>
        </w:rPr>
      </w:pPr>
      <w:r>
        <w:rPr>
          <w:rFonts w:ascii="Times New Roman" w:hAnsi="Times New Roman" w:cs="Times New Roman"/>
          <w:b/>
          <w:sz w:val="24"/>
          <w:szCs w:val="24"/>
          <w:lang w:val="id-ID"/>
        </w:rPr>
        <w:t>Buku terjemahan:</w:t>
      </w:r>
    </w:p>
    <w:p w:rsidR="00921161" w:rsidRPr="00080C36" w:rsidRDefault="00921161" w:rsidP="00921161">
      <w:pPr>
        <w:spacing w:line="240" w:lineRule="auto"/>
        <w:ind w:left="540" w:hanging="540"/>
        <w:jc w:val="both"/>
        <w:rPr>
          <w:rFonts w:ascii="Times New Roman" w:hAnsi="Times New Roman" w:cs="Times New Roman"/>
          <w:bCs/>
          <w:sz w:val="24"/>
          <w:szCs w:val="24"/>
        </w:rPr>
      </w:pPr>
      <w:r w:rsidRPr="00080C36">
        <w:rPr>
          <w:rFonts w:ascii="Times New Roman" w:hAnsi="Times New Roman" w:cs="Times New Roman"/>
          <w:sz w:val="24"/>
          <w:szCs w:val="24"/>
        </w:rPr>
        <w:t xml:space="preserve">Finkle dan Torp. (1995). </w:t>
      </w:r>
      <w:r w:rsidRPr="00080C36">
        <w:rPr>
          <w:rFonts w:ascii="Times New Roman" w:hAnsi="Times New Roman" w:cs="Times New Roman"/>
          <w:i/>
          <w:sz w:val="24"/>
          <w:szCs w:val="24"/>
        </w:rPr>
        <w:t xml:space="preserve">Pembelajaran Berbasis Masalah Merupakan Pengembangan Kurikulum. </w:t>
      </w:r>
      <w:r w:rsidRPr="00080C36">
        <w:rPr>
          <w:rFonts w:ascii="Times New Roman" w:hAnsi="Times New Roman" w:cs="Times New Roman"/>
          <w:sz w:val="24"/>
          <w:szCs w:val="24"/>
        </w:rPr>
        <w:t>Jakarta: Sejarah Indonesia</w:t>
      </w:r>
    </w:p>
    <w:p w:rsidR="00455E36" w:rsidRPr="00080C36" w:rsidRDefault="00455E36" w:rsidP="00455E36">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sz w:val="24"/>
          <w:szCs w:val="24"/>
          <w:lang w:val="id-ID"/>
        </w:rPr>
        <w:t xml:space="preserve">Winkel, W. S. (1996). </w:t>
      </w:r>
      <w:r w:rsidRPr="00080C36">
        <w:rPr>
          <w:rFonts w:ascii="Times New Roman" w:hAnsi="Times New Roman" w:cs="Times New Roman"/>
          <w:i/>
          <w:sz w:val="24"/>
          <w:szCs w:val="24"/>
          <w:lang w:val="id-ID"/>
        </w:rPr>
        <w:t>Psikologi Pengajaran</w:t>
      </w:r>
      <w:r w:rsidRPr="00080C36">
        <w:rPr>
          <w:rFonts w:ascii="Times New Roman" w:hAnsi="Times New Roman" w:cs="Times New Roman"/>
          <w:sz w:val="24"/>
          <w:szCs w:val="24"/>
          <w:lang w:val="id-ID"/>
        </w:rPr>
        <w:t>. Jakarta: Gramedia.</w:t>
      </w:r>
    </w:p>
    <w:p w:rsidR="00921161" w:rsidRDefault="00921161" w:rsidP="00921161">
      <w:pPr>
        <w:spacing w:before="240"/>
        <w:rPr>
          <w:rFonts w:ascii="Times New Roman" w:hAnsi="Times New Roman" w:cs="Times New Roman"/>
          <w:b/>
          <w:sz w:val="24"/>
          <w:szCs w:val="24"/>
          <w:lang w:val="id-ID"/>
        </w:rPr>
      </w:pPr>
      <w:r>
        <w:rPr>
          <w:rFonts w:ascii="Times New Roman" w:hAnsi="Times New Roman" w:cs="Times New Roman"/>
          <w:b/>
          <w:sz w:val="24"/>
          <w:szCs w:val="24"/>
          <w:lang w:val="id-ID"/>
        </w:rPr>
        <w:t>Artikel dalam jurnal:</w:t>
      </w:r>
    </w:p>
    <w:p w:rsidR="00921161" w:rsidRPr="00080C36" w:rsidRDefault="00921161" w:rsidP="00921161">
      <w:pPr>
        <w:spacing w:line="240" w:lineRule="auto"/>
        <w:ind w:left="540" w:hanging="540"/>
        <w:jc w:val="both"/>
        <w:rPr>
          <w:rFonts w:ascii="Times New Roman" w:hAnsi="Times New Roman" w:cs="Times New Roman"/>
          <w:sz w:val="24"/>
          <w:szCs w:val="24"/>
        </w:rPr>
      </w:pPr>
      <w:r w:rsidRPr="00080C36">
        <w:rPr>
          <w:rFonts w:ascii="Times New Roman" w:hAnsi="Times New Roman" w:cs="Times New Roman"/>
          <w:sz w:val="24"/>
          <w:szCs w:val="24"/>
        </w:rPr>
        <w:t xml:space="preserve">Goldin, G.A. (2002). Representation in Mathematical Learning and Problem Solving. Dalam </w:t>
      </w:r>
      <w:r w:rsidRPr="00080C36">
        <w:rPr>
          <w:rFonts w:ascii="Times New Roman" w:hAnsi="Times New Roman" w:cs="Times New Roman"/>
          <w:i/>
          <w:sz w:val="24"/>
          <w:szCs w:val="24"/>
        </w:rPr>
        <w:t>L.D English (Ed). Handbook of International Research in Mathematics Education (IRME)</w:t>
      </w:r>
      <w:r w:rsidRPr="00080C36">
        <w:rPr>
          <w:rFonts w:ascii="Times New Roman" w:hAnsi="Times New Roman" w:cs="Times New Roman"/>
          <w:sz w:val="24"/>
          <w:szCs w:val="24"/>
        </w:rPr>
        <w:t>. New Jersey: Lawrence Erlbaum Associates.</w:t>
      </w:r>
    </w:p>
    <w:p w:rsidR="00921161" w:rsidRDefault="00921161" w:rsidP="00921161">
      <w:pPr>
        <w:spacing w:line="240" w:lineRule="auto"/>
        <w:ind w:left="540" w:hanging="540"/>
        <w:jc w:val="both"/>
        <w:rPr>
          <w:rFonts w:ascii="Times New Roman" w:hAnsi="Times New Roman" w:cs="Times New Roman"/>
          <w:sz w:val="24"/>
          <w:szCs w:val="24"/>
        </w:rPr>
      </w:pPr>
      <w:r w:rsidRPr="000F628D">
        <w:rPr>
          <w:rFonts w:ascii="Times New Roman" w:hAnsi="Times New Roman" w:cs="Times New Roman"/>
          <w:sz w:val="24"/>
          <w:szCs w:val="24"/>
        </w:rPr>
        <w:t>Kartini</w:t>
      </w:r>
      <w:r w:rsidRPr="000F628D">
        <w:rPr>
          <w:rFonts w:ascii="Times New Roman" w:hAnsi="Times New Roman" w:cs="Times New Roman"/>
          <w:sz w:val="24"/>
          <w:szCs w:val="24"/>
          <w:lang w:val="id-ID"/>
        </w:rPr>
        <w:t xml:space="preserve">. (2009). </w:t>
      </w:r>
      <w:r w:rsidRPr="000F628D">
        <w:rPr>
          <w:rFonts w:ascii="Times New Roman" w:hAnsi="Times New Roman" w:cs="Times New Roman"/>
          <w:sz w:val="24"/>
          <w:szCs w:val="24"/>
          <w:lang w:eastAsia="id-ID"/>
        </w:rPr>
        <w:t>Peranan Representasi Dalam Pembelajaran Matematika</w:t>
      </w:r>
      <w:r w:rsidRPr="000F628D">
        <w:rPr>
          <w:rFonts w:ascii="Times New Roman" w:hAnsi="Times New Roman" w:cs="Times New Roman"/>
          <w:sz w:val="24"/>
          <w:szCs w:val="24"/>
          <w:lang w:val="id-ID" w:eastAsia="id-ID"/>
        </w:rPr>
        <w:t xml:space="preserve">. </w:t>
      </w:r>
      <w:proofErr w:type="gramStart"/>
      <w:r w:rsidRPr="000F628D">
        <w:rPr>
          <w:rFonts w:ascii="Times New Roman" w:hAnsi="Times New Roman" w:cs="Times New Roman"/>
          <w:i/>
          <w:sz w:val="24"/>
          <w:szCs w:val="24"/>
          <w:lang w:eastAsia="id-ID"/>
        </w:rPr>
        <w:t>Jurnal</w:t>
      </w:r>
      <w:r w:rsidRPr="000F628D">
        <w:rPr>
          <w:rFonts w:ascii="Times New Roman" w:hAnsi="Times New Roman" w:cs="Times New Roman"/>
          <w:i/>
          <w:sz w:val="24"/>
          <w:szCs w:val="24"/>
        </w:rPr>
        <w:t>Prosiding</w:t>
      </w:r>
      <w:r w:rsidRPr="000F628D">
        <w:rPr>
          <w:rFonts w:ascii="Times New Roman" w:hAnsi="Times New Roman" w:cs="Times New Roman"/>
          <w:sz w:val="24"/>
          <w:szCs w:val="24"/>
          <w:lang w:val="id-ID"/>
        </w:rPr>
        <w:t>ISBN :</w:t>
      </w:r>
      <w:proofErr w:type="gramEnd"/>
      <w:r w:rsidRPr="000F628D">
        <w:rPr>
          <w:rFonts w:ascii="Times New Roman" w:hAnsi="Times New Roman" w:cs="Times New Roman"/>
          <w:sz w:val="24"/>
          <w:szCs w:val="24"/>
          <w:lang w:val="id-ID"/>
        </w:rPr>
        <w:t xml:space="preserve"> 978-979-16353-3-2</w:t>
      </w:r>
      <w:r w:rsidRPr="000F628D">
        <w:rPr>
          <w:rFonts w:ascii="Times New Roman" w:hAnsi="Times New Roman" w:cs="Times New Roman"/>
          <w:sz w:val="24"/>
          <w:szCs w:val="24"/>
        </w:rPr>
        <w:t xml:space="preserve">. </w:t>
      </w:r>
    </w:p>
    <w:p w:rsidR="00921161" w:rsidRDefault="00921161" w:rsidP="00921161">
      <w:pPr>
        <w:spacing w:line="240" w:lineRule="auto"/>
        <w:ind w:left="540" w:hanging="540"/>
        <w:jc w:val="both"/>
        <w:rPr>
          <w:rFonts w:ascii="Times New Roman" w:hAnsi="Times New Roman" w:cs="Times New Roman"/>
          <w:bCs/>
          <w:sz w:val="24"/>
          <w:szCs w:val="24"/>
        </w:rPr>
      </w:pPr>
      <w:r w:rsidRPr="00080C36">
        <w:rPr>
          <w:rFonts w:ascii="Times New Roman" w:hAnsi="Times New Roman" w:cs="Times New Roman"/>
          <w:bCs/>
          <w:sz w:val="24"/>
          <w:szCs w:val="24"/>
        </w:rPr>
        <w:t>Kodariyati</w:t>
      </w:r>
      <w:r w:rsidRPr="00080C36">
        <w:rPr>
          <w:rFonts w:ascii="Times New Roman" w:hAnsi="Times New Roman" w:cs="Times New Roman"/>
          <w:bCs/>
          <w:sz w:val="24"/>
          <w:szCs w:val="24"/>
          <w:lang w:val="id-ID"/>
        </w:rPr>
        <w:t>, L dan</w:t>
      </w:r>
      <w:r w:rsidRPr="00080C36">
        <w:rPr>
          <w:rFonts w:ascii="Times New Roman" w:hAnsi="Times New Roman" w:cs="Times New Roman"/>
          <w:bCs/>
          <w:sz w:val="24"/>
          <w:szCs w:val="24"/>
        </w:rPr>
        <w:t xml:space="preserve"> Astuti</w:t>
      </w:r>
      <w:r w:rsidRPr="00080C36">
        <w:rPr>
          <w:rFonts w:ascii="Times New Roman" w:hAnsi="Times New Roman" w:cs="Times New Roman"/>
          <w:bCs/>
          <w:sz w:val="24"/>
          <w:szCs w:val="24"/>
          <w:lang w:val="id-ID"/>
        </w:rPr>
        <w:t>, B</w:t>
      </w:r>
      <w:r w:rsidRPr="00080C36">
        <w:rPr>
          <w:rFonts w:ascii="Times New Roman" w:hAnsi="Times New Roman" w:cs="Times New Roman"/>
          <w:bCs/>
          <w:sz w:val="24"/>
          <w:szCs w:val="24"/>
        </w:rPr>
        <w:t xml:space="preserve">. </w:t>
      </w:r>
      <w:r w:rsidRPr="00080C36">
        <w:rPr>
          <w:rFonts w:ascii="Times New Roman" w:hAnsi="Times New Roman" w:cs="Times New Roman"/>
          <w:bCs/>
          <w:sz w:val="24"/>
          <w:szCs w:val="24"/>
          <w:lang w:val="id-ID"/>
        </w:rPr>
        <w:t xml:space="preserve">(2016). </w:t>
      </w:r>
      <w:r w:rsidRPr="00080C36">
        <w:rPr>
          <w:rFonts w:ascii="Times New Roman" w:hAnsi="Times New Roman" w:cs="Times New Roman"/>
          <w:bCs/>
          <w:sz w:val="24"/>
          <w:szCs w:val="24"/>
        </w:rPr>
        <w:t xml:space="preserve">Pengaruh Model PBL terhadap Kemampuan Komunikasi dan Pemecahan Masalah Matematika Siswa Kelas V SD. </w:t>
      </w:r>
      <w:r w:rsidRPr="00080C36">
        <w:rPr>
          <w:rFonts w:ascii="Times New Roman" w:hAnsi="Times New Roman" w:cs="Times New Roman"/>
          <w:bCs/>
          <w:i/>
          <w:sz w:val="24"/>
          <w:szCs w:val="24"/>
        </w:rPr>
        <w:t>Jurnal Prima Edukasia</w:t>
      </w:r>
      <w:r w:rsidRPr="00080C36">
        <w:rPr>
          <w:rFonts w:ascii="Times New Roman" w:hAnsi="Times New Roman" w:cs="Times New Roman"/>
          <w:bCs/>
          <w:sz w:val="24"/>
          <w:szCs w:val="24"/>
        </w:rPr>
        <w:t xml:space="preserve"> Volume 4 – Nomor 1, Januari 2016, (93 - 106). </w:t>
      </w:r>
    </w:p>
    <w:p w:rsidR="00921161" w:rsidRPr="00080C36" w:rsidRDefault="00921161" w:rsidP="00921161">
      <w:pPr>
        <w:spacing w:line="240" w:lineRule="auto"/>
        <w:ind w:left="540" w:hanging="540"/>
        <w:jc w:val="both"/>
        <w:rPr>
          <w:rFonts w:ascii="Times New Roman" w:hAnsi="Times New Roman" w:cs="Times New Roman"/>
          <w:sz w:val="24"/>
          <w:szCs w:val="24"/>
        </w:rPr>
      </w:pPr>
      <w:r w:rsidRPr="00080C36">
        <w:rPr>
          <w:rFonts w:ascii="Times New Roman" w:hAnsi="Times New Roman" w:cs="Times New Roman"/>
          <w:sz w:val="24"/>
          <w:szCs w:val="24"/>
          <w:lang w:val="id-ID"/>
        </w:rPr>
        <w:t xml:space="preserve">Silver, E. A. dan Smith, M. S. (1996). “Building Discourse Communities in Mathematics Classrooms: A Worthwhile but Challenging Journey”. Dalam </w:t>
      </w:r>
      <w:r w:rsidRPr="00080C36">
        <w:rPr>
          <w:rFonts w:ascii="Times New Roman" w:hAnsi="Times New Roman" w:cs="Times New Roman"/>
          <w:i/>
          <w:iCs/>
          <w:sz w:val="24"/>
          <w:szCs w:val="24"/>
          <w:lang w:val="id-ID"/>
        </w:rPr>
        <w:t>Communication in Mathematicss K-12 and Beyond. 1996 year book</w:t>
      </w:r>
      <w:r w:rsidRPr="00080C36">
        <w:rPr>
          <w:rFonts w:ascii="Times New Roman" w:hAnsi="Times New Roman" w:cs="Times New Roman"/>
          <w:sz w:val="24"/>
          <w:szCs w:val="24"/>
          <w:lang w:val="id-ID"/>
        </w:rPr>
        <w:t>. National Council of Teachers of Mathematics.</w:t>
      </w:r>
    </w:p>
    <w:p w:rsidR="00921161" w:rsidRPr="00080C36" w:rsidRDefault="00921161" w:rsidP="00921161">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sz w:val="24"/>
          <w:szCs w:val="24"/>
          <w:lang w:val="id-ID"/>
        </w:rPr>
        <w:t xml:space="preserve">Whitin. (1992). </w:t>
      </w:r>
      <w:r w:rsidRPr="00080C36">
        <w:rPr>
          <w:rFonts w:ascii="Times New Roman" w:hAnsi="Times New Roman" w:cs="Times New Roman"/>
          <w:i/>
          <w:sz w:val="24"/>
          <w:szCs w:val="24"/>
          <w:lang w:val="id-ID"/>
        </w:rPr>
        <w:t>Mathematic Task Centre; Proffesional Development and Problem Solving.</w:t>
      </w:r>
      <w:r w:rsidRPr="00080C36">
        <w:rPr>
          <w:rFonts w:ascii="Times New Roman" w:hAnsi="Times New Roman" w:cs="Times New Roman"/>
          <w:sz w:val="24"/>
          <w:szCs w:val="24"/>
          <w:lang w:val="id-ID"/>
        </w:rPr>
        <w:t xml:space="preserve"> In J Wakefield and L. Velardi (Ed). </w:t>
      </w:r>
      <w:r w:rsidRPr="00080C36">
        <w:rPr>
          <w:rFonts w:ascii="Times New Roman" w:hAnsi="Times New Roman" w:cs="Times New Roman"/>
          <w:i/>
          <w:sz w:val="24"/>
          <w:szCs w:val="24"/>
          <w:lang w:val="id-ID"/>
        </w:rPr>
        <w:t>Celebrating Mathematics Learning.</w:t>
      </w:r>
      <w:r w:rsidRPr="00080C36">
        <w:rPr>
          <w:rFonts w:ascii="Times New Roman" w:hAnsi="Times New Roman" w:cs="Times New Roman"/>
          <w:sz w:val="24"/>
          <w:szCs w:val="24"/>
          <w:lang w:val="id-ID"/>
        </w:rPr>
        <w:t xml:space="preserve"> Melbourne: The Mathematical Association of Victoria.</w:t>
      </w:r>
    </w:p>
    <w:p w:rsidR="00921161" w:rsidRPr="00D94EC5" w:rsidRDefault="00921161" w:rsidP="00921161">
      <w:pPr>
        <w:spacing w:before="240" w:line="240" w:lineRule="auto"/>
        <w:ind w:left="540" w:hanging="540"/>
        <w:jc w:val="both"/>
        <w:rPr>
          <w:rFonts w:ascii="Times New Roman" w:hAnsi="Times New Roman" w:cs="Times New Roman"/>
          <w:b/>
          <w:color w:val="000000"/>
          <w:sz w:val="24"/>
          <w:szCs w:val="24"/>
          <w:shd w:val="clear" w:color="auto" w:fill="FFFFFF"/>
          <w:lang w:val="id-ID"/>
        </w:rPr>
      </w:pPr>
      <w:r>
        <w:rPr>
          <w:rFonts w:ascii="Times New Roman" w:hAnsi="Times New Roman" w:cs="Times New Roman"/>
          <w:b/>
          <w:color w:val="000000"/>
          <w:sz w:val="24"/>
          <w:szCs w:val="24"/>
          <w:shd w:val="clear" w:color="auto" w:fill="FFFFFF"/>
          <w:lang w:val="id-ID"/>
        </w:rPr>
        <w:t>Internet (karya individual):</w:t>
      </w:r>
    </w:p>
    <w:p w:rsidR="00921161" w:rsidRPr="00921161" w:rsidRDefault="00921161" w:rsidP="00921161">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sz w:val="24"/>
          <w:szCs w:val="24"/>
        </w:rPr>
        <w:t xml:space="preserve">Jones, B.F., &amp; Knuth, R.A. (1991). </w:t>
      </w:r>
      <w:r w:rsidRPr="00080C36">
        <w:rPr>
          <w:rFonts w:ascii="Times New Roman" w:hAnsi="Times New Roman" w:cs="Times New Roman"/>
          <w:i/>
          <w:sz w:val="24"/>
          <w:szCs w:val="24"/>
        </w:rPr>
        <w:t>What does research ay about mathematics</w:t>
      </w:r>
      <w:proofErr w:type="gramStart"/>
      <w:r w:rsidRPr="00080C36">
        <w:rPr>
          <w:rFonts w:ascii="Times New Roman" w:hAnsi="Times New Roman" w:cs="Times New Roman"/>
          <w:i/>
          <w:sz w:val="24"/>
          <w:szCs w:val="24"/>
        </w:rPr>
        <w:t>?</w:t>
      </w:r>
      <w:r w:rsidRPr="00080C36">
        <w:rPr>
          <w:rFonts w:ascii="Times New Roman" w:hAnsi="Times New Roman" w:cs="Times New Roman"/>
          <w:sz w:val="24"/>
          <w:szCs w:val="24"/>
        </w:rPr>
        <w:t>.</w:t>
      </w:r>
      <w:proofErr w:type="gramEnd"/>
      <w:r w:rsidRPr="00080C36">
        <w:rPr>
          <w:rFonts w:ascii="Times New Roman" w:hAnsi="Times New Roman" w:cs="Times New Roman"/>
          <w:sz w:val="24"/>
          <w:szCs w:val="24"/>
        </w:rPr>
        <w:t xml:space="preserve"> [</w:t>
      </w:r>
      <w:proofErr w:type="gramStart"/>
      <w:r w:rsidRPr="00080C36">
        <w:rPr>
          <w:rFonts w:ascii="Times New Roman" w:hAnsi="Times New Roman" w:cs="Times New Roman"/>
          <w:sz w:val="24"/>
          <w:szCs w:val="24"/>
        </w:rPr>
        <w:t>online</w:t>
      </w:r>
      <w:proofErr w:type="gramEnd"/>
      <w:r w:rsidRPr="00080C36">
        <w:rPr>
          <w:rFonts w:ascii="Times New Roman" w:hAnsi="Times New Roman" w:cs="Times New Roman"/>
          <w:sz w:val="24"/>
          <w:szCs w:val="24"/>
        </w:rPr>
        <w:t>]. Diakses dari http://www. ncrl.org/sdrs/areas/stw_esys/2math.html.</w:t>
      </w:r>
      <w:r>
        <w:rPr>
          <w:rFonts w:ascii="Times New Roman" w:hAnsi="Times New Roman" w:cs="Times New Roman"/>
          <w:sz w:val="24"/>
          <w:szCs w:val="24"/>
          <w:lang w:val="id-ID"/>
        </w:rPr>
        <w:t xml:space="preserve"> Diakses pada 12 Maret 2018.</w:t>
      </w:r>
    </w:p>
    <w:p w:rsidR="00921161" w:rsidRPr="00D94EC5" w:rsidRDefault="00921161" w:rsidP="00921161">
      <w:pPr>
        <w:spacing w:before="240" w:line="24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Dokumen Resmi:</w:t>
      </w:r>
    </w:p>
    <w:p w:rsidR="00921161" w:rsidRPr="00921161" w:rsidRDefault="00921161" w:rsidP="00921161">
      <w:pPr>
        <w:spacing w:line="240" w:lineRule="auto"/>
        <w:ind w:left="540" w:hanging="540"/>
        <w:jc w:val="both"/>
        <w:rPr>
          <w:rFonts w:ascii="Times New Roman" w:hAnsi="Times New Roman" w:cs="Times New Roman"/>
          <w:sz w:val="24"/>
          <w:szCs w:val="24"/>
          <w:lang w:val="id-ID"/>
        </w:rPr>
      </w:pPr>
      <w:r w:rsidRPr="00E00294">
        <w:rPr>
          <w:rFonts w:ascii="Times New Roman" w:hAnsi="Times New Roman" w:cs="Times New Roman"/>
          <w:sz w:val="24"/>
          <w:szCs w:val="24"/>
        </w:rPr>
        <w:t xml:space="preserve">TIMSS. (2011). </w:t>
      </w:r>
      <w:r w:rsidRPr="00E00294">
        <w:rPr>
          <w:rFonts w:ascii="Times New Roman" w:hAnsi="Times New Roman" w:cs="Times New Roman"/>
          <w:i/>
          <w:sz w:val="24"/>
          <w:szCs w:val="24"/>
        </w:rPr>
        <w:t>TIMSS 2011 International Results in Mathematics</w:t>
      </w:r>
      <w:r w:rsidRPr="00E00294">
        <w:rPr>
          <w:rFonts w:ascii="Times New Roman" w:hAnsi="Times New Roman" w:cs="Times New Roman"/>
          <w:sz w:val="24"/>
          <w:szCs w:val="24"/>
        </w:rPr>
        <w:t>. [Online].  Diakses dari http://timssandpirls.bc.edu/timss2011/international-results-</w:t>
      </w:r>
      <w:r w:rsidRPr="005E7A29">
        <w:rPr>
          <w:rFonts w:ascii="Times New Roman" w:hAnsi="Times New Roman" w:cs="Times New Roman"/>
          <w:sz w:val="24"/>
          <w:szCs w:val="24"/>
        </w:rPr>
        <w:t xml:space="preserve">mathematics. </w:t>
      </w:r>
      <w:proofErr w:type="gramStart"/>
      <w:r w:rsidRPr="005E7A29">
        <w:rPr>
          <w:rFonts w:ascii="Times New Roman" w:hAnsi="Times New Roman" w:cs="Times New Roman"/>
          <w:sz w:val="24"/>
          <w:szCs w:val="24"/>
        </w:rPr>
        <w:t>html</w:t>
      </w:r>
      <w:proofErr w:type="gramEnd"/>
      <w:r w:rsidRPr="005E7A29">
        <w:rPr>
          <w:rFonts w:ascii="Times New Roman" w:hAnsi="Times New Roman" w:cs="Times New Roman"/>
          <w:sz w:val="24"/>
          <w:szCs w:val="24"/>
        </w:rPr>
        <w:t>.</w:t>
      </w:r>
      <w:r>
        <w:rPr>
          <w:rFonts w:ascii="Times New Roman" w:hAnsi="Times New Roman" w:cs="Times New Roman"/>
          <w:sz w:val="24"/>
          <w:szCs w:val="24"/>
          <w:lang w:val="id-ID"/>
        </w:rPr>
        <w:t xml:space="preserve"> Diakses pada 14 Oktober 2017</w:t>
      </w:r>
    </w:p>
    <w:p w:rsidR="00921161" w:rsidRPr="00653312" w:rsidRDefault="00921161" w:rsidP="00921161">
      <w:pPr>
        <w:spacing w:before="240" w:line="240" w:lineRule="auto"/>
        <w:ind w:left="540" w:hanging="540"/>
        <w:jc w:val="both"/>
        <w:rPr>
          <w:rFonts w:ascii="Times New Roman" w:hAnsi="Times New Roman" w:cs="Times New Roman"/>
          <w:b/>
          <w:sz w:val="24"/>
          <w:szCs w:val="24"/>
          <w:lang w:val="id-ID"/>
        </w:rPr>
      </w:pPr>
      <w:r w:rsidRPr="00653312">
        <w:rPr>
          <w:rFonts w:ascii="Times New Roman" w:hAnsi="Times New Roman" w:cs="Times New Roman"/>
          <w:b/>
          <w:sz w:val="24"/>
          <w:szCs w:val="24"/>
          <w:lang w:val="id-ID"/>
        </w:rPr>
        <w:t xml:space="preserve">Skripsi, Tesis, Disertasi, Laporan Penelitian: </w:t>
      </w:r>
    </w:p>
    <w:p w:rsidR="00B82125" w:rsidRPr="00921161" w:rsidRDefault="00B82125" w:rsidP="00B82125">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sz w:val="24"/>
          <w:szCs w:val="24"/>
        </w:rPr>
        <w:lastRenderedPageBreak/>
        <w:t>Ardiyaningrum, M. (2012)</w:t>
      </w:r>
      <w:r w:rsidRPr="00080C36">
        <w:rPr>
          <w:rFonts w:ascii="Times New Roman" w:hAnsi="Times New Roman" w:cs="Times New Roman"/>
          <w:sz w:val="24"/>
          <w:szCs w:val="24"/>
          <w:lang w:val="id-ID"/>
        </w:rPr>
        <w:t>.</w:t>
      </w:r>
      <w:r w:rsidRPr="00080C36">
        <w:rPr>
          <w:rFonts w:ascii="Times New Roman" w:hAnsi="Times New Roman" w:cs="Times New Roman"/>
          <w:i/>
          <w:sz w:val="24"/>
          <w:szCs w:val="24"/>
        </w:rPr>
        <w:t>Pengaruh Pendekatan Problem Solving dan Problem Posing serta Minat Belajar Matematika terhadap Kemampuan Pemecahan Masalah dan Representasi Matematis Siswa SMP</w:t>
      </w:r>
      <w:r w:rsidRPr="00080C36">
        <w:rPr>
          <w:rFonts w:ascii="Times New Roman" w:hAnsi="Times New Roman" w:cs="Times New Roman"/>
          <w:sz w:val="24"/>
          <w:szCs w:val="24"/>
        </w:rPr>
        <w:t xml:space="preserve">. </w:t>
      </w:r>
      <w:r w:rsidRPr="00080C36">
        <w:rPr>
          <w:rFonts w:ascii="Times New Roman" w:hAnsi="Times New Roman" w:cs="Times New Roman"/>
          <w:sz w:val="24"/>
          <w:szCs w:val="24"/>
          <w:lang w:val="id-ID"/>
        </w:rPr>
        <w:t xml:space="preserve">Diakses dari </w:t>
      </w:r>
      <w:r w:rsidRPr="00080C36">
        <w:rPr>
          <w:rFonts w:ascii="Times New Roman" w:hAnsi="Times New Roman" w:cs="Times New Roman"/>
          <w:sz w:val="24"/>
          <w:szCs w:val="24"/>
        </w:rPr>
        <w:t>http://eprints.uny.ac.id/id/eprint/35266</w:t>
      </w:r>
      <w:r w:rsidR="00921161">
        <w:rPr>
          <w:rFonts w:ascii="Times New Roman" w:hAnsi="Times New Roman" w:cs="Times New Roman"/>
          <w:sz w:val="24"/>
          <w:szCs w:val="24"/>
          <w:lang w:val="id-ID"/>
        </w:rPr>
        <w:t xml:space="preserve">. </w:t>
      </w:r>
      <w:r w:rsidR="00455E36">
        <w:rPr>
          <w:rFonts w:ascii="Times New Roman" w:hAnsi="Times New Roman" w:cs="Times New Roman"/>
          <w:sz w:val="24"/>
          <w:szCs w:val="24"/>
          <w:lang w:val="id-ID"/>
        </w:rPr>
        <w:t>Diakses p</w:t>
      </w:r>
      <w:r w:rsidR="00921161">
        <w:rPr>
          <w:rFonts w:ascii="Times New Roman" w:hAnsi="Times New Roman" w:cs="Times New Roman"/>
          <w:sz w:val="24"/>
          <w:szCs w:val="24"/>
          <w:lang w:val="id-ID"/>
        </w:rPr>
        <w:t>ada 23 April 2018.</w:t>
      </w:r>
    </w:p>
    <w:p w:rsidR="00E55CF7" w:rsidRPr="00921161" w:rsidRDefault="00E55CF7" w:rsidP="00E55CF7">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iCs/>
          <w:sz w:val="24"/>
          <w:szCs w:val="24"/>
          <w:lang w:val="id-ID"/>
        </w:rPr>
        <w:t xml:space="preserve">Kartika, H. (2013). </w:t>
      </w:r>
      <w:r w:rsidRPr="00080C36">
        <w:rPr>
          <w:rFonts w:ascii="Times New Roman" w:hAnsi="Times New Roman" w:cs="Times New Roman"/>
          <w:i/>
          <w:iCs/>
          <w:sz w:val="24"/>
          <w:szCs w:val="24"/>
          <w:lang w:val="id-ID"/>
        </w:rPr>
        <w:t xml:space="preserve">Pembelajaran Matematika Berbantuan Software Matlab sebagai Upaya Meningkatkan Kemampuan Komunikasi Matematis dan Minat Belajar Siswa SMA. </w:t>
      </w:r>
      <w:r w:rsidRPr="00080C36">
        <w:rPr>
          <w:rFonts w:ascii="Times New Roman" w:hAnsi="Times New Roman" w:cs="Times New Roman"/>
          <w:iCs/>
          <w:sz w:val="24"/>
          <w:szCs w:val="24"/>
          <w:lang w:val="id-ID"/>
        </w:rPr>
        <w:t xml:space="preserve">Diakses dari </w:t>
      </w:r>
      <w:r w:rsidRPr="00080C36">
        <w:rPr>
          <w:rFonts w:ascii="Times New Roman" w:hAnsi="Times New Roman" w:cs="Times New Roman"/>
          <w:sz w:val="24"/>
          <w:szCs w:val="24"/>
        </w:rPr>
        <w:t>http://repository.upi.edu</w:t>
      </w:r>
      <w:r w:rsidR="00921161">
        <w:rPr>
          <w:rFonts w:ascii="Times New Roman" w:hAnsi="Times New Roman" w:cs="Times New Roman"/>
          <w:sz w:val="24"/>
          <w:szCs w:val="24"/>
          <w:lang w:val="id-ID"/>
        </w:rPr>
        <w:t xml:space="preserve">. </w:t>
      </w:r>
      <w:r w:rsidR="00455E36">
        <w:rPr>
          <w:rFonts w:ascii="Times New Roman" w:hAnsi="Times New Roman" w:cs="Times New Roman"/>
          <w:sz w:val="24"/>
          <w:szCs w:val="24"/>
          <w:lang w:val="id-ID"/>
        </w:rPr>
        <w:t xml:space="preserve">Diakses pada </w:t>
      </w:r>
      <w:bookmarkStart w:id="2" w:name="_GoBack"/>
      <w:bookmarkEnd w:id="2"/>
      <w:r w:rsidR="00921161">
        <w:rPr>
          <w:rFonts w:ascii="Times New Roman" w:hAnsi="Times New Roman" w:cs="Times New Roman"/>
          <w:sz w:val="24"/>
          <w:szCs w:val="24"/>
          <w:lang w:val="id-ID"/>
        </w:rPr>
        <w:t>25 Maret 2018.</w:t>
      </w:r>
    </w:p>
    <w:p w:rsidR="009A3439" w:rsidRPr="00080C36" w:rsidRDefault="009A3439" w:rsidP="009A3439">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sz w:val="24"/>
          <w:szCs w:val="24"/>
        </w:rPr>
        <w:t>Meiningrum</w:t>
      </w:r>
      <w:r w:rsidRPr="00080C36">
        <w:rPr>
          <w:rFonts w:ascii="Times New Roman" w:hAnsi="Times New Roman" w:cs="Times New Roman"/>
          <w:sz w:val="24"/>
          <w:szCs w:val="24"/>
          <w:lang w:val="id-ID"/>
        </w:rPr>
        <w:t>, N</w:t>
      </w:r>
      <w:r w:rsidRPr="00080C36">
        <w:rPr>
          <w:rFonts w:ascii="Times New Roman" w:hAnsi="Times New Roman" w:cs="Times New Roman"/>
          <w:sz w:val="24"/>
          <w:szCs w:val="24"/>
        </w:rPr>
        <w:t>. (2017)</w:t>
      </w:r>
      <w:r w:rsidRPr="00080C36">
        <w:rPr>
          <w:rFonts w:ascii="Times New Roman" w:hAnsi="Times New Roman" w:cs="Times New Roman"/>
          <w:sz w:val="24"/>
          <w:szCs w:val="24"/>
          <w:lang w:val="id-ID"/>
        </w:rPr>
        <w:t>.</w:t>
      </w:r>
      <w:r w:rsidRPr="00080C36">
        <w:rPr>
          <w:rFonts w:ascii="Times New Roman" w:hAnsi="Times New Roman" w:cs="Times New Roman"/>
          <w:sz w:val="24"/>
          <w:szCs w:val="24"/>
        </w:rPr>
        <w:t> </w:t>
      </w:r>
      <w:r w:rsidRPr="00080C36">
        <w:rPr>
          <w:rFonts w:ascii="Times New Roman" w:hAnsi="Times New Roman" w:cs="Times New Roman"/>
          <w:i/>
          <w:sz w:val="24"/>
          <w:szCs w:val="24"/>
        </w:rPr>
        <w:t xml:space="preserve">Penerapan Model </w:t>
      </w:r>
      <w:r w:rsidR="00921161">
        <w:rPr>
          <w:rFonts w:ascii="Times New Roman" w:hAnsi="Times New Roman" w:cs="Times New Roman"/>
          <w:i/>
          <w:sz w:val="24"/>
          <w:szCs w:val="24"/>
        </w:rPr>
        <w:t>Problem-Based Learning</w:t>
      </w:r>
      <w:r w:rsidRPr="00080C36">
        <w:rPr>
          <w:rFonts w:ascii="Times New Roman" w:hAnsi="Times New Roman" w:cs="Times New Roman"/>
          <w:i/>
          <w:sz w:val="24"/>
          <w:szCs w:val="24"/>
          <w:lang w:val="id-ID"/>
        </w:rPr>
        <w:t>u</w:t>
      </w:r>
      <w:r w:rsidRPr="00080C36">
        <w:rPr>
          <w:rFonts w:ascii="Times New Roman" w:hAnsi="Times New Roman" w:cs="Times New Roman"/>
          <w:i/>
          <w:sz w:val="24"/>
          <w:szCs w:val="24"/>
        </w:rPr>
        <w:t>ntuk Meningkatkan Minat dan Hasil Belajar dalam Pembelajaran IPS pada Materi Masalah-Masalah Sosial</w:t>
      </w:r>
      <w:r w:rsidRPr="00080C36">
        <w:rPr>
          <w:rFonts w:ascii="Times New Roman" w:hAnsi="Times New Roman" w:cs="Times New Roman"/>
          <w:sz w:val="24"/>
          <w:szCs w:val="24"/>
        </w:rPr>
        <w:t xml:space="preserve"> (Penelitian Tindakan Kelas Pada Siswa Kelas IV SD Negeri Pusakajaya Kecamatan Pusakajaya Kabupaten Subang).</w:t>
      </w:r>
      <w:r w:rsidRPr="00080C36">
        <w:rPr>
          <w:rFonts w:ascii="Times New Roman" w:hAnsi="Times New Roman" w:cs="Times New Roman"/>
          <w:sz w:val="24"/>
          <w:szCs w:val="24"/>
          <w:lang w:val="id-ID"/>
        </w:rPr>
        <w:t xml:space="preserve"> Diakses dari </w:t>
      </w:r>
      <w:r w:rsidRPr="00080C36">
        <w:rPr>
          <w:rFonts w:ascii="Times New Roman" w:hAnsi="Times New Roman" w:cs="Times New Roman"/>
          <w:sz w:val="24"/>
          <w:szCs w:val="24"/>
        </w:rPr>
        <w:t>http://fkip.unpas.ac.id/</w:t>
      </w:r>
      <w:r w:rsidRPr="00080C36">
        <w:rPr>
          <w:rFonts w:ascii="Times New Roman" w:hAnsi="Times New Roman" w:cs="Times New Roman"/>
          <w:sz w:val="24"/>
          <w:szCs w:val="24"/>
          <w:lang w:val="id-ID"/>
        </w:rPr>
        <w:t>.</w:t>
      </w:r>
      <w:r w:rsidR="00921161">
        <w:rPr>
          <w:rFonts w:ascii="Times New Roman" w:hAnsi="Times New Roman" w:cs="Times New Roman"/>
          <w:sz w:val="24"/>
          <w:szCs w:val="24"/>
          <w:lang w:val="id-ID"/>
        </w:rPr>
        <w:t xml:space="preserve"> Diakses pada 8 April 2018.</w:t>
      </w:r>
    </w:p>
    <w:p w:rsidR="00355F5B" w:rsidRPr="00921161" w:rsidRDefault="00355F5B" w:rsidP="00355F5B">
      <w:pPr>
        <w:spacing w:line="240" w:lineRule="auto"/>
        <w:ind w:left="540" w:hanging="540"/>
        <w:jc w:val="both"/>
        <w:rPr>
          <w:rFonts w:ascii="Times New Roman" w:hAnsi="Times New Roman" w:cs="Times New Roman"/>
          <w:sz w:val="24"/>
          <w:szCs w:val="24"/>
          <w:lang w:val="id-ID"/>
        </w:rPr>
      </w:pPr>
      <w:r w:rsidRPr="00503CF6">
        <w:rPr>
          <w:rFonts w:ascii="Times New Roman" w:hAnsi="Times New Roman" w:cs="Times New Roman"/>
          <w:bCs/>
          <w:color w:val="000000"/>
          <w:sz w:val="24"/>
          <w:szCs w:val="24"/>
          <w:lang w:val="id-ID"/>
        </w:rPr>
        <w:t>Pradipta</w:t>
      </w:r>
      <w:r>
        <w:rPr>
          <w:rFonts w:ascii="Times New Roman" w:hAnsi="Times New Roman" w:cs="Times New Roman"/>
          <w:bCs/>
          <w:color w:val="000000"/>
          <w:sz w:val="24"/>
          <w:szCs w:val="24"/>
          <w:lang w:val="id-ID"/>
        </w:rPr>
        <w:t>, D. A</w:t>
      </w:r>
      <w:r w:rsidRPr="00503CF6">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lang w:val="id-ID"/>
        </w:rPr>
        <w:t xml:space="preserve">(2018). </w:t>
      </w:r>
      <w:r w:rsidRPr="00503CF6">
        <w:rPr>
          <w:rFonts w:ascii="Times New Roman" w:hAnsi="Times New Roman" w:cs="Times New Roman"/>
          <w:bCs/>
          <w:i/>
          <w:sz w:val="24"/>
          <w:szCs w:val="24"/>
          <w:lang w:val="id-ID"/>
        </w:rPr>
        <w:t>Pengaruh Minat Belajar dan Komunikasi Matematis Terhadap Pemahaman Konsep Matematika</w:t>
      </w:r>
      <w:r w:rsidRPr="00503CF6">
        <w:rPr>
          <w:rFonts w:ascii="Times New Roman" w:hAnsi="Times New Roman" w:cs="Times New Roman"/>
          <w:bCs/>
          <w:color w:val="000000"/>
          <w:sz w:val="24"/>
          <w:szCs w:val="24"/>
          <w:lang w:val="id-ID"/>
        </w:rPr>
        <w:t xml:space="preserve">. Diakses dari </w:t>
      </w:r>
      <w:r w:rsidRPr="00503CF6">
        <w:rPr>
          <w:rFonts w:ascii="Times New Roman" w:eastAsia="NanumGothic" w:hAnsi="Times New Roman" w:cs="Times New Roman"/>
          <w:sz w:val="24"/>
          <w:szCs w:val="24"/>
        </w:rPr>
        <w:t>http://ejournal.umpwr.ac.id/index.php/ekuivalen/article/download/4356/4056.</w:t>
      </w:r>
      <w:r w:rsidR="00921161">
        <w:rPr>
          <w:rFonts w:ascii="Times New Roman" w:eastAsia="NanumGothic" w:hAnsi="Times New Roman" w:cs="Times New Roman"/>
          <w:sz w:val="24"/>
          <w:szCs w:val="24"/>
          <w:lang w:val="id-ID"/>
        </w:rPr>
        <w:t xml:space="preserve"> Diakses pada 28 Maret 2018.</w:t>
      </w:r>
    </w:p>
    <w:p w:rsidR="000E2F21" w:rsidRPr="00455E36" w:rsidRDefault="000E2F21" w:rsidP="000E2F21">
      <w:pPr>
        <w:spacing w:line="240" w:lineRule="auto"/>
        <w:ind w:left="540" w:hanging="540"/>
        <w:jc w:val="both"/>
        <w:rPr>
          <w:rFonts w:ascii="Times New Roman" w:hAnsi="Times New Roman" w:cs="Times New Roman"/>
          <w:sz w:val="24"/>
          <w:szCs w:val="24"/>
          <w:lang w:val="id-ID"/>
        </w:rPr>
      </w:pPr>
      <w:r w:rsidRPr="00080C36">
        <w:rPr>
          <w:rFonts w:ascii="Times New Roman" w:hAnsi="Times New Roman" w:cs="Times New Roman"/>
          <w:sz w:val="24"/>
          <w:szCs w:val="24"/>
        </w:rPr>
        <w:t>Widarti</w:t>
      </w:r>
      <w:r w:rsidRPr="00080C36">
        <w:rPr>
          <w:rFonts w:ascii="Times New Roman" w:hAnsi="Times New Roman" w:cs="Times New Roman"/>
          <w:sz w:val="24"/>
          <w:szCs w:val="24"/>
          <w:lang w:val="id-ID"/>
        </w:rPr>
        <w:t>, S</w:t>
      </w:r>
      <w:r w:rsidRPr="00080C36">
        <w:rPr>
          <w:rFonts w:ascii="Times New Roman" w:hAnsi="Times New Roman" w:cs="Times New Roman"/>
          <w:sz w:val="24"/>
          <w:szCs w:val="24"/>
        </w:rPr>
        <w:t>, Yunarti,</w:t>
      </w:r>
      <w:r w:rsidRPr="00080C36">
        <w:rPr>
          <w:rFonts w:ascii="Times New Roman" w:hAnsi="Times New Roman" w:cs="Times New Roman"/>
          <w:sz w:val="24"/>
          <w:szCs w:val="24"/>
          <w:lang w:val="id-ID"/>
        </w:rPr>
        <w:t xml:space="preserve"> Tdan </w:t>
      </w:r>
      <w:r w:rsidRPr="00080C36">
        <w:rPr>
          <w:rFonts w:ascii="Times New Roman" w:hAnsi="Times New Roman" w:cs="Times New Roman"/>
          <w:sz w:val="24"/>
          <w:szCs w:val="24"/>
        </w:rPr>
        <w:t>Asnawati</w:t>
      </w:r>
      <w:r w:rsidRPr="00080C36">
        <w:rPr>
          <w:rFonts w:ascii="Times New Roman" w:hAnsi="Times New Roman" w:cs="Times New Roman"/>
          <w:sz w:val="24"/>
          <w:szCs w:val="24"/>
          <w:lang w:val="id-ID"/>
        </w:rPr>
        <w:t xml:space="preserve">, R. </w:t>
      </w:r>
      <w:r w:rsidRPr="00080C36">
        <w:rPr>
          <w:rFonts w:ascii="Times New Roman" w:hAnsi="Times New Roman" w:cs="Times New Roman"/>
          <w:sz w:val="24"/>
          <w:szCs w:val="24"/>
        </w:rPr>
        <w:t>(2014)</w:t>
      </w:r>
      <w:r w:rsidRPr="00080C36">
        <w:rPr>
          <w:rFonts w:ascii="Times New Roman" w:hAnsi="Times New Roman" w:cs="Times New Roman"/>
          <w:sz w:val="24"/>
          <w:szCs w:val="24"/>
          <w:lang w:val="id-ID"/>
        </w:rPr>
        <w:t>.</w:t>
      </w:r>
      <w:r w:rsidRPr="00080C36">
        <w:rPr>
          <w:rFonts w:ascii="Times New Roman" w:hAnsi="Times New Roman" w:cs="Times New Roman"/>
          <w:i/>
          <w:sz w:val="24"/>
          <w:szCs w:val="24"/>
        </w:rPr>
        <w:t>Penerapan Model PBL Untuk Meningkatkan Kemampuan Representasi Matematis Siswa</w:t>
      </w:r>
      <w:r w:rsidRPr="00080C36">
        <w:rPr>
          <w:rFonts w:ascii="Times New Roman" w:hAnsi="Times New Roman" w:cs="Times New Roman"/>
          <w:i/>
          <w:sz w:val="24"/>
          <w:szCs w:val="24"/>
          <w:lang w:val="id-ID"/>
        </w:rPr>
        <w:t xml:space="preserve">. </w:t>
      </w:r>
      <w:r w:rsidRPr="00080C36">
        <w:rPr>
          <w:rFonts w:ascii="Times New Roman" w:hAnsi="Times New Roman" w:cs="Times New Roman"/>
          <w:sz w:val="24"/>
          <w:szCs w:val="24"/>
          <w:lang w:val="id-ID"/>
        </w:rPr>
        <w:t xml:space="preserve">Diakses dari </w:t>
      </w:r>
      <w:r w:rsidRPr="00080C36">
        <w:rPr>
          <w:rFonts w:ascii="Times New Roman" w:hAnsi="Times New Roman" w:cs="Times New Roman"/>
          <w:sz w:val="24"/>
          <w:szCs w:val="24"/>
        </w:rPr>
        <w:t>http://jurnal.fkip.unila.ac.id/index.php/MTK/article/view/5163</w:t>
      </w:r>
      <w:r w:rsidR="00455E36">
        <w:rPr>
          <w:rFonts w:ascii="Times New Roman" w:hAnsi="Times New Roman" w:cs="Times New Roman"/>
          <w:sz w:val="24"/>
          <w:szCs w:val="24"/>
          <w:lang w:val="id-ID"/>
        </w:rPr>
        <w:t>. Diakses pada 15 Mei 2018.</w:t>
      </w:r>
    </w:p>
    <w:sectPr w:rsidR="000E2F21" w:rsidRPr="00455E36" w:rsidSect="00CC4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76C"/>
    <w:multiLevelType w:val="hybridMultilevel"/>
    <w:tmpl w:val="C8FC1AC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472588"/>
    <w:multiLevelType w:val="hybridMultilevel"/>
    <w:tmpl w:val="D7D471DA"/>
    <w:lvl w:ilvl="0" w:tplc="0421000F">
      <w:start w:val="1"/>
      <w:numFmt w:val="decimal"/>
      <w:lvlText w:val="%1."/>
      <w:lvlJc w:val="left"/>
      <w:pPr>
        <w:ind w:left="360" w:hanging="360"/>
      </w:pPr>
      <w:rPr>
        <w:rFonts w:hint="default"/>
        <w:b w:val="0"/>
      </w:rPr>
    </w:lvl>
    <w:lvl w:ilvl="1" w:tplc="EE583386">
      <w:start w:val="1"/>
      <w:numFmt w:val="decimal"/>
      <w:lvlText w:val="%2."/>
      <w:lvlJc w:val="left"/>
      <w:pPr>
        <w:ind w:left="1080" w:hanging="360"/>
      </w:pPr>
      <w:rPr>
        <w:rFonts w:cstheme="minorBidi" w:hint="default"/>
      </w:rPr>
    </w:lvl>
    <w:lvl w:ilvl="2" w:tplc="0409000F">
      <w:start w:val="1"/>
      <w:numFmt w:val="decimal"/>
      <w:lvlText w:val="%3."/>
      <w:lvlJc w:val="left"/>
      <w:pPr>
        <w:ind w:left="180" w:hanging="180"/>
      </w:pPr>
    </w:lvl>
    <w:lvl w:ilvl="3" w:tplc="79C63F02">
      <w:start w:val="1"/>
      <w:numFmt w:val="lowerLetter"/>
      <w:lvlText w:val="%4."/>
      <w:lvlJc w:val="left"/>
      <w:pPr>
        <w:ind w:left="360" w:hanging="360"/>
      </w:pPr>
      <w:rPr>
        <w:rFonts w:hint="default"/>
      </w:rPr>
    </w:lvl>
    <w:lvl w:ilvl="4" w:tplc="4558A86A">
      <w:start w:val="1"/>
      <w:numFmt w:val="decimal"/>
      <w:lvlText w:val="%5)"/>
      <w:lvlJc w:val="left"/>
      <w:pPr>
        <w:ind w:left="36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A6271"/>
    <w:multiLevelType w:val="multilevel"/>
    <w:tmpl w:val="F5F691F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73A7009"/>
    <w:multiLevelType w:val="hybridMultilevel"/>
    <w:tmpl w:val="BFAA92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112997"/>
    <w:multiLevelType w:val="hybridMultilevel"/>
    <w:tmpl w:val="71C0459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E382647"/>
    <w:multiLevelType w:val="hybridMultilevel"/>
    <w:tmpl w:val="BD0E35F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5E40EB2"/>
    <w:multiLevelType w:val="hybridMultilevel"/>
    <w:tmpl w:val="CC9CF8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5346EF"/>
    <w:multiLevelType w:val="hybridMultilevel"/>
    <w:tmpl w:val="F28A49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01044"/>
    <w:multiLevelType w:val="hybridMultilevel"/>
    <w:tmpl w:val="B6241202"/>
    <w:lvl w:ilvl="0" w:tplc="04210011">
      <w:start w:val="1"/>
      <w:numFmt w:val="decimal"/>
      <w:lvlText w:val="%1)"/>
      <w:lvlJc w:val="left"/>
      <w:pPr>
        <w:ind w:left="360" w:hanging="360"/>
      </w:pPr>
    </w:lvl>
    <w:lvl w:ilvl="1" w:tplc="69124744">
      <w:start w:val="1"/>
      <w:numFmt w:val="decimal"/>
      <w:lvlText w:val="%2."/>
      <w:lvlJc w:val="left"/>
      <w:pPr>
        <w:ind w:left="360" w:hanging="360"/>
      </w:pPr>
      <w:rPr>
        <w:rFonts w:hint="default"/>
      </w:rPr>
    </w:lvl>
    <w:lvl w:ilvl="2" w:tplc="50A88C8C">
      <w:start w:val="1"/>
      <w:numFmt w:val="decimal"/>
      <w:lvlText w:val="%3)"/>
      <w:lvlJc w:val="left"/>
      <w:pPr>
        <w:ind w:left="360" w:hanging="360"/>
      </w:pPr>
      <w:rPr>
        <w:rFonts w:hint="default"/>
      </w:rPr>
    </w:lvl>
    <w:lvl w:ilvl="3" w:tplc="14869836">
      <w:start w:val="1"/>
      <w:numFmt w:val="lowerLetter"/>
      <w:lvlText w:val="%4."/>
      <w:lvlJc w:val="left"/>
      <w:pPr>
        <w:ind w:left="360" w:hanging="360"/>
      </w:pPr>
      <w:rPr>
        <w:rFonts w:hint="default"/>
      </w:rPr>
    </w:lvl>
    <w:lvl w:ilvl="4" w:tplc="04210019">
      <w:start w:val="1"/>
      <w:numFmt w:val="lowerLetter"/>
      <w:lvlText w:val="%5."/>
      <w:lvlJc w:val="left"/>
      <w:pPr>
        <w:ind w:left="36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5B84D19"/>
    <w:multiLevelType w:val="multilevel"/>
    <w:tmpl w:val="1BF2865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50E1E76"/>
    <w:multiLevelType w:val="hybridMultilevel"/>
    <w:tmpl w:val="CB0C247C"/>
    <w:lvl w:ilvl="0" w:tplc="3AC29A16">
      <w:start w:val="1"/>
      <w:numFmt w:val="decimal"/>
      <w:lvlText w:val="%1."/>
      <w:lvlJc w:val="left"/>
      <w:pPr>
        <w:ind w:left="720" w:hanging="360"/>
      </w:pPr>
      <w:rPr>
        <w:rFonts w:eastAsia="NanumGoth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FB6013"/>
    <w:multiLevelType w:val="hybridMultilevel"/>
    <w:tmpl w:val="AC2486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314667A"/>
    <w:multiLevelType w:val="hybridMultilevel"/>
    <w:tmpl w:val="4C2A41A2"/>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B20309"/>
    <w:multiLevelType w:val="hybridMultilevel"/>
    <w:tmpl w:val="EEB08B6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D486F3C"/>
    <w:multiLevelType w:val="hybridMultilevel"/>
    <w:tmpl w:val="EB40990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2702BB9"/>
    <w:multiLevelType w:val="hybridMultilevel"/>
    <w:tmpl w:val="DA8A833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CB33CD"/>
    <w:multiLevelType w:val="hybridMultilevel"/>
    <w:tmpl w:val="401CE2E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F376130"/>
    <w:multiLevelType w:val="hybridMultilevel"/>
    <w:tmpl w:val="E482EF4A"/>
    <w:lvl w:ilvl="0" w:tplc="04090011">
      <w:start w:val="1"/>
      <w:numFmt w:val="decimal"/>
      <w:lvlText w:val="%1)"/>
      <w:lvlJc w:val="left"/>
      <w:pPr>
        <w:ind w:left="360" w:hanging="360"/>
      </w:pPr>
      <w:rPr>
        <w:rFonts w:hint="default"/>
      </w:rPr>
    </w:lvl>
    <w:lvl w:ilvl="1" w:tplc="DFD0B3D0">
      <w:start w:val="1"/>
      <w:numFmt w:val="lowerLetter"/>
      <w:lvlText w:val="%2."/>
      <w:lvlJc w:val="left"/>
      <w:pPr>
        <w:ind w:left="360" w:hanging="360"/>
      </w:pPr>
      <w:rPr>
        <w:rFonts w:hint="default"/>
      </w:rPr>
    </w:lvl>
    <w:lvl w:ilvl="2" w:tplc="815AEF8E">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A664F7"/>
    <w:multiLevelType w:val="hybridMultilevel"/>
    <w:tmpl w:val="7EE6C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0C0F3B"/>
    <w:multiLevelType w:val="hybridMultilevel"/>
    <w:tmpl w:val="B04CEA2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8"/>
  </w:num>
  <w:num w:numId="2">
    <w:abstractNumId w:val="12"/>
  </w:num>
  <w:num w:numId="3">
    <w:abstractNumId w:val="1"/>
  </w:num>
  <w:num w:numId="4">
    <w:abstractNumId w:val="8"/>
  </w:num>
  <w:num w:numId="5">
    <w:abstractNumId w:val="2"/>
  </w:num>
  <w:num w:numId="6">
    <w:abstractNumId w:val="16"/>
  </w:num>
  <w:num w:numId="7">
    <w:abstractNumId w:val="14"/>
  </w:num>
  <w:num w:numId="8">
    <w:abstractNumId w:val="13"/>
  </w:num>
  <w:num w:numId="9">
    <w:abstractNumId w:val="19"/>
  </w:num>
  <w:num w:numId="10">
    <w:abstractNumId w:val="17"/>
  </w:num>
  <w:num w:numId="11">
    <w:abstractNumId w:val="9"/>
  </w:num>
  <w:num w:numId="12">
    <w:abstractNumId w:val="11"/>
  </w:num>
  <w:num w:numId="13">
    <w:abstractNumId w:val="3"/>
  </w:num>
  <w:num w:numId="14">
    <w:abstractNumId w:val="7"/>
  </w:num>
  <w:num w:numId="15">
    <w:abstractNumId w:val="0"/>
  </w:num>
  <w:num w:numId="16">
    <w:abstractNumId w:val="15"/>
  </w:num>
  <w:num w:numId="17">
    <w:abstractNumId w:val="10"/>
  </w:num>
  <w:num w:numId="18">
    <w:abstractNumId w:val="5"/>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E63CF0"/>
    <w:rsid w:val="00080C36"/>
    <w:rsid w:val="000C7054"/>
    <w:rsid w:val="000E2F21"/>
    <w:rsid w:val="00111B94"/>
    <w:rsid w:val="0013327F"/>
    <w:rsid w:val="001A6D7A"/>
    <w:rsid w:val="001C3B71"/>
    <w:rsid w:val="001C6413"/>
    <w:rsid w:val="00207A2F"/>
    <w:rsid w:val="00352DED"/>
    <w:rsid w:val="0035340B"/>
    <w:rsid w:val="00355F5B"/>
    <w:rsid w:val="003C165E"/>
    <w:rsid w:val="003E439E"/>
    <w:rsid w:val="003F73F7"/>
    <w:rsid w:val="00421862"/>
    <w:rsid w:val="00444D8A"/>
    <w:rsid w:val="00455E36"/>
    <w:rsid w:val="00467B7C"/>
    <w:rsid w:val="004720BB"/>
    <w:rsid w:val="004906CF"/>
    <w:rsid w:val="004C0FFF"/>
    <w:rsid w:val="004E0D06"/>
    <w:rsid w:val="00501742"/>
    <w:rsid w:val="005371BC"/>
    <w:rsid w:val="0059357D"/>
    <w:rsid w:val="005B5AD2"/>
    <w:rsid w:val="005C6755"/>
    <w:rsid w:val="005D6667"/>
    <w:rsid w:val="0062017B"/>
    <w:rsid w:val="00641857"/>
    <w:rsid w:val="00675B96"/>
    <w:rsid w:val="006C0437"/>
    <w:rsid w:val="00705EE6"/>
    <w:rsid w:val="00746C87"/>
    <w:rsid w:val="00767006"/>
    <w:rsid w:val="007A1302"/>
    <w:rsid w:val="007E2A88"/>
    <w:rsid w:val="008535D7"/>
    <w:rsid w:val="00863E75"/>
    <w:rsid w:val="008A32C8"/>
    <w:rsid w:val="00921161"/>
    <w:rsid w:val="0093741F"/>
    <w:rsid w:val="009A3439"/>
    <w:rsid w:val="009A7D91"/>
    <w:rsid w:val="009B6BC8"/>
    <w:rsid w:val="009E4F60"/>
    <w:rsid w:val="00A01F6E"/>
    <w:rsid w:val="00A17A97"/>
    <w:rsid w:val="00AB2F04"/>
    <w:rsid w:val="00AC20A1"/>
    <w:rsid w:val="00B0425E"/>
    <w:rsid w:val="00B41697"/>
    <w:rsid w:val="00B71B0D"/>
    <w:rsid w:val="00B82125"/>
    <w:rsid w:val="00B95F1D"/>
    <w:rsid w:val="00BD6164"/>
    <w:rsid w:val="00C071B8"/>
    <w:rsid w:val="00CA5358"/>
    <w:rsid w:val="00CC4E5D"/>
    <w:rsid w:val="00CD0A71"/>
    <w:rsid w:val="00CE2751"/>
    <w:rsid w:val="00CF46A3"/>
    <w:rsid w:val="00D408EF"/>
    <w:rsid w:val="00D47D24"/>
    <w:rsid w:val="00D67D00"/>
    <w:rsid w:val="00DD3163"/>
    <w:rsid w:val="00E40B1B"/>
    <w:rsid w:val="00E55CF7"/>
    <w:rsid w:val="00E63CF0"/>
    <w:rsid w:val="00F04E43"/>
    <w:rsid w:val="00F95023"/>
    <w:rsid w:val="00FB6284"/>
    <w:rsid w:val="00FC0BC9"/>
    <w:rsid w:val="00FD2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F0"/>
    <w:rPr>
      <w:lang w:val="en-US"/>
    </w:rPr>
  </w:style>
  <w:style w:type="paragraph" w:styleId="Heading1">
    <w:name w:val="heading 1"/>
    <w:basedOn w:val="Normal"/>
    <w:next w:val="Normal"/>
    <w:link w:val="Heading1Char"/>
    <w:uiPriority w:val="9"/>
    <w:qFormat/>
    <w:rsid w:val="00E6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0C70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CF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63CF0"/>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ody of text,List Paragraph1"/>
    <w:basedOn w:val="Normal"/>
    <w:link w:val="ListParagraphChar"/>
    <w:uiPriority w:val="34"/>
    <w:qFormat/>
    <w:rsid w:val="004E0D06"/>
    <w:pPr>
      <w:ind w:left="720"/>
      <w:contextualSpacing/>
    </w:pPr>
  </w:style>
  <w:style w:type="character" w:customStyle="1" w:styleId="ListParagraphChar">
    <w:name w:val="List Paragraph Char"/>
    <w:aliases w:val="Body of text Char,List Paragraph1 Char"/>
    <w:link w:val="ListParagraph"/>
    <w:uiPriority w:val="34"/>
    <w:locked/>
    <w:rsid w:val="004E0D06"/>
    <w:rPr>
      <w:lang w:val="en-US"/>
    </w:rPr>
  </w:style>
  <w:style w:type="character" w:customStyle="1" w:styleId="Heading4Char">
    <w:name w:val="Heading 4 Char"/>
    <w:basedOn w:val="DefaultParagraphFont"/>
    <w:link w:val="Heading4"/>
    <w:uiPriority w:val="9"/>
    <w:rsid w:val="000C7054"/>
    <w:rPr>
      <w:rFonts w:asciiTheme="majorHAnsi" w:eastAsiaTheme="majorEastAsia" w:hAnsiTheme="majorHAnsi" w:cstheme="majorBidi"/>
      <w:i/>
      <w:iCs/>
      <w:color w:val="2E74B5" w:themeColor="accent1" w:themeShade="BF"/>
      <w:lang w:val="en-US"/>
    </w:rPr>
  </w:style>
  <w:style w:type="paragraph" w:styleId="BalloonText">
    <w:name w:val="Balloon Text"/>
    <w:basedOn w:val="Normal"/>
    <w:link w:val="BalloonTextChar"/>
    <w:uiPriority w:val="99"/>
    <w:semiHidden/>
    <w:unhideWhenUsed/>
    <w:rsid w:val="009A3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39"/>
    <w:rPr>
      <w:rFonts w:ascii="Segoe UI" w:hAnsi="Segoe UI" w:cs="Segoe UI"/>
      <w:sz w:val="18"/>
      <w:szCs w:val="18"/>
      <w:lang w:val="en-US"/>
    </w:rPr>
  </w:style>
  <w:style w:type="table" w:styleId="TableGrid">
    <w:name w:val="Table Grid"/>
    <w:basedOn w:val="TableNormal"/>
    <w:uiPriority w:val="39"/>
    <w:rsid w:val="009E4F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11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473C-2D3B-4F37-BE7E-69C8BF9B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WINDOWS</dc:creator>
  <cp:keywords/>
  <dc:description/>
  <cp:lastModifiedBy>Lusy</cp:lastModifiedBy>
  <cp:revision>61</cp:revision>
  <dcterms:created xsi:type="dcterms:W3CDTF">2018-10-18T15:04:00Z</dcterms:created>
  <dcterms:modified xsi:type="dcterms:W3CDTF">2018-10-24T04:10:00Z</dcterms:modified>
</cp:coreProperties>
</file>