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F9" w:rsidRPr="009D69EE" w:rsidRDefault="008A69F9" w:rsidP="00027054">
      <w:pPr>
        <w:pStyle w:val="Heading1"/>
        <w:jc w:val="center"/>
        <w:rPr>
          <w:rFonts w:ascii="Times New Roman" w:eastAsiaTheme="minorHAnsi" w:hAnsi="Times New Roman"/>
          <w:sz w:val="24"/>
          <w:szCs w:val="24"/>
          <w:lang w:val="id-ID"/>
        </w:rPr>
      </w:pPr>
      <w:bookmarkStart w:id="0" w:name="_Toc506223605"/>
      <w:r w:rsidRPr="009D69EE">
        <w:rPr>
          <w:rFonts w:ascii="Times New Roman" w:eastAsiaTheme="minorHAnsi" w:hAnsi="Times New Roman"/>
          <w:sz w:val="24"/>
          <w:szCs w:val="24"/>
          <w:lang w:val="id-ID"/>
        </w:rPr>
        <w:t>DAFTAR PUSTAKA</w:t>
      </w:r>
      <w:bookmarkEnd w:id="0"/>
    </w:p>
    <w:p w:rsidR="008A69F9" w:rsidRPr="008A69F9" w:rsidRDefault="008A69F9" w:rsidP="008A69F9">
      <w:pPr>
        <w:spacing w:after="200" w:line="276" w:lineRule="auto"/>
        <w:rPr>
          <w:rFonts w:ascii="Times New Roman" w:eastAsiaTheme="minorHAnsi" w:hAnsi="Times New Roman"/>
          <w:sz w:val="24"/>
          <w:szCs w:val="24"/>
          <w:lang w:val="id-ID"/>
        </w:rPr>
      </w:pPr>
    </w:p>
    <w:p w:rsidR="008A69F9" w:rsidRPr="008A69F9" w:rsidRDefault="008A69F9" w:rsidP="008A69F9">
      <w:pPr>
        <w:spacing w:after="200" w:line="276" w:lineRule="auto"/>
        <w:rPr>
          <w:rFonts w:ascii="Times New Roman" w:eastAsiaTheme="minorHAnsi" w:hAnsi="Times New Roman"/>
          <w:sz w:val="24"/>
          <w:szCs w:val="24"/>
          <w:lang w:val="id-ID"/>
        </w:rPr>
      </w:pPr>
      <w:r w:rsidRPr="008A69F9">
        <w:rPr>
          <w:rFonts w:ascii="Times New Roman" w:eastAsiaTheme="minorHAnsi" w:hAnsi="Times New Roman"/>
          <w:sz w:val="24"/>
          <w:szCs w:val="24"/>
          <w:lang w:val="id-ID"/>
        </w:rPr>
        <w:t>Buku Referensi:</w:t>
      </w:r>
    </w:p>
    <w:p w:rsidR="005B3675" w:rsidRPr="005B3675" w:rsidRDefault="008A69F9" w:rsidP="005B3675">
      <w:pPr>
        <w:spacing w:after="200" w:line="276" w:lineRule="auto"/>
        <w:ind w:left="709" w:hanging="709"/>
        <w:rPr>
          <w:rFonts w:ascii="Times New Roman" w:eastAsiaTheme="minorHAnsi" w:hAnsi="Times New Roman"/>
          <w:sz w:val="24"/>
          <w:szCs w:val="24"/>
        </w:rPr>
      </w:pPr>
      <w:r w:rsidRPr="008A69F9">
        <w:rPr>
          <w:rFonts w:ascii="Times New Roman" w:eastAsiaTheme="minorHAnsi" w:hAnsi="Times New Roman"/>
          <w:sz w:val="24"/>
          <w:szCs w:val="24"/>
          <w:lang w:val="id-ID"/>
        </w:rPr>
        <w:t xml:space="preserve">Arman Hakim Nasution, Yudha Prasetyawan. 2008. </w:t>
      </w:r>
      <w:r w:rsidRPr="008A69F9">
        <w:rPr>
          <w:rFonts w:ascii="Times New Roman" w:eastAsiaTheme="minorHAnsi" w:hAnsi="Times New Roman"/>
          <w:i/>
          <w:sz w:val="24"/>
          <w:szCs w:val="24"/>
          <w:lang w:val="id-ID"/>
        </w:rPr>
        <w:t>Perencanaan &amp; pengendalaian produksi</w:t>
      </w:r>
      <w:r w:rsidRPr="008A69F9">
        <w:rPr>
          <w:rFonts w:ascii="Times New Roman" w:eastAsiaTheme="minorHAnsi" w:hAnsi="Times New Roman"/>
          <w:sz w:val="24"/>
          <w:szCs w:val="24"/>
          <w:lang w:val="id-ID"/>
        </w:rPr>
        <w:t>, Yogyakarta : Graha Ilmu.</w:t>
      </w:r>
    </w:p>
    <w:p w:rsidR="008A69F9" w:rsidRPr="008A69F9" w:rsidRDefault="008A69F9" w:rsidP="008A69F9">
      <w:pPr>
        <w:spacing w:after="200" w:line="276" w:lineRule="auto"/>
        <w:ind w:left="709" w:hanging="709"/>
        <w:rPr>
          <w:rFonts w:ascii="Times New Roman" w:eastAsiaTheme="minorHAnsi" w:hAnsi="Times New Roman"/>
          <w:sz w:val="24"/>
          <w:szCs w:val="24"/>
          <w:lang w:val="id-ID"/>
        </w:rPr>
      </w:pPr>
      <w:r w:rsidRPr="008A69F9">
        <w:rPr>
          <w:rFonts w:ascii="Times New Roman" w:eastAsiaTheme="minorHAnsi" w:hAnsi="Times New Roman"/>
          <w:sz w:val="24"/>
          <w:szCs w:val="24"/>
          <w:lang w:val="id-ID"/>
        </w:rPr>
        <w:t xml:space="preserve">Baroto dan Teguh. 2002. </w:t>
      </w:r>
      <w:r w:rsidRPr="008A69F9">
        <w:rPr>
          <w:rFonts w:ascii="Times New Roman" w:eastAsiaTheme="minorHAnsi" w:hAnsi="Times New Roman"/>
          <w:i/>
          <w:sz w:val="24"/>
          <w:szCs w:val="24"/>
          <w:lang w:val="id-ID"/>
        </w:rPr>
        <w:t>Perencanaan dan Pengendalian Produksi</w:t>
      </w:r>
      <w:r w:rsidRPr="008A69F9">
        <w:rPr>
          <w:rFonts w:ascii="Times New Roman" w:eastAsiaTheme="minorHAnsi" w:hAnsi="Times New Roman"/>
          <w:sz w:val="24"/>
          <w:szCs w:val="24"/>
          <w:lang w:val="id-ID"/>
        </w:rPr>
        <w:t>. Jakarta: Ghalia Indonesia</w:t>
      </w:r>
    </w:p>
    <w:p w:rsidR="008A69F9" w:rsidRPr="008A69F9" w:rsidRDefault="008A69F9" w:rsidP="008A69F9">
      <w:pPr>
        <w:spacing w:after="200" w:line="276" w:lineRule="auto"/>
        <w:rPr>
          <w:rFonts w:ascii="Times New Roman" w:eastAsiaTheme="minorHAnsi" w:hAnsi="Times New Roman"/>
          <w:sz w:val="24"/>
          <w:szCs w:val="24"/>
          <w:lang w:val="id-ID"/>
        </w:rPr>
      </w:pPr>
      <w:r w:rsidRPr="008A69F9">
        <w:rPr>
          <w:rFonts w:ascii="Times New Roman" w:eastAsiaTheme="minorHAnsi" w:hAnsi="Times New Roman"/>
          <w:sz w:val="24"/>
          <w:szCs w:val="24"/>
          <w:lang w:val="id-ID"/>
        </w:rPr>
        <w:t xml:space="preserve">Irham Fahmi. 2012. </w:t>
      </w:r>
      <w:r w:rsidRPr="008A69F9">
        <w:rPr>
          <w:rFonts w:ascii="Times New Roman" w:eastAsiaTheme="minorHAnsi" w:hAnsi="Times New Roman"/>
          <w:i/>
          <w:sz w:val="24"/>
          <w:szCs w:val="24"/>
          <w:lang w:val="id-ID"/>
        </w:rPr>
        <w:t>Manajemen Produksi dan Operasi</w:t>
      </w:r>
      <w:r w:rsidRPr="008A69F9">
        <w:rPr>
          <w:rFonts w:ascii="Times New Roman" w:eastAsiaTheme="minorHAnsi" w:hAnsi="Times New Roman"/>
          <w:sz w:val="24"/>
          <w:szCs w:val="24"/>
          <w:lang w:val="id-ID"/>
        </w:rPr>
        <w:t>. Bandung. Alfabeta.</w:t>
      </w:r>
    </w:p>
    <w:p w:rsidR="008A69F9" w:rsidRDefault="008A69F9" w:rsidP="008A69F9">
      <w:pPr>
        <w:spacing w:after="200" w:line="276" w:lineRule="auto"/>
        <w:ind w:left="709" w:hanging="709"/>
        <w:rPr>
          <w:rFonts w:ascii="Times New Roman" w:eastAsiaTheme="minorHAnsi" w:hAnsi="Times New Roman"/>
          <w:sz w:val="24"/>
          <w:szCs w:val="24"/>
        </w:rPr>
      </w:pPr>
      <w:r w:rsidRPr="008A69F9">
        <w:rPr>
          <w:rFonts w:ascii="Times New Roman" w:eastAsiaTheme="minorHAnsi" w:hAnsi="Times New Roman"/>
          <w:sz w:val="24"/>
          <w:szCs w:val="24"/>
          <w:lang w:val="id-ID"/>
        </w:rPr>
        <w:t xml:space="preserve">Sofjan Assauri. 2004. </w:t>
      </w:r>
      <w:r w:rsidRPr="008A69F9">
        <w:rPr>
          <w:rFonts w:ascii="Times New Roman" w:eastAsiaTheme="minorHAnsi" w:hAnsi="Times New Roman"/>
          <w:i/>
          <w:sz w:val="24"/>
          <w:szCs w:val="24"/>
          <w:lang w:val="id-ID"/>
        </w:rPr>
        <w:t>Manajemen Produksi dan Operasi</w:t>
      </w:r>
      <w:r w:rsidRPr="008A69F9">
        <w:rPr>
          <w:rFonts w:ascii="Times New Roman" w:eastAsiaTheme="minorHAnsi" w:hAnsi="Times New Roman"/>
          <w:sz w:val="24"/>
          <w:szCs w:val="24"/>
          <w:lang w:val="id-ID"/>
        </w:rPr>
        <w:t>. Jakarta : Fakultas Ekonomi Universitas Indonesia.</w:t>
      </w:r>
    </w:p>
    <w:p w:rsidR="005B3675" w:rsidRPr="005B3675" w:rsidRDefault="005B3675" w:rsidP="008A69F9">
      <w:pPr>
        <w:spacing w:after="200" w:line="276" w:lineRule="auto"/>
        <w:ind w:left="709" w:hanging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Elwood S. Buffa dan Rakesh K Sarin. 1996. </w:t>
      </w:r>
      <w:r>
        <w:rPr>
          <w:rFonts w:ascii="Times New Roman" w:eastAsiaTheme="minorHAnsi" w:hAnsi="Times New Roman"/>
          <w:i/>
          <w:sz w:val="24"/>
          <w:szCs w:val="24"/>
        </w:rPr>
        <w:t xml:space="preserve">Manajemen Operasi dan Produksi Modern. </w:t>
      </w:r>
      <w:r>
        <w:rPr>
          <w:rFonts w:ascii="Times New Roman" w:eastAsiaTheme="minorHAnsi" w:hAnsi="Times New Roman"/>
          <w:sz w:val="24"/>
          <w:szCs w:val="24"/>
        </w:rPr>
        <w:t>Edisi. Jakarta : Binarupa Aksara.</w:t>
      </w:r>
    </w:p>
    <w:p w:rsidR="008A69F9" w:rsidRPr="008A69F9" w:rsidRDefault="008A69F9" w:rsidP="008A69F9">
      <w:pPr>
        <w:spacing w:after="200" w:line="276" w:lineRule="auto"/>
        <w:rPr>
          <w:rFonts w:ascii="Times New Roman" w:eastAsiaTheme="minorHAnsi" w:hAnsi="Times New Roman"/>
          <w:sz w:val="24"/>
          <w:szCs w:val="24"/>
          <w:lang w:val="id-ID"/>
        </w:rPr>
      </w:pPr>
      <w:r w:rsidRPr="008A69F9">
        <w:rPr>
          <w:rFonts w:ascii="Times New Roman" w:eastAsiaTheme="minorHAnsi" w:hAnsi="Times New Roman"/>
          <w:sz w:val="24"/>
          <w:szCs w:val="24"/>
          <w:lang w:val="id-ID"/>
        </w:rPr>
        <w:t xml:space="preserve">Sugiyono. 2012. </w:t>
      </w:r>
      <w:r w:rsidRPr="008A69F9">
        <w:rPr>
          <w:rFonts w:ascii="Times New Roman" w:eastAsiaTheme="minorHAnsi" w:hAnsi="Times New Roman"/>
          <w:i/>
          <w:sz w:val="24"/>
          <w:szCs w:val="24"/>
          <w:lang w:val="id-ID"/>
        </w:rPr>
        <w:t>Metode Penelitian Bisnis</w:t>
      </w:r>
      <w:r w:rsidRPr="008A69F9">
        <w:rPr>
          <w:rFonts w:ascii="Times New Roman" w:eastAsiaTheme="minorHAnsi" w:hAnsi="Times New Roman"/>
          <w:sz w:val="24"/>
          <w:szCs w:val="24"/>
          <w:lang w:val="id-ID"/>
        </w:rPr>
        <w:t>. Bandung: Alfabeta.</w:t>
      </w:r>
    </w:p>
    <w:p w:rsidR="008A69F9" w:rsidRPr="008A69F9" w:rsidRDefault="008A69F9" w:rsidP="008A69F9">
      <w:pPr>
        <w:spacing w:after="200" w:line="276" w:lineRule="auto"/>
        <w:rPr>
          <w:rFonts w:ascii="Times New Roman" w:eastAsiaTheme="minorHAnsi" w:hAnsi="Times New Roman"/>
          <w:sz w:val="24"/>
          <w:szCs w:val="24"/>
          <w:lang w:val="id-ID"/>
        </w:rPr>
      </w:pPr>
      <w:r w:rsidRPr="008A69F9">
        <w:rPr>
          <w:rFonts w:ascii="Times New Roman" w:eastAsiaTheme="minorHAnsi" w:hAnsi="Times New Roman"/>
          <w:sz w:val="24"/>
          <w:szCs w:val="24"/>
          <w:lang w:val="id-ID"/>
        </w:rPr>
        <w:t>Dokumen:</w:t>
      </w:r>
    </w:p>
    <w:p w:rsidR="008A69F9" w:rsidRPr="006B7E27" w:rsidRDefault="006B7E27" w:rsidP="008A69F9">
      <w:pPr>
        <w:spacing w:after="200" w:line="276" w:lineRule="auto"/>
        <w:ind w:left="709" w:hanging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id-ID"/>
        </w:rPr>
        <w:t>Skripsi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B7E27">
        <w:rPr>
          <w:rStyle w:val="personname"/>
          <w:rFonts w:ascii="Times New Roman" w:hAnsi="Times New Roman"/>
          <w:color w:val="000000"/>
          <w:sz w:val="24"/>
          <w:szCs w:val="24"/>
          <w:shd w:val="clear" w:color="auto" w:fill="FFFFFF"/>
        </w:rPr>
        <w:t>Wahyu Apriana Yuspan  Analisis Pengendalian Produksi padaProses Assembling Dalam Upaya Meminimalisir T</w:t>
      </w:r>
      <w:r>
        <w:rPr>
          <w:rStyle w:val="personname"/>
          <w:rFonts w:ascii="Times New Roman" w:hAnsi="Times New Roman"/>
          <w:color w:val="000000"/>
          <w:sz w:val="24"/>
          <w:szCs w:val="24"/>
          <w:shd w:val="clear" w:color="auto" w:fill="FFFFFF"/>
        </w:rPr>
        <w:t>ingkat Kegagalan Produk Pada PT.</w:t>
      </w:r>
      <w:r w:rsidRPr="006B7E27">
        <w:rPr>
          <w:rStyle w:val="personnam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Primarindo Asian Infastrusture, TBK Periode (2016-2017)</w:t>
      </w:r>
      <w:r w:rsidRPr="006B7E27">
        <w:rPr>
          <w:rFonts w:ascii="Times New Roman" w:eastAsiaTheme="minorHAnsi" w:hAnsi="Times New Roman"/>
          <w:sz w:val="24"/>
          <w:szCs w:val="24"/>
          <w:lang w:val="id-ID"/>
        </w:rPr>
        <w:t xml:space="preserve"> Program Studi Ilmu Administrasi Bisnis Fakultas Ilmu Sosial dan Ilmu Politik Universitas Pasundan.</w:t>
      </w:r>
    </w:p>
    <w:p w:rsidR="006B7E27" w:rsidRDefault="006B7E27" w:rsidP="006B7E27">
      <w:pPr>
        <w:spacing w:after="200" w:line="276" w:lineRule="auto"/>
        <w:ind w:left="1276" w:hanging="127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Tugas Akhir Muhammad Ikhsan Proses Produksi Teh Celup Goalpara Industri Hilir Teh PT. Perkebunan Nusantara VIII PERSERO Bandung Periode (2015-2016) Program Srudi Ilmu Administrasi Publik Fakultas Ilmu Sosial dan Ilmu Politik Universitas Padjajaran.</w:t>
      </w:r>
    </w:p>
    <w:p w:rsidR="008A69F9" w:rsidRPr="008A69F9" w:rsidRDefault="008A69F9" w:rsidP="008A69F9">
      <w:pPr>
        <w:spacing w:after="200" w:line="276" w:lineRule="auto"/>
        <w:rPr>
          <w:rFonts w:ascii="Times New Roman" w:eastAsiaTheme="minorHAnsi" w:hAnsi="Times New Roman"/>
          <w:sz w:val="24"/>
          <w:szCs w:val="24"/>
          <w:lang w:val="id-ID"/>
        </w:rPr>
      </w:pPr>
      <w:r w:rsidRPr="008A69F9">
        <w:rPr>
          <w:rFonts w:ascii="Times New Roman" w:eastAsiaTheme="minorHAnsi" w:hAnsi="Times New Roman"/>
          <w:sz w:val="24"/>
          <w:szCs w:val="24"/>
          <w:lang w:val="id-ID"/>
        </w:rPr>
        <w:t>Sumber Lain:</w:t>
      </w:r>
    </w:p>
    <w:p w:rsidR="008A69F9" w:rsidRPr="008A69F9" w:rsidRDefault="008A69F9" w:rsidP="008A69F9">
      <w:pPr>
        <w:spacing w:after="200" w:line="276" w:lineRule="auto"/>
        <w:rPr>
          <w:rFonts w:ascii="Times New Roman" w:eastAsiaTheme="minorHAnsi" w:hAnsi="Times New Roman"/>
          <w:sz w:val="24"/>
          <w:szCs w:val="24"/>
          <w:u w:val="single"/>
          <w:lang w:val="id-ID"/>
        </w:rPr>
      </w:pPr>
      <w:r w:rsidRPr="008A69F9">
        <w:rPr>
          <w:rFonts w:ascii="Times New Roman" w:eastAsiaTheme="minorHAnsi" w:hAnsi="Times New Roman"/>
          <w:sz w:val="24"/>
          <w:szCs w:val="24"/>
          <w:u w:val="single"/>
          <w:lang w:val="id-ID"/>
        </w:rPr>
        <w:t>http://yprawira.wordpress.com/pengertian-dan-proses-produksi/#content</w:t>
      </w:r>
    </w:p>
    <w:p w:rsidR="008A69F9" w:rsidRPr="008A69F9" w:rsidRDefault="008A69F9" w:rsidP="008A69F9">
      <w:pPr>
        <w:spacing w:after="200" w:line="276" w:lineRule="auto"/>
        <w:rPr>
          <w:rFonts w:ascii="Times New Roman" w:eastAsiaTheme="minorHAnsi" w:hAnsi="Times New Roman"/>
          <w:sz w:val="24"/>
          <w:szCs w:val="24"/>
          <w:lang w:val="id-ID"/>
        </w:rPr>
      </w:pPr>
    </w:p>
    <w:p w:rsidR="008A69F9" w:rsidRPr="00EB7D16" w:rsidRDefault="008A69F9" w:rsidP="008A69F9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8A69F9" w:rsidRPr="00EB7D16" w:rsidRDefault="008A69F9" w:rsidP="008A69F9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8A69F9" w:rsidRPr="00D51DCD" w:rsidRDefault="008A69F9" w:rsidP="002543D8">
      <w:pPr>
        <w:spacing w:after="200" w:line="276" w:lineRule="auto"/>
        <w:rPr>
          <w:rFonts w:ascii="Times New Roman" w:eastAsiaTheme="minorHAnsi" w:hAnsi="Times New Roman" w:cstheme="minorBidi"/>
          <w:sz w:val="24"/>
          <w:szCs w:val="24"/>
          <w:lang w:val="id-ID"/>
        </w:rPr>
      </w:pPr>
    </w:p>
    <w:sectPr w:rsidR="008A69F9" w:rsidRPr="00D51DCD" w:rsidSect="005518E4">
      <w:headerReference w:type="default" r:id="rId8"/>
      <w:footerReference w:type="default" r:id="rId9"/>
      <w:footerReference w:type="first" r:id="rId10"/>
      <w:pgSz w:w="11906" w:h="16838" w:code="9"/>
      <w:pgMar w:top="1701" w:right="1701" w:bottom="1701" w:left="2268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3E6" w:rsidRDefault="007673E6" w:rsidP="009D69EE">
      <w:pPr>
        <w:spacing w:after="0" w:line="240" w:lineRule="auto"/>
      </w:pPr>
      <w:r>
        <w:separator/>
      </w:r>
    </w:p>
  </w:endnote>
  <w:endnote w:type="continuationSeparator" w:id="1">
    <w:p w:rsidR="007673E6" w:rsidRDefault="007673E6" w:rsidP="009D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1F" w:rsidRDefault="000B651F" w:rsidP="008A69F9">
    <w:pPr>
      <w:pStyle w:val="Footer"/>
    </w:pPr>
  </w:p>
  <w:p w:rsidR="000B651F" w:rsidRDefault="000B65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1F" w:rsidRPr="005518E4" w:rsidRDefault="000B651F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3E6" w:rsidRDefault="007673E6" w:rsidP="009D69EE">
      <w:pPr>
        <w:spacing w:after="0" w:line="240" w:lineRule="auto"/>
      </w:pPr>
      <w:r>
        <w:separator/>
      </w:r>
    </w:p>
  </w:footnote>
  <w:footnote w:type="continuationSeparator" w:id="1">
    <w:p w:rsidR="007673E6" w:rsidRDefault="007673E6" w:rsidP="009D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1F" w:rsidRPr="006C4DA5" w:rsidRDefault="000B651F" w:rsidP="002543D8">
    <w:pPr>
      <w:pStyle w:val="Header"/>
      <w:rPr>
        <w:rFonts w:ascii="Times New Roman" w:hAnsi="Times New Roman" w:cs="Times New Roman"/>
        <w:sz w:val="24"/>
        <w:szCs w:val="24"/>
      </w:rPr>
    </w:pPr>
  </w:p>
  <w:p w:rsidR="000B651F" w:rsidRPr="006C4DA5" w:rsidRDefault="000B651F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1DE"/>
    <w:multiLevelType w:val="hybridMultilevel"/>
    <w:tmpl w:val="45620D82"/>
    <w:lvl w:ilvl="0" w:tplc="7124CA4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B64BA"/>
    <w:multiLevelType w:val="hybridMultilevel"/>
    <w:tmpl w:val="2200C9DE"/>
    <w:lvl w:ilvl="0" w:tplc="0062294E">
      <w:start w:val="1"/>
      <w:numFmt w:val="decimal"/>
      <w:lvlText w:val="2.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59695A"/>
    <w:multiLevelType w:val="multilevel"/>
    <w:tmpl w:val="D2CED7B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3">
    <w:nsid w:val="0B4A528B"/>
    <w:multiLevelType w:val="multilevel"/>
    <w:tmpl w:val="4C96708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4.1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0AA09E3"/>
    <w:multiLevelType w:val="hybridMultilevel"/>
    <w:tmpl w:val="84EE0CEA"/>
    <w:lvl w:ilvl="0" w:tplc="5A689AAE">
      <w:start w:val="1"/>
      <w:numFmt w:val="decimal"/>
      <w:lvlText w:val="1.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B627F5"/>
    <w:multiLevelType w:val="multilevel"/>
    <w:tmpl w:val="2F5A0A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FFA647C"/>
    <w:multiLevelType w:val="multilevel"/>
    <w:tmpl w:val="DF22C8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lvlText w:val="4.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03E0FBD"/>
    <w:multiLevelType w:val="hybridMultilevel"/>
    <w:tmpl w:val="4334ABD8"/>
    <w:lvl w:ilvl="0" w:tplc="FD5C663A">
      <w:start w:val="1"/>
      <w:numFmt w:val="decimal"/>
      <w:lvlText w:val="2.3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4C1111"/>
    <w:multiLevelType w:val="hybridMultilevel"/>
    <w:tmpl w:val="4D7E472A"/>
    <w:lvl w:ilvl="0" w:tplc="8592C830">
      <w:start w:val="1"/>
      <w:numFmt w:val="decimal"/>
      <w:lvlText w:val="3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46509C"/>
    <w:multiLevelType w:val="hybridMultilevel"/>
    <w:tmpl w:val="4FEC9324"/>
    <w:lvl w:ilvl="0" w:tplc="CC22C858">
      <w:start w:val="1"/>
      <w:numFmt w:val="decimal"/>
      <w:lvlText w:val="2.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6653AF"/>
    <w:multiLevelType w:val="hybridMultilevel"/>
    <w:tmpl w:val="51C0C728"/>
    <w:lvl w:ilvl="0" w:tplc="45C63756">
      <w:start w:val="3"/>
      <w:numFmt w:val="decimal"/>
      <w:lvlText w:val="5.1.%1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30531829"/>
    <w:multiLevelType w:val="multilevel"/>
    <w:tmpl w:val="49603FB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4.1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76722C1"/>
    <w:multiLevelType w:val="multilevel"/>
    <w:tmpl w:val="DE9CAB3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7A20DFF"/>
    <w:multiLevelType w:val="hybridMultilevel"/>
    <w:tmpl w:val="C6FC558C"/>
    <w:lvl w:ilvl="0" w:tplc="59D22BF6">
      <w:start w:val="1"/>
      <w:numFmt w:val="decimal"/>
      <w:lvlText w:val="1.5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425421"/>
    <w:multiLevelType w:val="hybridMultilevel"/>
    <w:tmpl w:val="29982F7A"/>
    <w:lvl w:ilvl="0" w:tplc="41CA54DC">
      <w:start w:val="1"/>
      <w:numFmt w:val="decimal"/>
      <w:lvlText w:val="5.%1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45093615"/>
    <w:multiLevelType w:val="hybridMultilevel"/>
    <w:tmpl w:val="A7107C9C"/>
    <w:lvl w:ilvl="0" w:tplc="A29EF40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54CE7"/>
    <w:multiLevelType w:val="multilevel"/>
    <w:tmpl w:val="504E25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4.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543E177A"/>
    <w:multiLevelType w:val="multilevel"/>
    <w:tmpl w:val="DAACB2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4.3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594E46CE"/>
    <w:multiLevelType w:val="hybridMultilevel"/>
    <w:tmpl w:val="134EE4D0"/>
    <w:lvl w:ilvl="0" w:tplc="A9FA738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1B3011"/>
    <w:multiLevelType w:val="hybridMultilevel"/>
    <w:tmpl w:val="64B842BA"/>
    <w:lvl w:ilvl="0" w:tplc="ED82582A">
      <w:start w:val="1"/>
      <w:numFmt w:val="decimal"/>
      <w:lvlText w:val="5.1.%1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984A05"/>
    <w:multiLevelType w:val="multilevel"/>
    <w:tmpl w:val="C106B57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1">
    <w:nsid w:val="6F5D15E9"/>
    <w:multiLevelType w:val="hybridMultilevel"/>
    <w:tmpl w:val="954ADFDC"/>
    <w:lvl w:ilvl="0" w:tplc="04046CA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A5591"/>
    <w:multiLevelType w:val="hybridMultilevel"/>
    <w:tmpl w:val="38AC6C88"/>
    <w:lvl w:ilvl="0" w:tplc="407C28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845734"/>
    <w:multiLevelType w:val="hybridMultilevel"/>
    <w:tmpl w:val="FBDA8DD2"/>
    <w:lvl w:ilvl="0" w:tplc="E0AA5868">
      <w:start w:val="1"/>
      <w:numFmt w:val="decimal"/>
      <w:lvlText w:val="1.3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21"/>
  </w:num>
  <w:num w:numId="3">
    <w:abstractNumId w:val="4"/>
  </w:num>
  <w:num w:numId="4">
    <w:abstractNumId w:val="23"/>
  </w:num>
  <w:num w:numId="5">
    <w:abstractNumId w:val="13"/>
  </w:num>
  <w:num w:numId="6">
    <w:abstractNumId w:val="15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8"/>
  </w:num>
  <w:num w:numId="12">
    <w:abstractNumId w:val="5"/>
  </w:num>
  <w:num w:numId="13">
    <w:abstractNumId w:val="20"/>
  </w:num>
  <w:num w:numId="14">
    <w:abstractNumId w:val="12"/>
  </w:num>
  <w:num w:numId="15">
    <w:abstractNumId w:val="17"/>
  </w:num>
  <w:num w:numId="16">
    <w:abstractNumId w:val="6"/>
  </w:num>
  <w:num w:numId="17">
    <w:abstractNumId w:val="11"/>
  </w:num>
  <w:num w:numId="18">
    <w:abstractNumId w:val="2"/>
  </w:num>
  <w:num w:numId="19">
    <w:abstractNumId w:val="18"/>
  </w:num>
  <w:num w:numId="20">
    <w:abstractNumId w:val="3"/>
  </w:num>
  <w:num w:numId="21">
    <w:abstractNumId w:val="16"/>
  </w:num>
  <w:num w:numId="22">
    <w:abstractNumId w:val="14"/>
  </w:num>
  <w:num w:numId="23">
    <w:abstractNumId w:val="10"/>
  </w:num>
  <w:num w:numId="24">
    <w:abstractNumId w:val="1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D91BA0"/>
    <w:rsid w:val="00022EF4"/>
    <w:rsid w:val="00027054"/>
    <w:rsid w:val="0003367B"/>
    <w:rsid w:val="00035F92"/>
    <w:rsid w:val="000617B9"/>
    <w:rsid w:val="000B651F"/>
    <w:rsid w:val="000D096A"/>
    <w:rsid w:val="00135DBD"/>
    <w:rsid w:val="00136EAF"/>
    <w:rsid w:val="0016343B"/>
    <w:rsid w:val="001669CF"/>
    <w:rsid w:val="001A62B6"/>
    <w:rsid w:val="002045A5"/>
    <w:rsid w:val="00213CC9"/>
    <w:rsid w:val="002543D8"/>
    <w:rsid w:val="00261A5B"/>
    <w:rsid w:val="002944D1"/>
    <w:rsid w:val="003174F1"/>
    <w:rsid w:val="00345E9F"/>
    <w:rsid w:val="00375817"/>
    <w:rsid w:val="003A0B88"/>
    <w:rsid w:val="003A69C7"/>
    <w:rsid w:val="003C3EDA"/>
    <w:rsid w:val="003F40E0"/>
    <w:rsid w:val="004130A3"/>
    <w:rsid w:val="004222E4"/>
    <w:rsid w:val="00462F6C"/>
    <w:rsid w:val="004A2ECE"/>
    <w:rsid w:val="004C0FDA"/>
    <w:rsid w:val="00503A14"/>
    <w:rsid w:val="0051529C"/>
    <w:rsid w:val="005518E4"/>
    <w:rsid w:val="005A3944"/>
    <w:rsid w:val="005A591E"/>
    <w:rsid w:val="005B3675"/>
    <w:rsid w:val="005C44B2"/>
    <w:rsid w:val="005C7D49"/>
    <w:rsid w:val="005D0FB3"/>
    <w:rsid w:val="005E1FA9"/>
    <w:rsid w:val="005E7143"/>
    <w:rsid w:val="00621859"/>
    <w:rsid w:val="00630155"/>
    <w:rsid w:val="00636FD2"/>
    <w:rsid w:val="006A38F5"/>
    <w:rsid w:val="006B7E27"/>
    <w:rsid w:val="00710EE7"/>
    <w:rsid w:val="007406C5"/>
    <w:rsid w:val="007673E6"/>
    <w:rsid w:val="00772E81"/>
    <w:rsid w:val="007901DA"/>
    <w:rsid w:val="007C230A"/>
    <w:rsid w:val="007C7AFA"/>
    <w:rsid w:val="00800636"/>
    <w:rsid w:val="00811F57"/>
    <w:rsid w:val="00843FFF"/>
    <w:rsid w:val="0084494F"/>
    <w:rsid w:val="0085756C"/>
    <w:rsid w:val="00862EE6"/>
    <w:rsid w:val="0088098D"/>
    <w:rsid w:val="00886AEB"/>
    <w:rsid w:val="008A69F9"/>
    <w:rsid w:val="008A7BAE"/>
    <w:rsid w:val="008D442F"/>
    <w:rsid w:val="00956F3C"/>
    <w:rsid w:val="0099063F"/>
    <w:rsid w:val="00990BAA"/>
    <w:rsid w:val="009D69EE"/>
    <w:rsid w:val="00A05381"/>
    <w:rsid w:val="00A43C4B"/>
    <w:rsid w:val="00A463C6"/>
    <w:rsid w:val="00A55CF8"/>
    <w:rsid w:val="00A710F7"/>
    <w:rsid w:val="00AB3965"/>
    <w:rsid w:val="00AE4D92"/>
    <w:rsid w:val="00AF5EF8"/>
    <w:rsid w:val="00B14BEB"/>
    <w:rsid w:val="00B62F83"/>
    <w:rsid w:val="00B8262F"/>
    <w:rsid w:val="00BE2973"/>
    <w:rsid w:val="00BF0123"/>
    <w:rsid w:val="00C13DF9"/>
    <w:rsid w:val="00C439EB"/>
    <w:rsid w:val="00C624C2"/>
    <w:rsid w:val="00CC411D"/>
    <w:rsid w:val="00D11EB5"/>
    <w:rsid w:val="00D51DCD"/>
    <w:rsid w:val="00D83EB6"/>
    <w:rsid w:val="00D91BA0"/>
    <w:rsid w:val="00E121F2"/>
    <w:rsid w:val="00E765DB"/>
    <w:rsid w:val="00EF4033"/>
    <w:rsid w:val="00EF597F"/>
    <w:rsid w:val="00F72636"/>
    <w:rsid w:val="00F83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EB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AE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1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1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AEB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A69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8A69F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8A69F9"/>
  </w:style>
  <w:style w:type="paragraph" w:styleId="Footer">
    <w:name w:val="footer"/>
    <w:basedOn w:val="Normal"/>
    <w:link w:val="FooterChar"/>
    <w:uiPriority w:val="99"/>
    <w:unhideWhenUsed/>
    <w:rsid w:val="008A69F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A69F9"/>
  </w:style>
  <w:style w:type="character" w:customStyle="1" w:styleId="Heading2Char">
    <w:name w:val="Heading 2 Char"/>
    <w:basedOn w:val="DefaultParagraphFont"/>
    <w:link w:val="Heading2"/>
    <w:uiPriority w:val="9"/>
    <w:rsid w:val="005E71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1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463C6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10EE7"/>
    <w:pPr>
      <w:tabs>
        <w:tab w:val="left" w:pos="1560"/>
        <w:tab w:val="right" w:leader="dot" w:pos="7927"/>
      </w:tabs>
      <w:spacing w:after="10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710EE7"/>
    <w:pPr>
      <w:tabs>
        <w:tab w:val="left" w:pos="2268"/>
        <w:tab w:val="right" w:leader="dot" w:pos="7927"/>
      </w:tabs>
      <w:spacing w:after="100" w:line="240" w:lineRule="auto"/>
      <w:ind w:left="1560"/>
    </w:pPr>
  </w:style>
  <w:style w:type="paragraph" w:styleId="TOC3">
    <w:name w:val="toc 3"/>
    <w:basedOn w:val="Normal"/>
    <w:next w:val="Normal"/>
    <w:autoRedefine/>
    <w:uiPriority w:val="39"/>
    <w:unhideWhenUsed/>
    <w:rsid w:val="00710EE7"/>
    <w:pPr>
      <w:tabs>
        <w:tab w:val="left" w:pos="2977"/>
        <w:tab w:val="right" w:leader="dot" w:pos="7927"/>
      </w:tabs>
      <w:spacing w:after="100" w:line="240" w:lineRule="auto"/>
      <w:ind w:left="2977" w:hanging="709"/>
    </w:pPr>
    <w:rPr>
      <w:rFonts w:ascii="Times New Roman" w:hAnsi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63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ECE"/>
    <w:rPr>
      <w:rFonts w:ascii="Tahoma" w:eastAsia="Calibri" w:hAnsi="Tahoma" w:cs="Tahoma"/>
      <w:sz w:val="16"/>
      <w:szCs w:val="16"/>
      <w:lang w:val="en-US"/>
    </w:rPr>
  </w:style>
  <w:style w:type="character" w:customStyle="1" w:styleId="personname">
    <w:name w:val="person_name"/>
    <w:basedOn w:val="DefaultParagraphFont"/>
    <w:rsid w:val="006B7E27"/>
  </w:style>
  <w:style w:type="character" w:styleId="Emphasis">
    <w:name w:val="Emphasis"/>
    <w:basedOn w:val="DefaultParagraphFont"/>
    <w:uiPriority w:val="20"/>
    <w:qFormat/>
    <w:rsid w:val="006B7E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AB94F-C067-471A-8C80-EBD6690B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Ririn</dc:creator>
  <cp:lastModifiedBy>Perpustakaan</cp:lastModifiedBy>
  <cp:revision>2</cp:revision>
  <cp:lastPrinted>2018-07-03T17:36:00Z</cp:lastPrinted>
  <dcterms:created xsi:type="dcterms:W3CDTF">2018-10-22T03:33:00Z</dcterms:created>
  <dcterms:modified xsi:type="dcterms:W3CDTF">2018-10-22T03:33:00Z</dcterms:modified>
</cp:coreProperties>
</file>