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186D" w14:textId="77777777" w:rsidR="000C0162" w:rsidRPr="000C0162" w:rsidRDefault="000C0162" w:rsidP="000C0162">
      <w:pPr>
        <w:pStyle w:val="ListParagraph"/>
        <w:tabs>
          <w:tab w:val="left" w:pos="7088"/>
        </w:tabs>
        <w:spacing w:line="480" w:lineRule="auto"/>
        <w:ind w:left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0162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14:paraId="2895F586" w14:textId="77777777" w:rsidR="000C0162" w:rsidRPr="000C0162" w:rsidRDefault="000C0162" w:rsidP="000C0162">
      <w:p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b/>
          <w:color w:val="auto"/>
          <w:sz w:val="24"/>
          <w:szCs w:val="24"/>
        </w:rPr>
        <w:t>Buku:</w:t>
      </w:r>
    </w:p>
    <w:p w14:paraId="1BF8ED0C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Jackson , Robert dan Sorensen, Georg. Tanpa tahun. </w:t>
      </w:r>
      <w:r w:rsidRPr="000C0162">
        <w:rPr>
          <w:rFonts w:ascii="Times New Roman" w:hAnsi="Times New Roman" w:cs="Times New Roman"/>
          <w:i/>
          <w:sz w:val="24"/>
          <w:szCs w:val="24"/>
        </w:rPr>
        <w:t xml:space="preserve">Pengantar Studi Hubungan Internasional: Teori dan Pendekatan. </w:t>
      </w:r>
      <w:r w:rsidRPr="000C0162">
        <w:rPr>
          <w:rFonts w:ascii="Times New Roman" w:hAnsi="Times New Roman" w:cs="Times New Roman"/>
          <w:sz w:val="24"/>
          <w:szCs w:val="24"/>
        </w:rPr>
        <w:t>Terjemahan oleh Dadan Suryadipura dan Pancasari Suryatiman. 2014. Yogyakarta: Pustaka Pelajar.</w:t>
      </w:r>
    </w:p>
    <w:p w14:paraId="37AAB742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Holsti, K.J. 1975. </w:t>
      </w:r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>Politik Internasional: Suatu Kerangka Analisis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>. Terjemahan oleh Wawan Juanda. 1987. Bandung: Bina Cipta.</w:t>
      </w:r>
    </w:p>
    <w:p w14:paraId="2B4526E9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>Banyu Perwita , Anak Agung dan Mochamad Yani, Yanyan. 2014. Pengantar Ilmu Hubungan Internasional. Bandung: Remaja Rosdakarya.</w:t>
      </w:r>
    </w:p>
    <w:p w14:paraId="16F27A82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Kusumaatmadja, Mochtar dan R. Agoes, Etty. 2010. </w:t>
      </w:r>
      <w:r w:rsidRPr="000C0162">
        <w:rPr>
          <w:rFonts w:ascii="Times New Roman" w:hAnsi="Times New Roman" w:cs="Times New Roman"/>
          <w:i/>
          <w:iCs/>
          <w:sz w:val="24"/>
          <w:szCs w:val="24"/>
        </w:rPr>
        <w:t>Pengantar Hukum Internasional</w:t>
      </w:r>
      <w:r w:rsidRPr="000C0162">
        <w:rPr>
          <w:rFonts w:ascii="Times New Roman" w:hAnsi="Times New Roman" w:cs="Times New Roman"/>
          <w:sz w:val="24"/>
          <w:szCs w:val="24"/>
        </w:rPr>
        <w:t xml:space="preserve"> Bandung: Alumni.</w:t>
      </w:r>
    </w:p>
    <w:p w14:paraId="6F529A1A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Mas’oed,Mochtar. 1994. </w:t>
      </w:r>
      <w:r w:rsidRPr="000C0162">
        <w:rPr>
          <w:rFonts w:ascii="Times New Roman" w:hAnsi="Times New Roman" w:cs="Times New Roman"/>
          <w:i/>
          <w:sz w:val="24"/>
          <w:szCs w:val="24"/>
        </w:rPr>
        <w:t>Ilmu Hubungan Internasional: Disiplin dan Metodologi</w:t>
      </w:r>
      <w:r w:rsidRPr="000C0162">
        <w:rPr>
          <w:rFonts w:ascii="Times New Roman" w:hAnsi="Times New Roman" w:cs="Times New Roman"/>
          <w:sz w:val="24"/>
          <w:szCs w:val="24"/>
        </w:rPr>
        <w:t xml:space="preserve">. Jakarta: LP3ES. </w:t>
      </w:r>
    </w:p>
    <w:p w14:paraId="4EEEBF38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Ikbar, Yanuar. 2014. </w:t>
      </w:r>
      <w:r w:rsidRPr="000C0162">
        <w:rPr>
          <w:rFonts w:ascii="Times New Roman" w:hAnsi="Times New Roman" w:cs="Times New Roman"/>
          <w:i/>
          <w:sz w:val="24"/>
          <w:szCs w:val="24"/>
        </w:rPr>
        <w:t>Metodologi &amp; Teori Hubungan Internasional</w:t>
      </w:r>
      <w:r w:rsidRPr="000C0162">
        <w:rPr>
          <w:rFonts w:ascii="Times New Roman" w:hAnsi="Times New Roman" w:cs="Times New Roman"/>
          <w:sz w:val="24"/>
          <w:szCs w:val="24"/>
        </w:rPr>
        <w:t>. Bandung: PT Refika Aditama.</w:t>
      </w:r>
    </w:p>
    <w:p w14:paraId="382AB736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>Winarno, Budi. 2014</w:t>
      </w:r>
      <w:r w:rsidRPr="000C0162">
        <w:rPr>
          <w:rFonts w:ascii="Times New Roman" w:hAnsi="Times New Roman" w:cs="Times New Roman"/>
          <w:i/>
          <w:sz w:val="24"/>
          <w:szCs w:val="24"/>
        </w:rPr>
        <w:t>. Dinamika Isu-isu Global Kontemporer</w:t>
      </w:r>
      <w:r w:rsidRPr="000C0162">
        <w:rPr>
          <w:rFonts w:ascii="Times New Roman" w:hAnsi="Times New Roman" w:cs="Times New Roman"/>
          <w:sz w:val="24"/>
          <w:szCs w:val="24"/>
        </w:rPr>
        <w:t>. Yogyakarta: CAPS (Center of Academic Publishing Service).</w:t>
      </w:r>
    </w:p>
    <w:p w14:paraId="59C373B9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B69A2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62">
        <w:rPr>
          <w:rFonts w:ascii="Times New Roman" w:hAnsi="Times New Roman" w:cs="Times New Roman"/>
          <w:b/>
          <w:sz w:val="24"/>
          <w:szCs w:val="24"/>
        </w:rPr>
        <w:t xml:space="preserve">Skripsi:  </w:t>
      </w:r>
    </w:p>
    <w:p w14:paraId="14503522" w14:textId="77777777" w:rsidR="000C0162" w:rsidRPr="000C0162" w:rsidRDefault="000C0162" w:rsidP="000C0162">
      <w:pPr>
        <w:pStyle w:val="Default"/>
        <w:spacing w:line="480" w:lineRule="auto"/>
        <w:ind w:left="1134" w:hanging="567"/>
        <w:jc w:val="both"/>
        <w:rPr>
          <w:bCs/>
          <w:color w:val="auto"/>
        </w:rPr>
      </w:pPr>
      <w:r w:rsidRPr="000C0162">
        <w:rPr>
          <w:bCs/>
          <w:color w:val="auto"/>
        </w:rPr>
        <w:t xml:space="preserve">Permata Sari, Constantya Astrid. 2016. Dinamika Proses Penyelesaian </w:t>
      </w:r>
      <w:r w:rsidRPr="000C0162">
        <w:rPr>
          <w:bCs/>
          <w:i/>
          <w:color w:val="auto"/>
        </w:rPr>
        <w:t>Jugun Ianfu</w:t>
      </w:r>
      <w:r w:rsidRPr="000C0162">
        <w:rPr>
          <w:bCs/>
          <w:color w:val="auto"/>
        </w:rPr>
        <w:t xml:space="preserve"> Korea Selatan: Finally and Irreversibly Agreement Jepang-Korea Selatan Tahun 2016.  Skripsi Sarjana Ilmu Politik, Yogyakarta: Program Sarjana Universitas Gajah Mada.</w:t>
      </w:r>
    </w:p>
    <w:p w14:paraId="6413258D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lastRenderedPageBreak/>
        <w:t xml:space="preserve">Listiyanti, Kartika Dimar. 2008. </w:t>
      </w:r>
      <w:r w:rsidRPr="000C0162">
        <w:rPr>
          <w:rFonts w:ascii="Times New Roman" w:hAnsi="Times New Roman" w:cs="Times New Roman"/>
          <w:i/>
          <w:sz w:val="24"/>
          <w:szCs w:val="24"/>
        </w:rPr>
        <w:t>Jugun Ianfu</w:t>
      </w:r>
      <w:r w:rsidRPr="000C0162">
        <w:rPr>
          <w:rFonts w:ascii="Times New Roman" w:hAnsi="Times New Roman" w:cs="Times New Roman"/>
          <w:sz w:val="24"/>
          <w:szCs w:val="24"/>
        </w:rPr>
        <w:t>Pada Masa Pendudukan Jepang Di Indonesia (1942-1945) Sebuah Analisis Perspektif Gender. Skripsi Sarjana Ilmu Politik, Depok: Program Sarjana Universitas Indonesia.</w:t>
      </w:r>
    </w:p>
    <w:p w14:paraId="4D948802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32A33F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Internet (artikel dalam jurnal dan skripsi </w:t>
      </w:r>
      <w:r w:rsidRPr="000C0162">
        <w:rPr>
          <w:rFonts w:ascii="Times New Roman" w:hAnsi="Times New Roman" w:cs="Times New Roman"/>
          <w:b/>
          <w:i/>
          <w:color w:val="auto"/>
          <w:sz w:val="24"/>
          <w:szCs w:val="24"/>
        </w:rPr>
        <w:t>online</w:t>
      </w:r>
      <w:r w:rsidRPr="000C0162">
        <w:rPr>
          <w:rFonts w:ascii="Times New Roman" w:hAnsi="Times New Roman" w:cs="Times New Roman"/>
          <w:b/>
          <w:color w:val="auto"/>
          <w:sz w:val="24"/>
          <w:szCs w:val="24"/>
        </w:rPr>
        <w:t>):</w:t>
      </w:r>
    </w:p>
    <w:p w14:paraId="6FAD7EA7" w14:textId="77777777" w:rsidR="000C0162" w:rsidRPr="000C0162" w:rsidRDefault="000C0162" w:rsidP="000C0162">
      <w:pPr>
        <w:pStyle w:val="ListParagraph"/>
        <w:tabs>
          <w:tab w:val="left" w:pos="7088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Rinthania Kristi. 2016. “Perbedaan Respon Indonesia dan Korea Selatan dalam Penyelesaian </w:t>
      </w:r>
      <w:r w:rsidRPr="000C0162">
        <w:rPr>
          <w:rFonts w:ascii="Times New Roman" w:hAnsi="Times New Roman" w:cs="Times New Roman"/>
          <w:i/>
          <w:sz w:val="24"/>
          <w:szCs w:val="24"/>
        </w:rPr>
        <w:t>Jugun Ianfu</w:t>
      </w:r>
      <w:r w:rsidRPr="000C0162">
        <w:rPr>
          <w:rFonts w:ascii="Times New Roman" w:hAnsi="Times New Roman" w:cs="Times New Roman"/>
          <w:sz w:val="24"/>
          <w:szCs w:val="24"/>
        </w:rPr>
        <w:t xml:space="preserve"> Terhadap Jepang”. Jurnal Analisis Hubungan Internasional, Vol.5 No.2, dalam http://www.Journal.unair.ac.id. Diakses 27 februari 2018.</w:t>
      </w:r>
    </w:p>
    <w:p w14:paraId="6DE0B38B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Rieuwpassa, Jean Phylips. 2017. </w:t>
      </w:r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>Peran Diplomasi Ekonomi Indonesia di Forum G20 dalam Pemenuhan Kepentingan Nasional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>. Skripsi (</w:t>
      </w:r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>online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>), Bandung: Universitas Pasundan. (</w:t>
      </w:r>
      <w:hyperlink r:id="rId4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http://repository.unpas.ac.id/27341/</w:t>
        </w:r>
      </w:hyperlink>
      <w:r w:rsidRPr="000C016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diakses pada 20 April 2018).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054C478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Fauzi A, M. 2014. “Kepentingan Amerika Serikat dalam Upaya Memperbaiki Hubungan Bilateral Jepang-Korea Selatan Pasca Distorsi Sejarah”. Jom FISIP, Vol.2, dalam </w:t>
      </w:r>
      <w:r w:rsidRPr="000C0162">
        <w:rPr>
          <w:rFonts w:ascii="Times New Roman" w:hAnsi="Times New Roman" w:cs="Times New Roman"/>
          <w:bCs/>
          <w:color w:val="auto"/>
          <w:sz w:val="24"/>
          <w:szCs w:val="24"/>
        </w:rPr>
        <w:t>dalam www.portalgaruda.org., diakses 25 April 2018.</w:t>
      </w:r>
    </w:p>
    <w:p w14:paraId="2F021BDE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bCs/>
          <w:sz w:val="24"/>
          <w:szCs w:val="24"/>
        </w:rPr>
        <w:t>Olivia, Yessi. 2013. “</w:t>
      </w:r>
      <w:r w:rsidRPr="000C0162">
        <w:rPr>
          <w:rFonts w:ascii="Times New Roman" w:hAnsi="Times New Roman" w:cs="Times New Roman"/>
          <w:sz w:val="24"/>
          <w:szCs w:val="24"/>
        </w:rPr>
        <w:t xml:space="preserve">Level Analisis Sistem dan teori Hubungan Internasional”, Jurnal Transnasional, Vol. 5, No. 1, </w:t>
      </w:r>
      <w:hyperlink r:id="rId5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https://ejournal.unri.ac.id/index.php/JTS/article/view/1796/1767</w:t>
        </w:r>
      </w:hyperlink>
      <w:r w:rsidRPr="000C0162">
        <w:rPr>
          <w:rFonts w:ascii="Times New Roman" w:hAnsi="Times New Roman" w:cs="Times New Roman"/>
          <w:sz w:val="24"/>
          <w:szCs w:val="24"/>
        </w:rPr>
        <w:t>, diakses pada 20 April 2018.</w:t>
      </w:r>
    </w:p>
    <w:p w14:paraId="7EF3D92E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DFA921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0C016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Internet (karya individual):</w:t>
      </w:r>
    </w:p>
    <w:p w14:paraId="7E6834B8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Anonim. Tanpa tahu. “Sejarah terjadinya perang dunia II”,  dalam </w:t>
      </w:r>
      <w:hyperlink r:id="rId6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https://www.seniberpikir.com</w:t>
        </w:r>
      </w:hyperlink>
      <w:r w:rsidRPr="000C016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Pr="000C0162">
        <w:rPr>
          <w:rFonts w:ascii="Times New Roman" w:hAnsi="Times New Roman" w:cs="Times New Roman"/>
          <w:sz w:val="24"/>
          <w:szCs w:val="24"/>
        </w:rPr>
        <w:t>, diakses 16 februari 2018.</w:t>
      </w:r>
    </w:p>
    <w:p w14:paraId="7EBB8009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lastRenderedPageBreak/>
        <w:t>Kim, K. 28 Desember 2015. “‘</w:t>
      </w:r>
      <w:r w:rsidRPr="000C0162">
        <w:rPr>
          <w:rFonts w:ascii="Times New Roman" w:hAnsi="Times New Roman" w:cs="Times New Roman"/>
          <w:i/>
          <w:sz w:val="24"/>
          <w:szCs w:val="24"/>
        </w:rPr>
        <w:t>Comfort women</w:t>
      </w:r>
      <w:r w:rsidRPr="000C0162">
        <w:rPr>
          <w:rFonts w:ascii="Times New Roman" w:hAnsi="Times New Roman" w:cs="Times New Roman"/>
          <w:sz w:val="24"/>
          <w:szCs w:val="24"/>
        </w:rPr>
        <w:t xml:space="preserve">’: Japan and South Korea hail agreement”.  </w:t>
      </w:r>
      <w:r w:rsidRPr="000C0162">
        <w:rPr>
          <w:rFonts w:ascii="Times New Roman" w:hAnsi="Times New Roman" w:cs="Times New Roman"/>
          <w:i/>
          <w:iCs/>
          <w:sz w:val="24"/>
          <w:szCs w:val="24"/>
        </w:rPr>
        <w:t xml:space="preserve">BBC News </w:t>
      </w:r>
      <w:r w:rsidRPr="000C0162">
        <w:rPr>
          <w:rFonts w:ascii="Times New Roman" w:hAnsi="Times New Roman" w:cs="Times New Roman"/>
          <w:iCs/>
          <w:sz w:val="24"/>
          <w:szCs w:val="24"/>
        </w:rPr>
        <w:t>(online), dalam</w:t>
      </w:r>
      <w:r w:rsidRPr="000C0162">
        <w:rPr>
          <w:rFonts w:ascii="Times New Roman" w:hAnsi="Times New Roman" w:cs="Times New Roman"/>
          <w:sz w:val="24"/>
          <w:szCs w:val="24"/>
        </w:rPr>
        <w:t xml:space="preserve">  http://www.bbc.com/news/world-asia-35190464, diakses 21 februari 2018.  </w:t>
      </w:r>
    </w:p>
    <w:p w14:paraId="7A2BC995" w14:textId="77777777" w:rsidR="000C0162" w:rsidRPr="000C0162" w:rsidRDefault="000C0162" w:rsidP="000C0162">
      <w:pPr>
        <w:pStyle w:val="ListParagraph"/>
        <w:tabs>
          <w:tab w:val="left" w:pos="7088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eastAsia="Times New Roman" w:hAnsi="Times New Roman" w:cs="Times New Roman"/>
          <w:sz w:val="24"/>
          <w:szCs w:val="24"/>
        </w:rPr>
        <w:t xml:space="preserve">Sylvia, Op. 23 Februari, 2016. “Diplomasi Kemanusiaan”. Dalam https://sylviaop.wordpress.com., Diakses </w:t>
      </w:r>
      <w:r w:rsidRPr="000C0162">
        <w:rPr>
          <w:rFonts w:ascii="Times New Roman" w:hAnsi="Times New Roman" w:cs="Times New Roman"/>
          <w:sz w:val="24"/>
          <w:szCs w:val="24"/>
        </w:rPr>
        <w:t>27 Maret 2018.</w:t>
      </w:r>
    </w:p>
    <w:p w14:paraId="7CE1641E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Anonim. Tanpa tahu. “Hak Asasi Manusia dalam Perspektif”, dalam </w:t>
      </w:r>
      <w:hyperlink r:id="rId7" w:history="1">
        <w:r w:rsidRPr="000C016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https://lembagapengkajianhukum.wordpress.com</w:t>
        </w:r>
      </w:hyperlink>
      <w:r w:rsidRPr="000C0162">
        <w:rPr>
          <w:rFonts w:ascii="Times New Roman" w:hAnsi="Times New Roman" w:cs="Times New Roman"/>
          <w:color w:val="auto"/>
          <w:sz w:val="24"/>
          <w:szCs w:val="24"/>
        </w:rPr>
        <w:t>., diakses 26 Maret 2018.</w:t>
      </w:r>
    </w:p>
    <w:p w14:paraId="6DCAD100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Mega Putri, tanpa tahu. “Human Security”. </w:t>
      </w:r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Dalam 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8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https://www.academia.edu/9264995/HUMAN_SECURITY</w:t>
        </w:r>
      </w:hyperlink>
      <w:r w:rsidRPr="000C0162">
        <w:rPr>
          <w:rFonts w:ascii="Times New Roman" w:hAnsi="Times New Roman" w:cs="Times New Roman"/>
          <w:color w:val="auto"/>
          <w:sz w:val="24"/>
          <w:szCs w:val="24"/>
        </w:rPr>
        <w:t>, diakses 20 april 2018.</w:t>
      </w:r>
    </w:p>
    <w:p w14:paraId="18C0E1D1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>Marzuki, tanpa tahu.  “Kajian Awal Tentang Teori-teori Gender”. Dalam http://staffnew.uny.ac.id/upload/132001803., diakses 10 juni 2018.</w:t>
      </w:r>
    </w:p>
    <w:p w14:paraId="3AA3C94C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Putrinya Perwira. Tanpa tahu. “Kebijakan Luar Negeri dan Proses Pengambilan Kebijakan”, dalam </w:t>
      </w:r>
      <w:hyperlink r:id="rId9" w:history="1">
        <w:r w:rsidRPr="000C016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http://putrinyaperwira-fisip09.web.unair.ac.id</w:t>
        </w:r>
      </w:hyperlink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., 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>diakses</w:t>
      </w:r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25 Maret 2018</w:t>
      </w:r>
    </w:p>
    <w:p w14:paraId="386E2F31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Mery Lucyana. Tanpa tahu.“Kepentingan Nasional Sebagai Esensi dalam Hubungan Internasional”, dalam </w:t>
      </w:r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>http://ruth-mery-lucyana-fisip14.web.unair.ac.id.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>, diakses 25 Maret 2018.</w:t>
      </w:r>
    </w:p>
    <w:p w14:paraId="761548AF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 xml:space="preserve">Rizal, Muhammad. 2013. </w:t>
      </w:r>
      <w:r w:rsidRPr="000C0162">
        <w:rPr>
          <w:rFonts w:ascii="Times New Roman" w:hAnsi="Times New Roman" w:cs="Times New Roman"/>
          <w:i/>
          <w:color w:val="auto"/>
          <w:sz w:val="24"/>
          <w:szCs w:val="24"/>
        </w:rPr>
        <w:t>Definisi Metode Deskriptif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>. (www.scribd.com/doc/143509050/Metoda-Deskriptif diakses pada 20 April 2018).</w:t>
      </w:r>
    </w:p>
    <w:p w14:paraId="29925245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BS Wijaya, tanpa tahu. “Dinamika Hubungan Bilateral Jepang-Korea Selatan”. Dalam http://repository.umy.ac.id/bitstream/handle/123456789/18427/6.%20BAB%20II.pdf?sequence=6&amp;isAllowed=y. Diakses 30 Mei 2018. </w:t>
      </w:r>
    </w:p>
    <w:p w14:paraId="6D6ADBBC" w14:textId="77777777" w:rsidR="000C0162" w:rsidRPr="000C0162" w:rsidRDefault="000C0162" w:rsidP="000C0162">
      <w:pPr>
        <w:pStyle w:val="Heading1"/>
        <w:shd w:val="clear" w:color="auto" w:fill="FFFFFF"/>
        <w:spacing w:before="0" w:line="48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Toc520780873"/>
      <w:bookmarkStart w:id="1" w:name="_Toc520781329"/>
      <w:bookmarkStart w:id="2" w:name="_Toc521399616"/>
      <w:r w:rsidRPr="000C01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 xml:space="preserve">Perundingan budak seks dipercepat Jepang dan Korsel”, dalam </w:t>
      </w:r>
      <w:hyperlink r:id="rId10" w:history="1">
        <w:r w:rsidRPr="000C016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http://www.bbc.com/indonesia/dunia/2015/11/151102_dunia_jepang_budak_seks</w:t>
        </w:r>
      </w:hyperlink>
      <w:r w:rsidRPr="000C0162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t>., diakses 26 April 2018.</w:t>
      </w:r>
      <w:bookmarkEnd w:id="0"/>
      <w:bookmarkEnd w:id="1"/>
      <w:bookmarkEnd w:id="2"/>
    </w:p>
    <w:p w14:paraId="377C9DC1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iCs/>
          <w:sz w:val="24"/>
          <w:szCs w:val="24"/>
        </w:rPr>
        <w:t xml:space="preserve"> “Agreement on Comfort Woman”,</w:t>
      </w:r>
      <w:r w:rsidRPr="000C0162">
        <w:rPr>
          <w:rFonts w:ascii="Times New Roman" w:hAnsi="Times New Roman" w:cs="Times New Roman"/>
          <w:sz w:val="24"/>
          <w:szCs w:val="24"/>
        </w:rPr>
        <w:t xml:space="preserve">dalam  </w:t>
      </w:r>
      <w:hyperlink r:id="rId11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http://www.Japantimes.org</w:t>
        </w:r>
      </w:hyperlink>
      <w:r w:rsidRPr="000C0162">
        <w:rPr>
          <w:rFonts w:ascii="Times New Roman" w:hAnsi="Times New Roman" w:cs="Times New Roman"/>
          <w:sz w:val="24"/>
          <w:szCs w:val="24"/>
        </w:rPr>
        <w:t>., diakses 26 April 2018.</w:t>
      </w:r>
      <w:bookmarkStart w:id="3" w:name="_GoBack"/>
      <w:bookmarkEnd w:id="3"/>
    </w:p>
    <w:p w14:paraId="42BCC2AA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“Jepang dan Korea Selatan Sepakati Perjanjian “Perempuan Penghibur”” dalam </w:t>
      </w:r>
      <w:hyperlink r:id="rId12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http://internasional.kompas.com/read/2015/12/29/13042061/Jepang.dan.Korea.Selatan.Sepakati.Perjanjian.Perempuan.Penghibur</w:t>
        </w:r>
      </w:hyperlink>
      <w:r w:rsidRPr="000C0162">
        <w:rPr>
          <w:rFonts w:ascii="Times New Roman" w:hAnsi="Times New Roman" w:cs="Times New Roman"/>
          <w:sz w:val="24"/>
          <w:szCs w:val="24"/>
        </w:rPr>
        <w:t>, diakses  26 April 2018.</w:t>
      </w:r>
    </w:p>
    <w:p w14:paraId="5E84CD85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>“Jepang tarik duta besarnya terkait patung ‘budak seks’ di Korea Selatan” dalam BBC.com,</w:t>
      </w:r>
      <w:hyperlink r:id="rId13" w:anchor="orb-banner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http://www.bbc.com/indonesia/dunia-38527303#orb-banner</w:t>
        </w:r>
      </w:hyperlink>
      <w:r w:rsidRPr="000C016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, diakses 26 April 2018. </w:t>
      </w:r>
    </w:p>
    <w:p w14:paraId="27CD5863" w14:textId="77777777" w:rsidR="000C0162" w:rsidRPr="000C0162" w:rsidRDefault="000C0162" w:rsidP="000C0162">
      <w:pPr>
        <w:spacing w:line="480" w:lineRule="auto"/>
        <w:ind w:left="113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162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0C0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Dipicu Patung Budak Seks, Jepang Tarik 2 Diplomat dari Korsel”, dalam  </w:t>
      </w:r>
      <w:r w:rsidRPr="000C016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Liputan6.com, </w:t>
      </w:r>
      <w:r w:rsidRPr="000C0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Busan 06/01/2017 </w:t>
      </w:r>
      <w:hyperlink r:id="rId14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http://m.liputan6.com/global/read/2819981/dipicu-patung-budak-seks-jepang-tarik-2-diplomat-dari-korsel</w:t>
        </w:r>
      </w:hyperlink>
      <w:r w:rsidRPr="000C016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diakses 20 April 2018.</w:t>
      </w:r>
    </w:p>
    <w:p w14:paraId="0BC4851E" w14:textId="77777777" w:rsidR="000C0162" w:rsidRPr="000C0162" w:rsidRDefault="000C0162" w:rsidP="000C01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62">
        <w:rPr>
          <w:rFonts w:ascii="Times New Roman" w:hAnsi="Times New Roman" w:cs="Times New Roman"/>
          <w:sz w:val="24"/>
          <w:szCs w:val="24"/>
        </w:rPr>
        <w:t xml:space="preserve">Rinaldy Sofwan, “Jepang Kembalikan Dubes ke Korsel setelah Kisruh </w:t>
      </w:r>
      <w:r w:rsidRPr="000C0162">
        <w:rPr>
          <w:rFonts w:ascii="Times New Roman" w:hAnsi="Times New Roman" w:cs="Times New Roman"/>
          <w:i/>
          <w:sz w:val="24"/>
          <w:szCs w:val="24"/>
        </w:rPr>
        <w:t>Jugun Ianfu</w:t>
      </w:r>
      <w:r w:rsidRPr="000C0162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15" w:history="1">
        <w:r w:rsidRPr="000C01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https://m.cnnindonesia.com/internasional/20170403164631-113-204624/</w:t>
        </w:r>
      </w:hyperlink>
      <w:r w:rsidRPr="000C0162">
        <w:rPr>
          <w:rFonts w:ascii="Times New Roman" w:hAnsi="Times New Roman" w:cs="Times New Roman"/>
          <w:sz w:val="24"/>
          <w:szCs w:val="24"/>
        </w:rPr>
        <w:t>., diakses tanggal 20 April 2018.</w:t>
      </w:r>
    </w:p>
    <w:p w14:paraId="0D337764" w14:textId="77777777" w:rsidR="000C0162" w:rsidRPr="000C0162" w:rsidRDefault="000C0162" w:rsidP="000C0162">
      <w:pPr>
        <w:pStyle w:val="Heading1"/>
        <w:spacing w:before="0" w:line="480" w:lineRule="auto"/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20780874"/>
      <w:bookmarkStart w:id="5" w:name="_Toc520781330"/>
      <w:bookmarkStart w:id="6" w:name="_Toc521399617"/>
      <w:r w:rsidRPr="000C01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“Korsel Sebut Kesepakatan soal </w:t>
      </w:r>
      <w:r w:rsidRPr="000C01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Jugun Ianfu</w:t>
      </w:r>
      <w:r w:rsidRPr="000C01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Cacat”, dalam  https://www.cnnindonesia.com/internasional/., diakses 20  April 2018.</w:t>
      </w:r>
      <w:bookmarkEnd w:id="4"/>
      <w:bookmarkEnd w:id="5"/>
      <w:bookmarkEnd w:id="6"/>
      <w:r w:rsidRPr="000C01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0A77E03E" w14:textId="77777777" w:rsidR="000C0162" w:rsidRPr="000C0162" w:rsidRDefault="000C0162" w:rsidP="000C0162">
      <w:pPr>
        <w:spacing w:before="100" w:beforeAutospacing="1" w:after="100" w:afterAutospacing="1" w:line="480" w:lineRule="auto"/>
        <w:ind w:left="1134" w:hanging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bookmarkStart w:id="7" w:name="_Toc520780875"/>
      <w:bookmarkStart w:id="8" w:name="_Toc520781331"/>
      <w:bookmarkStart w:id="9" w:name="_Toc521399618"/>
      <w:r w:rsidRPr="000C016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Riva Dessthania Suastha</w:t>
      </w:r>
      <w:r w:rsidRPr="000C0162">
        <w:rPr>
          <w:rFonts w:ascii="Times New Roman" w:hAnsi="Times New Roman" w:cs="Times New Roman"/>
          <w:color w:val="auto"/>
          <w:sz w:val="24"/>
          <w:szCs w:val="24"/>
        </w:rPr>
        <w:t>, “</w:t>
      </w:r>
      <w:r w:rsidRPr="000C016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Korsel: Jepang Tak Bisa Anggap Masalah </w:t>
      </w:r>
      <w:r w:rsidRPr="000C0162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</w:rPr>
        <w:t>Jugun Ianfu</w:t>
      </w:r>
      <w:r w:rsidRPr="000C016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Selesai”</w:t>
      </w:r>
      <w:r w:rsidRPr="000C0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C016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CNN Indonesia</w:t>
      </w:r>
      <w:r w:rsidRPr="000C0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 Jumat, 02/03/2018, dalam  https://www.cnnindonesia.com/internasional/20180301145515-113-279724., diakses 26 April 2018.</w:t>
      </w:r>
      <w:bookmarkEnd w:id="7"/>
      <w:bookmarkEnd w:id="8"/>
      <w:bookmarkEnd w:id="9"/>
    </w:p>
    <w:p w14:paraId="345F37BF" w14:textId="77777777" w:rsidR="00F90B9F" w:rsidRPr="000C0162" w:rsidRDefault="00F90B9F">
      <w:pPr>
        <w:rPr>
          <w:color w:val="auto"/>
        </w:rPr>
      </w:pPr>
    </w:p>
    <w:sectPr w:rsidR="00F90B9F" w:rsidRPr="000C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2"/>
    <w:rsid w:val="000C0162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6BB9"/>
  <w15:chartTrackingRefBased/>
  <w15:docId w15:val="{E78EDB26-E8CE-4B6E-A4BC-D5D1794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162"/>
    <w:pPr>
      <w:spacing w:after="0" w:line="240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1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ListParagraph">
    <w:name w:val="List Paragraph"/>
    <w:basedOn w:val="Normal"/>
    <w:uiPriority w:val="34"/>
    <w:qFormat/>
    <w:rsid w:val="000C016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0C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C016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C0162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0C0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9264995/HUMAN_SECURITY" TargetMode="External"/><Relationship Id="rId13" Type="http://schemas.openxmlformats.org/officeDocument/2006/relationships/hyperlink" Target="http://www.bbc.com/indonesia/dunia-385273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mbagapengkajianhukum.wordpress.com" TargetMode="External"/><Relationship Id="rId12" Type="http://schemas.openxmlformats.org/officeDocument/2006/relationships/hyperlink" Target="http://internasional.kompas.com/read/2015/12/29/13042061/Jepang.dan.Korea.Selatan.Sepakati.Perjanjian.Perempuan.Penghibu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eniberpikir.com" TargetMode="External"/><Relationship Id="rId11" Type="http://schemas.openxmlformats.org/officeDocument/2006/relationships/hyperlink" Target="http://www.Japantimes.org" TargetMode="External"/><Relationship Id="rId5" Type="http://schemas.openxmlformats.org/officeDocument/2006/relationships/hyperlink" Target="https://ejournal.unri.ac.id/index.php/JTS/article/view/1796/1767" TargetMode="External"/><Relationship Id="rId15" Type="http://schemas.openxmlformats.org/officeDocument/2006/relationships/hyperlink" Target="https://m.cnnindonesia.com/internasional/20170403164631-113-204624/" TargetMode="External"/><Relationship Id="rId10" Type="http://schemas.openxmlformats.org/officeDocument/2006/relationships/hyperlink" Target="http://www.bbc.com/indonesia/dunia/2015/11/151102_dunia_jepang_budak_seks" TargetMode="External"/><Relationship Id="rId4" Type="http://schemas.openxmlformats.org/officeDocument/2006/relationships/hyperlink" Target="http://repository.unpas.ac.id/27341/" TargetMode="External"/><Relationship Id="rId9" Type="http://schemas.openxmlformats.org/officeDocument/2006/relationships/hyperlink" Target="http://putrinyaperwira-fisip09.web.unair.ac.id" TargetMode="External"/><Relationship Id="rId14" Type="http://schemas.openxmlformats.org/officeDocument/2006/relationships/hyperlink" Target="http://m.liputan6.com/global/read/2819981/dipicu-patung-budak-seks-jepang-tarik-2-diplomat-dari-kors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ananda</dc:creator>
  <cp:keywords/>
  <dc:description/>
  <cp:lastModifiedBy>kenneth ananda</cp:lastModifiedBy>
  <cp:revision>1</cp:revision>
  <dcterms:created xsi:type="dcterms:W3CDTF">2018-10-17T05:20:00Z</dcterms:created>
  <dcterms:modified xsi:type="dcterms:W3CDTF">2018-10-17T05:21:00Z</dcterms:modified>
</cp:coreProperties>
</file>