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7E" w:rsidRPr="00090E7E" w:rsidRDefault="00090E7E" w:rsidP="00090E7E">
      <w:pPr>
        <w:keepNext/>
        <w:keepLines/>
        <w:spacing w:after="80" w:line="48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0" w:name="_Toc517201013"/>
      <w:r w:rsidRPr="00090E7E">
        <w:rPr>
          <w:rFonts w:ascii="Times New Roman" w:eastAsiaTheme="majorEastAsia" w:hAnsi="Times New Roman" w:cs="Times New Roman"/>
          <w:b/>
          <w:bCs/>
          <w:sz w:val="28"/>
          <w:szCs w:val="28"/>
        </w:rPr>
        <w:t>DAFTAR PUSTAKA</w:t>
      </w:r>
      <w:bookmarkEnd w:id="0"/>
    </w:p>
    <w:p w:rsidR="00090E7E" w:rsidRPr="00090E7E" w:rsidRDefault="00090E7E" w:rsidP="00090E7E">
      <w:pPr>
        <w:spacing w:after="8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Burhan, Bungin. 2005. </w:t>
      </w:r>
      <w:r w:rsidRPr="00090E7E">
        <w:rPr>
          <w:rFonts w:ascii="Times New Roman" w:hAnsi="Times New Roman" w:cs="Times New Roman"/>
          <w:i/>
          <w:sz w:val="24"/>
          <w:szCs w:val="24"/>
        </w:rPr>
        <w:t>Sosiologi Komunikasi</w:t>
      </w:r>
      <w:r w:rsidRPr="00090E7E">
        <w:rPr>
          <w:rFonts w:ascii="Times New Roman" w:hAnsi="Times New Roman" w:cs="Times New Roman"/>
          <w:sz w:val="24"/>
          <w:szCs w:val="24"/>
        </w:rPr>
        <w:t>. Jakarta: Kencana Prenada Media Group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Cangara, Hafied. 2000. </w:t>
      </w:r>
      <w:r w:rsidRPr="00090E7E">
        <w:rPr>
          <w:rFonts w:ascii="Times New Roman" w:hAnsi="Times New Roman" w:cs="Times New Roman"/>
          <w:i/>
          <w:sz w:val="24"/>
          <w:szCs w:val="24"/>
        </w:rPr>
        <w:t>Pengantar Ilmu Komunikasi</w:t>
      </w:r>
      <w:r w:rsidRPr="00090E7E">
        <w:rPr>
          <w:rFonts w:ascii="Times New Roman" w:hAnsi="Times New Roman" w:cs="Times New Roman"/>
          <w:sz w:val="24"/>
          <w:szCs w:val="24"/>
        </w:rPr>
        <w:t>. Jakarta : Rajawali Pers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Creswell, John W. 1998. </w:t>
      </w:r>
      <w:r w:rsidRPr="00090E7E">
        <w:rPr>
          <w:rFonts w:ascii="Times New Roman" w:hAnsi="Times New Roman" w:cs="Times New Roman"/>
          <w:i/>
          <w:sz w:val="24"/>
          <w:szCs w:val="24"/>
        </w:rPr>
        <w:t xml:space="preserve">Qualitative Inqury and Research Design Choonsung Among Five Traditions. </w:t>
      </w:r>
      <w:r w:rsidRPr="00090E7E">
        <w:rPr>
          <w:rFonts w:ascii="Times New Roman" w:hAnsi="Times New Roman" w:cs="Times New Roman"/>
          <w:sz w:val="24"/>
          <w:szCs w:val="24"/>
        </w:rPr>
        <w:t>London: Sage Publications.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Effendy, Onong Uchjana. 1993. </w:t>
      </w:r>
      <w:r w:rsidRPr="00090E7E">
        <w:rPr>
          <w:rFonts w:ascii="Times New Roman" w:hAnsi="Times New Roman" w:cs="Times New Roman"/>
          <w:i/>
          <w:sz w:val="24"/>
          <w:szCs w:val="24"/>
        </w:rPr>
        <w:t>Ilmu, Teori dan Filsafat Komunikasi</w:t>
      </w:r>
      <w:r w:rsidRPr="00090E7E">
        <w:rPr>
          <w:rFonts w:ascii="Times New Roman" w:hAnsi="Times New Roman" w:cs="Times New Roman"/>
          <w:sz w:val="24"/>
          <w:szCs w:val="24"/>
        </w:rPr>
        <w:t>. Bandung: PT. Citra Aditya Bakti.</w:t>
      </w:r>
    </w:p>
    <w:p w:rsidR="00090E7E" w:rsidRPr="00090E7E" w:rsidRDefault="00090E7E" w:rsidP="00090E7E">
      <w:pPr>
        <w:spacing w:after="8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</w:pPr>
      <w:r w:rsidRPr="00090E7E">
        <w:rPr>
          <w:rFonts w:ascii="Times New Roman" w:hAnsi="Times New Roman" w:cs="Times New Roman"/>
          <w:sz w:val="24"/>
          <w:szCs w:val="24"/>
          <w:shd w:val="clear" w:color="auto" w:fill="FFFFFF"/>
        </w:rPr>
        <w:t>Gunawan, Imam. 2013. </w:t>
      </w:r>
      <w:r w:rsidRPr="00090E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</w:t>
      </w:r>
      <w:r w:rsidRPr="00090E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ID"/>
        </w:rPr>
        <w:t>t</w:t>
      </w:r>
      <w:r w:rsidRPr="00090E7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ode Penelitian Kualitatif: Teori dan Praktik. </w:t>
      </w:r>
      <w:r w:rsidRPr="00090E7E">
        <w:rPr>
          <w:rFonts w:ascii="Times New Roman" w:hAnsi="Times New Roman" w:cs="Times New Roman"/>
          <w:sz w:val="24"/>
          <w:szCs w:val="24"/>
          <w:shd w:val="clear" w:color="auto" w:fill="FFFFFF"/>
        </w:rPr>
        <w:t>Jakarta:  Bumi Aksara</w:t>
      </w:r>
      <w:r w:rsidRPr="00090E7E">
        <w:rPr>
          <w:rFonts w:ascii="Times New Roman" w:hAnsi="Times New Roman" w:cs="Times New Roman"/>
          <w:sz w:val="24"/>
          <w:szCs w:val="24"/>
          <w:shd w:val="clear" w:color="auto" w:fill="FFFFFF"/>
          <w:lang w:val="en-ID"/>
        </w:rPr>
        <w:t>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Kuswarno, Engkus. 2009. </w:t>
      </w:r>
      <w:r w:rsidRPr="00090E7E">
        <w:rPr>
          <w:rFonts w:ascii="Times New Roman" w:hAnsi="Times New Roman" w:cs="Times New Roman"/>
          <w:i/>
          <w:sz w:val="24"/>
          <w:szCs w:val="24"/>
        </w:rPr>
        <w:t xml:space="preserve">Fenomenologi: Metode Penelitian Komunikasi: Konsepsi, Pedoman, dan Contoh Penelitiannya. </w:t>
      </w:r>
      <w:r w:rsidRPr="00090E7E">
        <w:rPr>
          <w:rFonts w:ascii="Times New Roman" w:hAnsi="Times New Roman" w:cs="Times New Roman"/>
          <w:sz w:val="24"/>
          <w:szCs w:val="24"/>
        </w:rPr>
        <w:t>Bandung: Widya Padjajaran.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Moleong. 2011. </w:t>
      </w:r>
      <w:r w:rsidRPr="00090E7E">
        <w:rPr>
          <w:rFonts w:ascii="Times New Roman" w:hAnsi="Times New Roman" w:cs="Times New Roman"/>
          <w:i/>
          <w:sz w:val="24"/>
          <w:szCs w:val="24"/>
        </w:rPr>
        <w:t xml:space="preserve">Metode Penelitian Kualitatif: Paradigma Baru Ilmu Komunikasi dan Ilmu Sosial Lainnya. </w:t>
      </w:r>
      <w:r w:rsidRPr="00090E7E">
        <w:rPr>
          <w:rFonts w:ascii="Times New Roman" w:hAnsi="Times New Roman" w:cs="Times New Roman"/>
          <w:sz w:val="24"/>
          <w:szCs w:val="24"/>
        </w:rPr>
        <w:t>Bandung: Remaja Rosdakarya.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Mulyana, Deddy. 2002. </w:t>
      </w:r>
      <w:r w:rsidRPr="00090E7E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090E7E">
        <w:rPr>
          <w:rFonts w:ascii="Times New Roman" w:hAnsi="Times New Roman" w:cs="Times New Roman"/>
          <w:sz w:val="24"/>
          <w:szCs w:val="24"/>
        </w:rPr>
        <w:t>. Bandung: PT. Remaja Rosdakarya.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Ruslan, Rosady. 2015. </w:t>
      </w:r>
      <w:r w:rsidRPr="00090E7E">
        <w:rPr>
          <w:rFonts w:ascii="Times New Roman" w:hAnsi="Times New Roman" w:cs="Times New Roman"/>
          <w:i/>
          <w:sz w:val="24"/>
          <w:szCs w:val="24"/>
        </w:rPr>
        <w:t>Metode Penelitian Public Relations dan Komunikasi</w:t>
      </w:r>
      <w:r w:rsidRPr="00090E7E">
        <w:rPr>
          <w:rFonts w:ascii="Times New Roman" w:hAnsi="Times New Roman" w:cs="Times New Roman"/>
          <w:sz w:val="24"/>
          <w:szCs w:val="24"/>
        </w:rPr>
        <w:t>. Bandung: Rajawali Pers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 w:cs="Times New Roman"/>
          <w:sz w:val="24"/>
          <w:szCs w:val="24"/>
        </w:rPr>
      </w:pPr>
      <w:r w:rsidRPr="00090E7E">
        <w:rPr>
          <w:rFonts w:ascii="Times New Roman" w:hAnsi="Times New Roman" w:cs="Times New Roman"/>
          <w:sz w:val="24"/>
          <w:szCs w:val="24"/>
        </w:rPr>
        <w:t xml:space="preserve">Schutz, Alfred </w:t>
      </w:r>
      <w:r w:rsidRPr="00090E7E">
        <w:rPr>
          <w:rFonts w:ascii="Times New Roman" w:hAnsi="Times New Roman"/>
          <w:sz w:val="24"/>
        </w:rPr>
        <w:t xml:space="preserve">(John Wild dkk). 1967. </w:t>
      </w:r>
      <w:r w:rsidRPr="00090E7E">
        <w:rPr>
          <w:rFonts w:ascii="Times New Roman" w:hAnsi="Times New Roman"/>
          <w:i/>
          <w:sz w:val="24"/>
        </w:rPr>
        <w:t xml:space="preserve">The Phenomenology of the Social Word. </w:t>
      </w:r>
      <w:r w:rsidRPr="00090E7E">
        <w:rPr>
          <w:rFonts w:ascii="Times New Roman" w:hAnsi="Times New Roman"/>
          <w:sz w:val="24"/>
        </w:rPr>
        <w:t>Illinois: North Univesity Press</w:t>
      </w:r>
    </w:p>
    <w:p w:rsidR="00090E7E" w:rsidRPr="00090E7E" w:rsidRDefault="00090E7E" w:rsidP="00090E7E">
      <w:pPr>
        <w:spacing w:after="80" w:line="360" w:lineRule="auto"/>
        <w:ind w:right="540"/>
        <w:jc w:val="both"/>
        <w:rPr>
          <w:rFonts w:ascii="Times New Roman" w:hAnsi="Times New Roman"/>
          <w:sz w:val="24"/>
        </w:rPr>
      </w:pPr>
      <w:r w:rsidRPr="00090E7E">
        <w:rPr>
          <w:rFonts w:ascii="Times New Roman" w:hAnsi="Times New Roman"/>
          <w:sz w:val="24"/>
        </w:rPr>
        <w:t xml:space="preserve">Sugiyono. 2007. </w:t>
      </w:r>
      <w:r w:rsidRPr="00090E7E">
        <w:rPr>
          <w:rFonts w:ascii="Times New Roman" w:hAnsi="Times New Roman"/>
          <w:i/>
          <w:sz w:val="24"/>
        </w:rPr>
        <w:t xml:space="preserve">Memahami Penelitian Kualitatif. </w:t>
      </w:r>
      <w:r w:rsidRPr="00090E7E">
        <w:rPr>
          <w:rFonts w:ascii="Times New Roman" w:hAnsi="Times New Roman"/>
          <w:sz w:val="24"/>
        </w:rPr>
        <w:t>Bandung: CV. Alfabet.</w:t>
      </w:r>
    </w:p>
    <w:p w:rsidR="00090E7E" w:rsidRPr="00090E7E" w:rsidRDefault="00090E7E" w:rsidP="00090E7E">
      <w:pPr>
        <w:spacing w:after="80" w:line="360" w:lineRule="auto"/>
        <w:ind w:left="720" w:right="18" w:hanging="720"/>
        <w:jc w:val="both"/>
        <w:rPr>
          <w:rFonts w:ascii="Times New Roman" w:hAnsi="Times New Roman"/>
          <w:sz w:val="24"/>
        </w:rPr>
      </w:pPr>
      <w:r w:rsidRPr="00090E7E">
        <w:rPr>
          <w:rFonts w:ascii="Times New Roman" w:hAnsi="Times New Roman"/>
          <w:sz w:val="24"/>
        </w:rPr>
        <w:t xml:space="preserve">Tubbs, Steward L, Sylvia Moss. 2001. </w:t>
      </w:r>
      <w:r w:rsidRPr="00090E7E">
        <w:rPr>
          <w:rFonts w:ascii="Times New Roman" w:hAnsi="Times New Roman"/>
          <w:i/>
          <w:sz w:val="24"/>
        </w:rPr>
        <w:t>Pengantar Deddy Mulyana. Human Communication</w:t>
      </w:r>
      <w:r w:rsidRPr="00090E7E">
        <w:rPr>
          <w:rFonts w:ascii="Times New Roman" w:hAnsi="Times New Roman"/>
          <w:sz w:val="24"/>
        </w:rPr>
        <w:t>. Bandung: PT. Remaja Rosda Karya</w:t>
      </w:r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  <w:sectPr w:rsidR="00090E7E" w:rsidRPr="00090E7E" w:rsidSect="003F12E1">
          <w:footerReference w:type="default" r:id="rId7"/>
          <w:headerReference w:type="first" r:id="rId8"/>
          <w:footerReference w:type="first" r:id="rId9"/>
          <w:pgSz w:w="11907" w:h="16839" w:code="9"/>
          <w:pgMar w:top="2268" w:right="1701" w:bottom="1701" w:left="2268" w:header="720" w:footer="720" w:gutter="0"/>
          <w:pgNumType w:start="114"/>
          <w:cols w:space="720"/>
          <w:titlePg/>
          <w:docGrid w:linePitch="360"/>
        </w:sectPr>
      </w:pPr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090E7E">
        <w:rPr>
          <w:rFonts w:ascii="Times New Roman" w:hAnsi="Times New Roman" w:cs="Times New Roman"/>
          <w:b/>
          <w:sz w:val="24"/>
        </w:rPr>
        <w:lastRenderedPageBreak/>
        <w:t>Sumber Lain :</w:t>
      </w:r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</w:rPr>
      </w:pPr>
      <w:hyperlink r:id="rId10" w:history="1">
        <w:r w:rsidRPr="00090E7E">
          <w:rPr>
            <w:rFonts w:ascii="Times New Roman" w:hAnsi="Times New Roman" w:cs="Times New Roman"/>
            <w:sz w:val="24"/>
          </w:rPr>
          <w:t>https://www.go-jek.com/</w:t>
        </w:r>
      </w:hyperlink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090E7E">
          <w:rPr>
            <w:rFonts w:ascii="Times New Roman" w:hAnsi="Times New Roman" w:cs="Times New Roman"/>
            <w:sz w:val="24"/>
          </w:rPr>
          <w:t>http://id.ccm.net/faq/919-cara-memesan-go-food</w:t>
        </w:r>
      </w:hyperlink>
    </w:p>
    <w:p w:rsidR="00090E7E" w:rsidRPr="00090E7E" w:rsidRDefault="00090E7E" w:rsidP="00090E7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090E7E">
          <w:rPr>
            <w:rFonts w:ascii="Times New Roman" w:hAnsi="Times New Roman" w:cs="Times New Roman"/>
            <w:sz w:val="24"/>
            <w:szCs w:val="24"/>
          </w:rPr>
          <w:t>https://driver.go-jek.com/hc/id/articles/115007596807-Jenis-Jenis-Layanan-GO-JEK</w:t>
        </w:r>
      </w:hyperlink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90E7E">
          <w:rPr>
            <w:rFonts w:ascii="Times New Roman" w:hAnsi="Times New Roman" w:cs="Times New Roman"/>
            <w:sz w:val="24"/>
            <w:szCs w:val="24"/>
          </w:rPr>
          <w:t>https://carisinyal.com/cara-menggunakan-aplikasi-gojek/</w:t>
        </w:r>
      </w:hyperlink>
    </w:p>
    <w:p w:rsidR="00090E7E" w:rsidRPr="00090E7E" w:rsidRDefault="00090E7E" w:rsidP="00090E7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090E7E">
          <w:rPr>
            <w:rFonts w:ascii="Times New Roman" w:hAnsi="Times New Roman" w:cs="Times New Roman"/>
            <w:sz w:val="24"/>
            <w:szCs w:val="24"/>
          </w:rPr>
          <w:t>http://serviceexcellencegojek.blogspot.co.id/2016/01/pelayanan-prima-gojek-bab-iii.html</w:t>
        </w:r>
      </w:hyperlink>
    </w:p>
    <w:p w:rsidR="00090E7E" w:rsidRPr="00090E7E" w:rsidRDefault="00090E7E" w:rsidP="00090E7E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090E7E">
          <w:rPr>
            <w:rFonts w:ascii="Times New Roman" w:hAnsi="Times New Roman" w:cs="Times New Roman"/>
            <w:sz w:val="24"/>
            <w:szCs w:val="24"/>
          </w:rPr>
          <w:t>http://www.majalahfranchise.com/article/306/memanfaatkan-gofood-sebagai-layanan-food-delivery</w:t>
        </w:r>
      </w:hyperlink>
    </w:p>
    <w:p w:rsidR="00090E7E" w:rsidRPr="00090E7E" w:rsidRDefault="00090E7E" w:rsidP="00090E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090E7E" w:rsidRPr="00090E7E" w:rsidSect="003F12E1">
          <w:headerReference w:type="first" r:id="rId16"/>
          <w:footerReference w:type="first" r:id="rId17"/>
          <w:pgSz w:w="11907" w:h="16839" w:code="9"/>
          <w:pgMar w:top="2268" w:right="1701" w:bottom="1701" w:left="2268" w:header="720" w:footer="720" w:gutter="0"/>
          <w:pgNumType w:start="114"/>
          <w:cols w:space="720"/>
          <w:titlePg/>
          <w:docGrid w:linePitch="360"/>
        </w:sectPr>
      </w:pPr>
      <w:r w:rsidRPr="00090E7E">
        <w:rPr>
          <w:rFonts w:ascii="Times New Roman" w:hAnsi="Times New Roman" w:cs="Times New Roman"/>
          <w:sz w:val="24"/>
          <w:szCs w:val="24"/>
        </w:rPr>
        <w:t>https://id.wikipedia.</w:t>
      </w:r>
      <w:r>
        <w:rPr>
          <w:rFonts w:ascii="Times New Roman" w:hAnsi="Times New Roman" w:cs="Times New Roman"/>
          <w:sz w:val="24"/>
          <w:szCs w:val="24"/>
        </w:rPr>
        <w:t>org/wiki/Asisten_digital_pribad</w:t>
      </w:r>
      <w:bookmarkStart w:id="1" w:name="_GoBack"/>
      <w:bookmarkEnd w:id="1"/>
    </w:p>
    <w:p w:rsidR="00995050" w:rsidRPr="00090E7E" w:rsidRDefault="00995050" w:rsidP="00090E7E"/>
    <w:sectPr w:rsidR="00995050" w:rsidRPr="00090E7E" w:rsidSect="00E675EA">
      <w:headerReference w:type="default" r:id="rId18"/>
      <w:pgSz w:w="11907" w:h="16839" w:code="9"/>
      <w:pgMar w:top="2268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42" w:rsidRDefault="00806842" w:rsidP="00E675EA">
      <w:pPr>
        <w:spacing w:after="0" w:line="240" w:lineRule="auto"/>
      </w:pPr>
      <w:r>
        <w:separator/>
      </w:r>
    </w:p>
  </w:endnote>
  <w:endnote w:type="continuationSeparator" w:id="0">
    <w:p w:rsidR="00806842" w:rsidRDefault="00806842" w:rsidP="00E6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7E" w:rsidRDefault="00090E7E">
    <w:pPr>
      <w:pStyle w:val="Footer"/>
      <w:jc w:val="center"/>
    </w:pPr>
  </w:p>
  <w:p w:rsidR="00090E7E" w:rsidRDefault="00090E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7E" w:rsidRDefault="00090E7E" w:rsidP="00AA5C44">
    <w:pPr>
      <w:pStyle w:val="Footer"/>
    </w:pPr>
  </w:p>
  <w:p w:rsidR="00090E7E" w:rsidRDefault="00090E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E7E" w:rsidRDefault="00090E7E">
    <w:pPr>
      <w:pStyle w:val="Footer"/>
      <w:jc w:val="center"/>
    </w:pPr>
  </w:p>
  <w:p w:rsidR="00090E7E" w:rsidRDefault="00090E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42" w:rsidRDefault="00806842" w:rsidP="00E675EA">
      <w:pPr>
        <w:spacing w:after="0" w:line="240" w:lineRule="auto"/>
      </w:pPr>
      <w:r>
        <w:separator/>
      </w:r>
    </w:p>
  </w:footnote>
  <w:footnote w:type="continuationSeparator" w:id="0">
    <w:p w:rsidR="00806842" w:rsidRDefault="00806842" w:rsidP="00E675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7223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E7E" w:rsidRDefault="00090E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114</w:t>
        </w:r>
        <w:r>
          <w:rPr>
            <w:noProof/>
          </w:rPr>
          <w:fldChar w:fldCharType="end"/>
        </w:r>
      </w:p>
    </w:sdtContent>
  </w:sdt>
  <w:p w:rsidR="00090E7E" w:rsidRDefault="00090E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75714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90E7E" w:rsidRDefault="00090E7E">
        <w:pPr>
          <w:pStyle w:val="Header"/>
          <w:jc w:val="right"/>
        </w:pPr>
        <w:r>
          <w:t>115</w:t>
        </w:r>
      </w:p>
    </w:sdtContent>
  </w:sdt>
  <w:p w:rsidR="00090E7E" w:rsidRDefault="00090E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EA" w:rsidRDefault="00E675EA">
    <w:pPr>
      <w:pStyle w:val="Header"/>
      <w:jc w:val="right"/>
    </w:pPr>
  </w:p>
  <w:p w:rsidR="00E675EA" w:rsidRDefault="00E675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AC"/>
    <w:rsid w:val="00090E7E"/>
    <w:rsid w:val="00091173"/>
    <w:rsid w:val="000C40AC"/>
    <w:rsid w:val="00152C06"/>
    <w:rsid w:val="003638AB"/>
    <w:rsid w:val="00391229"/>
    <w:rsid w:val="004854B8"/>
    <w:rsid w:val="005128C4"/>
    <w:rsid w:val="00806842"/>
    <w:rsid w:val="008647AC"/>
    <w:rsid w:val="008F53BD"/>
    <w:rsid w:val="00995050"/>
    <w:rsid w:val="00A93A98"/>
    <w:rsid w:val="00AB1D46"/>
    <w:rsid w:val="00B84CEF"/>
    <w:rsid w:val="00BC4362"/>
    <w:rsid w:val="00C47BA2"/>
    <w:rsid w:val="00C75135"/>
    <w:rsid w:val="00E675EA"/>
    <w:rsid w:val="00EB593C"/>
    <w:rsid w:val="00F6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7AC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52C06"/>
    <w:rPr>
      <w:i/>
      <w:iCs/>
    </w:rPr>
  </w:style>
  <w:style w:type="character" w:styleId="Hyperlink">
    <w:name w:val="Hyperlink"/>
    <w:basedOn w:val="DefaultParagraphFont"/>
    <w:uiPriority w:val="99"/>
    <w:unhideWhenUsed/>
    <w:rsid w:val="00152C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EA"/>
  </w:style>
  <w:style w:type="paragraph" w:styleId="Footer">
    <w:name w:val="footer"/>
    <w:basedOn w:val="Normal"/>
    <w:link w:val="FooterChar"/>
    <w:uiPriority w:val="99"/>
    <w:unhideWhenUsed/>
    <w:rsid w:val="00E6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7AC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152C06"/>
    <w:rPr>
      <w:i/>
      <w:iCs/>
    </w:rPr>
  </w:style>
  <w:style w:type="character" w:styleId="Hyperlink">
    <w:name w:val="Hyperlink"/>
    <w:basedOn w:val="DefaultParagraphFont"/>
    <w:uiPriority w:val="99"/>
    <w:unhideWhenUsed/>
    <w:rsid w:val="00152C0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5EA"/>
  </w:style>
  <w:style w:type="paragraph" w:styleId="Footer">
    <w:name w:val="footer"/>
    <w:basedOn w:val="Normal"/>
    <w:link w:val="FooterChar"/>
    <w:uiPriority w:val="99"/>
    <w:unhideWhenUsed/>
    <w:rsid w:val="00E6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arisinyal.com/cara-menggunakan-aplikasi-gojek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driver.go-jek.com/hc/id/articles/115007596807-Jenis-Jenis-Layanan-GO-JEK" TargetMode="Externa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d.ccm.net/faq/919-cara-memesan-go-foo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jalahfranchise.com/article/306/memanfaatkan-gofood-sebagai-layanan-food-delivery" TargetMode="External"/><Relationship Id="rId10" Type="http://schemas.openxmlformats.org/officeDocument/2006/relationships/hyperlink" Target="https://www.go-jek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serviceexcellencegojek.blogspot.co.id/2016/01/pelayanan-prima-gojek-bab-i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13</cp:revision>
  <dcterms:created xsi:type="dcterms:W3CDTF">2018-03-14T04:44:00Z</dcterms:created>
  <dcterms:modified xsi:type="dcterms:W3CDTF">2018-10-15T10:51:00Z</dcterms:modified>
</cp:coreProperties>
</file>