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A7" w:rsidRPr="00664A7D" w:rsidRDefault="00C14BA7" w:rsidP="002A24A1">
      <w:pPr>
        <w:pStyle w:val="Heading2"/>
        <w:spacing w:before="0" w:line="480" w:lineRule="auto"/>
        <w:jc w:val="center"/>
        <w:rPr>
          <w:rFonts w:cs="Times New Roman"/>
          <w:szCs w:val="24"/>
          <w:lang w:val="id-ID"/>
        </w:rPr>
      </w:pPr>
      <w:bookmarkStart w:id="0" w:name="_Toc511052041"/>
      <w:r w:rsidRPr="00664A7D">
        <w:rPr>
          <w:rFonts w:cs="Times New Roman"/>
          <w:szCs w:val="24"/>
          <w:lang w:val="id-ID"/>
        </w:rPr>
        <w:t>BAB I</w:t>
      </w:r>
    </w:p>
    <w:p w:rsidR="00C14BA7" w:rsidRPr="00664A7D" w:rsidRDefault="00C14BA7" w:rsidP="002A24A1">
      <w:pPr>
        <w:pStyle w:val="Heading2"/>
        <w:spacing w:before="0" w:line="480" w:lineRule="auto"/>
        <w:jc w:val="center"/>
        <w:rPr>
          <w:rFonts w:cs="Times New Roman"/>
          <w:szCs w:val="24"/>
          <w:lang w:val="id-ID"/>
        </w:rPr>
      </w:pPr>
      <w:r w:rsidRPr="00664A7D">
        <w:rPr>
          <w:rFonts w:cs="Times New Roman"/>
          <w:szCs w:val="24"/>
          <w:lang w:val="id-ID"/>
        </w:rPr>
        <w:t>PENDAHULUAN</w:t>
      </w:r>
      <w:bookmarkStart w:id="1" w:name="_GoBack"/>
      <w:bookmarkEnd w:id="1"/>
    </w:p>
    <w:p w:rsidR="00C14BA7" w:rsidRPr="00664A7D" w:rsidRDefault="00C14BA7" w:rsidP="002A24A1">
      <w:pPr>
        <w:spacing w:line="480" w:lineRule="auto"/>
        <w:jc w:val="both"/>
        <w:rPr>
          <w:rFonts w:ascii="Times New Roman" w:hAnsi="Times New Roman" w:cs="Times New Roman"/>
          <w:sz w:val="24"/>
          <w:szCs w:val="24"/>
          <w:lang w:val="id-ID"/>
        </w:rPr>
      </w:pPr>
    </w:p>
    <w:p w:rsidR="004F3611" w:rsidRPr="00664A7D" w:rsidRDefault="002A24A1" w:rsidP="00664A7D">
      <w:pPr>
        <w:pStyle w:val="Heading2"/>
        <w:spacing w:line="480" w:lineRule="auto"/>
        <w:jc w:val="both"/>
        <w:rPr>
          <w:rFonts w:cs="Times New Roman"/>
          <w:szCs w:val="24"/>
        </w:rPr>
      </w:pPr>
      <w:r>
        <w:rPr>
          <w:rFonts w:cs="Times New Roman"/>
          <w:szCs w:val="24"/>
        </w:rPr>
        <w:t>1.1</w:t>
      </w:r>
      <w:r>
        <w:rPr>
          <w:rFonts w:cs="Times New Roman"/>
          <w:szCs w:val="24"/>
        </w:rPr>
        <w:tab/>
      </w:r>
      <w:r w:rsidR="00CB7AC9">
        <w:rPr>
          <w:rFonts w:cs="Times New Roman"/>
          <w:szCs w:val="24"/>
          <w:lang w:val="id-ID"/>
        </w:rPr>
        <w:t>Konteks</w:t>
      </w:r>
      <w:r w:rsidR="004F3611" w:rsidRPr="00664A7D">
        <w:rPr>
          <w:rFonts w:cs="Times New Roman"/>
          <w:szCs w:val="24"/>
        </w:rPr>
        <w:t xml:space="preserve"> </w:t>
      </w:r>
      <w:proofErr w:type="spellStart"/>
      <w:r w:rsidR="004F3611" w:rsidRPr="00664A7D">
        <w:rPr>
          <w:rFonts w:cs="Times New Roman"/>
          <w:szCs w:val="24"/>
        </w:rPr>
        <w:t>Penelitian</w:t>
      </w:r>
      <w:bookmarkEnd w:id="0"/>
      <w:proofErr w:type="spellEnd"/>
    </w:p>
    <w:p w:rsidR="00703073" w:rsidRPr="00664A7D" w:rsidRDefault="00703073" w:rsidP="002A24A1">
      <w:pPr>
        <w:spacing w:after="0" w:line="480" w:lineRule="auto"/>
        <w:ind w:right="227" w:firstLine="720"/>
        <w:jc w:val="both"/>
        <w:outlineLvl w:val="0"/>
        <w:rPr>
          <w:rFonts w:ascii="Times New Roman" w:hAnsi="Times New Roman" w:cs="Times New Roman"/>
          <w:sz w:val="24"/>
          <w:szCs w:val="24"/>
          <w:lang w:val="id-ID"/>
        </w:rPr>
      </w:pPr>
      <w:r w:rsidRPr="00664A7D">
        <w:rPr>
          <w:rFonts w:ascii="Times New Roman" w:hAnsi="Times New Roman" w:cs="Times New Roman"/>
          <w:i/>
          <w:sz w:val="24"/>
          <w:szCs w:val="24"/>
        </w:rPr>
        <w:t xml:space="preserve">Exalt </w:t>
      </w:r>
      <w:proofErr w:type="gramStart"/>
      <w:r w:rsidRPr="00664A7D">
        <w:rPr>
          <w:rFonts w:ascii="Times New Roman" w:hAnsi="Times New Roman" w:cs="Times New Roman"/>
          <w:i/>
          <w:sz w:val="24"/>
          <w:szCs w:val="24"/>
        </w:rPr>
        <w:t>To</w:t>
      </w:r>
      <w:proofErr w:type="gramEnd"/>
      <w:r w:rsidRPr="00664A7D">
        <w:rPr>
          <w:rFonts w:ascii="Times New Roman" w:hAnsi="Times New Roman" w:cs="Times New Roman"/>
          <w:sz w:val="24"/>
          <w:szCs w:val="24"/>
        </w:rPr>
        <w:t xml:space="preserve"> </w:t>
      </w:r>
      <w:r w:rsidRPr="00664A7D">
        <w:rPr>
          <w:rFonts w:ascii="Times New Roman" w:hAnsi="Times New Roman" w:cs="Times New Roman"/>
          <w:i/>
          <w:sz w:val="24"/>
          <w:szCs w:val="24"/>
        </w:rPr>
        <w:t>Coitus (XTC)</w:t>
      </w:r>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berdiri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tanggal</w:t>
      </w:r>
      <w:proofErr w:type="spellEnd"/>
      <w:r w:rsidRPr="00664A7D">
        <w:rPr>
          <w:rFonts w:ascii="Times New Roman" w:hAnsi="Times New Roman" w:cs="Times New Roman"/>
          <w:sz w:val="24"/>
          <w:szCs w:val="24"/>
        </w:rPr>
        <w:t xml:space="preserve"> 31 </w:t>
      </w:r>
      <w:proofErr w:type="spellStart"/>
      <w:r w:rsidRPr="00664A7D">
        <w:rPr>
          <w:rFonts w:ascii="Times New Roman" w:hAnsi="Times New Roman" w:cs="Times New Roman"/>
          <w:sz w:val="24"/>
          <w:szCs w:val="24"/>
        </w:rPr>
        <w:t>Desember</w:t>
      </w:r>
      <w:proofErr w:type="spellEnd"/>
      <w:r w:rsidRPr="00664A7D">
        <w:rPr>
          <w:rFonts w:ascii="Times New Roman" w:hAnsi="Times New Roman" w:cs="Times New Roman"/>
          <w:sz w:val="24"/>
          <w:szCs w:val="24"/>
        </w:rPr>
        <w:t xml:space="preserve"> 1982,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awalnya</w:t>
      </w:r>
      <w:proofErr w:type="spellEnd"/>
      <w:r w:rsidRPr="00664A7D">
        <w:rPr>
          <w:rFonts w:ascii="Times New Roman" w:hAnsi="Times New Roman" w:cs="Times New Roman"/>
          <w:sz w:val="24"/>
          <w:szCs w:val="24"/>
        </w:rPr>
        <w:t xml:space="preserve"> </w:t>
      </w:r>
      <w:r w:rsidRPr="00664A7D">
        <w:rPr>
          <w:rFonts w:ascii="Times New Roman" w:hAnsi="Times New Roman" w:cs="Times New Roman"/>
          <w:i/>
          <w:sz w:val="24"/>
          <w:szCs w:val="24"/>
        </w:rPr>
        <w:t>XTC</w:t>
      </w:r>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diprakarsai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oleh</w:t>
      </w:r>
      <w:proofErr w:type="spellEnd"/>
      <w:r w:rsidRPr="00664A7D">
        <w:rPr>
          <w:rFonts w:ascii="Times New Roman" w:hAnsi="Times New Roman" w:cs="Times New Roman"/>
          <w:sz w:val="24"/>
          <w:szCs w:val="24"/>
        </w:rPr>
        <w:t xml:space="preserve"> 7 orang </w:t>
      </w:r>
      <w:proofErr w:type="spellStart"/>
      <w:r w:rsidRPr="00664A7D">
        <w:rPr>
          <w:rFonts w:ascii="Times New Roman" w:hAnsi="Times New Roman" w:cs="Times New Roman"/>
          <w:sz w:val="24"/>
          <w:szCs w:val="24"/>
        </w:rPr>
        <w:t>atau</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biasa</w:t>
      </w:r>
      <w:proofErr w:type="spellEnd"/>
      <w:r w:rsidRPr="00664A7D">
        <w:rPr>
          <w:rFonts w:ascii="Times New Roman" w:hAnsi="Times New Roman" w:cs="Times New Roman"/>
          <w:sz w:val="24"/>
          <w:szCs w:val="24"/>
        </w:rPr>
        <w:t xml:space="preserve"> di </w:t>
      </w:r>
      <w:proofErr w:type="spellStart"/>
      <w:r w:rsidRPr="00664A7D">
        <w:rPr>
          <w:rFonts w:ascii="Times New Roman" w:hAnsi="Times New Roman" w:cs="Times New Roman"/>
          <w:sz w:val="24"/>
          <w:szCs w:val="24"/>
        </w:rPr>
        <w:t>sebut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anak-anak</w:t>
      </w:r>
      <w:proofErr w:type="spellEnd"/>
      <w:r w:rsidRPr="00664A7D">
        <w:rPr>
          <w:rFonts w:ascii="Times New Roman" w:hAnsi="Times New Roman" w:cs="Times New Roman"/>
          <w:sz w:val="24"/>
          <w:szCs w:val="24"/>
        </w:rPr>
        <w:t xml:space="preserve"> 7 </w:t>
      </w:r>
      <w:proofErr w:type="spellStart"/>
      <w:r w:rsidRPr="00664A7D">
        <w:rPr>
          <w:rFonts w:ascii="Times New Roman" w:hAnsi="Times New Roman" w:cs="Times New Roman"/>
          <w:sz w:val="24"/>
          <w:szCs w:val="24"/>
        </w:rPr>
        <w:t>jendral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Mereka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berinisiatif</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untuk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mendirikan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komunitas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tersebut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karena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alasan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kesamaan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hobi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mengenai</w:t>
      </w:r>
      <w:proofErr w:type="spellEnd"/>
      <w:r w:rsidRPr="00664A7D">
        <w:rPr>
          <w:rFonts w:ascii="Times New Roman" w:hAnsi="Times New Roman" w:cs="Times New Roman"/>
          <w:sz w:val="24"/>
          <w:szCs w:val="24"/>
        </w:rPr>
        <w:t xml:space="preserve"> motor/</w:t>
      </w:r>
      <w:proofErr w:type="spellStart"/>
      <w:r w:rsidRPr="00664A7D">
        <w:rPr>
          <w:rFonts w:ascii="Times New Roman" w:hAnsi="Times New Roman" w:cs="Times New Roman"/>
          <w:sz w:val="24"/>
          <w:szCs w:val="24"/>
        </w:rPr>
        <w:t>otomotif</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balapan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resmi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seperti</w:t>
      </w:r>
      <w:proofErr w:type="spellEnd"/>
      <w:r w:rsidRPr="00664A7D">
        <w:rPr>
          <w:rFonts w:ascii="Times New Roman" w:hAnsi="Times New Roman" w:cs="Times New Roman"/>
          <w:sz w:val="24"/>
          <w:szCs w:val="24"/>
        </w:rPr>
        <w:t xml:space="preserve"> </w:t>
      </w:r>
      <w:r w:rsidRPr="00664A7D">
        <w:rPr>
          <w:rFonts w:ascii="Times New Roman" w:hAnsi="Times New Roman" w:cs="Times New Roman"/>
          <w:i/>
          <w:sz w:val="24"/>
          <w:szCs w:val="24"/>
        </w:rPr>
        <w:t>drag race</w:t>
      </w:r>
      <w:r w:rsidR="002A24A1">
        <w:rPr>
          <w:rFonts w:ascii="Times New Roman" w:hAnsi="Times New Roman" w:cs="Times New Roman"/>
          <w:sz w:val="24"/>
          <w:szCs w:val="24"/>
        </w:rPr>
        <w:t>.</w:t>
      </w:r>
    </w:p>
    <w:p w:rsidR="00703073" w:rsidRPr="00664A7D" w:rsidRDefault="00703073" w:rsidP="002A24A1">
      <w:pPr>
        <w:spacing w:after="0" w:line="480" w:lineRule="auto"/>
        <w:ind w:right="227" w:firstLine="720"/>
        <w:jc w:val="both"/>
        <w:outlineLvl w:val="0"/>
        <w:rPr>
          <w:rFonts w:ascii="Times New Roman" w:hAnsi="Times New Roman" w:cs="Times New Roman"/>
          <w:sz w:val="24"/>
          <w:szCs w:val="24"/>
          <w:lang w:val="id-ID"/>
        </w:rPr>
      </w:pPr>
      <w:proofErr w:type="spellStart"/>
      <w:r w:rsidRPr="00664A7D">
        <w:rPr>
          <w:rFonts w:ascii="Times New Roman" w:hAnsi="Times New Roman" w:cs="Times New Roman"/>
          <w:sz w:val="24"/>
          <w:szCs w:val="24"/>
        </w:rPr>
        <w:t>Menuju</w:t>
      </w:r>
      <w:proofErr w:type="spellEnd"/>
      <w:r w:rsidRPr="00664A7D">
        <w:rPr>
          <w:rFonts w:ascii="Times New Roman" w:hAnsi="Times New Roman" w:cs="Times New Roman"/>
          <w:sz w:val="24"/>
          <w:szCs w:val="24"/>
        </w:rPr>
        <w:t xml:space="preserve"> </w:t>
      </w:r>
      <w:proofErr w:type="spellStart"/>
      <w:proofErr w:type="gramStart"/>
      <w:r w:rsidRPr="00664A7D">
        <w:rPr>
          <w:rFonts w:ascii="Times New Roman" w:hAnsi="Times New Roman" w:cs="Times New Roman"/>
          <w:sz w:val="24"/>
          <w:szCs w:val="24"/>
        </w:rPr>
        <w:t>usia</w:t>
      </w:r>
      <w:proofErr w:type="spellEnd"/>
      <w:proofErr w:type="gram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dekade</w:t>
      </w:r>
      <w:proofErr w:type="spellEnd"/>
      <w:r w:rsidRPr="00664A7D">
        <w:rPr>
          <w:rFonts w:ascii="Times New Roman" w:hAnsi="Times New Roman" w:cs="Times New Roman"/>
          <w:sz w:val="24"/>
          <w:szCs w:val="24"/>
        </w:rPr>
        <w:t xml:space="preserve"> ke-4, XTC Indonesia </w:t>
      </w:r>
      <w:proofErr w:type="spellStart"/>
      <w:r w:rsidRPr="00664A7D">
        <w:rPr>
          <w:rFonts w:ascii="Times New Roman" w:hAnsi="Times New Roman" w:cs="Times New Roman"/>
          <w:sz w:val="24"/>
          <w:szCs w:val="24"/>
        </w:rPr>
        <w:t>akhirnya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mengikrarkan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diri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sebagai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organisasi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masyarakat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ormas</w:t>
      </w:r>
      <w:proofErr w:type="spellEnd"/>
      <w:r w:rsidRPr="00664A7D">
        <w:rPr>
          <w:rFonts w:ascii="Times New Roman" w:hAnsi="Times New Roman" w:cs="Times New Roman"/>
          <w:sz w:val="24"/>
          <w:szCs w:val="24"/>
        </w:rPr>
        <w:t xml:space="preserve">) di </w:t>
      </w:r>
      <w:proofErr w:type="spellStart"/>
      <w:r w:rsidRPr="00664A7D">
        <w:rPr>
          <w:rFonts w:ascii="Times New Roman" w:hAnsi="Times New Roman" w:cs="Times New Roman"/>
          <w:sz w:val="24"/>
          <w:szCs w:val="24"/>
        </w:rPr>
        <w:t>tempat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kelahirannya</w:t>
      </w:r>
      <w:proofErr w:type="spellEnd"/>
      <w:r w:rsidRPr="00664A7D">
        <w:rPr>
          <w:rFonts w:ascii="Times New Roman" w:hAnsi="Times New Roman" w:cs="Times New Roman"/>
          <w:sz w:val="24"/>
          <w:szCs w:val="24"/>
        </w:rPr>
        <w:t xml:space="preserve"> di Bandung, </w:t>
      </w:r>
      <w:proofErr w:type="spellStart"/>
      <w:r w:rsidRPr="00664A7D">
        <w:rPr>
          <w:rFonts w:ascii="Times New Roman" w:hAnsi="Times New Roman" w:cs="Times New Roman"/>
          <w:sz w:val="24"/>
          <w:szCs w:val="24"/>
        </w:rPr>
        <w:t>Minggu</w:t>
      </w:r>
      <w:proofErr w:type="spellEnd"/>
      <w:r w:rsidRPr="00664A7D">
        <w:rPr>
          <w:rFonts w:ascii="Times New Roman" w:hAnsi="Times New Roman" w:cs="Times New Roman"/>
          <w:sz w:val="24"/>
          <w:szCs w:val="24"/>
        </w:rPr>
        <w:t xml:space="preserve"> 7 </w:t>
      </w:r>
      <w:proofErr w:type="spellStart"/>
      <w:r w:rsidRPr="00664A7D">
        <w:rPr>
          <w:rFonts w:ascii="Times New Roman" w:hAnsi="Times New Roman" w:cs="Times New Roman"/>
          <w:sz w:val="24"/>
          <w:szCs w:val="24"/>
        </w:rPr>
        <w:t>Juni</w:t>
      </w:r>
      <w:proofErr w:type="spellEnd"/>
      <w:r w:rsidRPr="00664A7D">
        <w:rPr>
          <w:rFonts w:ascii="Times New Roman" w:hAnsi="Times New Roman" w:cs="Times New Roman"/>
          <w:sz w:val="24"/>
          <w:szCs w:val="24"/>
        </w:rPr>
        <w:t xml:space="preserve"> 2015. </w:t>
      </w:r>
      <w:proofErr w:type="spellStart"/>
      <w:r w:rsidRPr="00664A7D">
        <w:rPr>
          <w:rFonts w:ascii="Times New Roman" w:hAnsi="Times New Roman" w:cs="Times New Roman"/>
          <w:sz w:val="24"/>
          <w:szCs w:val="24"/>
        </w:rPr>
        <w:t>Perubahan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tersebut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menjadi</w:t>
      </w:r>
      <w:proofErr w:type="spellEnd"/>
      <w:r w:rsidRPr="00664A7D">
        <w:rPr>
          <w:rFonts w:ascii="Times New Roman" w:hAnsi="Times New Roman" w:cs="Times New Roman"/>
          <w:sz w:val="24"/>
          <w:szCs w:val="24"/>
        </w:rPr>
        <w:t xml:space="preserve"> yang kali </w:t>
      </w:r>
      <w:proofErr w:type="spellStart"/>
      <w:r w:rsidRPr="00664A7D">
        <w:rPr>
          <w:rFonts w:ascii="Times New Roman" w:hAnsi="Times New Roman" w:cs="Times New Roman"/>
          <w:sz w:val="24"/>
          <w:szCs w:val="24"/>
        </w:rPr>
        <w:t>kedua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setelah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23 April 2013 </w:t>
      </w:r>
      <w:proofErr w:type="spellStart"/>
      <w:r w:rsidRPr="00664A7D">
        <w:rPr>
          <w:rFonts w:ascii="Times New Roman" w:hAnsi="Times New Roman" w:cs="Times New Roman"/>
          <w:sz w:val="24"/>
          <w:szCs w:val="24"/>
        </w:rPr>
        <w:t>eks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geng</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bermotor</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terbesar</w:t>
      </w:r>
      <w:proofErr w:type="spellEnd"/>
      <w:r w:rsidRPr="00664A7D">
        <w:rPr>
          <w:rFonts w:ascii="Times New Roman" w:hAnsi="Times New Roman" w:cs="Times New Roman"/>
          <w:sz w:val="24"/>
          <w:szCs w:val="24"/>
        </w:rPr>
        <w:t xml:space="preserve"> di Bandung </w:t>
      </w:r>
      <w:proofErr w:type="spellStart"/>
      <w:r w:rsidRPr="00664A7D">
        <w:rPr>
          <w:rFonts w:ascii="Times New Roman" w:hAnsi="Times New Roman" w:cs="Times New Roman"/>
          <w:sz w:val="24"/>
          <w:szCs w:val="24"/>
        </w:rPr>
        <w:t>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bertransformasi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menjadi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organisasi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kepemudaan</w:t>
      </w:r>
      <w:proofErr w:type="spellEnd"/>
      <w:r w:rsidRPr="00664A7D">
        <w:rPr>
          <w:rFonts w:ascii="Times New Roman" w:hAnsi="Times New Roman" w:cs="Times New Roman"/>
          <w:sz w:val="24"/>
          <w:szCs w:val="24"/>
        </w:rPr>
        <w:t xml:space="preserve"> (OKP). "</w:t>
      </w:r>
      <w:proofErr w:type="spellStart"/>
      <w:r w:rsidRPr="00664A7D">
        <w:rPr>
          <w:rFonts w:ascii="Times New Roman" w:hAnsi="Times New Roman" w:cs="Times New Roman"/>
          <w:sz w:val="24"/>
          <w:szCs w:val="24"/>
        </w:rPr>
        <w:t>Organisasi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kepemudaan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tidak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bisa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bertahan</w:t>
      </w:r>
      <w:proofErr w:type="spellEnd"/>
      <w:r w:rsidRPr="00664A7D">
        <w:rPr>
          <w:rFonts w:ascii="Times New Roman" w:hAnsi="Times New Roman" w:cs="Times New Roman"/>
          <w:sz w:val="24"/>
          <w:szCs w:val="24"/>
        </w:rPr>
        <w:t xml:space="preserve"> lama </w:t>
      </w:r>
      <w:proofErr w:type="spellStart"/>
      <w:r w:rsidRPr="00664A7D">
        <w:rPr>
          <w:rFonts w:ascii="Times New Roman" w:hAnsi="Times New Roman" w:cs="Times New Roman"/>
          <w:sz w:val="24"/>
          <w:szCs w:val="24"/>
        </w:rPr>
        <w:t>karena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terpatok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oleh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umur</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sedangkan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anggota</w:t>
      </w:r>
      <w:proofErr w:type="spellEnd"/>
      <w:r w:rsidRPr="00664A7D">
        <w:rPr>
          <w:rFonts w:ascii="Times New Roman" w:hAnsi="Times New Roman" w:cs="Times New Roman"/>
          <w:sz w:val="24"/>
          <w:szCs w:val="24"/>
        </w:rPr>
        <w:t xml:space="preserve"> XTC </w:t>
      </w:r>
      <w:proofErr w:type="spellStart"/>
      <w:r w:rsidRPr="00664A7D">
        <w:rPr>
          <w:rFonts w:ascii="Times New Roman" w:hAnsi="Times New Roman" w:cs="Times New Roman"/>
          <w:sz w:val="24"/>
          <w:szCs w:val="24"/>
        </w:rPr>
        <w:t>ada</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sudah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berumur</w:t>
      </w:r>
      <w:proofErr w:type="spellEnd"/>
      <w:r w:rsidRPr="00664A7D">
        <w:rPr>
          <w:rFonts w:ascii="Times New Roman" w:hAnsi="Times New Roman" w:cs="Times New Roman"/>
          <w:sz w:val="24"/>
          <w:szCs w:val="24"/>
        </w:rPr>
        <w:t xml:space="preserve"> di </w:t>
      </w:r>
      <w:proofErr w:type="spellStart"/>
      <w:r w:rsidRPr="00664A7D">
        <w:rPr>
          <w:rFonts w:ascii="Times New Roman" w:hAnsi="Times New Roman" w:cs="Times New Roman"/>
          <w:sz w:val="24"/>
          <w:szCs w:val="24"/>
        </w:rPr>
        <w:t>atas</w:t>
      </w:r>
      <w:proofErr w:type="spellEnd"/>
      <w:r w:rsidRPr="00664A7D">
        <w:rPr>
          <w:rFonts w:ascii="Times New Roman" w:hAnsi="Times New Roman" w:cs="Times New Roman"/>
          <w:sz w:val="24"/>
          <w:szCs w:val="24"/>
        </w:rPr>
        <w:t xml:space="preserve"> 40 </w:t>
      </w:r>
      <w:proofErr w:type="spellStart"/>
      <w:r w:rsidRPr="00664A7D">
        <w:rPr>
          <w:rFonts w:ascii="Times New Roman" w:hAnsi="Times New Roman" w:cs="Times New Roman"/>
          <w:sz w:val="24"/>
          <w:szCs w:val="24"/>
        </w:rPr>
        <w:t>tahun</w:t>
      </w:r>
      <w:proofErr w:type="spellEnd"/>
      <w:r w:rsidRPr="00664A7D">
        <w:rPr>
          <w:rFonts w:ascii="Times New Roman" w:hAnsi="Times New Roman" w:cs="Times New Roman"/>
          <w:sz w:val="24"/>
          <w:szCs w:val="24"/>
          <w:lang w:val="id-ID"/>
        </w:rPr>
        <w:t>.</w:t>
      </w:r>
    </w:p>
    <w:p w:rsidR="00703073" w:rsidRPr="00664A7D" w:rsidRDefault="00703073" w:rsidP="002A24A1">
      <w:pPr>
        <w:spacing w:after="0" w:line="480" w:lineRule="auto"/>
        <w:ind w:right="227" w:firstLine="720"/>
        <w:jc w:val="both"/>
        <w:outlineLvl w:val="0"/>
        <w:rPr>
          <w:rFonts w:ascii="Times New Roman" w:hAnsi="Times New Roman" w:cs="Times New Roman"/>
          <w:sz w:val="24"/>
          <w:szCs w:val="24"/>
        </w:rPr>
      </w:pPr>
      <w:r w:rsidRPr="00664A7D">
        <w:rPr>
          <w:rFonts w:ascii="Times New Roman" w:hAnsi="Times New Roman" w:cs="Times New Roman"/>
          <w:sz w:val="24"/>
          <w:szCs w:val="24"/>
        </w:rPr>
        <w:t xml:space="preserve">XTC Indonesia </w:t>
      </w:r>
      <w:proofErr w:type="spellStart"/>
      <w:r w:rsidRPr="00664A7D">
        <w:rPr>
          <w:rFonts w:ascii="Times New Roman" w:hAnsi="Times New Roman" w:cs="Times New Roman"/>
          <w:sz w:val="24"/>
          <w:szCs w:val="24"/>
        </w:rPr>
        <w:t>mengalami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perubahan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karena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tuntutan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zaman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awal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berdiri</w:t>
      </w:r>
      <w:proofErr w:type="spellEnd"/>
      <w:r w:rsidRPr="00664A7D">
        <w:rPr>
          <w:rFonts w:ascii="Times New Roman" w:hAnsi="Times New Roman" w:cs="Times New Roman"/>
          <w:sz w:val="24"/>
          <w:szCs w:val="24"/>
        </w:rPr>
        <w:t xml:space="preserve">, 31 </w:t>
      </w:r>
      <w:proofErr w:type="spellStart"/>
      <w:r w:rsidRPr="00664A7D">
        <w:rPr>
          <w:rFonts w:ascii="Times New Roman" w:hAnsi="Times New Roman" w:cs="Times New Roman"/>
          <w:sz w:val="24"/>
          <w:szCs w:val="24"/>
        </w:rPr>
        <w:t>Desember</w:t>
      </w:r>
      <w:proofErr w:type="spellEnd"/>
      <w:r w:rsidRPr="00664A7D">
        <w:rPr>
          <w:rFonts w:ascii="Times New Roman" w:hAnsi="Times New Roman" w:cs="Times New Roman"/>
          <w:sz w:val="24"/>
          <w:szCs w:val="24"/>
        </w:rPr>
        <w:t xml:space="preserve"> 1982 </w:t>
      </w:r>
      <w:proofErr w:type="spellStart"/>
      <w:r w:rsidRPr="00664A7D">
        <w:rPr>
          <w:rFonts w:ascii="Times New Roman" w:hAnsi="Times New Roman" w:cs="Times New Roman"/>
          <w:sz w:val="24"/>
          <w:szCs w:val="24"/>
        </w:rPr>
        <w:t>silam</w:t>
      </w:r>
      <w:proofErr w:type="spellEnd"/>
      <w:r w:rsidRPr="00664A7D">
        <w:rPr>
          <w:rFonts w:ascii="Times New Roman" w:hAnsi="Times New Roman" w:cs="Times New Roman"/>
          <w:sz w:val="24"/>
          <w:szCs w:val="24"/>
        </w:rPr>
        <w:t xml:space="preserve">, XTC </w:t>
      </w:r>
      <w:proofErr w:type="spellStart"/>
      <w:r w:rsidRPr="00664A7D">
        <w:rPr>
          <w:rFonts w:ascii="Times New Roman" w:hAnsi="Times New Roman" w:cs="Times New Roman"/>
          <w:sz w:val="24"/>
          <w:szCs w:val="24"/>
        </w:rPr>
        <w:t>berwujud</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sebagai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organisasi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otomotif</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Anggota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organisasi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menyebar</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seluruh</w:t>
      </w:r>
      <w:proofErr w:type="spellEnd"/>
      <w:r w:rsidRPr="00664A7D">
        <w:rPr>
          <w:rFonts w:ascii="Times New Roman" w:hAnsi="Times New Roman" w:cs="Times New Roman"/>
          <w:sz w:val="24"/>
          <w:szCs w:val="24"/>
        </w:rPr>
        <w:t xml:space="preserve"> Indonesia, </w:t>
      </w:r>
      <w:proofErr w:type="spellStart"/>
      <w:r w:rsidRPr="00664A7D">
        <w:rPr>
          <w:rFonts w:ascii="Times New Roman" w:hAnsi="Times New Roman" w:cs="Times New Roman"/>
          <w:sz w:val="24"/>
          <w:szCs w:val="24"/>
        </w:rPr>
        <w:t>bahkan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hingga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Jepang</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Los Angeles, </w:t>
      </w:r>
      <w:proofErr w:type="spellStart"/>
      <w:r w:rsidRPr="00664A7D">
        <w:rPr>
          <w:rFonts w:ascii="Times New Roman" w:hAnsi="Times New Roman" w:cs="Times New Roman"/>
          <w:sz w:val="24"/>
          <w:szCs w:val="24"/>
        </w:rPr>
        <w:t>Amerika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Serikat</w:t>
      </w:r>
      <w:proofErr w:type="spellEnd"/>
      <w:r w:rsidRPr="00664A7D">
        <w:rPr>
          <w:rFonts w:ascii="Times New Roman" w:hAnsi="Times New Roman" w:cs="Times New Roman"/>
          <w:sz w:val="24"/>
          <w:szCs w:val="24"/>
        </w:rPr>
        <w:t xml:space="preserve">. Dari </w:t>
      </w:r>
      <w:proofErr w:type="spellStart"/>
      <w:r w:rsidRPr="00664A7D">
        <w:rPr>
          <w:rFonts w:ascii="Times New Roman" w:hAnsi="Times New Roman" w:cs="Times New Roman"/>
          <w:sz w:val="24"/>
          <w:szCs w:val="24"/>
        </w:rPr>
        <w:t>catatan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terakhir</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hingga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anggota</w:t>
      </w:r>
      <w:proofErr w:type="spellEnd"/>
      <w:r w:rsidRPr="00664A7D">
        <w:rPr>
          <w:rFonts w:ascii="Times New Roman" w:hAnsi="Times New Roman" w:cs="Times New Roman"/>
          <w:sz w:val="24"/>
          <w:szCs w:val="24"/>
        </w:rPr>
        <w:t xml:space="preserve"> XTC Indonesia </w:t>
      </w:r>
      <w:proofErr w:type="spellStart"/>
      <w:r w:rsidRPr="00664A7D">
        <w:rPr>
          <w:rFonts w:ascii="Times New Roman" w:hAnsi="Times New Roman" w:cs="Times New Roman"/>
          <w:sz w:val="24"/>
          <w:szCs w:val="24"/>
        </w:rPr>
        <w:t>mencapai</w:t>
      </w:r>
      <w:proofErr w:type="spellEnd"/>
      <w:r w:rsidRPr="00664A7D">
        <w:rPr>
          <w:rFonts w:ascii="Times New Roman" w:hAnsi="Times New Roman" w:cs="Times New Roman"/>
          <w:sz w:val="24"/>
          <w:szCs w:val="24"/>
        </w:rPr>
        <w:t xml:space="preserve"> 200.000 di 25 </w:t>
      </w:r>
      <w:proofErr w:type="spellStart"/>
      <w:r w:rsidRPr="00664A7D">
        <w:rPr>
          <w:rFonts w:ascii="Times New Roman" w:hAnsi="Times New Roman" w:cs="Times New Roman"/>
          <w:sz w:val="24"/>
          <w:szCs w:val="24"/>
        </w:rPr>
        <w:t>provinsi</w:t>
      </w:r>
      <w:proofErr w:type="spellEnd"/>
      <w:r w:rsidRPr="00664A7D">
        <w:rPr>
          <w:rFonts w:ascii="Times New Roman" w:hAnsi="Times New Roman" w:cs="Times New Roman"/>
          <w:sz w:val="24"/>
          <w:szCs w:val="24"/>
        </w:rPr>
        <w:t xml:space="preserve"> di Indonesia. </w:t>
      </w:r>
      <w:proofErr w:type="spellStart"/>
      <w:r w:rsidRPr="00664A7D">
        <w:rPr>
          <w:rFonts w:ascii="Times New Roman" w:hAnsi="Times New Roman" w:cs="Times New Roman"/>
          <w:sz w:val="24"/>
          <w:szCs w:val="24"/>
        </w:rPr>
        <w:t>Jumlah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terbanyak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berada</w:t>
      </w:r>
      <w:proofErr w:type="spellEnd"/>
      <w:r w:rsidRPr="00664A7D">
        <w:rPr>
          <w:rFonts w:ascii="Times New Roman" w:hAnsi="Times New Roman" w:cs="Times New Roman"/>
          <w:sz w:val="24"/>
          <w:szCs w:val="24"/>
        </w:rPr>
        <w:t xml:space="preserve"> di Bandung, </w:t>
      </w:r>
      <w:proofErr w:type="spellStart"/>
      <w:r w:rsidRPr="00664A7D">
        <w:rPr>
          <w:rFonts w:ascii="Times New Roman" w:hAnsi="Times New Roman" w:cs="Times New Roman"/>
          <w:sz w:val="24"/>
          <w:szCs w:val="24"/>
        </w:rPr>
        <w:t>yakni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sebanyak</w:t>
      </w:r>
      <w:proofErr w:type="spellEnd"/>
      <w:r w:rsidRPr="00664A7D">
        <w:rPr>
          <w:rFonts w:ascii="Times New Roman" w:hAnsi="Times New Roman" w:cs="Times New Roman"/>
          <w:sz w:val="24"/>
          <w:szCs w:val="24"/>
        </w:rPr>
        <w:t xml:space="preserve"> 15.000 orang. "</w:t>
      </w:r>
      <w:proofErr w:type="spellStart"/>
      <w:r w:rsidRPr="00664A7D">
        <w:rPr>
          <w:rFonts w:ascii="Times New Roman" w:hAnsi="Times New Roman" w:cs="Times New Roman"/>
          <w:sz w:val="24"/>
          <w:szCs w:val="24"/>
        </w:rPr>
        <w:t>Selain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Jabar</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kantong-kantong</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anggota</w:t>
      </w:r>
      <w:proofErr w:type="spellEnd"/>
      <w:r w:rsidRPr="00664A7D">
        <w:rPr>
          <w:rFonts w:ascii="Times New Roman" w:hAnsi="Times New Roman" w:cs="Times New Roman"/>
          <w:sz w:val="24"/>
          <w:szCs w:val="24"/>
        </w:rPr>
        <w:t xml:space="preserve"> XTC </w:t>
      </w:r>
      <w:proofErr w:type="spellStart"/>
      <w:r w:rsidRPr="00664A7D">
        <w:rPr>
          <w:rFonts w:ascii="Times New Roman" w:hAnsi="Times New Roman" w:cs="Times New Roman"/>
          <w:sz w:val="24"/>
          <w:szCs w:val="24"/>
        </w:rPr>
        <w:t>terbanyak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berada</w:t>
      </w:r>
      <w:proofErr w:type="spellEnd"/>
      <w:r w:rsidRPr="00664A7D">
        <w:rPr>
          <w:rFonts w:ascii="Times New Roman" w:hAnsi="Times New Roman" w:cs="Times New Roman"/>
          <w:sz w:val="24"/>
          <w:szCs w:val="24"/>
        </w:rPr>
        <w:t xml:space="preserve"> di Lampung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Bali. </w:t>
      </w:r>
      <w:proofErr w:type="spellStart"/>
      <w:r w:rsidRPr="00664A7D">
        <w:rPr>
          <w:rFonts w:ascii="Times New Roman" w:hAnsi="Times New Roman" w:cs="Times New Roman"/>
          <w:sz w:val="24"/>
          <w:szCs w:val="24"/>
        </w:rPr>
        <w:t>Bahkan</w:t>
      </w:r>
      <w:proofErr w:type="spellEnd"/>
      <w:r w:rsidRPr="00664A7D">
        <w:rPr>
          <w:rFonts w:ascii="Times New Roman" w:hAnsi="Times New Roman" w:cs="Times New Roman"/>
          <w:sz w:val="24"/>
          <w:szCs w:val="24"/>
        </w:rPr>
        <w:t xml:space="preserve">, Riau </w:t>
      </w:r>
      <w:proofErr w:type="spellStart"/>
      <w:r w:rsidRPr="00664A7D">
        <w:rPr>
          <w:rFonts w:ascii="Times New Roman" w:hAnsi="Times New Roman" w:cs="Times New Roman"/>
          <w:sz w:val="24"/>
          <w:szCs w:val="24"/>
        </w:rPr>
        <w:t>anggotanya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mencapai</w:t>
      </w:r>
      <w:proofErr w:type="spellEnd"/>
      <w:r w:rsidRPr="00664A7D">
        <w:rPr>
          <w:rFonts w:ascii="Times New Roman" w:hAnsi="Times New Roman" w:cs="Times New Roman"/>
          <w:sz w:val="24"/>
          <w:szCs w:val="24"/>
        </w:rPr>
        <w:t xml:space="preserve"> 4.000 orang.</w:t>
      </w:r>
    </w:p>
    <w:p w:rsidR="00703073" w:rsidRPr="00664A7D" w:rsidRDefault="00703073" w:rsidP="002A24A1">
      <w:pPr>
        <w:spacing w:after="0" w:line="480" w:lineRule="auto"/>
        <w:ind w:right="227" w:firstLine="567"/>
        <w:jc w:val="both"/>
        <w:outlineLvl w:val="0"/>
        <w:rPr>
          <w:rFonts w:ascii="Times New Roman" w:hAnsi="Times New Roman" w:cs="Times New Roman"/>
          <w:sz w:val="24"/>
          <w:szCs w:val="24"/>
          <w:lang w:val="id-ID"/>
        </w:rPr>
      </w:pPr>
      <w:r w:rsidRPr="00664A7D">
        <w:rPr>
          <w:rFonts w:ascii="Times New Roman" w:hAnsi="Times New Roman" w:cs="Times New Roman"/>
          <w:sz w:val="24"/>
          <w:szCs w:val="24"/>
          <w:lang w:val="id-ID"/>
        </w:rPr>
        <w:lastRenderedPageBreak/>
        <w:t>XTC Indonesia yang di beri nama Pimpinan Mahasiswa XTC, sebuah sayap yang di bentuk untuk menjadi generasi pelurus XTC yang di bentuk oleh Dicky fauzia selaku ketua DPC XTC Kota Bandung.</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t xml:space="preserve">OKP adalah singkatan dari Organisasi Kepemudaan , yaitu sebuah organisasi yang beranggotakan pemuda-pemuda untuk turut ikut andil  dalam mengusahakan sebuah pembangunan bagi bangsa Indonesia. </w:t>
      </w:r>
    </w:p>
    <w:p w:rsidR="00703073" w:rsidRPr="002A24A1" w:rsidRDefault="00703073" w:rsidP="002A24A1">
      <w:pPr>
        <w:pStyle w:val="NormalWeb"/>
        <w:spacing w:before="0" w:beforeAutospacing="0" w:after="0" w:afterAutospacing="0" w:line="480" w:lineRule="auto"/>
        <w:ind w:firstLine="567"/>
        <w:jc w:val="both"/>
      </w:pPr>
      <w:proofErr w:type="spellStart"/>
      <w:r w:rsidRPr="00664A7D">
        <w:t>Menurut</w:t>
      </w:r>
      <w:proofErr w:type="spellEnd"/>
      <w:r w:rsidRPr="00664A7D">
        <w:t xml:space="preserve"> Stoner </w:t>
      </w:r>
      <w:proofErr w:type="spellStart"/>
      <w:r w:rsidRPr="00664A7D">
        <w:t>mengatakan</w:t>
      </w:r>
      <w:proofErr w:type="spellEnd"/>
      <w:r w:rsidRPr="00664A7D">
        <w:t xml:space="preserve"> </w:t>
      </w:r>
      <w:proofErr w:type="spellStart"/>
      <w:r w:rsidRPr="00664A7D">
        <w:t>bahwa</w:t>
      </w:r>
      <w:proofErr w:type="spellEnd"/>
      <w:r w:rsidRPr="00664A7D">
        <w:t xml:space="preserve"> </w:t>
      </w:r>
      <w:proofErr w:type="spellStart"/>
      <w:r w:rsidRPr="00664A7D">
        <w:t>organisasi</w:t>
      </w:r>
      <w:proofErr w:type="spellEnd"/>
      <w:r w:rsidRPr="00664A7D">
        <w:t xml:space="preserve"> </w:t>
      </w:r>
      <w:proofErr w:type="spellStart"/>
      <w:r w:rsidRPr="00664A7D">
        <w:t>adalah</w:t>
      </w:r>
      <w:proofErr w:type="spellEnd"/>
      <w:r w:rsidRPr="00664A7D">
        <w:t xml:space="preserve"> </w:t>
      </w:r>
      <w:proofErr w:type="spellStart"/>
      <w:r w:rsidRPr="00664A7D">
        <w:t>suatu</w:t>
      </w:r>
      <w:proofErr w:type="spellEnd"/>
      <w:r w:rsidRPr="00664A7D">
        <w:t xml:space="preserve"> </w:t>
      </w:r>
      <w:proofErr w:type="spellStart"/>
      <w:r w:rsidRPr="00664A7D">
        <w:t>pola</w:t>
      </w:r>
      <w:proofErr w:type="spellEnd"/>
      <w:r w:rsidRPr="00664A7D">
        <w:t xml:space="preserve"> </w:t>
      </w:r>
      <w:proofErr w:type="spellStart"/>
      <w:r w:rsidRPr="00664A7D">
        <w:t>hubungan-hubungan</w:t>
      </w:r>
      <w:proofErr w:type="spellEnd"/>
      <w:r w:rsidRPr="00664A7D">
        <w:t xml:space="preserve"> yang </w:t>
      </w:r>
      <w:proofErr w:type="spellStart"/>
      <w:r w:rsidRPr="00664A7D">
        <w:t>melalui</w:t>
      </w:r>
      <w:proofErr w:type="spellEnd"/>
      <w:r w:rsidRPr="00664A7D">
        <w:t xml:space="preserve"> </w:t>
      </w:r>
      <w:proofErr w:type="spellStart"/>
      <w:r w:rsidRPr="00664A7D">
        <w:t>mana</w:t>
      </w:r>
      <w:proofErr w:type="spellEnd"/>
      <w:r w:rsidRPr="00664A7D">
        <w:t xml:space="preserve"> orang-orang di </w:t>
      </w:r>
      <w:proofErr w:type="spellStart"/>
      <w:r w:rsidRPr="00664A7D">
        <w:t>bawah</w:t>
      </w:r>
      <w:proofErr w:type="spellEnd"/>
      <w:r w:rsidRPr="00664A7D">
        <w:t xml:space="preserve"> </w:t>
      </w:r>
      <w:proofErr w:type="spellStart"/>
      <w:r w:rsidRPr="00664A7D">
        <w:t>pengarahan</w:t>
      </w:r>
      <w:proofErr w:type="spellEnd"/>
      <w:r w:rsidRPr="00664A7D">
        <w:t xml:space="preserve"> </w:t>
      </w:r>
      <w:proofErr w:type="spellStart"/>
      <w:r w:rsidR="002A24A1">
        <w:t>atasan</w:t>
      </w:r>
      <w:proofErr w:type="spellEnd"/>
      <w:r w:rsidR="002A24A1">
        <w:t xml:space="preserve"> </w:t>
      </w:r>
      <w:proofErr w:type="spellStart"/>
      <w:r w:rsidR="002A24A1">
        <w:t>mengejar</w:t>
      </w:r>
      <w:proofErr w:type="spellEnd"/>
      <w:r w:rsidR="002A24A1">
        <w:t xml:space="preserve"> </w:t>
      </w:r>
      <w:proofErr w:type="spellStart"/>
      <w:r w:rsidR="002A24A1">
        <w:t>tujuan</w:t>
      </w:r>
      <w:proofErr w:type="spellEnd"/>
      <w:r w:rsidR="002A24A1">
        <w:t xml:space="preserve"> </w:t>
      </w:r>
      <w:proofErr w:type="spellStart"/>
      <w:r w:rsidR="002A24A1">
        <w:t>bersama</w:t>
      </w:r>
      <w:proofErr w:type="spellEnd"/>
      <w:r w:rsidR="002A24A1">
        <w:t>.</w:t>
      </w:r>
      <w:r w:rsidR="002A24A1">
        <w:rPr>
          <w:lang w:val="id-ID"/>
        </w:rPr>
        <w:t xml:space="preserve"> </w:t>
      </w:r>
      <w:r w:rsidRPr="00664A7D">
        <w:rPr>
          <w:lang w:val="id-ID"/>
        </w:rPr>
        <w:t>Berbeda dengan yang di terjemahkan oleh Stoner dalam definisinya,</w:t>
      </w:r>
      <w:r w:rsidRPr="00664A7D">
        <w:t xml:space="preserve"> </w:t>
      </w:r>
      <w:proofErr w:type="spellStart"/>
      <w:r w:rsidRPr="00664A7D">
        <w:t>definisi</w:t>
      </w:r>
      <w:proofErr w:type="spellEnd"/>
      <w:r w:rsidRPr="00664A7D">
        <w:rPr>
          <w:lang w:val="id-ID"/>
        </w:rPr>
        <w:t xml:space="preserve"> yang diambil oleh</w:t>
      </w:r>
      <w:r w:rsidRPr="00664A7D">
        <w:t xml:space="preserve"> </w:t>
      </w:r>
      <w:proofErr w:type="spellStart"/>
      <w:r w:rsidRPr="00664A7D">
        <w:t>organisasi</w:t>
      </w:r>
      <w:proofErr w:type="spellEnd"/>
      <w:r w:rsidRPr="00664A7D">
        <w:rPr>
          <w:lang w:val="id-ID"/>
        </w:rPr>
        <w:t xml:space="preserve"> kepemudaan</w:t>
      </w:r>
      <w:r w:rsidRPr="00664A7D">
        <w:t xml:space="preserve"> PM XTC </w:t>
      </w:r>
      <w:proofErr w:type="spellStart"/>
      <w:r w:rsidRPr="00664A7D">
        <w:t>adalah</w:t>
      </w:r>
      <w:proofErr w:type="spellEnd"/>
      <w:r w:rsidRPr="00664A7D">
        <w:t xml:space="preserve"> "</w:t>
      </w:r>
      <w:r w:rsidRPr="00664A7D">
        <w:rPr>
          <w:lang w:val="id-ID"/>
        </w:rPr>
        <w:t>Organisasi sayap dari organisasi masyarakat XTC yang terdiri dari Mahasiswa berintelektual tinggi yang menjadi ujung tombak dan generasi pelurus</w:t>
      </w:r>
      <w:r w:rsidRPr="00664A7D">
        <w:t>”</w:t>
      </w:r>
      <w:r w:rsidRPr="00664A7D">
        <w:rPr>
          <w:lang w:val="id-ID"/>
        </w:rPr>
        <w:t>, PM XTC sendiri mendifiniskan jauh lebih spesifik karena mengandung unsur diferensia jauh lebuh banyak dibanding definisi yang digunakan oleh Stoner.</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t>Saat</w:t>
      </w:r>
      <w:r w:rsidRPr="00664A7D">
        <w:t xml:space="preserve"> </w:t>
      </w:r>
      <w:proofErr w:type="spellStart"/>
      <w:r w:rsidRPr="00664A7D">
        <w:t>awal</w:t>
      </w:r>
      <w:proofErr w:type="spellEnd"/>
      <w:r w:rsidRPr="00664A7D">
        <w:t xml:space="preserve"> </w:t>
      </w:r>
      <w:r w:rsidRPr="00664A7D">
        <w:rPr>
          <w:lang w:val="id-ID"/>
        </w:rPr>
        <w:t xml:space="preserve">berdirinya organiasi kepemudaan ialah untuk perkumpulan yang betujuan untuk mempertinggi derajat kesopanan, kecerdasan, memperluas kesempatan kerja, dan penghidupan kegiatan masyarakat. Di Indonesia banyak bermunculan organisasi-organisasi baru di kalangan elite terpelajar yang sebagian besar didasarkan </w:t>
      </w:r>
      <w:r w:rsidR="004F3611" w:rsidRPr="00664A7D">
        <w:rPr>
          <w:lang w:val="id-ID"/>
        </w:rPr>
        <w:t xml:space="preserve">melakukan infiltrasi. Perkumpulan pemuda didirikan untuk mencapai kemerdekaan </w:t>
      </w:r>
      <w:r w:rsidRPr="00664A7D">
        <w:rPr>
          <w:lang w:val="id-ID"/>
        </w:rPr>
        <w:t xml:space="preserve">atas identitas-identitas kesukuan. Misalnya Sarekat Ambon (1920), bertujuan untuk melindungi kepentingan orangorang Ambon. Organisasi ini bersifat radikal, ingin berparlemen dan meminta pemerintahan sendiri. </w:t>
      </w:r>
      <w:r w:rsidRPr="00664A7D">
        <w:rPr>
          <w:lang w:val="id-ID"/>
        </w:rPr>
        <w:lastRenderedPageBreak/>
        <w:t>Perkumpulan yang lain adalah Jong Java (1918) yang keanggotaannya khusus untuk orang-orang Jawa.</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t>Organisasi lainnya yang berusaha menampung para pemuda dan mahasiswa adalah Sarekat Sumatera (Sumatranen Bond, 1918) yang merupakan kelompok mahasiswa Sumatra, Jong Minahasa (Pemuda Minahasa, 1918), yaitu organisasi untuk orang-orang Minahasa, dan Timorsch Verbond atau Persekutuan orang-orang Timor (1921) yang didirikan oleh orang-orang Timor dari Pulau Roti dan Sawu untuk melindungi kepentingan-kepentingan rakyat Timor.</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t>Pada 1923 dibentuk pula Kaum Betawi di bawah pimpinan M.Husni Thamrin yang berusaha memajukan hak-hak warga Betawi. Organisasi ini bertujuan memajukan perdagangan, pertukaran pengajar. MH. Thamrin kemudian menjadi anggota Volksraad dan Ketua Fraksi Nasional. Pendirian organisasi kepemudaan di atas tidak hanya mencerminkan adanya kegairahan baru untuk berorganisasi pada zaman pergerakan nasional, namun juga mencerminkan kuatnya identitas-identitas kesukuan dan kemasyarakatan yang terus berlangsung.</w:t>
      </w:r>
    </w:p>
    <w:p w:rsidR="002A24A1" w:rsidRDefault="004F3611" w:rsidP="002A24A1">
      <w:pPr>
        <w:pStyle w:val="NormalWeb"/>
        <w:spacing w:before="0" w:beforeAutospacing="0" w:after="0" w:afterAutospacing="0" w:line="480" w:lineRule="auto"/>
        <w:ind w:firstLine="567"/>
        <w:jc w:val="both"/>
        <w:rPr>
          <w:lang w:val="id-ID"/>
        </w:rPr>
      </w:pPr>
      <w:r w:rsidRPr="00664A7D">
        <w:rPr>
          <w:lang w:val="id-ID"/>
        </w:rPr>
        <w:t>Jong Sumatra, Jong Ambon, Jong Minahasa, Jong Batak, Jong Islamieten Bond, dan Perkumpulan Pemuda Theosofi.</w:t>
      </w:r>
      <w:r w:rsidR="002A24A1">
        <w:rPr>
          <w:lang w:val="id-ID"/>
        </w:rPr>
        <w:t xml:space="preserve"> </w:t>
      </w:r>
      <w:r w:rsidR="00703073" w:rsidRPr="00664A7D">
        <w:rPr>
          <w:lang w:val="id-ID"/>
        </w:rPr>
        <w:t>Unsur-unsur etnosentrismenya juga masih ada dengan mengisolasi diri, tetapi regionalisme itu juga perlahan dapat menciptakan nasionalisme. Regionalisme itu selalu dimanfaatkan oleh pemerintah kolonial untuk memecah belah dengan melakukan infiltrasi. Perkumpulan pemuda didirikan untuk mencapai kemerdekaan bangsa Indonesia. Perkumpulan pemuda pertama adalah Tri Koro Dharmo (Tiga Tujuan Mulia) yang berdiri pada 7 Maret 1915 di gedung perkumpulan Budi Utomo.</w:t>
      </w:r>
      <w:r w:rsidR="002A24A1">
        <w:rPr>
          <w:lang w:val="id-ID"/>
        </w:rPr>
        <w:t xml:space="preserve"> </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lastRenderedPageBreak/>
        <w:t>Tri Koro Dharmo bertujuan untuk mengadakan suatu tempat latihan untuk calon-calon pemuda nasional. Cinta tanah air menjadi dorongan bagi berdirinya organisasi ini. Organisasi ini kemudian diganti namanya menjadi Jong Java yang orientasinya lebih luas dari sekedar organisasi daerah, serta berorientasi pada pergerakan rakyat. Setelah berkembangnya rasa nasionalisme pada akhir Perang Dunia I, kegiatan Jong Java beralih ke politik.</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t>Saat kongres pada 1926 di Solo, organisasi i</w:t>
      </w:r>
      <w:r w:rsidR="002A24A1">
        <w:rPr>
          <w:lang w:val="id-ID"/>
        </w:rPr>
        <w:t xml:space="preserve">ni memiliki anggaran dasar yang </w:t>
      </w:r>
      <w:r w:rsidRPr="00664A7D">
        <w:rPr>
          <w:lang w:val="id-ID"/>
        </w:rPr>
        <w:t>menyebutkan ingin menghidupkan rasa persatuan dengan seluruh bangsa Indonesia  dan bekerja sama dengan semua organisasi pemuda yang ada guna membentuk kesatuan Indonesia. Organisasi Jong Java dan yang lainnya dibubarkan dan diganti dengan Indonesia Muda yang bertujuan Indonesia merdeka.</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t xml:space="preserve">Lahirnya Jong Sumatra Bond pada 9 Desember 1927 dengan tujuan memperkokoh ikatan sesama murid Sumatera dan mengembangkan kebudayaan Sumatra. Organisasi ini dipimpin oleh M. Yamin. Kehadiran organisasi ini segera </w:t>
      </w:r>
      <w:r w:rsidR="004F3611" w:rsidRPr="00664A7D">
        <w:rPr>
          <w:i/>
        </w:rPr>
        <w:t>Exalt To</w:t>
      </w:r>
      <w:r w:rsidR="004F3611" w:rsidRPr="00664A7D">
        <w:t xml:space="preserve"> </w:t>
      </w:r>
      <w:r w:rsidR="004F3611" w:rsidRPr="00664A7D">
        <w:rPr>
          <w:i/>
        </w:rPr>
        <w:t>Coitus (XTC)</w:t>
      </w:r>
      <w:r w:rsidR="004F3611" w:rsidRPr="00664A7D">
        <w:t xml:space="preserve"> </w:t>
      </w:r>
      <w:proofErr w:type="spellStart"/>
      <w:r w:rsidR="004F3611" w:rsidRPr="00664A7D">
        <w:t>berdiri</w:t>
      </w:r>
      <w:proofErr w:type="spellEnd"/>
      <w:r w:rsidR="004F3611" w:rsidRPr="00664A7D">
        <w:t xml:space="preserve"> </w:t>
      </w:r>
      <w:r w:rsidRPr="00664A7D">
        <w:rPr>
          <w:lang w:val="id-ID"/>
        </w:rPr>
        <w:t>diikuti dengan berdirinya Jong Minahasa dan Jong Celebes. Pada Kongres Pemuda I, Mei 1926, untuk pertama kalinya beberapa organisasi pemuda berhasil dikumpulkan dalam sebuah kongres. Kongres yang dipimpin oleh M. Tabrani ini dihadiri Jong Java, Jong Sumatra, Jong Ambon, Jong Minahasa, Jong Batak, Jong Islamieten Bond, dan Perkumpulan Pemuda Theosofi.</w:t>
      </w:r>
    </w:p>
    <w:p w:rsidR="00703073" w:rsidRPr="00664A7D" w:rsidRDefault="00703073" w:rsidP="002A24A1">
      <w:pPr>
        <w:pStyle w:val="NormalWeb"/>
        <w:spacing w:before="0" w:beforeAutospacing="0" w:after="0" w:afterAutospacing="0" w:line="480" w:lineRule="auto"/>
        <w:ind w:firstLine="567"/>
        <w:jc w:val="both"/>
        <w:rPr>
          <w:lang w:val="id-ID"/>
        </w:rPr>
      </w:pPr>
      <w:r w:rsidRPr="00664A7D">
        <w:rPr>
          <w:lang w:val="id-ID"/>
        </w:rPr>
        <w:t xml:space="preserve">Walaupun tidak berhasil membuat fusi, mereka telah sepakat tentang paham persatuan. Baru pada 28 Oktober 1928 pada Kongres Pemuda II di gedung Indonesische Club Kramat No. 106 Jakarta, dapat dipadukan semua organisasi pemuda menjadi satu kekuatan nasional. Kesepakatan tersebut diikuti dengan ikrar </w:t>
      </w:r>
      <w:r w:rsidRPr="00664A7D">
        <w:rPr>
          <w:lang w:val="id-ID"/>
        </w:rPr>
        <w:lastRenderedPageBreak/>
        <w:t>satu nusa, satu bangsa, dan satu bahasa yang terkenal dengan Sumpah Pemuda, yang isinya:</w:t>
      </w:r>
    </w:p>
    <w:p w:rsidR="00703073" w:rsidRPr="00664A7D" w:rsidRDefault="002A24A1" w:rsidP="002A24A1">
      <w:pPr>
        <w:pStyle w:val="NormalWeb"/>
        <w:spacing w:before="0" w:beforeAutospacing="0" w:after="0" w:afterAutospacing="0" w:line="480" w:lineRule="auto"/>
        <w:ind w:left="851" w:hanging="284"/>
        <w:jc w:val="both"/>
        <w:rPr>
          <w:lang w:val="id-ID"/>
        </w:rPr>
      </w:pPr>
      <w:r>
        <w:rPr>
          <w:lang w:val="id-ID"/>
        </w:rPr>
        <w:t xml:space="preserve">1. </w:t>
      </w:r>
      <w:r w:rsidR="00703073" w:rsidRPr="00664A7D">
        <w:rPr>
          <w:lang w:val="id-ID"/>
        </w:rPr>
        <w:t>Kami Putra dan Putri Indonesia mengaku bertumpah darah satu tanah air Indonesia.</w:t>
      </w:r>
    </w:p>
    <w:p w:rsidR="00703073" w:rsidRPr="00664A7D" w:rsidRDefault="002A24A1" w:rsidP="002A24A1">
      <w:pPr>
        <w:pStyle w:val="NormalWeb"/>
        <w:spacing w:before="0" w:beforeAutospacing="0" w:after="0" w:afterAutospacing="0" w:line="480" w:lineRule="auto"/>
        <w:ind w:left="851" w:hanging="284"/>
        <w:jc w:val="both"/>
        <w:rPr>
          <w:lang w:val="id-ID"/>
        </w:rPr>
      </w:pPr>
      <w:r>
        <w:rPr>
          <w:lang w:val="id-ID"/>
        </w:rPr>
        <w:t xml:space="preserve">2. </w:t>
      </w:r>
      <w:r w:rsidR="00703073" w:rsidRPr="00664A7D">
        <w:rPr>
          <w:lang w:val="id-ID"/>
        </w:rPr>
        <w:t>Kami Putra dan Putri Indonesia mengaku berbangsa yang satu bangsa Indonesia.</w:t>
      </w:r>
    </w:p>
    <w:p w:rsidR="00703073" w:rsidRPr="00664A7D" w:rsidRDefault="002A24A1" w:rsidP="00C52FEB">
      <w:pPr>
        <w:pStyle w:val="NormalWeb"/>
        <w:spacing w:before="0" w:beforeAutospacing="0" w:after="0" w:afterAutospacing="0" w:line="480" w:lineRule="auto"/>
        <w:ind w:left="851" w:hanging="284"/>
        <w:jc w:val="both"/>
        <w:rPr>
          <w:lang w:val="id-ID"/>
        </w:rPr>
      </w:pPr>
      <w:r>
        <w:rPr>
          <w:lang w:val="id-ID"/>
        </w:rPr>
        <w:t xml:space="preserve">3. </w:t>
      </w:r>
      <w:r w:rsidR="00703073" w:rsidRPr="00664A7D">
        <w:rPr>
          <w:lang w:val="id-ID"/>
        </w:rPr>
        <w:t>Kami Putra dan Putri Indonesia menjunjung bahasa persatuan bahasa Indonesia.</w:t>
      </w:r>
    </w:p>
    <w:p w:rsidR="00703073" w:rsidRPr="00C52FEB" w:rsidRDefault="00703073" w:rsidP="00C52FEB">
      <w:pPr>
        <w:spacing w:after="0" w:line="480" w:lineRule="auto"/>
        <w:ind w:firstLine="567"/>
        <w:jc w:val="both"/>
        <w:outlineLvl w:val="0"/>
        <w:rPr>
          <w:rFonts w:ascii="Times New Roman" w:hAnsi="Times New Roman" w:cs="Times New Roman"/>
          <w:sz w:val="24"/>
          <w:szCs w:val="24"/>
        </w:rPr>
      </w:pPr>
      <w:r w:rsidRPr="00664A7D">
        <w:rPr>
          <w:rFonts w:ascii="Times New Roman" w:hAnsi="Times New Roman" w:cs="Times New Roman"/>
          <w:sz w:val="24"/>
          <w:szCs w:val="24"/>
          <w:lang w:val="id-ID"/>
        </w:rPr>
        <w:t xml:space="preserve">Kongres berhasil menetapkan Sumpah Pemuda yang nantinya dijadikan landasan perjuangan Indonesia merdeka. Pada malam penutupan, untuk pertama kali diperdengarkan lagu Indonesia Raya oleh WR. Supratman. Selanjutnya, PNI, PPPI, </w:t>
      </w:r>
      <w:proofErr w:type="spellStart"/>
      <w:r w:rsidR="004F3611" w:rsidRPr="00C52FEB">
        <w:rPr>
          <w:rFonts w:ascii="Times New Roman" w:hAnsi="Times New Roman" w:cs="Times New Roman"/>
          <w:sz w:val="24"/>
          <w:szCs w:val="24"/>
        </w:rPr>
        <w:t>manusia</w:t>
      </w:r>
      <w:proofErr w:type="spellEnd"/>
      <w:r w:rsidR="004F3611" w:rsidRPr="00C52FEB">
        <w:rPr>
          <w:rFonts w:ascii="Times New Roman" w:hAnsi="Times New Roman" w:cs="Times New Roman"/>
          <w:sz w:val="24"/>
          <w:szCs w:val="24"/>
        </w:rPr>
        <w:t xml:space="preserve"> </w:t>
      </w:r>
      <w:r w:rsidRPr="00C52FEB">
        <w:rPr>
          <w:rFonts w:ascii="Times New Roman" w:hAnsi="Times New Roman" w:cs="Times New Roman"/>
          <w:sz w:val="24"/>
          <w:szCs w:val="24"/>
          <w:lang w:val="id-ID"/>
        </w:rPr>
        <w:t>Indonesia Muda, dan seluruh perkumpulan pemuda mengaku Indonesia Raya sebagai lagu kebangsaan.</w:t>
      </w:r>
    </w:p>
    <w:p w:rsidR="00703073" w:rsidRPr="00664A7D" w:rsidRDefault="00703073" w:rsidP="00C52FEB">
      <w:pPr>
        <w:spacing w:after="0" w:line="480" w:lineRule="auto"/>
        <w:ind w:firstLine="567"/>
        <w:jc w:val="both"/>
        <w:outlineLvl w:val="0"/>
        <w:rPr>
          <w:rFonts w:ascii="Times New Roman" w:hAnsi="Times New Roman" w:cs="Times New Roman"/>
          <w:sz w:val="24"/>
          <w:szCs w:val="24"/>
        </w:rPr>
      </w:pPr>
      <w:proofErr w:type="spellStart"/>
      <w:r w:rsidRPr="00664A7D">
        <w:rPr>
          <w:rFonts w:ascii="Times New Roman" w:hAnsi="Times New Roman" w:cs="Times New Roman"/>
          <w:sz w:val="24"/>
          <w:szCs w:val="24"/>
        </w:rPr>
        <w:t>Komunikasi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merupakan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hal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penting</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tidak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bisa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lepas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dari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seluruh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bidang</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kehidupan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Setiap</w:t>
      </w:r>
      <w:proofErr w:type="spellEnd"/>
      <w:r w:rsidRPr="00664A7D">
        <w:rPr>
          <w:rFonts w:ascii="Times New Roman" w:hAnsi="Times New Roman" w:cs="Times New Roman"/>
          <w:sz w:val="24"/>
          <w:szCs w:val="24"/>
        </w:rPr>
        <w:t xml:space="preserve"> orang </w:t>
      </w:r>
      <w:proofErr w:type="spellStart"/>
      <w:r w:rsidRPr="00664A7D">
        <w:rPr>
          <w:rFonts w:ascii="Times New Roman" w:hAnsi="Times New Roman" w:cs="Times New Roman"/>
          <w:sz w:val="24"/>
          <w:szCs w:val="24"/>
        </w:rPr>
        <w:t>tentu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pernah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melakukannya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karena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hakekatnya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manusia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adalah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makhluk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sosial</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selalu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bergantung</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manusia</w:t>
      </w:r>
      <w:proofErr w:type="spellEnd"/>
      <w:r w:rsidRPr="00664A7D">
        <w:rPr>
          <w:rFonts w:ascii="Times New Roman" w:hAnsi="Times New Roman" w:cs="Times New Roman"/>
          <w:sz w:val="24"/>
          <w:szCs w:val="24"/>
        </w:rPr>
        <w:t xml:space="preserve"> lain. </w:t>
      </w:r>
      <w:proofErr w:type="spellStart"/>
      <w:r w:rsidRPr="00664A7D">
        <w:rPr>
          <w:rFonts w:ascii="Times New Roman" w:hAnsi="Times New Roman" w:cs="Times New Roman"/>
          <w:sz w:val="24"/>
          <w:szCs w:val="24"/>
        </w:rPr>
        <w:t>Sehingga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satu-satunya</w:t>
      </w:r>
      <w:proofErr w:type="spellEnd"/>
      <w:r w:rsidRPr="00664A7D">
        <w:rPr>
          <w:rFonts w:ascii="Times New Roman" w:hAnsi="Times New Roman" w:cs="Times New Roman"/>
          <w:sz w:val="24"/>
          <w:szCs w:val="24"/>
        </w:rPr>
        <w:t xml:space="preserve"> </w:t>
      </w:r>
      <w:proofErr w:type="spellStart"/>
      <w:proofErr w:type="gramStart"/>
      <w:r w:rsidRPr="00664A7D">
        <w:rPr>
          <w:rFonts w:ascii="Times New Roman" w:hAnsi="Times New Roman" w:cs="Times New Roman"/>
          <w:sz w:val="24"/>
          <w:szCs w:val="24"/>
        </w:rPr>
        <w:t>cara</w:t>
      </w:r>
      <w:proofErr w:type="spellEnd"/>
      <w:proofErr w:type="gram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alat</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digunakan</w:t>
      </w:r>
      <w:proofErr w:type="spellEnd"/>
      <w:r w:rsidRPr="00664A7D">
        <w:rPr>
          <w:rFonts w:ascii="Times New Roman" w:hAnsi="Times New Roman" w:cs="Times New Roman"/>
          <w:sz w:val="24"/>
          <w:szCs w:val="24"/>
        </w:rPr>
        <w:t xml:space="preserve"> agar </w:t>
      </w:r>
      <w:proofErr w:type="spellStart"/>
      <w:r w:rsidRPr="00664A7D">
        <w:rPr>
          <w:rFonts w:ascii="Times New Roman" w:hAnsi="Times New Roman" w:cs="Times New Roman"/>
          <w:sz w:val="24"/>
          <w:szCs w:val="24"/>
        </w:rPr>
        <w:t>tetap</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bisa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saling</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berhubungan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adalah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dengan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berkomunikasi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satu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sama</w:t>
      </w:r>
      <w:proofErr w:type="spellEnd"/>
      <w:r w:rsidRPr="00664A7D">
        <w:rPr>
          <w:rFonts w:ascii="Times New Roman" w:hAnsi="Times New Roman" w:cs="Times New Roman"/>
          <w:sz w:val="24"/>
          <w:szCs w:val="24"/>
        </w:rPr>
        <w:t xml:space="preserve"> lain. </w:t>
      </w:r>
      <w:proofErr w:type="spellStart"/>
      <w:r w:rsidRPr="00664A7D">
        <w:rPr>
          <w:rFonts w:ascii="Times New Roman" w:hAnsi="Times New Roman" w:cs="Times New Roman"/>
          <w:sz w:val="24"/>
          <w:szCs w:val="24"/>
        </w:rPr>
        <w:t>Baik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itu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melalui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komunikasi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sederhana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maupun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komunikasi</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tergolong</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canggih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karena</w:t>
      </w:r>
      <w:proofErr w:type="spellEnd"/>
      <w:r w:rsidRPr="00664A7D">
        <w:rPr>
          <w:rFonts w:ascii="Times New Roman" w:hAnsi="Times New Roman" w:cs="Times New Roman"/>
          <w:sz w:val="24"/>
          <w:szCs w:val="24"/>
        </w:rPr>
        <w:t xml:space="preserve"> proses </w:t>
      </w:r>
      <w:proofErr w:type="spellStart"/>
      <w:r w:rsidRPr="00664A7D">
        <w:rPr>
          <w:rFonts w:ascii="Times New Roman" w:hAnsi="Times New Roman" w:cs="Times New Roman"/>
          <w:sz w:val="24"/>
          <w:szCs w:val="24"/>
        </w:rPr>
        <w:t>penyampaiannya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melalui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saluran</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disebut</w:t>
      </w:r>
      <w:proofErr w:type="spellEnd"/>
      <w:r w:rsidRPr="00664A7D">
        <w:rPr>
          <w:rFonts w:ascii="Times New Roman" w:hAnsi="Times New Roman" w:cs="Times New Roman"/>
          <w:sz w:val="24"/>
          <w:szCs w:val="24"/>
        </w:rPr>
        <w:t xml:space="preserve"> media </w:t>
      </w:r>
      <w:proofErr w:type="spellStart"/>
      <w:proofErr w:type="gramStart"/>
      <w:r w:rsidRPr="00664A7D">
        <w:rPr>
          <w:rFonts w:ascii="Times New Roman" w:hAnsi="Times New Roman" w:cs="Times New Roman"/>
          <w:sz w:val="24"/>
          <w:szCs w:val="24"/>
        </w:rPr>
        <w:t>massa</w:t>
      </w:r>
      <w:proofErr w:type="spellEnd"/>
      <w:proofErr w:type="gramEnd"/>
      <w:r w:rsidRPr="00664A7D">
        <w:rPr>
          <w:rFonts w:ascii="Times New Roman" w:hAnsi="Times New Roman" w:cs="Times New Roman"/>
          <w:sz w:val="24"/>
          <w:szCs w:val="24"/>
        </w:rPr>
        <w:t>.</w:t>
      </w:r>
    </w:p>
    <w:p w:rsidR="00703073" w:rsidRPr="00664A7D" w:rsidRDefault="00703073" w:rsidP="00C52FEB">
      <w:pPr>
        <w:spacing w:after="0" w:line="480" w:lineRule="auto"/>
        <w:ind w:firstLine="567"/>
        <w:jc w:val="both"/>
        <w:outlineLvl w:val="0"/>
        <w:rPr>
          <w:rFonts w:ascii="Times New Roman" w:hAnsi="Times New Roman" w:cs="Times New Roman"/>
          <w:sz w:val="24"/>
          <w:szCs w:val="24"/>
        </w:rPr>
      </w:pPr>
      <w:r w:rsidRPr="00664A7D">
        <w:rPr>
          <w:rFonts w:ascii="Times New Roman" w:hAnsi="Times New Roman" w:cs="Times New Roman"/>
          <w:sz w:val="24"/>
          <w:szCs w:val="24"/>
          <w:lang w:val="id-ID"/>
        </w:rPr>
        <w:t xml:space="preserve">Komunikasi selalu mempunyai tujuan yang dikehendaki oleh pemberi informasi, ada informasi yang disampaikan kepada penerima, harus menimbulkan dampak atau pengaruh tertentu yang dikehendaki, dilakukan melalui media tertentu.  </w:t>
      </w:r>
      <w:r w:rsidRPr="00664A7D">
        <w:rPr>
          <w:rFonts w:ascii="Times New Roman" w:hAnsi="Times New Roman" w:cs="Times New Roman"/>
          <w:sz w:val="24"/>
          <w:szCs w:val="24"/>
          <w:lang w:val="id-ID"/>
        </w:rPr>
        <w:lastRenderedPageBreak/>
        <w:t>Sangat jelas bahwa dalam komunikasi selalu mengandung informasi. Media massa menjadi kebutuhan masyarakat modern dewasa ini. Bahkan ketergantungan manusia terhadap media massa demikian besar. Tiada hari tanpa informasi dari media massa, diantaranya media massa cetak, elektronik dan internet. Media cetak adalah media yang menyampaikan pesan atau informasi melalui media cetak seperti koran, tabloid, majalah dan lainnya. Media elektronik adalah media yang menyampaikan isi pesan atau informasi dalam bentuk media elektronik seperti televise, radio, film dan lainnya yang bersifat audio, visual dan audio visual. Sedangkan media internet adalah media</w:t>
      </w:r>
      <w:r w:rsidR="00C52FEB">
        <w:rPr>
          <w:rFonts w:ascii="Times New Roman" w:hAnsi="Times New Roman" w:cs="Times New Roman"/>
          <w:sz w:val="24"/>
          <w:szCs w:val="24"/>
          <w:lang w:val="id-ID"/>
        </w:rPr>
        <w:t>.</w:t>
      </w:r>
    </w:p>
    <w:p w:rsidR="004F3611" w:rsidRDefault="004F3611" w:rsidP="00C52FEB">
      <w:pPr>
        <w:pStyle w:val="NormalWeb"/>
        <w:spacing w:before="0" w:beforeAutospacing="0" w:after="0" w:afterAutospacing="0" w:line="480" w:lineRule="auto"/>
        <w:ind w:firstLine="567"/>
        <w:jc w:val="both"/>
        <w:rPr>
          <w:lang w:val="id-ID"/>
        </w:rPr>
      </w:pPr>
      <w:r w:rsidRPr="00664A7D">
        <w:rPr>
          <w:lang w:val="id-ID"/>
        </w:rPr>
        <w:t xml:space="preserve">Berkenaan dengan hal-hal di atas dengan teori persepsi yang dikemukakan oleh </w:t>
      </w:r>
      <w:r w:rsidR="00020CFF" w:rsidRPr="00664A7D">
        <w:rPr>
          <w:lang w:val="id-ID"/>
        </w:rPr>
        <w:t xml:space="preserve">Joseph A. DeVito </w:t>
      </w:r>
      <w:r w:rsidRPr="00664A7D">
        <w:rPr>
          <w:lang w:val="id-ID"/>
        </w:rPr>
        <w:t>untuk lebih spesifik dalam penelitian ini, maka peneliti tertarik untuk melakukan sebuah penelitian yang berjudul : “</w:t>
      </w:r>
      <w:r w:rsidRPr="00664A7D">
        <w:rPr>
          <w:b/>
          <w:lang w:val="id-ID"/>
        </w:rPr>
        <w:t>PERSEPSI MAHASISWA PADA PM XTC KOTA BANDUNG</w:t>
      </w:r>
      <w:r w:rsidRPr="00664A7D">
        <w:rPr>
          <w:lang w:val="id-ID"/>
        </w:rPr>
        <w:t>”</w:t>
      </w:r>
      <w:r w:rsidR="00C52FEB">
        <w:rPr>
          <w:lang w:val="id-ID"/>
        </w:rPr>
        <w:t>.</w:t>
      </w:r>
    </w:p>
    <w:p w:rsidR="00C52FEB" w:rsidRPr="00664A7D" w:rsidRDefault="00C52FEB" w:rsidP="00C52FEB">
      <w:pPr>
        <w:pStyle w:val="NormalWeb"/>
        <w:spacing w:before="0" w:beforeAutospacing="0" w:after="0" w:afterAutospacing="0" w:line="480" w:lineRule="auto"/>
        <w:ind w:firstLine="567"/>
        <w:jc w:val="both"/>
        <w:rPr>
          <w:lang w:val="id-ID"/>
        </w:rPr>
      </w:pPr>
    </w:p>
    <w:p w:rsidR="004F3611" w:rsidRPr="00130073" w:rsidRDefault="004F3611" w:rsidP="00664A7D">
      <w:pPr>
        <w:pStyle w:val="Heading2"/>
        <w:spacing w:line="480" w:lineRule="auto"/>
        <w:jc w:val="both"/>
        <w:rPr>
          <w:rFonts w:cs="Times New Roman"/>
          <w:szCs w:val="24"/>
          <w:lang w:val="id-ID"/>
        </w:rPr>
      </w:pPr>
      <w:bookmarkStart w:id="2" w:name="_Toc511052042"/>
      <w:r w:rsidRPr="00664A7D">
        <w:rPr>
          <w:rFonts w:cs="Times New Roman"/>
          <w:szCs w:val="24"/>
        </w:rPr>
        <w:t xml:space="preserve">1.2 </w:t>
      </w:r>
      <w:r w:rsidR="00C52FEB">
        <w:rPr>
          <w:rFonts w:cs="Times New Roman"/>
          <w:szCs w:val="24"/>
          <w:lang w:val="id-ID"/>
        </w:rPr>
        <w:t xml:space="preserve">   </w:t>
      </w:r>
      <w:proofErr w:type="spellStart"/>
      <w:r w:rsidRPr="00664A7D">
        <w:rPr>
          <w:rFonts w:cs="Times New Roman"/>
          <w:szCs w:val="24"/>
        </w:rPr>
        <w:t>Fokus</w:t>
      </w:r>
      <w:proofErr w:type="spellEnd"/>
      <w:r w:rsidRPr="00664A7D">
        <w:rPr>
          <w:rFonts w:cs="Times New Roman"/>
          <w:szCs w:val="24"/>
        </w:rPr>
        <w:t xml:space="preserve"> </w:t>
      </w:r>
      <w:proofErr w:type="spellStart"/>
      <w:r w:rsidRPr="00664A7D">
        <w:rPr>
          <w:rFonts w:cs="Times New Roman"/>
          <w:szCs w:val="24"/>
        </w:rPr>
        <w:t>Penelitian</w:t>
      </w:r>
      <w:proofErr w:type="spellEnd"/>
      <w:r w:rsidRPr="00664A7D">
        <w:rPr>
          <w:rFonts w:cs="Times New Roman"/>
          <w:szCs w:val="24"/>
        </w:rPr>
        <w:t xml:space="preserve">/ </w:t>
      </w:r>
      <w:proofErr w:type="spellStart"/>
      <w:r w:rsidRPr="00664A7D">
        <w:rPr>
          <w:rFonts w:cs="Times New Roman"/>
          <w:szCs w:val="24"/>
        </w:rPr>
        <w:t>Pertanyaan</w:t>
      </w:r>
      <w:proofErr w:type="spellEnd"/>
      <w:r w:rsidRPr="00664A7D">
        <w:rPr>
          <w:rFonts w:cs="Times New Roman"/>
          <w:szCs w:val="24"/>
        </w:rPr>
        <w:t xml:space="preserve"> </w:t>
      </w:r>
      <w:bookmarkEnd w:id="2"/>
      <w:r w:rsidR="00130073">
        <w:rPr>
          <w:rFonts w:cs="Times New Roman"/>
          <w:szCs w:val="24"/>
          <w:lang w:val="id-ID"/>
        </w:rPr>
        <w:t>Penelitian</w:t>
      </w:r>
    </w:p>
    <w:p w:rsidR="004F3611" w:rsidRPr="00664A7D" w:rsidRDefault="004F3611" w:rsidP="00C52FEB">
      <w:pPr>
        <w:pStyle w:val="Heading3"/>
        <w:spacing w:before="0" w:line="480" w:lineRule="auto"/>
        <w:jc w:val="both"/>
        <w:rPr>
          <w:rFonts w:cs="Times New Roman"/>
          <w:szCs w:val="24"/>
        </w:rPr>
      </w:pPr>
      <w:bookmarkStart w:id="3" w:name="_Toc511052043"/>
      <w:r w:rsidRPr="00664A7D">
        <w:rPr>
          <w:rFonts w:cs="Times New Roman"/>
          <w:szCs w:val="24"/>
        </w:rPr>
        <w:t xml:space="preserve">1.2.1 </w:t>
      </w:r>
      <w:proofErr w:type="spellStart"/>
      <w:r w:rsidRPr="00664A7D">
        <w:rPr>
          <w:rFonts w:cs="Times New Roman"/>
          <w:szCs w:val="24"/>
        </w:rPr>
        <w:t>Fokus</w:t>
      </w:r>
      <w:proofErr w:type="spellEnd"/>
      <w:r w:rsidRPr="00664A7D">
        <w:rPr>
          <w:rFonts w:cs="Times New Roman"/>
          <w:szCs w:val="24"/>
        </w:rPr>
        <w:t xml:space="preserve"> </w:t>
      </w:r>
      <w:proofErr w:type="spellStart"/>
      <w:r w:rsidRPr="00664A7D">
        <w:rPr>
          <w:rFonts w:cs="Times New Roman"/>
          <w:szCs w:val="24"/>
        </w:rPr>
        <w:t>Penelitian</w:t>
      </w:r>
      <w:bookmarkEnd w:id="3"/>
      <w:proofErr w:type="spellEnd"/>
    </w:p>
    <w:p w:rsidR="004F3611" w:rsidRPr="00664A7D" w:rsidRDefault="004F3611" w:rsidP="00C52FEB">
      <w:pPr>
        <w:spacing w:after="100" w:afterAutospacing="1" w:line="480" w:lineRule="auto"/>
        <w:ind w:right="227" w:firstLine="567"/>
        <w:jc w:val="both"/>
        <w:rPr>
          <w:rFonts w:ascii="Times New Roman" w:hAnsi="Times New Roman" w:cs="Times New Roman"/>
          <w:b/>
          <w:sz w:val="24"/>
          <w:szCs w:val="24"/>
          <w:lang w:val="id-ID"/>
        </w:rPr>
      </w:pPr>
      <w:proofErr w:type="spellStart"/>
      <w:r w:rsidRPr="00664A7D">
        <w:rPr>
          <w:rFonts w:ascii="Times New Roman" w:hAnsi="Times New Roman" w:cs="Times New Roman"/>
          <w:sz w:val="24"/>
          <w:szCs w:val="24"/>
        </w:rPr>
        <w:t>Berdasarkan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konteks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telah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dikemukakan</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menjadi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fokus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kajian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adalah</w:t>
      </w:r>
      <w:proofErr w:type="spellEnd"/>
      <w:r w:rsidRPr="00664A7D">
        <w:rPr>
          <w:rFonts w:ascii="Times New Roman" w:hAnsi="Times New Roman" w:cs="Times New Roman"/>
          <w:sz w:val="24"/>
          <w:szCs w:val="24"/>
        </w:rPr>
        <w:t xml:space="preserve"> </w:t>
      </w:r>
      <w:r w:rsidRPr="00664A7D">
        <w:rPr>
          <w:rFonts w:ascii="Times New Roman" w:hAnsi="Times New Roman" w:cs="Times New Roman"/>
          <w:b/>
          <w:sz w:val="24"/>
          <w:szCs w:val="24"/>
        </w:rPr>
        <w:t>“</w:t>
      </w:r>
      <w:proofErr w:type="spellStart"/>
      <w:r w:rsidRPr="00664A7D">
        <w:rPr>
          <w:rFonts w:ascii="Times New Roman" w:hAnsi="Times New Roman" w:cs="Times New Roman"/>
          <w:b/>
          <w:sz w:val="24"/>
          <w:szCs w:val="24"/>
        </w:rPr>
        <w:t>Bagaimana</w:t>
      </w:r>
      <w:proofErr w:type="spellEnd"/>
      <w:r w:rsidRPr="00664A7D">
        <w:rPr>
          <w:rFonts w:ascii="Times New Roman" w:hAnsi="Times New Roman" w:cs="Times New Roman"/>
          <w:b/>
          <w:sz w:val="24"/>
          <w:szCs w:val="24"/>
        </w:rPr>
        <w:t xml:space="preserve"> </w:t>
      </w:r>
      <w:proofErr w:type="spellStart"/>
      <w:r w:rsidRPr="00664A7D">
        <w:rPr>
          <w:rFonts w:ascii="Times New Roman" w:hAnsi="Times New Roman" w:cs="Times New Roman"/>
          <w:b/>
          <w:sz w:val="24"/>
          <w:szCs w:val="24"/>
        </w:rPr>
        <w:t>Presepsi</w:t>
      </w:r>
      <w:proofErr w:type="spellEnd"/>
      <w:r w:rsidRPr="00664A7D">
        <w:rPr>
          <w:rFonts w:ascii="Times New Roman" w:hAnsi="Times New Roman" w:cs="Times New Roman"/>
          <w:b/>
          <w:sz w:val="24"/>
          <w:szCs w:val="24"/>
        </w:rPr>
        <w:t xml:space="preserve"> </w:t>
      </w:r>
      <w:r w:rsidRPr="00664A7D">
        <w:rPr>
          <w:rFonts w:ascii="Times New Roman" w:hAnsi="Times New Roman" w:cs="Times New Roman"/>
          <w:b/>
          <w:sz w:val="24"/>
          <w:szCs w:val="24"/>
          <w:lang w:val="id-ID"/>
        </w:rPr>
        <w:t>Mahasiswa Pada PM XTC di</w:t>
      </w:r>
      <w:r w:rsidRPr="00664A7D">
        <w:rPr>
          <w:rFonts w:ascii="Times New Roman" w:hAnsi="Times New Roman" w:cs="Times New Roman"/>
          <w:b/>
          <w:sz w:val="24"/>
          <w:szCs w:val="24"/>
        </w:rPr>
        <w:t xml:space="preserve"> </w:t>
      </w:r>
      <w:proofErr w:type="spellStart"/>
      <w:r w:rsidRPr="00664A7D">
        <w:rPr>
          <w:rFonts w:ascii="Times New Roman" w:hAnsi="Times New Roman" w:cs="Times New Roman"/>
          <w:b/>
          <w:sz w:val="24"/>
          <w:szCs w:val="24"/>
        </w:rPr>
        <w:t>Kalangan</w:t>
      </w:r>
      <w:proofErr w:type="spellEnd"/>
      <w:r w:rsidRPr="00664A7D">
        <w:rPr>
          <w:rFonts w:ascii="Times New Roman" w:hAnsi="Times New Roman" w:cs="Times New Roman"/>
          <w:b/>
          <w:sz w:val="24"/>
          <w:szCs w:val="24"/>
        </w:rPr>
        <w:t xml:space="preserve"> </w:t>
      </w:r>
      <w:proofErr w:type="spellStart"/>
      <w:r w:rsidRPr="00664A7D">
        <w:rPr>
          <w:rFonts w:ascii="Times New Roman" w:hAnsi="Times New Roman" w:cs="Times New Roman"/>
          <w:b/>
          <w:sz w:val="24"/>
          <w:szCs w:val="24"/>
        </w:rPr>
        <w:t>Mahasiswa</w:t>
      </w:r>
      <w:proofErr w:type="spellEnd"/>
      <w:r w:rsidRPr="00664A7D">
        <w:rPr>
          <w:rFonts w:ascii="Times New Roman" w:hAnsi="Times New Roman" w:cs="Times New Roman"/>
          <w:b/>
          <w:sz w:val="24"/>
          <w:szCs w:val="24"/>
        </w:rPr>
        <w:t xml:space="preserve"> </w:t>
      </w:r>
      <w:r w:rsidRPr="00664A7D">
        <w:rPr>
          <w:rFonts w:ascii="Times New Roman" w:hAnsi="Times New Roman" w:cs="Times New Roman"/>
          <w:b/>
          <w:sz w:val="24"/>
          <w:szCs w:val="24"/>
          <w:lang w:val="id-ID"/>
        </w:rPr>
        <w:t>Kota Bandung</w:t>
      </w:r>
      <w:r w:rsidRPr="00664A7D">
        <w:rPr>
          <w:rFonts w:ascii="Times New Roman" w:hAnsi="Times New Roman" w:cs="Times New Roman"/>
          <w:b/>
          <w:sz w:val="24"/>
          <w:szCs w:val="24"/>
        </w:rPr>
        <w:t>”</w:t>
      </w:r>
      <w:r w:rsidR="00664A7D">
        <w:rPr>
          <w:rFonts w:ascii="Times New Roman" w:hAnsi="Times New Roman" w:cs="Times New Roman"/>
          <w:b/>
          <w:sz w:val="24"/>
          <w:szCs w:val="24"/>
          <w:lang w:val="id-ID"/>
        </w:rPr>
        <w:t>.</w:t>
      </w:r>
    </w:p>
    <w:p w:rsidR="004F3611" w:rsidRPr="00915AAC" w:rsidRDefault="00C52FEB" w:rsidP="00664A7D">
      <w:pPr>
        <w:pStyle w:val="Heading3"/>
        <w:spacing w:line="480" w:lineRule="auto"/>
        <w:jc w:val="both"/>
        <w:rPr>
          <w:rFonts w:cs="Times New Roman"/>
          <w:szCs w:val="24"/>
          <w:lang w:val="id-ID"/>
        </w:rPr>
      </w:pPr>
      <w:bookmarkStart w:id="4" w:name="_Toc511052044"/>
      <w:proofErr w:type="gramStart"/>
      <w:r>
        <w:rPr>
          <w:rFonts w:cs="Times New Roman"/>
          <w:szCs w:val="24"/>
        </w:rPr>
        <w:t xml:space="preserve">1.2.2  </w:t>
      </w:r>
      <w:proofErr w:type="spellStart"/>
      <w:r w:rsidR="004F3611" w:rsidRPr="00664A7D">
        <w:rPr>
          <w:rFonts w:cs="Times New Roman"/>
          <w:szCs w:val="24"/>
        </w:rPr>
        <w:t>Pertanyaan</w:t>
      </w:r>
      <w:bookmarkEnd w:id="4"/>
      <w:proofErr w:type="spellEnd"/>
      <w:proofErr w:type="gramEnd"/>
      <w:r w:rsidR="00915AAC">
        <w:rPr>
          <w:rFonts w:cs="Times New Roman"/>
          <w:szCs w:val="24"/>
          <w:lang w:val="id-ID"/>
        </w:rPr>
        <w:t xml:space="preserve"> Penelitian</w:t>
      </w:r>
    </w:p>
    <w:p w:rsidR="004F3611" w:rsidRPr="00664A7D" w:rsidRDefault="00703073" w:rsidP="00C52FEB">
      <w:pPr>
        <w:pStyle w:val="ListParagraph"/>
        <w:numPr>
          <w:ilvl w:val="0"/>
          <w:numId w:val="2"/>
        </w:numPr>
        <w:tabs>
          <w:tab w:val="left" w:pos="851"/>
        </w:tabs>
        <w:spacing w:after="100" w:afterAutospacing="1" w:line="480" w:lineRule="auto"/>
        <w:ind w:left="851" w:right="227" w:hanging="284"/>
        <w:jc w:val="both"/>
        <w:rPr>
          <w:rFonts w:ascii="Times New Roman" w:hAnsi="Times New Roman" w:cs="Times New Roman"/>
          <w:sz w:val="24"/>
          <w:szCs w:val="24"/>
        </w:rPr>
      </w:pPr>
      <w:bookmarkStart w:id="5" w:name="_Toc511052045"/>
      <w:proofErr w:type="spellStart"/>
      <w:r w:rsidRPr="00664A7D">
        <w:rPr>
          <w:rFonts w:ascii="Times New Roman" w:hAnsi="Times New Roman" w:cs="Times New Roman"/>
          <w:sz w:val="24"/>
          <w:szCs w:val="24"/>
        </w:rPr>
        <w:t>Bagaimana</w:t>
      </w:r>
      <w:proofErr w:type="spellEnd"/>
      <w:r w:rsidRPr="00664A7D">
        <w:rPr>
          <w:rFonts w:ascii="Times New Roman" w:hAnsi="Times New Roman" w:cs="Times New Roman"/>
          <w:sz w:val="24"/>
          <w:szCs w:val="24"/>
        </w:rPr>
        <w:t xml:space="preserve"> </w:t>
      </w:r>
      <w:r w:rsidR="00915AAC">
        <w:rPr>
          <w:rFonts w:ascii="Times New Roman" w:hAnsi="Times New Roman" w:cs="Times New Roman"/>
          <w:sz w:val="24"/>
          <w:szCs w:val="24"/>
          <w:lang w:val="id-ID"/>
        </w:rPr>
        <w:t xml:space="preserve">stimulasi pada alat </w:t>
      </w:r>
      <w:proofErr w:type="gramStart"/>
      <w:r w:rsidR="00915AAC">
        <w:rPr>
          <w:rFonts w:ascii="Times New Roman" w:hAnsi="Times New Roman" w:cs="Times New Roman"/>
          <w:sz w:val="24"/>
          <w:szCs w:val="24"/>
          <w:lang w:val="id-ID"/>
        </w:rPr>
        <w:t>indra(</w:t>
      </w:r>
      <w:proofErr w:type="gramEnd"/>
      <w:r w:rsidR="00915AAC" w:rsidRPr="00915AAC">
        <w:rPr>
          <w:rFonts w:ascii="Times New Roman" w:hAnsi="Times New Roman" w:cs="Times New Roman"/>
          <w:i/>
          <w:sz w:val="24"/>
          <w:szCs w:val="24"/>
          <w:lang w:val="id-ID"/>
        </w:rPr>
        <w:t>sensory stimulation</w:t>
      </w:r>
      <w:r w:rsidR="00915AAC">
        <w:rPr>
          <w:rFonts w:ascii="Times New Roman" w:hAnsi="Times New Roman" w:cs="Times New Roman"/>
          <w:sz w:val="24"/>
          <w:szCs w:val="24"/>
          <w:lang w:val="id-ID"/>
        </w:rPr>
        <w:t xml:space="preserve">) </w:t>
      </w:r>
      <w:proofErr w:type="spellStart"/>
      <w:r w:rsidR="004F3611" w:rsidRPr="00664A7D">
        <w:rPr>
          <w:rFonts w:ascii="Times New Roman" w:hAnsi="Times New Roman" w:cs="Times New Roman"/>
          <w:sz w:val="24"/>
          <w:szCs w:val="24"/>
        </w:rPr>
        <w:t>mahasiswa</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pada</w:t>
      </w:r>
      <w:proofErr w:type="spellEnd"/>
      <w:r w:rsidR="004F3611" w:rsidRPr="00664A7D">
        <w:rPr>
          <w:rFonts w:ascii="Times New Roman" w:hAnsi="Times New Roman" w:cs="Times New Roman"/>
          <w:sz w:val="24"/>
          <w:szCs w:val="24"/>
        </w:rPr>
        <w:t xml:space="preserve"> </w:t>
      </w:r>
      <w:r w:rsidR="004F3611" w:rsidRPr="00664A7D">
        <w:rPr>
          <w:rFonts w:ascii="Times New Roman" w:hAnsi="Times New Roman" w:cs="Times New Roman"/>
          <w:sz w:val="24"/>
          <w:szCs w:val="24"/>
          <w:lang w:val="id-ID"/>
        </w:rPr>
        <w:t xml:space="preserve">PM XTC di Kalangan Mahasiswa Kota </w:t>
      </w:r>
      <w:r w:rsidR="004F3611" w:rsidRPr="00664A7D">
        <w:rPr>
          <w:rFonts w:ascii="Times New Roman" w:hAnsi="Times New Roman" w:cs="Times New Roman"/>
          <w:sz w:val="24"/>
          <w:szCs w:val="24"/>
        </w:rPr>
        <w:t>Bandung?</w:t>
      </w:r>
    </w:p>
    <w:p w:rsidR="004F3611" w:rsidRPr="00664A7D" w:rsidRDefault="004F3611" w:rsidP="00C52FEB">
      <w:pPr>
        <w:pStyle w:val="ListParagraph"/>
        <w:numPr>
          <w:ilvl w:val="0"/>
          <w:numId w:val="2"/>
        </w:numPr>
        <w:tabs>
          <w:tab w:val="left" w:pos="851"/>
        </w:tabs>
        <w:spacing w:after="100" w:afterAutospacing="1"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lastRenderedPageBreak/>
        <w:t>Bagaimana</w:t>
      </w:r>
      <w:proofErr w:type="spellEnd"/>
      <w:r w:rsidRPr="00664A7D">
        <w:rPr>
          <w:rFonts w:ascii="Times New Roman" w:hAnsi="Times New Roman" w:cs="Times New Roman"/>
          <w:sz w:val="24"/>
          <w:szCs w:val="24"/>
        </w:rPr>
        <w:t xml:space="preserve"> </w:t>
      </w:r>
      <w:r w:rsidR="00915AAC">
        <w:rPr>
          <w:rFonts w:ascii="Times New Roman" w:hAnsi="Times New Roman" w:cs="Times New Roman"/>
          <w:sz w:val="24"/>
          <w:szCs w:val="24"/>
          <w:lang w:val="id-ID"/>
        </w:rPr>
        <w:t xml:space="preserve">stimulasi pada alat </w:t>
      </w:r>
      <w:proofErr w:type="gramStart"/>
      <w:r w:rsidR="00915AAC">
        <w:rPr>
          <w:rFonts w:ascii="Times New Roman" w:hAnsi="Times New Roman" w:cs="Times New Roman"/>
          <w:sz w:val="24"/>
          <w:szCs w:val="24"/>
          <w:lang w:val="id-ID"/>
        </w:rPr>
        <w:t>indra</w:t>
      </w:r>
      <w:proofErr w:type="gramEnd"/>
      <w:r w:rsidR="00915AAC">
        <w:rPr>
          <w:rFonts w:ascii="Times New Roman" w:hAnsi="Times New Roman" w:cs="Times New Roman"/>
          <w:sz w:val="24"/>
          <w:szCs w:val="24"/>
          <w:lang w:val="id-ID"/>
        </w:rPr>
        <w:t xml:space="preserve"> diatur</w:t>
      </w:r>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mahasiswa</w:t>
      </w:r>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PM XTC di</w:t>
      </w:r>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Kalangan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Mahasiswa</w:t>
      </w:r>
      <w:proofErr w:type="spellEnd"/>
      <w:r w:rsidRPr="00664A7D">
        <w:rPr>
          <w:rFonts w:ascii="Times New Roman" w:hAnsi="Times New Roman" w:cs="Times New Roman"/>
          <w:sz w:val="24"/>
          <w:szCs w:val="24"/>
          <w:lang w:val="id-ID"/>
        </w:rPr>
        <w:t xml:space="preserve"> Kota</w:t>
      </w:r>
      <w:r w:rsidRPr="00664A7D">
        <w:rPr>
          <w:rFonts w:ascii="Times New Roman" w:hAnsi="Times New Roman" w:cs="Times New Roman"/>
          <w:sz w:val="24"/>
          <w:szCs w:val="24"/>
        </w:rPr>
        <w:t xml:space="preserve"> Bandung?</w:t>
      </w:r>
    </w:p>
    <w:p w:rsidR="004F3611" w:rsidRDefault="004F3611" w:rsidP="00C52FEB">
      <w:pPr>
        <w:pStyle w:val="ListParagraph"/>
        <w:numPr>
          <w:ilvl w:val="0"/>
          <w:numId w:val="2"/>
        </w:numPr>
        <w:tabs>
          <w:tab w:val="left" w:pos="851"/>
        </w:tabs>
        <w:spacing w:after="0"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Bagaimana</w:t>
      </w:r>
      <w:proofErr w:type="spellEnd"/>
      <w:r w:rsidR="00915AAC">
        <w:rPr>
          <w:rFonts w:ascii="Times New Roman" w:hAnsi="Times New Roman" w:cs="Times New Roman"/>
          <w:sz w:val="24"/>
          <w:szCs w:val="24"/>
          <w:lang w:val="id-ID"/>
        </w:rPr>
        <w:t xml:space="preserve"> stimulasi alat </w:t>
      </w:r>
      <w:proofErr w:type="gramStart"/>
      <w:r w:rsidR="00915AAC">
        <w:rPr>
          <w:rFonts w:ascii="Times New Roman" w:hAnsi="Times New Roman" w:cs="Times New Roman"/>
          <w:sz w:val="24"/>
          <w:szCs w:val="24"/>
          <w:lang w:val="id-ID"/>
        </w:rPr>
        <w:t>indra</w:t>
      </w:r>
      <w:proofErr w:type="gramEnd"/>
      <w:r w:rsidR="00915AAC">
        <w:rPr>
          <w:rFonts w:ascii="Times New Roman" w:hAnsi="Times New Roman" w:cs="Times New Roman"/>
          <w:sz w:val="24"/>
          <w:szCs w:val="24"/>
          <w:lang w:val="id-ID"/>
        </w:rPr>
        <w:t xml:space="preserve"> dit</w:t>
      </w:r>
      <w:r w:rsidR="00703073" w:rsidRPr="00664A7D">
        <w:rPr>
          <w:rFonts w:ascii="Times New Roman" w:hAnsi="Times New Roman" w:cs="Times New Roman"/>
          <w:sz w:val="24"/>
          <w:szCs w:val="24"/>
          <w:lang w:val="id-ID"/>
        </w:rPr>
        <w:t xml:space="preserve">afsiran dan </w:t>
      </w:r>
      <w:r w:rsidR="00915AAC">
        <w:rPr>
          <w:rFonts w:ascii="Times New Roman" w:hAnsi="Times New Roman" w:cs="Times New Roman"/>
          <w:sz w:val="24"/>
          <w:szCs w:val="24"/>
          <w:lang w:val="id-ID"/>
        </w:rPr>
        <w:t>di</w:t>
      </w:r>
      <w:r w:rsidR="00703073" w:rsidRPr="00664A7D">
        <w:rPr>
          <w:rFonts w:ascii="Times New Roman" w:hAnsi="Times New Roman" w:cs="Times New Roman"/>
          <w:sz w:val="24"/>
          <w:szCs w:val="24"/>
          <w:lang w:val="id-ID"/>
        </w:rPr>
        <w:t>evaluasi</w:t>
      </w:r>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 xml:space="preserve">mahasiswa pada PM XTC di Kalangan Mahasiswa Kota </w:t>
      </w:r>
      <w:r w:rsidRPr="00664A7D">
        <w:rPr>
          <w:rFonts w:ascii="Times New Roman" w:hAnsi="Times New Roman" w:cs="Times New Roman"/>
          <w:sz w:val="24"/>
          <w:szCs w:val="24"/>
        </w:rPr>
        <w:t>Bandung?</w:t>
      </w:r>
    </w:p>
    <w:p w:rsidR="00C52FEB" w:rsidRPr="00C52FEB" w:rsidRDefault="00C52FEB" w:rsidP="00C52FEB">
      <w:pPr>
        <w:spacing w:after="0" w:line="480" w:lineRule="auto"/>
        <w:ind w:left="-57" w:right="227"/>
        <w:jc w:val="both"/>
        <w:rPr>
          <w:rFonts w:ascii="Times New Roman" w:hAnsi="Times New Roman" w:cs="Times New Roman"/>
          <w:sz w:val="24"/>
          <w:szCs w:val="24"/>
        </w:rPr>
      </w:pPr>
    </w:p>
    <w:p w:rsidR="004F3611" w:rsidRPr="00664A7D" w:rsidRDefault="004F3611" w:rsidP="00664A7D">
      <w:pPr>
        <w:pStyle w:val="Heading2"/>
        <w:spacing w:line="480" w:lineRule="auto"/>
        <w:jc w:val="both"/>
        <w:rPr>
          <w:rFonts w:cs="Times New Roman"/>
          <w:szCs w:val="24"/>
        </w:rPr>
      </w:pPr>
      <w:r w:rsidRPr="00664A7D">
        <w:rPr>
          <w:rFonts w:cs="Times New Roman"/>
          <w:szCs w:val="24"/>
        </w:rPr>
        <w:t xml:space="preserve">1.3 </w:t>
      </w:r>
      <w:r w:rsidR="00C52FEB">
        <w:rPr>
          <w:rFonts w:cs="Times New Roman"/>
          <w:szCs w:val="24"/>
          <w:lang w:val="id-ID"/>
        </w:rPr>
        <w:t xml:space="preserve">   </w:t>
      </w:r>
      <w:proofErr w:type="spellStart"/>
      <w:r w:rsidRPr="00664A7D">
        <w:rPr>
          <w:rFonts w:cs="Times New Roman"/>
          <w:szCs w:val="24"/>
        </w:rPr>
        <w:t>Tujuan</w:t>
      </w:r>
      <w:proofErr w:type="spellEnd"/>
      <w:r w:rsidRPr="00664A7D">
        <w:rPr>
          <w:rFonts w:cs="Times New Roman"/>
          <w:szCs w:val="24"/>
        </w:rPr>
        <w:t xml:space="preserve"> </w:t>
      </w:r>
      <w:proofErr w:type="spellStart"/>
      <w:r w:rsidRPr="00664A7D">
        <w:rPr>
          <w:rFonts w:cs="Times New Roman"/>
          <w:szCs w:val="24"/>
        </w:rPr>
        <w:t>dan</w:t>
      </w:r>
      <w:proofErr w:type="spellEnd"/>
      <w:r w:rsidRPr="00664A7D">
        <w:rPr>
          <w:rFonts w:cs="Times New Roman"/>
          <w:szCs w:val="24"/>
        </w:rPr>
        <w:t xml:space="preserve"> </w:t>
      </w:r>
      <w:proofErr w:type="spellStart"/>
      <w:r w:rsidRPr="00664A7D">
        <w:rPr>
          <w:rFonts w:cs="Times New Roman"/>
          <w:szCs w:val="24"/>
        </w:rPr>
        <w:t>Kegunaan</w:t>
      </w:r>
      <w:proofErr w:type="spellEnd"/>
      <w:r w:rsidRPr="00664A7D">
        <w:rPr>
          <w:rFonts w:cs="Times New Roman"/>
          <w:szCs w:val="24"/>
        </w:rPr>
        <w:t xml:space="preserve"> </w:t>
      </w:r>
      <w:proofErr w:type="spellStart"/>
      <w:r w:rsidRPr="00664A7D">
        <w:rPr>
          <w:rFonts w:cs="Times New Roman"/>
          <w:szCs w:val="24"/>
        </w:rPr>
        <w:t>Penelitian</w:t>
      </w:r>
      <w:bookmarkEnd w:id="5"/>
      <w:proofErr w:type="spellEnd"/>
    </w:p>
    <w:p w:rsidR="004F3611" w:rsidRPr="00664A7D" w:rsidRDefault="00C52FEB" w:rsidP="00C52FEB">
      <w:pPr>
        <w:pStyle w:val="Heading3"/>
        <w:spacing w:before="0" w:line="480" w:lineRule="auto"/>
        <w:jc w:val="both"/>
        <w:rPr>
          <w:rFonts w:cs="Times New Roman"/>
          <w:szCs w:val="24"/>
        </w:rPr>
      </w:pPr>
      <w:bookmarkStart w:id="6" w:name="_Toc511052046"/>
      <w:r>
        <w:rPr>
          <w:rFonts w:cs="Times New Roman"/>
          <w:szCs w:val="24"/>
        </w:rPr>
        <w:t xml:space="preserve">1.3.1 </w:t>
      </w:r>
      <w:proofErr w:type="spellStart"/>
      <w:r w:rsidR="004F3611" w:rsidRPr="00664A7D">
        <w:rPr>
          <w:rFonts w:cs="Times New Roman"/>
          <w:szCs w:val="24"/>
        </w:rPr>
        <w:t>Tujuan</w:t>
      </w:r>
      <w:proofErr w:type="spellEnd"/>
      <w:r w:rsidR="004F3611" w:rsidRPr="00664A7D">
        <w:rPr>
          <w:rFonts w:cs="Times New Roman"/>
          <w:szCs w:val="24"/>
        </w:rPr>
        <w:t xml:space="preserve"> </w:t>
      </w:r>
      <w:proofErr w:type="spellStart"/>
      <w:r w:rsidR="004F3611" w:rsidRPr="00664A7D">
        <w:rPr>
          <w:rFonts w:cs="Times New Roman"/>
          <w:szCs w:val="24"/>
        </w:rPr>
        <w:t>Penelitian</w:t>
      </w:r>
      <w:bookmarkEnd w:id="6"/>
      <w:proofErr w:type="spellEnd"/>
    </w:p>
    <w:p w:rsidR="004F3611" w:rsidRPr="00664A7D" w:rsidRDefault="00C52FEB" w:rsidP="00C52FEB">
      <w:pPr>
        <w:tabs>
          <w:tab w:val="left" w:pos="142"/>
          <w:tab w:val="left" w:pos="567"/>
          <w:tab w:val="left" w:pos="709"/>
        </w:tabs>
        <w:spacing w:after="0" w:line="480" w:lineRule="auto"/>
        <w:ind w:right="2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4F3611" w:rsidRPr="00664A7D">
        <w:rPr>
          <w:rFonts w:ascii="Times New Roman" w:hAnsi="Times New Roman" w:cs="Times New Roman"/>
          <w:sz w:val="24"/>
          <w:szCs w:val="24"/>
        </w:rPr>
        <w:t>Tujuan</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dari</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Penelitian</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ini</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sebagai</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syarat</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ujian</w:t>
      </w:r>
      <w:proofErr w:type="spellEnd"/>
      <w:r w:rsidR="004F3611" w:rsidRPr="00664A7D">
        <w:rPr>
          <w:rFonts w:ascii="Times New Roman" w:hAnsi="Times New Roman" w:cs="Times New Roman"/>
          <w:sz w:val="24"/>
          <w:szCs w:val="24"/>
        </w:rPr>
        <w:t xml:space="preserve"> siding strata </w:t>
      </w:r>
      <w:proofErr w:type="spellStart"/>
      <w:r w:rsidR="004F3611" w:rsidRPr="00664A7D">
        <w:rPr>
          <w:rFonts w:ascii="Times New Roman" w:hAnsi="Times New Roman" w:cs="Times New Roman"/>
          <w:sz w:val="24"/>
          <w:szCs w:val="24"/>
        </w:rPr>
        <w:t>satu</w:t>
      </w:r>
      <w:proofErr w:type="spellEnd"/>
      <w:r w:rsidR="004F3611" w:rsidRPr="00664A7D">
        <w:rPr>
          <w:rFonts w:ascii="Times New Roman" w:hAnsi="Times New Roman" w:cs="Times New Roman"/>
          <w:sz w:val="24"/>
          <w:szCs w:val="24"/>
        </w:rPr>
        <w:t xml:space="preserve"> (S1)) </w:t>
      </w:r>
      <w:proofErr w:type="spellStart"/>
      <w:r w:rsidR="004F3611" w:rsidRPr="00664A7D">
        <w:rPr>
          <w:rFonts w:ascii="Times New Roman" w:hAnsi="Times New Roman" w:cs="Times New Roman"/>
          <w:sz w:val="24"/>
          <w:szCs w:val="24"/>
        </w:rPr>
        <w:t>Fakultas</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Ilmu</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Sosial</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dan</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Ilmu</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Politik</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Universitas</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Pasundan</w:t>
      </w:r>
      <w:proofErr w:type="spellEnd"/>
      <w:r w:rsidR="004F3611" w:rsidRPr="00664A7D">
        <w:rPr>
          <w:rFonts w:ascii="Times New Roman" w:hAnsi="Times New Roman" w:cs="Times New Roman"/>
          <w:sz w:val="24"/>
          <w:szCs w:val="24"/>
        </w:rPr>
        <w:t xml:space="preserve"> Bandung, </w:t>
      </w:r>
      <w:proofErr w:type="spellStart"/>
      <w:r w:rsidR="004F3611" w:rsidRPr="00664A7D">
        <w:rPr>
          <w:rFonts w:ascii="Times New Roman" w:hAnsi="Times New Roman" w:cs="Times New Roman"/>
          <w:sz w:val="24"/>
          <w:szCs w:val="24"/>
        </w:rPr>
        <w:t>Jurusan</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Ilmu</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Komunikasi</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Konsentrasi</w:t>
      </w:r>
      <w:proofErr w:type="spellEnd"/>
      <w:r w:rsidR="004F3611" w:rsidRPr="00664A7D">
        <w:rPr>
          <w:rFonts w:ascii="Times New Roman" w:hAnsi="Times New Roman" w:cs="Times New Roman"/>
          <w:sz w:val="24"/>
          <w:szCs w:val="24"/>
        </w:rPr>
        <w:t xml:space="preserve"> </w:t>
      </w:r>
      <w:r w:rsidR="004F3611" w:rsidRPr="00664A7D">
        <w:rPr>
          <w:rFonts w:ascii="Times New Roman" w:hAnsi="Times New Roman" w:cs="Times New Roman"/>
          <w:i/>
          <w:sz w:val="24"/>
          <w:szCs w:val="24"/>
        </w:rPr>
        <w:t xml:space="preserve">Public </w:t>
      </w:r>
      <w:r w:rsidR="004F3611" w:rsidRPr="00664A7D">
        <w:rPr>
          <w:rFonts w:ascii="Times New Roman" w:hAnsi="Times New Roman" w:cs="Times New Roman"/>
          <w:sz w:val="24"/>
          <w:szCs w:val="24"/>
        </w:rPr>
        <w:t xml:space="preserve">Relations </w:t>
      </w:r>
      <w:proofErr w:type="spellStart"/>
      <w:r w:rsidR="004F3611" w:rsidRPr="00664A7D">
        <w:rPr>
          <w:rFonts w:ascii="Times New Roman" w:hAnsi="Times New Roman" w:cs="Times New Roman"/>
          <w:sz w:val="24"/>
          <w:szCs w:val="24"/>
        </w:rPr>
        <w:t>dan</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tujuan</w:t>
      </w:r>
      <w:proofErr w:type="spellEnd"/>
      <w:r w:rsidR="004F3611" w:rsidRPr="00664A7D">
        <w:rPr>
          <w:rFonts w:ascii="Times New Roman" w:hAnsi="Times New Roman" w:cs="Times New Roman"/>
          <w:sz w:val="24"/>
          <w:szCs w:val="24"/>
        </w:rPr>
        <w:t xml:space="preserve"> lain </w:t>
      </w:r>
      <w:proofErr w:type="spellStart"/>
      <w:r w:rsidR="004F3611" w:rsidRPr="00664A7D">
        <w:rPr>
          <w:rFonts w:ascii="Times New Roman" w:hAnsi="Times New Roman" w:cs="Times New Roman"/>
          <w:sz w:val="24"/>
          <w:szCs w:val="24"/>
        </w:rPr>
        <w:t>penelitian</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ini</w:t>
      </w:r>
      <w:proofErr w:type="spellEnd"/>
      <w:r w:rsidR="004F3611" w:rsidRPr="00664A7D">
        <w:rPr>
          <w:rFonts w:ascii="Times New Roman" w:hAnsi="Times New Roman" w:cs="Times New Roman"/>
          <w:sz w:val="24"/>
          <w:szCs w:val="24"/>
        </w:rPr>
        <w:t xml:space="preserve"> </w:t>
      </w:r>
      <w:proofErr w:type="spellStart"/>
      <w:r w:rsidR="004F3611" w:rsidRPr="00664A7D">
        <w:rPr>
          <w:rFonts w:ascii="Times New Roman" w:hAnsi="Times New Roman" w:cs="Times New Roman"/>
          <w:sz w:val="24"/>
          <w:szCs w:val="24"/>
        </w:rPr>
        <w:t>sebagai</w:t>
      </w:r>
      <w:proofErr w:type="spellEnd"/>
      <w:r w:rsidR="004F3611" w:rsidRPr="00664A7D">
        <w:rPr>
          <w:rFonts w:ascii="Times New Roman" w:hAnsi="Times New Roman" w:cs="Times New Roman"/>
          <w:sz w:val="24"/>
          <w:szCs w:val="24"/>
        </w:rPr>
        <w:t xml:space="preserve"> </w:t>
      </w:r>
      <w:proofErr w:type="spellStart"/>
      <w:proofErr w:type="gramStart"/>
      <w:r w:rsidR="004F3611" w:rsidRPr="00664A7D">
        <w:rPr>
          <w:rFonts w:ascii="Times New Roman" w:hAnsi="Times New Roman" w:cs="Times New Roman"/>
          <w:sz w:val="24"/>
          <w:szCs w:val="24"/>
        </w:rPr>
        <w:t>berikut</w:t>
      </w:r>
      <w:proofErr w:type="spellEnd"/>
      <w:r w:rsidR="004F3611" w:rsidRPr="00664A7D">
        <w:rPr>
          <w:rFonts w:ascii="Times New Roman" w:hAnsi="Times New Roman" w:cs="Times New Roman"/>
          <w:sz w:val="24"/>
          <w:szCs w:val="24"/>
        </w:rPr>
        <w:t xml:space="preserve"> :</w:t>
      </w:r>
      <w:proofErr w:type="gramEnd"/>
    </w:p>
    <w:p w:rsidR="004F3611" w:rsidRPr="00664A7D" w:rsidRDefault="004F3611" w:rsidP="00C52FEB">
      <w:pPr>
        <w:pStyle w:val="ListParagraph"/>
        <w:numPr>
          <w:ilvl w:val="0"/>
          <w:numId w:val="3"/>
        </w:numPr>
        <w:tabs>
          <w:tab w:val="left" w:pos="142"/>
          <w:tab w:val="left" w:pos="993"/>
        </w:tabs>
        <w:spacing w:after="100" w:afterAutospacing="1"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Mengetahui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sensasi</w:t>
      </w:r>
      <w:proofErr w:type="spellEnd"/>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mahasiswa pada PM XTC di Kal</w:t>
      </w:r>
      <w:r w:rsidRPr="00664A7D">
        <w:rPr>
          <w:rFonts w:ascii="Times New Roman" w:hAnsi="Times New Roman" w:cs="Times New Roman"/>
          <w:sz w:val="24"/>
          <w:szCs w:val="24"/>
        </w:rPr>
        <w:t>a</w:t>
      </w:r>
      <w:r w:rsidRPr="00664A7D">
        <w:rPr>
          <w:rFonts w:ascii="Times New Roman" w:hAnsi="Times New Roman" w:cs="Times New Roman"/>
          <w:sz w:val="24"/>
          <w:szCs w:val="24"/>
          <w:lang w:val="id-ID"/>
        </w:rPr>
        <w:t>ngan Mahasiswa Kota</w:t>
      </w:r>
      <w:r w:rsidRPr="00664A7D">
        <w:rPr>
          <w:rFonts w:ascii="Times New Roman" w:hAnsi="Times New Roman" w:cs="Times New Roman"/>
          <w:sz w:val="24"/>
          <w:szCs w:val="24"/>
        </w:rPr>
        <w:t xml:space="preserve"> Bandung</w:t>
      </w:r>
      <w:r w:rsidRPr="00664A7D">
        <w:rPr>
          <w:rFonts w:ascii="Times New Roman" w:hAnsi="Times New Roman" w:cs="Times New Roman"/>
          <w:sz w:val="24"/>
          <w:szCs w:val="24"/>
          <w:lang w:val="id-ID"/>
        </w:rPr>
        <w:t>.</w:t>
      </w:r>
    </w:p>
    <w:p w:rsidR="004F3611" w:rsidRPr="00664A7D" w:rsidRDefault="004F3611" w:rsidP="00C52FEB">
      <w:pPr>
        <w:pStyle w:val="ListParagraph"/>
        <w:numPr>
          <w:ilvl w:val="0"/>
          <w:numId w:val="3"/>
        </w:numPr>
        <w:tabs>
          <w:tab w:val="left" w:pos="851"/>
          <w:tab w:val="left" w:pos="1134"/>
        </w:tabs>
        <w:spacing w:after="100" w:afterAutospacing="1"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Mengetahui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atensi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sosial</w:t>
      </w:r>
      <w:proofErr w:type="spellEnd"/>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mahasiswa PM XTC di Kalangan</w:t>
      </w:r>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Mahasiswa</w:t>
      </w:r>
      <w:proofErr w:type="spellEnd"/>
      <w:r w:rsidRPr="00664A7D">
        <w:rPr>
          <w:rFonts w:ascii="Times New Roman" w:hAnsi="Times New Roman" w:cs="Times New Roman"/>
          <w:sz w:val="24"/>
          <w:szCs w:val="24"/>
          <w:lang w:val="id-ID"/>
        </w:rPr>
        <w:t xml:space="preserve"> Kota Bandung.</w:t>
      </w:r>
    </w:p>
    <w:p w:rsidR="004F3611" w:rsidRPr="00664A7D" w:rsidRDefault="004F3611" w:rsidP="00C52FEB">
      <w:pPr>
        <w:pStyle w:val="ListParagraph"/>
        <w:numPr>
          <w:ilvl w:val="0"/>
          <w:numId w:val="3"/>
        </w:numPr>
        <w:tabs>
          <w:tab w:val="left" w:pos="851"/>
        </w:tabs>
        <w:spacing w:after="0"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Mengetahui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interpretasi</w:t>
      </w:r>
      <w:proofErr w:type="spellEnd"/>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 xml:space="preserve">mahasiswa pada PM XTC di Kalangan Mahasiswa Kota </w:t>
      </w:r>
      <w:r w:rsidRPr="00664A7D">
        <w:rPr>
          <w:rFonts w:ascii="Times New Roman" w:hAnsi="Times New Roman" w:cs="Times New Roman"/>
          <w:sz w:val="24"/>
          <w:szCs w:val="24"/>
        </w:rPr>
        <w:t>Bandung</w:t>
      </w:r>
      <w:r w:rsidRPr="00664A7D">
        <w:rPr>
          <w:rFonts w:ascii="Times New Roman" w:hAnsi="Times New Roman" w:cs="Times New Roman"/>
          <w:sz w:val="24"/>
          <w:szCs w:val="24"/>
          <w:lang w:val="id-ID"/>
        </w:rPr>
        <w:t>.</w:t>
      </w:r>
    </w:p>
    <w:p w:rsidR="004F3611" w:rsidRPr="00664A7D" w:rsidRDefault="00C52FEB" w:rsidP="00664A7D">
      <w:pPr>
        <w:pStyle w:val="Heading3"/>
        <w:spacing w:line="480" w:lineRule="auto"/>
        <w:jc w:val="both"/>
        <w:rPr>
          <w:rFonts w:cs="Times New Roman"/>
          <w:szCs w:val="24"/>
        </w:rPr>
      </w:pPr>
      <w:bookmarkStart w:id="7" w:name="_Toc511052047"/>
      <w:r>
        <w:rPr>
          <w:rFonts w:cs="Times New Roman"/>
          <w:szCs w:val="24"/>
        </w:rPr>
        <w:t xml:space="preserve">1.3.2 </w:t>
      </w:r>
      <w:proofErr w:type="spellStart"/>
      <w:r w:rsidR="004F3611" w:rsidRPr="00664A7D">
        <w:rPr>
          <w:rFonts w:cs="Times New Roman"/>
          <w:szCs w:val="24"/>
        </w:rPr>
        <w:t>Kegunaan</w:t>
      </w:r>
      <w:proofErr w:type="spellEnd"/>
      <w:r w:rsidR="004F3611" w:rsidRPr="00664A7D">
        <w:rPr>
          <w:rFonts w:cs="Times New Roman"/>
          <w:szCs w:val="24"/>
        </w:rPr>
        <w:t xml:space="preserve"> </w:t>
      </w:r>
      <w:proofErr w:type="spellStart"/>
      <w:r w:rsidR="004F3611" w:rsidRPr="00664A7D">
        <w:rPr>
          <w:rFonts w:cs="Times New Roman"/>
          <w:szCs w:val="24"/>
        </w:rPr>
        <w:t>Penelitian</w:t>
      </w:r>
      <w:bookmarkEnd w:id="7"/>
      <w:proofErr w:type="spellEnd"/>
    </w:p>
    <w:p w:rsidR="00664A7D" w:rsidRPr="00C52FEB" w:rsidRDefault="004F3611" w:rsidP="00C52FEB">
      <w:pPr>
        <w:pStyle w:val="ListParagraph"/>
        <w:spacing w:after="0" w:line="480" w:lineRule="auto"/>
        <w:ind w:left="0" w:right="227" w:firstLine="567"/>
        <w:jc w:val="both"/>
        <w:rPr>
          <w:rFonts w:ascii="Times New Roman" w:hAnsi="Times New Roman" w:cs="Times New Roman"/>
          <w:sz w:val="24"/>
          <w:szCs w:val="24"/>
        </w:rPr>
      </w:pPr>
      <w:proofErr w:type="spellStart"/>
      <w:r w:rsidRPr="00664A7D">
        <w:rPr>
          <w:rFonts w:ascii="Times New Roman" w:hAnsi="Times New Roman" w:cs="Times New Roman"/>
          <w:sz w:val="24"/>
          <w:szCs w:val="24"/>
        </w:rPr>
        <w:t>Kegunaan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diharapkan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dapat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memberikan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manfaat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bagi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pengembangan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suatu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ilmu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berkaitan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dengan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judul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Kegunaan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terbagi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menjadi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dua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bagian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yaitu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b/>
          <w:sz w:val="24"/>
          <w:szCs w:val="24"/>
        </w:rPr>
        <w:t>Kegunaan</w:t>
      </w:r>
      <w:proofErr w:type="spellEnd"/>
      <w:r w:rsidRPr="00664A7D">
        <w:rPr>
          <w:rFonts w:ascii="Times New Roman" w:hAnsi="Times New Roman" w:cs="Times New Roman"/>
          <w:b/>
          <w:sz w:val="24"/>
          <w:szCs w:val="24"/>
        </w:rPr>
        <w:t xml:space="preserve"> </w:t>
      </w:r>
      <w:proofErr w:type="spellStart"/>
      <w:r w:rsidRPr="00664A7D">
        <w:rPr>
          <w:rFonts w:ascii="Times New Roman" w:hAnsi="Times New Roman" w:cs="Times New Roman"/>
          <w:b/>
          <w:sz w:val="24"/>
          <w:szCs w:val="24"/>
        </w:rPr>
        <w:t>Teoritis</w:t>
      </w:r>
      <w:proofErr w:type="spellEnd"/>
      <w:r w:rsidRPr="00664A7D">
        <w:rPr>
          <w:rFonts w:ascii="Times New Roman" w:hAnsi="Times New Roman" w:cs="Times New Roman"/>
          <w:b/>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b/>
          <w:sz w:val="24"/>
          <w:szCs w:val="24"/>
        </w:rPr>
        <w:t>Kegunaan</w:t>
      </w:r>
      <w:proofErr w:type="spellEnd"/>
      <w:r w:rsidRPr="00664A7D">
        <w:rPr>
          <w:rFonts w:ascii="Times New Roman" w:hAnsi="Times New Roman" w:cs="Times New Roman"/>
          <w:b/>
          <w:sz w:val="24"/>
          <w:szCs w:val="24"/>
        </w:rPr>
        <w:t xml:space="preserve"> </w:t>
      </w:r>
      <w:proofErr w:type="spellStart"/>
      <w:r w:rsidRPr="00664A7D">
        <w:rPr>
          <w:rFonts w:ascii="Times New Roman" w:hAnsi="Times New Roman" w:cs="Times New Roman"/>
          <w:b/>
          <w:sz w:val="24"/>
          <w:szCs w:val="24"/>
        </w:rPr>
        <w:t>Praktis</w:t>
      </w:r>
      <w:proofErr w:type="spellEnd"/>
      <w:r w:rsidRPr="00664A7D">
        <w:rPr>
          <w:rFonts w:ascii="Times New Roman" w:hAnsi="Times New Roman" w:cs="Times New Roman"/>
          <w:b/>
          <w:sz w:val="24"/>
          <w:szCs w:val="24"/>
        </w:rPr>
        <w:t xml:space="preserve"> </w:t>
      </w:r>
      <w:r w:rsidRPr="00664A7D">
        <w:rPr>
          <w:rFonts w:ascii="Times New Roman" w:hAnsi="Times New Roman" w:cs="Times New Roman"/>
          <w:sz w:val="24"/>
          <w:szCs w:val="24"/>
        </w:rPr>
        <w:t xml:space="preserve">yang </w:t>
      </w:r>
      <w:proofErr w:type="spellStart"/>
      <w:r w:rsidRPr="00664A7D">
        <w:rPr>
          <w:rFonts w:ascii="Times New Roman" w:hAnsi="Times New Roman" w:cs="Times New Roman"/>
          <w:sz w:val="24"/>
          <w:szCs w:val="24"/>
        </w:rPr>
        <w:t>secara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umum</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diharapkan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mampu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mendatangkan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manfaat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bagi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pengembangan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Ilmu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Komunikasi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Adapun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jenis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dari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kegunaan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yaitu</w:t>
      </w:r>
      <w:proofErr w:type="spellEnd"/>
      <w:r w:rsidRPr="00664A7D">
        <w:rPr>
          <w:rFonts w:ascii="Times New Roman" w:hAnsi="Times New Roman" w:cs="Times New Roman"/>
          <w:sz w:val="24"/>
          <w:szCs w:val="24"/>
        </w:rPr>
        <w:t>:</w:t>
      </w:r>
    </w:p>
    <w:p w:rsidR="004F3611" w:rsidRPr="00664A7D" w:rsidRDefault="00664A7D" w:rsidP="00664A7D">
      <w:pPr>
        <w:spacing w:after="0" w:line="480" w:lineRule="auto"/>
        <w:ind w:left="851" w:right="227" w:hanging="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1.3.2.1 </w:t>
      </w:r>
      <w:r w:rsidR="004F3611" w:rsidRPr="00664A7D">
        <w:rPr>
          <w:rFonts w:ascii="Times New Roman" w:hAnsi="Times New Roman" w:cs="Times New Roman"/>
          <w:b/>
          <w:sz w:val="24"/>
          <w:szCs w:val="24"/>
        </w:rPr>
        <w:tab/>
      </w:r>
      <w:proofErr w:type="spellStart"/>
      <w:r w:rsidR="004F3611" w:rsidRPr="00664A7D">
        <w:rPr>
          <w:rFonts w:ascii="Times New Roman" w:hAnsi="Times New Roman" w:cs="Times New Roman"/>
          <w:b/>
          <w:sz w:val="24"/>
          <w:szCs w:val="24"/>
        </w:rPr>
        <w:t>Kegunaan</w:t>
      </w:r>
      <w:proofErr w:type="spellEnd"/>
      <w:r w:rsidR="004F3611" w:rsidRPr="00664A7D">
        <w:rPr>
          <w:rFonts w:ascii="Times New Roman" w:hAnsi="Times New Roman" w:cs="Times New Roman"/>
          <w:b/>
          <w:sz w:val="24"/>
          <w:szCs w:val="24"/>
        </w:rPr>
        <w:t xml:space="preserve"> </w:t>
      </w:r>
      <w:proofErr w:type="spellStart"/>
      <w:r w:rsidR="004F3611" w:rsidRPr="00664A7D">
        <w:rPr>
          <w:rFonts w:ascii="Times New Roman" w:hAnsi="Times New Roman" w:cs="Times New Roman"/>
          <w:b/>
          <w:sz w:val="24"/>
          <w:szCs w:val="24"/>
        </w:rPr>
        <w:t>Teoritis</w:t>
      </w:r>
      <w:proofErr w:type="spellEnd"/>
    </w:p>
    <w:p w:rsidR="004F3611" w:rsidRPr="00664A7D" w:rsidRDefault="004F3611" w:rsidP="00C52FEB">
      <w:pPr>
        <w:pStyle w:val="ListParagraph"/>
        <w:numPr>
          <w:ilvl w:val="0"/>
          <w:numId w:val="4"/>
        </w:numPr>
        <w:tabs>
          <w:tab w:val="left" w:pos="851"/>
        </w:tabs>
        <w:spacing w:after="100" w:afterAutospacing="1"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Secara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teoritis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hasil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diharapkan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dapat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menambah</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variasi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bahan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kajian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tentang</w:t>
      </w:r>
      <w:proofErr w:type="spellEnd"/>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Persepsi Mahasiswa Pada PM XTC di Kalangan Mahasiswa Kota</w:t>
      </w:r>
      <w:r w:rsidRPr="00664A7D">
        <w:rPr>
          <w:rFonts w:ascii="Times New Roman" w:hAnsi="Times New Roman" w:cs="Times New Roman"/>
          <w:sz w:val="24"/>
          <w:szCs w:val="24"/>
        </w:rPr>
        <w:t xml:space="preserve"> Bandung, </w:t>
      </w:r>
      <w:proofErr w:type="spellStart"/>
      <w:r w:rsidRPr="00664A7D">
        <w:rPr>
          <w:rFonts w:ascii="Times New Roman" w:hAnsi="Times New Roman" w:cs="Times New Roman"/>
          <w:sz w:val="24"/>
          <w:szCs w:val="24"/>
        </w:rPr>
        <w:t>serta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memberikan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kontribusi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bagi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komunikasi</w:t>
      </w:r>
      <w:proofErr w:type="spellEnd"/>
      <w:r w:rsidRPr="00664A7D">
        <w:rPr>
          <w:rFonts w:ascii="Times New Roman" w:hAnsi="Times New Roman" w:cs="Times New Roman"/>
          <w:sz w:val="24"/>
          <w:szCs w:val="24"/>
        </w:rPr>
        <w:t xml:space="preserve"> lain yang </w:t>
      </w:r>
      <w:proofErr w:type="spellStart"/>
      <w:r w:rsidRPr="00664A7D">
        <w:rPr>
          <w:rFonts w:ascii="Times New Roman" w:hAnsi="Times New Roman" w:cs="Times New Roman"/>
          <w:sz w:val="24"/>
          <w:szCs w:val="24"/>
        </w:rPr>
        <w:t>mengambil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objek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serupa</w:t>
      </w:r>
      <w:proofErr w:type="spellEnd"/>
      <w:proofErr w:type="gramStart"/>
      <w:r w:rsidRPr="00664A7D">
        <w:rPr>
          <w:rFonts w:ascii="Times New Roman" w:hAnsi="Times New Roman" w:cs="Times New Roman"/>
          <w:sz w:val="24"/>
          <w:szCs w:val="24"/>
        </w:rPr>
        <w:t>..</w:t>
      </w:r>
      <w:proofErr w:type="gramEnd"/>
    </w:p>
    <w:p w:rsidR="004F3611" w:rsidRPr="00664A7D" w:rsidRDefault="004F3611" w:rsidP="00C52FEB">
      <w:pPr>
        <w:pStyle w:val="ListParagraph"/>
        <w:numPr>
          <w:ilvl w:val="0"/>
          <w:numId w:val="4"/>
        </w:numPr>
        <w:tabs>
          <w:tab w:val="left" w:pos="851"/>
        </w:tabs>
        <w:spacing w:after="100" w:afterAutospacing="1"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Dengan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selesainya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maka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sangat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berguna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bagi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perkembangan</w:t>
      </w:r>
      <w:proofErr w:type="spellEnd"/>
      <w:r w:rsidRPr="00664A7D">
        <w:rPr>
          <w:rFonts w:ascii="Times New Roman" w:hAnsi="Times New Roman" w:cs="Times New Roman"/>
          <w:sz w:val="24"/>
          <w:szCs w:val="24"/>
        </w:rPr>
        <w:t xml:space="preserve"> Program </w:t>
      </w:r>
      <w:proofErr w:type="spellStart"/>
      <w:r w:rsidRPr="00664A7D">
        <w:rPr>
          <w:rFonts w:ascii="Times New Roman" w:hAnsi="Times New Roman" w:cs="Times New Roman"/>
          <w:sz w:val="24"/>
          <w:szCs w:val="24"/>
        </w:rPr>
        <w:t>Studi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Ilmu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Komunikasi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pada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umumnya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khususnya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Ilmu</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Hubungan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Masyarakat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terutama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dalam</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 xml:space="preserve">Persepsi Mahasiswa Pada PM XTC di Kalangan Mahasiswa Kota </w:t>
      </w:r>
      <w:r w:rsidRPr="00664A7D">
        <w:rPr>
          <w:rFonts w:ascii="Times New Roman" w:hAnsi="Times New Roman" w:cs="Times New Roman"/>
          <w:sz w:val="24"/>
          <w:szCs w:val="24"/>
        </w:rPr>
        <w:t>Bandung.</w:t>
      </w:r>
    </w:p>
    <w:p w:rsidR="004F3611" w:rsidRDefault="004F3611" w:rsidP="00275D9B">
      <w:pPr>
        <w:pStyle w:val="ListParagraph"/>
        <w:numPr>
          <w:ilvl w:val="0"/>
          <w:numId w:val="4"/>
        </w:numPr>
        <w:tabs>
          <w:tab w:val="left" w:pos="851"/>
        </w:tabs>
        <w:spacing w:after="0"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Menjadi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bahan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masukan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informasi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referensi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melengkapi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bahan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kepustakaan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bagi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pihak</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membutuhkan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khususnya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akademi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praktisi</w:t>
      </w:r>
      <w:proofErr w:type="spellEnd"/>
      <w:r w:rsidRPr="00664A7D">
        <w:rPr>
          <w:rFonts w:ascii="Times New Roman" w:hAnsi="Times New Roman" w:cs="Times New Roman"/>
          <w:sz w:val="24"/>
          <w:szCs w:val="24"/>
        </w:rPr>
        <w:t>.</w:t>
      </w:r>
    </w:p>
    <w:p w:rsidR="00664A7D" w:rsidRPr="00275D9B" w:rsidRDefault="00664A7D" w:rsidP="00275D9B">
      <w:pPr>
        <w:spacing w:after="0" w:line="480" w:lineRule="auto"/>
        <w:ind w:right="227"/>
        <w:jc w:val="both"/>
        <w:rPr>
          <w:rFonts w:ascii="Times New Roman" w:hAnsi="Times New Roman" w:cs="Times New Roman"/>
          <w:sz w:val="24"/>
          <w:szCs w:val="24"/>
        </w:rPr>
      </w:pPr>
    </w:p>
    <w:p w:rsidR="004F3611" w:rsidRPr="00664A7D" w:rsidRDefault="00664A7D" w:rsidP="00275D9B">
      <w:p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id-ID"/>
        </w:rPr>
        <w:t>1.3.</w:t>
      </w:r>
      <w:r w:rsidR="004F3611" w:rsidRPr="00664A7D">
        <w:rPr>
          <w:rFonts w:ascii="Times New Roman" w:hAnsi="Times New Roman" w:cs="Times New Roman"/>
          <w:b/>
          <w:sz w:val="24"/>
          <w:szCs w:val="24"/>
        </w:rPr>
        <w:t>2.</w:t>
      </w:r>
      <w:r>
        <w:rPr>
          <w:rFonts w:ascii="Times New Roman" w:hAnsi="Times New Roman" w:cs="Times New Roman"/>
          <w:b/>
          <w:sz w:val="24"/>
          <w:szCs w:val="24"/>
          <w:lang w:val="id-ID"/>
        </w:rPr>
        <w:t xml:space="preserve">2 </w:t>
      </w:r>
      <w:r w:rsidR="004F3611" w:rsidRPr="00664A7D">
        <w:rPr>
          <w:rFonts w:ascii="Times New Roman" w:hAnsi="Times New Roman" w:cs="Times New Roman"/>
          <w:b/>
          <w:sz w:val="24"/>
          <w:szCs w:val="24"/>
        </w:rPr>
        <w:tab/>
      </w:r>
      <w:proofErr w:type="spellStart"/>
      <w:r w:rsidR="004F3611" w:rsidRPr="00664A7D">
        <w:rPr>
          <w:rFonts w:ascii="Times New Roman" w:hAnsi="Times New Roman" w:cs="Times New Roman"/>
          <w:b/>
          <w:sz w:val="24"/>
          <w:szCs w:val="24"/>
        </w:rPr>
        <w:t>Kegunaan</w:t>
      </w:r>
      <w:proofErr w:type="spellEnd"/>
      <w:r w:rsidR="004F3611" w:rsidRPr="00664A7D">
        <w:rPr>
          <w:rFonts w:ascii="Times New Roman" w:hAnsi="Times New Roman" w:cs="Times New Roman"/>
          <w:b/>
          <w:sz w:val="24"/>
          <w:szCs w:val="24"/>
        </w:rPr>
        <w:t xml:space="preserve"> </w:t>
      </w:r>
      <w:proofErr w:type="spellStart"/>
      <w:r w:rsidR="004F3611" w:rsidRPr="00664A7D">
        <w:rPr>
          <w:rFonts w:ascii="Times New Roman" w:hAnsi="Times New Roman" w:cs="Times New Roman"/>
          <w:b/>
          <w:sz w:val="24"/>
          <w:szCs w:val="24"/>
        </w:rPr>
        <w:t>Praktis</w:t>
      </w:r>
      <w:proofErr w:type="spellEnd"/>
    </w:p>
    <w:p w:rsidR="004F3611" w:rsidRPr="00664A7D" w:rsidRDefault="004F3611" w:rsidP="00275D9B">
      <w:pPr>
        <w:pStyle w:val="ListParagraph"/>
        <w:numPr>
          <w:ilvl w:val="0"/>
          <w:numId w:val="5"/>
        </w:numPr>
        <w:tabs>
          <w:tab w:val="left" w:pos="851"/>
        </w:tabs>
        <w:spacing w:after="100" w:afterAutospacing="1"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Secara</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praktis</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hasil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diharapkan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dapat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menjadi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sumbangan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pemikiran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dalam</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menyikapi</w:t>
      </w:r>
      <w:proofErr w:type="spellEnd"/>
      <w:r w:rsidRPr="00664A7D">
        <w:rPr>
          <w:rFonts w:ascii="Times New Roman" w:hAnsi="Times New Roman" w:cs="Times New Roman"/>
          <w:sz w:val="24"/>
          <w:szCs w:val="24"/>
        </w:rPr>
        <w:t xml:space="preserve"> </w:t>
      </w:r>
      <w:r w:rsidRPr="00664A7D">
        <w:rPr>
          <w:rFonts w:ascii="Times New Roman" w:hAnsi="Times New Roman" w:cs="Times New Roman"/>
          <w:sz w:val="24"/>
          <w:szCs w:val="24"/>
          <w:lang w:val="id-ID"/>
        </w:rPr>
        <w:t xml:space="preserve">Persepsi Mahasiswa Pada PM XTC di Kalangan Mahasiswa Kota </w:t>
      </w:r>
      <w:r w:rsidRPr="00664A7D">
        <w:rPr>
          <w:rFonts w:ascii="Times New Roman" w:hAnsi="Times New Roman" w:cs="Times New Roman"/>
          <w:sz w:val="24"/>
          <w:szCs w:val="24"/>
        </w:rPr>
        <w:t>Bandung.</w:t>
      </w:r>
    </w:p>
    <w:p w:rsidR="00275D9B" w:rsidRDefault="004F3611" w:rsidP="00275D9B">
      <w:pPr>
        <w:pStyle w:val="ListParagraph"/>
        <w:numPr>
          <w:ilvl w:val="0"/>
          <w:numId w:val="5"/>
        </w:numPr>
        <w:tabs>
          <w:tab w:val="left" w:pos="851"/>
        </w:tabs>
        <w:spacing w:after="100" w:afterAutospacing="1" w:line="480" w:lineRule="auto"/>
        <w:ind w:left="851" w:right="227" w:hanging="284"/>
        <w:jc w:val="both"/>
        <w:rPr>
          <w:rFonts w:ascii="Times New Roman" w:hAnsi="Times New Roman" w:cs="Times New Roman"/>
          <w:sz w:val="24"/>
          <w:szCs w:val="24"/>
        </w:rPr>
      </w:pPr>
      <w:proofErr w:type="spellStart"/>
      <w:r w:rsidRPr="00664A7D">
        <w:rPr>
          <w:rFonts w:ascii="Times New Roman" w:hAnsi="Times New Roman" w:cs="Times New Roman"/>
          <w:sz w:val="24"/>
          <w:szCs w:val="24"/>
        </w:rPr>
        <w:t>Hasil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ini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diharapkan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dapat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dijadikan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bahan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masukan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pemikiran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dapat</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memberikan</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kontribusi</w:t>
      </w:r>
      <w:proofErr w:type="spellEnd"/>
      <w:r w:rsidRPr="00664A7D">
        <w:rPr>
          <w:rFonts w:ascii="Times New Roman" w:hAnsi="Times New Roman" w:cs="Times New Roman"/>
          <w:sz w:val="24"/>
          <w:szCs w:val="24"/>
        </w:rPr>
        <w:t xml:space="preserve"> yang </w:t>
      </w:r>
      <w:proofErr w:type="spellStart"/>
      <w:r w:rsidRPr="00664A7D">
        <w:rPr>
          <w:rFonts w:ascii="Times New Roman" w:hAnsi="Times New Roman" w:cs="Times New Roman"/>
          <w:sz w:val="24"/>
          <w:szCs w:val="24"/>
        </w:rPr>
        <w:t>positif</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bagi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peneliti</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komunikasi</w:t>
      </w:r>
      <w:proofErr w:type="spellEnd"/>
      <w:r w:rsidRPr="00664A7D">
        <w:rPr>
          <w:rFonts w:ascii="Times New Roman" w:hAnsi="Times New Roman" w:cs="Times New Roman"/>
          <w:sz w:val="24"/>
          <w:szCs w:val="24"/>
        </w:rPr>
        <w:t xml:space="preserve"> lain yang </w:t>
      </w:r>
      <w:proofErr w:type="spellStart"/>
      <w:r w:rsidRPr="00664A7D">
        <w:rPr>
          <w:rFonts w:ascii="Times New Roman" w:hAnsi="Times New Roman" w:cs="Times New Roman"/>
          <w:sz w:val="24"/>
          <w:szCs w:val="24"/>
        </w:rPr>
        <w:t>mengambil</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obyek</w:t>
      </w:r>
      <w:proofErr w:type="spellEnd"/>
      <w:r w:rsidRPr="00664A7D">
        <w:rPr>
          <w:rFonts w:ascii="Times New Roman" w:hAnsi="Times New Roman" w:cs="Times New Roman"/>
          <w:sz w:val="24"/>
          <w:szCs w:val="24"/>
        </w:rPr>
        <w:t xml:space="preserve"> </w:t>
      </w:r>
      <w:proofErr w:type="spellStart"/>
      <w:r w:rsidRPr="00664A7D">
        <w:rPr>
          <w:rFonts w:ascii="Times New Roman" w:hAnsi="Times New Roman" w:cs="Times New Roman"/>
          <w:sz w:val="24"/>
          <w:szCs w:val="24"/>
        </w:rPr>
        <w:t>serupa.</w:t>
      </w:r>
      <w:proofErr w:type="spellEnd"/>
    </w:p>
    <w:p w:rsidR="004F3611" w:rsidRPr="00275D9B" w:rsidRDefault="004F3611" w:rsidP="00275D9B">
      <w:pPr>
        <w:pStyle w:val="ListParagraph"/>
        <w:numPr>
          <w:ilvl w:val="0"/>
          <w:numId w:val="5"/>
        </w:numPr>
        <w:tabs>
          <w:tab w:val="left" w:pos="851"/>
        </w:tabs>
        <w:spacing w:after="100" w:afterAutospacing="1" w:line="480" w:lineRule="auto"/>
        <w:ind w:left="851" w:right="227" w:hanging="284"/>
        <w:jc w:val="both"/>
        <w:rPr>
          <w:rFonts w:ascii="Times New Roman" w:hAnsi="Times New Roman" w:cs="Times New Roman"/>
          <w:sz w:val="24"/>
          <w:szCs w:val="24"/>
        </w:rPr>
      </w:pPr>
      <w:proofErr w:type="spellStart"/>
      <w:r w:rsidRPr="00275D9B">
        <w:rPr>
          <w:rFonts w:ascii="Times New Roman" w:hAnsi="Times New Roman" w:cs="Times New Roman"/>
          <w:sz w:val="24"/>
          <w:szCs w:val="24"/>
        </w:rPr>
        <w:lastRenderedPageBreak/>
        <w:t>Penelitian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ini</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diharapkan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dapat</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memberikan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pengetahuan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dan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berusaha</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menjadi</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bahan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pertimbangan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dalam</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bahan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referensi</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peneliti</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selanjutnya</w:t>
      </w:r>
      <w:proofErr w:type="spellEnd"/>
      <w:r w:rsidRPr="00275D9B">
        <w:rPr>
          <w:rFonts w:ascii="Times New Roman" w:hAnsi="Times New Roman" w:cs="Times New Roman"/>
          <w:sz w:val="24"/>
          <w:szCs w:val="24"/>
        </w:rPr>
        <w:t xml:space="preserve"> </w:t>
      </w:r>
      <w:proofErr w:type="gramStart"/>
      <w:r w:rsidRPr="00275D9B">
        <w:rPr>
          <w:rFonts w:ascii="Times New Roman" w:hAnsi="Times New Roman" w:cs="Times New Roman"/>
          <w:sz w:val="24"/>
          <w:szCs w:val="24"/>
        </w:rPr>
        <w:t>yang</w:t>
      </w:r>
      <w:proofErr w:type="gram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berhubungan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dengan</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organisasi</w:t>
      </w:r>
      <w:proofErr w:type="spellEnd"/>
      <w:r w:rsidRPr="00275D9B">
        <w:rPr>
          <w:rFonts w:ascii="Times New Roman" w:hAnsi="Times New Roman" w:cs="Times New Roman"/>
          <w:sz w:val="24"/>
          <w:szCs w:val="24"/>
        </w:rPr>
        <w:t xml:space="preserve"> </w:t>
      </w:r>
      <w:proofErr w:type="spellStart"/>
      <w:r w:rsidRPr="00275D9B">
        <w:rPr>
          <w:rFonts w:ascii="Times New Roman" w:hAnsi="Times New Roman" w:cs="Times New Roman"/>
          <w:sz w:val="24"/>
          <w:szCs w:val="24"/>
        </w:rPr>
        <w:t>kepemudaan</w:t>
      </w:r>
      <w:proofErr w:type="spellEnd"/>
      <w:r w:rsidRPr="00275D9B">
        <w:rPr>
          <w:rFonts w:ascii="Times New Roman" w:hAnsi="Times New Roman" w:cs="Times New Roman"/>
          <w:sz w:val="24"/>
          <w:szCs w:val="24"/>
        </w:rPr>
        <w:t>.</w:t>
      </w:r>
    </w:p>
    <w:p w:rsidR="006E588E" w:rsidRPr="00664A7D" w:rsidRDefault="006E588E" w:rsidP="00664A7D">
      <w:pPr>
        <w:spacing w:line="480" w:lineRule="auto"/>
        <w:jc w:val="both"/>
        <w:rPr>
          <w:rFonts w:ascii="Times New Roman" w:hAnsi="Times New Roman" w:cs="Times New Roman"/>
          <w:sz w:val="24"/>
          <w:szCs w:val="24"/>
        </w:rPr>
      </w:pPr>
    </w:p>
    <w:sectPr w:rsidR="006E588E" w:rsidRPr="00664A7D" w:rsidSect="00537FEF">
      <w:headerReference w:type="default" r:id="rId8"/>
      <w:footerReference w:type="default" r:id="rId9"/>
      <w:headerReference w:type="first" r:id="rId10"/>
      <w:footerReference w:type="first" r:id="rId11"/>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E93" w:rsidRDefault="00492E93" w:rsidP="008F7B38">
      <w:pPr>
        <w:spacing w:after="0" w:line="240" w:lineRule="auto"/>
      </w:pPr>
      <w:r>
        <w:separator/>
      </w:r>
    </w:p>
  </w:endnote>
  <w:endnote w:type="continuationSeparator" w:id="0">
    <w:p w:rsidR="00492E93" w:rsidRDefault="00492E93" w:rsidP="008F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2F" w:rsidRPr="005F1340" w:rsidRDefault="00820A2F" w:rsidP="005F1340">
    <w:pPr>
      <w:pStyle w:val="Footer"/>
    </w:pPr>
  </w:p>
  <w:p w:rsidR="004D1AC1" w:rsidRDefault="004D1A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432821"/>
      <w:docPartObj>
        <w:docPartGallery w:val="Page Numbers (Bottom of Page)"/>
        <w:docPartUnique/>
      </w:docPartObj>
    </w:sdtPr>
    <w:sdtEndPr>
      <w:rPr>
        <w:noProof/>
      </w:rPr>
    </w:sdtEndPr>
    <w:sdtContent>
      <w:p w:rsidR="00537FEF" w:rsidRDefault="00537FEF">
        <w:pPr>
          <w:pStyle w:val="Footer"/>
          <w:jc w:val="center"/>
        </w:pPr>
        <w:r>
          <w:fldChar w:fldCharType="begin"/>
        </w:r>
        <w:r>
          <w:instrText xml:space="preserve"> PAGE   \* MERGEFORMAT </w:instrText>
        </w:r>
        <w:r>
          <w:fldChar w:fldCharType="separate"/>
        </w:r>
        <w:r w:rsidR="00275D9B">
          <w:rPr>
            <w:noProof/>
          </w:rPr>
          <w:t>1</w:t>
        </w:r>
        <w:r>
          <w:rPr>
            <w:noProof/>
          </w:rPr>
          <w:fldChar w:fldCharType="end"/>
        </w:r>
      </w:p>
    </w:sdtContent>
  </w:sdt>
  <w:p w:rsidR="004D1AC1" w:rsidRDefault="004D1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E93" w:rsidRDefault="00492E93" w:rsidP="008F7B38">
      <w:pPr>
        <w:spacing w:after="0" w:line="240" w:lineRule="auto"/>
      </w:pPr>
      <w:r>
        <w:separator/>
      </w:r>
    </w:p>
  </w:footnote>
  <w:footnote w:type="continuationSeparator" w:id="0">
    <w:p w:rsidR="00492E93" w:rsidRDefault="00492E93" w:rsidP="008F7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831290"/>
      <w:docPartObj>
        <w:docPartGallery w:val="Page Numbers (Top of Page)"/>
        <w:docPartUnique/>
      </w:docPartObj>
    </w:sdtPr>
    <w:sdtEndPr>
      <w:rPr>
        <w:noProof/>
      </w:rPr>
    </w:sdtEndPr>
    <w:sdtContent>
      <w:p w:rsidR="00537FEF" w:rsidRDefault="00537FEF">
        <w:pPr>
          <w:pStyle w:val="Header"/>
          <w:jc w:val="right"/>
        </w:pPr>
        <w:r>
          <w:fldChar w:fldCharType="begin"/>
        </w:r>
        <w:r>
          <w:instrText xml:space="preserve"> PAGE   \* MERGEFORMAT </w:instrText>
        </w:r>
        <w:r>
          <w:fldChar w:fldCharType="separate"/>
        </w:r>
        <w:r w:rsidR="00275D9B">
          <w:rPr>
            <w:noProof/>
          </w:rPr>
          <w:t>3</w:t>
        </w:r>
        <w:r>
          <w:rPr>
            <w:noProof/>
          </w:rPr>
          <w:fldChar w:fldCharType="end"/>
        </w:r>
      </w:p>
    </w:sdtContent>
  </w:sdt>
  <w:p w:rsidR="004D1AC1" w:rsidRDefault="004D1A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FEF" w:rsidRDefault="00537FEF">
    <w:pPr>
      <w:pStyle w:val="Header"/>
      <w:jc w:val="right"/>
    </w:pPr>
  </w:p>
  <w:p w:rsidR="00664A7D" w:rsidRDefault="00664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803D9"/>
    <w:multiLevelType w:val="multilevel"/>
    <w:tmpl w:val="28469216"/>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i w:val="0"/>
      </w:rPr>
    </w:lvl>
    <w:lvl w:ilvl="2">
      <w:start w:val="2"/>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1">
    <w:nsid w:val="653C00CD"/>
    <w:multiLevelType w:val="hybridMultilevel"/>
    <w:tmpl w:val="09FA33F2"/>
    <w:lvl w:ilvl="0" w:tplc="9A94BC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7A142C54"/>
    <w:multiLevelType w:val="multilevel"/>
    <w:tmpl w:val="D3C837EE"/>
    <w:lvl w:ilvl="0">
      <w:start w:val="1"/>
      <w:numFmt w:val="decimal"/>
      <w:lvlText w:val="%1"/>
      <w:lvlJc w:val="left"/>
      <w:pPr>
        <w:ind w:left="360" w:hanging="360"/>
      </w:pPr>
      <w:rPr>
        <w:rFonts w:hint="default"/>
      </w:rPr>
    </w:lvl>
    <w:lvl w:ilvl="1">
      <w:start w:val="1"/>
      <w:numFmt w:val="none"/>
      <w:lvlText w:val="1.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BAD6AE0"/>
    <w:multiLevelType w:val="hybridMultilevel"/>
    <w:tmpl w:val="8892F2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DC709EA"/>
    <w:multiLevelType w:val="multilevel"/>
    <w:tmpl w:val="D1707440"/>
    <w:lvl w:ilvl="0">
      <w:start w:val="1"/>
      <w:numFmt w:val="decimal"/>
      <w:lvlText w:val="%1."/>
      <w:lvlJc w:val="left"/>
      <w:pPr>
        <w:ind w:left="1080" w:hanging="360"/>
      </w:pPr>
      <w:rPr>
        <w:rFonts w:ascii="Times New Roman" w:eastAsiaTheme="minorHAnsi" w:hAnsi="Times New Roman"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C9"/>
    <w:rsid w:val="00020CFF"/>
    <w:rsid w:val="00066E38"/>
    <w:rsid w:val="0007160B"/>
    <w:rsid w:val="0011079F"/>
    <w:rsid w:val="00130073"/>
    <w:rsid w:val="001C6A09"/>
    <w:rsid w:val="00204E5C"/>
    <w:rsid w:val="00225BAD"/>
    <w:rsid w:val="00275D9B"/>
    <w:rsid w:val="002A24A1"/>
    <w:rsid w:val="002C2C54"/>
    <w:rsid w:val="002F62F3"/>
    <w:rsid w:val="003176C6"/>
    <w:rsid w:val="003614D2"/>
    <w:rsid w:val="00454C87"/>
    <w:rsid w:val="00492E93"/>
    <w:rsid w:val="004C5A26"/>
    <w:rsid w:val="004D1AC1"/>
    <w:rsid w:val="004E15C1"/>
    <w:rsid w:val="004F3611"/>
    <w:rsid w:val="005375A2"/>
    <w:rsid w:val="00537FEF"/>
    <w:rsid w:val="00543C48"/>
    <w:rsid w:val="00557534"/>
    <w:rsid w:val="005A490D"/>
    <w:rsid w:val="005E443B"/>
    <w:rsid w:val="005F1340"/>
    <w:rsid w:val="005F2125"/>
    <w:rsid w:val="00600720"/>
    <w:rsid w:val="00634205"/>
    <w:rsid w:val="00661C1C"/>
    <w:rsid w:val="00664A7D"/>
    <w:rsid w:val="00665B8A"/>
    <w:rsid w:val="006D0B02"/>
    <w:rsid w:val="006D48A0"/>
    <w:rsid w:val="006E1943"/>
    <w:rsid w:val="006E588E"/>
    <w:rsid w:val="00703073"/>
    <w:rsid w:val="00730138"/>
    <w:rsid w:val="00730449"/>
    <w:rsid w:val="00735184"/>
    <w:rsid w:val="00742DE9"/>
    <w:rsid w:val="007B3335"/>
    <w:rsid w:val="007C0B50"/>
    <w:rsid w:val="00815C92"/>
    <w:rsid w:val="00820A2F"/>
    <w:rsid w:val="008D5A8D"/>
    <w:rsid w:val="008F5323"/>
    <w:rsid w:val="008F7B38"/>
    <w:rsid w:val="00915AAC"/>
    <w:rsid w:val="009457FD"/>
    <w:rsid w:val="009901AC"/>
    <w:rsid w:val="009C01EF"/>
    <w:rsid w:val="00A34F3F"/>
    <w:rsid w:val="00A8380F"/>
    <w:rsid w:val="00AA2A0E"/>
    <w:rsid w:val="00AC5B74"/>
    <w:rsid w:val="00AF4322"/>
    <w:rsid w:val="00B15CB1"/>
    <w:rsid w:val="00B47667"/>
    <w:rsid w:val="00B9164E"/>
    <w:rsid w:val="00BF5E4A"/>
    <w:rsid w:val="00C14BA7"/>
    <w:rsid w:val="00C52FEB"/>
    <w:rsid w:val="00C772D4"/>
    <w:rsid w:val="00CB7AC9"/>
    <w:rsid w:val="00CC4A08"/>
    <w:rsid w:val="00D061C9"/>
    <w:rsid w:val="00D333AB"/>
    <w:rsid w:val="00D773EC"/>
    <w:rsid w:val="00DC0B94"/>
    <w:rsid w:val="00DE4990"/>
    <w:rsid w:val="00E3729F"/>
    <w:rsid w:val="00E46210"/>
    <w:rsid w:val="00E46644"/>
    <w:rsid w:val="00E74F9C"/>
    <w:rsid w:val="00ED0CAF"/>
    <w:rsid w:val="00F236AF"/>
    <w:rsid w:val="00F624B5"/>
    <w:rsid w:val="00F66EBA"/>
    <w:rsid w:val="00FB62C6"/>
    <w:rsid w:val="00FD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8631E-0AE6-4160-9074-0B0BDAC0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C9"/>
    <w:rPr>
      <w:rFonts w:eastAsiaTheme="minorEastAsia"/>
    </w:rPr>
  </w:style>
  <w:style w:type="paragraph" w:styleId="Heading2">
    <w:name w:val="heading 2"/>
    <w:basedOn w:val="Normal"/>
    <w:next w:val="Normal"/>
    <w:link w:val="Heading2Char"/>
    <w:uiPriority w:val="9"/>
    <w:unhideWhenUsed/>
    <w:qFormat/>
    <w:rsid w:val="004F3611"/>
    <w:pPr>
      <w:keepNext/>
      <w:keepLines/>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F3611"/>
    <w:pPr>
      <w:keepNext/>
      <w:keepLines/>
      <w:spacing w:before="200"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1C9"/>
    <w:pPr>
      <w:ind w:left="720"/>
      <w:contextualSpacing/>
    </w:pPr>
  </w:style>
  <w:style w:type="paragraph" w:styleId="Header">
    <w:name w:val="header"/>
    <w:basedOn w:val="Normal"/>
    <w:link w:val="HeaderChar"/>
    <w:uiPriority w:val="99"/>
    <w:unhideWhenUsed/>
    <w:rsid w:val="008F7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B38"/>
    <w:rPr>
      <w:rFonts w:eastAsiaTheme="minorEastAsia"/>
    </w:rPr>
  </w:style>
  <w:style w:type="paragraph" w:styleId="Footer">
    <w:name w:val="footer"/>
    <w:basedOn w:val="Normal"/>
    <w:link w:val="FooterChar"/>
    <w:uiPriority w:val="99"/>
    <w:unhideWhenUsed/>
    <w:rsid w:val="008F7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B38"/>
    <w:rPr>
      <w:rFonts w:eastAsiaTheme="minorEastAsia"/>
    </w:rPr>
  </w:style>
  <w:style w:type="paragraph" w:styleId="BalloonText">
    <w:name w:val="Balloon Text"/>
    <w:basedOn w:val="Normal"/>
    <w:link w:val="BalloonTextChar"/>
    <w:uiPriority w:val="99"/>
    <w:semiHidden/>
    <w:unhideWhenUsed/>
    <w:rsid w:val="008F7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B38"/>
    <w:rPr>
      <w:rFonts w:ascii="Segoe UI" w:eastAsiaTheme="minorEastAsia" w:hAnsi="Segoe UI" w:cs="Segoe UI"/>
      <w:sz w:val="18"/>
      <w:szCs w:val="18"/>
    </w:rPr>
  </w:style>
  <w:style w:type="paragraph" w:styleId="NoSpacing">
    <w:name w:val="No Spacing"/>
    <w:uiPriority w:val="1"/>
    <w:qFormat/>
    <w:rsid w:val="00D773EC"/>
    <w:pPr>
      <w:spacing w:after="0" w:line="240" w:lineRule="auto"/>
    </w:pPr>
    <w:rPr>
      <w:rFonts w:eastAsiaTheme="minorEastAsia"/>
    </w:rPr>
  </w:style>
  <w:style w:type="paragraph" w:styleId="FootnoteText">
    <w:name w:val="footnote text"/>
    <w:basedOn w:val="Normal"/>
    <w:link w:val="FootnoteTextChar"/>
    <w:uiPriority w:val="99"/>
    <w:semiHidden/>
    <w:unhideWhenUsed/>
    <w:rsid w:val="004C5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A26"/>
    <w:rPr>
      <w:rFonts w:eastAsiaTheme="minorEastAsia"/>
      <w:sz w:val="20"/>
      <w:szCs w:val="20"/>
    </w:rPr>
  </w:style>
  <w:style w:type="character" w:styleId="FootnoteReference">
    <w:name w:val="footnote reference"/>
    <w:basedOn w:val="DefaultParagraphFont"/>
    <w:uiPriority w:val="99"/>
    <w:semiHidden/>
    <w:unhideWhenUsed/>
    <w:rsid w:val="004C5A26"/>
    <w:rPr>
      <w:vertAlign w:val="superscript"/>
    </w:rPr>
  </w:style>
  <w:style w:type="paragraph" w:styleId="EndnoteText">
    <w:name w:val="endnote text"/>
    <w:basedOn w:val="Normal"/>
    <w:link w:val="EndnoteTextChar"/>
    <w:uiPriority w:val="99"/>
    <w:semiHidden/>
    <w:unhideWhenUsed/>
    <w:rsid w:val="00A34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4F3F"/>
    <w:rPr>
      <w:rFonts w:eastAsiaTheme="minorEastAsia"/>
      <w:sz w:val="20"/>
      <w:szCs w:val="20"/>
    </w:rPr>
  </w:style>
  <w:style w:type="character" w:styleId="EndnoteReference">
    <w:name w:val="endnote reference"/>
    <w:basedOn w:val="DefaultParagraphFont"/>
    <w:uiPriority w:val="99"/>
    <w:semiHidden/>
    <w:unhideWhenUsed/>
    <w:rsid w:val="00A34F3F"/>
    <w:rPr>
      <w:vertAlign w:val="superscript"/>
    </w:rPr>
  </w:style>
  <w:style w:type="paragraph" w:styleId="Revision">
    <w:name w:val="Revision"/>
    <w:hidden/>
    <w:uiPriority w:val="99"/>
    <w:semiHidden/>
    <w:rsid w:val="003614D2"/>
    <w:pPr>
      <w:spacing w:after="0" w:line="240" w:lineRule="auto"/>
    </w:pPr>
    <w:rPr>
      <w:rFonts w:eastAsiaTheme="minorEastAsia"/>
    </w:rPr>
  </w:style>
  <w:style w:type="character" w:customStyle="1" w:styleId="Heading2Char">
    <w:name w:val="Heading 2 Char"/>
    <w:basedOn w:val="DefaultParagraphFont"/>
    <w:link w:val="Heading2"/>
    <w:uiPriority w:val="9"/>
    <w:rsid w:val="004F361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F3611"/>
    <w:rPr>
      <w:rFonts w:ascii="Times New Roman" w:eastAsiaTheme="majorEastAsia" w:hAnsi="Times New Roman" w:cstheme="majorBidi"/>
      <w:b/>
      <w:bCs/>
      <w:sz w:val="24"/>
    </w:rPr>
  </w:style>
  <w:style w:type="paragraph" w:styleId="NormalWeb">
    <w:name w:val="Normal (Web)"/>
    <w:basedOn w:val="Normal"/>
    <w:uiPriority w:val="99"/>
    <w:unhideWhenUsed/>
    <w:rsid w:val="004F3611"/>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703073"/>
    <w:pPr>
      <w:spacing w:after="100"/>
      <w:ind w:left="2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6679-23CC-4F95-90B3-3AAA5798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INTEL</dc:creator>
  <cp:lastModifiedBy>Win 7</cp:lastModifiedBy>
  <cp:revision>14</cp:revision>
  <dcterms:created xsi:type="dcterms:W3CDTF">2018-04-21T04:43:00Z</dcterms:created>
  <dcterms:modified xsi:type="dcterms:W3CDTF">2018-10-09T15:32:00Z</dcterms:modified>
</cp:coreProperties>
</file>