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AB5" w:rsidRPr="00CD0218" w:rsidRDefault="00057AB5" w:rsidP="007C0B9A">
      <w:pPr>
        <w:pStyle w:val="ListParagraph"/>
        <w:spacing w:after="0" w:line="480" w:lineRule="auto"/>
        <w:ind w:left="0"/>
        <w:jc w:val="center"/>
        <w:rPr>
          <w:rFonts w:ascii="Times New Roman" w:hAnsi="Times New Roman" w:cs="Times New Roman"/>
          <w:b/>
          <w:color w:val="000000"/>
          <w:sz w:val="24"/>
          <w:szCs w:val="24"/>
        </w:rPr>
      </w:pPr>
      <w:r w:rsidRPr="00CD0218">
        <w:rPr>
          <w:rFonts w:ascii="Times New Roman" w:hAnsi="Times New Roman" w:cs="Times New Roman"/>
          <w:b/>
          <w:color w:val="000000"/>
          <w:sz w:val="24"/>
          <w:szCs w:val="24"/>
        </w:rPr>
        <w:t>BAB II</w:t>
      </w:r>
    </w:p>
    <w:p w:rsidR="00057AB5" w:rsidRPr="00CD0218" w:rsidRDefault="00057AB5" w:rsidP="007C0B9A">
      <w:pPr>
        <w:pStyle w:val="ListParagraph"/>
        <w:spacing w:after="0" w:line="480" w:lineRule="auto"/>
        <w:ind w:left="0"/>
        <w:jc w:val="center"/>
        <w:rPr>
          <w:rFonts w:ascii="Times New Roman" w:hAnsi="Times New Roman" w:cs="Times New Roman"/>
          <w:b/>
          <w:color w:val="000000"/>
          <w:sz w:val="24"/>
          <w:szCs w:val="24"/>
        </w:rPr>
      </w:pPr>
      <w:r w:rsidRPr="00CD0218">
        <w:rPr>
          <w:rFonts w:ascii="Times New Roman" w:hAnsi="Times New Roman" w:cs="Times New Roman"/>
          <w:b/>
          <w:color w:val="000000"/>
          <w:sz w:val="24"/>
          <w:szCs w:val="24"/>
        </w:rPr>
        <w:t xml:space="preserve">KAJIAN PUSTAKA, KERANGKA PEMIKIRAN DAN </w:t>
      </w:r>
      <w:r>
        <w:rPr>
          <w:rFonts w:ascii="Times New Roman" w:hAnsi="Times New Roman" w:cs="Times New Roman"/>
          <w:b/>
          <w:color w:val="000000"/>
          <w:sz w:val="24"/>
          <w:szCs w:val="24"/>
        </w:rPr>
        <w:t>PROPOSISI</w:t>
      </w:r>
    </w:p>
    <w:p w:rsidR="00057AB5" w:rsidRPr="00CD0218" w:rsidRDefault="00057AB5" w:rsidP="00057AB5">
      <w:pPr>
        <w:pStyle w:val="ListParagraph"/>
        <w:spacing w:after="0" w:line="480" w:lineRule="auto"/>
        <w:ind w:left="0"/>
        <w:jc w:val="both"/>
        <w:rPr>
          <w:rFonts w:ascii="Times New Roman" w:hAnsi="Times New Roman" w:cs="Times New Roman"/>
          <w:b/>
          <w:color w:val="000000"/>
          <w:sz w:val="24"/>
          <w:szCs w:val="24"/>
        </w:rPr>
      </w:pPr>
    </w:p>
    <w:p w:rsidR="00057AB5" w:rsidRPr="00CD0218" w:rsidRDefault="00057AB5" w:rsidP="00D702F6">
      <w:pPr>
        <w:pStyle w:val="ListParagraph"/>
        <w:numPr>
          <w:ilvl w:val="1"/>
          <w:numId w:val="12"/>
        </w:numPr>
        <w:spacing w:after="0" w:line="480" w:lineRule="auto"/>
        <w:ind w:left="426" w:hanging="426"/>
        <w:jc w:val="both"/>
        <w:rPr>
          <w:rFonts w:ascii="Times New Roman" w:hAnsi="Times New Roman" w:cs="Times New Roman"/>
          <w:b/>
          <w:color w:val="000000"/>
          <w:sz w:val="24"/>
          <w:szCs w:val="24"/>
        </w:rPr>
      </w:pPr>
      <w:r w:rsidRPr="00CD0218">
        <w:rPr>
          <w:rFonts w:ascii="Times New Roman" w:hAnsi="Times New Roman" w:cs="Times New Roman"/>
          <w:b/>
          <w:color w:val="000000"/>
          <w:sz w:val="24"/>
          <w:szCs w:val="24"/>
        </w:rPr>
        <w:t>Kajian Pustaka</w:t>
      </w:r>
    </w:p>
    <w:p w:rsidR="00057AB5" w:rsidRPr="00CD0218" w:rsidRDefault="00057AB5" w:rsidP="00D702F6">
      <w:pPr>
        <w:pStyle w:val="Heading2"/>
        <w:numPr>
          <w:ilvl w:val="2"/>
          <w:numId w:val="13"/>
        </w:numPr>
        <w:spacing w:line="480" w:lineRule="auto"/>
        <w:ind w:left="567" w:hanging="567"/>
        <w:jc w:val="both"/>
        <w:rPr>
          <w:rFonts w:ascii="Times New Roman" w:hAnsi="Times New Roman" w:cs="Times New Roman"/>
          <w:color w:val="auto"/>
          <w:sz w:val="24"/>
          <w:szCs w:val="24"/>
        </w:rPr>
      </w:pPr>
      <w:r w:rsidRPr="00CD0218">
        <w:rPr>
          <w:rFonts w:ascii="Times New Roman" w:hAnsi="Times New Roman" w:cs="Times New Roman"/>
          <w:color w:val="auto"/>
          <w:sz w:val="24"/>
          <w:szCs w:val="24"/>
        </w:rPr>
        <w:t>Pengertian Administasi Negara</w:t>
      </w:r>
    </w:p>
    <w:p w:rsidR="00057AB5" w:rsidRPr="00CD0218" w:rsidRDefault="00057AB5" w:rsidP="00057AB5">
      <w:pPr>
        <w:spacing w:after="0" w:line="480" w:lineRule="auto"/>
        <w:ind w:firstLine="567"/>
        <w:jc w:val="both"/>
        <w:rPr>
          <w:rFonts w:ascii="Times New Roman" w:hAnsi="Times New Roman" w:cs="Times New Roman"/>
          <w:sz w:val="24"/>
          <w:szCs w:val="24"/>
        </w:rPr>
      </w:pPr>
      <w:r w:rsidRPr="00CD0218">
        <w:rPr>
          <w:rFonts w:ascii="Times New Roman" w:hAnsi="Times New Roman" w:cs="Times New Roman"/>
          <w:sz w:val="24"/>
          <w:szCs w:val="24"/>
        </w:rPr>
        <w:t xml:space="preserve">Administrasi negara merupakan administrasi pada negara sebagai suatu organisasi moderen. Organisasi moderen adalah organisasi yang ada anggaran dasarnya, dengan maksud dan tujuan yang jelas, juga adanya struktur dan mekanisme dan rasional agar menghasilkan sesuatu yang dapat diambil manfaatnya. Pengertian administrasi negara untuk lebih jelasnya akan peneliti jabarkan menurut para ahli. </w:t>
      </w:r>
    </w:p>
    <w:p w:rsidR="00057AB5" w:rsidRPr="00CD0218" w:rsidRDefault="00057AB5" w:rsidP="00057AB5">
      <w:pPr>
        <w:spacing w:after="0" w:line="480" w:lineRule="auto"/>
        <w:ind w:firstLine="567"/>
        <w:jc w:val="both"/>
        <w:rPr>
          <w:rFonts w:ascii="Times New Roman" w:hAnsi="Times New Roman" w:cs="Times New Roman"/>
          <w:sz w:val="24"/>
          <w:szCs w:val="24"/>
        </w:rPr>
      </w:pPr>
      <w:r w:rsidRPr="00CD0218">
        <w:rPr>
          <w:rFonts w:ascii="Times New Roman" w:hAnsi="Times New Roman" w:cs="Times New Roman"/>
          <w:sz w:val="24"/>
          <w:szCs w:val="24"/>
        </w:rPr>
        <w:t xml:space="preserve">Peneliti menuangkan definisi tentang Administrasi Publik menurut </w:t>
      </w:r>
      <w:r w:rsidRPr="004034FB">
        <w:rPr>
          <w:rFonts w:ascii="Times New Roman" w:hAnsi="Times New Roman" w:cs="Times New Roman"/>
          <w:b/>
          <w:sz w:val="24"/>
          <w:szCs w:val="24"/>
        </w:rPr>
        <w:t>Chandler &amp; Plano (2004:3)</w:t>
      </w:r>
      <w:r w:rsidRPr="00CD0218">
        <w:rPr>
          <w:rFonts w:ascii="Times New Roman" w:hAnsi="Times New Roman" w:cs="Times New Roman"/>
          <w:sz w:val="24"/>
          <w:szCs w:val="24"/>
        </w:rPr>
        <w:t xml:space="preserve">, yang dikutip dalam buku </w:t>
      </w:r>
      <w:r w:rsidRPr="004034FB">
        <w:rPr>
          <w:rFonts w:ascii="Times New Roman" w:hAnsi="Times New Roman" w:cs="Times New Roman"/>
          <w:b/>
          <w:sz w:val="24"/>
          <w:szCs w:val="24"/>
        </w:rPr>
        <w:t xml:space="preserve">“Teori Administrasi Publik” (2007 : 7 </w:t>
      </w:r>
      <w:r w:rsidRPr="00CD0218">
        <w:rPr>
          <w:rFonts w:ascii="Times New Roman" w:hAnsi="Times New Roman" w:cs="Times New Roman"/>
          <w:sz w:val="24"/>
          <w:szCs w:val="24"/>
        </w:rPr>
        <w:t>)mengemukakan bahwa:</w:t>
      </w:r>
    </w:p>
    <w:p w:rsidR="00057AB5" w:rsidRPr="00CD0218" w:rsidRDefault="00057AB5" w:rsidP="00CC6D05">
      <w:pPr>
        <w:pStyle w:val="BodyTextIndent3"/>
        <w:tabs>
          <w:tab w:val="left" w:pos="1560"/>
        </w:tabs>
        <w:spacing w:after="0" w:line="240" w:lineRule="auto"/>
        <w:ind w:left="1134"/>
        <w:jc w:val="both"/>
        <w:rPr>
          <w:rFonts w:ascii="Times New Roman" w:hAnsi="Times New Roman"/>
          <w:sz w:val="24"/>
          <w:szCs w:val="24"/>
        </w:rPr>
      </w:pPr>
      <w:r w:rsidRPr="00CD0218">
        <w:rPr>
          <w:rFonts w:ascii="Times New Roman" w:hAnsi="Times New Roman"/>
          <w:sz w:val="24"/>
          <w:szCs w:val="24"/>
        </w:rPr>
        <w:t>“Administrasi publik adalah proses dimana sumber daya dan personel publik diorganisir dan dikoordinasi untuk mempormulasikan, mengimplementasikan, dan mengelola (manage) keputusan-keputusan dalam kebijakan publik”</w:t>
      </w:r>
    </w:p>
    <w:p w:rsidR="00057AB5" w:rsidRDefault="00057AB5" w:rsidP="00536C79">
      <w:pPr>
        <w:pStyle w:val="BodyTextIndent3"/>
        <w:tabs>
          <w:tab w:val="left" w:pos="1560"/>
        </w:tabs>
        <w:spacing w:after="0" w:line="240" w:lineRule="auto"/>
        <w:ind w:left="0"/>
        <w:jc w:val="both"/>
        <w:rPr>
          <w:rFonts w:ascii="Times New Roman" w:hAnsi="Times New Roman"/>
          <w:sz w:val="24"/>
          <w:szCs w:val="24"/>
        </w:rPr>
      </w:pPr>
    </w:p>
    <w:p w:rsidR="00536C79" w:rsidRPr="00CD0218" w:rsidRDefault="00536C79" w:rsidP="00536C79">
      <w:pPr>
        <w:pStyle w:val="BodyTextIndent3"/>
        <w:tabs>
          <w:tab w:val="left" w:pos="1560"/>
        </w:tabs>
        <w:spacing w:after="0" w:line="480" w:lineRule="auto"/>
        <w:ind w:left="0"/>
        <w:jc w:val="both"/>
        <w:rPr>
          <w:rFonts w:ascii="Times New Roman" w:hAnsi="Times New Roman"/>
          <w:sz w:val="24"/>
          <w:szCs w:val="24"/>
        </w:rPr>
      </w:pPr>
    </w:p>
    <w:p w:rsidR="00057AB5" w:rsidRPr="00CD0218" w:rsidRDefault="00057AB5" w:rsidP="00057AB5">
      <w:pPr>
        <w:spacing w:line="480" w:lineRule="auto"/>
        <w:ind w:firstLine="567"/>
        <w:jc w:val="both"/>
        <w:rPr>
          <w:rFonts w:ascii="Times New Roman" w:hAnsi="Times New Roman" w:cs="Times New Roman"/>
          <w:sz w:val="24"/>
          <w:szCs w:val="24"/>
        </w:rPr>
      </w:pPr>
      <w:r w:rsidRPr="00CD0218">
        <w:rPr>
          <w:rFonts w:ascii="Times New Roman" w:hAnsi="Times New Roman" w:cs="Times New Roman"/>
          <w:sz w:val="24"/>
          <w:szCs w:val="24"/>
        </w:rPr>
        <w:t xml:space="preserve">Peneliti menuangkan definisi tentang Administrasi Publik </w:t>
      </w:r>
      <w:r w:rsidRPr="004034FB">
        <w:rPr>
          <w:rFonts w:ascii="Times New Roman" w:hAnsi="Times New Roman" w:cs="Times New Roman"/>
          <w:b/>
          <w:sz w:val="24"/>
          <w:szCs w:val="24"/>
        </w:rPr>
        <w:t xml:space="preserve">menurut Jhon M. Pfiffner </w:t>
      </w:r>
      <w:r w:rsidRPr="004034FB">
        <w:rPr>
          <w:rFonts w:ascii="Times New Roman" w:hAnsi="Times New Roman" w:cs="Times New Roman"/>
          <w:sz w:val="24"/>
          <w:szCs w:val="24"/>
        </w:rPr>
        <w:t>dan</w:t>
      </w:r>
      <w:r w:rsidRPr="004034FB">
        <w:rPr>
          <w:rFonts w:ascii="Times New Roman" w:hAnsi="Times New Roman" w:cs="Times New Roman"/>
          <w:b/>
          <w:sz w:val="24"/>
          <w:szCs w:val="24"/>
        </w:rPr>
        <w:t xml:space="preserve"> Robert V. Presthus (1960:4)</w:t>
      </w:r>
      <w:r w:rsidRPr="00CD0218">
        <w:rPr>
          <w:rFonts w:ascii="Times New Roman" w:hAnsi="Times New Roman" w:cs="Times New Roman"/>
          <w:sz w:val="24"/>
          <w:szCs w:val="24"/>
        </w:rPr>
        <w:t>, yang dikutip dalam buku “</w:t>
      </w:r>
      <w:r w:rsidRPr="004034FB">
        <w:rPr>
          <w:rFonts w:ascii="Times New Roman" w:hAnsi="Times New Roman" w:cs="Times New Roman"/>
          <w:b/>
          <w:sz w:val="24"/>
          <w:szCs w:val="24"/>
        </w:rPr>
        <w:t>Teori Administrasi Publik”  (2007 : 7 )</w:t>
      </w:r>
      <w:r w:rsidRPr="00CD0218">
        <w:rPr>
          <w:rFonts w:ascii="Times New Roman" w:hAnsi="Times New Roman" w:cs="Times New Roman"/>
          <w:sz w:val="24"/>
          <w:szCs w:val="24"/>
        </w:rPr>
        <w:t>mengemukakan bahwa:</w:t>
      </w:r>
    </w:p>
    <w:p w:rsidR="00057AB5" w:rsidRPr="00CD0218" w:rsidRDefault="00057AB5" w:rsidP="00D702F6">
      <w:pPr>
        <w:pStyle w:val="ListParagraph"/>
        <w:numPr>
          <w:ilvl w:val="0"/>
          <w:numId w:val="6"/>
        </w:numPr>
        <w:spacing w:line="240" w:lineRule="auto"/>
        <w:ind w:left="1134" w:hanging="283"/>
        <w:jc w:val="both"/>
        <w:rPr>
          <w:rFonts w:ascii="Times New Roman" w:hAnsi="Times New Roman" w:cs="Times New Roman"/>
          <w:sz w:val="24"/>
          <w:szCs w:val="24"/>
        </w:rPr>
      </w:pPr>
      <w:r w:rsidRPr="00CD0218">
        <w:rPr>
          <w:rFonts w:ascii="Times New Roman" w:hAnsi="Times New Roman" w:cs="Times New Roman"/>
          <w:sz w:val="24"/>
          <w:szCs w:val="24"/>
        </w:rPr>
        <w:t>Meliputi implementasi kebijakan pemerintah yang telah ditetapkan oleh badan-badan perwakilan politik</w:t>
      </w:r>
    </w:p>
    <w:p w:rsidR="00057AB5" w:rsidRPr="00CD0218" w:rsidRDefault="00057AB5" w:rsidP="00D702F6">
      <w:pPr>
        <w:pStyle w:val="ListParagraph"/>
        <w:numPr>
          <w:ilvl w:val="0"/>
          <w:numId w:val="6"/>
        </w:numPr>
        <w:spacing w:line="240" w:lineRule="auto"/>
        <w:ind w:left="1134" w:hanging="283"/>
        <w:jc w:val="both"/>
        <w:rPr>
          <w:rFonts w:ascii="Times New Roman" w:hAnsi="Times New Roman" w:cs="Times New Roman"/>
          <w:sz w:val="24"/>
          <w:szCs w:val="24"/>
        </w:rPr>
      </w:pPr>
      <w:r w:rsidRPr="00CD0218">
        <w:rPr>
          <w:rFonts w:ascii="Times New Roman" w:hAnsi="Times New Roman" w:cs="Times New Roman"/>
          <w:sz w:val="24"/>
          <w:szCs w:val="24"/>
        </w:rPr>
        <w:lastRenderedPageBreak/>
        <w:t>Koordinasi usaha-usaha perorangan dan kelompok untuk melaksanakan kebijakan pemerintah, hal ini meliputi pekerjaan sehari-hari pemerintah.</w:t>
      </w:r>
    </w:p>
    <w:p w:rsidR="00057AB5" w:rsidRPr="00CD0218" w:rsidRDefault="00057AB5" w:rsidP="00D702F6">
      <w:pPr>
        <w:pStyle w:val="ListParagraph"/>
        <w:numPr>
          <w:ilvl w:val="0"/>
          <w:numId w:val="6"/>
        </w:numPr>
        <w:spacing w:line="240" w:lineRule="auto"/>
        <w:ind w:left="1134" w:hanging="283"/>
        <w:jc w:val="both"/>
        <w:rPr>
          <w:rFonts w:ascii="Times New Roman" w:hAnsi="Times New Roman" w:cs="Times New Roman"/>
          <w:sz w:val="24"/>
          <w:szCs w:val="24"/>
        </w:rPr>
      </w:pPr>
      <w:r w:rsidRPr="00CD0218">
        <w:rPr>
          <w:rFonts w:ascii="Times New Roman" w:hAnsi="Times New Roman" w:cs="Times New Roman"/>
          <w:sz w:val="24"/>
          <w:szCs w:val="24"/>
        </w:rPr>
        <w:t>Suatu proses yang bersangkutan dengan pelaksanaan kebijakan-kebijakan pemerintah, pengarahan kecakapan dan teknik-teknik yang tidak terhingga jumlahnya, memberikan arah dan maksud terhadap usaha sejumlah orang.</w:t>
      </w:r>
    </w:p>
    <w:p w:rsidR="00057AB5" w:rsidRPr="00CD0218" w:rsidRDefault="00057AB5" w:rsidP="007C0B9A">
      <w:pPr>
        <w:pStyle w:val="ListParagraph"/>
        <w:spacing w:line="480" w:lineRule="auto"/>
        <w:ind w:left="1134"/>
        <w:jc w:val="both"/>
        <w:rPr>
          <w:rFonts w:ascii="Times New Roman" w:hAnsi="Times New Roman" w:cs="Times New Roman"/>
          <w:sz w:val="24"/>
          <w:szCs w:val="24"/>
        </w:rPr>
      </w:pPr>
    </w:p>
    <w:p w:rsidR="00057AB5" w:rsidRPr="00CD0218" w:rsidRDefault="00057AB5" w:rsidP="00057AB5">
      <w:pPr>
        <w:spacing w:line="480" w:lineRule="auto"/>
        <w:ind w:firstLine="567"/>
        <w:jc w:val="both"/>
        <w:rPr>
          <w:rFonts w:ascii="Times New Roman" w:hAnsi="Times New Roman" w:cs="Times New Roman"/>
          <w:sz w:val="24"/>
          <w:szCs w:val="24"/>
        </w:rPr>
      </w:pPr>
      <w:r w:rsidRPr="00CD0218">
        <w:rPr>
          <w:rFonts w:ascii="Times New Roman" w:hAnsi="Times New Roman" w:cs="Times New Roman"/>
          <w:sz w:val="24"/>
          <w:szCs w:val="24"/>
        </w:rPr>
        <w:t xml:space="preserve">Peneliti menuangkan definisi tentang Administrasi Publik menurut </w:t>
      </w:r>
      <w:r w:rsidRPr="004034FB">
        <w:rPr>
          <w:rFonts w:ascii="Times New Roman" w:hAnsi="Times New Roman" w:cs="Times New Roman"/>
          <w:b/>
          <w:sz w:val="24"/>
          <w:szCs w:val="24"/>
        </w:rPr>
        <w:t xml:space="preserve">Felix A.Nigro </w:t>
      </w:r>
      <w:r w:rsidRPr="004034FB">
        <w:rPr>
          <w:rFonts w:ascii="Times New Roman" w:hAnsi="Times New Roman" w:cs="Times New Roman"/>
          <w:sz w:val="24"/>
          <w:szCs w:val="24"/>
        </w:rPr>
        <w:t>dan</w:t>
      </w:r>
      <w:r w:rsidRPr="004034FB">
        <w:rPr>
          <w:rFonts w:ascii="Times New Roman" w:hAnsi="Times New Roman" w:cs="Times New Roman"/>
          <w:b/>
          <w:sz w:val="24"/>
          <w:szCs w:val="24"/>
        </w:rPr>
        <w:t xml:space="preserve"> L.Loyd G.Nigro (1970 : 21)  </w:t>
      </w:r>
      <w:r w:rsidRPr="004034FB">
        <w:rPr>
          <w:rFonts w:ascii="Times New Roman" w:hAnsi="Times New Roman" w:cs="Times New Roman"/>
          <w:sz w:val="24"/>
          <w:szCs w:val="24"/>
        </w:rPr>
        <w:t>yang dikutip dalam buku</w:t>
      </w:r>
      <w:r w:rsidRPr="004034FB">
        <w:rPr>
          <w:rFonts w:ascii="Times New Roman" w:hAnsi="Times New Roman" w:cs="Times New Roman"/>
          <w:b/>
          <w:sz w:val="24"/>
          <w:szCs w:val="24"/>
        </w:rPr>
        <w:t xml:space="preserve"> “Teori Administrasi Publik” (2007 :8)</w:t>
      </w:r>
      <w:r w:rsidRPr="00CD0218">
        <w:rPr>
          <w:rFonts w:ascii="Times New Roman" w:hAnsi="Times New Roman" w:cs="Times New Roman"/>
          <w:sz w:val="24"/>
          <w:szCs w:val="24"/>
        </w:rPr>
        <w:t xml:space="preserve"> mengemukakan bahwa:</w:t>
      </w:r>
    </w:p>
    <w:p w:rsidR="00057AB5" w:rsidRPr="00CD0218" w:rsidRDefault="00057AB5" w:rsidP="00D702F6">
      <w:pPr>
        <w:pStyle w:val="ListParagraph"/>
        <w:numPr>
          <w:ilvl w:val="0"/>
          <w:numId w:val="7"/>
        </w:numPr>
        <w:spacing w:line="240" w:lineRule="auto"/>
        <w:ind w:left="1134"/>
        <w:jc w:val="both"/>
        <w:rPr>
          <w:rFonts w:ascii="Times New Roman" w:hAnsi="Times New Roman" w:cs="Times New Roman"/>
          <w:sz w:val="24"/>
          <w:szCs w:val="24"/>
        </w:rPr>
      </w:pPr>
      <w:r w:rsidRPr="00CD0218">
        <w:rPr>
          <w:rFonts w:ascii="Times New Roman" w:hAnsi="Times New Roman" w:cs="Times New Roman"/>
          <w:sz w:val="24"/>
          <w:szCs w:val="24"/>
        </w:rPr>
        <w:t>Suatu kerjasama kelompok dalam lingkungan pemerintah.</w:t>
      </w:r>
    </w:p>
    <w:p w:rsidR="00057AB5" w:rsidRPr="00CD0218" w:rsidRDefault="00057AB5" w:rsidP="00D702F6">
      <w:pPr>
        <w:pStyle w:val="ListParagraph"/>
        <w:numPr>
          <w:ilvl w:val="0"/>
          <w:numId w:val="7"/>
        </w:numPr>
        <w:spacing w:line="240" w:lineRule="auto"/>
        <w:ind w:left="1134"/>
        <w:jc w:val="both"/>
        <w:rPr>
          <w:rFonts w:ascii="Times New Roman" w:hAnsi="Times New Roman" w:cs="Times New Roman"/>
          <w:sz w:val="24"/>
          <w:szCs w:val="24"/>
        </w:rPr>
      </w:pPr>
      <w:r w:rsidRPr="00CD0218">
        <w:rPr>
          <w:rFonts w:ascii="Times New Roman" w:hAnsi="Times New Roman" w:cs="Times New Roman"/>
          <w:sz w:val="24"/>
          <w:szCs w:val="24"/>
        </w:rPr>
        <w:t>Meliputi tiga cabang pemerintah: eksekutif, legislatif dan serta hubungan di antara mereka.</w:t>
      </w:r>
    </w:p>
    <w:p w:rsidR="00057AB5" w:rsidRPr="00CD0218" w:rsidRDefault="00057AB5" w:rsidP="00D702F6">
      <w:pPr>
        <w:pStyle w:val="ListParagraph"/>
        <w:numPr>
          <w:ilvl w:val="0"/>
          <w:numId w:val="7"/>
        </w:numPr>
        <w:spacing w:line="240" w:lineRule="auto"/>
        <w:ind w:left="1134"/>
        <w:jc w:val="both"/>
        <w:rPr>
          <w:rFonts w:ascii="Times New Roman" w:hAnsi="Times New Roman" w:cs="Times New Roman"/>
          <w:sz w:val="24"/>
          <w:szCs w:val="24"/>
        </w:rPr>
      </w:pPr>
      <w:r w:rsidRPr="00CD0218">
        <w:rPr>
          <w:rFonts w:ascii="Times New Roman" w:hAnsi="Times New Roman" w:cs="Times New Roman"/>
          <w:sz w:val="24"/>
          <w:szCs w:val="24"/>
        </w:rPr>
        <w:t>Mempunyai peran penting dalam perumusan kebijakan pemerintah, dan karenanya merupakan sebagian dari proses politik.</w:t>
      </w:r>
    </w:p>
    <w:p w:rsidR="00057AB5" w:rsidRPr="00CD0218" w:rsidRDefault="00057AB5" w:rsidP="00D702F6">
      <w:pPr>
        <w:pStyle w:val="ListParagraph"/>
        <w:numPr>
          <w:ilvl w:val="0"/>
          <w:numId w:val="7"/>
        </w:numPr>
        <w:spacing w:line="240" w:lineRule="auto"/>
        <w:ind w:left="1134"/>
        <w:jc w:val="both"/>
        <w:rPr>
          <w:rFonts w:ascii="Times New Roman" w:hAnsi="Times New Roman" w:cs="Times New Roman"/>
          <w:sz w:val="24"/>
          <w:szCs w:val="24"/>
        </w:rPr>
      </w:pPr>
      <w:r w:rsidRPr="00CD0218">
        <w:rPr>
          <w:rFonts w:ascii="Times New Roman" w:hAnsi="Times New Roman" w:cs="Times New Roman"/>
          <w:sz w:val="24"/>
          <w:szCs w:val="24"/>
        </w:rPr>
        <w:t>Sangat erat berkaitan dengan berbagai macam kelompok swasta dan perorangan dalam menyajikan pelayanan kepada masyarakat.</w:t>
      </w:r>
    </w:p>
    <w:p w:rsidR="00057AB5" w:rsidRDefault="00057AB5" w:rsidP="00D702F6">
      <w:pPr>
        <w:pStyle w:val="ListParagraph"/>
        <w:numPr>
          <w:ilvl w:val="0"/>
          <w:numId w:val="7"/>
        </w:numPr>
        <w:spacing w:line="240" w:lineRule="auto"/>
        <w:ind w:left="1134"/>
        <w:jc w:val="both"/>
        <w:rPr>
          <w:rFonts w:ascii="Times New Roman" w:hAnsi="Times New Roman" w:cs="Times New Roman"/>
          <w:sz w:val="24"/>
          <w:szCs w:val="24"/>
        </w:rPr>
      </w:pPr>
      <w:r w:rsidRPr="00CD0218">
        <w:rPr>
          <w:rFonts w:ascii="Times New Roman" w:hAnsi="Times New Roman" w:cs="Times New Roman"/>
          <w:sz w:val="24"/>
          <w:szCs w:val="24"/>
        </w:rPr>
        <w:t>Dalam beberapa hal berbeda dengan penempatan pengertian dengan administrasi perseorangan</w:t>
      </w:r>
    </w:p>
    <w:p w:rsidR="007C0B9A" w:rsidRPr="007C0B9A" w:rsidRDefault="007C0B9A" w:rsidP="00536C79">
      <w:pPr>
        <w:pStyle w:val="ListParagraph"/>
        <w:spacing w:line="480" w:lineRule="auto"/>
        <w:ind w:left="1134"/>
        <w:jc w:val="both"/>
        <w:rPr>
          <w:rFonts w:ascii="Times New Roman" w:hAnsi="Times New Roman" w:cs="Times New Roman"/>
          <w:sz w:val="24"/>
          <w:szCs w:val="24"/>
        </w:rPr>
      </w:pPr>
    </w:p>
    <w:p w:rsidR="00057AB5" w:rsidRPr="00CD0218" w:rsidRDefault="00057AB5" w:rsidP="00057AB5">
      <w:pPr>
        <w:spacing w:line="480" w:lineRule="auto"/>
        <w:ind w:firstLine="567"/>
        <w:jc w:val="both"/>
        <w:rPr>
          <w:rFonts w:ascii="Times New Roman" w:hAnsi="Times New Roman" w:cs="Times New Roman"/>
          <w:sz w:val="24"/>
          <w:szCs w:val="24"/>
        </w:rPr>
      </w:pPr>
      <w:r w:rsidRPr="00CD0218">
        <w:rPr>
          <w:rFonts w:ascii="Times New Roman" w:hAnsi="Times New Roman" w:cs="Times New Roman"/>
          <w:sz w:val="24"/>
          <w:szCs w:val="24"/>
        </w:rPr>
        <w:t>Peneliti menuangkan definisi tentang Administrasi Publik menurut</w:t>
      </w:r>
      <w:r w:rsidRPr="004034FB">
        <w:rPr>
          <w:rFonts w:ascii="Times New Roman" w:hAnsi="Times New Roman" w:cs="Times New Roman"/>
          <w:b/>
          <w:sz w:val="24"/>
          <w:szCs w:val="24"/>
        </w:rPr>
        <w:t xml:space="preserve"> Nicholas Henry (1988</w:t>
      </w:r>
      <w:r w:rsidRPr="004034FB">
        <w:rPr>
          <w:rFonts w:ascii="Times New Roman" w:hAnsi="Times New Roman" w:cs="Times New Roman"/>
          <w:sz w:val="24"/>
          <w:szCs w:val="24"/>
        </w:rPr>
        <w:t>), yang dikutip dalam buku</w:t>
      </w:r>
      <w:r w:rsidRPr="004034FB">
        <w:rPr>
          <w:rFonts w:ascii="Times New Roman" w:hAnsi="Times New Roman" w:cs="Times New Roman"/>
          <w:b/>
          <w:sz w:val="24"/>
          <w:szCs w:val="24"/>
        </w:rPr>
        <w:t xml:space="preserve"> “Teori Administrasi Publik” (2007 : 8) </w:t>
      </w:r>
      <w:r w:rsidRPr="00CD0218">
        <w:rPr>
          <w:rFonts w:ascii="Times New Roman" w:hAnsi="Times New Roman" w:cs="Times New Roman"/>
          <w:sz w:val="24"/>
          <w:szCs w:val="24"/>
        </w:rPr>
        <w:t>mengemukakan bahwa:</w:t>
      </w:r>
    </w:p>
    <w:p w:rsidR="00CC6D05" w:rsidRDefault="00057AB5" w:rsidP="00CC6D05">
      <w:pPr>
        <w:spacing w:line="240" w:lineRule="auto"/>
        <w:ind w:left="1134"/>
        <w:jc w:val="both"/>
        <w:rPr>
          <w:rFonts w:ascii="Times New Roman" w:hAnsi="Times New Roman" w:cs="Times New Roman"/>
          <w:sz w:val="24"/>
          <w:szCs w:val="24"/>
        </w:rPr>
      </w:pPr>
      <w:r w:rsidRPr="00CD0218">
        <w:rPr>
          <w:rFonts w:ascii="Times New Roman" w:hAnsi="Times New Roman" w:cs="Times New Roman"/>
          <w:sz w:val="24"/>
          <w:szCs w:val="24"/>
        </w:rPr>
        <w:t>“Administrasi publik adalah suatu kombinasi yang kompleks antara teori dan praktik, dengan tujuan mempromosi pemehaman terhadap pemerintah dalam hubungan dengan masyarakat yang diperintah, dan juga mendorong kebijakan publik agar lebih responsip terhadap kebutuhan sosial.”</w:t>
      </w:r>
    </w:p>
    <w:p w:rsidR="00CC6D05" w:rsidRDefault="00CC6D05" w:rsidP="00CC6D05">
      <w:pPr>
        <w:spacing w:line="240" w:lineRule="auto"/>
        <w:ind w:left="1134"/>
        <w:jc w:val="both"/>
        <w:rPr>
          <w:rFonts w:ascii="Times New Roman" w:hAnsi="Times New Roman" w:cs="Times New Roman"/>
          <w:sz w:val="24"/>
          <w:szCs w:val="24"/>
        </w:rPr>
      </w:pPr>
    </w:p>
    <w:p w:rsidR="00057AB5" w:rsidRPr="00CD0218" w:rsidRDefault="00057AB5" w:rsidP="00057AB5">
      <w:pPr>
        <w:spacing w:line="480" w:lineRule="auto"/>
        <w:ind w:firstLine="567"/>
        <w:jc w:val="both"/>
        <w:rPr>
          <w:rFonts w:ascii="Times New Roman" w:hAnsi="Times New Roman" w:cs="Times New Roman"/>
          <w:sz w:val="24"/>
          <w:szCs w:val="24"/>
        </w:rPr>
      </w:pPr>
      <w:r w:rsidRPr="00CD0218">
        <w:rPr>
          <w:rFonts w:ascii="Times New Roman" w:hAnsi="Times New Roman" w:cs="Times New Roman"/>
          <w:sz w:val="24"/>
          <w:szCs w:val="24"/>
        </w:rPr>
        <w:lastRenderedPageBreak/>
        <w:t xml:space="preserve">Peneliti menuangkan definisi tentang Administrasi Publik menurut </w:t>
      </w:r>
      <w:r w:rsidRPr="004034FB">
        <w:rPr>
          <w:rFonts w:ascii="Times New Roman" w:hAnsi="Times New Roman" w:cs="Times New Roman"/>
          <w:b/>
          <w:sz w:val="24"/>
          <w:szCs w:val="24"/>
        </w:rPr>
        <w:t xml:space="preserve">David H. Rosenbloom (2005), </w:t>
      </w:r>
      <w:r w:rsidRPr="004034FB">
        <w:rPr>
          <w:rFonts w:ascii="Times New Roman" w:hAnsi="Times New Roman" w:cs="Times New Roman"/>
          <w:sz w:val="24"/>
          <w:szCs w:val="24"/>
        </w:rPr>
        <w:t>yang dikutip dalam buku</w:t>
      </w:r>
      <w:r w:rsidRPr="004034FB">
        <w:rPr>
          <w:rFonts w:ascii="Times New Roman" w:hAnsi="Times New Roman" w:cs="Times New Roman"/>
          <w:b/>
          <w:sz w:val="24"/>
          <w:szCs w:val="24"/>
        </w:rPr>
        <w:t xml:space="preserve"> “Teori Administrasi     Publik” (2007 : 8 )</w:t>
      </w:r>
      <w:r w:rsidRPr="00CD0218">
        <w:rPr>
          <w:rFonts w:ascii="Times New Roman" w:hAnsi="Times New Roman" w:cs="Times New Roman"/>
          <w:sz w:val="24"/>
          <w:szCs w:val="24"/>
        </w:rPr>
        <w:t xml:space="preserve"> mengemukakan bahwa:</w:t>
      </w:r>
    </w:p>
    <w:p w:rsidR="00CC6D05" w:rsidRDefault="00057AB5" w:rsidP="000D1536">
      <w:pPr>
        <w:spacing w:line="240" w:lineRule="auto"/>
        <w:ind w:left="1134"/>
        <w:jc w:val="both"/>
        <w:rPr>
          <w:rFonts w:ascii="Times New Roman" w:hAnsi="Times New Roman" w:cs="Times New Roman"/>
          <w:sz w:val="24"/>
          <w:szCs w:val="24"/>
        </w:rPr>
      </w:pPr>
      <w:r w:rsidRPr="00CD0218">
        <w:rPr>
          <w:rFonts w:ascii="Times New Roman" w:hAnsi="Times New Roman" w:cs="Times New Roman"/>
          <w:sz w:val="24"/>
          <w:szCs w:val="24"/>
        </w:rPr>
        <w:t>“Administrasi publik merupakan pemanfaatan teori-teori dan proses-proses manajemen, politik dan hukum untuk memenuhi keinginan pemerintah di bidang legislatif, eksekutif dalam rangka fungsi-fungsi pengaturan dan pelayanan terhadap masyarakat secara  keseluruhan atau sebagian.”</w:t>
      </w:r>
    </w:p>
    <w:p w:rsidR="000D1536" w:rsidRPr="00CD0218" w:rsidRDefault="000D1536" w:rsidP="000D1536">
      <w:pPr>
        <w:spacing w:line="480" w:lineRule="auto"/>
        <w:ind w:left="1134"/>
        <w:jc w:val="both"/>
        <w:rPr>
          <w:rFonts w:ascii="Times New Roman" w:hAnsi="Times New Roman" w:cs="Times New Roman"/>
          <w:sz w:val="24"/>
          <w:szCs w:val="24"/>
        </w:rPr>
      </w:pPr>
    </w:p>
    <w:p w:rsidR="00057AB5" w:rsidRPr="00CD0218" w:rsidRDefault="00057AB5" w:rsidP="00057AB5">
      <w:pPr>
        <w:spacing w:line="480" w:lineRule="auto"/>
        <w:ind w:firstLine="567"/>
        <w:jc w:val="both"/>
        <w:rPr>
          <w:rFonts w:ascii="Times New Roman" w:hAnsi="Times New Roman" w:cs="Times New Roman"/>
          <w:sz w:val="24"/>
          <w:szCs w:val="24"/>
        </w:rPr>
      </w:pPr>
      <w:r w:rsidRPr="00CD0218">
        <w:rPr>
          <w:rFonts w:ascii="Times New Roman" w:hAnsi="Times New Roman" w:cs="Times New Roman"/>
          <w:sz w:val="24"/>
          <w:szCs w:val="24"/>
        </w:rPr>
        <w:t>Dari beberapa definisi Administrasi Publik diatas, dapat dipahami bahwa administrasi publik adalah kerjasama yang dilakukan oleh sekelompok orang atau lembaga dalam melaksanakan tugas-tugas pemerintahan dalam memenuhi kebutuhan publik secara efisien dan efektif.</w:t>
      </w:r>
    </w:p>
    <w:p w:rsidR="00CC6D05" w:rsidRDefault="00057AB5" w:rsidP="00CC6D05">
      <w:pPr>
        <w:spacing w:line="480" w:lineRule="auto"/>
        <w:ind w:firstLine="567"/>
        <w:jc w:val="both"/>
        <w:rPr>
          <w:rFonts w:ascii="Times New Roman" w:hAnsi="Times New Roman" w:cs="Times New Roman"/>
          <w:sz w:val="24"/>
          <w:szCs w:val="24"/>
        </w:rPr>
      </w:pPr>
      <w:r w:rsidRPr="00CD0218">
        <w:rPr>
          <w:rFonts w:ascii="Times New Roman" w:hAnsi="Times New Roman" w:cs="Times New Roman"/>
          <w:sz w:val="24"/>
          <w:szCs w:val="24"/>
        </w:rPr>
        <w:t>Dengan mengemukakan beberapa pendapat ahli di atas jelas bahwa betapa sulitnya merumuskan definisi yang singkat tentang administrasi publik telah berkembang dan sangat maju. Di mana administrasi publik telah berkembang dan sangat maju, sehingga administrasi publik meliputi banyak kegiatan-kegiatan pemerintah atau negara. Misalnya administrasi kepegawaian negara, administrasi keuangan negara, administrasi perkantoran pemerintah, administrasi pembekalan, administrasi perpajakan dan lain-lain.</w:t>
      </w:r>
    </w:p>
    <w:p w:rsidR="00536C79" w:rsidRDefault="00536C79" w:rsidP="00CC6D05">
      <w:pPr>
        <w:spacing w:line="480" w:lineRule="auto"/>
        <w:ind w:firstLine="567"/>
        <w:jc w:val="both"/>
        <w:rPr>
          <w:rFonts w:ascii="Times New Roman" w:hAnsi="Times New Roman" w:cs="Times New Roman"/>
          <w:sz w:val="24"/>
          <w:szCs w:val="24"/>
        </w:rPr>
      </w:pPr>
    </w:p>
    <w:p w:rsidR="000D1536" w:rsidRDefault="000D1536" w:rsidP="00CC6D05">
      <w:pPr>
        <w:spacing w:line="480" w:lineRule="auto"/>
        <w:ind w:firstLine="567"/>
        <w:jc w:val="both"/>
        <w:rPr>
          <w:rFonts w:ascii="Times New Roman" w:hAnsi="Times New Roman" w:cs="Times New Roman"/>
          <w:sz w:val="24"/>
          <w:szCs w:val="24"/>
        </w:rPr>
      </w:pPr>
    </w:p>
    <w:p w:rsidR="000D1536" w:rsidRPr="00CD0218" w:rsidRDefault="000D1536" w:rsidP="00CC6D05">
      <w:pPr>
        <w:spacing w:line="480" w:lineRule="auto"/>
        <w:ind w:firstLine="567"/>
        <w:jc w:val="both"/>
        <w:rPr>
          <w:rFonts w:ascii="Times New Roman" w:hAnsi="Times New Roman" w:cs="Times New Roman"/>
          <w:sz w:val="24"/>
          <w:szCs w:val="24"/>
        </w:rPr>
      </w:pPr>
    </w:p>
    <w:p w:rsidR="00057AB5" w:rsidRPr="00CD0218" w:rsidRDefault="00057AB5" w:rsidP="00D702F6">
      <w:pPr>
        <w:pStyle w:val="Heading4"/>
        <w:numPr>
          <w:ilvl w:val="3"/>
          <w:numId w:val="13"/>
        </w:numPr>
        <w:ind w:left="709"/>
        <w:jc w:val="both"/>
        <w:rPr>
          <w:rFonts w:ascii="Times New Roman" w:hAnsi="Times New Roman" w:cs="Times New Roman"/>
          <w:i w:val="0"/>
          <w:color w:val="auto"/>
          <w:sz w:val="24"/>
          <w:szCs w:val="24"/>
        </w:rPr>
      </w:pPr>
      <w:r w:rsidRPr="00CD0218">
        <w:rPr>
          <w:rFonts w:ascii="Times New Roman" w:hAnsi="Times New Roman" w:cs="Times New Roman"/>
          <w:i w:val="0"/>
          <w:color w:val="auto"/>
          <w:sz w:val="24"/>
          <w:szCs w:val="24"/>
        </w:rPr>
        <w:lastRenderedPageBreak/>
        <w:t>Ruang Lingkup Adminitrasi Negara</w:t>
      </w:r>
    </w:p>
    <w:p w:rsidR="00057AB5" w:rsidRPr="00CD0218" w:rsidRDefault="00057AB5" w:rsidP="00057AB5">
      <w:pPr>
        <w:spacing w:after="0" w:line="480" w:lineRule="auto"/>
        <w:ind w:left="207"/>
        <w:jc w:val="both"/>
        <w:rPr>
          <w:rFonts w:ascii="Times New Roman" w:hAnsi="Times New Roman" w:cs="Times New Roman"/>
          <w:color w:val="000000"/>
          <w:sz w:val="24"/>
          <w:szCs w:val="24"/>
        </w:rPr>
      </w:pPr>
    </w:p>
    <w:p w:rsidR="00057AB5" w:rsidRPr="00CD0218" w:rsidRDefault="00057AB5" w:rsidP="00057AB5">
      <w:pPr>
        <w:spacing w:after="0" w:line="480" w:lineRule="auto"/>
        <w:ind w:firstLine="567"/>
        <w:jc w:val="both"/>
        <w:rPr>
          <w:rFonts w:ascii="Times New Roman" w:hAnsi="Times New Roman" w:cs="Times New Roman"/>
          <w:color w:val="000000"/>
          <w:sz w:val="24"/>
          <w:szCs w:val="24"/>
        </w:rPr>
      </w:pPr>
      <w:r w:rsidRPr="004034FB">
        <w:rPr>
          <w:rFonts w:ascii="Times New Roman" w:hAnsi="Times New Roman" w:cs="Times New Roman"/>
          <w:b/>
          <w:color w:val="000000"/>
          <w:sz w:val="24"/>
          <w:szCs w:val="24"/>
        </w:rPr>
        <w:t>Nicholas Henry (1995),</w:t>
      </w:r>
      <w:r w:rsidRPr="00CD0218">
        <w:rPr>
          <w:rFonts w:ascii="Times New Roman" w:hAnsi="Times New Roman" w:cs="Times New Roman"/>
          <w:color w:val="000000"/>
          <w:sz w:val="24"/>
          <w:szCs w:val="24"/>
        </w:rPr>
        <w:t xml:space="preserve"> memberikan rujukan tentang ruang lingkup administrasi publik yang dapat dilihat dari topik-topik yang dibahas selain perkembanagan ilmu administrasi publik itu sendiri antara lain:</w:t>
      </w:r>
    </w:p>
    <w:p w:rsidR="00057AB5" w:rsidRPr="00CD0218" w:rsidRDefault="00057AB5" w:rsidP="00D702F6">
      <w:pPr>
        <w:pStyle w:val="ListParagraph"/>
        <w:numPr>
          <w:ilvl w:val="0"/>
          <w:numId w:val="8"/>
        </w:numPr>
        <w:spacing w:after="0" w:line="240" w:lineRule="auto"/>
        <w:ind w:left="1134"/>
        <w:jc w:val="both"/>
        <w:rPr>
          <w:rFonts w:ascii="Times New Roman" w:hAnsi="Times New Roman" w:cs="Times New Roman"/>
          <w:color w:val="000000"/>
          <w:sz w:val="24"/>
          <w:szCs w:val="24"/>
        </w:rPr>
      </w:pPr>
      <w:r w:rsidRPr="00CD0218">
        <w:rPr>
          <w:rFonts w:ascii="Times New Roman" w:hAnsi="Times New Roman" w:cs="Times New Roman"/>
          <w:color w:val="000000"/>
          <w:sz w:val="24"/>
          <w:szCs w:val="24"/>
        </w:rPr>
        <w:t>Organisasi publik, pada prinsipnya berkenaan dengan model organisasi dan perilaku birokrasi</w:t>
      </w:r>
    </w:p>
    <w:p w:rsidR="00057AB5" w:rsidRPr="00CD0218" w:rsidRDefault="00057AB5" w:rsidP="00D702F6">
      <w:pPr>
        <w:pStyle w:val="ListParagraph"/>
        <w:numPr>
          <w:ilvl w:val="0"/>
          <w:numId w:val="8"/>
        </w:numPr>
        <w:spacing w:after="0" w:line="240" w:lineRule="auto"/>
        <w:ind w:left="1134"/>
        <w:jc w:val="both"/>
        <w:rPr>
          <w:rFonts w:ascii="Times New Roman" w:hAnsi="Times New Roman" w:cs="Times New Roman"/>
          <w:color w:val="000000"/>
          <w:sz w:val="24"/>
          <w:szCs w:val="24"/>
        </w:rPr>
      </w:pPr>
      <w:r w:rsidRPr="00CD0218">
        <w:rPr>
          <w:rFonts w:ascii="Times New Roman" w:hAnsi="Times New Roman" w:cs="Times New Roman"/>
          <w:color w:val="000000"/>
          <w:sz w:val="24"/>
          <w:szCs w:val="24"/>
        </w:rPr>
        <w:t>Manajemen publik, yaitu berkenaan dengan sistem dan ilmu manajemen, evaluasi program dan produktifitas, anggaran publik dan manajemen sumber daya manusia</w:t>
      </w:r>
    </w:p>
    <w:p w:rsidR="00057AB5" w:rsidRPr="00CD0218" w:rsidRDefault="00057AB5" w:rsidP="00D702F6">
      <w:pPr>
        <w:pStyle w:val="ListParagraph"/>
        <w:numPr>
          <w:ilvl w:val="0"/>
          <w:numId w:val="8"/>
        </w:numPr>
        <w:spacing w:after="0" w:line="240" w:lineRule="auto"/>
        <w:ind w:left="1134"/>
        <w:jc w:val="both"/>
        <w:rPr>
          <w:rFonts w:ascii="Times New Roman" w:hAnsi="Times New Roman" w:cs="Times New Roman"/>
          <w:color w:val="000000"/>
          <w:sz w:val="24"/>
          <w:szCs w:val="24"/>
        </w:rPr>
      </w:pPr>
      <w:r w:rsidRPr="00CD0218">
        <w:rPr>
          <w:rFonts w:ascii="Times New Roman" w:hAnsi="Times New Roman" w:cs="Times New Roman"/>
          <w:color w:val="000000"/>
          <w:sz w:val="24"/>
          <w:szCs w:val="24"/>
        </w:rPr>
        <w:t>Implementasi yaitu menyangkut pendekatan terhadap kebijakan publik dan implementasinya, privantisasi, administrasi antara pemerintahan dan etika birokrasi</w:t>
      </w:r>
    </w:p>
    <w:p w:rsidR="00057AB5" w:rsidRPr="00CD0218" w:rsidRDefault="00057AB5" w:rsidP="00CC6D05">
      <w:pPr>
        <w:spacing w:after="0" w:line="480" w:lineRule="auto"/>
        <w:jc w:val="both"/>
        <w:rPr>
          <w:rFonts w:ascii="Times New Roman" w:hAnsi="Times New Roman" w:cs="Times New Roman"/>
          <w:color w:val="000000"/>
          <w:sz w:val="24"/>
          <w:szCs w:val="24"/>
        </w:rPr>
      </w:pPr>
    </w:p>
    <w:p w:rsidR="00057AB5" w:rsidRPr="00CD0218" w:rsidRDefault="00057AB5" w:rsidP="00057AB5">
      <w:pPr>
        <w:spacing w:after="0" w:line="480" w:lineRule="auto"/>
        <w:ind w:firstLine="567"/>
        <w:jc w:val="both"/>
        <w:rPr>
          <w:rFonts w:ascii="Times New Roman" w:hAnsi="Times New Roman" w:cs="Times New Roman"/>
          <w:color w:val="000000"/>
          <w:sz w:val="24"/>
          <w:szCs w:val="24"/>
        </w:rPr>
      </w:pPr>
      <w:r w:rsidRPr="004034FB">
        <w:rPr>
          <w:rFonts w:ascii="Times New Roman" w:hAnsi="Times New Roman" w:cs="Times New Roman"/>
          <w:b/>
          <w:color w:val="000000"/>
          <w:sz w:val="24"/>
          <w:szCs w:val="24"/>
        </w:rPr>
        <w:t>Dimock &amp; Dimock (1992:26)</w:t>
      </w:r>
      <w:r w:rsidRPr="00CD0218">
        <w:rPr>
          <w:rFonts w:ascii="Times New Roman" w:hAnsi="Times New Roman" w:cs="Times New Roman"/>
          <w:color w:val="000000"/>
          <w:sz w:val="24"/>
          <w:szCs w:val="24"/>
        </w:rPr>
        <w:t xml:space="preserve">, membagi empat komponen administrasi publik, yaitu: </w:t>
      </w:r>
    </w:p>
    <w:p w:rsidR="00057AB5" w:rsidRPr="00CD0218" w:rsidRDefault="00057AB5" w:rsidP="00D702F6">
      <w:pPr>
        <w:pStyle w:val="ListParagraph"/>
        <w:numPr>
          <w:ilvl w:val="0"/>
          <w:numId w:val="9"/>
        </w:numPr>
        <w:spacing w:after="0" w:line="240" w:lineRule="auto"/>
        <w:ind w:left="1134"/>
        <w:jc w:val="both"/>
        <w:rPr>
          <w:rFonts w:ascii="Times New Roman" w:hAnsi="Times New Roman" w:cs="Times New Roman"/>
          <w:color w:val="000000"/>
          <w:sz w:val="24"/>
          <w:szCs w:val="24"/>
        </w:rPr>
      </w:pPr>
      <w:r w:rsidRPr="00CD0218">
        <w:rPr>
          <w:rFonts w:ascii="Times New Roman" w:hAnsi="Times New Roman" w:cs="Times New Roman"/>
          <w:color w:val="000000"/>
          <w:sz w:val="24"/>
          <w:szCs w:val="24"/>
        </w:rPr>
        <w:t>Apa yang dilakukan pemerintah: pengaruh kebijakan dan tindakan-tindakan politis, dasar-dasar, wewenanag, lingkungan kerja pemerintah, penentuan tujuan-tujuan, kebijakan-kebijakan administratif yang bersifat ke dalam, dan rencana-rencana.</w:t>
      </w:r>
    </w:p>
    <w:p w:rsidR="00057AB5" w:rsidRPr="00CD0218" w:rsidRDefault="00057AB5" w:rsidP="00D702F6">
      <w:pPr>
        <w:pStyle w:val="ListParagraph"/>
        <w:numPr>
          <w:ilvl w:val="0"/>
          <w:numId w:val="9"/>
        </w:numPr>
        <w:spacing w:after="0" w:line="240" w:lineRule="auto"/>
        <w:ind w:left="1134"/>
        <w:jc w:val="both"/>
        <w:rPr>
          <w:rFonts w:ascii="Times New Roman" w:hAnsi="Times New Roman" w:cs="Times New Roman"/>
          <w:color w:val="000000"/>
          <w:sz w:val="24"/>
          <w:szCs w:val="24"/>
        </w:rPr>
      </w:pPr>
      <w:r w:rsidRPr="00CD0218">
        <w:rPr>
          <w:rFonts w:ascii="Times New Roman" w:hAnsi="Times New Roman" w:cs="Times New Roman"/>
          <w:color w:val="000000"/>
          <w:sz w:val="24"/>
          <w:szCs w:val="24"/>
        </w:rPr>
        <w:t>Bagaimana pemerintah mengatur organisasi, personalia, dan pembiayaan usaha-usahanya: struktur administrasi dari segi formalnya.</w:t>
      </w:r>
    </w:p>
    <w:p w:rsidR="00057AB5" w:rsidRPr="00CD0218" w:rsidRDefault="00057AB5" w:rsidP="00D702F6">
      <w:pPr>
        <w:pStyle w:val="ListParagraph"/>
        <w:numPr>
          <w:ilvl w:val="0"/>
          <w:numId w:val="9"/>
        </w:numPr>
        <w:spacing w:after="0" w:line="240" w:lineRule="auto"/>
        <w:ind w:left="1134"/>
        <w:jc w:val="both"/>
        <w:rPr>
          <w:rFonts w:ascii="Times New Roman" w:hAnsi="Times New Roman" w:cs="Times New Roman"/>
          <w:color w:val="000000"/>
          <w:sz w:val="24"/>
          <w:szCs w:val="24"/>
        </w:rPr>
      </w:pPr>
      <w:r w:rsidRPr="00CD0218">
        <w:rPr>
          <w:rFonts w:ascii="Times New Roman" w:hAnsi="Times New Roman" w:cs="Times New Roman"/>
          <w:color w:val="000000"/>
          <w:sz w:val="24"/>
          <w:szCs w:val="24"/>
        </w:rPr>
        <w:t>Bagaimana para administrator mewujudkan kerja sama. Aliran dan proses administrasi dalam pelaksanaan, dengan titik berat pada pimpinan, tuntutan, koordinasi, pelimpahan wewenang, hubungan dengan bagian-bagian, pengawasan,, moril, hubungan masyarakat dan sebagainya.</w:t>
      </w:r>
    </w:p>
    <w:p w:rsidR="00057AB5" w:rsidRPr="00CD0218" w:rsidRDefault="00057AB5" w:rsidP="00D702F6">
      <w:pPr>
        <w:pStyle w:val="ListParagraph"/>
        <w:numPr>
          <w:ilvl w:val="0"/>
          <w:numId w:val="9"/>
        </w:numPr>
        <w:spacing w:after="0" w:line="240" w:lineRule="auto"/>
        <w:ind w:left="1134"/>
        <w:jc w:val="both"/>
        <w:rPr>
          <w:rFonts w:ascii="Times New Roman" w:hAnsi="Times New Roman" w:cs="Times New Roman"/>
          <w:color w:val="000000"/>
          <w:sz w:val="24"/>
          <w:szCs w:val="24"/>
        </w:rPr>
      </w:pPr>
      <w:r w:rsidRPr="00CD0218">
        <w:rPr>
          <w:rFonts w:ascii="Times New Roman" w:hAnsi="Times New Roman" w:cs="Times New Roman"/>
          <w:color w:val="000000"/>
          <w:sz w:val="24"/>
          <w:szCs w:val="24"/>
        </w:rPr>
        <w:t>Bagaimana pemerintah tetap bertanggung jawab: baik mengenai pengawasan dalam badan-badan eksekutif sendiri, dan yang lebih penting lagi mengenai pengawasan oleh badan-badan perwaklian rakyat, badan-badan yudikatif, dan berbagai badan lain.</w:t>
      </w:r>
    </w:p>
    <w:p w:rsidR="00057AB5" w:rsidRPr="00CD0218" w:rsidRDefault="00057AB5" w:rsidP="00057AB5">
      <w:pPr>
        <w:pStyle w:val="ListParagraph"/>
        <w:spacing w:after="0"/>
        <w:ind w:left="1134"/>
        <w:jc w:val="both"/>
        <w:rPr>
          <w:rFonts w:ascii="Times New Roman" w:hAnsi="Times New Roman" w:cs="Times New Roman"/>
          <w:color w:val="000000"/>
          <w:sz w:val="24"/>
          <w:szCs w:val="24"/>
        </w:rPr>
      </w:pPr>
    </w:p>
    <w:p w:rsidR="00057AB5" w:rsidRPr="00CD0218" w:rsidRDefault="00057AB5" w:rsidP="000A7638">
      <w:pPr>
        <w:spacing w:after="0" w:line="480" w:lineRule="auto"/>
        <w:ind w:firstLine="567"/>
        <w:jc w:val="both"/>
        <w:rPr>
          <w:rFonts w:ascii="Times New Roman" w:hAnsi="Times New Roman" w:cs="Times New Roman"/>
          <w:color w:val="000000"/>
          <w:sz w:val="24"/>
          <w:szCs w:val="24"/>
        </w:rPr>
      </w:pPr>
      <w:r w:rsidRPr="004034FB">
        <w:rPr>
          <w:rFonts w:ascii="Times New Roman" w:hAnsi="Times New Roman" w:cs="Times New Roman"/>
          <w:b/>
          <w:color w:val="000000"/>
          <w:sz w:val="24"/>
          <w:szCs w:val="24"/>
        </w:rPr>
        <w:t>Nigro dalam Tjokroamisjojo (1978),</w:t>
      </w:r>
      <w:r w:rsidRPr="00CD0218">
        <w:rPr>
          <w:rFonts w:ascii="Times New Roman" w:hAnsi="Times New Roman" w:cs="Times New Roman"/>
          <w:color w:val="000000"/>
          <w:sz w:val="24"/>
          <w:szCs w:val="24"/>
        </w:rPr>
        <w:t xml:space="preserve"> adalah: seorang tokoh administrasi publik dari Amerika Serikat, berpendapat bahwa yang termasuk ke dalam lingkup administrasi negara adalah masalah “perumusan dan penentuan kebijakan”. Tetapi </w:t>
      </w:r>
      <w:r w:rsidRPr="00CD0218">
        <w:rPr>
          <w:rFonts w:ascii="Times New Roman" w:hAnsi="Times New Roman" w:cs="Times New Roman"/>
          <w:color w:val="000000"/>
          <w:sz w:val="24"/>
          <w:szCs w:val="24"/>
        </w:rPr>
        <w:lastRenderedPageBreak/>
        <w:t xml:space="preserve">kemudian dinyatakan bahwa administrasi publik bukan saja mempunyai fungsi tradisional berupa “pelaksanaan kebijakan” tetapi juga “perumusan dan penentuan serta penilaian hasil hasil pelaksanaan berbagai kebijakan negara”. Lebih lanjut </w:t>
      </w:r>
      <w:r w:rsidRPr="004034FB">
        <w:rPr>
          <w:rFonts w:ascii="Times New Roman" w:hAnsi="Times New Roman" w:cs="Times New Roman"/>
          <w:b/>
          <w:color w:val="000000"/>
          <w:sz w:val="24"/>
          <w:szCs w:val="24"/>
        </w:rPr>
        <w:t>Nigro (1977),</w:t>
      </w:r>
      <w:r w:rsidRPr="00CD0218">
        <w:rPr>
          <w:rFonts w:ascii="Times New Roman" w:hAnsi="Times New Roman" w:cs="Times New Roman"/>
          <w:color w:val="000000"/>
          <w:sz w:val="24"/>
          <w:szCs w:val="24"/>
        </w:rPr>
        <w:t xml:space="preserve"> mengemukakan bahwa “para pejabat administrasi tidak hanya harus membuat keputusan yang lebih banyak, tetapi juga memecahkan masalah yang harus mereka atasi atau diharapkan dapat diatasi dalam mempraktikan kebijakan mereka juga banyak mengalami kesulitan bahkan kadang kadang begitu sulit</w:t>
      </w:r>
    </w:p>
    <w:p w:rsidR="00057AB5" w:rsidRPr="00CD0218" w:rsidRDefault="00057AB5" w:rsidP="00057AB5">
      <w:pPr>
        <w:spacing w:after="0" w:line="480" w:lineRule="auto"/>
        <w:ind w:firstLine="567"/>
        <w:jc w:val="both"/>
        <w:rPr>
          <w:rFonts w:ascii="Times New Roman" w:hAnsi="Times New Roman" w:cs="Times New Roman"/>
          <w:color w:val="000000"/>
          <w:sz w:val="24"/>
          <w:szCs w:val="24"/>
        </w:rPr>
      </w:pPr>
      <w:r w:rsidRPr="004034FB">
        <w:rPr>
          <w:rFonts w:ascii="Times New Roman" w:hAnsi="Times New Roman" w:cs="Times New Roman"/>
          <w:b/>
          <w:color w:val="000000"/>
          <w:sz w:val="24"/>
          <w:szCs w:val="24"/>
        </w:rPr>
        <w:t>Inu Kencana Syafiie dkk (1999:29),</w:t>
      </w:r>
      <w:r w:rsidRPr="00CD0218">
        <w:rPr>
          <w:rFonts w:ascii="Times New Roman" w:hAnsi="Times New Roman" w:cs="Times New Roman"/>
          <w:color w:val="000000"/>
          <w:sz w:val="24"/>
          <w:szCs w:val="24"/>
        </w:rPr>
        <w:t xml:space="preserve"> dalam Ilmu Administrasi Publik Menguraikan ruang lingkup administrasi publik sebagai berikut:</w:t>
      </w:r>
    </w:p>
    <w:p w:rsidR="00057AB5" w:rsidRPr="00CD0218" w:rsidRDefault="00057AB5" w:rsidP="00D702F6">
      <w:pPr>
        <w:pStyle w:val="ListParagraph"/>
        <w:numPr>
          <w:ilvl w:val="0"/>
          <w:numId w:val="10"/>
        </w:numPr>
        <w:spacing w:after="0" w:line="240" w:lineRule="auto"/>
        <w:ind w:left="1134"/>
        <w:jc w:val="both"/>
        <w:rPr>
          <w:rFonts w:ascii="Times New Roman" w:hAnsi="Times New Roman" w:cs="Times New Roman"/>
          <w:color w:val="000000"/>
          <w:sz w:val="24"/>
          <w:szCs w:val="24"/>
        </w:rPr>
      </w:pPr>
      <w:r w:rsidRPr="00CD0218">
        <w:rPr>
          <w:rFonts w:ascii="Times New Roman" w:hAnsi="Times New Roman" w:cs="Times New Roman"/>
          <w:color w:val="000000"/>
          <w:sz w:val="24"/>
          <w:szCs w:val="24"/>
        </w:rPr>
        <w:t>Dalam bidang hubungan, peristiwa dan gejala pemerintahan meliputi: (a) Administrasi pemerintah pusat, (b) Administrasi pemerintah daerah, (c) Administrasi pemerintahan kecamatan, (d) Administrasi pemerintahan kelurahan, (e) Administrasi pemerintah desa, (f) Administrasi pemerintahan kotamadya, (g) Administrasi pemerintahan kota administratif, (h) Administrasi departemen, (i) Administrasi non departemen</w:t>
      </w:r>
    </w:p>
    <w:p w:rsidR="00057AB5" w:rsidRPr="00CD0218" w:rsidRDefault="00057AB5" w:rsidP="00D702F6">
      <w:pPr>
        <w:pStyle w:val="ListParagraph"/>
        <w:numPr>
          <w:ilvl w:val="0"/>
          <w:numId w:val="10"/>
        </w:numPr>
        <w:spacing w:after="0" w:line="240" w:lineRule="auto"/>
        <w:ind w:left="1134"/>
        <w:jc w:val="both"/>
        <w:rPr>
          <w:rFonts w:ascii="Times New Roman" w:hAnsi="Times New Roman" w:cs="Times New Roman"/>
          <w:color w:val="000000"/>
          <w:sz w:val="24"/>
          <w:szCs w:val="24"/>
        </w:rPr>
      </w:pPr>
      <w:r w:rsidRPr="00CD0218">
        <w:rPr>
          <w:rFonts w:ascii="Times New Roman" w:hAnsi="Times New Roman" w:cs="Times New Roman"/>
          <w:color w:val="000000"/>
          <w:sz w:val="24"/>
          <w:szCs w:val="24"/>
        </w:rPr>
        <w:t>Dalam bidang kekuasaan, meliputi: (a) Administrasi politik luar negeri, (b) Administrasi politik dalam negeri, (c) Administrasi partai politik, (d) Administrasi kebijakan pemerintah</w:t>
      </w:r>
    </w:p>
    <w:p w:rsidR="00057AB5" w:rsidRPr="00CD0218" w:rsidRDefault="00057AB5" w:rsidP="00D702F6">
      <w:pPr>
        <w:pStyle w:val="ListParagraph"/>
        <w:numPr>
          <w:ilvl w:val="0"/>
          <w:numId w:val="10"/>
        </w:numPr>
        <w:spacing w:after="0" w:line="240" w:lineRule="auto"/>
        <w:ind w:left="1134"/>
        <w:jc w:val="both"/>
        <w:rPr>
          <w:rFonts w:ascii="Times New Roman" w:hAnsi="Times New Roman" w:cs="Times New Roman"/>
          <w:color w:val="000000"/>
          <w:sz w:val="24"/>
          <w:szCs w:val="24"/>
        </w:rPr>
      </w:pPr>
      <w:r w:rsidRPr="00CD0218">
        <w:rPr>
          <w:rFonts w:ascii="Times New Roman" w:hAnsi="Times New Roman" w:cs="Times New Roman"/>
          <w:color w:val="000000"/>
          <w:sz w:val="24"/>
          <w:szCs w:val="24"/>
        </w:rPr>
        <w:t>Dalam bidang peraturan perundang-undangan, meliputi: (a) landasan Idill, (b) Landasan operasional</w:t>
      </w:r>
    </w:p>
    <w:p w:rsidR="00057AB5" w:rsidRPr="00CD0218" w:rsidRDefault="00057AB5" w:rsidP="00D702F6">
      <w:pPr>
        <w:pStyle w:val="ListParagraph"/>
        <w:numPr>
          <w:ilvl w:val="0"/>
          <w:numId w:val="10"/>
        </w:numPr>
        <w:spacing w:after="0" w:line="240" w:lineRule="auto"/>
        <w:ind w:left="1134"/>
        <w:jc w:val="both"/>
        <w:rPr>
          <w:rFonts w:ascii="Times New Roman" w:hAnsi="Times New Roman" w:cs="Times New Roman"/>
          <w:color w:val="000000"/>
          <w:sz w:val="24"/>
          <w:szCs w:val="24"/>
        </w:rPr>
      </w:pPr>
      <w:r w:rsidRPr="00CD0218">
        <w:rPr>
          <w:rFonts w:ascii="Times New Roman" w:hAnsi="Times New Roman" w:cs="Times New Roman"/>
          <w:color w:val="000000"/>
          <w:sz w:val="24"/>
          <w:szCs w:val="24"/>
        </w:rPr>
        <w:t>Dalam bidang kenegaraan, meliputi: (a) Tugas dan kewajiban negara, (b) Hak dan kewenangan negara, (c) Tipe dan bentuk negara, (d) Fungsi dan prinsip negara, (e) Unsur-unsur negara, (f) Tujuan negara, (g) Tujuan nasional.</w:t>
      </w:r>
    </w:p>
    <w:p w:rsidR="00057AB5" w:rsidRPr="00CD0218" w:rsidRDefault="00057AB5" w:rsidP="00D702F6">
      <w:pPr>
        <w:pStyle w:val="ListParagraph"/>
        <w:numPr>
          <w:ilvl w:val="0"/>
          <w:numId w:val="10"/>
        </w:numPr>
        <w:spacing w:after="0" w:line="240" w:lineRule="auto"/>
        <w:ind w:left="1134"/>
        <w:jc w:val="both"/>
        <w:rPr>
          <w:rFonts w:ascii="Times New Roman" w:hAnsi="Times New Roman" w:cs="Times New Roman"/>
          <w:color w:val="000000"/>
          <w:sz w:val="24"/>
          <w:szCs w:val="24"/>
        </w:rPr>
      </w:pPr>
      <w:r w:rsidRPr="00CD0218">
        <w:rPr>
          <w:rFonts w:ascii="Times New Roman" w:hAnsi="Times New Roman" w:cs="Times New Roman"/>
          <w:color w:val="000000"/>
          <w:sz w:val="24"/>
          <w:szCs w:val="24"/>
        </w:rPr>
        <w:t>Dalam pemikiran hakiki, meliputi: (a) Etika administrasi publik, (b) Estetika administrasi publik, (c) Logika administrasi publik, (d) Hakekat administrasi publik.</w:t>
      </w:r>
    </w:p>
    <w:p w:rsidR="00CC6D05" w:rsidRPr="00CC6D05" w:rsidRDefault="00057AB5" w:rsidP="00D702F6">
      <w:pPr>
        <w:pStyle w:val="ListParagraph"/>
        <w:numPr>
          <w:ilvl w:val="0"/>
          <w:numId w:val="10"/>
        </w:numPr>
        <w:spacing w:after="0" w:line="240" w:lineRule="auto"/>
        <w:ind w:left="1134"/>
        <w:jc w:val="both"/>
        <w:rPr>
          <w:rFonts w:ascii="Times New Roman" w:hAnsi="Times New Roman" w:cs="Times New Roman"/>
          <w:color w:val="000000"/>
          <w:sz w:val="24"/>
          <w:szCs w:val="24"/>
        </w:rPr>
      </w:pPr>
      <w:r w:rsidRPr="00CD0218">
        <w:rPr>
          <w:rFonts w:ascii="Times New Roman" w:hAnsi="Times New Roman" w:cs="Times New Roman"/>
          <w:color w:val="000000"/>
          <w:sz w:val="24"/>
          <w:szCs w:val="24"/>
        </w:rPr>
        <w:t>Dalam bidang ketatalaksanaan, meliputi: (a) Administrasi pembangunan\, (b) Administrasi perkantoran, (c) Administrasi kepegawaian, (d) Administrasi kemeliteran,(e) Administrasi kepolisian, (f) Administrasi perpajakan, (g) Administrasi pengadilan, (h) Administrasi perusahaan, mencangkup antara lain: (i) Administrasi penjualan, (ii) Administrasi periklanan, (iii) Administrasi pemasaran, (iv) Administrasi nistrasi perbankan, (v) Administrasi perhotelan, (vi) Administrasi pengangkutan.</w:t>
      </w:r>
    </w:p>
    <w:p w:rsidR="00CC6D05" w:rsidRDefault="00CC6D05" w:rsidP="000A7638">
      <w:pPr>
        <w:spacing w:after="0" w:line="480" w:lineRule="auto"/>
        <w:ind w:firstLine="567"/>
        <w:jc w:val="both"/>
        <w:rPr>
          <w:rFonts w:ascii="Times New Roman" w:hAnsi="Times New Roman" w:cs="Times New Roman"/>
          <w:color w:val="000000"/>
          <w:sz w:val="24"/>
          <w:szCs w:val="24"/>
        </w:rPr>
      </w:pPr>
    </w:p>
    <w:p w:rsidR="00057AB5" w:rsidRDefault="00057AB5" w:rsidP="00057AB5">
      <w:pPr>
        <w:spacing w:after="0" w:line="480" w:lineRule="auto"/>
        <w:ind w:firstLine="567"/>
        <w:jc w:val="both"/>
        <w:rPr>
          <w:rFonts w:ascii="Times New Roman" w:hAnsi="Times New Roman" w:cs="Times New Roman"/>
          <w:color w:val="000000"/>
          <w:sz w:val="24"/>
          <w:szCs w:val="24"/>
        </w:rPr>
      </w:pPr>
      <w:r w:rsidRPr="00CD0218">
        <w:rPr>
          <w:rFonts w:ascii="Times New Roman" w:hAnsi="Times New Roman" w:cs="Times New Roman"/>
          <w:color w:val="000000"/>
          <w:sz w:val="24"/>
          <w:szCs w:val="24"/>
        </w:rPr>
        <w:lastRenderedPageBreak/>
        <w:t>Dari penjelasan ruang lingkup administrasi publik tersebut di atas, dapat dipahami bahwa aspek yang penting dalam menentukan ruang lingkup administrasi publik, yaitu kepentingan publik. Adapun ruang lingkup administrasi publik dalam pembahasan buku ini yaitu: (1) Kebijakan Publik, (2) Birokrasi publik, (3) Manajemen publik, (4) Kepemimpinan, (5) Pelayanan Publik, dan (6) Administrasi kepegawaian, (7) Kinerja (8) Etika administrasi publik.</w:t>
      </w:r>
    </w:p>
    <w:p w:rsidR="000D1536" w:rsidRPr="00CD0218" w:rsidRDefault="000D1536" w:rsidP="00057AB5">
      <w:pPr>
        <w:spacing w:after="0" w:line="480" w:lineRule="auto"/>
        <w:ind w:firstLine="567"/>
        <w:jc w:val="both"/>
        <w:rPr>
          <w:rFonts w:ascii="Times New Roman" w:hAnsi="Times New Roman" w:cs="Times New Roman"/>
          <w:color w:val="000000"/>
          <w:sz w:val="24"/>
          <w:szCs w:val="24"/>
        </w:rPr>
      </w:pPr>
    </w:p>
    <w:p w:rsidR="00057AB5" w:rsidRPr="00CD0218" w:rsidRDefault="00057AB5" w:rsidP="00D702F6">
      <w:pPr>
        <w:pStyle w:val="Heading2"/>
        <w:numPr>
          <w:ilvl w:val="2"/>
          <w:numId w:val="13"/>
        </w:numPr>
        <w:ind w:left="567"/>
        <w:jc w:val="both"/>
        <w:rPr>
          <w:rFonts w:ascii="Times New Roman" w:hAnsi="Times New Roman" w:cs="Times New Roman"/>
          <w:color w:val="auto"/>
          <w:sz w:val="24"/>
          <w:szCs w:val="24"/>
        </w:rPr>
      </w:pPr>
      <w:r w:rsidRPr="00CD0218">
        <w:rPr>
          <w:rFonts w:ascii="Times New Roman" w:hAnsi="Times New Roman" w:cs="Times New Roman"/>
          <w:color w:val="auto"/>
          <w:sz w:val="24"/>
          <w:szCs w:val="24"/>
        </w:rPr>
        <w:t>Konsep Manajamen Sumber Daya Manusia</w:t>
      </w:r>
    </w:p>
    <w:p w:rsidR="00057AB5" w:rsidRPr="00CD0218" w:rsidRDefault="00057AB5" w:rsidP="00D702F6">
      <w:pPr>
        <w:pStyle w:val="Heading2"/>
        <w:numPr>
          <w:ilvl w:val="3"/>
          <w:numId w:val="13"/>
        </w:numPr>
        <w:tabs>
          <w:tab w:val="left" w:pos="993"/>
        </w:tabs>
        <w:spacing w:line="480" w:lineRule="auto"/>
        <w:ind w:left="567" w:hanging="567"/>
        <w:jc w:val="both"/>
        <w:rPr>
          <w:rFonts w:ascii="Times New Roman" w:hAnsi="Times New Roman" w:cs="Times New Roman"/>
          <w:color w:val="auto"/>
          <w:sz w:val="24"/>
          <w:szCs w:val="24"/>
        </w:rPr>
      </w:pPr>
      <w:r w:rsidRPr="00CD0218">
        <w:rPr>
          <w:rFonts w:ascii="Times New Roman" w:hAnsi="Times New Roman" w:cs="Times New Roman"/>
          <w:color w:val="auto"/>
          <w:sz w:val="24"/>
          <w:szCs w:val="24"/>
        </w:rPr>
        <w:t xml:space="preserve"> Pengertian Manajemen</w:t>
      </w:r>
    </w:p>
    <w:p w:rsidR="00057AB5" w:rsidRPr="00CD0218" w:rsidRDefault="00057AB5" w:rsidP="00057AB5">
      <w:pPr>
        <w:spacing w:line="480" w:lineRule="auto"/>
        <w:ind w:firstLine="567"/>
        <w:jc w:val="both"/>
        <w:rPr>
          <w:rFonts w:ascii="Times New Roman" w:hAnsi="Times New Roman" w:cs="Times New Roman"/>
          <w:sz w:val="24"/>
          <w:szCs w:val="24"/>
        </w:rPr>
      </w:pPr>
      <w:r w:rsidRPr="00CD0218">
        <w:rPr>
          <w:rFonts w:ascii="Times New Roman" w:hAnsi="Times New Roman" w:cs="Times New Roman"/>
          <w:sz w:val="24"/>
          <w:szCs w:val="24"/>
        </w:rPr>
        <w:t>Peneliti menuangkan definisi</w:t>
      </w:r>
      <w:r>
        <w:rPr>
          <w:rFonts w:ascii="Times New Roman" w:hAnsi="Times New Roman" w:cs="Times New Roman"/>
          <w:sz w:val="24"/>
          <w:szCs w:val="24"/>
        </w:rPr>
        <w:t xml:space="preserve"> tentang Manajemen menurut </w:t>
      </w:r>
      <w:r w:rsidRPr="004034FB">
        <w:rPr>
          <w:rFonts w:ascii="Times New Roman" w:hAnsi="Times New Roman" w:cs="Times New Roman"/>
          <w:b/>
          <w:sz w:val="24"/>
          <w:szCs w:val="24"/>
        </w:rPr>
        <w:t xml:space="preserve">Malayu S.P.Hasibuan </w:t>
      </w:r>
      <w:r w:rsidRPr="00CD0218">
        <w:rPr>
          <w:rFonts w:ascii="Times New Roman" w:hAnsi="Times New Roman" w:cs="Times New Roman"/>
          <w:sz w:val="24"/>
          <w:szCs w:val="24"/>
        </w:rPr>
        <w:t>yang dikutip dalam buku “Manajemen, Dasar, Pengertian Dan Masalah ”(</w:t>
      </w:r>
      <w:r w:rsidRPr="004034FB">
        <w:rPr>
          <w:rFonts w:ascii="Times New Roman" w:hAnsi="Times New Roman" w:cs="Times New Roman"/>
          <w:b/>
          <w:sz w:val="24"/>
          <w:szCs w:val="24"/>
        </w:rPr>
        <w:t>2011:2</w:t>
      </w:r>
      <w:r w:rsidRPr="00CD0218">
        <w:rPr>
          <w:rFonts w:ascii="Times New Roman" w:hAnsi="Times New Roman" w:cs="Times New Roman"/>
          <w:sz w:val="24"/>
          <w:szCs w:val="24"/>
        </w:rPr>
        <w:t>) mengemukakan bahwa:</w:t>
      </w:r>
      <w:r w:rsidRPr="00CD0218">
        <w:rPr>
          <w:rFonts w:ascii="Times New Roman" w:hAnsi="Times New Roman" w:cs="Times New Roman"/>
          <w:color w:val="000000"/>
          <w:sz w:val="24"/>
          <w:szCs w:val="24"/>
        </w:rPr>
        <w:t>Manajemen adalah ilmu seni mengatur proses pemanfaatan sumber daya manusia dan sumber-sumber lainnya secara efektif dan efisien untuk mencapai suatu tujuan tertentu.</w:t>
      </w:r>
    </w:p>
    <w:p w:rsidR="00057AB5" w:rsidRPr="00CD0218" w:rsidRDefault="00057AB5" w:rsidP="00057AB5">
      <w:pPr>
        <w:spacing w:line="480" w:lineRule="auto"/>
        <w:ind w:firstLine="567"/>
        <w:jc w:val="both"/>
        <w:rPr>
          <w:rFonts w:ascii="Times New Roman" w:hAnsi="Times New Roman" w:cs="Times New Roman"/>
          <w:sz w:val="24"/>
          <w:szCs w:val="24"/>
        </w:rPr>
      </w:pPr>
      <w:r w:rsidRPr="00CD0218">
        <w:rPr>
          <w:rFonts w:ascii="Times New Roman" w:hAnsi="Times New Roman" w:cs="Times New Roman"/>
          <w:sz w:val="24"/>
          <w:szCs w:val="24"/>
        </w:rPr>
        <w:t xml:space="preserve">Peneliti menuangkan definisi tentang Manajemen menurut </w:t>
      </w:r>
      <w:r w:rsidRPr="004034FB">
        <w:rPr>
          <w:rFonts w:ascii="Times New Roman" w:hAnsi="Times New Roman" w:cs="Times New Roman"/>
          <w:b/>
          <w:sz w:val="24"/>
          <w:szCs w:val="24"/>
        </w:rPr>
        <w:t>Andrew F.Sikula</w:t>
      </w:r>
      <w:r w:rsidRPr="00CD0218">
        <w:rPr>
          <w:rFonts w:ascii="Times New Roman" w:hAnsi="Times New Roman" w:cs="Times New Roman"/>
          <w:sz w:val="24"/>
          <w:szCs w:val="24"/>
        </w:rPr>
        <w:t xml:space="preserve"> yang dikutip dalam buku “Manajemen, Dasar, Pengertian Dan Masalah </w:t>
      </w:r>
      <w:r w:rsidRPr="004034FB">
        <w:rPr>
          <w:rFonts w:ascii="Times New Roman" w:hAnsi="Times New Roman" w:cs="Times New Roman"/>
          <w:b/>
          <w:sz w:val="24"/>
          <w:szCs w:val="24"/>
        </w:rPr>
        <w:t>”(2011:2)</w:t>
      </w:r>
      <w:r w:rsidRPr="00CD0218">
        <w:rPr>
          <w:rFonts w:ascii="Times New Roman" w:hAnsi="Times New Roman" w:cs="Times New Roman"/>
          <w:sz w:val="24"/>
          <w:szCs w:val="24"/>
        </w:rPr>
        <w:t xml:space="preserve"> mengemukakan bahwa:</w:t>
      </w:r>
    </w:p>
    <w:p w:rsidR="00057AB5" w:rsidRPr="00CD0218" w:rsidRDefault="00057AB5" w:rsidP="00057AB5">
      <w:pPr>
        <w:spacing w:after="0" w:line="240" w:lineRule="auto"/>
        <w:ind w:left="1134"/>
        <w:jc w:val="both"/>
        <w:rPr>
          <w:rFonts w:ascii="Times New Roman" w:hAnsi="Times New Roman" w:cs="Times New Roman"/>
          <w:color w:val="000000"/>
          <w:sz w:val="24"/>
          <w:szCs w:val="24"/>
        </w:rPr>
      </w:pPr>
      <w:r w:rsidRPr="00CD0218">
        <w:rPr>
          <w:rFonts w:ascii="Times New Roman" w:hAnsi="Times New Roman" w:cs="Times New Roman"/>
          <w:color w:val="000000"/>
          <w:sz w:val="24"/>
          <w:szCs w:val="24"/>
        </w:rPr>
        <w:t>“Manajemen pada umumnya dikaitkan dengan aktivitas-aktivitas perencanaan, pengorganisasian, pengendalian, pemempatan, pengarahan, pemotivasian, komunikasi, dan pengambilan keputusan yang dilakukan oleh setiap organisasi dengan tujuan untuk mengkoordinasi berbagai sumber daya yang dimiliki oleh perusahaan sehingga akan dihasilkan suatu produk atau jasa secara efisien.”</w:t>
      </w:r>
    </w:p>
    <w:p w:rsidR="00057AB5" w:rsidRPr="00CD0218" w:rsidRDefault="00057AB5" w:rsidP="00057AB5">
      <w:pPr>
        <w:spacing w:after="0" w:line="360" w:lineRule="auto"/>
        <w:ind w:left="2268"/>
        <w:jc w:val="both"/>
        <w:rPr>
          <w:rFonts w:ascii="Times New Roman" w:hAnsi="Times New Roman" w:cs="Times New Roman"/>
          <w:color w:val="000000"/>
          <w:sz w:val="24"/>
          <w:szCs w:val="24"/>
        </w:rPr>
      </w:pPr>
    </w:p>
    <w:p w:rsidR="00057AB5" w:rsidRPr="00CD0218" w:rsidRDefault="00057AB5" w:rsidP="00057AB5">
      <w:pPr>
        <w:spacing w:after="0" w:line="480" w:lineRule="auto"/>
        <w:ind w:firstLine="567"/>
        <w:jc w:val="both"/>
        <w:rPr>
          <w:rFonts w:ascii="Times New Roman" w:hAnsi="Times New Roman" w:cs="Times New Roman"/>
          <w:sz w:val="24"/>
          <w:szCs w:val="24"/>
        </w:rPr>
      </w:pPr>
      <w:r w:rsidRPr="00CD0218">
        <w:rPr>
          <w:rFonts w:ascii="Times New Roman" w:hAnsi="Times New Roman" w:cs="Times New Roman"/>
          <w:sz w:val="24"/>
          <w:szCs w:val="24"/>
        </w:rPr>
        <w:lastRenderedPageBreak/>
        <w:t xml:space="preserve">Peneliti menuangkan definisi tentang Manajemen menurut </w:t>
      </w:r>
      <w:r w:rsidRPr="004034FB">
        <w:rPr>
          <w:rFonts w:ascii="Times New Roman" w:hAnsi="Times New Roman" w:cs="Times New Roman"/>
          <w:b/>
          <w:sz w:val="24"/>
          <w:szCs w:val="24"/>
        </w:rPr>
        <w:t>G.R.Terry</w:t>
      </w:r>
      <w:r w:rsidRPr="00CD0218">
        <w:rPr>
          <w:rFonts w:ascii="Times New Roman" w:hAnsi="Times New Roman" w:cs="Times New Roman"/>
          <w:sz w:val="24"/>
          <w:szCs w:val="24"/>
        </w:rPr>
        <w:t xml:space="preserve"> yang dikutip dalam buku “Manajemen, Dasar, Pengertian Dan Masalah ”(</w:t>
      </w:r>
      <w:r w:rsidRPr="004034FB">
        <w:rPr>
          <w:rFonts w:ascii="Times New Roman" w:hAnsi="Times New Roman" w:cs="Times New Roman"/>
          <w:b/>
          <w:sz w:val="24"/>
          <w:szCs w:val="24"/>
        </w:rPr>
        <w:t>2011:2</w:t>
      </w:r>
      <w:r w:rsidRPr="00CD0218">
        <w:rPr>
          <w:rFonts w:ascii="Times New Roman" w:hAnsi="Times New Roman" w:cs="Times New Roman"/>
          <w:sz w:val="24"/>
          <w:szCs w:val="24"/>
        </w:rPr>
        <w:t>) mengemukakan bahwa:</w:t>
      </w:r>
    </w:p>
    <w:p w:rsidR="00057AB5" w:rsidRPr="00CD0218" w:rsidRDefault="00057AB5" w:rsidP="00057AB5">
      <w:pPr>
        <w:spacing w:after="0" w:line="240" w:lineRule="auto"/>
        <w:ind w:left="1134"/>
        <w:jc w:val="both"/>
        <w:rPr>
          <w:rFonts w:ascii="Times New Roman" w:hAnsi="Times New Roman" w:cs="Times New Roman"/>
          <w:color w:val="000000"/>
          <w:sz w:val="24"/>
          <w:szCs w:val="24"/>
        </w:rPr>
      </w:pPr>
      <w:r w:rsidRPr="00CD0218">
        <w:rPr>
          <w:rFonts w:ascii="Times New Roman" w:hAnsi="Times New Roman" w:cs="Times New Roman"/>
          <w:sz w:val="24"/>
          <w:szCs w:val="24"/>
        </w:rPr>
        <w:t>“Manajemen adalah suatu proses yang khas yang terdiri dari tindakan-tindakan perencanaan, pengorganisasian, pengarahan, dan pengendalian yang dilakukan untuk menentukan serta mencapai sasaran yang telah ditentukan melalui pemanfaatan sumber daya manusia dan sumber-sumber lainnya”</w:t>
      </w:r>
    </w:p>
    <w:p w:rsidR="00057AB5" w:rsidRPr="00CD0218" w:rsidRDefault="00057AB5" w:rsidP="000D1536">
      <w:pPr>
        <w:spacing w:after="0" w:line="480" w:lineRule="auto"/>
        <w:ind w:left="1134"/>
        <w:jc w:val="both"/>
        <w:rPr>
          <w:rFonts w:ascii="Times New Roman" w:hAnsi="Times New Roman" w:cs="Times New Roman"/>
          <w:color w:val="000000"/>
          <w:sz w:val="24"/>
          <w:szCs w:val="24"/>
        </w:rPr>
      </w:pPr>
    </w:p>
    <w:p w:rsidR="00057AB5" w:rsidRPr="00CD0218" w:rsidRDefault="00057AB5" w:rsidP="00057AB5">
      <w:pPr>
        <w:spacing w:after="0" w:line="480" w:lineRule="auto"/>
        <w:ind w:firstLine="567"/>
        <w:jc w:val="both"/>
        <w:rPr>
          <w:rFonts w:ascii="Times New Roman" w:hAnsi="Times New Roman" w:cs="Times New Roman"/>
          <w:color w:val="000000"/>
          <w:sz w:val="24"/>
          <w:szCs w:val="24"/>
        </w:rPr>
      </w:pPr>
      <w:r w:rsidRPr="00CD0218">
        <w:rPr>
          <w:rFonts w:ascii="Times New Roman" w:hAnsi="Times New Roman" w:cs="Times New Roman"/>
          <w:color w:val="000000"/>
          <w:sz w:val="24"/>
          <w:szCs w:val="24"/>
        </w:rPr>
        <w:t xml:space="preserve">Kemudian </w:t>
      </w:r>
      <w:r w:rsidRPr="00CD0218">
        <w:rPr>
          <w:rFonts w:ascii="Times New Roman" w:hAnsi="Times New Roman" w:cs="Times New Roman"/>
          <w:sz w:val="24"/>
          <w:szCs w:val="24"/>
        </w:rPr>
        <w:t xml:space="preserve">Peneliti menuangkan definisi tentang Manajemen menurut </w:t>
      </w:r>
      <w:r w:rsidRPr="004034FB">
        <w:rPr>
          <w:rFonts w:ascii="Times New Roman" w:hAnsi="Times New Roman" w:cs="Times New Roman"/>
          <w:b/>
          <w:sz w:val="24"/>
          <w:szCs w:val="24"/>
        </w:rPr>
        <w:t xml:space="preserve">Harold Koontz </w:t>
      </w:r>
      <w:r w:rsidRPr="004034FB">
        <w:rPr>
          <w:rFonts w:ascii="Times New Roman" w:hAnsi="Times New Roman" w:cs="Times New Roman"/>
          <w:sz w:val="24"/>
          <w:szCs w:val="24"/>
        </w:rPr>
        <w:t>dan</w:t>
      </w:r>
      <w:r w:rsidRPr="004034FB">
        <w:rPr>
          <w:rFonts w:ascii="Times New Roman" w:hAnsi="Times New Roman" w:cs="Times New Roman"/>
          <w:b/>
          <w:sz w:val="24"/>
          <w:szCs w:val="24"/>
        </w:rPr>
        <w:t xml:space="preserve"> Cyrill O’Donnel </w:t>
      </w:r>
      <w:r w:rsidRPr="00CD0218">
        <w:rPr>
          <w:rFonts w:ascii="Times New Roman" w:hAnsi="Times New Roman" w:cs="Times New Roman"/>
          <w:sz w:val="24"/>
          <w:szCs w:val="24"/>
        </w:rPr>
        <w:t xml:space="preserve">yang dikutip dalam buku “Manajemen, Dasar, Pengertian Dan Masalah </w:t>
      </w:r>
      <w:r w:rsidRPr="004034FB">
        <w:rPr>
          <w:rFonts w:ascii="Times New Roman" w:hAnsi="Times New Roman" w:cs="Times New Roman"/>
          <w:b/>
          <w:sz w:val="24"/>
          <w:szCs w:val="24"/>
        </w:rPr>
        <w:t>”(2011:3)</w:t>
      </w:r>
      <w:r w:rsidRPr="00CD0218">
        <w:rPr>
          <w:rFonts w:ascii="Times New Roman" w:hAnsi="Times New Roman" w:cs="Times New Roman"/>
          <w:sz w:val="24"/>
          <w:szCs w:val="24"/>
        </w:rPr>
        <w:t xml:space="preserve"> mengemukakan bahwa</w:t>
      </w:r>
    </w:p>
    <w:p w:rsidR="00057AB5" w:rsidRPr="00CD0218" w:rsidRDefault="00057AB5" w:rsidP="00057AB5">
      <w:pPr>
        <w:spacing w:after="0" w:line="240" w:lineRule="auto"/>
        <w:ind w:left="1418"/>
        <w:jc w:val="both"/>
        <w:rPr>
          <w:rFonts w:ascii="Times New Roman" w:hAnsi="Times New Roman" w:cs="Times New Roman"/>
          <w:color w:val="000000"/>
          <w:sz w:val="24"/>
          <w:szCs w:val="24"/>
        </w:rPr>
      </w:pPr>
      <w:r w:rsidRPr="00CD0218">
        <w:rPr>
          <w:rFonts w:ascii="Times New Roman" w:hAnsi="Times New Roman" w:cs="Times New Roman"/>
          <w:color w:val="000000"/>
          <w:sz w:val="24"/>
          <w:szCs w:val="24"/>
        </w:rPr>
        <w:t>“Manajemen adalah usaha mencapai suatu tujuan tertentu melalui kegiatan orang lain. Dengan demikian manajer mengadakan koordinasi dan sejumlah aktivitas orang lain. Dengan demikian manajer mengadakan atas sejumlah aktivitas orang lain yang meliputi perencanaan, pengorgansasian, penempatan, pengarahan, dan pengendalian.”</w:t>
      </w:r>
    </w:p>
    <w:p w:rsidR="00057AB5" w:rsidRPr="00CD0218" w:rsidRDefault="00057AB5" w:rsidP="000D1536">
      <w:pPr>
        <w:spacing w:after="0" w:line="480" w:lineRule="auto"/>
        <w:jc w:val="both"/>
        <w:rPr>
          <w:rFonts w:ascii="Times New Roman" w:hAnsi="Times New Roman" w:cs="Times New Roman"/>
          <w:sz w:val="24"/>
          <w:szCs w:val="24"/>
        </w:rPr>
      </w:pPr>
    </w:p>
    <w:p w:rsidR="00057AB5" w:rsidRPr="00CD0218" w:rsidRDefault="00057AB5" w:rsidP="00057AB5">
      <w:pPr>
        <w:spacing w:after="0" w:line="480" w:lineRule="auto"/>
        <w:ind w:firstLine="567"/>
        <w:jc w:val="both"/>
        <w:rPr>
          <w:rFonts w:ascii="Times New Roman" w:hAnsi="Times New Roman" w:cs="Times New Roman"/>
          <w:sz w:val="24"/>
          <w:szCs w:val="24"/>
        </w:rPr>
      </w:pPr>
      <w:r w:rsidRPr="00CD0218">
        <w:rPr>
          <w:rFonts w:ascii="Times New Roman" w:hAnsi="Times New Roman" w:cs="Times New Roman"/>
          <w:sz w:val="24"/>
          <w:szCs w:val="24"/>
        </w:rPr>
        <w:t xml:space="preserve">Peneliti menuangkan definisi tentang Manajemen menurut </w:t>
      </w:r>
      <w:r w:rsidRPr="004034FB">
        <w:rPr>
          <w:rFonts w:ascii="Times New Roman" w:hAnsi="Times New Roman" w:cs="Times New Roman"/>
          <w:b/>
          <w:sz w:val="24"/>
          <w:szCs w:val="24"/>
        </w:rPr>
        <w:t>Miftah Thohah (1983)</w:t>
      </w:r>
      <w:r w:rsidRPr="00CD0218">
        <w:rPr>
          <w:rFonts w:ascii="Times New Roman" w:hAnsi="Times New Roman" w:cs="Times New Roman"/>
          <w:sz w:val="24"/>
          <w:szCs w:val="24"/>
        </w:rPr>
        <w:t xml:space="preserve"> yang dikutip dalam buku “Studi Tentang Ilmu Administrasi” </w:t>
      </w:r>
      <w:r w:rsidRPr="004034FB">
        <w:rPr>
          <w:rFonts w:ascii="Times New Roman" w:hAnsi="Times New Roman" w:cs="Times New Roman"/>
          <w:b/>
          <w:sz w:val="24"/>
          <w:szCs w:val="24"/>
        </w:rPr>
        <w:t>(1989 :136)</w:t>
      </w:r>
      <w:r w:rsidRPr="00CD0218">
        <w:rPr>
          <w:rFonts w:ascii="Times New Roman" w:hAnsi="Times New Roman" w:cs="Times New Roman"/>
          <w:sz w:val="24"/>
          <w:szCs w:val="24"/>
        </w:rPr>
        <w:t xml:space="preserve"> mengemukakan bahwa:Manajemen sebagai aktivitas menggerakan segenap orang dari mengarahkan semua fasilitas yang dipunyai oleh sekelompok orang yang bekerja sama untuk mencapai tujuan tertentu.</w:t>
      </w:r>
    </w:p>
    <w:p w:rsidR="00057AB5" w:rsidRPr="00CD0218" w:rsidRDefault="00057AB5" w:rsidP="00057AB5">
      <w:pPr>
        <w:spacing w:after="0" w:line="480" w:lineRule="auto"/>
        <w:ind w:firstLine="567"/>
        <w:jc w:val="both"/>
        <w:rPr>
          <w:rFonts w:ascii="Times New Roman" w:hAnsi="Times New Roman" w:cs="Times New Roman"/>
          <w:sz w:val="24"/>
          <w:szCs w:val="24"/>
        </w:rPr>
      </w:pPr>
      <w:r w:rsidRPr="00CD0218">
        <w:rPr>
          <w:rFonts w:ascii="Times New Roman" w:hAnsi="Times New Roman" w:cs="Times New Roman"/>
          <w:sz w:val="24"/>
          <w:szCs w:val="24"/>
        </w:rPr>
        <w:t xml:space="preserve">Peneliti menuangkan definisi tentang Manajemen menurut </w:t>
      </w:r>
      <w:r w:rsidRPr="004034FB">
        <w:rPr>
          <w:rFonts w:ascii="Times New Roman" w:hAnsi="Times New Roman" w:cs="Times New Roman"/>
          <w:b/>
          <w:sz w:val="24"/>
          <w:szCs w:val="24"/>
        </w:rPr>
        <w:t>Stoner &amp; Wankel</w:t>
      </w:r>
      <w:r w:rsidRPr="00CD0218">
        <w:rPr>
          <w:rFonts w:ascii="Times New Roman" w:hAnsi="Times New Roman" w:cs="Times New Roman"/>
          <w:sz w:val="24"/>
          <w:szCs w:val="24"/>
        </w:rPr>
        <w:t xml:space="preserve"> yang dikutip dalam buku “Studi Tentang Ilmu Administrasi, </w:t>
      </w:r>
      <w:r w:rsidRPr="004034FB">
        <w:rPr>
          <w:rFonts w:ascii="Times New Roman" w:hAnsi="Times New Roman" w:cs="Times New Roman"/>
          <w:b/>
          <w:sz w:val="24"/>
          <w:szCs w:val="24"/>
        </w:rPr>
        <w:t>(1996:4)</w:t>
      </w:r>
      <w:r w:rsidRPr="00CD0218">
        <w:rPr>
          <w:rFonts w:ascii="Times New Roman" w:hAnsi="Times New Roman" w:cs="Times New Roman"/>
          <w:sz w:val="24"/>
          <w:szCs w:val="24"/>
        </w:rPr>
        <w:t xml:space="preserve"> mengemukakan bahwa:</w:t>
      </w:r>
    </w:p>
    <w:p w:rsidR="00057AB5" w:rsidRPr="00CD0218" w:rsidRDefault="00057AB5" w:rsidP="00897A91">
      <w:pPr>
        <w:spacing w:after="0" w:line="240" w:lineRule="auto"/>
        <w:ind w:left="1134"/>
        <w:jc w:val="both"/>
        <w:rPr>
          <w:rFonts w:ascii="Times New Roman" w:hAnsi="Times New Roman" w:cs="Times New Roman"/>
          <w:sz w:val="24"/>
          <w:szCs w:val="24"/>
        </w:rPr>
      </w:pPr>
      <w:r w:rsidRPr="00CD0218">
        <w:rPr>
          <w:rFonts w:ascii="Times New Roman" w:hAnsi="Times New Roman" w:cs="Times New Roman"/>
          <w:sz w:val="24"/>
          <w:szCs w:val="24"/>
        </w:rPr>
        <w:t xml:space="preserve">“Manajemen adalah proses perencanaan, pengorganisasian, kepemimpinan dan pengendalian upaya anggota organisasi dan </w:t>
      </w:r>
      <w:r w:rsidRPr="00CD0218">
        <w:rPr>
          <w:rFonts w:ascii="Times New Roman" w:hAnsi="Times New Roman" w:cs="Times New Roman"/>
          <w:sz w:val="24"/>
          <w:szCs w:val="24"/>
        </w:rPr>
        <w:lastRenderedPageBreak/>
        <w:t>penggunaan seluruh  sumber daya organisasi lainnya demi tercapainya tujuan organisasi yang telah ditetapkan”</w:t>
      </w:r>
    </w:p>
    <w:p w:rsidR="00057AB5" w:rsidRDefault="00057AB5" w:rsidP="00CC6D05">
      <w:pPr>
        <w:spacing w:after="0"/>
        <w:jc w:val="both"/>
        <w:rPr>
          <w:rFonts w:ascii="Times New Roman" w:hAnsi="Times New Roman" w:cs="Times New Roman"/>
          <w:sz w:val="24"/>
          <w:szCs w:val="24"/>
        </w:rPr>
      </w:pPr>
    </w:p>
    <w:p w:rsidR="00CC6D05" w:rsidRPr="00CD0218" w:rsidRDefault="00CC6D05" w:rsidP="00CC6D05">
      <w:pPr>
        <w:spacing w:after="0"/>
        <w:jc w:val="both"/>
        <w:rPr>
          <w:rFonts w:ascii="Times New Roman" w:hAnsi="Times New Roman" w:cs="Times New Roman"/>
          <w:sz w:val="24"/>
          <w:szCs w:val="24"/>
        </w:rPr>
      </w:pPr>
    </w:p>
    <w:p w:rsidR="00057AB5" w:rsidRPr="00CD0218" w:rsidRDefault="00057AB5" w:rsidP="00D702F6">
      <w:pPr>
        <w:pStyle w:val="Heading4"/>
        <w:numPr>
          <w:ilvl w:val="3"/>
          <w:numId w:val="13"/>
        </w:numPr>
        <w:spacing w:line="480" w:lineRule="auto"/>
        <w:ind w:left="851" w:hanging="709"/>
        <w:jc w:val="both"/>
        <w:rPr>
          <w:rFonts w:ascii="Times New Roman" w:hAnsi="Times New Roman" w:cs="Times New Roman"/>
          <w:i w:val="0"/>
          <w:color w:val="auto"/>
          <w:sz w:val="24"/>
          <w:szCs w:val="24"/>
        </w:rPr>
      </w:pPr>
      <w:r w:rsidRPr="00CD0218">
        <w:rPr>
          <w:rFonts w:ascii="Times New Roman" w:hAnsi="Times New Roman" w:cs="Times New Roman"/>
          <w:i w:val="0"/>
          <w:color w:val="auto"/>
          <w:sz w:val="24"/>
          <w:szCs w:val="24"/>
        </w:rPr>
        <w:t>Fungsi Manajemen</w:t>
      </w:r>
    </w:p>
    <w:p w:rsidR="00057AB5" w:rsidRPr="00CD0218" w:rsidRDefault="00057AB5" w:rsidP="00057AB5">
      <w:pPr>
        <w:spacing w:after="0"/>
        <w:jc w:val="both"/>
        <w:rPr>
          <w:rFonts w:ascii="Times New Roman" w:hAnsi="Times New Roman" w:cs="Times New Roman"/>
          <w:color w:val="000000"/>
          <w:sz w:val="24"/>
          <w:szCs w:val="24"/>
        </w:rPr>
      </w:pPr>
    </w:p>
    <w:tbl>
      <w:tblPr>
        <w:tblW w:w="8814" w:type="dxa"/>
        <w:tblInd w:w="-592" w:type="dxa"/>
        <w:tblLook w:val="04A0" w:firstRow="1" w:lastRow="0" w:firstColumn="1" w:lastColumn="0" w:noHBand="0" w:noVBand="1"/>
      </w:tblPr>
      <w:tblGrid>
        <w:gridCol w:w="2184"/>
        <w:gridCol w:w="276"/>
        <w:gridCol w:w="2219"/>
        <w:gridCol w:w="276"/>
        <w:gridCol w:w="1835"/>
        <w:gridCol w:w="276"/>
        <w:gridCol w:w="1748"/>
      </w:tblGrid>
      <w:tr w:rsidR="00057AB5" w:rsidRPr="00CD0218" w:rsidTr="00057AB5">
        <w:trPr>
          <w:trHeight w:val="315"/>
        </w:trPr>
        <w:tc>
          <w:tcPr>
            <w:tcW w:w="8814" w:type="dxa"/>
            <w:gridSpan w:val="7"/>
            <w:tcBorders>
              <w:top w:val="nil"/>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bCs/>
                <w:color w:val="000000"/>
                <w:sz w:val="24"/>
                <w:szCs w:val="24"/>
                <w:lang w:eastAsia="id-ID"/>
              </w:rPr>
            </w:pPr>
            <w:r w:rsidRPr="00CD0218">
              <w:rPr>
                <w:rFonts w:ascii="Times New Roman" w:eastAsia="Times New Roman" w:hAnsi="Times New Roman" w:cs="Times New Roman"/>
                <w:bCs/>
                <w:color w:val="000000"/>
                <w:sz w:val="24"/>
                <w:szCs w:val="24"/>
                <w:lang w:eastAsia="id-ID"/>
              </w:rPr>
              <w:t>FUNGSI-FUNGSI MANAJEMEN</w:t>
            </w:r>
          </w:p>
        </w:tc>
      </w:tr>
      <w:tr w:rsidR="00057AB5" w:rsidRPr="00CD0218" w:rsidTr="00057AB5">
        <w:trPr>
          <w:trHeight w:val="315"/>
        </w:trPr>
        <w:tc>
          <w:tcPr>
            <w:tcW w:w="2184" w:type="dxa"/>
            <w:tcBorders>
              <w:top w:val="nil"/>
              <w:left w:val="nil"/>
              <w:bottom w:val="single" w:sz="4" w:space="0" w:color="auto"/>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bCs/>
                <w:color w:val="000000"/>
                <w:sz w:val="24"/>
                <w:szCs w:val="24"/>
                <w:lang w:eastAsia="id-ID"/>
              </w:rPr>
            </w:pPr>
            <w:r w:rsidRPr="00CD0218">
              <w:rPr>
                <w:rFonts w:ascii="Times New Roman" w:eastAsia="Times New Roman" w:hAnsi="Times New Roman" w:cs="Times New Roman"/>
                <w:bCs/>
                <w:color w:val="000000"/>
                <w:sz w:val="24"/>
                <w:szCs w:val="24"/>
                <w:lang w:eastAsia="id-ID"/>
              </w:rPr>
              <w:t>Menurut:</w:t>
            </w:r>
          </w:p>
        </w:tc>
        <w:tc>
          <w:tcPr>
            <w:tcW w:w="276" w:type="dxa"/>
            <w:tcBorders>
              <w:top w:val="nil"/>
              <w:left w:val="nil"/>
              <w:bottom w:val="single" w:sz="4" w:space="0" w:color="auto"/>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bCs/>
                <w:color w:val="000000"/>
                <w:sz w:val="24"/>
                <w:szCs w:val="24"/>
                <w:lang w:eastAsia="id-ID"/>
              </w:rPr>
            </w:pPr>
            <w:r w:rsidRPr="00CD0218">
              <w:rPr>
                <w:rFonts w:ascii="Times New Roman" w:eastAsia="Times New Roman" w:hAnsi="Times New Roman" w:cs="Times New Roman"/>
                <w:bCs/>
                <w:color w:val="000000"/>
                <w:sz w:val="24"/>
                <w:szCs w:val="24"/>
                <w:lang w:eastAsia="id-ID"/>
              </w:rPr>
              <w:t> </w:t>
            </w:r>
          </w:p>
        </w:tc>
        <w:tc>
          <w:tcPr>
            <w:tcW w:w="2219" w:type="dxa"/>
            <w:tcBorders>
              <w:top w:val="nil"/>
              <w:left w:val="nil"/>
              <w:bottom w:val="single" w:sz="4" w:space="0" w:color="auto"/>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bCs/>
                <w:color w:val="000000"/>
                <w:sz w:val="24"/>
                <w:szCs w:val="24"/>
                <w:lang w:eastAsia="id-ID"/>
              </w:rPr>
            </w:pPr>
            <w:r w:rsidRPr="00CD0218">
              <w:rPr>
                <w:rFonts w:ascii="Times New Roman" w:eastAsia="Times New Roman" w:hAnsi="Times New Roman" w:cs="Times New Roman"/>
                <w:bCs/>
                <w:color w:val="000000"/>
                <w:sz w:val="24"/>
                <w:szCs w:val="24"/>
                <w:lang w:eastAsia="id-ID"/>
              </w:rPr>
              <w:t> </w:t>
            </w:r>
          </w:p>
        </w:tc>
        <w:tc>
          <w:tcPr>
            <w:tcW w:w="276" w:type="dxa"/>
            <w:tcBorders>
              <w:top w:val="nil"/>
              <w:left w:val="nil"/>
              <w:bottom w:val="single" w:sz="4" w:space="0" w:color="auto"/>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bCs/>
                <w:color w:val="000000"/>
                <w:sz w:val="24"/>
                <w:szCs w:val="24"/>
                <w:lang w:eastAsia="id-ID"/>
              </w:rPr>
            </w:pPr>
            <w:r w:rsidRPr="00CD0218">
              <w:rPr>
                <w:rFonts w:ascii="Times New Roman" w:eastAsia="Times New Roman" w:hAnsi="Times New Roman" w:cs="Times New Roman"/>
                <w:bCs/>
                <w:color w:val="000000"/>
                <w:sz w:val="24"/>
                <w:szCs w:val="24"/>
                <w:lang w:eastAsia="id-ID"/>
              </w:rPr>
              <w:t> </w:t>
            </w:r>
          </w:p>
        </w:tc>
        <w:tc>
          <w:tcPr>
            <w:tcW w:w="1835" w:type="dxa"/>
            <w:tcBorders>
              <w:top w:val="nil"/>
              <w:left w:val="nil"/>
              <w:bottom w:val="single" w:sz="4" w:space="0" w:color="auto"/>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bCs/>
                <w:color w:val="000000"/>
                <w:sz w:val="24"/>
                <w:szCs w:val="24"/>
                <w:lang w:eastAsia="id-ID"/>
              </w:rPr>
            </w:pPr>
            <w:r w:rsidRPr="00CD0218">
              <w:rPr>
                <w:rFonts w:ascii="Times New Roman" w:eastAsia="Times New Roman" w:hAnsi="Times New Roman" w:cs="Times New Roman"/>
                <w:bCs/>
                <w:color w:val="000000"/>
                <w:sz w:val="24"/>
                <w:szCs w:val="24"/>
                <w:lang w:eastAsia="id-ID"/>
              </w:rPr>
              <w:t> </w:t>
            </w:r>
          </w:p>
        </w:tc>
        <w:tc>
          <w:tcPr>
            <w:tcW w:w="276" w:type="dxa"/>
            <w:tcBorders>
              <w:top w:val="nil"/>
              <w:left w:val="nil"/>
              <w:bottom w:val="single" w:sz="4" w:space="0" w:color="auto"/>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bCs/>
                <w:color w:val="000000"/>
                <w:sz w:val="24"/>
                <w:szCs w:val="24"/>
                <w:lang w:eastAsia="id-ID"/>
              </w:rPr>
            </w:pPr>
            <w:r w:rsidRPr="00CD0218">
              <w:rPr>
                <w:rFonts w:ascii="Times New Roman" w:eastAsia="Times New Roman" w:hAnsi="Times New Roman" w:cs="Times New Roman"/>
                <w:bCs/>
                <w:color w:val="000000"/>
                <w:sz w:val="24"/>
                <w:szCs w:val="24"/>
                <w:lang w:eastAsia="id-ID"/>
              </w:rPr>
              <w:t> </w:t>
            </w:r>
          </w:p>
        </w:tc>
        <w:tc>
          <w:tcPr>
            <w:tcW w:w="1748" w:type="dxa"/>
            <w:tcBorders>
              <w:top w:val="nil"/>
              <w:left w:val="nil"/>
              <w:bottom w:val="single" w:sz="4" w:space="0" w:color="auto"/>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bCs/>
                <w:color w:val="000000"/>
                <w:sz w:val="24"/>
                <w:szCs w:val="24"/>
                <w:lang w:eastAsia="id-ID"/>
              </w:rPr>
            </w:pPr>
            <w:r w:rsidRPr="00CD0218">
              <w:rPr>
                <w:rFonts w:ascii="Times New Roman" w:eastAsia="Times New Roman" w:hAnsi="Times New Roman" w:cs="Times New Roman"/>
                <w:bCs/>
                <w:color w:val="000000"/>
                <w:sz w:val="24"/>
                <w:szCs w:val="24"/>
                <w:lang w:eastAsia="id-ID"/>
              </w:rPr>
              <w:t> </w:t>
            </w:r>
          </w:p>
        </w:tc>
      </w:tr>
      <w:tr w:rsidR="00057AB5" w:rsidRPr="00CD0218" w:rsidTr="00057AB5">
        <w:trPr>
          <w:trHeight w:val="315"/>
        </w:trPr>
        <w:tc>
          <w:tcPr>
            <w:tcW w:w="2184" w:type="dxa"/>
            <w:tcBorders>
              <w:top w:val="nil"/>
              <w:left w:val="nil"/>
              <w:bottom w:val="single" w:sz="4" w:space="0" w:color="auto"/>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bCs/>
                <w:color w:val="000000"/>
                <w:sz w:val="24"/>
                <w:szCs w:val="24"/>
                <w:lang w:eastAsia="id-ID"/>
              </w:rPr>
            </w:pPr>
            <w:r w:rsidRPr="00CD0218">
              <w:rPr>
                <w:rFonts w:ascii="Times New Roman" w:eastAsia="Times New Roman" w:hAnsi="Times New Roman" w:cs="Times New Roman"/>
                <w:bCs/>
                <w:color w:val="000000"/>
                <w:sz w:val="24"/>
                <w:szCs w:val="24"/>
                <w:lang w:eastAsia="id-ID"/>
              </w:rPr>
              <w:t>G.R TERRY</w:t>
            </w:r>
          </w:p>
        </w:tc>
        <w:tc>
          <w:tcPr>
            <w:tcW w:w="276" w:type="dxa"/>
            <w:tcBorders>
              <w:top w:val="nil"/>
              <w:left w:val="nil"/>
              <w:bottom w:val="single" w:sz="4" w:space="0" w:color="auto"/>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bCs/>
                <w:color w:val="000000"/>
                <w:sz w:val="24"/>
                <w:szCs w:val="24"/>
                <w:lang w:eastAsia="id-ID"/>
              </w:rPr>
            </w:pPr>
            <w:r w:rsidRPr="00CD0218">
              <w:rPr>
                <w:rFonts w:ascii="Times New Roman" w:eastAsia="Times New Roman" w:hAnsi="Times New Roman" w:cs="Times New Roman"/>
                <w:bCs/>
                <w:color w:val="000000"/>
                <w:sz w:val="24"/>
                <w:szCs w:val="24"/>
                <w:lang w:eastAsia="id-ID"/>
              </w:rPr>
              <w:t> </w:t>
            </w:r>
          </w:p>
        </w:tc>
        <w:tc>
          <w:tcPr>
            <w:tcW w:w="2495" w:type="dxa"/>
            <w:gridSpan w:val="2"/>
            <w:tcBorders>
              <w:top w:val="single" w:sz="4" w:space="0" w:color="auto"/>
              <w:left w:val="nil"/>
              <w:bottom w:val="single" w:sz="4" w:space="0" w:color="auto"/>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bCs/>
                <w:color w:val="000000"/>
                <w:sz w:val="24"/>
                <w:szCs w:val="24"/>
                <w:lang w:eastAsia="id-ID"/>
              </w:rPr>
            </w:pPr>
            <w:r w:rsidRPr="00CD0218">
              <w:rPr>
                <w:rFonts w:ascii="Times New Roman" w:eastAsia="Times New Roman" w:hAnsi="Times New Roman" w:cs="Times New Roman"/>
                <w:bCs/>
                <w:color w:val="000000"/>
                <w:sz w:val="24"/>
                <w:szCs w:val="24"/>
                <w:lang w:eastAsia="id-ID"/>
              </w:rPr>
              <w:t>JHON F. MEE</w:t>
            </w:r>
          </w:p>
        </w:tc>
        <w:tc>
          <w:tcPr>
            <w:tcW w:w="2111" w:type="dxa"/>
            <w:gridSpan w:val="2"/>
            <w:tcBorders>
              <w:top w:val="single" w:sz="4" w:space="0" w:color="auto"/>
              <w:left w:val="nil"/>
              <w:bottom w:val="single" w:sz="4" w:space="0" w:color="auto"/>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bCs/>
                <w:color w:val="000000"/>
                <w:sz w:val="24"/>
                <w:szCs w:val="24"/>
                <w:lang w:eastAsia="id-ID"/>
              </w:rPr>
            </w:pPr>
            <w:r w:rsidRPr="00CD0218">
              <w:rPr>
                <w:rFonts w:ascii="Times New Roman" w:eastAsia="Times New Roman" w:hAnsi="Times New Roman" w:cs="Times New Roman"/>
                <w:bCs/>
                <w:color w:val="000000"/>
                <w:sz w:val="24"/>
                <w:szCs w:val="24"/>
                <w:lang w:eastAsia="id-ID"/>
              </w:rPr>
              <w:t>LOUIS A. ALLEN</w:t>
            </w:r>
          </w:p>
        </w:tc>
        <w:tc>
          <w:tcPr>
            <w:tcW w:w="1748" w:type="dxa"/>
            <w:tcBorders>
              <w:top w:val="nil"/>
              <w:left w:val="nil"/>
              <w:bottom w:val="single" w:sz="4" w:space="0" w:color="auto"/>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bCs/>
                <w:color w:val="000000"/>
                <w:sz w:val="24"/>
                <w:szCs w:val="24"/>
                <w:lang w:eastAsia="id-ID"/>
              </w:rPr>
            </w:pPr>
            <w:r w:rsidRPr="00CD0218">
              <w:rPr>
                <w:rFonts w:ascii="Times New Roman" w:eastAsia="Times New Roman" w:hAnsi="Times New Roman" w:cs="Times New Roman"/>
                <w:bCs/>
                <w:color w:val="000000"/>
                <w:sz w:val="24"/>
                <w:szCs w:val="24"/>
                <w:lang w:eastAsia="id-ID"/>
              </w:rPr>
              <w:t>MC NAMARA</w:t>
            </w:r>
          </w:p>
        </w:tc>
      </w:tr>
      <w:tr w:rsidR="00057AB5" w:rsidRPr="00CD0218" w:rsidTr="00057AB5">
        <w:trPr>
          <w:trHeight w:val="315"/>
        </w:trPr>
        <w:tc>
          <w:tcPr>
            <w:tcW w:w="2184" w:type="dxa"/>
            <w:tcBorders>
              <w:top w:val="nil"/>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p>
        </w:tc>
        <w:tc>
          <w:tcPr>
            <w:tcW w:w="276" w:type="dxa"/>
            <w:tcBorders>
              <w:top w:val="nil"/>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p>
        </w:tc>
        <w:tc>
          <w:tcPr>
            <w:tcW w:w="2219" w:type="dxa"/>
            <w:tcBorders>
              <w:top w:val="nil"/>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p>
        </w:tc>
        <w:tc>
          <w:tcPr>
            <w:tcW w:w="276" w:type="dxa"/>
            <w:tcBorders>
              <w:top w:val="nil"/>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p>
        </w:tc>
        <w:tc>
          <w:tcPr>
            <w:tcW w:w="1835" w:type="dxa"/>
            <w:tcBorders>
              <w:top w:val="nil"/>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p>
        </w:tc>
        <w:tc>
          <w:tcPr>
            <w:tcW w:w="276" w:type="dxa"/>
            <w:tcBorders>
              <w:top w:val="nil"/>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p>
        </w:tc>
        <w:tc>
          <w:tcPr>
            <w:tcW w:w="1748" w:type="dxa"/>
            <w:tcBorders>
              <w:top w:val="nil"/>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p>
        </w:tc>
      </w:tr>
      <w:tr w:rsidR="00057AB5" w:rsidRPr="00CD0218" w:rsidTr="00057AB5">
        <w:trPr>
          <w:trHeight w:val="315"/>
        </w:trPr>
        <w:tc>
          <w:tcPr>
            <w:tcW w:w="2184" w:type="dxa"/>
            <w:tcBorders>
              <w:top w:val="nil"/>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r w:rsidRPr="00CD0218">
              <w:rPr>
                <w:rFonts w:ascii="Times New Roman" w:eastAsia="Times New Roman" w:hAnsi="Times New Roman" w:cs="Times New Roman"/>
                <w:color w:val="000000"/>
                <w:sz w:val="24"/>
                <w:szCs w:val="24"/>
                <w:lang w:eastAsia="id-ID"/>
              </w:rPr>
              <w:t>1.    Planning</w:t>
            </w:r>
          </w:p>
        </w:tc>
        <w:tc>
          <w:tcPr>
            <w:tcW w:w="276" w:type="dxa"/>
            <w:tcBorders>
              <w:top w:val="nil"/>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p>
        </w:tc>
        <w:tc>
          <w:tcPr>
            <w:tcW w:w="2219" w:type="dxa"/>
            <w:tcBorders>
              <w:top w:val="nil"/>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r w:rsidRPr="00CD0218">
              <w:rPr>
                <w:rFonts w:ascii="Times New Roman" w:eastAsia="Times New Roman" w:hAnsi="Times New Roman" w:cs="Times New Roman"/>
                <w:color w:val="000000"/>
                <w:sz w:val="24"/>
                <w:szCs w:val="24"/>
                <w:lang w:eastAsia="id-ID"/>
              </w:rPr>
              <w:t>Planning</w:t>
            </w:r>
          </w:p>
        </w:tc>
        <w:tc>
          <w:tcPr>
            <w:tcW w:w="276" w:type="dxa"/>
            <w:tcBorders>
              <w:top w:val="nil"/>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p>
        </w:tc>
        <w:tc>
          <w:tcPr>
            <w:tcW w:w="1835" w:type="dxa"/>
            <w:tcBorders>
              <w:top w:val="nil"/>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r w:rsidRPr="00CD0218">
              <w:rPr>
                <w:rFonts w:ascii="Times New Roman" w:eastAsia="Times New Roman" w:hAnsi="Times New Roman" w:cs="Times New Roman"/>
                <w:color w:val="000000"/>
                <w:sz w:val="24"/>
                <w:szCs w:val="24"/>
                <w:lang w:eastAsia="id-ID"/>
              </w:rPr>
              <w:t>Leading</w:t>
            </w:r>
          </w:p>
        </w:tc>
        <w:tc>
          <w:tcPr>
            <w:tcW w:w="276" w:type="dxa"/>
            <w:tcBorders>
              <w:top w:val="nil"/>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p>
        </w:tc>
        <w:tc>
          <w:tcPr>
            <w:tcW w:w="1748" w:type="dxa"/>
            <w:tcBorders>
              <w:top w:val="nil"/>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r w:rsidRPr="00CD0218">
              <w:rPr>
                <w:rFonts w:ascii="Times New Roman" w:eastAsia="Times New Roman" w:hAnsi="Times New Roman" w:cs="Times New Roman"/>
                <w:color w:val="000000"/>
                <w:sz w:val="24"/>
                <w:szCs w:val="24"/>
                <w:lang w:eastAsia="id-ID"/>
              </w:rPr>
              <w:t>Planning</w:t>
            </w:r>
          </w:p>
        </w:tc>
      </w:tr>
      <w:tr w:rsidR="00057AB5" w:rsidRPr="00CD0218" w:rsidTr="00057AB5">
        <w:trPr>
          <w:trHeight w:val="315"/>
        </w:trPr>
        <w:tc>
          <w:tcPr>
            <w:tcW w:w="2184" w:type="dxa"/>
            <w:tcBorders>
              <w:top w:val="nil"/>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r w:rsidRPr="00CD0218">
              <w:rPr>
                <w:rFonts w:ascii="Times New Roman" w:eastAsia="Times New Roman" w:hAnsi="Times New Roman" w:cs="Times New Roman"/>
                <w:color w:val="000000"/>
                <w:sz w:val="24"/>
                <w:szCs w:val="24"/>
                <w:lang w:eastAsia="id-ID"/>
              </w:rPr>
              <w:t>2.    Organizing</w:t>
            </w:r>
          </w:p>
        </w:tc>
        <w:tc>
          <w:tcPr>
            <w:tcW w:w="276" w:type="dxa"/>
            <w:tcBorders>
              <w:top w:val="nil"/>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p>
        </w:tc>
        <w:tc>
          <w:tcPr>
            <w:tcW w:w="2219" w:type="dxa"/>
            <w:tcBorders>
              <w:top w:val="nil"/>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r w:rsidRPr="00CD0218">
              <w:rPr>
                <w:rFonts w:ascii="Times New Roman" w:eastAsia="Times New Roman" w:hAnsi="Times New Roman" w:cs="Times New Roman"/>
                <w:color w:val="000000"/>
                <w:sz w:val="24"/>
                <w:szCs w:val="24"/>
                <w:lang w:eastAsia="id-ID"/>
              </w:rPr>
              <w:t>Organizing</w:t>
            </w:r>
          </w:p>
        </w:tc>
        <w:tc>
          <w:tcPr>
            <w:tcW w:w="276" w:type="dxa"/>
            <w:tcBorders>
              <w:top w:val="nil"/>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p>
        </w:tc>
        <w:tc>
          <w:tcPr>
            <w:tcW w:w="1835" w:type="dxa"/>
            <w:tcBorders>
              <w:top w:val="nil"/>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r w:rsidRPr="00CD0218">
              <w:rPr>
                <w:rFonts w:ascii="Times New Roman" w:eastAsia="Times New Roman" w:hAnsi="Times New Roman" w:cs="Times New Roman"/>
                <w:color w:val="000000"/>
                <w:sz w:val="24"/>
                <w:szCs w:val="24"/>
                <w:lang w:eastAsia="id-ID"/>
              </w:rPr>
              <w:t>Planning</w:t>
            </w:r>
          </w:p>
        </w:tc>
        <w:tc>
          <w:tcPr>
            <w:tcW w:w="276" w:type="dxa"/>
            <w:tcBorders>
              <w:top w:val="nil"/>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p>
        </w:tc>
        <w:tc>
          <w:tcPr>
            <w:tcW w:w="1748" w:type="dxa"/>
            <w:tcBorders>
              <w:top w:val="nil"/>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r w:rsidRPr="00CD0218">
              <w:rPr>
                <w:rFonts w:ascii="Times New Roman" w:eastAsia="Times New Roman" w:hAnsi="Times New Roman" w:cs="Times New Roman"/>
                <w:color w:val="000000"/>
                <w:sz w:val="24"/>
                <w:szCs w:val="24"/>
                <w:lang w:eastAsia="id-ID"/>
              </w:rPr>
              <w:t>Programming</w:t>
            </w:r>
          </w:p>
        </w:tc>
      </w:tr>
      <w:tr w:rsidR="00057AB5" w:rsidRPr="00CD0218" w:rsidTr="00057AB5">
        <w:trPr>
          <w:trHeight w:val="315"/>
        </w:trPr>
        <w:tc>
          <w:tcPr>
            <w:tcW w:w="2184" w:type="dxa"/>
            <w:tcBorders>
              <w:top w:val="nil"/>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r w:rsidRPr="00CD0218">
              <w:rPr>
                <w:rFonts w:ascii="Times New Roman" w:eastAsia="Times New Roman" w:hAnsi="Times New Roman" w:cs="Times New Roman"/>
                <w:color w:val="000000"/>
                <w:sz w:val="24"/>
                <w:szCs w:val="24"/>
                <w:lang w:eastAsia="id-ID"/>
              </w:rPr>
              <w:t>3.    Actuating</w:t>
            </w:r>
          </w:p>
        </w:tc>
        <w:tc>
          <w:tcPr>
            <w:tcW w:w="276" w:type="dxa"/>
            <w:tcBorders>
              <w:top w:val="nil"/>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p>
        </w:tc>
        <w:tc>
          <w:tcPr>
            <w:tcW w:w="2219" w:type="dxa"/>
            <w:tcBorders>
              <w:top w:val="nil"/>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r w:rsidRPr="00CD0218">
              <w:rPr>
                <w:rFonts w:ascii="Times New Roman" w:eastAsia="Times New Roman" w:hAnsi="Times New Roman" w:cs="Times New Roman"/>
                <w:color w:val="000000"/>
                <w:sz w:val="24"/>
                <w:szCs w:val="24"/>
                <w:lang w:eastAsia="id-ID"/>
              </w:rPr>
              <w:t xml:space="preserve">Motivating </w:t>
            </w:r>
          </w:p>
        </w:tc>
        <w:tc>
          <w:tcPr>
            <w:tcW w:w="276" w:type="dxa"/>
            <w:tcBorders>
              <w:top w:val="nil"/>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p>
        </w:tc>
        <w:tc>
          <w:tcPr>
            <w:tcW w:w="1835" w:type="dxa"/>
            <w:tcBorders>
              <w:top w:val="nil"/>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r w:rsidRPr="00CD0218">
              <w:rPr>
                <w:rFonts w:ascii="Times New Roman" w:eastAsia="Times New Roman" w:hAnsi="Times New Roman" w:cs="Times New Roman"/>
                <w:color w:val="000000"/>
                <w:sz w:val="24"/>
                <w:szCs w:val="24"/>
                <w:lang w:eastAsia="id-ID"/>
              </w:rPr>
              <w:t>Organizing</w:t>
            </w:r>
          </w:p>
        </w:tc>
        <w:tc>
          <w:tcPr>
            <w:tcW w:w="276" w:type="dxa"/>
            <w:tcBorders>
              <w:top w:val="nil"/>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p>
        </w:tc>
        <w:tc>
          <w:tcPr>
            <w:tcW w:w="1748" w:type="dxa"/>
            <w:tcBorders>
              <w:top w:val="nil"/>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r w:rsidRPr="00CD0218">
              <w:rPr>
                <w:rFonts w:ascii="Times New Roman" w:eastAsia="Times New Roman" w:hAnsi="Times New Roman" w:cs="Times New Roman"/>
                <w:color w:val="000000"/>
                <w:sz w:val="24"/>
                <w:szCs w:val="24"/>
                <w:lang w:eastAsia="id-ID"/>
              </w:rPr>
              <w:t>Budgeting</w:t>
            </w:r>
          </w:p>
        </w:tc>
      </w:tr>
      <w:tr w:rsidR="00057AB5" w:rsidRPr="00CD0218" w:rsidTr="00057AB5">
        <w:trPr>
          <w:trHeight w:val="315"/>
        </w:trPr>
        <w:tc>
          <w:tcPr>
            <w:tcW w:w="2184" w:type="dxa"/>
            <w:tcBorders>
              <w:top w:val="nil"/>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r w:rsidRPr="00CD0218">
              <w:rPr>
                <w:rFonts w:ascii="Times New Roman" w:eastAsia="Times New Roman" w:hAnsi="Times New Roman" w:cs="Times New Roman"/>
                <w:color w:val="000000"/>
                <w:sz w:val="24"/>
                <w:szCs w:val="24"/>
                <w:lang w:eastAsia="id-ID"/>
              </w:rPr>
              <w:t>4.    Controlling</w:t>
            </w:r>
          </w:p>
        </w:tc>
        <w:tc>
          <w:tcPr>
            <w:tcW w:w="276" w:type="dxa"/>
            <w:tcBorders>
              <w:top w:val="nil"/>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p>
        </w:tc>
        <w:tc>
          <w:tcPr>
            <w:tcW w:w="2219" w:type="dxa"/>
            <w:tcBorders>
              <w:top w:val="nil"/>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r w:rsidRPr="00CD0218">
              <w:rPr>
                <w:rFonts w:ascii="Times New Roman" w:eastAsia="Times New Roman" w:hAnsi="Times New Roman" w:cs="Times New Roman"/>
                <w:color w:val="000000"/>
                <w:sz w:val="24"/>
                <w:szCs w:val="24"/>
                <w:lang w:eastAsia="id-ID"/>
              </w:rPr>
              <w:t>Controlling</w:t>
            </w:r>
          </w:p>
        </w:tc>
        <w:tc>
          <w:tcPr>
            <w:tcW w:w="276" w:type="dxa"/>
            <w:tcBorders>
              <w:top w:val="nil"/>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p>
        </w:tc>
        <w:tc>
          <w:tcPr>
            <w:tcW w:w="1835" w:type="dxa"/>
            <w:tcBorders>
              <w:top w:val="nil"/>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r w:rsidRPr="00CD0218">
              <w:rPr>
                <w:rFonts w:ascii="Times New Roman" w:eastAsia="Times New Roman" w:hAnsi="Times New Roman" w:cs="Times New Roman"/>
                <w:color w:val="000000"/>
                <w:sz w:val="24"/>
                <w:szCs w:val="24"/>
                <w:lang w:eastAsia="id-ID"/>
              </w:rPr>
              <w:t>Controlling</w:t>
            </w:r>
          </w:p>
        </w:tc>
        <w:tc>
          <w:tcPr>
            <w:tcW w:w="276" w:type="dxa"/>
            <w:tcBorders>
              <w:top w:val="nil"/>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p>
        </w:tc>
        <w:tc>
          <w:tcPr>
            <w:tcW w:w="1748" w:type="dxa"/>
            <w:tcBorders>
              <w:top w:val="nil"/>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r w:rsidRPr="00CD0218">
              <w:rPr>
                <w:rFonts w:ascii="Times New Roman" w:eastAsia="Times New Roman" w:hAnsi="Times New Roman" w:cs="Times New Roman"/>
                <w:color w:val="000000"/>
                <w:sz w:val="24"/>
                <w:szCs w:val="24"/>
                <w:lang w:eastAsia="id-ID"/>
              </w:rPr>
              <w:t>System</w:t>
            </w:r>
          </w:p>
        </w:tc>
      </w:tr>
      <w:tr w:rsidR="00057AB5" w:rsidRPr="00CD0218" w:rsidTr="00057AB5">
        <w:trPr>
          <w:trHeight w:val="315"/>
        </w:trPr>
        <w:tc>
          <w:tcPr>
            <w:tcW w:w="2184" w:type="dxa"/>
            <w:tcBorders>
              <w:top w:val="nil"/>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p>
        </w:tc>
        <w:tc>
          <w:tcPr>
            <w:tcW w:w="276" w:type="dxa"/>
            <w:tcBorders>
              <w:top w:val="nil"/>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p>
        </w:tc>
        <w:tc>
          <w:tcPr>
            <w:tcW w:w="2219" w:type="dxa"/>
            <w:tcBorders>
              <w:top w:val="nil"/>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p>
        </w:tc>
        <w:tc>
          <w:tcPr>
            <w:tcW w:w="276" w:type="dxa"/>
            <w:tcBorders>
              <w:top w:val="nil"/>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p>
        </w:tc>
        <w:tc>
          <w:tcPr>
            <w:tcW w:w="1835" w:type="dxa"/>
            <w:tcBorders>
              <w:top w:val="nil"/>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p>
        </w:tc>
        <w:tc>
          <w:tcPr>
            <w:tcW w:w="276" w:type="dxa"/>
            <w:tcBorders>
              <w:top w:val="nil"/>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p>
        </w:tc>
        <w:tc>
          <w:tcPr>
            <w:tcW w:w="1748" w:type="dxa"/>
            <w:tcBorders>
              <w:top w:val="nil"/>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p>
        </w:tc>
      </w:tr>
      <w:tr w:rsidR="00057AB5" w:rsidRPr="00CD0218" w:rsidTr="00057AB5">
        <w:trPr>
          <w:trHeight w:val="135"/>
        </w:trPr>
        <w:tc>
          <w:tcPr>
            <w:tcW w:w="2184" w:type="dxa"/>
            <w:tcBorders>
              <w:top w:val="single" w:sz="4" w:space="0" w:color="auto"/>
              <w:left w:val="nil"/>
              <w:bottom w:val="single" w:sz="4" w:space="0" w:color="auto"/>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r w:rsidRPr="00CD0218">
              <w:rPr>
                <w:rFonts w:ascii="Times New Roman" w:eastAsia="Times New Roman" w:hAnsi="Times New Roman" w:cs="Times New Roman"/>
                <w:color w:val="000000"/>
                <w:sz w:val="24"/>
                <w:szCs w:val="24"/>
                <w:lang w:eastAsia="id-ID"/>
              </w:rPr>
              <w:t> </w:t>
            </w:r>
          </w:p>
        </w:tc>
        <w:tc>
          <w:tcPr>
            <w:tcW w:w="276" w:type="dxa"/>
            <w:tcBorders>
              <w:top w:val="single" w:sz="4" w:space="0" w:color="auto"/>
              <w:left w:val="nil"/>
              <w:bottom w:val="single" w:sz="4" w:space="0" w:color="auto"/>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r w:rsidRPr="00CD0218">
              <w:rPr>
                <w:rFonts w:ascii="Times New Roman" w:eastAsia="Times New Roman" w:hAnsi="Times New Roman" w:cs="Times New Roman"/>
                <w:color w:val="000000"/>
                <w:sz w:val="24"/>
                <w:szCs w:val="24"/>
                <w:lang w:eastAsia="id-ID"/>
              </w:rPr>
              <w:t> </w:t>
            </w:r>
          </w:p>
        </w:tc>
        <w:tc>
          <w:tcPr>
            <w:tcW w:w="2219" w:type="dxa"/>
            <w:tcBorders>
              <w:top w:val="single" w:sz="4" w:space="0" w:color="auto"/>
              <w:left w:val="nil"/>
              <w:bottom w:val="single" w:sz="4" w:space="0" w:color="auto"/>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r w:rsidRPr="00CD0218">
              <w:rPr>
                <w:rFonts w:ascii="Times New Roman" w:eastAsia="Times New Roman" w:hAnsi="Times New Roman" w:cs="Times New Roman"/>
                <w:color w:val="000000"/>
                <w:sz w:val="24"/>
                <w:szCs w:val="24"/>
                <w:lang w:eastAsia="id-ID"/>
              </w:rPr>
              <w:t> </w:t>
            </w:r>
          </w:p>
        </w:tc>
        <w:tc>
          <w:tcPr>
            <w:tcW w:w="276" w:type="dxa"/>
            <w:tcBorders>
              <w:top w:val="single" w:sz="4" w:space="0" w:color="auto"/>
              <w:left w:val="nil"/>
              <w:bottom w:val="single" w:sz="4" w:space="0" w:color="auto"/>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r w:rsidRPr="00CD0218">
              <w:rPr>
                <w:rFonts w:ascii="Times New Roman" w:eastAsia="Times New Roman" w:hAnsi="Times New Roman" w:cs="Times New Roman"/>
                <w:color w:val="000000"/>
                <w:sz w:val="24"/>
                <w:szCs w:val="24"/>
                <w:lang w:eastAsia="id-ID"/>
              </w:rPr>
              <w:t> </w:t>
            </w:r>
          </w:p>
        </w:tc>
        <w:tc>
          <w:tcPr>
            <w:tcW w:w="1835" w:type="dxa"/>
            <w:tcBorders>
              <w:top w:val="single" w:sz="4" w:space="0" w:color="auto"/>
              <w:left w:val="nil"/>
              <w:bottom w:val="single" w:sz="4" w:space="0" w:color="auto"/>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r w:rsidRPr="00CD0218">
              <w:rPr>
                <w:rFonts w:ascii="Times New Roman" w:eastAsia="Times New Roman" w:hAnsi="Times New Roman" w:cs="Times New Roman"/>
                <w:color w:val="000000"/>
                <w:sz w:val="24"/>
                <w:szCs w:val="24"/>
                <w:lang w:eastAsia="id-ID"/>
              </w:rPr>
              <w:t> </w:t>
            </w:r>
          </w:p>
        </w:tc>
        <w:tc>
          <w:tcPr>
            <w:tcW w:w="276" w:type="dxa"/>
            <w:tcBorders>
              <w:top w:val="single" w:sz="4" w:space="0" w:color="auto"/>
              <w:left w:val="nil"/>
              <w:bottom w:val="single" w:sz="4" w:space="0" w:color="auto"/>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r w:rsidRPr="00CD0218">
              <w:rPr>
                <w:rFonts w:ascii="Times New Roman" w:eastAsia="Times New Roman" w:hAnsi="Times New Roman" w:cs="Times New Roman"/>
                <w:color w:val="000000"/>
                <w:sz w:val="24"/>
                <w:szCs w:val="24"/>
                <w:lang w:eastAsia="id-ID"/>
              </w:rPr>
              <w:t> </w:t>
            </w:r>
          </w:p>
        </w:tc>
        <w:tc>
          <w:tcPr>
            <w:tcW w:w="1748" w:type="dxa"/>
            <w:tcBorders>
              <w:top w:val="single" w:sz="4" w:space="0" w:color="auto"/>
              <w:left w:val="nil"/>
              <w:bottom w:val="single" w:sz="4" w:space="0" w:color="auto"/>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r w:rsidRPr="00CD0218">
              <w:rPr>
                <w:rFonts w:ascii="Times New Roman" w:eastAsia="Times New Roman" w:hAnsi="Times New Roman" w:cs="Times New Roman"/>
                <w:color w:val="000000"/>
                <w:sz w:val="24"/>
                <w:szCs w:val="24"/>
                <w:lang w:eastAsia="id-ID"/>
              </w:rPr>
              <w:t> </w:t>
            </w:r>
          </w:p>
        </w:tc>
      </w:tr>
      <w:tr w:rsidR="00057AB5" w:rsidRPr="00CD0218" w:rsidTr="00057AB5">
        <w:trPr>
          <w:trHeight w:val="315"/>
        </w:trPr>
        <w:tc>
          <w:tcPr>
            <w:tcW w:w="2460" w:type="dxa"/>
            <w:gridSpan w:val="2"/>
            <w:tcBorders>
              <w:top w:val="single" w:sz="4" w:space="0" w:color="auto"/>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bCs/>
                <w:color w:val="000000"/>
                <w:sz w:val="24"/>
                <w:szCs w:val="24"/>
                <w:lang w:eastAsia="id-ID"/>
              </w:rPr>
            </w:pPr>
            <w:r w:rsidRPr="00CD0218">
              <w:rPr>
                <w:rFonts w:ascii="Times New Roman" w:eastAsia="Times New Roman" w:hAnsi="Times New Roman" w:cs="Times New Roman"/>
                <w:bCs/>
                <w:color w:val="000000"/>
                <w:sz w:val="24"/>
                <w:szCs w:val="24"/>
                <w:lang w:eastAsia="id-ID"/>
              </w:rPr>
              <w:t>HENRY FAYOL</w:t>
            </w:r>
          </w:p>
        </w:tc>
        <w:tc>
          <w:tcPr>
            <w:tcW w:w="2495" w:type="dxa"/>
            <w:gridSpan w:val="2"/>
            <w:tcBorders>
              <w:top w:val="single" w:sz="4" w:space="0" w:color="auto"/>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bCs/>
                <w:color w:val="000000"/>
                <w:sz w:val="24"/>
                <w:szCs w:val="24"/>
                <w:lang w:eastAsia="id-ID"/>
              </w:rPr>
            </w:pPr>
            <w:r w:rsidRPr="00CD0218">
              <w:rPr>
                <w:rFonts w:ascii="Times New Roman" w:eastAsia="Times New Roman" w:hAnsi="Times New Roman" w:cs="Times New Roman"/>
                <w:bCs/>
                <w:color w:val="000000"/>
                <w:sz w:val="24"/>
                <w:szCs w:val="24"/>
                <w:lang w:eastAsia="id-ID"/>
              </w:rPr>
              <w:t xml:space="preserve">HARLOD KOONTZ  </w:t>
            </w:r>
          </w:p>
        </w:tc>
        <w:tc>
          <w:tcPr>
            <w:tcW w:w="2111" w:type="dxa"/>
            <w:gridSpan w:val="2"/>
            <w:tcBorders>
              <w:top w:val="single" w:sz="4" w:space="0" w:color="auto"/>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bCs/>
                <w:color w:val="000000"/>
                <w:sz w:val="24"/>
                <w:szCs w:val="24"/>
                <w:lang w:eastAsia="id-ID"/>
              </w:rPr>
            </w:pPr>
            <w:r w:rsidRPr="00CD0218">
              <w:rPr>
                <w:rFonts w:ascii="Times New Roman" w:eastAsia="Times New Roman" w:hAnsi="Times New Roman" w:cs="Times New Roman"/>
                <w:bCs/>
                <w:color w:val="000000"/>
                <w:sz w:val="24"/>
                <w:szCs w:val="24"/>
                <w:lang w:eastAsia="id-ID"/>
              </w:rPr>
              <w:t>DR. S.P. SIAGIAN</w:t>
            </w:r>
          </w:p>
        </w:tc>
        <w:tc>
          <w:tcPr>
            <w:tcW w:w="1748" w:type="dxa"/>
            <w:tcBorders>
              <w:top w:val="nil"/>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bCs/>
                <w:color w:val="000000"/>
                <w:sz w:val="24"/>
                <w:szCs w:val="24"/>
                <w:lang w:eastAsia="id-ID"/>
              </w:rPr>
            </w:pPr>
            <w:r w:rsidRPr="00CD0218">
              <w:rPr>
                <w:rFonts w:ascii="Times New Roman" w:eastAsia="Times New Roman" w:hAnsi="Times New Roman" w:cs="Times New Roman"/>
                <w:bCs/>
                <w:color w:val="000000"/>
                <w:sz w:val="24"/>
                <w:szCs w:val="24"/>
                <w:lang w:eastAsia="id-ID"/>
              </w:rPr>
              <w:t>PROF.DRS</w:t>
            </w:r>
          </w:p>
        </w:tc>
      </w:tr>
      <w:tr w:rsidR="00057AB5" w:rsidRPr="00CD0218" w:rsidTr="00057AB5">
        <w:trPr>
          <w:trHeight w:val="315"/>
        </w:trPr>
        <w:tc>
          <w:tcPr>
            <w:tcW w:w="2184" w:type="dxa"/>
            <w:tcBorders>
              <w:top w:val="nil"/>
              <w:left w:val="nil"/>
              <w:bottom w:val="single" w:sz="4" w:space="0" w:color="auto"/>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bCs/>
                <w:color w:val="000000"/>
                <w:sz w:val="24"/>
                <w:szCs w:val="24"/>
                <w:lang w:eastAsia="id-ID"/>
              </w:rPr>
            </w:pPr>
            <w:r w:rsidRPr="00CD0218">
              <w:rPr>
                <w:rFonts w:ascii="Times New Roman" w:eastAsia="Times New Roman" w:hAnsi="Times New Roman" w:cs="Times New Roman"/>
                <w:bCs/>
                <w:color w:val="000000"/>
                <w:sz w:val="24"/>
                <w:szCs w:val="24"/>
                <w:lang w:eastAsia="id-ID"/>
              </w:rPr>
              <w:t> </w:t>
            </w:r>
          </w:p>
        </w:tc>
        <w:tc>
          <w:tcPr>
            <w:tcW w:w="276" w:type="dxa"/>
            <w:tcBorders>
              <w:top w:val="nil"/>
              <w:left w:val="nil"/>
              <w:bottom w:val="single" w:sz="4" w:space="0" w:color="auto"/>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bCs/>
                <w:color w:val="000000"/>
                <w:sz w:val="24"/>
                <w:szCs w:val="24"/>
                <w:lang w:eastAsia="id-ID"/>
              </w:rPr>
            </w:pPr>
            <w:r w:rsidRPr="00CD0218">
              <w:rPr>
                <w:rFonts w:ascii="Times New Roman" w:eastAsia="Times New Roman" w:hAnsi="Times New Roman" w:cs="Times New Roman"/>
                <w:bCs/>
                <w:color w:val="000000"/>
                <w:sz w:val="24"/>
                <w:szCs w:val="24"/>
                <w:lang w:eastAsia="id-ID"/>
              </w:rPr>
              <w:t> </w:t>
            </w:r>
          </w:p>
        </w:tc>
        <w:tc>
          <w:tcPr>
            <w:tcW w:w="2495" w:type="dxa"/>
            <w:gridSpan w:val="2"/>
            <w:tcBorders>
              <w:top w:val="nil"/>
              <w:left w:val="nil"/>
              <w:bottom w:val="single" w:sz="4" w:space="0" w:color="auto"/>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bCs/>
                <w:color w:val="000000"/>
                <w:sz w:val="24"/>
                <w:szCs w:val="24"/>
                <w:lang w:eastAsia="id-ID"/>
              </w:rPr>
            </w:pPr>
            <w:r w:rsidRPr="00CD0218">
              <w:rPr>
                <w:rFonts w:ascii="Times New Roman" w:eastAsia="Times New Roman" w:hAnsi="Times New Roman" w:cs="Times New Roman"/>
                <w:bCs/>
                <w:color w:val="000000"/>
                <w:sz w:val="24"/>
                <w:szCs w:val="24"/>
                <w:lang w:eastAsia="id-ID"/>
              </w:rPr>
              <w:t>&amp; CYRIL O'DONNEL</w:t>
            </w:r>
          </w:p>
        </w:tc>
        <w:tc>
          <w:tcPr>
            <w:tcW w:w="1835" w:type="dxa"/>
            <w:tcBorders>
              <w:top w:val="nil"/>
              <w:left w:val="nil"/>
              <w:bottom w:val="single" w:sz="4" w:space="0" w:color="auto"/>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bCs/>
                <w:color w:val="000000"/>
                <w:sz w:val="24"/>
                <w:szCs w:val="24"/>
                <w:lang w:eastAsia="id-ID"/>
              </w:rPr>
            </w:pPr>
            <w:r w:rsidRPr="00CD0218">
              <w:rPr>
                <w:rFonts w:ascii="Times New Roman" w:eastAsia="Times New Roman" w:hAnsi="Times New Roman" w:cs="Times New Roman"/>
                <w:bCs/>
                <w:color w:val="000000"/>
                <w:sz w:val="24"/>
                <w:szCs w:val="24"/>
                <w:lang w:eastAsia="id-ID"/>
              </w:rPr>
              <w:t> </w:t>
            </w:r>
          </w:p>
        </w:tc>
        <w:tc>
          <w:tcPr>
            <w:tcW w:w="276" w:type="dxa"/>
            <w:tcBorders>
              <w:top w:val="nil"/>
              <w:left w:val="nil"/>
              <w:bottom w:val="single" w:sz="4" w:space="0" w:color="auto"/>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bCs/>
                <w:color w:val="000000"/>
                <w:sz w:val="24"/>
                <w:szCs w:val="24"/>
                <w:lang w:eastAsia="id-ID"/>
              </w:rPr>
            </w:pPr>
            <w:r w:rsidRPr="00CD0218">
              <w:rPr>
                <w:rFonts w:ascii="Times New Roman" w:eastAsia="Times New Roman" w:hAnsi="Times New Roman" w:cs="Times New Roman"/>
                <w:bCs/>
                <w:color w:val="000000"/>
                <w:sz w:val="24"/>
                <w:szCs w:val="24"/>
                <w:lang w:eastAsia="id-ID"/>
              </w:rPr>
              <w:t> </w:t>
            </w:r>
          </w:p>
        </w:tc>
        <w:tc>
          <w:tcPr>
            <w:tcW w:w="1748" w:type="dxa"/>
            <w:tcBorders>
              <w:top w:val="nil"/>
              <w:left w:val="nil"/>
              <w:bottom w:val="single" w:sz="4" w:space="0" w:color="auto"/>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bCs/>
                <w:color w:val="000000"/>
                <w:sz w:val="24"/>
                <w:szCs w:val="24"/>
                <w:lang w:eastAsia="id-ID"/>
              </w:rPr>
            </w:pPr>
            <w:r w:rsidRPr="00CD0218">
              <w:rPr>
                <w:rFonts w:ascii="Times New Roman" w:eastAsia="Times New Roman" w:hAnsi="Times New Roman" w:cs="Times New Roman"/>
                <w:bCs/>
                <w:color w:val="000000"/>
                <w:sz w:val="24"/>
                <w:szCs w:val="24"/>
                <w:lang w:eastAsia="id-ID"/>
              </w:rPr>
              <w:t>OEY LIANG LEE</w:t>
            </w:r>
          </w:p>
        </w:tc>
      </w:tr>
      <w:tr w:rsidR="00057AB5" w:rsidRPr="00CD0218" w:rsidTr="00057AB5">
        <w:trPr>
          <w:trHeight w:val="315"/>
        </w:trPr>
        <w:tc>
          <w:tcPr>
            <w:tcW w:w="2184" w:type="dxa"/>
            <w:tcBorders>
              <w:top w:val="nil"/>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p>
        </w:tc>
        <w:tc>
          <w:tcPr>
            <w:tcW w:w="276" w:type="dxa"/>
            <w:tcBorders>
              <w:top w:val="nil"/>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p>
        </w:tc>
        <w:tc>
          <w:tcPr>
            <w:tcW w:w="2219" w:type="dxa"/>
            <w:tcBorders>
              <w:top w:val="nil"/>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p>
        </w:tc>
        <w:tc>
          <w:tcPr>
            <w:tcW w:w="276" w:type="dxa"/>
            <w:tcBorders>
              <w:top w:val="nil"/>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p>
        </w:tc>
        <w:tc>
          <w:tcPr>
            <w:tcW w:w="1835" w:type="dxa"/>
            <w:tcBorders>
              <w:top w:val="nil"/>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p>
        </w:tc>
        <w:tc>
          <w:tcPr>
            <w:tcW w:w="276" w:type="dxa"/>
            <w:tcBorders>
              <w:top w:val="nil"/>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p>
        </w:tc>
        <w:tc>
          <w:tcPr>
            <w:tcW w:w="1748" w:type="dxa"/>
            <w:tcBorders>
              <w:top w:val="nil"/>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p>
        </w:tc>
      </w:tr>
      <w:tr w:rsidR="00057AB5" w:rsidRPr="00CD0218" w:rsidTr="00057AB5">
        <w:trPr>
          <w:trHeight w:val="315"/>
        </w:trPr>
        <w:tc>
          <w:tcPr>
            <w:tcW w:w="2184" w:type="dxa"/>
            <w:tcBorders>
              <w:top w:val="nil"/>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r w:rsidRPr="00CD0218">
              <w:rPr>
                <w:rFonts w:ascii="Times New Roman" w:eastAsia="Times New Roman" w:hAnsi="Times New Roman" w:cs="Times New Roman"/>
                <w:color w:val="000000"/>
                <w:sz w:val="24"/>
                <w:szCs w:val="24"/>
                <w:lang w:eastAsia="id-ID"/>
              </w:rPr>
              <w:t>1.    Planning</w:t>
            </w:r>
          </w:p>
        </w:tc>
        <w:tc>
          <w:tcPr>
            <w:tcW w:w="276" w:type="dxa"/>
            <w:tcBorders>
              <w:top w:val="nil"/>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p>
        </w:tc>
        <w:tc>
          <w:tcPr>
            <w:tcW w:w="2219" w:type="dxa"/>
            <w:tcBorders>
              <w:top w:val="nil"/>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r w:rsidRPr="00CD0218">
              <w:rPr>
                <w:rFonts w:ascii="Times New Roman" w:eastAsia="Times New Roman" w:hAnsi="Times New Roman" w:cs="Times New Roman"/>
                <w:color w:val="000000"/>
                <w:sz w:val="24"/>
                <w:szCs w:val="24"/>
                <w:lang w:eastAsia="id-ID"/>
              </w:rPr>
              <w:t>Planning</w:t>
            </w:r>
          </w:p>
        </w:tc>
        <w:tc>
          <w:tcPr>
            <w:tcW w:w="276" w:type="dxa"/>
            <w:tcBorders>
              <w:top w:val="nil"/>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p>
        </w:tc>
        <w:tc>
          <w:tcPr>
            <w:tcW w:w="1835" w:type="dxa"/>
            <w:tcBorders>
              <w:top w:val="nil"/>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r w:rsidRPr="00CD0218">
              <w:rPr>
                <w:rFonts w:ascii="Times New Roman" w:eastAsia="Times New Roman" w:hAnsi="Times New Roman" w:cs="Times New Roman"/>
                <w:color w:val="000000"/>
                <w:sz w:val="24"/>
                <w:szCs w:val="24"/>
                <w:lang w:eastAsia="id-ID"/>
              </w:rPr>
              <w:t>Planning</w:t>
            </w:r>
          </w:p>
        </w:tc>
        <w:tc>
          <w:tcPr>
            <w:tcW w:w="276" w:type="dxa"/>
            <w:tcBorders>
              <w:top w:val="nil"/>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p>
        </w:tc>
        <w:tc>
          <w:tcPr>
            <w:tcW w:w="1748" w:type="dxa"/>
            <w:tcBorders>
              <w:top w:val="nil"/>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r w:rsidRPr="00CD0218">
              <w:rPr>
                <w:rFonts w:ascii="Times New Roman" w:eastAsia="Times New Roman" w:hAnsi="Times New Roman" w:cs="Times New Roman"/>
                <w:color w:val="000000"/>
                <w:sz w:val="24"/>
                <w:szCs w:val="24"/>
                <w:lang w:eastAsia="id-ID"/>
              </w:rPr>
              <w:t>Planning</w:t>
            </w:r>
          </w:p>
        </w:tc>
      </w:tr>
      <w:tr w:rsidR="00057AB5" w:rsidRPr="00CD0218" w:rsidTr="00057AB5">
        <w:trPr>
          <w:trHeight w:val="315"/>
        </w:trPr>
        <w:tc>
          <w:tcPr>
            <w:tcW w:w="2184" w:type="dxa"/>
            <w:tcBorders>
              <w:top w:val="nil"/>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r w:rsidRPr="00CD0218">
              <w:rPr>
                <w:rFonts w:ascii="Times New Roman" w:eastAsia="Times New Roman" w:hAnsi="Times New Roman" w:cs="Times New Roman"/>
                <w:color w:val="000000"/>
                <w:sz w:val="24"/>
                <w:szCs w:val="24"/>
                <w:lang w:eastAsia="id-ID"/>
              </w:rPr>
              <w:t>2.    Organizing</w:t>
            </w:r>
          </w:p>
        </w:tc>
        <w:tc>
          <w:tcPr>
            <w:tcW w:w="276" w:type="dxa"/>
            <w:tcBorders>
              <w:top w:val="nil"/>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p>
        </w:tc>
        <w:tc>
          <w:tcPr>
            <w:tcW w:w="2219" w:type="dxa"/>
            <w:tcBorders>
              <w:top w:val="nil"/>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r w:rsidRPr="00CD0218">
              <w:rPr>
                <w:rFonts w:ascii="Times New Roman" w:eastAsia="Times New Roman" w:hAnsi="Times New Roman" w:cs="Times New Roman"/>
                <w:color w:val="000000"/>
                <w:sz w:val="24"/>
                <w:szCs w:val="24"/>
                <w:lang w:eastAsia="id-ID"/>
              </w:rPr>
              <w:t>Organizing</w:t>
            </w:r>
          </w:p>
        </w:tc>
        <w:tc>
          <w:tcPr>
            <w:tcW w:w="276" w:type="dxa"/>
            <w:tcBorders>
              <w:top w:val="nil"/>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p>
        </w:tc>
        <w:tc>
          <w:tcPr>
            <w:tcW w:w="1835" w:type="dxa"/>
            <w:tcBorders>
              <w:top w:val="nil"/>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r w:rsidRPr="00CD0218">
              <w:rPr>
                <w:rFonts w:ascii="Times New Roman" w:eastAsia="Times New Roman" w:hAnsi="Times New Roman" w:cs="Times New Roman"/>
                <w:color w:val="000000"/>
                <w:sz w:val="24"/>
                <w:szCs w:val="24"/>
                <w:lang w:eastAsia="id-ID"/>
              </w:rPr>
              <w:t>Organizing</w:t>
            </w:r>
          </w:p>
        </w:tc>
        <w:tc>
          <w:tcPr>
            <w:tcW w:w="276" w:type="dxa"/>
            <w:tcBorders>
              <w:top w:val="nil"/>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p>
        </w:tc>
        <w:tc>
          <w:tcPr>
            <w:tcW w:w="1748" w:type="dxa"/>
            <w:tcBorders>
              <w:top w:val="nil"/>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r w:rsidRPr="00CD0218">
              <w:rPr>
                <w:rFonts w:ascii="Times New Roman" w:eastAsia="Times New Roman" w:hAnsi="Times New Roman" w:cs="Times New Roman"/>
                <w:color w:val="000000"/>
                <w:sz w:val="24"/>
                <w:szCs w:val="24"/>
                <w:lang w:eastAsia="id-ID"/>
              </w:rPr>
              <w:t>Organizing</w:t>
            </w:r>
          </w:p>
        </w:tc>
      </w:tr>
      <w:tr w:rsidR="00057AB5" w:rsidRPr="00CD0218" w:rsidTr="00057AB5">
        <w:trPr>
          <w:trHeight w:val="315"/>
        </w:trPr>
        <w:tc>
          <w:tcPr>
            <w:tcW w:w="2184" w:type="dxa"/>
            <w:tcBorders>
              <w:top w:val="nil"/>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r w:rsidRPr="00CD0218">
              <w:rPr>
                <w:rFonts w:ascii="Times New Roman" w:eastAsia="Times New Roman" w:hAnsi="Times New Roman" w:cs="Times New Roman"/>
                <w:color w:val="000000"/>
                <w:sz w:val="24"/>
                <w:szCs w:val="24"/>
                <w:lang w:eastAsia="id-ID"/>
              </w:rPr>
              <w:t>3.    Actuating</w:t>
            </w:r>
          </w:p>
        </w:tc>
        <w:tc>
          <w:tcPr>
            <w:tcW w:w="276" w:type="dxa"/>
            <w:tcBorders>
              <w:top w:val="nil"/>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p>
        </w:tc>
        <w:tc>
          <w:tcPr>
            <w:tcW w:w="2219" w:type="dxa"/>
            <w:tcBorders>
              <w:top w:val="nil"/>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r w:rsidRPr="00CD0218">
              <w:rPr>
                <w:rFonts w:ascii="Times New Roman" w:eastAsia="Times New Roman" w:hAnsi="Times New Roman" w:cs="Times New Roman"/>
                <w:color w:val="000000"/>
                <w:sz w:val="24"/>
                <w:szCs w:val="24"/>
                <w:lang w:eastAsia="id-ID"/>
              </w:rPr>
              <w:t xml:space="preserve">Sataffing </w:t>
            </w:r>
          </w:p>
        </w:tc>
        <w:tc>
          <w:tcPr>
            <w:tcW w:w="276" w:type="dxa"/>
            <w:tcBorders>
              <w:top w:val="nil"/>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p>
        </w:tc>
        <w:tc>
          <w:tcPr>
            <w:tcW w:w="1835" w:type="dxa"/>
            <w:tcBorders>
              <w:top w:val="nil"/>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r w:rsidRPr="00CD0218">
              <w:rPr>
                <w:rFonts w:ascii="Times New Roman" w:eastAsia="Times New Roman" w:hAnsi="Times New Roman" w:cs="Times New Roman"/>
                <w:color w:val="000000"/>
                <w:sz w:val="24"/>
                <w:szCs w:val="24"/>
                <w:lang w:eastAsia="id-ID"/>
              </w:rPr>
              <w:t xml:space="preserve">Motivating </w:t>
            </w:r>
          </w:p>
        </w:tc>
        <w:tc>
          <w:tcPr>
            <w:tcW w:w="276" w:type="dxa"/>
            <w:tcBorders>
              <w:top w:val="nil"/>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p>
        </w:tc>
        <w:tc>
          <w:tcPr>
            <w:tcW w:w="1748" w:type="dxa"/>
            <w:tcBorders>
              <w:top w:val="nil"/>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r w:rsidRPr="00CD0218">
              <w:rPr>
                <w:rFonts w:ascii="Times New Roman" w:eastAsia="Times New Roman" w:hAnsi="Times New Roman" w:cs="Times New Roman"/>
                <w:color w:val="000000"/>
                <w:sz w:val="24"/>
                <w:szCs w:val="24"/>
                <w:lang w:eastAsia="id-ID"/>
              </w:rPr>
              <w:t>Actuating</w:t>
            </w:r>
          </w:p>
        </w:tc>
      </w:tr>
      <w:tr w:rsidR="00057AB5" w:rsidRPr="00CD0218" w:rsidTr="00057AB5">
        <w:trPr>
          <w:trHeight w:val="315"/>
        </w:trPr>
        <w:tc>
          <w:tcPr>
            <w:tcW w:w="2460" w:type="dxa"/>
            <w:gridSpan w:val="2"/>
            <w:tcBorders>
              <w:top w:val="nil"/>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r w:rsidRPr="00CD0218">
              <w:rPr>
                <w:rFonts w:ascii="Times New Roman" w:eastAsia="Times New Roman" w:hAnsi="Times New Roman" w:cs="Times New Roman"/>
                <w:color w:val="000000"/>
                <w:sz w:val="24"/>
                <w:szCs w:val="24"/>
                <w:lang w:eastAsia="id-ID"/>
              </w:rPr>
              <w:t>4.    Coordinating</w:t>
            </w:r>
          </w:p>
        </w:tc>
        <w:tc>
          <w:tcPr>
            <w:tcW w:w="2219" w:type="dxa"/>
            <w:tcBorders>
              <w:top w:val="nil"/>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r w:rsidRPr="00CD0218">
              <w:rPr>
                <w:rFonts w:ascii="Times New Roman" w:eastAsia="Times New Roman" w:hAnsi="Times New Roman" w:cs="Times New Roman"/>
                <w:color w:val="000000"/>
                <w:sz w:val="24"/>
                <w:szCs w:val="24"/>
                <w:lang w:eastAsia="id-ID"/>
              </w:rPr>
              <w:t>Directing</w:t>
            </w:r>
          </w:p>
        </w:tc>
        <w:tc>
          <w:tcPr>
            <w:tcW w:w="276" w:type="dxa"/>
            <w:tcBorders>
              <w:top w:val="nil"/>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p>
        </w:tc>
        <w:tc>
          <w:tcPr>
            <w:tcW w:w="1835" w:type="dxa"/>
            <w:tcBorders>
              <w:top w:val="nil"/>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r w:rsidRPr="00CD0218">
              <w:rPr>
                <w:rFonts w:ascii="Times New Roman" w:eastAsia="Times New Roman" w:hAnsi="Times New Roman" w:cs="Times New Roman"/>
                <w:color w:val="000000"/>
                <w:sz w:val="24"/>
                <w:szCs w:val="24"/>
                <w:lang w:eastAsia="id-ID"/>
              </w:rPr>
              <w:t>Controlling</w:t>
            </w:r>
          </w:p>
        </w:tc>
        <w:tc>
          <w:tcPr>
            <w:tcW w:w="276" w:type="dxa"/>
            <w:tcBorders>
              <w:top w:val="nil"/>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p>
        </w:tc>
        <w:tc>
          <w:tcPr>
            <w:tcW w:w="1748" w:type="dxa"/>
            <w:tcBorders>
              <w:top w:val="nil"/>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r w:rsidRPr="00CD0218">
              <w:rPr>
                <w:rFonts w:ascii="Times New Roman" w:eastAsia="Times New Roman" w:hAnsi="Times New Roman" w:cs="Times New Roman"/>
                <w:color w:val="000000"/>
                <w:sz w:val="24"/>
                <w:szCs w:val="24"/>
                <w:lang w:eastAsia="id-ID"/>
              </w:rPr>
              <w:t>Coordinating</w:t>
            </w:r>
          </w:p>
        </w:tc>
      </w:tr>
      <w:tr w:rsidR="00057AB5" w:rsidRPr="00CD0218" w:rsidTr="00057AB5">
        <w:trPr>
          <w:trHeight w:val="315"/>
        </w:trPr>
        <w:tc>
          <w:tcPr>
            <w:tcW w:w="2184" w:type="dxa"/>
            <w:tcBorders>
              <w:top w:val="nil"/>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r w:rsidRPr="00CD0218">
              <w:rPr>
                <w:rFonts w:ascii="Times New Roman" w:eastAsia="Times New Roman" w:hAnsi="Times New Roman" w:cs="Times New Roman"/>
                <w:color w:val="000000"/>
                <w:sz w:val="24"/>
                <w:szCs w:val="24"/>
                <w:lang w:eastAsia="id-ID"/>
              </w:rPr>
              <w:t>5.    Controlling</w:t>
            </w:r>
          </w:p>
        </w:tc>
        <w:tc>
          <w:tcPr>
            <w:tcW w:w="276" w:type="dxa"/>
            <w:tcBorders>
              <w:top w:val="nil"/>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p>
        </w:tc>
        <w:tc>
          <w:tcPr>
            <w:tcW w:w="2219" w:type="dxa"/>
            <w:tcBorders>
              <w:top w:val="nil"/>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r w:rsidRPr="00CD0218">
              <w:rPr>
                <w:rFonts w:ascii="Times New Roman" w:eastAsia="Times New Roman" w:hAnsi="Times New Roman" w:cs="Times New Roman"/>
                <w:color w:val="000000"/>
                <w:sz w:val="24"/>
                <w:szCs w:val="24"/>
                <w:lang w:eastAsia="id-ID"/>
              </w:rPr>
              <w:t>Controlling</w:t>
            </w:r>
          </w:p>
        </w:tc>
        <w:tc>
          <w:tcPr>
            <w:tcW w:w="276" w:type="dxa"/>
            <w:tcBorders>
              <w:top w:val="nil"/>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p>
        </w:tc>
        <w:tc>
          <w:tcPr>
            <w:tcW w:w="1835" w:type="dxa"/>
            <w:tcBorders>
              <w:top w:val="nil"/>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r w:rsidRPr="00CD0218">
              <w:rPr>
                <w:rFonts w:ascii="Times New Roman" w:eastAsia="Times New Roman" w:hAnsi="Times New Roman" w:cs="Times New Roman"/>
                <w:color w:val="000000"/>
                <w:sz w:val="24"/>
                <w:szCs w:val="24"/>
                <w:lang w:eastAsia="id-ID"/>
              </w:rPr>
              <w:t>Evaluating</w:t>
            </w:r>
          </w:p>
        </w:tc>
        <w:tc>
          <w:tcPr>
            <w:tcW w:w="276" w:type="dxa"/>
            <w:tcBorders>
              <w:top w:val="nil"/>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p>
        </w:tc>
        <w:tc>
          <w:tcPr>
            <w:tcW w:w="1748" w:type="dxa"/>
            <w:tcBorders>
              <w:top w:val="nil"/>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r w:rsidRPr="00CD0218">
              <w:rPr>
                <w:rFonts w:ascii="Times New Roman" w:eastAsia="Times New Roman" w:hAnsi="Times New Roman" w:cs="Times New Roman"/>
                <w:color w:val="000000"/>
                <w:sz w:val="24"/>
                <w:szCs w:val="24"/>
                <w:lang w:eastAsia="id-ID"/>
              </w:rPr>
              <w:t>Controlling</w:t>
            </w:r>
          </w:p>
        </w:tc>
      </w:tr>
      <w:tr w:rsidR="00057AB5" w:rsidRPr="00CD0218" w:rsidTr="00057AB5">
        <w:trPr>
          <w:trHeight w:val="315"/>
        </w:trPr>
        <w:tc>
          <w:tcPr>
            <w:tcW w:w="2184" w:type="dxa"/>
            <w:tcBorders>
              <w:top w:val="nil"/>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p>
        </w:tc>
        <w:tc>
          <w:tcPr>
            <w:tcW w:w="276" w:type="dxa"/>
            <w:tcBorders>
              <w:top w:val="nil"/>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p>
        </w:tc>
        <w:tc>
          <w:tcPr>
            <w:tcW w:w="2219" w:type="dxa"/>
            <w:tcBorders>
              <w:top w:val="nil"/>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p>
        </w:tc>
        <w:tc>
          <w:tcPr>
            <w:tcW w:w="276" w:type="dxa"/>
            <w:tcBorders>
              <w:top w:val="nil"/>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p>
        </w:tc>
        <w:tc>
          <w:tcPr>
            <w:tcW w:w="1835" w:type="dxa"/>
            <w:tcBorders>
              <w:top w:val="nil"/>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p>
        </w:tc>
        <w:tc>
          <w:tcPr>
            <w:tcW w:w="276" w:type="dxa"/>
            <w:tcBorders>
              <w:top w:val="nil"/>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p>
        </w:tc>
        <w:tc>
          <w:tcPr>
            <w:tcW w:w="1748" w:type="dxa"/>
            <w:tcBorders>
              <w:top w:val="nil"/>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p>
        </w:tc>
      </w:tr>
      <w:tr w:rsidR="00057AB5" w:rsidRPr="00CD0218" w:rsidTr="00057AB5">
        <w:trPr>
          <w:trHeight w:val="180"/>
        </w:trPr>
        <w:tc>
          <w:tcPr>
            <w:tcW w:w="2184" w:type="dxa"/>
            <w:tcBorders>
              <w:top w:val="single" w:sz="4" w:space="0" w:color="auto"/>
              <w:left w:val="nil"/>
              <w:bottom w:val="single" w:sz="4" w:space="0" w:color="auto"/>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r w:rsidRPr="00CD0218">
              <w:rPr>
                <w:rFonts w:ascii="Times New Roman" w:eastAsia="Times New Roman" w:hAnsi="Times New Roman" w:cs="Times New Roman"/>
                <w:color w:val="000000"/>
                <w:sz w:val="24"/>
                <w:szCs w:val="24"/>
                <w:lang w:eastAsia="id-ID"/>
              </w:rPr>
              <w:t> </w:t>
            </w:r>
          </w:p>
        </w:tc>
        <w:tc>
          <w:tcPr>
            <w:tcW w:w="276" w:type="dxa"/>
            <w:tcBorders>
              <w:top w:val="single" w:sz="4" w:space="0" w:color="auto"/>
              <w:left w:val="nil"/>
              <w:bottom w:val="single" w:sz="4" w:space="0" w:color="auto"/>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r w:rsidRPr="00CD0218">
              <w:rPr>
                <w:rFonts w:ascii="Times New Roman" w:eastAsia="Times New Roman" w:hAnsi="Times New Roman" w:cs="Times New Roman"/>
                <w:color w:val="000000"/>
                <w:sz w:val="24"/>
                <w:szCs w:val="24"/>
                <w:lang w:eastAsia="id-ID"/>
              </w:rPr>
              <w:t> </w:t>
            </w:r>
          </w:p>
        </w:tc>
        <w:tc>
          <w:tcPr>
            <w:tcW w:w="2219" w:type="dxa"/>
            <w:tcBorders>
              <w:top w:val="single" w:sz="4" w:space="0" w:color="auto"/>
              <w:left w:val="nil"/>
              <w:bottom w:val="single" w:sz="4" w:space="0" w:color="auto"/>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r w:rsidRPr="00CD0218">
              <w:rPr>
                <w:rFonts w:ascii="Times New Roman" w:eastAsia="Times New Roman" w:hAnsi="Times New Roman" w:cs="Times New Roman"/>
                <w:color w:val="000000"/>
                <w:sz w:val="24"/>
                <w:szCs w:val="24"/>
                <w:lang w:eastAsia="id-ID"/>
              </w:rPr>
              <w:t> </w:t>
            </w:r>
          </w:p>
        </w:tc>
        <w:tc>
          <w:tcPr>
            <w:tcW w:w="276" w:type="dxa"/>
            <w:tcBorders>
              <w:top w:val="single" w:sz="4" w:space="0" w:color="auto"/>
              <w:left w:val="nil"/>
              <w:bottom w:val="single" w:sz="4" w:space="0" w:color="auto"/>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r w:rsidRPr="00CD0218">
              <w:rPr>
                <w:rFonts w:ascii="Times New Roman" w:eastAsia="Times New Roman" w:hAnsi="Times New Roman" w:cs="Times New Roman"/>
                <w:color w:val="000000"/>
                <w:sz w:val="24"/>
                <w:szCs w:val="24"/>
                <w:lang w:eastAsia="id-ID"/>
              </w:rPr>
              <w:t> </w:t>
            </w:r>
          </w:p>
        </w:tc>
        <w:tc>
          <w:tcPr>
            <w:tcW w:w="1835" w:type="dxa"/>
            <w:tcBorders>
              <w:top w:val="single" w:sz="4" w:space="0" w:color="auto"/>
              <w:left w:val="nil"/>
              <w:bottom w:val="single" w:sz="4" w:space="0" w:color="auto"/>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r w:rsidRPr="00CD0218">
              <w:rPr>
                <w:rFonts w:ascii="Times New Roman" w:eastAsia="Times New Roman" w:hAnsi="Times New Roman" w:cs="Times New Roman"/>
                <w:color w:val="000000"/>
                <w:sz w:val="24"/>
                <w:szCs w:val="24"/>
                <w:lang w:eastAsia="id-ID"/>
              </w:rPr>
              <w:t> </w:t>
            </w:r>
          </w:p>
        </w:tc>
        <w:tc>
          <w:tcPr>
            <w:tcW w:w="276" w:type="dxa"/>
            <w:tcBorders>
              <w:top w:val="single" w:sz="4" w:space="0" w:color="auto"/>
              <w:left w:val="nil"/>
              <w:bottom w:val="single" w:sz="4" w:space="0" w:color="auto"/>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r w:rsidRPr="00CD0218">
              <w:rPr>
                <w:rFonts w:ascii="Times New Roman" w:eastAsia="Times New Roman" w:hAnsi="Times New Roman" w:cs="Times New Roman"/>
                <w:color w:val="000000"/>
                <w:sz w:val="24"/>
                <w:szCs w:val="24"/>
                <w:lang w:eastAsia="id-ID"/>
              </w:rPr>
              <w:t> </w:t>
            </w:r>
          </w:p>
        </w:tc>
        <w:tc>
          <w:tcPr>
            <w:tcW w:w="1748" w:type="dxa"/>
            <w:tcBorders>
              <w:top w:val="single" w:sz="4" w:space="0" w:color="auto"/>
              <w:left w:val="nil"/>
              <w:bottom w:val="single" w:sz="4" w:space="0" w:color="auto"/>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r w:rsidRPr="00CD0218">
              <w:rPr>
                <w:rFonts w:ascii="Times New Roman" w:eastAsia="Times New Roman" w:hAnsi="Times New Roman" w:cs="Times New Roman"/>
                <w:color w:val="000000"/>
                <w:sz w:val="24"/>
                <w:szCs w:val="24"/>
                <w:lang w:eastAsia="id-ID"/>
              </w:rPr>
              <w:t> </w:t>
            </w:r>
          </w:p>
        </w:tc>
      </w:tr>
      <w:tr w:rsidR="00057AB5" w:rsidRPr="00CD0218" w:rsidTr="00057AB5">
        <w:trPr>
          <w:trHeight w:val="315"/>
        </w:trPr>
        <w:tc>
          <w:tcPr>
            <w:tcW w:w="2460" w:type="dxa"/>
            <w:gridSpan w:val="2"/>
            <w:tcBorders>
              <w:top w:val="single" w:sz="4" w:space="0" w:color="auto"/>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bCs/>
                <w:color w:val="000000"/>
                <w:sz w:val="24"/>
                <w:szCs w:val="24"/>
                <w:lang w:eastAsia="id-ID"/>
              </w:rPr>
            </w:pPr>
            <w:r w:rsidRPr="00CD0218">
              <w:rPr>
                <w:rFonts w:ascii="Times New Roman" w:eastAsia="Times New Roman" w:hAnsi="Times New Roman" w:cs="Times New Roman"/>
                <w:bCs/>
                <w:color w:val="000000"/>
                <w:sz w:val="24"/>
                <w:szCs w:val="24"/>
                <w:lang w:eastAsia="id-ID"/>
              </w:rPr>
              <w:t>W.H. NEWMAN</w:t>
            </w:r>
          </w:p>
        </w:tc>
        <w:tc>
          <w:tcPr>
            <w:tcW w:w="2495" w:type="dxa"/>
            <w:gridSpan w:val="2"/>
            <w:tcBorders>
              <w:top w:val="single" w:sz="4" w:space="0" w:color="auto"/>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bCs/>
                <w:color w:val="000000"/>
                <w:sz w:val="24"/>
                <w:szCs w:val="24"/>
                <w:lang w:eastAsia="id-ID"/>
              </w:rPr>
            </w:pPr>
            <w:r w:rsidRPr="00CD0218">
              <w:rPr>
                <w:rFonts w:ascii="Times New Roman" w:eastAsia="Times New Roman" w:hAnsi="Times New Roman" w:cs="Times New Roman"/>
                <w:bCs/>
                <w:color w:val="000000"/>
                <w:sz w:val="24"/>
                <w:szCs w:val="24"/>
                <w:lang w:eastAsia="id-ID"/>
              </w:rPr>
              <w:t>LUTHER GULLICK</w:t>
            </w:r>
          </w:p>
        </w:tc>
        <w:tc>
          <w:tcPr>
            <w:tcW w:w="2111" w:type="dxa"/>
            <w:gridSpan w:val="2"/>
            <w:tcBorders>
              <w:top w:val="single" w:sz="4" w:space="0" w:color="auto"/>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bCs/>
                <w:color w:val="000000"/>
                <w:sz w:val="24"/>
                <w:szCs w:val="24"/>
                <w:lang w:eastAsia="id-ID"/>
              </w:rPr>
            </w:pPr>
            <w:r w:rsidRPr="00CD0218">
              <w:rPr>
                <w:rFonts w:ascii="Times New Roman" w:eastAsia="Times New Roman" w:hAnsi="Times New Roman" w:cs="Times New Roman"/>
                <w:bCs/>
                <w:color w:val="000000"/>
                <w:sz w:val="24"/>
                <w:szCs w:val="24"/>
                <w:lang w:eastAsia="id-ID"/>
              </w:rPr>
              <w:t>LYNDALL F. U</w:t>
            </w:r>
          </w:p>
        </w:tc>
        <w:tc>
          <w:tcPr>
            <w:tcW w:w="1748" w:type="dxa"/>
            <w:tcBorders>
              <w:top w:val="nil"/>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bCs/>
                <w:color w:val="000000"/>
                <w:sz w:val="24"/>
                <w:szCs w:val="24"/>
                <w:lang w:eastAsia="id-ID"/>
              </w:rPr>
            </w:pPr>
            <w:r w:rsidRPr="00CD0218">
              <w:rPr>
                <w:rFonts w:ascii="Times New Roman" w:eastAsia="Times New Roman" w:hAnsi="Times New Roman" w:cs="Times New Roman"/>
                <w:bCs/>
                <w:color w:val="000000"/>
                <w:sz w:val="24"/>
                <w:szCs w:val="24"/>
                <w:lang w:eastAsia="id-ID"/>
              </w:rPr>
              <w:t>JHON D. MILLET</w:t>
            </w:r>
          </w:p>
        </w:tc>
      </w:tr>
      <w:tr w:rsidR="00057AB5" w:rsidRPr="00CD0218" w:rsidTr="00057AB5">
        <w:trPr>
          <w:trHeight w:val="315"/>
        </w:trPr>
        <w:tc>
          <w:tcPr>
            <w:tcW w:w="2184" w:type="dxa"/>
            <w:tcBorders>
              <w:top w:val="nil"/>
              <w:left w:val="nil"/>
              <w:bottom w:val="single" w:sz="4" w:space="0" w:color="auto"/>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bCs/>
                <w:color w:val="000000"/>
                <w:sz w:val="24"/>
                <w:szCs w:val="24"/>
                <w:lang w:eastAsia="id-ID"/>
              </w:rPr>
            </w:pPr>
            <w:r w:rsidRPr="00CD0218">
              <w:rPr>
                <w:rFonts w:ascii="Times New Roman" w:eastAsia="Times New Roman" w:hAnsi="Times New Roman" w:cs="Times New Roman"/>
                <w:bCs/>
                <w:color w:val="000000"/>
                <w:sz w:val="24"/>
                <w:szCs w:val="24"/>
                <w:lang w:eastAsia="id-ID"/>
              </w:rPr>
              <w:t> </w:t>
            </w:r>
          </w:p>
        </w:tc>
        <w:tc>
          <w:tcPr>
            <w:tcW w:w="276" w:type="dxa"/>
            <w:tcBorders>
              <w:top w:val="nil"/>
              <w:left w:val="nil"/>
              <w:bottom w:val="single" w:sz="4" w:space="0" w:color="auto"/>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bCs/>
                <w:color w:val="000000"/>
                <w:sz w:val="24"/>
                <w:szCs w:val="24"/>
                <w:lang w:eastAsia="id-ID"/>
              </w:rPr>
            </w:pPr>
            <w:r w:rsidRPr="00CD0218">
              <w:rPr>
                <w:rFonts w:ascii="Times New Roman" w:eastAsia="Times New Roman" w:hAnsi="Times New Roman" w:cs="Times New Roman"/>
                <w:bCs/>
                <w:color w:val="000000"/>
                <w:sz w:val="24"/>
                <w:szCs w:val="24"/>
                <w:lang w:eastAsia="id-ID"/>
              </w:rPr>
              <w:t> </w:t>
            </w:r>
          </w:p>
        </w:tc>
        <w:tc>
          <w:tcPr>
            <w:tcW w:w="2219" w:type="dxa"/>
            <w:tcBorders>
              <w:top w:val="nil"/>
              <w:left w:val="nil"/>
              <w:bottom w:val="single" w:sz="4" w:space="0" w:color="auto"/>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bCs/>
                <w:color w:val="000000"/>
                <w:sz w:val="24"/>
                <w:szCs w:val="24"/>
                <w:lang w:eastAsia="id-ID"/>
              </w:rPr>
            </w:pPr>
            <w:r w:rsidRPr="00CD0218">
              <w:rPr>
                <w:rFonts w:ascii="Times New Roman" w:eastAsia="Times New Roman" w:hAnsi="Times New Roman" w:cs="Times New Roman"/>
                <w:bCs/>
                <w:color w:val="000000"/>
                <w:sz w:val="24"/>
                <w:szCs w:val="24"/>
                <w:lang w:eastAsia="id-ID"/>
              </w:rPr>
              <w:t> </w:t>
            </w:r>
          </w:p>
        </w:tc>
        <w:tc>
          <w:tcPr>
            <w:tcW w:w="276" w:type="dxa"/>
            <w:tcBorders>
              <w:top w:val="nil"/>
              <w:left w:val="nil"/>
              <w:bottom w:val="single" w:sz="4" w:space="0" w:color="auto"/>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bCs/>
                <w:color w:val="000000"/>
                <w:sz w:val="24"/>
                <w:szCs w:val="24"/>
                <w:lang w:eastAsia="id-ID"/>
              </w:rPr>
            </w:pPr>
            <w:r w:rsidRPr="00CD0218">
              <w:rPr>
                <w:rFonts w:ascii="Times New Roman" w:eastAsia="Times New Roman" w:hAnsi="Times New Roman" w:cs="Times New Roman"/>
                <w:bCs/>
                <w:color w:val="000000"/>
                <w:sz w:val="24"/>
                <w:szCs w:val="24"/>
                <w:lang w:eastAsia="id-ID"/>
              </w:rPr>
              <w:t> </w:t>
            </w:r>
          </w:p>
        </w:tc>
        <w:tc>
          <w:tcPr>
            <w:tcW w:w="1835" w:type="dxa"/>
            <w:tcBorders>
              <w:top w:val="nil"/>
              <w:left w:val="nil"/>
              <w:bottom w:val="single" w:sz="4" w:space="0" w:color="auto"/>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bCs/>
                <w:color w:val="000000"/>
                <w:sz w:val="24"/>
                <w:szCs w:val="24"/>
                <w:lang w:eastAsia="id-ID"/>
              </w:rPr>
            </w:pPr>
            <w:r w:rsidRPr="00CD0218">
              <w:rPr>
                <w:rFonts w:ascii="Times New Roman" w:eastAsia="Times New Roman" w:hAnsi="Times New Roman" w:cs="Times New Roman"/>
                <w:bCs/>
                <w:color w:val="000000"/>
                <w:sz w:val="24"/>
                <w:szCs w:val="24"/>
                <w:lang w:eastAsia="id-ID"/>
              </w:rPr>
              <w:t> </w:t>
            </w:r>
          </w:p>
        </w:tc>
        <w:tc>
          <w:tcPr>
            <w:tcW w:w="276" w:type="dxa"/>
            <w:tcBorders>
              <w:top w:val="nil"/>
              <w:left w:val="nil"/>
              <w:bottom w:val="single" w:sz="4" w:space="0" w:color="auto"/>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bCs/>
                <w:color w:val="000000"/>
                <w:sz w:val="24"/>
                <w:szCs w:val="24"/>
                <w:lang w:eastAsia="id-ID"/>
              </w:rPr>
            </w:pPr>
            <w:r w:rsidRPr="00CD0218">
              <w:rPr>
                <w:rFonts w:ascii="Times New Roman" w:eastAsia="Times New Roman" w:hAnsi="Times New Roman" w:cs="Times New Roman"/>
                <w:bCs/>
                <w:color w:val="000000"/>
                <w:sz w:val="24"/>
                <w:szCs w:val="24"/>
                <w:lang w:eastAsia="id-ID"/>
              </w:rPr>
              <w:t> </w:t>
            </w:r>
          </w:p>
        </w:tc>
        <w:tc>
          <w:tcPr>
            <w:tcW w:w="1748" w:type="dxa"/>
            <w:tcBorders>
              <w:top w:val="nil"/>
              <w:left w:val="nil"/>
              <w:bottom w:val="single" w:sz="4" w:space="0" w:color="auto"/>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bCs/>
                <w:color w:val="000000"/>
                <w:sz w:val="24"/>
                <w:szCs w:val="24"/>
                <w:lang w:eastAsia="id-ID"/>
              </w:rPr>
            </w:pPr>
            <w:r w:rsidRPr="00CD0218">
              <w:rPr>
                <w:rFonts w:ascii="Times New Roman" w:eastAsia="Times New Roman" w:hAnsi="Times New Roman" w:cs="Times New Roman"/>
                <w:bCs/>
                <w:color w:val="000000"/>
                <w:sz w:val="24"/>
                <w:szCs w:val="24"/>
                <w:lang w:eastAsia="id-ID"/>
              </w:rPr>
              <w:t> </w:t>
            </w:r>
          </w:p>
        </w:tc>
      </w:tr>
      <w:tr w:rsidR="00057AB5" w:rsidRPr="00CD0218" w:rsidTr="00057AB5">
        <w:trPr>
          <w:trHeight w:val="315"/>
        </w:trPr>
        <w:tc>
          <w:tcPr>
            <w:tcW w:w="2184" w:type="dxa"/>
            <w:tcBorders>
              <w:top w:val="nil"/>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p>
        </w:tc>
        <w:tc>
          <w:tcPr>
            <w:tcW w:w="276" w:type="dxa"/>
            <w:tcBorders>
              <w:top w:val="nil"/>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p>
        </w:tc>
        <w:tc>
          <w:tcPr>
            <w:tcW w:w="2219" w:type="dxa"/>
            <w:tcBorders>
              <w:top w:val="nil"/>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p>
        </w:tc>
        <w:tc>
          <w:tcPr>
            <w:tcW w:w="276" w:type="dxa"/>
            <w:tcBorders>
              <w:top w:val="nil"/>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p>
        </w:tc>
        <w:tc>
          <w:tcPr>
            <w:tcW w:w="1835" w:type="dxa"/>
            <w:tcBorders>
              <w:top w:val="nil"/>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p>
        </w:tc>
        <w:tc>
          <w:tcPr>
            <w:tcW w:w="276" w:type="dxa"/>
            <w:tcBorders>
              <w:top w:val="nil"/>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p>
        </w:tc>
        <w:tc>
          <w:tcPr>
            <w:tcW w:w="1748" w:type="dxa"/>
            <w:tcBorders>
              <w:top w:val="nil"/>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p>
        </w:tc>
      </w:tr>
      <w:tr w:rsidR="00057AB5" w:rsidRPr="00CD0218" w:rsidTr="00057AB5">
        <w:trPr>
          <w:trHeight w:val="315"/>
        </w:trPr>
        <w:tc>
          <w:tcPr>
            <w:tcW w:w="2184" w:type="dxa"/>
            <w:tcBorders>
              <w:top w:val="nil"/>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r w:rsidRPr="00CD0218">
              <w:rPr>
                <w:rFonts w:ascii="Times New Roman" w:eastAsia="Times New Roman" w:hAnsi="Times New Roman" w:cs="Times New Roman"/>
                <w:color w:val="000000"/>
                <w:sz w:val="24"/>
                <w:szCs w:val="24"/>
                <w:lang w:eastAsia="id-ID"/>
              </w:rPr>
              <w:t>1.    Planning</w:t>
            </w:r>
          </w:p>
        </w:tc>
        <w:tc>
          <w:tcPr>
            <w:tcW w:w="276" w:type="dxa"/>
            <w:tcBorders>
              <w:top w:val="nil"/>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p>
        </w:tc>
        <w:tc>
          <w:tcPr>
            <w:tcW w:w="2219" w:type="dxa"/>
            <w:tcBorders>
              <w:top w:val="nil"/>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r w:rsidRPr="00CD0218">
              <w:rPr>
                <w:rFonts w:ascii="Times New Roman" w:eastAsia="Times New Roman" w:hAnsi="Times New Roman" w:cs="Times New Roman"/>
                <w:color w:val="000000"/>
                <w:sz w:val="24"/>
                <w:szCs w:val="24"/>
                <w:lang w:eastAsia="id-ID"/>
              </w:rPr>
              <w:t>Planning</w:t>
            </w:r>
          </w:p>
        </w:tc>
        <w:tc>
          <w:tcPr>
            <w:tcW w:w="276" w:type="dxa"/>
            <w:tcBorders>
              <w:top w:val="nil"/>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p>
        </w:tc>
        <w:tc>
          <w:tcPr>
            <w:tcW w:w="1835" w:type="dxa"/>
            <w:tcBorders>
              <w:top w:val="nil"/>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r w:rsidRPr="00CD0218">
              <w:rPr>
                <w:rFonts w:ascii="Times New Roman" w:eastAsia="Times New Roman" w:hAnsi="Times New Roman" w:cs="Times New Roman"/>
                <w:color w:val="000000"/>
                <w:sz w:val="24"/>
                <w:szCs w:val="24"/>
                <w:lang w:eastAsia="id-ID"/>
              </w:rPr>
              <w:t>Forecasting</w:t>
            </w:r>
          </w:p>
        </w:tc>
        <w:tc>
          <w:tcPr>
            <w:tcW w:w="276" w:type="dxa"/>
            <w:tcBorders>
              <w:top w:val="nil"/>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p>
        </w:tc>
        <w:tc>
          <w:tcPr>
            <w:tcW w:w="1748" w:type="dxa"/>
            <w:tcBorders>
              <w:top w:val="nil"/>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r w:rsidRPr="00CD0218">
              <w:rPr>
                <w:rFonts w:ascii="Times New Roman" w:eastAsia="Times New Roman" w:hAnsi="Times New Roman" w:cs="Times New Roman"/>
                <w:color w:val="000000"/>
                <w:sz w:val="24"/>
                <w:szCs w:val="24"/>
                <w:lang w:eastAsia="id-ID"/>
              </w:rPr>
              <w:t>Directing</w:t>
            </w:r>
          </w:p>
        </w:tc>
      </w:tr>
      <w:tr w:rsidR="00057AB5" w:rsidRPr="00CD0218" w:rsidTr="00057AB5">
        <w:trPr>
          <w:trHeight w:val="315"/>
        </w:trPr>
        <w:tc>
          <w:tcPr>
            <w:tcW w:w="2184" w:type="dxa"/>
            <w:tcBorders>
              <w:top w:val="nil"/>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r w:rsidRPr="00CD0218">
              <w:rPr>
                <w:rFonts w:ascii="Times New Roman" w:eastAsia="Times New Roman" w:hAnsi="Times New Roman" w:cs="Times New Roman"/>
                <w:color w:val="000000"/>
                <w:sz w:val="24"/>
                <w:szCs w:val="24"/>
                <w:lang w:eastAsia="id-ID"/>
              </w:rPr>
              <w:t>2.    Organizing</w:t>
            </w:r>
          </w:p>
        </w:tc>
        <w:tc>
          <w:tcPr>
            <w:tcW w:w="276" w:type="dxa"/>
            <w:tcBorders>
              <w:top w:val="nil"/>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p>
        </w:tc>
        <w:tc>
          <w:tcPr>
            <w:tcW w:w="2219" w:type="dxa"/>
            <w:tcBorders>
              <w:top w:val="nil"/>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r w:rsidRPr="00CD0218">
              <w:rPr>
                <w:rFonts w:ascii="Times New Roman" w:eastAsia="Times New Roman" w:hAnsi="Times New Roman" w:cs="Times New Roman"/>
                <w:color w:val="000000"/>
                <w:sz w:val="24"/>
                <w:szCs w:val="24"/>
                <w:lang w:eastAsia="id-ID"/>
              </w:rPr>
              <w:t>Organizing</w:t>
            </w:r>
          </w:p>
        </w:tc>
        <w:tc>
          <w:tcPr>
            <w:tcW w:w="276" w:type="dxa"/>
            <w:tcBorders>
              <w:top w:val="nil"/>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p>
        </w:tc>
        <w:tc>
          <w:tcPr>
            <w:tcW w:w="1835" w:type="dxa"/>
            <w:tcBorders>
              <w:top w:val="nil"/>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r w:rsidRPr="00CD0218">
              <w:rPr>
                <w:rFonts w:ascii="Times New Roman" w:eastAsia="Times New Roman" w:hAnsi="Times New Roman" w:cs="Times New Roman"/>
                <w:color w:val="000000"/>
                <w:sz w:val="24"/>
                <w:szCs w:val="24"/>
                <w:lang w:eastAsia="id-ID"/>
              </w:rPr>
              <w:t>Planning</w:t>
            </w:r>
          </w:p>
        </w:tc>
        <w:tc>
          <w:tcPr>
            <w:tcW w:w="276" w:type="dxa"/>
            <w:tcBorders>
              <w:top w:val="nil"/>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p>
        </w:tc>
        <w:tc>
          <w:tcPr>
            <w:tcW w:w="1748" w:type="dxa"/>
            <w:tcBorders>
              <w:top w:val="nil"/>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p>
        </w:tc>
      </w:tr>
      <w:tr w:rsidR="00057AB5" w:rsidRPr="00CD0218" w:rsidTr="00057AB5">
        <w:trPr>
          <w:trHeight w:val="315"/>
        </w:trPr>
        <w:tc>
          <w:tcPr>
            <w:tcW w:w="2184" w:type="dxa"/>
            <w:tcBorders>
              <w:top w:val="nil"/>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r w:rsidRPr="00CD0218">
              <w:rPr>
                <w:rFonts w:ascii="Times New Roman" w:eastAsia="Times New Roman" w:hAnsi="Times New Roman" w:cs="Times New Roman"/>
                <w:color w:val="000000"/>
                <w:sz w:val="24"/>
                <w:szCs w:val="24"/>
                <w:lang w:eastAsia="id-ID"/>
              </w:rPr>
              <w:t>3.    Assembling</w:t>
            </w:r>
          </w:p>
        </w:tc>
        <w:tc>
          <w:tcPr>
            <w:tcW w:w="276" w:type="dxa"/>
            <w:tcBorders>
              <w:top w:val="nil"/>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p>
        </w:tc>
        <w:tc>
          <w:tcPr>
            <w:tcW w:w="2219" w:type="dxa"/>
            <w:tcBorders>
              <w:top w:val="nil"/>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r w:rsidRPr="00CD0218">
              <w:rPr>
                <w:rFonts w:ascii="Times New Roman" w:eastAsia="Times New Roman" w:hAnsi="Times New Roman" w:cs="Times New Roman"/>
                <w:color w:val="000000"/>
                <w:sz w:val="24"/>
                <w:szCs w:val="24"/>
                <w:lang w:eastAsia="id-ID"/>
              </w:rPr>
              <w:t>Staffing</w:t>
            </w:r>
          </w:p>
        </w:tc>
        <w:tc>
          <w:tcPr>
            <w:tcW w:w="276" w:type="dxa"/>
            <w:tcBorders>
              <w:top w:val="nil"/>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p>
        </w:tc>
        <w:tc>
          <w:tcPr>
            <w:tcW w:w="1835" w:type="dxa"/>
            <w:tcBorders>
              <w:top w:val="nil"/>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r w:rsidRPr="00CD0218">
              <w:rPr>
                <w:rFonts w:ascii="Times New Roman" w:eastAsia="Times New Roman" w:hAnsi="Times New Roman" w:cs="Times New Roman"/>
                <w:color w:val="000000"/>
                <w:sz w:val="24"/>
                <w:szCs w:val="24"/>
                <w:lang w:eastAsia="id-ID"/>
              </w:rPr>
              <w:t>Organizing</w:t>
            </w:r>
          </w:p>
        </w:tc>
        <w:tc>
          <w:tcPr>
            <w:tcW w:w="276" w:type="dxa"/>
            <w:tcBorders>
              <w:top w:val="nil"/>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p>
        </w:tc>
        <w:tc>
          <w:tcPr>
            <w:tcW w:w="1748" w:type="dxa"/>
            <w:tcBorders>
              <w:top w:val="nil"/>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r w:rsidRPr="00CD0218">
              <w:rPr>
                <w:rFonts w:ascii="Times New Roman" w:eastAsia="Times New Roman" w:hAnsi="Times New Roman" w:cs="Times New Roman"/>
                <w:color w:val="000000"/>
                <w:sz w:val="24"/>
                <w:szCs w:val="24"/>
                <w:lang w:eastAsia="id-ID"/>
              </w:rPr>
              <w:t>Facilitating</w:t>
            </w:r>
          </w:p>
        </w:tc>
      </w:tr>
      <w:tr w:rsidR="00057AB5" w:rsidRPr="00CD0218" w:rsidTr="00057AB5">
        <w:trPr>
          <w:trHeight w:val="315"/>
        </w:trPr>
        <w:tc>
          <w:tcPr>
            <w:tcW w:w="2184" w:type="dxa"/>
            <w:tcBorders>
              <w:top w:val="nil"/>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r w:rsidRPr="00CD0218">
              <w:rPr>
                <w:rFonts w:ascii="Times New Roman" w:eastAsia="Times New Roman" w:hAnsi="Times New Roman" w:cs="Times New Roman"/>
                <w:color w:val="000000"/>
                <w:sz w:val="24"/>
                <w:szCs w:val="24"/>
                <w:lang w:eastAsia="id-ID"/>
              </w:rPr>
              <w:t xml:space="preserve">      Resouces</w:t>
            </w:r>
          </w:p>
        </w:tc>
        <w:tc>
          <w:tcPr>
            <w:tcW w:w="276" w:type="dxa"/>
            <w:tcBorders>
              <w:top w:val="nil"/>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p>
        </w:tc>
        <w:tc>
          <w:tcPr>
            <w:tcW w:w="2219" w:type="dxa"/>
            <w:tcBorders>
              <w:top w:val="nil"/>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p>
        </w:tc>
        <w:tc>
          <w:tcPr>
            <w:tcW w:w="276" w:type="dxa"/>
            <w:tcBorders>
              <w:top w:val="nil"/>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p>
        </w:tc>
        <w:tc>
          <w:tcPr>
            <w:tcW w:w="1835" w:type="dxa"/>
            <w:tcBorders>
              <w:top w:val="nil"/>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p>
        </w:tc>
        <w:tc>
          <w:tcPr>
            <w:tcW w:w="276" w:type="dxa"/>
            <w:tcBorders>
              <w:top w:val="nil"/>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p>
        </w:tc>
        <w:tc>
          <w:tcPr>
            <w:tcW w:w="1748" w:type="dxa"/>
            <w:tcBorders>
              <w:top w:val="nil"/>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p>
        </w:tc>
      </w:tr>
      <w:tr w:rsidR="00057AB5" w:rsidRPr="00CD0218" w:rsidTr="00057AB5">
        <w:trPr>
          <w:trHeight w:val="315"/>
        </w:trPr>
        <w:tc>
          <w:tcPr>
            <w:tcW w:w="2184" w:type="dxa"/>
            <w:tcBorders>
              <w:top w:val="nil"/>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r w:rsidRPr="00CD0218">
              <w:rPr>
                <w:rFonts w:ascii="Times New Roman" w:eastAsia="Times New Roman" w:hAnsi="Times New Roman" w:cs="Times New Roman"/>
                <w:color w:val="000000"/>
                <w:sz w:val="24"/>
                <w:szCs w:val="24"/>
                <w:lang w:eastAsia="id-ID"/>
              </w:rPr>
              <w:t>4.   Directing</w:t>
            </w:r>
          </w:p>
        </w:tc>
        <w:tc>
          <w:tcPr>
            <w:tcW w:w="276" w:type="dxa"/>
            <w:tcBorders>
              <w:top w:val="nil"/>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p>
        </w:tc>
        <w:tc>
          <w:tcPr>
            <w:tcW w:w="2219" w:type="dxa"/>
            <w:tcBorders>
              <w:top w:val="nil"/>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r w:rsidRPr="00CD0218">
              <w:rPr>
                <w:rFonts w:ascii="Times New Roman" w:eastAsia="Times New Roman" w:hAnsi="Times New Roman" w:cs="Times New Roman"/>
                <w:color w:val="000000"/>
                <w:sz w:val="24"/>
                <w:szCs w:val="24"/>
                <w:lang w:eastAsia="id-ID"/>
              </w:rPr>
              <w:t>Directing</w:t>
            </w:r>
          </w:p>
        </w:tc>
        <w:tc>
          <w:tcPr>
            <w:tcW w:w="276" w:type="dxa"/>
            <w:tcBorders>
              <w:top w:val="nil"/>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p>
        </w:tc>
        <w:tc>
          <w:tcPr>
            <w:tcW w:w="1835" w:type="dxa"/>
            <w:tcBorders>
              <w:top w:val="nil"/>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r w:rsidRPr="00CD0218">
              <w:rPr>
                <w:rFonts w:ascii="Times New Roman" w:eastAsia="Times New Roman" w:hAnsi="Times New Roman" w:cs="Times New Roman"/>
                <w:color w:val="000000"/>
                <w:sz w:val="24"/>
                <w:szCs w:val="24"/>
                <w:lang w:eastAsia="id-ID"/>
              </w:rPr>
              <w:t>Commanding</w:t>
            </w:r>
          </w:p>
        </w:tc>
        <w:tc>
          <w:tcPr>
            <w:tcW w:w="276" w:type="dxa"/>
            <w:tcBorders>
              <w:top w:val="nil"/>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p>
        </w:tc>
        <w:tc>
          <w:tcPr>
            <w:tcW w:w="1748" w:type="dxa"/>
            <w:tcBorders>
              <w:top w:val="nil"/>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p>
        </w:tc>
      </w:tr>
      <w:tr w:rsidR="00057AB5" w:rsidRPr="00CD0218" w:rsidTr="00057AB5">
        <w:trPr>
          <w:trHeight w:val="315"/>
        </w:trPr>
        <w:tc>
          <w:tcPr>
            <w:tcW w:w="2184" w:type="dxa"/>
            <w:tcBorders>
              <w:top w:val="nil"/>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r w:rsidRPr="00CD0218">
              <w:rPr>
                <w:rFonts w:ascii="Times New Roman" w:eastAsia="Times New Roman" w:hAnsi="Times New Roman" w:cs="Times New Roman"/>
                <w:color w:val="000000"/>
                <w:sz w:val="24"/>
                <w:szCs w:val="24"/>
                <w:lang w:eastAsia="id-ID"/>
              </w:rPr>
              <w:t>5.    Controlling</w:t>
            </w:r>
          </w:p>
        </w:tc>
        <w:tc>
          <w:tcPr>
            <w:tcW w:w="276" w:type="dxa"/>
            <w:tcBorders>
              <w:top w:val="nil"/>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p>
        </w:tc>
        <w:tc>
          <w:tcPr>
            <w:tcW w:w="2219" w:type="dxa"/>
            <w:tcBorders>
              <w:top w:val="nil"/>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r w:rsidRPr="00CD0218">
              <w:rPr>
                <w:rFonts w:ascii="Times New Roman" w:eastAsia="Times New Roman" w:hAnsi="Times New Roman" w:cs="Times New Roman"/>
                <w:color w:val="000000"/>
                <w:sz w:val="24"/>
                <w:szCs w:val="24"/>
                <w:lang w:eastAsia="id-ID"/>
              </w:rPr>
              <w:t>Coordinating</w:t>
            </w:r>
          </w:p>
        </w:tc>
        <w:tc>
          <w:tcPr>
            <w:tcW w:w="276" w:type="dxa"/>
            <w:tcBorders>
              <w:top w:val="nil"/>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p>
        </w:tc>
        <w:tc>
          <w:tcPr>
            <w:tcW w:w="1835" w:type="dxa"/>
            <w:tcBorders>
              <w:top w:val="nil"/>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r w:rsidRPr="00CD0218">
              <w:rPr>
                <w:rFonts w:ascii="Times New Roman" w:eastAsia="Times New Roman" w:hAnsi="Times New Roman" w:cs="Times New Roman"/>
                <w:color w:val="000000"/>
                <w:sz w:val="24"/>
                <w:szCs w:val="24"/>
                <w:lang w:eastAsia="id-ID"/>
              </w:rPr>
              <w:t>Coordinating</w:t>
            </w:r>
          </w:p>
        </w:tc>
        <w:tc>
          <w:tcPr>
            <w:tcW w:w="276" w:type="dxa"/>
            <w:tcBorders>
              <w:top w:val="nil"/>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p>
        </w:tc>
        <w:tc>
          <w:tcPr>
            <w:tcW w:w="1748" w:type="dxa"/>
            <w:tcBorders>
              <w:top w:val="nil"/>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p>
        </w:tc>
      </w:tr>
      <w:tr w:rsidR="00057AB5" w:rsidRPr="00CD0218" w:rsidTr="00057AB5">
        <w:trPr>
          <w:trHeight w:val="315"/>
        </w:trPr>
        <w:tc>
          <w:tcPr>
            <w:tcW w:w="2184" w:type="dxa"/>
            <w:tcBorders>
              <w:top w:val="nil"/>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r w:rsidRPr="00CD0218">
              <w:rPr>
                <w:rFonts w:ascii="Times New Roman" w:eastAsia="Times New Roman" w:hAnsi="Times New Roman" w:cs="Times New Roman"/>
                <w:color w:val="000000"/>
                <w:sz w:val="24"/>
                <w:szCs w:val="24"/>
                <w:lang w:eastAsia="id-ID"/>
              </w:rPr>
              <w:t>6.         -</w:t>
            </w:r>
          </w:p>
        </w:tc>
        <w:tc>
          <w:tcPr>
            <w:tcW w:w="276" w:type="dxa"/>
            <w:tcBorders>
              <w:top w:val="nil"/>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p>
        </w:tc>
        <w:tc>
          <w:tcPr>
            <w:tcW w:w="2219" w:type="dxa"/>
            <w:tcBorders>
              <w:top w:val="nil"/>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r w:rsidRPr="00CD0218">
              <w:rPr>
                <w:rFonts w:ascii="Times New Roman" w:eastAsia="Times New Roman" w:hAnsi="Times New Roman" w:cs="Times New Roman"/>
                <w:color w:val="000000"/>
                <w:sz w:val="24"/>
                <w:szCs w:val="24"/>
                <w:lang w:eastAsia="id-ID"/>
              </w:rPr>
              <w:t>Reporting</w:t>
            </w:r>
          </w:p>
        </w:tc>
        <w:tc>
          <w:tcPr>
            <w:tcW w:w="276" w:type="dxa"/>
            <w:tcBorders>
              <w:top w:val="nil"/>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p>
        </w:tc>
        <w:tc>
          <w:tcPr>
            <w:tcW w:w="1835" w:type="dxa"/>
            <w:tcBorders>
              <w:top w:val="nil"/>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r w:rsidRPr="00CD0218">
              <w:rPr>
                <w:rFonts w:ascii="Times New Roman" w:eastAsia="Times New Roman" w:hAnsi="Times New Roman" w:cs="Times New Roman"/>
                <w:color w:val="000000"/>
                <w:sz w:val="24"/>
                <w:szCs w:val="24"/>
                <w:lang w:eastAsia="id-ID"/>
              </w:rPr>
              <w:t>Controlling</w:t>
            </w:r>
          </w:p>
        </w:tc>
        <w:tc>
          <w:tcPr>
            <w:tcW w:w="276" w:type="dxa"/>
            <w:tcBorders>
              <w:top w:val="nil"/>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p>
        </w:tc>
        <w:tc>
          <w:tcPr>
            <w:tcW w:w="1748" w:type="dxa"/>
            <w:tcBorders>
              <w:top w:val="nil"/>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p>
        </w:tc>
      </w:tr>
      <w:tr w:rsidR="00057AB5" w:rsidRPr="00CD0218" w:rsidTr="00057AB5">
        <w:trPr>
          <w:trHeight w:val="315"/>
        </w:trPr>
        <w:tc>
          <w:tcPr>
            <w:tcW w:w="2184" w:type="dxa"/>
            <w:tcBorders>
              <w:top w:val="nil"/>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r w:rsidRPr="00CD0218">
              <w:rPr>
                <w:rFonts w:ascii="Times New Roman" w:eastAsia="Times New Roman" w:hAnsi="Times New Roman" w:cs="Times New Roman"/>
                <w:color w:val="000000"/>
                <w:sz w:val="24"/>
                <w:szCs w:val="24"/>
                <w:lang w:eastAsia="id-ID"/>
              </w:rPr>
              <w:t>7.         -</w:t>
            </w:r>
          </w:p>
        </w:tc>
        <w:tc>
          <w:tcPr>
            <w:tcW w:w="276" w:type="dxa"/>
            <w:tcBorders>
              <w:top w:val="nil"/>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p>
        </w:tc>
        <w:tc>
          <w:tcPr>
            <w:tcW w:w="2219" w:type="dxa"/>
            <w:tcBorders>
              <w:top w:val="nil"/>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r w:rsidRPr="00CD0218">
              <w:rPr>
                <w:rFonts w:ascii="Times New Roman" w:eastAsia="Times New Roman" w:hAnsi="Times New Roman" w:cs="Times New Roman"/>
                <w:color w:val="000000"/>
                <w:sz w:val="24"/>
                <w:szCs w:val="24"/>
                <w:lang w:eastAsia="id-ID"/>
              </w:rPr>
              <w:t>Budgeting</w:t>
            </w:r>
          </w:p>
        </w:tc>
        <w:tc>
          <w:tcPr>
            <w:tcW w:w="276" w:type="dxa"/>
            <w:tcBorders>
              <w:top w:val="nil"/>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p>
        </w:tc>
        <w:tc>
          <w:tcPr>
            <w:tcW w:w="1835" w:type="dxa"/>
            <w:tcBorders>
              <w:top w:val="nil"/>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r w:rsidRPr="00CD0218">
              <w:rPr>
                <w:rFonts w:ascii="Times New Roman" w:eastAsia="Times New Roman" w:hAnsi="Times New Roman" w:cs="Times New Roman"/>
                <w:color w:val="000000"/>
                <w:sz w:val="24"/>
                <w:szCs w:val="24"/>
                <w:lang w:eastAsia="id-ID"/>
              </w:rPr>
              <w:t xml:space="preserve">         -</w:t>
            </w:r>
          </w:p>
        </w:tc>
        <w:tc>
          <w:tcPr>
            <w:tcW w:w="276" w:type="dxa"/>
            <w:tcBorders>
              <w:top w:val="nil"/>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p>
        </w:tc>
        <w:tc>
          <w:tcPr>
            <w:tcW w:w="1748" w:type="dxa"/>
            <w:tcBorders>
              <w:top w:val="nil"/>
              <w:left w:val="nil"/>
              <w:bottom w:val="nil"/>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p>
        </w:tc>
      </w:tr>
      <w:tr w:rsidR="00057AB5" w:rsidRPr="00CD0218" w:rsidTr="00057AB5">
        <w:trPr>
          <w:trHeight w:val="315"/>
        </w:trPr>
        <w:tc>
          <w:tcPr>
            <w:tcW w:w="2184" w:type="dxa"/>
            <w:tcBorders>
              <w:top w:val="nil"/>
              <w:left w:val="nil"/>
              <w:bottom w:val="single" w:sz="4" w:space="0" w:color="auto"/>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r w:rsidRPr="00CD0218">
              <w:rPr>
                <w:rFonts w:ascii="Times New Roman" w:eastAsia="Times New Roman" w:hAnsi="Times New Roman" w:cs="Times New Roman"/>
                <w:color w:val="000000"/>
                <w:sz w:val="24"/>
                <w:szCs w:val="24"/>
                <w:lang w:eastAsia="id-ID"/>
              </w:rPr>
              <w:t> </w:t>
            </w:r>
          </w:p>
        </w:tc>
        <w:tc>
          <w:tcPr>
            <w:tcW w:w="276" w:type="dxa"/>
            <w:tcBorders>
              <w:top w:val="nil"/>
              <w:left w:val="nil"/>
              <w:bottom w:val="single" w:sz="4" w:space="0" w:color="auto"/>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r w:rsidRPr="00CD0218">
              <w:rPr>
                <w:rFonts w:ascii="Times New Roman" w:eastAsia="Times New Roman" w:hAnsi="Times New Roman" w:cs="Times New Roman"/>
                <w:color w:val="000000"/>
                <w:sz w:val="24"/>
                <w:szCs w:val="24"/>
                <w:lang w:eastAsia="id-ID"/>
              </w:rPr>
              <w:t> </w:t>
            </w:r>
          </w:p>
        </w:tc>
        <w:tc>
          <w:tcPr>
            <w:tcW w:w="2219" w:type="dxa"/>
            <w:tcBorders>
              <w:top w:val="nil"/>
              <w:left w:val="nil"/>
              <w:bottom w:val="single" w:sz="4" w:space="0" w:color="auto"/>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r w:rsidRPr="00CD0218">
              <w:rPr>
                <w:rFonts w:ascii="Times New Roman" w:eastAsia="Times New Roman" w:hAnsi="Times New Roman" w:cs="Times New Roman"/>
                <w:color w:val="000000"/>
                <w:sz w:val="24"/>
                <w:szCs w:val="24"/>
                <w:lang w:eastAsia="id-ID"/>
              </w:rPr>
              <w:t> </w:t>
            </w:r>
          </w:p>
        </w:tc>
        <w:tc>
          <w:tcPr>
            <w:tcW w:w="276" w:type="dxa"/>
            <w:tcBorders>
              <w:top w:val="nil"/>
              <w:left w:val="nil"/>
              <w:bottom w:val="single" w:sz="4" w:space="0" w:color="auto"/>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r w:rsidRPr="00CD0218">
              <w:rPr>
                <w:rFonts w:ascii="Times New Roman" w:eastAsia="Times New Roman" w:hAnsi="Times New Roman" w:cs="Times New Roman"/>
                <w:color w:val="000000"/>
                <w:sz w:val="24"/>
                <w:szCs w:val="24"/>
                <w:lang w:eastAsia="id-ID"/>
              </w:rPr>
              <w:t> </w:t>
            </w:r>
          </w:p>
        </w:tc>
        <w:tc>
          <w:tcPr>
            <w:tcW w:w="1835" w:type="dxa"/>
            <w:tcBorders>
              <w:top w:val="nil"/>
              <w:left w:val="nil"/>
              <w:bottom w:val="single" w:sz="4" w:space="0" w:color="auto"/>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r w:rsidRPr="00CD0218">
              <w:rPr>
                <w:rFonts w:ascii="Times New Roman" w:eastAsia="Times New Roman" w:hAnsi="Times New Roman" w:cs="Times New Roman"/>
                <w:color w:val="000000"/>
                <w:sz w:val="24"/>
                <w:szCs w:val="24"/>
                <w:lang w:eastAsia="id-ID"/>
              </w:rPr>
              <w:t> </w:t>
            </w:r>
          </w:p>
        </w:tc>
        <w:tc>
          <w:tcPr>
            <w:tcW w:w="276" w:type="dxa"/>
            <w:tcBorders>
              <w:top w:val="nil"/>
              <w:left w:val="nil"/>
              <w:bottom w:val="single" w:sz="4" w:space="0" w:color="auto"/>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r w:rsidRPr="00CD0218">
              <w:rPr>
                <w:rFonts w:ascii="Times New Roman" w:eastAsia="Times New Roman" w:hAnsi="Times New Roman" w:cs="Times New Roman"/>
                <w:color w:val="000000"/>
                <w:sz w:val="24"/>
                <w:szCs w:val="24"/>
                <w:lang w:eastAsia="id-ID"/>
              </w:rPr>
              <w:t> </w:t>
            </w:r>
          </w:p>
        </w:tc>
        <w:tc>
          <w:tcPr>
            <w:tcW w:w="1748" w:type="dxa"/>
            <w:tcBorders>
              <w:top w:val="nil"/>
              <w:left w:val="nil"/>
              <w:bottom w:val="single" w:sz="4" w:space="0" w:color="auto"/>
              <w:right w:val="nil"/>
            </w:tcBorders>
            <w:shd w:val="clear" w:color="auto" w:fill="auto"/>
            <w:noWrap/>
            <w:vAlign w:val="bottom"/>
            <w:hideMark/>
          </w:tcPr>
          <w:p w:rsidR="00057AB5" w:rsidRPr="00CD0218" w:rsidRDefault="00057AB5" w:rsidP="00057AB5">
            <w:pPr>
              <w:spacing w:after="0" w:line="240" w:lineRule="auto"/>
              <w:jc w:val="both"/>
              <w:rPr>
                <w:rFonts w:ascii="Times New Roman" w:eastAsia="Times New Roman" w:hAnsi="Times New Roman" w:cs="Times New Roman"/>
                <w:color w:val="000000"/>
                <w:sz w:val="24"/>
                <w:szCs w:val="24"/>
                <w:lang w:eastAsia="id-ID"/>
              </w:rPr>
            </w:pPr>
            <w:r w:rsidRPr="00CD0218">
              <w:rPr>
                <w:rFonts w:ascii="Times New Roman" w:eastAsia="Times New Roman" w:hAnsi="Times New Roman" w:cs="Times New Roman"/>
                <w:color w:val="000000"/>
                <w:sz w:val="24"/>
                <w:szCs w:val="24"/>
                <w:lang w:eastAsia="id-ID"/>
              </w:rPr>
              <w:t> </w:t>
            </w:r>
          </w:p>
        </w:tc>
      </w:tr>
    </w:tbl>
    <w:p w:rsidR="00057AB5" w:rsidRPr="00CD0218" w:rsidRDefault="00057AB5" w:rsidP="00720D3B">
      <w:pPr>
        <w:spacing w:after="0" w:line="480" w:lineRule="auto"/>
        <w:ind w:firstLine="567"/>
        <w:jc w:val="both"/>
        <w:rPr>
          <w:rFonts w:ascii="Times New Roman" w:hAnsi="Times New Roman" w:cs="Times New Roman"/>
          <w:color w:val="000000"/>
          <w:sz w:val="24"/>
          <w:szCs w:val="24"/>
          <w:lang w:val="en-US"/>
        </w:rPr>
      </w:pPr>
      <w:r w:rsidRPr="00CD0218">
        <w:rPr>
          <w:rFonts w:ascii="Times New Roman" w:hAnsi="Times New Roman" w:cs="Times New Roman"/>
          <w:color w:val="000000"/>
          <w:sz w:val="24"/>
          <w:szCs w:val="24"/>
        </w:rPr>
        <w:lastRenderedPageBreak/>
        <w:t xml:space="preserve">Berdasarkan alasan-alasan diatas, kita tidak perlu memperdebatkan pembagian fungsi-fungsi manajemen tersebut. Yang lebih penting, perlu kita ketahui pengertian fungsi-fungsi dan aktivitas-aktivitas yang harus dilakukan pada setiap fungsi-fungsi dimental itu. Dalam prakteknya pembagian fungsi fundamental ini tidak dapat dibedakan secara tajam dan tegas, karena setiap </w:t>
      </w:r>
      <w:r w:rsidRPr="00CD0218">
        <w:rPr>
          <w:rFonts w:ascii="Times New Roman" w:hAnsi="Times New Roman" w:cs="Times New Roman"/>
          <w:i/>
          <w:color w:val="000000"/>
          <w:sz w:val="24"/>
          <w:szCs w:val="24"/>
        </w:rPr>
        <w:t xml:space="preserve">(top manager, middle manager, </w:t>
      </w:r>
      <w:r w:rsidRPr="00CD0218">
        <w:rPr>
          <w:rFonts w:ascii="Times New Roman" w:hAnsi="Times New Roman" w:cs="Times New Roman"/>
          <w:color w:val="000000"/>
          <w:sz w:val="24"/>
          <w:szCs w:val="24"/>
        </w:rPr>
        <w:t>dan</w:t>
      </w:r>
      <w:r w:rsidRPr="00CD0218">
        <w:rPr>
          <w:rFonts w:ascii="Times New Roman" w:hAnsi="Times New Roman" w:cs="Times New Roman"/>
          <w:i/>
          <w:color w:val="000000"/>
          <w:sz w:val="24"/>
          <w:szCs w:val="24"/>
        </w:rPr>
        <w:t xml:space="preserve"> lower manager),</w:t>
      </w:r>
      <w:r w:rsidRPr="00CD0218">
        <w:rPr>
          <w:rFonts w:ascii="Times New Roman" w:hAnsi="Times New Roman" w:cs="Times New Roman"/>
          <w:color w:val="000000"/>
          <w:sz w:val="24"/>
          <w:szCs w:val="24"/>
        </w:rPr>
        <w:t>dalam usaha atau aktivitas-aktivitasnya untuk mencapai tujuan harus melaksanakan semua fungsi tersebut, hanya skop dan penekanannya yang berbeda-beda. Setiap manajer dalam pelaksanaan tugasnya, aktivitasnya, dan kepemimpinannya untuk mencapai tujuan harus melakukan “perencanaan, pengorganisasian, pengarahan, pengendalian” dengan baik.</w:t>
      </w:r>
    </w:p>
    <w:p w:rsidR="00057AB5" w:rsidRPr="00CD0218" w:rsidRDefault="00057AB5" w:rsidP="00057AB5">
      <w:pPr>
        <w:spacing w:after="0" w:line="480" w:lineRule="auto"/>
        <w:ind w:left="567"/>
        <w:jc w:val="both"/>
        <w:rPr>
          <w:rFonts w:ascii="Times New Roman" w:hAnsi="Times New Roman" w:cs="Times New Roman"/>
          <w:color w:val="000000"/>
          <w:sz w:val="24"/>
          <w:szCs w:val="24"/>
        </w:rPr>
      </w:pPr>
    </w:p>
    <w:p w:rsidR="00057AB5" w:rsidRPr="00CD0218" w:rsidRDefault="00057AB5" w:rsidP="00D702F6">
      <w:pPr>
        <w:pStyle w:val="Heading4"/>
        <w:numPr>
          <w:ilvl w:val="3"/>
          <w:numId w:val="13"/>
        </w:numPr>
        <w:tabs>
          <w:tab w:val="left" w:pos="1276"/>
        </w:tabs>
        <w:ind w:left="851"/>
        <w:jc w:val="both"/>
        <w:rPr>
          <w:rFonts w:ascii="Times New Roman" w:hAnsi="Times New Roman" w:cs="Times New Roman"/>
          <w:i w:val="0"/>
          <w:color w:val="auto"/>
          <w:sz w:val="24"/>
          <w:szCs w:val="24"/>
        </w:rPr>
      </w:pPr>
      <w:r w:rsidRPr="00CD0218">
        <w:rPr>
          <w:rFonts w:ascii="Times New Roman" w:hAnsi="Times New Roman" w:cs="Times New Roman"/>
          <w:i w:val="0"/>
          <w:color w:val="auto"/>
          <w:sz w:val="24"/>
          <w:szCs w:val="24"/>
        </w:rPr>
        <w:t>Pengertian Manajemen Sumber Daya Manusia</w:t>
      </w:r>
    </w:p>
    <w:p w:rsidR="00057AB5" w:rsidRPr="00CD0218" w:rsidRDefault="00057AB5" w:rsidP="00057AB5">
      <w:pPr>
        <w:jc w:val="both"/>
        <w:rPr>
          <w:rFonts w:ascii="Times New Roman" w:hAnsi="Times New Roman" w:cs="Times New Roman"/>
          <w:sz w:val="24"/>
          <w:szCs w:val="24"/>
        </w:rPr>
      </w:pPr>
    </w:p>
    <w:p w:rsidR="00057AB5" w:rsidRPr="00CD0218" w:rsidRDefault="00057AB5" w:rsidP="00057AB5">
      <w:pPr>
        <w:spacing w:after="0" w:line="480" w:lineRule="auto"/>
        <w:ind w:firstLine="567"/>
        <w:jc w:val="both"/>
        <w:rPr>
          <w:rFonts w:ascii="Times New Roman" w:hAnsi="Times New Roman" w:cs="Times New Roman"/>
          <w:sz w:val="24"/>
          <w:szCs w:val="24"/>
        </w:rPr>
      </w:pPr>
      <w:r w:rsidRPr="00CD0218">
        <w:rPr>
          <w:rFonts w:ascii="Times New Roman" w:hAnsi="Times New Roman" w:cs="Times New Roman"/>
          <w:sz w:val="24"/>
          <w:szCs w:val="24"/>
        </w:rPr>
        <w:t>Manajemen Sumber Daya Manusia adalah seni untuk merencanakan, mengorganisasikan, mengarahkan, mengawasi kegiatan-kegiatan sumber daya manusia dan karyawan, dalam rangka mencapai tujuan organisasi. Manajemen Sumber Daya Manusia dapat pula diartikan suatu proses menangani berbagai masalah pada ruang lingkup karyawan, pegawai, buruh, manajer dan tenaga kerja lainnya untuk menunjang aktivitas organisasi atau perusahaan demi mencapai tujuan yang telah ditentukan.</w:t>
      </w:r>
    </w:p>
    <w:p w:rsidR="00057AB5" w:rsidRPr="00CD0218" w:rsidRDefault="00057AB5" w:rsidP="00057AB5">
      <w:pPr>
        <w:spacing w:after="0" w:line="480" w:lineRule="auto"/>
        <w:ind w:firstLine="567"/>
        <w:jc w:val="both"/>
        <w:rPr>
          <w:rFonts w:ascii="Times New Roman" w:hAnsi="Times New Roman" w:cs="Times New Roman"/>
          <w:sz w:val="24"/>
          <w:szCs w:val="24"/>
        </w:rPr>
      </w:pPr>
      <w:r w:rsidRPr="00CD0218">
        <w:rPr>
          <w:rFonts w:ascii="Times New Roman" w:hAnsi="Times New Roman" w:cs="Times New Roman"/>
          <w:sz w:val="24"/>
          <w:szCs w:val="24"/>
        </w:rPr>
        <w:t>Dibawah ini akan dikemukakan beberapa pengertian Manajemen Sumber Daya Manusia menurut para ahli, diantaranya :</w:t>
      </w:r>
    </w:p>
    <w:p w:rsidR="00057AB5" w:rsidRPr="00CD0218" w:rsidRDefault="00057AB5" w:rsidP="00057AB5">
      <w:pPr>
        <w:spacing w:after="0" w:line="480" w:lineRule="auto"/>
        <w:ind w:firstLine="567"/>
        <w:jc w:val="both"/>
        <w:rPr>
          <w:rFonts w:ascii="Times New Roman" w:hAnsi="Times New Roman" w:cs="Times New Roman"/>
          <w:sz w:val="24"/>
          <w:szCs w:val="24"/>
        </w:rPr>
      </w:pPr>
      <w:r w:rsidRPr="00CD0218">
        <w:rPr>
          <w:rFonts w:ascii="Times New Roman" w:hAnsi="Times New Roman" w:cs="Times New Roman"/>
          <w:sz w:val="24"/>
          <w:szCs w:val="24"/>
        </w:rPr>
        <w:lastRenderedPageBreak/>
        <w:t xml:space="preserve">Peneliti menuangkan definisi tentang Manajemen Sumber Daya Manusia menurut. </w:t>
      </w:r>
      <w:r w:rsidRPr="004034FB">
        <w:rPr>
          <w:rFonts w:ascii="Times New Roman" w:hAnsi="Times New Roman" w:cs="Times New Roman"/>
          <w:b/>
          <w:sz w:val="24"/>
          <w:szCs w:val="24"/>
        </w:rPr>
        <w:t>Malayu Hasibuan</w:t>
      </w:r>
      <w:r w:rsidRPr="00CD0218">
        <w:rPr>
          <w:rFonts w:ascii="Times New Roman" w:hAnsi="Times New Roman" w:cs="Times New Roman"/>
          <w:sz w:val="24"/>
          <w:szCs w:val="24"/>
        </w:rPr>
        <w:t xml:space="preserve"> dalam bukunya yang berjudul “Manajem</w:t>
      </w:r>
      <w:r>
        <w:rPr>
          <w:rFonts w:ascii="Times New Roman" w:hAnsi="Times New Roman" w:cs="Times New Roman"/>
          <w:sz w:val="24"/>
          <w:szCs w:val="24"/>
        </w:rPr>
        <w:t>en Sumber Daya Manusia” adalah:</w:t>
      </w:r>
      <w:r w:rsidRPr="00CD0218">
        <w:rPr>
          <w:rFonts w:ascii="Times New Roman" w:hAnsi="Times New Roman" w:cs="Times New Roman"/>
          <w:sz w:val="24"/>
          <w:szCs w:val="24"/>
        </w:rPr>
        <w:t>“Manajemen Sumber Daya Manusia adalah ilmu seni mengatur hubungan dan peranan tenaga kerja agar efektif dan efisien membantu terwujudnya tujuan perusahaan, karyawan, dan masyarakat”</w:t>
      </w:r>
    </w:p>
    <w:p w:rsidR="00057AB5" w:rsidRPr="00CD0218" w:rsidRDefault="00057AB5" w:rsidP="00057AB5">
      <w:pPr>
        <w:spacing w:after="0" w:line="240" w:lineRule="auto"/>
        <w:ind w:left="2268"/>
        <w:jc w:val="both"/>
        <w:rPr>
          <w:rFonts w:ascii="Times New Roman" w:hAnsi="Times New Roman" w:cs="Times New Roman"/>
          <w:sz w:val="24"/>
          <w:szCs w:val="24"/>
        </w:rPr>
      </w:pPr>
    </w:p>
    <w:p w:rsidR="00057AB5" w:rsidRPr="00CD0218" w:rsidRDefault="00057AB5" w:rsidP="00057AB5">
      <w:pPr>
        <w:spacing w:line="480" w:lineRule="auto"/>
        <w:ind w:firstLine="567"/>
        <w:jc w:val="both"/>
        <w:rPr>
          <w:rFonts w:ascii="Times New Roman" w:hAnsi="Times New Roman" w:cs="Times New Roman"/>
          <w:sz w:val="24"/>
          <w:szCs w:val="24"/>
        </w:rPr>
      </w:pPr>
      <w:r w:rsidRPr="00CD0218">
        <w:rPr>
          <w:rFonts w:ascii="Times New Roman" w:hAnsi="Times New Roman" w:cs="Times New Roman"/>
          <w:sz w:val="24"/>
          <w:szCs w:val="24"/>
        </w:rPr>
        <w:t xml:space="preserve">Peneliti menuangkan definisi tentang Manajemen Sumber Daya Manusia menurut </w:t>
      </w:r>
      <w:r w:rsidRPr="004034FB">
        <w:rPr>
          <w:rFonts w:ascii="Times New Roman" w:hAnsi="Times New Roman" w:cs="Times New Roman"/>
          <w:b/>
          <w:sz w:val="24"/>
          <w:szCs w:val="24"/>
        </w:rPr>
        <w:t>Flippo</w:t>
      </w:r>
      <w:r w:rsidRPr="00CD0218">
        <w:rPr>
          <w:rFonts w:ascii="Times New Roman" w:hAnsi="Times New Roman" w:cs="Times New Roman"/>
          <w:sz w:val="24"/>
          <w:szCs w:val="24"/>
        </w:rPr>
        <w:t xml:space="preserve"> yang dikutip dalam buku “Pembangunan Sumber Daya Manusia” (</w:t>
      </w:r>
      <w:r w:rsidRPr="004034FB">
        <w:rPr>
          <w:rFonts w:ascii="Times New Roman" w:hAnsi="Times New Roman" w:cs="Times New Roman"/>
          <w:b/>
          <w:sz w:val="24"/>
          <w:szCs w:val="24"/>
        </w:rPr>
        <w:t>2003:117),</w:t>
      </w:r>
      <w:r w:rsidRPr="00CD0218">
        <w:rPr>
          <w:rFonts w:ascii="Times New Roman" w:hAnsi="Times New Roman" w:cs="Times New Roman"/>
          <w:sz w:val="24"/>
          <w:szCs w:val="24"/>
        </w:rPr>
        <w:t xml:space="preserve"> mengemukakan bahwa:</w:t>
      </w:r>
    </w:p>
    <w:p w:rsidR="00057AB5" w:rsidRDefault="00057AB5" w:rsidP="00057AB5">
      <w:pPr>
        <w:spacing w:line="240" w:lineRule="auto"/>
        <w:ind w:left="1134"/>
        <w:jc w:val="both"/>
        <w:rPr>
          <w:rFonts w:ascii="Times New Roman" w:hAnsi="Times New Roman" w:cs="Times New Roman"/>
          <w:sz w:val="24"/>
          <w:szCs w:val="24"/>
        </w:rPr>
      </w:pPr>
      <w:r w:rsidRPr="00CD0218">
        <w:rPr>
          <w:rFonts w:ascii="Times New Roman" w:hAnsi="Times New Roman" w:cs="Times New Roman"/>
          <w:sz w:val="24"/>
          <w:szCs w:val="24"/>
        </w:rPr>
        <w:t>“Manajemen Sumber Daya Manusia adalah perencanaan, pengorganisasian, pengarahan, dan pengawasan kegiatan-kegiatan pengadaan, pengembangan, pemberian kompensasi, pengintegrasian, pemeliharaan dan pelepasan sumber daya manusia agar tercapainya tujuan individu, organisasi, dan masyarakat”</w:t>
      </w:r>
    </w:p>
    <w:p w:rsidR="00E76948" w:rsidRPr="00CD0218" w:rsidRDefault="00E76948" w:rsidP="000D1536">
      <w:pPr>
        <w:spacing w:line="480" w:lineRule="auto"/>
        <w:ind w:left="1134"/>
        <w:jc w:val="both"/>
        <w:rPr>
          <w:rFonts w:ascii="Times New Roman" w:hAnsi="Times New Roman" w:cs="Times New Roman"/>
          <w:sz w:val="24"/>
          <w:szCs w:val="24"/>
        </w:rPr>
      </w:pPr>
    </w:p>
    <w:p w:rsidR="00057AB5" w:rsidRPr="00CD0218" w:rsidRDefault="00057AB5" w:rsidP="00057AB5">
      <w:pPr>
        <w:spacing w:after="0" w:line="480" w:lineRule="auto"/>
        <w:ind w:firstLine="567"/>
        <w:jc w:val="both"/>
        <w:rPr>
          <w:rFonts w:ascii="Times New Roman" w:hAnsi="Times New Roman" w:cs="Times New Roman"/>
          <w:sz w:val="24"/>
          <w:szCs w:val="24"/>
        </w:rPr>
      </w:pPr>
      <w:r w:rsidRPr="00CD0218">
        <w:rPr>
          <w:rFonts w:ascii="Times New Roman" w:hAnsi="Times New Roman" w:cs="Times New Roman"/>
          <w:sz w:val="24"/>
          <w:szCs w:val="24"/>
        </w:rPr>
        <w:t xml:space="preserve">Menurut </w:t>
      </w:r>
      <w:r w:rsidRPr="004034FB">
        <w:rPr>
          <w:rFonts w:ascii="Times New Roman" w:hAnsi="Times New Roman" w:cs="Times New Roman"/>
          <w:b/>
          <w:sz w:val="24"/>
          <w:szCs w:val="24"/>
        </w:rPr>
        <w:t>Mangkunegara (2004:2)</w:t>
      </w:r>
      <w:r w:rsidRPr="00CD0218">
        <w:rPr>
          <w:rFonts w:ascii="Times New Roman" w:hAnsi="Times New Roman" w:cs="Times New Roman"/>
          <w:sz w:val="24"/>
          <w:szCs w:val="24"/>
        </w:rPr>
        <w:t xml:space="preserve"> dalam bukunya “Manajemen Sumber Daya Manusia Perusahaan” memberikan pengertian Manajemen Sumber</w:t>
      </w:r>
      <w:r>
        <w:rPr>
          <w:rFonts w:ascii="Times New Roman" w:hAnsi="Times New Roman" w:cs="Times New Roman"/>
          <w:sz w:val="24"/>
          <w:szCs w:val="24"/>
        </w:rPr>
        <w:t xml:space="preserve"> Daya Manusia sebagai berikut :</w:t>
      </w:r>
      <w:r w:rsidRPr="00CD0218">
        <w:rPr>
          <w:rFonts w:ascii="Times New Roman" w:hAnsi="Times New Roman" w:cs="Times New Roman"/>
          <w:sz w:val="24"/>
          <w:szCs w:val="24"/>
        </w:rPr>
        <w:t>“Manajemen Sumber Daya Manusia merupakan suatu perencanaan pengorganisasian, pengkoordinasian, pelaksanaan dan pengawasan terhadap pengadaan, dan pengembangan”</w:t>
      </w:r>
    </w:p>
    <w:p w:rsidR="00057AB5" w:rsidRPr="00CD0218" w:rsidRDefault="00057AB5" w:rsidP="00057AB5">
      <w:pPr>
        <w:spacing w:after="0" w:line="360" w:lineRule="auto"/>
        <w:ind w:left="2268"/>
        <w:jc w:val="both"/>
        <w:rPr>
          <w:rFonts w:ascii="Times New Roman" w:hAnsi="Times New Roman" w:cs="Times New Roman"/>
          <w:sz w:val="24"/>
          <w:szCs w:val="24"/>
        </w:rPr>
      </w:pPr>
    </w:p>
    <w:p w:rsidR="00E76948" w:rsidRPr="00CD0218" w:rsidRDefault="00057AB5" w:rsidP="00720D3B">
      <w:pPr>
        <w:spacing w:after="0" w:line="480" w:lineRule="auto"/>
        <w:ind w:firstLine="567"/>
        <w:jc w:val="both"/>
        <w:rPr>
          <w:rFonts w:ascii="Times New Roman" w:hAnsi="Times New Roman" w:cs="Times New Roman"/>
          <w:sz w:val="24"/>
          <w:szCs w:val="24"/>
        </w:rPr>
      </w:pPr>
      <w:r w:rsidRPr="00CD0218">
        <w:rPr>
          <w:rFonts w:ascii="Times New Roman" w:hAnsi="Times New Roman" w:cs="Times New Roman"/>
          <w:color w:val="000000"/>
          <w:sz w:val="24"/>
          <w:szCs w:val="24"/>
        </w:rPr>
        <w:t xml:space="preserve">Berdasarkan definisi tersebut dapat disimpulkan bahwa </w:t>
      </w:r>
      <w:r w:rsidRPr="00CD0218">
        <w:rPr>
          <w:rFonts w:ascii="Times New Roman" w:hAnsi="Times New Roman" w:cs="Times New Roman"/>
          <w:sz w:val="24"/>
          <w:szCs w:val="24"/>
        </w:rPr>
        <w:t>Manajemen Sumber Daya Manusia adalah salah satu faktor yang sangat berpengaruh penting bagi perusahaan dalam mengelola, mengatur, dan memanfaatkan pegawai sehingga dapat berfungsi secara produktif untuk mencapai tujuan perusahaan.</w:t>
      </w:r>
    </w:p>
    <w:p w:rsidR="00057AB5" w:rsidRPr="00CD0218" w:rsidRDefault="00057AB5" w:rsidP="00D702F6">
      <w:pPr>
        <w:pStyle w:val="Heading4"/>
        <w:numPr>
          <w:ilvl w:val="3"/>
          <w:numId w:val="13"/>
        </w:numPr>
        <w:tabs>
          <w:tab w:val="left" w:pos="993"/>
        </w:tabs>
        <w:spacing w:line="480" w:lineRule="auto"/>
        <w:ind w:left="567" w:hanging="567"/>
        <w:jc w:val="both"/>
        <w:rPr>
          <w:rFonts w:ascii="Times New Roman" w:hAnsi="Times New Roman" w:cs="Times New Roman"/>
          <w:i w:val="0"/>
          <w:color w:val="auto"/>
          <w:sz w:val="24"/>
          <w:szCs w:val="24"/>
        </w:rPr>
      </w:pPr>
      <w:r w:rsidRPr="00CD0218">
        <w:rPr>
          <w:rFonts w:ascii="Times New Roman" w:hAnsi="Times New Roman" w:cs="Times New Roman"/>
          <w:i w:val="0"/>
          <w:color w:val="auto"/>
          <w:sz w:val="24"/>
          <w:szCs w:val="24"/>
        </w:rPr>
        <w:lastRenderedPageBreak/>
        <w:t>Fungsi Manajemen Sumber Daya Manusia</w:t>
      </w:r>
    </w:p>
    <w:p w:rsidR="00057AB5" w:rsidRPr="00CD0218" w:rsidRDefault="00057AB5" w:rsidP="00057AB5">
      <w:pPr>
        <w:pStyle w:val="ListParagraph"/>
        <w:spacing w:after="0" w:line="480" w:lineRule="auto"/>
        <w:ind w:left="0" w:firstLine="567"/>
        <w:jc w:val="both"/>
        <w:rPr>
          <w:rFonts w:ascii="Times New Roman" w:hAnsi="Times New Roman" w:cs="Times New Roman"/>
          <w:color w:val="000000"/>
          <w:sz w:val="24"/>
          <w:szCs w:val="24"/>
        </w:rPr>
      </w:pPr>
      <w:r w:rsidRPr="00CD0218">
        <w:rPr>
          <w:rFonts w:ascii="Times New Roman" w:hAnsi="Times New Roman" w:cs="Times New Roman"/>
          <w:color w:val="000000"/>
          <w:sz w:val="24"/>
          <w:szCs w:val="24"/>
        </w:rPr>
        <w:t>Fungsi manajemen sumber daya manusia meliputi perencanaan, pengorganisasian, pengarahan, pengendalian, pengadaan, pengembangan, kompensasi, pengintegrasian, pemeliharaan, kedisiplinan, dan pemberhentian.</w:t>
      </w:r>
    </w:p>
    <w:p w:rsidR="00057AB5" w:rsidRPr="00CD0218" w:rsidRDefault="00057AB5" w:rsidP="00057AB5">
      <w:pPr>
        <w:pStyle w:val="ListParagraph"/>
        <w:spacing w:after="0"/>
        <w:ind w:left="1134" w:firstLine="567"/>
        <w:jc w:val="both"/>
        <w:rPr>
          <w:rFonts w:ascii="Times New Roman" w:hAnsi="Times New Roman" w:cs="Times New Roman"/>
          <w:color w:val="000000"/>
          <w:sz w:val="24"/>
          <w:szCs w:val="24"/>
        </w:rPr>
      </w:pPr>
    </w:p>
    <w:p w:rsidR="00057AB5" w:rsidRPr="00CD0218" w:rsidRDefault="00057AB5" w:rsidP="00D702F6">
      <w:pPr>
        <w:pStyle w:val="ListParagraph"/>
        <w:numPr>
          <w:ilvl w:val="0"/>
          <w:numId w:val="14"/>
        </w:numPr>
        <w:spacing w:after="0" w:line="240" w:lineRule="auto"/>
        <w:ind w:left="1134"/>
        <w:jc w:val="both"/>
        <w:rPr>
          <w:rFonts w:ascii="Times New Roman" w:hAnsi="Times New Roman" w:cs="Times New Roman"/>
          <w:color w:val="000000"/>
          <w:sz w:val="24"/>
          <w:szCs w:val="24"/>
        </w:rPr>
      </w:pPr>
      <w:r w:rsidRPr="00CD0218">
        <w:rPr>
          <w:rFonts w:ascii="Times New Roman" w:hAnsi="Times New Roman" w:cs="Times New Roman"/>
          <w:color w:val="000000"/>
          <w:sz w:val="24"/>
          <w:szCs w:val="24"/>
        </w:rPr>
        <w:t>Perencanaan (human resources planning) adalah merencanakan tenaga kerja secara efektif serta efisien agar sesuai dengan kebutuhan perusahaan dalam membantu terwujudnya tujuan. Perencanaan dilakukan dengan menetapkan program kepegawaian. Program kepegawaian meliputi pengorganisasian, pengarahan, pengendalian, pengadaan, pengembangan, kompensasi, pengintegrasian, pemeliharaan, kedisiplinan, dan pemberhentian karyawan. Program kepegawaian yang baik akan membantu tercapainya tujuan perusahaan, karyawan, dan masyarakat.</w:t>
      </w:r>
    </w:p>
    <w:p w:rsidR="00057AB5" w:rsidRPr="00CD0218" w:rsidRDefault="00057AB5" w:rsidP="00D702F6">
      <w:pPr>
        <w:pStyle w:val="ListParagraph"/>
        <w:numPr>
          <w:ilvl w:val="0"/>
          <w:numId w:val="14"/>
        </w:numPr>
        <w:spacing w:after="0" w:line="240" w:lineRule="auto"/>
        <w:ind w:left="1134"/>
        <w:jc w:val="both"/>
        <w:rPr>
          <w:rFonts w:ascii="Times New Roman" w:hAnsi="Times New Roman" w:cs="Times New Roman"/>
          <w:color w:val="000000"/>
          <w:sz w:val="24"/>
          <w:szCs w:val="24"/>
        </w:rPr>
      </w:pPr>
      <w:r w:rsidRPr="00CD0218">
        <w:rPr>
          <w:rFonts w:ascii="Times New Roman" w:hAnsi="Times New Roman" w:cs="Times New Roman"/>
          <w:color w:val="000000"/>
          <w:sz w:val="24"/>
          <w:szCs w:val="24"/>
        </w:rPr>
        <w:t xml:space="preserve">Pengorganisasian adalah kegiatan untuk mengorganisasi semua karyawan dengan menetapkan pembagian kerja, hubungan kerja, delegasi wewenang, integrasi, dan koordinasi dalam bagan organisasi </w:t>
      </w:r>
      <w:r w:rsidRPr="00CD0218">
        <w:rPr>
          <w:rFonts w:ascii="Times New Roman" w:hAnsi="Times New Roman" w:cs="Times New Roman"/>
          <w:i/>
          <w:color w:val="000000"/>
          <w:sz w:val="24"/>
          <w:szCs w:val="24"/>
        </w:rPr>
        <w:t>(organization chart)</w:t>
      </w:r>
      <w:r w:rsidRPr="00CD0218">
        <w:rPr>
          <w:rFonts w:ascii="Times New Roman" w:hAnsi="Times New Roman" w:cs="Times New Roman"/>
          <w:color w:val="000000"/>
          <w:sz w:val="24"/>
          <w:szCs w:val="24"/>
        </w:rPr>
        <w:t>. Organisasi hanya merupakan alat untuk mencapai tujuan. Dengan organisasi yang baik akan membantu terwujudnya tujuan secara efektif.</w:t>
      </w:r>
    </w:p>
    <w:p w:rsidR="00057AB5" w:rsidRPr="00CD0218" w:rsidRDefault="00057AB5" w:rsidP="00D702F6">
      <w:pPr>
        <w:pStyle w:val="ListParagraph"/>
        <w:numPr>
          <w:ilvl w:val="0"/>
          <w:numId w:val="14"/>
        </w:numPr>
        <w:spacing w:after="0" w:line="240" w:lineRule="auto"/>
        <w:ind w:left="1134"/>
        <w:jc w:val="both"/>
        <w:rPr>
          <w:rFonts w:ascii="Times New Roman" w:hAnsi="Times New Roman" w:cs="Times New Roman"/>
          <w:color w:val="000000"/>
          <w:sz w:val="24"/>
          <w:szCs w:val="24"/>
        </w:rPr>
      </w:pPr>
      <w:r w:rsidRPr="00CD0218">
        <w:rPr>
          <w:rFonts w:ascii="Times New Roman" w:hAnsi="Times New Roman" w:cs="Times New Roman"/>
          <w:color w:val="000000"/>
          <w:sz w:val="24"/>
          <w:szCs w:val="24"/>
        </w:rPr>
        <w:t>Pengarahan (directing) adalah kegiatan mengarah semua karyawan, agar mau bekerja sama dan bekerja efektif serta efisien dalam membantu tercapainya tujuan perusahaan, karyawan, dan masyarakat. Pengarahan dilakukan pimpinan dengan menugaskan bawahan agar mengerjakan semua tugasnya dengan baik.</w:t>
      </w:r>
    </w:p>
    <w:p w:rsidR="00057AB5" w:rsidRPr="00CD0218" w:rsidRDefault="00057AB5" w:rsidP="00D702F6">
      <w:pPr>
        <w:pStyle w:val="ListParagraph"/>
        <w:numPr>
          <w:ilvl w:val="0"/>
          <w:numId w:val="14"/>
        </w:numPr>
        <w:spacing w:after="0" w:line="240" w:lineRule="auto"/>
        <w:ind w:left="1134"/>
        <w:jc w:val="both"/>
        <w:rPr>
          <w:rFonts w:ascii="Times New Roman" w:hAnsi="Times New Roman" w:cs="Times New Roman"/>
          <w:color w:val="000000"/>
          <w:sz w:val="24"/>
          <w:szCs w:val="24"/>
        </w:rPr>
      </w:pPr>
      <w:r w:rsidRPr="00CD0218">
        <w:rPr>
          <w:rFonts w:ascii="Times New Roman" w:hAnsi="Times New Roman" w:cs="Times New Roman"/>
          <w:color w:val="000000"/>
          <w:sz w:val="24"/>
          <w:szCs w:val="24"/>
        </w:rPr>
        <w:t xml:space="preserve">Pengendalian </w:t>
      </w:r>
      <w:r w:rsidRPr="00CD0218">
        <w:rPr>
          <w:rFonts w:ascii="Times New Roman" w:hAnsi="Times New Roman" w:cs="Times New Roman"/>
          <w:i/>
          <w:color w:val="000000"/>
          <w:sz w:val="24"/>
          <w:szCs w:val="24"/>
        </w:rPr>
        <w:t>(controlling)</w:t>
      </w:r>
      <w:r w:rsidRPr="00CD0218">
        <w:rPr>
          <w:rFonts w:ascii="Times New Roman" w:hAnsi="Times New Roman" w:cs="Times New Roman"/>
          <w:color w:val="000000"/>
          <w:sz w:val="24"/>
          <w:szCs w:val="24"/>
        </w:rPr>
        <w:t xml:space="preserve"> adalah kegiatan mengendalikan semua karyawan,agar mentaati peraturan-peraturan perusahaan dan bekerja sesuai dengan rencana. Apabila terdapat penyimpangan atau kesalahan, diadakan tindakan perbaikan dan penyempurnaan rencana. Pengendalian karyawan meliputi kehadiran, kedisiplinan, perilaku, kerja sama, pelaksanaan, pekerjaan, dan menjaga situasi lingkungan pekerja.</w:t>
      </w:r>
    </w:p>
    <w:p w:rsidR="00057AB5" w:rsidRPr="00CD0218" w:rsidRDefault="00057AB5" w:rsidP="00D702F6">
      <w:pPr>
        <w:pStyle w:val="ListParagraph"/>
        <w:numPr>
          <w:ilvl w:val="0"/>
          <w:numId w:val="14"/>
        </w:numPr>
        <w:spacing w:after="0" w:line="240" w:lineRule="auto"/>
        <w:ind w:left="1134"/>
        <w:jc w:val="both"/>
        <w:rPr>
          <w:rFonts w:ascii="Times New Roman" w:hAnsi="Times New Roman" w:cs="Times New Roman"/>
          <w:color w:val="000000"/>
          <w:sz w:val="24"/>
          <w:szCs w:val="24"/>
        </w:rPr>
      </w:pPr>
      <w:r w:rsidRPr="00CD0218">
        <w:rPr>
          <w:rFonts w:ascii="Times New Roman" w:hAnsi="Times New Roman" w:cs="Times New Roman"/>
          <w:color w:val="000000"/>
          <w:sz w:val="24"/>
          <w:szCs w:val="24"/>
        </w:rPr>
        <w:t xml:space="preserve">Pengadaan </w:t>
      </w:r>
      <w:r w:rsidRPr="00CD0218">
        <w:rPr>
          <w:rFonts w:ascii="Times New Roman" w:hAnsi="Times New Roman" w:cs="Times New Roman"/>
          <w:i/>
          <w:color w:val="000000"/>
          <w:sz w:val="24"/>
          <w:szCs w:val="24"/>
        </w:rPr>
        <w:t xml:space="preserve">(Procurement) </w:t>
      </w:r>
      <w:r w:rsidRPr="00CD0218">
        <w:rPr>
          <w:rFonts w:ascii="Times New Roman" w:hAnsi="Times New Roman" w:cs="Times New Roman"/>
          <w:color w:val="000000"/>
          <w:sz w:val="24"/>
          <w:szCs w:val="24"/>
        </w:rPr>
        <w:t>adalah proses penarikan, seleksi, penempatan, orientasi, dan induksi untuk mendapatkan karyawan yang sesuai dengan kebutuhan perusahaan. Pengadaan yang baik akan membantu terwujudnya tujuan.</w:t>
      </w:r>
    </w:p>
    <w:p w:rsidR="00057AB5" w:rsidRPr="00CD0218" w:rsidRDefault="00057AB5" w:rsidP="00D702F6">
      <w:pPr>
        <w:pStyle w:val="ListParagraph"/>
        <w:numPr>
          <w:ilvl w:val="0"/>
          <w:numId w:val="14"/>
        </w:numPr>
        <w:spacing w:after="0" w:line="240" w:lineRule="auto"/>
        <w:ind w:left="1134"/>
        <w:jc w:val="both"/>
        <w:rPr>
          <w:rFonts w:ascii="Times New Roman" w:hAnsi="Times New Roman" w:cs="Times New Roman"/>
          <w:color w:val="000000"/>
          <w:sz w:val="24"/>
          <w:szCs w:val="24"/>
        </w:rPr>
      </w:pPr>
      <w:r w:rsidRPr="00CD0218">
        <w:rPr>
          <w:rFonts w:ascii="Times New Roman" w:hAnsi="Times New Roman" w:cs="Times New Roman"/>
          <w:color w:val="000000"/>
          <w:sz w:val="24"/>
          <w:szCs w:val="24"/>
        </w:rPr>
        <w:t xml:space="preserve">Pengembangan </w:t>
      </w:r>
      <w:r w:rsidRPr="00CD0218">
        <w:rPr>
          <w:rFonts w:ascii="Times New Roman" w:hAnsi="Times New Roman" w:cs="Times New Roman"/>
          <w:i/>
          <w:color w:val="000000"/>
          <w:sz w:val="24"/>
          <w:szCs w:val="24"/>
        </w:rPr>
        <w:t xml:space="preserve">(Development) </w:t>
      </w:r>
      <w:r w:rsidRPr="00CD0218">
        <w:rPr>
          <w:rFonts w:ascii="Times New Roman" w:hAnsi="Times New Roman" w:cs="Times New Roman"/>
          <w:color w:val="000000"/>
          <w:sz w:val="24"/>
          <w:szCs w:val="24"/>
        </w:rPr>
        <w:t>adalah proses peningkatan keterampilan teknis, teoretis, konseptual, dan moral karyawan melalui pendidikan dan pelatihan. Pendidikan dan pelatihan yang diberikan harus sesuai dengan kebutukan pekerjaan masa kini maupun masa depan.</w:t>
      </w:r>
    </w:p>
    <w:p w:rsidR="00057AB5" w:rsidRPr="00CD0218" w:rsidRDefault="00057AB5" w:rsidP="00D702F6">
      <w:pPr>
        <w:pStyle w:val="ListParagraph"/>
        <w:numPr>
          <w:ilvl w:val="0"/>
          <w:numId w:val="14"/>
        </w:numPr>
        <w:spacing w:after="0" w:line="240" w:lineRule="auto"/>
        <w:ind w:left="1134"/>
        <w:jc w:val="both"/>
        <w:rPr>
          <w:rFonts w:ascii="Times New Roman" w:hAnsi="Times New Roman" w:cs="Times New Roman"/>
          <w:color w:val="000000"/>
          <w:sz w:val="24"/>
          <w:szCs w:val="24"/>
        </w:rPr>
      </w:pPr>
      <w:r w:rsidRPr="00CD0218">
        <w:rPr>
          <w:rFonts w:ascii="Times New Roman" w:hAnsi="Times New Roman" w:cs="Times New Roman"/>
          <w:color w:val="000000"/>
          <w:sz w:val="24"/>
          <w:szCs w:val="24"/>
        </w:rPr>
        <w:lastRenderedPageBreak/>
        <w:t>Kompensasi (compensation) adalah pemberian balas jasa langsung dan tidak langsung, uang atau barang kepada karyawan sebagai imbalan. Jasa yang diberikan kepada perusahaan. Prinsip kompensasi adalah adil dan layak. Adil diartikan sesuai dengan prestasi kerjanya, layak diartikan dapat memenuhi kebutuhan primernya serta berpedoman pada batas upaya minimun pemerintah dan berdasarkan internal dan eksternal konsitensi.</w:t>
      </w:r>
    </w:p>
    <w:p w:rsidR="00057AB5" w:rsidRPr="00CD0218" w:rsidRDefault="00057AB5" w:rsidP="00D702F6">
      <w:pPr>
        <w:pStyle w:val="ListParagraph"/>
        <w:numPr>
          <w:ilvl w:val="0"/>
          <w:numId w:val="14"/>
        </w:numPr>
        <w:spacing w:after="0" w:line="240" w:lineRule="auto"/>
        <w:ind w:left="1134"/>
        <w:jc w:val="both"/>
        <w:rPr>
          <w:rFonts w:ascii="Times New Roman" w:hAnsi="Times New Roman" w:cs="Times New Roman"/>
          <w:color w:val="000000"/>
          <w:sz w:val="24"/>
          <w:szCs w:val="24"/>
        </w:rPr>
      </w:pPr>
      <w:r w:rsidRPr="00CD0218">
        <w:rPr>
          <w:rFonts w:ascii="Times New Roman" w:hAnsi="Times New Roman" w:cs="Times New Roman"/>
          <w:color w:val="000000"/>
          <w:sz w:val="24"/>
          <w:szCs w:val="24"/>
        </w:rPr>
        <w:t xml:space="preserve">Pengintegrasian </w:t>
      </w:r>
      <w:r w:rsidRPr="00CD0218">
        <w:rPr>
          <w:rFonts w:ascii="Times New Roman" w:hAnsi="Times New Roman" w:cs="Times New Roman"/>
          <w:i/>
          <w:color w:val="000000"/>
          <w:sz w:val="24"/>
          <w:szCs w:val="24"/>
        </w:rPr>
        <w:t>(intergration)</w:t>
      </w:r>
      <w:r w:rsidRPr="00CD0218">
        <w:rPr>
          <w:rFonts w:ascii="Times New Roman" w:hAnsi="Times New Roman" w:cs="Times New Roman"/>
          <w:color w:val="000000"/>
          <w:sz w:val="24"/>
          <w:szCs w:val="24"/>
        </w:rPr>
        <w:t xml:space="preserve"> adalah kegiatan untuk mempersatukan kepentingan perusahaan dan kebutuhan karyawan, agar tercipta kerjasama yang serasi dan saling menguntungkan. Perusahaan memperoleh laba, karyawan dapat memenuhi kebutuhan dari hasil pekerjaannya. Pengintegrasian merupakan hal yang penting dan sulit dalam MSDM, karena mempersatukan dua kepentingan yang bertolak belakang.</w:t>
      </w:r>
    </w:p>
    <w:p w:rsidR="00057AB5" w:rsidRPr="00CD0218" w:rsidRDefault="00057AB5" w:rsidP="00D702F6">
      <w:pPr>
        <w:pStyle w:val="ListParagraph"/>
        <w:numPr>
          <w:ilvl w:val="0"/>
          <w:numId w:val="14"/>
        </w:numPr>
        <w:spacing w:after="0" w:line="240" w:lineRule="auto"/>
        <w:ind w:left="1134"/>
        <w:jc w:val="both"/>
        <w:rPr>
          <w:rFonts w:ascii="Times New Roman" w:hAnsi="Times New Roman" w:cs="Times New Roman"/>
          <w:color w:val="000000"/>
          <w:sz w:val="24"/>
          <w:szCs w:val="24"/>
        </w:rPr>
      </w:pPr>
      <w:r w:rsidRPr="00CD0218">
        <w:rPr>
          <w:rFonts w:ascii="Times New Roman" w:hAnsi="Times New Roman" w:cs="Times New Roman"/>
          <w:color w:val="000000"/>
          <w:sz w:val="24"/>
          <w:szCs w:val="24"/>
        </w:rPr>
        <w:t>Pemeliharaan (maintenance) adalah kegiatan untuk memelihara atau meningkatkan kondisi fisik, mental, dan loyalitas karyawan, agar mereka tetap mau bekerja sama sampai pensiun. Pemeliharaan yang baik dilakukan dengan program kesejahteraan yang berdasarkan kebutuhan sebagian besar karyawan serta berpedoman kepada internal dan eksternal konsistensi.</w:t>
      </w:r>
    </w:p>
    <w:p w:rsidR="00057AB5" w:rsidRPr="00CD0218" w:rsidRDefault="00057AB5" w:rsidP="00D702F6">
      <w:pPr>
        <w:pStyle w:val="ListParagraph"/>
        <w:numPr>
          <w:ilvl w:val="0"/>
          <w:numId w:val="14"/>
        </w:numPr>
        <w:spacing w:after="0" w:line="240" w:lineRule="auto"/>
        <w:ind w:left="1134"/>
        <w:jc w:val="both"/>
        <w:rPr>
          <w:rFonts w:ascii="Times New Roman" w:hAnsi="Times New Roman" w:cs="Times New Roman"/>
          <w:color w:val="000000"/>
          <w:sz w:val="24"/>
          <w:szCs w:val="24"/>
        </w:rPr>
      </w:pPr>
      <w:r w:rsidRPr="00CD0218">
        <w:rPr>
          <w:rFonts w:ascii="Times New Roman" w:hAnsi="Times New Roman" w:cs="Times New Roman"/>
          <w:color w:val="000000"/>
          <w:sz w:val="24"/>
          <w:szCs w:val="24"/>
        </w:rPr>
        <w:t>Kedisiplinan merupakan fungsi MSDM yng terpenting dan kunci terwujudnya tujuan katena tanpa disiplin yang baik sulit terwujud tujuan yang maksimal. Kedisiplinan adalah keinginan dan kesadaran untuk mentaati peraturan-peraturan perusahaan dan norma-norma sosial.</w:t>
      </w:r>
    </w:p>
    <w:p w:rsidR="00057AB5" w:rsidRPr="00CD0218" w:rsidRDefault="00057AB5" w:rsidP="00D702F6">
      <w:pPr>
        <w:pStyle w:val="ListParagraph"/>
        <w:numPr>
          <w:ilvl w:val="0"/>
          <w:numId w:val="14"/>
        </w:numPr>
        <w:spacing w:after="0" w:line="240" w:lineRule="auto"/>
        <w:ind w:left="1134"/>
        <w:jc w:val="both"/>
        <w:rPr>
          <w:rFonts w:ascii="Times New Roman" w:hAnsi="Times New Roman" w:cs="Times New Roman"/>
          <w:color w:val="000000"/>
          <w:sz w:val="24"/>
          <w:szCs w:val="24"/>
        </w:rPr>
      </w:pPr>
      <w:r w:rsidRPr="00CD0218">
        <w:rPr>
          <w:rFonts w:ascii="Times New Roman" w:hAnsi="Times New Roman" w:cs="Times New Roman"/>
          <w:color w:val="000000"/>
          <w:sz w:val="24"/>
          <w:szCs w:val="24"/>
        </w:rPr>
        <w:t xml:space="preserve">Pemberhentian </w:t>
      </w:r>
      <w:r w:rsidRPr="00CD0218">
        <w:rPr>
          <w:rFonts w:ascii="Times New Roman" w:hAnsi="Times New Roman" w:cs="Times New Roman"/>
          <w:i/>
          <w:color w:val="000000"/>
          <w:sz w:val="24"/>
          <w:szCs w:val="24"/>
        </w:rPr>
        <w:t>(sparation)</w:t>
      </w:r>
      <w:r w:rsidRPr="00CD0218">
        <w:rPr>
          <w:rFonts w:ascii="Times New Roman" w:hAnsi="Times New Roman" w:cs="Times New Roman"/>
          <w:color w:val="000000"/>
          <w:sz w:val="24"/>
          <w:szCs w:val="24"/>
        </w:rPr>
        <w:t xml:space="preserve"> adalah putusnya hubungan kerja dengan seseorang dari suatu perusahaan. Pemberhentian ini disebabkan oleh keinginan karyawan, keinginan perusahaan, kontrak kerja berakhir, pensiun, dan sebab-sebab lainnya. Pelepasan ini diatur pleh Undang-undang No. 12 Tahun 1964.</w:t>
      </w:r>
    </w:p>
    <w:p w:rsidR="00057AB5" w:rsidRPr="000A7638" w:rsidRDefault="00057AB5" w:rsidP="000A7638">
      <w:pPr>
        <w:spacing w:after="0" w:line="480" w:lineRule="auto"/>
        <w:jc w:val="both"/>
        <w:rPr>
          <w:rFonts w:ascii="Times New Roman" w:hAnsi="Times New Roman" w:cs="Times New Roman"/>
          <w:color w:val="000000"/>
          <w:sz w:val="24"/>
          <w:szCs w:val="24"/>
        </w:rPr>
      </w:pPr>
    </w:p>
    <w:p w:rsidR="00057AB5" w:rsidRPr="00CD0218" w:rsidRDefault="00057AB5" w:rsidP="00D702F6">
      <w:pPr>
        <w:pStyle w:val="Heading2"/>
        <w:numPr>
          <w:ilvl w:val="2"/>
          <w:numId w:val="13"/>
        </w:numPr>
        <w:spacing w:line="480" w:lineRule="auto"/>
        <w:ind w:left="567" w:hanging="567"/>
        <w:jc w:val="both"/>
        <w:rPr>
          <w:rFonts w:ascii="Times New Roman" w:hAnsi="Times New Roman" w:cs="Times New Roman"/>
          <w:color w:val="auto"/>
          <w:sz w:val="24"/>
          <w:szCs w:val="24"/>
        </w:rPr>
      </w:pPr>
      <w:r w:rsidRPr="00CD0218">
        <w:rPr>
          <w:rFonts w:ascii="Times New Roman" w:hAnsi="Times New Roman" w:cs="Times New Roman"/>
          <w:color w:val="auto"/>
          <w:sz w:val="24"/>
          <w:szCs w:val="24"/>
        </w:rPr>
        <w:t xml:space="preserve">Konsep Kualitas Pelayanan Publik </w:t>
      </w:r>
    </w:p>
    <w:p w:rsidR="00057AB5" w:rsidRPr="00CD0218" w:rsidRDefault="00057AB5" w:rsidP="00D702F6">
      <w:pPr>
        <w:pStyle w:val="Heading4"/>
        <w:numPr>
          <w:ilvl w:val="3"/>
          <w:numId w:val="13"/>
        </w:numPr>
        <w:spacing w:line="480" w:lineRule="auto"/>
        <w:ind w:left="851" w:hanging="709"/>
        <w:jc w:val="both"/>
        <w:rPr>
          <w:rFonts w:ascii="Times New Roman" w:hAnsi="Times New Roman" w:cs="Times New Roman"/>
          <w:i w:val="0"/>
          <w:color w:val="auto"/>
          <w:sz w:val="24"/>
          <w:szCs w:val="24"/>
        </w:rPr>
      </w:pPr>
      <w:r w:rsidRPr="00CD0218">
        <w:rPr>
          <w:rFonts w:ascii="Times New Roman" w:hAnsi="Times New Roman" w:cs="Times New Roman"/>
          <w:i w:val="0"/>
          <w:color w:val="auto"/>
          <w:sz w:val="24"/>
          <w:szCs w:val="24"/>
        </w:rPr>
        <w:t>Pengertian Kualitas Pelayanan Publik</w:t>
      </w:r>
    </w:p>
    <w:p w:rsidR="00057AB5" w:rsidRPr="00CD0218" w:rsidRDefault="00057AB5" w:rsidP="00057AB5">
      <w:pPr>
        <w:pStyle w:val="Default"/>
        <w:spacing w:line="480" w:lineRule="auto"/>
        <w:ind w:firstLine="709"/>
        <w:jc w:val="both"/>
      </w:pPr>
      <w:r w:rsidRPr="00CD0218">
        <w:t xml:space="preserve">Peneliti menuangkan definisi tentang Kualitas Pelayanan </w:t>
      </w:r>
      <w:r w:rsidRPr="00CD0218">
        <w:rPr>
          <w:color w:val="auto"/>
        </w:rPr>
        <w:t xml:space="preserve"> menurut </w:t>
      </w:r>
      <w:r w:rsidRPr="004600AC">
        <w:rPr>
          <w:b/>
          <w:color w:val="auto"/>
        </w:rPr>
        <w:t xml:space="preserve">Tjiptono (1995 : 24 ) </w:t>
      </w:r>
      <w:r w:rsidRPr="00CD0218">
        <w:rPr>
          <w:color w:val="auto"/>
        </w:rPr>
        <w:t xml:space="preserve">yang dikutip dalam buku “ Kualitas Pelayanan Publik “ </w:t>
      </w:r>
      <w:r w:rsidRPr="004600AC">
        <w:rPr>
          <w:b/>
          <w:color w:val="auto"/>
        </w:rPr>
        <w:t xml:space="preserve">(2011:40) </w:t>
      </w:r>
      <w:r w:rsidRPr="00CD0218">
        <w:t>mengemukakan bahwa:</w:t>
      </w:r>
    </w:p>
    <w:p w:rsidR="00057AB5" w:rsidRPr="00CD0218" w:rsidRDefault="00057AB5" w:rsidP="00057AB5">
      <w:pPr>
        <w:pStyle w:val="Default"/>
        <w:ind w:left="1418"/>
        <w:jc w:val="both"/>
      </w:pPr>
      <w:r w:rsidRPr="00CD0218">
        <w:rPr>
          <w:color w:val="auto"/>
        </w:rPr>
        <w:t xml:space="preserve">“ (1) Kesesuaian dengan persyaratan; (2) Kecocokan untuk pemakaian; (3) Perbaikan Bekelanjutan; (4) Bebas dari kerusakan/cacat; (5) Pemenuhan kebutuhan pelanggan sejak awal </w:t>
      </w:r>
      <w:r w:rsidRPr="00CD0218">
        <w:rPr>
          <w:color w:val="auto"/>
        </w:rPr>
        <w:lastRenderedPageBreak/>
        <w:t>dan setiap saat; (6) Melakukan segala sesuatu secara benar; (7) sesuatu yang bisa membahagiakan pelanggan”</w:t>
      </w:r>
    </w:p>
    <w:p w:rsidR="00057AB5" w:rsidRPr="00CD0218" w:rsidRDefault="00057AB5" w:rsidP="000D1536">
      <w:pPr>
        <w:pStyle w:val="Default"/>
        <w:spacing w:line="480" w:lineRule="auto"/>
        <w:ind w:left="567" w:firstLine="567"/>
        <w:jc w:val="both"/>
      </w:pPr>
    </w:p>
    <w:p w:rsidR="00057AB5" w:rsidRPr="00CD0218" w:rsidRDefault="00057AB5" w:rsidP="00057AB5">
      <w:pPr>
        <w:pStyle w:val="Default"/>
        <w:spacing w:line="360" w:lineRule="auto"/>
        <w:ind w:firstLine="567"/>
        <w:jc w:val="both"/>
        <w:rPr>
          <w:color w:val="auto"/>
        </w:rPr>
      </w:pPr>
      <w:r w:rsidRPr="00CD0218">
        <w:t xml:space="preserve">Peneliti menuangkan definisi tentang  Kualitas Pelayanan menurut </w:t>
      </w:r>
      <w:r w:rsidRPr="00CD0218">
        <w:rPr>
          <w:color w:val="auto"/>
        </w:rPr>
        <w:t xml:space="preserve"> Menurut </w:t>
      </w:r>
      <w:r w:rsidRPr="004600AC">
        <w:rPr>
          <w:b/>
          <w:color w:val="auto"/>
        </w:rPr>
        <w:t>Sampara (1999 : 14 )</w:t>
      </w:r>
      <w:r w:rsidRPr="00CD0218">
        <w:rPr>
          <w:color w:val="auto"/>
        </w:rPr>
        <w:t xml:space="preserve"> yang dikutip dalam buku “ Kualitas Pelayanan Publik” </w:t>
      </w:r>
      <w:r w:rsidRPr="004600AC">
        <w:rPr>
          <w:b/>
          <w:color w:val="auto"/>
        </w:rPr>
        <w:t>(2011:35),</w:t>
      </w:r>
      <w:r w:rsidRPr="00CD0218">
        <w:rPr>
          <w:color w:val="auto"/>
        </w:rPr>
        <w:t xml:space="preserve"> mengemukakan bahwa :kualitas pelayanan adalah pelayanan yang diberikan kepada pelanggan sesuai dengan standar pelayanan yang telah dibakukan dalam memberikan layanan sebagai pembakuan pelayanan yang baik </w:t>
      </w:r>
    </w:p>
    <w:p w:rsidR="00057AB5" w:rsidRPr="00CD0218" w:rsidRDefault="00057AB5" w:rsidP="000D1536">
      <w:pPr>
        <w:pStyle w:val="Default"/>
        <w:spacing w:line="480" w:lineRule="auto"/>
        <w:ind w:left="567" w:firstLine="567"/>
        <w:jc w:val="both"/>
        <w:rPr>
          <w:color w:val="auto"/>
        </w:rPr>
      </w:pPr>
    </w:p>
    <w:p w:rsidR="00057AB5" w:rsidRPr="00CD0218" w:rsidRDefault="00057AB5" w:rsidP="00057AB5">
      <w:pPr>
        <w:pStyle w:val="Default"/>
        <w:spacing w:line="480" w:lineRule="auto"/>
        <w:ind w:firstLine="567"/>
        <w:jc w:val="both"/>
        <w:rPr>
          <w:color w:val="auto"/>
        </w:rPr>
      </w:pPr>
      <w:r w:rsidRPr="00CD0218">
        <w:t xml:space="preserve">Peneliti menuangkan definisi tentang  Kualitas Pelayanan </w:t>
      </w:r>
      <w:r w:rsidRPr="00CD0218">
        <w:rPr>
          <w:color w:val="auto"/>
        </w:rPr>
        <w:t xml:space="preserve">Menurut </w:t>
      </w:r>
      <w:r w:rsidRPr="004600AC">
        <w:rPr>
          <w:b/>
          <w:color w:val="auto"/>
        </w:rPr>
        <w:t>Goetsch</w:t>
      </w:r>
      <w:r w:rsidRPr="00CD0218">
        <w:rPr>
          <w:color w:val="auto"/>
        </w:rPr>
        <w:t xml:space="preserve"> dan </w:t>
      </w:r>
      <w:r w:rsidRPr="004600AC">
        <w:rPr>
          <w:b/>
          <w:color w:val="auto"/>
        </w:rPr>
        <w:t>Davis  ( 2003 : 17)</w:t>
      </w:r>
      <w:r w:rsidRPr="00CD0218">
        <w:rPr>
          <w:color w:val="auto"/>
        </w:rPr>
        <w:t xml:space="preserve"> yang dikutip dalam buku “ Kualitas Pelayanan Publik” </w:t>
      </w:r>
      <w:r w:rsidRPr="004600AC">
        <w:rPr>
          <w:b/>
          <w:color w:val="auto"/>
        </w:rPr>
        <w:t>(2011:36),</w:t>
      </w:r>
      <w:r w:rsidRPr="00CD0218">
        <w:rPr>
          <w:color w:val="auto"/>
        </w:rPr>
        <w:t xml:space="preserve"> mengemukakan bahwa: </w:t>
      </w:r>
    </w:p>
    <w:p w:rsidR="00057AB5" w:rsidRPr="00CD0218" w:rsidRDefault="00057AB5" w:rsidP="00057AB5">
      <w:pPr>
        <w:pStyle w:val="Default"/>
        <w:ind w:left="1134"/>
        <w:jc w:val="both"/>
        <w:rPr>
          <w:color w:val="auto"/>
        </w:rPr>
      </w:pPr>
      <w:r w:rsidRPr="00CD0218">
        <w:rPr>
          <w:color w:val="auto"/>
        </w:rPr>
        <w:t xml:space="preserve">“Kualitas pelayanan adalah sesuatu yang berhubungan dengan terpenuhinya harapan/kebutuhan pelanggan, dimana pelayanan dikatakan berkualitas apabila dapat menyediakan produk dan jasa (pelayanan) sesuai dengan kebutuhan dan harapan pelanggan. Dalam hal ini, kualitas pada dasarnya terkait dengan pelayanan yang baik, yaitu sikap atau cara karyawan dalam melayani pelanggan atau masyarakat secara memuaskan” </w:t>
      </w:r>
    </w:p>
    <w:p w:rsidR="00057AB5" w:rsidRPr="00CD0218" w:rsidRDefault="00057AB5" w:rsidP="00057AB5">
      <w:pPr>
        <w:pStyle w:val="Default"/>
        <w:spacing w:line="276" w:lineRule="auto"/>
        <w:ind w:left="567" w:firstLine="567"/>
        <w:jc w:val="both"/>
        <w:rPr>
          <w:color w:val="auto"/>
        </w:rPr>
      </w:pPr>
    </w:p>
    <w:p w:rsidR="00057AB5" w:rsidRPr="00CD0218" w:rsidRDefault="00057AB5" w:rsidP="00057AB5">
      <w:pPr>
        <w:pStyle w:val="Default"/>
        <w:spacing w:line="360" w:lineRule="auto"/>
        <w:ind w:left="567" w:firstLine="567"/>
        <w:jc w:val="both"/>
        <w:rPr>
          <w:color w:val="auto"/>
        </w:rPr>
      </w:pPr>
    </w:p>
    <w:p w:rsidR="00057AB5" w:rsidRPr="00CD0218" w:rsidRDefault="00057AB5" w:rsidP="00057AB5">
      <w:pPr>
        <w:pStyle w:val="Default"/>
        <w:spacing w:line="480" w:lineRule="auto"/>
        <w:ind w:firstLine="567"/>
        <w:jc w:val="both"/>
        <w:rPr>
          <w:color w:val="auto"/>
        </w:rPr>
      </w:pPr>
      <w:r w:rsidRPr="00CD0218">
        <w:t xml:space="preserve">Peneliti menuangkan definisi tentang  Kualitas Pelayanan </w:t>
      </w:r>
      <w:r w:rsidRPr="00CD0218">
        <w:rPr>
          <w:color w:val="auto"/>
        </w:rPr>
        <w:t xml:space="preserve">Menurut </w:t>
      </w:r>
      <w:r w:rsidRPr="004600AC">
        <w:rPr>
          <w:b/>
          <w:color w:val="auto"/>
        </w:rPr>
        <w:t>Trigono ( 1997 :76-78)</w:t>
      </w:r>
      <w:r w:rsidRPr="00CD0218">
        <w:rPr>
          <w:color w:val="auto"/>
        </w:rPr>
        <w:t xml:space="preserve"> yang dikutip dalam buku “ Kualitas Pelayanan Publik</w:t>
      </w:r>
      <w:r w:rsidRPr="004600AC">
        <w:rPr>
          <w:b/>
          <w:color w:val="auto"/>
        </w:rPr>
        <w:t>” (2011:94),</w:t>
      </w:r>
      <w:r w:rsidRPr="00CD0218">
        <w:rPr>
          <w:color w:val="auto"/>
        </w:rPr>
        <w:t xml:space="preserve"> mengemukakan bahwa: </w:t>
      </w:r>
    </w:p>
    <w:p w:rsidR="00057AB5" w:rsidRPr="00CD0218" w:rsidRDefault="00057AB5" w:rsidP="00057AB5">
      <w:pPr>
        <w:pStyle w:val="Default"/>
        <w:ind w:left="1134"/>
        <w:jc w:val="both"/>
      </w:pPr>
      <w:r w:rsidRPr="00CD0218">
        <w:rPr>
          <w:color w:val="auto"/>
        </w:rPr>
        <w:t>“Melayani setiap saat, secara tepat dan memuaskan, berlaku sopan, ramah dan menolong serta profesional, bahwa kualitas ialah standar yang harus dicapai oleh seseorang/kelompok/lembaga/organisasi mengenai kualitas sumber daya manusia, kualitas cara kerja atau produk yang berupa barang dan jasa. Berkualitas mempunyai arti memuaskan pada yang dilayani, baik internal maupun eksternal dalam arti optimal atas pemenuhan atas tuntutan/persyaratan pelanggan masyarakat”</w:t>
      </w:r>
    </w:p>
    <w:p w:rsidR="00057AB5" w:rsidRPr="00CD0218" w:rsidRDefault="00057AB5" w:rsidP="00897A91">
      <w:pPr>
        <w:pStyle w:val="Default"/>
        <w:spacing w:line="480" w:lineRule="auto"/>
        <w:jc w:val="both"/>
        <w:rPr>
          <w:color w:val="auto"/>
        </w:rPr>
      </w:pPr>
    </w:p>
    <w:p w:rsidR="00057AB5" w:rsidRPr="00CD0218" w:rsidRDefault="00057AB5" w:rsidP="00057AB5">
      <w:pPr>
        <w:pStyle w:val="Default"/>
        <w:spacing w:line="480" w:lineRule="auto"/>
        <w:ind w:firstLine="567"/>
        <w:jc w:val="both"/>
        <w:rPr>
          <w:color w:val="auto"/>
        </w:rPr>
      </w:pPr>
      <w:r w:rsidRPr="00CD0218">
        <w:lastRenderedPageBreak/>
        <w:t xml:space="preserve">Peneliti menuangkan definisi tentang  Kualitas Pelayanan </w:t>
      </w:r>
      <w:r w:rsidRPr="00CD0218">
        <w:rPr>
          <w:color w:val="auto"/>
        </w:rPr>
        <w:t xml:space="preserve">Menurut </w:t>
      </w:r>
      <w:r w:rsidRPr="0004686F">
        <w:rPr>
          <w:b/>
          <w:color w:val="auto"/>
        </w:rPr>
        <w:t xml:space="preserve">Ibrahim (2008:22) </w:t>
      </w:r>
      <w:r w:rsidRPr="00CD0218">
        <w:rPr>
          <w:color w:val="auto"/>
        </w:rPr>
        <w:t>yang dikutip dalam buku “ Kualitas Pelayanan Publik</w:t>
      </w:r>
      <w:r w:rsidRPr="0004686F">
        <w:rPr>
          <w:b/>
          <w:color w:val="auto"/>
        </w:rPr>
        <w:t>” (2011:40),</w:t>
      </w:r>
      <w:r w:rsidRPr="00CD0218">
        <w:rPr>
          <w:color w:val="auto"/>
        </w:rPr>
        <w:t xml:space="preserve"> mengemukakan bahwa: </w:t>
      </w:r>
    </w:p>
    <w:p w:rsidR="00057AB5" w:rsidRPr="00CD0218" w:rsidRDefault="00057AB5" w:rsidP="00057AB5">
      <w:pPr>
        <w:pStyle w:val="Default"/>
        <w:ind w:left="1134"/>
        <w:jc w:val="both"/>
        <w:rPr>
          <w:color w:val="auto"/>
        </w:rPr>
      </w:pPr>
      <w:r w:rsidRPr="00CD0218">
        <w:rPr>
          <w:color w:val="auto"/>
        </w:rPr>
        <w:t>“kualitas pelayanan publik merupakan suatu kondisi dinamis yang berhubungan dengan produk, jasa, manusia, proses, dan lingkungan dimana penilaian kualitasnya ditentukan pada saat terjadi pemberian pelayanan publik tersebut”</w:t>
      </w:r>
    </w:p>
    <w:p w:rsidR="00057AB5" w:rsidRPr="00CD0218" w:rsidRDefault="00057AB5" w:rsidP="00720D3B">
      <w:pPr>
        <w:pStyle w:val="Default"/>
        <w:spacing w:line="480" w:lineRule="auto"/>
        <w:jc w:val="both"/>
        <w:rPr>
          <w:color w:val="auto"/>
        </w:rPr>
      </w:pPr>
    </w:p>
    <w:p w:rsidR="00057AB5" w:rsidRDefault="00057AB5" w:rsidP="00057AB5">
      <w:pPr>
        <w:pStyle w:val="Default"/>
        <w:spacing w:line="480" w:lineRule="auto"/>
        <w:ind w:firstLine="567"/>
        <w:jc w:val="both"/>
        <w:rPr>
          <w:color w:val="auto"/>
        </w:rPr>
      </w:pPr>
      <w:r w:rsidRPr="00CD0218">
        <w:t>Dari beberapa pendapat tersebut dapat dirumuskan</w:t>
      </w:r>
      <w:r w:rsidRPr="00CD0218">
        <w:rPr>
          <w:color w:val="auto"/>
        </w:rPr>
        <w:t xml:space="preserve"> pengertian kualitas pelayanan publik, peneliti menyimpulkan bahwa “kualitas pelayanan publik adalah totalitas dari kemampuan pihak penyelenggara pelayanan dalam memberikan layanan akan produk (barang atau jasa) maupun layanan administrasi kepada pelanggan/masyarakat, yang dapat memenuhi kebutuhan dan dapat memberikan kepuasan kepada pelanggan berdasarkan kesesuaian dengan harapan dan kenyataan yang diterima oleh pelanggan/ masyarakat”.</w:t>
      </w:r>
    </w:p>
    <w:p w:rsidR="00057AB5" w:rsidRPr="00CD0218" w:rsidRDefault="00057AB5" w:rsidP="00057AB5">
      <w:pPr>
        <w:pStyle w:val="Default"/>
        <w:spacing w:line="480" w:lineRule="auto"/>
        <w:ind w:firstLine="567"/>
        <w:jc w:val="both"/>
        <w:rPr>
          <w:color w:val="auto"/>
        </w:rPr>
      </w:pPr>
    </w:p>
    <w:p w:rsidR="00057AB5" w:rsidRPr="00CD0218" w:rsidRDefault="0058318F" w:rsidP="00D702F6">
      <w:pPr>
        <w:pStyle w:val="Heading4"/>
        <w:numPr>
          <w:ilvl w:val="3"/>
          <w:numId w:val="13"/>
        </w:numPr>
        <w:spacing w:line="480" w:lineRule="auto"/>
        <w:ind w:left="567" w:hanging="567"/>
        <w:jc w:val="both"/>
        <w:rPr>
          <w:rFonts w:ascii="Times New Roman" w:hAnsi="Times New Roman" w:cs="Times New Roman"/>
          <w:i w:val="0"/>
          <w:color w:val="auto"/>
          <w:sz w:val="24"/>
          <w:szCs w:val="24"/>
        </w:rPr>
      </w:pPr>
      <w:r>
        <w:rPr>
          <w:rFonts w:ascii="Times New Roman" w:hAnsi="Times New Roman" w:cs="Times New Roman"/>
          <w:i w:val="0"/>
          <w:color w:val="auto"/>
          <w:sz w:val="24"/>
          <w:szCs w:val="24"/>
          <w:lang w:val="en-US"/>
        </w:rPr>
        <w:t>Alat UkurKualitas Pelayanan Publik</w:t>
      </w:r>
    </w:p>
    <w:p w:rsidR="00E76948" w:rsidRPr="00897A91" w:rsidRDefault="00057AB5" w:rsidP="00897A91">
      <w:pPr>
        <w:autoSpaceDE w:val="0"/>
        <w:autoSpaceDN w:val="0"/>
        <w:adjustRightInd w:val="0"/>
        <w:spacing w:after="0" w:line="480" w:lineRule="auto"/>
        <w:ind w:firstLine="567"/>
        <w:jc w:val="both"/>
        <w:rPr>
          <w:rFonts w:ascii="Times New Roman" w:hAnsi="Times New Roman" w:cs="Times New Roman"/>
          <w:b/>
          <w:sz w:val="24"/>
          <w:szCs w:val="24"/>
        </w:rPr>
      </w:pPr>
      <w:r w:rsidRPr="00CD0218">
        <w:rPr>
          <w:rFonts w:ascii="Times New Roman" w:hAnsi="Times New Roman" w:cs="Times New Roman"/>
          <w:sz w:val="24"/>
          <w:szCs w:val="24"/>
        </w:rPr>
        <w:t>Setiap pelayanan akan menghasilkan beragam penilaianyang datangnya dari pihak yang dilayani atau pengguna layanan. Pelayanan yang baik tentunya akan memberi</w:t>
      </w:r>
      <w:r>
        <w:rPr>
          <w:rFonts w:ascii="Times New Roman" w:hAnsi="Times New Roman" w:cs="Times New Roman"/>
          <w:sz w:val="24"/>
          <w:szCs w:val="24"/>
        </w:rPr>
        <w:t>A</w:t>
      </w:r>
      <w:r w:rsidRPr="00CD0218">
        <w:rPr>
          <w:rFonts w:ascii="Times New Roman" w:hAnsi="Times New Roman" w:cs="Times New Roman"/>
          <w:sz w:val="24"/>
          <w:szCs w:val="24"/>
        </w:rPr>
        <w:t>kan penilaian yang baik pula dari para pelanggan, tetapi apabila pelayanan yang diberikan tidak memberikan kepuasan, misalnya terkait jangka waktu pelayanan yang tidak tepat waktu maka akan menimbulkan kekecewaan pelanggan dan bisa memperburuk citra instansi pemberi layanan</w:t>
      </w:r>
      <w:r w:rsidR="00897A91">
        <w:rPr>
          <w:rFonts w:ascii="Times New Roman" w:hAnsi="Times New Roman" w:cs="Times New Roman"/>
          <w:b/>
          <w:sz w:val="24"/>
          <w:szCs w:val="24"/>
        </w:rPr>
        <w:t>.</w:t>
      </w:r>
      <w:r w:rsidRPr="0004686F">
        <w:rPr>
          <w:rFonts w:ascii="Times New Roman" w:hAnsi="Times New Roman" w:cs="Times New Roman"/>
          <w:b/>
          <w:sz w:val="24"/>
          <w:szCs w:val="24"/>
        </w:rPr>
        <w:t xml:space="preserve"> Zeithaml dkk 1990</w:t>
      </w:r>
      <w:r w:rsidRPr="00CD0218">
        <w:rPr>
          <w:rFonts w:ascii="Times New Roman" w:hAnsi="Times New Roman" w:cs="Times New Roman"/>
          <w:sz w:val="24"/>
          <w:szCs w:val="24"/>
        </w:rPr>
        <w:t xml:space="preserve"> dalam buku “Kualitas Pelayanan Publik </w:t>
      </w:r>
      <w:r w:rsidRPr="0004686F">
        <w:rPr>
          <w:rFonts w:ascii="Times New Roman" w:hAnsi="Times New Roman" w:cs="Times New Roman"/>
          <w:b/>
          <w:sz w:val="24"/>
          <w:szCs w:val="24"/>
        </w:rPr>
        <w:t>”(2011:46-47)</w:t>
      </w:r>
      <w:r w:rsidRPr="00CD0218">
        <w:rPr>
          <w:rFonts w:ascii="Times New Roman" w:hAnsi="Times New Roman" w:cs="Times New Roman"/>
          <w:sz w:val="24"/>
          <w:szCs w:val="24"/>
        </w:rPr>
        <w:t xml:space="preserve"> kualitas pelayanan dapat diukur dari 5 dimensi, yaitu : </w:t>
      </w:r>
      <w:r w:rsidRPr="00CD0218">
        <w:rPr>
          <w:rFonts w:ascii="Times New Roman" w:hAnsi="Times New Roman" w:cs="Times New Roman"/>
          <w:i/>
          <w:iCs/>
          <w:sz w:val="24"/>
          <w:szCs w:val="24"/>
        </w:rPr>
        <w:t xml:space="preserve">Tangible </w:t>
      </w:r>
      <w:r w:rsidRPr="00CD0218">
        <w:rPr>
          <w:rFonts w:ascii="Times New Roman" w:hAnsi="Times New Roman" w:cs="Times New Roman"/>
          <w:sz w:val="24"/>
          <w:szCs w:val="24"/>
        </w:rPr>
        <w:t xml:space="preserve">(berwujud), </w:t>
      </w:r>
      <w:r w:rsidRPr="00CD0218">
        <w:rPr>
          <w:rFonts w:ascii="Times New Roman" w:hAnsi="Times New Roman" w:cs="Times New Roman"/>
          <w:i/>
          <w:iCs/>
          <w:sz w:val="24"/>
          <w:szCs w:val="24"/>
        </w:rPr>
        <w:t xml:space="preserve">Reability </w:t>
      </w:r>
      <w:r w:rsidRPr="00CD0218">
        <w:rPr>
          <w:rFonts w:ascii="Times New Roman" w:hAnsi="Times New Roman" w:cs="Times New Roman"/>
          <w:sz w:val="24"/>
          <w:szCs w:val="24"/>
        </w:rPr>
        <w:t xml:space="preserve">(kehandalan), </w:t>
      </w:r>
      <w:r w:rsidRPr="00CD0218">
        <w:rPr>
          <w:rFonts w:ascii="Times New Roman" w:hAnsi="Times New Roman" w:cs="Times New Roman"/>
          <w:i/>
          <w:iCs/>
          <w:sz w:val="24"/>
          <w:szCs w:val="24"/>
        </w:rPr>
        <w:lastRenderedPageBreak/>
        <w:t xml:space="preserve">Responsiviness </w:t>
      </w:r>
      <w:r w:rsidRPr="00CD0218">
        <w:rPr>
          <w:rFonts w:ascii="Times New Roman" w:hAnsi="Times New Roman" w:cs="Times New Roman"/>
          <w:sz w:val="24"/>
          <w:szCs w:val="24"/>
        </w:rPr>
        <w:t xml:space="preserve">(ketanggapan), </w:t>
      </w:r>
      <w:r w:rsidRPr="00CD0218">
        <w:rPr>
          <w:rFonts w:ascii="Times New Roman" w:hAnsi="Times New Roman" w:cs="Times New Roman"/>
          <w:i/>
          <w:iCs/>
          <w:sz w:val="24"/>
          <w:szCs w:val="24"/>
        </w:rPr>
        <w:t>Assurancce</w:t>
      </w:r>
      <w:r w:rsidRPr="00CD0218">
        <w:rPr>
          <w:rFonts w:ascii="Times New Roman" w:hAnsi="Times New Roman" w:cs="Times New Roman"/>
          <w:sz w:val="24"/>
          <w:szCs w:val="24"/>
        </w:rPr>
        <w:t xml:space="preserve"> (Jaminan), </w:t>
      </w:r>
      <w:r w:rsidRPr="00CD0218">
        <w:rPr>
          <w:rFonts w:ascii="Times New Roman" w:hAnsi="Times New Roman" w:cs="Times New Roman"/>
          <w:i/>
          <w:iCs/>
          <w:sz w:val="24"/>
          <w:szCs w:val="24"/>
        </w:rPr>
        <w:t xml:space="preserve">Empaty </w:t>
      </w:r>
      <w:r w:rsidRPr="00CD0218">
        <w:rPr>
          <w:rFonts w:ascii="Times New Roman" w:hAnsi="Times New Roman" w:cs="Times New Roman"/>
          <w:sz w:val="24"/>
          <w:szCs w:val="24"/>
        </w:rPr>
        <w:t>(Empati). Masing-masing dimensi memiliki indikator-indikator sebagai berikut :</w:t>
      </w:r>
    </w:p>
    <w:p w:rsidR="00057AB5" w:rsidRPr="00CD0218" w:rsidRDefault="00057AB5" w:rsidP="00D702F6">
      <w:pPr>
        <w:pStyle w:val="ListParagraph"/>
        <w:numPr>
          <w:ilvl w:val="0"/>
          <w:numId w:val="16"/>
        </w:numPr>
        <w:autoSpaceDE w:val="0"/>
        <w:autoSpaceDN w:val="0"/>
        <w:adjustRightInd w:val="0"/>
        <w:spacing w:after="0" w:line="240" w:lineRule="auto"/>
        <w:jc w:val="both"/>
        <w:rPr>
          <w:rFonts w:ascii="Times New Roman" w:hAnsi="Times New Roman" w:cs="Times New Roman"/>
          <w:sz w:val="24"/>
          <w:szCs w:val="24"/>
        </w:rPr>
      </w:pPr>
      <w:r w:rsidRPr="00CD0218">
        <w:rPr>
          <w:rFonts w:ascii="Times New Roman" w:hAnsi="Times New Roman" w:cs="Times New Roman"/>
          <w:sz w:val="24"/>
          <w:szCs w:val="24"/>
        </w:rPr>
        <w:t xml:space="preserve">Dimensi </w:t>
      </w:r>
      <w:r w:rsidRPr="00CD0218">
        <w:rPr>
          <w:rFonts w:ascii="Times New Roman" w:hAnsi="Times New Roman" w:cs="Times New Roman"/>
          <w:i/>
          <w:iCs/>
          <w:sz w:val="24"/>
          <w:szCs w:val="24"/>
        </w:rPr>
        <w:t xml:space="preserve">Tangible </w:t>
      </w:r>
      <w:r w:rsidRPr="00CD0218">
        <w:rPr>
          <w:rFonts w:ascii="Times New Roman" w:hAnsi="Times New Roman" w:cs="Times New Roman"/>
          <w:sz w:val="24"/>
          <w:szCs w:val="24"/>
        </w:rPr>
        <w:t>(berwujud), terdiri atas indikator :</w:t>
      </w:r>
    </w:p>
    <w:p w:rsidR="00057AB5" w:rsidRPr="00CD0218" w:rsidRDefault="00057AB5" w:rsidP="00D702F6">
      <w:pPr>
        <w:pStyle w:val="ListParagraph"/>
        <w:numPr>
          <w:ilvl w:val="0"/>
          <w:numId w:val="17"/>
        </w:numPr>
        <w:autoSpaceDE w:val="0"/>
        <w:autoSpaceDN w:val="0"/>
        <w:adjustRightInd w:val="0"/>
        <w:spacing w:after="0" w:line="240" w:lineRule="auto"/>
        <w:ind w:left="1134"/>
        <w:jc w:val="both"/>
        <w:rPr>
          <w:rFonts w:ascii="Times New Roman" w:hAnsi="Times New Roman" w:cs="Times New Roman"/>
          <w:sz w:val="24"/>
          <w:szCs w:val="24"/>
        </w:rPr>
      </w:pPr>
      <w:r w:rsidRPr="00CD0218">
        <w:rPr>
          <w:rFonts w:ascii="Times New Roman" w:hAnsi="Times New Roman" w:cs="Times New Roman"/>
          <w:sz w:val="24"/>
          <w:szCs w:val="24"/>
        </w:rPr>
        <w:t xml:space="preserve">Penampilan petugas dalam melayani pengguna layanan. </w:t>
      </w:r>
    </w:p>
    <w:p w:rsidR="00057AB5" w:rsidRPr="00CD0218" w:rsidRDefault="00057AB5" w:rsidP="00D702F6">
      <w:pPr>
        <w:pStyle w:val="ListParagraph"/>
        <w:numPr>
          <w:ilvl w:val="0"/>
          <w:numId w:val="17"/>
        </w:numPr>
        <w:autoSpaceDE w:val="0"/>
        <w:autoSpaceDN w:val="0"/>
        <w:adjustRightInd w:val="0"/>
        <w:spacing w:after="0" w:line="240" w:lineRule="auto"/>
        <w:ind w:left="1134"/>
        <w:jc w:val="both"/>
        <w:rPr>
          <w:rFonts w:ascii="Times New Roman" w:hAnsi="Times New Roman" w:cs="Times New Roman"/>
          <w:sz w:val="24"/>
          <w:szCs w:val="24"/>
        </w:rPr>
      </w:pPr>
      <w:r w:rsidRPr="00CD0218">
        <w:rPr>
          <w:rFonts w:ascii="Times New Roman" w:hAnsi="Times New Roman" w:cs="Times New Roman"/>
          <w:sz w:val="24"/>
          <w:szCs w:val="24"/>
        </w:rPr>
        <w:t xml:space="preserve">Kenyamanan tempat melakukan pelayanan. </w:t>
      </w:r>
    </w:p>
    <w:p w:rsidR="00057AB5" w:rsidRPr="00CD0218" w:rsidRDefault="00057AB5" w:rsidP="00D702F6">
      <w:pPr>
        <w:pStyle w:val="ListParagraph"/>
        <w:numPr>
          <w:ilvl w:val="0"/>
          <w:numId w:val="17"/>
        </w:numPr>
        <w:autoSpaceDE w:val="0"/>
        <w:autoSpaceDN w:val="0"/>
        <w:adjustRightInd w:val="0"/>
        <w:spacing w:after="0" w:line="240" w:lineRule="auto"/>
        <w:ind w:left="1134"/>
        <w:jc w:val="both"/>
        <w:rPr>
          <w:rFonts w:ascii="Times New Roman" w:hAnsi="Times New Roman" w:cs="Times New Roman"/>
          <w:sz w:val="24"/>
          <w:szCs w:val="24"/>
        </w:rPr>
      </w:pPr>
      <w:r w:rsidRPr="00CD0218">
        <w:rPr>
          <w:rFonts w:ascii="Times New Roman" w:hAnsi="Times New Roman" w:cs="Times New Roman"/>
          <w:sz w:val="24"/>
          <w:szCs w:val="24"/>
        </w:rPr>
        <w:t xml:space="preserve">Kemudahan dalam proses pelayanan. </w:t>
      </w:r>
    </w:p>
    <w:p w:rsidR="00057AB5" w:rsidRDefault="00057AB5" w:rsidP="00D702F6">
      <w:pPr>
        <w:pStyle w:val="ListParagraph"/>
        <w:numPr>
          <w:ilvl w:val="0"/>
          <w:numId w:val="17"/>
        </w:numPr>
        <w:autoSpaceDE w:val="0"/>
        <w:autoSpaceDN w:val="0"/>
        <w:adjustRightInd w:val="0"/>
        <w:spacing w:after="0" w:line="240" w:lineRule="auto"/>
        <w:ind w:left="1134"/>
        <w:jc w:val="both"/>
        <w:rPr>
          <w:rFonts w:ascii="Times New Roman" w:hAnsi="Times New Roman" w:cs="Times New Roman"/>
          <w:sz w:val="24"/>
          <w:szCs w:val="24"/>
        </w:rPr>
      </w:pPr>
      <w:r w:rsidRPr="00CD0218">
        <w:rPr>
          <w:rFonts w:ascii="Times New Roman" w:hAnsi="Times New Roman" w:cs="Times New Roman"/>
          <w:sz w:val="24"/>
          <w:szCs w:val="24"/>
        </w:rPr>
        <w:t>Kedisiplinan pegawai dalam melayani pengguna layanan.</w:t>
      </w:r>
    </w:p>
    <w:p w:rsidR="00057AB5" w:rsidRPr="00CD0218" w:rsidRDefault="00057AB5" w:rsidP="00D702F6">
      <w:pPr>
        <w:pStyle w:val="ListParagraph"/>
        <w:numPr>
          <w:ilvl w:val="0"/>
          <w:numId w:val="17"/>
        </w:numPr>
        <w:autoSpaceDE w:val="0"/>
        <w:autoSpaceDN w:val="0"/>
        <w:adjustRightInd w:val="0"/>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Kemudahan askes pelangganan dalam permohonan pelayanan.</w:t>
      </w:r>
    </w:p>
    <w:p w:rsidR="00057AB5" w:rsidRPr="00CD0218" w:rsidRDefault="00057AB5" w:rsidP="00D702F6">
      <w:pPr>
        <w:pStyle w:val="ListParagraph"/>
        <w:numPr>
          <w:ilvl w:val="0"/>
          <w:numId w:val="17"/>
        </w:numPr>
        <w:autoSpaceDE w:val="0"/>
        <w:autoSpaceDN w:val="0"/>
        <w:adjustRightInd w:val="0"/>
        <w:spacing w:after="0" w:line="240" w:lineRule="auto"/>
        <w:ind w:left="1134"/>
        <w:jc w:val="both"/>
        <w:rPr>
          <w:rFonts w:ascii="Times New Roman" w:hAnsi="Times New Roman" w:cs="Times New Roman"/>
          <w:sz w:val="24"/>
          <w:szCs w:val="24"/>
        </w:rPr>
      </w:pPr>
      <w:r w:rsidRPr="00CD0218">
        <w:rPr>
          <w:rFonts w:ascii="Times New Roman" w:hAnsi="Times New Roman" w:cs="Times New Roman"/>
          <w:sz w:val="24"/>
          <w:szCs w:val="24"/>
        </w:rPr>
        <w:t xml:space="preserve">Penggunaan alat bantu dalam pelayanan. </w:t>
      </w:r>
    </w:p>
    <w:p w:rsidR="00057AB5" w:rsidRPr="00CD0218" w:rsidRDefault="00057AB5" w:rsidP="00D702F6">
      <w:pPr>
        <w:pStyle w:val="ListParagraph"/>
        <w:numPr>
          <w:ilvl w:val="0"/>
          <w:numId w:val="16"/>
        </w:numPr>
        <w:autoSpaceDE w:val="0"/>
        <w:autoSpaceDN w:val="0"/>
        <w:adjustRightInd w:val="0"/>
        <w:spacing w:after="0" w:line="240" w:lineRule="auto"/>
        <w:jc w:val="both"/>
        <w:rPr>
          <w:rFonts w:ascii="Times New Roman" w:hAnsi="Times New Roman" w:cs="Times New Roman"/>
          <w:sz w:val="24"/>
          <w:szCs w:val="24"/>
        </w:rPr>
      </w:pPr>
      <w:r w:rsidRPr="00CD0218">
        <w:rPr>
          <w:rFonts w:ascii="Times New Roman" w:hAnsi="Times New Roman" w:cs="Times New Roman"/>
          <w:sz w:val="24"/>
          <w:szCs w:val="24"/>
        </w:rPr>
        <w:t xml:space="preserve">Dimensi </w:t>
      </w:r>
      <w:r w:rsidRPr="00CD0218">
        <w:rPr>
          <w:rFonts w:ascii="Times New Roman" w:hAnsi="Times New Roman" w:cs="Times New Roman"/>
          <w:i/>
          <w:iCs/>
          <w:sz w:val="24"/>
          <w:szCs w:val="24"/>
        </w:rPr>
        <w:t xml:space="preserve">Reability </w:t>
      </w:r>
      <w:r w:rsidRPr="00CD0218">
        <w:rPr>
          <w:rFonts w:ascii="Times New Roman" w:hAnsi="Times New Roman" w:cs="Times New Roman"/>
          <w:sz w:val="24"/>
          <w:szCs w:val="24"/>
        </w:rPr>
        <w:t>(Kehandalan), terdiri atas indikator :</w:t>
      </w:r>
    </w:p>
    <w:p w:rsidR="00057AB5" w:rsidRPr="00CD0218" w:rsidRDefault="00057AB5" w:rsidP="00D702F6">
      <w:pPr>
        <w:pStyle w:val="ListParagraph"/>
        <w:numPr>
          <w:ilvl w:val="0"/>
          <w:numId w:val="18"/>
        </w:numPr>
        <w:autoSpaceDE w:val="0"/>
        <w:autoSpaceDN w:val="0"/>
        <w:adjustRightInd w:val="0"/>
        <w:spacing w:after="0" w:line="240" w:lineRule="auto"/>
        <w:ind w:left="1134"/>
        <w:jc w:val="both"/>
        <w:rPr>
          <w:rFonts w:ascii="Times New Roman" w:hAnsi="Times New Roman" w:cs="Times New Roman"/>
          <w:sz w:val="24"/>
          <w:szCs w:val="24"/>
        </w:rPr>
      </w:pPr>
      <w:r w:rsidRPr="00CD0218">
        <w:rPr>
          <w:rFonts w:ascii="Times New Roman" w:hAnsi="Times New Roman" w:cs="Times New Roman"/>
          <w:sz w:val="24"/>
          <w:szCs w:val="24"/>
        </w:rPr>
        <w:t xml:space="preserve">Kecermatan pegawai dalam melayani pengguna layanan. </w:t>
      </w:r>
    </w:p>
    <w:p w:rsidR="00057AB5" w:rsidRPr="00CD0218" w:rsidRDefault="00057AB5" w:rsidP="00D702F6">
      <w:pPr>
        <w:pStyle w:val="ListParagraph"/>
        <w:numPr>
          <w:ilvl w:val="0"/>
          <w:numId w:val="18"/>
        </w:numPr>
        <w:autoSpaceDE w:val="0"/>
        <w:autoSpaceDN w:val="0"/>
        <w:adjustRightInd w:val="0"/>
        <w:spacing w:after="0" w:line="240" w:lineRule="auto"/>
        <w:ind w:left="1134"/>
        <w:jc w:val="both"/>
        <w:rPr>
          <w:rFonts w:ascii="Times New Roman" w:hAnsi="Times New Roman" w:cs="Times New Roman"/>
          <w:sz w:val="24"/>
          <w:szCs w:val="24"/>
        </w:rPr>
      </w:pPr>
      <w:r w:rsidRPr="00CD0218">
        <w:rPr>
          <w:rFonts w:ascii="Times New Roman" w:hAnsi="Times New Roman" w:cs="Times New Roman"/>
          <w:sz w:val="24"/>
          <w:szCs w:val="24"/>
        </w:rPr>
        <w:t xml:space="preserve">Memiliki Standar pelayanan yang jelas. </w:t>
      </w:r>
    </w:p>
    <w:p w:rsidR="00057AB5" w:rsidRPr="00CD0218" w:rsidRDefault="00057AB5" w:rsidP="00D702F6">
      <w:pPr>
        <w:pStyle w:val="ListParagraph"/>
        <w:numPr>
          <w:ilvl w:val="0"/>
          <w:numId w:val="18"/>
        </w:numPr>
        <w:autoSpaceDE w:val="0"/>
        <w:autoSpaceDN w:val="0"/>
        <w:adjustRightInd w:val="0"/>
        <w:spacing w:after="0" w:line="240" w:lineRule="auto"/>
        <w:ind w:left="1134"/>
        <w:jc w:val="both"/>
        <w:rPr>
          <w:rFonts w:ascii="Times New Roman" w:hAnsi="Times New Roman" w:cs="Times New Roman"/>
          <w:sz w:val="24"/>
          <w:szCs w:val="24"/>
        </w:rPr>
      </w:pPr>
      <w:r w:rsidRPr="00CD0218">
        <w:rPr>
          <w:rFonts w:ascii="Times New Roman" w:hAnsi="Times New Roman" w:cs="Times New Roman"/>
          <w:sz w:val="24"/>
          <w:szCs w:val="24"/>
        </w:rPr>
        <w:t xml:space="preserve">Kemampuan menggunakan alat bantu pelayanan. </w:t>
      </w:r>
    </w:p>
    <w:p w:rsidR="00057AB5" w:rsidRPr="00CD0218" w:rsidRDefault="00057AB5" w:rsidP="00D702F6">
      <w:pPr>
        <w:pStyle w:val="ListParagraph"/>
        <w:numPr>
          <w:ilvl w:val="0"/>
          <w:numId w:val="18"/>
        </w:numPr>
        <w:autoSpaceDE w:val="0"/>
        <w:autoSpaceDN w:val="0"/>
        <w:adjustRightInd w:val="0"/>
        <w:spacing w:after="0" w:line="240" w:lineRule="auto"/>
        <w:ind w:left="1134"/>
        <w:jc w:val="both"/>
        <w:rPr>
          <w:rFonts w:ascii="Times New Roman" w:hAnsi="Times New Roman" w:cs="Times New Roman"/>
          <w:sz w:val="24"/>
          <w:szCs w:val="24"/>
        </w:rPr>
      </w:pPr>
      <w:r w:rsidRPr="00CD0218">
        <w:rPr>
          <w:rFonts w:ascii="Times New Roman" w:hAnsi="Times New Roman" w:cs="Times New Roman"/>
          <w:sz w:val="24"/>
          <w:szCs w:val="24"/>
        </w:rPr>
        <w:t xml:space="preserve">Keahlian petugas menggunakan alat bantu pelayanan. </w:t>
      </w:r>
    </w:p>
    <w:p w:rsidR="00057AB5" w:rsidRPr="00CD0218" w:rsidRDefault="00057AB5" w:rsidP="00D702F6">
      <w:pPr>
        <w:pStyle w:val="ListParagraph"/>
        <w:numPr>
          <w:ilvl w:val="0"/>
          <w:numId w:val="16"/>
        </w:numPr>
        <w:autoSpaceDE w:val="0"/>
        <w:autoSpaceDN w:val="0"/>
        <w:adjustRightInd w:val="0"/>
        <w:spacing w:after="0" w:line="240" w:lineRule="auto"/>
        <w:jc w:val="both"/>
        <w:rPr>
          <w:rFonts w:ascii="Times New Roman" w:hAnsi="Times New Roman" w:cs="Times New Roman"/>
          <w:sz w:val="24"/>
          <w:szCs w:val="24"/>
        </w:rPr>
      </w:pPr>
      <w:r w:rsidRPr="00CD0218">
        <w:rPr>
          <w:rFonts w:ascii="Times New Roman" w:hAnsi="Times New Roman" w:cs="Times New Roman"/>
          <w:sz w:val="24"/>
          <w:szCs w:val="24"/>
        </w:rPr>
        <w:t xml:space="preserve">Dimensi </w:t>
      </w:r>
      <w:r w:rsidRPr="00CD0218">
        <w:rPr>
          <w:rFonts w:ascii="Times New Roman" w:hAnsi="Times New Roman" w:cs="Times New Roman"/>
          <w:i/>
          <w:iCs/>
          <w:sz w:val="24"/>
          <w:szCs w:val="24"/>
        </w:rPr>
        <w:t xml:space="preserve">Responsiviness </w:t>
      </w:r>
      <w:r w:rsidRPr="00CD0218">
        <w:rPr>
          <w:rFonts w:ascii="Times New Roman" w:hAnsi="Times New Roman" w:cs="Times New Roman"/>
          <w:sz w:val="24"/>
          <w:szCs w:val="24"/>
        </w:rPr>
        <w:t>(Respon/Ketanggapan), terdiri atas:</w:t>
      </w:r>
    </w:p>
    <w:p w:rsidR="00057AB5" w:rsidRPr="00CD0218" w:rsidRDefault="00057AB5" w:rsidP="00D702F6">
      <w:pPr>
        <w:pStyle w:val="ListParagraph"/>
        <w:numPr>
          <w:ilvl w:val="0"/>
          <w:numId w:val="19"/>
        </w:numPr>
        <w:autoSpaceDE w:val="0"/>
        <w:autoSpaceDN w:val="0"/>
        <w:adjustRightInd w:val="0"/>
        <w:spacing w:after="0" w:line="240" w:lineRule="auto"/>
        <w:ind w:left="1134"/>
        <w:jc w:val="both"/>
        <w:rPr>
          <w:rFonts w:ascii="Times New Roman" w:hAnsi="Times New Roman" w:cs="Times New Roman"/>
          <w:sz w:val="24"/>
          <w:szCs w:val="24"/>
        </w:rPr>
      </w:pPr>
      <w:r w:rsidRPr="00CD0218">
        <w:rPr>
          <w:rFonts w:ascii="Times New Roman" w:hAnsi="Times New Roman" w:cs="Times New Roman"/>
          <w:sz w:val="24"/>
          <w:szCs w:val="24"/>
        </w:rPr>
        <w:t>Merespon</w:t>
      </w:r>
      <w:r>
        <w:rPr>
          <w:rFonts w:ascii="Times New Roman" w:hAnsi="Times New Roman" w:cs="Times New Roman"/>
          <w:sz w:val="24"/>
          <w:szCs w:val="24"/>
        </w:rPr>
        <w:t xml:space="preserve"> setiap pelanggan.</w:t>
      </w:r>
    </w:p>
    <w:p w:rsidR="00057AB5" w:rsidRDefault="00057AB5" w:rsidP="00D702F6">
      <w:pPr>
        <w:pStyle w:val="ListParagraph"/>
        <w:numPr>
          <w:ilvl w:val="0"/>
          <w:numId w:val="19"/>
        </w:numPr>
        <w:autoSpaceDE w:val="0"/>
        <w:autoSpaceDN w:val="0"/>
        <w:adjustRightInd w:val="0"/>
        <w:spacing w:after="0" w:line="240" w:lineRule="auto"/>
        <w:ind w:left="1134"/>
        <w:jc w:val="both"/>
        <w:rPr>
          <w:rFonts w:ascii="Times New Roman" w:hAnsi="Times New Roman" w:cs="Times New Roman"/>
          <w:sz w:val="24"/>
          <w:szCs w:val="24"/>
        </w:rPr>
      </w:pPr>
      <w:r w:rsidRPr="00CD0218">
        <w:rPr>
          <w:rFonts w:ascii="Times New Roman" w:hAnsi="Times New Roman" w:cs="Times New Roman"/>
          <w:sz w:val="24"/>
          <w:szCs w:val="24"/>
        </w:rPr>
        <w:t>Pelayanan dengan</w:t>
      </w:r>
      <w:r>
        <w:rPr>
          <w:rFonts w:ascii="Times New Roman" w:hAnsi="Times New Roman" w:cs="Times New Roman"/>
          <w:sz w:val="24"/>
          <w:szCs w:val="24"/>
        </w:rPr>
        <w:t xml:space="preserve"> cepat .</w:t>
      </w:r>
    </w:p>
    <w:p w:rsidR="00057AB5" w:rsidRDefault="00057AB5" w:rsidP="00D702F6">
      <w:pPr>
        <w:pStyle w:val="ListParagraph"/>
        <w:numPr>
          <w:ilvl w:val="0"/>
          <w:numId w:val="19"/>
        </w:numPr>
        <w:autoSpaceDE w:val="0"/>
        <w:autoSpaceDN w:val="0"/>
        <w:adjustRightInd w:val="0"/>
        <w:spacing w:after="0" w:line="240" w:lineRule="auto"/>
        <w:ind w:left="1134"/>
        <w:jc w:val="both"/>
        <w:rPr>
          <w:rFonts w:ascii="Times New Roman" w:hAnsi="Times New Roman" w:cs="Times New Roman"/>
          <w:sz w:val="24"/>
          <w:szCs w:val="24"/>
        </w:rPr>
      </w:pPr>
      <w:r w:rsidRPr="00CD0218">
        <w:rPr>
          <w:rFonts w:ascii="Times New Roman" w:hAnsi="Times New Roman" w:cs="Times New Roman"/>
          <w:sz w:val="24"/>
          <w:szCs w:val="24"/>
        </w:rPr>
        <w:t>Pelayanan dengan</w:t>
      </w:r>
      <w:r>
        <w:rPr>
          <w:rFonts w:ascii="Times New Roman" w:hAnsi="Times New Roman" w:cs="Times New Roman"/>
          <w:sz w:val="24"/>
          <w:szCs w:val="24"/>
        </w:rPr>
        <w:t xml:space="preserve"> tepat.</w:t>
      </w:r>
    </w:p>
    <w:p w:rsidR="00057AB5" w:rsidRPr="00CD0218" w:rsidRDefault="00057AB5" w:rsidP="00D702F6">
      <w:pPr>
        <w:pStyle w:val="ListParagraph"/>
        <w:numPr>
          <w:ilvl w:val="0"/>
          <w:numId w:val="19"/>
        </w:numPr>
        <w:autoSpaceDE w:val="0"/>
        <w:autoSpaceDN w:val="0"/>
        <w:adjustRightInd w:val="0"/>
        <w:spacing w:after="0" w:line="240" w:lineRule="auto"/>
        <w:ind w:left="1134"/>
        <w:jc w:val="both"/>
        <w:rPr>
          <w:rFonts w:ascii="Times New Roman" w:hAnsi="Times New Roman" w:cs="Times New Roman"/>
          <w:sz w:val="24"/>
          <w:szCs w:val="24"/>
        </w:rPr>
      </w:pPr>
      <w:r w:rsidRPr="00CD0218">
        <w:rPr>
          <w:rFonts w:ascii="Times New Roman" w:hAnsi="Times New Roman" w:cs="Times New Roman"/>
          <w:sz w:val="24"/>
          <w:szCs w:val="24"/>
        </w:rPr>
        <w:t>Pelayanan dengan</w:t>
      </w:r>
      <w:r>
        <w:rPr>
          <w:rFonts w:ascii="Times New Roman" w:hAnsi="Times New Roman" w:cs="Times New Roman"/>
          <w:sz w:val="24"/>
          <w:szCs w:val="24"/>
        </w:rPr>
        <w:t>.</w:t>
      </w:r>
    </w:p>
    <w:p w:rsidR="00057AB5" w:rsidRPr="00CD0218" w:rsidRDefault="00057AB5" w:rsidP="00D702F6">
      <w:pPr>
        <w:pStyle w:val="ListParagraph"/>
        <w:numPr>
          <w:ilvl w:val="0"/>
          <w:numId w:val="19"/>
        </w:numPr>
        <w:autoSpaceDE w:val="0"/>
        <w:autoSpaceDN w:val="0"/>
        <w:adjustRightInd w:val="0"/>
        <w:spacing w:after="0" w:line="240" w:lineRule="auto"/>
        <w:ind w:left="1134"/>
        <w:jc w:val="both"/>
        <w:rPr>
          <w:rFonts w:ascii="Times New Roman" w:hAnsi="Times New Roman" w:cs="Times New Roman"/>
          <w:sz w:val="24"/>
          <w:szCs w:val="24"/>
        </w:rPr>
      </w:pPr>
      <w:r w:rsidRPr="00CD0218">
        <w:rPr>
          <w:rFonts w:ascii="Times New Roman" w:hAnsi="Times New Roman" w:cs="Times New Roman"/>
          <w:sz w:val="24"/>
          <w:szCs w:val="24"/>
        </w:rPr>
        <w:t>Pegawai melakukan pel</w:t>
      </w:r>
      <w:r>
        <w:rPr>
          <w:rFonts w:ascii="Times New Roman" w:hAnsi="Times New Roman" w:cs="Times New Roman"/>
          <w:sz w:val="24"/>
          <w:szCs w:val="24"/>
        </w:rPr>
        <w:t>ayanan dengan waktu yang tepat.</w:t>
      </w:r>
    </w:p>
    <w:p w:rsidR="00057AB5" w:rsidRPr="00CD0218" w:rsidRDefault="00057AB5" w:rsidP="00D702F6">
      <w:pPr>
        <w:pStyle w:val="ListParagraph"/>
        <w:numPr>
          <w:ilvl w:val="0"/>
          <w:numId w:val="19"/>
        </w:numPr>
        <w:autoSpaceDE w:val="0"/>
        <w:autoSpaceDN w:val="0"/>
        <w:adjustRightInd w:val="0"/>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 keluhan pelanggan. </w:t>
      </w:r>
    </w:p>
    <w:p w:rsidR="00057AB5" w:rsidRPr="00CD0218" w:rsidRDefault="00057AB5" w:rsidP="00D702F6">
      <w:pPr>
        <w:pStyle w:val="ListParagraph"/>
        <w:numPr>
          <w:ilvl w:val="0"/>
          <w:numId w:val="16"/>
        </w:numPr>
        <w:autoSpaceDE w:val="0"/>
        <w:autoSpaceDN w:val="0"/>
        <w:adjustRightInd w:val="0"/>
        <w:spacing w:after="0" w:line="240" w:lineRule="auto"/>
        <w:jc w:val="both"/>
        <w:rPr>
          <w:rFonts w:ascii="Times New Roman" w:hAnsi="Times New Roman" w:cs="Times New Roman"/>
          <w:sz w:val="24"/>
          <w:szCs w:val="24"/>
        </w:rPr>
      </w:pPr>
      <w:r w:rsidRPr="00CD0218">
        <w:rPr>
          <w:rFonts w:ascii="Times New Roman" w:hAnsi="Times New Roman" w:cs="Times New Roman"/>
          <w:sz w:val="24"/>
          <w:szCs w:val="24"/>
        </w:rPr>
        <w:t xml:space="preserve">Dimensi </w:t>
      </w:r>
      <w:r w:rsidRPr="00CD0218">
        <w:rPr>
          <w:rFonts w:ascii="Times New Roman" w:hAnsi="Times New Roman" w:cs="Times New Roman"/>
          <w:i/>
          <w:iCs/>
          <w:sz w:val="24"/>
          <w:szCs w:val="24"/>
        </w:rPr>
        <w:t xml:space="preserve">Assurance </w:t>
      </w:r>
      <w:r w:rsidRPr="00CD0218">
        <w:rPr>
          <w:rFonts w:ascii="Times New Roman" w:hAnsi="Times New Roman" w:cs="Times New Roman"/>
          <w:sz w:val="24"/>
          <w:szCs w:val="24"/>
        </w:rPr>
        <w:t>(Jaminan), terdiri atas indikator :</w:t>
      </w:r>
    </w:p>
    <w:p w:rsidR="00057AB5" w:rsidRDefault="00057AB5" w:rsidP="00D702F6">
      <w:pPr>
        <w:pStyle w:val="ListParagraph"/>
        <w:numPr>
          <w:ilvl w:val="0"/>
          <w:numId w:val="20"/>
        </w:numPr>
        <w:autoSpaceDE w:val="0"/>
        <w:autoSpaceDN w:val="0"/>
        <w:adjustRightInd w:val="0"/>
        <w:spacing w:after="0" w:line="240" w:lineRule="auto"/>
        <w:ind w:left="1134"/>
        <w:jc w:val="both"/>
        <w:rPr>
          <w:rFonts w:ascii="Times New Roman" w:hAnsi="Times New Roman" w:cs="Times New Roman"/>
          <w:sz w:val="24"/>
          <w:szCs w:val="24"/>
        </w:rPr>
      </w:pPr>
      <w:r w:rsidRPr="00CD0218">
        <w:rPr>
          <w:rFonts w:ascii="Times New Roman" w:hAnsi="Times New Roman" w:cs="Times New Roman"/>
          <w:sz w:val="24"/>
          <w:szCs w:val="24"/>
        </w:rPr>
        <w:t>Jaminan Tepat wa</w:t>
      </w:r>
      <w:r>
        <w:rPr>
          <w:rFonts w:ascii="Times New Roman" w:hAnsi="Times New Roman" w:cs="Times New Roman"/>
          <w:sz w:val="24"/>
          <w:szCs w:val="24"/>
        </w:rPr>
        <w:t>ktu pelayanan.</w:t>
      </w:r>
    </w:p>
    <w:p w:rsidR="00057AB5" w:rsidRPr="00CD0218" w:rsidRDefault="00057AB5" w:rsidP="00D702F6">
      <w:pPr>
        <w:pStyle w:val="ListParagraph"/>
        <w:numPr>
          <w:ilvl w:val="0"/>
          <w:numId w:val="20"/>
        </w:numPr>
        <w:autoSpaceDE w:val="0"/>
        <w:autoSpaceDN w:val="0"/>
        <w:adjustRightInd w:val="0"/>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Jaminan biaya dalam pelayanan</w:t>
      </w:r>
    </w:p>
    <w:p w:rsidR="00057AB5" w:rsidRDefault="00057AB5" w:rsidP="00D702F6">
      <w:pPr>
        <w:pStyle w:val="ListParagraph"/>
        <w:numPr>
          <w:ilvl w:val="0"/>
          <w:numId w:val="20"/>
        </w:numPr>
        <w:autoSpaceDE w:val="0"/>
        <w:autoSpaceDN w:val="0"/>
        <w:adjustRightInd w:val="0"/>
        <w:spacing w:after="0" w:line="240" w:lineRule="auto"/>
        <w:ind w:left="1134"/>
        <w:jc w:val="both"/>
        <w:rPr>
          <w:rFonts w:ascii="Times New Roman" w:hAnsi="Times New Roman" w:cs="Times New Roman"/>
          <w:sz w:val="24"/>
          <w:szCs w:val="24"/>
        </w:rPr>
      </w:pPr>
      <w:r w:rsidRPr="00CD0218">
        <w:rPr>
          <w:rFonts w:ascii="Times New Roman" w:hAnsi="Times New Roman" w:cs="Times New Roman"/>
          <w:sz w:val="24"/>
          <w:szCs w:val="24"/>
        </w:rPr>
        <w:t xml:space="preserve">Jaminan </w:t>
      </w:r>
      <w:r>
        <w:rPr>
          <w:rFonts w:ascii="Times New Roman" w:hAnsi="Times New Roman" w:cs="Times New Roman"/>
          <w:sz w:val="24"/>
          <w:szCs w:val="24"/>
        </w:rPr>
        <w:t>legalitas dalam pelayanan.</w:t>
      </w:r>
    </w:p>
    <w:p w:rsidR="00057AB5" w:rsidRPr="00CD0218" w:rsidRDefault="00057AB5" w:rsidP="00D702F6">
      <w:pPr>
        <w:pStyle w:val="ListParagraph"/>
        <w:numPr>
          <w:ilvl w:val="0"/>
          <w:numId w:val="20"/>
        </w:numPr>
        <w:autoSpaceDE w:val="0"/>
        <w:autoSpaceDN w:val="0"/>
        <w:adjustRightInd w:val="0"/>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Jaminan kepastian biaya dalam pelayanan </w:t>
      </w:r>
    </w:p>
    <w:p w:rsidR="00057AB5" w:rsidRPr="00CD0218" w:rsidRDefault="00057AB5" w:rsidP="00D702F6">
      <w:pPr>
        <w:pStyle w:val="ListParagraph"/>
        <w:numPr>
          <w:ilvl w:val="0"/>
          <w:numId w:val="16"/>
        </w:numPr>
        <w:autoSpaceDE w:val="0"/>
        <w:autoSpaceDN w:val="0"/>
        <w:adjustRightInd w:val="0"/>
        <w:spacing w:after="0" w:line="240" w:lineRule="auto"/>
        <w:jc w:val="both"/>
        <w:rPr>
          <w:rFonts w:ascii="Times New Roman" w:hAnsi="Times New Roman" w:cs="Times New Roman"/>
          <w:sz w:val="24"/>
          <w:szCs w:val="24"/>
        </w:rPr>
      </w:pPr>
      <w:r w:rsidRPr="00CD0218">
        <w:rPr>
          <w:rFonts w:ascii="Times New Roman" w:hAnsi="Times New Roman" w:cs="Times New Roman"/>
          <w:sz w:val="24"/>
          <w:szCs w:val="24"/>
        </w:rPr>
        <w:t xml:space="preserve"> Dimensi </w:t>
      </w:r>
      <w:r w:rsidRPr="00CD0218">
        <w:rPr>
          <w:rFonts w:ascii="Times New Roman" w:hAnsi="Times New Roman" w:cs="Times New Roman"/>
          <w:i/>
          <w:iCs/>
          <w:sz w:val="24"/>
          <w:szCs w:val="24"/>
        </w:rPr>
        <w:t xml:space="preserve">Emphaty </w:t>
      </w:r>
      <w:r w:rsidRPr="00CD0218">
        <w:rPr>
          <w:rFonts w:ascii="Times New Roman" w:hAnsi="Times New Roman" w:cs="Times New Roman"/>
          <w:sz w:val="24"/>
          <w:szCs w:val="24"/>
        </w:rPr>
        <w:t>(Empati), terdiri atas indikator :</w:t>
      </w:r>
    </w:p>
    <w:p w:rsidR="00057AB5" w:rsidRPr="00CD0218" w:rsidRDefault="00057AB5" w:rsidP="00D702F6">
      <w:pPr>
        <w:pStyle w:val="ListParagraph"/>
        <w:numPr>
          <w:ilvl w:val="0"/>
          <w:numId w:val="21"/>
        </w:numPr>
        <w:autoSpaceDE w:val="0"/>
        <w:autoSpaceDN w:val="0"/>
        <w:adjustRightInd w:val="0"/>
        <w:spacing w:after="0" w:line="240" w:lineRule="auto"/>
        <w:ind w:left="1134"/>
        <w:jc w:val="both"/>
        <w:rPr>
          <w:rFonts w:ascii="Times New Roman" w:hAnsi="Times New Roman" w:cs="Times New Roman"/>
          <w:sz w:val="24"/>
          <w:szCs w:val="24"/>
        </w:rPr>
      </w:pPr>
      <w:r w:rsidRPr="00CD0218">
        <w:rPr>
          <w:rFonts w:ascii="Times New Roman" w:hAnsi="Times New Roman" w:cs="Times New Roman"/>
          <w:sz w:val="24"/>
          <w:szCs w:val="24"/>
        </w:rPr>
        <w:t>Mendahulukan kepentingan pengguna layana</w:t>
      </w:r>
      <w:r>
        <w:rPr>
          <w:rFonts w:ascii="Times New Roman" w:hAnsi="Times New Roman" w:cs="Times New Roman"/>
          <w:sz w:val="24"/>
          <w:szCs w:val="24"/>
        </w:rPr>
        <w:t>n.</w:t>
      </w:r>
    </w:p>
    <w:p w:rsidR="00057AB5" w:rsidRDefault="00057AB5" w:rsidP="00D702F6">
      <w:pPr>
        <w:pStyle w:val="ListParagraph"/>
        <w:numPr>
          <w:ilvl w:val="0"/>
          <w:numId w:val="21"/>
        </w:numPr>
        <w:autoSpaceDE w:val="0"/>
        <w:autoSpaceDN w:val="0"/>
        <w:adjustRightInd w:val="0"/>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Melayani dengan sikap ramah </w:t>
      </w:r>
    </w:p>
    <w:p w:rsidR="00057AB5" w:rsidRPr="00CD0218" w:rsidRDefault="00057AB5" w:rsidP="00D702F6">
      <w:pPr>
        <w:pStyle w:val="ListParagraph"/>
        <w:numPr>
          <w:ilvl w:val="0"/>
          <w:numId w:val="21"/>
        </w:numPr>
        <w:autoSpaceDE w:val="0"/>
        <w:autoSpaceDN w:val="0"/>
        <w:adjustRightInd w:val="0"/>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Melayani dengan sikap </w:t>
      </w:r>
      <w:r w:rsidRPr="00CD0218">
        <w:rPr>
          <w:rFonts w:ascii="Times New Roman" w:hAnsi="Times New Roman" w:cs="Times New Roman"/>
          <w:sz w:val="24"/>
          <w:szCs w:val="24"/>
        </w:rPr>
        <w:t>sopan</w:t>
      </w:r>
      <w:r>
        <w:rPr>
          <w:rFonts w:ascii="Times New Roman" w:hAnsi="Times New Roman" w:cs="Times New Roman"/>
          <w:sz w:val="24"/>
          <w:szCs w:val="24"/>
        </w:rPr>
        <w:t xml:space="preserve"> santun. </w:t>
      </w:r>
    </w:p>
    <w:p w:rsidR="00057AB5" w:rsidRPr="00CD0218" w:rsidRDefault="00057AB5" w:rsidP="00D702F6">
      <w:pPr>
        <w:pStyle w:val="ListParagraph"/>
        <w:numPr>
          <w:ilvl w:val="0"/>
          <w:numId w:val="21"/>
        </w:numPr>
        <w:autoSpaceDE w:val="0"/>
        <w:autoSpaceDN w:val="0"/>
        <w:adjustRightInd w:val="0"/>
        <w:spacing w:after="0" w:line="240" w:lineRule="auto"/>
        <w:ind w:left="1134"/>
        <w:jc w:val="both"/>
        <w:rPr>
          <w:rFonts w:ascii="Times New Roman" w:hAnsi="Times New Roman" w:cs="Times New Roman"/>
          <w:sz w:val="24"/>
          <w:szCs w:val="24"/>
        </w:rPr>
      </w:pPr>
      <w:r w:rsidRPr="00CD0218">
        <w:rPr>
          <w:rFonts w:ascii="Times New Roman" w:hAnsi="Times New Roman" w:cs="Times New Roman"/>
          <w:sz w:val="24"/>
          <w:szCs w:val="24"/>
        </w:rPr>
        <w:t>Tidak diskrimina</w:t>
      </w:r>
      <w:r>
        <w:rPr>
          <w:rFonts w:ascii="Times New Roman" w:hAnsi="Times New Roman" w:cs="Times New Roman"/>
          <w:sz w:val="24"/>
          <w:szCs w:val="24"/>
        </w:rPr>
        <w:t xml:space="preserve">si. </w:t>
      </w:r>
    </w:p>
    <w:p w:rsidR="00057AB5" w:rsidRDefault="00057AB5" w:rsidP="000D1536">
      <w:pPr>
        <w:pStyle w:val="ListParagraph"/>
        <w:numPr>
          <w:ilvl w:val="0"/>
          <w:numId w:val="21"/>
        </w:numPr>
        <w:autoSpaceDE w:val="0"/>
        <w:autoSpaceDN w:val="0"/>
        <w:adjustRightInd w:val="0"/>
        <w:spacing w:after="0" w:line="480" w:lineRule="auto"/>
        <w:ind w:left="1134"/>
        <w:jc w:val="both"/>
        <w:rPr>
          <w:rFonts w:ascii="Times New Roman" w:hAnsi="Times New Roman" w:cs="Times New Roman"/>
          <w:sz w:val="24"/>
          <w:szCs w:val="24"/>
        </w:rPr>
      </w:pPr>
      <w:r w:rsidRPr="00CD0218">
        <w:rPr>
          <w:rFonts w:ascii="Times New Roman" w:hAnsi="Times New Roman" w:cs="Times New Roman"/>
          <w:sz w:val="24"/>
          <w:szCs w:val="24"/>
        </w:rPr>
        <w:t xml:space="preserve"> Melayani dan menghargai setiap pelanggan. </w:t>
      </w:r>
    </w:p>
    <w:p w:rsidR="000D1536" w:rsidRPr="000D1536" w:rsidRDefault="000D1536" w:rsidP="000D1536">
      <w:pPr>
        <w:autoSpaceDE w:val="0"/>
        <w:autoSpaceDN w:val="0"/>
        <w:adjustRightInd w:val="0"/>
        <w:spacing w:after="0" w:line="480" w:lineRule="auto"/>
        <w:jc w:val="both"/>
        <w:rPr>
          <w:rFonts w:ascii="Times New Roman" w:hAnsi="Times New Roman" w:cs="Times New Roman"/>
          <w:sz w:val="24"/>
          <w:szCs w:val="24"/>
        </w:rPr>
      </w:pPr>
    </w:p>
    <w:p w:rsidR="00057AB5" w:rsidRPr="00CD0218" w:rsidRDefault="00057AB5" w:rsidP="000D1536">
      <w:pPr>
        <w:pStyle w:val="ListParagraph"/>
        <w:numPr>
          <w:ilvl w:val="2"/>
          <w:numId w:val="13"/>
        </w:numPr>
        <w:spacing w:line="480" w:lineRule="auto"/>
        <w:ind w:left="567" w:hanging="567"/>
        <w:jc w:val="both"/>
        <w:rPr>
          <w:rFonts w:ascii="Times New Roman" w:hAnsi="Times New Roman" w:cs="Times New Roman"/>
          <w:b/>
          <w:sz w:val="24"/>
          <w:szCs w:val="24"/>
        </w:rPr>
      </w:pPr>
      <w:r w:rsidRPr="00CD0218">
        <w:rPr>
          <w:rFonts w:ascii="Times New Roman" w:hAnsi="Times New Roman" w:cs="Times New Roman"/>
          <w:b/>
          <w:sz w:val="24"/>
          <w:szCs w:val="24"/>
        </w:rPr>
        <w:t xml:space="preserve">Pelayanan Publik </w:t>
      </w:r>
    </w:p>
    <w:p w:rsidR="00057AB5" w:rsidRPr="000D1536" w:rsidRDefault="00057AB5" w:rsidP="00057AB5">
      <w:pPr>
        <w:spacing w:line="480" w:lineRule="auto"/>
        <w:ind w:firstLine="567"/>
        <w:jc w:val="both"/>
        <w:rPr>
          <w:rFonts w:ascii="Times New Roman" w:hAnsi="Times New Roman" w:cs="Times New Roman"/>
          <w:sz w:val="24"/>
          <w:szCs w:val="24"/>
          <w:lang w:val="en-US"/>
        </w:rPr>
      </w:pPr>
      <w:r w:rsidRPr="00CD0218">
        <w:rPr>
          <w:rFonts w:ascii="Times New Roman" w:hAnsi="Times New Roman" w:cs="Times New Roman"/>
          <w:sz w:val="24"/>
          <w:szCs w:val="24"/>
        </w:rPr>
        <w:t xml:space="preserve">Pelayanan publik merupakan salah satu kebutuhan dalam rangka pemenuhan pelayanan sesuai peraturan perundang-undangan. Pemenuhan kebutuhan merupakan hak dasar bagi setiap warga negara dan penduduk untuk mendapatkan </w:t>
      </w:r>
      <w:r w:rsidRPr="00CD0218">
        <w:rPr>
          <w:rFonts w:ascii="Times New Roman" w:hAnsi="Times New Roman" w:cs="Times New Roman"/>
          <w:sz w:val="24"/>
          <w:szCs w:val="24"/>
        </w:rPr>
        <w:lastRenderedPageBreak/>
        <w:t xml:space="preserve">pelayanan atas barang, jasa dan administratif yang disediakan oleh penyelenggara pelayanan publik dengan maksimal. </w:t>
      </w:r>
      <w:r>
        <w:rPr>
          <w:rFonts w:ascii="Times New Roman" w:hAnsi="Times New Roman" w:cs="Times New Roman"/>
          <w:sz w:val="24"/>
          <w:szCs w:val="24"/>
        </w:rPr>
        <w:t xml:space="preserve">Pengertian lain menurut </w:t>
      </w:r>
      <w:r w:rsidRPr="0004686F">
        <w:rPr>
          <w:rFonts w:ascii="Times New Roman" w:hAnsi="Times New Roman" w:cs="Times New Roman"/>
          <w:b/>
          <w:sz w:val="24"/>
          <w:szCs w:val="24"/>
        </w:rPr>
        <w:t xml:space="preserve">Hardiyansyah (2011:12) </w:t>
      </w:r>
      <w:r w:rsidRPr="00CD0218">
        <w:rPr>
          <w:rFonts w:ascii="Times New Roman" w:hAnsi="Times New Roman" w:cs="Times New Roman"/>
          <w:sz w:val="24"/>
          <w:szCs w:val="24"/>
        </w:rPr>
        <w:t xml:space="preserve">pengertian pelayanan publik adalah :Melayani keperluan orang atau </w:t>
      </w:r>
      <w:r w:rsidRPr="000D1536">
        <w:rPr>
          <w:rFonts w:ascii="Times New Roman" w:hAnsi="Times New Roman" w:cs="Times New Roman"/>
          <w:sz w:val="24"/>
          <w:szCs w:val="24"/>
        </w:rPr>
        <w:t>masyarakat atau organisasi yang memiliki kepentingan pada organisasi, sesuai dengan aturan pokok dan tata cara yang ditentukan dan ditujukan untuk memberikan kepuasan kepada penerima layanan</w:t>
      </w:r>
    </w:p>
    <w:p w:rsidR="00057AB5" w:rsidRPr="000D1536" w:rsidRDefault="00057AB5" w:rsidP="000A7638">
      <w:pPr>
        <w:pStyle w:val="Default"/>
        <w:spacing w:line="480" w:lineRule="auto"/>
        <w:jc w:val="both"/>
      </w:pPr>
    </w:p>
    <w:p w:rsidR="00057AB5" w:rsidRPr="000D1536" w:rsidRDefault="00057AB5" w:rsidP="00057AB5">
      <w:pPr>
        <w:pStyle w:val="Default"/>
        <w:spacing w:line="480" w:lineRule="auto"/>
        <w:ind w:firstLine="567"/>
        <w:jc w:val="both"/>
        <w:rPr>
          <w:color w:val="auto"/>
        </w:rPr>
      </w:pPr>
      <w:r w:rsidRPr="000D1536">
        <w:rPr>
          <w:color w:val="auto"/>
        </w:rPr>
        <w:t xml:space="preserve">Berdasarkan </w:t>
      </w:r>
      <w:r w:rsidRPr="000D1536">
        <w:rPr>
          <w:b/>
          <w:color w:val="auto"/>
        </w:rPr>
        <w:t>Undang-Undang Nomor 25 Tahun 2009</w:t>
      </w:r>
      <w:r w:rsidRPr="000D1536">
        <w:rPr>
          <w:color w:val="auto"/>
        </w:rPr>
        <w:t xml:space="preserve"> tentang Pelayanan Publik  mendefinisikan pelayanan publik sebagai berikut: </w:t>
      </w:r>
    </w:p>
    <w:p w:rsidR="000D53E6" w:rsidRDefault="00057AB5" w:rsidP="000D53E6">
      <w:pPr>
        <w:spacing w:line="240" w:lineRule="auto"/>
        <w:ind w:left="1134"/>
        <w:jc w:val="both"/>
        <w:rPr>
          <w:rFonts w:ascii="Times New Roman" w:hAnsi="Times New Roman" w:cs="Times New Roman"/>
          <w:sz w:val="24"/>
          <w:szCs w:val="24"/>
        </w:rPr>
      </w:pPr>
      <w:r w:rsidRPr="000D1536">
        <w:rPr>
          <w:rFonts w:ascii="Times New Roman" w:hAnsi="Times New Roman" w:cs="Times New Roman"/>
          <w:sz w:val="24"/>
          <w:szCs w:val="24"/>
        </w:rPr>
        <w:t>“Pelayanan publik adalah suatu kegiatan atau rangkaian kegiatan dalam rangka pemenuhan kebutuhan pelayanan sesuai dengan peraturan perundang-undangan bagi setiap warga negara dan penduduk atas barang, jasa, dan/atau pelayanan administratif yang disediakan oleh penyelengara pelayanan publik”</w:t>
      </w:r>
    </w:p>
    <w:p w:rsidR="000D53E6" w:rsidRPr="00CD0218" w:rsidRDefault="000D53E6" w:rsidP="000D53E6">
      <w:pPr>
        <w:spacing w:line="480" w:lineRule="auto"/>
        <w:ind w:left="1134"/>
        <w:jc w:val="both"/>
        <w:rPr>
          <w:rFonts w:ascii="Times New Roman" w:hAnsi="Times New Roman" w:cs="Times New Roman"/>
          <w:sz w:val="24"/>
          <w:szCs w:val="24"/>
        </w:rPr>
      </w:pPr>
    </w:p>
    <w:p w:rsidR="00057AB5" w:rsidRPr="00CD0218" w:rsidRDefault="00057AB5" w:rsidP="00057AB5">
      <w:pPr>
        <w:autoSpaceDE w:val="0"/>
        <w:autoSpaceDN w:val="0"/>
        <w:adjustRightInd w:val="0"/>
        <w:spacing w:after="0" w:line="480" w:lineRule="auto"/>
        <w:ind w:firstLine="426"/>
        <w:jc w:val="both"/>
        <w:rPr>
          <w:rFonts w:ascii="Times New Roman" w:hAnsi="Times New Roman" w:cs="Times New Roman"/>
          <w:sz w:val="24"/>
          <w:szCs w:val="24"/>
        </w:rPr>
      </w:pPr>
      <w:r w:rsidRPr="00CD0218">
        <w:rPr>
          <w:rFonts w:ascii="Times New Roman" w:hAnsi="Times New Roman" w:cs="Times New Roman"/>
          <w:sz w:val="24"/>
          <w:szCs w:val="24"/>
        </w:rPr>
        <w:t xml:space="preserve">Penyelenggaraan </w:t>
      </w:r>
      <w:r w:rsidRPr="00C17D46">
        <w:rPr>
          <w:rFonts w:ascii="Times New Roman" w:hAnsi="Times New Roman" w:cs="Times New Roman"/>
          <w:b/>
          <w:sz w:val="24"/>
          <w:szCs w:val="24"/>
        </w:rPr>
        <w:t xml:space="preserve">Pelayanan Publik menurut Bab 1 Pasal 1 Ayat 1 UU No. 25/2009 </w:t>
      </w:r>
      <w:r w:rsidRPr="00CD0218">
        <w:rPr>
          <w:rFonts w:ascii="Times New Roman" w:hAnsi="Times New Roman" w:cs="Times New Roman"/>
          <w:sz w:val="24"/>
          <w:szCs w:val="24"/>
        </w:rPr>
        <w:t>adalah :</w:t>
      </w:r>
    </w:p>
    <w:p w:rsidR="00A325AF" w:rsidRDefault="00057AB5" w:rsidP="00A325AF">
      <w:pPr>
        <w:autoSpaceDE w:val="0"/>
        <w:autoSpaceDN w:val="0"/>
        <w:adjustRightInd w:val="0"/>
        <w:spacing w:after="0" w:line="240" w:lineRule="auto"/>
        <w:ind w:left="1134"/>
        <w:jc w:val="both"/>
        <w:rPr>
          <w:rFonts w:ascii="Times New Roman" w:hAnsi="Times New Roman" w:cs="Times New Roman"/>
          <w:sz w:val="24"/>
          <w:szCs w:val="24"/>
        </w:rPr>
      </w:pPr>
      <w:r w:rsidRPr="00CD0218">
        <w:rPr>
          <w:rFonts w:ascii="Times New Roman" w:hAnsi="Times New Roman" w:cs="Times New Roman"/>
          <w:sz w:val="24"/>
          <w:szCs w:val="24"/>
        </w:rPr>
        <w:t>“pelayanan publik adalah kegiatan atau rangkaian kegiatan dalam rangka  pemenuhan kebutuhan pelayanan sesuai dengan peraturan perundangundangan bagi setiap warga negara dan penduduk atas barang, jasa, dan/ atau pelayanan administratif yang disediakan oleh penyelenggara pelayanan publik.”</w:t>
      </w:r>
    </w:p>
    <w:p w:rsidR="00A325AF" w:rsidRPr="00CD0218" w:rsidRDefault="00A325AF" w:rsidP="00A325AF">
      <w:pPr>
        <w:autoSpaceDE w:val="0"/>
        <w:autoSpaceDN w:val="0"/>
        <w:adjustRightInd w:val="0"/>
        <w:spacing w:after="0" w:line="480" w:lineRule="auto"/>
        <w:jc w:val="both"/>
        <w:rPr>
          <w:rFonts w:ascii="Times New Roman" w:hAnsi="Times New Roman" w:cs="Times New Roman"/>
          <w:sz w:val="24"/>
          <w:szCs w:val="24"/>
        </w:rPr>
      </w:pPr>
    </w:p>
    <w:p w:rsidR="00057AB5" w:rsidRPr="00CD0218" w:rsidRDefault="00057AB5" w:rsidP="00057AB5">
      <w:pPr>
        <w:pStyle w:val="Default"/>
        <w:jc w:val="both"/>
      </w:pPr>
    </w:p>
    <w:p w:rsidR="00057AB5" w:rsidRDefault="00057AB5" w:rsidP="00057AB5">
      <w:pPr>
        <w:pStyle w:val="Default"/>
        <w:spacing w:line="480" w:lineRule="auto"/>
        <w:ind w:firstLine="567"/>
        <w:jc w:val="both"/>
        <w:rPr>
          <w:color w:val="auto"/>
        </w:rPr>
      </w:pPr>
      <w:r w:rsidRPr="00A325AF">
        <w:rPr>
          <w:color w:val="auto"/>
        </w:rPr>
        <w:t>Menurut</w:t>
      </w:r>
      <w:r w:rsidRPr="00C17D46">
        <w:rPr>
          <w:b/>
          <w:color w:val="auto"/>
        </w:rPr>
        <w:t xml:space="preserve"> Kurniawan (2005) </w:t>
      </w:r>
      <w:r w:rsidRPr="00C17D46">
        <w:rPr>
          <w:color w:val="auto"/>
        </w:rPr>
        <w:t>dalam</w:t>
      </w:r>
      <w:r w:rsidRPr="00C17D46">
        <w:rPr>
          <w:b/>
          <w:color w:val="auto"/>
        </w:rPr>
        <w:t xml:space="preserve"> Pasolong (2008:199),</w:t>
      </w:r>
      <w:r>
        <w:rPr>
          <w:color w:val="auto"/>
        </w:rPr>
        <w:t xml:space="preserve"> mengatakan bahwa:</w:t>
      </w:r>
      <w:r w:rsidRPr="00CD0218">
        <w:rPr>
          <w:color w:val="auto"/>
        </w:rPr>
        <w:t>“ pelayanan publik adalah pemberian pelayanan (melayani) keperluan orang lain/masyarakat yang mempunyai kepentingan pada organisasi itu sesuai dengan aturan pokok dan tata cara yang telah ditetapkan. “</w:t>
      </w:r>
    </w:p>
    <w:p w:rsidR="000D53E6" w:rsidRDefault="000D53E6" w:rsidP="000A7638">
      <w:pPr>
        <w:pStyle w:val="Default"/>
        <w:spacing w:line="480" w:lineRule="auto"/>
        <w:jc w:val="both"/>
        <w:rPr>
          <w:color w:val="auto"/>
        </w:rPr>
      </w:pPr>
    </w:p>
    <w:p w:rsidR="00057AB5" w:rsidRPr="00CD0218" w:rsidRDefault="00057AB5" w:rsidP="00057AB5">
      <w:pPr>
        <w:pStyle w:val="Default"/>
        <w:spacing w:line="480" w:lineRule="auto"/>
        <w:ind w:firstLine="567"/>
        <w:jc w:val="both"/>
        <w:rPr>
          <w:color w:val="auto"/>
        </w:rPr>
      </w:pPr>
      <w:r w:rsidRPr="00CD0218">
        <w:rPr>
          <w:color w:val="auto"/>
        </w:rPr>
        <w:t xml:space="preserve">Sedangkan </w:t>
      </w:r>
      <w:r w:rsidRPr="00C17D46">
        <w:rPr>
          <w:b/>
          <w:color w:val="auto"/>
        </w:rPr>
        <w:t>Santosa (2008:55</w:t>
      </w:r>
      <w:r w:rsidRPr="00CD0218">
        <w:rPr>
          <w:color w:val="auto"/>
        </w:rPr>
        <w:t xml:space="preserve">), mengemukakan bahwa pelayanan publik adalah sebagai berikut: </w:t>
      </w:r>
    </w:p>
    <w:p w:rsidR="00057AB5" w:rsidRDefault="00057AB5" w:rsidP="00057AB5">
      <w:pPr>
        <w:pStyle w:val="Default"/>
        <w:ind w:left="1134"/>
        <w:jc w:val="both"/>
        <w:rPr>
          <w:color w:val="auto"/>
        </w:rPr>
      </w:pPr>
      <w:r w:rsidRPr="00CD0218">
        <w:rPr>
          <w:color w:val="auto"/>
        </w:rPr>
        <w:t>“Pelayanan publik adalah pemberian jasa, baik oleh pemerintah, pihak swasta atas nama pemerintah, ataupun pihak swasta kepada masyarakat, dengan atau tanpa pembayaran guna memenuhi kebutuhan dan atau kepentingan masyarakat”</w:t>
      </w:r>
    </w:p>
    <w:p w:rsidR="00E76948" w:rsidRPr="00CD0218" w:rsidRDefault="00E76948" w:rsidP="00A325AF">
      <w:pPr>
        <w:pStyle w:val="Default"/>
        <w:spacing w:line="480" w:lineRule="auto"/>
        <w:jc w:val="both"/>
        <w:rPr>
          <w:color w:val="auto"/>
        </w:rPr>
      </w:pPr>
    </w:p>
    <w:p w:rsidR="00057AB5" w:rsidRPr="00CD0218" w:rsidRDefault="00057AB5" w:rsidP="00057AB5">
      <w:pPr>
        <w:pStyle w:val="Default"/>
        <w:spacing w:line="480" w:lineRule="auto"/>
        <w:ind w:firstLine="567"/>
        <w:jc w:val="both"/>
        <w:rPr>
          <w:color w:val="auto"/>
        </w:rPr>
      </w:pPr>
      <w:r w:rsidRPr="00CD0218">
        <w:rPr>
          <w:color w:val="auto"/>
        </w:rPr>
        <w:t xml:space="preserve">Dengan demikian, yang memberikan pelayanan publik kepada masyarakat luas bukan hanya instansi pemerintah, melainkan juga pihak swasta. Pelayanan publik yang dijalankan oleh instansi pemerintah bermotif sosial-politik, yakni menjalankan tugas pokok serta mencari dukungan suara. Sedangkan pelayanan publik oleh pihak swasta bermotif ekonomi, yakni mencari keuntungan. </w:t>
      </w:r>
    </w:p>
    <w:p w:rsidR="000D53E6" w:rsidRDefault="00057AB5" w:rsidP="00A325AF">
      <w:pPr>
        <w:spacing w:line="480" w:lineRule="auto"/>
        <w:ind w:firstLine="567"/>
        <w:jc w:val="both"/>
        <w:rPr>
          <w:rFonts w:ascii="Times New Roman" w:hAnsi="Times New Roman" w:cs="Times New Roman"/>
          <w:sz w:val="24"/>
          <w:szCs w:val="24"/>
        </w:rPr>
      </w:pPr>
      <w:r w:rsidRPr="00CD0218">
        <w:rPr>
          <w:rFonts w:ascii="Times New Roman" w:hAnsi="Times New Roman" w:cs="Times New Roman"/>
          <w:sz w:val="24"/>
          <w:szCs w:val="24"/>
        </w:rPr>
        <w:t>Berdasarkan dari pendapat para ahli di atas, peneliti dapat menyimpulkan bahwa pelayanan publik adalah kegiatan pemenuhan kepentingan dan kebutuhan masyarakat atas pelayanan administratif, jasa atau barang, yang dilakukan oleh organisasi non profit (instansi pemerintah, BUMN, BUMD, dan lembaga independen) dan individu/organisasi profit (pihak swasta) yang dijalankan sesuai dengan tata cara dan peraturan yang berlaku pada masing-masing organisasi yang menjalankannya.</w:t>
      </w:r>
    </w:p>
    <w:p w:rsidR="00A325AF" w:rsidRPr="00CD0218" w:rsidRDefault="00A325AF" w:rsidP="00A325AF">
      <w:pPr>
        <w:spacing w:line="480" w:lineRule="auto"/>
        <w:ind w:firstLine="567"/>
        <w:jc w:val="both"/>
        <w:rPr>
          <w:rFonts w:ascii="Times New Roman" w:hAnsi="Times New Roman" w:cs="Times New Roman"/>
          <w:sz w:val="24"/>
          <w:szCs w:val="24"/>
        </w:rPr>
      </w:pPr>
    </w:p>
    <w:p w:rsidR="00057AB5" w:rsidRPr="00CD0218" w:rsidRDefault="00057AB5" w:rsidP="00D702F6">
      <w:pPr>
        <w:pStyle w:val="ListParagraph"/>
        <w:numPr>
          <w:ilvl w:val="3"/>
          <w:numId w:val="13"/>
        </w:numPr>
        <w:spacing w:line="480" w:lineRule="auto"/>
        <w:ind w:left="851"/>
        <w:jc w:val="both"/>
        <w:rPr>
          <w:rFonts w:ascii="Times New Roman" w:hAnsi="Times New Roman" w:cs="Times New Roman"/>
          <w:b/>
          <w:sz w:val="24"/>
          <w:szCs w:val="24"/>
        </w:rPr>
      </w:pPr>
      <w:r w:rsidRPr="00CD0218">
        <w:rPr>
          <w:rFonts w:ascii="Times New Roman" w:hAnsi="Times New Roman" w:cs="Times New Roman"/>
          <w:b/>
          <w:sz w:val="24"/>
          <w:szCs w:val="24"/>
        </w:rPr>
        <w:t>Jenis Jenis Pelayanan Publik</w:t>
      </w:r>
    </w:p>
    <w:p w:rsidR="00057AB5" w:rsidRPr="00CD0218" w:rsidRDefault="00057AB5" w:rsidP="00057AB5">
      <w:pPr>
        <w:autoSpaceDE w:val="0"/>
        <w:autoSpaceDN w:val="0"/>
        <w:adjustRightInd w:val="0"/>
        <w:spacing w:after="0" w:line="480" w:lineRule="auto"/>
        <w:ind w:firstLine="567"/>
        <w:jc w:val="both"/>
        <w:rPr>
          <w:rFonts w:ascii="Times New Roman" w:hAnsi="Times New Roman" w:cs="Times New Roman"/>
          <w:sz w:val="24"/>
          <w:szCs w:val="24"/>
        </w:rPr>
      </w:pPr>
      <w:r w:rsidRPr="00CD0218">
        <w:rPr>
          <w:rFonts w:ascii="Times New Roman" w:hAnsi="Times New Roman" w:cs="Times New Roman"/>
          <w:sz w:val="24"/>
          <w:szCs w:val="24"/>
        </w:rPr>
        <w:t xml:space="preserve">Munculnya pelayanan umum atau publik dikarenakan adanya kepentingan, dan kepentingan tersebut bermacam-macam bentuknya sehingga pelayanan publik </w:t>
      </w:r>
      <w:r w:rsidRPr="00CD0218">
        <w:rPr>
          <w:rFonts w:ascii="Times New Roman" w:hAnsi="Times New Roman" w:cs="Times New Roman"/>
          <w:sz w:val="24"/>
          <w:szCs w:val="24"/>
        </w:rPr>
        <w:lastRenderedPageBreak/>
        <w:t xml:space="preserve">yang dilakukan ada beberapa macam. Menurut </w:t>
      </w:r>
      <w:r w:rsidRPr="00C17D46">
        <w:rPr>
          <w:rFonts w:ascii="Times New Roman" w:hAnsi="Times New Roman" w:cs="Times New Roman"/>
          <w:b/>
          <w:sz w:val="24"/>
          <w:szCs w:val="24"/>
        </w:rPr>
        <w:t>Hardiyansyah (2011:23)</w:t>
      </w:r>
      <w:r w:rsidRPr="00CD0218">
        <w:rPr>
          <w:rFonts w:ascii="Times New Roman" w:hAnsi="Times New Roman" w:cs="Times New Roman"/>
          <w:sz w:val="24"/>
          <w:szCs w:val="24"/>
        </w:rPr>
        <w:t xml:space="preserve"> jenis pelayanan umum atau publik yang diberikan pemerintah terbagi dalam tiga kelompok, yaitu :</w:t>
      </w:r>
    </w:p>
    <w:p w:rsidR="00057AB5" w:rsidRPr="00CD0218" w:rsidRDefault="00057AB5" w:rsidP="00D702F6">
      <w:pPr>
        <w:pStyle w:val="ListParagraph"/>
        <w:numPr>
          <w:ilvl w:val="1"/>
          <w:numId w:val="22"/>
        </w:numPr>
        <w:autoSpaceDE w:val="0"/>
        <w:autoSpaceDN w:val="0"/>
        <w:adjustRightInd w:val="0"/>
        <w:spacing w:after="0" w:line="240" w:lineRule="auto"/>
        <w:ind w:left="851"/>
        <w:jc w:val="both"/>
        <w:rPr>
          <w:rFonts w:ascii="Times New Roman" w:hAnsi="Times New Roman" w:cs="Times New Roman"/>
          <w:sz w:val="24"/>
          <w:szCs w:val="24"/>
        </w:rPr>
      </w:pPr>
      <w:r w:rsidRPr="00CD0218">
        <w:rPr>
          <w:rFonts w:ascii="Times New Roman" w:hAnsi="Times New Roman" w:cs="Times New Roman"/>
          <w:sz w:val="24"/>
          <w:szCs w:val="24"/>
        </w:rPr>
        <w:t>Pelayanan administratif.Pelayanan administratif adalah pelayanan berupa penyediaan berbagai bentuk dokumen yang diperlukan oleh publik, misalnya : Pembuatan Kartu Tanda Penduduk (KTP), Sertifikat Tanah, Akta Kelahiran, Akta Kematian, Buku Kepemilikan Kendaraan Bermotor (BPKB), Surat Tanda Nomor Kendaraan (STNK), Izin Mendirikan Bangunan (IMB), Paspor, dan sebagainya.</w:t>
      </w:r>
    </w:p>
    <w:p w:rsidR="00057AB5" w:rsidRPr="00CD0218" w:rsidRDefault="00057AB5" w:rsidP="00D702F6">
      <w:pPr>
        <w:pStyle w:val="ListParagraph"/>
        <w:numPr>
          <w:ilvl w:val="1"/>
          <w:numId w:val="22"/>
        </w:numPr>
        <w:autoSpaceDE w:val="0"/>
        <w:autoSpaceDN w:val="0"/>
        <w:adjustRightInd w:val="0"/>
        <w:spacing w:after="0" w:line="240" w:lineRule="auto"/>
        <w:ind w:left="851"/>
        <w:jc w:val="both"/>
        <w:rPr>
          <w:rFonts w:ascii="Times New Roman" w:hAnsi="Times New Roman" w:cs="Times New Roman"/>
          <w:sz w:val="24"/>
          <w:szCs w:val="24"/>
        </w:rPr>
      </w:pPr>
      <w:r w:rsidRPr="00CD0218">
        <w:rPr>
          <w:rFonts w:ascii="Times New Roman" w:hAnsi="Times New Roman" w:cs="Times New Roman"/>
          <w:sz w:val="24"/>
          <w:szCs w:val="24"/>
        </w:rPr>
        <w:t xml:space="preserve"> Pelayanan Barang.Pelayanan barang adalah pelayanan yang menghasilkan berbagai bentuk/jenis barang yang menjadi kebutuhan publik, misalnya : jaringan telepon, penyediaan tenaga listrik, penyediaan air bersih.</w:t>
      </w:r>
    </w:p>
    <w:p w:rsidR="00057AB5" w:rsidRPr="00CD0218" w:rsidRDefault="00057AB5" w:rsidP="00D702F6">
      <w:pPr>
        <w:pStyle w:val="ListParagraph"/>
        <w:numPr>
          <w:ilvl w:val="1"/>
          <w:numId w:val="22"/>
        </w:numPr>
        <w:autoSpaceDE w:val="0"/>
        <w:autoSpaceDN w:val="0"/>
        <w:adjustRightInd w:val="0"/>
        <w:spacing w:after="0" w:line="240" w:lineRule="auto"/>
        <w:ind w:left="851"/>
        <w:jc w:val="both"/>
        <w:rPr>
          <w:rFonts w:ascii="Times New Roman" w:hAnsi="Times New Roman" w:cs="Times New Roman"/>
          <w:sz w:val="24"/>
          <w:szCs w:val="24"/>
        </w:rPr>
      </w:pPr>
      <w:r w:rsidRPr="00CD0218">
        <w:rPr>
          <w:rFonts w:ascii="Times New Roman" w:hAnsi="Times New Roman" w:cs="Times New Roman"/>
          <w:sz w:val="24"/>
          <w:szCs w:val="24"/>
        </w:rPr>
        <w:t>Pelayanan Jasa Pelayanan jasa adalah pelayanan yang menghasilkan berbagai bentuk jasa yang dibutuhkan publik, misalnya : Pendidikan tinggi dan menengah, pemeliharaan kesehatan, penyelenggaraan transportasi, jasa pos, sanitasi lingkungan, persampahan, penggulangan bencana, pelayanan sosial.</w:t>
      </w:r>
    </w:p>
    <w:p w:rsidR="00057AB5" w:rsidRPr="00CD0218" w:rsidRDefault="00057AB5" w:rsidP="00E76948">
      <w:pPr>
        <w:autoSpaceDE w:val="0"/>
        <w:autoSpaceDN w:val="0"/>
        <w:adjustRightInd w:val="0"/>
        <w:spacing w:after="0" w:line="240" w:lineRule="auto"/>
        <w:ind w:left="851"/>
        <w:jc w:val="both"/>
        <w:rPr>
          <w:rFonts w:ascii="Times New Roman" w:hAnsi="Times New Roman" w:cs="Times New Roman"/>
          <w:sz w:val="24"/>
          <w:szCs w:val="24"/>
        </w:rPr>
      </w:pPr>
    </w:p>
    <w:p w:rsidR="00057AB5" w:rsidRPr="00CD0218" w:rsidRDefault="00057AB5" w:rsidP="0031105B">
      <w:pPr>
        <w:autoSpaceDE w:val="0"/>
        <w:autoSpaceDN w:val="0"/>
        <w:adjustRightInd w:val="0"/>
        <w:spacing w:after="0" w:line="480" w:lineRule="auto"/>
        <w:ind w:firstLine="567"/>
        <w:jc w:val="both"/>
        <w:rPr>
          <w:rFonts w:ascii="Times New Roman" w:hAnsi="Times New Roman" w:cs="Times New Roman"/>
          <w:sz w:val="24"/>
          <w:szCs w:val="24"/>
        </w:rPr>
      </w:pPr>
    </w:p>
    <w:p w:rsidR="00057AB5" w:rsidRPr="00CD0218" w:rsidRDefault="00057AB5" w:rsidP="00057AB5">
      <w:pPr>
        <w:autoSpaceDE w:val="0"/>
        <w:autoSpaceDN w:val="0"/>
        <w:adjustRightInd w:val="0"/>
        <w:spacing w:after="0" w:line="480" w:lineRule="auto"/>
        <w:ind w:firstLine="567"/>
        <w:jc w:val="both"/>
        <w:rPr>
          <w:rFonts w:ascii="Times New Roman" w:hAnsi="Times New Roman" w:cs="Times New Roman"/>
          <w:sz w:val="24"/>
          <w:szCs w:val="24"/>
        </w:rPr>
      </w:pPr>
      <w:r w:rsidRPr="00CD0218">
        <w:rPr>
          <w:rFonts w:ascii="Times New Roman" w:hAnsi="Times New Roman" w:cs="Times New Roman"/>
          <w:sz w:val="24"/>
          <w:szCs w:val="24"/>
        </w:rPr>
        <w:t>Pelayanan publik yang diberikan oleh pemerintah kepada  terdapat tiga jenis yaitu pelayanan administratif, pelayanan barang, dan pelayanan jasa. Pendapat lain dikemukakan menurut Lembaga Administrasi Negara (dalam SANKRI Buku III 2004 : 185) yaitu :</w:t>
      </w:r>
    </w:p>
    <w:p w:rsidR="00057AB5" w:rsidRPr="00CD0218" w:rsidRDefault="00057AB5" w:rsidP="00D702F6">
      <w:pPr>
        <w:pStyle w:val="ListParagraph"/>
        <w:numPr>
          <w:ilvl w:val="1"/>
          <w:numId w:val="23"/>
        </w:numPr>
        <w:autoSpaceDE w:val="0"/>
        <w:autoSpaceDN w:val="0"/>
        <w:adjustRightInd w:val="0"/>
        <w:spacing w:after="0" w:line="240" w:lineRule="auto"/>
        <w:ind w:left="851"/>
        <w:jc w:val="both"/>
        <w:rPr>
          <w:rFonts w:ascii="Times New Roman" w:hAnsi="Times New Roman" w:cs="Times New Roman"/>
          <w:sz w:val="24"/>
          <w:szCs w:val="24"/>
        </w:rPr>
      </w:pPr>
      <w:r w:rsidRPr="00CD0218">
        <w:rPr>
          <w:rFonts w:ascii="Times New Roman" w:hAnsi="Times New Roman" w:cs="Times New Roman"/>
          <w:sz w:val="24"/>
          <w:szCs w:val="24"/>
        </w:rPr>
        <w:t xml:space="preserve">Pelayanan pemerintahan adalah jenis pelayanan masyarakat yang terkait dengan tugas-tugas umum pemerintahan, seperti pelayanan KTP, SIM, pajak, perijinan, dan keimigrasian. </w:t>
      </w:r>
    </w:p>
    <w:p w:rsidR="00057AB5" w:rsidRPr="00CD0218" w:rsidRDefault="00057AB5" w:rsidP="00D702F6">
      <w:pPr>
        <w:pStyle w:val="ListParagraph"/>
        <w:numPr>
          <w:ilvl w:val="1"/>
          <w:numId w:val="23"/>
        </w:numPr>
        <w:autoSpaceDE w:val="0"/>
        <w:autoSpaceDN w:val="0"/>
        <w:adjustRightInd w:val="0"/>
        <w:spacing w:after="0" w:line="240" w:lineRule="auto"/>
        <w:ind w:left="851"/>
        <w:jc w:val="both"/>
        <w:rPr>
          <w:rFonts w:ascii="Times New Roman" w:hAnsi="Times New Roman" w:cs="Times New Roman"/>
          <w:sz w:val="24"/>
          <w:szCs w:val="24"/>
        </w:rPr>
      </w:pPr>
      <w:r w:rsidRPr="00CD0218">
        <w:rPr>
          <w:rFonts w:ascii="Times New Roman" w:hAnsi="Times New Roman" w:cs="Times New Roman"/>
          <w:sz w:val="24"/>
          <w:szCs w:val="24"/>
        </w:rPr>
        <w:t xml:space="preserve">Pelayanan pembangunan adalah suatu jenis pelayanan masyarakat yang terkait dengan penyediaan sarana dan prasarana untuk memberikan fasilitasi kepada masyarakat dalam melakukan aktivitasnya sebagai warga negara. Pelayanan ini meliputi penyediaan jalan-jalan, jembatanjembatan, pelabuhan-pelabuhan, dan lainnya. </w:t>
      </w:r>
    </w:p>
    <w:p w:rsidR="00057AB5" w:rsidRPr="00CD0218" w:rsidRDefault="00057AB5" w:rsidP="00D702F6">
      <w:pPr>
        <w:pStyle w:val="ListParagraph"/>
        <w:numPr>
          <w:ilvl w:val="1"/>
          <w:numId w:val="23"/>
        </w:numPr>
        <w:autoSpaceDE w:val="0"/>
        <w:autoSpaceDN w:val="0"/>
        <w:adjustRightInd w:val="0"/>
        <w:spacing w:after="0" w:line="240" w:lineRule="auto"/>
        <w:ind w:left="851"/>
        <w:jc w:val="both"/>
        <w:rPr>
          <w:rFonts w:ascii="Times New Roman" w:hAnsi="Times New Roman" w:cs="Times New Roman"/>
          <w:sz w:val="24"/>
          <w:szCs w:val="24"/>
        </w:rPr>
      </w:pPr>
      <w:r w:rsidRPr="00CD0218">
        <w:rPr>
          <w:rFonts w:ascii="Times New Roman" w:hAnsi="Times New Roman" w:cs="Times New Roman"/>
          <w:sz w:val="24"/>
          <w:szCs w:val="24"/>
        </w:rPr>
        <w:t xml:space="preserve">Pelayanan utilitas adalah jenis pelayanan yang terkait dengan utilitas bagi masyarakat seperti penyediaan listrik, air, telepon, dan transportasi lokal. </w:t>
      </w:r>
    </w:p>
    <w:p w:rsidR="00057AB5" w:rsidRPr="00CD0218" w:rsidRDefault="00057AB5" w:rsidP="00D702F6">
      <w:pPr>
        <w:pStyle w:val="ListParagraph"/>
        <w:numPr>
          <w:ilvl w:val="1"/>
          <w:numId w:val="23"/>
        </w:numPr>
        <w:autoSpaceDE w:val="0"/>
        <w:autoSpaceDN w:val="0"/>
        <w:adjustRightInd w:val="0"/>
        <w:spacing w:after="0" w:line="240" w:lineRule="auto"/>
        <w:ind w:left="851"/>
        <w:jc w:val="both"/>
        <w:rPr>
          <w:rFonts w:ascii="Times New Roman" w:hAnsi="Times New Roman" w:cs="Times New Roman"/>
          <w:sz w:val="24"/>
          <w:szCs w:val="24"/>
        </w:rPr>
      </w:pPr>
      <w:r w:rsidRPr="00CD0218">
        <w:rPr>
          <w:rFonts w:ascii="Times New Roman" w:hAnsi="Times New Roman" w:cs="Times New Roman"/>
          <w:sz w:val="24"/>
          <w:szCs w:val="24"/>
        </w:rPr>
        <w:t>Pelayanan sandang, pangan dan papan adalah jenis pelayanan yang menyediakan bahan kebutuhan pokok masyarakat dan kebutuhan perumahan, seperti penyediaan beras, gula, minyak, gas, tekstil dan perumahan murah.</w:t>
      </w:r>
    </w:p>
    <w:p w:rsidR="00057AB5" w:rsidRPr="00CD0218" w:rsidRDefault="00057AB5" w:rsidP="00D702F6">
      <w:pPr>
        <w:pStyle w:val="ListParagraph"/>
        <w:numPr>
          <w:ilvl w:val="1"/>
          <w:numId w:val="23"/>
        </w:numPr>
        <w:autoSpaceDE w:val="0"/>
        <w:autoSpaceDN w:val="0"/>
        <w:adjustRightInd w:val="0"/>
        <w:spacing w:after="0" w:line="240" w:lineRule="auto"/>
        <w:ind w:left="851"/>
        <w:jc w:val="both"/>
        <w:rPr>
          <w:rFonts w:ascii="Times New Roman" w:hAnsi="Times New Roman" w:cs="Times New Roman"/>
          <w:sz w:val="24"/>
          <w:szCs w:val="24"/>
        </w:rPr>
      </w:pPr>
      <w:r w:rsidRPr="00CD0218">
        <w:rPr>
          <w:rFonts w:ascii="Times New Roman" w:hAnsi="Times New Roman" w:cs="Times New Roman"/>
          <w:sz w:val="24"/>
          <w:szCs w:val="24"/>
        </w:rPr>
        <w:lastRenderedPageBreak/>
        <w:t>Pelayanan kemasyarakatan adalah jenis pelayanan yang dilihat dari sifat dan kepentingannya lebih ditekankan pada kegiatan-kegiatan sosial kemasyarakatan, seperti pelayanan kesehatan, pendidikan, ketenaga kerjaan, penjara, rumah yatim piatu, dan lainnya.</w:t>
      </w:r>
    </w:p>
    <w:p w:rsidR="00057AB5" w:rsidRDefault="00057AB5" w:rsidP="00057AB5">
      <w:pPr>
        <w:pStyle w:val="ListParagraph"/>
        <w:autoSpaceDE w:val="0"/>
        <w:autoSpaceDN w:val="0"/>
        <w:adjustRightInd w:val="0"/>
        <w:spacing w:after="0"/>
        <w:ind w:left="851"/>
        <w:jc w:val="both"/>
        <w:rPr>
          <w:rFonts w:ascii="Times New Roman" w:hAnsi="Times New Roman" w:cs="Times New Roman"/>
          <w:sz w:val="24"/>
          <w:szCs w:val="24"/>
        </w:rPr>
      </w:pPr>
    </w:p>
    <w:p w:rsidR="00057AB5" w:rsidRPr="00CD0218" w:rsidRDefault="00057AB5" w:rsidP="000D53E6">
      <w:pPr>
        <w:pStyle w:val="ListParagraph"/>
        <w:autoSpaceDE w:val="0"/>
        <w:autoSpaceDN w:val="0"/>
        <w:adjustRightInd w:val="0"/>
        <w:spacing w:after="0" w:line="480" w:lineRule="auto"/>
        <w:ind w:left="851"/>
        <w:jc w:val="both"/>
        <w:rPr>
          <w:rFonts w:ascii="Times New Roman" w:hAnsi="Times New Roman" w:cs="Times New Roman"/>
          <w:sz w:val="24"/>
          <w:szCs w:val="24"/>
        </w:rPr>
      </w:pPr>
    </w:p>
    <w:p w:rsidR="00057AB5" w:rsidRDefault="00057AB5" w:rsidP="00E76948">
      <w:pPr>
        <w:autoSpaceDE w:val="0"/>
        <w:autoSpaceDN w:val="0"/>
        <w:adjustRightInd w:val="0"/>
        <w:spacing w:after="0" w:line="480" w:lineRule="auto"/>
        <w:ind w:firstLine="567"/>
        <w:jc w:val="both"/>
        <w:rPr>
          <w:rFonts w:ascii="Times New Roman" w:hAnsi="Times New Roman" w:cs="Times New Roman"/>
          <w:sz w:val="24"/>
          <w:szCs w:val="24"/>
        </w:rPr>
      </w:pPr>
      <w:r w:rsidRPr="00CD0218">
        <w:rPr>
          <w:rFonts w:ascii="Times New Roman" w:hAnsi="Times New Roman" w:cs="Times New Roman"/>
          <w:sz w:val="24"/>
          <w:szCs w:val="24"/>
        </w:rPr>
        <w:t>Dari kedua pendapat tersebut, jenis pelayanan di Kantor Kecamatan Cimahi Tengah Kota Cimahi termasuk kedalam kategori pelayanan administratif dan pelayanan jasa.</w:t>
      </w:r>
    </w:p>
    <w:p w:rsidR="00057AB5" w:rsidRPr="00CD0218" w:rsidRDefault="00057AB5" w:rsidP="0031105B">
      <w:pPr>
        <w:autoSpaceDE w:val="0"/>
        <w:autoSpaceDN w:val="0"/>
        <w:adjustRightInd w:val="0"/>
        <w:spacing w:after="0" w:line="480" w:lineRule="auto"/>
        <w:jc w:val="both"/>
        <w:rPr>
          <w:rFonts w:ascii="Times New Roman" w:hAnsi="Times New Roman" w:cs="Times New Roman"/>
          <w:sz w:val="24"/>
          <w:szCs w:val="24"/>
        </w:rPr>
      </w:pPr>
    </w:p>
    <w:p w:rsidR="00057AB5" w:rsidRPr="00CD0218" w:rsidRDefault="00057AB5" w:rsidP="00D702F6">
      <w:pPr>
        <w:pStyle w:val="ListParagraph"/>
        <w:numPr>
          <w:ilvl w:val="3"/>
          <w:numId w:val="13"/>
        </w:numPr>
        <w:spacing w:line="480" w:lineRule="auto"/>
        <w:jc w:val="both"/>
        <w:rPr>
          <w:rFonts w:ascii="Times New Roman" w:hAnsi="Times New Roman" w:cs="Times New Roman"/>
          <w:b/>
          <w:sz w:val="24"/>
          <w:szCs w:val="24"/>
        </w:rPr>
      </w:pPr>
      <w:r w:rsidRPr="00CD0218">
        <w:rPr>
          <w:rFonts w:ascii="Times New Roman" w:hAnsi="Times New Roman" w:cs="Times New Roman"/>
          <w:b/>
          <w:sz w:val="24"/>
          <w:szCs w:val="24"/>
        </w:rPr>
        <w:t>Asas- Asas Pelayanan Publik</w:t>
      </w:r>
    </w:p>
    <w:p w:rsidR="00057AB5" w:rsidRPr="00CD0218" w:rsidRDefault="00057AB5" w:rsidP="00057AB5">
      <w:pPr>
        <w:autoSpaceDE w:val="0"/>
        <w:autoSpaceDN w:val="0"/>
        <w:adjustRightInd w:val="0"/>
        <w:spacing w:after="0" w:line="480" w:lineRule="auto"/>
        <w:ind w:firstLine="567"/>
        <w:jc w:val="both"/>
        <w:rPr>
          <w:rFonts w:ascii="Times New Roman" w:hAnsi="Times New Roman" w:cs="Times New Roman"/>
          <w:sz w:val="24"/>
          <w:szCs w:val="24"/>
        </w:rPr>
      </w:pPr>
      <w:r w:rsidRPr="00CD0218">
        <w:rPr>
          <w:rFonts w:ascii="Times New Roman" w:hAnsi="Times New Roman" w:cs="Times New Roman"/>
          <w:sz w:val="24"/>
          <w:szCs w:val="24"/>
        </w:rPr>
        <w:t xml:space="preserve">Azas-azas pelayanan publik menurut </w:t>
      </w:r>
      <w:r w:rsidRPr="00C17D46">
        <w:rPr>
          <w:rFonts w:ascii="Times New Roman" w:hAnsi="Times New Roman" w:cs="Times New Roman"/>
          <w:b/>
          <w:sz w:val="24"/>
          <w:szCs w:val="24"/>
        </w:rPr>
        <w:t>Keputusan Menpan Nomor 63/2003</w:t>
      </w:r>
      <w:r w:rsidRPr="00CD0218">
        <w:rPr>
          <w:rFonts w:ascii="Times New Roman" w:hAnsi="Times New Roman" w:cs="Times New Roman"/>
          <w:sz w:val="24"/>
          <w:szCs w:val="24"/>
        </w:rPr>
        <w:t xml:space="preserve"> sebagai berikut :</w:t>
      </w:r>
    </w:p>
    <w:p w:rsidR="00057AB5" w:rsidRPr="00CD0218" w:rsidRDefault="00057AB5" w:rsidP="00D702F6">
      <w:pPr>
        <w:pStyle w:val="ListParagraph"/>
        <w:numPr>
          <w:ilvl w:val="0"/>
          <w:numId w:val="24"/>
        </w:numPr>
        <w:autoSpaceDE w:val="0"/>
        <w:autoSpaceDN w:val="0"/>
        <w:adjustRightInd w:val="0"/>
        <w:spacing w:after="0" w:line="240" w:lineRule="auto"/>
        <w:ind w:left="1134"/>
        <w:jc w:val="both"/>
        <w:rPr>
          <w:rFonts w:ascii="Times New Roman" w:hAnsi="Times New Roman" w:cs="Times New Roman"/>
          <w:sz w:val="24"/>
          <w:szCs w:val="24"/>
        </w:rPr>
      </w:pPr>
      <w:r w:rsidRPr="00CD0218">
        <w:rPr>
          <w:rFonts w:ascii="Times New Roman" w:hAnsi="Times New Roman" w:cs="Times New Roman"/>
          <w:sz w:val="24"/>
          <w:szCs w:val="24"/>
        </w:rPr>
        <w:t>Transparasi. Bersifat terbuka, mudah dan dapat diakses oleh semua pihak yang membutuhkan dan disediakan secara memadai dan mudah dimengerti.</w:t>
      </w:r>
    </w:p>
    <w:p w:rsidR="00057AB5" w:rsidRPr="00CD0218" w:rsidRDefault="00057AB5" w:rsidP="00D702F6">
      <w:pPr>
        <w:pStyle w:val="ListParagraph"/>
        <w:numPr>
          <w:ilvl w:val="0"/>
          <w:numId w:val="24"/>
        </w:numPr>
        <w:autoSpaceDE w:val="0"/>
        <w:autoSpaceDN w:val="0"/>
        <w:adjustRightInd w:val="0"/>
        <w:spacing w:after="0" w:line="240" w:lineRule="auto"/>
        <w:ind w:left="1134"/>
        <w:jc w:val="both"/>
        <w:rPr>
          <w:rFonts w:ascii="Times New Roman" w:hAnsi="Times New Roman" w:cs="Times New Roman"/>
          <w:sz w:val="24"/>
          <w:szCs w:val="24"/>
        </w:rPr>
      </w:pPr>
      <w:r w:rsidRPr="00CD0218">
        <w:rPr>
          <w:rFonts w:ascii="Times New Roman" w:hAnsi="Times New Roman" w:cs="Times New Roman"/>
          <w:sz w:val="24"/>
          <w:szCs w:val="24"/>
        </w:rPr>
        <w:t>Akuntabilitas. Dapat dipertanggungjawabkan sesuai dengan ketentuan peraturan perundang-undangan.</w:t>
      </w:r>
    </w:p>
    <w:p w:rsidR="00057AB5" w:rsidRPr="00CD0218" w:rsidRDefault="00057AB5" w:rsidP="00D702F6">
      <w:pPr>
        <w:pStyle w:val="ListParagraph"/>
        <w:numPr>
          <w:ilvl w:val="0"/>
          <w:numId w:val="24"/>
        </w:numPr>
        <w:autoSpaceDE w:val="0"/>
        <w:autoSpaceDN w:val="0"/>
        <w:adjustRightInd w:val="0"/>
        <w:spacing w:after="0" w:line="240" w:lineRule="auto"/>
        <w:ind w:left="1134"/>
        <w:jc w:val="both"/>
        <w:rPr>
          <w:rFonts w:ascii="Times New Roman" w:hAnsi="Times New Roman" w:cs="Times New Roman"/>
          <w:sz w:val="24"/>
          <w:szCs w:val="24"/>
        </w:rPr>
      </w:pPr>
      <w:r w:rsidRPr="00CD0218">
        <w:rPr>
          <w:rFonts w:ascii="Times New Roman" w:hAnsi="Times New Roman" w:cs="Times New Roman"/>
          <w:sz w:val="24"/>
          <w:szCs w:val="24"/>
        </w:rPr>
        <w:t xml:space="preserve"> Kondisional. Sesuai dengan kondisi dan kemampuan pemberi dan penerima pelayanan dengan tetap berpegang pada prinsip efisiensi dan efektivitas.</w:t>
      </w:r>
    </w:p>
    <w:p w:rsidR="00057AB5" w:rsidRPr="00CD0218" w:rsidRDefault="00057AB5" w:rsidP="00D702F6">
      <w:pPr>
        <w:pStyle w:val="ListParagraph"/>
        <w:numPr>
          <w:ilvl w:val="0"/>
          <w:numId w:val="24"/>
        </w:numPr>
        <w:autoSpaceDE w:val="0"/>
        <w:autoSpaceDN w:val="0"/>
        <w:adjustRightInd w:val="0"/>
        <w:spacing w:after="0" w:line="240" w:lineRule="auto"/>
        <w:ind w:left="1134"/>
        <w:jc w:val="both"/>
        <w:rPr>
          <w:rFonts w:ascii="Times New Roman" w:hAnsi="Times New Roman" w:cs="Times New Roman"/>
          <w:sz w:val="24"/>
          <w:szCs w:val="24"/>
        </w:rPr>
      </w:pPr>
      <w:r w:rsidRPr="00CD0218">
        <w:rPr>
          <w:rFonts w:ascii="Times New Roman" w:hAnsi="Times New Roman" w:cs="Times New Roman"/>
          <w:sz w:val="24"/>
          <w:szCs w:val="24"/>
        </w:rPr>
        <w:t>Partisipatif. Mendorong peran serta masyarakat dalam penyelenggaran pelayanan publik dengan memperhatikan aspirasi, kebutuhan dan harapan masyarakat.</w:t>
      </w:r>
    </w:p>
    <w:p w:rsidR="00057AB5" w:rsidRPr="00CD0218" w:rsidRDefault="00057AB5" w:rsidP="00D702F6">
      <w:pPr>
        <w:pStyle w:val="ListParagraph"/>
        <w:numPr>
          <w:ilvl w:val="0"/>
          <w:numId w:val="24"/>
        </w:numPr>
        <w:autoSpaceDE w:val="0"/>
        <w:autoSpaceDN w:val="0"/>
        <w:adjustRightInd w:val="0"/>
        <w:spacing w:after="0" w:line="240" w:lineRule="auto"/>
        <w:ind w:left="1134"/>
        <w:jc w:val="both"/>
        <w:rPr>
          <w:rFonts w:ascii="Times New Roman" w:hAnsi="Times New Roman" w:cs="Times New Roman"/>
          <w:sz w:val="24"/>
          <w:szCs w:val="24"/>
        </w:rPr>
      </w:pPr>
      <w:r w:rsidRPr="00CD0218">
        <w:rPr>
          <w:rFonts w:ascii="Times New Roman" w:hAnsi="Times New Roman" w:cs="Times New Roman"/>
          <w:sz w:val="24"/>
          <w:szCs w:val="24"/>
        </w:rPr>
        <w:t xml:space="preserve"> Kesamaan Hak. Tidak diskriminatif dalam arti tidak membedakan suku, ras, agama, golongan, gender, dan status ekonomi.</w:t>
      </w:r>
    </w:p>
    <w:p w:rsidR="00057AB5" w:rsidRDefault="00057AB5" w:rsidP="000A7638">
      <w:pPr>
        <w:pStyle w:val="ListParagraph"/>
        <w:numPr>
          <w:ilvl w:val="0"/>
          <w:numId w:val="24"/>
        </w:numPr>
        <w:autoSpaceDE w:val="0"/>
        <w:autoSpaceDN w:val="0"/>
        <w:adjustRightInd w:val="0"/>
        <w:spacing w:after="0" w:line="240" w:lineRule="auto"/>
        <w:ind w:left="1134"/>
        <w:jc w:val="both"/>
        <w:rPr>
          <w:rFonts w:ascii="Times New Roman" w:hAnsi="Times New Roman" w:cs="Times New Roman"/>
          <w:sz w:val="24"/>
          <w:szCs w:val="24"/>
        </w:rPr>
      </w:pPr>
      <w:r w:rsidRPr="00CD0218">
        <w:rPr>
          <w:rFonts w:ascii="Times New Roman" w:hAnsi="Times New Roman" w:cs="Times New Roman"/>
          <w:sz w:val="24"/>
          <w:szCs w:val="24"/>
        </w:rPr>
        <w:t>Keseimbangan Hak dan Kewajiban. Pemberi dan penerima pelayanan publik harus memenuhi hak dan kewajiban masingmasing pihak.</w:t>
      </w:r>
    </w:p>
    <w:p w:rsidR="0031105B" w:rsidRDefault="0031105B" w:rsidP="0031105B">
      <w:pPr>
        <w:autoSpaceDE w:val="0"/>
        <w:autoSpaceDN w:val="0"/>
        <w:adjustRightInd w:val="0"/>
        <w:spacing w:after="0" w:line="240" w:lineRule="auto"/>
        <w:jc w:val="both"/>
        <w:rPr>
          <w:rFonts w:ascii="Times New Roman" w:hAnsi="Times New Roman" w:cs="Times New Roman"/>
          <w:sz w:val="24"/>
          <w:szCs w:val="24"/>
        </w:rPr>
      </w:pPr>
    </w:p>
    <w:p w:rsidR="0031105B" w:rsidRDefault="0031105B" w:rsidP="0031105B">
      <w:pPr>
        <w:autoSpaceDE w:val="0"/>
        <w:autoSpaceDN w:val="0"/>
        <w:adjustRightInd w:val="0"/>
        <w:spacing w:after="0" w:line="480" w:lineRule="auto"/>
        <w:jc w:val="both"/>
        <w:rPr>
          <w:rFonts w:ascii="Times New Roman" w:hAnsi="Times New Roman" w:cs="Times New Roman"/>
          <w:sz w:val="24"/>
          <w:szCs w:val="24"/>
          <w:lang w:val="en-US"/>
        </w:rPr>
      </w:pPr>
    </w:p>
    <w:p w:rsidR="00FE29E2" w:rsidRDefault="00FE29E2" w:rsidP="0031105B">
      <w:pPr>
        <w:autoSpaceDE w:val="0"/>
        <w:autoSpaceDN w:val="0"/>
        <w:adjustRightInd w:val="0"/>
        <w:spacing w:after="0" w:line="480" w:lineRule="auto"/>
        <w:jc w:val="both"/>
        <w:rPr>
          <w:rFonts w:ascii="Times New Roman" w:hAnsi="Times New Roman" w:cs="Times New Roman"/>
          <w:sz w:val="24"/>
          <w:szCs w:val="24"/>
          <w:lang w:val="en-US"/>
        </w:rPr>
      </w:pPr>
    </w:p>
    <w:p w:rsidR="00FE29E2" w:rsidRDefault="00FE29E2" w:rsidP="0031105B">
      <w:pPr>
        <w:autoSpaceDE w:val="0"/>
        <w:autoSpaceDN w:val="0"/>
        <w:adjustRightInd w:val="0"/>
        <w:spacing w:after="0" w:line="480" w:lineRule="auto"/>
        <w:jc w:val="both"/>
        <w:rPr>
          <w:rFonts w:ascii="Times New Roman" w:hAnsi="Times New Roman" w:cs="Times New Roman"/>
          <w:sz w:val="24"/>
          <w:szCs w:val="24"/>
          <w:lang w:val="en-US"/>
        </w:rPr>
      </w:pPr>
    </w:p>
    <w:p w:rsidR="000A7638" w:rsidRDefault="000A7638" w:rsidP="006830D7">
      <w:pPr>
        <w:autoSpaceDE w:val="0"/>
        <w:autoSpaceDN w:val="0"/>
        <w:adjustRightInd w:val="0"/>
        <w:spacing w:after="0" w:line="240" w:lineRule="auto"/>
        <w:jc w:val="both"/>
        <w:rPr>
          <w:rFonts w:ascii="Times New Roman" w:hAnsi="Times New Roman" w:cs="Times New Roman"/>
          <w:sz w:val="24"/>
          <w:szCs w:val="24"/>
          <w:lang w:val="en-US"/>
        </w:rPr>
      </w:pPr>
    </w:p>
    <w:p w:rsidR="006830D7" w:rsidRPr="000A7638" w:rsidRDefault="006830D7" w:rsidP="006830D7">
      <w:pPr>
        <w:autoSpaceDE w:val="0"/>
        <w:autoSpaceDN w:val="0"/>
        <w:adjustRightInd w:val="0"/>
        <w:spacing w:after="0" w:line="240" w:lineRule="auto"/>
        <w:jc w:val="both"/>
        <w:rPr>
          <w:rFonts w:ascii="Times New Roman" w:hAnsi="Times New Roman" w:cs="Times New Roman"/>
          <w:sz w:val="24"/>
          <w:szCs w:val="24"/>
        </w:rPr>
      </w:pPr>
    </w:p>
    <w:p w:rsidR="00057AB5" w:rsidRPr="00B11F23" w:rsidRDefault="00057AB5" w:rsidP="00D702F6">
      <w:pPr>
        <w:pStyle w:val="ListParagraph"/>
        <w:numPr>
          <w:ilvl w:val="3"/>
          <w:numId w:val="13"/>
        </w:numPr>
        <w:autoSpaceDE w:val="0"/>
        <w:autoSpaceDN w:val="0"/>
        <w:adjustRightInd w:val="0"/>
        <w:spacing w:after="0" w:line="480" w:lineRule="auto"/>
        <w:jc w:val="both"/>
        <w:rPr>
          <w:rFonts w:ascii="Times New Roman" w:hAnsi="Times New Roman" w:cs="Times New Roman"/>
          <w:sz w:val="24"/>
          <w:szCs w:val="24"/>
        </w:rPr>
      </w:pPr>
      <w:r w:rsidRPr="00B11F23">
        <w:rPr>
          <w:rFonts w:ascii="Times New Roman" w:hAnsi="Times New Roman" w:cs="Times New Roman"/>
          <w:b/>
          <w:sz w:val="24"/>
          <w:szCs w:val="24"/>
        </w:rPr>
        <w:lastRenderedPageBreak/>
        <w:t xml:space="preserve">Prinsip – Prinsip </w:t>
      </w:r>
      <w:r>
        <w:rPr>
          <w:rFonts w:ascii="Times New Roman" w:hAnsi="Times New Roman" w:cs="Times New Roman"/>
          <w:b/>
          <w:sz w:val="24"/>
          <w:szCs w:val="24"/>
        </w:rPr>
        <w:t>Pelayanan Publik</w:t>
      </w:r>
    </w:p>
    <w:p w:rsidR="00057AB5" w:rsidRPr="00CD0218" w:rsidRDefault="00057AB5" w:rsidP="00057AB5">
      <w:pPr>
        <w:autoSpaceDE w:val="0"/>
        <w:autoSpaceDN w:val="0"/>
        <w:adjustRightInd w:val="0"/>
        <w:spacing w:after="0" w:line="480" w:lineRule="auto"/>
        <w:ind w:firstLine="567"/>
        <w:jc w:val="both"/>
        <w:rPr>
          <w:rFonts w:ascii="Times New Roman" w:hAnsi="Times New Roman" w:cs="Times New Roman"/>
          <w:sz w:val="24"/>
          <w:szCs w:val="24"/>
        </w:rPr>
      </w:pPr>
      <w:r w:rsidRPr="00CD0218">
        <w:rPr>
          <w:rFonts w:ascii="Times New Roman" w:hAnsi="Times New Roman" w:cs="Times New Roman"/>
          <w:sz w:val="24"/>
          <w:szCs w:val="24"/>
        </w:rPr>
        <w:t xml:space="preserve">Dalam proses kegiatan pelayanan diatur juga mengenai prinsip pelayanan sebagai pegangan dalam mendukung jalannya kegiatan. Adapun prinsip pelayanan publik menurut </w:t>
      </w:r>
      <w:r w:rsidRPr="00C17D46">
        <w:rPr>
          <w:rFonts w:ascii="Times New Roman" w:hAnsi="Times New Roman" w:cs="Times New Roman"/>
          <w:b/>
          <w:sz w:val="24"/>
          <w:szCs w:val="24"/>
        </w:rPr>
        <w:t>MENPAN No.63/ KEP/ M.Pan/ 7/ 2003</w:t>
      </w:r>
      <w:r w:rsidRPr="00CD0218">
        <w:rPr>
          <w:rFonts w:ascii="Times New Roman" w:hAnsi="Times New Roman" w:cs="Times New Roman"/>
          <w:sz w:val="24"/>
          <w:szCs w:val="24"/>
        </w:rPr>
        <w:t xml:space="preserve"> antara lain adalah :</w:t>
      </w:r>
    </w:p>
    <w:p w:rsidR="00057AB5" w:rsidRPr="00CD0218" w:rsidRDefault="00057AB5" w:rsidP="00D702F6">
      <w:pPr>
        <w:pStyle w:val="ListParagraph"/>
        <w:numPr>
          <w:ilvl w:val="0"/>
          <w:numId w:val="25"/>
        </w:numPr>
        <w:autoSpaceDE w:val="0"/>
        <w:autoSpaceDN w:val="0"/>
        <w:adjustRightInd w:val="0"/>
        <w:spacing w:after="0" w:line="240" w:lineRule="auto"/>
        <w:ind w:left="1134"/>
        <w:jc w:val="both"/>
        <w:rPr>
          <w:rFonts w:ascii="Times New Roman" w:hAnsi="Times New Roman" w:cs="Times New Roman"/>
          <w:sz w:val="24"/>
          <w:szCs w:val="24"/>
        </w:rPr>
      </w:pPr>
      <w:r w:rsidRPr="00CD0218">
        <w:rPr>
          <w:rFonts w:ascii="Times New Roman" w:hAnsi="Times New Roman" w:cs="Times New Roman"/>
          <w:sz w:val="24"/>
          <w:szCs w:val="24"/>
        </w:rPr>
        <w:t>Kesederhanaan. Prosedur pelayanan publik tidak berbelit-belit, mudah dipahami, dan mudah dilaksanakan.</w:t>
      </w:r>
    </w:p>
    <w:p w:rsidR="00057AB5" w:rsidRPr="00CD0218" w:rsidRDefault="00057AB5" w:rsidP="00D702F6">
      <w:pPr>
        <w:pStyle w:val="ListParagraph"/>
        <w:numPr>
          <w:ilvl w:val="0"/>
          <w:numId w:val="25"/>
        </w:numPr>
        <w:autoSpaceDE w:val="0"/>
        <w:autoSpaceDN w:val="0"/>
        <w:adjustRightInd w:val="0"/>
        <w:spacing w:after="0" w:line="240" w:lineRule="auto"/>
        <w:ind w:left="1134"/>
        <w:jc w:val="both"/>
        <w:rPr>
          <w:rFonts w:ascii="Times New Roman" w:hAnsi="Times New Roman" w:cs="Times New Roman"/>
          <w:sz w:val="24"/>
          <w:szCs w:val="24"/>
        </w:rPr>
      </w:pPr>
      <w:r w:rsidRPr="00CD0218">
        <w:rPr>
          <w:rFonts w:ascii="Times New Roman" w:hAnsi="Times New Roman" w:cs="Times New Roman"/>
          <w:sz w:val="24"/>
          <w:szCs w:val="24"/>
        </w:rPr>
        <w:t xml:space="preserve"> Kejelasan. 1) Persyaratan teknis dan administratif pelayanan publik; 2) Unit kerja/pejabat yang berwenang dan bertanggungjawab dalam memberikan pelayanan dan penyelesaian keluhan/persoalan/sengketa dalam pelaksanaan pelayanan publik; 3) Rincian biaya pelayanan publik dan tata cara pembayaran.</w:t>
      </w:r>
    </w:p>
    <w:p w:rsidR="00057AB5" w:rsidRPr="00CD0218" w:rsidRDefault="00057AB5" w:rsidP="00D702F6">
      <w:pPr>
        <w:pStyle w:val="ListParagraph"/>
        <w:numPr>
          <w:ilvl w:val="0"/>
          <w:numId w:val="25"/>
        </w:numPr>
        <w:autoSpaceDE w:val="0"/>
        <w:autoSpaceDN w:val="0"/>
        <w:adjustRightInd w:val="0"/>
        <w:spacing w:after="0" w:line="240" w:lineRule="auto"/>
        <w:ind w:left="1134"/>
        <w:jc w:val="both"/>
        <w:rPr>
          <w:rFonts w:ascii="Times New Roman" w:hAnsi="Times New Roman" w:cs="Times New Roman"/>
          <w:sz w:val="24"/>
          <w:szCs w:val="24"/>
        </w:rPr>
      </w:pPr>
      <w:r w:rsidRPr="00CD0218">
        <w:rPr>
          <w:rFonts w:ascii="Times New Roman" w:hAnsi="Times New Roman" w:cs="Times New Roman"/>
          <w:sz w:val="24"/>
          <w:szCs w:val="24"/>
        </w:rPr>
        <w:t xml:space="preserve"> Kepastian waktu. Pelaksanaan pelayanan publik dapat diselesaikan dalam kurun waktu yang telah ditentukan. </w:t>
      </w:r>
    </w:p>
    <w:p w:rsidR="00057AB5" w:rsidRPr="00CD0218" w:rsidRDefault="00057AB5" w:rsidP="00D702F6">
      <w:pPr>
        <w:pStyle w:val="ListParagraph"/>
        <w:numPr>
          <w:ilvl w:val="0"/>
          <w:numId w:val="25"/>
        </w:numPr>
        <w:autoSpaceDE w:val="0"/>
        <w:autoSpaceDN w:val="0"/>
        <w:adjustRightInd w:val="0"/>
        <w:spacing w:after="0" w:line="240" w:lineRule="auto"/>
        <w:ind w:left="1134"/>
        <w:jc w:val="both"/>
        <w:rPr>
          <w:rFonts w:ascii="Times New Roman" w:hAnsi="Times New Roman" w:cs="Times New Roman"/>
          <w:sz w:val="24"/>
          <w:szCs w:val="24"/>
        </w:rPr>
      </w:pPr>
      <w:r w:rsidRPr="00CD0218">
        <w:rPr>
          <w:rFonts w:ascii="Times New Roman" w:hAnsi="Times New Roman" w:cs="Times New Roman"/>
          <w:sz w:val="24"/>
          <w:szCs w:val="24"/>
        </w:rPr>
        <w:t>Akurasi. Produk pelayanan publik diterima dengan benar, tepat dan sah.</w:t>
      </w:r>
    </w:p>
    <w:p w:rsidR="00057AB5" w:rsidRPr="00CD0218" w:rsidRDefault="00057AB5" w:rsidP="00D702F6">
      <w:pPr>
        <w:pStyle w:val="ListParagraph"/>
        <w:numPr>
          <w:ilvl w:val="0"/>
          <w:numId w:val="25"/>
        </w:numPr>
        <w:autoSpaceDE w:val="0"/>
        <w:autoSpaceDN w:val="0"/>
        <w:adjustRightInd w:val="0"/>
        <w:spacing w:after="0" w:line="240" w:lineRule="auto"/>
        <w:ind w:left="1134"/>
        <w:jc w:val="both"/>
        <w:rPr>
          <w:rFonts w:ascii="Times New Roman" w:hAnsi="Times New Roman" w:cs="Times New Roman"/>
          <w:sz w:val="24"/>
          <w:szCs w:val="24"/>
        </w:rPr>
      </w:pPr>
      <w:r w:rsidRPr="00CD0218">
        <w:rPr>
          <w:rFonts w:ascii="Times New Roman" w:hAnsi="Times New Roman" w:cs="Times New Roman"/>
          <w:sz w:val="24"/>
          <w:szCs w:val="24"/>
        </w:rPr>
        <w:t>Keamanan. Proses dan prosuk pelayanan publik memberikan rasa aman dan kepastian hukum.</w:t>
      </w:r>
    </w:p>
    <w:p w:rsidR="00057AB5" w:rsidRPr="00CD0218" w:rsidRDefault="00057AB5" w:rsidP="00D702F6">
      <w:pPr>
        <w:pStyle w:val="ListParagraph"/>
        <w:numPr>
          <w:ilvl w:val="0"/>
          <w:numId w:val="25"/>
        </w:numPr>
        <w:autoSpaceDE w:val="0"/>
        <w:autoSpaceDN w:val="0"/>
        <w:adjustRightInd w:val="0"/>
        <w:spacing w:after="0" w:line="240" w:lineRule="auto"/>
        <w:ind w:left="1134"/>
        <w:jc w:val="both"/>
        <w:rPr>
          <w:rFonts w:ascii="Times New Roman" w:hAnsi="Times New Roman" w:cs="Times New Roman"/>
          <w:sz w:val="24"/>
          <w:szCs w:val="24"/>
        </w:rPr>
      </w:pPr>
      <w:r w:rsidRPr="00CD0218">
        <w:rPr>
          <w:rFonts w:ascii="Times New Roman" w:hAnsi="Times New Roman" w:cs="Times New Roman"/>
          <w:sz w:val="24"/>
          <w:szCs w:val="24"/>
        </w:rPr>
        <w:t xml:space="preserve">Tanggung jawab. Pimpinan penyelenggara pelayanan publik atau pejabat yang ditunjuk bertanggungjawab atas penyelenggaraan pelayanan dan penyelesaian keluhan/persoalan dalam pelaksanaan pelayanan publik.  </w:t>
      </w:r>
    </w:p>
    <w:p w:rsidR="00057AB5" w:rsidRPr="00CD0218" w:rsidRDefault="00057AB5" w:rsidP="00D702F6">
      <w:pPr>
        <w:pStyle w:val="ListParagraph"/>
        <w:numPr>
          <w:ilvl w:val="0"/>
          <w:numId w:val="25"/>
        </w:numPr>
        <w:autoSpaceDE w:val="0"/>
        <w:autoSpaceDN w:val="0"/>
        <w:adjustRightInd w:val="0"/>
        <w:spacing w:after="0" w:line="240" w:lineRule="auto"/>
        <w:ind w:left="1134"/>
        <w:jc w:val="both"/>
        <w:rPr>
          <w:rFonts w:ascii="Times New Roman" w:hAnsi="Times New Roman" w:cs="Times New Roman"/>
          <w:sz w:val="24"/>
          <w:szCs w:val="24"/>
        </w:rPr>
      </w:pPr>
      <w:r w:rsidRPr="00CD0218">
        <w:rPr>
          <w:rFonts w:ascii="Times New Roman" w:hAnsi="Times New Roman" w:cs="Times New Roman"/>
          <w:sz w:val="24"/>
          <w:szCs w:val="24"/>
        </w:rPr>
        <w:t>Kelengkapan sarana dan prasarana kerja. Tersedianya sarana dan prasarana kerja dan pendukung lainnya yang memadai termasuk penyediaan sarana teknologi, telekomunikasi dan informatika</w:t>
      </w:r>
    </w:p>
    <w:p w:rsidR="00057AB5" w:rsidRPr="00CD0218" w:rsidRDefault="00057AB5" w:rsidP="00D702F6">
      <w:pPr>
        <w:pStyle w:val="ListParagraph"/>
        <w:numPr>
          <w:ilvl w:val="0"/>
          <w:numId w:val="25"/>
        </w:numPr>
        <w:autoSpaceDE w:val="0"/>
        <w:autoSpaceDN w:val="0"/>
        <w:adjustRightInd w:val="0"/>
        <w:spacing w:after="0" w:line="240" w:lineRule="auto"/>
        <w:ind w:left="1134"/>
        <w:jc w:val="both"/>
        <w:rPr>
          <w:rFonts w:ascii="Times New Roman" w:hAnsi="Times New Roman" w:cs="Times New Roman"/>
          <w:sz w:val="24"/>
          <w:szCs w:val="24"/>
        </w:rPr>
      </w:pPr>
      <w:r w:rsidRPr="00CD0218">
        <w:rPr>
          <w:rFonts w:ascii="Times New Roman" w:hAnsi="Times New Roman" w:cs="Times New Roman"/>
          <w:sz w:val="24"/>
          <w:szCs w:val="24"/>
        </w:rPr>
        <w:t xml:space="preserve"> Kemudahan akses. Tempat dan lokasi sarana dan prasarana pelayanan yang memadai, mudah dijangkau oleh masyarakat dan dapat memanfaatkan teknologi telekomunikasi dan informasi.</w:t>
      </w:r>
    </w:p>
    <w:p w:rsidR="00057AB5" w:rsidRPr="00CD0218" w:rsidRDefault="00057AB5" w:rsidP="00D702F6">
      <w:pPr>
        <w:pStyle w:val="ListParagraph"/>
        <w:numPr>
          <w:ilvl w:val="0"/>
          <w:numId w:val="25"/>
        </w:numPr>
        <w:autoSpaceDE w:val="0"/>
        <w:autoSpaceDN w:val="0"/>
        <w:adjustRightInd w:val="0"/>
        <w:spacing w:after="0" w:line="240" w:lineRule="auto"/>
        <w:ind w:left="1134"/>
        <w:jc w:val="both"/>
        <w:rPr>
          <w:rFonts w:ascii="Times New Roman" w:hAnsi="Times New Roman" w:cs="Times New Roman"/>
          <w:sz w:val="24"/>
          <w:szCs w:val="24"/>
        </w:rPr>
      </w:pPr>
      <w:r w:rsidRPr="00CD0218">
        <w:rPr>
          <w:rFonts w:ascii="Times New Roman" w:hAnsi="Times New Roman" w:cs="Times New Roman"/>
          <w:sz w:val="24"/>
          <w:szCs w:val="24"/>
        </w:rPr>
        <w:t>Kedisiplinan, kesopanan, dan keramahan. Pemberi pelayanan harus bersikap disiplin, sopan dan santun, ramah, serta memberikan pelayanan dengan ikhlas.</w:t>
      </w:r>
    </w:p>
    <w:p w:rsidR="0031105B" w:rsidRDefault="00057AB5" w:rsidP="0031105B">
      <w:pPr>
        <w:pStyle w:val="ListParagraph"/>
        <w:numPr>
          <w:ilvl w:val="0"/>
          <w:numId w:val="25"/>
        </w:numPr>
        <w:autoSpaceDE w:val="0"/>
        <w:autoSpaceDN w:val="0"/>
        <w:adjustRightInd w:val="0"/>
        <w:spacing w:after="0" w:line="240" w:lineRule="auto"/>
        <w:ind w:left="1134"/>
        <w:jc w:val="both"/>
        <w:rPr>
          <w:rFonts w:ascii="Times New Roman" w:hAnsi="Times New Roman" w:cs="Times New Roman"/>
          <w:sz w:val="24"/>
          <w:szCs w:val="24"/>
        </w:rPr>
      </w:pPr>
      <w:r w:rsidRPr="00CD0218">
        <w:rPr>
          <w:rFonts w:ascii="Times New Roman" w:hAnsi="Times New Roman" w:cs="Times New Roman"/>
          <w:sz w:val="24"/>
          <w:szCs w:val="24"/>
        </w:rPr>
        <w:t xml:space="preserve"> Kenyamanan. Lingkungan pelayanan harus tertib, teratur, disediakan ruang tunggu yang nyaman, bersih, rapi, lingkugan yang indah dan sehat, serta dilengkapi denga fasilitas pendukung pelayanan, seperti parkir, toilet, tempat ibadah dan lainnya.</w:t>
      </w:r>
    </w:p>
    <w:p w:rsidR="0031105B" w:rsidRPr="0031105B" w:rsidRDefault="0031105B" w:rsidP="00A325AF">
      <w:pPr>
        <w:autoSpaceDE w:val="0"/>
        <w:autoSpaceDN w:val="0"/>
        <w:adjustRightInd w:val="0"/>
        <w:spacing w:after="0" w:line="480" w:lineRule="auto"/>
        <w:jc w:val="both"/>
        <w:rPr>
          <w:rFonts w:ascii="Times New Roman" w:hAnsi="Times New Roman" w:cs="Times New Roman"/>
          <w:sz w:val="24"/>
          <w:szCs w:val="24"/>
        </w:rPr>
      </w:pPr>
    </w:p>
    <w:p w:rsidR="00057AB5" w:rsidRPr="00B11F23" w:rsidRDefault="00057AB5" w:rsidP="00D702F6">
      <w:pPr>
        <w:pStyle w:val="ListParagraph"/>
        <w:numPr>
          <w:ilvl w:val="3"/>
          <w:numId w:val="13"/>
        </w:numPr>
        <w:autoSpaceDE w:val="0"/>
        <w:autoSpaceDN w:val="0"/>
        <w:adjustRightInd w:val="0"/>
        <w:spacing w:after="0" w:line="480" w:lineRule="auto"/>
        <w:jc w:val="both"/>
        <w:rPr>
          <w:rFonts w:ascii="Times New Roman" w:hAnsi="Times New Roman" w:cs="Times New Roman"/>
          <w:b/>
          <w:sz w:val="24"/>
          <w:szCs w:val="24"/>
        </w:rPr>
      </w:pPr>
      <w:r w:rsidRPr="00B11F23">
        <w:rPr>
          <w:rFonts w:ascii="Times New Roman" w:hAnsi="Times New Roman" w:cs="Times New Roman"/>
          <w:b/>
          <w:sz w:val="24"/>
          <w:szCs w:val="24"/>
        </w:rPr>
        <w:t>Standar Pelayanan Publik</w:t>
      </w:r>
    </w:p>
    <w:p w:rsidR="00057AB5" w:rsidRPr="00CD0218" w:rsidRDefault="00057AB5" w:rsidP="0031105B">
      <w:pPr>
        <w:autoSpaceDE w:val="0"/>
        <w:autoSpaceDN w:val="0"/>
        <w:adjustRightInd w:val="0"/>
        <w:spacing w:after="0" w:line="480" w:lineRule="auto"/>
        <w:ind w:firstLine="567"/>
        <w:jc w:val="both"/>
        <w:rPr>
          <w:rFonts w:ascii="Times New Roman" w:hAnsi="Times New Roman" w:cs="Times New Roman"/>
          <w:sz w:val="24"/>
          <w:szCs w:val="24"/>
        </w:rPr>
      </w:pPr>
      <w:r w:rsidRPr="00CD0218">
        <w:rPr>
          <w:rFonts w:ascii="Times New Roman" w:hAnsi="Times New Roman" w:cs="Times New Roman"/>
          <w:sz w:val="24"/>
          <w:szCs w:val="24"/>
        </w:rPr>
        <w:t xml:space="preserve">Setiap penyelenggaraan pelayanan publik harus memiliki standar pelayanan, sebagai jaminan adanya kepastian bagi pemberi didalam pelaksanaan tugas serta </w:t>
      </w:r>
      <w:r w:rsidRPr="00CD0218">
        <w:rPr>
          <w:rFonts w:ascii="Times New Roman" w:hAnsi="Times New Roman" w:cs="Times New Roman"/>
          <w:sz w:val="24"/>
          <w:szCs w:val="24"/>
        </w:rPr>
        <w:lastRenderedPageBreak/>
        <w:t xml:space="preserve">fungsinya dan bagi penerima pelayanan dalam proses pengajuan permohonanannya. Standar pelayanan merupakan ukuran yang di bakukan dalam penyelenggaran pelayanan publik sebagai pedoman yang wajib ditaati dan dilaksanakan oleh penyelenggara pelayanan, dan menjadi pedoman bagi penerima pelayanan dalam proses pengajuan permohonan, serta sebagai alat </w:t>
      </w:r>
      <w:r w:rsidRPr="00CD0218">
        <w:rPr>
          <w:rFonts w:ascii="Times New Roman" w:hAnsi="Times New Roman" w:cs="Times New Roman"/>
          <w:i/>
          <w:iCs/>
          <w:sz w:val="24"/>
          <w:szCs w:val="24"/>
        </w:rPr>
        <w:t xml:space="preserve">control </w:t>
      </w:r>
      <w:r w:rsidRPr="00CD0218">
        <w:rPr>
          <w:rFonts w:ascii="Times New Roman" w:hAnsi="Times New Roman" w:cs="Times New Roman"/>
          <w:sz w:val="24"/>
          <w:szCs w:val="24"/>
        </w:rPr>
        <w:t>masyarakat dan atau penerima layanan atas kinerja penyelenggara pelayanan.</w:t>
      </w:r>
    </w:p>
    <w:p w:rsidR="00057AB5" w:rsidRPr="00CD0218" w:rsidRDefault="00057AB5" w:rsidP="00057AB5">
      <w:pPr>
        <w:autoSpaceDE w:val="0"/>
        <w:autoSpaceDN w:val="0"/>
        <w:adjustRightInd w:val="0"/>
        <w:spacing w:after="0" w:line="480" w:lineRule="auto"/>
        <w:ind w:firstLine="567"/>
        <w:jc w:val="both"/>
        <w:rPr>
          <w:rFonts w:ascii="Times New Roman" w:hAnsi="Times New Roman" w:cs="Times New Roman"/>
          <w:sz w:val="24"/>
          <w:szCs w:val="24"/>
        </w:rPr>
      </w:pPr>
      <w:r w:rsidRPr="00CD0218">
        <w:rPr>
          <w:rFonts w:ascii="Times New Roman" w:hAnsi="Times New Roman" w:cs="Times New Roman"/>
          <w:sz w:val="24"/>
          <w:szCs w:val="24"/>
        </w:rPr>
        <w:t xml:space="preserve">Standar Pelayanan Publik menurut </w:t>
      </w:r>
      <w:r w:rsidRPr="00C17D46">
        <w:rPr>
          <w:rFonts w:ascii="Times New Roman" w:hAnsi="Times New Roman" w:cs="Times New Roman"/>
          <w:b/>
          <w:sz w:val="24"/>
          <w:szCs w:val="24"/>
        </w:rPr>
        <w:t>Keputusan Menteri PAN nomor 63/KEP/M.PAN/7/2003</w:t>
      </w:r>
      <w:r w:rsidRPr="00CD0218">
        <w:rPr>
          <w:rFonts w:ascii="Times New Roman" w:hAnsi="Times New Roman" w:cs="Times New Roman"/>
          <w:sz w:val="24"/>
          <w:szCs w:val="24"/>
        </w:rPr>
        <w:t>, sekurang kurangnya melipti :</w:t>
      </w:r>
    </w:p>
    <w:p w:rsidR="00057AB5" w:rsidRPr="00CD0218" w:rsidRDefault="00057AB5" w:rsidP="00D702F6">
      <w:pPr>
        <w:pStyle w:val="ListParagraph"/>
        <w:numPr>
          <w:ilvl w:val="0"/>
          <w:numId w:val="26"/>
        </w:numPr>
        <w:autoSpaceDE w:val="0"/>
        <w:autoSpaceDN w:val="0"/>
        <w:adjustRightInd w:val="0"/>
        <w:spacing w:after="0" w:line="240" w:lineRule="auto"/>
        <w:ind w:left="1134"/>
        <w:jc w:val="both"/>
        <w:rPr>
          <w:rFonts w:ascii="Times New Roman" w:hAnsi="Times New Roman" w:cs="Times New Roman"/>
          <w:sz w:val="24"/>
          <w:szCs w:val="24"/>
        </w:rPr>
      </w:pPr>
      <w:r w:rsidRPr="00CD0218">
        <w:rPr>
          <w:rFonts w:ascii="Times New Roman" w:hAnsi="Times New Roman" w:cs="Times New Roman"/>
          <w:sz w:val="24"/>
          <w:szCs w:val="24"/>
        </w:rPr>
        <w:t>Prosedur Pelayanan. Prosedur pelayanan yang dibakukan bagi pemberi dan penerima pelayanan termasuk pengaduan.</w:t>
      </w:r>
    </w:p>
    <w:p w:rsidR="00057AB5" w:rsidRPr="00CD0218" w:rsidRDefault="00057AB5" w:rsidP="00D702F6">
      <w:pPr>
        <w:pStyle w:val="ListParagraph"/>
        <w:numPr>
          <w:ilvl w:val="0"/>
          <w:numId w:val="26"/>
        </w:numPr>
        <w:autoSpaceDE w:val="0"/>
        <w:autoSpaceDN w:val="0"/>
        <w:adjustRightInd w:val="0"/>
        <w:spacing w:after="0" w:line="240" w:lineRule="auto"/>
        <w:ind w:left="1134"/>
        <w:jc w:val="both"/>
        <w:rPr>
          <w:rFonts w:ascii="Times New Roman" w:hAnsi="Times New Roman" w:cs="Times New Roman"/>
          <w:sz w:val="24"/>
          <w:szCs w:val="24"/>
        </w:rPr>
      </w:pPr>
      <w:r w:rsidRPr="00CD0218">
        <w:rPr>
          <w:rFonts w:ascii="Times New Roman" w:hAnsi="Times New Roman" w:cs="Times New Roman"/>
          <w:sz w:val="24"/>
          <w:szCs w:val="24"/>
        </w:rPr>
        <w:t>Waktu penyelesaian .Waktu penyelesaian yang ditetapkan sejak saat pengajuan permohonan sampai dengan penyelesaian pelayanan termasuk pengaduan.</w:t>
      </w:r>
    </w:p>
    <w:p w:rsidR="00057AB5" w:rsidRPr="00CD0218" w:rsidRDefault="00057AB5" w:rsidP="00D702F6">
      <w:pPr>
        <w:pStyle w:val="ListParagraph"/>
        <w:numPr>
          <w:ilvl w:val="0"/>
          <w:numId w:val="26"/>
        </w:numPr>
        <w:autoSpaceDE w:val="0"/>
        <w:autoSpaceDN w:val="0"/>
        <w:adjustRightInd w:val="0"/>
        <w:spacing w:after="0" w:line="240" w:lineRule="auto"/>
        <w:ind w:left="1134"/>
        <w:jc w:val="both"/>
        <w:rPr>
          <w:rFonts w:ascii="Times New Roman" w:hAnsi="Times New Roman" w:cs="Times New Roman"/>
          <w:sz w:val="24"/>
          <w:szCs w:val="24"/>
        </w:rPr>
      </w:pPr>
      <w:r w:rsidRPr="00CD0218">
        <w:rPr>
          <w:rFonts w:ascii="Times New Roman" w:hAnsi="Times New Roman" w:cs="Times New Roman"/>
          <w:sz w:val="24"/>
          <w:szCs w:val="24"/>
        </w:rPr>
        <w:t>Biaya pelayanan .Biaya/tarif pelayanan termasuk rinciannya yang ditetapkan dalam proses pemberian pelayanan.</w:t>
      </w:r>
    </w:p>
    <w:p w:rsidR="00057AB5" w:rsidRPr="00CD0218" w:rsidRDefault="00057AB5" w:rsidP="00D702F6">
      <w:pPr>
        <w:pStyle w:val="ListParagraph"/>
        <w:numPr>
          <w:ilvl w:val="0"/>
          <w:numId w:val="26"/>
        </w:numPr>
        <w:autoSpaceDE w:val="0"/>
        <w:autoSpaceDN w:val="0"/>
        <w:adjustRightInd w:val="0"/>
        <w:spacing w:after="0" w:line="240" w:lineRule="auto"/>
        <w:ind w:left="1134"/>
        <w:jc w:val="both"/>
        <w:rPr>
          <w:rFonts w:ascii="Times New Roman" w:hAnsi="Times New Roman" w:cs="Times New Roman"/>
          <w:sz w:val="24"/>
          <w:szCs w:val="24"/>
        </w:rPr>
      </w:pPr>
      <w:r w:rsidRPr="00CD0218">
        <w:rPr>
          <w:rFonts w:ascii="Times New Roman" w:hAnsi="Times New Roman" w:cs="Times New Roman"/>
          <w:sz w:val="24"/>
          <w:szCs w:val="24"/>
        </w:rPr>
        <w:t xml:space="preserve">Produk pelayanan Hasil pelayanan yang akan diterima sesuai dengan ketentuan yang telah ditetapkan. </w:t>
      </w:r>
    </w:p>
    <w:p w:rsidR="00057AB5" w:rsidRPr="00CD0218" w:rsidRDefault="00057AB5" w:rsidP="00D702F6">
      <w:pPr>
        <w:pStyle w:val="ListParagraph"/>
        <w:numPr>
          <w:ilvl w:val="0"/>
          <w:numId w:val="26"/>
        </w:numPr>
        <w:autoSpaceDE w:val="0"/>
        <w:autoSpaceDN w:val="0"/>
        <w:adjustRightInd w:val="0"/>
        <w:spacing w:after="0" w:line="240" w:lineRule="auto"/>
        <w:ind w:left="1134"/>
        <w:jc w:val="both"/>
        <w:rPr>
          <w:rFonts w:ascii="Times New Roman" w:hAnsi="Times New Roman" w:cs="Times New Roman"/>
          <w:sz w:val="24"/>
          <w:szCs w:val="24"/>
        </w:rPr>
      </w:pPr>
      <w:r w:rsidRPr="00CD0218">
        <w:rPr>
          <w:rFonts w:ascii="Times New Roman" w:hAnsi="Times New Roman" w:cs="Times New Roman"/>
          <w:sz w:val="24"/>
          <w:szCs w:val="24"/>
        </w:rPr>
        <w:t xml:space="preserve"> Sarana dan Prasarana Penyediaan sarana dan prasarana pelayanan yang memadai oleh penyelenggara pelayanan publik.</w:t>
      </w:r>
    </w:p>
    <w:p w:rsidR="00057AB5" w:rsidRPr="00CD0218" w:rsidRDefault="00057AB5" w:rsidP="00D702F6">
      <w:pPr>
        <w:pStyle w:val="ListParagraph"/>
        <w:numPr>
          <w:ilvl w:val="0"/>
          <w:numId w:val="26"/>
        </w:numPr>
        <w:autoSpaceDE w:val="0"/>
        <w:autoSpaceDN w:val="0"/>
        <w:adjustRightInd w:val="0"/>
        <w:spacing w:after="0" w:line="240" w:lineRule="auto"/>
        <w:ind w:left="1134"/>
        <w:jc w:val="both"/>
        <w:rPr>
          <w:rFonts w:ascii="Times New Roman" w:hAnsi="Times New Roman" w:cs="Times New Roman"/>
          <w:sz w:val="24"/>
          <w:szCs w:val="24"/>
        </w:rPr>
      </w:pPr>
      <w:r w:rsidRPr="00CD0218">
        <w:rPr>
          <w:rFonts w:ascii="Times New Roman" w:hAnsi="Times New Roman" w:cs="Times New Roman"/>
          <w:sz w:val="24"/>
          <w:szCs w:val="24"/>
        </w:rPr>
        <w:t xml:space="preserve"> Kompetensi petugas pelayanan Kompetensi petugas pemberi pelayanan harus ditetapkan dengan tepat berdasarkan pengetahuan, keahlian, ketrampilan, sikap, dan </w:t>
      </w:r>
      <w:r w:rsidR="00061660">
        <w:rPr>
          <w:rFonts w:ascii="Times New Roman" w:hAnsi="Times New Roman" w:cs="Times New Roman"/>
          <w:sz w:val="24"/>
          <w:szCs w:val="24"/>
        </w:rPr>
        <w:t xml:space="preserve">perilaku yang dibutuhkan </w:t>
      </w:r>
    </w:p>
    <w:p w:rsidR="00057AB5" w:rsidRPr="00CD0218" w:rsidRDefault="00057AB5" w:rsidP="0031105B">
      <w:pPr>
        <w:pStyle w:val="ListParagraph"/>
        <w:autoSpaceDE w:val="0"/>
        <w:autoSpaceDN w:val="0"/>
        <w:adjustRightInd w:val="0"/>
        <w:spacing w:after="0" w:line="480" w:lineRule="auto"/>
        <w:jc w:val="both"/>
        <w:rPr>
          <w:rFonts w:ascii="Times New Roman" w:hAnsi="Times New Roman" w:cs="Times New Roman"/>
          <w:sz w:val="24"/>
          <w:szCs w:val="24"/>
        </w:rPr>
      </w:pPr>
    </w:p>
    <w:p w:rsidR="00057AB5" w:rsidRPr="00B11F23" w:rsidRDefault="00057AB5" w:rsidP="00057AB5">
      <w:pPr>
        <w:autoSpaceDE w:val="0"/>
        <w:autoSpaceDN w:val="0"/>
        <w:adjustRightInd w:val="0"/>
        <w:spacing w:after="0" w:line="480" w:lineRule="auto"/>
        <w:ind w:firstLine="567"/>
        <w:jc w:val="both"/>
        <w:rPr>
          <w:rFonts w:ascii="Times New Roman" w:hAnsi="Times New Roman" w:cs="Times New Roman"/>
          <w:sz w:val="24"/>
          <w:szCs w:val="24"/>
        </w:rPr>
      </w:pPr>
      <w:r w:rsidRPr="00B11F23">
        <w:rPr>
          <w:rFonts w:ascii="Times New Roman" w:hAnsi="Times New Roman" w:cs="Times New Roman"/>
          <w:sz w:val="24"/>
          <w:szCs w:val="24"/>
        </w:rPr>
        <w:t>Selanjutnya untuk melengkapi standar pelayanan tersebut diatas,ditambahkan materi muatan yang dikutip dari rancangan Undang-Undang tentang Pelayanan Publik, karena dianggap cukup realistis untuk menjadi materi muatan Standar Pelayanan Publik, sehingga susunannya menjadi sebagai berikut;</w:t>
      </w:r>
    </w:p>
    <w:p w:rsidR="00057AB5" w:rsidRPr="00B11F23" w:rsidRDefault="00057AB5" w:rsidP="00D702F6">
      <w:pPr>
        <w:pStyle w:val="ListParagraph"/>
        <w:numPr>
          <w:ilvl w:val="1"/>
          <w:numId w:val="27"/>
        </w:numPr>
        <w:autoSpaceDE w:val="0"/>
        <w:autoSpaceDN w:val="0"/>
        <w:adjustRightInd w:val="0"/>
        <w:spacing w:after="0" w:line="240" w:lineRule="auto"/>
        <w:ind w:left="1134"/>
        <w:jc w:val="both"/>
        <w:rPr>
          <w:rFonts w:ascii="Times New Roman" w:hAnsi="Times New Roman" w:cs="Times New Roman"/>
          <w:sz w:val="24"/>
          <w:szCs w:val="24"/>
        </w:rPr>
      </w:pPr>
      <w:r w:rsidRPr="00B11F23">
        <w:rPr>
          <w:rFonts w:ascii="Times New Roman" w:hAnsi="Times New Roman" w:cs="Times New Roman"/>
          <w:sz w:val="24"/>
          <w:szCs w:val="24"/>
        </w:rPr>
        <w:t>Dasar hukum</w:t>
      </w:r>
    </w:p>
    <w:p w:rsidR="00057AB5" w:rsidRPr="00B11F23" w:rsidRDefault="00057AB5" w:rsidP="00D702F6">
      <w:pPr>
        <w:pStyle w:val="ListParagraph"/>
        <w:numPr>
          <w:ilvl w:val="1"/>
          <w:numId w:val="27"/>
        </w:numPr>
        <w:autoSpaceDE w:val="0"/>
        <w:autoSpaceDN w:val="0"/>
        <w:adjustRightInd w:val="0"/>
        <w:spacing w:after="0" w:line="240" w:lineRule="auto"/>
        <w:ind w:left="1134"/>
        <w:jc w:val="both"/>
        <w:rPr>
          <w:rFonts w:ascii="Times New Roman" w:hAnsi="Times New Roman" w:cs="Times New Roman"/>
          <w:sz w:val="24"/>
          <w:szCs w:val="24"/>
        </w:rPr>
      </w:pPr>
      <w:r w:rsidRPr="00B11F23">
        <w:rPr>
          <w:rFonts w:ascii="Times New Roman" w:hAnsi="Times New Roman" w:cs="Times New Roman"/>
          <w:sz w:val="24"/>
          <w:szCs w:val="24"/>
        </w:rPr>
        <w:t>Persyaratan;</w:t>
      </w:r>
    </w:p>
    <w:p w:rsidR="00057AB5" w:rsidRPr="00B11F23" w:rsidRDefault="00057AB5" w:rsidP="00D702F6">
      <w:pPr>
        <w:pStyle w:val="ListParagraph"/>
        <w:numPr>
          <w:ilvl w:val="1"/>
          <w:numId w:val="27"/>
        </w:numPr>
        <w:autoSpaceDE w:val="0"/>
        <w:autoSpaceDN w:val="0"/>
        <w:adjustRightInd w:val="0"/>
        <w:spacing w:after="0" w:line="240" w:lineRule="auto"/>
        <w:ind w:left="1134"/>
        <w:jc w:val="both"/>
        <w:rPr>
          <w:rFonts w:ascii="Times New Roman" w:hAnsi="Times New Roman" w:cs="Times New Roman"/>
          <w:sz w:val="24"/>
          <w:szCs w:val="24"/>
        </w:rPr>
      </w:pPr>
      <w:r w:rsidRPr="00B11F23">
        <w:rPr>
          <w:rFonts w:ascii="Times New Roman" w:hAnsi="Times New Roman" w:cs="Times New Roman"/>
          <w:sz w:val="24"/>
          <w:szCs w:val="24"/>
        </w:rPr>
        <w:t>Prosedur Pelayanan;</w:t>
      </w:r>
    </w:p>
    <w:p w:rsidR="00057AB5" w:rsidRPr="00B11F23" w:rsidRDefault="00057AB5" w:rsidP="00D702F6">
      <w:pPr>
        <w:pStyle w:val="ListParagraph"/>
        <w:numPr>
          <w:ilvl w:val="1"/>
          <w:numId w:val="27"/>
        </w:numPr>
        <w:autoSpaceDE w:val="0"/>
        <w:autoSpaceDN w:val="0"/>
        <w:adjustRightInd w:val="0"/>
        <w:spacing w:after="0" w:line="240" w:lineRule="auto"/>
        <w:ind w:left="1134"/>
        <w:jc w:val="both"/>
        <w:rPr>
          <w:rFonts w:ascii="Times New Roman" w:hAnsi="Times New Roman" w:cs="Times New Roman"/>
          <w:sz w:val="24"/>
          <w:szCs w:val="24"/>
        </w:rPr>
      </w:pPr>
      <w:r w:rsidRPr="00B11F23">
        <w:rPr>
          <w:rFonts w:ascii="Times New Roman" w:hAnsi="Times New Roman" w:cs="Times New Roman"/>
          <w:sz w:val="24"/>
          <w:szCs w:val="24"/>
        </w:rPr>
        <w:t>Waktu penyelesaian;</w:t>
      </w:r>
    </w:p>
    <w:p w:rsidR="00057AB5" w:rsidRPr="00B11F23" w:rsidRDefault="00057AB5" w:rsidP="00D702F6">
      <w:pPr>
        <w:pStyle w:val="ListParagraph"/>
        <w:numPr>
          <w:ilvl w:val="1"/>
          <w:numId w:val="27"/>
        </w:numPr>
        <w:autoSpaceDE w:val="0"/>
        <w:autoSpaceDN w:val="0"/>
        <w:adjustRightInd w:val="0"/>
        <w:spacing w:after="0" w:line="240" w:lineRule="auto"/>
        <w:ind w:left="1134"/>
        <w:jc w:val="both"/>
        <w:rPr>
          <w:rFonts w:ascii="Times New Roman" w:hAnsi="Times New Roman" w:cs="Times New Roman"/>
          <w:sz w:val="24"/>
          <w:szCs w:val="24"/>
        </w:rPr>
      </w:pPr>
      <w:r w:rsidRPr="00B11F23">
        <w:rPr>
          <w:rFonts w:ascii="Times New Roman" w:hAnsi="Times New Roman" w:cs="Times New Roman"/>
          <w:sz w:val="24"/>
          <w:szCs w:val="24"/>
        </w:rPr>
        <w:t>Biaya pelayanan;</w:t>
      </w:r>
    </w:p>
    <w:p w:rsidR="00057AB5" w:rsidRPr="00B11F23" w:rsidRDefault="00057AB5" w:rsidP="00D702F6">
      <w:pPr>
        <w:pStyle w:val="ListParagraph"/>
        <w:numPr>
          <w:ilvl w:val="1"/>
          <w:numId w:val="27"/>
        </w:numPr>
        <w:autoSpaceDE w:val="0"/>
        <w:autoSpaceDN w:val="0"/>
        <w:adjustRightInd w:val="0"/>
        <w:spacing w:after="0" w:line="240" w:lineRule="auto"/>
        <w:ind w:left="1134"/>
        <w:jc w:val="both"/>
        <w:rPr>
          <w:rFonts w:ascii="Times New Roman" w:hAnsi="Times New Roman" w:cs="Times New Roman"/>
          <w:sz w:val="24"/>
          <w:szCs w:val="24"/>
        </w:rPr>
      </w:pPr>
      <w:r w:rsidRPr="00B11F23">
        <w:rPr>
          <w:rFonts w:ascii="Times New Roman" w:hAnsi="Times New Roman" w:cs="Times New Roman"/>
          <w:sz w:val="24"/>
          <w:szCs w:val="24"/>
        </w:rPr>
        <w:t>Produk pelayanan;</w:t>
      </w:r>
    </w:p>
    <w:p w:rsidR="00057AB5" w:rsidRPr="00B11F23" w:rsidRDefault="00057AB5" w:rsidP="00D702F6">
      <w:pPr>
        <w:pStyle w:val="ListParagraph"/>
        <w:numPr>
          <w:ilvl w:val="1"/>
          <w:numId w:val="27"/>
        </w:numPr>
        <w:autoSpaceDE w:val="0"/>
        <w:autoSpaceDN w:val="0"/>
        <w:adjustRightInd w:val="0"/>
        <w:spacing w:after="0" w:line="240" w:lineRule="auto"/>
        <w:ind w:left="1134"/>
        <w:jc w:val="both"/>
        <w:rPr>
          <w:rFonts w:ascii="Times New Roman" w:hAnsi="Times New Roman" w:cs="Times New Roman"/>
          <w:sz w:val="24"/>
          <w:szCs w:val="24"/>
        </w:rPr>
      </w:pPr>
      <w:r w:rsidRPr="00B11F23">
        <w:rPr>
          <w:rFonts w:ascii="Times New Roman" w:hAnsi="Times New Roman" w:cs="Times New Roman"/>
          <w:sz w:val="24"/>
          <w:szCs w:val="24"/>
        </w:rPr>
        <w:lastRenderedPageBreak/>
        <w:t>Sarana dan Prasarana;</w:t>
      </w:r>
    </w:p>
    <w:p w:rsidR="00057AB5" w:rsidRPr="00B11F23" w:rsidRDefault="00057AB5" w:rsidP="00D702F6">
      <w:pPr>
        <w:pStyle w:val="ListParagraph"/>
        <w:numPr>
          <w:ilvl w:val="1"/>
          <w:numId w:val="27"/>
        </w:numPr>
        <w:autoSpaceDE w:val="0"/>
        <w:autoSpaceDN w:val="0"/>
        <w:adjustRightInd w:val="0"/>
        <w:spacing w:after="0" w:line="240" w:lineRule="auto"/>
        <w:ind w:left="1134"/>
        <w:jc w:val="both"/>
        <w:rPr>
          <w:rFonts w:ascii="Times New Roman" w:hAnsi="Times New Roman" w:cs="Times New Roman"/>
          <w:sz w:val="24"/>
          <w:szCs w:val="24"/>
        </w:rPr>
      </w:pPr>
      <w:r w:rsidRPr="00B11F23">
        <w:rPr>
          <w:rFonts w:ascii="Times New Roman" w:hAnsi="Times New Roman" w:cs="Times New Roman"/>
          <w:sz w:val="24"/>
          <w:szCs w:val="24"/>
        </w:rPr>
        <w:t>Kompetensi petuas pelayanan;</w:t>
      </w:r>
    </w:p>
    <w:p w:rsidR="00057AB5" w:rsidRPr="00B11F23" w:rsidRDefault="00057AB5" w:rsidP="00D702F6">
      <w:pPr>
        <w:pStyle w:val="ListParagraph"/>
        <w:numPr>
          <w:ilvl w:val="1"/>
          <w:numId w:val="27"/>
        </w:numPr>
        <w:autoSpaceDE w:val="0"/>
        <w:autoSpaceDN w:val="0"/>
        <w:adjustRightInd w:val="0"/>
        <w:spacing w:after="0" w:line="240" w:lineRule="auto"/>
        <w:ind w:left="1134"/>
        <w:jc w:val="both"/>
        <w:rPr>
          <w:rFonts w:ascii="Times New Roman" w:hAnsi="Times New Roman" w:cs="Times New Roman"/>
          <w:iCs/>
          <w:sz w:val="24"/>
          <w:szCs w:val="24"/>
        </w:rPr>
      </w:pPr>
      <w:r w:rsidRPr="00B11F23">
        <w:rPr>
          <w:rFonts w:ascii="Times New Roman" w:hAnsi="Times New Roman" w:cs="Times New Roman"/>
          <w:sz w:val="24"/>
          <w:szCs w:val="24"/>
        </w:rPr>
        <w:t xml:space="preserve">Pengawasan </w:t>
      </w:r>
      <w:r w:rsidRPr="00B11F23">
        <w:rPr>
          <w:rFonts w:ascii="Times New Roman" w:hAnsi="Times New Roman" w:cs="Times New Roman"/>
          <w:iCs/>
          <w:sz w:val="24"/>
          <w:szCs w:val="24"/>
        </w:rPr>
        <w:t>intern;</w:t>
      </w:r>
    </w:p>
    <w:p w:rsidR="00057AB5" w:rsidRPr="00B11F23" w:rsidRDefault="00057AB5" w:rsidP="00D702F6">
      <w:pPr>
        <w:pStyle w:val="ListParagraph"/>
        <w:numPr>
          <w:ilvl w:val="1"/>
          <w:numId w:val="27"/>
        </w:numPr>
        <w:autoSpaceDE w:val="0"/>
        <w:autoSpaceDN w:val="0"/>
        <w:adjustRightInd w:val="0"/>
        <w:spacing w:after="0" w:line="240" w:lineRule="auto"/>
        <w:ind w:left="1134"/>
        <w:jc w:val="both"/>
        <w:rPr>
          <w:rFonts w:ascii="Times New Roman" w:hAnsi="Times New Roman" w:cs="Times New Roman"/>
          <w:iCs/>
          <w:sz w:val="24"/>
          <w:szCs w:val="24"/>
        </w:rPr>
      </w:pPr>
      <w:r w:rsidRPr="00B11F23">
        <w:rPr>
          <w:rFonts w:ascii="Times New Roman" w:hAnsi="Times New Roman" w:cs="Times New Roman"/>
          <w:sz w:val="24"/>
          <w:szCs w:val="24"/>
        </w:rPr>
        <w:t xml:space="preserve">Pengawasan </w:t>
      </w:r>
      <w:r w:rsidRPr="00B11F23">
        <w:rPr>
          <w:rFonts w:ascii="Times New Roman" w:hAnsi="Times New Roman" w:cs="Times New Roman"/>
          <w:iCs/>
          <w:sz w:val="24"/>
          <w:szCs w:val="24"/>
        </w:rPr>
        <w:t>extern;</w:t>
      </w:r>
    </w:p>
    <w:p w:rsidR="00057AB5" w:rsidRPr="00B11F23" w:rsidRDefault="00057AB5" w:rsidP="00D702F6">
      <w:pPr>
        <w:pStyle w:val="ListParagraph"/>
        <w:numPr>
          <w:ilvl w:val="1"/>
          <w:numId w:val="27"/>
        </w:numPr>
        <w:autoSpaceDE w:val="0"/>
        <w:autoSpaceDN w:val="0"/>
        <w:adjustRightInd w:val="0"/>
        <w:spacing w:after="0" w:line="240" w:lineRule="auto"/>
        <w:ind w:left="1134"/>
        <w:jc w:val="both"/>
        <w:rPr>
          <w:rFonts w:ascii="Times New Roman" w:hAnsi="Times New Roman" w:cs="Times New Roman"/>
          <w:iCs/>
          <w:sz w:val="24"/>
          <w:szCs w:val="24"/>
        </w:rPr>
      </w:pPr>
      <w:r w:rsidRPr="00B11F23">
        <w:rPr>
          <w:rFonts w:ascii="Times New Roman" w:hAnsi="Times New Roman" w:cs="Times New Roman"/>
          <w:sz w:val="24"/>
          <w:szCs w:val="24"/>
        </w:rPr>
        <w:t>Penanganan Pengaduan, saran dan masukan;</w:t>
      </w:r>
    </w:p>
    <w:p w:rsidR="00057AB5" w:rsidRPr="00B11F23" w:rsidRDefault="00057AB5" w:rsidP="00D702F6">
      <w:pPr>
        <w:pStyle w:val="ListParagraph"/>
        <w:numPr>
          <w:ilvl w:val="1"/>
          <w:numId w:val="27"/>
        </w:numPr>
        <w:autoSpaceDE w:val="0"/>
        <w:autoSpaceDN w:val="0"/>
        <w:adjustRightInd w:val="0"/>
        <w:spacing w:after="0" w:line="240" w:lineRule="auto"/>
        <w:ind w:left="1134"/>
        <w:jc w:val="both"/>
        <w:rPr>
          <w:rFonts w:ascii="Times New Roman" w:hAnsi="Times New Roman" w:cs="Times New Roman"/>
          <w:iCs/>
          <w:sz w:val="24"/>
          <w:szCs w:val="24"/>
        </w:rPr>
      </w:pPr>
      <w:r w:rsidRPr="00B11F23">
        <w:rPr>
          <w:rFonts w:ascii="Times New Roman" w:hAnsi="Times New Roman" w:cs="Times New Roman"/>
          <w:sz w:val="24"/>
          <w:szCs w:val="24"/>
        </w:rPr>
        <w:t>Jaminan pelayanan.</w:t>
      </w:r>
    </w:p>
    <w:p w:rsidR="00057AB5" w:rsidRPr="00CD0218" w:rsidRDefault="00057AB5" w:rsidP="00061660">
      <w:pPr>
        <w:autoSpaceDE w:val="0"/>
        <w:autoSpaceDN w:val="0"/>
        <w:adjustRightInd w:val="0"/>
        <w:spacing w:after="0" w:line="240" w:lineRule="auto"/>
        <w:jc w:val="both"/>
        <w:rPr>
          <w:rFonts w:ascii="Times New Roman" w:hAnsi="Times New Roman" w:cs="Times New Roman"/>
          <w:i/>
          <w:iCs/>
          <w:sz w:val="24"/>
          <w:szCs w:val="24"/>
        </w:rPr>
      </w:pPr>
    </w:p>
    <w:p w:rsidR="00A325AF" w:rsidRPr="00FE29E2" w:rsidRDefault="00057AB5" w:rsidP="00FE29E2">
      <w:pPr>
        <w:autoSpaceDE w:val="0"/>
        <w:autoSpaceDN w:val="0"/>
        <w:adjustRightInd w:val="0"/>
        <w:spacing w:after="0" w:line="480" w:lineRule="auto"/>
        <w:ind w:firstLine="567"/>
        <w:jc w:val="both"/>
        <w:rPr>
          <w:rFonts w:ascii="Times New Roman" w:hAnsi="Times New Roman" w:cs="Times New Roman"/>
          <w:sz w:val="24"/>
          <w:szCs w:val="24"/>
          <w:lang w:val="en-US"/>
        </w:rPr>
      </w:pPr>
      <w:r w:rsidRPr="00CD0218">
        <w:rPr>
          <w:rFonts w:ascii="Times New Roman" w:hAnsi="Times New Roman" w:cs="Times New Roman"/>
          <w:sz w:val="24"/>
          <w:szCs w:val="24"/>
        </w:rPr>
        <w:t>Azas, prinsip, dan standar pelayanan tersebut merupakan pedoman dalam penyelenggaraan pelayanan publik oleh instansi pemerintah dan berfungsi sebagai indikator dalam penilaian serta evaluasi kerja bagi penyelenggara pelayanan publik. Dengan adanya standar dalam kegiatan pelayanan publik ini diharapkan masyarakat bisa mendapatkan pelayanan yang sesuai dengan kebutuhan dan prosesnya memuaskan serta tidak menyulitkan masyarakat.</w:t>
      </w:r>
    </w:p>
    <w:p w:rsidR="00A325AF" w:rsidRPr="00CD0218" w:rsidRDefault="00A325AF" w:rsidP="000D53E6">
      <w:pPr>
        <w:pStyle w:val="BodyTextIndent2"/>
        <w:tabs>
          <w:tab w:val="left" w:pos="2835"/>
        </w:tabs>
        <w:spacing w:after="0"/>
        <w:ind w:left="0"/>
        <w:jc w:val="both"/>
        <w:rPr>
          <w:rFonts w:ascii="Times New Roman" w:hAnsi="Times New Roman" w:cs="Times New Roman"/>
          <w:position w:val="-12"/>
          <w:sz w:val="24"/>
          <w:szCs w:val="24"/>
        </w:rPr>
      </w:pPr>
    </w:p>
    <w:p w:rsidR="00057AB5" w:rsidRPr="00F140CC" w:rsidRDefault="00057AB5" w:rsidP="00D702F6">
      <w:pPr>
        <w:pStyle w:val="BodyTextIndent2"/>
        <w:numPr>
          <w:ilvl w:val="2"/>
          <w:numId w:val="13"/>
        </w:numPr>
        <w:tabs>
          <w:tab w:val="left" w:pos="2835"/>
        </w:tabs>
        <w:spacing w:after="0"/>
        <w:ind w:left="851"/>
        <w:jc w:val="both"/>
        <w:rPr>
          <w:rFonts w:ascii="Times New Roman" w:hAnsi="Times New Roman" w:cs="Times New Roman"/>
          <w:b/>
          <w:position w:val="-12"/>
          <w:sz w:val="24"/>
          <w:szCs w:val="24"/>
        </w:rPr>
      </w:pPr>
      <w:r w:rsidRPr="00F140CC">
        <w:rPr>
          <w:rFonts w:ascii="Times New Roman" w:hAnsi="Times New Roman" w:cs="Times New Roman"/>
          <w:b/>
          <w:position w:val="-12"/>
          <w:sz w:val="24"/>
          <w:szCs w:val="24"/>
        </w:rPr>
        <w:t xml:space="preserve">Kerangka pemikiran </w:t>
      </w:r>
    </w:p>
    <w:p w:rsidR="00057AB5" w:rsidRDefault="00057AB5" w:rsidP="00057AB5">
      <w:pPr>
        <w:spacing w:line="480" w:lineRule="auto"/>
        <w:ind w:firstLine="567"/>
        <w:jc w:val="both"/>
        <w:rPr>
          <w:rFonts w:ascii="Times New Roman" w:hAnsi="Times New Roman" w:cs="Times New Roman"/>
          <w:sz w:val="24"/>
          <w:szCs w:val="24"/>
        </w:rPr>
      </w:pPr>
      <w:r w:rsidRPr="00F140CC">
        <w:rPr>
          <w:rFonts w:ascii="Times New Roman" w:hAnsi="Times New Roman" w:cs="Times New Roman"/>
          <w:sz w:val="24"/>
          <w:szCs w:val="24"/>
        </w:rPr>
        <w:t>Pelayanan publik pada dasarnya menyangkut aspek kehidupan yang sangat luas. Dalam kehidupan bernegara, maka pemerintah memiliki fungsi memberikan berbagai pelayanan publik yang diperlukan oleh masyarakat, mulai dari pelayanan dalam bentuk pengaturan ataupun pelayanan-pelayanan lain dalam rangka memenuhi kebutuhan masyarakat dalam pendidikan, kesehatan, dan lain-lain. Namun pada kenyataannya pelayanan saat ini masih kurang dari yang diharapkan. Masih banyak beberapa masalah yang terkait kualitas pelayanan publik.</w:t>
      </w:r>
    </w:p>
    <w:p w:rsidR="00057AB5" w:rsidRDefault="00057AB5" w:rsidP="00057AB5">
      <w:pPr>
        <w:spacing w:line="480" w:lineRule="auto"/>
        <w:ind w:firstLine="567"/>
        <w:jc w:val="both"/>
        <w:rPr>
          <w:rFonts w:ascii="Times New Roman" w:hAnsi="Times New Roman" w:cs="Times New Roman"/>
          <w:sz w:val="24"/>
          <w:szCs w:val="24"/>
        </w:rPr>
      </w:pPr>
      <w:r w:rsidRPr="00F140CC">
        <w:rPr>
          <w:rFonts w:ascii="Times New Roman" w:hAnsi="Times New Roman" w:cs="Times New Roman"/>
          <w:sz w:val="24"/>
          <w:szCs w:val="24"/>
        </w:rPr>
        <w:t xml:space="preserve">Berbagai masalah yang terjadi di instansi pemerintah penyedia layanan publik tepatnya di Kecamatan </w:t>
      </w:r>
      <w:r>
        <w:rPr>
          <w:rFonts w:ascii="Times New Roman" w:hAnsi="Times New Roman" w:cs="Times New Roman"/>
          <w:sz w:val="24"/>
          <w:szCs w:val="24"/>
        </w:rPr>
        <w:t>Cimahi Tengah Kota Cimahi</w:t>
      </w:r>
      <w:r w:rsidRPr="00F140CC">
        <w:rPr>
          <w:rFonts w:ascii="Times New Roman" w:hAnsi="Times New Roman" w:cs="Times New Roman"/>
          <w:sz w:val="24"/>
          <w:szCs w:val="24"/>
        </w:rPr>
        <w:t xml:space="preserve"> semakin membuat masyarakat kurang percaya terhadap kualitas pelayanan yang diberikan oleh pemerintah. Untuk mengetahui sejauh mana kualitas pela</w:t>
      </w:r>
      <w:r>
        <w:rPr>
          <w:rFonts w:ascii="Times New Roman" w:hAnsi="Times New Roman" w:cs="Times New Roman"/>
          <w:sz w:val="24"/>
          <w:szCs w:val="24"/>
        </w:rPr>
        <w:t xml:space="preserve">yanan publik yang </w:t>
      </w:r>
      <w:r>
        <w:rPr>
          <w:rFonts w:ascii="Times New Roman" w:hAnsi="Times New Roman" w:cs="Times New Roman"/>
          <w:sz w:val="24"/>
          <w:szCs w:val="24"/>
        </w:rPr>
        <w:lastRenderedPageBreak/>
        <w:t>dilakukan di Kecamatan Cimahi Tengah Kota Cimahi</w:t>
      </w:r>
      <w:r w:rsidRPr="00F140CC">
        <w:rPr>
          <w:rFonts w:ascii="Times New Roman" w:hAnsi="Times New Roman" w:cs="Times New Roman"/>
          <w:sz w:val="24"/>
          <w:szCs w:val="24"/>
        </w:rPr>
        <w:t xml:space="preserve">, perlu dilakukan analisis secara mendalam dengan pengukuran kualitas layanan yang mencakup </w:t>
      </w:r>
      <w:r>
        <w:rPr>
          <w:rFonts w:ascii="Times New Roman" w:hAnsi="Times New Roman" w:cs="Times New Roman"/>
          <w:sz w:val="24"/>
          <w:szCs w:val="24"/>
        </w:rPr>
        <w:t>Bukti Fisik, Kehandalan, Ketanggapan, Jaminan dan Empati</w:t>
      </w:r>
      <w:r w:rsidR="00061660">
        <w:rPr>
          <w:rFonts w:ascii="Times New Roman" w:hAnsi="Times New Roman" w:cs="Times New Roman"/>
          <w:sz w:val="24"/>
          <w:szCs w:val="24"/>
        </w:rPr>
        <w:t>.</w:t>
      </w:r>
    </w:p>
    <w:p w:rsidR="00061660" w:rsidRDefault="00057AB5" w:rsidP="00057AB5">
      <w:pPr>
        <w:spacing w:line="480" w:lineRule="auto"/>
        <w:ind w:firstLine="567"/>
        <w:jc w:val="both"/>
        <w:rPr>
          <w:rFonts w:ascii="Times New Roman" w:hAnsi="Times New Roman" w:cs="Times New Roman"/>
          <w:sz w:val="24"/>
          <w:szCs w:val="24"/>
        </w:rPr>
      </w:pPr>
      <w:r w:rsidRPr="00F140CC">
        <w:rPr>
          <w:rFonts w:ascii="Times New Roman" w:hAnsi="Times New Roman" w:cs="Times New Roman"/>
          <w:sz w:val="24"/>
          <w:szCs w:val="24"/>
        </w:rPr>
        <w:t xml:space="preserve">Berdasarkan alasan tersebut peneliti memutuskan untuk menggunakan teori yangmengemukakan bahwa indikator pengukuran kualitas pelayanan meliputi bukti langsung </w:t>
      </w:r>
      <w:r w:rsidRPr="0008109F">
        <w:rPr>
          <w:rFonts w:ascii="Times New Roman" w:hAnsi="Times New Roman" w:cs="Times New Roman"/>
          <w:i/>
          <w:sz w:val="24"/>
          <w:szCs w:val="24"/>
        </w:rPr>
        <w:t xml:space="preserve">(tangible) </w:t>
      </w:r>
      <w:r w:rsidRPr="00F140CC">
        <w:rPr>
          <w:rFonts w:ascii="Times New Roman" w:hAnsi="Times New Roman" w:cs="Times New Roman"/>
          <w:sz w:val="24"/>
          <w:szCs w:val="24"/>
        </w:rPr>
        <w:t xml:space="preserve">dengan </w:t>
      </w:r>
      <w:r>
        <w:rPr>
          <w:rFonts w:ascii="Times New Roman" w:hAnsi="Times New Roman" w:cs="Times New Roman"/>
          <w:sz w:val="24"/>
          <w:szCs w:val="24"/>
        </w:rPr>
        <w:t>penampilan petugas,kenyamanan, kemudahan, kedisiplinandan kemudahah askes pelangan. Kehandalan</w:t>
      </w:r>
      <w:r w:rsidRPr="00F140CC">
        <w:rPr>
          <w:rFonts w:ascii="Times New Roman" w:hAnsi="Times New Roman" w:cs="Times New Roman"/>
          <w:sz w:val="24"/>
          <w:szCs w:val="24"/>
        </w:rPr>
        <w:t>n</w:t>
      </w:r>
      <w:r w:rsidRPr="0008109F">
        <w:rPr>
          <w:rFonts w:ascii="Times New Roman" w:hAnsi="Times New Roman" w:cs="Times New Roman"/>
          <w:i/>
          <w:sz w:val="24"/>
          <w:szCs w:val="24"/>
        </w:rPr>
        <w:t>(reliability)</w:t>
      </w:r>
      <w:r w:rsidRPr="00F140CC">
        <w:rPr>
          <w:rFonts w:ascii="Times New Roman" w:hAnsi="Times New Roman" w:cs="Times New Roman"/>
          <w:sz w:val="24"/>
          <w:szCs w:val="24"/>
        </w:rPr>
        <w:t xml:space="preserve"> dengan </w:t>
      </w:r>
      <w:r>
        <w:rPr>
          <w:rFonts w:ascii="Times New Roman" w:hAnsi="Times New Roman" w:cs="Times New Roman"/>
          <w:sz w:val="24"/>
          <w:szCs w:val="24"/>
        </w:rPr>
        <w:t>kecermatan, standar yang jelas kemampuan dan keahlian dalam menggunakan alat bantu, Ketanggapan</w:t>
      </w:r>
      <w:r w:rsidRPr="0008109F">
        <w:rPr>
          <w:rFonts w:ascii="Times New Roman" w:hAnsi="Times New Roman" w:cs="Times New Roman"/>
          <w:i/>
          <w:sz w:val="24"/>
          <w:szCs w:val="24"/>
        </w:rPr>
        <w:t>(responsiviness</w:t>
      </w:r>
      <w:r w:rsidRPr="00F140CC">
        <w:rPr>
          <w:rFonts w:ascii="Times New Roman" w:hAnsi="Times New Roman" w:cs="Times New Roman"/>
          <w:sz w:val="24"/>
          <w:szCs w:val="24"/>
        </w:rPr>
        <w:t>)dengan melayani secara cepat</w:t>
      </w:r>
      <w:r>
        <w:rPr>
          <w:rFonts w:ascii="Times New Roman" w:hAnsi="Times New Roman" w:cs="Times New Roman"/>
          <w:sz w:val="24"/>
          <w:szCs w:val="24"/>
        </w:rPr>
        <w:t>,tepat cermat dan keluhan masyarakat,  J</w:t>
      </w:r>
      <w:r w:rsidRPr="00F140CC">
        <w:rPr>
          <w:rFonts w:ascii="Times New Roman" w:hAnsi="Times New Roman" w:cs="Times New Roman"/>
          <w:sz w:val="24"/>
          <w:szCs w:val="24"/>
        </w:rPr>
        <w:t xml:space="preserve">aminan </w:t>
      </w:r>
      <w:r w:rsidRPr="0008109F">
        <w:rPr>
          <w:rFonts w:ascii="Times New Roman" w:hAnsi="Times New Roman" w:cs="Times New Roman"/>
          <w:i/>
          <w:sz w:val="24"/>
          <w:szCs w:val="24"/>
        </w:rPr>
        <w:t>(assurance)</w:t>
      </w:r>
      <w:r w:rsidRPr="00F140CC">
        <w:rPr>
          <w:rFonts w:ascii="Times New Roman" w:hAnsi="Times New Roman" w:cs="Times New Roman"/>
          <w:sz w:val="24"/>
          <w:szCs w:val="24"/>
        </w:rPr>
        <w:t xml:space="preserve"> dengan </w:t>
      </w:r>
      <w:r>
        <w:rPr>
          <w:rFonts w:ascii="Times New Roman" w:hAnsi="Times New Roman" w:cs="Times New Roman"/>
          <w:sz w:val="24"/>
          <w:szCs w:val="24"/>
        </w:rPr>
        <w:t>jaminan tepat waktu dan jaminan biaya, serta E</w:t>
      </w:r>
      <w:r w:rsidRPr="00F140CC">
        <w:rPr>
          <w:rFonts w:ascii="Times New Roman" w:hAnsi="Times New Roman" w:cs="Times New Roman"/>
          <w:sz w:val="24"/>
          <w:szCs w:val="24"/>
        </w:rPr>
        <w:t xml:space="preserve">mpati </w:t>
      </w:r>
      <w:r w:rsidRPr="0008109F">
        <w:rPr>
          <w:rFonts w:ascii="Times New Roman" w:hAnsi="Times New Roman" w:cs="Times New Roman"/>
          <w:i/>
          <w:sz w:val="24"/>
          <w:szCs w:val="24"/>
        </w:rPr>
        <w:t>(empathy)</w:t>
      </w:r>
      <w:r w:rsidRPr="00F140CC">
        <w:rPr>
          <w:rFonts w:ascii="Times New Roman" w:hAnsi="Times New Roman" w:cs="Times New Roman"/>
          <w:sz w:val="24"/>
          <w:szCs w:val="24"/>
        </w:rPr>
        <w:t xml:space="preserve"> dengan mengetahui keinginan dan kebutuhan pelanggan. </w:t>
      </w:r>
    </w:p>
    <w:p w:rsidR="00061660" w:rsidRDefault="00057AB5" w:rsidP="00057AB5">
      <w:pPr>
        <w:spacing w:line="480" w:lineRule="auto"/>
        <w:ind w:firstLine="567"/>
        <w:jc w:val="both"/>
        <w:rPr>
          <w:rFonts w:ascii="Times New Roman" w:hAnsi="Times New Roman" w:cs="Times New Roman"/>
          <w:sz w:val="24"/>
          <w:szCs w:val="24"/>
        </w:rPr>
      </w:pPr>
      <w:r w:rsidRPr="00F140CC">
        <w:rPr>
          <w:rFonts w:ascii="Times New Roman" w:hAnsi="Times New Roman" w:cs="Times New Roman"/>
          <w:sz w:val="24"/>
          <w:szCs w:val="24"/>
        </w:rPr>
        <w:t>Faktor yang mempengaruhi pelayanan, yaitu kesadaran aparat, faktor organisasi/lembaga, ketrampilan pegawai. Maka dari proses Pengukuran Kualitas Pelayanan tersebut dapat dilihat kinerja pegawai dalam pelaksanaan pelay</w:t>
      </w:r>
      <w:r>
        <w:rPr>
          <w:rFonts w:ascii="Times New Roman" w:hAnsi="Times New Roman" w:cs="Times New Roman"/>
          <w:sz w:val="24"/>
          <w:szCs w:val="24"/>
        </w:rPr>
        <w:t>anan publik di Kantor Kecamatan Cimahi Tengah Kota Cimahi</w:t>
      </w:r>
      <w:r w:rsidR="00A21B7A">
        <w:rPr>
          <w:rFonts w:ascii="Times New Roman" w:hAnsi="Times New Roman" w:cs="Times New Roman"/>
          <w:sz w:val="24"/>
          <w:szCs w:val="24"/>
        </w:rPr>
        <w:t>.</w:t>
      </w:r>
    </w:p>
    <w:p w:rsidR="00A21B7A" w:rsidRDefault="00A21B7A" w:rsidP="00057AB5">
      <w:pPr>
        <w:spacing w:line="480" w:lineRule="auto"/>
        <w:ind w:firstLine="567"/>
        <w:jc w:val="both"/>
        <w:rPr>
          <w:rFonts w:ascii="Times New Roman" w:hAnsi="Times New Roman" w:cs="Times New Roman"/>
          <w:sz w:val="24"/>
          <w:szCs w:val="24"/>
        </w:rPr>
      </w:pPr>
    </w:p>
    <w:p w:rsidR="00A21B7A" w:rsidRDefault="00A21B7A" w:rsidP="00057AB5">
      <w:pPr>
        <w:spacing w:line="480" w:lineRule="auto"/>
        <w:ind w:firstLine="567"/>
        <w:jc w:val="both"/>
        <w:rPr>
          <w:rFonts w:ascii="Times New Roman" w:hAnsi="Times New Roman" w:cs="Times New Roman"/>
          <w:sz w:val="24"/>
          <w:szCs w:val="24"/>
        </w:rPr>
      </w:pPr>
    </w:p>
    <w:p w:rsidR="00A21B7A" w:rsidRDefault="00A21B7A" w:rsidP="00057AB5">
      <w:pPr>
        <w:spacing w:line="480" w:lineRule="auto"/>
        <w:ind w:firstLine="567"/>
        <w:jc w:val="both"/>
        <w:rPr>
          <w:rFonts w:ascii="Times New Roman" w:hAnsi="Times New Roman" w:cs="Times New Roman"/>
          <w:sz w:val="24"/>
          <w:szCs w:val="24"/>
        </w:rPr>
      </w:pPr>
    </w:p>
    <w:p w:rsidR="00A21B7A" w:rsidRPr="00FE29E2" w:rsidRDefault="00A21B7A" w:rsidP="00FE29E2">
      <w:pPr>
        <w:spacing w:line="480" w:lineRule="auto"/>
        <w:jc w:val="both"/>
        <w:rPr>
          <w:rFonts w:ascii="Times New Roman" w:hAnsi="Times New Roman" w:cs="Times New Roman"/>
          <w:sz w:val="24"/>
          <w:szCs w:val="24"/>
          <w:lang w:val="en-US"/>
        </w:rPr>
      </w:pPr>
    </w:p>
    <w:p w:rsidR="00A21B7A" w:rsidRDefault="00A21B7A" w:rsidP="00057AB5">
      <w:pPr>
        <w:spacing w:line="480" w:lineRule="auto"/>
        <w:ind w:firstLine="567"/>
        <w:jc w:val="both"/>
        <w:rPr>
          <w:rFonts w:ascii="Times New Roman" w:hAnsi="Times New Roman" w:cs="Times New Roman"/>
          <w:sz w:val="24"/>
          <w:szCs w:val="24"/>
        </w:rPr>
      </w:pPr>
    </w:p>
    <w:p w:rsidR="00FE29E2" w:rsidRDefault="00FE29E2" w:rsidP="00057AB5">
      <w:pPr>
        <w:spacing w:line="480" w:lineRule="auto"/>
        <w:ind w:firstLine="567"/>
        <w:jc w:val="both"/>
        <w:rPr>
          <w:rFonts w:ascii="Times New Roman" w:hAnsi="Times New Roman" w:cs="Times New Roman"/>
          <w:sz w:val="24"/>
          <w:szCs w:val="24"/>
          <w:lang w:val="en-US"/>
        </w:rPr>
      </w:pPr>
    </w:p>
    <w:p w:rsidR="00FE29E2" w:rsidRDefault="00FE29E2" w:rsidP="00057AB5">
      <w:pPr>
        <w:spacing w:line="480" w:lineRule="auto"/>
        <w:ind w:firstLine="567"/>
        <w:jc w:val="both"/>
        <w:rPr>
          <w:rFonts w:ascii="Times New Roman" w:hAnsi="Times New Roman" w:cs="Times New Roman"/>
          <w:sz w:val="24"/>
          <w:szCs w:val="24"/>
          <w:lang w:val="en-US"/>
        </w:rPr>
      </w:pPr>
    </w:p>
    <w:p w:rsidR="00061660" w:rsidRDefault="00C17118" w:rsidP="00057AB5">
      <w:pPr>
        <w:spacing w:line="480" w:lineRule="auto"/>
        <w:ind w:firstLine="567"/>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simplePos x="0" y="0"/>
                <wp:positionH relativeFrom="column">
                  <wp:posOffset>1426210</wp:posOffset>
                </wp:positionH>
                <wp:positionV relativeFrom="paragraph">
                  <wp:posOffset>-284480</wp:posOffset>
                </wp:positionV>
                <wp:extent cx="2296795" cy="2228850"/>
                <wp:effectExtent l="0" t="0" r="27305" b="1905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6795" cy="2228850"/>
                        </a:xfrm>
                        <a:prstGeom prst="rect">
                          <a:avLst/>
                        </a:prstGeom>
                        <a:solidFill>
                          <a:srgbClr val="FFFFFF"/>
                        </a:solidFill>
                        <a:ln w="9525">
                          <a:solidFill>
                            <a:srgbClr val="000000"/>
                          </a:solidFill>
                          <a:miter lim="800000"/>
                          <a:headEnd/>
                          <a:tailEnd/>
                        </a:ln>
                      </wps:spPr>
                      <wps:txbx>
                        <w:txbxContent>
                          <w:p w:rsidR="006830D7" w:rsidRPr="00061660" w:rsidRDefault="006830D7" w:rsidP="00061660">
                            <w:pPr>
                              <w:autoSpaceDE w:val="0"/>
                              <w:autoSpaceDN w:val="0"/>
                              <w:adjustRightInd w:val="0"/>
                              <w:spacing w:after="0" w:line="240" w:lineRule="auto"/>
                              <w:jc w:val="center"/>
                              <w:rPr>
                                <w:rFonts w:ascii="Times New Roman" w:hAnsi="Times New Roman" w:cs="Times New Roman"/>
                                <w:sz w:val="24"/>
                                <w:szCs w:val="24"/>
                              </w:rPr>
                            </w:pPr>
                          </w:p>
                          <w:p w:rsidR="006830D7" w:rsidRPr="00061660" w:rsidRDefault="006830D7" w:rsidP="00061660">
                            <w:pPr>
                              <w:autoSpaceDE w:val="0"/>
                              <w:autoSpaceDN w:val="0"/>
                              <w:adjustRightInd w:val="0"/>
                              <w:spacing w:after="0" w:line="240" w:lineRule="auto"/>
                              <w:jc w:val="center"/>
                              <w:rPr>
                                <w:rFonts w:ascii="Times New Roman" w:hAnsi="Times New Roman" w:cs="Times New Roman"/>
                                <w:b/>
                                <w:sz w:val="24"/>
                                <w:szCs w:val="24"/>
                              </w:rPr>
                            </w:pPr>
                            <w:r w:rsidRPr="00061660">
                              <w:rPr>
                                <w:rFonts w:ascii="Times New Roman" w:hAnsi="Times New Roman" w:cs="Times New Roman"/>
                                <w:b/>
                                <w:sz w:val="24"/>
                                <w:szCs w:val="24"/>
                              </w:rPr>
                              <w:t>DIMENSI KUALITAS PELAYANAN PUBLIK</w:t>
                            </w:r>
                          </w:p>
                          <w:p w:rsidR="006830D7" w:rsidRPr="00061660" w:rsidRDefault="006830D7" w:rsidP="00D702F6">
                            <w:pPr>
                              <w:pStyle w:val="ListParagraph"/>
                              <w:numPr>
                                <w:ilvl w:val="1"/>
                                <w:numId w:val="20"/>
                              </w:numPr>
                              <w:autoSpaceDE w:val="0"/>
                              <w:autoSpaceDN w:val="0"/>
                              <w:adjustRightInd w:val="0"/>
                              <w:spacing w:after="0" w:line="240" w:lineRule="auto"/>
                              <w:ind w:left="567"/>
                              <w:rPr>
                                <w:rFonts w:ascii="Times New Roman" w:hAnsi="Times New Roman" w:cs="Times New Roman"/>
                                <w:sz w:val="24"/>
                                <w:szCs w:val="24"/>
                              </w:rPr>
                            </w:pPr>
                            <w:r w:rsidRPr="00061660">
                              <w:rPr>
                                <w:rFonts w:ascii="Times New Roman" w:hAnsi="Times New Roman" w:cs="Times New Roman"/>
                                <w:sz w:val="24"/>
                                <w:szCs w:val="24"/>
                              </w:rPr>
                              <w:t xml:space="preserve">Dimensi </w:t>
                            </w:r>
                            <w:r w:rsidRPr="00061660">
                              <w:rPr>
                                <w:rFonts w:ascii="Times New Roman" w:hAnsi="Times New Roman" w:cs="Times New Roman"/>
                                <w:i/>
                                <w:iCs/>
                                <w:sz w:val="24"/>
                                <w:szCs w:val="24"/>
                              </w:rPr>
                              <w:t xml:space="preserve">Tangible </w:t>
                            </w:r>
                            <w:r w:rsidRPr="00061660">
                              <w:rPr>
                                <w:rFonts w:ascii="Times New Roman" w:hAnsi="Times New Roman" w:cs="Times New Roman"/>
                                <w:sz w:val="24"/>
                                <w:szCs w:val="24"/>
                              </w:rPr>
                              <w:t xml:space="preserve">(berwujud). </w:t>
                            </w:r>
                          </w:p>
                          <w:p w:rsidR="006830D7" w:rsidRPr="00061660" w:rsidRDefault="006830D7" w:rsidP="00D702F6">
                            <w:pPr>
                              <w:pStyle w:val="ListParagraph"/>
                              <w:numPr>
                                <w:ilvl w:val="1"/>
                                <w:numId w:val="20"/>
                              </w:numPr>
                              <w:autoSpaceDE w:val="0"/>
                              <w:autoSpaceDN w:val="0"/>
                              <w:adjustRightInd w:val="0"/>
                              <w:spacing w:after="0" w:line="240" w:lineRule="auto"/>
                              <w:ind w:left="567"/>
                              <w:rPr>
                                <w:rFonts w:ascii="Times New Roman" w:hAnsi="Times New Roman" w:cs="Times New Roman"/>
                                <w:sz w:val="24"/>
                                <w:szCs w:val="24"/>
                              </w:rPr>
                            </w:pPr>
                            <w:r w:rsidRPr="00061660">
                              <w:rPr>
                                <w:rFonts w:ascii="Times New Roman" w:hAnsi="Times New Roman" w:cs="Times New Roman"/>
                                <w:sz w:val="24"/>
                                <w:szCs w:val="24"/>
                              </w:rPr>
                              <w:t xml:space="preserve">Dimensi </w:t>
                            </w:r>
                            <w:r w:rsidRPr="00061660">
                              <w:rPr>
                                <w:rFonts w:ascii="Times New Roman" w:hAnsi="Times New Roman" w:cs="Times New Roman"/>
                                <w:i/>
                                <w:iCs/>
                                <w:sz w:val="24"/>
                                <w:szCs w:val="24"/>
                              </w:rPr>
                              <w:t xml:space="preserve">Reability </w:t>
                            </w:r>
                            <w:r w:rsidRPr="00061660">
                              <w:rPr>
                                <w:rFonts w:ascii="Times New Roman" w:hAnsi="Times New Roman" w:cs="Times New Roman"/>
                                <w:sz w:val="24"/>
                                <w:szCs w:val="24"/>
                              </w:rPr>
                              <w:t>(Kehandalan)</w:t>
                            </w:r>
                          </w:p>
                          <w:p w:rsidR="006830D7" w:rsidRPr="00061660" w:rsidRDefault="006830D7" w:rsidP="00D702F6">
                            <w:pPr>
                              <w:pStyle w:val="ListParagraph"/>
                              <w:numPr>
                                <w:ilvl w:val="1"/>
                                <w:numId w:val="20"/>
                              </w:numPr>
                              <w:autoSpaceDE w:val="0"/>
                              <w:autoSpaceDN w:val="0"/>
                              <w:adjustRightInd w:val="0"/>
                              <w:spacing w:after="0" w:line="240" w:lineRule="auto"/>
                              <w:ind w:left="567"/>
                              <w:rPr>
                                <w:rFonts w:ascii="Times New Roman" w:hAnsi="Times New Roman" w:cs="Times New Roman"/>
                                <w:sz w:val="24"/>
                                <w:szCs w:val="24"/>
                              </w:rPr>
                            </w:pPr>
                            <w:r w:rsidRPr="00061660">
                              <w:rPr>
                                <w:rFonts w:ascii="Times New Roman" w:hAnsi="Times New Roman" w:cs="Times New Roman"/>
                                <w:sz w:val="24"/>
                                <w:szCs w:val="24"/>
                              </w:rPr>
                              <w:t xml:space="preserve">Dimensi </w:t>
                            </w:r>
                            <w:r w:rsidRPr="00061660">
                              <w:rPr>
                                <w:rFonts w:ascii="Times New Roman" w:hAnsi="Times New Roman" w:cs="Times New Roman"/>
                                <w:i/>
                                <w:iCs/>
                                <w:sz w:val="24"/>
                                <w:szCs w:val="24"/>
                              </w:rPr>
                              <w:t xml:space="preserve">Responsiviness </w:t>
                            </w:r>
                            <w:r w:rsidRPr="00061660">
                              <w:rPr>
                                <w:rFonts w:ascii="Times New Roman" w:hAnsi="Times New Roman" w:cs="Times New Roman"/>
                                <w:sz w:val="24"/>
                                <w:szCs w:val="24"/>
                              </w:rPr>
                              <w:t>(Respon/Ketanggapan)</w:t>
                            </w:r>
                          </w:p>
                          <w:p w:rsidR="006830D7" w:rsidRPr="00061660" w:rsidRDefault="006830D7" w:rsidP="00D702F6">
                            <w:pPr>
                              <w:pStyle w:val="ListParagraph"/>
                              <w:numPr>
                                <w:ilvl w:val="1"/>
                                <w:numId w:val="20"/>
                              </w:numPr>
                              <w:autoSpaceDE w:val="0"/>
                              <w:autoSpaceDN w:val="0"/>
                              <w:adjustRightInd w:val="0"/>
                              <w:spacing w:after="0" w:line="240" w:lineRule="auto"/>
                              <w:ind w:left="567"/>
                              <w:rPr>
                                <w:rFonts w:ascii="Times New Roman" w:hAnsi="Times New Roman" w:cs="Times New Roman"/>
                                <w:sz w:val="24"/>
                                <w:szCs w:val="24"/>
                              </w:rPr>
                            </w:pPr>
                            <w:r w:rsidRPr="00061660">
                              <w:rPr>
                                <w:rFonts w:ascii="Times New Roman" w:hAnsi="Times New Roman" w:cs="Times New Roman"/>
                                <w:sz w:val="24"/>
                                <w:szCs w:val="24"/>
                              </w:rPr>
                              <w:t xml:space="preserve">Dimensi </w:t>
                            </w:r>
                            <w:r w:rsidRPr="00061660">
                              <w:rPr>
                                <w:rFonts w:ascii="Times New Roman" w:hAnsi="Times New Roman" w:cs="Times New Roman"/>
                                <w:i/>
                                <w:iCs/>
                                <w:sz w:val="24"/>
                                <w:szCs w:val="24"/>
                              </w:rPr>
                              <w:t xml:space="preserve">Assurance </w:t>
                            </w:r>
                            <w:r w:rsidRPr="00061660">
                              <w:rPr>
                                <w:rFonts w:ascii="Times New Roman" w:hAnsi="Times New Roman" w:cs="Times New Roman"/>
                                <w:sz w:val="24"/>
                                <w:szCs w:val="24"/>
                              </w:rPr>
                              <w:t>(Jaminan)</w:t>
                            </w:r>
                          </w:p>
                          <w:p w:rsidR="006830D7" w:rsidRPr="0087078B" w:rsidRDefault="006830D7" w:rsidP="00D702F6">
                            <w:pPr>
                              <w:pStyle w:val="ListParagraph"/>
                              <w:numPr>
                                <w:ilvl w:val="1"/>
                                <w:numId w:val="20"/>
                              </w:numPr>
                              <w:autoSpaceDE w:val="0"/>
                              <w:autoSpaceDN w:val="0"/>
                              <w:adjustRightInd w:val="0"/>
                              <w:spacing w:after="0" w:line="240" w:lineRule="auto"/>
                              <w:ind w:left="567"/>
                              <w:rPr>
                                <w:rFonts w:ascii="Times New Roman" w:hAnsi="Times New Roman" w:cs="Times New Roman"/>
                                <w:szCs w:val="24"/>
                              </w:rPr>
                            </w:pPr>
                            <w:r w:rsidRPr="00061660">
                              <w:rPr>
                                <w:rFonts w:ascii="Times New Roman" w:hAnsi="Times New Roman" w:cs="Times New Roman"/>
                                <w:sz w:val="24"/>
                                <w:szCs w:val="24"/>
                              </w:rPr>
                              <w:t xml:space="preserve"> Dimensi </w:t>
                            </w:r>
                            <w:r w:rsidRPr="00061660">
                              <w:rPr>
                                <w:rFonts w:ascii="Times New Roman" w:hAnsi="Times New Roman" w:cs="Times New Roman"/>
                                <w:i/>
                                <w:iCs/>
                                <w:sz w:val="24"/>
                                <w:szCs w:val="24"/>
                              </w:rPr>
                              <w:t xml:space="preserve">Emphaty </w:t>
                            </w:r>
                            <w:r w:rsidRPr="00061660">
                              <w:rPr>
                                <w:rFonts w:ascii="Times New Roman" w:hAnsi="Times New Roman" w:cs="Times New Roman"/>
                                <w:sz w:val="24"/>
                                <w:szCs w:val="24"/>
                              </w:rPr>
                              <w:t>(Empati</w:t>
                            </w:r>
                            <w:r w:rsidRPr="0087078B">
                              <w:rPr>
                                <w:rFonts w:ascii="Times New Roman" w:hAnsi="Times New Roman" w:cs="Times New Roman"/>
                                <w:szCs w:val="24"/>
                              </w:rPr>
                              <w:t>)</w:t>
                            </w:r>
                          </w:p>
                          <w:p w:rsidR="006830D7" w:rsidRPr="008E51A9" w:rsidRDefault="006830D7" w:rsidP="00057AB5">
                            <w:pPr>
                              <w:spacing w:line="360" w:lineRule="auto"/>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12.3pt;margin-top:-22.4pt;width:180.85pt;height:1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5ScLQIAAFEEAAAOAAAAZHJzL2Uyb0RvYy54bWysVNtu2zAMfR+wfxD0vjjxkjYx4hRdugwD&#10;ugvQ7gNkWbaFSaImKbGzry8lp1l2exnmB0EUyUPykPT6ZtCKHITzEkxJZ5MpJcJwqKVpS/rlcfdq&#10;SYkPzNRMgRElPQpPbzYvX6x7W4gcOlC1cARBjC96W9IuBFtkmeed0MxPwAqDygacZgFF12a1Yz2i&#10;a5Xl0+lV1oOrrQMuvMfXu1FJNwm/aQQPn5rGi0BUSTG3kE6Xziqe2WbNitYx20l+SoP9QxaaSYNB&#10;z1B3LDCyd/I3KC25Aw9NmHDQGTSN5CLVgNXMpr9U89AxK1ItSI63Z5r8/4PlHw+fHZF1SV9TYpjG&#10;Fj2KIZA3MJBZZKe3vkCjB4tmYcBn7HKq1Nt74F89MbDtmGnFrXPQd4LVmF3yzC5cRxwfQar+A9QY&#10;hu0DJKChcTpSh2QQRMcuHc+dialwfMzz1dX1akEJR12e58vlIvUuY8Wzu3U+vBOgSbyU1GHrEzw7&#10;3PuAhaDps0mM5kHJeieVSoJrq61y5MBwTHbpi7Wjy09mypC+pKtFvhgZ+CvENH1/gtAy4LwrqUu6&#10;PBuxIvL21tRpGgOTarxjfGUwjUhk5G5kMQzVcGpMBfURKXUwzjXuIV46cN8p6XGmS+q/7ZkTlKj3&#10;Btuyms3ncQmSMF9c5yi4S011qWGGI1RJAyXjdRvGxdlbJ9sOI42DYOAWW9nIRHJMdczqlDfObSLy&#10;tGNxMS7lZPXjT7B5AgAA//8DAFBLAwQUAAYACAAAACEAsAtsEOEAAAALAQAADwAAAGRycy9kb3du&#10;cmV2LnhtbEyPwU7DMBBE70j8g7VIXFDrkAQTQpwKIYHoDdoKrm68TSJiO9huGv6e5QTH1T7NvKlW&#10;sxnYhD70zkq4XibA0DZO97aVsNs+LQpgISqr1eAsSvjGAKv6/KxSpXYn+4bTJraMQmwolYQuxrHk&#10;PDQdGhWWbkRLv4PzRkU6fcu1VycKNwNPk0Rwo3pLDZ0a8bHD5nNzNBKK/GX6COvs9b0Rh+EuXt1O&#10;z19eysuL+eEeWMQ5/sHwq0/qUJPT3h2tDmyQkKa5IFTCIs9pAxE3hciA7SVkiUiB1xX/v6H+AQAA&#10;//8DAFBLAQItABQABgAIAAAAIQC2gziS/gAAAOEBAAATAAAAAAAAAAAAAAAAAAAAAABbQ29udGVu&#10;dF9UeXBlc10ueG1sUEsBAi0AFAAGAAgAAAAhADj9If/WAAAAlAEAAAsAAAAAAAAAAAAAAAAALwEA&#10;AF9yZWxzLy5yZWxzUEsBAi0AFAAGAAgAAAAhAF+LlJwtAgAAUQQAAA4AAAAAAAAAAAAAAAAALgIA&#10;AGRycy9lMm9Eb2MueG1sUEsBAi0AFAAGAAgAAAAhALALbBDhAAAACwEAAA8AAAAAAAAAAAAAAAAA&#10;hwQAAGRycy9kb3ducmV2LnhtbFBLBQYAAAAABAAEAPMAAACVBQAAAAA=&#10;">
                <v:textbox>
                  <w:txbxContent>
                    <w:p w:rsidR="006830D7" w:rsidRPr="00061660" w:rsidRDefault="006830D7" w:rsidP="00061660">
                      <w:pPr>
                        <w:autoSpaceDE w:val="0"/>
                        <w:autoSpaceDN w:val="0"/>
                        <w:adjustRightInd w:val="0"/>
                        <w:spacing w:after="0" w:line="240" w:lineRule="auto"/>
                        <w:jc w:val="center"/>
                        <w:rPr>
                          <w:rFonts w:ascii="Times New Roman" w:hAnsi="Times New Roman" w:cs="Times New Roman"/>
                          <w:sz w:val="24"/>
                          <w:szCs w:val="24"/>
                        </w:rPr>
                      </w:pPr>
                    </w:p>
                    <w:p w:rsidR="006830D7" w:rsidRPr="00061660" w:rsidRDefault="006830D7" w:rsidP="00061660">
                      <w:pPr>
                        <w:autoSpaceDE w:val="0"/>
                        <w:autoSpaceDN w:val="0"/>
                        <w:adjustRightInd w:val="0"/>
                        <w:spacing w:after="0" w:line="240" w:lineRule="auto"/>
                        <w:jc w:val="center"/>
                        <w:rPr>
                          <w:rFonts w:ascii="Times New Roman" w:hAnsi="Times New Roman" w:cs="Times New Roman"/>
                          <w:b/>
                          <w:sz w:val="24"/>
                          <w:szCs w:val="24"/>
                        </w:rPr>
                      </w:pPr>
                      <w:r w:rsidRPr="00061660">
                        <w:rPr>
                          <w:rFonts w:ascii="Times New Roman" w:hAnsi="Times New Roman" w:cs="Times New Roman"/>
                          <w:b/>
                          <w:sz w:val="24"/>
                          <w:szCs w:val="24"/>
                        </w:rPr>
                        <w:t>DIMENSI KUALITAS PELAYANAN PUBLIK</w:t>
                      </w:r>
                    </w:p>
                    <w:p w:rsidR="006830D7" w:rsidRPr="00061660" w:rsidRDefault="006830D7" w:rsidP="00D702F6">
                      <w:pPr>
                        <w:pStyle w:val="ListParagraph"/>
                        <w:numPr>
                          <w:ilvl w:val="1"/>
                          <w:numId w:val="20"/>
                        </w:numPr>
                        <w:autoSpaceDE w:val="0"/>
                        <w:autoSpaceDN w:val="0"/>
                        <w:adjustRightInd w:val="0"/>
                        <w:spacing w:after="0" w:line="240" w:lineRule="auto"/>
                        <w:ind w:left="567"/>
                        <w:rPr>
                          <w:rFonts w:ascii="Times New Roman" w:hAnsi="Times New Roman" w:cs="Times New Roman"/>
                          <w:sz w:val="24"/>
                          <w:szCs w:val="24"/>
                        </w:rPr>
                      </w:pPr>
                      <w:r w:rsidRPr="00061660">
                        <w:rPr>
                          <w:rFonts w:ascii="Times New Roman" w:hAnsi="Times New Roman" w:cs="Times New Roman"/>
                          <w:sz w:val="24"/>
                          <w:szCs w:val="24"/>
                        </w:rPr>
                        <w:t xml:space="preserve">Dimensi </w:t>
                      </w:r>
                      <w:r w:rsidRPr="00061660">
                        <w:rPr>
                          <w:rFonts w:ascii="Times New Roman" w:hAnsi="Times New Roman" w:cs="Times New Roman"/>
                          <w:i/>
                          <w:iCs/>
                          <w:sz w:val="24"/>
                          <w:szCs w:val="24"/>
                        </w:rPr>
                        <w:t xml:space="preserve">Tangible </w:t>
                      </w:r>
                      <w:r w:rsidRPr="00061660">
                        <w:rPr>
                          <w:rFonts w:ascii="Times New Roman" w:hAnsi="Times New Roman" w:cs="Times New Roman"/>
                          <w:sz w:val="24"/>
                          <w:szCs w:val="24"/>
                        </w:rPr>
                        <w:t xml:space="preserve">(berwujud). </w:t>
                      </w:r>
                    </w:p>
                    <w:p w:rsidR="006830D7" w:rsidRPr="00061660" w:rsidRDefault="006830D7" w:rsidP="00D702F6">
                      <w:pPr>
                        <w:pStyle w:val="ListParagraph"/>
                        <w:numPr>
                          <w:ilvl w:val="1"/>
                          <w:numId w:val="20"/>
                        </w:numPr>
                        <w:autoSpaceDE w:val="0"/>
                        <w:autoSpaceDN w:val="0"/>
                        <w:adjustRightInd w:val="0"/>
                        <w:spacing w:after="0" w:line="240" w:lineRule="auto"/>
                        <w:ind w:left="567"/>
                        <w:rPr>
                          <w:rFonts w:ascii="Times New Roman" w:hAnsi="Times New Roman" w:cs="Times New Roman"/>
                          <w:sz w:val="24"/>
                          <w:szCs w:val="24"/>
                        </w:rPr>
                      </w:pPr>
                      <w:r w:rsidRPr="00061660">
                        <w:rPr>
                          <w:rFonts w:ascii="Times New Roman" w:hAnsi="Times New Roman" w:cs="Times New Roman"/>
                          <w:sz w:val="24"/>
                          <w:szCs w:val="24"/>
                        </w:rPr>
                        <w:t xml:space="preserve">Dimensi </w:t>
                      </w:r>
                      <w:r w:rsidRPr="00061660">
                        <w:rPr>
                          <w:rFonts w:ascii="Times New Roman" w:hAnsi="Times New Roman" w:cs="Times New Roman"/>
                          <w:i/>
                          <w:iCs/>
                          <w:sz w:val="24"/>
                          <w:szCs w:val="24"/>
                        </w:rPr>
                        <w:t xml:space="preserve">Reability </w:t>
                      </w:r>
                      <w:r w:rsidRPr="00061660">
                        <w:rPr>
                          <w:rFonts w:ascii="Times New Roman" w:hAnsi="Times New Roman" w:cs="Times New Roman"/>
                          <w:sz w:val="24"/>
                          <w:szCs w:val="24"/>
                        </w:rPr>
                        <w:t>(Kehandalan)</w:t>
                      </w:r>
                    </w:p>
                    <w:p w:rsidR="006830D7" w:rsidRPr="00061660" w:rsidRDefault="006830D7" w:rsidP="00D702F6">
                      <w:pPr>
                        <w:pStyle w:val="ListParagraph"/>
                        <w:numPr>
                          <w:ilvl w:val="1"/>
                          <w:numId w:val="20"/>
                        </w:numPr>
                        <w:autoSpaceDE w:val="0"/>
                        <w:autoSpaceDN w:val="0"/>
                        <w:adjustRightInd w:val="0"/>
                        <w:spacing w:after="0" w:line="240" w:lineRule="auto"/>
                        <w:ind w:left="567"/>
                        <w:rPr>
                          <w:rFonts w:ascii="Times New Roman" w:hAnsi="Times New Roman" w:cs="Times New Roman"/>
                          <w:sz w:val="24"/>
                          <w:szCs w:val="24"/>
                        </w:rPr>
                      </w:pPr>
                      <w:r w:rsidRPr="00061660">
                        <w:rPr>
                          <w:rFonts w:ascii="Times New Roman" w:hAnsi="Times New Roman" w:cs="Times New Roman"/>
                          <w:sz w:val="24"/>
                          <w:szCs w:val="24"/>
                        </w:rPr>
                        <w:t xml:space="preserve">Dimensi </w:t>
                      </w:r>
                      <w:r w:rsidRPr="00061660">
                        <w:rPr>
                          <w:rFonts w:ascii="Times New Roman" w:hAnsi="Times New Roman" w:cs="Times New Roman"/>
                          <w:i/>
                          <w:iCs/>
                          <w:sz w:val="24"/>
                          <w:szCs w:val="24"/>
                        </w:rPr>
                        <w:t xml:space="preserve">Responsiviness </w:t>
                      </w:r>
                      <w:r w:rsidRPr="00061660">
                        <w:rPr>
                          <w:rFonts w:ascii="Times New Roman" w:hAnsi="Times New Roman" w:cs="Times New Roman"/>
                          <w:sz w:val="24"/>
                          <w:szCs w:val="24"/>
                        </w:rPr>
                        <w:t>(Respon/Ketanggapan)</w:t>
                      </w:r>
                    </w:p>
                    <w:p w:rsidR="006830D7" w:rsidRPr="00061660" w:rsidRDefault="006830D7" w:rsidP="00D702F6">
                      <w:pPr>
                        <w:pStyle w:val="ListParagraph"/>
                        <w:numPr>
                          <w:ilvl w:val="1"/>
                          <w:numId w:val="20"/>
                        </w:numPr>
                        <w:autoSpaceDE w:val="0"/>
                        <w:autoSpaceDN w:val="0"/>
                        <w:adjustRightInd w:val="0"/>
                        <w:spacing w:after="0" w:line="240" w:lineRule="auto"/>
                        <w:ind w:left="567"/>
                        <w:rPr>
                          <w:rFonts w:ascii="Times New Roman" w:hAnsi="Times New Roman" w:cs="Times New Roman"/>
                          <w:sz w:val="24"/>
                          <w:szCs w:val="24"/>
                        </w:rPr>
                      </w:pPr>
                      <w:r w:rsidRPr="00061660">
                        <w:rPr>
                          <w:rFonts w:ascii="Times New Roman" w:hAnsi="Times New Roman" w:cs="Times New Roman"/>
                          <w:sz w:val="24"/>
                          <w:szCs w:val="24"/>
                        </w:rPr>
                        <w:t xml:space="preserve">Dimensi </w:t>
                      </w:r>
                      <w:r w:rsidRPr="00061660">
                        <w:rPr>
                          <w:rFonts w:ascii="Times New Roman" w:hAnsi="Times New Roman" w:cs="Times New Roman"/>
                          <w:i/>
                          <w:iCs/>
                          <w:sz w:val="24"/>
                          <w:szCs w:val="24"/>
                        </w:rPr>
                        <w:t xml:space="preserve">Assurance </w:t>
                      </w:r>
                      <w:r w:rsidRPr="00061660">
                        <w:rPr>
                          <w:rFonts w:ascii="Times New Roman" w:hAnsi="Times New Roman" w:cs="Times New Roman"/>
                          <w:sz w:val="24"/>
                          <w:szCs w:val="24"/>
                        </w:rPr>
                        <w:t>(Jaminan)</w:t>
                      </w:r>
                    </w:p>
                    <w:p w:rsidR="006830D7" w:rsidRPr="0087078B" w:rsidRDefault="006830D7" w:rsidP="00D702F6">
                      <w:pPr>
                        <w:pStyle w:val="ListParagraph"/>
                        <w:numPr>
                          <w:ilvl w:val="1"/>
                          <w:numId w:val="20"/>
                        </w:numPr>
                        <w:autoSpaceDE w:val="0"/>
                        <w:autoSpaceDN w:val="0"/>
                        <w:adjustRightInd w:val="0"/>
                        <w:spacing w:after="0" w:line="240" w:lineRule="auto"/>
                        <w:ind w:left="567"/>
                        <w:rPr>
                          <w:rFonts w:ascii="Times New Roman" w:hAnsi="Times New Roman" w:cs="Times New Roman"/>
                          <w:szCs w:val="24"/>
                        </w:rPr>
                      </w:pPr>
                      <w:r w:rsidRPr="00061660">
                        <w:rPr>
                          <w:rFonts w:ascii="Times New Roman" w:hAnsi="Times New Roman" w:cs="Times New Roman"/>
                          <w:sz w:val="24"/>
                          <w:szCs w:val="24"/>
                        </w:rPr>
                        <w:t xml:space="preserve"> Dimensi </w:t>
                      </w:r>
                      <w:r w:rsidRPr="00061660">
                        <w:rPr>
                          <w:rFonts w:ascii="Times New Roman" w:hAnsi="Times New Roman" w:cs="Times New Roman"/>
                          <w:i/>
                          <w:iCs/>
                          <w:sz w:val="24"/>
                          <w:szCs w:val="24"/>
                        </w:rPr>
                        <w:t xml:space="preserve">Emphaty </w:t>
                      </w:r>
                      <w:r w:rsidRPr="00061660">
                        <w:rPr>
                          <w:rFonts w:ascii="Times New Roman" w:hAnsi="Times New Roman" w:cs="Times New Roman"/>
                          <w:sz w:val="24"/>
                          <w:szCs w:val="24"/>
                        </w:rPr>
                        <w:t>(Empati</w:t>
                      </w:r>
                      <w:r w:rsidRPr="0087078B">
                        <w:rPr>
                          <w:rFonts w:ascii="Times New Roman" w:hAnsi="Times New Roman" w:cs="Times New Roman"/>
                          <w:szCs w:val="24"/>
                        </w:rPr>
                        <w:t>)</w:t>
                      </w:r>
                    </w:p>
                    <w:p w:rsidR="006830D7" w:rsidRPr="008E51A9" w:rsidRDefault="006830D7" w:rsidP="00057AB5">
                      <w:pPr>
                        <w:spacing w:line="360" w:lineRule="auto"/>
                        <w:rPr>
                          <w:sz w:val="18"/>
                        </w:rPr>
                      </w:pPr>
                    </w:p>
                  </w:txbxContent>
                </v:textbox>
              </v:shape>
            </w:pict>
          </mc:Fallback>
        </mc:AlternateContent>
      </w:r>
    </w:p>
    <w:p w:rsidR="00061660" w:rsidRDefault="00061660" w:rsidP="00057AB5">
      <w:pPr>
        <w:spacing w:line="480" w:lineRule="auto"/>
        <w:ind w:firstLine="567"/>
        <w:jc w:val="both"/>
        <w:rPr>
          <w:rFonts w:ascii="Times New Roman" w:hAnsi="Times New Roman" w:cs="Times New Roman"/>
          <w:sz w:val="24"/>
          <w:szCs w:val="24"/>
        </w:rPr>
      </w:pPr>
    </w:p>
    <w:p w:rsidR="00057AB5" w:rsidRPr="00CD0218" w:rsidRDefault="00057AB5" w:rsidP="00057AB5">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w:t>
      </w:r>
    </w:p>
    <w:p w:rsidR="00057AB5" w:rsidRPr="00CD0218" w:rsidRDefault="00057AB5" w:rsidP="00057AB5">
      <w:pPr>
        <w:spacing w:after="0" w:line="480" w:lineRule="auto"/>
        <w:jc w:val="both"/>
        <w:rPr>
          <w:rFonts w:ascii="Times New Roman" w:hAnsi="Times New Roman" w:cs="Times New Roman"/>
          <w:sz w:val="24"/>
          <w:szCs w:val="24"/>
        </w:rPr>
      </w:pPr>
    </w:p>
    <w:p w:rsidR="00057AB5" w:rsidRPr="00CD0218" w:rsidRDefault="00C17118" w:rsidP="00057AB5">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5408" behindDoc="0" locked="0" layoutInCell="1" allowOverlap="1">
                <wp:simplePos x="0" y="0"/>
                <wp:positionH relativeFrom="column">
                  <wp:posOffset>2550795</wp:posOffset>
                </wp:positionH>
                <wp:positionV relativeFrom="paragraph">
                  <wp:posOffset>161290</wp:posOffset>
                </wp:positionV>
                <wp:extent cx="9525" cy="333375"/>
                <wp:effectExtent l="38100" t="0" r="66675" b="4762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33337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8" o:spid="_x0000_s1026" type="#_x0000_t32" style="position:absolute;margin-left:200.85pt;margin-top:12.7pt;width:.75pt;height:2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qWE4gEAABIEAAAOAAAAZHJzL2Uyb0RvYy54bWysU01v2zAMvQ/YfxB0X5ykyNYZcYoh3XYp&#10;tqBZf4AqS7FQSRQoLXb+/Sg58T469DDMB8IS+cj3SGp9MzjLjgqjAd/wxWzOmfISWuMPDX/49unN&#10;NWcxCd8KC141/KQiv9m8frXuQ62W0IFtFTJK4mPdh4Z3KYW6qqLslBNxBkF5cmpAJxId8VC1KHrK&#10;7my1nM/fVj1gGxCkipFub0cn35T8WiuZvmodVWK24cQtFYvFPmZbbdaiPqAInZFnGuIfWDhhPBWd&#10;Ut2KJNh3NM9SOSMRIug0k+Aq0NpIVTSQmsX8DzX7TgRVtFBzYpjaFP9fWvnluENm2obToLxwNKJ9&#10;QmEOXWIfEKFnW/Ce2gjIrnO3+hBrAm39DrNeOfh9uAP5FMlX/ebMhxjGsEGjy+EkmA2l+6ep+2pI&#10;TNLl+9VyxZkkxxV971a5WiXqCzRgTJ8VOJZ/Gh7PLCd6i9J/cbyLaQReALmu9dkmYexH37J0CqQz&#10;oRH+YNW5Tg4pAkbOhX06WTXC75WmLhHLq1Km7KfaWmRHQZvVPi2mLBSZIdpYO4HmL4POsRmmys5O&#10;wOXLwCm6VASfJqAzHvBv4DRcqOox/qJ61JplP0J72uFlnrR4ZQ7nR5I3+9dzgf98ypsfAAAA//8D&#10;AFBLAwQUAAYACAAAACEAoXIo+t8AAAAJAQAADwAAAGRycy9kb3ducmV2LnhtbEyPwU7DMBBE70j8&#10;g7VI3KidEJoS4lRAQSriRNsLt22yTSLsdRS7bfh7zAmOq3maeVsuJ2vEiUbfO9aQzBQI4to1Pbca&#10;dtvXmwUIH5AbNI5Jwzd5WFaXFyUWjTvzB502oRWxhH2BGroQhkJKX3dk0c/cQByzgxsthniOrWxG&#10;PMdya2Sq1Fxa7DkudDjQc0f11+ZoNRw6pNXOMK6GfJ68P32uX9Sb0/r6anp8ABFoCn8w/OpHdaii&#10;094dufHCaMhUkkdUQ3qXgYhApm5TEHsNeX4Psirl/w+qHwAAAP//AwBQSwECLQAUAAYACAAAACEA&#10;toM4kv4AAADhAQAAEwAAAAAAAAAAAAAAAAAAAAAAW0NvbnRlbnRfVHlwZXNdLnhtbFBLAQItABQA&#10;BgAIAAAAIQA4/SH/1gAAAJQBAAALAAAAAAAAAAAAAAAAAC8BAABfcmVscy8ucmVsc1BLAQItABQA&#10;BgAIAAAAIQACnqWE4gEAABIEAAAOAAAAAAAAAAAAAAAAAC4CAABkcnMvZTJvRG9jLnhtbFBLAQIt&#10;ABQABgAIAAAAIQChcij63wAAAAkBAAAPAAAAAAAAAAAAAAAAADwEAABkcnMvZG93bnJldi54bWxQ&#10;SwUGAAAAAAQABADzAAAASAUAAAAA&#10;" strokecolor="black [3200]" strokeweight="1.5pt">
                <v:stroke endarrow="block" joinstyle="miter"/>
                <o:lock v:ext="edit" shapetype="f"/>
              </v:shape>
            </w:pict>
          </mc:Fallback>
        </mc:AlternateContent>
      </w:r>
    </w:p>
    <w:p w:rsidR="00057AB5" w:rsidRPr="00CD0218" w:rsidRDefault="00C17118" w:rsidP="00057AB5">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1312" behindDoc="0" locked="0" layoutInCell="1" allowOverlap="1">
                <wp:simplePos x="0" y="0"/>
                <wp:positionH relativeFrom="column">
                  <wp:posOffset>1341120</wp:posOffset>
                </wp:positionH>
                <wp:positionV relativeFrom="paragraph">
                  <wp:posOffset>144145</wp:posOffset>
                </wp:positionV>
                <wp:extent cx="2381885" cy="771525"/>
                <wp:effectExtent l="0" t="0" r="18415" b="285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885" cy="771525"/>
                        </a:xfrm>
                        <a:prstGeom prst="rect">
                          <a:avLst/>
                        </a:prstGeom>
                        <a:solidFill>
                          <a:srgbClr val="FFFFFF"/>
                        </a:solidFill>
                        <a:ln w="9525">
                          <a:solidFill>
                            <a:srgbClr val="000000"/>
                          </a:solidFill>
                          <a:miter lim="800000"/>
                          <a:headEnd/>
                          <a:tailEnd/>
                        </a:ln>
                      </wps:spPr>
                      <wps:txbx>
                        <w:txbxContent>
                          <w:p w:rsidR="006830D7" w:rsidRPr="009D19F3" w:rsidRDefault="006830D7" w:rsidP="00061660">
                            <w:pPr>
                              <w:spacing w:line="240" w:lineRule="auto"/>
                              <w:rPr>
                                <w:rFonts w:ascii="Times New Roman" w:hAnsi="Times New Roman" w:cs="Times New Roman"/>
                                <w:sz w:val="24"/>
                                <w:szCs w:val="24"/>
                              </w:rPr>
                            </w:pPr>
                            <w:r w:rsidRPr="009D19F3">
                              <w:rPr>
                                <w:rFonts w:ascii="Times New Roman" w:hAnsi="Times New Roman" w:cs="Times New Roman"/>
                                <w:sz w:val="24"/>
                                <w:szCs w:val="24"/>
                              </w:rPr>
                              <w:t>Pelaksananan pelayanan publik oleh Kantor Kecamatan Cimahi Tengah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105.6pt;margin-top:11.35pt;width:187.55pt;height:6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wudKgIAAFcEAAAOAAAAZHJzL2Uyb0RvYy54bWysVNtu2zAMfR+wfxD0vjjOkjQ14hRdugwD&#10;ugvQ7gNkWbaFSaImKbGzrx8lp2l2wR6G+UEgReqQPCS9vhm0IgfhvART0nwypUQYDrU0bUm/PO5e&#10;rSjxgZmaKTCipEfh6c3m5Yt1bwsxgw5ULRxBEOOL3pa0C8EWWeZ5JzTzE7DCoLEBp1lA1bVZ7ViP&#10;6Fpls+l0mfXgauuAC+/x9m400k3CbxrBw6em8SIQVVLMLaTTpbOKZ7ZZs6J1zHaSn9Jg/5CFZtJg&#10;0DPUHQuM7J38DUpL7sBDEyYcdAZNI7lINWA1+fSXah46ZkWqBcnx9kyT/3+w/OPhsyOyLumSEsM0&#10;tuhRDIG8gYEsIzu99QU6PVh0CwNeY5dTpd7eA//qiYFtx0wrbp2DvhOsxuzy+DK7eDri+AhS9R+g&#10;xjBsHyABDY3TkTokgyA6dul47kxMhePl7PUqX60WlHC0XV3li9kihWDF02vrfHgnQJMolNRh5xM6&#10;O9z7ELNhxZNLDOZByXonlUqKa6utcuTAcEp26Tuh/+SmDOlLeh1j/x1imr4/QWgZcNyV1CVdnZ1Y&#10;EWl7a+o0jIFJNcqYsjInHiN1I4lhqIbUsERy5LiC+ojEOhinG7cRhQ7cd0p6nOyS+m975gQl6r3B&#10;5lzn83lchaTMF1czVNylpbq0MMMRqqSBklHchnF99tbJtsNI4zgYuMWGNjJx/ZzVKX2c3tSC06bF&#10;9bjUk9fz/2DzAwAA//8DAFBLAwQUAAYACAAAACEALBvjsuAAAAAKAQAADwAAAGRycy9kb3ducmV2&#10;LnhtbEyPwU7DMAyG70i8Q2QkLoilzUpXStMJIYHgBtsE16zN2orEKUnWlbfHnOBmy59+f3+1nq1h&#10;k/ZhcCghXSTANDauHbCTsNs+XhfAQlTYKuNQS/jWAdb1+Vmlytad8E1Pm9gxCsFQKgl9jGPJeWh6&#10;bVVYuFEj3Q7OWxVp9R1vvTpRuDVcJEnOrRqQPvRq1A+9bj43RyuhyJ6nj/CyfH1v8oO5jVer6enL&#10;S3l5Md/fAYt6jn8w/OqTOtTktHdHbAMzEkSaCkJpECtgBNwU+RLYnsgsE8Driv+vUP8AAAD//wMA&#10;UEsBAi0AFAAGAAgAAAAhALaDOJL+AAAA4QEAABMAAAAAAAAAAAAAAAAAAAAAAFtDb250ZW50X1R5&#10;cGVzXS54bWxQSwECLQAUAAYACAAAACEAOP0h/9YAAACUAQAACwAAAAAAAAAAAAAAAAAvAQAAX3Jl&#10;bHMvLnJlbHNQSwECLQAUAAYACAAAACEAUssLnSoCAABXBAAADgAAAAAAAAAAAAAAAAAuAgAAZHJz&#10;L2Uyb0RvYy54bWxQSwECLQAUAAYACAAAACEALBvjsuAAAAAKAQAADwAAAAAAAAAAAAAAAACEBAAA&#10;ZHJzL2Rvd25yZXYueG1sUEsFBgAAAAAEAAQA8wAAAJEFAAAAAA==&#10;">
                <v:textbox>
                  <w:txbxContent>
                    <w:p w:rsidR="006830D7" w:rsidRPr="009D19F3" w:rsidRDefault="006830D7" w:rsidP="00061660">
                      <w:pPr>
                        <w:spacing w:line="240" w:lineRule="auto"/>
                        <w:rPr>
                          <w:rFonts w:ascii="Times New Roman" w:hAnsi="Times New Roman" w:cs="Times New Roman"/>
                          <w:sz w:val="24"/>
                          <w:szCs w:val="24"/>
                        </w:rPr>
                      </w:pPr>
                      <w:r w:rsidRPr="009D19F3">
                        <w:rPr>
                          <w:rFonts w:ascii="Times New Roman" w:hAnsi="Times New Roman" w:cs="Times New Roman"/>
                          <w:sz w:val="24"/>
                          <w:szCs w:val="24"/>
                        </w:rPr>
                        <w:t>Pelaksananan pelayanan publik oleh Kantor Kecamatan Cimahi Tengah</w:t>
                      </w:r>
                    </w:p>
                  </w:txbxContent>
                </v:textbox>
              </v:shape>
            </w:pict>
          </mc:Fallback>
        </mc:AlternateContent>
      </w:r>
    </w:p>
    <w:p w:rsidR="00057AB5" w:rsidRPr="00CD0218" w:rsidRDefault="00057AB5" w:rsidP="00057AB5">
      <w:pPr>
        <w:spacing w:after="0" w:line="480" w:lineRule="auto"/>
        <w:jc w:val="both"/>
        <w:rPr>
          <w:rFonts w:ascii="Times New Roman" w:hAnsi="Times New Roman" w:cs="Times New Roman"/>
          <w:sz w:val="24"/>
          <w:szCs w:val="24"/>
        </w:rPr>
      </w:pPr>
    </w:p>
    <w:p w:rsidR="00057AB5" w:rsidRPr="00CD0218" w:rsidRDefault="00C17118" w:rsidP="00057AB5">
      <w:pPr>
        <w:pStyle w:val="ListParagraph"/>
        <w:tabs>
          <w:tab w:val="left" w:pos="6045"/>
        </w:tabs>
        <w:spacing w:line="480" w:lineRule="auto"/>
        <w:ind w:left="1440"/>
        <w:jc w:val="both"/>
        <w:rPr>
          <w:rFonts w:ascii="Times New Roman" w:hAnsi="Times New Roman" w:cs="Times New Roman"/>
          <w:sz w:val="24"/>
          <w:szCs w:val="24"/>
          <w:lang w:val="en-US"/>
        </w:rPr>
      </w:pPr>
      <w:r>
        <w:rPr>
          <w:rFonts w:ascii="Times New Roman" w:hAnsi="Times New Roman" w:cs="Times New Roman"/>
          <w:noProof/>
          <w:sz w:val="24"/>
          <w:szCs w:val="24"/>
          <w:lang w:val="en-US"/>
        </w:rPr>
        <mc:AlternateContent>
          <mc:Choice Requires="wps">
            <w:drawing>
              <wp:anchor distT="0" distB="0" distL="114300" distR="114300" simplePos="0" relativeHeight="251662336" behindDoc="0" locked="0" layoutInCell="1" allowOverlap="1">
                <wp:simplePos x="0" y="0"/>
                <wp:positionH relativeFrom="column">
                  <wp:posOffset>2401570</wp:posOffset>
                </wp:positionH>
                <wp:positionV relativeFrom="paragraph">
                  <wp:posOffset>373380</wp:posOffset>
                </wp:positionV>
                <wp:extent cx="317500" cy="0"/>
                <wp:effectExtent l="55245" t="5080" r="59055" b="20320"/>
                <wp:wrapNone/>
                <wp:docPr id="2"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175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189.1pt;margin-top:29.4pt;width:25pt;height:0;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Za8PgIAAHkEAAAOAAAAZHJzL2Uyb0RvYy54bWysVNFu2yAUfZ+0f0C8p7ZTp0utOlVlJ3vp&#10;tkrtPoAAjtEwFwGNE037911wmq7byzQtD+QC9x7OPRx8c3sYNNlL5xWYmhYXOSXScBDK7Gr69Wkz&#10;W1LiAzOCaTCypkfp6e3q/bub0VZyDj1oIR1BEOOr0da0D8FWWeZ5LwfmL8BKg5sduIEFnLpdJhwb&#10;EX3Q2TzPr7IRnLAOuPQeV9tpk64SftdJHr50nZeB6Joit5BGl8ZtHLPVDat2jtle8RMN9g8sBqYM&#10;HnqGallg5NmpP6AGxR146MIFhyGDrlNcph6wmyL/rZvHnlmZekFxvD3L5P8fLP+8f3BEiZrOKTFs&#10;wCt6DI6pXR/InXMwkgaMQRnBkcuo1mh9hUWNeXCxX34wj/Ye+DdPDDQ9MzuZWD8dLUIVsSJ7UxIn&#10;3uKZ2/ETCMxhzwGSdIfODcQBXtGizOMvraJE5JDu63i+L3kIhOPiZfFhgWmEv2xlrIookZh1PnyU&#10;MJAY1NSfmjp3UyR0tr/3IXJ8LYjFBjZK6+QNbchY0+vFfJEKPGgl4mZM8263bbQjexbdNXGewN6k&#10;OXg2IoH1kon1KQ5MaYxJSEoFp1A7LWk8bZCCEi3xQcVoQtQmnoidI+FTNBns+3V+vV6ul+WsnF+t&#10;Z2XetrO7TVPOrjYoT3vZNk1b/Ijki7LqlRDSRP4vZi/KvzPT6dlNNj3b/SxU9hY9KYpkX/4T6WSE&#10;ePeTi7Ygjg8udhc9gf5Oyae3GB/Qr/OU9frFWP0EAAD//wMAUEsDBBQABgAIAAAAIQACR0LH3QAA&#10;AAkBAAAPAAAAZHJzL2Rvd25yZXYueG1sTI9NS8NAEIbvgv9hGcGb3ZiIlJhNEUGxiKip0B432WkS&#10;mp0Nu9s0/ntHPOhx3nl4P4rVbAcxoQ+9IwXXiwQEUuNMT62Cz83j1RJEiJqMHhyhgi8MsCrPzwqd&#10;G3eiD5yq2Ao2oZBrBV2MYy5laDq0OizciMS/vfNWRz59K43XJza3g0yT5FZa3RMndHrEhw6bQ3W0&#10;CgZ/mFz9Vj1v39evm5dqne7a7ZNSlxfz/R2IiHP8g+GnPleHkjvV7kgmiEHBTZKljCrIMp7AwK9Q&#10;K1iyIMtC/l9QfgMAAP//AwBQSwECLQAUAAYACAAAACEAtoM4kv4AAADhAQAAEwAAAAAAAAAAAAAA&#10;AAAAAAAAW0NvbnRlbnRfVHlwZXNdLnhtbFBLAQItABQABgAIAAAAIQA4/SH/1gAAAJQBAAALAAAA&#10;AAAAAAAAAAAAAC8BAABfcmVscy8ucmVsc1BLAQItABQABgAIAAAAIQDlcZa8PgIAAHkEAAAOAAAA&#10;AAAAAAAAAAAAAC4CAABkcnMvZTJvRG9jLnhtbFBLAQItABQABgAIAAAAIQACR0LH3QAAAAkBAAAP&#10;AAAAAAAAAAAAAAAAAJgEAABkcnMvZG93bnJldi54bWxQSwUGAAAAAAQABADzAAAAogUAAAAA&#10;">
                <v:stroke endarrow="block"/>
              </v:shape>
            </w:pict>
          </mc:Fallback>
        </mc:AlternateContent>
      </w:r>
      <w:r w:rsidR="00057AB5" w:rsidRPr="00CD0218">
        <w:rPr>
          <w:rFonts w:ascii="Times New Roman" w:hAnsi="Times New Roman" w:cs="Times New Roman"/>
          <w:sz w:val="24"/>
          <w:szCs w:val="24"/>
        </w:rPr>
        <w:tab/>
      </w:r>
    </w:p>
    <w:p w:rsidR="00057AB5" w:rsidRPr="00CD0218" w:rsidRDefault="00C17118" w:rsidP="00057AB5">
      <w:pPr>
        <w:tabs>
          <w:tab w:val="left" w:pos="2745"/>
          <w:tab w:val="left" w:pos="5865"/>
        </w:tabs>
        <w:spacing w:line="480" w:lineRule="auto"/>
        <w:jc w:val="both"/>
        <w:rPr>
          <w:rFonts w:ascii="Times New Roman" w:hAnsi="Times New Roman" w:cs="Times New Roman"/>
          <w:b/>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0288" behindDoc="0" locked="0" layoutInCell="1" allowOverlap="1">
                <wp:simplePos x="0" y="0"/>
                <wp:positionH relativeFrom="column">
                  <wp:posOffset>1636395</wp:posOffset>
                </wp:positionH>
                <wp:positionV relativeFrom="paragraph">
                  <wp:posOffset>54610</wp:posOffset>
                </wp:positionV>
                <wp:extent cx="1895475" cy="704850"/>
                <wp:effectExtent l="0" t="0" r="28575"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704850"/>
                        </a:xfrm>
                        <a:prstGeom prst="rect">
                          <a:avLst/>
                        </a:prstGeom>
                        <a:solidFill>
                          <a:srgbClr val="FFFFFF"/>
                        </a:solidFill>
                        <a:ln w="9525">
                          <a:solidFill>
                            <a:srgbClr val="000000"/>
                          </a:solidFill>
                          <a:miter lim="800000"/>
                          <a:headEnd/>
                          <a:tailEnd/>
                        </a:ln>
                      </wps:spPr>
                      <wps:txbx>
                        <w:txbxContent>
                          <w:p w:rsidR="006830D7" w:rsidRPr="009D19F3" w:rsidRDefault="006830D7" w:rsidP="00061660">
                            <w:pPr>
                              <w:spacing w:line="240" w:lineRule="auto"/>
                              <w:rPr>
                                <w:rFonts w:ascii="Times New Roman" w:hAnsi="Times New Roman" w:cs="Times New Roman"/>
                                <w:sz w:val="24"/>
                              </w:rPr>
                            </w:pPr>
                            <w:r w:rsidRPr="009D19F3">
                              <w:rPr>
                                <w:rFonts w:ascii="Times New Roman" w:hAnsi="Times New Roman" w:cs="Times New Roman"/>
                                <w:sz w:val="24"/>
                              </w:rPr>
                              <w:t>Faktor penghambat kualitas pelayanan publik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128.85pt;margin-top:4.3pt;width:149.25pt;height: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ceWLAIAAFcEAAAOAAAAZHJzL2Uyb0RvYy54bWysVMGO0zAQvSPxD5bvNGnV0DZqulq6FCEt&#10;C9IuH+A4TmNhe4ztNlm+nrHTlmqBCyIHy2OP38y8N5P1zaAVOQrnJZiKTic5JcJwaKTZV/Tr0+7N&#10;khIfmGmYAiMq+iw8vdm8frXubSlm0IFqhCMIYnzZ24p2IdgyyzzvhGZ+AlYYvGzBaRbQdPuscaxH&#10;dK2yWZ6/zXpwjXXAhfd4ejde0k3Cb1vBw+e29SIQVVHMLaTVpbWOa7ZZs3LvmO0kP6XB/iELzaTB&#10;oBeoOxYYOTj5G5SW3IGHNkw46AzaVnKRasBqpvmLah47ZkWqBcnx9kKT/3+w/OH4xRHZVLSgxDCN&#10;Ej2JIZB3MJAistNbX6LTo0W3MOAxqpwq9fYe+DdPDGw7Zvbi1jnoO8EazG4aX2ZXT0ccH0Hq/hM0&#10;GIYdAiSgoXU6UodkEERHlZ4vysRUeAy5XBXzBabI8W6Rz5dFki5j5fm1dT58EKBJ3FTUofIJnR3v&#10;fYjZsPLsEoN5ULLZSaWS4fb1VjlyZNglu/SlAl64KUP6iq6KWTES8FeIPH1/gtAyYLsrqSu6vDix&#10;MtL23jSpGQOTatxjysqceIzUjSSGoR6SYLOzPDU0z0isg7G7cRpx04H7QUmPnV1R//3AnKBEfTQo&#10;zmo6n8dRSMa8WMzQcNc39fUNMxyhKhooGbfbMI7PwTq57zDS2A4GblHQViauo/JjVqf0sXuTBKdJ&#10;i+NxbSevX/+DzU8AAAD//wMAUEsDBBQABgAIAAAAIQBNIOKU3wAAAAkBAAAPAAAAZHJzL2Rvd25y&#10;ZXYueG1sTI/BTsMwEETvSPyDtUhcEHUaiNOGOBVCAsENCoKrG7tJhL0OtpuGv2c5wXE1ozdv683s&#10;LJtMiINHCctFBsxg6/WAnYS31/vLFbCYFGplPRoJ3ybCpjk9qVWl/RFfzLRNHSMIxkpJ6FMaK85j&#10;2xun4sKPBinb++BUojN0XAd1JLizPM8ywZ0akBZ6NZq73rSf24OTsLp+nD7i09Xzeyv2dp0uyunh&#10;K0h5fjbf3gBLZk5/ZfjVJ3VoyGnnD6gjsxLyoiypSjABjPKiEDmwHRWXawG8qfn/D5ofAAAA//8D&#10;AFBLAQItABQABgAIAAAAIQC2gziS/gAAAOEBAAATAAAAAAAAAAAAAAAAAAAAAABbQ29udGVudF9U&#10;eXBlc10ueG1sUEsBAi0AFAAGAAgAAAAhADj9If/WAAAAlAEAAAsAAAAAAAAAAAAAAAAALwEAAF9y&#10;ZWxzLy5yZWxzUEsBAi0AFAAGAAgAAAAhAOqRx5YsAgAAVwQAAA4AAAAAAAAAAAAAAAAALgIAAGRy&#10;cy9lMm9Eb2MueG1sUEsBAi0AFAAGAAgAAAAhAE0g4pTfAAAACQEAAA8AAAAAAAAAAAAAAAAAhgQA&#10;AGRycy9kb3ducmV2LnhtbFBLBQYAAAAABAAEAPMAAACSBQAAAAA=&#10;">
                <v:textbox>
                  <w:txbxContent>
                    <w:p w:rsidR="006830D7" w:rsidRPr="009D19F3" w:rsidRDefault="006830D7" w:rsidP="00061660">
                      <w:pPr>
                        <w:spacing w:line="240" w:lineRule="auto"/>
                        <w:rPr>
                          <w:rFonts w:ascii="Times New Roman" w:hAnsi="Times New Roman" w:cs="Times New Roman"/>
                          <w:sz w:val="24"/>
                        </w:rPr>
                      </w:pPr>
                      <w:r w:rsidRPr="009D19F3">
                        <w:rPr>
                          <w:rFonts w:ascii="Times New Roman" w:hAnsi="Times New Roman" w:cs="Times New Roman"/>
                          <w:sz w:val="24"/>
                        </w:rPr>
                        <w:t>Faktor penghambat kualitas pelayanan publik</w:t>
                      </w:r>
                    </w:p>
                  </w:txbxContent>
                </v:textbox>
              </v:shape>
            </w:pict>
          </mc:Fallback>
        </mc:AlternateContent>
      </w:r>
    </w:p>
    <w:p w:rsidR="00057AB5" w:rsidRPr="00CD0218" w:rsidRDefault="00C17118" w:rsidP="00057AB5">
      <w:pPr>
        <w:tabs>
          <w:tab w:val="left" w:pos="2745"/>
          <w:tab w:val="left" w:pos="5865"/>
        </w:tabs>
        <w:spacing w:line="480" w:lineRule="auto"/>
        <w:jc w:val="both"/>
        <w:rPr>
          <w:rFonts w:ascii="Times New Roman" w:hAnsi="Times New Roman" w:cs="Times New Roman"/>
          <w:b/>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3360" behindDoc="0" locked="0" layoutInCell="1" allowOverlap="1">
                <wp:simplePos x="0" y="0"/>
                <wp:positionH relativeFrom="column">
                  <wp:posOffset>2378710</wp:posOffset>
                </wp:positionH>
                <wp:positionV relativeFrom="paragraph">
                  <wp:posOffset>454025</wp:posOffset>
                </wp:positionV>
                <wp:extent cx="343535" cy="0"/>
                <wp:effectExtent l="55245" t="5715" r="59055" b="22225"/>
                <wp:wrapNone/>
                <wp:docPr id="1"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435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187.3pt;margin-top:35.75pt;width:27.05pt;height:0;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jwXQAIAAHkEAAAOAAAAZHJzL2Uyb0RvYy54bWysVMtu2zAQvBfoPxC8O5JsOU2EyEEg2b2k&#10;bYCkH0CTlEWU4hIkY9ko+u9dUo7TtJeiqA/08rHD2dmhbm4PgyZ76bwCU9PiIqdEGg5CmV1Nvz5t&#10;ZleU+MCMYBqMrOlRenq7ev/uZrSVnEMPWkhHEMT4arQ17UOwVZZ53suB+Quw0uBmB25gAadulwnH&#10;RkQfdDbP88tsBCesAy69x9V22qSrhN91kocvXedlILqmyC2k0aVxG8dsdcOqnWO2V/xEg/0Di4Ep&#10;g5eeoVoWGHl26g+oQXEHHrpwwWHIoOsUl6kGrKbIf6vmsWdWplpQHG/PMvn/B8s/7x8cUQJ7R4lh&#10;A7boMTimdn0gd87BSBowBmUER8qo1mh9hUmNeXCxXn4wj/Ye+DdPDDQ9MzuZWD8dLUIVMSN7kxIn&#10;3uKd2/ETCDzDngMk6Q6dG4gDbNGyzOMvraJE5JD6dTz3Sx4C4bi4KBfLxZIS/rKVsSqiRGLW+fBR&#10;wkBiUFN/KupcTZHQ2f7eh8jxNSEmG9gorZM3tCFjTa+X82VK8KCViJvxmHe7baMd2bPoronzBPbm&#10;mINnIxJYL5lYn+LAlMaYhKRUcAq105LG2wYpKNESH1SMJkRt4o1YORI+RZPBvl/n1+ur9VU5K+eX&#10;61mZt+3sbtOUs8tN8WHZLtqmaYsfkXxRVr0SQprI/8XsRfl3Zjo9u8mmZ7ufhcreoidFkezLfyKd&#10;jBB7P7loC+L44GJ10RPo73T49BbjA/p1nk69fjFWPwEAAP//AwBQSwMEFAAGAAgAAAAhAJy3KCXf&#10;AAAACQEAAA8AAABkcnMvZG93bnJldi54bWxMj01Lw0AQhu+C/2EZwZvdtEStMZsigmKRoqZCPW6y&#10;YxKanQ272zT+e0c86G0+Ht55Jl9Nthcj+tA5UjCfJSCQamc6ahS8bx8uliBC1GR07wgVfGGAVXF6&#10;kuvMuCO94VjGRnAIhUwraGMcMilD3aLVYeYGJN59Om915NY30nh95HDby0WSXEmrO+ILrR7wvsV6&#10;Xx6sgt7vR1e9lE+71/Vm+1yuFx/N7lGp87Pp7hZExCn+wfCjz+pQsFPlDmSC6BWkyfyaUS7SFAQD&#10;v4NKwc3yEmSRy/8fFN8AAAD//wMAUEsBAi0AFAAGAAgAAAAhALaDOJL+AAAA4QEAABMAAAAAAAAA&#10;AAAAAAAAAAAAAFtDb250ZW50X1R5cGVzXS54bWxQSwECLQAUAAYACAAAACEAOP0h/9YAAACUAQAA&#10;CwAAAAAAAAAAAAAAAAAvAQAAX3JlbHMvLnJlbHNQSwECLQAUAAYACAAAACEAQ8o8F0ACAAB5BAAA&#10;DgAAAAAAAAAAAAAAAAAuAgAAZHJzL2Uyb0RvYy54bWxQSwECLQAUAAYACAAAACEAnLcoJd8AAAAJ&#10;AQAADwAAAAAAAAAAAAAAAACaBAAAZHJzL2Rvd25yZXYueG1sUEsFBgAAAAAEAAQA8wAAAKYFAAAA&#10;AA==&#10;">
                <v:stroke endarrow="block"/>
              </v:shape>
            </w:pict>
          </mc:Fallback>
        </mc:AlternateContent>
      </w:r>
    </w:p>
    <w:p w:rsidR="00057AB5" w:rsidRPr="00CD0218" w:rsidRDefault="00C17118" w:rsidP="00057AB5">
      <w:pPr>
        <w:tabs>
          <w:tab w:val="left" w:pos="2745"/>
          <w:tab w:val="left" w:pos="5865"/>
        </w:tabs>
        <w:spacing w:line="480" w:lineRule="auto"/>
        <w:jc w:val="both"/>
        <w:rPr>
          <w:rFonts w:ascii="Times New Roman" w:hAnsi="Times New Roman" w:cs="Times New Roman"/>
          <w:b/>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4384" behindDoc="0" locked="0" layoutInCell="1" allowOverlap="1">
                <wp:simplePos x="0" y="0"/>
                <wp:positionH relativeFrom="column">
                  <wp:posOffset>1614805</wp:posOffset>
                </wp:positionH>
                <wp:positionV relativeFrom="paragraph">
                  <wp:posOffset>147955</wp:posOffset>
                </wp:positionV>
                <wp:extent cx="2108200" cy="647700"/>
                <wp:effectExtent l="0" t="0" r="25400"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0" cy="647700"/>
                        </a:xfrm>
                        <a:prstGeom prst="rect">
                          <a:avLst/>
                        </a:prstGeom>
                        <a:solidFill>
                          <a:srgbClr val="FFFFFF"/>
                        </a:solidFill>
                        <a:ln w="9525">
                          <a:solidFill>
                            <a:srgbClr val="000000"/>
                          </a:solidFill>
                          <a:miter lim="800000"/>
                          <a:headEnd/>
                          <a:tailEnd/>
                        </a:ln>
                      </wps:spPr>
                      <wps:txbx>
                        <w:txbxContent>
                          <w:p w:rsidR="006830D7" w:rsidRDefault="006830D7" w:rsidP="00061660">
                            <w:pPr>
                              <w:spacing w:line="240" w:lineRule="auto"/>
                            </w:pPr>
                            <w:r>
                              <w:t>Upaya untuk mengatasi faktor penghambat di Kantor Kecamatan Cimahi Tegah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127.15pt;margin-top:11.65pt;width:166pt;height: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zFZKwIAAFcEAAAOAAAAZHJzL2Uyb0RvYy54bWysVNtu2zAMfR+wfxD0vtjJkiY14hRdugwD&#10;ugvQ7gNkWbaFSaImKbGzrx8lp2l2exnmB4EUqUPykPT6ZtCKHITzEkxJp5OcEmE41NK0Jf3yuHu1&#10;osQHZmqmwIiSHoWnN5uXL9a9LcQMOlC1cARBjC96W9IuBFtkmeed0MxPwAqDxgacZgFV12a1Yz2i&#10;a5XN8vwq68HV1gEX3uPt3Wikm4TfNIKHT03jRSCqpJhbSKdLZxXPbLNmReuY7SQ/pcH+IQvNpMGg&#10;Z6g7FhjZO/kblJbcgYcmTDjoDJpGcpFqwGqm+S/VPHTMilQLkuPtmSb//2D5x8NnR2Rd0iUlhmls&#10;0aMYAnkDA1lGdnrrC3R6sOgWBrzGLqdKvb0H/tUTA9uOmVbcOgd9J1iN2U3jy+zi6YjjI0jVf4Aa&#10;w7B9gAQ0NE5H6pAMgujYpeO5MzEVjpezab7CdlPC0XY1Xy5RjiFY8fTaOh/eCdAkCiV12PmEzg73&#10;PoyuTy4xmAcl651UKimurbbKkQPDKdml74T+k5sypC/p9WK2GAn4K0Sevj9BaBlw3JXUJV2dnVgR&#10;aXtrakyTFYFJNcpYnTInHiN1I4lhqIbUsNcxQOS4gvqIxDoYpxu3EYUO3HdKepzskvpve+YEJeq9&#10;weZcT+fzuApJmS+WM1TcpaW6tDDDEaqkgZJR3IZxffbWybbDSOM4GLjFhjYycf2c1Sl9nN7UrdOm&#10;xfW41JPX8/9g8wMAAP//AwBQSwMEFAAGAAgAAAAhAK7+HZPfAAAACgEAAA8AAABkcnMvZG93bnJl&#10;di54bWxMj81OwzAQhO9IvIO1SFxQ65A0IYQ4FUIC0Ru0CK5uvE0i/BNsNw1vz3KC085qP83O1OvZ&#10;aDahD4OzAq6XCTC0rVOD7QS87R4XJbAQpVVSO4sCvjHAujk/q2Wl3Mm+4rSNHSMTGyopoI9xrDgP&#10;bY9GhqUb0dLt4LyRkVbfceXlicyN5mmSFNzIwdKHXo740GP7uT0aAeXqefoIm+zlvS0O+jZe3UxP&#10;X16Iy4v5/g5YxDn+wfAbn6JDQ5n27mhVYFpAmq8yQklkNAnIy4LEnsg0z4A3Nf9fofkBAAD//wMA&#10;UEsBAi0AFAAGAAgAAAAhALaDOJL+AAAA4QEAABMAAAAAAAAAAAAAAAAAAAAAAFtDb250ZW50X1R5&#10;cGVzXS54bWxQSwECLQAUAAYACAAAACEAOP0h/9YAAACUAQAACwAAAAAAAAAAAAAAAAAvAQAAX3Jl&#10;bHMvLnJlbHNQSwECLQAUAAYACAAAACEAOW8xWSsCAABXBAAADgAAAAAAAAAAAAAAAAAuAgAAZHJz&#10;L2Uyb0RvYy54bWxQSwECLQAUAAYACAAAACEArv4dk98AAAAKAQAADwAAAAAAAAAAAAAAAACFBAAA&#10;ZHJzL2Rvd25yZXYueG1sUEsFBgAAAAAEAAQA8wAAAJEFAAAAAA==&#10;">
                <v:textbox>
                  <w:txbxContent>
                    <w:p w:rsidR="006830D7" w:rsidRDefault="006830D7" w:rsidP="00061660">
                      <w:pPr>
                        <w:spacing w:line="240" w:lineRule="auto"/>
                      </w:pPr>
                      <w:r>
                        <w:t>Upaya untuk mengatasi faktor penghambat di Kantor Kecamatan Cimahi Tegah</w:t>
                      </w:r>
                    </w:p>
                  </w:txbxContent>
                </v:textbox>
              </v:shape>
            </w:pict>
          </mc:Fallback>
        </mc:AlternateContent>
      </w:r>
    </w:p>
    <w:p w:rsidR="00057AB5" w:rsidRDefault="00057AB5" w:rsidP="00057AB5">
      <w:pPr>
        <w:tabs>
          <w:tab w:val="left" w:pos="2745"/>
          <w:tab w:val="left" w:pos="5865"/>
        </w:tabs>
        <w:spacing w:after="0" w:line="240" w:lineRule="auto"/>
        <w:jc w:val="both"/>
        <w:rPr>
          <w:rFonts w:ascii="Times New Roman" w:hAnsi="Times New Roman" w:cs="Times New Roman"/>
          <w:b/>
          <w:sz w:val="24"/>
          <w:szCs w:val="24"/>
        </w:rPr>
      </w:pPr>
    </w:p>
    <w:p w:rsidR="00A21B7A" w:rsidRDefault="00A21B7A" w:rsidP="00057AB5">
      <w:pPr>
        <w:tabs>
          <w:tab w:val="left" w:pos="2745"/>
          <w:tab w:val="left" w:pos="5865"/>
        </w:tabs>
        <w:spacing w:after="0" w:line="240" w:lineRule="auto"/>
        <w:jc w:val="both"/>
        <w:rPr>
          <w:rFonts w:ascii="Times New Roman" w:hAnsi="Times New Roman" w:cs="Times New Roman"/>
          <w:b/>
          <w:sz w:val="24"/>
          <w:szCs w:val="24"/>
        </w:rPr>
      </w:pPr>
    </w:p>
    <w:p w:rsidR="00A21B7A" w:rsidRDefault="00A21B7A" w:rsidP="00057AB5">
      <w:pPr>
        <w:tabs>
          <w:tab w:val="left" w:pos="2745"/>
          <w:tab w:val="left" w:pos="5865"/>
        </w:tabs>
        <w:spacing w:after="0" w:line="240" w:lineRule="auto"/>
        <w:jc w:val="both"/>
        <w:rPr>
          <w:rFonts w:ascii="Times New Roman" w:hAnsi="Times New Roman" w:cs="Times New Roman"/>
          <w:b/>
          <w:sz w:val="24"/>
          <w:szCs w:val="24"/>
        </w:rPr>
      </w:pPr>
    </w:p>
    <w:p w:rsidR="00057AB5" w:rsidRDefault="00057AB5" w:rsidP="00057AB5">
      <w:pPr>
        <w:tabs>
          <w:tab w:val="left" w:pos="2745"/>
          <w:tab w:val="left" w:pos="5865"/>
        </w:tabs>
        <w:spacing w:after="0" w:line="240" w:lineRule="auto"/>
        <w:jc w:val="both"/>
        <w:rPr>
          <w:rFonts w:ascii="Times New Roman" w:hAnsi="Times New Roman" w:cs="Times New Roman"/>
          <w:b/>
          <w:sz w:val="24"/>
          <w:szCs w:val="24"/>
        </w:rPr>
      </w:pPr>
    </w:p>
    <w:p w:rsidR="00057AB5" w:rsidRDefault="00057AB5" w:rsidP="00057AB5">
      <w:pPr>
        <w:tabs>
          <w:tab w:val="left" w:pos="2745"/>
          <w:tab w:val="left" w:pos="5865"/>
        </w:tabs>
        <w:spacing w:after="0" w:line="240" w:lineRule="auto"/>
        <w:jc w:val="both"/>
        <w:rPr>
          <w:rFonts w:ascii="Times New Roman" w:hAnsi="Times New Roman" w:cs="Times New Roman"/>
          <w:b/>
          <w:sz w:val="24"/>
          <w:szCs w:val="24"/>
        </w:rPr>
      </w:pPr>
    </w:p>
    <w:p w:rsidR="00057AB5" w:rsidRDefault="00057AB5" w:rsidP="00061660">
      <w:pPr>
        <w:tabs>
          <w:tab w:val="left" w:pos="2745"/>
          <w:tab w:val="left" w:pos="5865"/>
        </w:tabs>
        <w:spacing w:after="0" w:line="240" w:lineRule="auto"/>
        <w:jc w:val="center"/>
        <w:rPr>
          <w:rFonts w:ascii="Times New Roman" w:hAnsi="Times New Roman" w:cs="Times New Roman"/>
          <w:b/>
          <w:sz w:val="24"/>
          <w:szCs w:val="24"/>
        </w:rPr>
      </w:pPr>
      <w:r w:rsidRPr="00CD0218">
        <w:rPr>
          <w:rFonts w:ascii="Times New Roman" w:hAnsi="Times New Roman" w:cs="Times New Roman"/>
          <w:b/>
          <w:sz w:val="24"/>
          <w:szCs w:val="24"/>
        </w:rPr>
        <w:t>Gambar 2.1</w:t>
      </w:r>
    </w:p>
    <w:p w:rsidR="00057AB5" w:rsidRDefault="00057AB5" w:rsidP="00061660">
      <w:pPr>
        <w:tabs>
          <w:tab w:val="left" w:pos="2745"/>
          <w:tab w:val="left" w:pos="5865"/>
        </w:tabs>
        <w:spacing w:after="0" w:line="240" w:lineRule="auto"/>
        <w:jc w:val="center"/>
        <w:rPr>
          <w:rFonts w:ascii="Times New Roman" w:hAnsi="Times New Roman" w:cs="Times New Roman"/>
          <w:b/>
          <w:sz w:val="24"/>
          <w:szCs w:val="24"/>
        </w:rPr>
      </w:pPr>
      <w:r w:rsidRPr="00CD0218">
        <w:rPr>
          <w:rFonts w:ascii="Times New Roman" w:hAnsi="Times New Roman" w:cs="Times New Roman"/>
          <w:b/>
          <w:sz w:val="24"/>
          <w:szCs w:val="24"/>
        </w:rPr>
        <w:t>Kerangka Pikir</w:t>
      </w:r>
    </w:p>
    <w:p w:rsidR="00057AB5" w:rsidRDefault="00057AB5" w:rsidP="00057AB5">
      <w:pPr>
        <w:tabs>
          <w:tab w:val="left" w:pos="2745"/>
          <w:tab w:val="left" w:pos="5865"/>
        </w:tabs>
        <w:spacing w:after="0" w:line="240" w:lineRule="auto"/>
        <w:jc w:val="both"/>
        <w:rPr>
          <w:rFonts w:ascii="Times New Roman" w:hAnsi="Times New Roman" w:cs="Times New Roman"/>
          <w:b/>
          <w:sz w:val="24"/>
          <w:szCs w:val="24"/>
        </w:rPr>
      </w:pPr>
    </w:p>
    <w:p w:rsidR="00057AB5" w:rsidRDefault="00057AB5" w:rsidP="00057AB5">
      <w:pPr>
        <w:tabs>
          <w:tab w:val="left" w:pos="2745"/>
          <w:tab w:val="left" w:pos="5865"/>
        </w:tabs>
        <w:spacing w:after="0" w:line="240" w:lineRule="auto"/>
        <w:jc w:val="both"/>
        <w:rPr>
          <w:rFonts w:ascii="Times New Roman" w:hAnsi="Times New Roman" w:cs="Times New Roman"/>
          <w:b/>
          <w:sz w:val="24"/>
          <w:szCs w:val="24"/>
        </w:rPr>
      </w:pPr>
    </w:p>
    <w:p w:rsidR="00057AB5" w:rsidRDefault="00057AB5" w:rsidP="00057AB5">
      <w:pPr>
        <w:tabs>
          <w:tab w:val="left" w:pos="2745"/>
          <w:tab w:val="left" w:pos="5865"/>
        </w:tabs>
        <w:spacing w:after="0" w:line="240" w:lineRule="auto"/>
        <w:jc w:val="both"/>
        <w:rPr>
          <w:rFonts w:ascii="Times New Roman" w:hAnsi="Times New Roman" w:cs="Times New Roman"/>
          <w:b/>
          <w:sz w:val="24"/>
          <w:szCs w:val="24"/>
        </w:rPr>
      </w:pPr>
    </w:p>
    <w:p w:rsidR="00057AB5" w:rsidRDefault="00057AB5" w:rsidP="00057AB5">
      <w:pPr>
        <w:tabs>
          <w:tab w:val="left" w:pos="2745"/>
          <w:tab w:val="left" w:pos="5865"/>
        </w:tabs>
        <w:spacing w:after="0" w:line="240" w:lineRule="auto"/>
        <w:jc w:val="both"/>
        <w:rPr>
          <w:rFonts w:ascii="Times New Roman" w:hAnsi="Times New Roman" w:cs="Times New Roman"/>
          <w:b/>
          <w:sz w:val="24"/>
          <w:szCs w:val="24"/>
        </w:rPr>
      </w:pPr>
    </w:p>
    <w:p w:rsidR="00057AB5" w:rsidRDefault="00057AB5" w:rsidP="00057AB5">
      <w:pPr>
        <w:tabs>
          <w:tab w:val="left" w:pos="2745"/>
          <w:tab w:val="left" w:pos="5865"/>
        </w:tabs>
        <w:spacing w:after="0" w:line="240" w:lineRule="auto"/>
        <w:jc w:val="both"/>
        <w:rPr>
          <w:rFonts w:ascii="Times New Roman" w:hAnsi="Times New Roman" w:cs="Times New Roman"/>
          <w:b/>
          <w:sz w:val="24"/>
          <w:szCs w:val="24"/>
        </w:rPr>
      </w:pPr>
    </w:p>
    <w:p w:rsidR="00A21B7A" w:rsidRPr="00FE29E2" w:rsidRDefault="00A21B7A" w:rsidP="00A21B7A">
      <w:pPr>
        <w:pStyle w:val="ListParagraph"/>
        <w:spacing w:after="0" w:line="480" w:lineRule="auto"/>
        <w:ind w:left="0"/>
        <w:rPr>
          <w:rFonts w:ascii="Times New Roman" w:hAnsi="Times New Roman" w:cs="Times New Roman"/>
          <w:b/>
          <w:sz w:val="24"/>
          <w:szCs w:val="24"/>
          <w:lang w:val="en-US"/>
        </w:rPr>
      </w:pPr>
    </w:p>
    <w:p w:rsidR="005A2FC6" w:rsidRDefault="005A2FC6" w:rsidP="00057AB5">
      <w:pPr>
        <w:tabs>
          <w:tab w:val="left" w:pos="1560"/>
        </w:tabs>
        <w:spacing w:line="480" w:lineRule="auto"/>
        <w:ind w:right="-1"/>
        <w:jc w:val="both"/>
        <w:rPr>
          <w:rFonts w:ascii="Times New Roman" w:hAnsi="Times New Roman" w:cs="Times New Roman"/>
          <w:sz w:val="24"/>
          <w:szCs w:val="24"/>
        </w:rPr>
      </w:pPr>
      <w:bookmarkStart w:id="0" w:name="_GoBack"/>
      <w:bookmarkEnd w:id="0"/>
    </w:p>
    <w:p w:rsidR="005A2FC6" w:rsidRDefault="005A2FC6" w:rsidP="00057AB5">
      <w:pPr>
        <w:tabs>
          <w:tab w:val="left" w:pos="1560"/>
        </w:tabs>
        <w:spacing w:line="480" w:lineRule="auto"/>
        <w:ind w:right="-1"/>
        <w:jc w:val="both"/>
        <w:rPr>
          <w:rFonts w:ascii="Times New Roman" w:hAnsi="Times New Roman" w:cs="Times New Roman"/>
          <w:sz w:val="24"/>
          <w:szCs w:val="24"/>
        </w:rPr>
      </w:pPr>
    </w:p>
    <w:p w:rsidR="005A2FC6" w:rsidRDefault="005A2FC6" w:rsidP="00057AB5">
      <w:pPr>
        <w:tabs>
          <w:tab w:val="left" w:pos="1560"/>
        </w:tabs>
        <w:spacing w:line="480" w:lineRule="auto"/>
        <w:ind w:right="-1"/>
        <w:jc w:val="both"/>
        <w:rPr>
          <w:rFonts w:ascii="Times New Roman" w:hAnsi="Times New Roman" w:cs="Times New Roman"/>
          <w:sz w:val="24"/>
          <w:szCs w:val="24"/>
        </w:rPr>
      </w:pPr>
    </w:p>
    <w:sectPr w:rsidR="005A2FC6" w:rsidSect="00C55659">
      <w:footerReference w:type="default" r:id="rId9"/>
      <w:pgSz w:w="11907" w:h="16840"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0D7" w:rsidRDefault="006830D7">
      <w:pPr>
        <w:spacing w:after="0" w:line="240" w:lineRule="auto"/>
      </w:pPr>
      <w:r>
        <w:separator/>
      </w:r>
    </w:p>
  </w:endnote>
  <w:endnote w:type="continuationSeparator" w:id="0">
    <w:p w:rsidR="006830D7" w:rsidRDefault="00683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Liberation Serif">
    <w:altName w:val="MS Mincho"/>
    <w:charset w:val="80"/>
    <w:family w:val="roman"/>
    <w:pitch w:val="variable"/>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pitch w:val="variable"/>
    <w:sig w:usb0="E00022FF" w:usb1="C000205B" w:usb2="00000009" w:usb3="00000000" w:csb0="000001DF" w:csb1="00000000"/>
  </w:font>
  <w:font w:name="DejaVu Sans">
    <w:altName w:val="Arial"/>
    <w:charset w:val="00"/>
    <w:family w:val="swiss"/>
    <w:pitch w:val="variable"/>
    <w:sig w:usb0="00000000" w:usb1="D200F5FF" w:usb2="0A04202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2842867"/>
      <w:docPartObj>
        <w:docPartGallery w:val="Page Numbers (Bottom of Page)"/>
        <w:docPartUnique/>
      </w:docPartObj>
    </w:sdtPr>
    <w:sdtEndPr>
      <w:rPr>
        <w:noProof/>
      </w:rPr>
    </w:sdtEndPr>
    <w:sdtContent>
      <w:p w:rsidR="006830D7" w:rsidRDefault="009E1670">
        <w:pPr>
          <w:pStyle w:val="Footer"/>
          <w:jc w:val="right"/>
        </w:pPr>
        <w:r>
          <w:fldChar w:fldCharType="begin"/>
        </w:r>
        <w:r w:rsidR="006830D7">
          <w:instrText xml:space="preserve"> PAGE   \* MERGEFORMAT </w:instrText>
        </w:r>
        <w:r>
          <w:fldChar w:fldCharType="separate"/>
        </w:r>
        <w:r w:rsidR="0012558B">
          <w:rPr>
            <w:noProof/>
          </w:rPr>
          <w:t>25</w:t>
        </w:r>
        <w:r>
          <w:rPr>
            <w:noProof/>
          </w:rPr>
          <w:fldChar w:fldCharType="end"/>
        </w:r>
      </w:p>
    </w:sdtContent>
  </w:sdt>
  <w:p w:rsidR="006830D7" w:rsidRDefault="006830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0D7" w:rsidRDefault="006830D7">
      <w:pPr>
        <w:spacing w:after="0" w:line="240" w:lineRule="auto"/>
      </w:pPr>
      <w:r>
        <w:separator/>
      </w:r>
    </w:p>
  </w:footnote>
  <w:footnote w:type="continuationSeparator" w:id="0">
    <w:p w:rsidR="006830D7" w:rsidRDefault="006830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93576"/>
    <w:multiLevelType w:val="hybridMultilevel"/>
    <w:tmpl w:val="36AE0A1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1F429CA"/>
    <w:multiLevelType w:val="hybridMultilevel"/>
    <w:tmpl w:val="1D92E83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20E0310"/>
    <w:multiLevelType w:val="multilevel"/>
    <w:tmpl w:val="3782C1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2743BF7"/>
    <w:multiLevelType w:val="hybridMultilevel"/>
    <w:tmpl w:val="82686664"/>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02812BCA"/>
    <w:multiLevelType w:val="hybridMultilevel"/>
    <w:tmpl w:val="64826CC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4015B97"/>
    <w:multiLevelType w:val="hybridMultilevel"/>
    <w:tmpl w:val="15E42E62"/>
    <w:lvl w:ilvl="0" w:tplc="7CDC79A2">
      <w:numFmt w:val="bullet"/>
      <w:lvlText w:val="-"/>
      <w:lvlJc w:val="left"/>
      <w:pPr>
        <w:ind w:left="720" w:hanging="360"/>
      </w:pPr>
      <w:rPr>
        <w:rFonts w:ascii="Arial" w:eastAsia="Liberation Serif"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07557D36"/>
    <w:multiLevelType w:val="hybridMultilevel"/>
    <w:tmpl w:val="39722FBC"/>
    <w:lvl w:ilvl="0" w:tplc="BFD03982">
      <w:start w:val="1"/>
      <w:numFmt w:val="lowerLetter"/>
      <w:lvlText w:val="%1."/>
      <w:lvlJc w:val="left"/>
      <w:pPr>
        <w:ind w:left="720" w:hanging="360"/>
      </w:pPr>
      <w:rPr>
        <w:rFonts w:ascii="Times New Roman" w:eastAsiaTheme="minorHAnsi" w:hAnsi="Times New Roman" w:cs="Times New Roman"/>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A8B314E"/>
    <w:multiLevelType w:val="hybridMultilevel"/>
    <w:tmpl w:val="60A8ABB0"/>
    <w:lvl w:ilvl="0" w:tplc="0421000F">
      <w:start w:val="1"/>
      <w:numFmt w:val="decimal"/>
      <w:lvlText w:val="%1."/>
      <w:lvlJc w:val="left"/>
      <w:pPr>
        <w:ind w:left="720" w:hanging="360"/>
      </w:pPr>
    </w:lvl>
    <w:lvl w:ilvl="1" w:tplc="0421000F">
      <w:start w:val="1"/>
      <w:numFmt w:val="decimal"/>
      <w:lvlText w:val="%2."/>
      <w:lvlJc w:val="left"/>
      <w:pPr>
        <w:ind w:left="1440" w:hanging="360"/>
      </w:pPr>
    </w:lvl>
    <w:lvl w:ilvl="2" w:tplc="EF2645C8">
      <w:start w:val="2"/>
      <w:numFmt w:val="low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BFB497E"/>
    <w:multiLevelType w:val="hybridMultilevel"/>
    <w:tmpl w:val="70D872E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17A39B5"/>
    <w:multiLevelType w:val="hybridMultilevel"/>
    <w:tmpl w:val="BC103792"/>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0">
    <w:nsid w:val="13612CF6"/>
    <w:multiLevelType w:val="hybridMultilevel"/>
    <w:tmpl w:val="3E223388"/>
    <w:lvl w:ilvl="0" w:tplc="7CDC79A2">
      <w:numFmt w:val="bullet"/>
      <w:lvlText w:val="-"/>
      <w:lvlJc w:val="left"/>
      <w:pPr>
        <w:ind w:left="1287" w:hanging="360"/>
      </w:pPr>
      <w:rPr>
        <w:rFonts w:ascii="Arial" w:eastAsia="Liberation Serif" w:hAnsi="Arial" w:cs="Arial"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11">
    <w:nsid w:val="150221DC"/>
    <w:multiLevelType w:val="hybridMultilevel"/>
    <w:tmpl w:val="F4D8B158"/>
    <w:lvl w:ilvl="0" w:tplc="04210017">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2">
    <w:nsid w:val="15EE7BE9"/>
    <w:multiLevelType w:val="multilevel"/>
    <w:tmpl w:val="F21841C6"/>
    <w:lvl w:ilvl="0">
      <w:start w:val="3"/>
      <w:numFmt w:val="decimal"/>
      <w:lvlText w:val="%1"/>
      <w:lvlJc w:val="left"/>
      <w:pPr>
        <w:ind w:left="480" w:hanging="480"/>
      </w:pPr>
      <w:rPr>
        <w:rFonts w:hint="default"/>
      </w:rPr>
    </w:lvl>
    <w:lvl w:ilvl="1">
      <w:start w:val="2"/>
      <w:numFmt w:val="decimal"/>
      <w:lvlText w:val="%1.%2.0"/>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6F4415F"/>
    <w:multiLevelType w:val="hybridMultilevel"/>
    <w:tmpl w:val="3ECCAA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1328B4E">
      <w:start w:val="1"/>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6FF7CB1"/>
    <w:multiLevelType w:val="hybridMultilevel"/>
    <w:tmpl w:val="DA56D564"/>
    <w:lvl w:ilvl="0" w:tplc="0421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91D31FF"/>
    <w:multiLevelType w:val="hybridMultilevel"/>
    <w:tmpl w:val="8DFA17A8"/>
    <w:lvl w:ilvl="0" w:tplc="04210011">
      <w:start w:val="1"/>
      <w:numFmt w:val="decimal"/>
      <w:lvlText w:val="%1)"/>
      <w:lvlJc w:val="left"/>
      <w:pPr>
        <w:ind w:left="927" w:hanging="360"/>
      </w:p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6">
    <w:nsid w:val="195517DE"/>
    <w:multiLevelType w:val="multilevel"/>
    <w:tmpl w:val="D02C9EE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1D6266A5"/>
    <w:multiLevelType w:val="hybridMultilevel"/>
    <w:tmpl w:val="5B621510"/>
    <w:lvl w:ilvl="0" w:tplc="04210011">
      <w:start w:val="1"/>
      <w:numFmt w:val="decimal"/>
      <w:lvlText w:val="%1)"/>
      <w:lvlJc w:val="left"/>
      <w:pPr>
        <w:ind w:left="720" w:hanging="360"/>
      </w:pPr>
    </w:lvl>
    <w:lvl w:ilvl="1" w:tplc="0421000F">
      <w:start w:val="1"/>
      <w:numFmt w:val="decimal"/>
      <w:lvlText w:val="%2."/>
      <w:lvlJc w:val="left"/>
      <w:pPr>
        <w:ind w:left="1440" w:hanging="360"/>
      </w:pPr>
    </w:lvl>
    <w:lvl w:ilvl="2" w:tplc="B1442428">
      <w:start w:val="1"/>
      <w:numFmt w:val="lowerLetter"/>
      <w:lvlText w:val="%3."/>
      <w:lvlJc w:val="left"/>
      <w:pPr>
        <w:ind w:left="2340" w:hanging="360"/>
      </w:pPr>
      <w:rPr>
        <w:rFonts w:hint="default"/>
      </w:rPr>
    </w:lvl>
    <w:lvl w:ilvl="3" w:tplc="636EFD1A">
      <w:start w:val="1"/>
      <w:numFmt w:val="decimal"/>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1E6F4B10"/>
    <w:multiLevelType w:val="hybridMultilevel"/>
    <w:tmpl w:val="26E0B3E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1EF14328"/>
    <w:multiLevelType w:val="hybridMultilevel"/>
    <w:tmpl w:val="39561C3A"/>
    <w:lvl w:ilvl="0" w:tplc="04210011">
      <w:start w:val="1"/>
      <w:numFmt w:val="decimal"/>
      <w:lvlText w:val="%1)"/>
      <w:lvlJc w:val="left"/>
      <w:pPr>
        <w:ind w:left="1713"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FBE6099"/>
    <w:multiLevelType w:val="hybridMultilevel"/>
    <w:tmpl w:val="22E4F84C"/>
    <w:lvl w:ilvl="0" w:tplc="04090011">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nsid w:val="20790100"/>
    <w:multiLevelType w:val="hybridMultilevel"/>
    <w:tmpl w:val="CF98B9DC"/>
    <w:lvl w:ilvl="0" w:tplc="04210019">
      <w:start w:val="1"/>
      <w:numFmt w:val="lowerLetter"/>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21E879E1"/>
    <w:multiLevelType w:val="multilevel"/>
    <w:tmpl w:val="23A00BF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23A17E78"/>
    <w:multiLevelType w:val="multilevel"/>
    <w:tmpl w:val="D45EAD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242B3025"/>
    <w:multiLevelType w:val="hybridMultilevel"/>
    <w:tmpl w:val="59988764"/>
    <w:lvl w:ilvl="0" w:tplc="0409000F">
      <w:start w:val="1"/>
      <w:numFmt w:val="decimal"/>
      <w:lvlText w:val="%1."/>
      <w:lvlJc w:val="left"/>
      <w:pPr>
        <w:ind w:left="720" w:hanging="360"/>
      </w:pPr>
      <w:rPr>
        <w:rFonts w:hint="default"/>
      </w:rPr>
    </w:lvl>
    <w:lvl w:ilvl="1" w:tplc="04210017">
      <w:start w:val="1"/>
      <w:numFmt w:val="lowerLetter"/>
      <w:lvlText w:val="%2)"/>
      <w:lvlJc w:val="left"/>
      <w:pPr>
        <w:ind w:left="1440" w:hanging="360"/>
      </w:pPr>
    </w:lvl>
    <w:lvl w:ilvl="2" w:tplc="7CDC79A2">
      <w:numFmt w:val="bullet"/>
      <w:lvlText w:val="-"/>
      <w:lvlJc w:val="left"/>
      <w:pPr>
        <w:ind w:left="2340" w:hanging="360"/>
      </w:pPr>
      <w:rPr>
        <w:rFonts w:ascii="Arial" w:eastAsia="Liberation Serif"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78856E5"/>
    <w:multiLevelType w:val="hybridMultilevel"/>
    <w:tmpl w:val="CDE0BEA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292A57C8"/>
    <w:multiLevelType w:val="hybridMultilevel"/>
    <w:tmpl w:val="CE5C285A"/>
    <w:lvl w:ilvl="0" w:tplc="0421000F">
      <w:start w:val="1"/>
      <w:numFmt w:val="decimal"/>
      <w:lvlText w:val="%1."/>
      <w:lvlJc w:val="left"/>
      <w:pPr>
        <w:ind w:left="720" w:hanging="360"/>
      </w:pPr>
    </w:lvl>
    <w:lvl w:ilvl="1" w:tplc="5E94EE04">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29753057"/>
    <w:multiLevelType w:val="hybridMultilevel"/>
    <w:tmpl w:val="8CDEAA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CC11936"/>
    <w:multiLevelType w:val="multilevel"/>
    <w:tmpl w:val="442217C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2F213898"/>
    <w:multiLevelType w:val="hybridMultilevel"/>
    <w:tmpl w:val="094A965C"/>
    <w:lvl w:ilvl="0" w:tplc="0421000F">
      <w:start w:val="1"/>
      <w:numFmt w:val="decimal"/>
      <w:lvlText w:val="%1."/>
      <w:lvlJc w:val="left"/>
      <w:pPr>
        <w:ind w:left="1287" w:hanging="360"/>
      </w:pPr>
      <w:rPr>
        <w:rFonts w:hint="default"/>
      </w:rPr>
    </w:lvl>
    <w:lvl w:ilvl="1" w:tplc="E81AE2BA">
      <w:start w:val="1"/>
      <w:numFmt w:val="lowerLetter"/>
      <w:lvlText w:val="%2."/>
      <w:lvlJc w:val="left"/>
      <w:pPr>
        <w:ind w:left="2007" w:hanging="360"/>
      </w:pPr>
      <w:rPr>
        <w:rFonts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30">
    <w:nsid w:val="2F785170"/>
    <w:multiLevelType w:val="hybridMultilevel"/>
    <w:tmpl w:val="1EE48664"/>
    <w:lvl w:ilvl="0" w:tplc="C60EB670">
      <w:start w:val="1"/>
      <w:numFmt w:val="decimal"/>
      <w:lvlText w:val="4.%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1">
    <w:nsid w:val="308C239A"/>
    <w:multiLevelType w:val="multilevel"/>
    <w:tmpl w:val="24C4FB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31BD5EBE"/>
    <w:multiLevelType w:val="hybridMultilevel"/>
    <w:tmpl w:val="F92CC2C8"/>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3">
    <w:nsid w:val="325C30FD"/>
    <w:multiLevelType w:val="hybridMultilevel"/>
    <w:tmpl w:val="2BDAA582"/>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4">
    <w:nsid w:val="32E66981"/>
    <w:multiLevelType w:val="hybridMultilevel"/>
    <w:tmpl w:val="1DF83DDC"/>
    <w:lvl w:ilvl="0" w:tplc="0421000F">
      <w:start w:val="1"/>
      <w:numFmt w:val="decimal"/>
      <w:lvlText w:val="%1."/>
      <w:lvlJc w:val="left"/>
      <w:pPr>
        <w:ind w:left="1287" w:hanging="360"/>
      </w:pPr>
      <w:rPr>
        <w:rFonts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35">
    <w:nsid w:val="34060D66"/>
    <w:multiLevelType w:val="hybridMultilevel"/>
    <w:tmpl w:val="4E047C6E"/>
    <w:lvl w:ilvl="0" w:tplc="04210019">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361A320F"/>
    <w:multiLevelType w:val="multilevel"/>
    <w:tmpl w:val="4D38F518"/>
    <w:lvl w:ilvl="0">
      <w:start w:val="2"/>
      <w:numFmt w:val="decimal"/>
      <w:lvlText w:val="%1"/>
      <w:lvlJc w:val="left"/>
      <w:pPr>
        <w:ind w:left="645" w:hanging="645"/>
      </w:pPr>
      <w:rPr>
        <w:rFonts w:hint="default"/>
      </w:rPr>
    </w:lvl>
    <w:lvl w:ilvl="1">
      <w:start w:val="1"/>
      <w:numFmt w:val="decimal"/>
      <w:lvlText w:val="%2."/>
      <w:lvlJc w:val="left"/>
      <w:pPr>
        <w:ind w:left="645" w:hanging="64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b/>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37532F3A"/>
    <w:multiLevelType w:val="hybridMultilevel"/>
    <w:tmpl w:val="F87A28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1328B4E">
      <w:start w:val="1"/>
      <w:numFmt w:val="bullet"/>
      <w:lvlText w:val="-"/>
      <w:lvlJc w:val="left"/>
      <w:pPr>
        <w:ind w:left="2340" w:hanging="360"/>
      </w:pPr>
      <w:rPr>
        <w:rFonts w:ascii="Times New Roman" w:eastAsia="Times New Roman" w:hAnsi="Times New Roman" w:cs="Times New Roman"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76E2E35"/>
    <w:multiLevelType w:val="hybridMultilevel"/>
    <w:tmpl w:val="C2524F74"/>
    <w:lvl w:ilvl="0" w:tplc="7CDC79A2">
      <w:numFmt w:val="bullet"/>
      <w:lvlText w:val="-"/>
      <w:lvlJc w:val="left"/>
      <w:pPr>
        <w:ind w:left="720" w:hanging="360"/>
      </w:pPr>
      <w:rPr>
        <w:rFonts w:ascii="Arial" w:eastAsia="Liberation Serif"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9">
    <w:nsid w:val="37E7551E"/>
    <w:multiLevelType w:val="hybridMultilevel"/>
    <w:tmpl w:val="90B298D4"/>
    <w:lvl w:ilvl="0" w:tplc="04210019">
      <w:start w:val="1"/>
      <w:numFmt w:val="lowerLetter"/>
      <w:lvlText w:val="%1."/>
      <w:lvlJc w:val="left"/>
      <w:pPr>
        <w:ind w:left="720" w:hanging="360"/>
      </w:pPr>
    </w:lvl>
    <w:lvl w:ilvl="1" w:tplc="04210011">
      <w:start w:val="1"/>
      <w:numFmt w:val="decimal"/>
      <w:lvlText w:val="%2)"/>
      <w:lvlJc w:val="left"/>
      <w:pPr>
        <w:ind w:left="1512" w:hanging="432"/>
      </w:pPr>
      <w:rPr>
        <w:rFonts w:hint="default"/>
      </w:rPr>
    </w:lvl>
    <w:lvl w:ilvl="2" w:tplc="75E42B6A">
      <w:start w:val="1"/>
      <w:numFmt w:val="low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38486819"/>
    <w:multiLevelType w:val="hybridMultilevel"/>
    <w:tmpl w:val="C4D80EE8"/>
    <w:lvl w:ilvl="0" w:tplc="7CDC79A2">
      <w:numFmt w:val="bullet"/>
      <w:lvlText w:val="-"/>
      <w:lvlJc w:val="left"/>
      <w:pPr>
        <w:ind w:left="1287" w:hanging="360"/>
      </w:pPr>
      <w:rPr>
        <w:rFonts w:ascii="Arial" w:eastAsia="Liberation Serif" w:hAnsi="Arial" w:cs="Arial"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41">
    <w:nsid w:val="3A255F2F"/>
    <w:multiLevelType w:val="hybridMultilevel"/>
    <w:tmpl w:val="59D6DC18"/>
    <w:lvl w:ilvl="0" w:tplc="80A8546C">
      <w:start w:val="1"/>
      <w:numFmt w:val="decimal"/>
      <w:lvlText w:val="%1."/>
      <w:lvlJc w:val="left"/>
      <w:pPr>
        <w:ind w:left="720" w:hanging="360"/>
      </w:pPr>
      <w:rPr>
        <w:rFonts w:hint="default"/>
        <w:b/>
      </w:rPr>
    </w:lvl>
    <w:lvl w:ilvl="1" w:tplc="04090019">
      <w:start w:val="1"/>
      <w:numFmt w:val="lowerLetter"/>
      <w:lvlText w:val="%2."/>
      <w:lvlJc w:val="left"/>
      <w:pPr>
        <w:ind w:left="786" w:hanging="360"/>
      </w:pPr>
    </w:lvl>
    <w:lvl w:ilvl="2" w:tplc="7CDC79A2">
      <w:numFmt w:val="bullet"/>
      <w:lvlText w:val="-"/>
      <w:lvlJc w:val="left"/>
      <w:pPr>
        <w:ind w:left="2340" w:hanging="360"/>
      </w:pPr>
      <w:rPr>
        <w:rFonts w:ascii="Arial" w:eastAsia="Liberation Serif" w:hAnsi="Arial" w:cs="Arial" w:hint="default"/>
      </w:rPr>
    </w:lvl>
    <w:lvl w:ilvl="3" w:tplc="99EA465C">
      <w:start w:val="1"/>
      <w:numFmt w:val="decimal"/>
      <w:lvlText w:val="%4)"/>
      <w:lvlJc w:val="left"/>
      <w:pPr>
        <w:ind w:left="2880" w:hanging="360"/>
      </w:pPr>
      <w:rPr>
        <w:rFonts w:hint="default"/>
      </w:rPr>
    </w:lvl>
    <w:lvl w:ilvl="4" w:tplc="17465B3E">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A477C88"/>
    <w:multiLevelType w:val="multilevel"/>
    <w:tmpl w:val="7E4CB100"/>
    <w:lvl w:ilvl="0">
      <w:start w:val="1"/>
      <w:numFmt w:val="decimal"/>
      <w:lvlText w:val="%1."/>
      <w:lvlJc w:val="left"/>
      <w:pPr>
        <w:ind w:left="1364" w:hanging="360"/>
      </w:pPr>
    </w:lvl>
    <w:lvl w:ilvl="1">
      <w:start w:val="3"/>
      <w:numFmt w:val="decimal"/>
      <w:isLgl/>
      <w:lvlText w:val="%1.%2"/>
      <w:lvlJc w:val="left"/>
      <w:pPr>
        <w:ind w:left="1424" w:hanging="4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1724" w:hanging="720"/>
      </w:pPr>
      <w:rPr>
        <w:rFonts w:hint="default"/>
      </w:rPr>
    </w:lvl>
    <w:lvl w:ilvl="4">
      <w:start w:val="1"/>
      <w:numFmt w:val="decimal"/>
      <w:isLgl/>
      <w:lvlText w:val="%1.%2.%3.%4.%5"/>
      <w:lvlJc w:val="left"/>
      <w:pPr>
        <w:ind w:left="2084" w:hanging="1080"/>
      </w:pPr>
      <w:rPr>
        <w:rFonts w:hint="default"/>
      </w:rPr>
    </w:lvl>
    <w:lvl w:ilvl="5">
      <w:start w:val="1"/>
      <w:numFmt w:val="decimal"/>
      <w:isLgl/>
      <w:lvlText w:val="%1.%2.%3.%4.%5.%6"/>
      <w:lvlJc w:val="left"/>
      <w:pPr>
        <w:ind w:left="2084" w:hanging="1080"/>
      </w:pPr>
      <w:rPr>
        <w:rFonts w:hint="default"/>
      </w:rPr>
    </w:lvl>
    <w:lvl w:ilvl="6">
      <w:start w:val="1"/>
      <w:numFmt w:val="decimal"/>
      <w:isLgl/>
      <w:lvlText w:val="%1.%2.%3.%4.%5.%6.%7"/>
      <w:lvlJc w:val="left"/>
      <w:pPr>
        <w:ind w:left="2444" w:hanging="1440"/>
      </w:pPr>
      <w:rPr>
        <w:rFonts w:hint="default"/>
      </w:rPr>
    </w:lvl>
    <w:lvl w:ilvl="7">
      <w:start w:val="1"/>
      <w:numFmt w:val="decimal"/>
      <w:isLgl/>
      <w:lvlText w:val="%1.%2.%3.%4.%5.%6.%7.%8"/>
      <w:lvlJc w:val="left"/>
      <w:pPr>
        <w:ind w:left="2444" w:hanging="1440"/>
      </w:pPr>
      <w:rPr>
        <w:rFonts w:hint="default"/>
      </w:rPr>
    </w:lvl>
    <w:lvl w:ilvl="8">
      <w:start w:val="1"/>
      <w:numFmt w:val="decimal"/>
      <w:isLgl/>
      <w:lvlText w:val="%1.%2.%3.%4.%5.%6.%7.%8.%9"/>
      <w:lvlJc w:val="left"/>
      <w:pPr>
        <w:ind w:left="2804" w:hanging="1800"/>
      </w:pPr>
      <w:rPr>
        <w:rFonts w:hint="default"/>
      </w:rPr>
    </w:lvl>
  </w:abstractNum>
  <w:abstractNum w:abstractNumId="43">
    <w:nsid w:val="3C972B27"/>
    <w:multiLevelType w:val="hybridMultilevel"/>
    <w:tmpl w:val="5FE426A6"/>
    <w:lvl w:ilvl="0" w:tplc="7CDC79A2">
      <w:numFmt w:val="bullet"/>
      <w:lvlText w:val="-"/>
      <w:lvlJc w:val="left"/>
      <w:pPr>
        <w:ind w:left="720" w:hanging="360"/>
      </w:pPr>
      <w:rPr>
        <w:rFonts w:ascii="Arial" w:eastAsia="Liberation Serif"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4">
    <w:nsid w:val="403F7EED"/>
    <w:multiLevelType w:val="multilevel"/>
    <w:tmpl w:val="16BEE4D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447C0BFE"/>
    <w:multiLevelType w:val="hybridMultilevel"/>
    <w:tmpl w:val="A0429F7A"/>
    <w:lvl w:ilvl="0" w:tplc="04210017">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6">
    <w:nsid w:val="45620158"/>
    <w:multiLevelType w:val="hybridMultilevel"/>
    <w:tmpl w:val="29F4CB26"/>
    <w:lvl w:ilvl="0" w:tplc="0421000F">
      <w:start w:val="1"/>
      <w:numFmt w:val="decimal"/>
      <w:lvlText w:val="%1."/>
      <w:lvlJc w:val="left"/>
      <w:pPr>
        <w:ind w:left="720" w:hanging="360"/>
      </w:pPr>
    </w:lvl>
    <w:lvl w:ilvl="1" w:tplc="0421000F">
      <w:start w:val="1"/>
      <w:numFmt w:val="decimal"/>
      <w:lvlText w:val="%2."/>
      <w:lvlJc w:val="left"/>
      <w:pPr>
        <w:ind w:left="1440" w:hanging="360"/>
      </w:pPr>
    </w:lvl>
    <w:lvl w:ilvl="2" w:tplc="F9003C16">
      <w:start w:val="1"/>
      <w:numFmt w:val="low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467425FF"/>
    <w:multiLevelType w:val="hybridMultilevel"/>
    <w:tmpl w:val="B5A05C28"/>
    <w:lvl w:ilvl="0" w:tplc="04210017">
      <w:start w:val="1"/>
      <w:numFmt w:val="lowerLetter"/>
      <w:lvlText w:val="%1)"/>
      <w:lvlJc w:val="left"/>
      <w:pPr>
        <w:ind w:left="1428" w:hanging="360"/>
      </w:pPr>
    </w:lvl>
    <w:lvl w:ilvl="1" w:tplc="04210019">
      <w:start w:val="1"/>
      <w:numFmt w:val="lowerLetter"/>
      <w:lvlText w:val="%2."/>
      <w:lvlJc w:val="left"/>
      <w:pPr>
        <w:ind w:left="2148" w:hanging="360"/>
      </w:pPr>
    </w:lvl>
    <w:lvl w:ilvl="2" w:tplc="0421001B" w:tentative="1">
      <w:start w:val="1"/>
      <w:numFmt w:val="lowerRoman"/>
      <w:lvlText w:val="%3."/>
      <w:lvlJc w:val="right"/>
      <w:pPr>
        <w:ind w:left="2868" w:hanging="180"/>
      </w:pPr>
    </w:lvl>
    <w:lvl w:ilvl="3" w:tplc="0421000F" w:tentative="1">
      <w:start w:val="1"/>
      <w:numFmt w:val="decimal"/>
      <w:lvlText w:val="%4."/>
      <w:lvlJc w:val="left"/>
      <w:pPr>
        <w:ind w:left="3588" w:hanging="360"/>
      </w:pPr>
    </w:lvl>
    <w:lvl w:ilvl="4" w:tplc="04210019" w:tentative="1">
      <w:start w:val="1"/>
      <w:numFmt w:val="lowerLetter"/>
      <w:lvlText w:val="%5."/>
      <w:lvlJc w:val="left"/>
      <w:pPr>
        <w:ind w:left="4308" w:hanging="360"/>
      </w:pPr>
    </w:lvl>
    <w:lvl w:ilvl="5" w:tplc="0421001B" w:tentative="1">
      <w:start w:val="1"/>
      <w:numFmt w:val="lowerRoman"/>
      <w:lvlText w:val="%6."/>
      <w:lvlJc w:val="right"/>
      <w:pPr>
        <w:ind w:left="5028" w:hanging="180"/>
      </w:pPr>
    </w:lvl>
    <w:lvl w:ilvl="6" w:tplc="0421000F" w:tentative="1">
      <w:start w:val="1"/>
      <w:numFmt w:val="decimal"/>
      <w:lvlText w:val="%7."/>
      <w:lvlJc w:val="left"/>
      <w:pPr>
        <w:ind w:left="5748" w:hanging="360"/>
      </w:pPr>
    </w:lvl>
    <w:lvl w:ilvl="7" w:tplc="04210019" w:tentative="1">
      <w:start w:val="1"/>
      <w:numFmt w:val="lowerLetter"/>
      <w:lvlText w:val="%8."/>
      <w:lvlJc w:val="left"/>
      <w:pPr>
        <w:ind w:left="6468" w:hanging="360"/>
      </w:pPr>
    </w:lvl>
    <w:lvl w:ilvl="8" w:tplc="0421001B" w:tentative="1">
      <w:start w:val="1"/>
      <w:numFmt w:val="lowerRoman"/>
      <w:lvlText w:val="%9."/>
      <w:lvlJc w:val="right"/>
      <w:pPr>
        <w:ind w:left="7188" w:hanging="180"/>
      </w:pPr>
    </w:lvl>
  </w:abstractNum>
  <w:abstractNum w:abstractNumId="48">
    <w:nsid w:val="496454CD"/>
    <w:multiLevelType w:val="hybridMultilevel"/>
    <w:tmpl w:val="DE1433A8"/>
    <w:lvl w:ilvl="0" w:tplc="04210019">
      <w:start w:val="1"/>
      <w:numFmt w:val="lowerLetter"/>
      <w:lvlText w:val="%1."/>
      <w:lvlJc w:val="left"/>
      <w:pPr>
        <w:ind w:left="720" w:hanging="360"/>
      </w:pPr>
    </w:lvl>
    <w:lvl w:ilvl="1" w:tplc="776A8338">
      <w:start w:val="1"/>
      <w:numFmt w:val="lowerLetter"/>
      <w:lvlText w:val="%2."/>
      <w:lvlJc w:val="left"/>
      <w:pPr>
        <w:ind w:left="1440" w:hanging="360"/>
      </w:pPr>
      <w:rPr>
        <w:b/>
      </w:rPr>
    </w:lvl>
    <w:lvl w:ilvl="2" w:tplc="04210019">
      <w:start w:val="1"/>
      <w:numFmt w:val="low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nsid w:val="4ACA6A94"/>
    <w:multiLevelType w:val="hybridMultilevel"/>
    <w:tmpl w:val="E6F6F63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nsid w:val="4B0555F3"/>
    <w:multiLevelType w:val="hybridMultilevel"/>
    <w:tmpl w:val="43B0322C"/>
    <w:lvl w:ilvl="0" w:tplc="0421000B">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51">
    <w:nsid w:val="4B153433"/>
    <w:multiLevelType w:val="hybridMultilevel"/>
    <w:tmpl w:val="79A2B2CC"/>
    <w:lvl w:ilvl="0" w:tplc="C60EB670">
      <w:start w:val="1"/>
      <w:numFmt w:val="decimal"/>
      <w:lvlText w:val="4.%1"/>
      <w:lvlJc w:val="left"/>
      <w:pPr>
        <w:ind w:left="832" w:hanging="360"/>
      </w:pPr>
      <w:rPr>
        <w:rFonts w:hint="default"/>
      </w:rPr>
    </w:lvl>
    <w:lvl w:ilvl="1" w:tplc="04090019" w:tentative="1">
      <w:start w:val="1"/>
      <w:numFmt w:val="lowerLetter"/>
      <w:lvlText w:val="%2."/>
      <w:lvlJc w:val="left"/>
      <w:pPr>
        <w:ind w:left="1552" w:hanging="360"/>
      </w:pPr>
    </w:lvl>
    <w:lvl w:ilvl="2" w:tplc="0409001B" w:tentative="1">
      <w:start w:val="1"/>
      <w:numFmt w:val="lowerRoman"/>
      <w:lvlText w:val="%3."/>
      <w:lvlJc w:val="right"/>
      <w:pPr>
        <w:ind w:left="2272" w:hanging="180"/>
      </w:pPr>
    </w:lvl>
    <w:lvl w:ilvl="3" w:tplc="0409000F" w:tentative="1">
      <w:start w:val="1"/>
      <w:numFmt w:val="decimal"/>
      <w:lvlText w:val="%4."/>
      <w:lvlJc w:val="left"/>
      <w:pPr>
        <w:ind w:left="2992" w:hanging="360"/>
      </w:pPr>
    </w:lvl>
    <w:lvl w:ilvl="4" w:tplc="04090019" w:tentative="1">
      <w:start w:val="1"/>
      <w:numFmt w:val="lowerLetter"/>
      <w:lvlText w:val="%5."/>
      <w:lvlJc w:val="left"/>
      <w:pPr>
        <w:ind w:left="3712" w:hanging="360"/>
      </w:pPr>
    </w:lvl>
    <w:lvl w:ilvl="5" w:tplc="0409001B" w:tentative="1">
      <w:start w:val="1"/>
      <w:numFmt w:val="lowerRoman"/>
      <w:lvlText w:val="%6."/>
      <w:lvlJc w:val="right"/>
      <w:pPr>
        <w:ind w:left="4432" w:hanging="180"/>
      </w:pPr>
    </w:lvl>
    <w:lvl w:ilvl="6" w:tplc="0409000F" w:tentative="1">
      <w:start w:val="1"/>
      <w:numFmt w:val="decimal"/>
      <w:lvlText w:val="%7."/>
      <w:lvlJc w:val="left"/>
      <w:pPr>
        <w:ind w:left="5152" w:hanging="360"/>
      </w:pPr>
    </w:lvl>
    <w:lvl w:ilvl="7" w:tplc="04090019" w:tentative="1">
      <w:start w:val="1"/>
      <w:numFmt w:val="lowerLetter"/>
      <w:lvlText w:val="%8."/>
      <w:lvlJc w:val="left"/>
      <w:pPr>
        <w:ind w:left="5872" w:hanging="360"/>
      </w:pPr>
    </w:lvl>
    <w:lvl w:ilvl="8" w:tplc="0409001B" w:tentative="1">
      <w:start w:val="1"/>
      <w:numFmt w:val="lowerRoman"/>
      <w:lvlText w:val="%9."/>
      <w:lvlJc w:val="right"/>
      <w:pPr>
        <w:ind w:left="6592" w:hanging="180"/>
      </w:pPr>
    </w:lvl>
  </w:abstractNum>
  <w:abstractNum w:abstractNumId="52">
    <w:nsid w:val="4B8D303C"/>
    <w:multiLevelType w:val="hybridMultilevel"/>
    <w:tmpl w:val="35963C1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nsid w:val="4E152E5A"/>
    <w:multiLevelType w:val="hybridMultilevel"/>
    <w:tmpl w:val="E4182EA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nsid w:val="4F220E6D"/>
    <w:multiLevelType w:val="hybridMultilevel"/>
    <w:tmpl w:val="51081C4A"/>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5">
    <w:nsid w:val="503D6F89"/>
    <w:multiLevelType w:val="hybridMultilevel"/>
    <w:tmpl w:val="618CD576"/>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6">
    <w:nsid w:val="519041BD"/>
    <w:multiLevelType w:val="hybridMultilevel"/>
    <w:tmpl w:val="591265EE"/>
    <w:lvl w:ilvl="0" w:tplc="A650EE5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7">
    <w:nsid w:val="52C223D8"/>
    <w:multiLevelType w:val="hybridMultilevel"/>
    <w:tmpl w:val="A04A9EB4"/>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8">
    <w:nsid w:val="54C54B73"/>
    <w:multiLevelType w:val="hybridMultilevel"/>
    <w:tmpl w:val="A4DC2CCC"/>
    <w:lvl w:ilvl="0" w:tplc="04210017">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9">
    <w:nsid w:val="55556F0E"/>
    <w:multiLevelType w:val="hybridMultilevel"/>
    <w:tmpl w:val="63A2A7DA"/>
    <w:lvl w:ilvl="0" w:tplc="0421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0">
    <w:nsid w:val="55B6794B"/>
    <w:multiLevelType w:val="hybridMultilevel"/>
    <w:tmpl w:val="E7F081E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1">
    <w:nsid w:val="59B546C6"/>
    <w:multiLevelType w:val="hybridMultilevel"/>
    <w:tmpl w:val="BAF26712"/>
    <w:lvl w:ilvl="0" w:tplc="9D1EF10C">
      <w:start w:val="1"/>
      <w:numFmt w:val="lowerLetter"/>
      <w:lvlText w:val="%1."/>
      <w:lvlJc w:val="left"/>
      <w:pPr>
        <w:ind w:left="720" w:hanging="360"/>
      </w:pPr>
    </w:lvl>
    <w:lvl w:ilvl="1" w:tplc="18F0149C">
      <w:start w:val="1"/>
      <w:numFmt w:val="decimal"/>
      <w:lvlText w:val="%2."/>
      <w:lvlJc w:val="left"/>
      <w:pPr>
        <w:ind w:left="1440" w:hanging="360"/>
      </w:pPr>
      <w:rPr>
        <w:rFonts w:hint="default"/>
      </w:rPr>
    </w:lvl>
    <w:lvl w:ilvl="2" w:tplc="078E425C" w:tentative="1">
      <w:start w:val="1"/>
      <w:numFmt w:val="lowerRoman"/>
      <w:lvlText w:val="%3."/>
      <w:lvlJc w:val="right"/>
      <w:pPr>
        <w:ind w:left="2160" w:hanging="180"/>
      </w:pPr>
    </w:lvl>
    <w:lvl w:ilvl="3" w:tplc="48F2DDC0" w:tentative="1">
      <w:start w:val="1"/>
      <w:numFmt w:val="decimal"/>
      <w:lvlText w:val="%4."/>
      <w:lvlJc w:val="left"/>
      <w:pPr>
        <w:ind w:left="2880" w:hanging="360"/>
      </w:pPr>
    </w:lvl>
    <w:lvl w:ilvl="4" w:tplc="C5644A88" w:tentative="1">
      <w:start w:val="1"/>
      <w:numFmt w:val="lowerLetter"/>
      <w:lvlText w:val="%5."/>
      <w:lvlJc w:val="left"/>
      <w:pPr>
        <w:ind w:left="3600" w:hanging="360"/>
      </w:pPr>
    </w:lvl>
    <w:lvl w:ilvl="5" w:tplc="98101066" w:tentative="1">
      <w:start w:val="1"/>
      <w:numFmt w:val="lowerRoman"/>
      <w:lvlText w:val="%6."/>
      <w:lvlJc w:val="right"/>
      <w:pPr>
        <w:ind w:left="4320" w:hanging="180"/>
      </w:pPr>
    </w:lvl>
    <w:lvl w:ilvl="6" w:tplc="9C9819B6" w:tentative="1">
      <w:start w:val="1"/>
      <w:numFmt w:val="decimal"/>
      <w:lvlText w:val="%7."/>
      <w:lvlJc w:val="left"/>
      <w:pPr>
        <w:ind w:left="5040" w:hanging="360"/>
      </w:pPr>
    </w:lvl>
    <w:lvl w:ilvl="7" w:tplc="D5CC6E5E" w:tentative="1">
      <w:start w:val="1"/>
      <w:numFmt w:val="lowerLetter"/>
      <w:lvlText w:val="%8."/>
      <w:lvlJc w:val="left"/>
      <w:pPr>
        <w:ind w:left="5760" w:hanging="360"/>
      </w:pPr>
    </w:lvl>
    <w:lvl w:ilvl="8" w:tplc="86ECA628" w:tentative="1">
      <w:start w:val="1"/>
      <w:numFmt w:val="lowerRoman"/>
      <w:lvlText w:val="%9."/>
      <w:lvlJc w:val="right"/>
      <w:pPr>
        <w:ind w:left="6480" w:hanging="180"/>
      </w:pPr>
    </w:lvl>
  </w:abstractNum>
  <w:abstractNum w:abstractNumId="62">
    <w:nsid w:val="5B0D5719"/>
    <w:multiLevelType w:val="multilevel"/>
    <w:tmpl w:val="381E355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nsid w:val="5BC72734"/>
    <w:multiLevelType w:val="multilevel"/>
    <w:tmpl w:val="04210025"/>
    <w:lvl w:ilvl="0">
      <w:start w:val="1"/>
      <w:numFmt w:val="decimal"/>
      <w:pStyle w:val="Heading1"/>
      <w:lvlText w:val="%1"/>
      <w:lvlJc w:val="left"/>
      <w:pPr>
        <w:ind w:left="432" w:hanging="432"/>
      </w:pPr>
      <w:rPr>
        <w:b w:val="0"/>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4">
    <w:nsid w:val="5C824117"/>
    <w:multiLevelType w:val="hybridMultilevel"/>
    <w:tmpl w:val="091CDD8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5">
    <w:nsid w:val="5CB60E10"/>
    <w:multiLevelType w:val="hybridMultilevel"/>
    <w:tmpl w:val="497463D6"/>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6">
    <w:nsid w:val="5F0C10F0"/>
    <w:multiLevelType w:val="hybridMultilevel"/>
    <w:tmpl w:val="D1F4FC10"/>
    <w:lvl w:ilvl="0" w:tplc="04210019">
      <w:start w:val="1"/>
      <w:numFmt w:val="lowerLetter"/>
      <w:lvlText w:val="%1."/>
      <w:lvlJc w:val="left"/>
      <w:pPr>
        <w:ind w:left="1713"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0A73E92"/>
    <w:multiLevelType w:val="hybridMultilevel"/>
    <w:tmpl w:val="60309CEC"/>
    <w:lvl w:ilvl="0" w:tplc="04210011">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8">
    <w:nsid w:val="617648A4"/>
    <w:multiLevelType w:val="hybridMultilevel"/>
    <w:tmpl w:val="101A39A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9">
    <w:nsid w:val="63CE20FC"/>
    <w:multiLevelType w:val="hybridMultilevel"/>
    <w:tmpl w:val="1EB20C0E"/>
    <w:lvl w:ilvl="0" w:tplc="04210011">
      <w:start w:val="1"/>
      <w:numFmt w:val="decimal"/>
      <w:lvlText w:val="%1)"/>
      <w:lvlJc w:val="left"/>
      <w:pPr>
        <w:ind w:left="720" w:hanging="360"/>
      </w:pPr>
    </w:lvl>
    <w:lvl w:ilvl="1" w:tplc="C054F736">
      <w:start w:val="1"/>
      <w:numFmt w:val="lowerLetter"/>
      <w:lvlText w:val="%2."/>
      <w:lvlJc w:val="left"/>
      <w:pPr>
        <w:ind w:left="1512" w:hanging="432"/>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0">
    <w:nsid w:val="658A1D1F"/>
    <w:multiLevelType w:val="hybridMultilevel"/>
    <w:tmpl w:val="28022C0A"/>
    <w:lvl w:ilvl="0" w:tplc="9ED03E4A">
      <w:start w:val="1"/>
      <w:numFmt w:val="lowerLetter"/>
      <w:lvlText w:val="%1)"/>
      <w:lvlJc w:val="left"/>
      <w:pPr>
        <w:ind w:left="1004" w:hanging="360"/>
      </w:pPr>
    </w:lvl>
    <w:lvl w:ilvl="1" w:tplc="060C5CAA" w:tentative="1">
      <w:start w:val="1"/>
      <w:numFmt w:val="lowerLetter"/>
      <w:lvlText w:val="%2."/>
      <w:lvlJc w:val="left"/>
      <w:pPr>
        <w:ind w:left="1724" w:hanging="360"/>
      </w:pPr>
    </w:lvl>
    <w:lvl w:ilvl="2" w:tplc="7CC05E4A" w:tentative="1">
      <w:start w:val="1"/>
      <w:numFmt w:val="lowerRoman"/>
      <w:lvlText w:val="%3."/>
      <w:lvlJc w:val="right"/>
      <w:pPr>
        <w:ind w:left="2444" w:hanging="180"/>
      </w:pPr>
    </w:lvl>
    <w:lvl w:ilvl="3" w:tplc="969A203A" w:tentative="1">
      <w:start w:val="1"/>
      <w:numFmt w:val="decimal"/>
      <w:lvlText w:val="%4."/>
      <w:lvlJc w:val="left"/>
      <w:pPr>
        <w:ind w:left="3164" w:hanging="360"/>
      </w:pPr>
    </w:lvl>
    <w:lvl w:ilvl="4" w:tplc="95DCC00A" w:tentative="1">
      <w:start w:val="1"/>
      <w:numFmt w:val="lowerLetter"/>
      <w:lvlText w:val="%5."/>
      <w:lvlJc w:val="left"/>
      <w:pPr>
        <w:ind w:left="3884" w:hanging="360"/>
      </w:pPr>
    </w:lvl>
    <w:lvl w:ilvl="5" w:tplc="DB5274DE" w:tentative="1">
      <w:start w:val="1"/>
      <w:numFmt w:val="lowerRoman"/>
      <w:lvlText w:val="%6."/>
      <w:lvlJc w:val="right"/>
      <w:pPr>
        <w:ind w:left="4604" w:hanging="180"/>
      </w:pPr>
    </w:lvl>
    <w:lvl w:ilvl="6" w:tplc="F15859BC" w:tentative="1">
      <w:start w:val="1"/>
      <w:numFmt w:val="decimal"/>
      <w:lvlText w:val="%7."/>
      <w:lvlJc w:val="left"/>
      <w:pPr>
        <w:ind w:left="5324" w:hanging="360"/>
      </w:pPr>
    </w:lvl>
    <w:lvl w:ilvl="7" w:tplc="E3F4AB92" w:tentative="1">
      <w:start w:val="1"/>
      <w:numFmt w:val="lowerLetter"/>
      <w:lvlText w:val="%8."/>
      <w:lvlJc w:val="left"/>
      <w:pPr>
        <w:ind w:left="6044" w:hanging="360"/>
      </w:pPr>
    </w:lvl>
    <w:lvl w:ilvl="8" w:tplc="72D00B72" w:tentative="1">
      <w:start w:val="1"/>
      <w:numFmt w:val="lowerRoman"/>
      <w:lvlText w:val="%9."/>
      <w:lvlJc w:val="right"/>
      <w:pPr>
        <w:ind w:left="6764" w:hanging="180"/>
      </w:pPr>
    </w:lvl>
  </w:abstractNum>
  <w:abstractNum w:abstractNumId="71">
    <w:nsid w:val="673227AF"/>
    <w:multiLevelType w:val="hybridMultilevel"/>
    <w:tmpl w:val="5BFA1B00"/>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2">
    <w:nsid w:val="6CF96C27"/>
    <w:multiLevelType w:val="hybridMultilevel"/>
    <w:tmpl w:val="4060118A"/>
    <w:lvl w:ilvl="0" w:tplc="0409000F">
      <w:start w:val="1"/>
      <w:numFmt w:val="decimal"/>
      <w:lvlText w:val="%1."/>
      <w:lvlJc w:val="left"/>
      <w:pPr>
        <w:ind w:left="108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73">
    <w:nsid w:val="6D6F16E0"/>
    <w:multiLevelType w:val="hybridMultilevel"/>
    <w:tmpl w:val="7A4C2F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1328B4E">
      <w:start w:val="1"/>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6D9D5E2A"/>
    <w:multiLevelType w:val="hybridMultilevel"/>
    <w:tmpl w:val="8FEA7C90"/>
    <w:lvl w:ilvl="0" w:tplc="247C0800">
      <w:start w:val="1"/>
      <w:numFmt w:val="decimal"/>
      <w:lvlText w:val="%1."/>
      <w:lvlJc w:val="left"/>
      <w:pPr>
        <w:ind w:left="1003" w:hanging="360"/>
      </w:pPr>
    </w:lvl>
    <w:lvl w:ilvl="1" w:tplc="04210019" w:tentative="1">
      <w:start w:val="1"/>
      <w:numFmt w:val="lowerLetter"/>
      <w:lvlText w:val="%2."/>
      <w:lvlJc w:val="left"/>
      <w:pPr>
        <w:ind w:left="1723" w:hanging="360"/>
      </w:pPr>
    </w:lvl>
    <w:lvl w:ilvl="2" w:tplc="0421001B" w:tentative="1">
      <w:start w:val="1"/>
      <w:numFmt w:val="lowerRoman"/>
      <w:lvlText w:val="%3."/>
      <w:lvlJc w:val="right"/>
      <w:pPr>
        <w:ind w:left="2443" w:hanging="180"/>
      </w:pPr>
    </w:lvl>
    <w:lvl w:ilvl="3" w:tplc="0421000F" w:tentative="1">
      <w:start w:val="1"/>
      <w:numFmt w:val="decimal"/>
      <w:lvlText w:val="%4."/>
      <w:lvlJc w:val="left"/>
      <w:pPr>
        <w:ind w:left="3163" w:hanging="360"/>
      </w:pPr>
    </w:lvl>
    <w:lvl w:ilvl="4" w:tplc="04210019" w:tentative="1">
      <w:start w:val="1"/>
      <w:numFmt w:val="lowerLetter"/>
      <w:lvlText w:val="%5."/>
      <w:lvlJc w:val="left"/>
      <w:pPr>
        <w:ind w:left="3883" w:hanging="360"/>
      </w:pPr>
    </w:lvl>
    <w:lvl w:ilvl="5" w:tplc="0421001B" w:tentative="1">
      <w:start w:val="1"/>
      <w:numFmt w:val="lowerRoman"/>
      <w:lvlText w:val="%6."/>
      <w:lvlJc w:val="right"/>
      <w:pPr>
        <w:ind w:left="4603" w:hanging="180"/>
      </w:pPr>
    </w:lvl>
    <w:lvl w:ilvl="6" w:tplc="0421000F" w:tentative="1">
      <w:start w:val="1"/>
      <w:numFmt w:val="decimal"/>
      <w:lvlText w:val="%7."/>
      <w:lvlJc w:val="left"/>
      <w:pPr>
        <w:ind w:left="5323" w:hanging="360"/>
      </w:pPr>
    </w:lvl>
    <w:lvl w:ilvl="7" w:tplc="04210019" w:tentative="1">
      <w:start w:val="1"/>
      <w:numFmt w:val="lowerLetter"/>
      <w:lvlText w:val="%8."/>
      <w:lvlJc w:val="left"/>
      <w:pPr>
        <w:ind w:left="6043" w:hanging="360"/>
      </w:pPr>
    </w:lvl>
    <w:lvl w:ilvl="8" w:tplc="0421001B" w:tentative="1">
      <w:start w:val="1"/>
      <w:numFmt w:val="lowerRoman"/>
      <w:lvlText w:val="%9."/>
      <w:lvlJc w:val="right"/>
      <w:pPr>
        <w:ind w:left="6763" w:hanging="180"/>
      </w:pPr>
    </w:lvl>
  </w:abstractNum>
  <w:abstractNum w:abstractNumId="75">
    <w:nsid w:val="71EB190F"/>
    <w:multiLevelType w:val="multilevel"/>
    <w:tmpl w:val="CB8A1AE8"/>
    <w:lvl w:ilvl="0">
      <w:start w:val="1"/>
      <w:numFmt w:val="decimal"/>
      <w:lvlText w:val="%1)"/>
      <w:lvlJc w:val="left"/>
      <w:pPr>
        <w:ind w:left="720" w:hanging="360"/>
      </w:p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6">
    <w:nsid w:val="73D4672B"/>
    <w:multiLevelType w:val="hybridMultilevel"/>
    <w:tmpl w:val="43C0A9A0"/>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7">
    <w:nsid w:val="75034967"/>
    <w:multiLevelType w:val="hybridMultilevel"/>
    <w:tmpl w:val="4D18ECA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8">
    <w:nsid w:val="7593618F"/>
    <w:multiLevelType w:val="hybridMultilevel"/>
    <w:tmpl w:val="F8CAEEE4"/>
    <w:lvl w:ilvl="0" w:tplc="04090011">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9">
    <w:nsid w:val="7AB41312"/>
    <w:multiLevelType w:val="hybridMultilevel"/>
    <w:tmpl w:val="97B21354"/>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0">
    <w:nsid w:val="7AD21DF3"/>
    <w:multiLevelType w:val="hybridMultilevel"/>
    <w:tmpl w:val="E0BE589A"/>
    <w:lvl w:ilvl="0" w:tplc="04210011">
      <w:start w:val="1"/>
      <w:numFmt w:val="decimal"/>
      <w:lvlText w:val="%1)"/>
      <w:lvlJc w:val="left"/>
      <w:pPr>
        <w:ind w:left="787" w:hanging="360"/>
      </w:pPr>
    </w:lvl>
    <w:lvl w:ilvl="1" w:tplc="04210019" w:tentative="1">
      <w:start w:val="1"/>
      <w:numFmt w:val="lowerLetter"/>
      <w:lvlText w:val="%2."/>
      <w:lvlJc w:val="left"/>
      <w:pPr>
        <w:ind w:left="1507" w:hanging="360"/>
      </w:pPr>
    </w:lvl>
    <w:lvl w:ilvl="2" w:tplc="0421001B" w:tentative="1">
      <w:start w:val="1"/>
      <w:numFmt w:val="lowerRoman"/>
      <w:lvlText w:val="%3."/>
      <w:lvlJc w:val="right"/>
      <w:pPr>
        <w:ind w:left="2227" w:hanging="180"/>
      </w:pPr>
    </w:lvl>
    <w:lvl w:ilvl="3" w:tplc="0421000F" w:tentative="1">
      <w:start w:val="1"/>
      <w:numFmt w:val="decimal"/>
      <w:lvlText w:val="%4."/>
      <w:lvlJc w:val="left"/>
      <w:pPr>
        <w:ind w:left="2947" w:hanging="360"/>
      </w:pPr>
    </w:lvl>
    <w:lvl w:ilvl="4" w:tplc="04210019" w:tentative="1">
      <w:start w:val="1"/>
      <w:numFmt w:val="lowerLetter"/>
      <w:lvlText w:val="%5."/>
      <w:lvlJc w:val="left"/>
      <w:pPr>
        <w:ind w:left="3667" w:hanging="360"/>
      </w:pPr>
    </w:lvl>
    <w:lvl w:ilvl="5" w:tplc="0421001B" w:tentative="1">
      <w:start w:val="1"/>
      <w:numFmt w:val="lowerRoman"/>
      <w:lvlText w:val="%6."/>
      <w:lvlJc w:val="right"/>
      <w:pPr>
        <w:ind w:left="4387" w:hanging="180"/>
      </w:pPr>
    </w:lvl>
    <w:lvl w:ilvl="6" w:tplc="0421000F" w:tentative="1">
      <w:start w:val="1"/>
      <w:numFmt w:val="decimal"/>
      <w:lvlText w:val="%7."/>
      <w:lvlJc w:val="left"/>
      <w:pPr>
        <w:ind w:left="5107" w:hanging="360"/>
      </w:pPr>
    </w:lvl>
    <w:lvl w:ilvl="7" w:tplc="04210019" w:tentative="1">
      <w:start w:val="1"/>
      <w:numFmt w:val="lowerLetter"/>
      <w:lvlText w:val="%8."/>
      <w:lvlJc w:val="left"/>
      <w:pPr>
        <w:ind w:left="5827" w:hanging="360"/>
      </w:pPr>
    </w:lvl>
    <w:lvl w:ilvl="8" w:tplc="0421001B" w:tentative="1">
      <w:start w:val="1"/>
      <w:numFmt w:val="lowerRoman"/>
      <w:lvlText w:val="%9."/>
      <w:lvlJc w:val="right"/>
      <w:pPr>
        <w:ind w:left="6547" w:hanging="180"/>
      </w:pPr>
    </w:lvl>
  </w:abstractNum>
  <w:abstractNum w:abstractNumId="81">
    <w:nsid w:val="7B164A08"/>
    <w:multiLevelType w:val="hybridMultilevel"/>
    <w:tmpl w:val="93E2E85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1"/>
  </w:num>
  <w:num w:numId="4">
    <w:abstractNumId w:val="74"/>
  </w:num>
  <w:num w:numId="5">
    <w:abstractNumId w:val="63"/>
  </w:num>
  <w:num w:numId="6">
    <w:abstractNumId w:val="16"/>
  </w:num>
  <w:num w:numId="7">
    <w:abstractNumId w:val="60"/>
  </w:num>
  <w:num w:numId="8">
    <w:abstractNumId w:val="15"/>
  </w:num>
  <w:num w:numId="9">
    <w:abstractNumId w:val="55"/>
  </w:num>
  <w:num w:numId="10">
    <w:abstractNumId w:val="9"/>
  </w:num>
  <w:num w:numId="11">
    <w:abstractNumId w:val="34"/>
  </w:num>
  <w:num w:numId="12">
    <w:abstractNumId w:val="23"/>
  </w:num>
  <w:num w:numId="13">
    <w:abstractNumId w:val="36"/>
  </w:num>
  <w:num w:numId="14">
    <w:abstractNumId w:val="29"/>
  </w:num>
  <w:num w:numId="15">
    <w:abstractNumId w:val="53"/>
  </w:num>
  <w:num w:numId="16">
    <w:abstractNumId w:val="18"/>
  </w:num>
  <w:num w:numId="17">
    <w:abstractNumId w:val="25"/>
  </w:num>
  <w:num w:numId="18">
    <w:abstractNumId w:val="67"/>
  </w:num>
  <w:num w:numId="19">
    <w:abstractNumId w:val="8"/>
  </w:num>
  <w:num w:numId="20">
    <w:abstractNumId w:val="61"/>
  </w:num>
  <w:num w:numId="21">
    <w:abstractNumId w:val="68"/>
  </w:num>
  <w:num w:numId="22">
    <w:abstractNumId w:val="46"/>
  </w:num>
  <w:num w:numId="23">
    <w:abstractNumId w:val="17"/>
  </w:num>
  <w:num w:numId="24">
    <w:abstractNumId w:val="26"/>
  </w:num>
  <w:num w:numId="25">
    <w:abstractNumId w:val="49"/>
  </w:num>
  <w:num w:numId="26">
    <w:abstractNumId w:val="4"/>
  </w:num>
  <w:num w:numId="27">
    <w:abstractNumId w:val="7"/>
  </w:num>
  <w:num w:numId="28">
    <w:abstractNumId w:val="64"/>
  </w:num>
  <w:num w:numId="29">
    <w:abstractNumId w:val="52"/>
  </w:num>
  <w:num w:numId="30">
    <w:abstractNumId w:val="3"/>
  </w:num>
  <w:num w:numId="31">
    <w:abstractNumId w:val="50"/>
  </w:num>
  <w:num w:numId="32">
    <w:abstractNumId w:val="32"/>
  </w:num>
  <w:num w:numId="33">
    <w:abstractNumId w:val="70"/>
  </w:num>
  <w:num w:numId="34">
    <w:abstractNumId w:val="11"/>
  </w:num>
  <w:num w:numId="35">
    <w:abstractNumId w:val="44"/>
  </w:num>
  <w:num w:numId="36">
    <w:abstractNumId w:val="33"/>
  </w:num>
  <w:num w:numId="37">
    <w:abstractNumId w:val="41"/>
  </w:num>
  <w:num w:numId="38">
    <w:abstractNumId w:val="42"/>
  </w:num>
  <w:num w:numId="39">
    <w:abstractNumId w:val="27"/>
  </w:num>
  <w:num w:numId="40">
    <w:abstractNumId w:val="56"/>
  </w:num>
  <w:num w:numId="41">
    <w:abstractNumId w:val="69"/>
  </w:num>
  <w:num w:numId="42">
    <w:abstractNumId w:val="19"/>
  </w:num>
  <w:num w:numId="43">
    <w:abstractNumId w:val="6"/>
  </w:num>
  <w:num w:numId="44">
    <w:abstractNumId w:val="38"/>
  </w:num>
  <w:num w:numId="45">
    <w:abstractNumId w:val="59"/>
  </w:num>
  <w:num w:numId="46">
    <w:abstractNumId w:val="73"/>
  </w:num>
  <w:num w:numId="47">
    <w:abstractNumId w:val="13"/>
  </w:num>
  <w:num w:numId="48">
    <w:abstractNumId w:val="37"/>
  </w:num>
  <w:num w:numId="49">
    <w:abstractNumId w:val="75"/>
  </w:num>
  <w:num w:numId="50">
    <w:abstractNumId w:val="76"/>
  </w:num>
  <w:num w:numId="51">
    <w:abstractNumId w:val="2"/>
  </w:num>
  <w:num w:numId="52">
    <w:abstractNumId w:val="24"/>
  </w:num>
  <w:num w:numId="53">
    <w:abstractNumId w:val="47"/>
  </w:num>
  <w:num w:numId="54">
    <w:abstractNumId w:val="5"/>
  </w:num>
  <w:num w:numId="55">
    <w:abstractNumId w:val="12"/>
  </w:num>
  <w:num w:numId="56">
    <w:abstractNumId w:val="65"/>
  </w:num>
  <w:num w:numId="57">
    <w:abstractNumId w:val="1"/>
  </w:num>
  <w:num w:numId="58">
    <w:abstractNumId w:val="62"/>
  </w:num>
  <w:num w:numId="59">
    <w:abstractNumId w:val="28"/>
  </w:num>
  <w:num w:numId="60">
    <w:abstractNumId w:val="77"/>
  </w:num>
  <w:num w:numId="61">
    <w:abstractNumId w:val="14"/>
  </w:num>
  <w:num w:numId="62">
    <w:abstractNumId w:val="35"/>
  </w:num>
  <w:num w:numId="63">
    <w:abstractNumId w:val="66"/>
  </w:num>
  <w:num w:numId="64">
    <w:abstractNumId w:val="39"/>
  </w:num>
  <w:num w:numId="65">
    <w:abstractNumId w:val="48"/>
  </w:num>
  <w:num w:numId="66">
    <w:abstractNumId w:val="57"/>
  </w:num>
  <w:num w:numId="67">
    <w:abstractNumId w:val="80"/>
  </w:num>
  <w:num w:numId="68">
    <w:abstractNumId w:val="71"/>
  </w:num>
  <w:num w:numId="69">
    <w:abstractNumId w:val="79"/>
  </w:num>
  <w:num w:numId="70">
    <w:abstractNumId w:val="21"/>
  </w:num>
  <w:num w:numId="71">
    <w:abstractNumId w:val="43"/>
  </w:num>
  <w:num w:numId="72">
    <w:abstractNumId w:val="10"/>
  </w:num>
  <w:num w:numId="73">
    <w:abstractNumId w:val="40"/>
  </w:num>
  <w:num w:numId="74">
    <w:abstractNumId w:val="22"/>
  </w:num>
  <w:num w:numId="75">
    <w:abstractNumId w:val="81"/>
  </w:num>
  <w:num w:numId="76">
    <w:abstractNumId w:val="54"/>
  </w:num>
  <w:num w:numId="77">
    <w:abstractNumId w:val="45"/>
  </w:num>
  <w:num w:numId="78">
    <w:abstractNumId w:val="58"/>
  </w:num>
  <w:num w:numId="79">
    <w:abstractNumId w:val="30"/>
  </w:num>
  <w:num w:numId="80">
    <w:abstractNumId w:val="51"/>
  </w:num>
  <w:num w:numId="81">
    <w:abstractNumId w:val="78"/>
  </w:num>
  <w:num w:numId="82">
    <w:abstractNumId w:val="2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AB5"/>
    <w:rsid w:val="00057AB5"/>
    <w:rsid w:val="00061660"/>
    <w:rsid w:val="000801B3"/>
    <w:rsid w:val="00083B0B"/>
    <w:rsid w:val="000A7638"/>
    <w:rsid w:val="000D1536"/>
    <w:rsid w:val="000D53E6"/>
    <w:rsid w:val="000E476E"/>
    <w:rsid w:val="000F4C78"/>
    <w:rsid w:val="00113807"/>
    <w:rsid w:val="0012558B"/>
    <w:rsid w:val="001926F1"/>
    <w:rsid w:val="0019600D"/>
    <w:rsid w:val="001C6F22"/>
    <w:rsid w:val="002552AE"/>
    <w:rsid w:val="002A2297"/>
    <w:rsid w:val="002F0EFA"/>
    <w:rsid w:val="003072D1"/>
    <w:rsid w:val="00310280"/>
    <w:rsid w:val="0031105B"/>
    <w:rsid w:val="003B618C"/>
    <w:rsid w:val="003C3EBF"/>
    <w:rsid w:val="00440112"/>
    <w:rsid w:val="00533C58"/>
    <w:rsid w:val="00536C79"/>
    <w:rsid w:val="0058318F"/>
    <w:rsid w:val="005A2FC6"/>
    <w:rsid w:val="006004AA"/>
    <w:rsid w:val="006830D7"/>
    <w:rsid w:val="007201E4"/>
    <w:rsid w:val="00720D3B"/>
    <w:rsid w:val="00773B0E"/>
    <w:rsid w:val="007C0B9A"/>
    <w:rsid w:val="007E0CEC"/>
    <w:rsid w:val="00816FE4"/>
    <w:rsid w:val="00897A91"/>
    <w:rsid w:val="008E03B6"/>
    <w:rsid w:val="008F0828"/>
    <w:rsid w:val="00971214"/>
    <w:rsid w:val="009922BB"/>
    <w:rsid w:val="009B68EF"/>
    <w:rsid w:val="009C4585"/>
    <w:rsid w:val="009E1670"/>
    <w:rsid w:val="009F5588"/>
    <w:rsid w:val="00A1460E"/>
    <w:rsid w:val="00A21B7A"/>
    <w:rsid w:val="00A325AF"/>
    <w:rsid w:val="00A97F94"/>
    <w:rsid w:val="00AC4C17"/>
    <w:rsid w:val="00B37AA5"/>
    <w:rsid w:val="00BA5411"/>
    <w:rsid w:val="00BB1B06"/>
    <w:rsid w:val="00BB666F"/>
    <w:rsid w:val="00BF7B1D"/>
    <w:rsid w:val="00C17118"/>
    <w:rsid w:val="00C51C77"/>
    <w:rsid w:val="00C5253A"/>
    <w:rsid w:val="00C55659"/>
    <w:rsid w:val="00CB4E3A"/>
    <w:rsid w:val="00CC6D05"/>
    <w:rsid w:val="00CD2D2D"/>
    <w:rsid w:val="00CF2686"/>
    <w:rsid w:val="00D61818"/>
    <w:rsid w:val="00D702F6"/>
    <w:rsid w:val="00DD3651"/>
    <w:rsid w:val="00E2356D"/>
    <w:rsid w:val="00E76948"/>
    <w:rsid w:val="00F06258"/>
    <w:rsid w:val="00FE29E2"/>
    <w:rsid w:val="00FF29CD"/>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1B3"/>
    <w:pPr>
      <w:spacing w:after="200" w:line="276" w:lineRule="auto"/>
    </w:pPr>
  </w:style>
  <w:style w:type="paragraph" w:styleId="Heading1">
    <w:name w:val="heading 1"/>
    <w:basedOn w:val="Normal"/>
    <w:next w:val="Normal"/>
    <w:link w:val="Heading1Char"/>
    <w:uiPriority w:val="9"/>
    <w:qFormat/>
    <w:rsid w:val="00057AB5"/>
    <w:pPr>
      <w:keepNext/>
      <w:keepLines/>
      <w:numPr>
        <w:numId w:val="5"/>
      </w:numPr>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057AB5"/>
    <w:pPr>
      <w:keepNext/>
      <w:keepLines/>
      <w:numPr>
        <w:ilvl w:val="1"/>
        <w:numId w:val="5"/>
      </w:numPr>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057AB5"/>
    <w:pPr>
      <w:keepNext/>
      <w:keepLines/>
      <w:numPr>
        <w:ilvl w:val="2"/>
        <w:numId w:val="5"/>
      </w:numPr>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057AB5"/>
    <w:pPr>
      <w:keepNext/>
      <w:keepLines/>
      <w:numPr>
        <w:ilvl w:val="3"/>
        <w:numId w:val="5"/>
      </w:numPr>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057AB5"/>
    <w:pPr>
      <w:keepNext/>
      <w:keepLines/>
      <w:numPr>
        <w:ilvl w:val="4"/>
        <w:numId w:val="5"/>
      </w:numPr>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057AB5"/>
    <w:pPr>
      <w:keepNext/>
      <w:keepLines/>
      <w:numPr>
        <w:ilvl w:val="5"/>
        <w:numId w:val="5"/>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unhideWhenUsed/>
    <w:qFormat/>
    <w:rsid w:val="00057AB5"/>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57AB5"/>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57AB5"/>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7AB5"/>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057AB5"/>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057AB5"/>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057AB5"/>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057AB5"/>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057AB5"/>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rsid w:val="00057AB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7AB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57AB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057AB5"/>
    <w:pPr>
      <w:ind w:left="720"/>
      <w:contextualSpacing/>
    </w:pPr>
  </w:style>
  <w:style w:type="paragraph" w:styleId="BodyTextIndent3">
    <w:name w:val="Body Text Indent 3"/>
    <w:basedOn w:val="Normal"/>
    <w:link w:val="BodyTextIndent3Char"/>
    <w:uiPriority w:val="99"/>
    <w:unhideWhenUsed/>
    <w:rsid w:val="00057AB5"/>
    <w:pPr>
      <w:spacing w:after="120"/>
      <w:ind w:left="283"/>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rsid w:val="00057AB5"/>
    <w:rPr>
      <w:rFonts w:ascii="Calibri" w:eastAsia="Calibri" w:hAnsi="Calibri" w:cs="Times New Roman"/>
      <w:sz w:val="16"/>
      <w:szCs w:val="16"/>
    </w:rPr>
  </w:style>
  <w:style w:type="paragraph" w:styleId="BodyTextIndent2">
    <w:name w:val="Body Text Indent 2"/>
    <w:basedOn w:val="Normal"/>
    <w:link w:val="BodyTextIndent2Char"/>
    <w:uiPriority w:val="99"/>
    <w:semiHidden/>
    <w:unhideWhenUsed/>
    <w:rsid w:val="00057AB5"/>
    <w:pPr>
      <w:spacing w:after="120" w:line="480" w:lineRule="auto"/>
      <w:ind w:left="283"/>
    </w:pPr>
  </w:style>
  <w:style w:type="character" w:customStyle="1" w:styleId="BodyTextIndent2Char">
    <w:name w:val="Body Text Indent 2 Char"/>
    <w:basedOn w:val="DefaultParagraphFont"/>
    <w:link w:val="BodyTextIndent2"/>
    <w:uiPriority w:val="99"/>
    <w:semiHidden/>
    <w:rsid w:val="00057AB5"/>
  </w:style>
  <w:style w:type="paragraph" w:customStyle="1" w:styleId="Default">
    <w:name w:val="Default"/>
    <w:rsid w:val="00057AB5"/>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057AB5"/>
    <w:pPr>
      <w:spacing w:after="0" w:line="240" w:lineRule="auto"/>
      <w:jc w:val="both"/>
    </w:pPr>
    <w:rPr>
      <w:rFonts w:ascii="Times New Roman" w:eastAsia="Times New Roman" w:hAnsi="Times New Roman" w:cs="Times New Roman"/>
      <w:sz w:val="20"/>
      <w:szCs w:val="20"/>
      <w:lang w:eastAsia="id-ID"/>
    </w:rPr>
  </w:style>
  <w:style w:type="paragraph" w:styleId="Footer">
    <w:name w:val="footer"/>
    <w:basedOn w:val="Normal"/>
    <w:link w:val="FooterChar"/>
    <w:uiPriority w:val="99"/>
    <w:unhideWhenUsed/>
    <w:rsid w:val="00057A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7AB5"/>
  </w:style>
  <w:style w:type="character" w:customStyle="1" w:styleId="BalloonTextChar">
    <w:name w:val="Balloon Text Char"/>
    <w:basedOn w:val="DefaultParagraphFont"/>
    <w:link w:val="BalloonText"/>
    <w:uiPriority w:val="99"/>
    <w:semiHidden/>
    <w:rsid w:val="00057AB5"/>
    <w:rPr>
      <w:rFonts w:ascii="Tahoma" w:hAnsi="Tahoma" w:cs="Tahoma"/>
      <w:sz w:val="16"/>
      <w:szCs w:val="16"/>
    </w:rPr>
  </w:style>
  <w:style w:type="paragraph" w:styleId="BalloonText">
    <w:name w:val="Balloon Text"/>
    <w:basedOn w:val="Normal"/>
    <w:link w:val="BalloonTextChar"/>
    <w:uiPriority w:val="99"/>
    <w:semiHidden/>
    <w:unhideWhenUsed/>
    <w:rsid w:val="00057AB5"/>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057AB5"/>
    <w:rPr>
      <w:rFonts w:ascii="Segoe UI" w:hAnsi="Segoe UI" w:cs="Segoe UI"/>
      <w:sz w:val="18"/>
      <w:szCs w:val="18"/>
    </w:rPr>
  </w:style>
  <w:style w:type="paragraph" w:styleId="BodyTextIndent">
    <w:name w:val="Body Text Indent"/>
    <w:basedOn w:val="Normal"/>
    <w:link w:val="BodyTextIndentChar"/>
    <w:unhideWhenUsed/>
    <w:rsid w:val="00057AB5"/>
    <w:pPr>
      <w:spacing w:after="120"/>
      <w:ind w:left="283"/>
    </w:pPr>
  </w:style>
  <w:style w:type="character" w:customStyle="1" w:styleId="BodyTextIndentChar">
    <w:name w:val="Body Text Indent Char"/>
    <w:basedOn w:val="DefaultParagraphFont"/>
    <w:link w:val="BodyTextIndent"/>
    <w:rsid w:val="00057AB5"/>
  </w:style>
  <w:style w:type="paragraph" w:customStyle="1" w:styleId="Standard">
    <w:name w:val="Standard"/>
    <w:rsid w:val="00057AB5"/>
    <w:pPr>
      <w:widowControl w:val="0"/>
      <w:suppressAutoHyphens/>
      <w:autoSpaceDN w:val="0"/>
      <w:spacing w:after="0" w:line="240" w:lineRule="auto"/>
      <w:textAlignment w:val="baseline"/>
    </w:pPr>
    <w:rPr>
      <w:rFonts w:ascii="Calibri" w:eastAsia="DejaVu Sans" w:hAnsi="Calibri" w:cs="DejaVu Sans"/>
      <w:color w:val="000000"/>
      <w:kern w:val="3"/>
      <w:sz w:val="24"/>
      <w:szCs w:val="24"/>
      <w:lang w:val="en-US" w:bidi="en-US"/>
    </w:rPr>
  </w:style>
  <w:style w:type="paragraph" w:styleId="Header">
    <w:name w:val="header"/>
    <w:basedOn w:val="Normal"/>
    <w:link w:val="HeaderChar"/>
    <w:uiPriority w:val="99"/>
    <w:unhideWhenUsed/>
    <w:rsid w:val="00057A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7AB5"/>
  </w:style>
  <w:style w:type="paragraph" w:customStyle="1" w:styleId="xl63">
    <w:name w:val="xl63"/>
    <w:basedOn w:val="Normal"/>
    <w:rsid w:val="00057AB5"/>
    <w:pPr>
      <w:spacing w:before="100" w:beforeAutospacing="1" w:after="100" w:afterAutospacing="1" w:line="240" w:lineRule="auto"/>
      <w:jc w:val="center"/>
    </w:pPr>
    <w:rPr>
      <w:rFonts w:ascii="Times New Roman" w:eastAsia="Times New Roman" w:hAnsi="Times New Roman" w:cs="Times New Roman"/>
      <w:sz w:val="24"/>
      <w:szCs w:val="24"/>
      <w:lang w:eastAsia="id-ID"/>
    </w:rPr>
  </w:style>
  <w:style w:type="paragraph" w:customStyle="1" w:styleId="xl64">
    <w:name w:val="xl64"/>
    <w:basedOn w:val="Normal"/>
    <w:rsid w:val="00057AB5"/>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65">
    <w:name w:val="xl65"/>
    <w:basedOn w:val="Normal"/>
    <w:rsid w:val="00057AB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id-ID"/>
    </w:rPr>
  </w:style>
  <w:style w:type="paragraph" w:customStyle="1" w:styleId="xl66">
    <w:name w:val="xl66"/>
    <w:basedOn w:val="Normal"/>
    <w:rsid w:val="00057AB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id-ID"/>
    </w:rPr>
  </w:style>
  <w:style w:type="paragraph" w:customStyle="1" w:styleId="xl67">
    <w:name w:val="xl67"/>
    <w:basedOn w:val="Normal"/>
    <w:rsid w:val="00057AB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id-ID"/>
    </w:rPr>
  </w:style>
  <w:style w:type="paragraph" w:customStyle="1" w:styleId="xl68">
    <w:name w:val="xl68"/>
    <w:basedOn w:val="Normal"/>
    <w:rsid w:val="00057AB5"/>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id-ID"/>
    </w:rPr>
  </w:style>
  <w:style w:type="paragraph" w:customStyle="1" w:styleId="xl69">
    <w:name w:val="xl69"/>
    <w:basedOn w:val="Normal"/>
    <w:rsid w:val="00057A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70">
    <w:name w:val="xl70"/>
    <w:basedOn w:val="Normal"/>
    <w:rsid w:val="00057AB5"/>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id-ID"/>
    </w:rPr>
  </w:style>
  <w:style w:type="paragraph" w:customStyle="1" w:styleId="xl71">
    <w:name w:val="xl71"/>
    <w:basedOn w:val="Normal"/>
    <w:rsid w:val="00057AB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id-ID"/>
    </w:rPr>
  </w:style>
  <w:style w:type="paragraph" w:customStyle="1" w:styleId="xl72">
    <w:name w:val="xl72"/>
    <w:basedOn w:val="Normal"/>
    <w:rsid w:val="00057AB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id-ID"/>
    </w:rPr>
  </w:style>
  <w:style w:type="paragraph" w:customStyle="1" w:styleId="xl73">
    <w:name w:val="xl73"/>
    <w:basedOn w:val="Normal"/>
    <w:rsid w:val="00057AB5"/>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id-ID"/>
    </w:rPr>
  </w:style>
  <w:style w:type="paragraph" w:customStyle="1" w:styleId="xl74">
    <w:name w:val="xl74"/>
    <w:basedOn w:val="Normal"/>
    <w:rsid w:val="00057AB5"/>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id-ID"/>
    </w:rPr>
  </w:style>
  <w:style w:type="paragraph" w:customStyle="1" w:styleId="xl75">
    <w:name w:val="xl75"/>
    <w:basedOn w:val="Normal"/>
    <w:rsid w:val="00057AB5"/>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id-ID"/>
    </w:rPr>
  </w:style>
  <w:style w:type="paragraph" w:customStyle="1" w:styleId="xl76">
    <w:name w:val="xl76"/>
    <w:basedOn w:val="Normal"/>
    <w:rsid w:val="00057AB5"/>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id-ID"/>
    </w:rPr>
  </w:style>
  <w:style w:type="paragraph" w:customStyle="1" w:styleId="xl77">
    <w:name w:val="xl77"/>
    <w:basedOn w:val="Normal"/>
    <w:rsid w:val="00057AB5"/>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id-ID"/>
    </w:rPr>
  </w:style>
  <w:style w:type="paragraph" w:customStyle="1" w:styleId="xl78">
    <w:name w:val="xl78"/>
    <w:basedOn w:val="Normal"/>
    <w:rsid w:val="00057AB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79">
    <w:name w:val="xl79"/>
    <w:basedOn w:val="Normal"/>
    <w:rsid w:val="00057AB5"/>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id-ID"/>
    </w:rPr>
  </w:style>
  <w:style w:type="paragraph" w:customStyle="1" w:styleId="xl80">
    <w:name w:val="xl80"/>
    <w:basedOn w:val="Normal"/>
    <w:rsid w:val="00057AB5"/>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id-ID"/>
    </w:rPr>
  </w:style>
  <w:style w:type="paragraph" w:customStyle="1" w:styleId="xl81">
    <w:name w:val="xl81"/>
    <w:basedOn w:val="Normal"/>
    <w:rsid w:val="00057AB5"/>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id-ID"/>
    </w:rPr>
  </w:style>
  <w:style w:type="paragraph" w:customStyle="1" w:styleId="xl82">
    <w:name w:val="xl82"/>
    <w:basedOn w:val="Normal"/>
    <w:rsid w:val="00057AB5"/>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id-ID"/>
    </w:rPr>
  </w:style>
  <w:style w:type="paragraph" w:customStyle="1" w:styleId="xl83">
    <w:name w:val="xl83"/>
    <w:basedOn w:val="Normal"/>
    <w:rsid w:val="00057AB5"/>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id-ID"/>
    </w:rPr>
  </w:style>
  <w:style w:type="paragraph" w:customStyle="1" w:styleId="xl84">
    <w:name w:val="xl84"/>
    <w:basedOn w:val="Normal"/>
    <w:rsid w:val="00057AB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85">
    <w:name w:val="xl85"/>
    <w:basedOn w:val="Normal"/>
    <w:rsid w:val="00057AB5"/>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id-ID"/>
    </w:rPr>
  </w:style>
  <w:style w:type="paragraph" w:customStyle="1" w:styleId="xl86">
    <w:name w:val="xl86"/>
    <w:basedOn w:val="Normal"/>
    <w:rsid w:val="00057AB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87">
    <w:name w:val="xl87"/>
    <w:basedOn w:val="Normal"/>
    <w:rsid w:val="00057AB5"/>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88">
    <w:name w:val="xl88"/>
    <w:basedOn w:val="Normal"/>
    <w:rsid w:val="00057AB5"/>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89">
    <w:name w:val="xl89"/>
    <w:basedOn w:val="Normal"/>
    <w:rsid w:val="00057AB5"/>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90">
    <w:name w:val="xl90"/>
    <w:basedOn w:val="Normal"/>
    <w:rsid w:val="00057AB5"/>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91">
    <w:name w:val="xl91"/>
    <w:basedOn w:val="Normal"/>
    <w:rsid w:val="00057AB5"/>
    <w:pPr>
      <w:pBdr>
        <w:top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92">
    <w:name w:val="xl92"/>
    <w:basedOn w:val="Normal"/>
    <w:rsid w:val="00057AB5"/>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93">
    <w:name w:val="xl93"/>
    <w:basedOn w:val="Normal"/>
    <w:rsid w:val="00057AB5"/>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94">
    <w:name w:val="xl94"/>
    <w:basedOn w:val="Normal"/>
    <w:rsid w:val="00057AB5"/>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95">
    <w:name w:val="xl95"/>
    <w:basedOn w:val="Normal"/>
    <w:rsid w:val="00057AB5"/>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96">
    <w:name w:val="xl96"/>
    <w:basedOn w:val="Normal"/>
    <w:rsid w:val="00057AB5"/>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97">
    <w:name w:val="xl97"/>
    <w:basedOn w:val="Normal"/>
    <w:rsid w:val="00057AB5"/>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98">
    <w:name w:val="xl98"/>
    <w:basedOn w:val="Normal"/>
    <w:rsid w:val="00057AB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id-ID"/>
    </w:rPr>
  </w:style>
  <w:style w:type="paragraph" w:customStyle="1" w:styleId="xl99">
    <w:name w:val="xl99"/>
    <w:basedOn w:val="Normal"/>
    <w:rsid w:val="00057AB5"/>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100">
    <w:name w:val="xl100"/>
    <w:basedOn w:val="Normal"/>
    <w:rsid w:val="00057AB5"/>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101">
    <w:name w:val="xl101"/>
    <w:basedOn w:val="Normal"/>
    <w:rsid w:val="00057AB5"/>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102">
    <w:name w:val="xl102"/>
    <w:basedOn w:val="Normal"/>
    <w:rsid w:val="00057AB5"/>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103">
    <w:name w:val="xl103"/>
    <w:basedOn w:val="Normal"/>
    <w:rsid w:val="00057AB5"/>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104">
    <w:name w:val="xl104"/>
    <w:basedOn w:val="Normal"/>
    <w:rsid w:val="00057AB5"/>
    <w:pPr>
      <w:pBdr>
        <w:left w:val="single" w:sz="4" w:space="0" w:color="auto"/>
        <w:bottom w:val="single" w:sz="4" w:space="0" w:color="auto"/>
        <w:right w:val="single" w:sz="4" w:space="0" w:color="auto"/>
      </w:pBdr>
      <w:shd w:val="clear" w:color="000000" w:fill="953735"/>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105">
    <w:name w:val="xl105"/>
    <w:basedOn w:val="Normal"/>
    <w:rsid w:val="00057AB5"/>
    <w:pPr>
      <w:pBdr>
        <w:top w:val="single" w:sz="4" w:space="0" w:color="auto"/>
        <w:left w:val="single" w:sz="4" w:space="0" w:color="auto"/>
        <w:bottom w:val="single" w:sz="4" w:space="0" w:color="auto"/>
        <w:right w:val="single" w:sz="8" w:space="0" w:color="auto"/>
      </w:pBdr>
      <w:shd w:val="clear" w:color="000000" w:fill="953735"/>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106">
    <w:name w:val="xl106"/>
    <w:basedOn w:val="Normal"/>
    <w:rsid w:val="00057AB5"/>
    <w:pPr>
      <w:pBdr>
        <w:top w:val="single" w:sz="4" w:space="0" w:color="auto"/>
        <w:left w:val="single" w:sz="8" w:space="0" w:color="auto"/>
        <w:bottom w:val="single" w:sz="4" w:space="0" w:color="auto"/>
        <w:right w:val="single" w:sz="4" w:space="0" w:color="auto"/>
      </w:pBdr>
      <w:shd w:val="clear" w:color="000000" w:fill="953735"/>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107">
    <w:name w:val="xl107"/>
    <w:basedOn w:val="Normal"/>
    <w:rsid w:val="00057AB5"/>
    <w:pPr>
      <w:pBdr>
        <w:top w:val="single" w:sz="4" w:space="0" w:color="auto"/>
        <w:left w:val="single" w:sz="4" w:space="0" w:color="auto"/>
        <w:bottom w:val="single" w:sz="4" w:space="0" w:color="auto"/>
        <w:right w:val="single" w:sz="4" w:space="0" w:color="auto"/>
      </w:pBdr>
      <w:shd w:val="clear" w:color="000000" w:fill="953735"/>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108">
    <w:name w:val="xl108"/>
    <w:basedOn w:val="Normal"/>
    <w:rsid w:val="00057AB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109">
    <w:name w:val="xl109"/>
    <w:basedOn w:val="Normal"/>
    <w:rsid w:val="00057A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110">
    <w:name w:val="xl110"/>
    <w:basedOn w:val="Normal"/>
    <w:rsid w:val="00057AB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111">
    <w:name w:val="xl111"/>
    <w:basedOn w:val="Normal"/>
    <w:rsid w:val="00057AB5"/>
    <w:pPr>
      <w:pBdr>
        <w:left w:val="single" w:sz="4" w:space="0" w:color="auto"/>
        <w:bottom w:val="single" w:sz="4" w:space="0" w:color="auto"/>
        <w:right w:val="single" w:sz="8" w:space="0" w:color="auto"/>
      </w:pBdr>
      <w:shd w:val="clear" w:color="000000" w:fill="953735"/>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112">
    <w:name w:val="xl112"/>
    <w:basedOn w:val="Normal"/>
    <w:rsid w:val="00057AB5"/>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113">
    <w:name w:val="xl113"/>
    <w:basedOn w:val="Normal"/>
    <w:rsid w:val="00057AB5"/>
    <w:pPr>
      <w:pBdr>
        <w:top w:val="single" w:sz="4" w:space="0" w:color="auto"/>
        <w:left w:val="single" w:sz="8" w:space="0" w:color="auto"/>
        <w:bottom w:val="single" w:sz="4" w:space="0" w:color="auto"/>
        <w:right w:val="single" w:sz="4" w:space="0" w:color="auto"/>
      </w:pBdr>
      <w:shd w:val="clear" w:color="000000" w:fill="953735"/>
      <w:spacing w:before="100" w:beforeAutospacing="1" w:after="100" w:afterAutospacing="1" w:line="240" w:lineRule="auto"/>
    </w:pPr>
    <w:rPr>
      <w:rFonts w:ascii="Times New Roman" w:eastAsia="Times New Roman" w:hAnsi="Times New Roman" w:cs="Times New Roman"/>
      <w:color w:val="953735"/>
      <w:sz w:val="24"/>
      <w:szCs w:val="24"/>
      <w:lang w:eastAsia="id-ID"/>
    </w:rPr>
  </w:style>
  <w:style w:type="paragraph" w:customStyle="1" w:styleId="xl114">
    <w:name w:val="xl114"/>
    <w:basedOn w:val="Normal"/>
    <w:rsid w:val="00057AB5"/>
    <w:pPr>
      <w:pBdr>
        <w:top w:val="single" w:sz="4" w:space="0" w:color="auto"/>
        <w:left w:val="single" w:sz="4" w:space="0" w:color="auto"/>
        <w:bottom w:val="single" w:sz="4" w:space="0" w:color="auto"/>
        <w:right w:val="single" w:sz="4" w:space="0" w:color="auto"/>
      </w:pBdr>
      <w:shd w:val="clear" w:color="000000" w:fill="953735"/>
      <w:spacing w:before="100" w:beforeAutospacing="1" w:after="100" w:afterAutospacing="1" w:line="240" w:lineRule="auto"/>
    </w:pPr>
    <w:rPr>
      <w:rFonts w:ascii="Times New Roman" w:eastAsia="Times New Roman" w:hAnsi="Times New Roman" w:cs="Times New Roman"/>
      <w:color w:val="953735"/>
      <w:sz w:val="24"/>
      <w:szCs w:val="24"/>
      <w:lang w:eastAsia="id-ID"/>
    </w:rPr>
  </w:style>
  <w:style w:type="paragraph" w:customStyle="1" w:styleId="xl115">
    <w:name w:val="xl115"/>
    <w:basedOn w:val="Normal"/>
    <w:rsid w:val="00057AB5"/>
    <w:pPr>
      <w:pBdr>
        <w:left w:val="single" w:sz="8" w:space="0" w:color="auto"/>
        <w:bottom w:val="single" w:sz="4" w:space="0" w:color="auto"/>
        <w:right w:val="single" w:sz="4" w:space="0" w:color="auto"/>
      </w:pBdr>
      <w:shd w:val="clear" w:color="000000" w:fill="953735"/>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116">
    <w:name w:val="xl116"/>
    <w:basedOn w:val="Normal"/>
    <w:rsid w:val="00057AB5"/>
    <w:pPr>
      <w:pBdr>
        <w:top w:val="single" w:sz="4" w:space="0" w:color="auto"/>
        <w:left w:val="single" w:sz="8" w:space="0" w:color="auto"/>
        <w:right w:val="single" w:sz="4" w:space="0" w:color="auto"/>
      </w:pBdr>
      <w:shd w:val="clear" w:color="000000" w:fill="953735"/>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117">
    <w:name w:val="xl117"/>
    <w:basedOn w:val="Normal"/>
    <w:rsid w:val="00057AB5"/>
    <w:pPr>
      <w:pBdr>
        <w:top w:val="single" w:sz="4" w:space="0" w:color="auto"/>
        <w:left w:val="single" w:sz="4" w:space="0" w:color="auto"/>
        <w:right w:val="single" w:sz="4" w:space="0" w:color="auto"/>
      </w:pBdr>
      <w:shd w:val="clear" w:color="000000" w:fill="953735"/>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118">
    <w:name w:val="xl118"/>
    <w:basedOn w:val="Normal"/>
    <w:rsid w:val="00057AB5"/>
    <w:pPr>
      <w:pBdr>
        <w:top w:val="single" w:sz="4" w:space="0" w:color="auto"/>
        <w:left w:val="single" w:sz="4" w:space="0" w:color="auto"/>
        <w:right w:val="single" w:sz="8" w:space="0" w:color="auto"/>
      </w:pBdr>
      <w:shd w:val="clear" w:color="000000" w:fill="953735"/>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119">
    <w:name w:val="xl119"/>
    <w:basedOn w:val="Normal"/>
    <w:rsid w:val="00057AB5"/>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id-ID"/>
    </w:rPr>
  </w:style>
  <w:style w:type="paragraph" w:customStyle="1" w:styleId="xl120">
    <w:name w:val="xl120"/>
    <w:basedOn w:val="Normal"/>
    <w:rsid w:val="00057AB5"/>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id-ID"/>
    </w:rPr>
  </w:style>
  <w:style w:type="paragraph" w:customStyle="1" w:styleId="xl121">
    <w:name w:val="xl121"/>
    <w:basedOn w:val="Normal"/>
    <w:rsid w:val="00057AB5"/>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id-ID"/>
    </w:rPr>
  </w:style>
  <w:style w:type="paragraph" w:customStyle="1" w:styleId="xl122">
    <w:name w:val="xl122"/>
    <w:basedOn w:val="Normal"/>
    <w:rsid w:val="00057AB5"/>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123">
    <w:name w:val="xl123"/>
    <w:basedOn w:val="Normal"/>
    <w:rsid w:val="00057AB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124">
    <w:name w:val="xl124"/>
    <w:basedOn w:val="Normal"/>
    <w:rsid w:val="00057AB5"/>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125">
    <w:name w:val="xl125"/>
    <w:basedOn w:val="Normal"/>
    <w:rsid w:val="00057AB5"/>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126">
    <w:name w:val="xl126"/>
    <w:basedOn w:val="Normal"/>
    <w:rsid w:val="00057AB5"/>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id-ID"/>
    </w:rPr>
  </w:style>
  <w:style w:type="paragraph" w:customStyle="1" w:styleId="xl127">
    <w:name w:val="xl127"/>
    <w:basedOn w:val="Normal"/>
    <w:rsid w:val="00057AB5"/>
    <w:pPr>
      <w:pBdr>
        <w:top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id-ID"/>
    </w:rPr>
  </w:style>
  <w:style w:type="paragraph" w:customStyle="1" w:styleId="xl128">
    <w:name w:val="xl128"/>
    <w:basedOn w:val="Normal"/>
    <w:rsid w:val="00057AB5"/>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1B3"/>
    <w:pPr>
      <w:spacing w:after="200" w:line="276" w:lineRule="auto"/>
    </w:pPr>
  </w:style>
  <w:style w:type="paragraph" w:styleId="Heading1">
    <w:name w:val="heading 1"/>
    <w:basedOn w:val="Normal"/>
    <w:next w:val="Normal"/>
    <w:link w:val="Heading1Char"/>
    <w:uiPriority w:val="9"/>
    <w:qFormat/>
    <w:rsid w:val="00057AB5"/>
    <w:pPr>
      <w:keepNext/>
      <w:keepLines/>
      <w:numPr>
        <w:numId w:val="5"/>
      </w:numPr>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057AB5"/>
    <w:pPr>
      <w:keepNext/>
      <w:keepLines/>
      <w:numPr>
        <w:ilvl w:val="1"/>
        <w:numId w:val="5"/>
      </w:numPr>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057AB5"/>
    <w:pPr>
      <w:keepNext/>
      <w:keepLines/>
      <w:numPr>
        <w:ilvl w:val="2"/>
        <w:numId w:val="5"/>
      </w:numPr>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057AB5"/>
    <w:pPr>
      <w:keepNext/>
      <w:keepLines/>
      <w:numPr>
        <w:ilvl w:val="3"/>
        <w:numId w:val="5"/>
      </w:numPr>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057AB5"/>
    <w:pPr>
      <w:keepNext/>
      <w:keepLines/>
      <w:numPr>
        <w:ilvl w:val="4"/>
        <w:numId w:val="5"/>
      </w:numPr>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057AB5"/>
    <w:pPr>
      <w:keepNext/>
      <w:keepLines/>
      <w:numPr>
        <w:ilvl w:val="5"/>
        <w:numId w:val="5"/>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unhideWhenUsed/>
    <w:qFormat/>
    <w:rsid w:val="00057AB5"/>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57AB5"/>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57AB5"/>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7AB5"/>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057AB5"/>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057AB5"/>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057AB5"/>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057AB5"/>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057AB5"/>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rsid w:val="00057AB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7AB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57AB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057AB5"/>
    <w:pPr>
      <w:ind w:left="720"/>
      <w:contextualSpacing/>
    </w:pPr>
  </w:style>
  <w:style w:type="paragraph" w:styleId="BodyTextIndent3">
    <w:name w:val="Body Text Indent 3"/>
    <w:basedOn w:val="Normal"/>
    <w:link w:val="BodyTextIndent3Char"/>
    <w:uiPriority w:val="99"/>
    <w:unhideWhenUsed/>
    <w:rsid w:val="00057AB5"/>
    <w:pPr>
      <w:spacing w:after="120"/>
      <w:ind w:left="283"/>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rsid w:val="00057AB5"/>
    <w:rPr>
      <w:rFonts w:ascii="Calibri" w:eastAsia="Calibri" w:hAnsi="Calibri" w:cs="Times New Roman"/>
      <w:sz w:val="16"/>
      <w:szCs w:val="16"/>
    </w:rPr>
  </w:style>
  <w:style w:type="paragraph" w:styleId="BodyTextIndent2">
    <w:name w:val="Body Text Indent 2"/>
    <w:basedOn w:val="Normal"/>
    <w:link w:val="BodyTextIndent2Char"/>
    <w:uiPriority w:val="99"/>
    <w:semiHidden/>
    <w:unhideWhenUsed/>
    <w:rsid w:val="00057AB5"/>
    <w:pPr>
      <w:spacing w:after="120" w:line="480" w:lineRule="auto"/>
      <w:ind w:left="283"/>
    </w:pPr>
  </w:style>
  <w:style w:type="character" w:customStyle="1" w:styleId="BodyTextIndent2Char">
    <w:name w:val="Body Text Indent 2 Char"/>
    <w:basedOn w:val="DefaultParagraphFont"/>
    <w:link w:val="BodyTextIndent2"/>
    <w:uiPriority w:val="99"/>
    <w:semiHidden/>
    <w:rsid w:val="00057AB5"/>
  </w:style>
  <w:style w:type="paragraph" w:customStyle="1" w:styleId="Default">
    <w:name w:val="Default"/>
    <w:rsid w:val="00057AB5"/>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057AB5"/>
    <w:pPr>
      <w:spacing w:after="0" w:line="240" w:lineRule="auto"/>
      <w:jc w:val="both"/>
    </w:pPr>
    <w:rPr>
      <w:rFonts w:ascii="Times New Roman" w:eastAsia="Times New Roman" w:hAnsi="Times New Roman" w:cs="Times New Roman"/>
      <w:sz w:val="20"/>
      <w:szCs w:val="20"/>
      <w:lang w:eastAsia="id-ID"/>
    </w:rPr>
  </w:style>
  <w:style w:type="paragraph" w:styleId="Footer">
    <w:name w:val="footer"/>
    <w:basedOn w:val="Normal"/>
    <w:link w:val="FooterChar"/>
    <w:uiPriority w:val="99"/>
    <w:unhideWhenUsed/>
    <w:rsid w:val="00057A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7AB5"/>
  </w:style>
  <w:style w:type="character" w:customStyle="1" w:styleId="BalloonTextChar">
    <w:name w:val="Balloon Text Char"/>
    <w:basedOn w:val="DefaultParagraphFont"/>
    <w:link w:val="BalloonText"/>
    <w:uiPriority w:val="99"/>
    <w:semiHidden/>
    <w:rsid w:val="00057AB5"/>
    <w:rPr>
      <w:rFonts w:ascii="Tahoma" w:hAnsi="Tahoma" w:cs="Tahoma"/>
      <w:sz w:val="16"/>
      <w:szCs w:val="16"/>
    </w:rPr>
  </w:style>
  <w:style w:type="paragraph" w:styleId="BalloonText">
    <w:name w:val="Balloon Text"/>
    <w:basedOn w:val="Normal"/>
    <w:link w:val="BalloonTextChar"/>
    <w:uiPriority w:val="99"/>
    <w:semiHidden/>
    <w:unhideWhenUsed/>
    <w:rsid w:val="00057AB5"/>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057AB5"/>
    <w:rPr>
      <w:rFonts w:ascii="Segoe UI" w:hAnsi="Segoe UI" w:cs="Segoe UI"/>
      <w:sz w:val="18"/>
      <w:szCs w:val="18"/>
    </w:rPr>
  </w:style>
  <w:style w:type="paragraph" w:styleId="BodyTextIndent">
    <w:name w:val="Body Text Indent"/>
    <w:basedOn w:val="Normal"/>
    <w:link w:val="BodyTextIndentChar"/>
    <w:unhideWhenUsed/>
    <w:rsid w:val="00057AB5"/>
    <w:pPr>
      <w:spacing w:after="120"/>
      <w:ind w:left="283"/>
    </w:pPr>
  </w:style>
  <w:style w:type="character" w:customStyle="1" w:styleId="BodyTextIndentChar">
    <w:name w:val="Body Text Indent Char"/>
    <w:basedOn w:val="DefaultParagraphFont"/>
    <w:link w:val="BodyTextIndent"/>
    <w:rsid w:val="00057AB5"/>
  </w:style>
  <w:style w:type="paragraph" w:customStyle="1" w:styleId="Standard">
    <w:name w:val="Standard"/>
    <w:rsid w:val="00057AB5"/>
    <w:pPr>
      <w:widowControl w:val="0"/>
      <w:suppressAutoHyphens/>
      <w:autoSpaceDN w:val="0"/>
      <w:spacing w:after="0" w:line="240" w:lineRule="auto"/>
      <w:textAlignment w:val="baseline"/>
    </w:pPr>
    <w:rPr>
      <w:rFonts w:ascii="Calibri" w:eastAsia="DejaVu Sans" w:hAnsi="Calibri" w:cs="DejaVu Sans"/>
      <w:color w:val="000000"/>
      <w:kern w:val="3"/>
      <w:sz w:val="24"/>
      <w:szCs w:val="24"/>
      <w:lang w:val="en-US" w:bidi="en-US"/>
    </w:rPr>
  </w:style>
  <w:style w:type="paragraph" w:styleId="Header">
    <w:name w:val="header"/>
    <w:basedOn w:val="Normal"/>
    <w:link w:val="HeaderChar"/>
    <w:uiPriority w:val="99"/>
    <w:unhideWhenUsed/>
    <w:rsid w:val="00057A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7AB5"/>
  </w:style>
  <w:style w:type="paragraph" w:customStyle="1" w:styleId="xl63">
    <w:name w:val="xl63"/>
    <w:basedOn w:val="Normal"/>
    <w:rsid w:val="00057AB5"/>
    <w:pPr>
      <w:spacing w:before="100" w:beforeAutospacing="1" w:after="100" w:afterAutospacing="1" w:line="240" w:lineRule="auto"/>
      <w:jc w:val="center"/>
    </w:pPr>
    <w:rPr>
      <w:rFonts w:ascii="Times New Roman" w:eastAsia="Times New Roman" w:hAnsi="Times New Roman" w:cs="Times New Roman"/>
      <w:sz w:val="24"/>
      <w:szCs w:val="24"/>
      <w:lang w:eastAsia="id-ID"/>
    </w:rPr>
  </w:style>
  <w:style w:type="paragraph" w:customStyle="1" w:styleId="xl64">
    <w:name w:val="xl64"/>
    <w:basedOn w:val="Normal"/>
    <w:rsid w:val="00057AB5"/>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65">
    <w:name w:val="xl65"/>
    <w:basedOn w:val="Normal"/>
    <w:rsid w:val="00057AB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id-ID"/>
    </w:rPr>
  </w:style>
  <w:style w:type="paragraph" w:customStyle="1" w:styleId="xl66">
    <w:name w:val="xl66"/>
    <w:basedOn w:val="Normal"/>
    <w:rsid w:val="00057AB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id-ID"/>
    </w:rPr>
  </w:style>
  <w:style w:type="paragraph" w:customStyle="1" w:styleId="xl67">
    <w:name w:val="xl67"/>
    <w:basedOn w:val="Normal"/>
    <w:rsid w:val="00057AB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id-ID"/>
    </w:rPr>
  </w:style>
  <w:style w:type="paragraph" w:customStyle="1" w:styleId="xl68">
    <w:name w:val="xl68"/>
    <w:basedOn w:val="Normal"/>
    <w:rsid w:val="00057AB5"/>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id-ID"/>
    </w:rPr>
  </w:style>
  <w:style w:type="paragraph" w:customStyle="1" w:styleId="xl69">
    <w:name w:val="xl69"/>
    <w:basedOn w:val="Normal"/>
    <w:rsid w:val="00057A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70">
    <w:name w:val="xl70"/>
    <w:basedOn w:val="Normal"/>
    <w:rsid w:val="00057AB5"/>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id-ID"/>
    </w:rPr>
  </w:style>
  <w:style w:type="paragraph" w:customStyle="1" w:styleId="xl71">
    <w:name w:val="xl71"/>
    <w:basedOn w:val="Normal"/>
    <w:rsid w:val="00057AB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id-ID"/>
    </w:rPr>
  </w:style>
  <w:style w:type="paragraph" w:customStyle="1" w:styleId="xl72">
    <w:name w:val="xl72"/>
    <w:basedOn w:val="Normal"/>
    <w:rsid w:val="00057AB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id-ID"/>
    </w:rPr>
  </w:style>
  <w:style w:type="paragraph" w:customStyle="1" w:styleId="xl73">
    <w:name w:val="xl73"/>
    <w:basedOn w:val="Normal"/>
    <w:rsid w:val="00057AB5"/>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id-ID"/>
    </w:rPr>
  </w:style>
  <w:style w:type="paragraph" w:customStyle="1" w:styleId="xl74">
    <w:name w:val="xl74"/>
    <w:basedOn w:val="Normal"/>
    <w:rsid w:val="00057AB5"/>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id-ID"/>
    </w:rPr>
  </w:style>
  <w:style w:type="paragraph" w:customStyle="1" w:styleId="xl75">
    <w:name w:val="xl75"/>
    <w:basedOn w:val="Normal"/>
    <w:rsid w:val="00057AB5"/>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id-ID"/>
    </w:rPr>
  </w:style>
  <w:style w:type="paragraph" w:customStyle="1" w:styleId="xl76">
    <w:name w:val="xl76"/>
    <w:basedOn w:val="Normal"/>
    <w:rsid w:val="00057AB5"/>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id-ID"/>
    </w:rPr>
  </w:style>
  <w:style w:type="paragraph" w:customStyle="1" w:styleId="xl77">
    <w:name w:val="xl77"/>
    <w:basedOn w:val="Normal"/>
    <w:rsid w:val="00057AB5"/>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id-ID"/>
    </w:rPr>
  </w:style>
  <w:style w:type="paragraph" w:customStyle="1" w:styleId="xl78">
    <w:name w:val="xl78"/>
    <w:basedOn w:val="Normal"/>
    <w:rsid w:val="00057AB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79">
    <w:name w:val="xl79"/>
    <w:basedOn w:val="Normal"/>
    <w:rsid w:val="00057AB5"/>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id-ID"/>
    </w:rPr>
  </w:style>
  <w:style w:type="paragraph" w:customStyle="1" w:styleId="xl80">
    <w:name w:val="xl80"/>
    <w:basedOn w:val="Normal"/>
    <w:rsid w:val="00057AB5"/>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id-ID"/>
    </w:rPr>
  </w:style>
  <w:style w:type="paragraph" w:customStyle="1" w:styleId="xl81">
    <w:name w:val="xl81"/>
    <w:basedOn w:val="Normal"/>
    <w:rsid w:val="00057AB5"/>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id-ID"/>
    </w:rPr>
  </w:style>
  <w:style w:type="paragraph" w:customStyle="1" w:styleId="xl82">
    <w:name w:val="xl82"/>
    <w:basedOn w:val="Normal"/>
    <w:rsid w:val="00057AB5"/>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id-ID"/>
    </w:rPr>
  </w:style>
  <w:style w:type="paragraph" w:customStyle="1" w:styleId="xl83">
    <w:name w:val="xl83"/>
    <w:basedOn w:val="Normal"/>
    <w:rsid w:val="00057AB5"/>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id-ID"/>
    </w:rPr>
  </w:style>
  <w:style w:type="paragraph" w:customStyle="1" w:styleId="xl84">
    <w:name w:val="xl84"/>
    <w:basedOn w:val="Normal"/>
    <w:rsid w:val="00057AB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85">
    <w:name w:val="xl85"/>
    <w:basedOn w:val="Normal"/>
    <w:rsid w:val="00057AB5"/>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id-ID"/>
    </w:rPr>
  </w:style>
  <w:style w:type="paragraph" w:customStyle="1" w:styleId="xl86">
    <w:name w:val="xl86"/>
    <w:basedOn w:val="Normal"/>
    <w:rsid w:val="00057AB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87">
    <w:name w:val="xl87"/>
    <w:basedOn w:val="Normal"/>
    <w:rsid w:val="00057AB5"/>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88">
    <w:name w:val="xl88"/>
    <w:basedOn w:val="Normal"/>
    <w:rsid w:val="00057AB5"/>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89">
    <w:name w:val="xl89"/>
    <w:basedOn w:val="Normal"/>
    <w:rsid w:val="00057AB5"/>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90">
    <w:name w:val="xl90"/>
    <w:basedOn w:val="Normal"/>
    <w:rsid w:val="00057AB5"/>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91">
    <w:name w:val="xl91"/>
    <w:basedOn w:val="Normal"/>
    <w:rsid w:val="00057AB5"/>
    <w:pPr>
      <w:pBdr>
        <w:top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92">
    <w:name w:val="xl92"/>
    <w:basedOn w:val="Normal"/>
    <w:rsid w:val="00057AB5"/>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93">
    <w:name w:val="xl93"/>
    <w:basedOn w:val="Normal"/>
    <w:rsid w:val="00057AB5"/>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94">
    <w:name w:val="xl94"/>
    <w:basedOn w:val="Normal"/>
    <w:rsid w:val="00057AB5"/>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95">
    <w:name w:val="xl95"/>
    <w:basedOn w:val="Normal"/>
    <w:rsid w:val="00057AB5"/>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96">
    <w:name w:val="xl96"/>
    <w:basedOn w:val="Normal"/>
    <w:rsid w:val="00057AB5"/>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97">
    <w:name w:val="xl97"/>
    <w:basedOn w:val="Normal"/>
    <w:rsid w:val="00057AB5"/>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98">
    <w:name w:val="xl98"/>
    <w:basedOn w:val="Normal"/>
    <w:rsid w:val="00057AB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id-ID"/>
    </w:rPr>
  </w:style>
  <w:style w:type="paragraph" w:customStyle="1" w:styleId="xl99">
    <w:name w:val="xl99"/>
    <w:basedOn w:val="Normal"/>
    <w:rsid w:val="00057AB5"/>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100">
    <w:name w:val="xl100"/>
    <w:basedOn w:val="Normal"/>
    <w:rsid w:val="00057AB5"/>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101">
    <w:name w:val="xl101"/>
    <w:basedOn w:val="Normal"/>
    <w:rsid w:val="00057AB5"/>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102">
    <w:name w:val="xl102"/>
    <w:basedOn w:val="Normal"/>
    <w:rsid w:val="00057AB5"/>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103">
    <w:name w:val="xl103"/>
    <w:basedOn w:val="Normal"/>
    <w:rsid w:val="00057AB5"/>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104">
    <w:name w:val="xl104"/>
    <w:basedOn w:val="Normal"/>
    <w:rsid w:val="00057AB5"/>
    <w:pPr>
      <w:pBdr>
        <w:left w:val="single" w:sz="4" w:space="0" w:color="auto"/>
        <w:bottom w:val="single" w:sz="4" w:space="0" w:color="auto"/>
        <w:right w:val="single" w:sz="4" w:space="0" w:color="auto"/>
      </w:pBdr>
      <w:shd w:val="clear" w:color="000000" w:fill="953735"/>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105">
    <w:name w:val="xl105"/>
    <w:basedOn w:val="Normal"/>
    <w:rsid w:val="00057AB5"/>
    <w:pPr>
      <w:pBdr>
        <w:top w:val="single" w:sz="4" w:space="0" w:color="auto"/>
        <w:left w:val="single" w:sz="4" w:space="0" w:color="auto"/>
        <w:bottom w:val="single" w:sz="4" w:space="0" w:color="auto"/>
        <w:right w:val="single" w:sz="8" w:space="0" w:color="auto"/>
      </w:pBdr>
      <w:shd w:val="clear" w:color="000000" w:fill="953735"/>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106">
    <w:name w:val="xl106"/>
    <w:basedOn w:val="Normal"/>
    <w:rsid w:val="00057AB5"/>
    <w:pPr>
      <w:pBdr>
        <w:top w:val="single" w:sz="4" w:space="0" w:color="auto"/>
        <w:left w:val="single" w:sz="8" w:space="0" w:color="auto"/>
        <w:bottom w:val="single" w:sz="4" w:space="0" w:color="auto"/>
        <w:right w:val="single" w:sz="4" w:space="0" w:color="auto"/>
      </w:pBdr>
      <w:shd w:val="clear" w:color="000000" w:fill="953735"/>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107">
    <w:name w:val="xl107"/>
    <w:basedOn w:val="Normal"/>
    <w:rsid w:val="00057AB5"/>
    <w:pPr>
      <w:pBdr>
        <w:top w:val="single" w:sz="4" w:space="0" w:color="auto"/>
        <w:left w:val="single" w:sz="4" w:space="0" w:color="auto"/>
        <w:bottom w:val="single" w:sz="4" w:space="0" w:color="auto"/>
        <w:right w:val="single" w:sz="4" w:space="0" w:color="auto"/>
      </w:pBdr>
      <w:shd w:val="clear" w:color="000000" w:fill="953735"/>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108">
    <w:name w:val="xl108"/>
    <w:basedOn w:val="Normal"/>
    <w:rsid w:val="00057AB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109">
    <w:name w:val="xl109"/>
    <w:basedOn w:val="Normal"/>
    <w:rsid w:val="00057A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110">
    <w:name w:val="xl110"/>
    <w:basedOn w:val="Normal"/>
    <w:rsid w:val="00057AB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111">
    <w:name w:val="xl111"/>
    <w:basedOn w:val="Normal"/>
    <w:rsid w:val="00057AB5"/>
    <w:pPr>
      <w:pBdr>
        <w:left w:val="single" w:sz="4" w:space="0" w:color="auto"/>
        <w:bottom w:val="single" w:sz="4" w:space="0" w:color="auto"/>
        <w:right w:val="single" w:sz="8" w:space="0" w:color="auto"/>
      </w:pBdr>
      <w:shd w:val="clear" w:color="000000" w:fill="953735"/>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112">
    <w:name w:val="xl112"/>
    <w:basedOn w:val="Normal"/>
    <w:rsid w:val="00057AB5"/>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113">
    <w:name w:val="xl113"/>
    <w:basedOn w:val="Normal"/>
    <w:rsid w:val="00057AB5"/>
    <w:pPr>
      <w:pBdr>
        <w:top w:val="single" w:sz="4" w:space="0" w:color="auto"/>
        <w:left w:val="single" w:sz="8" w:space="0" w:color="auto"/>
        <w:bottom w:val="single" w:sz="4" w:space="0" w:color="auto"/>
        <w:right w:val="single" w:sz="4" w:space="0" w:color="auto"/>
      </w:pBdr>
      <w:shd w:val="clear" w:color="000000" w:fill="953735"/>
      <w:spacing w:before="100" w:beforeAutospacing="1" w:after="100" w:afterAutospacing="1" w:line="240" w:lineRule="auto"/>
    </w:pPr>
    <w:rPr>
      <w:rFonts w:ascii="Times New Roman" w:eastAsia="Times New Roman" w:hAnsi="Times New Roman" w:cs="Times New Roman"/>
      <w:color w:val="953735"/>
      <w:sz w:val="24"/>
      <w:szCs w:val="24"/>
      <w:lang w:eastAsia="id-ID"/>
    </w:rPr>
  </w:style>
  <w:style w:type="paragraph" w:customStyle="1" w:styleId="xl114">
    <w:name w:val="xl114"/>
    <w:basedOn w:val="Normal"/>
    <w:rsid w:val="00057AB5"/>
    <w:pPr>
      <w:pBdr>
        <w:top w:val="single" w:sz="4" w:space="0" w:color="auto"/>
        <w:left w:val="single" w:sz="4" w:space="0" w:color="auto"/>
        <w:bottom w:val="single" w:sz="4" w:space="0" w:color="auto"/>
        <w:right w:val="single" w:sz="4" w:space="0" w:color="auto"/>
      </w:pBdr>
      <w:shd w:val="clear" w:color="000000" w:fill="953735"/>
      <w:spacing w:before="100" w:beforeAutospacing="1" w:after="100" w:afterAutospacing="1" w:line="240" w:lineRule="auto"/>
    </w:pPr>
    <w:rPr>
      <w:rFonts w:ascii="Times New Roman" w:eastAsia="Times New Roman" w:hAnsi="Times New Roman" w:cs="Times New Roman"/>
      <w:color w:val="953735"/>
      <w:sz w:val="24"/>
      <w:szCs w:val="24"/>
      <w:lang w:eastAsia="id-ID"/>
    </w:rPr>
  </w:style>
  <w:style w:type="paragraph" w:customStyle="1" w:styleId="xl115">
    <w:name w:val="xl115"/>
    <w:basedOn w:val="Normal"/>
    <w:rsid w:val="00057AB5"/>
    <w:pPr>
      <w:pBdr>
        <w:left w:val="single" w:sz="8" w:space="0" w:color="auto"/>
        <w:bottom w:val="single" w:sz="4" w:space="0" w:color="auto"/>
        <w:right w:val="single" w:sz="4" w:space="0" w:color="auto"/>
      </w:pBdr>
      <w:shd w:val="clear" w:color="000000" w:fill="953735"/>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116">
    <w:name w:val="xl116"/>
    <w:basedOn w:val="Normal"/>
    <w:rsid w:val="00057AB5"/>
    <w:pPr>
      <w:pBdr>
        <w:top w:val="single" w:sz="4" w:space="0" w:color="auto"/>
        <w:left w:val="single" w:sz="8" w:space="0" w:color="auto"/>
        <w:right w:val="single" w:sz="4" w:space="0" w:color="auto"/>
      </w:pBdr>
      <w:shd w:val="clear" w:color="000000" w:fill="953735"/>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117">
    <w:name w:val="xl117"/>
    <w:basedOn w:val="Normal"/>
    <w:rsid w:val="00057AB5"/>
    <w:pPr>
      <w:pBdr>
        <w:top w:val="single" w:sz="4" w:space="0" w:color="auto"/>
        <w:left w:val="single" w:sz="4" w:space="0" w:color="auto"/>
        <w:right w:val="single" w:sz="4" w:space="0" w:color="auto"/>
      </w:pBdr>
      <w:shd w:val="clear" w:color="000000" w:fill="953735"/>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118">
    <w:name w:val="xl118"/>
    <w:basedOn w:val="Normal"/>
    <w:rsid w:val="00057AB5"/>
    <w:pPr>
      <w:pBdr>
        <w:top w:val="single" w:sz="4" w:space="0" w:color="auto"/>
        <w:left w:val="single" w:sz="4" w:space="0" w:color="auto"/>
        <w:right w:val="single" w:sz="8" w:space="0" w:color="auto"/>
      </w:pBdr>
      <w:shd w:val="clear" w:color="000000" w:fill="953735"/>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119">
    <w:name w:val="xl119"/>
    <w:basedOn w:val="Normal"/>
    <w:rsid w:val="00057AB5"/>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id-ID"/>
    </w:rPr>
  </w:style>
  <w:style w:type="paragraph" w:customStyle="1" w:styleId="xl120">
    <w:name w:val="xl120"/>
    <w:basedOn w:val="Normal"/>
    <w:rsid w:val="00057AB5"/>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id-ID"/>
    </w:rPr>
  </w:style>
  <w:style w:type="paragraph" w:customStyle="1" w:styleId="xl121">
    <w:name w:val="xl121"/>
    <w:basedOn w:val="Normal"/>
    <w:rsid w:val="00057AB5"/>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id-ID"/>
    </w:rPr>
  </w:style>
  <w:style w:type="paragraph" w:customStyle="1" w:styleId="xl122">
    <w:name w:val="xl122"/>
    <w:basedOn w:val="Normal"/>
    <w:rsid w:val="00057AB5"/>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123">
    <w:name w:val="xl123"/>
    <w:basedOn w:val="Normal"/>
    <w:rsid w:val="00057AB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124">
    <w:name w:val="xl124"/>
    <w:basedOn w:val="Normal"/>
    <w:rsid w:val="00057AB5"/>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125">
    <w:name w:val="xl125"/>
    <w:basedOn w:val="Normal"/>
    <w:rsid w:val="00057AB5"/>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126">
    <w:name w:val="xl126"/>
    <w:basedOn w:val="Normal"/>
    <w:rsid w:val="00057AB5"/>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id-ID"/>
    </w:rPr>
  </w:style>
  <w:style w:type="paragraph" w:customStyle="1" w:styleId="xl127">
    <w:name w:val="xl127"/>
    <w:basedOn w:val="Normal"/>
    <w:rsid w:val="00057AB5"/>
    <w:pPr>
      <w:pBdr>
        <w:top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id-ID"/>
    </w:rPr>
  </w:style>
  <w:style w:type="paragraph" w:customStyle="1" w:styleId="xl128">
    <w:name w:val="xl128"/>
    <w:basedOn w:val="Normal"/>
    <w:rsid w:val="00057AB5"/>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D91C8-5E4E-4BDF-8362-ED86D0545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5475</Words>
  <Characters>31212</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Gya</dc:creator>
  <cp:keywords/>
  <dc:description/>
  <cp:lastModifiedBy>ahong</cp:lastModifiedBy>
  <cp:revision>3</cp:revision>
  <cp:lastPrinted>2018-08-07T16:35:00Z</cp:lastPrinted>
  <dcterms:created xsi:type="dcterms:W3CDTF">2018-10-11T06:40:00Z</dcterms:created>
  <dcterms:modified xsi:type="dcterms:W3CDTF">2018-10-11T07:02:00Z</dcterms:modified>
</cp:coreProperties>
</file>