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163" w:rsidRPr="0020392B" w:rsidRDefault="002E3163" w:rsidP="0020392B">
      <w:pPr>
        <w:widowControl w:val="0"/>
        <w:spacing w:after="0" w:line="360" w:lineRule="auto"/>
        <w:contextualSpacing/>
        <w:jc w:val="center"/>
        <w:rPr>
          <w:rFonts w:ascii="Times New Roman" w:hAnsi="Times New Roman" w:cs="Times New Roman"/>
          <w:b/>
          <w:sz w:val="28"/>
          <w:szCs w:val="24"/>
        </w:rPr>
      </w:pPr>
      <w:r w:rsidRPr="0020392B">
        <w:rPr>
          <w:rFonts w:ascii="Times New Roman" w:hAnsi="Times New Roman" w:cs="Times New Roman"/>
          <w:b/>
          <w:sz w:val="28"/>
          <w:szCs w:val="24"/>
        </w:rPr>
        <w:t xml:space="preserve">BAB I </w:t>
      </w:r>
    </w:p>
    <w:p w:rsidR="002E3163" w:rsidRPr="0020392B" w:rsidRDefault="002E3163" w:rsidP="0020392B">
      <w:pPr>
        <w:widowControl w:val="0"/>
        <w:spacing w:after="0" w:line="360" w:lineRule="auto"/>
        <w:contextualSpacing/>
        <w:jc w:val="center"/>
        <w:rPr>
          <w:rFonts w:ascii="Times New Roman" w:hAnsi="Times New Roman" w:cs="Times New Roman"/>
          <w:b/>
          <w:sz w:val="28"/>
          <w:szCs w:val="24"/>
          <w:lang w:val="en-US"/>
        </w:rPr>
      </w:pPr>
      <w:r w:rsidRPr="0020392B">
        <w:rPr>
          <w:rFonts w:ascii="Times New Roman" w:hAnsi="Times New Roman" w:cs="Times New Roman"/>
          <w:b/>
          <w:sz w:val="28"/>
          <w:szCs w:val="24"/>
        </w:rPr>
        <w:t>PENDAHULUAN</w:t>
      </w:r>
    </w:p>
    <w:p w:rsidR="0020392B" w:rsidRDefault="0020392B" w:rsidP="0020392B">
      <w:pPr>
        <w:widowControl w:val="0"/>
        <w:spacing w:after="0" w:line="360" w:lineRule="auto"/>
        <w:contextualSpacing/>
        <w:jc w:val="center"/>
        <w:rPr>
          <w:rFonts w:ascii="Times New Roman" w:hAnsi="Times New Roman" w:cs="Times New Roman"/>
          <w:b/>
          <w:sz w:val="24"/>
          <w:szCs w:val="24"/>
          <w:lang w:val="en-US"/>
        </w:rPr>
      </w:pPr>
    </w:p>
    <w:p w:rsidR="0020392B" w:rsidRPr="0020392B" w:rsidRDefault="0020392B" w:rsidP="0020392B">
      <w:pPr>
        <w:widowControl w:val="0"/>
        <w:spacing w:after="0" w:line="360" w:lineRule="auto"/>
        <w:contextualSpacing/>
        <w:jc w:val="center"/>
        <w:rPr>
          <w:rFonts w:ascii="Times New Roman" w:hAnsi="Times New Roman" w:cs="Times New Roman"/>
          <w:b/>
          <w:sz w:val="24"/>
          <w:szCs w:val="24"/>
          <w:lang w:val="en-US"/>
        </w:rPr>
      </w:pPr>
    </w:p>
    <w:p w:rsidR="00C27303" w:rsidRPr="0020392B" w:rsidRDefault="00000CD5" w:rsidP="0020392B">
      <w:pPr>
        <w:pStyle w:val="ListParagraph"/>
        <w:widowControl w:val="0"/>
        <w:numPr>
          <w:ilvl w:val="1"/>
          <w:numId w:val="7"/>
        </w:numPr>
        <w:spacing w:after="0" w:line="480" w:lineRule="auto"/>
        <w:ind w:left="567" w:hanging="567"/>
        <w:rPr>
          <w:rFonts w:ascii="Times New Roman" w:hAnsi="Times New Roman" w:cs="Times New Roman"/>
          <w:b/>
          <w:sz w:val="24"/>
          <w:szCs w:val="24"/>
        </w:rPr>
      </w:pPr>
      <w:r w:rsidRPr="0020392B">
        <w:rPr>
          <w:rFonts w:ascii="Times New Roman" w:hAnsi="Times New Roman" w:cs="Times New Roman"/>
          <w:b/>
          <w:sz w:val="24"/>
          <w:szCs w:val="24"/>
        </w:rPr>
        <w:t>Latar Belakang</w:t>
      </w:r>
      <w:r w:rsidR="009F1D34" w:rsidRPr="0020392B">
        <w:rPr>
          <w:rFonts w:ascii="Times New Roman" w:hAnsi="Times New Roman" w:cs="Times New Roman"/>
          <w:b/>
          <w:sz w:val="24"/>
          <w:szCs w:val="24"/>
        </w:rPr>
        <w:t xml:space="preserve"> Penelitian</w:t>
      </w:r>
    </w:p>
    <w:p w:rsidR="009F63AA" w:rsidRPr="0020392B" w:rsidRDefault="006F7861" w:rsidP="00C97DEA">
      <w:pPr>
        <w:pStyle w:val="ListParagraph"/>
        <w:widowControl w:val="0"/>
        <w:spacing w:after="0" w:line="504" w:lineRule="auto"/>
        <w:ind w:left="0" w:firstLine="709"/>
        <w:jc w:val="both"/>
        <w:rPr>
          <w:rFonts w:ascii="Times New Roman" w:hAnsi="Times New Roman" w:cs="Times New Roman"/>
          <w:sz w:val="24"/>
          <w:szCs w:val="24"/>
        </w:rPr>
      </w:pPr>
      <w:r w:rsidRPr="0020392B">
        <w:rPr>
          <w:rFonts w:ascii="Times New Roman" w:hAnsi="Times New Roman" w:cs="Times New Roman"/>
          <w:sz w:val="24"/>
          <w:szCs w:val="24"/>
        </w:rPr>
        <w:t xml:space="preserve">Pertumbuhan ekonomi merupakan perkembangan kegiatan dalam perekonomian yang menyebabkan barang dan jasa yang diproduksi dalam masyarakat bertambah sehingga meningkatkan kemakmuran dalam masyarakat. </w:t>
      </w:r>
      <w:r w:rsidR="009A08CB" w:rsidRPr="0020392B">
        <w:rPr>
          <w:rFonts w:ascii="Times New Roman" w:hAnsi="Times New Roman" w:cs="Times New Roman"/>
          <w:sz w:val="24"/>
          <w:szCs w:val="24"/>
        </w:rPr>
        <w:t>Pertumbuhan ekonomi dapat dipandang masalah makroekonomi dalam jangka panjang karena tujuan dari ekonomi makro adalah adanya pertumbuhan. Pertumbuhan ekonomi dapat diukur dari kemampuan suatu negara untuk menghasilkan barang dan jasa dari satu periode ke periode lainnya. Kemampuan suatu negara untuk menghasilkan barang dan jasa dalan satu periode tersebut disebabkan adanya faktor-faktor yang akan mengalami pertambahan dalam jumlah dan kualitas. Faktor-faktor produksi tersebut meliputi; Tenaga kerja (sumber daya manusia), modal, perubahan teknologi dan inovasi.</w:t>
      </w:r>
      <w:r w:rsidR="0020392B">
        <w:rPr>
          <w:rFonts w:ascii="Times New Roman" w:hAnsi="Times New Roman" w:cs="Times New Roman"/>
          <w:sz w:val="24"/>
          <w:szCs w:val="24"/>
          <w:lang w:val="en-US"/>
        </w:rPr>
        <w:t xml:space="preserve"> </w:t>
      </w:r>
      <w:r w:rsidR="00AF1CE8" w:rsidRPr="0020392B">
        <w:rPr>
          <w:rFonts w:ascii="Times New Roman" w:hAnsi="Times New Roman" w:cs="Times New Roman"/>
          <w:sz w:val="24"/>
          <w:szCs w:val="24"/>
        </w:rPr>
        <w:t xml:space="preserve">Berikut ini tabel pertumbuhan ekonomi </w:t>
      </w:r>
      <w:r w:rsidR="009F63AA" w:rsidRPr="0020392B">
        <w:rPr>
          <w:rFonts w:ascii="Times New Roman" w:hAnsi="Times New Roman" w:cs="Times New Roman"/>
          <w:sz w:val="24"/>
          <w:szCs w:val="24"/>
        </w:rPr>
        <w:t>Indonesia 2015-2016.</w:t>
      </w:r>
    </w:p>
    <w:p w:rsidR="00C97DEA" w:rsidRDefault="003A521F" w:rsidP="00C97DEA">
      <w:pPr>
        <w:pStyle w:val="ListParagraph"/>
        <w:widowControl w:val="0"/>
        <w:spacing w:after="0" w:line="240" w:lineRule="auto"/>
        <w:ind w:left="0"/>
        <w:jc w:val="center"/>
        <w:rPr>
          <w:rFonts w:ascii="Times New Roman" w:hAnsi="Times New Roman" w:cs="Times New Roman"/>
          <w:b/>
          <w:sz w:val="24"/>
          <w:szCs w:val="24"/>
          <w:lang w:val="en-US"/>
        </w:rPr>
      </w:pPr>
      <w:r w:rsidRPr="0020392B">
        <w:rPr>
          <w:rFonts w:ascii="Times New Roman" w:hAnsi="Times New Roman" w:cs="Times New Roman"/>
          <w:b/>
          <w:sz w:val="24"/>
          <w:szCs w:val="24"/>
        </w:rPr>
        <w:t xml:space="preserve">Tabel 1.1 </w:t>
      </w:r>
    </w:p>
    <w:p w:rsidR="006469DC" w:rsidRPr="0020392B" w:rsidRDefault="003A521F" w:rsidP="00C97DEA">
      <w:pPr>
        <w:pStyle w:val="ListParagraph"/>
        <w:widowControl w:val="0"/>
        <w:spacing w:after="0" w:line="360" w:lineRule="auto"/>
        <w:ind w:left="0"/>
        <w:jc w:val="center"/>
        <w:rPr>
          <w:rFonts w:ascii="Times New Roman" w:hAnsi="Times New Roman" w:cs="Times New Roman"/>
          <w:b/>
          <w:sz w:val="24"/>
          <w:szCs w:val="24"/>
        </w:rPr>
      </w:pPr>
      <w:r w:rsidRPr="0020392B">
        <w:rPr>
          <w:rFonts w:ascii="Times New Roman" w:hAnsi="Times New Roman" w:cs="Times New Roman"/>
          <w:b/>
          <w:sz w:val="24"/>
          <w:szCs w:val="24"/>
        </w:rPr>
        <w:t>Pertumbuhan Eknomi</w:t>
      </w:r>
      <w:r w:rsidR="006469DC" w:rsidRPr="0020392B">
        <w:rPr>
          <w:rFonts w:ascii="Times New Roman" w:hAnsi="Times New Roman" w:cs="Times New Roman"/>
          <w:b/>
          <w:sz w:val="24"/>
          <w:szCs w:val="24"/>
        </w:rPr>
        <w:t xml:space="preserve"> Indonesia</w:t>
      </w:r>
    </w:p>
    <w:tbl>
      <w:tblPr>
        <w:tblW w:w="6661" w:type="dxa"/>
        <w:tblInd w:w="959" w:type="dxa"/>
        <w:tblLook w:val="04A0" w:firstRow="1" w:lastRow="0" w:firstColumn="1" w:lastColumn="0" w:noHBand="0" w:noVBand="1"/>
      </w:tblPr>
      <w:tblGrid>
        <w:gridCol w:w="1332"/>
        <w:gridCol w:w="1332"/>
        <w:gridCol w:w="1332"/>
        <w:gridCol w:w="1332"/>
        <w:gridCol w:w="1333"/>
      </w:tblGrid>
      <w:tr w:rsidR="0020392B" w:rsidRPr="0020392B" w:rsidTr="00C97DEA">
        <w:trPr>
          <w:trHeight w:val="20"/>
        </w:trPr>
        <w:tc>
          <w:tcPr>
            <w:tcW w:w="13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63AA" w:rsidRPr="0020392B" w:rsidRDefault="009F63AA" w:rsidP="00C97DEA">
            <w:pPr>
              <w:widowControl w:val="0"/>
              <w:spacing w:after="0" w:line="240" w:lineRule="auto"/>
              <w:contextualSpacing/>
              <w:jc w:val="center"/>
              <w:rPr>
                <w:rFonts w:ascii="Times New Roman" w:eastAsia="Times New Roman" w:hAnsi="Times New Roman" w:cs="Times New Roman"/>
                <w:b/>
                <w:bCs/>
                <w:sz w:val="24"/>
                <w:szCs w:val="24"/>
                <w:lang w:eastAsia="id-ID"/>
              </w:rPr>
            </w:pPr>
            <w:r w:rsidRPr="0020392B">
              <w:rPr>
                <w:rFonts w:ascii="Times New Roman" w:eastAsia="Times New Roman" w:hAnsi="Times New Roman" w:cs="Times New Roman"/>
                <w:b/>
                <w:bCs/>
                <w:sz w:val="24"/>
                <w:szCs w:val="24"/>
                <w:lang w:eastAsia="id-ID"/>
              </w:rPr>
              <w:t>Tahun</w:t>
            </w:r>
          </w:p>
        </w:tc>
        <w:tc>
          <w:tcPr>
            <w:tcW w:w="5329" w:type="dxa"/>
            <w:gridSpan w:val="4"/>
            <w:tcBorders>
              <w:top w:val="single" w:sz="4" w:space="0" w:color="auto"/>
              <w:left w:val="nil"/>
              <w:bottom w:val="single" w:sz="4" w:space="0" w:color="auto"/>
              <w:right w:val="single" w:sz="4" w:space="0" w:color="auto"/>
            </w:tcBorders>
            <w:shd w:val="clear" w:color="auto" w:fill="auto"/>
            <w:noWrap/>
            <w:vAlign w:val="center"/>
            <w:hideMark/>
          </w:tcPr>
          <w:p w:rsidR="009F63AA" w:rsidRPr="0020392B" w:rsidRDefault="00A40B77" w:rsidP="00C97DEA">
            <w:pPr>
              <w:widowControl w:val="0"/>
              <w:spacing w:after="0" w:line="240" w:lineRule="auto"/>
              <w:contextualSpacing/>
              <w:jc w:val="center"/>
              <w:rPr>
                <w:rFonts w:ascii="Times New Roman" w:eastAsia="Times New Roman" w:hAnsi="Times New Roman" w:cs="Times New Roman"/>
                <w:b/>
                <w:bCs/>
                <w:sz w:val="24"/>
                <w:szCs w:val="24"/>
                <w:lang w:eastAsia="id-ID"/>
              </w:rPr>
            </w:pPr>
            <w:r w:rsidRPr="0020392B">
              <w:rPr>
                <w:rFonts w:ascii="Times New Roman" w:eastAsia="Times New Roman" w:hAnsi="Times New Roman" w:cs="Times New Roman"/>
                <w:b/>
                <w:bCs/>
                <w:sz w:val="24"/>
                <w:szCs w:val="24"/>
                <w:lang w:eastAsia="id-ID"/>
              </w:rPr>
              <w:t>Pertumbuhan ekonomi</w:t>
            </w:r>
            <w:r w:rsidR="003A521F" w:rsidRPr="0020392B">
              <w:rPr>
                <w:rFonts w:ascii="Times New Roman" w:eastAsia="Times New Roman" w:hAnsi="Times New Roman" w:cs="Times New Roman"/>
                <w:b/>
                <w:bCs/>
                <w:sz w:val="24"/>
                <w:szCs w:val="24"/>
                <w:lang w:eastAsia="id-ID"/>
              </w:rPr>
              <w:t xml:space="preserve"> (persen</w:t>
            </w:r>
            <w:r w:rsidR="009F63AA" w:rsidRPr="0020392B">
              <w:rPr>
                <w:rFonts w:ascii="Times New Roman" w:eastAsia="Times New Roman" w:hAnsi="Times New Roman" w:cs="Times New Roman"/>
                <w:b/>
                <w:bCs/>
                <w:sz w:val="24"/>
                <w:szCs w:val="24"/>
                <w:lang w:eastAsia="id-ID"/>
              </w:rPr>
              <w:t>)</w:t>
            </w:r>
          </w:p>
        </w:tc>
      </w:tr>
      <w:tr w:rsidR="0020392B" w:rsidRPr="0020392B" w:rsidTr="00C97DEA">
        <w:trPr>
          <w:trHeight w:val="20"/>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9F63AA" w:rsidRPr="0020392B" w:rsidRDefault="009F63AA" w:rsidP="00C97DEA">
            <w:pPr>
              <w:widowControl w:val="0"/>
              <w:spacing w:after="0" w:line="240" w:lineRule="auto"/>
              <w:contextualSpacing/>
              <w:rPr>
                <w:rFonts w:ascii="Times New Roman" w:eastAsia="Times New Roman" w:hAnsi="Times New Roman" w:cs="Times New Roman"/>
                <w:b/>
                <w:bCs/>
                <w:sz w:val="24"/>
                <w:szCs w:val="24"/>
                <w:lang w:eastAsia="id-ID"/>
              </w:rPr>
            </w:pPr>
          </w:p>
        </w:tc>
        <w:tc>
          <w:tcPr>
            <w:tcW w:w="5329" w:type="dxa"/>
            <w:gridSpan w:val="4"/>
            <w:tcBorders>
              <w:top w:val="single" w:sz="4" w:space="0" w:color="auto"/>
              <w:left w:val="nil"/>
              <w:bottom w:val="single" w:sz="4" w:space="0" w:color="auto"/>
              <w:right w:val="single" w:sz="4" w:space="0" w:color="auto"/>
            </w:tcBorders>
            <w:shd w:val="clear" w:color="auto" w:fill="auto"/>
            <w:noWrap/>
            <w:vAlign w:val="center"/>
            <w:hideMark/>
          </w:tcPr>
          <w:p w:rsidR="009F63AA" w:rsidRPr="0020392B" w:rsidRDefault="009F63AA" w:rsidP="00C97DEA">
            <w:pPr>
              <w:widowControl w:val="0"/>
              <w:spacing w:after="0" w:line="240" w:lineRule="auto"/>
              <w:contextualSpacing/>
              <w:jc w:val="center"/>
              <w:rPr>
                <w:rFonts w:ascii="Times New Roman" w:eastAsia="Times New Roman" w:hAnsi="Times New Roman" w:cs="Times New Roman"/>
                <w:b/>
                <w:bCs/>
                <w:sz w:val="24"/>
                <w:szCs w:val="24"/>
                <w:lang w:eastAsia="id-ID"/>
              </w:rPr>
            </w:pPr>
            <w:r w:rsidRPr="0020392B">
              <w:rPr>
                <w:rFonts w:ascii="Times New Roman" w:eastAsia="Times New Roman" w:hAnsi="Times New Roman" w:cs="Times New Roman"/>
                <w:b/>
                <w:bCs/>
                <w:sz w:val="24"/>
                <w:szCs w:val="24"/>
                <w:lang w:eastAsia="id-ID"/>
              </w:rPr>
              <w:t>Triwulan</w:t>
            </w:r>
          </w:p>
        </w:tc>
      </w:tr>
      <w:tr w:rsidR="0020392B" w:rsidRPr="0020392B" w:rsidTr="00C97DEA">
        <w:trPr>
          <w:trHeight w:val="20"/>
        </w:trPr>
        <w:tc>
          <w:tcPr>
            <w:tcW w:w="1332" w:type="dxa"/>
            <w:vMerge/>
            <w:tcBorders>
              <w:top w:val="single" w:sz="4" w:space="0" w:color="auto"/>
              <w:left w:val="single" w:sz="4" w:space="0" w:color="auto"/>
              <w:bottom w:val="single" w:sz="4" w:space="0" w:color="auto"/>
              <w:right w:val="single" w:sz="4" w:space="0" w:color="auto"/>
            </w:tcBorders>
            <w:vAlign w:val="center"/>
            <w:hideMark/>
          </w:tcPr>
          <w:p w:rsidR="009F63AA" w:rsidRPr="0020392B" w:rsidRDefault="009F63AA" w:rsidP="00C97DEA">
            <w:pPr>
              <w:widowControl w:val="0"/>
              <w:spacing w:after="0" w:line="240" w:lineRule="auto"/>
              <w:contextualSpacing/>
              <w:rPr>
                <w:rFonts w:ascii="Times New Roman" w:eastAsia="Times New Roman" w:hAnsi="Times New Roman" w:cs="Times New Roman"/>
                <w:b/>
                <w:bCs/>
                <w:sz w:val="24"/>
                <w:szCs w:val="24"/>
                <w:lang w:eastAsia="id-ID"/>
              </w:rPr>
            </w:pPr>
          </w:p>
        </w:tc>
        <w:tc>
          <w:tcPr>
            <w:tcW w:w="1332" w:type="dxa"/>
            <w:tcBorders>
              <w:top w:val="nil"/>
              <w:left w:val="nil"/>
              <w:bottom w:val="single" w:sz="4" w:space="0" w:color="auto"/>
              <w:right w:val="single" w:sz="4" w:space="0" w:color="auto"/>
            </w:tcBorders>
            <w:shd w:val="clear" w:color="auto" w:fill="auto"/>
            <w:noWrap/>
            <w:vAlign w:val="center"/>
            <w:hideMark/>
          </w:tcPr>
          <w:p w:rsidR="009F63AA" w:rsidRPr="0020392B" w:rsidRDefault="009F63AA" w:rsidP="00C97DEA">
            <w:pPr>
              <w:widowControl w:val="0"/>
              <w:spacing w:after="0" w:line="240" w:lineRule="auto"/>
              <w:contextualSpacing/>
              <w:jc w:val="center"/>
              <w:rPr>
                <w:rFonts w:ascii="Times New Roman" w:eastAsia="Times New Roman" w:hAnsi="Times New Roman" w:cs="Times New Roman"/>
                <w:b/>
                <w:bCs/>
                <w:sz w:val="24"/>
                <w:szCs w:val="24"/>
                <w:lang w:eastAsia="id-ID"/>
              </w:rPr>
            </w:pPr>
            <w:r w:rsidRPr="0020392B">
              <w:rPr>
                <w:rFonts w:ascii="Times New Roman" w:eastAsia="Times New Roman" w:hAnsi="Times New Roman" w:cs="Times New Roman"/>
                <w:b/>
                <w:bCs/>
                <w:sz w:val="24"/>
                <w:szCs w:val="24"/>
                <w:lang w:eastAsia="id-ID"/>
              </w:rPr>
              <w:t>I</w:t>
            </w:r>
          </w:p>
        </w:tc>
        <w:tc>
          <w:tcPr>
            <w:tcW w:w="1332" w:type="dxa"/>
            <w:tcBorders>
              <w:top w:val="nil"/>
              <w:left w:val="nil"/>
              <w:bottom w:val="single" w:sz="4" w:space="0" w:color="auto"/>
              <w:right w:val="single" w:sz="4" w:space="0" w:color="auto"/>
            </w:tcBorders>
            <w:shd w:val="clear" w:color="auto" w:fill="auto"/>
            <w:noWrap/>
            <w:vAlign w:val="center"/>
            <w:hideMark/>
          </w:tcPr>
          <w:p w:rsidR="009F63AA" w:rsidRPr="0020392B" w:rsidRDefault="009F63AA" w:rsidP="00C97DEA">
            <w:pPr>
              <w:widowControl w:val="0"/>
              <w:spacing w:after="0" w:line="240" w:lineRule="auto"/>
              <w:contextualSpacing/>
              <w:jc w:val="center"/>
              <w:rPr>
                <w:rFonts w:ascii="Times New Roman" w:eastAsia="Times New Roman" w:hAnsi="Times New Roman" w:cs="Times New Roman"/>
                <w:b/>
                <w:bCs/>
                <w:sz w:val="24"/>
                <w:szCs w:val="24"/>
                <w:lang w:eastAsia="id-ID"/>
              </w:rPr>
            </w:pPr>
            <w:r w:rsidRPr="0020392B">
              <w:rPr>
                <w:rFonts w:ascii="Times New Roman" w:eastAsia="Times New Roman" w:hAnsi="Times New Roman" w:cs="Times New Roman"/>
                <w:b/>
                <w:bCs/>
                <w:sz w:val="24"/>
                <w:szCs w:val="24"/>
                <w:lang w:eastAsia="id-ID"/>
              </w:rPr>
              <w:t>II</w:t>
            </w:r>
          </w:p>
        </w:tc>
        <w:tc>
          <w:tcPr>
            <w:tcW w:w="1332" w:type="dxa"/>
            <w:tcBorders>
              <w:top w:val="nil"/>
              <w:left w:val="nil"/>
              <w:bottom w:val="single" w:sz="4" w:space="0" w:color="auto"/>
              <w:right w:val="single" w:sz="4" w:space="0" w:color="auto"/>
            </w:tcBorders>
            <w:shd w:val="clear" w:color="auto" w:fill="auto"/>
            <w:noWrap/>
            <w:vAlign w:val="center"/>
            <w:hideMark/>
          </w:tcPr>
          <w:p w:rsidR="009F63AA" w:rsidRPr="0020392B" w:rsidRDefault="009F63AA" w:rsidP="00C97DEA">
            <w:pPr>
              <w:widowControl w:val="0"/>
              <w:spacing w:after="0" w:line="240" w:lineRule="auto"/>
              <w:contextualSpacing/>
              <w:jc w:val="center"/>
              <w:rPr>
                <w:rFonts w:ascii="Times New Roman" w:eastAsia="Times New Roman" w:hAnsi="Times New Roman" w:cs="Times New Roman"/>
                <w:b/>
                <w:bCs/>
                <w:sz w:val="24"/>
                <w:szCs w:val="24"/>
                <w:lang w:eastAsia="id-ID"/>
              </w:rPr>
            </w:pPr>
            <w:r w:rsidRPr="0020392B">
              <w:rPr>
                <w:rFonts w:ascii="Times New Roman" w:eastAsia="Times New Roman" w:hAnsi="Times New Roman" w:cs="Times New Roman"/>
                <w:b/>
                <w:bCs/>
                <w:sz w:val="24"/>
                <w:szCs w:val="24"/>
                <w:lang w:eastAsia="id-ID"/>
              </w:rPr>
              <w:t>III</w:t>
            </w:r>
          </w:p>
        </w:tc>
        <w:tc>
          <w:tcPr>
            <w:tcW w:w="1333" w:type="dxa"/>
            <w:tcBorders>
              <w:top w:val="nil"/>
              <w:left w:val="nil"/>
              <w:bottom w:val="single" w:sz="4" w:space="0" w:color="auto"/>
              <w:right w:val="single" w:sz="4" w:space="0" w:color="auto"/>
            </w:tcBorders>
            <w:shd w:val="clear" w:color="auto" w:fill="auto"/>
            <w:noWrap/>
            <w:vAlign w:val="center"/>
            <w:hideMark/>
          </w:tcPr>
          <w:p w:rsidR="009F63AA" w:rsidRPr="0020392B" w:rsidRDefault="009F63AA" w:rsidP="00C97DEA">
            <w:pPr>
              <w:widowControl w:val="0"/>
              <w:spacing w:after="0" w:line="240" w:lineRule="auto"/>
              <w:contextualSpacing/>
              <w:jc w:val="center"/>
              <w:rPr>
                <w:rFonts w:ascii="Times New Roman" w:eastAsia="Times New Roman" w:hAnsi="Times New Roman" w:cs="Times New Roman"/>
                <w:b/>
                <w:bCs/>
                <w:sz w:val="24"/>
                <w:szCs w:val="24"/>
                <w:lang w:eastAsia="id-ID"/>
              </w:rPr>
            </w:pPr>
            <w:r w:rsidRPr="0020392B">
              <w:rPr>
                <w:rFonts w:ascii="Times New Roman" w:eastAsia="Times New Roman" w:hAnsi="Times New Roman" w:cs="Times New Roman"/>
                <w:b/>
                <w:bCs/>
                <w:sz w:val="24"/>
                <w:szCs w:val="24"/>
                <w:lang w:eastAsia="id-ID"/>
              </w:rPr>
              <w:t>IV</w:t>
            </w:r>
          </w:p>
        </w:tc>
      </w:tr>
      <w:tr w:rsidR="0020392B" w:rsidRPr="0020392B" w:rsidTr="00C97DEA">
        <w:trPr>
          <w:trHeight w:val="20"/>
        </w:trPr>
        <w:tc>
          <w:tcPr>
            <w:tcW w:w="1332" w:type="dxa"/>
            <w:tcBorders>
              <w:top w:val="nil"/>
              <w:left w:val="single" w:sz="4" w:space="0" w:color="auto"/>
              <w:bottom w:val="single" w:sz="4" w:space="0" w:color="auto"/>
              <w:right w:val="single" w:sz="4" w:space="0" w:color="auto"/>
            </w:tcBorders>
            <w:shd w:val="clear" w:color="auto" w:fill="auto"/>
            <w:noWrap/>
            <w:vAlign w:val="center"/>
            <w:hideMark/>
          </w:tcPr>
          <w:p w:rsidR="009F63AA" w:rsidRPr="0020392B" w:rsidRDefault="009F63AA" w:rsidP="00C97DEA">
            <w:pPr>
              <w:widowControl w:val="0"/>
              <w:spacing w:after="0" w:line="24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2015</w:t>
            </w:r>
          </w:p>
        </w:tc>
        <w:tc>
          <w:tcPr>
            <w:tcW w:w="1332" w:type="dxa"/>
            <w:tcBorders>
              <w:top w:val="nil"/>
              <w:left w:val="nil"/>
              <w:bottom w:val="single" w:sz="4" w:space="0" w:color="auto"/>
              <w:right w:val="single" w:sz="4" w:space="0" w:color="auto"/>
            </w:tcBorders>
            <w:shd w:val="clear" w:color="auto" w:fill="auto"/>
            <w:noWrap/>
            <w:vAlign w:val="center"/>
            <w:hideMark/>
          </w:tcPr>
          <w:p w:rsidR="009F63AA" w:rsidRPr="0020392B" w:rsidRDefault="009F63AA" w:rsidP="00C97DEA">
            <w:pPr>
              <w:widowControl w:val="0"/>
              <w:spacing w:after="0" w:line="24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4,82</w:t>
            </w:r>
          </w:p>
        </w:tc>
        <w:tc>
          <w:tcPr>
            <w:tcW w:w="1332" w:type="dxa"/>
            <w:tcBorders>
              <w:top w:val="nil"/>
              <w:left w:val="nil"/>
              <w:bottom w:val="single" w:sz="4" w:space="0" w:color="auto"/>
              <w:right w:val="single" w:sz="4" w:space="0" w:color="auto"/>
            </w:tcBorders>
            <w:shd w:val="clear" w:color="auto" w:fill="auto"/>
            <w:noWrap/>
            <w:vAlign w:val="center"/>
            <w:hideMark/>
          </w:tcPr>
          <w:p w:rsidR="009F63AA" w:rsidRPr="0020392B" w:rsidRDefault="009F63AA" w:rsidP="00C97DEA">
            <w:pPr>
              <w:widowControl w:val="0"/>
              <w:spacing w:after="0" w:line="24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4,78</w:t>
            </w:r>
          </w:p>
        </w:tc>
        <w:tc>
          <w:tcPr>
            <w:tcW w:w="1332" w:type="dxa"/>
            <w:tcBorders>
              <w:top w:val="nil"/>
              <w:left w:val="nil"/>
              <w:bottom w:val="single" w:sz="4" w:space="0" w:color="auto"/>
              <w:right w:val="single" w:sz="4" w:space="0" w:color="auto"/>
            </w:tcBorders>
            <w:shd w:val="clear" w:color="auto" w:fill="auto"/>
            <w:noWrap/>
            <w:vAlign w:val="center"/>
            <w:hideMark/>
          </w:tcPr>
          <w:p w:rsidR="009F63AA" w:rsidRPr="0020392B" w:rsidRDefault="009F63AA" w:rsidP="00C97DEA">
            <w:pPr>
              <w:widowControl w:val="0"/>
              <w:spacing w:after="0" w:line="24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4,88</w:t>
            </w:r>
          </w:p>
        </w:tc>
        <w:tc>
          <w:tcPr>
            <w:tcW w:w="1333" w:type="dxa"/>
            <w:tcBorders>
              <w:top w:val="nil"/>
              <w:left w:val="nil"/>
              <w:bottom w:val="single" w:sz="4" w:space="0" w:color="auto"/>
              <w:right w:val="single" w:sz="4" w:space="0" w:color="auto"/>
            </w:tcBorders>
            <w:shd w:val="clear" w:color="auto" w:fill="auto"/>
            <w:noWrap/>
            <w:vAlign w:val="center"/>
            <w:hideMark/>
          </w:tcPr>
          <w:p w:rsidR="009F63AA" w:rsidRPr="0020392B" w:rsidRDefault="009F63AA" w:rsidP="00C97DEA">
            <w:pPr>
              <w:widowControl w:val="0"/>
              <w:spacing w:after="0" w:line="24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4,88</w:t>
            </w:r>
          </w:p>
        </w:tc>
      </w:tr>
      <w:tr w:rsidR="0020392B" w:rsidRPr="0020392B" w:rsidTr="00C97DEA">
        <w:trPr>
          <w:trHeight w:val="20"/>
        </w:trPr>
        <w:tc>
          <w:tcPr>
            <w:tcW w:w="1332" w:type="dxa"/>
            <w:tcBorders>
              <w:top w:val="nil"/>
              <w:left w:val="single" w:sz="4" w:space="0" w:color="auto"/>
              <w:bottom w:val="single" w:sz="4" w:space="0" w:color="auto"/>
              <w:right w:val="single" w:sz="4" w:space="0" w:color="auto"/>
            </w:tcBorders>
            <w:shd w:val="clear" w:color="auto" w:fill="auto"/>
            <w:noWrap/>
            <w:vAlign w:val="center"/>
            <w:hideMark/>
          </w:tcPr>
          <w:p w:rsidR="009F63AA" w:rsidRPr="0020392B" w:rsidRDefault="009F63AA" w:rsidP="00C97DEA">
            <w:pPr>
              <w:widowControl w:val="0"/>
              <w:spacing w:after="0" w:line="24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2016</w:t>
            </w:r>
          </w:p>
        </w:tc>
        <w:tc>
          <w:tcPr>
            <w:tcW w:w="1332" w:type="dxa"/>
            <w:tcBorders>
              <w:top w:val="nil"/>
              <w:left w:val="nil"/>
              <w:bottom w:val="single" w:sz="4" w:space="0" w:color="auto"/>
              <w:right w:val="single" w:sz="4" w:space="0" w:color="auto"/>
            </w:tcBorders>
            <w:shd w:val="clear" w:color="auto" w:fill="auto"/>
            <w:noWrap/>
            <w:vAlign w:val="center"/>
            <w:hideMark/>
          </w:tcPr>
          <w:p w:rsidR="009F63AA" w:rsidRPr="0020392B" w:rsidRDefault="009F63AA" w:rsidP="00C97DEA">
            <w:pPr>
              <w:widowControl w:val="0"/>
              <w:spacing w:after="0" w:line="24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4,92</w:t>
            </w:r>
          </w:p>
        </w:tc>
        <w:tc>
          <w:tcPr>
            <w:tcW w:w="1332" w:type="dxa"/>
            <w:tcBorders>
              <w:top w:val="nil"/>
              <w:left w:val="nil"/>
              <w:bottom w:val="single" w:sz="4" w:space="0" w:color="auto"/>
              <w:right w:val="single" w:sz="4" w:space="0" w:color="auto"/>
            </w:tcBorders>
            <w:shd w:val="clear" w:color="auto" w:fill="auto"/>
            <w:noWrap/>
            <w:vAlign w:val="center"/>
            <w:hideMark/>
          </w:tcPr>
          <w:p w:rsidR="009F63AA" w:rsidRPr="0020392B" w:rsidRDefault="009F63AA" w:rsidP="00C97DEA">
            <w:pPr>
              <w:widowControl w:val="0"/>
              <w:spacing w:after="0" w:line="24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5,06</w:t>
            </w:r>
          </w:p>
        </w:tc>
        <w:tc>
          <w:tcPr>
            <w:tcW w:w="1332" w:type="dxa"/>
            <w:tcBorders>
              <w:top w:val="nil"/>
              <w:left w:val="nil"/>
              <w:bottom w:val="single" w:sz="4" w:space="0" w:color="auto"/>
              <w:right w:val="single" w:sz="4" w:space="0" w:color="auto"/>
            </w:tcBorders>
            <w:shd w:val="clear" w:color="auto" w:fill="auto"/>
            <w:noWrap/>
            <w:vAlign w:val="center"/>
            <w:hideMark/>
          </w:tcPr>
          <w:p w:rsidR="009F63AA" w:rsidRPr="0020392B" w:rsidRDefault="009F63AA" w:rsidP="00C97DEA">
            <w:pPr>
              <w:widowControl w:val="0"/>
              <w:spacing w:after="0" w:line="24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5,02</w:t>
            </w:r>
          </w:p>
        </w:tc>
        <w:tc>
          <w:tcPr>
            <w:tcW w:w="1333" w:type="dxa"/>
            <w:tcBorders>
              <w:top w:val="nil"/>
              <w:left w:val="nil"/>
              <w:bottom w:val="single" w:sz="4" w:space="0" w:color="auto"/>
              <w:right w:val="single" w:sz="4" w:space="0" w:color="auto"/>
            </w:tcBorders>
            <w:shd w:val="clear" w:color="auto" w:fill="auto"/>
            <w:noWrap/>
            <w:vAlign w:val="center"/>
            <w:hideMark/>
          </w:tcPr>
          <w:p w:rsidR="009F63AA" w:rsidRPr="0020392B" w:rsidRDefault="009F63AA" w:rsidP="00C97DEA">
            <w:pPr>
              <w:widowControl w:val="0"/>
              <w:spacing w:after="0" w:line="24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5,02</w:t>
            </w:r>
          </w:p>
        </w:tc>
      </w:tr>
    </w:tbl>
    <w:p w:rsidR="00E1046B" w:rsidRPr="0020392B" w:rsidRDefault="009F63AA" w:rsidP="0020392B">
      <w:pPr>
        <w:widowControl w:val="0"/>
        <w:spacing w:after="0" w:line="480" w:lineRule="auto"/>
        <w:ind w:firstLine="851"/>
        <w:contextualSpacing/>
        <w:jc w:val="both"/>
        <w:rPr>
          <w:rFonts w:ascii="Times New Roman" w:hAnsi="Times New Roman" w:cs="Times New Roman"/>
          <w:sz w:val="32"/>
          <w:szCs w:val="24"/>
        </w:rPr>
      </w:pPr>
      <w:r w:rsidRPr="0020392B">
        <w:rPr>
          <w:rFonts w:ascii="Times New Roman" w:hAnsi="Times New Roman" w:cs="Times New Roman"/>
          <w:sz w:val="24"/>
          <w:szCs w:val="24"/>
        </w:rPr>
        <w:t>Sumber: BPS</w:t>
      </w:r>
    </w:p>
    <w:p w:rsidR="009F63AA" w:rsidRPr="0020392B" w:rsidRDefault="00630077" w:rsidP="0020392B">
      <w:pPr>
        <w:pStyle w:val="ListParagraph"/>
        <w:widowControl w:val="0"/>
        <w:spacing w:after="0" w:line="480" w:lineRule="auto"/>
        <w:ind w:left="0" w:firstLine="709"/>
        <w:jc w:val="both"/>
        <w:rPr>
          <w:rFonts w:ascii="Times New Roman" w:hAnsi="Times New Roman" w:cs="Times New Roman"/>
          <w:sz w:val="24"/>
          <w:szCs w:val="24"/>
        </w:rPr>
      </w:pPr>
      <w:r w:rsidRPr="0020392B">
        <w:rPr>
          <w:rFonts w:ascii="Times New Roman" w:hAnsi="Times New Roman" w:cs="Times New Roman"/>
          <w:sz w:val="24"/>
          <w:szCs w:val="24"/>
        </w:rPr>
        <w:t>Berdasarkan tabel 1.1 p</w:t>
      </w:r>
      <w:r w:rsidR="009F63AA" w:rsidRPr="0020392B">
        <w:rPr>
          <w:rFonts w:ascii="Times New Roman" w:hAnsi="Times New Roman" w:cs="Times New Roman"/>
          <w:sz w:val="24"/>
          <w:szCs w:val="24"/>
        </w:rPr>
        <w:t>ertumbuhan</w:t>
      </w:r>
      <w:r w:rsidRPr="0020392B">
        <w:rPr>
          <w:rFonts w:ascii="Times New Roman" w:hAnsi="Times New Roman" w:cs="Times New Roman"/>
          <w:sz w:val="24"/>
          <w:szCs w:val="24"/>
        </w:rPr>
        <w:t xml:space="preserve"> ekonomi</w:t>
      </w:r>
      <w:r w:rsidR="006C2D3C" w:rsidRPr="0020392B">
        <w:rPr>
          <w:rFonts w:ascii="Times New Roman" w:hAnsi="Times New Roman" w:cs="Times New Roman"/>
          <w:sz w:val="24"/>
          <w:szCs w:val="24"/>
        </w:rPr>
        <w:t xml:space="preserve"> Indonesia</w:t>
      </w:r>
      <w:r w:rsidR="009F63AA" w:rsidRPr="0020392B">
        <w:rPr>
          <w:rFonts w:ascii="Times New Roman" w:hAnsi="Times New Roman" w:cs="Times New Roman"/>
          <w:sz w:val="24"/>
          <w:szCs w:val="24"/>
        </w:rPr>
        <w:t xml:space="preserve"> menunjukan pada tahun 2015 kuartal pertama 4,82 persen, kuartal dua 4,78 persen, kuartal tiga dan </w:t>
      </w:r>
      <w:r w:rsidR="009F63AA" w:rsidRPr="0020392B">
        <w:rPr>
          <w:rFonts w:ascii="Times New Roman" w:hAnsi="Times New Roman" w:cs="Times New Roman"/>
          <w:sz w:val="24"/>
          <w:szCs w:val="24"/>
        </w:rPr>
        <w:lastRenderedPageBreak/>
        <w:t>empat 4,88 persen. Sedangkan pada tahun 2016 kuartal satu sudah mulai mengalami perbaikan sebesar 4,92 pesen, kuartal dua 5,06 pesen, kuartal empat sebesar 5,02 persen</w:t>
      </w:r>
      <w:r w:rsidR="00234D77" w:rsidRPr="0020392B">
        <w:rPr>
          <w:rFonts w:ascii="Times New Roman" w:hAnsi="Times New Roman" w:cs="Times New Roman"/>
          <w:sz w:val="24"/>
          <w:szCs w:val="24"/>
        </w:rPr>
        <w:t xml:space="preserve"> (q-to-q)</w:t>
      </w:r>
      <w:r w:rsidR="009F63AA" w:rsidRPr="0020392B">
        <w:rPr>
          <w:rFonts w:ascii="Times New Roman" w:hAnsi="Times New Roman" w:cs="Times New Roman"/>
          <w:sz w:val="24"/>
          <w:szCs w:val="24"/>
        </w:rPr>
        <w:t>.</w:t>
      </w:r>
    </w:p>
    <w:p w:rsidR="00A10185" w:rsidRPr="0020392B" w:rsidRDefault="00A10185" w:rsidP="0020392B">
      <w:pPr>
        <w:pStyle w:val="ListParagraph"/>
        <w:widowControl w:val="0"/>
        <w:spacing w:after="0" w:line="480" w:lineRule="auto"/>
        <w:ind w:left="0" w:firstLine="709"/>
        <w:jc w:val="both"/>
        <w:rPr>
          <w:rFonts w:ascii="Times New Roman" w:hAnsi="Times New Roman" w:cs="Times New Roman"/>
          <w:sz w:val="24"/>
        </w:rPr>
      </w:pPr>
      <w:r w:rsidRPr="0020392B">
        <w:rPr>
          <w:rFonts w:ascii="Times New Roman" w:hAnsi="Times New Roman" w:cs="Times New Roman"/>
          <w:sz w:val="24"/>
          <w:szCs w:val="24"/>
        </w:rPr>
        <w:t>Pembangunan</w:t>
      </w:r>
      <w:r w:rsidRPr="0020392B">
        <w:rPr>
          <w:rFonts w:ascii="Times New Roman" w:hAnsi="Times New Roman" w:cs="Times New Roman"/>
          <w:sz w:val="24"/>
        </w:rPr>
        <w:t xml:space="preserve"> daerah merupakan bagian integral dari pembangunan nasional yang dilaksanakan berdasarkan prinsip otonomi daerah dan pengaturan sumberdaya nasional yang memberikan kesempatan bagi peningkatan demokrasi dan kinerja daerah untuk meningkatkan kesejahteraan masyarakat menuju masyarakat madani yang bebas kolusi, korupsi dan nepotisme. Penyelenggaraan pemerintah daerah sebagai sub sistem negara dimaksudkan untuk meningkatkan daya guna dan hasil guna penyelenggaraan pemerintahan dan pelayanan masyarakat sebagai daerah otonom, Kabupaten/Kota untuk bertindak sebagai “motor” sedangkan pemerintah propinsi sebagai koordinator mempunyai kewenangan dan tanggung jawab menyelenggarakan kepentingan masyarakat berdasarkan prinsip-prinsip keterbukaan, partisipasi masyarakat dan pertanggung</w:t>
      </w:r>
      <w:r w:rsidR="00227998" w:rsidRPr="0020392B">
        <w:rPr>
          <w:rFonts w:ascii="Times New Roman" w:hAnsi="Times New Roman" w:cs="Times New Roman"/>
          <w:sz w:val="24"/>
        </w:rPr>
        <w:t xml:space="preserve"> </w:t>
      </w:r>
      <w:r w:rsidRPr="0020392B">
        <w:rPr>
          <w:rFonts w:ascii="Times New Roman" w:hAnsi="Times New Roman" w:cs="Times New Roman"/>
          <w:sz w:val="24"/>
        </w:rPr>
        <w:t>jawaban kepada masyarakat.</w:t>
      </w:r>
    </w:p>
    <w:p w:rsidR="00A10185" w:rsidRPr="0020392B" w:rsidRDefault="00A10185" w:rsidP="00C97DEA">
      <w:pPr>
        <w:pStyle w:val="ListParagraph"/>
        <w:widowControl w:val="0"/>
        <w:spacing w:after="0" w:line="456" w:lineRule="auto"/>
        <w:ind w:left="0" w:firstLine="709"/>
        <w:jc w:val="both"/>
        <w:rPr>
          <w:rFonts w:ascii="Times New Roman" w:hAnsi="Times New Roman" w:cs="Times New Roman"/>
          <w:sz w:val="24"/>
          <w:szCs w:val="24"/>
        </w:rPr>
      </w:pPr>
      <w:r w:rsidRPr="0020392B">
        <w:rPr>
          <w:rFonts w:ascii="Times New Roman" w:hAnsi="Times New Roman" w:cs="Times New Roman"/>
          <w:sz w:val="24"/>
        </w:rPr>
        <w:t xml:space="preserve">Pembangunan ekonomi daerah adalah suatu proses dimana pemerintah daerah dan masyarakat </w:t>
      </w:r>
      <w:r w:rsidRPr="0020392B">
        <w:rPr>
          <w:rFonts w:ascii="Times New Roman" w:hAnsi="Times New Roman" w:cs="Times New Roman"/>
          <w:sz w:val="24"/>
          <w:szCs w:val="24"/>
        </w:rPr>
        <w:t>mengelola</w:t>
      </w:r>
      <w:r w:rsidRPr="0020392B">
        <w:rPr>
          <w:rFonts w:ascii="Times New Roman" w:hAnsi="Times New Roman" w:cs="Times New Roman"/>
          <w:sz w:val="24"/>
        </w:rPr>
        <w:t xml:space="preserve"> sumberdaya yang ada melalui suatu pola kemitraan untuk menciptakan lapangan kerja atau kesempatan kerja baru dan merangsang pertumbuhan ekonomi. Pembangunan yang dilakukan harus dapat menggali seluruh potensi yang ada pada masing-masing daerah untuk diolah sehingga bermanfaat secara riil. Potensi-potensi tersebut terdiri potensi sumber daya alam, sumber daya manusia, potensi kultural dan potensi-potensi lainnya yang harus diupayakan dan diberdayakan secara optimal. Penggalian segala potensi yang ada merupakan hal yang sangat penting dalam rangka untuk semakin </w:t>
      </w:r>
      <w:r w:rsidRPr="0020392B">
        <w:rPr>
          <w:rFonts w:ascii="Times New Roman" w:hAnsi="Times New Roman" w:cs="Times New Roman"/>
          <w:sz w:val="24"/>
        </w:rPr>
        <w:lastRenderedPageBreak/>
        <w:t>mengembangkan kemampuan dan kemandirian masing-masing daerah.</w:t>
      </w:r>
    </w:p>
    <w:p w:rsidR="005A3A00" w:rsidRPr="0020392B" w:rsidRDefault="005A3A00" w:rsidP="0020392B">
      <w:pPr>
        <w:pStyle w:val="ListParagraph"/>
        <w:widowControl w:val="0"/>
        <w:spacing w:after="0" w:line="480" w:lineRule="auto"/>
        <w:ind w:left="0" w:firstLine="709"/>
        <w:jc w:val="both"/>
        <w:rPr>
          <w:rFonts w:ascii="Times New Roman" w:hAnsi="Times New Roman" w:cs="Times New Roman"/>
          <w:sz w:val="24"/>
          <w:szCs w:val="24"/>
        </w:rPr>
      </w:pPr>
      <w:r w:rsidRPr="0020392B">
        <w:rPr>
          <w:rFonts w:ascii="Times New Roman" w:hAnsi="Times New Roman" w:cs="Times New Roman"/>
          <w:sz w:val="24"/>
          <w:szCs w:val="24"/>
        </w:rPr>
        <w:t xml:space="preserve">Realisasi penanaman modal merupakan salah satu komponen yang diharapkan turut serta membantu perekonomian </w:t>
      </w:r>
      <w:r w:rsidR="00C778F5" w:rsidRPr="0020392B">
        <w:rPr>
          <w:rFonts w:ascii="Times New Roman" w:hAnsi="Times New Roman" w:cs="Times New Roman"/>
          <w:sz w:val="24"/>
          <w:szCs w:val="24"/>
        </w:rPr>
        <w:t>suatu daerah</w:t>
      </w:r>
      <w:r w:rsidRPr="0020392B">
        <w:rPr>
          <w:rFonts w:ascii="Times New Roman" w:hAnsi="Times New Roman" w:cs="Times New Roman"/>
          <w:sz w:val="24"/>
          <w:szCs w:val="24"/>
        </w:rPr>
        <w:t xml:space="preserve">. Penanaman modal yang besar membuat lapangan pekerjaan terbuka luas dan </w:t>
      </w:r>
      <w:r w:rsidR="00227998" w:rsidRPr="0020392B">
        <w:rPr>
          <w:rFonts w:ascii="Times New Roman" w:hAnsi="Times New Roman" w:cs="Times New Roman"/>
          <w:sz w:val="24"/>
          <w:szCs w:val="24"/>
        </w:rPr>
        <w:t xml:space="preserve"> </w:t>
      </w:r>
      <w:r w:rsidRPr="0020392B">
        <w:rPr>
          <w:rFonts w:ascii="Times New Roman" w:hAnsi="Times New Roman" w:cs="Times New Roman"/>
          <w:sz w:val="24"/>
          <w:szCs w:val="24"/>
        </w:rPr>
        <w:t xml:space="preserve">masyarakat mendapatkan pekerjaan yang layak sehingga menaikkan pendapatan. Berikut adalah data PMDN+PMA provinsi di Indonesia. </w:t>
      </w:r>
    </w:p>
    <w:p w:rsidR="005A3A00" w:rsidRPr="0020392B" w:rsidRDefault="005A3A00" w:rsidP="0020392B">
      <w:pPr>
        <w:widowControl w:val="0"/>
        <w:spacing w:after="0" w:line="360" w:lineRule="auto"/>
        <w:contextualSpacing/>
        <w:jc w:val="center"/>
        <w:rPr>
          <w:rFonts w:ascii="Times New Roman" w:hAnsi="Times New Roman" w:cs="Times New Roman"/>
          <w:b/>
          <w:sz w:val="24"/>
          <w:szCs w:val="24"/>
          <w:shd w:val="clear" w:color="auto" w:fill="FCFCFC"/>
        </w:rPr>
      </w:pPr>
      <w:r w:rsidRPr="0020392B">
        <w:rPr>
          <w:rFonts w:ascii="Times New Roman" w:hAnsi="Times New Roman" w:cs="Times New Roman"/>
          <w:b/>
          <w:sz w:val="24"/>
          <w:szCs w:val="24"/>
          <w:shd w:val="clear" w:color="auto" w:fill="FCFCFC"/>
        </w:rPr>
        <w:t>Tabel 1.2</w:t>
      </w:r>
      <w:r w:rsidR="00A10185" w:rsidRPr="0020392B">
        <w:rPr>
          <w:rFonts w:ascii="Times New Roman" w:hAnsi="Times New Roman" w:cs="Times New Roman"/>
          <w:b/>
          <w:sz w:val="24"/>
          <w:szCs w:val="24"/>
          <w:shd w:val="clear" w:color="auto" w:fill="FCFCFC"/>
        </w:rPr>
        <w:t>.</w:t>
      </w:r>
      <w:r w:rsidRPr="0020392B">
        <w:rPr>
          <w:rFonts w:ascii="Times New Roman" w:hAnsi="Times New Roman" w:cs="Times New Roman"/>
          <w:b/>
          <w:sz w:val="24"/>
          <w:szCs w:val="24"/>
          <w:shd w:val="clear" w:color="auto" w:fill="FCFCFC"/>
        </w:rPr>
        <w:t xml:space="preserve"> </w:t>
      </w:r>
    </w:p>
    <w:p w:rsidR="005A3A00" w:rsidRPr="0020392B" w:rsidRDefault="005A3A00" w:rsidP="0020392B">
      <w:pPr>
        <w:widowControl w:val="0"/>
        <w:spacing w:after="0" w:line="240" w:lineRule="auto"/>
        <w:contextualSpacing/>
        <w:jc w:val="center"/>
        <w:rPr>
          <w:rFonts w:ascii="Times New Roman" w:hAnsi="Times New Roman" w:cs="Times New Roman"/>
          <w:b/>
          <w:sz w:val="24"/>
          <w:szCs w:val="24"/>
          <w:shd w:val="clear" w:color="auto" w:fill="FCFCFC"/>
        </w:rPr>
      </w:pPr>
      <w:r w:rsidRPr="0020392B">
        <w:rPr>
          <w:rFonts w:ascii="Times New Roman" w:hAnsi="Times New Roman" w:cs="Times New Roman"/>
          <w:b/>
          <w:sz w:val="24"/>
          <w:szCs w:val="24"/>
          <w:shd w:val="clear" w:color="auto" w:fill="FCFCFC"/>
        </w:rPr>
        <w:t>Total Persentase PMDN+PMA Provinsi Tahun 2015</w:t>
      </w:r>
    </w:p>
    <w:tbl>
      <w:tblPr>
        <w:tblStyle w:val="TableGrid"/>
        <w:tblW w:w="0" w:type="auto"/>
        <w:jc w:val="center"/>
        <w:tblLook w:val="04A0" w:firstRow="1" w:lastRow="0" w:firstColumn="1" w:lastColumn="0" w:noHBand="0" w:noVBand="1"/>
      </w:tblPr>
      <w:tblGrid>
        <w:gridCol w:w="817"/>
        <w:gridCol w:w="2410"/>
        <w:gridCol w:w="2188"/>
        <w:gridCol w:w="1559"/>
      </w:tblGrid>
      <w:tr w:rsidR="0020392B" w:rsidRPr="0020392B" w:rsidTr="00857A96">
        <w:trPr>
          <w:jc w:val="center"/>
        </w:trPr>
        <w:tc>
          <w:tcPr>
            <w:tcW w:w="817" w:type="dxa"/>
            <w:vAlign w:val="center"/>
          </w:tcPr>
          <w:p w:rsidR="005A3A00" w:rsidRPr="0020392B" w:rsidRDefault="005A3A00" w:rsidP="0020392B">
            <w:pPr>
              <w:widowControl w:val="0"/>
              <w:autoSpaceDE w:val="0"/>
              <w:autoSpaceDN w:val="0"/>
              <w:adjustRightInd w:val="0"/>
              <w:spacing w:line="360" w:lineRule="auto"/>
              <w:contextualSpacing/>
              <w:jc w:val="center"/>
              <w:rPr>
                <w:rFonts w:ascii="Times New Roman" w:hAnsi="Times New Roman" w:cs="Times New Roman"/>
                <w:sz w:val="24"/>
                <w:szCs w:val="24"/>
              </w:rPr>
            </w:pPr>
            <w:r w:rsidRPr="0020392B">
              <w:rPr>
                <w:rFonts w:ascii="Times New Roman" w:hAnsi="Times New Roman" w:cs="Times New Roman"/>
                <w:sz w:val="24"/>
                <w:szCs w:val="24"/>
              </w:rPr>
              <w:t>No</w:t>
            </w:r>
          </w:p>
        </w:tc>
        <w:tc>
          <w:tcPr>
            <w:tcW w:w="2410" w:type="dxa"/>
            <w:vAlign w:val="center"/>
          </w:tcPr>
          <w:p w:rsidR="005A3A00" w:rsidRPr="0020392B" w:rsidRDefault="005A3A00" w:rsidP="0020392B">
            <w:pPr>
              <w:widowControl w:val="0"/>
              <w:autoSpaceDE w:val="0"/>
              <w:autoSpaceDN w:val="0"/>
              <w:adjustRightInd w:val="0"/>
              <w:spacing w:line="360" w:lineRule="auto"/>
              <w:contextualSpacing/>
              <w:jc w:val="center"/>
              <w:rPr>
                <w:rFonts w:ascii="Times New Roman" w:hAnsi="Times New Roman" w:cs="Times New Roman"/>
                <w:sz w:val="24"/>
                <w:szCs w:val="24"/>
              </w:rPr>
            </w:pPr>
            <w:r w:rsidRPr="0020392B">
              <w:rPr>
                <w:rFonts w:ascii="Times New Roman" w:hAnsi="Times New Roman" w:cs="Times New Roman"/>
                <w:sz w:val="24"/>
                <w:szCs w:val="24"/>
              </w:rPr>
              <w:t>Lokasi</w:t>
            </w:r>
          </w:p>
        </w:tc>
        <w:tc>
          <w:tcPr>
            <w:tcW w:w="2188" w:type="dxa"/>
            <w:vAlign w:val="center"/>
          </w:tcPr>
          <w:p w:rsidR="005A3A00" w:rsidRPr="0020392B" w:rsidRDefault="005A3A00" w:rsidP="0020392B">
            <w:pPr>
              <w:widowControl w:val="0"/>
              <w:autoSpaceDE w:val="0"/>
              <w:autoSpaceDN w:val="0"/>
              <w:adjustRightInd w:val="0"/>
              <w:spacing w:line="360" w:lineRule="auto"/>
              <w:contextualSpacing/>
              <w:jc w:val="center"/>
              <w:rPr>
                <w:rFonts w:ascii="Times New Roman" w:hAnsi="Times New Roman" w:cs="Times New Roman"/>
                <w:sz w:val="24"/>
                <w:szCs w:val="24"/>
              </w:rPr>
            </w:pPr>
            <w:r w:rsidRPr="0020392B">
              <w:rPr>
                <w:rFonts w:ascii="Times New Roman" w:hAnsi="Times New Roman" w:cs="Times New Roman"/>
                <w:sz w:val="24"/>
                <w:szCs w:val="24"/>
              </w:rPr>
              <w:t>Investasi (Rp)</w:t>
            </w:r>
          </w:p>
        </w:tc>
        <w:tc>
          <w:tcPr>
            <w:tcW w:w="1559" w:type="dxa"/>
            <w:vAlign w:val="center"/>
          </w:tcPr>
          <w:p w:rsidR="005A3A00" w:rsidRPr="0020392B" w:rsidRDefault="005A3A00" w:rsidP="0020392B">
            <w:pPr>
              <w:widowControl w:val="0"/>
              <w:autoSpaceDE w:val="0"/>
              <w:autoSpaceDN w:val="0"/>
              <w:adjustRightInd w:val="0"/>
              <w:spacing w:line="360" w:lineRule="auto"/>
              <w:contextualSpacing/>
              <w:jc w:val="center"/>
              <w:rPr>
                <w:rFonts w:ascii="Times New Roman" w:hAnsi="Times New Roman" w:cs="Times New Roman"/>
                <w:sz w:val="24"/>
                <w:szCs w:val="24"/>
              </w:rPr>
            </w:pPr>
            <w:r w:rsidRPr="0020392B">
              <w:rPr>
                <w:rFonts w:ascii="Times New Roman" w:hAnsi="Times New Roman" w:cs="Times New Roman"/>
                <w:sz w:val="24"/>
                <w:szCs w:val="24"/>
              </w:rPr>
              <w:t>Persentase</w:t>
            </w:r>
          </w:p>
        </w:tc>
      </w:tr>
      <w:tr w:rsidR="0020392B" w:rsidRPr="0020392B" w:rsidTr="00857A96">
        <w:trPr>
          <w:jc w:val="center"/>
        </w:trPr>
        <w:tc>
          <w:tcPr>
            <w:tcW w:w="817" w:type="dxa"/>
            <w:vAlign w:val="center"/>
          </w:tcPr>
          <w:p w:rsidR="005A3A00" w:rsidRPr="0020392B" w:rsidRDefault="005A3A00" w:rsidP="0020392B">
            <w:pPr>
              <w:widowControl w:val="0"/>
              <w:autoSpaceDE w:val="0"/>
              <w:autoSpaceDN w:val="0"/>
              <w:adjustRightInd w:val="0"/>
              <w:spacing w:line="360" w:lineRule="auto"/>
              <w:contextualSpacing/>
              <w:jc w:val="center"/>
              <w:rPr>
                <w:rFonts w:ascii="Times New Roman" w:hAnsi="Times New Roman" w:cs="Times New Roman"/>
                <w:sz w:val="24"/>
                <w:szCs w:val="24"/>
                <w:lang w:val="id-ID"/>
              </w:rPr>
            </w:pPr>
            <w:r w:rsidRPr="0020392B">
              <w:rPr>
                <w:rFonts w:ascii="Times New Roman" w:hAnsi="Times New Roman" w:cs="Times New Roman"/>
                <w:sz w:val="24"/>
                <w:szCs w:val="24"/>
                <w:lang w:val="id-ID"/>
              </w:rPr>
              <w:t>1</w:t>
            </w:r>
          </w:p>
        </w:tc>
        <w:tc>
          <w:tcPr>
            <w:tcW w:w="2410" w:type="dxa"/>
          </w:tcPr>
          <w:p w:rsidR="005A3A00" w:rsidRPr="0020392B" w:rsidRDefault="005A3A00" w:rsidP="0020392B">
            <w:pPr>
              <w:widowControl w:val="0"/>
              <w:autoSpaceDE w:val="0"/>
              <w:autoSpaceDN w:val="0"/>
              <w:adjustRightInd w:val="0"/>
              <w:spacing w:line="360" w:lineRule="auto"/>
              <w:contextualSpacing/>
              <w:rPr>
                <w:rFonts w:ascii="Times New Roman" w:hAnsi="Times New Roman" w:cs="Times New Roman"/>
                <w:sz w:val="24"/>
                <w:szCs w:val="24"/>
              </w:rPr>
            </w:pPr>
            <w:r w:rsidRPr="0020392B">
              <w:rPr>
                <w:rFonts w:ascii="Times New Roman" w:hAnsi="Times New Roman" w:cs="Times New Roman"/>
                <w:sz w:val="24"/>
                <w:szCs w:val="24"/>
              </w:rPr>
              <w:t>Jawa Barat</w:t>
            </w:r>
          </w:p>
        </w:tc>
        <w:tc>
          <w:tcPr>
            <w:tcW w:w="2188" w:type="dxa"/>
            <w:vAlign w:val="center"/>
          </w:tcPr>
          <w:p w:rsidR="005A3A00" w:rsidRPr="0020392B" w:rsidRDefault="005A3A00" w:rsidP="0020392B">
            <w:pPr>
              <w:widowControl w:val="0"/>
              <w:autoSpaceDE w:val="0"/>
              <w:autoSpaceDN w:val="0"/>
              <w:adjustRightInd w:val="0"/>
              <w:spacing w:line="360" w:lineRule="auto"/>
              <w:contextualSpacing/>
              <w:jc w:val="right"/>
              <w:rPr>
                <w:rFonts w:ascii="Times New Roman" w:hAnsi="Times New Roman" w:cs="Times New Roman"/>
                <w:sz w:val="24"/>
                <w:szCs w:val="24"/>
              </w:rPr>
            </w:pPr>
            <w:r w:rsidRPr="0020392B">
              <w:rPr>
                <w:rFonts w:ascii="Times New Roman" w:hAnsi="Times New Roman" w:cs="Times New Roman"/>
                <w:sz w:val="24"/>
                <w:szCs w:val="24"/>
              </w:rPr>
              <w:t>98,0 T</w:t>
            </w:r>
          </w:p>
        </w:tc>
        <w:tc>
          <w:tcPr>
            <w:tcW w:w="1559" w:type="dxa"/>
            <w:vAlign w:val="center"/>
          </w:tcPr>
          <w:p w:rsidR="005A3A00" w:rsidRPr="0020392B" w:rsidRDefault="005A3A00" w:rsidP="0020392B">
            <w:pPr>
              <w:widowControl w:val="0"/>
              <w:autoSpaceDE w:val="0"/>
              <w:autoSpaceDN w:val="0"/>
              <w:adjustRightInd w:val="0"/>
              <w:spacing w:line="360" w:lineRule="auto"/>
              <w:contextualSpacing/>
              <w:jc w:val="right"/>
              <w:rPr>
                <w:rFonts w:ascii="Times New Roman" w:hAnsi="Times New Roman" w:cs="Times New Roman"/>
                <w:sz w:val="24"/>
                <w:szCs w:val="24"/>
              </w:rPr>
            </w:pPr>
            <w:r w:rsidRPr="0020392B">
              <w:rPr>
                <w:rFonts w:ascii="Times New Roman" w:hAnsi="Times New Roman" w:cs="Times New Roman"/>
                <w:sz w:val="24"/>
                <w:szCs w:val="24"/>
              </w:rPr>
              <w:t>18,0%</w:t>
            </w:r>
          </w:p>
        </w:tc>
      </w:tr>
      <w:tr w:rsidR="0020392B" w:rsidRPr="0020392B" w:rsidTr="00857A96">
        <w:trPr>
          <w:jc w:val="center"/>
        </w:trPr>
        <w:tc>
          <w:tcPr>
            <w:tcW w:w="817" w:type="dxa"/>
            <w:vAlign w:val="center"/>
          </w:tcPr>
          <w:p w:rsidR="005A3A00" w:rsidRPr="0020392B" w:rsidRDefault="005A3A00" w:rsidP="0020392B">
            <w:pPr>
              <w:widowControl w:val="0"/>
              <w:autoSpaceDE w:val="0"/>
              <w:autoSpaceDN w:val="0"/>
              <w:adjustRightInd w:val="0"/>
              <w:spacing w:line="360" w:lineRule="auto"/>
              <w:contextualSpacing/>
              <w:jc w:val="center"/>
              <w:rPr>
                <w:rFonts w:ascii="Times New Roman" w:hAnsi="Times New Roman" w:cs="Times New Roman"/>
                <w:sz w:val="24"/>
                <w:szCs w:val="24"/>
              </w:rPr>
            </w:pPr>
            <w:r w:rsidRPr="0020392B">
              <w:rPr>
                <w:rFonts w:ascii="Times New Roman" w:hAnsi="Times New Roman" w:cs="Times New Roman"/>
                <w:sz w:val="24"/>
                <w:szCs w:val="24"/>
              </w:rPr>
              <w:t>2</w:t>
            </w:r>
          </w:p>
        </w:tc>
        <w:tc>
          <w:tcPr>
            <w:tcW w:w="2410" w:type="dxa"/>
          </w:tcPr>
          <w:p w:rsidR="005A3A00" w:rsidRPr="0020392B" w:rsidRDefault="005A3A00" w:rsidP="0020392B">
            <w:pPr>
              <w:widowControl w:val="0"/>
              <w:autoSpaceDE w:val="0"/>
              <w:autoSpaceDN w:val="0"/>
              <w:adjustRightInd w:val="0"/>
              <w:spacing w:line="360" w:lineRule="auto"/>
              <w:contextualSpacing/>
              <w:rPr>
                <w:rFonts w:ascii="Times New Roman" w:hAnsi="Times New Roman" w:cs="Times New Roman"/>
                <w:sz w:val="24"/>
                <w:szCs w:val="24"/>
              </w:rPr>
            </w:pPr>
            <w:r w:rsidRPr="0020392B">
              <w:rPr>
                <w:rFonts w:ascii="Times New Roman" w:hAnsi="Times New Roman" w:cs="Times New Roman"/>
                <w:sz w:val="24"/>
                <w:szCs w:val="24"/>
              </w:rPr>
              <w:t>Jawa Timur</w:t>
            </w:r>
          </w:p>
        </w:tc>
        <w:tc>
          <w:tcPr>
            <w:tcW w:w="2188" w:type="dxa"/>
            <w:vAlign w:val="center"/>
          </w:tcPr>
          <w:p w:rsidR="005A3A00" w:rsidRPr="0020392B" w:rsidRDefault="005A3A00" w:rsidP="0020392B">
            <w:pPr>
              <w:widowControl w:val="0"/>
              <w:autoSpaceDE w:val="0"/>
              <w:autoSpaceDN w:val="0"/>
              <w:adjustRightInd w:val="0"/>
              <w:spacing w:line="360" w:lineRule="auto"/>
              <w:contextualSpacing/>
              <w:jc w:val="right"/>
              <w:rPr>
                <w:rFonts w:ascii="Times New Roman" w:hAnsi="Times New Roman" w:cs="Times New Roman"/>
                <w:sz w:val="24"/>
                <w:szCs w:val="24"/>
              </w:rPr>
            </w:pPr>
            <w:r w:rsidRPr="0020392B">
              <w:rPr>
                <w:rFonts w:ascii="Times New Roman" w:hAnsi="Times New Roman" w:cs="Times New Roman"/>
                <w:sz w:val="24"/>
                <w:szCs w:val="24"/>
              </w:rPr>
              <w:t>67,9 T</w:t>
            </w:r>
          </w:p>
        </w:tc>
        <w:tc>
          <w:tcPr>
            <w:tcW w:w="1559" w:type="dxa"/>
            <w:vAlign w:val="center"/>
          </w:tcPr>
          <w:p w:rsidR="005A3A00" w:rsidRPr="0020392B" w:rsidRDefault="005A3A00" w:rsidP="0020392B">
            <w:pPr>
              <w:widowControl w:val="0"/>
              <w:autoSpaceDE w:val="0"/>
              <w:autoSpaceDN w:val="0"/>
              <w:adjustRightInd w:val="0"/>
              <w:spacing w:line="360" w:lineRule="auto"/>
              <w:contextualSpacing/>
              <w:jc w:val="right"/>
              <w:rPr>
                <w:rFonts w:ascii="Times New Roman" w:hAnsi="Times New Roman" w:cs="Times New Roman"/>
                <w:sz w:val="24"/>
                <w:szCs w:val="24"/>
              </w:rPr>
            </w:pPr>
            <w:r w:rsidRPr="0020392B">
              <w:rPr>
                <w:rFonts w:ascii="Times New Roman" w:hAnsi="Times New Roman" w:cs="Times New Roman"/>
                <w:sz w:val="24"/>
                <w:szCs w:val="24"/>
              </w:rPr>
              <w:t>12,5%</w:t>
            </w:r>
          </w:p>
        </w:tc>
      </w:tr>
      <w:tr w:rsidR="0020392B" w:rsidRPr="0020392B" w:rsidTr="00857A96">
        <w:trPr>
          <w:jc w:val="center"/>
        </w:trPr>
        <w:tc>
          <w:tcPr>
            <w:tcW w:w="817" w:type="dxa"/>
            <w:vAlign w:val="center"/>
          </w:tcPr>
          <w:p w:rsidR="005A3A00" w:rsidRPr="0020392B" w:rsidRDefault="005A3A00" w:rsidP="0020392B">
            <w:pPr>
              <w:widowControl w:val="0"/>
              <w:autoSpaceDE w:val="0"/>
              <w:autoSpaceDN w:val="0"/>
              <w:adjustRightInd w:val="0"/>
              <w:spacing w:line="360" w:lineRule="auto"/>
              <w:contextualSpacing/>
              <w:jc w:val="center"/>
              <w:rPr>
                <w:rFonts w:ascii="Times New Roman" w:hAnsi="Times New Roman" w:cs="Times New Roman"/>
                <w:sz w:val="24"/>
                <w:szCs w:val="24"/>
              </w:rPr>
            </w:pPr>
            <w:r w:rsidRPr="0020392B">
              <w:rPr>
                <w:rFonts w:ascii="Times New Roman" w:hAnsi="Times New Roman" w:cs="Times New Roman"/>
                <w:sz w:val="24"/>
                <w:szCs w:val="24"/>
              </w:rPr>
              <w:t>3</w:t>
            </w:r>
          </w:p>
        </w:tc>
        <w:tc>
          <w:tcPr>
            <w:tcW w:w="2410" w:type="dxa"/>
          </w:tcPr>
          <w:p w:rsidR="005A3A00" w:rsidRPr="0020392B" w:rsidRDefault="005A3A00" w:rsidP="0020392B">
            <w:pPr>
              <w:widowControl w:val="0"/>
              <w:autoSpaceDE w:val="0"/>
              <w:autoSpaceDN w:val="0"/>
              <w:adjustRightInd w:val="0"/>
              <w:spacing w:line="360" w:lineRule="auto"/>
              <w:contextualSpacing/>
              <w:rPr>
                <w:rFonts w:ascii="Times New Roman" w:hAnsi="Times New Roman" w:cs="Times New Roman"/>
                <w:sz w:val="24"/>
                <w:szCs w:val="24"/>
              </w:rPr>
            </w:pPr>
            <w:r w:rsidRPr="0020392B">
              <w:rPr>
                <w:rFonts w:ascii="Times New Roman" w:hAnsi="Times New Roman" w:cs="Times New Roman"/>
                <w:sz w:val="24"/>
                <w:szCs w:val="24"/>
              </w:rPr>
              <w:t>DKI Jakarta</w:t>
            </w:r>
          </w:p>
        </w:tc>
        <w:tc>
          <w:tcPr>
            <w:tcW w:w="2188" w:type="dxa"/>
            <w:vAlign w:val="center"/>
          </w:tcPr>
          <w:p w:rsidR="005A3A00" w:rsidRPr="0020392B" w:rsidRDefault="005A3A00" w:rsidP="0020392B">
            <w:pPr>
              <w:widowControl w:val="0"/>
              <w:autoSpaceDE w:val="0"/>
              <w:autoSpaceDN w:val="0"/>
              <w:adjustRightInd w:val="0"/>
              <w:spacing w:line="360" w:lineRule="auto"/>
              <w:contextualSpacing/>
              <w:jc w:val="right"/>
              <w:rPr>
                <w:rFonts w:ascii="Times New Roman" w:hAnsi="Times New Roman" w:cs="Times New Roman"/>
                <w:sz w:val="24"/>
                <w:szCs w:val="24"/>
              </w:rPr>
            </w:pPr>
            <w:r w:rsidRPr="0020392B">
              <w:rPr>
                <w:rFonts w:ascii="Times New Roman" w:hAnsi="Times New Roman" w:cs="Times New Roman"/>
                <w:sz w:val="24"/>
                <w:szCs w:val="24"/>
              </w:rPr>
              <w:t>60,7 T</w:t>
            </w:r>
          </w:p>
        </w:tc>
        <w:tc>
          <w:tcPr>
            <w:tcW w:w="1559" w:type="dxa"/>
            <w:vAlign w:val="center"/>
          </w:tcPr>
          <w:p w:rsidR="005A3A00" w:rsidRPr="0020392B" w:rsidRDefault="005A3A00" w:rsidP="0020392B">
            <w:pPr>
              <w:widowControl w:val="0"/>
              <w:autoSpaceDE w:val="0"/>
              <w:autoSpaceDN w:val="0"/>
              <w:adjustRightInd w:val="0"/>
              <w:spacing w:line="360" w:lineRule="auto"/>
              <w:contextualSpacing/>
              <w:jc w:val="right"/>
              <w:rPr>
                <w:rFonts w:ascii="Times New Roman" w:hAnsi="Times New Roman" w:cs="Times New Roman"/>
                <w:sz w:val="24"/>
                <w:szCs w:val="24"/>
              </w:rPr>
            </w:pPr>
            <w:r w:rsidRPr="0020392B">
              <w:rPr>
                <w:rFonts w:ascii="Times New Roman" w:hAnsi="Times New Roman" w:cs="Times New Roman"/>
                <w:sz w:val="24"/>
                <w:szCs w:val="24"/>
              </w:rPr>
              <w:t>11,1%</w:t>
            </w:r>
          </w:p>
        </w:tc>
      </w:tr>
      <w:tr w:rsidR="0020392B" w:rsidRPr="0020392B" w:rsidTr="00857A96">
        <w:trPr>
          <w:jc w:val="center"/>
        </w:trPr>
        <w:tc>
          <w:tcPr>
            <w:tcW w:w="817" w:type="dxa"/>
            <w:vAlign w:val="center"/>
          </w:tcPr>
          <w:p w:rsidR="005A3A00" w:rsidRPr="0020392B" w:rsidRDefault="005A3A00" w:rsidP="0020392B">
            <w:pPr>
              <w:widowControl w:val="0"/>
              <w:autoSpaceDE w:val="0"/>
              <w:autoSpaceDN w:val="0"/>
              <w:adjustRightInd w:val="0"/>
              <w:spacing w:line="360" w:lineRule="auto"/>
              <w:contextualSpacing/>
              <w:jc w:val="center"/>
              <w:rPr>
                <w:rFonts w:ascii="Times New Roman" w:hAnsi="Times New Roman" w:cs="Times New Roman"/>
                <w:sz w:val="24"/>
                <w:szCs w:val="24"/>
              </w:rPr>
            </w:pPr>
            <w:r w:rsidRPr="0020392B">
              <w:rPr>
                <w:rFonts w:ascii="Times New Roman" w:hAnsi="Times New Roman" w:cs="Times New Roman"/>
                <w:sz w:val="24"/>
                <w:szCs w:val="24"/>
              </w:rPr>
              <w:t>4</w:t>
            </w:r>
          </w:p>
        </w:tc>
        <w:tc>
          <w:tcPr>
            <w:tcW w:w="2410" w:type="dxa"/>
          </w:tcPr>
          <w:p w:rsidR="005A3A00" w:rsidRPr="0020392B" w:rsidRDefault="005A3A00" w:rsidP="0020392B">
            <w:pPr>
              <w:widowControl w:val="0"/>
              <w:autoSpaceDE w:val="0"/>
              <w:autoSpaceDN w:val="0"/>
              <w:adjustRightInd w:val="0"/>
              <w:spacing w:line="360" w:lineRule="auto"/>
              <w:contextualSpacing/>
              <w:rPr>
                <w:rFonts w:ascii="Times New Roman" w:hAnsi="Times New Roman" w:cs="Times New Roman"/>
                <w:sz w:val="24"/>
                <w:szCs w:val="24"/>
              </w:rPr>
            </w:pPr>
            <w:r w:rsidRPr="0020392B">
              <w:rPr>
                <w:rFonts w:ascii="Times New Roman" w:hAnsi="Times New Roman" w:cs="Times New Roman"/>
                <w:sz w:val="24"/>
                <w:szCs w:val="24"/>
              </w:rPr>
              <w:t>Banten</w:t>
            </w:r>
          </w:p>
        </w:tc>
        <w:tc>
          <w:tcPr>
            <w:tcW w:w="2188" w:type="dxa"/>
            <w:vAlign w:val="center"/>
          </w:tcPr>
          <w:p w:rsidR="005A3A00" w:rsidRPr="0020392B" w:rsidRDefault="005A3A00" w:rsidP="0020392B">
            <w:pPr>
              <w:widowControl w:val="0"/>
              <w:autoSpaceDE w:val="0"/>
              <w:autoSpaceDN w:val="0"/>
              <w:adjustRightInd w:val="0"/>
              <w:spacing w:line="360" w:lineRule="auto"/>
              <w:contextualSpacing/>
              <w:jc w:val="right"/>
              <w:rPr>
                <w:rFonts w:ascii="Times New Roman" w:hAnsi="Times New Roman" w:cs="Times New Roman"/>
                <w:sz w:val="24"/>
                <w:szCs w:val="24"/>
              </w:rPr>
            </w:pPr>
            <w:r w:rsidRPr="0020392B">
              <w:rPr>
                <w:rFonts w:ascii="Times New Roman" w:hAnsi="Times New Roman" w:cs="Times New Roman"/>
                <w:sz w:val="24"/>
                <w:szCs w:val="24"/>
              </w:rPr>
              <w:t>42,5 T</w:t>
            </w:r>
          </w:p>
        </w:tc>
        <w:tc>
          <w:tcPr>
            <w:tcW w:w="1559" w:type="dxa"/>
            <w:vAlign w:val="center"/>
          </w:tcPr>
          <w:p w:rsidR="005A3A00" w:rsidRPr="0020392B" w:rsidRDefault="005A3A00" w:rsidP="0020392B">
            <w:pPr>
              <w:widowControl w:val="0"/>
              <w:autoSpaceDE w:val="0"/>
              <w:autoSpaceDN w:val="0"/>
              <w:adjustRightInd w:val="0"/>
              <w:spacing w:line="360" w:lineRule="auto"/>
              <w:contextualSpacing/>
              <w:jc w:val="right"/>
              <w:rPr>
                <w:rFonts w:ascii="Times New Roman" w:hAnsi="Times New Roman" w:cs="Times New Roman"/>
                <w:sz w:val="24"/>
                <w:szCs w:val="24"/>
              </w:rPr>
            </w:pPr>
            <w:r w:rsidRPr="0020392B">
              <w:rPr>
                <w:rFonts w:ascii="Times New Roman" w:hAnsi="Times New Roman" w:cs="Times New Roman"/>
                <w:sz w:val="24"/>
                <w:szCs w:val="24"/>
              </w:rPr>
              <w:t>7,8%</w:t>
            </w:r>
          </w:p>
        </w:tc>
      </w:tr>
      <w:tr w:rsidR="0020392B" w:rsidRPr="0020392B" w:rsidTr="00857A96">
        <w:trPr>
          <w:jc w:val="center"/>
        </w:trPr>
        <w:tc>
          <w:tcPr>
            <w:tcW w:w="817" w:type="dxa"/>
            <w:vAlign w:val="center"/>
          </w:tcPr>
          <w:p w:rsidR="005A3A00" w:rsidRPr="0020392B" w:rsidRDefault="005A3A00" w:rsidP="0020392B">
            <w:pPr>
              <w:widowControl w:val="0"/>
              <w:autoSpaceDE w:val="0"/>
              <w:autoSpaceDN w:val="0"/>
              <w:adjustRightInd w:val="0"/>
              <w:spacing w:line="360" w:lineRule="auto"/>
              <w:contextualSpacing/>
              <w:jc w:val="center"/>
              <w:rPr>
                <w:rFonts w:ascii="Times New Roman" w:hAnsi="Times New Roman" w:cs="Times New Roman"/>
                <w:sz w:val="24"/>
                <w:szCs w:val="24"/>
              </w:rPr>
            </w:pPr>
            <w:r w:rsidRPr="0020392B">
              <w:rPr>
                <w:rFonts w:ascii="Times New Roman" w:hAnsi="Times New Roman" w:cs="Times New Roman"/>
                <w:sz w:val="24"/>
                <w:szCs w:val="24"/>
              </w:rPr>
              <w:t>5</w:t>
            </w:r>
          </w:p>
        </w:tc>
        <w:tc>
          <w:tcPr>
            <w:tcW w:w="2410" w:type="dxa"/>
          </w:tcPr>
          <w:p w:rsidR="005A3A00" w:rsidRPr="0020392B" w:rsidRDefault="005A3A00" w:rsidP="0020392B">
            <w:pPr>
              <w:widowControl w:val="0"/>
              <w:autoSpaceDE w:val="0"/>
              <w:autoSpaceDN w:val="0"/>
              <w:adjustRightInd w:val="0"/>
              <w:spacing w:line="360" w:lineRule="auto"/>
              <w:contextualSpacing/>
              <w:rPr>
                <w:rFonts w:ascii="Times New Roman" w:hAnsi="Times New Roman" w:cs="Times New Roman"/>
                <w:sz w:val="24"/>
                <w:szCs w:val="24"/>
              </w:rPr>
            </w:pPr>
            <w:r w:rsidRPr="0020392B">
              <w:rPr>
                <w:rFonts w:ascii="Times New Roman" w:hAnsi="Times New Roman" w:cs="Times New Roman"/>
                <w:sz w:val="24"/>
                <w:szCs w:val="24"/>
              </w:rPr>
              <w:t>Kalimantan Timur</w:t>
            </w:r>
          </w:p>
        </w:tc>
        <w:tc>
          <w:tcPr>
            <w:tcW w:w="2188" w:type="dxa"/>
            <w:vAlign w:val="center"/>
          </w:tcPr>
          <w:p w:rsidR="005A3A00" w:rsidRPr="0020392B" w:rsidRDefault="005A3A00" w:rsidP="0020392B">
            <w:pPr>
              <w:widowControl w:val="0"/>
              <w:autoSpaceDE w:val="0"/>
              <w:autoSpaceDN w:val="0"/>
              <w:adjustRightInd w:val="0"/>
              <w:spacing w:line="360" w:lineRule="auto"/>
              <w:contextualSpacing/>
              <w:jc w:val="right"/>
              <w:rPr>
                <w:rFonts w:ascii="Times New Roman" w:hAnsi="Times New Roman" w:cs="Times New Roman"/>
                <w:sz w:val="24"/>
                <w:szCs w:val="24"/>
              </w:rPr>
            </w:pPr>
            <w:r w:rsidRPr="0020392B">
              <w:rPr>
                <w:rFonts w:ascii="Times New Roman" w:hAnsi="Times New Roman" w:cs="Times New Roman"/>
                <w:sz w:val="24"/>
                <w:szCs w:val="24"/>
              </w:rPr>
              <w:t>39,4 T</w:t>
            </w:r>
          </w:p>
        </w:tc>
        <w:tc>
          <w:tcPr>
            <w:tcW w:w="1559" w:type="dxa"/>
            <w:vAlign w:val="center"/>
          </w:tcPr>
          <w:p w:rsidR="005A3A00" w:rsidRPr="0020392B" w:rsidRDefault="005A3A00" w:rsidP="0020392B">
            <w:pPr>
              <w:widowControl w:val="0"/>
              <w:autoSpaceDE w:val="0"/>
              <w:autoSpaceDN w:val="0"/>
              <w:adjustRightInd w:val="0"/>
              <w:spacing w:line="360" w:lineRule="auto"/>
              <w:contextualSpacing/>
              <w:jc w:val="right"/>
              <w:rPr>
                <w:rFonts w:ascii="Times New Roman" w:hAnsi="Times New Roman" w:cs="Times New Roman"/>
                <w:sz w:val="24"/>
                <w:szCs w:val="24"/>
              </w:rPr>
            </w:pPr>
            <w:r w:rsidRPr="0020392B">
              <w:rPr>
                <w:rFonts w:ascii="Times New Roman" w:hAnsi="Times New Roman" w:cs="Times New Roman"/>
                <w:sz w:val="24"/>
                <w:szCs w:val="24"/>
              </w:rPr>
              <w:t>7,2%</w:t>
            </w:r>
          </w:p>
        </w:tc>
      </w:tr>
      <w:tr w:rsidR="0020392B" w:rsidRPr="0020392B" w:rsidTr="00857A96">
        <w:trPr>
          <w:jc w:val="center"/>
        </w:trPr>
        <w:tc>
          <w:tcPr>
            <w:tcW w:w="817" w:type="dxa"/>
            <w:vAlign w:val="center"/>
          </w:tcPr>
          <w:p w:rsidR="005A3A00" w:rsidRPr="0020392B" w:rsidRDefault="005A3A00" w:rsidP="0020392B">
            <w:pPr>
              <w:widowControl w:val="0"/>
              <w:autoSpaceDE w:val="0"/>
              <w:autoSpaceDN w:val="0"/>
              <w:adjustRightInd w:val="0"/>
              <w:spacing w:line="360" w:lineRule="auto"/>
              <w:contextualSpacing/>
              <w:jc w:val="center"/>
              <w:rPr>
                <w:rFonts w:ascii="Times New Roman" w:hAnsi="Times New Roman" w:cs="Times New Roman"/>
                <w:sz w:val="24"/>
                <w:szCs w:val="24"/>
              </w:rPr>
            </w:pPr>
            <w:r w:rsidRPr="0020392B">
              <w:rPr>
                <w:rFonts w:ascii="Times New Roman" w:hAnsi="Times New Roman" w:cs="Times New Roman"/>
                <w:sz w:val="24"/>
                <w:szCs w:val="24"/>
              </w:rPr>
              <w:t>6</w:t>
            </w:r>
          </w:p>
        </w:tc>
        <w:tc>
          <w:tcPr>
            <w:tcW w:w="2410" w:type="dxa"/>
          </w:tcPr>
          <w:p w:rsidR="005A3A00" w:rsidRPr="0020392B" w:rsidRDefault="005A3A00" w:rsidP="0020392B">
            <w:pPr>
              <w:widowControl w:val="0"/>
              <w:autoSpaceDE w:val="0"/>
              <w:autoSpaceDN w:val="0"/>
              <w:adjustRightInd w:val="0"/>
              <w:spacing w:line="360" w:lineRule="auto"/>
              <w:contextualSpacing/>
              <w:rPr>
                <w:rFonts w:ascii="Times New Roman" w:hAnsi="Times New Roman" w:cs="Times New Roman"/>
                <w:sz w:val="24"/>
                <w:szCs w:val="24"/>
                <w:lang w:val="id-ID"/>
              </w:rPr>
            </w:pPr>
            <w:r w:rsidRPr="0020392B">
              <w:rPr>
                <w:rFonts w:ascii="Times New Roman" w:hAnsi="Times New Roman" w:cs="Times New Roman"/>
                <w:sz w:val="24"/>
                <w:szCs w:val="24"/>
              </w:rPr>
              <w:t>Lainnya</w:t>
            </w:r>
          </w:p>
        </w:tc>
        <w:tc>
          <w:tcPr>
            <w:tcW w:w="2188" w:type="dxa"/>
            <w:vAlign w:val="center"/>
          </w:tcPr>
          <w:p w:rsidR="005A3A00" w:rsidRPr="0020392B" w:rsidRDefault="005A3A00" w:rsidP="0020392B">
            <w:pPr>
              <w:widowControl w:val="0"/>
              <w:autoSpaceDE w:val="0"/>
              <w:autoSpaceDN w:val="0"/>
              <w:adjustRightInd w:val="0"/>
              <w:spacing w:line="360" w:lineRule="auto"/>
              <w:contextualSpacing/>
              <w:jc w:val="right"/>
              <w:rPr>
                <w:rFonts w:ascii="Times New Roman" w:hAnsi="Times New Roman" w:cs="Times New Roman"/>
                <w:sz w:val="24"/>
                <w:szCs w:val="24"/>
              </w:rPr>
            </w:pPr>
            <w:r w:rsidRPr="0020392B">
              <w:rPr>
                <w:rFonts w:ascii="Times New Roman" w:hAnsi="Times New Roman" w:cs="Times New Roman"/>
                <w:sz w:val="24"/>
                <w:szCs w:val="24"/>
              </w:rPr>
              <w:t>236,9 T</w:t>
            </w:r>
          </w:p>
        </w:tc>
        <w:tc>
          <w:tcPr>
            <w:tcW w:w="1559" w:type="dxa"/>
            <w:vAlign w:val="center"/>
          </w:tcPr>
          <w:p w:rsidR="005A3A00" w:rsidRPr="0020392B" w:rsidRDefault="005A3A00" w:rsidP="0020392B">
            <w:pPr>
              <w:widowControl w:val="0"/>
              <w:autoSpaceDE w:val="0"/>
              <w:autoSpaceDN w:val="0"/>
              <w:adjustRightInd w:val="0"/>
              <w:spacing w:line="360" w:lineRule="auto"/>
              <w:contextualSpacing/>
              <w:jc w:val="right"/>
              <w:rPr>
                <w:rFonts w:ascii="Times New Roman" w:hAnsi="Times New Roman" w:cs="Times New Roman"/>
                <w:sz w:val="24"/>
                <w:szCs w:val="24"/>
                <w:lang w:val="id-ID"/>
              </w:rPr>
            </w:pPr>
            <w:r w:rsidRPr="0020392B">
              <w:rPr>
                <w:rFonts w:ascii="Times New Roman" w:hAnsi="Times New Roman" w:cs="Times New Roman"/>
                <w:sz w:val="24"/>
                <w:szCs w:val="24"/>
              </w:rPr>
              <w:t>43,4%</w:t>
            </w:r>
          </w:p>
        </w:tc>
      </w:tr>
      <w:tr w:rsidR="0020392B" w:rsidRPr="0020392B" w:rsidTr="00857A96">
        <w:trPr>
          <w:jc w:val="center"/>
        </w:trPr>
        <w:tc>
          <w:tcPr>
            <w:tcW w:w="817" w:type="dxa"/>
            <w:vAlign w:val="center"/>
          </w:tcPr>
          <w:p w:rsidR="00245A03" w:rsidRPr="0020392B" w:rsidRDefault="00245A03" w:rsidP="0020392B">
            <w:pPr>
              <w:widowControl w:val="0"/>
              <w:autoSpaceDE w:val="0"/>
              <w:autoSpaceDN w:val="0"/>
              <w:adjustRightInd w:val="0"/>
              <w:spacing w:line="360" w:lineRule="auto"/>
              <w:contextualSpacing/>
              <w:jc w:val="center"/>
              <w:rPr>
                <w:rFonts w:ascii="Times New Roman" w:hAnsi="Times New Roman" w:cs="Times New Roman"/>
                <w:sz w:val="24"/>
                <w:szCs w:val="24"/>
              </w:rPr>
            </w:pPr>
          </w:p>
        </w:tc>
        <w:tc>
          <w:tcPr>
            <w:tcW w:w="2410" w:type="dxa"/>
          </w:tcPr>
          <w:p w:rsidR="00245A03" w:rsidRPr="0020392B" w:rsidRDefault="00245A03" w:rsidP="0020392B">
            <w:pPr>
              <w:widowControl w:val="0"/>
              <w:autoSpaceDE w:val="0"/>
              <w:autoSpaceDN w:val="0"/>
              <w:adjustRightInd w:val="0"/>
              <w:spacing w:line="360" w:lineRule="auto"/>
              <w:contextualSpacing/>
              <w:rPr>
                <w:rFonts w:ascii="Times New Roman" w:hAnsi="Times New Roman" w:cs="Times New Roman"/>
                <w:sz w:val="24"/>
                <w:szCs w:val="24"/>
                <w:lang w:val="id-ID"/>
              </w:rPr>
            </w:pPr>
            <w:r w:rsidRPr="0020392B">
              <w:rPr>
                <w:rFonts w:ascii="Times New Roman" w:hAnsi="Times New Roman" w:cs="Times New Roman"/>
                <w:sz w:val="24"/>
                <w:szCs w:val="24"/>
                <w:lang w:val="id-ID"/>
              </w:rPr>
              <w:t>Total</w:t>
            </w:r>
          </w:p>
        </w:tc>
        <w:tc>
          <w:tcPr>
            <w:tcW w:w="2188" w:type="dxa"/>
            <w:vAlign w:val="center"/>
          </w:tcPr>
          <w:p w:rsidR="00245A03" w:rsidRPr="0020392B" w:rsidRDefault="00245A03" w:rsidP="0020392B">
            <w:pPr>
              <w:widowControl w:val="0"/>
              <w:autoSpaceDE w:val="0"/>
              <w:autoSpaceDN w:val="0"/>
              <w:adjustRightInd w:val="0"/>
              <w:spacing w:line="360" w:lineRule="auto"/>
              <w:contextualSpacing/>
              <w:jc w:val="right"/>
              <w:rPr>
                <w:rFonts w:ascii="Times New Roman" w:hAnsi="Times New Roman" w:cs="Times New Roman"/>
                <w:sz w:val="24"/>
                <w:szCs w:val="24"/>
                <w:lang w:val="id-ID"/>
              </w:rPr>
            </w:pPr>
            <w:r w:rsidRPr="0020392B">
              <w:rPr>
                <w:rFonts w:ascii="Times New Roman" w:hAnsi="Times New Roman" w:cs="Times New Roman"/>
                <w:sz w:val="24"/>
                <w:szCs w:val="24"/>
                <w:lang w:val="id-ID"/>
              </w:rPr>
              <w:t>545,4 T</w:t>
            </w:r>
          </w:p>
        </w:tc>
        <w:tc>
          <w:tcPr>
            <w:tcW w:w="1559" w:type="dxa"/>
            <w:vAlign w:val="center"/>
          </w:tcPr>
          <w:p w:rsidR="00245A03" w:rsidRPr="0020392B" w:rsidRDefault="00245A03" w:rsidP="0020392B">
            <w:pPr>
              <w:widowControl w:val="0"/>
              <w:autoSpaceDE w:val="0"/>
              <w:autoSpaceDN w:val="0"/>
              <w:adjustRightInd w:val="0"/>
              <w:spacing w:line="360" w:lineRule="auto"/>
              <w:contextualSpacing/>
              <w:jc w:val="right"/>
              <w:rPr>
                <w:rFonts w:ascii="Times New Roman" w:hAnsi="Times New Roman" w:cs="Times New Roman"/>
                <w:sz w:val="24"/>
                <w:szCs w:val="24"/>
                <w:lang w:val="id-ID"/>
              </w:rPr>
            </w:pPr>
            <w:r w:rsidRPr="0020392B">
              <w:rPr>
                <w:rFonts w:ascii="Times New Roman" w:hAnsi="Times New Roman" w:cs="Times New Roman"/>
                <w:sz w:val="24"/>
                <w:szCs w:val="24"/>
                <w:lang w:val="id-ID"/>
              </w:rPr>
              <w:t>100%</w:t>
            </w:r>
          </w:p>
        </w:tc>
      </w:tr>
    </w:tbl>
    <w:p w:rsidR="005A3A00" w:rsidRPr="0020392B" w:rsidRDefault="005A3A00" w:rsidP="0020392B">
      <w:pPr>
        <w:pStyle w:val="ListParagraph"/>
        <w:widowControl w:val="0"/>
        <w:spacing w:after="0" w:line="480" w:lineRule="auto"/>
        <w:ind w:left="567" w:firstLine="306"/>
        <w:jc w:val="both"/>
        <w:rPr>
          <w:rFonts w:ascii="Times New Roman" w:hAnsi="Times New Roman" w:cs="Times New Roman"/>
          <w:sz w:val="24"/>
          <w:szCs w:val="24"/>
        </w:rPr>
      </w:pPr>
      <w:r w:rsidRPr="0020392B">
        <w:rPr>
          <w:rFonts w:ascii="Times New Roman" w:hAnsi="Times New Roman" w:cs="Times New Roman"/>
        </w:rPr>
        <w:t xml:space="preserve"> </w:t>
      </w:r>
      <w:r w:rsidRPr="0020392B">
        <w:rPr>
          <w:rFonts w:ascii="Times New Roman" w:hAnsi="Times New Roman" w:cs="Times New Roman"/>
          <w:sz w:val="24"/>
          <w:lang w:val="en-US"/>
        </w:rPr>
        <w:t xml:space="preserve">Sumber : </w:t>
      </w:r>
      <w:r w:rsidRPr="0020392B">
        <w:rPr>
          <w:rFonts w:ascii="Times New Roman" w:hAnsi="Times New Roman" w:cs="Times New Roman"/>
          <w:sz w:val="24"/>
        </w:rPr>
        <w:t>BKPM RI</w:t>
      </w:r>
    </w:p>
    <w:p w:rsidR="006E7FD8" w:rsidRPr="0020392B" w:rsidRDefault="006E7FD8" w:rsidP="0020392B">
      <w:pPr>
        <w:pStyle w:val="ListParagraph"/>
        <w:widowControl w:val="0"/>
        <w:spacing w:after="0" w:line="480" w:lineRule="auto"/>
        <w:ind w:left="0" w:firstLine="709"/>
        <w:jc w:val="both"/>
        <w:rPr>
          <w:rFonts w:ascii="Times New Roman" w:hAnsi="Times New Roman" w:cs="Times New Roman"/>
          <w:sz w:val="24"/>
          <w:szCs w:val="24"/>
        </w:rPr>
      </w:pPr>
      <w:r w:rsidRPr="0020392B">
        <w:rPr>
          <w:rFonts w:ascii="Times New Roman" w:hAnsi="Times New Roman" w:cs="Times New Roman"/>
          <w:sz w:val="24"/>
          <w:szCs w:val="24"/>
        </w:rPr>
        <w:t>Sumber daya alam atau kekayaan alam dapat menarik investor untuk membangun sejumlah industri. Nilai ekonomi dari kegiatan produksi pengolahan kekayaan alam ini dapat menjadi basis pengembangan perekonomian jangka panjang. Pertumbuhan ekonomi beberapa negara Asian dimulai dari sektor pertambangan minyak bumi. Namun, perkembangan ekonomi suatu negara tidaklah berarti sangat bergantung pada faktor tanah dan kekayaan alam saja.</w:t>
      </w:r>
    </w:p>
    <w:p w:rsidR="006E7FD8" w:rsidRPr="0020392B" w:rsidRDefault="006E7FD8" w:rsidP="0020392B">
      <w:pPr>
        <w:pStyle w:val="ListParagraph"/>
        <w:widowControl w:val="0"/>
        <w:spacing w:after="0" w:line="480" w:lineRule="auto"/>
        <w:ind w:left="0" w:firstLine="709"/>
        <w:jc w:val="both"/>
        <w:rPr>
          <w:rFonts w:ascii="Times New Roman" w:hAnsi="Times New Roman" w:cs="Times New Roman"/>
          <w:sz w:val="24"/>
          <w:szCs w:val="24"/>
        </w:rPr>
      </w:pPr>
      <w:r w:rsidRPr="0020392B">
        <w:rPr>
          <w:rFonts w:ascii="Times New Roman" w:hAnsi="Times New Roman" w:cs="Times New Roman"/>
          <w:sz w:val="24"/>
          <w:szCs w:val="24"/>
        </w:rPr>
        <w:t xml:space="preserve">Mutu tenaga kerja dan masyarakat suatu negara merupakan salah satu faktor penting yang mempengaruhi laju pertumbuhan ekonomi suatu negara. Ilmu pengetahuan yang dimiliki oleh tenaga kerja dan penduduk akan mampu </w:t>
      </w:r>
      <w:r w:rsidRPr="0020392B">
        <w:rPr>
          <w:rFonts w:ascii="Times New Roman" w:hAnsi="Times New Roman" w:cs="Times New Roman"/>
          <w:sz w:val="24"/>
          <w:szCs w:val="24"/>
        </w:rPr>
        <w:lastRenderedPageBreak/>
        <w:t>meningkat</w:t>
      </w:r>
      <w:r w:rsidR="00227998" w:rsidRPr="0020392B">
        <w:rPr>
          <w:rFonts w:ascii="Times New Roman" w:hAnsi="Times New Roman" w:cs="Times New Roman"/>
          <w:sz w:val="24"/>
          <w:szCs w:val="24"/>
        </w:rPr>
        <w:t>kan</w:t>
      </w:r>
      <w:r w:rsidRPr="0020392B">
        <w:rPr>
          <w:rFonts w:ascii="Times New Roman" w:hAnsi="Times New Roman" w:cs="Times New Roman"/>
          <w:sz w:val="24"/>
          <w:szCs w:val="24"/>
        </w:rPr>
        <w:t xml:space="preserve"> produkti</w:t>
      </w:r>
      <w:r w:rsidR="005B2CF8" w:rsidRPr="0020392B">
        <w:rPr>
          <w:rFonts w:ascii="Times New Roman" w:hAnsi="Times New Roman" w:cs="Times New Roman"/>
          <w:sz w:val="24"/>
          <w:szCs w:val="24"/>
        </w:rPr>
        <w:t>vitas yang tinggi. Tingkat produksi akan bertambah tinggi. Selain itu, jumlah penduduk juga akan mempengaruhi cakupan pangsa pasar menjadi luas. Jumlah penduduk yang lebih banyak akan mendorong meningkatkan sisi permintaan. Peningkatan sisi penawaran akan mendorong pengusaha untuk meningkatkan produksinya.</w:t>
      </w:r>
    </w:p>
    <w:p w:rsidR="00C47984" w:rsidRPr="0020392B" w:rsidRDefault="00A10185" w:rsidP="00C97DEA">
      <w:pPr>
        <w:pStyle w:val="ListParagraph"/>
        <w:widowControl w:val="0"/>
        <w:spacing w:after="0" w:line="480" w:lineRule="auto"/>
        <w:ind w:left="0" w:firstLine="709"/>
        <w:jc w:val="both"/>
        <w:rPr>
          <w:rFonts w:ascii="Times New Roman" w:hAnsi="Times New Roman" w:cs="Times New Roman"/>
          <w:sz w:val="24"/>
        </w:rPr>
      </w:pPr>
      <w:r w:rsidRPr="0020392B">
        <w:rPr>
          <w:rFonts w:ascii="Times New Roman" w:hAnsi="Times New Roman" w:cs="Times New Roman"/>
          <w:sz w:val="24"/>
        </w:rPr>
        <w:t xml:space="preserve">Suatu </w:t>
      </w:r>
      <w:r w:rsidRPr="0020392B">
        <w:rPr>
          <w:rFonts w:ascii="Times New Roman" w:hAnsi="Times New Roman" w:cs="Times New Roman"/>
          <w:sz w:val="24"/>
          <w:szCs w:val="24"/>
        </w:rPr>
        <w:t>perekonomian</w:t>
      </w:r>
      <w:r w:rsidRPr="0020392B">
        <w:rPr>
          <w:rFonts w:ascii="Times New Roman" w:hAnsi="Times New Roman" w:cs="Times New Roman"/>
          <w:sz w:val="24"/>
        </w:rPr>
        <w:t xml:space="preserve"> yang berkembang dengan pesat bukan jaminan yang paling baik terhadap ciri suatu negara itu makmur bila tidak diikuti perluasan kesempatan kerja guna menampung tenaga baru yang setiap tahun memasuki dunia kerja. Dengan demikian antara pertumbuhan ekonomi nasional maupun regional berkaitan erat dengan perluasan kesempatan kerja karena faktor produksi tenaga kerja merupakan faktor yang penting artinya bagi pertumbuhan ekonomi, selain dipengaruhi oleh modal, alam dan teknologi. Oleh karena itu pertumbuhan penduduk harus diimbangi dengan perluasan kesempatan kerja agar angkatan kerja yang ada dapat diserap.</w:t>
      </w:r>
      <w:r w:rsidR="00571B89">
        <w:rPr>
          <w:rFonts w:ascii="Times New Roman" w:hAnsi="Times New Roman" w:cs="Times New Roman"/>
          <w:sz w:val="24"/>
          <w:lang w:val="en-US"/>
        </w:rPr>
        <w:t xml:space="preserve"> </w:t>
      </w:r>
      <w:r w:rsidR="00C47984" w:rsidRPr="0020392B">
        <w:rPr>
          <w:rFonts w:ascii="Times New Roman" w:hAnsi="Times New Roman" w:cs="Times New Roman"/>
          <w:sz w:val="24"/>
        </w:rPr>
        <w:t xml:space="preserve">Berikut </w:t>
      </w:r>
      <w:r w:rsidR="00C47984" w:rsidRPr="0020392B">
        <w:rPr>
          <w:rFonts w:ascii="Times New Roman" w:hAnsi="Times New Roman" w:cs="Times New Roman"/>
          <w:sz w:val="24"/>
          <w:szCs w:val="24"/>
        </w:rPr>
        <w:t>adalah</w:t>
      </w:r>
      <w:r w:rsidR="00C04DC5" w:rsidRPr="0020392B">
        <w:rPr>
          <w:rFonts w:ascii="Times New Roman" w:hAnsi="Times New Roman" w:cs="Times New Roman"/>
          <w:sz w:val="24"/>
        </w:rPr>
        <w:t xml:space="preserve"> perkembangan tenaga </w:t>
      </w:r>
      <w:r w:rsidR="00C47984" w:rsidRPr="0020392B">
        <w:rPr>
          <w:rFonts w:ascii="Times New Roman" w:hAnsi="Times New Roman" w:cs="Times New Roman"/>
          <w:sz w:val="24"/>
        </w:rPr>
        <w:t>kerja di Indonesia tahun 2010-2015.</w:t>
      </w:r>
    </w:p>
    <w:p w:rsidR="00A10185" w:rsidRPr="0020392B" w:rsidRDefault="00A10185" w:rsidP="0020392B">
      <w:pPr>
        <w:widowControl w:val="0"/>
        <w:spacing w:after="0" w:line="240" w:lineRule="auto"/>
        <w:contextualSpacing/>
        <w:jc w:val="center"/>
        <w:rPr>
          <w:rFonts w:ascii="Times New Roman" w:hAnsi="Times New Roman" w:cs="Times New Roman"/>
          <w:b/>
          <w:sz w:val="24"/>
          <w:szCs w:val="24"/>
        </w:rPr>
      </w:pPr>
      <w:r w:rsidRPr="0020392B">
        <w:rPr>
          <w:rFonts w:ascii="Times New Roman" w:hAnsi="Times New Roman" w:cs="Times New Roman"/>
          <w:b/>
          <w:sz w:val="24"/>
          <w:szCs w:val="24"/>
        </w:rPr>
        <w:t>Tabel 1.3.</w:t>
      </w:r>
    </w:p>
    <w:p w:rsidR="00A10185" w:rsidRPr="0020392B" w:rsidRDefault="00C04DC5" w:rsidP="0020392B">
      <w:pPr>
        <w:widowControl w:val="0"/>
        <w:spacing w:after="0" w:line="240" w:lineRule="auto"/>
        <w:contextualSpacing/>
        <w:jc w:val="center"/>
        <w:rPr>
          <w:rFonts w:ascii="Times New Roman" w:hAnsi="Times New Roman" w:cs="Times New Roman"/>
          <w:b/>
          <w:sz w:val="24"/>
          <w:szCs w:val="24"/>
        </w:rPr>
      </w:pPr>
      <w:r w:rsidRPr="0020392B">
        <w:rPr>
          <w:rFonts w:ascii="Times New Roman" w:hAnsi="Times New Roman" w:cs="Times New Roman"/>
          <w:b/>
          <w:sz w:val="24"/>
          <w:szCs w:val="24"/>
        </w:rPr>
        <w:t>Tenaga Kerja</w:t>
      </w:r>
      <w:r w:rsidR="00A10185" w:rsidRPr="0020392B">
        <w:rPr>
          <w:rFonts w:ascii="Times New Roman" w:hAnsi="Times New Roman" w:cs="Times New Roman"/>
          <w:b/>
          <w:sz w:val="24"/>
          <w:szCs w:val="24"/>
        </w:rPr>
        <w:t xml:space="preserve"> di Indonesi</w:t>
      </w:r>
      <w:r w:rsidRPr="0020392B">
        <w:rPr>
          <w:rFonts w:ascii="Times New Roman" w:hAnsi="Times New Roman" w:cs="Times New Roman"/>
          <w:b/>
          <w:sz w:val="24"/>
          <w:szCs w:val="24"/>
        </w:rPr>
        <w:t>a T</w:t>
      </w:r>
      <w:r w:rsidR="00A10185" w:rsidRPr="0020392B">
        <w:rPr>
          <w:rFonts w:ascii="Times New Roman" w:hAnsi="Times New Roman" w:cs="Times New Roman"/>
          <w:b/>
          <w:sz w:val="24"/>
          <w:szCs w:val="24"/>
        </w:rPr>
        <w:t>ahun 2010-2015</w:t>
      </w:r>
    </w:p>
    <w:tbl>
      <w:tblPr>
        <w:tblW w:w="6946" w:type="dxa"/>
        <w:tblInd w:w="675" w:type="dxa"/>
        <w:tblLook w:val="04A0" w:firstRow="1" w:lastRow="0" w:firstColumn="1" w:lastColumn="0" w:noHBand="0" w:noVBand="1"/>
      </w:tblPr>
      <w:tblGrid>
        <w:gridCol w:w="1134"/>
        <w:gridCol w:w="1843"/>
        <w:gridCol w:w="1843"/>
        <w:gridCol w:w="2126"/>
      </w:tblGrid>
      <w:tr w:rsidR="0020392B" w:rsidRPr="0020392B" w:rsidTr="0020392B">
        <w:trPr>
          <w:trHeight w:val="454"/>
        </w:trPr>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10185" w:rsidRPr="0020392B" w:rsidRDefault="00A10185" w:rsidP="0020392B">
            <w:pPr>
              <w:widowControl w:val="0"/>
              <w:spacing w:after="0" w:line="24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Tahun</w:t>
            </w:r>
          </w:p>
        </w:tc>
        <w:tc>
          <w:tcPr>
            <w:tcW w:w="368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10185" w:rsidRPr="0020392B" w:rsidRDefault="00A10185" w:rsidP="0020392B">
            <w:pPr>
              <w:widowControl w:val="0"/>
              <w:spacing w:after="0" w:line="24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Daerah (orang)</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10185" w:rsidRPr="0020392B" w:rsidRDefault="00A10185" w:rsidP="0020392B">
            <w:pPr>
              <w:widowControl w:val="0"/>
              <w:spacing w:after="0" w:line="24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Total</w:t>
            </w:r>
          </w:p>
        </w:tc>
      </w:tr>
      <w:tr w:rsidR="0020392B" w:rsidRPr="0020392B" w:rsidTr="0020392B">
        <w:trPr>
          <w:trHeight w:val="454"/>
        </w:trPr>
        <w:tc>
          <w:tcPr>
            <w:tcW w:w="1134" w:type="dxa"/>
            <w:vMerge/>
            <w:tcBorders>
              <w:top w:val="single" w:sz="4" w:space="0" w:color="auto"/>
              <w:left w:val="single" w:sz="4" w:space="0" w:color="auto"/>
              <w:bottom w:val="single" w:sz="4" w:space="0" w:color="000000"/>
              <w:right w:val="single" w:sz="4" w:space="0" w:color="auto"/>
            </w:tcBorders>
            <w:vAlign w:val="center"/>
            <w:hideMark/>
          </w:tcPr>
          <w:p w:rsidR="00A10185" w:rsidRPr="0020392B" w:rsidRDefault="00A10185" w:rsidP="0020392B">
            <w:pPr>
              <w:widowControl w:val="0"/>
              <w:spacing w:after="0" w:line="240" w:lineRule="auto"/>
              <w:contextualSpacing/>
              <w:rPr>
                <w:rFonts w:ascii="Times New Roman" w:eastAsia="Times New Roman" w:hAnsi="Times New Roman" w:cs="Times New Roman"/>
                <w:sz w:val="24"/>
                <w:szCs w:val="24"/>
                <w:lang w:eastAsia="id-ID"/>
              </w:rPr>
            </w:pPr>
          </w:p>
        </w:tc>
        <w:tc>
          <w:tcPr>
            <w:tcW w:w="1843" w:type="dxa"/>
            <w:tcBorders>
              <w:top w:val="nil"/>
              <w:left w:val="nil"/>
              <w:bottom w:val="single" w:sz="4" w:space="0" w:color="auto"/>
              <w:right w:val="single" w:sz="4" w:space="0" w:color="auto"/>
            </w:tcBorders>
            <w:shd w:val="clear" w:color="auto" w:fill="auto"/>
            <w:noWrap/>
            <w:vAlign w:val="center"/>
            <w:hideMark/>
          </w:tcPr>
          <w:p w:rsidR="00A10185" w:rsidRPr="0020392B" w:rsidRDefault="00A10185" w:rsidP="0020392B">
            <w:pPr>
              <w:widowControl w:val="0"/>
              <w:spacing w:after="0" w:line="24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Perkotaan</w:t>
            </w:r>
          </w:p>
        </w:tc>
        <w:tc>
          <w:tcPr>
            <w:tcW w:w="1843" w:type="dxa"/>
            <w:tcBorders>
              <w:top w:val="nil"/>
              <w:left w:val="nil"/>
              <w:bottom w:val="single" w:sz="4" w:space="0" w:color="auto"/>
              <w:right w:val="single" w:sz="4" w:space="0" w:color="auto"/>
            </w:tcBorders>
            <w:shd w:val="clear" w:color="auto" w:fill="auto"/>
            <w:noWrap/>
            <w:vAlign w:val="center"/>
            <w:hideMark/>
          </w:tcPr>
          <w:p w:rsidR="00A10185" w:rsidRPr="0020392B" w:rsidRDefault="00A10185" w:rsidP="0020392B">
            <w:pPr>
              <w:widowControl w:val="0"/>
              <w:spacing w:after="0" w:line="24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Pedesaan</w:t>
            </w: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A10185" w:rsidRPr="0020392B" w:rsidRDefault="00A10185" w:rsidP="0020392B">
            <w:pPr>
              <w:widowControl w:val="0"/>
              <w:spacing w:after="0" w:line="240" w:lineRule="auto"/>
              <w:contextualSpacing/>
              <w:rPr>
                <w:rFonts w:ascii="Times New Roman" w:eastAsia="Times New Roman" w:hAnsi="Times New Roman" w:cs="Times New Roman"/>
                <w:sz w:val="24"/>
                <w:szCs w:val="24"/>
                <w:lang w:eastAsia="id-ID"/>
              </w:rPr>
            </w:pPr>
          </w:p>
        </w:tc>
      </w:tr>
      <w:tr w:rsidR="0020392B" w:rsidRPr="0020392B" w:rsidTr="0020392B">
        <w:trPr>
          <w:trHeight w:val="454"/>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10185" w:rsidRPr="0020392B" w:rsidRDefault="00A10185" w:rsidP="0020392B">
            <w:pPr>
              <w:widowControl w:val="0"/>
              <w:spacing w:after="0" w:line="24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2010</w:t>
            </w:r>
          </w:p>
        </w:tc>
        <w:tc>
          <w:tcPr>
            <w:tcW w:w="1843" w:type="dxa"/>
            <w:tcBorders>
              <w:top w:val="nil"/>
              <w:left w:val="nil"/>
              <w:bottom w:val="single" w:sz="4" w:space="0" w:color="auto"/>
              <w:right w:val="single" w:sz="4" w:space="0" w:color="auto"/>
            </w:tcBorders>
            <w:shd w:val="clear" w:color="auto" w:fill="auto"/>
            <w:noWrap/>
            <w:vAlign w:val="center"/>
            <w:hideMark/>
          </w:tcPr>
          <w:p w:rsidR="00A10185" w:rsidRPr="0020392B" w:rsidRDefault="000B5444" w:rsidP="0020392B">
            <w:pPr>
              <w:widowControl w:val="0"/>
              <w:spacing w:after="0" w:line="24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24,506,913</w:t>
            </w:r>
          </w:p>
        </w:tc>
        <w:tc>
          <w:tcPr>
            <w:tcW w:w="1843" w:type="dxa"/>
            <w:tcBorders>
              <w:top w:val="nil"/>
              <w:left w:val="nil"/>
              <w:bottom w:val="single" w:sz="4" w:space="0" w:color="auto"/>
              <w:right w:val="single" w:sz="4" w:space="0" w:color="auto"/>
            </w:tcBorders>
            <w:shd w:val="clear" w:color="auto" w:fill="auto"/>
            <w:noWrap/>
            <w:vAlign w:val="center"/>
            <w:hideMark/>
          </w:tcPr>
          <w:p w:rsidR="00A10185" w:rsidRPr="0020392B" w:rsidRDefault="000B5444" w:rsidP="0020392B">
            <w:pPr>
              <w:widowControl w:val="0"/>
              <w:spacing w:after="0" w:line="24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19,089,150</w:t>
            </w:r>
          </w:p>
        </w:tc>
        <w:tc>
          <w:tcPr>
            <w:tcW w:w="2126" w:type="dxa"/>
            <w:tcBorders>
              <w:top w:val="nil"/>
              <w:left w:val="nil"/>
              <w:bottom w:val="single" w:sz="4" w:space="0" w:color="auto"/>
              <w:right w:val="single" w:sz="4" w:space="0" w:color="auto"/>
            </w:tcBorders>
            <w:shd w:val="clear" w:color="auto" w:fill="auto"/>
            <w:noWrap/>
            <w:vAlign w:val="center"/>
            <w:hideMark/>
          </w:tcPr>
          <w:p w:rsidR="00A10185" w:rsidRPr="0020392B" w:rsidRDefault="000B5444" w:rsidP="0020392B">
            <w:pPr>
              <w:widowControl w:val="0"/>
              <w:spacing w:after="0" w:line="24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43,596,063</w:t>
            </w:r>
          </w:p>
        </w:tc>
      </w:tr>
      <w:tr w:rsidR="0020392B" w:rsidRPr="0020392B" w:rsidTr="0020392B">
        <w:trPr>
          <w:trHeight w:val="454"/>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A10185" w:rsidRPr="0020392B" w:rsidRDefault="00A10185" w:rsidP="0020392B">
            <w:pPr>
              <w:widowControl w:val="0"/>
              <w:spacing w:after="0" w:line="24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2015</w:t>
            </w:r>
          </w:p>
        </w:tc>
        <w:tc>
          <w:tcPr>
            <w:tcW w:w="1843" w:type="dxa"/>
            <w:tcBorders>
              <w:top w:val="nil"/>
              <w:left w:val="nil"/>
              <w:bottom w:val="single" w:sz="4" w:space="0" w:color="auto"/>
              <w:right w:val="single" w:sz="4" w:space="0" w:color="auto"/>
            </w:tcBorders>
            <w:shd w:val="clear" w:color="auto" w:fill="auto"/>
            <w:noWrap/>
            <w:vAlign w:val="center"/>
            <w:hideMark/>
          </w:tcPr>
          <w:p w:rsidR="00A10185" w:rsidRPr="0020392B" w:rsidRDefault="000B5444" w:rsidP="0020392B">
            <w:pPr>
              <w:widowControl w:val="0"/>
              <w:spacing w:after="0" w:line="24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37,133,433</w:t>
            </w:r>
          </w:p>
        </w:tc>
        <w:tc>
          <w:tcPr>
            <w:tcW w:w="1843" w:type="dxa"/>
            <w:tcBorders>
              <w:top w:val="nil"/>
              <w:left w:val="nil"/>
              <w:bottom w:val="single" w:sz="4" w:space="0" w:color="auto"/>
              <w:right w:val="single" w:sz="4" w:space="0" w:color="auto"/>
            </w:tcBorders>
            <w:shd w:val="clear" w:color="auto" w:fill="auto"/>
            <w:noWrap/>
            <w:vAlign w:val="center"/>
            <w:hideMark/>
          </w:tcPr>
          <w:p w:rsidR="00A10185" w:rsidRPr="0020392B" w:rsidRDefault="000B5444" w:rsidP="0020392B">
            <w:pPr>
              <w:widowControl w:val="0"/>
              <w:spacing w:after="0" w:line="24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19,836,180</w:t>
            </w:r>
          </w:p>
        </w:tc>
        <w:tc>
          <w:tcPr>
            <w:tcW w:w="2126" w:type="dxa"/>
            <w:tcBorders>
              <w:top w:val="nil"/>
              <w:left w:val="nil"/>
              <w:bottom w:val="single" w:sz="4" w:space="0" w:color="auto"/>
              <w:right w:val="single" w:sz="4" w:space="0" w:color="auto"/>
            </w:tcBorders>
            <w:shd w:val="clear" w:color="auto" w:fill="auto"/>
            <w:noWrap/>
            <w:vAlign w:val="center"/>
            <w:hideMark/>
          </w:tcPr>
          <w:p w:rsidR="00A10185" w:rsidRPr="0020392B" w:rsidRDefault="000B5444" w:rsidP="0020392B">
            <w:pPr>
              <w:widowControl w:val="0"/>
              <w:spacing w:after="0" w:line="24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56,969,623</w:t>
            </w:r>
          </w:p>
        </w:tc>
      </w:tr>
    </w:tbl>
    <w:p w:rsidR="00A10185" w:rsidRPr="0020392B" w:rsidRDefault="00A10185" w:rsidP="0020392B">
      <w:pPr>
        <w:widowControl w:val="0"/>
        <w:spacing w:after="0" w:line="480" w:lineRule="auto"/>
        <w:ind w:firstLine="851"/>
        <w:contextualSpacing/>
        <w:jc w:val="both"/>
        <w:rPr>
          <w:rFonts w:ascii="Times New Roman" w:hAnsi="Times New Roman" w:cs="Times New Roman"/>
          <w:sz w:val="24"/>
          <w:szCs w:val="24"/>
        </w:rPr>
      </w:pPr>
      <w:r w:rsidRPr="0020392B">
        <w:rPr>
          <w:rFonts w:ascii="Times New Roman" w:hAnsi="Times New Roman" w:cs="Times New Roman"/>
          <w:sz w:val="24"/>
          <w:szCs w:val="24"/>
        </w:rPr>
        <w:t>Sumber: Pusat Data dan Informasi KEMENAKER</w:t>
      </w:r>
    </w:p>
    <w:p w:rsidR="005B2CF8" w:rsidRPr="0020392B" w:rsidRDefault="005B2CF8" w:rsidP="00C97DEA">
      <w:pPr>
        <w:pStyle w:val="ListParagraph"/>
        <w:widowControl w:val="0"/>
        <w:spacing w:after="0" w:line="504" w:lineRule="auto"/>
        <w:ind w:left="0" w:firstLine="709"/>
        <w:jc w:val="both"/>
        <w:rPr>
          <w:rFonts w:ascii="Times New Roman" w:hAnsi="Times New Roman" w:cs="Times New Roman"/>
          <w:sz w:val="24"/>
          <w:szCs w:val="24"/>
        </w:rPr>
      </w:pPr>
      <w:r w:rsidRPr="0020392B">
        <w:rPr>
          <w:rFonts w:ascii="Times New Roman" w:hAnsi="Times New Roman" w:cs="Times New Roman"/>
          <w:sz w:val="24"/>
          <w:szCs w:val="24"/>
        </w:rPr>
        <w:t xml:space="preserve">Barang modal dan tingkat teknologi menjadi penting dalam perkembangan ekonomi karena dengan barang modal sebagian produk dari berbagai industri dihasilkan. Barang modal dapat mempertinggi efisiensi pertumbuhan ekonomi. </w:t>
      </w:r>
      <w:r w:rsidRPr="0020392B">
        <w:rPr>
          <w:rFonts w:ascii="Times New Roman" w:hAnsi="Times New Roman" w:cs="Times New Roman"/>
          <w:sz w:val="24"/>
          <w:szCs w:val="24"/>
        </w:rPr>
        <w:lastRenderedPageBreak/>
        <w:t>Jumlah barang modal akan menentukan jumlah produk yang akan dihasilkan. Semakin bertambah barang modal semakin tinggi produksi yang dihasilkan dalam suatu perekonomian. Kemajuan teknologi juga memberikan peran yang sangat penting dalam memproduksi barang atau produk secara efisien. Sejumlah negara dapat meningkatkan perekonomiannya.Teknologi memberika</w:t>
      </w:r>
      <w:r w:rsidR="00690D66" w:rsidRPr="0020392B">
        <w:rPr>
          <w:rFonts w:ascii="Times New Roman" w:hAnsi="Times New Roman" w:cs="Times New Roman"/>
          <w:sz w:val="24"/>
          <w:szCs w:val="24"/>
        </w:rPr>
        <w:t>n beberapa pengaruh positif yang dapat mempercepat pertumbuhan ekonomi suatu negara. Teknologi mampu mempertinggi efisiensi suatu produksi, mampu menciptakan barang modal baru, dan mampu menghasilkan barang mutu tinggi yang bernilai ekonomi tinggi.</w:t>
      </w:r>
    </w:p>
    <w:p w:rsidR="00AC5F69" w:rsidRPr="0020392B" w:rsidRDefault="001D4FF2" w:rsidP="0020392B">
      <w:pPr>
        <w:pStyle w:val="ListParagraph"/>
        <w:widowControl w:val="0"/>
        <w:spacing w:after="0" w:line="480" w:lineRule="auto"/>
        <w:ind w:left="0" w:firstLine="709"/>
        <w:jc w:val="both"/>
        <w:rPr>
          <w:rFonts w:ascii="Times New Roman" w:hAnsi="Times New Roman" w:cs="Times New Roman"/>
          <w:sz w:val="24"/>
          <w:szCs w:val="24"/>
        </w:rPr>
      </w:pPr>
      <w:r w:rsidRPr="0020392B">
        <w:rPr>
          <w:rFonts w:ascii="Times New Roman" w:hAnsi="Times New Roman" w:cs="Times New Roman"/>
          <w:sz w:val="24"/>
          <w:szCs w:val="24"/>
        </w:rPr>
        <w:t>Industri telekomunikasi Indonesia saat ini tumbuh dan berkembang dengan sangat cepat. Hal ini dapat terlihat dari bermunculannya penyelenggara  telekomunikasi baru. Penyebabnya antara lain dikarenakan adanya kebijakan persaingan bebas dan keterbukaan dalam penanaman modal dalam bidang telekomunikasi, k</w:t>
      </w:r>
      <w:r w:rsidR="009F63AA" w:rsidRPr="0020392B">
        <w:rPr>
          <w:rFonts w:ascii="Times New Roman" w:hAnsi="Times New Roman" w:cs="Times New Roman"/>
          <w:sz w:val="24"/>
          <w:szCs w:val="24"/>
        </w:rPr>
        <w:t>hususnya telekomunikasi seluler.</w:t>
      </w:r>
    </w:p>
    <w:p w:rsidR="005A3A00" w:rsidRPr="0020392B" w:rsidRDefault="00560B14" w:rsidP="0020392B">
      <w:pPr>
        <w:pStyle w:val="ListParagraph"/>
        <w:widowControl w:val="0"/>
        <w:spacing w:after="0" w:line="480" w:lineRule="auto"/>
        <w:ind w:left="0" w:firstLine="709"/>
        <w:jc w:val="both"/>
        <w:rPr>
          <w:rFonts w:ascii="Times New Roman" w:hAnsi="Times New Roman" w:cs="Times New Roman"/>
          <w:sz w:val="24"/>
          <w:szCs w:val="24"/>
        </w:rPr>
      </w:pPr>
      <w:r w:rsidRPr="0020392B">
        <w:rPr>
          <w:rFonts w:ascii="Times New Roman" w:hAnsi="Times New Roman" w:cs="Times New Roman"/>
          <w:sz w:val="24"/>
          <w:szCs w:val="24"/>
        </w:rPr>
        <w:t xml:space="preserve">Berikut adalah </w:t>
      </w:r>
      <w:r w:rsidR="0071045B" w:rsidRPr="0020392B">
        <w:rPr>
          <w:rFonts w:ascii="Times New Roman" w:hAnsi="Times New Roman" w:cs="Times New Roman"/>
          <w:sz w:val="24"/>
          <w:szCs w:val="24"/>
        </w:rPr>
        <w:t xml:space="preserve"> </w:t>
      </w:r>
      <w:r w:rsidRPr="0020392B">
        <w:rPr>
          <w:rFonts w:ascii="Times New Roman" w:hAnsi="Times New Roman" w:cs="Times New Roman"/>
          <w:sz w:val="24"/>
          <w:szCs w:val="24"/>
        </w:rPr>
        <w:t>perkembangan infrastruktur telekomunikasi di Indonesia pada tahun 2010-2015.</w:t>
      </w:r>
    </w:p>
    <w:p w:rsidR="0020392B" w:rsidRDefault="00A10185" w:rsidP="00C97DEA">
      <w:pPr>
        <w:pStyle w:val="ListParagraph"/>
        <w:widowControl w:val="0"/>
        <w:spacing w:after="0" w:line="360" w:lineRule="auto"/>
        <w:ind w:left="0"/>
        <w:jc w:val="center"/>
        <w:rPr>
          <w:rFonts w:ascii="Times New Roman" w:hAnsi="Times New Roman" w:cs="Times New Roman"/>
          <w:b/>
          <w:sz w:val="24"/>
          <w:szCs w:val="24"/>
          <w:lang w:val="en-US"/>
        </w:rPr>
      </w:pPr>
      <w:r w:rsidRPr="0020392B">
        <w:rPr>
          <w:rFonts w:ascii="Times New Roman" w:hAnsi="Times New Roman" w:cs="Times New Roman"/>
          <w:b/>
          <w:sz w:val="24"/>
          <w:szCs w:val="24"/>
        </w:rPr>
        <w:t>Tabel 1.4</w:t>
      </w:r>
      <w:r w:rsidR="00563C69" w:rsidRPr="0020392B">
        <w:rPr>
          <w:rFonts w:ascii="Times New Roman" w:hAnsi="Times New Roman" w:cs="Times New Roman"/>
          <w:b/>
          <w:sz w:val="24"/>
          <w:szCs w:val="24"/>
        </w:rPr>
        <w:t>.</w:t>
      </w:r>
    </w:p>
    <w:p w:rsidR="00563C69" w:rsidRPr="0020392B" w:rsidRDefault="00563C69" w:rsidP="00C97DEA">
      <w:pPr>
        <w:pStyle w:val="ListParagraph"/>
        <w:widowControl w:val="0"/>
        <w:spacing w:after="0" w:line="360" w:lineRule="auto"/>
        <w:ind w:left="0"/>
        <w:jc w:val="center"/>
        <w:rPr>
          <w:rFonts w:ascii="Times New Roman" w:hAnsi="Times New Roman" w:cs="Times New Roman"/>
          <w:b/>
          <w:sz w:val="24"/>
          <w:szCs w:val="24"/>
        </w:rPr>
      </w:pPr>
      <w:r w:rsidRPr="0020392B">
        <w:rPr>
          <w:rFonts w:ascii="Times New Roman" w:hAnsi="Times New Roman" w:cs="Times New Roman"/>
          <w:b/>
          <w:sz w:val="24"/>
          <w:szCs w:val="24"/>
        </w:rPr>
        <w:t xml:space="preserve">Jumlah </w:t>
      </w:r>
      <w:r w:rsidRPr="0020392B">
        <w:rPr>
          <w:rFonts w:ascii="Times New Roman" w:hAnsi="Times New Roman" w:cs="Times New Roman"/>
          <w:b/>
          <w:i/>
          <w:sz w:val="24"/>
          <w:szCs w:val="24"/>
        </w:rPr>
        <w:t>Base Transceiver Station</w:t>
      </w:r>
      <w:r w:rsidRPr="0020392B">
        <w:rPr>
          <w:rFonts w:ascii="Times New Roman" w:hAnsi="Times New Roman" w:cs="Times New Roman"/>
          <w:b/>
          <w:sz w:val="24"/>
          <w:szCs w:val="24"/>
        </w:rPr>
        <w:t xml:space="preserve"> (BTS) Indonesia</w:t>
      </w:r>
    </w:p>
    <w:tbl>
      <w:tblPr>
        <w:tblW w:w="4957" w:type="dxa"/>
        <w:jc w:val="center"/>
        <w:tblInd w:w="2555" w:type="dxa"/>
        <w:tblLook w:val="04A0" w:firstRow="1" w:lastRow="0" w:firstColumn="1" w:lastColumn="0" w:noHBand="0" w:noVBand="1"/>
      </w:tblPr>
      <w:tblGrid>
        <w:gridCol w:w="1352"/>
        <w:gridCol w:w="3605"/>
      </w:tblGrid>
      <w:tr w:rsidR="0020392B" w:rsidRPr="0020392B" w:rsidTr="00C97DEA">
        <w:trPr>
          <w:trHeight w:val="624"/>
          <w:jc w:val="center"/>
        </w:trPr>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C69" w:rsidRPr="0020392B" w:rsidRDefault="00563C69" w:rsidP="0020392B">
            <w:pPr>
              <w:widowControl w:val="0"/>
              <w:spacing w:after="0" w:line="240" w:lineRule="auto"/>
              <w:contextualSpacing/>
              <w:jc w:val="center"/>
              <w:rPr>
                <w:rFonts w:ascii="Times New Roman" w:eastAsia="Times New Roman" w:hAnsi="Times New Roman" w:cs="Times New Roman"/>
                <w:b/>
                <w:bCs/>
                <w:sz w:val="24"/>
                <w:szCs w:val="24"/>
                <w:lang w:eastAsia="id-ID"/>
              </w:rPr>
            </w:pPr>
            <w:r w:rsidRPr="0020392B">
              <w:rPr>
                <w:rFonts w:ascii="Times New Roman" w:eastAsia="Times New Roman" w:hAnsi="Times New Roman" w:cs="Times New Roman"/>
                <w:b/>
                <w:bCs/>
                <w:sz w:val="24"/>
                <w:szCs w:val="24"/>
                <w:lang w:eastAsia="id-ID"/>
              </w:rPr>
              <w:t>Tahun</w:t>
            </w:r>
          </w:p>
        </w:tc>
        <w:tc>
          <w:tcPr>
            <w:tcW w:w="3605" w:type="dxa"/>
            <w:tcBorders>
              <w:top w:val="single" w:sz="4" w:space="0" w:color="auto"/>
              <w:left w:val="nil"/>
              <w:bottom w:val="single" w:sz="4" w:space="0" w:color="auto"/>
              <w:right w:val="single" w:sz="4" w:space="0" w:color="auto"/>
            </w:tcBorders>
            <w:shd w:val="clear" w:color="auto" w:fill="auto"/>
            <w:noWrap/>
            <w:vAlign w:val="center"/>
            <w:hideMark/>
          </w:tcPr>
          <w:p w:rsidR="00563C69" w:rsidRPr="0020392B" w:rsidRDefault="00563C69" w:rsidP="0020392B">
            <w:pPr>
              <w:widowControl w:val="0"/>
              <w:spacing w:after="0" w:line="240" w:lineRule="auto"/>
              <w:contextualSpacing/>
              <w:jc w:val="center"/>
              <w:rPr>
                <w:rFonts w:ascii="Times New Roman" w:eastAsia="Times New Roman" w:hAnsi="Times New Roman" w:cs="Times New Roman"/>
                <w:b/>
                <w:bCs/>
                <w:sz w:val="24"/>
                <w:szCs w:val="24"/>
                <w:lang w:eastAsia="id-ID"/>
              </w:rPr>
            </w:pPr>
            <w:r w:rsidRPr="0020392B">
              <w:rPr>
                <w:rFonts w:ascii="Times New Roman" w:eastAsia="Times New Roman" w:hAnsi="Times New Roman" w:cs="Times New Roman"/>
                <w:b/>
                <w:bCs/>
                <w:sz w:val="24"/>
                <w:szCs w:val="24"/>
                <w:lang w:eastAsia="id-ID"/>
              </w:rPr>
              <w:t>Jumlah BTS</w:t>
            </w:r>
            <w:r w:rsidR="00A37563" w:rsidRPr="0020392B">
              <w:rPr>
                <w:rFonts w:ascii="Times New Roman" w:eastAsia="Times New Roman" w:hAnsi="Times New Roman" w:cs="Times New Roman"/>
                <w:b/>
                <w:bCs/>
                <w:sz w:val="24"/>
                <w:szCs w:val="24"/>
                <w:lang w:eastAsia="id-ID"/>
              </w:rPr>
              <w:t xml:space="preserve"> (unit)</w:t>
            </w:r>
          </w:p>
        </w:tc>
      </w:tr>
      <w:tr w:rsidR="0020392B" w:rsidRPr="0020392B" w:rsidTr="0020392B">
        <w:trPr>
          <w:trHeight w:val="315"/>
          <w:jc w:val="center"/>
        </w:trPr>
        <w:tc>
          <w:tcPr>
            <w:tcW w:w="1352" w:type="dxa"/>
            <w:tcBorders>
              <w:top w:val="nil"/>
              <w:left w:val="single" w:sz="4" w:space="0" w:color="auto"/>
              <w:bottom w:val="single" w:sz="4" w:space="0" w:color="auto"/>
              <w:right w:val="single" w:sz="4" w:space="0" w:color="auto"/>
            </w:tcBorders>
            <w:shd w:val="clear" w:color="auto" w:fill="auto"/>
            <w:noWrap/>
            <w:vAlign w:val="center"/>
            <w:hideMark/>
          </w:tcPr>
          <w:p w:rsidR="00563C69" w:rsidRPr="0020392B" w:rsidRDefault="00563C69" w:rsidP="0020392B">
            <w:pPr>
              <w:widowControl w:val="0"/>
              <w:spacing w:after="0" w:line="24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2010</w:t>
            </w:r>
          </w:p>
        </w:tc>
        <w:tc>
          <w:tcPr>
            <w:tcW w:w="3605" w:type="dxa"/>
            <w:tcBorders>
              <w:top w:val="nil"/>
              <w:left w:val="nil"/>
              <w:bottom w:val="single" w:sz="4" w:space="0" w:color="auto"/>
              <w:right w:val="single" w:sz="4" w:space="0" w:color="auto"/>
            </w:tcBorders>
            <w:shd w:val="clear" w:color="auto" w:fill="auto"/>
            <w:noWrap/>
            <w:vAlign w:val="center"/>
            <w:hideMark/>
          </w:tcPr>
          <w:p w:rsidR="00563C69" w:rsidRPr="0020392B" w:rsidRDefault="00563C69" w:rsidP="0020392B">
            <w:pPr>
              <w:widowControl w:val="0"/>
              <w:spacing w:after="0" w:line="24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82.457</w:t>
            </w:r>
          </w:p>
        </w:tc>
      </w:tr>
      <w:tr w:rsidR="0020392B" w:rsidRPr="0020392B" w:rsidTr="0020392B">
        <w:trPr>
          <w:trHeight w:val="315"/>
          <w:jc w:val="center"/>
        </w:trPr>
        <w:tc>
          <w:tcPr>
            <w:tcW w:w="1352" w:type="dxa"/>
            <w:tcBorders>
              <w:top w:val="nil"/>
              <w:left w:val="single" w:sz="4" w:space="0" w:color="auto"/>
              <w:bottom w:val="single" w:sz="4" w:space="0" w:color="auto"/>
              <w:right w:val="single" w:sz="4" w:space="0" w:color="auto"/>
            </w:tcBorders>
            <w:shd w:val="clear" w:color="auto" w:fill="auto"/>
            <w:noWrap/>
            <w:vAlign w:val="center"/>
            <w:hideMark/>
          </w:tcPr>
          <w:p w:rsidR="00563C69" w:rsidRPr="0020392B" w:rsidRDefault="00563C69" w:rsidP="0020392B">
            <w:pPr>
              <w:widowControl w:val="0"/>
              <w:spacing w:after="0" w:line="24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2011</w:t>
            </w:r>
          </w:p>
        </w:tc>
        <w:tc>
          <w:tcPr>
            <w:tcW w:w="3605" w:type="dxa"/>
            <w:tcBorders>
              <w:top w:val="nil"/>
              <w:left w:val="nil"/>
              <w:bottom w:val="single" w:sz="4" w:space="0" w:color="auto"/>
              <w:right w:val="single" w:sz="4" w:space="0" w:color="auto"/>
            </w:tcBorders>
            <w:shd w:val="clear" w:color="auto" w:fill="auto"/>
            <w:noWrap/>
            <w:vAlign w:val="center"/>
            <w:hideMark/>
          </w:tcPr>
          <w:p w:rsidR="00563C69" w:rsidRPr="0020392B" w:rsidRDefault="00563C69" w:rsidP="0020392B">
            <w:pPr>
              <w:widowControl w:val="0"/>
              <w:spacing w:after="0" w:line="24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98.042</w:t>
            </w:r>
          </w:p>
        </w:tc>
      </w:tr>
      <w:tr w:rsidR="0020392B" w:rsidRPr="0020392B" w:rsidTr="0020392B">
        <w:trPr>
          <w:trHeight w:val="315"/>
          <w:jc w:val="center"/>
        </w:trPr>
        <w:tc>
          <w:tcPr>
            <w:tcW w:w="1352" w:type="dxa"/>
            <w:tcBorders>
              <w:top w:val="nil"/>
              <w:left w:val="single" w:sz="4" w:space="0" w:color="auto"/>
              <w:bottom w:val="single" w:sz="4" w:space="0" w:color="auto"/>
              <w:right w:val="single" w:sz="4" w:space="0" w:color="auto"/>
            </w:tcBorders>
            <w:shd w:val="clear" w:color="auto" w:fill="auto"/>
            <w:noWrap/>
            <w:vAlign w:val="center"/>
            <w:hideMark/>
          </w:tcPr>
          <w:p w:rsidR="00563C69" w:rsidRPr="0020392B" w:rsidRDefault="00563C69" w:rsidP="0020392B">
            <w:pPr>
              <w:widowControl w:val="0"/>
              <w:spacing w:after="0" w:line="24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2012</w:t>
            </w:r>
          </w:p>
        </w:tc>
        <w:tc>
          <w:tcPr>
            <w:tcW w:w="3605" w:type="dxa"/>
            <w:tcBorders>
              <w:top w:val="nil"/>
              <w:left w:val="nil"/>
              <w:bottom w:val="single" w:sz="4" w:space="0" w:color="auto"/>
              <w:right w:val="single" w:sz="4" w:space="0" w:color="auto"/>
            </w:tcBorders>
            <w:shd w:val="clear" w:color="auto" w:fill="auto"/>
            <w:noWrap/>
            <w:vAlign w:val="center"/>
            <w:hideMark/>
          </w:tcPr>
          <w:p w:rsidR="00563C69" w:rsidRPr="0020392B" w:rsidRDefault="00563C69" w:rsidP="0020392B">
            <w:pPr>
              <w:widowControl w:val="0"/>
              <w:spacing w:after="0" w:line="24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124.000</w:t>
            </w:r>
          </w:p>
        </w:tc>
      </w:tr>
      <w:tr w:rsidR="0020392B" w:rsidRPr="0020392B" w:rsidTr="0020392B">
        <w:trPr>
          <w:trHeight w:val="315"/>
          <w:jc w:val="center"/>
        </w:trPr>
        <w:tc>
          <w:tcPr>
            <w:tcW w:w="1352" w:type="dxa"/>
            <w:tcBorders>
              <w:top w:val="nil"/>
              <w:left w:val="single" w:sz="4" w:space="0" w:color="auto"/>
              <w:bottom w:val="single" w:sz="4" w:space="0" w:color="auto"/>
              <w:right w:val="single" w:sz="4" w:space="0" w:color="auto"/>
            </w:tcBorders>
            <w:shd w:val="clear" w:color="auto" w:fill="auto"/>
            <w:noWrap/>
            <w:vAlign w:val="center"/>
            <w:hideMark/>
          </w:tcPr>
          <w:p w:rsidR="00563C69" w:rsidRPr="0020392B" w:rsidRDefault="00563C69" w:rsidP="0020392B">
            <w:pPr>
              <w:widowControl w:val="0"/>
              <w:spacing w:after="0" w:line="24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2013</w:t>
            </w:r>
          </w:p>
        </w:tc>
        <w:tc>
          <w:tcPr>
            <w:tcW w:w="3605" w:type="dxa"/>
            <w:tcBorders>
              <w:top w:val="nil"/>
              <w:left w:val="nil"/>
              <w:bottom w:val="single" w:sz="4" w:space="0" w:color="auto"/>
              <w:right w:val="single" w:sz="4" w:space="0" w:color="auto"/>
            </w:tcBorders>
            <w:shd w:val="clear" w:color="auto" w:fill="auto"/>
            <w:noWrap/>
            <w:vAlign w:val="center"/>
            <w:hideMark/>
          </w:tcPr>
          <w:p w:rsidR="00563C69" w:rsidRPr="0020392B" w:rsidRDefault="00563C69" w:rsidP="0020392B">
            <w:pPr>
              <w:widowControl w:val="0"/>
              <w:spacing w:after="0" w:line="24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147.793</w:t>
            </w:r>
          </w:p>
        </w:tc>
      </w:tr>
      <w:tr w:rsidR="0020392B" w:rsidRPr="0020392B" w:rsidTr="0020392B">
        <w:trPr>
          <w:trHeight w:val="315"/>
          <w:jc w:val="center"/>
        </w:trPr>
        <w:tc>
          <w:tcPr>
            <w:tcW w:w="1352" w:type="dxa"/>
            <w:tcBorders>
              <w:top w:val="nil"/>
              <w:left w:val="single" w:sz="4" w:space="0" w:color="auto"/>
              <w:bottom w:val="single" w:sz="4" w:space="0" w:color="auto"/>
              <w:right w:val="single" w:sz="4" w:space="0" w:color="auto"/>
            </w:tcBorders>
            <w:shd w:val="clear" w:color="auto" w:fill="auto"/>
            <w:noWrap/>
            <w:vAlign w:val="center"/>
            <w:hideMark/>
          </w:tcPr>
          <w:p w:rsidR="00563C69" w:rsidRPr="0020392B" w:rsidRDefault="00563C69" w:rsidP="0020392B">
            <w:pPr>
              <w:widowControl w:val="0"/>
              <w:spacing w:after="0" w:line="24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2014</w:t>
            </w:r>
          </w:p>
        </w:tc>
        <w:tc>
          <w:tcPr>
            <w:tcW w:w="3605" w:type="dxa"/>
            <w:tcBorders>
              <w:top w:val="nil"/>
              <w:left w:val="nil"/>
              <w:bottom w:val="single" w:sz="4" w:space="0" w:color="auto"/>
              <w:right w:val="single" w:sz="4" w:space="0" w:color="auto"/>
            </w:tcBorders>
            <w:shd w:val="clear" w:color="auto" w:fill="auto"/>
            <w:noWrap/>
            <w:vAlign w:val="center"/>
            <w:hideMark/>
          </w:tcPr>
          <w:p w:rsidR="00563C69" w:rsidRPr="0020392B" w:rsidRDefault="00563C69" w:rsidP="0020392B">
            <w:pPr>
              <w:widowControl w:val="0"/>
              <w:spacing w:after="0" w:line="24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176.332</w:t>
            </w:r>
          </w:p>
        </w:tc>
      </w:tr>
      <w:tr w:rsidR="0020392B" w:rsidRPr="0020392B" w:rsidTr="0020392B">
        <w:trPr>
          <w:trHeight w:val="330"/>
          <w:jc w:val="center"/>
        </w:trPr>
        <w:tc>
          <w:tcPr>
            <w:tcW w:w="1352" w:type="dxa"/>
            <w:tcBorders>
              <w:top w:val="nil"/>
              <w:left w:val="single" w:sz="4" w:space="0" w:color="auto"/>
              <w:bottom w:val="single" w:sz="4" w:space="0" w:color="auto"/>
              <w:right w:val="single" w:sz="4" w:space="0" w:color="auto"/>
            </w:tcBorders>
            <w:shd w:val="clear" w:color="auto" w:fill="auto"/>
            <w:noWrap/>
            <w:vAlign w:val="center"/>
            <w:hideMark/>
          </w:tcPr>
          <w:p w:rsidR="00563C69" w:rsidRPr="0020392B" w:rsidRDefault="00563C69" w:rsidP="0020392B">
            <w:pPr>
              <w:widowControl w:val="0"/>
              <w:spacing w:after="0" w:line="24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2015</w:t>
            </w:r>
          </w:p>
        </w:tc>
        <w:tc>
          <w:tcPr>
            <w:tcW w:w="3605" w:type="dxa"/>
            <w:tcBorders>
              <w:top w:val="nil"/>
              <w:left w:val="nil"/>
              <w:bottom w:val="single" w:sz="4" w:space="0" w:color="auto"/>
              <w:right w:val="single" w:sz="4" w:space="0" w:color="auto"/>
            </w:tcBorders>
            <w:shd w:val="clear" w:color="auto" w:fill="auto"/>
            <w:noWrap/>
            <w:vAlign w:val="center"/>
            <w:hideMark/>
          </w:tcPr>
          <w:p w:rsidR="00563C69" w:rsidRPr="0020392B" w:rsidRDefault="00563C69" w:rsidP="0020392B">
            <w:pPr>
              <w:widowControl w:val="0"/>
              <w:spacing w:after="0" w:line="24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257.429</w:t>
            </w:r>
          </w:p>
        </w:tc>
      </w:tr>
    </w:tbl>
    <w:p w:rsidR="00563C69" w:rsidRPr="0020392B" w:rsidRDefault="00563C69" w:rsidP="0020392B">
      <w:pPr>
        <w:pStyle w:val="ListParagraph"/>
        <w:widowControl w:val="0"/>
        <w:tabs>
          <w:tab w:val="left" w:pos="1418"/>
        </w:tabs>
        <w:spacing w:after="0" w:line="480" w:lineRule="auto"/>
        <w:ind w:left="2574" w:hanging="1156"/>
        <w:rPr>
          <w:rFonts w:ascii="Times New Roman" w:hAnsi="Times New Roman" w:cs="Times New Roman"/>
          <w:sz w:val="24"/>
          <w:szCs w:val="24"/>
        </w:rPr>
      </w:pPr>
      <w:r w:rsidRPr="0020392B">
        <w:rPr>
          <w:rFonts w:ascii="Times New Roman" w:hAnsi="Times New Roman" w:cs="Times New Roman"/>
          <w:sz w:val="24"/>
          <w:szCs w:val="24"/>
        </w:rPr>
        <w:t>Sumber: Kominfo</w:t>
      </w:r>
    </w:p>
    <w:p w:rsidR="00560B14" w:rsidRPr="0020392B" w:rsidRDefault="00A10185" w:rsidP="00571B89">
      <w:pPr>
        <w:pStyle w:val="ListParagraph"/>
        <w:widowControl w:val="0"/>
        <w:spacing w:after="0" w:line="504" w:lineRule="auto"/>
        <w:ind w:left="0" w:firstLine="709"/>
        <w:jc w:val="both"/>
        <w:rPr>
          <w:rFonts w:ascii="Times New Roman" w:hAnsi="Times New Roman" w:cs="Times New Roman"/>
          <w:sz w:val="24"/>
          <w:szCs w:val="24"/>
        </w:rPr>
      </w:pPr>
      <w:r w:rsidRPr="0020392B">
        <w:rPr>
          <w:rFonts w:ascii="Times New Roman" w:hAnsi="Times New Roman" w:cs="Times New Roman"/>
          <w:sz w:val="24"/>
          <w:szCs w:val="24"/>
        </w:rPr>
        <w:lastRenderedPageBreak/>
        <w:t>Berdasakan tabel 1.4</w:t>
      </w:r>
      <w:r w:rsidR="00630077" w:rsidRPr="0020392B">
        <w:rPr>
          <w:rFonts w:ascii="Times New Roman" w:hAnsi="Times New Roman" w:cs="Times New Roman"/>
          <w:sz w:val="24"/>
          <w:szCs w:val="24"/>
        </w:rPr>
        <w:t xml:space="preserve"> p</w:t>
      </w:r>
      <w:r w:rsidR="00560B14" w:rsidRPr="0020392B">
        <w:rPr>
          <w:rFonts w:ascii="Times New Roman" w:hAnsi="Times New Roman" w:cs="Times New Roman"/>
          <w:sz w:val="24"/>
          <w:szCs w:val="24"/>
        </w:rPr>
        <w:t>eningkatan jumlah</w:t>
      </w:r>
      <w:r w:rsidR="00630077" w:rsidRPr="0020392B">
        <w:rPr>
          <w:rFonts w:ascii="Times New Roman" w:hAnsi="Times New Roman" w:cs="Times New Roman"/>
          <w:sz w:val="24"/>
          <w:szCs w:val="24"/>
        </w:rPr>
        <w:t xml:space="preserve"> </w:t>
      </w:r>
      <w:r w:rsidR="008173A8" w:rsidRPr="0020392B">
        <w:rPr>
          <w:rFonts w:ascii="Times New Roman" w:hAnsi="Times New Roman" w:cs="Times New Roman"/>
          <w:sz w:val="24"/>
          <w:szCs w:val="24"/>
        </w:rPr>
        <w:t xml:space="preserve"> insfrastruktur telekomunikasi yang dilakukan oleh operator telekomunikasi dapat dilihat dari sisi keuangan masing-masing operator telekomunikasi maupun dari sisi fisik infrastruktur itu sendiri. Akan tetapi saat ini khususnya jaringan seluler, sisi keuangan (</w:t>
      </w:r>
      <w:r w:rsidR="008173A8" w:rsidRPr="0020392B">
        <w:rPr>
          <w:rFonts w:ascii="Times New Roman" w:hAnsi="Times New Roman" w:cs="Times New Roman"/>
          <w:i/>
          <w:sz w:val="24"/>
          <w:szCs w:val="24"/>
        </w:rPr>
        <w:t>Capital Expenditure</w:t>
      </w:r>
      <w:r w:rsidR="008173A8" w:rsidRPr="0020392B">
        <w:rPr>
          <w:rFonts w:ascii="Times New Roman" w:hAnsi="Times New Roman" w:cs="Times New Roman"/>
          <w:sz w:val="24"/>
          <w:szCs w:val="24"/>
        </w:rPr>
        <w:t xml:space="preserve">) tidak lagi mencerminkan besaran total infrastrukur  telekomunikasi yang disediakan oleh para operator. Hal ini dikarenakan biaya pembanguna </w:t>
      </w:r>
      <w:r w:rsidR="008173A8" w:rsidRPr="0020392B">
        <w:rPr>
          <w:rFonts w:ascii="Times New Roman" w:hAnsi="Times New Roman" w:cs="Times New Roman"/>
          <w:i/>
          <w:sz w:val="24"/>
          <w:szCs w:val="24"/>
        </w:rPr>
        <w:t>Base Tranceiver Station</w:t>
      </w:r>
      <w:r w:rsidR="008173A8" w:rsidRPr="0020392B">
        <w:rPr>
          <w:rFonts w:ascii="Times New Roman" w:hAnsi="Times New Roman" w:cs="Times New Roman"/>
          <w:sz w:val="24"/>
          <w:szCs w:val="24"/>
        </w:rPr>
        <w:t xml:space="preserve"> (BTS) dari tahun ke tahun mengalami penurunan.</w:t>
      </w:r>
      <w:r w:rsidR="000D2FB9" w:rsidRPr="0020392B">
        <w:rPr>
          <w:rFonts w:ascii="Times New Roman" w:hAnsi="Times New Roman" w:cs="Times New Roman"/>
          <w:sz w:val="24"/>
          <w:szCs w:val="24"/>
        </w:rPr>
        <w:t xml:space="preserve"> BTS berfungsi menjembatani perangkat komunikasi pengguna</w:t>
      </w:r>
      <w:r w:rsidR="00AC5F69" w:rsidRPr="0020392B">
        <w:rPr>
          <w:rFonts w:ascii="Times New Roman" w:hAnsi="Times New Roman" w:cs="Times New Roman"/>
          <w:sz w:val="24"/>
          <w:szCs w:val="24"/>
        </w:rPr>
        <w:t xml:space="preserve"> dengan jaringan</w:t>
      </w:r>
      <w:r w:rsidR="000D2FB9" w:rsidRPr="0020392B">
        <w:rPr>
          <w:rFonts w:ascii="Times New Roman" w:hAnsi="Times New Roman" w:cs="Times New Roman"/>
          <w:sz w:val="24"/>
          <w:szCs w:val="24"/>
        </w:rPr>
        <w:t xml:space="preserve"> lain. Jadi investasi insfrastruktur telekomunikasi saat ini dengan menggunakan insfrastruktur fisik yaitu BTS, tidak menggunakan </w:t>
      </w:r>
      <w:r w:rsidR="000D2FB9" w:rsidRPr="0020392B">
        <w:rPr>
          <w:rFonts w:ascii="Times New Roman" w:hAnsi="Times New Roman" w:cs="Times New Roman"/>
          <w:i/>
          <w:sz w:val="24"/>
          <w:szCs w:val="24"/>
        </w:rPr>
        <w:t>Capital Expenditure</w:t>
      </w:r>
      <w:r w:rsidR="00563C69" w:rsidRPr="0020392B">
        <w:rPr>
          <w:rFonts w:ascii="Times New Roman" w:hAnsi="Times New Roman" w:cs="Times New Roman"/>
          <w:sz w:val="24"/>
          <w:szCs w:val="24"/>
        </w:rPr>
        <w:t>.</w:t>
      </w:r>
    </w:p>
    <w:p w:rsidR="00A40B77" w:rsidRPr="0020392B" w:rsidRDefault="00833DDB" w:rsidP="00571B89">
      <w:pPr>
        <w:pStyle w:val="ListParagraph"/>
        <w:widowControl w:val="0"/>
        <w:spacing w:after="0" w:line="504" w:lineRule="auto"/>
        <w:ind w:left="0" w:firstLine="709"/>
        <w:jc w:val="both"/>
        <w:rPr>
          <w:rFonts w:ascii="Times New Roman" w:hAnsi="Times New Roman" w:cs="Times New Roman"/>
          <w:sz w:val="24"/>
          <w:szCs w:val="24"/>
        </w:rPr>
      </w:pPr>
      <w:r w:rsidRPr="0020392B">
        <w:rPr>
          <w:rFonts w:ascii="Times New Roman" w:hAnsi="Times New Roman" w:cs="Times New Roman"/>
          <w:sz w:val="24"/>
          <w:szCs w:val="24"/>
        </w:rPr>
        <w:t>Seiring dengan meningkatnya insfrastruktur telekomunikasi di Indonesia, jumlah</w:t>
      </w:r>
      <w:r w:rsidR="00560B14" w:rsidRPr="0020392B">
        <w:rPr>
          <w:rFonts w:ascii="Times New Roman" w:hAnsi="Times New Roman" w:cs="Times New Roman"/>
          <w:sz w:val="24"/>
          <w:szCs w:val="24"/>
        </w:rPr>
        <w:t xml:space="preserve"> pengguna telepon juga mengalami peningkatan</w:t>
      </w:r>
      <w:r w:rsidR="00385C54" w:rsidRPr="0020392B">
        <w:rPr>
          <w:rFonts w:ascii="Times New Roman" w:hAnsi="Times New Roman" w:cs="Times New Roman"/>
          <w:sz w:val="24"/>
          <w:szCs w:val="24"/>
        </w:rPr>
        <w:t>.</w:t>
      </w:r>
      <w:r w:rsidR="0071045B" w:rsidRPr="0020392B">
        <w:rPr>
          <w:rFonts w:ascii="Times New Roman" w:hAnsi="Times New Roman" w:cs="Times New Roman"/>
          <w:sz w:val="24"/>
          <w:szCs w:val="24"/>
        </w:rPr>
        <w:t xml:space="preserve"> Berikut adalah perkembangan jumlah pelanggan</w:t>
      </w:r>
      <w:r w:rsidR="00AC5F69" w:rsidRPr="0020392B">
        <w:rPr>
          <w:rFonts w:ascii="Times New Roman" w:hAnsi="Times New Roman" w:cs="Times New Roman"/>
          <w:sz w:val="24"/>
          <w:szCs w:val="24"/>
        </w:rPr>
        <w:t xml:space="preserve"> telekomunikasi</w:t>
      </w:r>
      <w:r w:rsidR="0071045B" w:rsidRPr="0020392B">
        <w:rPr>
          <w:rFonts w:ascii="Times New Roman" w:hAnsi="Times New Roman" w:cs="Times New Roman"/>
          <w:sz w:val="24"/>
          <w:szCs w:val="24"/>
        </w:rPr>
        <w:t xml:space="preserve"> di Indonesia</w:t>
      </w:r>
      <w:r w:rsidR="009F1D34" w:rsidRPr="0020392B">
        <w:rPr>
          <w:rFonts w:ascii="Times New Roman" w:hAnsi="Times New Roman" w:cs="Times New Roman"/>
          <w:sz w:val="24"/>
          <w:szCs w:val="24"/>
        </w:rPr>
        <w:t>.</w:t>
      </w:r>
    </w:p>
    <w:p w:rsidR="0020392B" w:rsidRDefault="00C47984" w:rsidP="00C97DEA">
      <w:pPr>
        <w:pStyle w:val="ListParagraph"/>
        <w:widowControl w:val="0"/>
        <w:tabs>
          <w:tab w:val="left" w:pos="142"/>
        </w:tabs>
        <w:spacing w:after="0" w:line="360" w:lineRule="auto"/>
        <w:ind w:left="567" w:hanging="567"/>
        <w:jc w:val="center"/>
        <w:rPr>
          <w:rFonts w:ascii="Times New Roman" w:hAnsi="Times New Roman" w:cs="Times New Roman"/>
          <w:b/>
          <w:sz w:val="24"/>
          <w:szCs w:val="24"/>
          <w:lang w:val="en-US"/>
        </w:rPr>
      </w:pPr>
      <w:r w:rsidRPr="0020392B">
        <w:rPr>
          <w:rFonts w:ascii="Times New Roman" w:hAnsi="Times New Roman" w:cs="Times New Roman"/>
          <w:b/>
          <w:sz w:val="24"/>
          <w:szCs w:val="24"/>
        </w:rPr>
        <w:t>Tabel 1.5</w:t>
      </w:r>
      <w:r w:rsidR="009F1D34" w:rsidRPr="0020392B">
        <w:rPr>
          <w:rFonts w:ascii="Times New Roman" w:hAnsi="Times New Roman" w:cs="Times New Roman"/>
          <w:b/>
          <w:sz w:val="24"/>
          <w:szCs w:val="24"/>
        </w:rPr>
        <w:t>.</w:t>
      </w:r>
    </w:p>
    <w:p w:rsidR="009F1D34" w:rsidRPr="0020392B" w:rsidRDefault="009F1D34" w:rsidP="00C97DEA">
      <w:pPr>
        <w:pStyle w:val="ListParagraph"/>
        <w:widowControl w:val="0"/>
        <w:tabs>
          <w:tab w:val="left" w:pos="142"/>
        </w:tabs>
        <w:spacing w:after="0" w:line="360" w:lineRule="auto"/>
        <w:ind w:left="567" w:hanging="567"/>
        <w:jc w:val="center"/>
        <w:rPr>
          <w:rFonts w:ascii="Times New Roman" w:hAnsi="Times New Roman" w:cs="Times New Roman"/>
          <w:b/>
          <w:sz w:val="24"/>
          <w:szCs w:val="24"/>
        </w:rPr>
      </w:pPr>
      <w:r w:rsidRPr="0020392B">
        <w:rPr>
          <w:rFonts w:ascii="Times New Roman" w:hAnsi="Times New Roman" w:cs="Times New Roman"/>
          <w:b/>
          <w:sz w:val="24"/>
          <w:szCs w:val="24"/>
        </w:rPr>
        <w:t xml:space="preserve">Perkembangan </w:t>
      </w:r>
      <w:r w:rsidR="00C97DEA" w:rsidRPr="0020392B">
        <w:rPr>
          <w:rFonts w:ascii="Times New Roman" w:hAnsi="Times New Roman" w:cs="Times New Roman"/>
          <w:b/>
          <w:sz w:val="24"/>
          <w:szCs w:val="24"/>
        </w:rPr>
        <w:t xml:space="preserve">Jumlah Pelanggan Telepon Di </w:t>
      </w:r>
      <w:r w:rsidRPr="0020392B">
        <w:rPr>
          <w:rFonts w:ascii="Times New Roman" w:hAnsi="Times New Roman" w:cs="Times New Roman"/>
          <w:b/>
          <w:sz w:val="24"/>
          <w:szCs w:val="24"/>
        </w:rPr>
        <w:t>Indonesia</w:t>
      </w:r>
    </w:p>
    <w:tbl>
      <w:tblPr>
        <w:tblW w:w="5670" w:type="dxa"/>
        <w:jc w:val="center"/>
        <w:tblInd w:w="1101" w:type="dxa"/>
        <w:shd w:val="clear" w:color="auto" w:fill="FFFFFF" w:themeFill="background1"/>
        <w:tblLook w:val="04A0" w:firstRow="1" w:lastRow="0" w:firstColumn="1" w:lastColumn="0" w:noHBand="0" w:noVBand="1"/>
      </w:tblPr>
      <w:tblGrid>
        <w:gridCol w:w="1840"/>
        <w:gridCol w:w="1416"/>
        <w:gridCol w:w="2414"/>
      </w:tblGrid>
      <w:tr w:rsidR="0020392B" w:rsidRPr="0020392B" w:rsidTr="00571B89">
        <w:trPr>
          <w:trHeight w:val="170"/>
          <w:jc w:val="center"/>
        </w:trPr>
        <w:tc>
          <w:tcPr>
            <w:tcW w:w="184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F1D34" w:rsidRPr="0020392B" w:rsidRDefault="009F1D34" w:rsidP="00571B89">
            <w:pPr>
              <w:widowControl w:val="0"/>
              <w:spacing w:after="0" w:line="36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Jumlah Pelanggan</w:t>
            </w:r>
            <w:r w:rsidR="00932D75" w:rsidRPr="0020392B">
              <w:rPr>
                <w:rFonts w:ascii="Times New Roman" w:eastAsia="Times New Roman" w:hAnsi="Times New Roman" w:cs="Times New Roman"/>
                <w:sz w:val="24"/>
                <w:szCs w:val="24"/>
                <w:lang w:eastAsia="id-ID"/>
              </w:rPr>
              <w:t xml:space="preserve"> (ribu jiwa)</w:t>
            </w:r>
          </w:p>
        </w:tc>
        <w:tc>
          <w:tcPr>
            <w:tcW w:w="383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9F1D34" w:rsidRPr="0020392B" w:rsidRDefault="009F1D34" w:rsidP="00571B89">
            <w:pPr>
              <w:widowControl w:val="0"/>
              <w:spacing w:after="0" w:line="48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Tahun</w:t>
            </w:r>
          </w:p>
        </w:tc>
      </w:tr>
      <w:tr w:rsidR="0020392B" w:rsidRPr="0020392B" w:rsidTr="00571B89">
        <w:trPr>
          <w:trHeight w:val="170"/>
          <w:jc w:val="center"/>
        </w:trPr>
        <w:tc>
          <w:tcPr>
            <w:tcW w:w="184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1D34" w:rsidRPr="0020392B" w:rsidRDefault="009F1D34" w:rsidP="00571B89">
            <w:pPr>
              <w:widowControl w:val="0"/>
              <w:spacing w:after="0" w:line="480" w:lineRule="auto"/>
              <w:contextualSpacing/>
              <w:rPr>
                <w:rFonts w:ascii="Times New Roman" w:eastAsia="Times New Roman" w:hAnsi="Times New Roman" w:cs="Times New Roman"/>
                <w:sz w:val="24"/>
                <w:szCs w:val="24"/>
                <w:lang w:eastAsia="id-ID"/>
              </w:rPr>
            </w:pPr>
          </w:p>
        </w:tc>
        <w:tc>
          <w:tcPr>
            <w:tcW w:w="1416" w:type="dxa"/>
            <w:tcBorders>
              <w:top w:val="nil"/>
              <w:left w:val="nil"/>
              <w:bottom w:val="single" w:sz="4" w:space="0" w:color="auto"/>
              <w:right w:val="single" w:sz="4" w:space="0" w:color="auto"/>
            </w:tcBorders>
            <w:shd w:val="clear" w:color="auto" w:fill="FFFFFF" w:themeFill="background1"/>
            <w:noWrap/>
            <w:vAlign w:val="center"/>
            <w:hideMark/>
          </w:tcPr>
          <w:p w:rsidR="009F1D34" w:rsidRPr="0020392B" w:rsidRDefault="009F1D34" w:rsidP="00571B89">
            <w:pPr>
              <w:widowControl w:val="0"/>
              <w:spacing w:after="0" w:line="48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2010</w:t>
            </w:r>
          </w:p>
        </w:tc>
        <w:tc>
          <w:tcPr>
            <w:tcW w:w="2414" w:type="dxa"/>
            <w:tcBorders>
              <w:top w:val="nil"/>
              <w:left w:val="nil"/>
              <w:bottom w:val="single" w:sz="4" w:space="0" w:color="auto"/>
              <w:right w:val="single" w:sz="4" w:space="0" w:color="auto"/>
            </w:tcBorders>
            <w:shd w:val="clear" w:color="auto" w:fill="FFFFFF" w:themeFill="background1"/>
            <w:noWrap/>
            <w:vAlign w:val="center"/>
            <w:hideMark/>
          </w:tcPr>
          <w:p w:rsidR="009F1D34" w:rsidRPr="0020392B" w:rsidRDefault="009F1D34" w:rsidP="00571B89">
            <w:pPr>
              <w:widowControl w:val="0"/>
              <w:spacing w:after="0" w:line="48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2015</w:t>
            </w:r>
          </w:p>
        </w:tc>
      </w:tr>
      <w:tr w:rsidR="0020392B" w:rsidRPr="0020392B" w:rsidTr="00571B89">
        <w:trPr>
          <w:trHeight w:val="170"/>
          <w:jc w:val="center"/>
        </w:trPr>
        <w:tc>
          <w:tcPr>
            <w:tcW w:w="184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F1D34" w:rsidRPr="0020392B" w:rsidRDefault="009F1D34" w:rsidP="00571B89">
            <w:pPr>
              <w:widowControl w:val="0"/>
              <w:spacing w:after="0" w:line="480" w:lineRule="auto"/>
              <w:contextualSpacing/>
              <w:rPr>
                <w:rFonts w:ascii="Times New Roman" w:eastAsia="Times New Roman" w:hAnsi="Times New Roman" w:cs="Times New Roman"/>
                <w:sz w:val="24"/>
                <w:szCs w:val="24"/>
                <w:lang w:eastAsia="id-ID"/>
              </w:rPr>
            </w:pPr>
          </w:p>
        </w:tc>
        <w:tc>
          <w:tcPr>
            <w:tcW w:w="1416" w:type="dxa"/>
            <w:tcBorders>
              <w:top w:val="nil"/>
              <w:left w:val="nil"/>
              <w:bottom w:val="single" w:sz="4" w:space="0" w:color="auto"/>
              <w:right w:val="single" w:sz="4" w:space="0" w:color="auto"/>
            </w:tcBorders>
            <w:shd w:val="clear" w:color="auto" w:fill="FFFFFF" w:themeFill="background1"/>
            <w:noWrap/>
            <w:vAlign w:val="center"/>
            <w:hideMark/>
          </w:tcPr>
          <w:p w:rsidR="009F1D34" w:rsidRPr="0020392B" w:rsidRDefault="009F1D34" w:rsidP="00571B89">
            <w:pPr>
              <w:widowControl w:val="0"/>
              <w:spacing w:after="0" w:line="480" w:lineRule="auto"/>
              <w:contextualSpacing/>
              <w:jc w:val="center"/>
              <w:rPr>
                <w:rFonts w:ascii="Times New Roman" w:eastAsia="Times New Roman" w:hAnsi="Times New Roman" w:cs="Times New Roman"/>
                <w:bCs/>
                <w:sz w:val="24"/>
                <w:szCs w:val="24"/>
                <w:lang w:eastAsia="id-ID"/>
              </w:rPr>
            </w:pPr>
            <w:r w:rsidRPr="0020392B">
              <w:rPr>
                <w:rFonts w:ascii="Times New Roman" w:eastAsia="Times New Roman" w:hAnsi="Times New Roman" w:cs="Times New Roman"/>
                <w:bCs/>
                <w:sz w:val="24"/>
                <w:szCs w:val="24"/>
                <w:lang w:eastAsia="id-ID"/>
              </w:rPr>
              <w:t>253.129.420</w:t>
            </w:r>
          </w:p>
        </w:tc>
        <w:tc>
          <w:tcPr>
            <w:tcW w:w="2414" w:type="dxa"/>
            <w:tcBorders>
              <w:top w:val="nil"/>
              <w:left w:val="nil"/>
              <w:bottom w:val="single" w:sz="4" w:space="0" w:color="auto"/>
              <w:right w:val="single" w:sz="4" w:space="0" w:color="auto"/>
            </w:tcBorders>
            <w:shd w:val="clear" w:color="auto" w:fill="FFFFFF" w:themeFill="background1"/>
            <w:noWrap/>
            <w:vAlign w:val="center"/>
            <w:hideMark/>
          </w:tcPr>
          <w:p w:rsidR="009F1D34" w:rsidRPr="0020392B" w:rsidRDefault="009F1D34" w:rsidP="00571B89">
            <w:pPr>
              <w:widowControl w:val="0"/>
              <w:spacing w:after="0" w:line="480" w:lineRule="auto"/>
              <w:contextualSpacing/>
              <w:jc w:val="center"/>
              <w:rPr>
                <w:rFonts w:ascii="Times New Roman" w:eastAsia="Times New Roman" w:hAnsi="Times New Roman" w:cs="Times New Roman"/>
                <w:bCs/>
                <w:sz w:val="24"/>
                <w:szCs w:val="24"/>
                <w:lang w:eastAsia="id-ID"/>
              </w:rPr>
            </w:pPr>
            <w:r w:rsidRPr="0020392B">
              <w:rPr>
                <w:rFonts w:ascii="Times New Roman" w:eastAsia="Times New Roman" w:hAnsi="Times New Roman" w:cs="Times New Roman"/>
                <w:bCs/>
                <w:sz w:val="24"/>
                <w:szCs w:val="24"/>
                <w:lang w:eastAsia="id-ID"/>
              </w:rPr>
              <w:t>351.860.784</w:t>
            </w:r>
          </w:p>
        </w:tc>
      </w:tr>
    </w:tbl>
    <w:p w:rsidR="009F1D34" w:rsidRPr="0020392B" w:rsidRDefault="009F1D34" w:rsidP="0020392B">
      <w:pPr>
        <w:pStyle w:val="ListParagraph"/>
        <w:widowControl w:val="0"/>
        <w:spacing w:after="0" w:line="480" w:lineRule="auto"/>
        <w:ind w:left="567" w:firstLine="306"/>
        <w:jc w:val="both"/>
        <w:rPr>
          <w:rFonts w:ascii="Times New Roman" w:hAnsi="Times New Roman" w:cs="Times New Roman"/>
          <w:sz w:val="24"/>
          <w:szCs w:val="24"/>
        </w:rPr>
      </w:pPr>
      <w:r w:rsidRPr="0020392B">
        <w:rPr>
          <w:rFonts w:ascii="Times New Roman" w:hAnsi="Times New Roman" w:cs="Times New Roman"/>
          <w:sz w:val="24"/>
          <w:szCs w:val="24"/>
        </w:rPr>
        <w:t>Sumber: Kominfo dan Penyelenggara Jasa Jaringan Telekomunikasi</w:t>
      </w:r>
    </w:p>
    <w:p w:rsidR="00EF3CB2" w:rsidRPr="0020392B" w:rsidRDefault="00C47984" w:rsidP="00571B89">
      <w:pPr>
        <w:pStyle w:val="ListParagraph"/>
        <w:widowControl w:val="0"/>
        <w:spacing w:after="0" w:line="504" w:lineRule="auto"/>
        <w:ind w:left="0" w:firstLine="709"/>
        <w:jc w:val="both"/>
        <w:rPr>
          <w:rFonts w:ascii="Times New Roman" w:hAnsi="Times New Roman" w:cs="Times New Roman"/>
          <w:sz w:val="24"/>
          <w:szCs w:val="24"/>
        </w:rPr>
      </w:pPr>
      <w:r w:rsidRPr="0020392B">
        <w:rPr>
          <w:rFonts w:ascii="Times New Roman" w:hAnsi="Times New Roman" w:cs="Times New Roman"/>
          <w:sz w:val="24"/>
          <w:szCs w:val="24"/>
        </w:rPr>
        <w:t>Berdasarkan tabel 1.5</w:t>
      </w:r>
      <w:r w:rsidR="00EF3CB2" w:rsidRPr="0020392B">
        <w:rPr>
          <w:rFonts w:ascii="Times New Roman" w:hAnsi="Times New Roman" w:cs="Times New Roman"/>
          <w:sz w:val="24"/>
          <w:szCs w:val="24"/>
        </w:rPr>
        <w:t xml:space="preserve"> perkembangan pelanggan </w:t>
      </w:r>
      <w:r w:rsidR="00630077" w:rsidRPr="0020392B">
        <w:rPr>
          <w:rFonts w:ascii="Times New Roman" w:hAnsi="Times New Roman" w:cs="Times New Roman"/>
          <w:sz w:val="24"/>
          <w:szCs w:val="24"/>
        </w:rPr>
        <w:t>telepon di Indonesia mengalami pening</w:t>
      </w:r>
      <w:r w:rsidR="00751F87" w:rsidRPr="0020392B">
        <w:rPr>
          <w:rFonts w:ascii="Times New Roman" w:hAnsi="Times New Roman" w:cs="Times New Roman"/>
          <w:sz w:val="24"/>
          <w:szCs w:val="24"/>
        </w:rPr>
        <w:t xml:space="preserve">katan lebih banyak dari jumlah penduduk Indonesia. Hal ini menarik di cermati karena bisa jadi salah satu </w:t>
      </w:r>
      <w:r w:rsidR="001B6781" w:rsidRPr="0020392B">
        <w:rPr>
          <w:rFonts w:ascii="Times New Roman" w:hAnsi="Times New Roman" w:cs="Times New Roman"/>
          <w:sz w:val="24"/>
          <w:szCs w:val="24"/>
        </w:rPr>
        <w:t>peluang besar ekonomi di Indonesia.</w:t>
      </w:r>
      <w:r w:rsidR="0070533C" w:rsidRPr="0020392B">
        <w:rPr>
          <w:rFonts w:ascii="Times New Roman" w:hAnsi="Times New Roman" w:cs="Times New Roman"/>
          <w:sz w:val="24"/>
          <w:szCs w:val="24"/>
        </w:rPr>
        <w:t xml:space="preserve"> </w:t>
      </w:r>
    </w:p>
    <w:p w:rsidR="00571B89" w:rsidRDefault="00C47984" w:rsidP="00C97DEA">
      <w:pPr>
        <w:pStyle w:val="ListParagraph"/>
        <w:widowControl w:val="0"/>
        <w:spacing w:after="0" w:line="360" w:lineRule="auto"/>
        <w:ind w:left="0"/>
        <w:jc w:val="center"/>
        <w:rPr>
          <w:rFonts w:ascii="Times New Roman" w:hAnsi="Times New Roman" w:cs="Times New Roman"/>
          <w:b/>
          <w:sz w:val="24"/>
          <w:szCs w:val="24"/>
          <w:lang w:val="en-US"/>
        </w:rPr>
      </w:pPr>
      <w:r w:rsidRPr="0020392B">
        <w:rPr>
          <w:rFonts w:ascii="Times New Roman" w:hAnsi="Times New Roman" w:cs="Times New Roman"/>
          <w:b/>
          <w:sz w:val="24"/>
          <w:szCs w:val="24"/>
        </w:rPr>
        <w:lastRenderedPageBreak/>
        <w:t>Tabel 1.6</w:t>
      </w:r>
      <w:r w:rsidR="00B33C8C" w:rsidRPr="0020392B">
        <w:rPr>
          <w:rFonts w:ascii="Times New Roman" w:hAnsi="Times New Roman" w:cs="Times New Roman"/>
          <w:b/>
          <w:sz w:val="24"/>
          <w:szCs w:val="24"/>
        </w:rPr>
        <w:t>.</w:t>
      </w:r>
    </w:p>
    <w:p w:rsidR="00630077" w:rsidRPr="0020392B" w:rsidRDefault="00B33C8C" w:rsidP="00C97DEA">
      <w:pPr>
        <w:pStyle w:val="ListParagraph"/>
        <w:widowControl w:val="0"/>
        <w:spacing w:after="0" w:line="360" w:lineRule="auto"/>
        <w:ind w:left="0"/>
        <w:jc w:val="center"/>
        <w:rPr>
          <w:rFonts w:ascii="Times New Roman" w:hAnsi="Times New Roman" w:cs="Times New Roman"/>
          <w:b/>
          <w:sz w:val="24"/>
          <w:szCs w:val="24"/>
        </w:rPr>
      </w:pPr>
      <w:r w:rsidRPr="0020392B">
        <w:rPr>
          <w:rFonts w:ascii="Times New Roman" w:hAnsi="Times New Roman" w:cs="Times New Roman"/>
          <w:b/>
          <w:sz w:val="24"/>
          <w:szCs w:val="24"/>
        </w:rPr>
        <w:t xml:space="preserve">Jumlah Pelanggan Listrik Tahun </w:t>
      </w:r>
      <w:r w:rsidR="00A17B57" w:rsidRPr="0020392B">
        <w:rPr>
          <w:rFonts w:ascii="Times New Roman" w:hAnsi="Times New Roman" w:cs="Times New Roman"/>
          <w:b/>
          <w:sz w:val="24"/>
          <w:szCs w:val="24"/>
        </w:rPr>
        <w:t>2010-</w:t>
      </w:r>
      <w:r w:rsidRPr="0020392B">
        <w:rPr>
          <w:rFonts w:ascii="Times New Roman" w:hAnsi="Times New Roman" w:cs="Times New Roman"/>
          <w:b/>
          <w:sz w:val="24"/>
          <w:szCs w:val="24"/>
        </w:rPr>
        <w:t>2015</w:t>
      </w:r>
    </w:p>
    <w:tbl>
      <w:tblPr>
        <w:tblW w:w="5460" w:type="dxa"/>
        <w:jc w:val="center"/>
        <w:tblInd w:w="959" w:type="dxa"/>
        <w:tblLook w:val="04A0" w:firstRow="1" w:lastRow="0" w:firstColumn="1" w:lastColumn="0" w:noHBand="0" w:noVBand="1"/>
      </w:tblPr>
      <w:tblGrid>
        <w:gridCol w:w="1404"/>
        <w:gridCol w:w="2028"/>
        <w:gridCol w:w="2028"/>
      </w:tblGrid>
      <w:tr w:rsidR="0020392B" w:rsidRPr="0020392B" w:rsidTr="00C97DEA">
        <w:trPr>
          <w:trHeight w:val="340"/>
          <w:jc w:val="center"/>
        </w:trPr>
        <w:tc>
          <w:tcPr>
            <w:tcW w:w="14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0B49" w:rsidRPr="0020392B" w:rsidRDefault="00480B49" w:rsidP="0020392B">
            <w:pPr>
              <w:widowControl w:val="0"/>
              <w:spacing w:after="0" w:line="24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Wilayah</w:t>
            </w:r>
          </w:p>
        </w:tc>
        <w:tc>
          <w:tcPr>
            <w:tcW w:w="4055" w:type="dxa"/>
            <w:gridSpan w:val="2"/>
            <w:tcBorders>
              <w:top w:val="single" w:sz="4" w:space="0" w:color="auto"/>
              <w:left w:val="nil"/>
              <w:bottom w:val="single" w:sz="4" w:space="0" w:color="auto"/>
              <w:right w:val="single" w:sz="4" w:space="0" w:color="auto"/>
            </w:tcBorders>
            <w:shd w:val="clear" w:color="auto" w:fill="auto"/>
            <w:noWrap/>
            <w:vAlign w:val="center"/>
            <w:hideMark/>
          </w:tcPr>
          <w:p w:rsidR="00480B49" w:rsidRPr="0020392B" w:rsidRDefault="00480B49" w:rsidP="0020392B">
            <w:pPr>
              <w:widowControl w:val="0"/>
              <w:spacing w:after="0" w:line="24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Jumlah pelanggan</w:t>
            </w:r>
            <w:r w:rsidR="00932D75" w:rsidRPr="0020392B">
              <w:rPr>
                <w:rFonts w:ascii="Times New Roman" w:eastAsia="Times New Roman" w:hAnsi="Times New Roman" w:cs="Times New Roman"/>
                <w:sz w:val="24"/>
                <w:szCs w:val="24"/>
                <w:lang w:eastAsia="id-ID"/>
              </w:rPr>
              <w:t xml:space="preserve"> (ribu jiwa)</w:t>
            </w:r>
          </w:p>
        </w:tc>
      </w:tr>
      <w:tr w:rsidR="0020392B" w:rsidRPr="0020392B" w:rsidTr="00C97DEA">
        <w:trPr>
          <w:trHeight w:val="340"/>
          <w:jc w:val="center"/>
        </w:trPr>
        <w:tc>
          <w:tcPr>
            <w:tcW w:w="1404" w:type="dxa"/>
            <w:vMerge/>
            <w:tcBorders>
              <w:top w:val="single" w:sz="4" w:space="0" w:color="auto"/>
              <w:left w:val="single" w:sz="4" w:space="0" w:color="auto"/>
              <w:bottom w:val="single" w:sz="4" w:space="0" w:color="auto"/>
              <w:right w:val="single" w:sz="4" w:space="0" w:color="auto"/>
            </w:tcBorders>
            <w:vAlign w:val="center"/>
            <w:hideMark/>
          </w:tcPr>
          <w:p w:rsidR="00480B49" w:rsidRPr="0020392B" w:rsidRDefault="00480B49" w:rsidP="0020392B">
            <w:pPr>
              <w:widowControl w:val="0"/>
              <w:spacing w:after="0" w:line="240" w:lineRule="auto"/>
              <w:contextualSpacing/>
              <w:rPr>
                <w:rFonts w:ascii="Times New Roman" w:eastAsia="Times New Roman" w:hAnsi="Times New Roman" w:cs="Times New Roman"/>
                <w:sz w:val="24"/>
                <w:szCs w:val="24"/>
                <w:lang w:eastAsia="id-ID"/>
              </w:rPr>
            </w:pPr>
          </w:p>
        </w:tc>
        <w:tc>
          <w:tcPr>
            <w:tcW w:w="2028" w:type="dxa"/>
            <w:tcBorders>
              <w:top w:val="nil"/>
              <w:left w:val="nil"/>
              <w:bottom w:val="single" w:sz="4" w:space="0" w:color="auto"/>
              <w:right w:val="single" w:sz="4" w:space="0" w:color="auto"/>
            </w:tcBorders>
            <w:shd w:val="clear" w:color="auto" w:fill="auto"/>
            <w:noWrap/>
            <w:vAlign w:val="center"/>
            <w:hideMark/>
          </w:tcPr>
          <w:p w:rsidR="00480B49" w:rsidRPr="0020392B" w:rsidRDefault="00480B49" w:rsidP="0020392B">
            <w:pPr>
              <w:widowControl w:val="0"/>
              <w:spacing w:after="0" w:line="24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2010</w:t>
            </w:r>
          </w:p>
        </w:tc>
        <w:tc>
          <w:tcPr>
            <w:tcW w:w="2028" w:type="dxa"/>
            <w:tcBorders>
              <w:top w:val="nil"/>
              <w:left w:val="nil"/>
              <w:bottom w:val="single" w:sz="4" w:space="0" w:color="auto"/>
              <w:right w:val="single" w:sz="4" w:space="0" w:color="auto"/>
            </w:tcBorders>
            <w:shd w:val="clear" w:color="auto" w:fill="auto"/>
            <w:noWrap/>
            <w:vAlign w:val="center"/>
            <w:hideMark/>
          </w:tcPr>
          <w:p w:rsidR="00480B49" w:rsidRPr="0020392B" w:rsidRDefault="00480B49" w:rsidP="0020392B">
            <w:pPr>
              <w:widowControl w:val="0"/>
              <w:spacing w:after="0" w:line="24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2015</w:t>
            </w:r>
          </w:p>
        </w:tc>
      </w:tr>
      <w:tr w:rsidR="0020392B" w:rsidRPr="0020392B" w:rsidTr="00C97DEA">
        <w:trPr>
          <w:trHeight w:val="340"/>
          <w:jc w:val="center"/>
        </w:trPr>
        <w:tc>
          <w:tcPr>
            <w:tcW w:w="1404" w:type="dxa"/>
            <w:tcBorders>
              <w:top w:val="nil"/>
              <w:left w:val="single" w:sz="4" w:space="0" w:color="auto"/>
              <w:bottom w:val="single" w:sz="4" w:space="0" w:color="auto"/>
              <w:right w:val="single" w:sz="4" w:space="0" w:color="auto"/>
            </w:tcBorders>
            <w:shd w:val="clear" w:color="auto" w:fill="auto"/>
            <w:noWrap/>
            <w:vAlign w:val="center"/>
            <w:hideMark/>
          </w:tcPr>
          <w:p w:rsidR="00480B49" w:rsidRPr="0020392B" w:rsidRDefault="00480B49" w:rsidP="0020392B">
            <w:pPr>
              <w:widowControl w:val="0"/>
              <w:spacing w:after="0" w:line="24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Luar Jawa</w:t>
            </w:r>
          </w:p>
        </w:tc>
        <w:tc>
          <w:tcPr>
            <w:tcW w:w="2028" w:type="dxa"/>
            <w:tcBorders>
              <w:top w:val="nil"/>
              <w:left w:val="nil"/>
              <w:bottom w:val="single" w:sz="4" w:space="0" w:color="auto"/>
              <w:right w:val="single" w:sz="4" w:space="0" w:color="auto"/>
            </w:tcBorders>
            <w:shd w:val="clear" w:color="auto" w:fill="auto"/>
            <w:noWrap/>
            <w:vAlign w:val="center"/>
            <w:hideMark/>
          </w:tcPr>
          <w:p w:rsidR="00480B49" w:rsidRPr="0020392B" w:rsidRDefault="00480B49" w:rsidP="0020392B">
            <w:pPr>
              <w:widowControl w:val="0"/>
              <w:spacing w:after="0" w:line="24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14.231.202</w:t>
            </w:r>
          </w:p>
        </w:tc>
        <w:tc>
          <w:tcPr>
            <w:tcW w:w="2028" w:type="dxa"/>
            <w:tcBorders>
              <w:top w:val="nil"/>
              <w:left w:val="nil"/>
              <w:bottom w:val="single" w:sz="4" w:space="0" w:color="auto"/>
              <w:right w:val="single" w:sz="4" w:space="0" w:color="auto"/>
            </w:tcBorders>
            <w:shd w:val="clear" w:color="auto" w:fill="auto"/>
            <w:noWrap/>
            <w:vAlign w:val="center"/>
            <w:hideMark/>
          </w:tcPr>
          <w:p w:rsidR="00480B49" w:rsidRPr="0020392B" w:rsidRDefault="00480B49" w:rsidP="0020392B">
            <w:pPr>
              <w:widowControl w:val="0"/>
              <w:spacing w:after="0" w:line="24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22.879.700</w:t>
            </w:r>
          </w:p>
        </w:tc>
      </w:tr>
      <w:tr w:rsidR="0020392B" w:rsidRPr="0020392B" w:rsidTr="00C97DEA">
        <w:trPr>
          <w:trHeight w:val="340"/>
          <w:jc w:val="center"/>
        </w:trPr>
        <w:tc>
          <w:tcPr>
            <w:tcW w:w="1404" w:type="dxa"/>
            <w:tcBorders>
              <w:top w:val="nil"/>
              <w:left w:val="single" w:sz="4" w:space="0" w:color="auto"/>
              <w:bottom w:val="single" w:sz="4" w:space="0" w:color="auto"/>
              <w:right w:val="single" w:sz="4" w:space="0" w:color="auto"/>
            </w:tcBorders>
            <w:shd w:val="clear" w:color="auto" w:fill="auto"/>
            <w:noWrap/>
            <w:vAlign w:val="center"/>
            <w:hideMark/>
          </w:tcPr>
          <w:p w:rsidR="00480B49" w:rsidRPr="0020392B" w:rsidRDefault="00480B49" w:rsidP="0020392B">
            <w:pPr>
              <w:widowControl w:val="0"/>
              <w:spacing w:after="0" w:line="24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Jawa</w:t>
            </w:r>
          </w:p>
        </w:tc>
        <w:tc>
          <w:tcPr>
            <w:tcW w:w="2028" w:type="dxa"/>
            <w:tcBorders>
              <w:top w:val="nil"/>
              <w:left w:val="nil"/>
              <w:bottom w:val="single" w:sz="4" w:space="0" w:color="auto"/>
              <w:right w:val="single" w:sz="4" w:space="0" w:color="auto"/>
            </w:tcBorders>
            <w:shd w:val="clear" w:color="auto" w:fill="auto"/>
            <w:noWrap/>
            <w:vAlign w:val="center"/>
            <w:hideMark/>
          </w:tcPr>
          <w:p w:rsidR="00480B49" w:rsidRPr="0020392B" w:rsidRDefault="00480B49" w:rsidP="0020392B">
            <w:pPr>
              <w:widowControl w:val="0"/>
              <w:spacing w:after="0" w:line="24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27.054.183</w:t>
            </w:r>
          </w:p>
        </w:tc>
        <w:tc>
          <w:tcPr>
            <w:tcW w:w="2028" w:type="dxa"/>
            <w:tcBorders>
              <w:top w:val="nil"/>
              <w:left w:val="nil"/>
              <w:bottom w:val="single" w:sz="4" w:space="0" w:color="auto"/>
              <w:right w:val="single" w:sz="4" w:space="0" w:color="auto"/>
            </w:tcBorders>
            <w:shd w:val="clear" w:color="auto" w:fill="auto"/>
            <w:noWrap/>
            <w:vAlign w:val="center"/>
            <w:hideMark/>
          </w:tcPr>
          <w:p w:rsidR="00480B49" w:rsidRPr="0020392B" w:rsidRDefault="00480B49" w:rsidP="0020392B">
            <w:pPr>
              <w:widowControl w:val="0"/>
              <w:spacing w:after="0" w:line="24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38.288.280</w:t>
            </w:r>
          </w:p>
        </w:tc>
      </w:tr>
      <w:tr w:rsidR="0020392B" w:rsidRPr="0020392B" w:rsidTr="00C97DEA">
        <w:trPr>
          <w:trHeight w:val="340"/>
          <w:jc w:val="center"/>
        </w:trPr>
        <w:tc>
          <w:tcPr>
            <w:tcW w:w="1404" w:type="dxa"/>
            <w:tcBorders>
              <w:top w:val="nil"/>
              <w:left w:val="single" w:sz="4" w:space="0" w:color="auto"/>
              <w:bottom w:val="single" w:sz="4" w:space="0" w:color="auto"/>
              <w:right w:val="single" w:sz="4" w:space="0" w:color="auto"/>
            </w:tcBorders>
            <w:shd w:val="clear" w:color="auto" w:fill="auto"/>
            <w:noWrap/>
            <w:vAlign w:val="center"/>
            <w:hideMark/>
          </w:tcPr>
          <w:p w:rsidR="00480B49" w:rsidRPr="0020392B" w:rsidRDefault="00480B49" w:rsidP="0020392B">
            <w:pPr>
              <w:widowControl w:val="0"/>
              <w:spacing w:after="0" w:line="24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Indonesia</w:t>
            </w:r>
          </w:p>
        </w:tc>
        <w:tc>
          <w:tcPr>
            <w:tcW w:w="2028" w:type="dxa"/>
            <w:tcBorders>
              <w:top w:val="nil"/>
              <w:left w:val="nil"/>
              <w:bottom w:val="single" w:sz="4" w:space="0" w:color="auto"/>
              <w:right w:val="single" w:sz="4" w:space="0" w:color="auto"/>
            </w:tcBorders>
            <w:shd w:val="clear" w:color="auto" w:fill="auto"/>
            <w:noWrap/>
            <w:vAlign w:val="center"/>
            <w:hideMark/>
          </w:tcPr>
          <w:p w:rsidR="00480B49" w:rsidRPr="0020392B" w:rsidRDefault="00480B49" w:rsidP="0020392B">
            <w:pPr>
              <w:widowControl w:val="0"/>
              <w:spacing w:after="0" w:line="24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41.285.385</w:t>
            </w:r>
          </w:p>
        </w:tc>
        <w:tc>
          <w:tcPr>
            <w:tcW w:w="2028" w:type="dxa"/>
            <w:tcBorders>
              <w:top w:val="nil"/>
              <w:left w:val="nil"/>
              <w:bottom w:val="single" w:sz="4" w:space="0" w:color="auto"/>
              <w:right w:val="single" w:sz="4" w:space="0" w:color="auto"/>
            </w:tcBorders>
            <w:shd w:val="clear" w:color="auto" w:fill="auto"/>
            <w:noWrap/>
            <w:vAlign w:val="center"/>
            <w:hideMark/>
          </w:tcPr>
          <w:p w:rsidR="00480B49" w:rsidRPr="0020392B" w:rsidRDefault="00480B49" w:rsidP="0020392B">
            <w:pPr>
              <w:widowControl w:val="0"/>
              <w:spacing w:after="0" w:line="24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61.167.980</w:t>
            </w:r>
          </w:p>
        </w:tc>
      </w:tr>
    </w:tbl>
    <w:p w:rsidR="00B33C8C" w:rsidRPr="0020392B" w:rsidRDefault="00480B49" w:rsidP="00571B89">
      <w:pPr>
        <w:pStyle w:val="ListParagraph"/>
        <w:widowControl w:val="0"/>
        <w:spacing w:after="0" w:line="480" w:lineRule="auto"/>
        <w:ind w:left="567" w:firstLine="709"/>
        <w:jc w:val="both"/>
        <w:rPr>
          <w:rFonts w:ascii="Times New Roman" w:hAnsi="Times New Roman" w:cs="Times New Roman"/>
          <w:sz w:val="24"/>
          <w:szCs w:val="24"/>
        </w:rPr>
      </w:pPr>
      <w:r w:rsidRPr="0020392B">
        <w:rPr>
          <w:rFonts w:ascii="Times New Roman" w:hAnsi="Times New Roman" w:cs="Times New Roman"/>
          <w:sz w:val="24"/>
          <w:szCs w:val="24"/>
        </w:rPr>
        <w:t>Sumber: Kementerian ESDM</w:t>
      </w:r>
    </w:p>
    <w:p w:rsidR="00B33C8C" w:rsidRPr="00C97DEA" w:rsidRDefault="00C47984" w:rsidP="00571B89">
      <w:pPr>
        <w:pStyle w:val="ListParagraph"/>
        <w:widowControl w:val="0"/>
        <w:spacing w:after="0" w:line="480" w:lineRule="auto"/>
        <w:ind w:left="0" w:firstLine="709"/>
        <w:jc w:val="both"/>
        <w:rPr>
          <w:rFonts w:ascii="Times New Roman" w:hAnsi="Times New Roman" w:cs="Times New Roman"/>
          <w:sz w:val="24"/>
          <w:szCs w:val="24"/>
        </w:rPr>
      </w:pPr>
      <w:r w:rsidRPr="00C97DEA">
        <w:rPr>
          <w:rFonts w:ascii="Times New Roman" w:hAnsi="Times New Roman" w:cs="Times New Roman"/>
          <w:sz w:val="24"/>
          <w:szCs w:val="24"/>
        </w:rPr>
        <w:t>Berdasarkan data tabel 1.6</w:t>
      </w:r>
      <w:r w:rsidR="00A17B57" w:rsidRPr="00C97DEA">
        <w:rPr>
          <w:rFonts w:ascii="Times New Roman" w:hAnsi="Times New Roman" w:cs="Times New Roman"/>
          <w:sz w:val="24"/>
          <w:szCs w:val="24"/>
        </w:rPr>
        <w:t xml:space="preserve"> perkembangan pelanggan listrik cukup pesat, ketersediaan listrik sebagai penerangan dilakukan oleh sebuah badan layanan umum (BLU) kelistrikan di setiap provinsi atau kabupaten sehingga pemerintah daerah ikut juga mengambil peran aktif dalam melistriki daerahnya yang akan berd</w:t>
      </w:r>
      <w:r w:rsidR="0090408C" w:rsidRPr="00C97DEA">
        <w:rPr>
          <w:rFonts w:ascii="Times New Roman" w:hAnsi="Times New Roman" w:cs="Times New Roman"/>
          <w:sz w:val="24"/>
          <w:szCs w:val="24"/>
        </w:rPr>
        <w:t>ampak kepada peningkatan ekonom</w:t>
      </w:r>
      <w:r w:rsidR="00A17B57" w:rsidRPr="00C97DEA">
        <w:rPr>
          <w:rFonts w:ascii="Times New Roman" w:hAnsi="Times New Roman" w:cs="Times New Roman"/>
          <w:sz w:val="24"/>
          <w:szCs w:val="24"/>
        </w:rPr>
        <w:t>i daerah yaitu meningkatnya pendapatan asli daerah (PAD).</w:t>
      </w:r>
    </w:p>
    <w:p w:rsidR="00323A44" w:rsidRPr="0020392B" w:rsidRDefault="00AD64FF" w:rsidP="00571B89">
      <w:pPr>
        <w:pStyle w:val="ListParagraph"/>
        <w:widowControl w:val="0"/>
        <w:spacing w:after="0" w:line="480" w:lineRule="auto"/>
        <w:ind w:left="0" w:firstLine="709"/>
        <w:jc w:val="both"/>
        <w:rPr>
          <w:rFonts w:ascii="Times New Roman" w:hAnsi="Times New Roman" w:cs="Times New Roman"/>
          <w:sz w:val="24"/>
          <w:szCs w:val="24"/>
        </w:rPr>
      </w:pPr>
      <w:r w:rsidRPr="0020392B">
        <w:rPr>
          <w:rFonts w:ascii="Times New Roman" w:hAnsi="Times New Roman" w:cs="Times New Roman"/>
          <w:sz w:val="24"/>
          <w:szCs w:val="24"/>
        </w:rPr>
        <w:t>Pelabuhan merupakan salah satu prasarana transportasi yang cukup penting bagi sebuah negara, terutama pada negara maritim seperti Indonesia sebab pelabuhan dapat membantu meningkatkan ekonomi negara. Dengan adanya pelabuhan maka kegiatan ekonomi suatu negara akan dapat menjadi lebih lancar, karena berdasarkan pada fakta yang ada pada beberapa negara, barang-barang ekspor impor sebagian besar dikirim melalui jalur laut (menggunakan kapal) yang berarti membutuhkan pelabuhan atau tempat untuk bertambat, meskipun rute perjalanan yang dituju dapat dilalui oleh alat transportasi lain. Hal tersebut dapat terjadi mengingat jumlah barang yang diangkut oleh kapal lebih banyak dibandingkan dengan jumlah barang yang dapat diangkut oleh armada lain seperti pesawat (seperti contohnya kapal P. Guillaumat yang dapat mencapai 555.000 DWT (Bambang Triatmodjo</w:t>
      </w:r>
      <w:r w:rsidR="001E043F" w:rsidRPr="0020392B">
        <w:rPr>
          <w:rFonts w:ascii="Times New Roman" w:hAnsi="Times New Roman" w:cs="Times New Roman"/>
          <w:sz w:val="24"/>
          <w:szCs w:val="24"/>
        </w:rPr>
        <w:t>, 1986)).</w:t>
      </w:r>
    </w:p>
    <w:p w:rsidR="00571B89" w:rsidRDefault="00F259F2" w:rsidP="00571B89">
      <w:pPr>
        <w:pStyle w:val="ListParagraph"/>
        <w:widowControl w:val="0"/>
        <w:spacing w:after="0" w:line="240" w:lineRule="auto"/>
        <w:ind w:left="0"/>
        <w:jc w:val="center"/>
        <w:rPr>
          <w:rFonts w:ascii="Times New Roman" w:hAnsi="Times New Roman" w:cs="Times New Roman"/>
          <w:b/>
          <w:sz w:val="24"/>
          <w:szCs w:val="24"/>
          <w:lang w:val="en-US"/>
        </w:rPr>
      </w:pPr>
      <w:r w:rsidRPr="0020392B">
        <w:rPr>
          <w:rFonts w:ascii="Times New Roman" w:hAnsi="Times New Roman" w:cs="Times New Roman"/>
          <w:b/>
          <w:sz w:val="24"/>
          <w:szCs w:val="24"/>
        </w:rPr>
        <w:lastRenderedPageBreak/>
        <w:t>Tabel 1.</w:t>
      </w:r>
      <w:r w:rsidR="00C47984" w:rsidRPr="0020392B">
        <w:rPr>
          <w:rFonts w:ascii="Times New Roman" w:hAnsi="Times New Roman" w:cs="Times New Roman"/>
          <w:b/>
          <w:sz w:val="24"/>
          <w:szCs w:val="24"/>
        </w:rPr>
        <w:t>7</w:t>
      </w:r>
      <w:r w:rsidR="00ED650B" w:rsidRPr="0020392B">
        <w:rPr>
          <w:rFonts w:ascii="Times New Roman" w:hAnsi="Times New Roman" w:cs="Times New Roman"/>
          <w:b/>
          <w:sz w:val="24"/>
          <w:szCs w:val="24"/>
        </w:rPr>
        <w:t>.</w:t>
      </w:r>
    </w:p>
    <w:p w:rsidR="00ED650B" w:rsidRPr="0020392B" w:rsidRDefault="00ED650B" w:rsidP="00571B89">
      <w:pPr>
        <w:pStyle w:val="ListParagraph"/>
        <w:widowControl w:val="0"/>
        <w:spacing w:after="0" w:line="240" w:lineRule="auto"/>
        <w:ind w:left="0"/>
        <w:jc w:val="center"/>
        <w:rPr>
          <w:rFonts w:ascii="Times New Roman" w:hAnsi="Times New Roman" w:cs="Times New Roman"/>
          <w:b/>
          <w:sz w:val="24"/>
          <w:szCs w:val="24"/>
        </w:rPr>
      </w:pPr>
      <w:r w:rsidRPr="0020392B">
        <w:rPr>
          <w:rFonts w:ascii="Times New Roman" w:hAnsi="Times New Roman" w:cs="Times New Roman"/>
          <w:b/>
          <w:sz w:val="24"/>
          <w:szCs w:val="24"/>
        </w:rPr>
        <w:t>Jumlah Panjang Jalan Indonesia 2010-2015</w:t>
      </w:r>
    </w:p>
    <w:tbl>
      <w:tblPr>
        <w:tblW w:w="4745" w:type="dxa"/>
        <w:jc w:val="center"/>
        <w:tblInd w:w="1384" w:type="dxa"/>
        <w:tblLook w:val="04A0" w:firstRow="1" w:lastRow="0" w:firstColumn="1" w:lastColumn="0" w:noHBand="0" w:noVBand="1"/>
      </w:tblPr>
      <w:tblGrid>
        <w:gridCol w:w="1542"/>
        <w:gridCol w:w="3203"/>
      </w:tblGrid>
      <w:tr w:rsidR="0020392B" w:rsidRPr="0020392B" w:rsidTr="00C97DEA">
        <w:trPr>
          <w:trHeight w:val="397"/>
          <w:jc w:val="center"/>
        </w:trPr>
        <w:tc>
          <w:tcPr>
            <w:tcW w:w="1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50B" w:rsidRPr="0020392B" w:rsidRDefault="00ED650B" w:rsidP="0020392B">
            <w:pPr>
              <w:widowControl w:val="0"/>
              <w:spacing w:after="0" w:line="24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Tahun</w:t>
            </w:r>
          </w:p>
        </w:tc>
        <w:tc>
          <w:tcPr>
            <w:tcW w:w="3203" w:type="dxa"/>
            <w:tcBorders>
              <w:top w:val="single" w:sz="4" w:space="0" w:color="auto"/>
              <w:left w:val="nil"/>
              <w:bottom w:val="single" w:sz="4" w:space="0" w:color="auto"/>
              <w:right w:val="single" w:sz="4" w:space="0" w:color="auto"/>
            </w:tcBorders>
            <w:shd w:val="clear" w:color="auto" w:fill="auto"/>
            <w:noWrap/>
            <w:vAlign w:val="center"/>
            <w:hideMark/>
          </w:tcPr>
          <w:p w:rsidR="00ED650B" w:rsidRPr="0020392B" w:rsidRDefault="00ED650B" w:rsidP="0020392B">
            <w:pPr>
              <w:widowControl w:val="0"/>
              <w:spacing w:after="0" w:line="24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Panjang Jalan (Km)</w:t>
            </w:r>
          </w:p>
        </w:tc>
      </w:tr>
      <w:tr w:rsidR="0020392B" w:rsidRPr="0020392B" w:rsidTr="00C97DEA">
        <w:trPr>
          <w:trHeight w:val="397"/>
          <w:jc w:val="center"/>
        </w:trPr>
        <w:tc>
          <w:tcPr>
            <w:tcW w:w="1542" w:type="dxa"/>
            <w:tcBorders>
              <w:top w:val="nil"/>
              <w:left w:val="single" w:sz="4" w:space="0" w:color="auto"/>
              <w:bottom w:val="single" w:sz="4" w:space="0" w:color="auto"/>
              <w:right w:val="single" w:sz="4" w:space="0" w:color="auto"/>
            </w:tcBorders>
            <w:shd w:val="clear" w:color="auto" w:fill="auto"/>
            <w:noWrap/>
            <w:vAlign w:val="center"/>
            <w:hideMark/>
          </w:tcPr>
          <w:p w:rsidR="00ED650B" w:rsidRPr="0020392B" w:rsidRDefault="00ED650B" w:rsidP="0020392B">
            <w:pPr>
              <w:widowControl w:val="0"/>
              <w:spacing w:after="0" w:line="24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2010</w:t>
            </w:r>
          </w:p>
        </w:tc>
        <w:tc>
          <w:tcPr>
            <w:tcW w:w="3203" w:type="dxa"/>
            <w:tcBorders>
              <w:top w:val="nil"/>
              <w:left w:val="nil"/>
              <w:bottom w:val="single" w:sz="4" w:space="0" w:color="auto"/>
              <w:right w:val="single" w:sz="4" w:space="0" w:color="auto"/>
            </w:tcBorders>
            <w:shd w:val="clear" w:color="auto" w:fill="auto"/>
            <w:noWrap/>
            <w:vAlign w:val="center"/>
            <w:hideMark/>
          </w:tcPr>
          <w:p w:rsidR="00ED650B" w:rsidRPr="0020392B" w:rsidRDefault="00ED650B" w:rsidP="0020392B">
            <w:pPr>
              <w:widowControl w:val="0"/>
              <w:spacing w:after="0" w:line="24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487.314</w:t>
            </w:r>
          </w:p>
        </w:tc>
      </w:tr>
      <w:tr w:rsidR="0020392B" w:rsidRPr="0020392B" w:rsidTr="00C97DEA">
        <w:trPr>
          <w:trHeight w:val="397"/>
          <w:jc w:val="center"/>
        </w:trPr>
        <w:tc>
          <w:tcPr>
            <w:tcW w:w="1542" w:type="dxa"/>
            <w:tcBorders>
              <w:top w:val="nil"/>
              <w:left w:val="single" w:sz="4" w:space="0" w:color="auto"/>
              <w:bottom w:val="single" w:sz="4" w:space="0" w:color="auto"/>
              <w:right w:val="single" w:sz="4" w:space="0" w:color="auto"/>
            </w:tcBorders>
            <w:shd w:val="clear" w:color="auto" w:fill="auto"/>
            <w:noWrap/>
            <w:vAlign w:val="center"/>
            <w:hideMark/>
          </w:tcPr>
          <w:p w:rsidR="00ED650B" w:rsidRPr="0020392B" w:rsidRDefault="00ED650B" w:rsidP="0020392B">
            <w:pPr>
              <w:widowControl w:val="0"/>
              <w:spacing w:after="0" w:line="24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2015</w:t>
            </w:r>
          </w:p>
        </w:tc>
        <w:tc>
          <w:tcPr>
            <w:tcW w:w="3203" w:type="dxa"/>
            <w:tcBorders>
              <w:top w:val="nil"/>
              <w:left w:val="nil"/>
              <w:bottom w:val="single" w:sz="4" w:space="0" w:color="auto"/>
              <w:right w:val="single" w:sz="4" w:space="0" w:color="auto"/>
            </w:tcBorders>
            <w:shd w:val="clear" w:color="auto" w:fill="auto"/>
            <w:noWrap/>
            <w:vAlign w:val="center"/>
            <w:hideMark/>
          </w:tcPr>
          <w:p w:rsidR="00ED650B" w:rsidRPr="0020392B" w:rsidRDefault="00ED650B" w:rsidP="0020392B">
            <w:pPr>
              <w:widowControl w:val="0"/>
              <w:spacing w:after="0" w:line="240" w:lineRule="auto"/>
              <w:contextualSpacing/>
              <w:jc w:val="center"/>
              <w:rPr>
                <w:rFonts w:ascii="Times New Roman" w:eastAsia="Times New Roman" w:hAnsi="Times New Roman" w:cs="Times New Roman"/>
                <w:sz w:val="24"/>
                <w:szCs w:val="24"/>
                <w:lang w:eastAsia="id-ID"/>
              </w:rPr>
            </w:pPr>
            <w:r w:rsidRPr="0020392B">
              <w:rPr>
                <w:rFonts w:ascii="Times New Roman" w:eastAsia="Times New Roman" w:hAnsi="Times New Roman" w:cs="Times New Roman"/>
                <w:sz w:val="24"/>
                <w:szCs w:val="24"/>
                <w:lang w:eastAsia="id-ID"/>
              </w:rPr>
              <w:t>523.974</w:t>
            </w:r>
          </w:p>
        </w:tc>
      </w:tr>
    </w:tbl>
    <w:p w:rsidR="00ED650B" w:rsidRPr="0020392B" w:rsidRDefault="00ED650B" w:rsidP="00C97DEA">
      <w:pPr>
        <w:pStyle w:val="ListParagraph"/>
        <w:widowControl w:val="0"/>
        <w:spacing w:after="0" w:line="480" w:lineRule="auto"/>
        <w:ind w:left="567" w:firstLine="1134"/>
        <w:jc w:val="both"/>
        <w:rPr>
          <w:rFonts w:ascii="Times New Roman" w:hAnsi="Times New Roman" w:cs="Times New Roman"/>
          <w:sz w:val="24"/>
          <w:szCs w:val="24"/>
        </w:rPr>
      </w:pPr>
      <w:r w:rsidRPr="0020392B">
        <w:rPr>
          <w:rFonts w:ascii="Times New Roman" w:hAnsi="Times New Roman" w:cs="Times New Roman"/>
          <w:sz w:val="24"/>
          <w:szCs w:val="24"/>
        </w:rPr>
        <w:t>Sumber: BPS</w:t>
      </w:r>
    </w:p>
    <w:p w:rsidR="00BD28B9" w:rsidRPr="0020392B" w:rsidRDefault="00C47984" w:rsidP="00571B89">
      <w:pPr>
        <w:pStyle w:val="ListParagraph"/>
        <w:widowControl w:val="0"/>
        <w:spacing w:after="0" w:line="444" w:lineRule="auto"/>
        <w:ind w:left="0" w:firstLine="709"/>
        <w:jc w:val="both"/>
        <w:rPr>
          <w:rFonts w:ascii="Times New Roman" w:hAnsi="Times New Roman" w:cs="Times New Roman"/>
          <w:sz w:val="24"/>
          <w:szCs w:val="24"/>
        </w:rPr>
      </w:pPr>
      <w:r w:rsidRPr="0020392B">
        <w:rPr>
          <w:rFonts w:ascii="Times New Roman" w:hAnsi="Times New Roman" w:cs="Times New Roman"/>
          <w:sz w:val="24"/>
          <w:szCs w:val="24"/>
        </w:rPr>
        <w:t>Berdasarkan tabel 1.7</w:t>
      </w:r>
      <w:r w:rsidR="00323A44" w:rsidRPr="0020392B">
        <w:rPr>
          <w:rFonts w:ascii="Times New Roman" w:hAnsi="Times New Roman" w:cs="Times New Roman"/>
          <w:sz w:val="24"/>
          <w:szCs w:val="24"/>
        </w:rPr>
        <w:t xml:space="preserve"> di Indonesia pada tahun 2015 yaitu 523.974km, bila dilihat dari berbagai sud</w:t>
      </w:r>
      <w:r w:rsidR="00AC5F69" w:rsidRPr="0020392B">
        <w:rPr>
          <w:rFonts w:ascii="Times New Roman" w:hAnsi="Times New Roman" w:cs="Times New Roman"/>
          <w:sz w:val="24"/>
          <w:szCs w:val="24"/>
        </w:rPr>
        <w:t>ut pandang, hubungan antara pan</w:t>
      </w:r>
      <w:r w:rsidR="00323A44" w:rsidRPr="0020392B">
        <w:rPr>
          <w:rFonts w:ascii="Times New Roman" w:hAnsi="Times New Roman" w:cs="Times New Roman"/>
          <w:sz w:val="24"/>
          <w:szCs w:val="24"/>
        </w:rPr>
        <w:t>jang jalan dan pertumbuhan ekonomi bisa dilihat dari keterkaitan a</w:t>
      </w:r>
      <w:r w:rsidR="00AC5F69" w:rsidRPr="0020392B">
        <w:rPr>
          <w:rFonts w:ascii="Times New Roman" w:hAnsi="Times New Roman" w:cs="Times New Roman"/>
          <w:sz w:val="24"/>
          <w:szCs w:val="24"/>
        </w:rPr>
        <w:t>ntara sektor produksi yang ditu</w:t>
      </w:r>
      <w:r w:rsidR="00323A44" w:rsidRPr="0020392B">
        <w:rPr>
          <w:rFonts w:ascii="Times New Roman" w:hAnsi="Times New Roman" w:cs="Times New Roman"/>
          <w:sz w:val="24"/>
          <w:szCs w:val="24"/>
        </w:rPr>
        <w:t>ju dengan analisi multiplier dikategorikan dalam dua aspek, yaitu keterkaitan kebela</w:t>
      </w:r>
      <w:r w:rsidR="00AC5F69" w:rsidRPr="0020392B">
        <w:rPr>
          <w:rFonts w:ascii="Times New Roman" w:hAnsi="Times New Roman" w:cs="Times New Roman"/>
          <w:sz w:val="24"/>
          <w:szCs w:val="24"/>
        </w:rPr>
        <w:t>ka</w:t>
      </w:r>
      <w:r w:rsidR="00323A44" w:rsidRPr="0020392B">
        <w:rPr>
          <w:rFonts w:ascii="Times New Roman" w:hAnsi="Times New Roman" w:cs="Times New Roman"/>
          <w:sz w:val="24"/>
          <w:szCs w:val="24"/>
        </w:rPr>
        <w:t>ng (backward linkages) yang disebut daya penyebaran dan keterkaitan kedepan (fordward linkages) yang disebut derajat kepekaan. Keterkaitan kebelakang menuju pengaruh peningkatan permintaan akhir terhadap suatu sektor tertentu</w:t>
      </w:r>
      <w:r w:rsidR="00F259F2" w:rsidRPr="0020392B">
        <w:rPr>
          <w:rFonts w:ascii="Times New Roman" w:hAnsi="Times New Roman" w:cs="Times New Roman"/>
          <w:sz w:val="24"/>
          <w:szCs w:val="24"/>
        </w:rPr>
        <w:t xml:space="preserve"> yang mendorong peningkatan output semua sektor. Pola pandangan dari hilir ke hulu, sektor yang berada di hilir sebagai pembeli input yang dihasilkan oleh sektor yang berada di hulu.</w:t>
      </w:r>
    </w:p>
    <w:p w:rsidR="00EB2DD8" w:rsidRDefault="00F259F2" w:rsidP="00571B89">
      <w:pPr>
        <w:pStyle w:val="ListParagraph"/>
        <w:widowControl w:val="0"/>
        <w:spacing w:after="0" w:line="444" w:lineRule="auto"/>
        <w:ind w:left="0" w:firstLine="709"/>
        <w:jc w:val="both"/>
        <w:rPr>
          <w:rFonts w:ascii="Times New Roman" w:hAnsi="Times New Roman" w:cs="Times New Roman"/>
          <w:b/>
          <w:sz w:val="24"/>
          <w:szCs w:val="24"/>
          <w:lang w:val="en-US"/>
        </w:rPr>
      </w:pPr>
      <w:r w:rsidRPr="0020392B">
        <w:rPr>
          <w:rFonts w:ascii="Times New Roman" w:hAnsi="Times New Roman" w:cs="Times New Roman"/>
          <w:sz w:val="24"/>
          <w:szCs w:val="24"/>
        </w:rPr>
        <w:t xml:space="preserve">Berdasarkan uraian latar belakang diatas, maka </w:t>
      </w:r>
      <w:r w:rsidR="00CF0104" w:rsidRPr="0020392B">
        <w:rPr>
          <w:rFonts w:ascii="Times New Roman" w:hAnsi="Times New Roman" w:cs="Times New Roman"/>
          <w:sz w:val="24"/>
          <w:szCs w:val="24"/>
        </w:rPr>
        <w:t>penulis tertarik untuk mengambil topik</w:t>
      </w:r>
      <w:r w:rsidR="00CF0104" w:rsidRPr="0020392B">
        <w:rPr>
          <w:rFonts w:ascii="Times New Roman" w:hAnsi="Times New Roman" w:cs="Times New Roman"/>
          <w:b/>
          <w:sz w:val="24"/>
          <w:szCs w:val="24"/>
        </w:rPr>
        <w:t xml:space="preserve"> “Pengaruh</w:t>
      </w:r>
      <w:r w:rsidR="00240732">
        <w:rPr>
          <w:rFonts w:ascii="Times New Roman" w:hAnsi="Times New Roman" w:cs="Times New Roman"/>
          <w:b/>
          <w:sz w:val="24"/>
          <w:szCs w:val="24"/>
        </w:rPr>
        <w:t xml:space="preserve"> Tenaga Kerja, Investasi dan</w:t>
      </w:r>
      <w:r w:rsidR="00CF0104" w:rsidRPr="0020392B">
        <w:rPr>
          <w:rFonts w:ascii="Times New Roman" w:hAnsi="Times New Roman" w:cs="Times New Roman"/>
          <w:b/>
          <w:sz w:val="24"/>
          <w:szCs w:val="24"/>
        </w:rPr>
        <w:t xml:space="preserve"> Insfrastruktur Telekomunikasi terhadap Pertumbuhan Ekonomi Daerah”</w:t>
      </w:r>
    </w:p>
    <w:p w:rsidR="00571B89" w:rsidRPr="00571B89" w:rsidRDefault="00571B89" w:rsidP="00571B89">
      <w:pPr>
        <w:pStyle w:val="ListParagraph"/>
        <w:widowControl w:val="0"/>
        <w:spacing w:after="0" w:line="444" w:lineRule="auto"/>
        <w:ind w:left="0" w:firstLine="709"/>
        <w:jc w:val="both"/>
        <w:rPr>
          <w:rFonts w:ascii="Times New Roman" w:hAnsi="Times New Roman" w:cs="Times New Roman"/>
          <w:b/>
          <w:sz w:val="24"/>
          <w:szCs w:val="24"/>
          <w:lang w:val="en-US"/>
        </w:rPr>
      </w:pPr>
    </w:p>
    <w:p w:rsidR="00EB2DD8" w:rsidRPr="0020392B" w:rsidRDefault="00F259F2" w:rsidP="00571B89">
      <w:pPr>
        <w:pStyle w:val="ListParagraph"/>
        <w:widowControl w:val="0"/>
        <w:spacing w:after="0" w:line="444" w:lineRule="auto"/>
        <w:ind w:left="709" w:hanging="709"/>
        <w:jc w:val="both"/>
        <w:rPr>
          <w:rFonts w:ascii="Times New Roman" w:hAnsi="Times New Roman" w:cs="Times New Roman"/>
          <w:b/>
          <w:sz w:val="24"/>
          <w:szCs w:val="24"/>
        </w:rPr>
      </w:pPr>
      <w:r w:rsidRPr="0020392B">
        <w:rPr>
          <w:rFonts w:ascii="Times New Roman" w:hAnsi="Times New Roman" w:cs="Times New Roman"/>
          <w:b/>
          <w:sz w:val="24"/>
          <w:szCs w:val="24"/>
        </w:rPr>
        <w:t xml:space="preserve">1.2. </w:t>
      </w:r>
      <w:r w:rsidR="00571B89">
        <w:rPr>
          <w:rFonts w:ascii="Times New Roman" w:hAnsi="Times New Roman" w:cs="Times New Roman"/>
          <w:b/>
          <w:sz w:val="24"/>
          <w:szCs w:val="24"/>
          <w:lang w:val="en-US"/>
        </w:rPr>
        <w:tab/>
      </w:r>
      <w:r w:rsidRPr="0020392B">
        <w:rPr>
          <w:rFonts w:ascii="Times New Roman" w:hAnsi="Times New Roman" w:cs="Times New Roman"/>
          <w:b/>
          <w:sz w:val="24"/>
          <w:szCs w:val="24"/>
        </w:rPr>
        <w:t>Identifikasi Masalah dan Rumusan Masalah</w:t>
      </w:r>
    </w:p>
    <w:p w:rsidR="00F259F2" w:rsidRPr="0020392B" w:rsidRDefault="00F259F2" w:rsidP="00571B89">
      <w:pPr>
        <w:pStyle w:val="ListParagraph"/>
        <w:widowControl w:val="0"/>
        <w:spacing w:after="0" w:line="444" w:lineRule="auto"/>
        <w:ind w:left="709" w:hanging="709"/>
        <w:jc w:val="both"/>
        <w:rPr>
          <w:rFonts w:ascii="Times New Roman" w:hAnsi="Times New Roman" w:cs="Times New Roman"/>
          <w:b/>
          <w:sz w:val="24"/>
          <w:szCs w:val="24"/>
        </w:rPr>
      </w:pPr>
      <w:r w:rsidRPr="0020392B">
        <w:rPr>
          <w:rFonts w:ascii="Times New Roman" w:hAnsi="Times New Roman" w:cs="Times New Roman"/>
          <w:b/>
          <w:sz w:val="24"/>
          <w:szCs w:val="24"/>
        </w:rPr>
        <w:t xml:space="preserve">1.2.1 </w:t>
      </w:r>
      <w:r w:rsidR="00571B89">
        <w:rPr>
          <w:rFonts w:ascii="Times New Roman" w:hAnsi="Times New Roman" w:cs="Times New Roman"/>
          <w:b/>
          <w:sz w:val="24"/>
          <w:szCs w:val="24"/>
          <w:lang w:val="en-US"/>
        </w:rPr>
        <w:tab/>
      </w:r>
      <w:r w:rsidRPr="0020392B">
        <w:rPr>
          <w:rFonts w:ascii="Times New Roman" w:hAnsi="Times New Roman" w:cs="Times New Roman"/>
          <w:b/>
          <w:sz w:val="24"/>
          <w:szCs w:val="24"/>
        </w:rPr>
        <w:t>Identifikasi Masalah Penelitian</w:t>
      </w:r>
    </w:p>
    <w:p w:rsidR="00F259F2" w:rsidRPr="0020392B" w:rsidRDefault="00FC0369" w:rsidP="00571B89">
      <w:pPr>
        <w:pStyle w:val="ListParagraph"/>
        <w:widowControl w:val="0"/>
        <w:spacing w:after="0" w:line="444" w:lineRule="auto"/>
        <w:ind w:left="0" w:firstLine="709"/>
        <w:jc w:val="both"/>
        <w:rPr>
          <w:rFonts w:ascii="Times New Roman" w:hAnsi="Times New Roman" w:cs="Times New Roman"/>
          <w:sz w:val="24"/>
          <w:szCs w:val="24"/>
        </w:rPr>
      </w:pPr>
      <w:r w:rsidRPr="0020392B">
        <w:rPr>
          <w:rFonts w:ascii="Times New Roman" w:hAnsi="Times New Roman" w:cs="Times New Roman"/>
          <w:sz w:val="24"/>
          <w:szCs w:val="24"/>
        </w:rPr>
        <w:t>Perekonomian suatu negara atau daerah dikatakan n</w:t>
      </w:r>
      <w:r w:rsidR="00142BD5" w:rsidRPr="0020392B">
        <w:rPr>
          <w:rFonts w:ascii="Times New Roman" w:hAnsi="Times New Roman" w:cs="Times New Roman"/>
          <w:sz w:val="24"/>
          <w:szCs w:val="24"/>
        </w:rPr>
        <w:t>aik atau bertumbuh salah satu indikatornya</w:t>
      </w:r>
      <w:r w:rsidRPr="0020392B">
        <w:rPr>
          <w:rFonts w:ascii="Times New Roman" w:hAnsi="Times New Roman" w:cs="Times New Roman"/>
          <w:sz w:val="24"/>
          <w:szCs w:val="24"/>
        </w:rPr>
        <w:t xml:space="preserve"> adalah majunya teknologi dan inovasi</w:t>
      </w:r>
      <w:r w:rsidR="002A5950" w:rsidRPr="0020392B">
        <w:rPr>
          <w:rFonts w:ascii="Times New Roman" w:hAnsi="Times New Roman" w:cs="Times New Roman"/>
          <w:sz w:val="24"/>
          <w:szCs w:val="24"/>
        </w:rPr>
        <w:t xml:space="preserve">. Keberhasilan majunya teknologi khususnya informasi dan komunikasi dapat dilihat dari seberapa besar sarana penunjang berupa insfrastruktur fisik diantaranya adalah jumlah BTS, jumlah panjang jalan, bongkar muat pelabuhan. Seperti yang </w:t>
      </w:r>
      <w:r w:rsidR="002A5950" w:rsidRPr="0020392B">
        <w:rPr>
          <w:rFonts w:ascii="Times New Roman" w:hAnsi="Times New Roman" w:cs="Times New Roman"/>
          <w:sz w:val="24"/>
          <w:szCs w:val="24"/>
        </w:rPr>
        <w:lastRenderedPageBreak/>
        <w:t>diketahui insfrastruktur berperan penting dalam meningkatkan pertumbuhan ekonomi.</w:t>
      </w:r>
    </w:p>
    <w:p w:rsidR="00063389" w:rsidRDefault="00FD7B3B" w:rsidP="00571B89">
      <w:pPr>
        <w:pStyle w:val="ListParagraph"/>
        <w:widowControl w:val="0"/>
        <w:spacing w:after="0" w:line="444" w:lineRule="auto"/>
        <w:ind w:left="0" w:firstLine="709"/>
        <w:jc w:val="both"/>
        <w:rPr>
          <w:rFonts w:ascii="Times New Roman" w:hAnsi="Times New Roman" w:cs="Times New Roman"/>
          <w:sz w:val="24"/>
          <w:szCs w:val="24"/>
          <w:lang w:val="en-US"/>
        </w:rPr>
      </w:pPr>
      <w:r w:rsidRPr="0020392B">
        <w:rPr>
          <w:rFonts w:ascii="Times New Roman" w:hAnsi="Times New Roman" w:cs="Times New Roman"/>
          <w:sz w:val="24"/>
          <w:szCs w:val="24"/>
        </w:rPr>
        <w:t>Berdasarkan beberapa permasalahan yang telah diuraikan diatas, muncul pertanyaan sebagai berikut.</w:t>
      </w:r>
    </w:p>
    <w:p w:rsidR="00571B89" w:rsidRPr="00571B89" w:rsidRDefault="00571B89" w:rsidP="00571B89">
      <w:pPr>
        <w:pStyle w:val="ListParagraph"/>
        <w:widowControl w:val="0"/>
        <w:spacing w:after="0" w:line="444" w:lineRule="auto"/>
        <w:ind w:left="0" w:firstLine="709"/>
        <w:jc w:val="both"/>
        <w:rPr>
          <w:rFonts w:ascii="Times New Roman" w:hAnsi="Times New Roman" w:cs="Times New Roman"/>
          <w:sz w:val="24"/>
          <w:szCs w:val="24"/>
          <w:lang w:val="en-US"/>
        </w:rPr>
      </w:pPr>
    </w:p>
    <w:p w:rsidR="00EB2DD8" w:rsidRPr="0020392B" w:rsidRDefault="00FD7B3B" w:rsidP="00571B89">
      <w:pPr>
        <w:pStyle w:val="ListParagraph"/>
        <w:widowControl w:val="0"/>
        <w:spacing w:after="0" w:line="444" w:lineRule="auto"/>
        <w:ind w:left="709" w:hanging="709"/>
        <w:jc w:val="both"/>
        <w:rPr>
          <w:rFonts w:ascii="Times New Roman" w:hAnsi="Times New Roman" w:cs="Times New Roman"/>
          <w:b/>
          <w:sz w:val="24"/>
          <w:szCs w:val="24"/>
        </w:rPr>
      </w:pPr>
      <w:r w:rsidRPr="0020392B">
        <w:rPr>
          <w:rFonts w:ascii="Times New Roman" w:hAnsi="Times New Roman" w:cs="Times New Roman"/>
          <w:b/>
          <w:sz w:val="24"/>
          <w:szCs w:val="24"/>
        </w:rPr>
        <w:t>1.2</w:t>
      </w:r>
      <w:r w:rsidR="00EB2DD8" w:rsidRPr="0020392B">
        <w:rPr>
          <w:rFonts w:ascii="Times New Roman" w:hAnsi="Times New Roman" w:cs="Times New Roman"/>
          <w:b/>
          <w:sz w:val="24"/>
          <w:szCs w:val="24"/>
        </w:rPr>
        <w:t>.</w:t>
      </w:r>
      <w:r w:rsidRPr="0020392B">
        <w:rPr>
          <w:rFonts w:ascii="Times New Roman" w:hAnsi="Times New Roman" w:cs="Times New Roman"/>
          <w:b/>
          <w:sz w:val="24"/>
          <w:szCs w:val="24"/>
        </w:rPr>
        <w:t>2</w:t>
      </w:r>
      <w:r w:rsidR="00EB2DD8" w:rsidRPr="0020392B">
        <w:rPr>
          <w:rFonts w:ascii="Times New Roman" w:hAnsi="Times New Roman" w:cs="Times New Roman"/>
          <w:b/>
          <w:sz w:val="24"/>
          <w:szCs w:val="24"/>
        </w:rPr>
        <w:t xml:space="preserve"> </w:t>
      </w:r>
      <w:r w:rsidR="00571B89">
        <w:rPr>
          <w:rFonts w:ascii="Times New Roman" w:hAnsi="Times New Roman" w:cs="Times New Roman"/>
          <w:b/>
          <w:sz w:val="24"/>
          <w:szCs w:val="24"/>
          <w:lang w:val="en-US"/>
        </w:rPr>
        <w:tab/>
      </w:r>
      <w:r w:rsidR="00EB2DD8" w:rsidRPr="0020392B">
        <w:rPr>
          <w:rFonts w:ascii="Times New Roman" w:hAnsi="Times New Roman" w:cs="Times New Roman"/>
          <w:b/>
          <w:sz w:val="24"/>
          <w:szCs w:val="24"/>
        </w:rPr>
        <w:t>Rumusan Masalah</w:t>
      </w:r>
    </w:p>
    <w:p w:rsidR="00EB2DD8" w:rsidRPr="0020392B" w:rsidRDefault="00EB2DD8" w:rsidP="00C97DEA">
      <w:pPr>
        <w:pStyle w:val="ListParagraph"/>
        <w:widowControl w:val="0"/>
        <w:spacing w:after="0" w:line="480" w:lineRule="auto"/>
        <w:ind w:left="0" w:firstLine="709"/>
        <w:jc w:val="both"/>
        <w:rPr>
          <w:rFonts w:ascii="Times New Roman" w:hAnsi="Times New Roman" w:cs="Times New Roman"/>
          <w:sz w:val="24"/>
          <w:szCs w:val="24"/>
        </w:rPr>
      </w:pPr>
      <w:r w:rsidRPr="0020392B">
        <w:rPr>
          <w:rFonts w:ascii="Times New Roman" w:hAnsi="Times New Roman" w:cs="Times New Roman"/>
          <w:sz w:val="24"/>
          <w:szCs w:val="24"/>
        </w:rPr>
        <w:t>Berdasarkan latar belakang yang telah di uraikan di atas, maka rumusan masalah yang ingin penulis teliti adalah sebagai berikut</w:t>
      </w:r>
      <w:r w:rsidR="000706D1" w:rsidRPr="0020392B">
        <w:rPr>
          <w:rFonts w:ascii="Times New Roman" w:hAnsi="Times New Roman" w:cs="Times New Roman"/>
          <w:sz w:val="24"/>
          <w:szCs w:val="24"/>
        </w:rPr>
        <w:t>:</w:t>
      </w:r>
    </w:p>
    <w:p w:rsidR="000706D1" w:rsidRPr="0020392B" w:rsidRDefault="00FD7B3B" w:rsidP="00C97DEA">
      <w:pPr>
        <w:pStyle w:val="ListParagraph"/>
        <w:widowControl w:val="0"/>
        <w:numPr>
          <w:ilvl w:val="0"/>
          <w:numId w:val="8"/>
        </w:numPr>
        <w:spacing w:after="0" w:line="480" w:lineRule="auto"/>
        <w:ind w:left="709"/>
        <w:jc w:val="both"/>
        <w:rPr>
          <w:rFonts w:ascii="Times New Roman" w:hAnsi="Times New Roman" w:cs="Times New Roman"/>
          <w:sz w:val="24"/>
          <w:szCs w:val="24"/>
        </w:rPr>
      </w:pPr>
      <w:r w:rsidRPr="0020392B">
        <w:rPr>
          <w:rFonts w:ascii="Times New Roman" w:hAnsi="Times New Roman" w:cs="Times New Roman"/>
          <w:sz w:val="24"/>
          <w:szCs w:val="24"/>
        </w:rPr>
        <w:t>Bagaimana per</w:t>
      </w:r>
      <w:bookmarkStart w:id="0" w:name="_GoBack"/>
      <w:bookmarkEnd w:id="0"/>
      <w:r w:rsidRPr="0020392B">
        <w:rPr>
          <w:rFonts w:ascii="Times New Roman" w:hAnsi="Times New Roman" w:cs="Times New Roman"/>
          <w:sz w:val="24"/>
          <w:szCs w:val="24"/>
        </w:rPr>
        <w:t>kembangan pertumbuhan eko</w:t>
      </w:r>
      <w:r w:rsidR="00063389" w:rsidRPr="0020392B">
        <w:rPr>
          <w:rFonts w:ascii="Times New Roman" w:hAnsi="Times New Roman" w:cs="Times New Roman"/>
          <w:sz w:val="24"/>
          <w:szCs w:val="24"/>
        </w:rPr>
        <w:t>nomi</w:t>
      </w:r>
      <w:r w:rsidR="00245A03" w:rsidRPr="0020392B">
        <w:rPr>
          <w:rFonts w:ascii="Times New Roman" w:hAnsi="Times New Roman" w:cs="Times New Roman"/>
          <w:sz w:val="24"/>
          <w:szCs w:val="24"/>
        </w:rPr>
        <w:t>,</w:t>
      </w:r>
      <w:r w:rsidR="00063389" w:rsidRPr="0020392B">
        <w:rPr>
          <w:rFonts w:ascii="Times New Roman" w:hAnsi="Times New Roman" w:cs="Times New Roman"/>
          <w:sz w:val="24"/>
          <w:szCs w:val="24"/>
        </w:rPr>
        <w:t xml:space="preserve"> investasi, tenaga kerja maupun</w:t>
      </w:r>
      <w:r w:rsidR="00D14247">
        <w:rPr>
          <w:rFonts w:ascii="Times New Roman" w:hAnsi="Times New Roman" w:cs="Times New Roman"/>
          <w:sz w:val="24"/>
          <w:szCs w:val="24"/>
        </w:rPr>
        <w:t xml:space="preserve"> insfrastruktur telekomunikasi</w:t>
      </w:r>
      <w:r w:rsidR="00245A03" w:rsidRPr="0020392B">
        <w:rPr>
          <w:rFonts w:ascii="Times New Roman" w:hAnsi="Times New Roman" w:cs="Times New Roman"/>
          <w:sz w:val="24"/>
          <w:szCs w:val="24"/>
        </w:rPr>
        <w:t xml:space="preserve"> di provinsi-</w:t>
      </w:r>
      <w:r w:rsidR="00063389" w:rsidRPr="0020392B">
        <w:rPr>
          <w:rFonts w:ascii="Times New Roman" w:hAnsi="Times New Roman" w:cs="Times New Roman"/>
          <w:sz w:val="24"/>
          <w:szCs w:val="24"/>
        </w:rPr>
        <w:t>provinsi di</w:t>
      </w:r>
      <w:r w:rsidR="00CC560D" w:rsidRPr="0020392B">
        <w:rPr>
          <w:rFonts w:ascii="Times New Roman" w:hAnsi="Times New Roman" w:cs="Times New Roman"/>
          <w:sz w:val="24"/>
          <w:szCs w:val="24"/>
        </w:rPr>
        <w:t xml:space="preserve"> Indonesia</w:t>
      </w:r>
      <w:r w:rsidR="000706D1" w:rsidRPr="0020392B">
        <w:rPr>
          <w:rFonts w:ascii="Times New Roman" w:hAnsi="Times New Roman" w:cs="Times New Roman"/>
          <w:sz w:val="24"/>
          <w:szCs w:val="24"/>
        </w:rPr>
        <w:t>?</w:t>
      </w:r>
    </w:p>
    <w:p w:rsidR="00CC560D" w:rsidRPr="0020392B" w:rsidRDefault="00063389" w:rsidP="00C97DEA">
      <w:pPr>
        <w:pStyle w:val="ListParagraph"/>
        <w:widowControl w:val="0"/>
        <w:numPr>
          <w:ilvl w:val="0"/>
          <w:numId w:val="8"/>
        </w:numPr>
        <w:spacing w:after="0" w:line="480" w:lineRule="auto"/>
        <w:ind w:left="709"/>
        <w:jc w:val="both"/>
        <w:rPr>
          <w:rFonts w:ascii="Times New Roman" w:hAnsi="Times New Roman" w:cs="Times New Roman"/>
          <w:sz w:val="24"/>
          <w:szCs w:val="24"/>
        </w:rPr>
      </w:pPr>
      <w:r w:rsidRPr="0020392B">
        <w:rPr>
          <w:rFonts w:ascii="Times New Roman" w:hAnsi="Times New Roman" w:cs="Times New Roman"/>
          <w:sz w:val="24"/>
          <w:szCs w:val="24"/>
        </w:rPr>
        <w:t>Bagaimana pengaruh investasi, tena</w:t>
      </w:r>
      <w:r w:rsidR="00D14247">
        <w:rPr>
          <w:rFonts w:ascii="Times New Roman" w:hAnsi="Times New Roman" w:cs="Times New Roman"/>
          <w:sz w:val="24"/>
          <w:szCs w:val="24"/>
        </w:rPr>
        <w:t>ga kerja dan insfrastruktur telekomunikasi</w:t>
      </w:r>
      <w:r w:rsidRPr="0020392B">
        <w:rPr>
          <w:rFonts w:ascii="Times New Roman" w:hAnsi="Times New Roman" w:cs="Times New Roman"/>
          <w:sz w:val="24"/>
          <w:szCs w:val="24"/>
        </w:rPr>
        <w:t xml:space="preserve"> terhadap pertumbuhan ekonomi </w:t>
      </w:r>
      <w:r w:rsidR="00D91217" w:rsidRPr="0020392B">
        <w:rPr>
          <w:rFonts w:ascii="Times New Roman" w:hAnsi="Times New Roman" w:cs="Times New Roman"/>
          <w:sz w:val="24"/>
          <w:szCs w:val="24"/>
        </w:rPr>
        <w:t>provinsi-</w:t>
      </w:r>
      <w:r w:rsidRPr="0020392B">
        <w:rPr>
          <w:rFonts w:ascii="Times New Roman" w:hAnsi="Times New Roman" w:cs="Times New Roman"/>
          <w:sz w:val="24"/>
          <w:szCs w:val="24"/>
        </w:rPr>
        <w:t>provinsi di Indonesia</w:t>
      </w:r>
      <w:r w:rsidR="00CC560D" w:rsidRPr="0020392B">
        <w:rPr>
          <w:rFonts w:ascii="Times New Roman" w:hAnsi="Times New Roman" w:cs="Times New Roman"/>
          <w:sz w:val="24"/>
          <w:szCs w:val="24"/>
        </w:rPr>
        <w:t>?</w:t>
      </w:r>
    </w:p>
    <w:p w:rsidR="00AE061C" w:rsidRPr="0020392B" w:rsidRDefault="00AE061C" w:rsidP="00C97DEA">
      <w:pPr>
        <w:pStyle w:val="ListParagraph"/>
        <w:widowControl w:val="0"/>
        <w:spacing w:after="0" w:line="480" w:lineRule="auto"/>
        <w:ind w:left="1211" w:hanging="644"/>
        <w:jc w:val="both"/>
        <w:rPr>
          <w:rFonts w:ascii="Times New Roman" w:hAnsi="Times New Roman" w:cs="Times New Roman"/>
          <w:b/>
          <w:sz w:val="24"/>
          <w:szCs w:val="24"/>
        </w:rPr>
      </w:pPr>
    </w:p>
    <w:p w:rsidR="00CC560D" w:rsidRPr="0020392B" w:rsidRDefault="00063389" w:rsidP="00C97DEA">
      <w:pPr>
        <w:pStyle w:val="ListParagraph"/>
        <w:widowControl w:val="0"/>
        <w:spacing w:after="0" w:line="480" w:lineRule="auto"/>
        <w:ind w:left="709" w:hanging="709"/>
        <w:jc w:val="both"/>
        <w:rPr>
          <w:rFonts w:ascii="Times New Roman" w:hAnsi="Times New Roman" w:cs="Times New Roman"/>
          <w:b/>
          <w:sz w:val="24"/>
          <w:szCs w:val="24"/>
        </w:rPr>
      </w:pPr>
      <w:r w:rsidRPr="0020392B">
        <w:rPr>
          <w:rFonts w:ascii="Times New Roman" w:hAnsi="Times New Roman" w:cs="Times New Roman"/>
          <w:b/>
          <w:sz w:val="24"/>
          <w:szCs w:val="24"/>
        </w:rPr>
        <w:t>1.3</w:t>
      </w:r>
      <w:r w:rsidR="00CC560D" w:rsidRPr="0020392B">
        <w:rPr>
          <w:rFonts w:ascii="Times New Roman" w:hAnsi="Times New Roman" w:cs="Times New Roman"/>
          <w:b/>
          <w:sz w:val="24"/>
          <w:szCs w:val="24"/>
        </w:rPr>
        <w:t xml:space="preserve">. </w:t>
      </w:r>
      <w:r w:rsidR="00571B89">
        <w:rPr>
          <w:rFonts w:ascii="Times New Roman" w:hAnsi="Times New Roman" w:cs="Times New Roman"/>
          <w:b/>
          <w:sz w:val="24"/>
          <w:szCs w:val="24"/>
          <w:lang w:val="en-US"/>
        </w:rPr>
        <w:tab/>
      </w:r>
      <w:r w:rsidR="00CC560D" w:rsidRPr="0020392B">
        <w:rPr>
          <w:rFonts w:ascii="Times New Roman" w:hAnsi="Times New Roman" w:cs="Times New Roman"/>
          <w:b/>
          <w:sz w:val="24"/>
          <w:szCs w:val="24"/>
        </w:rPr>
        <w:t>Tujuan Penelitian</w:t>
      </w:r>
    </w:p>
    <w:p w:rsidR="00CC560D" w:rsidRPr="0020392B" w:rsidRDefault="00CC560D" w:rsidP="00C97DEA">
      <w:pPr>
        <w:pStyle w:val="ListParagraph"/>
        <w:widowControl w:val="0"/>
        <w:spacing w:after="0" w:line="480" w:lineRule="auto"/>
        <w:ind w:left="0" w:firstLine="709"/>
        <w:jc w:val="both"/>
        <w:rPr>
          <w:rFonts w:ascii="Times New Roman" w:hAnsi="Times New Roman" w:cs="Times New Roman"/>
          <w:sz w:val="24"/>
          <w:szCs w:val="24"/>
        </w:rPr>
      </w:pPr>
      <w:r w:rsidRPr="0020392B">
        <w:rPr>
          <w:rFonts w:ascii="Times New Roman" w:hAnsi="Times New Roman" w:cs="Times New Roman"/>
          <w:sz w:val="24"/>
          <w:szCs w:val="24"/>
        </w:rPr>
        <w:t>Adapun tujuan penelitian ini yaitu sebagi berikut:</w:t>
      </w:r>
    </w:p>
    <w:p w:rsidR="00CC560D" w:rsidRPr="0020392B" w:rsidRDefault="00CC560D" w:rsidP="00C97DEA">
      <w:pPr>
        <w:pStyle w:val="ListParagraph"/>
        <w:widowControl w:val="0"/>
        <w:numPr>
          <w:ilvl w:val="0"/>
          <w:numId w:val="9"/>
        </w:numPr>
        <w:spacing w:after="0" w:line="480" w:lineRule="auto"/>
        <w:ind w:left="567"/>
        <w:jc w:val="both"/>
        <w:rPr>
          <w:rFonts w:ascii="Times New Roman" w:hAnsi="Times New Roman" w:cs="Times New Roman"/>
          <w:sz w:val="24"/>
          <w:szCs w:val="24"/>
        </w:rPr>
      </w:pPr>
      <w:r w:rsidRPr="0020392B">
        <w:rPr>
          <w:rFonts w:ascii="Times New Roman" w:hAnsi="Times New Roman" w:cs="Times New Roman"/>
          <w:sz w:val="24"/>
          <w:szCs w:val="24"/>
        </w:rPr>
        <w:t>Untuk mengetahui Berapa besar pengaruh yang di hasilkan insfrastruktur telekomunikasi terhadap pertumbuhan ekonomi Indonesia.</w:t>
      </w:r>
    </w:p>
    <w:p w:rsidR="00CC560D" w:rsidRPr="00571B89" w:rsidRDefault="00CC560D" w:rsidP="00C97DEA">
      <w:pPr>
        <w:pStyle w:val="ListParagraph"/>
        <w:widowControl w:val="0"/>
        <w:numPr>
          <w:ilvl w:val="0"/>
          <w:numId w:val="9"/>
        </w:numPr>
        <w:spacing w:after="0" w:line="480" w:lineRule="auto"/>
        <w:ind w:left="567"/>
        <w:jc w:val="both"/>
        <w:rPr>
          <w:rFonts w:ascii="Times New Roman" w:hAnsi="Times New Roman" w:cs="Times New Roman"/>
          <w:sz w:val="24"/>
          <w:szCs w:val="24"/>
        </w:rPr>
      </w:pPr>
      <w:r w:rsidRPr="0020392B">
        <w:rPr>
          <w:rFonts w:ascii="Times New Roman" w:hAnsi="Times New Roman" w:cs="Times New Roman"/>
          <w:sz w:val="24"/>
          <w:szCs w:val="24"/>
        </w:rPr>
        <w:t>Untuk mengetahui Berapa besar pengaruh yang di hasilkan insfrastruktur telekomunikasi terhadap pertumbuhan ekonomi daerah.</w:t>
      </w:r>
    </w:p>
    <w:p w:rsidR="00571B89" w:rsidRPr="00571B89" w:rsidRDefault="00571B89" w:rsidP="00571B89">
      <w:pPr>
        <w:widowControl w:val="0"/>
        <w:spacing w:after="0" w:line="444" w:lineRule="auto"/>
        <w:ind w:left="207"/>
        <w:jc w:val="both"/>
        <w:rPr>
          <w:rFonts w:ascii="Times New Roman" w:hAnsi="Times New Roman" w:cs="Times New Roman"/>
          <w:sz w:val="24"/>
          <w:szCs w:val="24"/>
        </w:rPr>
      </w:pPr>
    </w:p>
    <w:p w:rsidR="00CC560D" w:rsidRPr="0020392B" w:rsidRDefault="00063389" w:rsidP="00571B89">
      <w:pPr>
        <w:pStyle w:val="ListParagraph"/>
        <w:widowControl w:val="0"/>
        <w:spacing w:after="0" w:line="480" w:lineRule="auto"/>
        <w:ind w:left="709" w:hanging="709"/>
        <w:jc w:val="both"/>
        <w:rPr>
          <w:rFonts w:ascii="Times New Roman" w:hAnsi="Times New Roman" w:cs="Times New Roman"/>
          <w:b/>
          <w:sz w:val="24"/>
          <w:szCs w:val="24"/>
        </w:rPr>
      </w:pPr>
      <w:r w:rsidRPr="0020392B">
        <w:rPr>
          <w:rFonts w:ascii="Times New Roman" w:hAnsi="Times New Roman" w:cs="Times New Roman"/>
          <w:b/>
          <w:sz w:val="24"/>
          <w:szCs w:val="24"/>
        </w:rPr>
        <w:t>1.4</w:t>
      </w:r>
      <w:r w:rsidR="00CC560D" w:rsidRPr="0020392B">
        <w:rPr>
          <w:rFonts w:ascii="Times New Roman" w:hAnsi="Times New Roman" w:cs="Times New Roman"/>
          <w:b/>
          <w:sz w:val="24"/>
          <w:szCs w:val="24"/>
        </w:rPr>
        <w:t xml:space="preserve"> </w:t>
      </w:r>
      <w:r w:rsidR="00571B89">
        <w:rPr>
          <w:rFonts w:ascii="Times New Roman" w:hAnsi="Times New Roman" w:cs="Times New Roman"/>
          <w:b/>
          <w:sz w:val="24"/>
          <w:szCs w:val="24"/>
          <w:lang w:val="en-US"/>
        </w:rPr>
        <w:tab/>
      </w:r>
      <w:r w:rsidR="00CC560D" w:rsidRPr="0020392B">
        <w:rPr>
          <w:rFonts w:ascii="Times New Roman" w:hAnsi="Times New Roman" w:cs="Times New Roman"/>
          <w:b/>
          <w:sz w:val="24"/>
          <w:szCs w:val="24"/>
        </w:rPr>
        <w:t>Manfaat penelitian</w:t>
      </w:r>
    </w:p>
    <w:p w:rsidR="00CC560D" w:rsidRPr="0020392B" w:rsidRDefault="00063389" w:rsidP="00C97DEA">
      <w:pPr>
        <w:pStyle w:val="ListParagraph"/>
        <w:widowControl w:val="0"/>
        <w:spacing w:after="0" w:line="240" w:lineRule="auto"/>
        <w:ind w:left="567" w:hanging="567"/>
        <w:jc w:val="both"/>
        <w:rPr>
          <w:rFonts w:ascii="Times New Roman" w:hAnsi="Times New Roman" w:cs="Times New Roman"/>
          <w:b/>
          <w:sz w:val="24"/>
          <w:szCs w:val="24"/>
        </w:rPr>
      </w:pPr>
      <w:r w:rsidRPr="0020392B">
        <w:rPr>
          <w:rFonts w:ascii="Times New Roman" w:hAnsi="Times New Roman" w:cs="Times New Roman"/>
          <w:b/>
          <w:sz w:val="24"/>
          <w:szCs w:val="24"/>
        </w:rPr>
        <w:t>1.4</w:t>
      </w:r>
      <w:r w:rsidR="00CC560D" w:rsidRPr="0020392B">
        <w:rPr>
          <w:rFonts w:ascii="Times New Roman" w:hAnsi="Times New Roman" w:cs="Times New Roman"/>
          <w:b/>
          <w:sz w:val="24"/>
          <w:szCs w:val="24"/>
        </w:rPr>
        <w:t>.1. Manfaat teoritis</w:t>
      </w:r>
    </w:p>
    <w:p w:rsidR="00A40B77" w:rsidRPr="0020392B" w:rsidRDefault="00A40B77" w:rsidP="0020392B">
      <w:pPr>
        <w:pStyle w:val="ListParagraph"/>
        <w:widowControl w:val="0"/>
        <w:spacing w:after="0" w:line="240" w:lineRule="auto"/>
        <w:ind w:left="1211" w:hanging="502"/>
        <w:jc w:val="both"/>
        <w:rPr>
          <w:rFonts w:ascii="Times New Roman" w:hAnsi="Times New Roman" w:cs="Times New Roman"/>
          <w:b/>
          <w:sz w:val="24"/>
          <w:szCs w:val="24"/>
        </w:rPr>
      </w:pPr>
    </w:p>
    <w:p w:rsidR="00CC560D" w:rsidRDefault="00CC560D" w:rsidP="00C97DEA">
      <w:pPr>
        <w:pStyle w:val="ListParagraph"/>
        <w:widowControl w:val="0"/>
        <w:spacing w:after="0" w:line="480" w:lineRule="auto"/>
        <w:ind w:left="0" w:firstLine="709"/>
        <w:jc w:val="both"/>
        <w:rPr>
          <w:rFonts w:ascii="Times New Roman" w:hAnsi="Times New Roman" w:cs="Times New Roman"/>
          <w:sz w:val="24"/>
          <w:szCs w:val="24"/>
          <w:lang w:val="en-US"/>
        </w:rPr>
      </w:pPr>
      <w:r w:rsidRPr="0020392B">
        <w:rPr>
          <w:rFonts w:ascii="Times New Roman" w:hAnsi="Times New Roman" w:cs="Times New Roman"/>
          <w:sz w:val="24"/>
          <w:szCs w:val="24"/>
        </w:rPr>
        <w:t xml:space="preserve">Adapun manfaat teoritis dalam penelitian ini adalah memperkaya </w:t>
      </w:r>
      <w:r w:rsidRPr="0020392B">
        <w:rPr>
          <w:rFonts w:ascii="Times New Roman" w:hAnsi="Times New Roman" w:cs="Times New Roman"/>
          <w:sz w:val="24"/>
          <w:szCs w:val="24"/>
        </w:rPr>
        <w:lastRenderedPageBreak/>
        <w:t>penelitian yang t</w:t>
      </w:r>
      <w:r w:rsidR="00C51F56" w:rsidRPr="0020392B">
        <w:rPr>
          <w:rFonts w:ascii="Times New Roman" w:hAnsi="Times New Roman" w:cs="Times New Roman"/>
          <w:sz w:val="24"/>
          <w:szCs w:val="24"/>
        </w:rPr>
        <w:t>elah dilakukan oleh pihak lain dalam hal pendalaman informasi dapat memberikan sumbangan pemikiran dalam studi ilmu Ekonomi Pembangunan, khususnya terkait pertumbuhan ekonomi.</w:t>
      </w:r>
    </w:p>
    <w:p w:rsidR="00C97DEA" w:rsidRPr="00C97DEA" w:rsidRDefault="00C97DEA" w:rsidP="00C97DEA">
      <w:pPr>
        <w:pStyle w:val="ListParagraph"/>
        <w:widowControl w:val="0"/>
        <w:spacing w:after="0" w:line="480" w:lineRule="auto"/>
        <w:ind w:left="0" w:firstLine="709"/>
        <w:jc w:val="both"/>
        <w:rPr>
          <w:rFonts w:ascii="Times New Roman" w:hAnsi="Times New Roman" w:cs="Times New Roman"/>
          <w:sz w:val="24"/>
          <w:szCs w:val="24"/>
          <w:lang w:val="en-US"/>
        </w:rPr>
      </w:pPr>
    </w:p>
    <w:p w:rsidR="00C51F56" w:rsidRPr="0020392B" w:rsidRDefault="00474C00" w:rsidP="00C97DEA">
      <w:pPr>
        <w:pStyle w:val="ListParagraph"/>
        <w:widowControl w:val="0"/>
        <w:spacing w:after="0" w:line="240" w:lineRule="auto"/>
        <w:ind w:left="567" w:hanging="567"/>
        <w:jc w:val="both"/>
        <w:rPr>
          <w:rFonts w:ascii="Times New Roman" w:hAnsi="Times New Roman" w:cs="Times New Roman"/>
          <w:b/>
          <w:sz w:val="24"/>
          <w:szCs w:val="24"/>
        </w:rPr>
      </w:pPr>
      <w:r w:rsidRPr="0020392B">
        <w:rPr>
          <w:rFonts w:ascii="Times New Roman" w:hAnsi="Times New Roman" w:cs="Times New Roman"/>
          <w:b/>
          <w:sz w:val="24"/>
          <w:szCs w:val="24"/>
        </w:rPr>
        <w:t>1.4</w:t>
      </w:r>
      <w:r w:rsidR="00C51F56" w:rsidRPr="0020392B">
        <w:rPr>
          <w:rFonts w:ascii="Times New Roman" w:hAnsi="Times New Roman" w:cs="Times New Roman"/>
          <w:b/>
          <w:sz w:val="24"/>
          <w:szCs w:val="24"/>
        </w:rPr>
        <w:t>.2. Manfaat Praktis</w:t>
      </w:r>
    </w:p>
    <w:p w:rsidR="00A40B77" w:rsidRPr="0020392B" w:rsidRDefault="00A40B77" w:rsidP="0020392B">
      <w:pPr>
        <w:pStyle w:val="ListParagraph"/>
        <w:widowControl w:val="0"/>
        <w:spacing w:after="0" w:line="240" w:lineRule="auto"/>
        <w:ind w:left="709"/>
        <w:jc w:val="both"/>
        <w:rPr>
          <w:rFonts w:ascii="Times New Roman" w:hAnsi="Times New Roman" w:cs="Times New Roman"/>
          <w:b/>
          <w:sz w:val="24"/>
          <w:szCs w:val="24"/>
        </w:rPr>
      </w:pPr>
    </w:p>
    <w:p w:rsidR="00C51F56" w:rsidRPr="0020392B" w:rsidRDefault="00C51F56" w:rsidP="00C97DEA">
      <w:pPr>
        <w:pStyle w:val="ListParagraph"/>
        <w:widowControl w:val="0"/>
        <w:spacing w:after="0" w:line="480" w:lineRule="auto"/>
        <w:ind w:left="0" w:firstLine="709"/>
        <w:jc w:val="both"/>
        <w:rPr>
          <w:rFonts w:ascii="Times New Roman" w:hAnsi="Times New Roman" w:cs="Times New Roman"/>
          <w:sz w:val="24"/>
          <w:szCs w:val="24"/>
        </w:rPr>
      </w:pPr>
      <w:r w:rsidRPr="0020392B">
        <w:rPr>
          <w:rFonts w:ascii="Times New Roman" w:hAnsi="Times New Roman" w:cs="Times New Roman"/>
          <w:sz w:val="24"/>
          <w:szCs w:val="24"/>
        </w:rPr>
        <w:t>Secara praktis penelitian ini diharapkan mampu memberikan sumbangan pemikiran bagi para pembuat keputusan atau perumus kebijakan khususnya pemerintah pusat dan daerah dalam hal peningkatan pertumbuhan ekonomi.</w:t>
      </w:r>
    </w:p>
    <w:sectPr w:rsidR="00C51F56" w:rsidRPr="0020392B" w:rsidSect="0020392B">
      <w:headerReference w:type="default" r:id="rId8"/>
      <w:footerReference w:type="first" r:id="rId9"/>
      <w:pgSz w:w="11906" w:h="16838" w:code="9"/>
      <w:pgMar w:top="2268" w:right="1701" w:bottom="1701" w:left="2268" w:header="850" w:footer="85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AE8" w:rsidRDefault="00841AE8" w:rsidP="002E3163">
      <w:pPr>
        <w:spacing w:after="0" w:line="240" w:lineRule="auto"/>
      </w:pPr>
      <w:r>
        <w:separator/>
      </w:r>
    </w:p>
  </w:endnote>
  <w:endnote w:type="continuationSeparator" w:id="0">
    <w:p w:rsidR="00841AE8" w:rsidRDefault="00841AE8" w:rsidP="002E3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403821"/>
      <w:docPartObj>
        <w:docPartGallery w:val="Page Numbers (Bottom of Page)"/>
        <w:docPartUnique/>
      </w:docPartObj>
    </w:sdtPr>
    <w:sdtEndPr>
      <w:rPr>
        <w:noProof/>
      </w:rPr>
    </w:sdtEndPr>
    <w:sdtContent>
      <w:p w:rsidR="0020392B" w:rsidRPr="0020392B" w:rsidRDefault="0020392B" w:rsidP="0020392B">
        <w:pPr>
          <w:pStyle w:val="Footer"/>
          <w:jc w:val="center"/>
        </w:pPr>
        <w:r>
          <w:fldChar w:fldCharType="begin"/>
        </w:r>
        <w:r>
          <w:instrText xml:space="preserve"> PAGE   \* MERGEFORMAT </w:instrText>
        </w:r>
        <w:r>
          <w:fldChar w:fldCharType="separate"/>
        </w:r>
        <w:r w:rsidR="00D14247">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AE8" w:rsidRDefault="00841AE8" w:rsidP="002E3163">
      <w:pPr>
        <w:spacing w:after="0" w:line="240" w:lineRule="auto"/>
      </w:pPr>
      <w:r>
        <w:separator/>
      </w:r>
    </w:p>
  </w:footnote>
  <w:footnote w:type="continuationSeparator" w:id="0">
    <w:p w:rsidR="00841AE8" w:rsidRDefault="00841AE8" w:rsidP="002E31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043742"/>
      <w:docPartObj>
        <w:docPartGallery w:val="Page Numbers (Top of Page)"/>
        <w:docPartUnique/>
      </w:docPartObj>
    </w:sdtPr>
    <w:sdtEndPr>
      <w:rPr>
        <w:noProof/>
      </w:rPr>
    </w:sdtEndPr>
    <w:sdtContent>
      <w:p w:rsidR="009E63FE" w:rsidRDefault="009E63FE">
        <w:pPr>
          <w:pStyle w:val="Header"/>
          <w:jc w:val="right"/>
        </w:pPr>
        <w:r>
          <w:fldChar w:fldCharType="begin"/>
        </w:r>
        <w:r>
          <w:instrText xml:space="preserve"> PAGE   \* MERGEFORMAT </w:instrText>
        </w:r>
        <w:r>
          <w:fldChar w:fldCharType="separate"/>
        </w:r>
        <w:r w:rsidR="00D14247">
          <w:rPr>
            <w:noProof/>
          </w:rPr>
          <w:t>10</w:t>
        </w:r>
        <w:r>
          <w:rPr>
            <w:noProof/>
          </w:rPr>
          <w:fldChar w:fldCharType="end"/>
        </w:r>
      </w:p>
    </w:sdtContent>
  </w:sdt>
  <w:p w:rsidR="009E63FE" w:rsidRDefault="009E63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3427"/>
    <w:multiLevelType w:val="hybridMultilevel"/>
    <w:tmpl w:val="98265E3C"/>
    <w:lvl w:ilvl="0" w:tplc="65A4C0D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E772951"/>
    <w:multiLevelType w:val="multilevel"/>
    <w:tmpl w:val="77186FB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1474568F"/>
    <w:multiLevelType w:val="hybridMultilevel"/>
    <w:tmpl w:val="E7DEB9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7032D7"/>
    <w:multiLevelType w:val="multilevel"/>
    <w:tmpl w:val="2962F26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2792F92"/>
    <w:multiLevelType w:val="hybridMultilevel"/>
    <w:tmpl w:val="BD78191C"/>
    <w:lvl w:ilvl="0" w:tplc="4C6E989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8725DE0"/>
    <w:multiLevelType w:val="hybridMultilevel"/>
    <w:tmpl w:val="694CEC1A"/>
    <w:lvl w:ilvl="0" w:tplc="2458954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
    <w:nsid w:val="32CF5C14"/>
    <w:multiLevelType w:val="hybridMultilevel"/>
    <w:tmpl w:val="EB466262"/>
    <w:lvl w:ilvl="0" w:tplc="3008165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70C3F76"/>
    <w:multiLevelType w:val="multilevel"/>
    <w:tmpl w:val="8250D3A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612632D8"/>
    <w:multiLevelType w:val="hybridMultilevel"/>
    <w:tmpl w:val="333CFE90"/>
    <w:lvl w:ilvl="0" w:tplc="724E8CB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4"/>
  </w:num>
  <w:num w:numId="2">
    <w:abstractNumId w:val="6"/>
  </w:num>
  <w:num w:numId="3">
    <w:abstractNumId w:val="2"/>
  </w:num>
  <w:num w:numId="4">
    <w:abstractNumId w:val="0"/>
  </w:num>
  <w:num w:numId="5">
    <w:abstractNumId w:val="3"/>
  </w:num>
  <w:num w:numId="6">
    <w:abstractNumId w:val="7"/>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CD5"/>
    <w:rsid w:val="00000CD5"/>
    <w:rsid w:val="00063389"/>
    <w:rsid w:val="000706D1"/>
    <w:rsid w:val="000B5444"/>
    <w:rsid w:val="000D2FB9"/>
    <w:rsid w:val="00142BD5"/>
    <w:rsid w:val="00175855"/>
    <w:rsid w:val="001B6781"/>
    <w:rsid w:val="001C49D4"/>
    <w:rsid w:val="001D4FF2"/>
    <w:rsid w:val="001E043F"/>
    <w:rsid w:val="001E067B"/>
    <w:rsid w:val="0020392B"/>
    <w:rsid w:val="00210A10"/>
    <w:rsid w:val="00227998"/>
    <w:rsid w:val="00234D77"/>
    <w:rsid w:val="00240732"/>
    <w:rsid w:val="00245A03"/>
    <w:rsid w:val="0026666D"/>
    <w:rsid w:val="002A5950"/>
    <w:rsid w:val="002E3163"/>
    <w:rsid w:val="002E62C2"/>
    <w:rsid w:val="00303AC2"/>
    <w:rsid w:val="00323A44"/>
    <w:rsid w:val="003449C0"/>
    <w:rsid w:val="00385C54"/>
    <w:rsid w:val="0039336A"/>
    <w:rsid w:val="003A521F"/>
    <w:rsid w:val="003C7843"/>
    <w:rsid w:val="00407ADE"/>
    <w:rsid w:val="0046593D"/>
    <w:rsid w:val="00474C00"/>
    <w:rsid w:val="00480B49"/>
    <w:rsid w:val="004A458B"/>
    <w:rsid w:val="004D3F98"/>
    <w:rsid w:val="004D45FE"/>
    <w:rsid w:val="00560B14"/>
    <w:rsid w:val="00563C69"/>
    <w:rsid w:val="00571B89"/>
    <w:rsid w:val="005A3A00"/>
    <w:rsid w:val="005B2CF8"/>
    <w:rsid w:val="00630077"/>
    <w:rsid w:val="006469DC"/>
    <w:rsid w:val="00690D66"/>
    <w:rsid w:val="00697F3E"/>
    <w:rsid w:val="006C2D3C"/>
    <w:rsid w:val="006E7FD8"/>
    <w:rsid w:val="006F7861"/>
    <w:rsid w:val="0070533C"/>
    <w:rsid w:val="0071045B"/>
    <w:rsid w:val="00751F87"/>
    <w:rsid w:val="00782737"/>
    <w:rsid w:val="00784AD3"/>
    <w:rsid w:val="007B2A86"/>
    <w:rsid w:val="008173A8"/>
    <w:rsid w:val="00833DDB"/>
    <w:rsid w:val="00841AE8"/>
    <w:rsid w:val="008F3D4E"/>
    <w:rsid w:val="0090408C"/>
    <w:rsid w:val="00932D75"/>
    <w:rsid w:val="0099623B"/>
    <w:rsid w:val="009A08CB"/>
    <w:rsid w:val="009E63FE"/>
    <w:rsid w:val="009F1D34"/>
    <w:rsid w:val="009F63AA"/>
    <w:rsid w:val="00A00DBB"/>
    <w:rsid w:val="00A010C2"/>
    <w:rsid w:val="00A10185"/>
    <w:rsid w:val="00A17B57"/>
    <w:rsid w:val="00A37563"/>
    <w:rsid w:val="00A40B77"/>
    <w:rsid w:val="00A63C8B"/>
    <w:rsid w:val="00AC5F69"/>
    <w:rsid w:val="00AD64FF"/>
    <w:rsid w:val="00AE061C"/>
    <w:rsid w:val="00AF1CE8"/>
    <w:rsid w:val="00B33C8C"/>
    <w:rsid w:val="00BD1AE9"/>
    <w:rsid w:val="00BD28B9"/>
    <w:rsid w:val="00C04DC5"/>
    <w:rsid w:val="00C27303"/>
    <w:rsid w:val="00C47984"/>
    <w:rsid w:val="00C51F56"/>
    <w:rsid w:val="00C56A31"/>
    <w:rsid w:val="00C778F5"/>
    <w:rsid w:val="00C90B20"/>
    <w:rsid w:val="00C97DEA"/>
    <w:rsid w:val="00CC560D"/>
    <w:rsid w:val="00CF0104"/>
    <w:rsid w:val="00D01A1D"/>
    <w:rsid w:val="00D14247"/>
    <w:rsid w:val="00D91217"/>
    <w:rsid w:val="00E1046B"/>
    <w:rsid w:val="00E351A2"/>
    <w:rsid w:val="00E4694F"/>
    <w:rsid w:val="00EB2DD8"/>
    <w:rsid w:val="00ED650B"/>
    <w:rsid w:val="00EE7826"/>
    <w:rsid w:val="00EF3CB2"/>
    <w:rsid w:val="00EF4684"/>
    <w:rsid w:val="00F21797"/>
    <w:rsid w:val="00F259F2"/>
    <w:rsid w:val="00F826FB"/>
    <w:rsid w:val="00FA1A40"/>
    <w:rsid w:val="00FC0369"/>
    <w:rsid w:val="00FD7B3B"/>
    <w:rsid w:val="00FE2FB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3A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CD5"/>
    <w:pPr>
      <w:ind w:left="720"/>
      <w:contextualSpacing/>
    </w:pPr>
  </w:style>
  <w:style w:type="paragraph" w:styleId="Header">
    <w:name w:val="header"/>
    <w:basedOn w:val="Normal"/>
    <w:link w:val="HeaderChar"/>
    <w:uiPriority w:val="99"/>
    <w:unhideWhenUsed/>
    <w:rsid w:val="002E31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163"/>
  </w:style>
  <w:style w:type="paragraph" w:styleId="Footer">
    <w:name w:val="footer"/>
    <w:basedOn w:val="Normal"/>
    <w:link w:val="FooterChar"/>
    <w:uiPriority w:val="99"/>
    <w:unhideWhenUsed/>
    <w:rsid w:val="002E31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163"/>
  </w:style>
  <w:style w:type="paragraph" w:styleId="BalloonText">
    <w:name w:val="Balloon Text"/>
    <w:basedOn w:val="Normal"/>
    <w:link w:val="BalloonTextChar"/>
    <w:uiPriority w:val="99"/>
    <w:semiHidden/>
    <w:unhideWhenUsed/>
    <w:rsid w:val="009E6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3FE"/>
    <w:rPr>
      <w:rFonts w:ascii="Tahoma" w:hAnsi="Tahoma" w:cs="Tahoma"/>
      <w:sz w:val="16"/>
      <w:szCs w:val="16"/>
    </w:rPr>
  </w:style>
  <w:style w:type="character" w:customStyle="1" w:styleId="Heading1Char">
    <w:name w:val="Heading 1 Char"/>
    <w:basedOn w:val="DefaultParagraphFont"/>
    <w:link w:val="Heading1"/>
    <w:uiPriority w:val="9"/>
    <w:rsid w:val="005A3A00"/>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A3A0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3A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CD5"/>
    <w:pPr>
      <w:ind w:left="720"/>
      <w:contextualSpacing/>
    </w:pPr>
  </w:style>
  <w:style w:type="paragraph" w:styleId="Header">
    <w:name w:val="header"/>
    <w:basedOn w:val="Normal"/>
    <w:link w:val="HeaderChar"/>
    <w:uiPriority w:val="99"/>
    <w:unhideWhenUsed/>
    <w:rsid w:val="002E31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163"/>
  </w:style>
  <w:style w:type="paragraph" w:styleId="Footer">
    <w:name w:val="footer"/>
    <w:basedOn w:val="Normal"/>
    <w:link w:val="FooterChar"/>
    <w:uiPriority w:val="99"/>
    <w:unhideWhenUsed/>
    <w:rsid w:val="002E31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163"/>
  </w:style>
  <w:style w:type="paragraph" w:styleId="BalloonText">
    <w:name w:val="Balloon Text"/>
    <w:basedOn w:val="Normal"/>
    <w:link w:val="BalloonTextChar"/>
    <w:uiPriority w:val="99"/>
    <w:semiHidden/>
    <w:unhideWhenUsed/>
    <w:rsid w:val="009E6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3FE"/>
    <w:rPr>
      <w:rFonts w:ascii="Tahoma" w:hAnsi="Tahoma" w:cs="Tahoma"/>
      <w:sz w:val="16"/>
      <w:szCs w:val="16"/>
    </w:rPr>
  </w:style>
  <w:style w:type="character" w:customStyle="1" w:styleId="Heading1Char">
    <w:name w:val="Heading 1 Char"/>
    <w:basedOn w:val="DefaultParagraphFont"/>
    <w:link w:val="Heading1"/>
    <w:uiPriority w:val="9"/>
    <w:rsid w:val="005A3A00"/>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A3A0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501933">
      <w:bodyDiv w:val="1"/>
      <w:marLeft w:val="0"/>
      <w:marRight w:val="0"/>
      <w:marTop w:val="0"/>
      <w:marBottom w:val="0"/>
      <w:divBdr>
        <w:top w:val="none" w:sz="0" w:space="0" w:color="auto"/>
        <w:left w:val="none" w:sz="0" w:space="0" w:color="auto"/>
        <w:bottom w:val="none" w:sz="0" w:space="0" w:color="auto"/>
        <w:right w:val="none" w:sz="0" w:space="0" w:color="auto"/>
      </w:divBdr>
    </w:div>
    <w:div w:id="605966660">
      <w:bodyDiv w:val="1"/>
      <w:marLeft w:val="0"/>
      <w:marRight w:val="0"/>
      <w:marTop w:val="0"/>
      <w:marBottom w:val="0"/>
      <w:divBdr>
        <w:top w:val="none" w:sz="0" w:space="0" w:color="auto"/>
        <w:left w:val="none" w:sz="0" w:space="0" w:color="auto"/>
        <w:bottom w:val="none" w:sz="0" w:space="0" w:color="auto"/>
        <w:right w:val="none" w:sz="0" w:space="0" w:color="auto"/>
      </w:divBdr>
    </w:div>
    <w:div w:id="774056371">
      <w:bodyDiv w:val="1"/>
      <w:marLeft w:val="0"/>
      <w:marRight w:val="0"/>
      <w:marTop w:val="0"/>
      <w:marBottom w:val="0"/>
      <w:divBdr>
        <w:top w:val="none" w:sz="0" w:space="0" w:color="auto"/>
        <w:left w:val="none" w:sz="0" w:space="0" w:color="auto"/>
        <w:bottom w:val="none" w:sz="0" w:space="0" w:color="auto"/>
        <w:right w:val="none" w:sz="0" w:space="0" w:color="auto"/>
      </w:divBdr>
    </w:div>
    <w:div w:id="921061576">
      <w:bodyDiv w:val="1"/>
      <w:marLeft w:val="0"/>
      <w:marRight w:val="0"/>
      <w:marTop w:val="0"/>
      <w:marBottom w:val="0"/>
      <w:divBdr>
        <w:top w:val="none" w:sz="0" w:space="0" w:color="auto"/>
        <w:left w:val="none" w:sz="0" w:space="0" w:color="auto"/>
        <w:bottom w:val="none" w:sz="0" w:space="0" w:color="auto"/>
        <w:right w:val="none" w:sz="0" w:space="0" w:color="auto"/>
      </w:divBdr>
      <w:divsChild>
        <w:div w:id="1237087582">
          <w:marLeft w:val="0"/>
          <w:marRight w:val="0"/>
          <w:marTop w:val="0"/>
          <w:marBottom w:val="0"/>
          <w:divBdr>
            <w:top w:val="none" w:sz="0" w:space="0" w:color="auto"/>
            <w:left w:val="none" w:sz="0" w:space="0" w:color="auto"/>
            <w:bottom w:val="none" w:sz="0" w:space="0" w:color="auto"/>
            <w:right w:val="none" w:sz="0" w:space="0" w:color="auto"/>
          </w:divBdr>
        </w:div>
      </w:divsChild>
    </w:div>
    <w:div w:id="977807525">
      <w:bodyDiv w:val="1"/>
      <w:marLeft w:val="0"/>
      <w:marRight w:val="0"/>
      <w:marTop w:val="0"/>
      <w:marBottom w:val="0"/>
      <w:divBdr>
        <w:top w:val="none" w:sz="0" w:space="0" w:color="auto"/>
        <w:left w:val="none" w:sz="0" w:space="0" w:color="auto"/>
        <w:bottom w:val="none" w:sz="0" w:space="0" w:color="auto"/>
        <w:right w:val="none" w:sz="0" w:space="0" w:color="auto"/>
      </w:divBdr>
    </w:div>
    <w:div w:id="1099984629">
      <w:bodyDiv w:val="1"/>
      <w:marLeft w:val="0"/>
      <w:marRight w:val="0"/>
      <w:marTop w:val="0"/>
      <w:marBottom w:val="0"/>
      <w:divBdr>
        <w:top w:val="none" w:sz="0" w:space="0" w:color="auto"/>
        <w:left w:val="none" w:sz="0" w:space="0" w:color="auto"/>
        <w:bottom w:val="none" w:sz="0" w:space="0" w:color="auto"/>
        <w:right w:val="none" w:sz="0" w:space="0" w:color="auto"/>
      </w:divBdr>
    </w:div>
    <w:div w:id="1104573837">
      <w:bodyDiv w:val="1"/>
      <w:marLeft w:val="0"/>
      <w:marRight w:val="0"/>
      <w:marTop w:val="0"/>
      <w:marBottom w:val="0"/>
      <w:divBdr>
        <w:top w:val="none" w:sz="0" w:space="0" w:color="auto"/>
        <w:left w:val="none" w:sz="0" w:space="0" w:color="auto"/>
        <w:bottom w:val="none" w:sz="0" w:space="0" w:color="auto"/>
        <w:right w:val="none" w:sz="0" w:space="0" w:color="auto"/>
      </w:divBdr>
    </w:div>
    <w:div w:id="1323852961">
      <w:bodyDiv w:val="1"/>
      <w:marLeft w:val="0"/>
      <w:marRight w:val="0"/>
      <w:marTop w:val="0"/>
      <w:marBottom w:val="0"/>
      <w:divBdr>
        <w:top w:val="none" w:sz="0" w:space="0" w:color="auto"/>
        <w:left w:val="none" w:sz="0" w:space="0" w:color="auto"/>
        <w:bottom w:val="none" w:sz="0" w:space="0" w:color="auto"/>
        <w:right w:val="none" w:sz="0" w:space="0" w:color="auto"/>
      </w:divBdr>
    </w:div>
    <w:div w:id="1469277390">
      <w:bodyDiv w:val="1"/>
      <w:marLeft w:val="0"/>
      <w:marRight w:val="0"/>
      <w:marTop w:val="0"/>
      <w:marBottom w:val="0"/>
      <w:divBdr>
        <w:top w:val="none" w:sz="0" w:space="0" w:color="auto"/>
        <w:left w:val="none" w:sz="0" w:space="0" w:color="auto"/>
        <w:bottom w:val="none" w:sz="0" w:space="0" w:color="auto"/>
        <w:right w:val="none" w:sz="0" w:space="0" w:color="auto"/>
      </w:divBdr>
    </w:div>
    <w:div w:id="1530676412">
      <w:bodyDiv w:val="1"/>
      <w:marLeft w:val="0"/>
      <w:marRight w:val="0"/>
      <w:marTop w:val="0"/>
      <w:marBottom w:val="0"/>
      <w:divBdr>
        <w:top w:val="none" w:sz="0" w:space="0" w:color="auto"/>
        <w:left w:val="none" w:sz="0" w:space="0" w:color="auto"/>
        <w:bottom w:val="none" w:sz="0" w:space="0" w:color="auto"/>
        <w:right w:val="none" w:sz="0" w:space="0" w:color="auto"/>
      </w:divBdr>
    </w:div>
    <w:div w:id="1538733020">
      <w:bodyDiv w:val="1"/>
      <w:marLeft w:val="0"/>
      <w:marRight w:val="0"/>
      <w:marTop w:val="0"/>
      <w:marBottom w:val="0"/>
      <w:divBdr>
        <w:top w:val="none" w:sz="0" w:space="0" w:color="auto"/>
        <w:left w:val="none" w:sz="0" w:space="0" w:color="auto"/>
        <w:bottom w:val="none" w:sz="0" w:space="0" w:color="auto"/>
        <w:right w:val="none" w:sz="0" w:space="0" w:color="auto"/>
      </w:divBdr>
    </w:div>
    <w:div w:id="1754938028">
      <w:bodyDiv w:val="1"/>
      <w:marLeft w:val="0"/>
      <w:marRight w:val="0"/>
      <w:marTop w:val="0"/>
      <w:marBottom w:val="0"/>
      <w:divBdr>
        <w:top w:val="none" w:sz="0" w:space="0" w:color="auto"/>
        <w:left w:val="none" w:sz="0" w:space="0" w:color="auto"/>
        <w:bottom w:val="none" w:sz="0" w:space="0" w:color="auto"/>
        <w:right w:val="none" w:sz="0" w:space="0" w:color="auto"/>
      </w:divBdr>
    </w:div>
    <w:div w:id="1813716630">
      <w:bodyDiv w:val="1"/>
      <w:marLeft w:val="0"/>
      <w:marRight w:val="0"/>
      <w:marTop w:val="0"/>
      <w:marBottom w:val="0"/>
      <w:divBdr>
        <w:top w:val="none" w:sz="0" w:space="0" w:color="auto"/>
        <w:left w:val="none" w:sz="0" w:space="0" w:color="auto"/>
        <w:bottom w:val="none" w:sz="0" w:space="0" w:color="auto"/>
        <w:right w:val="none" w:sz="0" w:space="0" w:color="auto"/>
      </w:divBdr>
    </w:div>
    <w:div w:id="1839423682">
      <w:bodyDiv w:val="1"/>
      <w:marLeft w:val="0"/>
      <w:marRight w:val="0"/>
      <w:marTop w:val="0"/>
      <w:marBottom w:val="0"/>
      <w:divBdr>
        <w:top w:val="none" w:sz="0" w:space="0" w:color="auto"/>
        <w:left w:val="none" w:sz="0" w:space="0" w:color="auto"/>
        <w:bottom w:val="none" w:sz="0" w:space="0" w:color="auto"/>
        <w:right w:val="none" w:sz="0" w:space="0" w:color="auto"/>
      </w:divBdr>
    </w:div>
    <w:div w:id="203222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2022</TotalTime>
  <Pages>10</Pages>
  <Words>1889</Words>
  <Characters>10771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RIZAF</dc:creator>
  <cp:lastModifiedBy>Windows User</cp:lastModifiedBy>
  <cp:revision>30</cp:revision>
  <cp:lastPrinted>2017-12-12T18:07:00Z</cp:lastPrinted>
  <dcterms:created xsi:type="dcterms:W3CDTF">2017-11-27T13:26:00Z</dcterms:created>
  <dcterms:modified xsi:type="dcterms:W3CDTF">2018-06-28T13:38:00Z</dcterms:modified>
</cp:coreProperties>
</file>