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7C" w:rsidRDefault="00DF2396" w:rsidP="0039452A">
      <w:pPr>
        <w:spacing w:line="360" w:lineRule="auto"/>
        <w:jc w:val="center"/>
        <w:rPr>
          <w:rFonts w:ascii="Times New Roman" w:hAnsi="Times New Roman" w:cs="Times New Roman"/>
          <w:b/>
          <w:sz w:val="24"/>
          <w:szCs w:val="24"/>
        </w:rPr>
      </w:pPr>
      <w:r w:rsidRPr="00600119">
        <w:rPr>
          <w:rFonts w:ascii="Times New Roman" w:hAnsi="Times New Roman" w:cs="Times New Roman"/>
          <w:b/>
          <w:sz w:val="24"/>
          <w:szCs w:val="24"/>
        </w:rPr>
        <w:t xml:space="preserve">“Meningkatkan Kemampuan Pemahaman dan Pemecahan Masalah serta Mengurangi Kecemasan Matematis Siswa melalui Model Pembelajaran </w:t>
      </w:r>
      <w:r w:rsidRPr="00600119">
        <w:rPr>
          <w:rFonts w:ascii="Times New Roman" w:hAnsi="Times New Roman" w:cs="Times New Roman"/>
          <w:b/>
          <w:i/>
          <w:sz w:val="24"/>
          <w:szCs w:val="24"/>
        </w:rPr>
        <w:t>Reciprocal Teaching</w:t>
      </w:r>
      <w:r w:rsidR="00600119">
        <w:rPr>
          <w:rFonts w:ascii="Times New Roman" w:hAnsi="Times New Roman" w:cs="Times New Roman"/>
          <w:b/>
          <w:sz w:val="24"/>
          <w:szCs w:val="24"/>
        </w:rPr>
        <w:t>”</w:t>
      </w:r>
      <w:bookmarkStart w:id="0" w:name="_GoBack"/>
      <w:bookmarkEnd w:id="0"/>
    </w:p>
    <w:p w:rsidR="00600119" w:rsidRPr="00600119" w:rsidRDefault="00600119" w:rsidP="0039452A">
      <w:pPr>
        <w:spacing w:line="360" w:lineRule="auto"/>
        <w:jc w:val="center"/>
        <w:rPr>
          <w:b/>
          <w:sz w:val="24"/>
          <w:szCs w:val="24"/>
        </w:rPr>
      </w:pPr>
      <w:r>
        <w:rPr>
          <w:rFonts w:ascii="Times New Roman" w:hAnsi="Times New Roman" w:cs="Times New Roman"/>
          <w:b/>
          <w:sz w:val="24"/>
          <w:szCs w:val="24"/>
        </w:rPr>
        <w:t>Oleh: Ina Purwanti</w:t>
      </w:r>
    </w:p>
    <w:p w:rsidR="0009708B" w:rsidRDefault="0009708B" w:rsidP="0009708B">
      <w:pPr>
        <w:spacing w:after="0" w:line="240" w:lineRule="auto"/>
        <w:jc w:val="center"/>
        <w:textAlignment w:val="baseline"/>
        <w:rPr>
          <w:rFonts w:ascii="Times New Roman" w:eastAsia="Times New Roman" w:hAnsi="Times New Roman" w:cs="Times New Roman"/>
          <w:b/>
          <w:spacing w:val="1"/>
          <w:sz w:val="24"/>
        </w:rPr>
      </w:pPr>
      <w:r w:rsidRPr="00600119">
        <w:rPr>
          <w:rFonts w:ascii="Times New Roman" w:eastAsia="Times New Roman" w:hAnsi="Times New Roman" w:cs="Times New Roman"/>
          <w:b/>
          <w:spacing w:val="1"/>
          <w:sz w:val="24"/>
        </w:rPr>
        <w:t>ABSTRAK</w:t>
      </w:r>
    </w:p>
    <w:p w:rsidR="00600119" w:rsidRPr="00600119" w:rsidRDefault="00600119" w:rsidP="0009708B">
      <w:pPr>
        <w:spacing w:after="0" w:line="240" w:lineRule="auto"/>
        <w:jc w:val="center"/>
        <w:textAlignment w:val="baseline"/>
        <w:rPr>
          <w:rFonts w:ascii="Times New Roman" w:eastAsia="Times New Roman" w:hAnsi="Times New Roman" w:cs="Times New Roman"/>
          <w:b/>
          <w:spacing w:val="1"/>
          <w:sz w:val="24"/>
        </w:rPr>
      </w:pPr>
    </w:p>
    <w:p w:rsidR="0009708B" w:rsidRPr="00600119" w:rsidRDefault="0009708B" w:rsidP="0009708B">
      <w:pPr>
        <w:spacing w:after="0" w:line="240" w:lineRule="auto"/>
        <w:jc w:val="both"/>
        <w:textAlignment w:val="baseline"/>
        <w:rPr>
          <w:rFonts w:ascii="Times New Roman" w:eastAsia="Times New Roman" w:hAnsi="Times New Roman" w:cs="Times New Roman"/>
          <w:sz w:val="24"/>
        </w:rPr>
      </w:pPr>
      <w:proofErr w:type="gramStart"/>
      <w:r w:rsidRPr="00600119">
        <w:rPr>
          <w:rFonts w:ascii="Times New Roman" w:eastAsia="Times New Roman" w:hAnsi="Times New Roman" w:cs="Times New Roman"/>
          <w:spacing w:val="1"/>
          <w:sz w:val="24"/>
        </w:rPr>
        <w:t>Penelitan ini bermaksud untuk menganalisis peningkatan kemampuan pemahaman dan pemecahan masalah serta kecemasan matematis</w:t>
      </w:r>
      <w:r w:rsidRPr="00600119">
        <w:rPr>
          <w:rFonts w:ascii="Times New Roman" w:eastAsia="Times New Roman" w:hAnsi="Times New Roman" w:cs="Times New Roman"/>
          <w:i/>
          <w:spacing w:val="1"/>
          <w:sz w:val="24"/>
        </w:rPr>
        <w:t xml:space="preserve"> </w:t>
      </w:r>
      <w:r w:rsidRPr="00600119">
        <w:rPr>
          <w:rFonts w:ascii="Times New Roman" w:eastAsia="Times New Roman" w:hAnsi="Times New Roman" w:cs="Times New Roman"/>
          <w:spacing w:val="1"/>
          <w:sz w:val="24"/>
        </w:rPr>
        <w:t xml:space="preserve">siswa melalui pembelajaran </w:t>
      </w:r>
      <w:r w:rsidRPr="00600119">
        <w:rPr>
          <w:rFonts w:ascii="Times New Roman" w:eastAsia="Times New Roman" w:hAnsi="Times New Roman" w:cs="Times New Roman"/>
          <w:i/>
          <w:spacing w:val="1"/>
          <w:sz w:val="24"/>
        </w:rPr>
        <w:t>reciprocal teaching</w:t>
      </w:r>
      <w:r w:rsidRPr="00600119">
        <w:rPr>
          <w:rFonts w:ascii="Times New Roman" w:eastAsia="Times New Roman" w:hAnsi="Times New Roman" w:cs="Times New Roman"/>
          <w:spacing w:val="1"/>
          <w:sz w:val="24"/>
        </w:rPr>
        <w:t>.</w:t>
      </w:r>
      <w:proofErr w:type="gramEnd"/>
      <w:r w:rsidRPr="00600119">
        <w:rPr>
          <w:rFonts w:ascii="Times New Roman" w:eastAsia="Times New Roman" w:hAnsi="Times New Roman" w:cs="Times New Roman"/>
          <w:spacing w:val="1"/>
          <w:sz w:val="24"/>
        </w:rPr>
        <w:t xml:space="preserve"> Penelitian ini adalah penelitian kuasi eksperimen di SMP Kartika X-1 Bandung, yang melibatkan </w:t>
      </w:r>
      <w:r w:rsidRPr="00600119">
        <w:rPr>
          <w:rFonts w:ascii="Times New Roman" w:eastAsia="Times New Roman" w:hAnsi="Times New Roman" w:cs="Times New Roman"/>
          <w:sz w:val="24"/>
        </w:rPr>
        <w:t xml:space="preserve">38 siswa kelas </w:t>
      </w:r>
      <w:r w:rsidRPr="00600119">
        <w:rPr>
          <w:rFonts w:ascii="Times New Roman" w:eastAsia="Times New Roman" w:hAnsi="Times New Roman" w:cs="Times New Roman"/>
          <w:i/>
          <w:spacing w:val="1"/>
          <w:sz w:val="24"/>
        </w:rPr>
        <w:t>reciprocal teaching</w:t>
      </w:r>
      <w:r w:rsidRPr="00600119">
        <w:rPr>
          <w:rFonts w:ascii="Times New Roman" w:eastAsia="Times New Roman" w:hAnsi="Times New Roman" w:cs="Times New Roman"/>
          <w:sz w:val="24"/>
        </w:rPr>
        <w:t xml:space="preserve"> dan 34 siswa kelas konvensional</w:t>
      </w:r>
      <w:r w:rsidRPr="00600119">
        <w:rPr>
          <w:rFonts w:ascii="Times New Roman" w:eastAsia="Times New Roman" w:hAnsi="Times New Roman" w:cs="Times New Roman"/>
          <w:spacing w:val="1"/>
          <w:sz w:val="24"/>
        </w:rPr>
        <w:t xml:space="preserve">. </w:t>
      </w:r>
      <w:proofErr w:type="gramStart"/>
      <w:r w:rsidRPr="00600119">
        <w:rPr>
          <w:rFonts w:ascii="Times New Roman" w:eastAsia="Times New Roman" w:hAnsi="Times New Roman" w:cs="Times New Roman"/>
          <w:spacing w:val="1"/>
          <w:sz w:val="24"/>
        </w:rPr>
        <w:t xml:space="preserve">Instrumen yang digunakan adalah tes kemampuan pemahaman dan pemecahan masalah serta skala </w:t>
      </w:r>
      <w:r w:rsidRPr="00600119">
        <w:rPr>
          <w:rFonts w:ascii="Times New Roman" w:eastAsia="Times New Roman" w:hAnsi="Times New Roman" w:cs="Times New Roman"/>
          <w:i/>
          <w:spacing w:val="1"/>
          <w:sz w:val="24"/>
        </w:rPr>
        <w:t xml:space="preserve">kecemasan matematis </w:t>
      </w:r>
      <w:r w:rsidRPr="00600119">
        <w:rPr>
          <w:rFonts w:ascii="Times New Roman" w:eastAsia="Times New Roman" w:hAnsi="Times New Roman" w:cs="Times New Roman"/>
          <w:spacing w:val="1"/>
          <w:sz w:val="24"/>
        </w:rPr>
        <w:t>siswa.</w:t>
      </w:r>
      <w:proofErr w:type="gramEnd"/>
      <w:r w:rsidRPr="00600119">
        <w:rPr>
          <w:rFonts w:ascii="Times New Roman" w:eastAsia="Times New Roman" w:hAnsi="Times New Roman" w:cs="Times New Roman"/>
          <w:spacing w:val="1"/>
          <w:sz w:val="24"/>
        </w:rPr>
        <w:t xml:space="preserve"> </w:t>
      </w:r>
      <w:proofErr w:type="gramStart"/>
      <w:r w:rsidRPr="00600119">
        <w:rPr>
          <w:rFonts w:ascii="Times New Roman" w:eastAsia="Times New Roman" w:hAnsi="Times New Roman" w:cs="Times New Roman"/>
          <w:spacing w:val="1"/>
          <w:sz w:val="24"/>
        </w:rPr>
        <w:t xml:space="preserve">Analisis statistik yang dilakukan adalah </w:t>
      </w:r>
      <w:r w:rsidRPr="00600119">
        <w:rPr>
          <w:rFonts w:ascii="Times New Roman" w:eastAsia="Times New Roman" w:hAnsi="Times New Roman" w:cs="Times New Roman"/>
          <w:i/>
          <w:spacing w:val="1"/>
          <w:sz w:val="24"/>
        </w:rPr>
        <w:t xml:space="preserve">Independent Sample t-test, </w:t>
      </w:r>
      <w:r w:rsidRPr="00600119">
        <w:rPr>
          <w:rFonts w:ascii="Times New Roman" w:eastAsia="Times New Roman" w:hAnsi="Times New Roman" w:cs="Times New Roman"/>
          <w:spacing w:val="1"/>
          <w:sz w:val="24"/>
        </w:rPr>
        <w:t xml:space="preserve">Uji </w:t>
      </w:r>
      <w:r w:rsidRPr="00600119">
        <w:rPr>
          <w:rFonts w:ascii="Times New Roman" w:eastAsia="Times New Roman" w:hAnsi="Times New Roman" w:cs="Times New Roman"/>
          <w:i/>
          <w:spacing w:val="1"/>
          <w:sz w:val="24"/>
        </w:rPr>
        <w:t xml:space="preserve">Mann </w:t>
      </w:r>
      <w:r w:rsidRPr="00600119">
        <w:rPr>
          <w:rFonts w:ascii="Times New Roman" w:eastAsia="Times New Roman" w:hAnsi="Times New Roman" w:cs="Times New Roman"/>
          <w:spacing w:val="1"/>
          <w:sz w:val="24"/>
        </w:rPr>
        <w:t>Whitney, dan Uji ANOVA dua jalur.</w:t>
      </w:r>
      <w:proofErr w:type="gramEnd"/>
      <w:r w:rsidRPr="00600119">
        <w:rPr>
          <w:rFonts w:ascii="Times New Roman" w:eastAsia="Times New Roman" w:hAnsi="Times New Roman" w:cs="Times New Roman"/>
          <w:spacing w:val="1"/>
          <w:sz w:val="24"/>
        </w:rPr>
        <w:t xml:space="preserve"> Hasil penelitian yang diperoleh adalah: (1) peningkatan kemampuan pemahaman matematis siswa yang memperoleh pembelajaran </w:t>
      </w:r>
      <w:r w:rsidRPr="00600119">
        <w:rPr>
          <w:rFonts w:ascii="Times New Roman" w:eastAsia="Times New Roman" w:hAnsi="Times New Roman" w:cs="Times New Roman"/>
          <w:i/>
          <w:spacing w:val="1"/>
          <w:sz w:val="24"/>
        </w:rPr>
        <w:t>reciprocal teaching</w:t>
      </w:r>
      <w:r w:rsidRPr="00600119">
        <w:rPr>
          <w:rFonts w:ascii="Times New Roman" w:eastAsia="Times New Roman" w:hAnsi="Times New Roman" w:cs="Times New Roman"/>
          <w:spacing w:val="1"/>
          <w:sz w:val="24"/>
        </w:rPr>
        <w:t xml:space="preserve"> lebih baik daripada siswa dengan pembelajaran konvensional dilihat berdasarkan keseluruhan dan kemampuan awal (tinggi, sedang, rendah); (2) peningkatan kemampuan pemecahan masalah matematis siswa yang memperoleh pembelajaran </w:t>
      </w:r>
      <w:r w:rsidRPr="00600119">
        <w:rPr>
          <w:rFonts w:ascii="Times New Roman" w:eastAsia="Times New Roman" w:hAnsi="Times New Roman" w:cs="Times New Roman"/>
          <w:i/>
          <w:spacing w:val="1"/>
          <w:sz w:val="24"/>
        </w:rPr>
        <w:t>reciprocal teaching</w:t>
      </w:r>
      <w:r w:rsidRPr="00600119">
        <w:rPr>
          <w:rFonts w:ascii="Times New Roman" w:eastAsia="Times New Roman" w:hAnsi="Times New Roman" w:cs="Times New Roman"/>
          <w:spacing w:val="1"/>
          <w:sz w:val="24"/>
        </w:rPr>
        <w:t xml:space="preserve"> lebih baik daripada siswa dengan pembelajaran konvensional dilihat berdasarkan keseluruhan dan kemampuan awal (tinggi, sedang, rendah); (3) kecemasan matematis siswa yang memperoleh pembelajaran </w:t>
      </w:r>
      <w:r w:rsidRPr="00600119">
        <w:rPr>
          <w:rFonts w:ascii="Times New Roman" w:eastAsia="Times New Roman" w:hAnsi="Times New Roman" w:cs="Times New Roman"/>
          <w:i/>
          <w:spacing w:val="1"/>
          <w:sz w:val="24"/>
        </w:rPr>
        <w:t xml:space="preserve">reciprocal teaching </w:t>
      </w:r>
      <w:r w:rsidRPr="00600119">
        <w:rPr>
          <w:rFonts w:ascii="Times New Roman" w:eastAsia="Times New Roman" w:hAnsi="Times New Roman" w:cs="Times New Roman"/>
          <w:spacing w:val="1"/>
          <w:sz w:val="24"/>
        </w:rPr>
        <w:t>lebih rendah daripada siswa dengan pembelajaran konvensional; (4) terdapat korelasi positif antara kemampuan pemahaman dan kemampuan pemecahan masalah siswa, serta terdapat korelasi negatif antara kemampuan pemahaman dan pemecahan masalah dengan kecemasan matematis siswa.</w:t>
      </w:r>
    </w:p>
    <w:p w:rsidR="00DF2396" w:rsidRPr="00600119" w:rsidRDefault="0009708B" w:rsidP="0009708B">
      <w:pPr>
        <w:spacing w:after="0" w:line="240" w:lineRule="auto"/>
        <w:jc w:val="both"/>
        <w:rPr>
          <w:rFonts w:ascii="Times New Roman" w:eastAsia="Times New Roman" w:hAnsi="Times New Roman" w:cs="Times New Roman"/>
          <w:i/>
          <w:sz w:val="24"/>
        </w:rPr>
      </w:pPr>
      <w:r w:rsidRPr="00600119">
        <w:rPr>
          <w:rFonts w:ascii="Times New Roman" w:eastAsia="Times New Roman" w:hAnsi="Times New Roman" w:cs="Times New Roman"/>
          <w:b/>
          <w:sz w:val="24"/>
        </w:rPr>
        <w:t xml:space="preserve">Kata Kunci:  </w:t>
      </w:r>
      <w:r w:rsidRPr="00600119">
        <w:rPr>
          <w:rFonts w:ascii="Times New Roman" w:eastAsia="Times New Roman" w:hAnsi="Times New Roman" w:cs="Times New Roman"/>
          <w:sz w:val="24"/>
        </w:rPr>
        <w:t>Kemampuan pemahaman dan pemecahan masalah, kecemasan matematis</w:t>
      </w:r>
      <w:r w:rsidRPr="00600119">
        <w:rPr>
          <w:rFonts w:ascii="Times New Roman" w:eastAsia="Times New Roman" w:hAnsi="Times New Roman" w:cs="Times New Roman"/>
          <w:i/>
          <w:sz w:val="24"/>
        </w:rPr>
        <w:t>, Reciprocal Teaching</w:t>
      </w:r>
    </w:p>
    <w:p w:rsidR="0009708B" w:rsidRPr="00600119" w:rsidRDefault="0009708B" w:rsidP="0009708B">
      <w:pPr>
        <w:spacing w:after="0" w:line="240" w:lineRule="auto"/>
        <w:jc w:val="both"/>
        <w:rPr>
          <w:rFonts w:ascii="Times New Roman" w:hAnsi="Times New Roman" w:cs="Times New Roman"/>
          <w:b/>
          <w:sz w:val="24"/>
          <w:szCs w:val="24"/>
        </w:rPr>
      </w:pPr>
    </w:p>
    <w:p w:rsidR="000A4F9D" w:rsidRPr="00600119" w:rsidRDefault="000A4F9D" w:rsidP="0039452A">
      <w:pPr>
        <w:spacing w:after="0" w:line="480" w:lineRule="auto"/>
        <w:jc w:val="both"/>
        <w:rPr>
          <w:rFonts w:ascii="Times New Roman" w:hAnsi="Times New Roman" w:cs="Times New Roman"/>
          <w:b/>
          <w:sz w:val="24"/>
          <w:szCs w:val="24"/>
        </w:rPr>
      </w:pPr>
      <w:r w:rsidRPr="00600119">
        <w:rPr>
          <w:rFonts w:ascii="Times New Roman" w:hAnsi="Times New Roman" w:cs="Times New Roman"/>
          <w:b/>
          <w:sz w:val="24"/>
          <w:szCs w:val="24"/>
        </w:rPr>
        <w:t>PENDAHULUAN</w:t>
      </w:r>
    </w:p>
    <w:p w:rsidR="00DF2396" w:rsidRPr="00600119" w:rsidRDefault="00DF2396" w:rsidP="0039452A">
      <w:pPr>
        <w:tabs>
          <w:tab w:val="left" w:pos="8222"/>
        </w:tabs>
        <w:spacing w:after="0" w:line="480" w:lineRule="auto"/>
        <w:ind w:firstLine="992"/>
        <w:jc w:val="both"/>
        <w:rPr>
          <w:rFonts w:ascii="Times New Roman" w:hAnsi="Times New Roman" w:cs="Times New Roman"/>
          <w:sz w:val="24"/>
          <w:szCs w:val="24"/>
        </w:rPr>
      </w:pPr>
      <w:proofErr w:type="gramStart"/>
      <w:r w:rsidRPr="00600119">
        <w:rPr>
          <w:rFonts w:ascii="Times New Roman" w:hAnsi="Times New Roman" w:cs="Times New Roman"/>
          <w:spacing w:val="2"/>
          <w:w w:val="105"/>
          <w:sz w:val="24"/>
          <w:szCs w:val="24"/>
        </w:rPr>
        <w:t>Sebagai ilmu yang universal, m</w:t>
      </w:r>
      <w:r w:rsidRPr="00600119">
        <w:rPr>
          <w:rFonts w:ascii="Times New Roman" w:hAnsi="Times New Roman" w:cs="Times New Roman"/>
          <w:sz w:val="24"/>
          <w:szCs w:val="24"/>
        </w:rPr>
        <w:t>atematika memiliki peranan yang sangat penting dalam pengembangan kemampuan siswa.</w:t>
      </w:r>
      <w:proofErr w:type="gramEnd"/>
      <w:r w:rsidRPr="00600119">
        <w:rPr>
          <w:rFonts w:ascii="Times New Roman" w:hAnsi="Times New Roman" w:cs="Times New Roman"/>
          <w:sz w:val="24"/>
          <w:szCs w:val="24"/>
        </w:rPr>
        <w:t xml:space="preserve"> Kemampuan pemahaman dan pemecahan</w:t>
      </w:r>
      <w:r w:rsidRPr="00600119">
        <w:rPr>
          <w:rFonts w:ascii="Times New Roman" w:hAnsi="Times New Roman" w:cs="Times New Roman"/>
          <w:spacing w:val="2"/>
          <w:w w:val="105"/>
          <w:sz w:val="24"/>
          <w:szCs w:val="24"/>
        </w:rPr>
        <w:t xml:space="preserve"> masalah matematis menjadi perhatian khusus, dan hal ini </w:t>
      </w:r>
      <w:r w:rsidRPr="00600119">
        <w:rPr>
          <w:rFonts w:ascii="Times New Roman" w:hAnsi="Times New Roman" w:cs="Times New Roman"/>
          <w:sz w:val="24"/>
          <w:szCs w:val="24"/>
        </w:rPr>
        <w:t xml:space="preserve">sejalan dengan salah satu tujuan pembelajaran matematika yang termuat pada lampiran Peraturan Menteri Pendidikan Nasional nomor 23 Tahun 2006, sebagaimana yang tercantum dalam Kajian Kebijakan Kurikulum Mata Pelajaran Matematika (Depdiknas, </w:t>
      </w:r>
      <w:r w:rsidRPr="00600119">
        <w:rPr>
          <w:rFonts w:ascii="Times New Roman" w:hAnsi="Times New Roman" w:cs="Times New Roman"/>
          <w:sz w:val="24"/>
          <w:szCs w:val="24"/>
        </w:rPr>
        <w:lastRenderedPageBreak/>
        <w:t>2007:4)</w:t>
      </w:r>
      <w:r w:rsidR="00793D09" w:rsidRPr="00600119">
        <w:rPr>
          <w:rFonts w:ascii="Times New Roman" w:hAnsi="Times New Roman" w:cs="Times New Roman"/>
          <w:sz w:val="24"/>
          <w:szCs w:val="24"/>
        </w:rPr>
        <w:t>.</w:t>
      </w:r>
      <w:r w:rsidRPr="00600119">
        <w:rPr>
          <w:rFonts w:ascii="Times New Roman" w:hAnsi="Times New Roman" w:cs="Times New Roman"/>
          <w:sz w:val="24"/>
          <w:szCs w:val="24"/>
        </w:rPr>
        <w:t xml:space="preserve"> </w:t>
      </w:r>
    </w:p>
    <w:p w:rsidR="00DF2396" w:rsidRPr="00600119" w:rsidRDefault="00DF2396" w:rsidP="0039452A">
      <w:pPr>
        <w:tabs>
          <w:tab w:val="left" w:pos="7655"/>
        </w:tabs>
        <w:spacing w:after="0" w:line="480" w:lineRule="auto"/>
        <w:ind w:firstLine="992"/>
        <w:jc w:val="both"/>
        <w:rPr>
          <w:rFonts w:ascii="Times New Roman" w:hAnsi="Times New Roman" w:cs="Times New Roman"/>
          <w:sz w:val="24"/>
          <w:szCs w:val="24"/>
        </w:rPr>
      </w:pPr>
      <w:proofErr w:type="gramStart"/>
      <w:r w:rsidRPr="00600119">
        <w:rPr>
          <w:rFonts w:ascii="Times New Roman" w:hAnsi="Times New Roman" w:cs="Times New Roman"/>
          <w:sz w:val="24"/>
          <w:szCs w:val="24"/>
        </w:rPr>
        <w:t>Lebih lanjut, pembelajaran matematika berdasarkan NCTM (2003) bertujuan untuk mengembangkan kemampuan peserta didik dalam pemecahan masalah (</w:t>
      </w:r>
      <w:r w:rsidRPr="00600119">
        <w:rPr>
          <w:rFonts w:ascii="Times New Roman" w:hAnsi="Times New Roman" w:cs="Times New Roman"/>
          <w:i/>
          <w:sz w:val="24"/>
          <w:szCs w:val="24"/>
        </w:rPr>
        <w:t>mathematical problem solving</w:t>
      </w:r>
      <w:r w:rsidRPr="00600119">
        <w:rPr>
          <w:rFonts w:ascii="Times New Roman" w:hAnsi="Times New Roman" w:cs="Times New Roman"/>
          <w:sz w:val="24"/>
          <w:szCs w:val="24"/>
        </w:rPr>
        <w:t>), pernalaran dan pembuktian (</w:t>
      </w:r>
      <w:r w:rsidRPr="00600119">
        <w:rPr>
          <w:rFonts w:ascii="Times New Roman" w:hAnsi="Times New Roman" w:cs="Times New Roman"/>
          <w:i/>
          <w:sz w:val="24"/>
          <w:szCs w:val="24"/>
        </w:rPr>
        <w:t xml:space="preserve">mathematical </w:t>
      </w:r>
      <w:r w:rsidRPr="00600119">
        <w:rPr>
          <w:rFonts w:ascii="Times New Roman" w:hAnsi="Times New Roman" w:cs="Times New Roman"/>
          <w:i/>
          <w:sz w:val="24"/>
          <w:szCs w:val="24"/>
        </w:rPr>
        <w:lastRenderedPageBreak/>
        <w:t>reasoning and proof</w:t>
      </w:r>
      <w:r w:rsidRPr="00600119">
        <w:rPr>
          <w:rFonts w:ascii="Times New Roman" w:hAnsi="Times New Roman" w:cs="Times New Roman"/>
          <w:sz w:val="24"/>
          <w:szCs w:val="24"/>
        </w:rPr>
        <w:t>), komunikasi matematis (</w:t>
      </w:r>
      <w:r w:rsidRPr="00600119">
        <w:rPr>
          <w:rFonts w:ascii="Times New Roman" w:hAnsi="Times New Roman" w:cs="Times New Roman"/>
          <w:i/>
          <w:sz w:val="24"/>
          <w:szCs w:val="24"/>
        </w:rPr>
        <w:t>mathematical communication</w:t>
      </w:r>
      <w:r w:rsidRPr="00600119">
        <w:rPr>
          <w:rFonts w:ascii="Times New Roman" w:hAnsi="Times New Roman" w:cs="Times New Roman"/>
          <w:sz w:val="24"/>
          <w:szCs w:val="24"/>
        </w:rPr>
        <w:t>), koneksi matematis (</w:t>
      </w:r>
      <w:r w:rsidRPr="00600119">
        <w:rPr>
          <w:rFonts w:ascii="Times New Roman" w:hAnsi="Times New Roman" w:cs="Times New Roman"/>
          <w:i/>
          <w:sz w:val="24"/>
          <w:szCs w:val="24"/>
        </w:rPr>
        <w:t>mathematical connection</w:t>
      </w:r>
      <w:r w:rsidRPr="00600119">
        <w:rPr>
          <w:rFonts w:ascii="Times New Roman" w:hAnsi="Times New Roman" w:cs="Times New Roman"/>
          <w:sz w:val="24"/>
          <w:szCs w:val="24"/>
        </w:rPr>
        <w:t>), representasi matematis (</w:t>
      </w:r>
      <w:r w:rsidRPr="00600119">
        <w:rPr>
          <w:rFonts w:ascii="Times New Roman" w:hAnsi="Times New Roman" w:cs="Times New Roman"/>
          <w:i/>
          <w:sz w:val="24"/>
          <w:szCs w:val="24"/>
        </w:rPr>
        <w:t>mathematical representation</w:t>
      </w:r>
      <w:r w:rsidRPr="00600119">
        <w:rPr>
          <w:rFonts w:ascii="Times New Roman" w:hAnsi="Times New Roman" w:cs="Times New Roman"/>
          <w:sz w:val="24"/>
          <w:szCs w:val="24"/>
        </w:rPr>
        <w:t>), kemampuan teknologi (</w:t>
      </w:r>
      <w:r w:rsidRPr="00600119">
        <w:rPr>
          <w:rFonts w:ascii="Times New Roman" w:hAnsi="Times New Roman" w:cs="Times New Roman"/>
          <w:i/>
          <w:sz w:val="24"/>
          <w:szCs w:val="24"/>
        </w:rPr>
        <w:t>knowledge of technology</w:t>
      </w:r>
      <w:r w:rsidRPr="00600119">
        <w:rPr>
          <w:rFonts w:ascii="Times New Roman" w:hAnsi="Times New Roman" w:cs="Times New Roman"/>
          <w:sz w:val="24"/>
          <w:szCs w:val="24"/>
        </w:rPr>
        <w:t>) dan disposisi (</w:t>
      </w:r>
      <w:r w:rsidRPr="00600119">
        <w:rPr>
          <w:rFonts w:ascii="Times New Roman" w:hAnsi="Times New Roman" w:cs="Times New Roman"/>
          <w:i/>
          <w:sz w:val="24"/>
          <w:szCs w:val="24"/>
        </w:rPr>
        <w:t>dispositions</w:t>
      </w:r>
      <w:r w:rsidRPr="00600119">
        <w:rPr>
          <w:rFonts w:ascii="Times New Roman" w:hAnsi="Times New Roman" w:cs="Times New Roman"/>
          <w:sz w:val="24"/>
          <w:szCs w:val="24"/>
        </w:rPr>
        <w:t>).</w:t>
      </w:r>
      <w:proofErr w:type="gramEnd"/>
    </w:p>
    <w:p w:rsidR="00DF2396" w:rsidRPr="00600119" w:rsidRDefault="00DF2396" w:rsidP="0039452A">
      <w:pPr>
        <w:tabs>
          <w:tab w:val="left" w:pos="7655"/>
        </w:tabs>
        <w:spacing w:after="0" w:line="480" w:lineRule="auto"/>
        <w:ind w:firstLine="992"/>
        <w:jc w:val="both"/>
        <w:rPr>
          <w:rFonts w:ascii="Times New Roman" w:hAnsi="Times New Roman"/>
          <w:spacing w:val="5"/>
          <w:w w:val="105"/>
          <w:sz w:val="24"/>
          <w:szCs w:val="24"/>
        </w:rPr>
      </w:pPr>
      <w:proofErr w:type="gramStart"/>
      <w:r w:rsidRPr="00600119">
        <w:rPr>
          <w:rFonts w:ascii="Times New Roman" w:hAnsi="Times New Roman" w:cs="Times New Roman"/>
          <w:sz w:val="24"/>
          <w:szCs w:val="24"/>
        </w:rPr>
        <w:t>Berdasarkan uraian di atas, terlihat bahwa kemampuan pemahaman dan pemecahan masalah matematis merupakan kompetensi kognitif yang penting dalam pembelajaran matematika.</w:t>
      </w:r>
      <w:proofErr w:type="gramEnd"/>
      <w:r w:rsidRPr="00600119">
        <w:rPr>
          <w:rFonts w:ascii="Times New Roman" w:hAnsi="Times New Roman" w:cs="Times New Roman"/>
          <w:sz w:val="24"/>
          <w:szCs w:val="24"/>
        </w:rPr>
        <w:t xml:space="preserve"> </w:t>
      </w:r>
      <w:proofErr w:type="gramStart"/>
      <w:r w:rsidRPr="00600119">
        <w:rPr>
          <w:rFonts w:ascii="Times New Roman" w:hAnsi="Times New Roman" w:cs="Times New Roman"/>
          <w:sz w:val="24"/>
          <w:szCs w:val="24"/>
        </w:rPr>
        <w:t xml:space="preserve">Namun pada kenyataan di lapangan, </w:t>
      </w:r>
      <w:r w:rsidRPr="00600119">
        <w:rPr>
          <w:rFonts w:ascii="Times New Roman" w:hAnsi="Times New Roman"/>
          <w:spacing w:val="8"/>
          <w:w w:val="105"/>
          <w:sz w:val="24"/>
          <w:szCs w:val="24"/>
        </w:rPr>
        <w:t xml:space="preserve">menunjukkan </w:t>
      </w:r>
      <w:r w:rsidRPr="00600119">
        <w:rPr>
          <w:rFonts w:ascii="Times New Roman" w:hAnsi="Times New Roman"/>
          <w:spacing w:val="17"/>
          <w:w w:val="105"/>
          <w:sz w:val="24"/>
          <w:szCs w:val="24"/>
        </w:rPr>
        <w:t xml:space="preserve">bahwa kemampuan pemahaman dan pemecahan masalah </w:t>
      </w:r>
      <w:r w:rsidRPr="00600119">
        <w:rPr>
          <w:rFonts w:ascii="Times New Roman" w:hAnsi="Times New Roman"/>
          <w:spacing w:val="-6"/>
          <w:w w:val="105"/>
          <w:sz w:val="24"/>
          <w:szCs w:val="24"/>
        </w:rPr>
        <w:t xml:space="preserve">matematika siswa masih </w:t>
      </w:r>
      <w:r w:rsidRPr="00600119">
        <w:rPr>
          <w:rFonts w:ascii="Times New Roman" w:hAnsi="Times New Roman"/>
          <w:spacing w:val="-3"/>
          <w:w w:val="105"/>
          <w:sz w:val="24"/>
          <w:szCs w:val="24"/>
        </w:rPr>
        <w:t>rendah.</w:t>
      </w:r>
      <w:proofErr w:type="gramEnd"/>
      <w:r w:rsidRPr="00600119">
        <w:rPr>
          <w:rFonts w:ascii="Times New Roman" w:hAnsi="Times New Roman"/>
          <w:spacing w:val="-3"/>
          <w:w w:val="105"/>
          <w:sz w:val="24"/>
          <w:szCs w:val="24"/>
        </w:rPr>
        <w:t xml:space="preserve"> </w:t>
      </w:r>
      <w:proofErr w:type="gramStart"/>
      <w:r w:rsidRPr="00600119">
        <w:rPr>
          <w:rFonts w:ascii="Times New Roman" w:hAnsi="Times New Roman"/>
          <w:spacing w:val="5"/>
          <w:w w:val="105"/>
          <w:sz w:val="24"/>
          <w:szCs w:val="24"/>
        </w:rPr>
        <w:t>Dari pengamatan dan pembicaraan peneliti dengan guru matematika di SMP Kartika X-1 Bandung, terekam kenyataan bahwa sedikit sekali siswa yang belajar matematika disertai pemahaman.</w:t>
      </w:r>
      <w:proofErr w:type="gramEnd"/>
      <w:r w:rsidRPr="00600119">
        <w:rPr>
          <w:rFonts w:ascii="Times New Roman" w:hAnsi="Times New Roman"/>
          <w:spacing w:val="5"/>
          <w:w w:val="105"/>
          <w:sz w:val="24"/>
          <w:szCs w:val="24"/>
        </w:rPr>
        <w:t xml:space="preserve"> </w:t>
      </w:r>
      <w:proofErr w:type="gramStart"/>
      <w:r w:rsidRPr="00600119">
        <w:rPr>
          <w:rFonts w:ascii="Times New Roman" w:hAnsi="Times New Roman"/>
          <w:spacing w:val="5"/>
          <w:w w:val="105"/>
          <w:sz w:val="24"/>
          <w:szCs w:val="24"/>
        </w:rPr>
        <w:t xml:space="preserve">Hal inipun terlihat saat siswa diberikan soal atau masalah yang sedikit berbeda dari contoh soal yang diberikan gurunya, </w:t>
      </w:r>
      <w:r w:rsidRPr="00600119">
        <w:rPr>
          <w:rFonts w:ascii="Times New Roman" w:hAnsi="Times New Roman"/>
          <w:spacing w:val="5"/>
          <w:w w:val="105"/>
          <w:sz w:val="24"/>
          <w:szCs w:val="24"/>
        </w:rPr>
        <w:lastRenderedPageBreak/>
        <w:t>kinerja mereka menunjukkan seolah-olah belum pernah belajar materi atau contoh soal yang mirip dengan soal tersebut.</w:t>
      </w:r>
      <w:proofErr w:type="gramEnd"/>
      <w:r w:rsidRPr="00600119">
        <w:rPr>
          <w:rFonts w:ascii="Times New Roman" w:hAnsi="Times New Roman"/>
          <w:spacing w:val="5"/>
          <w:w w:val="105"/>
          <w:sz w:val="24"/>
          <w:szCs w:val="24"/>
        </w:rPr>
        <w:t xml:space="preserve"> </w:t>
      </w:r>
    </w:p>
    <w:p w:rsidR="00DF2396" w:rsidRPr="00600119" w:rsidRDefault="00DF2396" w:rsidP="0039452A">
      <w:pPr>
        <w:tabs>
          <w:tab w:val="left" w:pos="7655"/>
        </w:tabs>
        <w:spacing w:after="0" w:line="480" w:lineRule="auto"/>
        <w:ind w:firstLine="992"/>
        <w:jc w:val="both"/>
        <w:rPr>
          <w:rFonts w:ascii="Times New Roman" w:hAnsi="Times New Roman"/>
          <w:spacing w:val="5"/>
          <w:w w:val="105"/>
          <w:sz w:val="24"/>
          <w:szCs w:val="24"/>
        </w:rPr>
      </w:pPr>
      <w:r w:rsidRPr="00600119">
        <w:rPr>
          <w:rFonts w:ascii="Times New Roman" w:hAnsi="Times New Roman"/>
          <w:spacing w:val="5"/>
          <w:w w:val="105"/>
          <w:sz w:val="24"/>
          <w:szCs w:val="24"/>
        </w:rPr>
        <w:t xml:space="preserve">Berdasarkan hasil studi pendahuluan yang dilakukan peneliti </w:t>
      </w:r>
      <w:r w:rsidRPr="00600119">
        <w:rPr>
          <w:rFonts w:ascii="Times New Roman" w:hAnsi="Times New Roman" w:cs="Times New Roman"/>
          <w:sz w:val="24"/>
          <w:szCs w:val="24"/>
        </w:rPr>
        <w:t xml:space="preserve">terhadap 38 siswa kelas IX di SMP Kartika X-1 Bandung dengan mengujicobakan soal dengan materi lingkaran, hasilnya adalah 92 % siswa belum mampu menyelesaikan dengan baik, bahkan ada sebagian siswa yang lembar jawabannya belum diisi dengan alasan sulit. </w:t>
      </w:r>
      <w:r w:rsidRPr="00600119">
        <w:rPr>
          <w:rFonts w:ascii="Times New Roman" w:hAnsi="Times New Roman"/>
          <w:spacing w:val="5"/>
          <w:w w:val="105"/>
          <w:sz w:val="24"/>
          <w:szCs w:val="24"/>
        </w:rPr>
        <w:t xml:space="preserve">Kenyataan ini memberikan kesan bahwa sebagian siswa belajar dengan </w:t>
      </w:r>
      <w:proofErr w:type="gramStart"/>
      <w:r w:rsidRPr="00600119">
        <w:rPr>
          <w:rFonts w:ascii="Times New Roman" w:hAnsi="Times New Roman"/>
          <w:spacing w:val="5"/>
          <w:w w:val="105"/>
          <w:sz w:val="24"/>
          <w:szCs w:val="24"/>
        </w:rPr>
        <w:t>cara</w:t>
      </w:r>
      <w:proofErr w:type="gramEnd"/>
      <w:r w:rsidRPr="00600119">
        <w:rPr>
          <w:rFonts w:ascii="Times New Roman" w:hAnsi="Times New Roman"/>
          <w:spacing w:val="5"/>
          <w:w w:val="105"/>
          <w:sz w:val="24"/>
          <w:szCs w:val="24"/>
        </w:rPr>
        <w:t xml:space="preserve"> menghafal dan kurang memiliki kesungguhan untuk belajar matematika disertai pemahaman.</w:t>
      </w:r>
    </w:p>
    <w:p w:rsidR="00DF2396" w:rsidRPr="00600119" w:rsidRDefault="00DF2396" w:rsidP="0039452A">
      <w:pPr>
        <w:tabs>
          <w:tab w:val="left" w:pos="7655"/>
        </w:tabs>
        <w:spacing w:after="0" w:line="480" w:lineRule="auto"/>
        <w:ind w:firstLine="992"/>
        <w:jc w:val="both"/>
        <w:rPr>
          <w:rFonts w:ascii="Times New Roman" w:hAnsi="Times New Roman"/>
          <w:spacing w:val="-3"/>
          <w:w w:val="105"/>
          <w:sz w:val="24"/>
          <w:szCs w:val="24"/>
        </w:rPr>
      </w:pPr>
      <w:r w:rsidRPr="00600119">
        <w:rPr>
          <w:rFonts w:ascii="Times New Roman" w:hAnsi="Times New Roman"/>
          <w:w w:val="105"/>
          <w:sz w:val="24"/>
          <w:szCs w:val="24"/>
        </w:rPr>
        <w:t xml:space="preserve">Hasil survey IMSTEP-JICA (Herman, 2006) </w:t>
      </w:r>
      <w:r w:rsidRPr="00600119">
        <w:rPr>
          <w:rFonts w:ascii="Times New Roman" w:hAnsi="Times New Roman"/>
          <w:spacing w:val="16"/>
          <w:w w:val="105"/>
          <w:sz w:val="24"/>
          <w:szCs w:val="24"/>
        </w:rPr>
        <w:t xml:space="preserve">menyatakan bahwa salah satu penyebab </w:t>
      </w:r>
      <w:r w:rsidRPr="00600119">
        <w:rPr>
          <w:rFonts w:ascii="Times New Roman" w:hAnsi="Times New Roman"/>
          <w:spacing w:val="5"/>
          <w:w w:val="105"/>
          <w:sz w:val="24"/>
          <w:szCs w:val="24"/>
        </w:rPr>
        <w:t xml:space="preserve">rendahnya kualitas pemahaman matematika </w:t>
      </w:r>
      <w:r w:rsidRPr="00600119">
        <w:rPr>
          <w:rFonts w:ascii="Times New Roman" w:hAnsi="Times New Roman"/>
          <w:spacing w:val="-6"/>
          <w:w w:val="105"/>
          <w:sz w:val="24"/>
          <w:szCs w:val="24"/>
        </w:rPr>
        <w:t xml:space="preserve">siswa di SMP karena dalam proses pembelajaran </w:t>
      </w:r>
      <w:r w:rsidRPr="00600119">
        <w:rPr>
          <w:rFonts w:ascii="Times New Roman" w:hAnsi="Times New Roman"/>
          <w:spacing w:val="3"/>
          <w:w w:val="105"/>
          <w:sz w:val="24"/>
          <w:szCs w:val="24"/>
        </w:rPr>
        <w:t xml:space="preserve">matematika umumnya terlalu berkonsentrasi </w:t>
      </w:r>
      <w:r w:rsidRPr="00600119">
        <w:rPr>
          <w:rFonts w:ascii="Times New Roman" w:hAnsi="Times New Roman"/>
          <w:spacing w:val="-2"/>
          <w:w w:val="105"/>
          <w:sz w:val="24"/>
          <w:szCs w:val="24"/>
        </w:rPr>
        <w:t xml:space="preserve">pada latihan soal yang lebih bersifat prosedural </w:t>
      </w:r>
      <w:r w:rsidRPr="00600119">
        <w:rPr>
          <w:rFonts w:ascii="Times New Roman" w:hAnsi="Times New Roman"/>
          <w:spacing w:val="5"/>
          <w:w w:val="105"/>
          <w:sz w:val="24"/>
          <w:szCs w:val="24"/>
        </w:rPr>
        <w:t>dan mekanistik daripada pengertian.</w:t>
      </w:r>
    </w:p>
    <w:p w:rsidR="00DF2396" w:rsidRPr="00600119" w:rsidRDefault="00DF2396" w:rsidP="0039452A">
      <w:pPr>
        <w:tabs>
          <w:tab w:val="left" w:pos="7655"/>
        </w:tabs>
        <w:spacing w:after="0" w:line="480" w:lineRule="auto"/>
        <w:ind w:firstLine="992"/>
        <w:jc w:val="both"/>
        <w:rPr>
          <w:rFonts w:ascii="Times New Roman" w:hAnsi="Times New Roman"/>
          <w:spacing w:val="-3"/>
          <w:w w:val="105"/>
          <w:sz w:val="24"/>
          <w:szCs w:val="24"/>
        </w:rPr>
      </w:pPr>
      <w:r w:rsidRPr="00600119">
        <w:rPr>
          <w:rFonts w:ascii="Times New Roman" w:hAnsi="Times New Roman"/>
          <w:spacing w:val="-3"/>
          <w:w w:val="105"/>
          <w:sz w:val="24"/>
          <w:szCs w:val="24"/>
        </w:rPr>
        <w:t>Sementara itu, penelitian</w:t>
      </w:r>
      <w:r w:rsidRPr="00600119">
        <w:rPr>
          <w:rFonts w:ascii="Times New Roman" w:hAnsi="Times New Roman"/>
          <w:spacing w:val="-6"/>
          <w:w w:val="105"/>
          <w:sz w:val="24"/>
          <w:szCs w:val="24"/>
        </w:rPr>
        <w:t xml:space="preserve">  Windari, dkk (2014) terhadap siswa SMP menemukan fakta, bahwa berdasarkan hasil pekerjaan yang dilakukan siswa, hanya sebagian kecil yang dapat menyelesaikan sampai tahap menyelesaikan masalah dengan benar, sebagian besar teridentifikasi hanya dapat menyelesaikan sampai tahap perencanaan atau memodelkan saja.</w:t>
      </w:r>
    </w:p>
    <w:p w:rsidR="00DF2396" w:rsidRPr="00600119" w:rsidRDefault="00DF2396" w:rsidP="0039452A">
      <w:pPr>
        <w:tabs>
          <w:tab w:val="left" w:pos="7655"/>
        </w:tabs>
        <w:spacing w:after="0" w:line="480" w:lineRule="auto"/>
        <w:ind w:firstLine="992"/>
        <w:jc w:val="both"/>
        <w:rPr>
          <w:rFonts w:ascii="Times New Roman" w:hAnsi="Times New Roman"/>
          <w:spacing w:val="-6"/>
          <w:w w:val="105"/>
          <w:sz w:val="24"/>
          <w:szCs w:val="24"/>
        </w:rPr>
      </w:pPr>
      <w:r w:rsidRPr="00600119">
        <w:rPr>
          <w:rFonts w:ascii="Times New Roman" w:hAnsi="Times New Roman"/>
          <w:spacing w:val="-3"/>
          <w:w w:val="105"/>
          <w:sz w:val="24"/>
          <w:szCs w:val="24"/>
        </w:rPr>
        <w:lastRenderedPageBreak/>
        <w:t xml:space="preserve">Fenomena yang </w:t>
      </w:r>
      <w:proofErr w:type="gramStart"/>
      <w:r w:rsidRPr="00600119">
        <w:rPr>
          <w:rFonts w:ascii="Times New Roman" w:hAnsi="Times New Roman"/>
          <w:spacing w:val="-3"/>
          <w:w w:val="105"/>
          <w:sz w:val="24"/>
          <w:szCs w:val="24"/>
        </w:rPr>
        <w:t>sama</w:t>
      </w:r>
      <w:proofErr w:type="gramEnd"/>
      <w:r w:rsidRPr="00600119">
        <w:rPr>
          <w:rFonts w:ascii="Times New Roman" w:hAnsi="Times New Roman"/>
          <w:spacing w:val="-3"/>
          <w:w w:val="105"/>
          <w:sz w:val="24"/>
          <w:szCs w:val="24"/>
        </w:rPr>
        <w:t xml:space="preserve"> ditemukan Sari (2014), menurutnya siswa melakukan kekeliruan dalam memahami masalah sehingga membuat model matematis yang tidak sesuai dengan permasalahan, dan tidak mengecek kembali jawaban dari permasalahan.</w:t>
      </w:r>
      <w:r w:rsidRPr="00600119">
        <w:rPr>
          <w:rFonts w:ascii="Times New Roman" w:hAnsi="Times New Roman"/>
          <w:spacing w:val="-6"/>
          <w:w w:val="105"/>
          <w:sz w:val="24"/>
          <w:szCs w:val="24"/>
        </w:rPr>
        <w:t xml:space="preserve"> </w:t>
      </w:r>
    </w:p>
    <w:p w:rsidR="00DF2396" w:rsidRPr="00600119" w:rsidRDefault="00DF2396" w:rsidP="0039452A">
      <w:pPr>
        <w:tabs>
          <w:tab w:val="left" w:pos="567"/>
          <w:tab w:val="right" w:pos="3960"/>
          <w:tab w:val="right" w:pos="7344"/>
        </w:tabs>
        <w:spacing w:before="3" w:after="0" w:line="480" w:lineRule="auto"/>
        <w:ind w:firstLine="992"/>
        <w:jc w:val="both"/>
        <w:textAlignment w:val="baseline"/>
        <w:rPr>
          <w:rFonts w:ascii="Times New Roman" w:hAnsi="Times New Roman" w:cs="Times New Roman"/>
          <w:sz w:val="24"/>
          <w:szCs w:val="24"/>
        </w:rPr>
      </w:pPr>
      <w:proofErr w:type="gramStart"/>
      <w:r w:rsidRPr="00600119">
        <w:rPr>
          <w:rFonts w:ascii="Times New Roman" w:eastAsia="Times New Roman" w:hAnsi="Times New Roman" w:cs="Times New Roman"/>
          <w:sz w:val="24"/>
          <w:szCs w:val="24"/>
        </w:rPr>
        <w:t>Rendahnya kemampuan pemahaman dan pemecahan masalah matematis siswa, dapat dipengaruhi oleh banyak faktor salah satunya dipengaruhi oleh kecemasan matematika siswa.</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Seperti yang terungkap dalam penelitian Anita (2011), yang menyatakan bahwa tinggi rendahnya kemampuan berpikir matematis siswa dapat dipengaruhi oleh kecemasan matematis.</w:t>
      </w:r>
      <w:proofErr w:type="gramEnd"/>
      <w:r w:rsidRPr="00600119">
        <w:rPr>
          <w:rFonts w:ascii="Times New Roman" w:eastAsia="Times New Roman" w:hAnsi="Times New Roman" w:cs="Times New Roman"/>
          <w:sz w:val="24"/>
          <w:szCs w:val="24"/>
        </w:rPr>
        <w:t xml:space="preserve"> Mengenai kecemasan ini pun diungkapkan </w:t>
      </w:r>
      <w:r w:rsidRPr="00600119">
        <w:rPr>
          <w:rFonts w:ascii="Times New Roman" w:hAnsi="Times New Roman" w:cs="Times New Roman"/>
          <w:sz w:val="24"/>
          <w:szCs w:val="24"/>
        </w:rPr>
        <w:t xml:space="preserve">Cockroft (Krismanto, 2003:6), yang menyatakan bahwa siswa tumbuh tanpa menyukai matematika </w:t>
      </w:r>
      <w:proofErr w:type="gramStart"/>
      <w:r w:rsidRPr="00600119">
        <w:rPr>
          <w:rFonts w:ascii="Times New Roman" w:hAnsi="Times New Roman" w:cs="Times New Roman"/>
          <w:sz w:val="24"/>
          <w:szCs w:val="24"/>
        </w:rPr>
        <w:t>sama</w:t>
      </w:r>
      <w:proofErr w:type="gramEnd"/>
      <w:r w:rsidRPr="00600119">
        <w:rPr>
          <w:rFonts w:ascii="Times New Roman" w:hAnsi="Times New Roman" w:cs="Times New Roman"/>
          <w:sz w:val="24"/>
          <w:szCs w:val="24"/>
        </w:rPr>
        <w:t xml:space="preserve"> sekali. </w:t>
      </w:r>
    </w:p>
    <w:p w:rsidR="00DF2396" w:rsidRPr="00600119" w:rsidRDefault="00DF2396" w:rsidP="0039452A">
      <w:pPr>
        <w:tabs>
          <w:tab w:val="left" w:pos="567"/>
          <w:tab w:val="right" w:pos="3960"/>
          <w:tab w:val="right" w:pos="7344"/>
        </w:tabs>
        <w:spacing w:before="3" w:after="0" w:line="480" w:lineRule="auto"/>
        <w:ind w:firstLine="992"/>
        <w:jc w:val="both"/>
        <w:textAlignment w:val="baseline"/>
        <w:rPr>
          <w:rFonts w:ascii="Times New Roman" w:eastAsia="Times New Roman" w:hAnsi="Times New Roman" w:cs="Times New Roman"/>
          <w:sz w:val="24"/>
          <w:szCs w:val="24"/>
        </w:rPr>
      </w:pPr>
      <w:proofErr w:type="gramStart"/>
      <w:r w:rsidRPr="00600119">
        <w:rPr>
          <w:rFonts w:ascii="Times New Roman" w:hAnsi="Times New Roman" w:cs="Times New Roman"/>
          <w:sz w:val="24"/>
          <w:szCs w:val="24"/>
        </w:rPr>
        <w:lastRenderedPageBreak/>
        <w:t>Erdogan, Kesici &amp; Sahin (2011) menyatakan bahwa kecemasan matematika menjadi penyebab paling signifikan yang dapat menghalangi prestasi belajar matematika siswa.</w:t>
      </w:r>
      <w:proofErr w:type="gramEnd"/>
      <w:r w:rsidRPr="00600119">
        <w:rPr>
          <w:rFonts w:ascii="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Kecemasan matematika dapat diperparah karena kondisi pembelajaran di kelas yang kurang menyenangkan.</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Faktor yang muncul salah satunya dapat berasal dari model pembelajaran yang monoton.</w:t>
      </w:r>
      <w:proofErr w:type="gramEnd"/>
      <w:r w:rsidRPr="00600119">
        <w:rPr>
          <w:rFonts w:ascii="Times New Roman" w:eastAsia="Times New Roman" w:hAnsi="Times New Roman" w:cs="Times New Roman"/>
          <w:sz w:val="24"/>
          <w:szCs w:val="24"/>
        </w:rPr>
        <w:t xml:space="preserve"> </w:t>
      </w:r>
    </w:p>
    <w:p w:rsidR="00DF2396" w:rsidRPr="00600119" w:rsidRDefault="00DF2396" w:rsidP="0039452A">
      <w:pPr>
        <w:tabs>
          <w:tab w:val="left" w:pos="567"/>
          <w:tab w:val="right" w:pos="3960"/>
          <w:tab w:val="right" w:pos="7344"/>
        </w:tabs>
        <w:spacing w:before="3" w:after="0" w:line="480" w:lineRule="auto"/>
        <w:ind w:firstLine="992"/>
        <w:jc w:val="both"/>
        <w:textAlignment w:val="baseline"/>
        <w:rPr>
          <w:rFonts w:ascii="Times New Roman" w:eastAsia="Times New Roman" w:hAnsi="Times New Roman" w:cs="Times New Roman"/>
          <w:sz w:val="24"/>
          <w:szCs w:val="24"/>
        </w:rPr>
      </w:pPr>
      <w:proofErr w:type="gramStart"/>
      <w:r w:rsidRPr="00600119">
        <w:rPr>
          <w:rFonts w:ascii="Times New Roman" w:hAnsi="Times New Roman"/>
          <w:spacing w:val="-3"/>
          <w:w w:val="105"/>
          <w:sz w:val="24"/>
          <w:szCs w:val="24"/>
        </w:rPr>
        <w:t xml:space="preserve">Salah satu </w:t>
      </w:r>
      <w:r w:rsidRPr="00600119">
        <w:rPr>
          <w:rFonts w:ascii="Times New Roman" w:hAnsi="Times New Roman"/>
          <w:spacing w:val="-2"/>
          <w:w w:val="105"/>
          <w:sz w:val="24"/>
          <w:szCs w:val="24"/>
        </w:rPr>
        <w:t xml:space="preserve">bentuk pembelajaran alternatif yang dirancang </w:t>
      </w:r>
      <w:r w:rsidRPr="00600119">
        <w:rPr>
          <w:rFonts w:ascii="Times New Roman" w:hAnsi="Times New Roman"/>
          <w:w w:val="105"/>
          <w:sz w:val="24"/>
          <w:szCs w:val="24"/>
        </w:rPr>
        <w:t xml:space="preserve">sedemikian rupa sehingga mencerminkan keterlibatan siswa secara aktif dan </w:t>
      </w:r>
      <w:r w:rsidRPr="00600119">
        <w:rPr>
          <w:rFonts w:ascii="Times New Roman" w:hAnsi="Times New Roman"/>
          <w:spacing w:val="3"/>
          <w:w w:val="105"/>
          <w:sz w:val="24"/>
          <w:szCs w:val="24"/>
        </w:rPr>
        <w:t xml:space="preserve">membuat pembelajaran matematika menjadi </w:t>
      </w:r>
      <w:r w:rsidRPr="00600119">
        <w:rPr>
          <w:rFonts w:ascii="Times New Roman" w:hAnsi="Times New Roman"/>
          <w:spacing w:val="-3"/>
          <w:w w:val="105"/>
          <w:sz w:val="24"/>
          <w:szCs w:val="24"/>
        </w:rPr>
        <w:t>lebih bermakna dan menyenangkan</w:t>
      </w:r>
      <w:r w:rsidRPr="00600119">
        <w:rPr>
          <w:rFonts w:ascii="Times New Roman" w:hAnsi="Times New Roman"/>
          <w:w w:val="105"/>
          <w:sz w:val="24"/>
          <w:szCs w:val="24"/>
        </w:rPr>
        <w:t xml:space="preserve"> adalah melalui </w:t>
      </w:r>
      <w:r w:rsidRPr="00600119">
        <w:rPr>
          <w:rFonts w:ascii="Times New Roman" w:eastAsia="Times New Roman" w:hAnsi="Times New Roman" w:cs="Times New Roman"/>
          <w:sz w:val="24"/>
          <w:szCs w:val="24"/>
        </w:rPr>
        <w:t>pembelajaran terbalik (</w:t>
      </w:r>
      <w:r w:rsidRPr="00600119">
        <w:rPr>
          <w:rFonts w:ascii="Times New Roman" w:eastAsia="Times New Roman" w:hAnsi="Times New Roman" w:cs="Times New Roman"/>
          <w:i/>
          <w:sz w:val="24"/>
          <w:szCs w:val="24"/>
        </w:rPr>
        <w:t>reciprocal teaching</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Dugaan ini sejalan dengan yang dinyatakan oleh Palinscar dan Brown (Qohar, 2010:9) bahwa </w:t>
      </w:r>
      <w:r w:rsidRPr="00600119">
        <w:rPr>
          <w:rFonts w:ascii="Times New Roman" w:eastAsia="Times New Roman" w:hAnsi="Times New Roman" w:cs="Times New Roman"/>
          <w:i/>
          <w:sz w:val="24"/>
          <w:szCs w:val="24"/>
        </w:rPr>
        <w:t>reciprocal teaching</w:t>
      </w:r>
      <w:r w:rsidRPr="00600119">
        <w:rPr>
          <w:rFonts w:ascii="Times New Roman" w:eastAsia="Times New Roman" w:hAnsi="Times New Roman" w:cs="Times New Roman"/>
          <w:sz w:val="24"/>
          <w:szCs w:val="24"/>
        </w:rPr>
        <w:t xml:space="preserve"> dapat meningkatkan kemampuan pemahaman siswa.</w:t>
      </w:r>
      <w:proofErr w:type="gramEnd"/>
    </w:p>
    <w:p w:rsidR="00DF2396" w:rsidRPr="00600119" w:rsidRDefault="00DF2396" w:rsidP="0039452A">
      <w:pPr>
        <w:pStyle w:val="BodyText"/>
        <w:tabs>
          <w:tab w:val="right" w:pos="0"/>
        </w:tabs>
        <w:spacing w:line="480" w:lineRule="auto"/>
        <w:ind w:firstLine="992"/>
        <w:rPr>
          <w:rFonts w:ascii="Times New Roman" w:hAnsi="Times New Roman"/>
          <w:b/>
          <w:sz w:val="24"/>
          <w:szCs w:val="24"/>
        </w:rPr>
      </w:pPr>
      <w:r w:rsidRPr="00600119">
        <w:rPr>
          <w:rFonts w:ascii="Times New Roman" w:hAnsi="Times New Roman"/>
          <w:sz w:val="24"/>
          <w:szCs w:val="24"/>
        </w:rPr>
        <w:lastRenderedPageBreak/>
        <w:t xml:space="preserve">Menurut Palinscar dan Brown (1984), </w:t>
      </w:r>
      <w:r w:rsidRPr="00600119">
        <w:rPr>
          <w:rFonts w:ascii="Times New Roman" w:hAnsi="Times New Roman"/>
          <w:i/>
          <w:sz w:val="24"/>
          <w:szCs w:val="24"/>
        </w:rPr>
        <w:t>reciprocal teaching</w:t>
      </w:r>
      <w:r w:rsidRPr="00600119">
        <w:rPr>
          <w:rFonts w:ascii="Times New Roman" w:hAnsi="Times New Roman"/>
          <w:sz w:val="24"/>
          <w:szCs w:val="24"/>
        </w:rPr>
        <w:t xml:space="preserve"> memiliki 4 tahapan pembelajaran, yaitu: (1) membuat rangkuman (</w:t>
      </w:r>
      <w:r w:rsidRPr="00600119">
        <w:rPr>
          <w:rFonts w:ascii="Times New Roman" w:hAnsi="Times New Roman"/>
          <w:i/>
          <w:sz w:val="24"/>
          <w:szCs w:val="24"/>
        </w:rPr>
        <w:t>summarizing</w:t>
      </w:r>
      <w:r w:rsidRPr="00600119">
        <w:rPr>
          <w:rFonts w:ascii="Times New Roman" w:hAnsi="Times New Roman"/>
          <w:sz w:val="24"/>
          <w:szCs w:val="24"/>
        </w:rPr>
        <w:t>); (2) membuat pertanyaan (</w:t>
      </w:r>
      <w:r w:rsidRPr="00600119">
        <w:rPr>
          <w:rFonts w:ascii="Times New Roman" w:hAnsi="Times New Roman"/>
          <w:i/>
          <w:sz w:val="24"/>
          <w:szCs w:val="24"/>
        </w:rPr>
        <w:t>questioning</w:t>
      </w:r>
      <w:r w:rsidRPr="00600119">
        <w:rPr>
          <w:rFonts w:ascii="Times New Roman" w:hAnsi="Times New Roman"/>
          <w:sz w:val="24"/>
          <w:szCs w:val="24"/>
        </w:rPr>
        <w:t>); (3) menjelaskan kembali (</w:t>
      </w:r>
      <w:r w:rsidRPr="00600119">
        <w:rPr>
          <w:rFonts w:ascii="Times New Roman" w:hAnsi="Times New Roman"/>
          <w:i/>
          <w:sz w:val="24"/>
          <w:szCs w:val="24"/>
        </w:rPr>
        <w:t>clarifying</w:t>
      </w:r>
      <w:r w:rsidRPr="00600119">
        <w:rPr>
          <w:rFonts w:ascii="Times New Roman" w:hAnsi="Times New Roman"/>
          <w:sz w:val="24"/>
          <w:szCs w:val="24"/>
        </w:rPr>
        <w:t>); dan (4) memprediksi (</w:t>
      </w:r>
      <w:r w:rsidRPr="00600119">
        <w:rPr>
          <w:rFonts w:ascii="Times New Roman" w:hAnsi="Times New Roman"/>
          <w:i/>
          <w:sz w:val="24"/>
          <w:szCs w:val="24"/>
        </w:rPr>
        <w:t>predicting</w:t>
      </w:r>
      <w:r w:rsidRPr="00600119">
        <w:rPr>
          <w:rFonts w:ascii="Times New Roman" w:hAnsi="Times New Roman"/>
          <w:sz w:val="24"/>
          <w:szCs w:val="24"/>
        </w:rPr>
        <w:t>).</w:t>
      </w:r>
    </w:p>
    <w:p w:rsidR="00DF2396" w:rsidRPr="00600119" w:rsidRDefault="00DF2396" w:rsidP="0039452A">
      <w:pPr>
        <w:pStyle w:val="NoSpacing"/>
        <w:spacing w:line="480" w:lineRule="auto"/>
        <w:ind w:firstLine="720"/>
        <w:jc w:val="both"/>
        <w:rPr>
          <w:lang w:val="it-IT"/>
        </w:rPr>
      </w:pPr>
      <w:r w:rsidRPr="00600119">
        <w:rPr>
          <w:spacing w:val="7"/>
          <w:w w:val="105"/>
        </w:rPr>
        <w:t xml:space="preserve">Adapun masalah dalam penelitian ini </w:t>
      </w:r>
      <w:r w:rsidRPr="00600119">
        <w:rPr>
          <w:spacing w:val="-5"/>
          <w:w w:val="105"/>
        </w:rPr>
        <w:t xml:space="preserve">adalah sebagai berikut : </w:t>
      </w:r>
      <w:bookmarkStart w:id="1" w:name="OLE_LINK3"/>
      <w:bookmarkStart w:id="2" w:name="OLE_LINK4"/>
      <w:r w:rsidRPr="00600119">
        <w:rPr>
          <w:spacing w:val="-5"/>
          <w:w w:val="105"/>
        </w:rPr>
        <w:t xml:space="preserve">(1) </w:t>
      </w:r>
      <w:r w:rsidRPr="00600119">
        <w:rPr>
          <w:lang w:val="it-IT"/>
        </w:rPr>
        <w:t xml:space="preserve">Apakah peningkatan kemampuan pemahaman matematis </w:t>
      </w:r>
      <w:bookmarkEnd w:id="1"/>
      <w:bookmarkEnd w:id="2"/>
      <w:r w:rsidRPr="00600119">
        <w:rPr>
          <w:lang w:val="it-IT"/>
        </w:rPr>
        <w:t xml:space="preserve">siswa yang </w:t>
      </w:r>
      <w:bookmarkStart w:id="3" w:name="OLE_LINK5"/>
      <w:bookmarkStart w:id="4" w:name="OLE_LINK6"/>
      <w:r w:rsidRPr="00600119">
        <w:rPr>
          <w:lang w:val="it-IT"/>
        </w:rPr>
        <w:t xml:space="preserve">mendapatkan pembelajaran matematika dengan menggunakan </w:t>
      </w:r>
      <w:bookmarkEnd w:id="3"/>
      <w:bookmarkEnd w:id="4"/>
      <w:r w:rsidRPr="00600119">
        <w:rPr>
          <w:i/>
          <w:lang w:val="it-IT"/>
        </w:rPr>
        <w:t xml:space="preserve">reciprocal teaching </w:t>
      </w:r>
      <w:r w:rsidRPr="00600119">
        <w:rPr>
          <w:lang w:val="it-IT"/>
        </w:rPr>
        <w:t xml:space="preserve">lebih baik daripada siswa yang menggunakan pembelajaran konvensional dilihat dari keseluruhan dan </w:t>
      </w:r>
      <w:r w:rsidR="00200999" w:rsidRPr="00600119">
        <w:rPr>
          <w:lang w:val="it-IT"/>
        </w:rPr>
        <w:t>KAM</w:t>
      </w:r>
      <w:r w:rsidRPr="00600119">
        <w:rPr>
          <w:lang w:val="it-IT"/>
        </w:rPr>
        <w:t xml:space="preserve"> siswa (tinggi, sedang dan rendah)?, (2) Apakah peningkatan kemampuan pemecahan masalah matematis siswa yang mendapatkan pembelajaran matematika dengan menggunakan </w:t>
      </w:r>
      <w:r w:rsidRPr="00600119">
        <w:rPr>
          <w:i/>
          <w:lang w:val="it-IT"/>
        </w:rPr>
        <w:t xml:space="preserve">reciprocal teaching </w:t>
      </w:r>
      <w:r w:rsidRPr="00600119">
        <w:rPr>
          <w:lang w:val="it-IT"/>
        </w:rPr>
        <w:t xml:space="preserve">lebih baik daripada siswa yang menggunakan pembelajaran konvensional dilihat dari keseluruhan dan </w:t>
      </w:r>
      <w:r w:rsidR="00200999" w:rsidRPr="00600119">
        <w:rPr>
          <w:lang w:val="it-IT"/>
        </w:rPr>
        <w:t>KAM</w:t>
      </w:r>
      <w:r w:rsidRPr="00600119">
        <w:rPr>
          <w:lang w:val="it-IT"/>
        </w:rPr>
        <w:t xml:space="preserve"> siswa (tinggi, sedang dan rendah)?, (3) </w:t>
      </w:r>
      <w:r w:rsidRPr="00600119">
        <w:t xml:space="preserve">Apakah tingkat kecemasan matematis siswa yang mendapat pembelajaran dengan </w:t>
      </w:r>
      <w:r w:rsidRPr="00600119">
        <w:rPr>
          <w:i/>
        </w:rPr>
        <w:t>reciprocal teaching</w:t>
      </w:r>
      <w:r w:rsidRPr="00600119">
        <w:t xml:space="preserve"> lebih rendah daripada siswa yang mendapat pembelajaran konvensional?, (4) </w:t>
      </w:r>
      <w:r w:rsidRPr="00600119">
        <w:rPr>
          <w:lang w:val="it-IT"/>
        </w:rPr>
        <w:t>Apakah terdapat korelasi antara kemampuan pemahaman, pemecahan masalah dan kecemasan matematis siswa? (5) Faktor kecemasan apa yang paling berpengaruh terhadap kemampuan pemahaman dan pemecahan masalah matematis siswa?.</w:t>
      </w:r>
    </w:p>
    <w:p w:rsidR="000A4F9D" w:rsidRPr="00600119" w:rsidRDefault="00DF54EA" w:rsidP="00096254">
      <w:pPr>
        <w:pStyle w:val="NoSpacing"/>
        <w:spacing w:line="480" w:lineRule="auto"/>
        <w:ind w:firstLine="720"/>
        <w:jc w:val="both"/>
        <w:rPr>
          <w:b/>
        </w:rPr>
      </w:pPr>
      <w:r>
        <w:rPr>
          <w:spacing w:val="-1"/>
          <w:w w:val="105"/>
        </w:rPr>
        <w:t>B</w:t>
      </w:r>
      <w:r w:rsidR="000A4F9D" w:rsidRPr="00600119">
        <w:rPr>
          <w:spacing w:val="-1"/>
          <w:w w:val="105"/>
        </w:rPr>
        <w:t>eberapa istilah yang d</w:t>
      </w:r>
      <w:r>
        <w:rPr>
          <w:spacing w:val="-1"/>
          <w:w w:val="105"/>
        </w:rPr>
        <w:t xml:space="preserve">idefinisikan secara operasional dalam penelitian ini, yaitu: </w:t>
      </w:r>
      <w:r w:rsidR="00096254" w:rsidRPr="00600119">
        <w:rPr>
          <w:spacing w:val="-4"/>
          <w:w w:val="105"/>
        </w:rPr>
        <w:t xml:space="preserve">(a) </w:t>
      </w:r>
      <w:r w:rsidR="000A4F9D" w:rsidRPr="00600119">
        <w:t>Kemampuan pemahaman matematis adalah kemampuan pemahaman instrumental, yaitu hafal konsep tanpa mengaitkan dengan konsep lainnya, dapat menerapkan rumus pada perhitungan rutin/sederhana, dan mengerjakan sesuatu secara algoritmik saja, dan pemahaman relasional, yaitu dapat mengaitkan satu konsep dengan konsep lainnya</w:t>
      </w:r>
      <w:r w:rsidR="00096254" w:rsidRPr="00600119">
        <w:t xml:space="preserve">, (b) </w:t>
      </w:r>
      <w:r w:rsidR="000A4F9D" w:rsidRPr="00600119">
        <w:t>Kemampuan pemecahan masalah matematis adalah kompetensi strategis yang ditunjukkan siswa untuk menyelesaikan masalah, dengan indikator: (</w:t>
      </w:r>
      <w:r w:rsidR="00096254" w:rsidRPr="00600119">
        <w:t>1</w:t>
      </w:r>
      <w:r w:rsidR="000A4F9D" w:rsidRPr="00600119">
        <w:t>) memahami masalah; (</w:t>
      </w:r>
      <w:r w:rsidR="00096254" w:rsidRPr="00600119">
        <w:t>2</w:t>
      </w:r>
      <w:r w:rsidR="000A4F9D" w:rsidRPr="00600119">
        <w:t>) memilih atau menyusun strategi penyelesaian masalah; (</w:t>
      </w:r>
      <w:r w:rsidR="00096254" w:rsidRPr="00600119">
        <w:t>3</w:t>
      </w:r>
      <w:r w:rsidR="000A4F9D" w:rsidRPr="00600119">
        <w:t>) melakukan perhitungan atau menyelesaikan masalah sesuai rencana; dan (</w:t>
      </w:r>
      <w:r w:rsidR="00096254" w:rsidRPr="00600119">
        <w:t>4</w:t>
      </w:r>
      <w:r w:rsidR="000A4F9D" w:rsidRPr="00600119">
        <w:t>) memerik</w:t>
      </w:r>
      <w:r w:rsidR="00096254" w:rsidRPr="00600119">
        <w:t xml:space="preserve">sa kebenaran hasil atau jawaban, (c) </w:t>
      </w:r>
      <w:r w:rsidR="000A4F9D" w:rsidRPr="00600119">
        <w:t xml:space="preserve">Kecemasan matematika adalah perasaan tegang, cemas dan ketakutan yang mengganggu siswa pada saat belajar, mengerjakan tugas-tugas atau memecahkan masalah matematika. </w:t>
      </w:r>
      <w:r w:rsidR="000A4F9D" w:rsidRPr="00600119">
        <w:rPr>
          <w:spacing w:val="-2"/>
          <w:w w:val="105"/>
        </w:rPr>
        <w:t xml:space="preserve">Kecemasan matematika seseorang dapat diidentifikasi dari 4 indikator, yaitu </w:t>
      </w:r>
      <w:r w:rsidR="000A4F9D" w:rsidRPr="00600119">
        <w:rPr>
          <w:i/>
        </w:rPr>
        <w:t>mathematics knowledge/ understanding, somatic, cognitive, dan attitude</w:t>
      </w:r>
      <w:r w:rsidR="00096254" w:rsidRPr="00600119">
        <w:rPr>
          <w:i/>
          <w:spacing w:val="20"/>
          <w:w w:val="105"/>
        </w:rPr>
        <w:t xml:space="preserve">, </w:t>
      </w:r>
      <w:r w:rsidR="00096254" w:rsidRPr="00600119">
        <w:rPr>
          <w:spacing w:val="20"/>
          <w:w w:val="105"/>
        </w:rPr>
        <w:t xml:space="preserve">(d) </w:t>
      </w:r>
      <w:r w:rsidR="000A4F9D" w:rsidRPr="00600119">
        <w:rPr>
          <w:i/>
          <w:iCs/>
        </w:rPr>
        <w:t>Reciprocal Teaching</w:t>
      </w:r>
      <w:r w:rsidR="000A4F9D" w:rsidRPr="00600119">
        <w:t xml:space="preserve"> adalah model pembelajaran yang menerapkan empat strategi pemahaman, yaitu menyimpulkan bahan ajar, menyusun pertanyaan dan menyelesaikannya, menjelaskan kembali pengetahuan yang telah diperolehnya, kemudian memprediksikan pertanyaan selanjutnya dari persoalan yang diso</w:t>
      </w:r>
      <w:r w:rsidR="00096254" w:rsidRPr="00600119">
        <w:t xml:space="preserve">dorkan kepada siswa, (e) </w:t>
      </w:r>
      <w:r w:rsidR="000A4F9D" w:rsidRPr="00600119">
        <w:t>Pembelajaran</w:t>
      </w:r>
      <w:r w:rsidR="000A4F9D" w:rsidRPr="00600119">
        <w:rPr>
          <w:lang w:val="id-ID"/>
        </w:rPr>
        <w:t xml:space="preserve"> </w:t>
      </w:r>
      <w:r w:rsidR="000A4F9D" w:rsidRPr="00600119">
        <w:t xml:space="preserve"> konvensional </w:t>
      </w:r>
      <w:r w:rsidR="000A4F9D" w:rsidRPr="00600119">
        <w:rPr>
          <w:lang w:val="id-ID"/>
        </w:rPr>
        <w:t xml:space="preserve"> </w:t>
      </w:r>
      <w:r w:rsidR="000A4F9D" w:rsidRPr="00600119">
        <w:t>yang</w:t>
      </w:r>
      <w:r w:rsidR="000A4F9D" w:rsidRPr="00600119">
        <w:rPr>
          <w:lang w:val="id-ID"/>
        </w:rPr>
        <w:t xml:space="preserve"> </w:t>
      </w:r>
      <w:r w:rsidR="000A4F9D" w:rsidRPr="00600119">
        <w:t xml:space="preserve"> dimaksud</w:t>
      </w:r>
      <w:r w:rsidR="000A4F9D" w:rsidRPr="00600119">
        <w:rPr>
          <w:lang w:val="id-ID"/>
        </w:rPr>
        <w:t xml:space="preserve"> </w:t>
      </w:r>
      <w:r w:rsidR="000A4F9D" w:rsidRPr="00600119">
        <w:t xml:space="preserve"> adalah</w:t>
      </w:r>
      <w:r w:rsidR="000A4F9D" w:rsidRPr="00600119">
        <w:rPr>
          <w:lang w:val="id-ID"/>
        </w:rPr>
        <w:t xml:space="preserve"> </w:t>
      </w:r>
      <w:r w:rsidR="000A4F9D" w:rsidRPr="00600119">
        <w:t xml:space="preserve"> pembelajaran biasa yang dilakukan oleh guru sehari-hari di dalam kelas. Pembelajaran diawali dengan penjelasan materi dan pemberian contoh soal, kemudian siswa mengerjakan latihan dan diberikan kesempatan untuk bertanya apabila ada yang tidak mereka mengerti. Dalam pembelajaran ini siswa belajar secara individual.</w:t>
      </w:r>
    </w:p>
    <w:p w:rsidR="000A4F9D" w:rsidRPr="00600119" w:rsidRDefault="000A4F9D" w:rsidP="0039452A">
      <w:pPr>
        <w:pStyle w:val="NoSpacing"/>
        <w:spacing w:line="480" w:lineRule="auto"/>
        <w:jc w:val="both"/>
        <w:rPr>
          <w:b/>
        </w:rPr>
      </w:pPr>
      <w:r w:rsidRPr="00600119">
        <w:rPr>
          <w:b/>
        </w:rPr>
        <w:t>METODOLOGI PENELITIAN</w:t>
      </w:r>
    </w:p>
    <w:p w:rsidR="000A4F9D" w:rsidRPr="00600119" w:rsidRDefault="000A4F9D" w:rsidP="0039452A">
      <w:pPr>
        <w:spacing w:after="0" w:line="480" w:lineRule="auto"/>
        <w:ind w:firstLine="72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Dilihat berdasarkan metode yang digunakan dalam pengumpulan data, penelitian ini merupakan penelitian </w:t>
      </w:r>
      <w:r w:rsidRPr="00600119">
        <w:rPr>
          <w:rFonts w:ascii="Times New Roman" w:eastAsia="Times New Roman" w:hAnsi="Times New Roman" w:cs="Times New Roman"/>
          <w:i/>
          <w:sz w:val="24"/>
          <w:szCs w:val="24"/>
        </w:rPr>
        <w:t>mixed methods</w:t>
      </w:r>
      <w:r w:rsidRPr="00600119">
        <w:rPr>
          <w:rFonts w:ascii="Times New Roman" w:eastAsia="Times New Roman" w:hAnsi="Times New Roman" w:cs="Times New Roman"/>
          <w:sz w:val="24"/>
          <w:szCs w:val="24"/>
        </w:rPr>
        <w:t xml:space="preserve"> </w:t>
      </w:r>
      <w:r w:rsidRPr="00600119">
        <w:rPr>
          <w:rFonts w:ascii="Times New Roman" w:hAnsi="Times New Roman" w:cs="Times New Roman"/>
          <w:sz w:val="24"/>
          <w:szCs w:val="24"/>
        </w:rPr>
        <w:t xml:space="preserve">tipe </w:t>
      </w:r>
      <w:r w:rsidRPr="00600119">
        <w:rPr>
          <w:rFonts w:ascii="Times New Roman" w:hAnsi="Times New Roman" w:cs="Times New Roman"/>
          <w:i/>
          <w:sz w:val="24"/>
          <w:szCs w:val="24"/>
        </w:rPr>
        <w:t>Embedded Design</w:t>
      </w:r>
      <w:r w:rsidRPr="00600119">
        <w:rPr>
          <w:rFonts w:ascii="Times New Roman" w:hAnsi="Times New Roman" w:cs="Times New Roman"/>
          <w:sz w:val="24"/>
          <w:szCs w:val="24"/>
        </w:rPr>
        <w:t>,</w:t>
      </w:r>
      <w:r w:rsidRPr="00600119">
        <w:rPr>
          <w:rFonts w:ascii="Times New Roman" w:eastAsia="Times New Roman" w:hAnsi="Times New Roman" w:cs="Times New Roman"/>
          <w:sz w:val="24"/>
          <w:szCs w:val="24"/>
        </w:rPr>
        <w:t xml:space="preserve"> dimana metode ini menggabungkan antara metode kualitatif dan kuantatif secara bersama-sama juga dalam waktu yang </w:t>
      </w:r>
      <w:proofErr w:type="gramStart"/>
      <w:r w:rsidRPr="00600119">
        <w:rPr>
          <w:rFonts w:ascii="Times New Roman" w:eastAsia="Times New Roman" w:hAnsi="Times New Roman" w:cs="Times New Roman"/>
          <w:sz w:val="24"/>
          <w:szCs w:val="24"/>
        </w:rPr>
        <w:t>sama</w:t>
      </w:r>
      <w:proofErr w:type="gramEnd"/>
      <w:r w:rsidRPr="00600119">
        <w:rPr>
          <w:rFonts w:ascii="Times New Roman" w:eastAsia="Times New Roman" w:hAnsi="Times New Roman" w:cs="Times New Roman"/>
          <w:sz w:val="24"/>
          <w:szCs w:val="24"/>
        </w:rPr>
        <w:t xml:space="preserve">. </w:t>
      </w:r>
    </w:p>
    <w:p w:rsidR="000A4F9D" w:rsidRPr="00600119" w:rsidRDefault="000A4F9D" w:rsidP="0039452A">
      <w:pPr>
        <w:pStyle w:val="ListParagraph"/>
        <w:tabs>
          <w:tab w:val="left" w:pos="7655"/>
        </w:tabs>
        <w:spacing w:after="0" w:line="480" w:lineRule="auto"/>
        <w:ind w:left="0" w:firstLine="886"/>
        <w:jc w:val="both"/>
        <w:rPr>
          <w:rFonts w:ascii="Times New Roman" w:hAnsi="Times New Roman" w:cs="Times New Roman"/>
          <w:sz w:val="24"/>
          <w:szCs w:val="24"/>
        </w:rPr>
      </w:pPr>
      <w:proofErr w:type="gramStart"/>
      <w:r w:rsidRPr="00600119">
        <w:rPr>
          <w:rFonts w:ascii="Times New Roman" w:hAnsi="Times New Roman" w:cs="Times New Roman"/>
          <w:sz w:val="24"/>
          <w:szCs w:val="24"/>
        </w:rPr>
        <w:t>Dilihat dari rancangan yang digunakan, penelitian yang dilakukan adalah penelitian kuasi eksperimen, karena subjek untuk kelas eksperimen dan kelas kontrol pada penelitian ini tidak dipilih secara acak, tetapi peneliti menerima keadaan subjek seadanya.</w:t>
      </w:r>
      <w:proofErr w:type="gramEnd"/>
      <w:r w:rsidRPr="00600119">
        <w:rPr>
          <w:rFonts w:ascii="Times New Roman" w:hAnsi="Times New Roman" w:cs="Times New Roman"/>
          <w:sz w:val="24"/>
          <w:szCs w:val="24"/>
        </w:rPr>
        <w:t xml:space="preserve"> </w:t>
      </w:r>
      <w:proofErr w:type="gramStart"/>
      <w:r w:rsidRPr="00600119">
        <w:rPr>
          <w:rFonts w:ascii="Times New Roman" w:hAnsi="Times New Roman" w:cs="Times New Roman"/>
          <w:sz w:val="24"/>
          <w:szCs w:val="24"/>
        </w:rPr>
        <w:t>Hal tersebut didasarkan pertimbangan bahwa kelas yang ada telah terbentuk sebelumnya dan tidak mungkin dilakukan pengelompokkan secara acak.</w:t>
      </w:r>
      <w:proofErr w:type="gramEnd"/>
      <w:r w:rsidRPr="00600119">
        <w:rPr>
          <w:rFonts w:ascii="Times New Roman" w:hAnsi="Times New Roman" w:cs="Times New Roman"/>
          <w:sz w:val="24"/>
          <w:szCs w:val="24"/>
        </w:rPr>
        <w:t xml:space="preserve"> </w:t>
      </w:r>
    </w:p>
    <w:p w:rsidR="000A4F9D" w:rsidRPr="00600119" w:rsidRDefault="000A4F9D" w:rsidP="0039452A">
      <w:pPr>
        <w:spacing w:after="0" w:line="480" w:lineRule="auto"/>
        <w:ind w:firstLine="633"/>
        <w:jc w:val="both"/>
        <w:textAlignment w:val="baseline"/>
        <w:rPr>
          <w:rFonts w:ascii="Times New Roman" w:eastAsia="Times New Roman" w:hAnsi="Times New Roman" w:cs="Times New Roman"/>
          <w:sz w:val="24"/>
          <w:szCs w:val="24"/>
        </w:rPr>
      </w:pPr>
      <w:r w:rsidRPr="00600119">
        <w:rPr>
          <w:rFonts w:ascii="Times New Roman" w:hAnsi="Times New Roman" w:cs="Times New Roman"/>
          <w:sz w:val="24"/>
          <w:szCs w:val="24"/>
        </w:rPr>
        <w:t>Kuasi eksperimen yang diterapkan pada penelitian ini menggunakan desain pretes-postes, desain penelitiannya seperti berikut (Sugiyono, 2014:118):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2047"/>
        <w:gridCol w:w="2038"/>
      </w:tblGrid>
      <w:tr w:rsidR="000A4F9D" w:rsidRPr="00600119" w:rsidTr="00793D09">
        <w:trPr>
          <w:jc w:val="center"/>
        </w:trPr>
        <w:tc>
          <w:tcPr>
            <w:tcW w:w="2035"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Pre-Test</w:t>
            </w:r>
          </w:p>
        </w:tc>
        <w:tc>
          <w:tcPr>
            <w:tcW w:w="2047"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Variabel Bebas</w:t>
            </w:r>
          </w:p>
        </w:tc>
        <w:tc>
          <w:tcPr>
            <w:tcW w:w="2038"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Post-Test</w:t>
            </w:r>
          </w:p>
        </w:tc>
      </w:tr>
      <w:tr w:rsidR="000A4F9D" w:rsidRPr="00600119" w:rsidTr="00793D09">
        <w:trPr>
          <w:jc w:val="center"/>
        </w:trPr>
        <w:tc>
          <w:tcPr>
            <w:tcW w:w="2035"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O</w:t>
            </w:r>
          </w:p>
        </w:tc>
        <w:tc>
          <w:tcPr>
            <w:tcW w:w="2047"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X</w:t>
            </w:r>
          </w:p>
        </w:tc>
        <w:tc>
          <w:tcPr>
            <w:tcW w:w="2038"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O</w:t>
            </w:r>
          </w:p>
        </w:tc>
      </w:tr>
      <w:tr w:rsidR="000A4F9D" w:rsidRPr="00600119" w:rsidTr="00793D09">
        <w:trPr>
          <w:jc w:val="center"/>
        </w:trPr>
        <w:tc>
          <w:tcPr>
            <w:tcW w:w="2035"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O</w:t>
            </w:r>
          </w:p>
        </w:tc>
        <w:tc>
          <w:tcPr>
            <w:tcW w:w="2047" w:type="dxa"/>
          </w:tcPr>
          <w:p w:rsidR="000A4F9D" w:rsidRPr="00600119" w:rsidRDefault="000A4F9D" w:rsidP="0039452A">
            <w:pPr>
              <w:spacing w:line="276" w:lineRule="auto"/>
              <w:jc w:val="center"/>
              <w:rPr>
                <w:rFonts w:ascii="Times New Roman" w:hAnsi="Times New Roman" w:cs="Times New Roman"/>
                <w:sz w:val="24"/>
                <w:szCs w:val="24"/>
              </w:rPr>
            </w:pPr>
          </w:p>
        </w:tc>
        <w:tc>
          <w:tcPr>
            <w:tcW w:w="2038" w:type="dxa"/>
          </w:tcPr>
          <w:p w:rsidR="000A4F9D" w:rsidRPr="00600119" w:rsidRDefault="000A4F9D" w:rsidP="0039452A">
            <w:pPr>
              <w:spacing w:line="276" w:lineRule="auto"/>
              <w:jc w:val="center"/>
              <w:rPr>
                <w:rFonts w:ascii="Times New Roman" w:hAnsi="Times New Roman" w:cs="Times New Roman"/>
                <w:sz w:val="24"/>
                <w:szCs w:val="24"/>
              </w:rPr>
            </w:pPr>
            <w:r w:rsidRPr="00600119">
              <w:rPr>
                <w:rFonts w:ascii="Times New Roman" w:hAnsi="Times New Roman" w:cs="Times New Roman"/>
                <w:sz w:val="24"/>
                <w:szCs w:val="24"/>
              </w:rPr>
              <w:t>O</w:t>
            </w:r>
          </w:p>
        </w:tc>
      </w:tr>
    </w:tbl>
    <w:p w:rsidR="000A4F9D" w:rsidRPr="00600119" w:rsidRDefault="000A4F9D" w:rsidP="0039452A">
      <w:pPr>
        <w:spacing w:after="0" w:line="240" w:lineRule="auto"/>
        <w:rPr>
          <w:rFonts w:ascii="Times New Roman" w:eastAsia="Times New Roman" w:hAnsi="Times New Roman" w:cs="Times New Roman"/>
          <w:spacing w:val="9"/>
          <w:sz w:val="24"/>
          <w:szCs w:val="24"/>
        </w:rPr>
      </w:pPr>
    </w:p>
    <w:p w:rsidR="009F5440" w:rsidRPr="00600119" w:rsidRDefault="000A4F9D" w:rsidP="0039452A">
      <w:pPr>
        <w:spacing w:after="0" w:line="360" w:lineRule="auto"/>
        <w:rPr>
          <w:rFonts w:ascii="Times New Roman" w:eastAsia="Times New Roman" w:hAnsi="Times New Roman" w:cs="Times New Roman"/>
          <w:i/>
          <w:spacing w:val="3"/>
          <w:sz w:val="24"/>
          <w:szCs w:val="24"/>
        </w:rPr>
      </w:pPr>
      <w:proofErr w:type="gramStart"/>
      <w:r w:rsidRPr="00600119">
        <w:rPr>
          <w:rFonts w:ascii="Times New Roman" w:eastAsia="Times New Roman" w:hAnsi="Times New Roman" w:cs="Times New Roman"/>
          <w:spacing w:val="9"/>
          <w:sz w:val="24"/>
          <w:szCs w:val="24"/>
        </w:rPr>
        <w:t>Keterangan :</w:t>
      </w:r>
      <w:proofErr w:type="gramEnd"/>
      <w:r w:rsidRPr="00600119">
        <w:rPr>
          <w:rFonts w:ascii="Times New Roman" w:eastAsia="Times New Roman" w:hAnsi="Times New Roman" w:cs="Times New Roman"/>
          <w:spacing w:val="9"/>
          <w:sz w:val="24"/>
          <w:szCs w:val="24"/>
        </w:rPr>
        <w:t xml:space="preserve">  O</w:t>
      </w:r>
      <w:r w:rsidRPr="00600119">
        <w:rPr>
          <w:rFonts w:ascii="Times New Roman" w:eastAsia="Times New Roman" w:hAnsi="Times New Roman" w:cs="Times New Roman"/>
          <w:spacing w:val="3"/>
          <w:sz w:val="24"/>
          <w:szCs w:val="24"/>
        </w:rPr>
        <w:t xml:space="preserve"> : Soal-soal </w:t>
      </w:r>
      <w:r w:rsidRPr="00600119">
        <w:rPr>
          <w:rFonts w:ascii="Times New Roman" w:eastAsia="Times New Roman" w:hAnsi="Times New Roman" w:cs="Times New Roman"/>
          <w:i/>
          <w:spacing w:val="3"/>
          <w:sz w:val="24"/>
          <w:szCs w:val="24"/>
        </w:rPr>
        <w:t xml:space="preserve">pre-test </w:t>
      </w:r>
      <w:r w:rsidRPr="00600119">
        <w:rPr>
          <w:rFonts w:ascii="Times New Roman" w:eastAsia="Times New Roman" w:hAnsi="Times New Roman" w:cs="Times New Roman"/>
          <w:spacing w:val="3"/>
          <w:sz w:val="24"/>
          <w:szCs w:val="24"/>
        </w:rPr>
        <w:t xml:space="preserve">sama dengan soal-soal </w:t>
      </w:r>
      <w:r w:rsidRPr="00600119">
        <w:rPr>
          <w:rFonts w:ascii="Times New Roman" w:eastAsia="Times New Roman" w:hAnsi="Times New Roman" w:cs="Times New Roman"/>
          <w:i/>
          <w:spacing w:val="3"/>
          <w:sz w:val="24"/>
          <w:szCs w:val="24"/>
        </w:rPr>
        <w:t>post-test</w:t>
      </w:r>
    </w:p>
    <w:p w:rsidR="000A4F9D" w:rsidRPr="00600119" w:rsidRDefault="009F5440" w:rsidP="0039452A">
      <w:pPr>
        <w:spacing w:after="0" w:line="480" w:lineRule="auto"/>
        <w:ind w:left="720" w:firstLine="720"/>
        <w:rPr>
          <w:rFonts w:ascii="Times New Roman" w:eastAsia="Times New Roman" w:hAnsi="Times New Roman" w:cs="Times New Roman"/>
          <w:i/>
          <w:spacing w:val="3"/>
          <w:sz w:val="24"/>
          <w:szCs w:val="24"/>
        </w:rPr>
      </w:pPr>
      <w:r w:rsidRPr="00600119">
        <w:rPr>
          <w:rFonts w:ascii="Times New Roman" w:eastAsia="Times New Roman" w:hAnsi="Times New Roman" w:cs="Times New Roman"/>
          <w:i/>
          <w:spacing w:val="3"/>
          <w:sz w:val="24"/>
          <w:szCs w:val="24"/>
        </w:rPr>
        <w:t xml:space="preserve"> </w:t>
      </w:r>
      <w:proofErr w:type="gramStart"/>
      <w:r w:rsidR="000A4F9D" w:rsidRPr="00600119">
        <w:rPr>
          <w:rFonts w:ascii="Times New Roman" w:eastAsia="Times New Roman" w:hAnsi="Times New Roman" w:cs="Times New Roman"/>
          <w:spacing w:val="5"/>
          <w:sz w:val="24"/>
          <w:szCs w:val="24"/>
        </w:rPr>
        <w:t>X :</w:t>
      </w:r>
      <w:proofErr w:type="gramEnd"/>
      <w:r w:rsidR="000A4F9D" w:rsidRPr="00600119">
        <w:rPr>
          <w:rFonts w:ascii="Times New Roman" w:eastAsia="Times New Roman" w:hAnsi="Times New Roman" w:cs="Times New Roman"/>
          <w:spacing w:val="5"/>
          <w:sz w:val="24"/>
          <w:szCs w:val="24"/>
        </w:rPr>
        <w:t xml:space="preserve"> Perlakuan menggunakan </w:t>
      </w:r>
      <w:r w:rsidR="000A4F9D" w:rsidRPr="00600119">
        <w:rPr>
          <w:rFonts w:ascii="Times New Roman" w:eastAsia="Times New Roman" w:hAnsi="Times New Roman" w:cs="Times New Roman"/>
          <w:i/>
          <w:spacing w:val="5"/>
          <w:sz w:val="24"/>
          <w:szCs w:val="24"/>
        </w:rPr>
        <w:t>Reciprocal teaching</w:t>
      </w:r>
    </w:p>
    <w:p w:rsidR="000A4F9D" w:rsidRPr="00600119" w:rsidRDefault="000A4F9D" w:rsidP="0039452A">
      <w:pPr>
        <w:pStyle w:val="NoSpacing"/>
        <w:spacing w:line="480" w:lineRule="auto"/>
        <w:ind w:firstLine="720"/>
        <w:jc w:val="both"/>
        <w:rPr>
          <w:spacing w:val="5"/>
        </w:rPr>
      </w:pPr>
      <w:r w:rsidRPr="00600119">
        <w:rPr>
          <w:spacing w:val="5"/>
        </w:rPr>
        <w:t xml:space="preserve">Penelitian ini dilakukan di kelas VIII SMP Kartika X-1 Bandung, sehingga yang menjadi subjek populasi dalam penelitian ini adalah seluruh siswa kelas VIII tahun ajaran 2015-2016 Kartika X-1 Bandung. </w:t>
      </w:r>
      <w:proofErr w:type="gramStart"/>
      <w:r w:rsidRPr="00600119">
        <w:rPr>
          <w:spacing w:val="5"/>
        </w:rPr>
        <w:t xml:space="preserve">Sampel penelitian ditentukan menggunakan teknik </w:t>
      </w:r>
      <w:r w:rsidRPr="00600119">
        <w:rPr>
          <w:i/>
          <w:spacing w:val="5"/>
        </w:rPr>
        <w:t>purposive sampling</w:t>
      </w:r>
      <w:r w:rsidRPr="00600119">
        <w:rPr>
          <w:spacing w:val="5"/>
        </w:rPr>
        <w:t xml:space="preserve"> </w:t>
      </w:r>
      <w:r w:rsidR="00600119">
        <w:rPr>
          <w:spacing w:val="5"/>
        </w:rPr>
        <w:t>yaitu</w:t>
      </w:r>
      <w:r w:rsidRPr="00600119">
        <w:rPr>
          <w:spacing w:val="5"/>
        </w:rPr>
        <w:t xml:space="preserve"> kelas VIII C sebagai kelas eksperimen yang menggunakan pembelajaran </w:t>
      </w:r>
      <w:r w:rsidRPr="00600119">
        <w:rPr>
          <w:i/>
          <w:spacing w:val="5"/>
        </w:rPr>
        <w:t>Reciprocal teaching,</w:t>
      </w:r>
      <w:r w:rsidRPr="00600119">
        <w:rPr>
          <w:spacing w:val="5"/>
        </w:rPr>
        <w:t xml:space="preserve"> dan kelas VIII D sebagai kelas kontrol yang menggunakan pembelajaran konvensional.</w:t>
      </w:r>
      <w:proofErr w:type="gramEnd"/>
    </w:p>
    <w:p w:rsidR="000A4F9D" w:rsidRPr="00600119" w:rsidRDefault="000A4F9D" w:rsidP="0039452A">
      <w:pPr>
        <w:spacing w:after="0" w:line="480" w:lineRule="auto"/>
        <w:ind w:firstLine="576"/>
        <w:jc w:val="both"/>
        <w:rPr>
          <w:rFonts w:ascii="Times New Roman" w:hAnsi="Times New Roman"/>
          <w:w w:val="105"/>
          <w:sz w:val="24"/>
          <w:szCs w:val="24"/>
        </w:rPr>
      </w:pPr>
      <w:r w:rsidRPr="00600119">
        <w:rPr>
          <w:rFonts w:ascii="Times New Roman" w:hAnsi="Times New Roman"/>
          <w:w w:val="105"/>
          <w:sz w:val="24"/>
          <w:szCs w:val="24"/>
        </w:rPr>
        <w:t xml:space="preserve">Penelitian ini menggunakan 3 macam </w:t>
      </w:r>
      <w:r w:rsidRPr="00600119">
        <w:rPr>
          <w:rFonts w:ascii="Times New Roman" w:hAnsi="Times New Roman"/>
          <w:spacing w:val="4"/>
          <w:w w:val="105"/>
          <w:sz w:val="24"/>
          <w:szCs w:val="24"/>
        </w:rPr>
        <w:t xml:space="preserve">instrumen yaitu tes uraian, untuk mengukur </w:t>
      </w:r>
      <w:r w:rsidRPr="00600119">
        <w:rPr>
          <w:rFonts w:ascii="Times New Roman" w:hAnsi="Times New Roman"/>
          <w:spacing w:val="14"/>
          <w:w w:val="105"/>
          <w:sz w:val="24"/>
          <w:szCs w:val="24"/>
        </w:rPr>
        <w:t xml:space="preserve">kemampuan pemahaman dan pemecahan </w:t>
      </w:r>
      <w:r w:rsidRPr="00600119">
        <w:rPr>
          <w:rFonts w:ascii="Times New Roman" w:hAnsi="Times New Roman"/>
          <w:spacing w:val="4"/>
          <w:w w:val="105"/>
          <w:sz w:val="24"/>
          <w:szCs w:val="24"/>
        </w:rPr>
        <w:t xml:space="preserve">masalah matematik, lembar observasi untuk </w:t>
      </w:r>
      <w:r w:rsidRPr="00600119">
        <w:rPr>
          <w:rFonts w:ascii="Times New Roman" w:hAnsi="Times New Roman"/>
          <w:spacing w:val="-5"/>
          <w:w w:val="105"/>
          <w:sz w:val="24"/>
          <w:szCs w:val="24"/>
        </w:rPr>
        <w:t xml:space="preserve">memperoleh gambaran secara langsung aktivitas </w:t>
      </w:r>
      <w:r w:rsidRPr="00600119">
        <w:rPr>
          <w:rFonts w:ascii="Times New Roman" w:hAnsi="Times New Roman"/>
          <w:spacing w:val="-6"/>
          <w:w w:val="105"/>
          <w:sz w:val="24"/>
          <w:szCs w:val="24"/>
        </w:rPr>
        <w:t xml:space="preserve">siswa dan guru selama pembelajaran berlangsung </w:t>
      </w:r>
      <w:r w:rsidRPr="00600119">
        <w:rPr>
          <w:rFonts w:ascii="Times New Roman" w:hAnsi="Times New Roman"/>
          <w:spacing w:val="-2"/>
          <w:w w:val="105"/>
          <w:sz w:val="24"/>
          <w:szCs w:val="24"/>
        </w:rPr>
        <w:t xml:space="preserve">dari awal hingga akhir pembelajaran dan skala </w:t>
      </w:r>
      <w:r w:rsidRPr="00600119">
        <w:rPr>
          <w:rFonts w:ascii="Times New Roman" w:hAnsi="Times New Roman"/>
          <w:spacing w:val="1"/>
          <w:w w:val="105"/>
          <w:sz w:val="24"/>
          <w:szCs w:val="24"/>
        </w:rPr>
        <w:t>kecemasan matematis siswa</w:t>
      </w:r>
      <w:r w:rsidRPr="00600119">
        <w:rPr>
          <w:rFonts w:ascii="Times New Roman" w:hAnsi="Times New Roman"/>
          <w:spacing w:val="-6"/>
          <w:w w:val="105"/>
          <w:sz w:val="24"/>
          <w:szCs w:val="24"/>
        </w:rPr>
        <w:t>.</w:t>
      </w:r>
    </w:p>
    <w:p w:rsidR="000A4F9D" w:rsidRPr="00600119" w:rsidRDefault="000A4F9D" w:rsidP="00200999">
      <w:pPr>
        <w:spacing w:after="0" w:line="480" w:lineRule="auto"/>
        <w:ind w:firstLine="576"/>
        <w:jc w:val="both"/>
        <w:rPr>
          <w:rFonts w:ascii="Times New Roman" w:hAnsi="Times New Roman" w:cs="Times New Roman"/>
          <w:sz w:val="24"/>
          <w:szCs w:val="24"/>
        </w:rPr>
      </w:pPr>
      <w:proofErr w:type="gramStart"/>
      <w:r w:rsidRPr="00600119">
        <w:rPr>
          <w:rFonts w:ascii="Times New Roman" w:hAnsi="Times New Roman"/>
          <w:spacing w:val="-4"/>
          <w:w w:val="105"/>
          <w:sz w:val="24"/>
          <w:szCs w:val="24"/>
        </w:rPr>
        <w:t xml:space="preserve">Untuk menganalisis data, terlebih dahulu </w:t>
      </w:r>
      <w:r w:rsidRPr="00600119">
        <w:rPr>
          <w:rFonts w:ascii="Times New Roman" w:hAnsi="Times New Roman"/>
          <w:spacing w:val="1"/>
          <w:w w:val="105"/>
          <w:sz w:val="24"/>
          <w:szCs w:val="24"/>
        </w:rPr>
        <w:t xml:space="preserve">dilakukan pengujian terhadap normalitas data </w:t>
      </w:r>
      <w:r w:rsidRPr="00600119">
        <w:rPr>
          <w:rFonts w:ascii="Times New Roman" w:hAnsi="Times New Roman"/>
          <w:spacing w:val="-6"/>
          <w:w w:val="105"/>
          <w:sz w:val="24"/>
          <w:szCs w:val="24"/>
        </w:rPr>
        <w:t>dan homogenitas variansi.</w:t>
      </w:r>
      <w:proofErr w:type="gramEnd"/>
      <w:r w:rsidRPr="00600119">
        <w:rPr>
          <w:rFonts w:ascii="Times New Roman" w:hAnsi="Times New Roman"/>
          <w:spacing w:val="-6"/>
          <w:w w:val="105"/>
          <w:sz w:val="24"/>
          <w:szCs w:val="24"/>
        </w:rPr>
        <w:t xml:space="preserve"> </w:t>
      </w:r>
      <w:proofErr w:type="gramStart"/>
      <w:r w:rsidRPr="00600119">
        <w:rPr>
          <w:rFonts w:ascii="Times New Roman" w:hAnsi="Times New Roman"/>
          <w:spacing w:val="-6"/>
          <w:w w:val="105"/>
          <w:sz w:val="24"/>
          <w:szCs w:val="24"/>
        </w:rPr>
        <w:t xml:space="preserve">Kemudian dilanjutkan </w:t>
      </w:r>
      <w:r w:rsidRPr="00600119">
        <w:rPr>
          <w:rFonts w:ascii="Times New Roman" w:hAnsi="Times New Roman"/>
          <w:spacing w:val="4"/>
          <w:w w:val="105"/>
          <w:sz w:val="24"/>
          <w:szCs w:val="24"/>
        </w:rPr>
        <w:t xml:space="preserve">dengan pengujian perbedaan rata-rata untuk melihat perbedaan peningkatan kemampuan </w:t>
      </w:r>
      <w:r w:rsidRPr="00600119">
        <w:rPr>
          <w:rFonts w:ascii="Times New Roman" w:hAnsi="Times New Roman"/>
          <w:spacing w:val="-5"/>
          <w:w w:val="105"/>
          <w:sz w:val="24"/>
          <w:szCs w:val="24"/>
        </w:rPr>
        <w:t xml:space="preserve">pemahaman dan pemecahan masalah matematik </w:t>
      </w:r>
      <w:r w:rsidRPr="00600119">
        <w:rPr>
          <w:rFonts w:ascii="Times New Roman" w:hAnsi="Times New Roman"/>
          <w:spacing w:val="-6"/>
          <w:w w:val="105"/>
          <w:sz w:val="24"/>
          <w:szCs w:val="24"/>
        </w:rPr>
        <w:t xml:space="preserve">siswa kelas eksperimen dan kelas </w:t>
      </w:r>
      <w:r w:rsidR="0009708B" w:rsidRPr="00600119">
        <w:rPr>
          <w:rFonts w:ascii="Times New Roman" w:hAnsi="Times New Roman"/>
          <w:spacing w:val="-6"/>
          <w:w w:val="105"/>
          <w:sz w:val="24"/>
          <w:szCs w:val="24"/>
        </w:rPr>
        <w:t>kontrol</w:t>
      </w:r>
      <w:r w:rsidR="0009708B" w:rsidRPr="00600119">
        <w:rPr>
          <w:rFonts w:ascii="Times New Roman" w:hAnsi="Times New Roman"/>
          <w:w w:val="105"/>
          <w:sz w:val="24"/>
          <w:szCs w:val="24"/>
        </w:rPr>
        <w:t>.</w:t>
      </w:r>
      <w:proofErr w:type="gramEnd"/>
      <w:r w:rsidRPr="00600119">
        <w:rPr>
          <w:rFonts w:ascii="Times New Roman" w:hAnsi="Times New Roman"/>
          <w:spacing w:val="-7"/>
          <w:w w:val="105"/>
          <w:sz w:val="24"/>
          <w:szCs w:val="24"/>
        </w:rPr>
        <w:t xml:space="preserve"> </w:t>
      </w:r>
      <w:r w:rsidR="009F5440" w:rsidRPr="00600119">
        <w:rPr>
          <w:rFonts w:ascii="Times New Roman" w:hAnsi="Times New Roman"/>
          <w:w w:val="105"/>
          <w:sz w:val="24"/>
          <w:szCs w:val="24"/>
        </w:rPr>
        <w:t>Begitupun untuk</w:t>
      </w:r>
      <w:r w:rsidRPr="00600119">
        <w:rPr>
          <w:rFonts w:ascii="Times New Roman" w:hAnsi="Times New Roman"/>
          <w:w w:val="105"/>
          <w:sz w:val="24"/>
          <w:szCs w:val="24"/>
        </w:rPr>
        <w:t xml:space="preserve"> data hasil skala </w:t>
      </w:r>
      <w:r w:rsidR="0009708B" w:rsidRPr="00600119">
        <w:rPr>
          <w:rFonts w:ascii="Times New Roman" w:hAnsi="Times New Roman"/>
          <w:w w:val="105"/>
          <w:sz w:val="24"/>
          <w:szCs w:val="24"/>
        </w:rPr>
        <w:t>kecemasan</w:t>
      </w:r>
      <w:r w:rsidR="009F5440" w:rsidRPr="00600119">
        <w:rPr>
          <w:rFonts w:ascii="Times New Roman" w:hAnsi="Times New Roman"/>
          <w:w w:val="105"/>
          <w:sz w:val="24"/>
          <w:szCs w:val="24"/>
        </w:rPr>
        <w:t xml:space="preserve">, </w:t>
      </w:r>
      <w:r w:rsidR="009F5440" w:rsidRPr="00600119">
        <w:rPr>
          <w:rFonts w:ascii="Times New Roman" w:hAnsi="Times New Roman" w:cs="Times New Roman"/>
          <w:sz w:val="24"/>
          <w:szCs w:val="24"/>
        </w:rPr>
        <w:t xml:space="preserve">langkah-langkah uji yang digunakan dan kriteria pengujian hipotesisnya </w:t>
      </w:r>
      <w:proofErr w:type="gramStart"/>
      <w:r w:rsidR="009F5440" w:rsidRPr="00600119">
        <w:rPr>
          <w:rFonts w:ascii="Times New Roman" w:hAnsi="Times New Roman" w:cs="Times New Roman"/>
          <w:sz w:val="24"/>
          <w:szCs w:val="24"/>
        </w:rPr>
        <w:t>sama</w:t>
      </w:r>
      <w:proofErr w:type="gramEnd"/>
      <w:r w:rsidR="009F5440" w:rsidRPr="00600119">
        <w:rPr>
          <w:rFonts w:ascii="Times New Roman" w:hAnsi="Times New Roman" w:cs="Times New Roman"/>
          <w:sz w:val="24"/>
          <w:szCs w:val="24"/>
        </w:rPr>
        <w:t xml:space="preserve"> dengan langkah-langkah pengujian data tes kemampuan pemahaman dan pemecahan masalah matematis siswa.</w:t>
      </w:r>
    </w:p>
    <w:p w:rsidR="009F5440" w:rsidRPr="00600119" w:rsidRDefault="009F5440" w:rsidP="0009708B">
      <w:pPr>
        <w:spacing w:after="0" w:line="480" w:lineRule="auto"/>
        <w:jc w:val="both"/>
        <w:rPr>
          <w:rFonts w:ascii="Times New Roman" w:hAnsi="Times New Roman" w:cs="Times New Roman"/>
          <w:b/>
          <w:sz w:val="24"/>
          <w:szCs w:val="24"/>
        </w:rPr>
      </w:pPr>
      <w:r w:rsidRPr="00600119">
        <w:rPr>
          <w:rFonts w:ascii="Times New Roman" w:hAnsi="Times New Roman" w:cs="Times New Roman"/>
          <w:b/>
          <w:sz w:val="24"/>
          <w:szCs w:val="24"/>
        </w:rPr>
        <w:t>HASIL PENELITIAN</w:t>
      </w:r>
    </w:p>
    <w:p w:rsidR="00793D09" w:rsidRPr="00600119" w:rsidRDefault="00793D09" w:rsidP="0039452A">
      <w:pPr>
        <w:pStyle w:val="ListParagraph"/>
        <w:spacing w:after="0" w:line="480" w:lineRule="auto"/>
        <w:ind w:left="0" w:firstLine="436"/>
        <w:jc w:val="both"/>
        <w:rPr>
          <w:rFonts w:ascii="Times New Roman" w:hAnsi="Times New Roman" w:cs="Times New Roman"/>
          <w:sz w:val="24"/>
          <w:szCs w:val="24"/>
        </w:rPr>
      </w:pPr>
      <w:proofErr w:type="gramStart"/>
      <w:r w:rsidRPr="00600119">
        <w:rPr>
          <w:rFonts w:ascii="Times New Roman" w:hAnsi="Times New Roman" w:cs="Times New Roman"/>
          <w:sz w:val="24"/>
          <w:szCs w:val="24"/>
        </w:rPr>
        <w:t>Data yang diperoleh selama penelitian yaitu data tes kemampuan pemahaman, pemecahan masalah (Pretes, Postes dan N-gain), angket skala kecemasan matematis, observasi dan wawancara.</w:t>
      </w:r>
      <w:proofErr w:type="gramEnd"/>
    </w:p>
    <w:p w:rsidR="00793D09" w:rsidRPr="00600119" w:rsidRDefault="00793D09" w:rsidP="0039452A">
      <w:pPr>
        <w:pStyle w:val="ListParagraph"/>
        <w:spacing w:after="0" w:line="480" w:lineRule="auto"/>
        <w:ind w:left="0"/>
        <w:jc w:val="both"/>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Analisis Skor Pretes Kemampuan Pemahaman dan Pemecahan Masalah Matematis</w:t>
      </w:r>
    </w:p>
    <w:p w:rsidR="00D95355" w:rsidRPr="00600119" w:rsidRDefault="00D95355" w:rsidP="00D95355">
      <w:pPr>
        <w:pStyle w:val="ListParagraph"/>
        <w:tabs>
          <w:tab w:val="left" w:pos="360"/>
        </w:tabs>
        <w:spacing w:after="0" w:line="480" w:lineRule="auto"/>
        <w:ind w:left="0"/>
        <w:jc w:val="both"/>
        <w:textAlignment w:val="baseline"/>
        <w:rPr>
          <w:rFonts w:ascii="Times New Roman" w:eastAsia="Times New Roman" w:hAnsi="Times New Roman" w:cs="Times New Roman"/>
          <w:bCs/>
          <w:sz w:val="24"/>
          <w:szCs w:val="24"/>
          <w:lang w:eastAsia="id-ID"/>
        </w:rPr>
      </w:pPr>
      <w:r w:rsidRPr="00600119">
        <w:rPr>
          <w:rFonts w:ascii="Times New Roman" w:hAnsi="Times New Roman"/>
          <w:spacing w:val="-6"/>
          <w:w w:val="105"/>
        </w:rPr>
        <w:tab/>
      </w:r>
      <w:r w:rsidRPr="00600119">
        <w:rPr>
          <w:rFonts w:ascii="Times New Roman" w:hAnsi="Times New Roman"/>
          <w:spacing w:val="-6"/>
          <w:w w:val="105"/>
        </w:rPr>
        <w:tab/>
      </w:r>
      <w:proofErr w:type="gramStart"/>
      <w:r w:rsidRPr="00600119">
        <w:rPr>
          <w:rFonts w:ascii="Times New Roman" w:hAnsi="Times New Roman"/>
          <w:spacing w:val="-6"/>
          <w:w w:val="105"/>
          <w:sz w:val="24"/>
          <w:szCs w:val="24"/>
        </w:rPr>
        <w:t xml:space="preserve">Untuk mengetahui apakah perbedaan antara </w:t>
      </w:r>
      <w:r w:rsidRPr="00600119">
        <w:rPr>
          <w:rFonts w:ascii="Times New Roman" w:hAnsi="Times New Roman"/>
          <w:spacing w:val="-8"/>
          <w:w w:val="105"/>
          <w:sz w:val="24"/>
          <w:szCs w:val="24"/>
        </w:rPr>
        <w:t xml:space="preserve">skor rata-rata pretes siswa kelas eksperimen dan </w:t>
      </w:r>
      <w:r w:rsidRPr="00600119">
        <w:rPr>
          <w:rFonts w:ascii="Times New Roman" w:hAnsi="Times New Roman"/>
          <w:spacing w:val="-5"/>
          <w:w w:val="105"/>
          <w:sz w:val="24"/>
          <w:szCs w:val="24"/>
        </w:rPr>
        <w:t xml:space="preserve">kelas kontrol cukup signifikan atau tidak, maka </w:t>
      </w:r>
      <w:r w:rsidRPr="00600119">
        <w:rPr>
          <w:rFonts w:ascii="Times New Roman" w:hAnsi="Times New Roman"/>
          <w:spacing w:val="5"/>
          <w:w w:val="105"/>
          <w:sz w:val="24"/>
          <w:szCs w:val="24"/>
        </w:rPr>
        <w:t xml:space="preserve">skor pretes diuji dengan menggunakan uji </w:t>
      </w:r>
      <w:r w:rsidRPr="00600119">
        <w:rPr>
          <w:rFonts w:ascii="Times New Roman" w:hAnsi="Times New Roman"/>
          <w:spacing w:val="1"/>
          <w:w w:val="105"/>
          <w:sz w:val="24"/>
          <w:szCs w:val="24"/>
        </w:rPr>
        <w:t>perbedaan rata-rata.</w:t>
      </w:r>
      <w:proofErr w:type="gramEnd"/>
      <w:r w:rsidRPr="00600119">
        <w:rPr>
          <w:rFonts w:ascii="Times New Roman" w:hAnsi="Times New Roman"/>
          <w:spacing w:val="1"/>
          <w:w w:val="105"/>
          <w:sz w:val="24"/>
          <w:szCs w:val="24"/>
        </w:rPr>
        <w:t xml:space="preserve"> </w:t>
      </w:r>
      <w:proofErr w:type="gramStart"/>
      <w:r w:rsidRPr="00600119">
        <w:rPr>
          <w:rFonts w:ascii="Times New Roman" w:hAnsi="Times New Roman"/>
          <w:spacing w:val="1"/>
          <w:w w:val="105"/>
          <w:sz w:val="24"/>
          <w:szCs w:val="24"/>
        </w:rPr>
        <w:t xml:space="preserve">Setelah terlebih dahulu </w:t>
      </w:r>
      <w:r w:rsidRPr="00600119">
        <w:rPr>
          <w:rFonts w:ascii="Times New Roman" w:hAnsi="Times New Roman"/>
          <w:spacing w:val="-5"/>
          <w:w w:val="105"/>
          <w:sz w:val="24"/>
          <w:szCs w:val="24"/>
        </w:rPr>
        <w:t xml:space="preserve">dilakukan uji normalitas dan homogenitas data </w:t>
      </w:r>
      <w:r w:rsidRPr="00600119">
        <w:rPr>
          <w:rFonts w:ascii="Times New Roman" w:hAnsi="Times New Roman"/>
          <w:spacing w:val="5"/>
          <w:w w:val="105"/>
          <w:sz w:val="24"/>
          <w:szCs w:val="24"/>
        </w:rPr>
        <w:t xml:space="preserve">pada hasil pretes kemampuan pemahaman </w:t>
      </w:r>
      <w:r w:rsidRPr="00600119">
        <w:rPr>
          <w:rFonts w:ascii="Times New Roman" w:hAnsi="Times New Roman"/>
          <w:spacing w:val="-5"/>
          <w:w w:val="105"/>
          <w:sz w:val="24"/>
          <w:szCs w:val="24"/>
        </w:rPr>
        <w:t xml:space="preserve">matematik dan pemecahan masalah matematik </w:t>
      </w:r>
      <w:r w:rsidRPr="00600119">
        <w:rPr>
          <w:rFonts w:ascii="Times New Roman" w:hAnsi="Times New Roman"/>
          <w:spacing w:val="-2"/>
          <w:w w:val="105"/>
          <w:sz w:val="24"/>
          <w:szCs w:val="24"/>
        </w:rPr>
        <w:t xml:space="preserve">pada kelompok eksperimen dan kontrol, maka </w:t>
      </w:r>
      <w:r w:rsidRPr="00600119">
        <w:rPr>
          <w:rFonts w:ascii="Times New Roman" w:hAnsi="Times New Roman"/>
          <w:w w:val="105"/>
          <w:sz w:val="24"/>
          <w:szCs w:val="24"/>
        </w:rPr>
        <w:t xml:space="preserve">uji perbedaan rata-rata dilakukan dengan </w:t>
      </w:r>
      <w:r w:rsidRPr="00600119">
        <w:rPr>
          <w:rFonts w:ascii="Times New Roman" w:hAnsi="Times New Roman"/>
          <w:spacing w:val="-5"/>
          <w:w w:val="105"/>
          <w:sz w:val="24"/>
          <w:szCs w:val="24"/>
        </w:rPr>
        <w:t>menggunakan uji Mann-Whitney</w:t>
      </w:r>
      <w:r w:rsidRPr="00600119">
        <w:rPr>
          <w:rFonts w:ascii="Times New Roman" w:eastAsia="Times New Roman" w:hAnsi="Times New Roman" w:cs="Times New Roman"/>
          <w:bCs/>
          <w:sz w:val="24"/>
          <w:szCs w:val="24"/>
          <w:lang w:eastAsia="id-ID"/>
        </w:rPr>
        <w:t>.</w:t>
      </w:r>
      <w:proofErr w:type="gramEnd"/>
      <w:r w:rsidRPr="00600119">
        <w:rPr>
          <w:rFonts w:ascii="Times New Roman" w:eastAsia="Times New Roman" w:hAnsi="Times New Roman" w:cs="Times New Roman"/>
          <w:bCs/>
          <w:sz w:val="24"/>
          <w:szCs w:val="24"/>
          <w:lang w:eastAsia="id-ID"/>
        </w:rPr>
        <w:t xml:space="preserve"> </w:t>
      </w:r>
      <w:r w:rsidR="00793D09" w:rsidRPr="00600119">
        <w:rPr>
          <w:rFonts w:ascii="Times New Roman" w:eastAsia="Times New Roman" w:hAnsi="Times New Roman" w:cs="Times New Roman"/>
          <w:bCs/>
          <w:sz w:val="24"/>
          <w:szCs w:val="24"/>
          <w:lang w:eastAsia="id-ID"/>
        </w:rPr>
        <w:tab/>
      </w:r>
      <w:r w:rsidR="00793D09" w:rsidRPr="00600119">
        <w:rPr>
          <w:rFonts w:ascii="Times New Roman" w:eastAsia="Times New Roman" w:hAnsi="Times New Roman" w:cs="Times New Roman"/>
          <w:bCs/>
          <w:sz w:val="24"/>
          <w:szCs w:val="24"/>
          <w:lang w:eastAsia="id-ID"/>
        </w:rPr>
        <w:tab/>
      </w:r>
    </w:p>
    <w:p w:rsidR="00793D09" w:rsidRPr="00600119" w:rsidRDefault="00D95355" w:rsidP="0039452A">
      <w:pPr>
        <w:pStyle w:val="ListParagraph"/>
        <w:spacing w:after="0" w:line="240" w:lineRule="auto"/>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w:t>
      </w:r>
      <w:r w:rsidR="00200999" w:rsidRPr="00600119">
        <w:rPr>
          <w:rFonts w:ascii="Times New Roman" w:eastAsia="Times New Roman" w:hAnsi="Times New Roman" w:cs="Times New Roman"/>
          <w:b/>
          <w:sz w:val="24"/>
          <w:szCs w:val="24"/>
        </w:rPr>
        <w:t xml:space="preserve">1 </w:t>
      </w:r>
      <w:r w:rsidR="00793D09" w:rsidRPr="00600119">
        <w:rPr>
          <w:rFonts w:ascii="Times New Roman" w:eastAsia="Times New Roman" w:hAnsi="Times New Roman" w:cs="Times New Roman"/>
          <w:b/>
          <w:sz w:val="24"/>
          <w:szCs w:val="24"/>
        </w:rPr>
        <w:t>Hasil Uji Mann Whitney Skor Pretes Kemampuan Pemahaman dan Pemecahan Masalah Matematis</w:t>
      </w:r>
    </w:p>
    <w:p w:rsidR="00793D09" w:rsidRPr="00600119" w:rsidRDefault="00793D09" w:rsidP="0039452A">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2178"/>
        <w:gridCol w:w="1753"/>
        <w:gridCol w:w="1728"/>
        <w:gridCol w:w="1820"/>
      </w:tblGrid>
      <w:tr w:rsidR="00793D09" w:rsidRPr="00600119" w:rsidTr="00793D09">
        <w:tc>
          <w:tcPr>
            <w:tcW w:w="2178" w:type="dxa"/>
            <w:vMerge w:val="restart"/>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Data</w:t>
            </w:r>
          </w:p>
        </w:tc>
        <w:tc>
          <w:tcPr>
            <w:tcW w:w="3481" w:type="dxa"/>
            <w:gridSpan w:val="2"/>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Statistik</w:t>
            </w:r>
          </w:p>
        </w:tc>
        <w:tc>
          <w:tcPr>
            <w:tcW w:w="1820" w:type="dxa"/>
            <w:vMerge w:val="restart"/>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r>
      <w:tr w:rsidR="00793D09" w:rsidRPr="00600119" w:rsidTr="00793D09">
        <w:tc>
          <w:tcPr>
            <w:tcW w:w="2178" w:type="dxa"/>
            <w:vMerge/>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p>
        </w:tc>
        <w:tc>
          <w:tcPr>
            <w:tcW w:w="1753"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Mann-Whitney U</w:t>
            </w:r>
          </w:p>
        </w:tc>
        <w:tc>
          <w:tcPr>
            <w:tcW w:w="1728"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p>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(2-tailed)</w:t>
            </w:r>
          </w:p>
        </w:tc>
        <w:tc>
          <w:tcPr>
            <w:tcW w:w="1820" w:type="dxa"/>
            <w:vMerge/>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p>
        </w:tc>
      </w:tr>
      <w:tr w:rsidR="00793D09" w:rsidRPr="00600119" w:rsidTr="00793D09">
        <w:tc>
          <w:tcPr>
            <w:tcW w:w="2178"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Pemahaman</w:t>
            </w:r>
          </w:p>
        </w:tc>
        <w:tc>
          <w:tcPr>
            <w:tcW w:w="1753"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620.500</w:t>
            </w:r>
          </w:p>
        </w:tc>
        <w:tc>
          <w:tcPr>
            <w:tcW w:w="1728"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0,746</w:t>
            </w:r>
          </w:p>
        </w:tc>
        <w:tc>
          <w:tcPr>
            <w:tcW w:w="1820" w:type="dxa"/>
            <w:vAlign w:val="bottom"/>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Terima Ho</w:t>
            </w:r>
          </w:p>
        </w:tc>
      </w:tr>
      <w:tr w:rsidR="00793D09" w:rsidRPr="00600119" w:rsidTr="00793D09">
        <w:tc>
          <w:tcPr>
            <w:tcW w:w="2178"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Pemecahan Masalah</w:t>
            </w:r>
          </w:p>
        </w:tc>
        <w:tc>
          <w:tcPr>
            <w:tcW w:w="1753"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633.000</w:t>
            </w:r>
          </w:p>
        </w:tc>
        <w:tc>
          <w:tcPr>
            <w:tcW w:w="1728"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0,739</w:t>
            </w:r>
          </w:p>
        </w:tc>
        <w:tc>
          <w:tcPr>
            <w:tcW w:w="1820"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Terima Ho</w:t>
            </w:r>
          </w:p>
        </w:tc>
      </w:tr>
    </w:tbl>
    <w:p w:rsidR="00793D09" w:rsidRPr="00600119" w:rsidRDefault="00793D09" w:rsidP="0039452A">
      <w:pPr>
        <w:spacing w:line="480" w:lineRule="auto"/>
        <w:ind w:firstLine="720"/>
        <w:jc w:val="both"/>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line="480" w:lineRule="auto"/>
        <w:ind w:left="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Dari hasil uji Mann Whitney U di atas, didapat nilai p-value atau Sig</w:t>
      </w:r>
      <w:proofErr w:type="gramStart"/>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2-tailed) &gt; α (α = 0,05). Hal ini menunjukkan bahwa H</w:t>
      </w:r>
      <w:r w:rsidRPr="00600119">
        <w:rPr>
          <w:rFonts w:ascii="Times New Roman" w:eastAsia="Times New Roman" w:hAnsi="Times New Roman" w:cs="Times New Roman"/>
          <w:sz w:val="24"/>
          <w:szCs w:val="24"/>
          <w:vertAlign w:val="subscript"/>
        </w:rPr>
        <w:t xml:space="preserve">0 </w:t>
      </w:r>
      <w:r w:rsidRPr="00600119">
        <w:rPr>
          <w:rFonts w:ascii="Times New Roman" w:eastAsia="Times New Roman" w:hAnsi="Times New Roman" w:cs="Times New Roman"/>
          <w:sz w:val="24"/>
          <w:szCs w:val="24"/>
        </w:rPr>
        <w:t>diterima, artinya r</w:t>
      </w:r>
      <w:r w:rsidRPr="00600119">
        <w:rPr>
          <w:rFonts w:ascii="Times New Roman" w:eastAsia="Times New Roman" w:hAnsi="Times New Roman" w:cs="Times New Roman"/>
          <w:spacing w:val="4"/>
          <w:sz w:val="24"/>
          <w:szCs w:val="24"/>
        </w:rPr>
        <w:t xml:space="preserve">ataan skor pretes kemampuan pemahaman matematis siswa yang mengunakan pembelajaran </w:t>
      </w:r>
      <w:r w:rsidRPr="00600119">
        <w:rPr>
          <w:rFonts w:ascii="Times New Roman" w:eastAsia="Times New Roman" w:hAnsi="Times New Roman" w:cs="Times New Roman"/>
          <w:i/>
          <w:spacing w:val="4"/>
          <w:sz w:val="24"/>
          <w:szCs w:val="24"/>
        </w:rPr>
        <w:t xml:space="preserve">Reciprocal Teaching </w:t>
      </w:r>
      <w:proofErr w:type="gramStart"/>
      <w:r w:rsidRPr="00600119">
        <w:rPr>
          <w:rFonts w:ascii="Times New Roman" w:eastAsia="Times New Roman" w:hAnsi="Times New Roman" w:cs="Times New Roman"/>
          <w:spacing w:val="4"/>
          <w:sz w:val="24"/>
          <w:szCs w:val="24"/>
        </w:rPr>
        <w:t>sama</w:t>
      </w:r>
      <w:proofErr w:type="gramEnd"/>
      <w:r w:rsidRPr="00600119">
        <w:rPr>
          <w:rFonts w:ascii="Times New Roman" w:eastAsia="Times New Roman" w:hAnsi="Times New Roman" w:cs="Times New Roman"/>
          <w:spacing w:val="4"/>
          <w:sz w:val="24"/>
          <w:szCs w:val="24"/>
        </w:rPr>
        <w:t xml:space="preserve"> dengan rataan skor pretes kemampuan pemahaman matematis siswa yang mengunakan pembelajaran konvensional. </w:t>
      </w:r>
      <w:proofErr w:type="gramStart"/>
      <w:r w:rsidRPr="00600119">
        <w:rPr>
          <w:rFonts w:ascii="Times New Roman" w:eastAsia="Times New Roman" w:hAnsi="Times New Roman" w:cs="Times New Roman"/>
          <w:sz w:val="24"/>
          <w:szCs w:val="24"/>
        </w:rPr>
        <w:t>Begitupun untuk pemecahan masalah matematis</w:t>
      </w:r>
      <w:r w:rsidRPr="00600119">
        <w:rPr>
          <w:rFonts w:ascii="Times New Roman" w:eastAsia="Times New Roman" w:hAnsi="Times New Roman" w:cs="Times New Roman"/>
          <w:spacing w:val="4"/>
          <w:sz w:val="24"/>
          <w:szCs w:val="24"/>
        </w:rPr>
        <w:t>.</w:t>
      </w:r>
      <w:proofErr w:type="gramEnd"/>
      <w:r w:rsidRPr="00600119">
        <w:rPr>
          <w:rFonts w:ascii="Times New Roman" w:eastAsia="Times New Roman" w:hAnsi="Times New Roman" w:cs="Times New Roman"/>
          <w:spacing w:val="4"/>
          <w:sz w:val="24"/>
          <w:szCs w:val="24"/>
        </w:rPr>
        <w:t xml:space="preserve"> </w:t>
      </w:r>
      <w:proofErr w:type="gramStart"/>
      <w:r w:rsidRPr="00600119">
        <w:rPr>
          <w:rFonts w:ascii="Times New Roman" w:eastAsia="Times New Roman" w:hAnsi="Times New Roman" w:cs="Times New Roman"/>
          <w:spacing w:val="4"/>
          <w:sz w:val="24"/>
          <w:szCs w:val="24"/>
        </w:rPr>
        <w:t>Sehingga dapat dikatakan tidak terdapat perbedaan yang signifikan antara skor pretes kemampuan pemahaman dan p</w:t>
      </w:r>
      <w:r w:rsidRPr="00600119">
        <w:rPr>
          <w:rFonts w:ascii="Times New Roman" w:eastAsia="Times New Roman" w:hAnsi="Times New Roman" w:cs="Times New Roman"/>
          <w:sz w:val="24"/>
          <w:szCs w:val="24"/>
        </w:rPr>
        <w:t>emecahan masalah</w:t>
      </w:r>
      <w:r w:rsidRPr="00600119">
        <w:rPr>
          <w:rFonts w:ascii="Times New Roman" w:eastAsia="Times New Roman" w:hAnsi="Times New Roman" w:cs="Times New Roman"/>
          <w:spacing w:val="4"/>
          <w:sz w:val="24"/>
          <w:szCs w:val="24"/>
        </w:rPr>
        <w:t xml:space="preserve"> matematis siswa yang mendapat pembelajaran </w:t>
      </w:r>
      <w:r w:rsidRPr="00600119">
        <w:rPr>
          <w:rFonts w:ascii="Times New Roman" w:eastAsia="Times New Roman" w:hAnsi="Times New Roman" w:cs="Times New Roman"/>
          <w:i/>
          <w:spacing w:val="4"/>
          <w:sz w:val="24"/>
          <w:szCs w:val="24"/>
        </w:rPr>
        <w:t>Reciprocal Teaching</w:t>
      </w:r>
      <w:r w:rsidRPr="00600119">
        <w:rPr>
          <w:rFonts w:ascii="Times New Roman" w:eastAsia="Times New Roman" w:hAnsi="Times New Roman" w:cs="Times New Roman"/>
          <w:spacing w:val="4"/>
          <w:sz w:val="24"/>
          <w:szCs w:val="24"/>
        </w:rPr>
        <w:t xml:space="preserve"> dan konvensional.</w:t>
      </w:r>
      <w:proofErr w:type="gramEnd"/>
      <w:r w:rsidRPr="00600119">
        <w:rPr>
          <w:rFonts w:ascii="Times New Roman" w:eastAsia="Times New Roman" w:hAnsi="Times New Roman" w:cs="Times New Roman"/>
          <w:spacing w:val="4"/>
          <w:sz w:val="24"/>
          <w:szCs w:val="24"/>
        </w:rPr>
        <w:t xml:space="preserve"> </w:t>
      </w:r>
      <w:proofErr w:type="gramStart"/>
      <w:r w:rsidRPr="00600119">
        <w:rPr>
          <w:rFonts w:ascii="Times New Roman" w:eastAsia="Times New Roman" w:hAnsi="Times New Roman" w:cs="Times New Roman"/>
          <w:spacing w:val="4"/>
          <w:sz w:val="24"/>
          <w:szCs w:val="24"/>
        </w:rPr>
        <w:t>Dengan demikian, sebelum perlakuan diberikan, siswa pada kedua kelas memiliki kemampuan yang setara pada aspek kemampuan pemahaman dan pemecahan masalah matematis.</w:t>
      </w:r>
      <w:proofErr w:type="gramEnd"/>
    </w:p>
    <w:p w:rsidR="00793D09" w:rsidRPr="00600119" w:rsidRDefault="00793D09" w:rsidP="0039452A">
      <w:pPr>
        <w:pStyle w:val="ListParagraph"/>
        <w:spacing w:after="0" w:line="480" w:lineRule="auto"/>
        <w:ind w:left="0"/>
        <w:jc w:val="both"/>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Analisis skor N-gain Kemampuan Pemahaman Matematis Siswa</w:t>
      </w:r>
    </w:p>
    <w:p w:rsidR="00793D09" w:rsidRPr="00600119" w:rsidRDefault="00D95355" w:rsidP="00D95355">
      <w:pPr>
        <w:pStyle w:val="ListParagraph"/>
        <w:tabs>
          <w:tab w:val="left" w:pos="360"/>
        </w:tabs>
        <w:spacing w:after="0" w:line="480" w:lineRule="auto"/>
        <w:ind w:left="0"/>
        <w:jc w:val="both"/>
        <w:textAlignment w:val="baseline"/>
        <w:rPr>
          <w:rFonts w:ascii="Times New Roman" w:eastAsia="Times New Roman" w:hAnsi="Times New Roman" w:cs="Times New Roman"/>
          <w:sz w:val="24"/>
          <w:szCs w:val="24"/>
        </w:rPr>
      </w:pPr>
      <w:r w:rsidRPr="00600119">
        <w:rPr>
          <w:rFonts w:ascii="Times New Roman" w:hAnsi="Times New Roman"/>
          <w:spacing w:val="-6"/>
          <w:w w:val="105"/>
          <w:sz w:val="24"/>
          <w:szCs w:val="24"/>
        </w:rPr>
        <w:tab/>
      </w:r>
      <w:r w:rsidRPr="00600119">
        <w:rPr>
          <w:rFonts w:ascii="Times New Roman" w:hAnsi="Times New Roman"/>
          <w:spacing w:val="-6"/>
          <w:w w:val="105"/>
          <w:sz w:val="24"/>
          <w:szCs w:val="24"/>
        </w:rPr>
        <w:tab/>
      </w:r>
      <w:proofErr w:type="gramStart"/>
      <w:r w:rsidR="00793D09" w:rsidRPr="00600119">
        <w:rPr>
          <w:rFonts w:ascii="Times New Roman" w:eastAsia="Times New Roman" w:hAnsi="Times New Roman" w:cs="Times New Roman"/>
          <w:sz w:val="24"/>
          <w:szCs w:val="24"/>
        </w:rPr>
        <w:t xml:space="preserve">Uji </w:t>
      </w:r>
      <w:r w:rsidR="00793D09" w:rsidRPr="00600119">
        <w:rPr>
          <w:rFonts w:ascii="Times New Roman" w:eastAsia="Times New Roman" w:hAnsi="Times New Roman" w:cs="Times New Roman"/>
          <w:i/>
          <w:sz w:val="24"/>
          <w:szCs w:val="24"/>
        </w:rPr>
        <w:t>independent sample t-test</w:t>
      </w:r>
      <w:r w:rsidR="00793D09" w:rsidRPr="00600119">
        <w:rPr>
          <w:rFonts w:ascii="Times New Roman" w:eastAsia="Times New Roman" w:hAnsi="Times New Roman" w:cs="Times New Roman"/>
          <w:sz w:val="24"/>
          <w:szCs w:val="24"/>
        </w:rPr>
        <w:t xml:space="preserve"> digunakan untuk menguji kesamaan rata-rata data N-gain kemampuan pemahaman matematis kelas eksperimen dan kontrol.</w:t>
      </w:r>
      <w:proofErr w:type="gramEnd"/>
      <w:r w:rsidR="00793D09" w:rsidRPr="00600119">
        <w:rPr>
          <w:rFonts w:ascii="Times New Roman" w:eastAsia="Times New Roman" w:hAnsi="Times New Roman" w:cs="Times New Roman"/>
          <w:sz w:val="24"/>
          <w:szCs w:val="24"/>
        </w:rPr>
        <w:t xml:space="preserve"> </w:t>
      </w:r>
      <w:proofErr w:type="gramStart"/>
      <w:r w:rsidR="00793D09" w:rsidRPr="00600119">
        <w:rPr>
          <w:rFonts w:ascii="Times New Roman" w:eastAsia="Times New Roman" w:hAnsi="Times New Roman" w:cs="Times New Roman"/>
          <w:sz w:val="24"/>
          <w:szCs w:val="24"/>
        </w:rPr>
        <w:t>Hal ini dikarenakan asumsi kenormalan dan homogenitas telah terpenuhi.</w:t>
      </w:r>
      <w:proofErr w:type="gramEnd"/>
      <w:r w:rsidR="00793D09" w:rsidRPr="00600119">
        <w:rPr>
          <w:rFonts w:ascii="Times New Roman" w:eastAsia="Times New Roman" w:hAnsi="Times New Roman" w:cs="Times New Roman"/>
          <w:sz w:val="24"/>
          <w:szCs w:val="24"/>
        </w:rPr>
        <w:t xml:space="preserve"> </w:t>
      </w:r>
    </w:p>
    <w:p w:rsidR="00793D09" w:rsidRPr="00600119" w:rsidRDefault="0039452A" w:rsidP="0039452A">
      <w:pPr>
        <w:pStyle w:val="ListParagraph"/>
        <w:spacing w:after="0" w:line="24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w:t>
      </w:r>
      <w:r w:rsidR="00200999" w:rsidRPr="00600119">
        <w:rPr>
          <w:rFonts w:ascii="Times New Roman" w:eastAsia="Times New Roman" w:hAnsi="Times New Roman" w:cs="Times New Roman"/>
          <w:b/>
          <w:sz w:val="24"/>
          <w:szCs w:val="24"/>
        </w:rPr>
        <w:t xml:space="preserve">2 </w:t>
      </w:r>
      <w:r w:rsidR="00793D09" w:rsidRPr="00600119">
        <w:rPr>
          <w:rFonts w:ascii="Times New Roman" w:eastAsia="Times New Roman" w:hAnsi="Times New Roman" w:cs="Times New Roman"/>
          <w:b/>
          <w:sz w:val="24"/>
          <w:szCs w:val="24"/>
        </w:rPr>
        <w:t>Hasil Uji t N-gain Kemampuan Pemahaman Matematis</w:t>
      </w:r>
    </w:p>
    <w:p w:rsidR="00793D09" w:rsidRPr="00600119" w:rsidRDefault="00793D09" w:rsidP="0039452A">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0" w:type="auto"/>
        <w:jc w:val="center"/>
        <w:tblInd w:w="1101" w:type="dxa"/>
        <w:tblLook w:val="04A0" w:firstRow="1" w:lastRow="0" w:firstColumn="1" w:lastColumn="0" w:noHBand="0" w:noVBand="1"/>
      </w:tblPr>
      <w:tblGrid>
        <w:gridCol w:w="1559"/>
        <w:gridCol w:w="850"/>
        <w:gridCol w:w="1616"/>
        <w:gridCol w:w="1280"/>
        <w:gridCol w:w="1640"/>
      </w:tblGrid>
      <w:tr w:rsidR="00600119" w:rsidRPr="00600119" w:rsidTr="00096254">
        <w:trPr>
          <w:jc w:val="center"/>
        </w:trPr>
        <w:tc>
          <w:tcPr>
            <w:tcW w:w="1559"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Data</w:t>
            </w:r>
          </w:p>
        </w:tc>
        <w:tc>
          <w:tcPr>
            <w:tcW w:w="850"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w:t>
            </w:r>
          </w:p>
        </w:tc>
        <w:tc>
          <w:tcPr>
            <w:tcW w:w="1616"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Sig (1-tailed)</w:t>
            </w:r>
          </w:p>
        </w:tc>
        <w:tc>
          <w:tcPr>
            <w:tcW w:w="1280"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640"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Keterangan</w:t>
            </w:r>
          </w:p>
        </w:tc>
      </w:tr>
      <w:tr w:rsidR="00600119" w:rsidRPr="00600119" w:rsidTr="00096254">
        <w:trPr>
          <w:jc w:val="center"/>
        </w:trPr>
        <w:tc>
          <w:tcPr>
            <w:tcW w:w="1559"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N-gain</w:t>
            </w:r>
          </w:p>
        </w:tc>
        <w:tc>
          <w:tcPr>
            <w:tcW w:w="850"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2,104</w:t>
            </w:r>
          </w:p>
        </w:tc>
        <w:tc>
          <w:tcPr>
            <w:tcW w:w="1616"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0,019</w:t>
            </w:r>
          </w:p>
        </w:tc>
        <w:tc>
          <w:tcPr>
            <w:tcW w:w="1280"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640"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793D09" w:rsidRPr="00600119" w:rsidRDefault="00793D09" w:rsidP="00096254">
      <w:pPr>
        <w:spacing w:after="0" w:line="480" w:lineRule="auto"/>
        <w:ind w:firstLine="720"/>
        <w:jc w:val="both"/>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line="480" w:lineRule="auto"/>
        <w:ind w:left="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Berdasarkan tabel di atas, untuk data N-gain menunjukkan bahwa nilai Sig. = 0,019. </w:t>
      </w:r>
      <w:proofErr w:type="gramStart"/>
      <w:r w:rsidRPr="00600119">
        <w:rPr>
          <w:rFonts w:ascii="Times New Roman" w:eastAsia="Times New Roman" w:hAnsi="Times New Roman" w:cs="Times New Roman"/>
          <w:sz w:val="24"/>
          <w:szCs w:val="24"/>
        </w:rPr>
        <w:t xml:space="preserve">Karena nilai </w:t>
      </w:r>
      <m:oMath>
        <m:r>
          <w:rPr>
            <w:rFonts w:ascii="Cambria Math" w:eastAsia="Times New Roman" w:hAnsi="Cambria Math" w:cs="Times New Roman"/>
            <w:sz w:val="24"/>
            <w:szCs w:val="24"/>
          </w:rPr>
          <m:t xml:space="preserve"> Sig.  &lt;0,05 </m:t>
        </m:r>
      </m:oMath>
      <w:r w:rsidRPr="00600119">
        <w:rPr>
          <w:rFonts w:ascii="Times New Roman" w:eastAsia="Times New Roman" w:hAnsi="Times New Roman" w:cs="Times New Roman"/>
          <w:sz w:val="24"/>
          <w:szCs w:val="24"/>
        </w:rPr>
        <w:t xml:space="preserve"> maka Ho ditolak, artinya rataan N-gain kemampuan pemahaman matematis siswa yang memperoleh pembelajaran </w:t>
      </w:r>
      <w:r w:rsidRPr="00600119">
        <w:rPr>
          <w:rFonts w:ascii="Times New Roman" w:eastAsia="Times New Roman" w:hAnsi="Times New Roman" w:cs="Times New Roman"/>
          <w:i/>
          <w:sz w:val="24"/>
          <w:szCs w:val="24"/>
        </w:rPr>
        <w:t>Reciprocal Teaching</w:t>
      </w:r>
      <w:r w:rsidRPr="00600119">
        <w:rPr>
          <w:rFonts w:ascii="Times New Roman" w:eastAsia="Times New Roman" w:hAnsi="Times New Roman" w:cs="Times New Roman"/>
          <w:sz w:val="24"/>
          <w:szCs w:val="24"/>
        </w:rPr>
        <w:t xml:space="preserve"> lebih baik daripada rataan N-gain kemampuan pemahaman matematis siswa yang memperoleh pembelajaran konvensional.</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Hal ini menunjukkan bahwa peningkatan kemampuan pemahaman matematis siswa yang memperoleh pembelajaran </w:t>
      </w:r>
      <w:r w:rsidRPr="00600119">
        <w:rPr>
          <w:rFonts w:ascii="Times New Roman" w:eastAsia="Times New Roman" w:hAnsi="Times New Roman" w:cs="Times New Roman"/>
          <w:i/>
          <w:sz w:val="24"/>
          <w:szCs w:val="24"/>
        </w:rPr>
        <w:t>Reciprocal Teaching</w:t>
      </w:r>
      <w:r w:rsidRPr="00600119">
        <w:rPr>
          <w:rFonts w:ascii="Times New Roman" w:eastAsia="Times New Roman" w:hAnsi="Times New Roman" w:cs="Times New Roman"/>
          <w:sz w:val="24"/>
          <w:szCs w:val="24"/>
        </w:rPr>
        <w:t xml:space="preserve"> secara signifikan lebih baik daripada siswa yang memperoleh pembelajaran konvensional.</w:t>
      </w:r>
      <w:proofErr w:type="gramEnd"/>
    </w:p>
    <w:p w:rsidR="00793D09" w:rsidRPr="00600119" w:rsidRDefault="00793D09" w:rsidP="0039452A">
      <w:pPr>
        <w:pStyle w:val="ListParagraph"/>
        <w:spacing w:after="0" w:line="480" w:lineRule="auto"/>
        <w:ind w:left="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b/>
      </w:r>
      <w:proofErr w:type="gramStart"/>
      <w:r w:rsidRPr="00600119">
        <w:rPr>
          <w:rFonts w:ascii="Times New Roman" w:eastAsia="Times New Roman" w:hAnsi="Times New Roman" w:cs="Times New Roman"/>
          <w:sz w:val="24"/>
          <w:szCs w:val="24"/>
        </w:rPr>
        <w:t>Untuk menguji kesamaan rata-rata data N-gain kemampuan pemahaman matematis siswa kelas eksperimen dan kontrol berdasarkan KAM siswa digunakan uji ANOVA dua jalur.</w:t>
      </w:r>
      <w:proofErr w:type="gramEnd"/>
      <w:r w:rsidRPr="00600119">
        <w:rPr>
          <w:rFonts w:ascii="Times New Roman" w:eastAsia="Times New Roman" w:hAnsi="Times New Roman" w:cs="Times New Roman"/>
          <w:sz w:val="24"/>
          <w:szCs w:val="24"/>
        </w:rPr>
        <w:t xml:space="preserve"> </w:t>
      </w:r>
    </w:p>
    <w:p w:rsidR="00793D09" w:rsidRPr="00600119" w:rsidRDefault="0039452A" w:rsidP="0039452A">
      <w:pPr>
        <w:pStyle w:val="ListParagraph"/>
        <w:spacing w:after="0" w:line="24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w:t>
      </w:r>
      <w:r w:rsidR="00200999" w:rsidRPr="00600119">
        <w:rPr>
          <w:rFonts w:ascii="Times New Roman" w:eastAsia="Times New Roman" w:hAnsi="Times New Roman" w:cs="Times New Roman"/>
          <w:b/>
          <w:sz w:val="24"/>
          <w:szCs w:val="24"/>
        </w:rPr>
        <w:t xml:space="preserve">3 </w:t>
      </w:r>
      <w:r w:rsidR="00793D09" w:rsidRPr="00600119">
        <w:rPr>
          <w:rFonts w:ascii="Times New Roman" w:eastAsia="Times New Roman" w:hAnsi="Times New Roman" w:cs="Times New Roman"/>
          <w:b/>
          <w:sz w:val="24"/>
          <w:szCs w:val="24"/>
        </w:rPr>
        <w:t>Hasil Uji Kesamaan Rata-rata N-gain Kemampuan Pemahaman Matematis Berdasarkan KAM</w:t>
      </w:r>
    </w:p>
    <w:p w:rsidR="00793D09" w:rsidRPr="00600119" w:rsidRDefault="00793D09" w:rsidP="0039452A">
      <w:pPr>
        <w:pStyle w:val="ListParagraph"/>
        <w:spacing w:after="0" w:line="240" w:lineRule="auto"/>
        <w:ind w:left="0"/>
        <w:jc w:val="center"/>
        <w:rPr>
          <w:rFonts w:ascii="Times New Roman" w:eastAsia="Times New Roman" w:hAnsi="Times New Roman" w:cs="Times New Roman"/>
          <w:sz w:val="24"/>
          <w:szCs w:val="24"/>
        </w:rPr>
      </w:pPr>
    </w:p>
    <w:tbl>
      <w:tblPr>
        <w:tblStyle w:val="TableGrid"/>
        <w:tblW w:w="0" w:type="auto"/>
        <w:jc w:val="center"/>
        <w:tblInd w:w="1526" w:type="dxa"/>
        <w:tblLook w:val="04A0" w:firstRow="1" w:lastRow="0" w:firstColumn="1" w:lastColumn="0" w:noHBand="0" w:noVBand="1"/>
      </w:tblPr>
      <w:tblGrid>
        <w:gridCol w:w="1713"/>
        <w:gridCol w:w="894"/>
        <w:gridCol w:w="1241"/>
        <w:gridCol w:w="1457"/>
        <w:gridCol w:w="1323"/>
      </w:tblGrid>
      <w:tr w:rsidR="00600119" w:rsidRPr="00600119" w:rsidTr="0039452A">
        <w:trPr>
          <w:jc w:val="center"/>
        </w:trPr>
        <w:tc>
          <w:tcPr>
            <w:tcW w:w="171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i/>
                <w:sz w:val="24"/>
                <w:szCs w:val="24"/>
              </w:rPr>
            </w:pPr>
            <w:r w:rsidRPr="00600119">
              <w:rPr>
                <w:rFonts w:ascii="Times New Roman" w:eastAsia="Times New Roman" w:hAnsi="Times New Roman" w:cs="Times New Roman"/>
                <w:i/>
                <w:sz w:val="24"/>
                <w:szCs w:val="24"/>
              </w:rPr>
              <w:t>Source</w:t>
            </w:r>
          </w:p>
        </w:tc>
        <w:tc>
          <w:tcPr>
            <w:tcW w:w="89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F</w:t>
            </w:r>
          </w:p>
        </w:tc>
        <w:tc>
          <w:tcPr>
            <w:tcW w:w="1241"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Sig.</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Keterangan</w:t>
            </w:r>
          </w:p>
        </w:tc>
      </w:tr>
      <w:tr w:rsidR="00600119" w:rsidRPr="00600119" w:rsidTr="0039452A">
        <w:trPr>
          <w:jc w:val="center"/>
        </w:trPr>
        <w:tc>
          <w:tcPr>
            <w:tcW w:w="1713"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Kelas</w:t>
            </w:r>
          </w:p>
        </w:tc>
        <w:tc>
          <w:tcPr>
            <w:tcW w:w="894"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4.211</w:t>
            </w:r>
          </w:p>
        </w:tc>
        <w:tc>
          <w:tcPr>
            <w:tcW w:w="1241"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0,044</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r w:rsidR="00600119" w:rsidRPr="00600119" w:rsidTr="0039452A">
        <w:trPr>
          <w:jc w:val="center"/>
        </w:trPr>
        <w:tc>
          <w:tcPr>
            <w:tcW w:w="1713"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KAM</w:t>
            </w:r>
          </w:p>
        </w:tc>
        <w:tc>
          <w:tcPr>
            <w:tcW w:w="894"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8.680</w:t>
            </w:r>
          </w:p>
        </w:tc>
        <w:tc>
          <w:tcPr>
            <w:tcW w:w="1241"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0,000</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793D09" w:rsidRPr="00600119" w:rsidRDefault="00793D09" w:rsidP="0039452A">
      <w:pPr>
        <w:pStyle w:val="ListParagraph"/>
        <w:spacing w:after="0" w:line="480" w:lineRule="auto"/>
        <w:ind w:left="0" w:firstLine="720"/>
        <w:jc w:val="both"/>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line="480" w:lineRule="auto"/>
        <w:ind w:left="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b/>
      </w:r>
      <w:proofErr w:type="gramStart"/>
      <w:r w:rsidRPr="00600119">
        <w:rPr>
          <w:rFonts w:ascii="Times New Roman" w:eastAsia="Times New Roman" w:hAnsi="Times New Roman" w:cs="Times New Roman"/>
          <w:sz w:val="24"/>
          <w:szCs w:val="24"/>
        </w:rPr>
        <w:t>Dari tabel diketahui bahwa terdapat perbedaan yang signifikan rata-rata N-gain kemampuan pemahaman matematis siswa kelas eksperimen dan kontrol berdasarkan KAM siswa.</w:t>
      </w:r>
      <w:proofErr w:type="gramEnd"/>
      <w:r w:rsidRPr="00600119">
        <w:rPr>
          <w:rFonts w:ascii="Times New Roman" w:eastAsia="Times New Roman" w:hAnsi="Times New Roman" w:cs="Times New Roman"/>
          <w:sz w:val="24"/>
          <w:szCs w:val="24"/>
        </w:rPr>
        <w:t xml:space="preserve"> Hal ini dikarenakan syarat Ho ditolak telah terpenuhi, yaitu nilai 0,044 yang kurang dari α = 0</w:t>
      </w:r>
      <w:proofErr w:type="gramStart"/>
      <w:r w:rsidRPr="00600119">
        <w:rPr>
          <w:rFonts w:ascii="Times New Roman" w:eastAsia="Times New Roman" w:hAnsi="Times New Roman" w:cs="Times New Roman"/>
          <w:sz w:val="24"/>
          <w:szCs w:val="24"/>
        </w:rPr>
        <w:t>,05</w:t>
      </w:r>
      <w:proofErr w:type="gramEnd"/>
      <w:r w:rsidRPr="00600119">
        <w:rPr>
          <w:rFonts w:ascii="Times New Roman" w:eastAsia="Times New Roman" w:hAnsi="Times New Roman" w:cs="Times New Roman"/>
          <w:sz w:val="24"/>
          <w:szCs w:val="24"/>
        </w:rPr>
        <w:t xml:space="preserve">. Dengan kata </w:t>
      </w:r>
      <w:proofErr w:type="gramStart"/>
      <w:r w:rsidRPr="00600119">
        <w:rPr>
          <w:rFonts w:ascii="Times New Roman" w:eastAsia="Times New Roman" w:hAnsi="Times New Roman" w:cs="Times New Roman"/>
          <w:sz w:val="24"/>
          <w:szCs w:val="24"/>
        </w:rPr>
        <w:t>lain</w:t>
      </w:r>
      <w:proofErr w:type="gramEnd"/>
      <w:r w:rsidRPr="00600119">
        <w:rPr>
          <w:rFonts w:ascii="Times New Roman" w:eastAsia="Times New Roman" w:hAnsi="Times New Roman" w:cs="Times New Roman"/>
          <w:sz w:val="24"/>
          <w:szCs w:val="24"/>
        </w:rPr>
        <w:t>, terdapat perbedaan yang signifikan peningkatan kemampuan pemahaman matematis siswa untuk kelas eksperimen dan kontrol berdasarkan KAM siswa (tinggi, sedang dan rendah).</w:t>
      </w:r>
    </w:p>
    <w:p w:rsidR="00793D09" w:rsidRPr="00600119" w:rsidRDefault="00793D09" w:rsidP="0039452A">
      <w:pPr>
        <w:pStyle w:val="ListParagraph"/>
        <w:spacing w:after="0" w:line="480" w:lineRule="auto"/>
        <w:ind w:left="0" w:firstLine="284"/>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b/>
      </w:r>
      <w:proofErr w:type="gramStart"/>
      <w:r w:rsidRPr="00600119">
        <w:rPr>
          <w:rFonts w:ascii="Times New Roman" w:eastAsia="Times New Roman" w:hAnsi="Times New Roman" w:cs="Times New Roman"/>
          <w:sz w:val="24"/>
          <w:szCs w:val="24"/>
        </w:rPr>
        <w:t xml:space="preserve">Selanjutnya, untuk mengetahui kelompok mana yang berbeda secara signifikan terhadap peningkatan kemampuan pemahaman matematis maka dilakukan uji lanjut ANOVA dua jalur berupa uji </w:t>
      </w:r>
      <w:r w:rsidRPr="00600119">
        <w:rPr>
          <w:rFonts w:ascii="Times New Roman" w:eastAsia="Times New Roman" w:hAnsi="Times New Roman" w:cs="Times New Roman"/>
          <w:i/>
          <w:sz w:val="24"/>
          <w:szCs w:val="24"/>
        </w:rPr>
        <w:t>Tukey HSD.</w:t>
      </w:r>
      <w:proofErr w:type="gramEnd"/>
      <w:r w:rsidRPr="00600119">
        <w:rPr>
          <w:rFonts w:ascii="Times New Roman" w:eastAsia="Times New Roman" w:hAnsi="Times New Roman" w:cs="Times New Roman"/>
          <w:i/>
          <w:sz w:val="24"/>
          <w:szCs w:val="24"/>
        </w:rPr>
        <w:t xml:space="preserve"> </w:t>
      </w:r>
      <w:proofErr w:type="gramStart"/>
      <w:r w:rsidRPr="00600119">
        <w:rPr>
          <w:rFonts w:ascii="Times New Roman" w:eastAsia="Times New Roman" w:hAnsi="Times New Roman" w:cs="Times New Roman"/>
          <w:sz w:val="24"/>
          <w:szCs w:val="24"/>
        </w:rPr>
        <w:t xml:space="preserve">Pada tabel berikut disajikan ragkuman data hasil uji </w:t>
      </w:r>
      <w:r w:rsidRPr="00600119">
        <w:rPr>
          <w:rFonts w:ascii="Times New Roman" w:eastAsia="Times New Roman" w:hAnsi="Times New Roman" w:cs="Times New Roman"/>
          <w:i/>
          <w:sz w:val="24"/>
          <w:szCs w:val="24"/>
        </w:rPr>
        <w:t>Tukey HSD</w:t>
      </w:r>
      <w:r w:rsidRPr="00600119">
        <w:rPr>
          <w:rFonts w:ascii="Times New Roman" w:eastAsia="Times New Roman" w:hAnsi="Times New Roman" w:cs="Times New Roman"/>
          <w:sz w:val="24"/>
          <w:szCs w:val="24"/>
        </w:rPr>
        <w:t xml:space="preserve"> N-gain kemampuan pemahaman matematis berdasarkan KAM.</w:t>
      </w:r>
      <w:proofErr w:type="gramEnd"/>
    </w:p>
    <w:p w:rsidR="00793D09" w:rsidRPr="00600119" w:rsidRDefault="0039452A" w:rsidP="00200999">
      <w:pPr>
        <w:pStyle w:val="ListParagraph"/>
        <w:spacing w:after="0"/>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w:t>
      </w:r>
      <w:r w:rsidR="00200999" w:rsidRPr="00600119">
        <w:rPr>
          <w:rFonts w:ascii="Times New Roman" w:eastAsia="Times New Roman" w:hAnsi="Times New Roman" w:cs="Times New Roman"/>
          <w:b/>
          <w:sz w:val="24"/>
          <w:szCs w:val="24"/>
        </w:rPr>
        <w:t xml:space="preserve">4 </w:t>
      </w:r>
      <w:r w:rsidR="00793D09" w:rsidRPr="00600119">
        <w:rPr>
          <w:rFonts w:ascii="Times New Roman" w:eastAsia="Times New Roman" w:hAnsi="Times New Roman" w:cs="Times New Roman"/>
          <w:b/>
          <w:sz w:val="24"/>
          <w:szCs w:val="24"/>
        </w:rPr>
        <w:t xml:space="preserve">Hasil Uji </w:t>
      </w:r>
      <w:r w:rsidR="00793D09" w:rsidRPr="00600119">
        <w:rPr>
          <w:rFonts w:ascii="Times New Roman" w:eastAsia="Times New Roman" w:hAnsi="Times New Roman" w:cs="Times New Roman"/>
          <w:b/>
          <w:i/>
          <w:sz w:val="24"/>
          <w:szCs w:val="24"/>
        </w:rPr>
        <w:t>Tukey HSD</w:t>
      </w:r>
      <w:r w:rsidR="00793D09" w:rsidRPr="00600119">
        <w:rPr>
          <w:rFonts w:ascii="Times New Roman" w:eastAsia="Times New Roman" w:hAnsi="Times New Roman" w:cs="Times New Roman"/>
          <w:b/>
          <w:sz w:val="24"/>
          <w:szCs w:val="24"/>
        </w:rPr>
        <w:t xml:space="preserve"> Data N-gain Kemampuan Pemahaman Matematis Berdasarkan KAM</w:t>
      </w:r>
    </w:p>
    <w:p w:rsidR="00793D09" w:rsidRPr="00600119" w:rsidRDefault="00793D09" w:rsidP="0039452A">
      <w:pPr>
        <w:pStyle w:val="ListParagraph"/>
        <w:spacing w:after="0"/>
        <w:ind w:left="0" w:firstLine="284"/>
        <w:jc w:val="center"/>
        <w:rPr>
          <w:rFonts w:ascii="Times New Roman" w:eastAsia="Times New Roman" w:hAnsi="Times New Roman" w:cs="Times New Roman"/>
          <w:b/>
          <w:sz w:val="24"/>
          <w:szCs w:val="24"/>
        </w:rPr>
      </w:pPr>
    </w:p>
    <w:tbl>
      <w:tblPr>
        <w:tblStyle w:val="TableGrid"/>
        <w:tblW w:w="7709" w:type="dxa"/>
        <w:jc w:val="center"/>
        <w:tblLayout w:type="fixed"/>
        <w:tblLook w:val="04A0" w:firstRow="1" w:lastRow="0" w:firstColumn="1" w:lastColumn="0" w:noHBand="0" w:noVBand="1"/>
      </w:tblPr>
      <w:tblGrid>
        <w:gridCol w:w="1099"/>
        <w:gridCol w:w="1096"/>
        <w:gridCol w:w="1142"/>
        <w:gridCol w:w="1117"/>
        <w:gridCol w:w="1466"/>
        <w:gridCol w:w="1789"/>
      </w:tblGrid>
      <w:tr w:rsidR="00793D09" w:rsidRPr="00600119" w:rsidTr="00793D09">
        <w:trPr>
          <w:jc w:val="center"/>
        </w:trPr>
        <w:tc>
          <w:tcPr>
            <w:tcW w:w="2195" w:type="dxa"/>
            <w:gridSpan w:val="2"/>
            <w:vAlign w:val="center"/>
          </w:tcPr>
          <w:p w:rsidR="00793D09" w:rsidRPr="00600119" w:rsidRDefault="00793D09" w:rsidP="0039452A">
            <w:pPr>
              <w:pStyle w:val="NoSpacing"/>
              <w:spacing w:line="360" w:lineRule="auto"/>
              <w:jc w:val="center"/>
            </w:pPr>
            <w:r w:rsidRPr="00600119">
              <w:t>KAM</w:t>
            </w:r>
          </w:p>
        </w:tc>
        <w:tc>
          <w:tcPr>
            <w:tcW w:w="1142" w:type="dxa"/>
            <w:vAlign w:val="center"/>
          </w:tcPr>
          <w:p w:rsidR="00793D09" w:rsidRPr="00600119" w:rsidRDefault="00793D09" w:rsidP="0039452A">
            <w:pPr>
              <w:pStyle w:val="NoSpacing"/>
              <w:spacing w:line="360" w:lineRule="auto"/>
              <w:jc w:val="center"/>
            </w:pPr>
            <w:r w:rsidRPr="00600119">
              <w:t>Selisih Rata-rata</w:t>
            </w:r>
          </w:p>
        </w:tc>
        <w:tc>
          <w:tcPr>
            <w:tcW w:w="1117" w:type="dxa"/>
            <w:vMerge w:val="restart"/>
            <w:vAlign w:val="center"/>
          </w:tcPr>
          <w:p w:rsidR="00793D09" w:rsidRPr="00600119" w:rsidRDefault="00793D09" w:rsidP="0039452A">
            <w:pPr>
              <w:pStyle w:val="NoSpacing"/>
              <w:spacing w:line="360" w:lineRule="auto"/>
              <w:jc w:val="center"/>
            </w:pPr>
            <w:r w:rsidRPr="00600119">
              <w:t>Sig.</w:t>
            </w:r>
          </w:p>
        </w:tc>
        <w:tc>
          <w:tcPr>
            <w:tcW w:w="1466" w:type="dxa"/>
            <w:vMerge w:val="restart"/>
            <w:vAlign w:val="center"/>
          </w:tcPr>
          <w:p w:rsidR="00793D09" w:rsidRPr="00600119" w:rsidRDefault="00793D09" w:rsidP="0039452A">
            <w:pPr>
              <w:pStyle w:val="NoSpacing"/>
              <w:spacing w:line="360" w:lineRule="auto"/>
              <w:jc w:val="center"/>
            </w:pPr>
            <w:r w:rsidRPr="00600119">
              <w:t>Keputusan</w:t>
            </w:r>
          </w:p>
        </w:tc>
        <w:tc>
          <w:tcPr>
            <w:tcW w:w="1789" w:type="dxa"/>
            <w:vMerge w:val="restart"/>
            <w:vAlign w:val="center"/>
          </w:tcPr>
          <w:p w:rsidR="00793D09" w:rsidRPr="00600119" w:rsidRDefault="00793D09" w:rsidP="0039452A">
            <w:pPr>
              <w:pStyle w:val="NoSpacing"/>
              <w:spacing w:line="360" w:lineRule="auto"/>
              <w:jc w:val="center"/>
            </w:pPr>
            <w:r w:rsidRPr="00600119">
              <w:t>Keterangan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I</w:t>
            </w:r>
          </w:p>
        </w:tc>
        <w:tc>
          <w:tcPr>
            <w:tcW w:w="1096" w:type="dxa"/>
            <w:vAlign w:val="center"/>
          </w:tcPr>
          <w:p w:rsidR="00793D09" w:rsidRPr="00600119" w:rsidRDefault="00793D09" w:rsidP="0039452A">
            <w:pPr>
              <w:pStyle w:val="NoSpacing"/>
              <w:spacing w:line="360" w:lineRule="auto"/>
              <w:jc w:val="center"/>
            </w:pPr>
            <w:r w:rsidRPr="00600119">
              <w:t>J</w:t>
            </w:r>
          </w:p>
        </w:tc>
        <w:tc>
          <w:tcPr>
            <w:tcW w:w="1142" w:type="dxa"/>
            <w:vAlign w:val="center"/>
          </w:tcPr>
          <w:p w:rsidR="00793D09" w:rsidRPr="00600119" w:rsidRDefault="00793D09" w:rsidP="0039452A">
            <w:pPr>
              <w:pStyle w:val="NoSpacing"/>
              <w:spacing w:line="360" w:lineRule="auto"/>
              <w:jc w:val="center"/>
            </w:pPr>
            <w:r w:rsidRPr="00600119">
              <w:t>(I-J)</w:t>
            </w:r>
          </w:p>
        </w:tc>
        <w:tc>
          <w:tcPr>
            <w:tcW w:w="1117" w:type="dxa"/>
            <w:vMerge/>
            <w:vAlign w:val="center"/>
          </w:tcPr>
          <w:p w:rsidR="00793D09" w:rsidRPr="00600119" w:rsidRDefault="00793D09" w:rsidP="0039452A">
            <w:pPr>
              <w:pStyle w:val="NoSpacing"/>
              <w:spacing w:line="360" w:lineRule="auto"/>
              <w:jc w:val="center"/>
            </w:pPr>
          </w:p>
        </w:tc>
        <w:tc>
          <w:tcPr>
            <w:tcW w:w="1466" w:type="dxa"/>
            <w:vMerge/>
            <w:vAlign w:val="center"/>
          </w:tcPr>
          <w:p w:rsidR="00793D09" w:rsidRPr="00600119" w:rsidRDefault="00793D09" w:rsidP="0039452A">
            <w:pPr>
              <w:pStyle w:val="NoSpacing"/>
              <w:spacing w:line="360" w:lineRule="auto"/>
              <w:jc w:val="center"/>
            </w:pPr>
          </w:p>
        </w:tc>
        <w:tc>
          <w:tcPr>
            <w:tcW w:w="1789" w:type="dxa"/>
            <w:vMerge/>
            <w:vAlign w:val="center"/>
          </w:tcPr>
          <w:p w:rsidR="00793D09" w:rsidRPr="00600119" w:rsidRDefault="00793D09" w:rsidP="0039452A">
            <w:pPr>
              <w:pStyle w:val="NoSpacing"/>
              <w:spacing w:line="360" w:lineRule="auto"/>
              <w:jc w:val="center"/>
            </w:pP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Tinggi</w:t>
            </w:r>
          </w:p>
        </w:tc>
        <w:tc>
          <w:tcPr>
            <w:tcW w:w="1096" w:type="dxa"/>
            <w:vAlign w:val="center"/>
          </w:tcPr>
          <w:p w:rsidR="00793D09" w:rsidRPr="00600119" w:rsidRDefault="00793D09" w:rsidP="0039452A">
            <w:pPr>
              <w:pStyle w:val="NoSpacing"/>
              <w:spacing w:line="360" w:lineRule="auto"/>
              <w:jc w:val="center"/>
            </w:pPr>
            <w:r w:rsidRPr="00600119">
              <w:t>Sedang</w:t>
            </w:r>
          </w:p>
        </w:tc>
        <w:tc>
          <w:tcPr>
            <w:tcW w:w="1142" w:type="dxa"/>
            <w:vAlign w:val="center"/>
          </w:tcPr>
          <w:p w:rsidR="00793D09" w:rsidRPr="00600119" w:rsidRDefault="00793D09" w:rsidP="0039452A">
            <w:pPr>
              <w:pStyle w:val="NoSpacing"/>
              <w:spacing w:line="360" w:lineRule="auto"/>
              <w:jc w:val="center"/>
            </w:pPr>
            <w:r w:rsidRPr="00600119">
              <w:t>0,1922</w:t>
            </w:r>
          </w:p>
        </w:tc>
        <w:tc>
          <w:tcPr>
            <w:tcW w:w="1117" w:type="dxa"/>
            <w:vAlign w:val="center"/>
          </w:tcPr>
          <w:p w:rsidR="00793D09" w:rsidRPr="00600119" w:rsidRDefault="00793D09" w:rsidP="0039452A">
            <w:pPr>
              <w:pStyle w:val="NoSpacing"/>
              <w:spacing w:line="360" w:lineRule="auto"/>
              <w:jc w:val="center"/>
            </w:pPr>
            <w:r w:rsidRPr="00600119">
              <w:t>0,001</w:t>
            </w:r>
          </w:p>
        </w:tc>
        <w:tc>
          <w:tcPr>
            <w:tcW w:w="1466" w:type="dxa"/>
            <w:vAlign w:val="center"/>
          </w:tcPr>
          <w:p w:rsidR="00793D09" w:rsidRPr="00600119" w:rsidRDefault="00793D09" w:rsidP="0039452A">
            <w:pPr>
              <w:pStyle w:val="NoSpacing"/>
              <w:spacing w:line="360" w:lineRule="auto"/>
              <w:jc w:val="center"/>
            </w:pPr>
            <w:r w:rsidRPr="00600119">
              <w:t>Ho ditolak</w:t>
            </w:r>
          </w:p>
        </w:tc>
        <w:tc>
          <w:tcPr>
            <w:tcW w:w="1789" w:type="dxa"/>
            <w:vAlign w:val="center"/>
          </w:tcPr>
          <w:p w:rsidR="00793D09" w:rsidRPr="00600119" w:rsidRDefault="00793D09" w:rsidP="0039452A">
            <w:pPr>
              <w:pStyle w:val="NoSpacing"/>
              <w:spacing w:line="276" w:lineRule="auto"/>
              <w:jc w:val="center"/>
            </w:pPr>
            <w:r w:rsidRPr="00600119">
              <w:t>Terdapat Perbedaan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Tinggi</w:t>
            </w:r>
          </w:p>
        </w:tc>
        <w:tc>
          <w:tcPr>
            <w:tcW w:w="1096" w:type="dxa"/>
            <w:vAlign w:val="center"/>
          </w:tcPr>
          <w:p w:rsidR="00793D09" w:rsidRPr="00600119" w:rsidRDefault="00793D09" w:rsidP="0039452A">
            <w:pPr>
              <w:pStyle w:val="NoSpacing"/>
              <w:spacing w:line="360" w:lineRule="auto"/>
              <w:jc w:val="center"/>
            </w:pPr>
            <w:r w:rsidRPr="00600119">
              <w:t>Rendah</w:t>
            </w:r>
          </w:p>
        </w:tc>
        <w:tc>
          <w:tcPr>
            <w:tcW w:w="1142" w:type="dxa"/>
            <w:vAlign w:val="center"/>
          </w:tcPr>
          <w:p w:rsidR="00793D09" w:rsidRPr="00600119" w:rsidRDefault="00793D09" w:rsidP="0039452A">
            <w:pPr>
              <w:pStyle w:val="NoSpacing"/>
              <w:spacing w:line="360" w:lineRule="auto"/>
              <w:jc w:val="center"/>
            </w:pPr>
            <w:r w:rsidRPr="00600119">
              <w:t>0,2636</w:t>
            </w:r>
          </w:p>
        </w:tc>
        <w:tc>
          <w:tcPr>
            <w:tcW w:w="1117" w:type="dxa"/>
            <w:vAlign w:val="center"/>
          </w:tcPr>
          <w:p w:rsidR="00793D09" w:rsidRPr="00600119" w:rsidRDefault="00793D09" w:rsidP="0039452A">
            <w:pPr>
              <w:pStyle w:val="NoSpacing"/>
              <w:spacing w:line="360" w:lineRule="auto"/>
              <w:jc w:val="center"/>
            </w:pPr>
            <w:r w:rsidRPr="00600119">
              <w:t>0,000</w:t>
            </w:r>
          </w:p>
        </w:tc>
        <w:tc>
          <w:tcPr>
            <w:tcW w:w="1466" w:type="dxa"/>
            <w:vAlign w:val="center"/>
          </w:tcPr>
          <w:p w:rsidR="00793D09" w:rsidRPr="00600119" w:rsidRDefault="00793D09" w:rsidP="0039452A">
            <w:pPr>
              <w:pStyle w:val="NoSpacing"/>
              <w:spacing w:line="360" w:lineRule="auto"/>
              <w:jc w:val="center"/>
            </w:pPr>
            <w:r w:rsidRPr="00600119">
              <w:t>Ho ditolak</w:t>
            </w:r>
          </w:p>
        </w:tc>
        <w:tc>
          <w:tcPr>
            <w:tcW w:w="1789" w:type="dxa"/>
            <w:vAlign w:val="center"/>
          </w:tcPr>
          <w:p w:rsidR="00793D09" w:rsidRPr="00600119" w:rsidRDefault="00793D09" w:rsidP="0039452A">
            <w:pPr>
              <w:pStyle w:val="NoSpacing"/>
              <w:spacing w:line="276" w:lineRule="auto"/>
              <w:jc w:val="center"/>
            </w:pPr>
            <w:r w:rsidRPr="00600119">
              <w:t>Terdapat Perbedaan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Sedang</w:t>
            </w:r>
          </w:p>
        </w:tc>
        <w:tc>
          <w:tcPr>
            <w:tcW w:w="1096" w:type="dxa"/>
            <w:vAlign w:val="center"/>
          </w:tcPr>
          <w:p w:rsidR="00793D09" w:rsidRPr="00600119" w:rsidRDefault="00793D09" w:rsidP="0039452A">
            <w:pPr>
              <w:pStyle w:val="NoSpacing"/>
              <w:spacing w:line="360" w:lineRule="auto"/>
              <w:jc w:val="center"/>
            </w:pPr>
            <w:r w:rsidRPr="00600119">
              <w:t>Rendah</w:t>
            </w:r>
          </w:p>
        </w:tc>
        <w:tc>
          <w:tcPr>
            <w:tcW w:w="1142" w:type="dxa"/>
            <w:vAlign w:val="center"/>
          </w:tcPr>
          <w:p w:rsidR="00793D09" w:rsidRPr="00600119" w:rsidRDefault="00793D09" w:rsidP="0039452A">
            <w:pPr>
              <w:pStyle w:val="NoSpacing"/>
              <w:spacing w:line="360" w:lineRule="auto"/>
              <w:jc w:val="center"/>
            </w:pPr>
            <w:r w:rsidRPr="00600119">
              <w:t>0,0714</w:t>
            </w:r>
          </w:p>
        </w:tc>
        <w:tc>
          <w:tcPr>
            <w:tcW w:w="1117" w:type="dxa"/>
            <w:vAlign w:val="center"/>
          </w:tcPr>
          <w:p w:rsidR="00793D09" w:rsidRPr="00600119" w:rsidRDefault="00793D09" w:rsidP="0039452A">
            <w:pPr>
              <w:pStyle w:val="NoSpacing"/>
              <w:spacing w:line="360" w:lineRule="auto"/>
              <w:jc w:val="center"/>
            </w:pPr>
            <w:r w:rsidRPr="00600119">
              <w:t>0,333</w:t>
            </w:r>
          </w:p>
        </w:tc>
        <w:tc>
          <w:tcPr>
            <w:tcW w:w="1466" w:type="dxa"/>
            <w:vAlign w:val="center"/>
          </w:tcPr>
          <w:p w:rsidR="00793D09" w:rsidRPr="00600119" w:rsidRDefault="00793D09" w:rsidP="0039452A">
            <w:pPr>
              <w:pStyle w:val="NoSpacing"/>
              <w:spacing w:line="360" w:lineRule="auto"/>
              <w:jc w:val="center"/>
            </w:pPr>
            <w:r w:rsidRPr="00600119">
              <w:t>Ho diterima</w:t>
            </w:r>
          </w:p>
        </w:tc>
        <w:tc>
          <w:tcPr>
            <w:tcW w:w="1789" w:type="dxa"/>
            <w:vAlign w:val="center"/>
          </w:tcPr>
          <w:p w:rsidR="00793D09" w:rsidRPr="00600119" w:rsidRDefault="00793D09" w:rsidP="0039452A">
            <w:pPr>
              <w:pStyle w:val="NoSpacing"/>
              <w:spacing w:line="276" w:lineRule="auto"/>
              <w:jc w:val="center"/>
            </w:pPr>
            <w:r w:rsidRPr="00600119">
              <w:t>Tidak Terdapat Perbedaan</w:t>
            </w:r>
          </w:p>
        </w:tc>
      </w:tr>
    </w:tbl>
    <w:p w:rsidR="00793D09" w:rsidRPr="00600119" w:rsidRDefault="00793D09" w:rsidP="0039452A">
      <w:pPr>
        <w:pStyle w:val="ListParagraph"/>
        <w:spacing w:after="0"/>
        <w:ind w:left="0" w:firstLine="284"/>
        <w:rPr>
          <w:rFonts w:ascii="Times New Roman" w:hAnsi="Times New Roman" w:cs="Times New Roman"/>
          <w:i/>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ind w:left="0" w:hanging="850"/>
        <w:rPr>
          <w:rFonts w:ascii="Times New Roman" w:eastAsia="Times New Roman" w:hAnsi="Times New Roman" w:cs="Times New Roman"/>
          <w:sz w:val="24"/>
          <w:szCs w:val="24"/>
        </w:rPr>
      </w:pPr>
    </w:p>
    <w:p w:rsidR="00793D09" w:rsidRPr="00600119" w:rsidRDefault="00793D09" w:rsidP="0039452A">
      <w:pPr>
        <w:pStyle w:val="ListParagraph"/>
        <w:spacing w:after="0" w:line="480" w:lineRule="auto"/>
        <w:ind w:left="0" w:firstLine="284"/>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Dari Hasil Uji Tukey HSD tersebut diketahui bahwa siswa kelompok KAM tinggi secara signifikan memiki peningkatan kemampuan pemahaman matematis yang lebih baik dibandingkan dengan siswa kelompok sedang dan bawah.</w:t>
      </w:r>
      <w:proofErr w:type="gramEnd"/>
    </w:p>
    <w:p w:rsidR="00793D09" w:rsidRPr="00600119" w:rsidRDefault="00D95355" w:rsidP="00D95355">
      <w:pPr>
        <w:pStyle w:val="ListParagraph"/>
        <w:spacing w:after="0" w:line="480" w:lineRule="auto"/>
        <w:ind w:left="0"/>
        <w:jc w:val="both"/>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Analisis skor N-gain Kemampuan Pem</w:t>
      </w:r>
      <w:r w:rsidRPr="00600119">
        <w:rPr>
          <w:rFonts w:ascii="Times New Roman" w:eastAsia="Times New Roman" w:hAnsi="Times New Roman" w:cs="Times New Roman"/>
          <w:b/>
          <w:sz w:val="24"/>
          <w:szCs w:val="24"/>
        </w:rPr>
        <w:t>ecahan Masalah</w:t>
      </w:r>
      <w:r w:rsidRPr="00600119">
        <w:rPr>
          <w:rFonts w:ascii="Times New Roman" w:eastAsia="Times New Roman" w:hAnsi="Times New Roman" w:cs="Times New Roman"/>
          <w:b/>
          <w:sz w:val="24"/>
          <w:szCs w:val="24"/>
        </w:rPr>
        <w:t xml:space="preserve"> Matematis Siswa</w:t>
      </w:r>
    </w:p>
    <w:p w:rsidR="00793D09" w:rsidRPr="00600119" w:rsidRDefault="00793D09" w:rsidP="0039452A">
      <w:pPr>
        <w:pStyle w:val="ListParagraph"/>
        <w:spacing w:after="0" w:line="480" w:lineRule="auto"/>
        <w:ind w:left="0" w:firstLine="861"/>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Berdasarkan hasil uji normalitas yang telah dilakukan</w:t>
      </w:r>
      <w:r w:rsidR="00D95355"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sz w:val="24"/>
          <w:szCs w:val="24"/>
        </w:rPr>
        <w:t xml:space="preserve">diperoleh kesimpulan bahwa data N-gain siswa yang mendapat pembelajaran </w:t>
      </w:r>
      <w:r w:rsidRPr="00600119">
        <w:rPr>
          <w:rFonts w:ascii="Times New Roman" w:eastAsia="Times New Roman" w:hAnsi="Times New Roman" w:cs="Times New Roman"/>
          <w:i/>
          <w:sz w:val="24"/>
          <w:szCs w:val="24"/>
        </w:rPr>
        <w:t>Reciprocal Teaching</w:t>
      </w:r>
      <w:r w:rsidRPr="00600119">
        <w:rPr>
          <w:rFonts w:ascii="Times New Roman" w:eastAsia="Times New Roman" w:hAnsi="Times New Roman" w:cs="Times New Roman"/>
          <w:sz w:val="24"/>
          <w:szCs w:val="24"/>
        </w:rPr>
        <w:t xml:space="preserve"> dan siswa yang mendapat pembelajaran konvensional berasal dari distribusi tidak normal, sehingga data akan diolah menggunakan uji perbedaan rataan </w:t>
      </w:r>
      <w:r w:rsidRPr="00600119">
        <w:rPr>
          <w:rFonts w:ascii="Times New Roman" w:eastAsia="Times New Roman" w:hAnsi="Times New Roman" w:cs="Times New Roman"/>
          <w:i/>
          <w:sz w:val="24"/>
          <w:szCs w:val="24"/>
        </w:rPr>
        <w:t>Mann Whitney-U</w:t>
      </w:r>
      <w:r w:rsidRPr="00600119">
        <w:rPr>
          <w:rFonts w:ascii="Times New Roman" w:eastAsia="Times New Roman" w:hAnsi="Times New Roman" w:cs="Times New Roman"/>
          <w:sz w:val="24"/>
          <w:szCs w:val="24"/>
        </w:rPr>
        <w:t>.</w:t>
      </w:r>
    </w:p>
    <w:p w:rsidR="00096254" w:rsidRPr="00600119" w:rsidRDefault="00096254" w:rsidP="00200999">
      <w:pPr>
        <w:pStyle w:val="ListParagraph"/>
        <w:spacing w:after="0" w:line="240" w:lineRule="auto"/>
        <w:ind w:left="0"/>
        <w:jc w:val="center"/>
        <w:rPr>
          <w:rFonts w:ascii="Times New Roman" w:eastAsia="Times New Roman" w:hAnsi="Times New Roman" w:cs="Times New Roman"/>
          <w:b/>
          <w:sz w:val="24"/>
          <w:szCs w:val="24"/>
        </w:rPr>
      </w:pPr>
    </w:p>
    <w:p w:rsidR="00793D09" w:rsidRPr="00600119" w:rsidRDefault="00D95355" w:rsidP="00200999">
      <w:pPr>
        <w:pStyle w:val="ListParagraph"/>
        <w:spacing w:after="0" w:line="240" w:lineRule="auto"/>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Tabel</w:t>
      </w:r>
      <w:r w:rsidR="00200999" w:rsidRPr="00600119">
        <w:rPr>
          <w:rFonts w:ascii="Times New Roman" w:eastAsia="Times New Roman" w:hAnsi="Times New Roman" w:cs="Times New Roman"/>
          <w:b/>
          <w:sz w:val="24"/>
          <w:szCs w:val="24"/>
        </w:rPr>
        <w:t xml:space="preserve"> 5 </w:t>
      </w:r>
      <w:r w:rsidR="00793D09" w:rsidRPr="00600119">
        <w:rPr>
          <w:rFonts w:ascii="Times New Roman" w:eastAsia="Times New Roman" w:hAnsi="Times New Roman" w:cs="Times New Roman"/>
          <w:b/>
          <w:sz w:val="24"/>
          <w:szCs w:val="24"/>
        </w:rPr>
        <w:t xml:space="preserve">Hasil Uji </w:t>
      </w:r>
      <w:r w:rsidR="00793D09" w:rsidRPr="00600119">
        <w:rPr>
          <w:rFonts w:ascii="Times New Roman" w:eastAsia="Times New Roman" w:hAnsi="Times New Roman" w:cs="Times New Roman"/>
          <w:b/>
          <w:i/>
          <w:sz w:val="24"/>
          <w:szCs w:val="24"/>
        </w:rPr>
        <w:t>Mann Whitney-U</w:t>
      </w:r>
      <w:r w:rsidR="00793D09" w:rsidRPr="00600119">
        <w:rPr>
          <w:rFonts w:ascii="Times New Roman" w:eastAsia="Times New Roman" w:hAnsi="Times New Roman" w:cs="Times New Roman"/>
          <w:b/>
          <w:sz w:val="24"/>
          <w:szCs w:val="24"/>
        </w:rPr>
        <w:t xml:space="preserve"> Data N-Gain </w:t>
      </w:r>
    </w:p>
    <w:p w:rsidR="00793D09" w:rsidRPr="00600119" w:rsidRDefault="00793D09" w:rsidP="0039452A">
      <w:pPr>
        <w:pStyle w:val="ListParagraph"/>
        <w:spacing w:after="0"/>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Kemampuan Pemecahan Masalah Matematis</w:t>
      </w:r>
    </w:p>
    <w:p w:rsidR="00793D09" w:rsidRPr="00600119" w:rsidRDefault="00793D09" w:rsidP="0039452A">
      <w:pPr>
        <w:pStyle w:val="ListParagraph"/>
        <w:spacing w:after="0"/>
        <w:ind w:left="0"/>
        <w:jc w:val="center"/>
        <w:rPr>
          <w:rFonts w:ascii="Times New Roman" w:eastAsia="Times New Roman" w:hAnsi="Times New Roman" w:cs="Times New Roman"/>
          <w:sz w:val="24"/>
          <w:szCs w:val="24"/>
        </w:rPr>
      </w:pPr>
    </w:p>
    <w:tbl>
      <w:tblPr>
        <w:tblStyle w:val="TableGrid"/>
        <w:tblW w:w="0" w:type="auto"/>
        <w:jc w:val="right"/>
        <w:tblInd w:w="817" w:type="dxa"/>
        <w:tblLook w:val="04A0" w:firstRow="1" w:lastRow="0" w:firstColumn="1" w:lastColumn="0" w:noHBand="0" w:noVBand="1"/>
      </w:tblPr>
      <w:tblGrid>
        <w:gridCol w:w="1278"/>
        <w:gridCol w:w="1476"/>
        <w:gridCol w:w="1432"/>
        <w:gridCol w:w="1459"/>
        <w:gridCol w:w="1692"/>
      </w:tblGrid>
      <w:tr w:rsidR="00793D09" w:rsidRPr="00600119" w:rsidTr="00793D09">
        <w:trPr>
          <w:jc w:val="right"/>
        </w:trPr>
        <w:tc>
          <w:tcPr>
            <w:tcW w:w="1278" w:type="dxa"/>
            <w:vMerge w:val="restart"/>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Data</w:t>
            </w:r>
          </w:p>
        </w:tc>
        <w:tc>
          <w:tcPr>
            <w:tcW w:w="4367" w:type="dxa"/>
            <w:gridSpan w:val="3"/>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Statistik</w:t>
            </w:r>
          </w:p>
        </w:tc>
        <w:tc>
          <w:tcPr>
            <w:tcW w:w="1692" w:type="dxa"/>
            <w:vMerge w:val="restart"/>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r>
      <w:tr w:rsidR="00793D09" w:rsidRPr="00600119" w:rsidTr="00793D09">
        <w:trPr>
          <w:jc w:val="right"/>
        </w:trPr>
        <w:tc>
          <w:tcPr>
            <w:tcW w:w="1278" w:type="dxa"/>
            <w:vMerge/>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p>
        </w:tc>
        <w:tc>
          <w:tcPr>
            <w:tcW w:w="1476"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Mann-Whitney U</w:t>
            </w:r>
          </w:p>
        </w:tc>
        <w:tc>
          <w:tcPr>
            <w:tcW w:w="1432"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p>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(2-tailed)</w:t>
            </w:r>
          </w:p>
        </w:tc>
        <w:tc>
          <w:tcPr>
            <w:tcW w:w="1459"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Asymp. Sig.</w:t>
            </w:r>
          </w:p>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(1-tailed)</w:t>
            </w:r>
          </w:p>
        </w:tc>
        <w:tc>
          <w:tcPr>
            <w:tcW w:w="1692" w:type="dxa"/>
            <w:vMerge/>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p>
        </w:tc>
      </w:tr>
      <w:tr w:rsidR="00793D09" w:rsidRPr="00600119" w:rsidTr="00793D09">
        <w:trPr>
          <w:jc w:val="right"/>
        </w:trPr>
        <w:tc>
          <w:tcPr>
            <w:tcW w:w="1278" w:type="dxa"/>
            <w:vAlign w:val="center"/>
          </w:tcPr>
          <w:p w:rsidR="00793D09" w:rsidRPr="00600119" w:rsidRDefault="00793D09" w:rsidP="0039452A">
            <w:pPr>
              <w:pStyle w:val="ListParagraph"/>
              <w:spacing w:line="36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N-gain</w:t>
            </w:r>
          </w:p>
        </w:tc>
        <w:tc>
          <w:tcPr>
            <w:tcW w:w="1476" w:type="dxa"/>
            <w:vAlign w:val="center"/>
          </w:tcPr>
          <w:p w:rsidR="00793D09" w:rsidRPr="00600119" w:rsidRDefault="00793D09" w:rsidP="0039452A">
            <w:pPr>
              <w:pStyle w:val="ListParagraph"/>
              <w:spacing w:before="240" w:line="36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401.000</w:t>
            </w:r>
          </w:p>
        </w:tc>
        <w:tc>
          <w:tcPr>
            <w:tcW w:w="1432" w:type="dxa"/>
            <w:vAlign w:val="center"/>
          </w:tcPr>
          <w:p w:rsidR="00793D09" w:rsidRPr="00600119" w:rsidRDefault="00793D09" w:rsidP="0039452A">
            <w:pPr>
              <w:pStyle w:val="ListParagraph"/>
              <w:spacing w:line="36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0,004</w:t>
            </w:r>
          </w:p>
        </w:tc>
        <w:tc>
          <w:tcPr>
            <w:tcW w:w="1459" w:type="dxa"/>
            <w:vAlign w:val="center"/>
          </w:tcPr>
          <w:p w:rsidR="00793D09" w:rsidRPr="00600119" w:rsidRDefault="00793D09" w:rsidP="0039452A">
            <w:pPr>
              <w:pStyle w:val="ListParagraph"/>
              <w:spacing w:line="36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0,002</w:t>
            </w:r>
          </w:p>
        </w:tc>
        <w:tc>
          <w:tcPr>
            <w:tcW w:w="1692" w:type="dxa"/>
            <w:vAlign w:val="center"/>
          </w:tcPr>
          <w:p w:rsidR="00793D09" w:rsidRPr="00600119" w:rsidRDefault="00793D09" w:rsidP="0039452A">
            <w:pPr>
              <w:pStyle w:val="ListParagraph"/>
              <w:spacing w:line="36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r>
    </w:tbl>
    <w:p w:rsidR="00793D09" w:rsidRPr="00600119" w:rsidRDefault="00793D09" w:rsidP="00200999">
      <w:pPr>
        <w:pStyle w:val="ListParagraph"/>
        <w:spacing w:after="0" w:line="480" w:lineRule="auto"/>
        <w:ind w:left="0" w:firstLine="720"/>
        <w:jc w:val="both"/>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line="480" w:lineRule="auto"/>
        <w:ind w:left="0"/>
        <w:jc w:val="both"/>
        <w:rPr>
          <w:rFonts w:ascii="Times New Roman" w:eastAsia="Times New Roman" w:hAnsi="Times New Roman" w:cs="Times New Roman"/>
          <w:spacing w:val="4"/>
          <w:sz w:val="24"/>
          <w:szCs w:val="24"/>
        </w:rPr>
      </w:pPr>
      <w:r w:rsidRPr="00600119">
        <w:rPr>
          <w:rFonts w:ascii="Times New Roman" w:eastAsia="Times New Roman" w:hAnsi="Times New Roman" w:cs="Times New Roman"/>
          <w:sz w:val="24"/>
          <w:szCs w:val="24"/>
        </w:rPr>
        <w:t xml:space="preserve">Berdasarkan uji </w:t>
      </w:r>
      <w:r w:rsidRPr="00600119">
        <w:rPr>
          <w:rFonts w:ascii="Times New Roman" w:eastAsia="Times New Roman" w:hAnsi="Times New Roman" w:cs="Times New Roman"/>
          <w:i/>
          <w:sz w:val="24"/>
          <w:szCs w:val="24"/>
        </w:rPr>
        <w:t xml:space="preserve">Mann Whitney U </w:t>
      </w:r>
      <w:r w:rsidRPr="00600119">
        <w:rPr>
          <w:rFonts w:ascii="Times New Roman" w:eastAsia="Times New Roman" w:hAnsi="Times New Roman" w:cs="Times New Roman"/>
          <w:sz w:val="24"/>
          <w:szCs w:val="24"/>
        </w:rPr>
        <w:t>di atas, untuk data N-gain diperoleh nilai Sig</w:t>
      </w:r>
      <w:proofErr w:type="gramStart"/>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0,004. Uji perbedan dua rataan yang digunakan adalah uji satu pihak sehingga nilai Sig yang didapat </w:t>
      </w:r>
      <w:proofErr w:type="gramStart"/>
      <w:r w:rsidRPr="00600119">
        <w:rPr>
          <w:rFonts w:ascii="Times New Roman" w:eastAsia="Times New Roman" w:hAnsi="Times New Roman" w:cs="Times New Roman"/>
          <w:sz w:val="24"/>
          <w:szCs w:val="24"/>
        </w:rPr>
        <w:t>akan</w:t>
      </w:r>
      <w:proofErr w:type="gramEnd"/>
      <w:r w:rsidRPr="00600119">
        <w:rPr>
          <w:rFonts w:ascii="Times New Roman" w:eastAsia="Times New Roman" w:hAnsi="Times New Roman" w:cs="Times New Roman"/>
          <w:sz w:val="24"/>
          <w:szCs w:val="24"/>
        </w:rPr>
        <w:t xml:space="preserve"> dibagi dua terlebih dahulu kemudian baru dibandingkan. Karena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Sig.</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0,002</m:t>
            </m:r>
          </m:e>
        </m:d>
      </m:oMath>
      <w:r w:rsidRPr="00600119">
        <w:rPr>
          <w:rFonts w:ascii="Times New Roman" w:eastAsia="Times New Roman" w:hAnsi="Times New Roman" w:cs="Times New Roman"/>
          <w:sz w:val="24"/>
          <w:szCs w:val="24"/>
        </w:rPr>
        <w:t>&lt; α (α = 0</w:t>
      </w:r>
      <w:proofErr w:type="gramStart"/>
      <w:r w:rsidRPr="00600119">
        <w:rPr>
          <w:rFonts w:ascii="Times New Roman" w:eastAsia="Times New Roman" w:hAnsi="Times New Roman" w:cs="Times New Roman"/>
          <w:sz w:val="24"/>
          <w:szCs w:val="24"/>
        </w:rPr>
        <w:t>,05</w:t>
      </w:r>
      <w:proofErr w:type="gramEnd"/>
      <w:r w:rsidRPr="00600119">
        <w:rPr>
          <w:rFonts w:ascii="Times New Roman" w:eastAsia="Times New Roman" w:hAnsi="Times New Roman" w:cs="Times New Roman"/>
          <w:sz w:val="24"/>
          <w:szCs w:val="24"/>
        </w:rPr>
        <w:t>) maka H</w:t>
      </w:r>
      <w:r w:rsidRPr="00600119">
        <w:rPr>
          <w:rFonts w:ascii="Times New Roman" w:eastAsia="Times New Roman" w:hAnsi="Times New Roman" w:cs="Times New Roman"/>
          <w:sz w:val="24"/>
          <w:szCs w:val="24"/>
          <w:vertAlign w:val="subscript"/>
        </w:rPr>
        <w:t xml:space="preserve">0 </w:t>
      </w:r>
      <w:r w:rsidRPr="00600119">
        <w:rPr>
          <w:rFonts w:ascii="Times New Roman" w:eastAsia="Times New Roman" w:hAnsi="Times New Roman" w:cs="Times New Roman"/>
          <w:sz w:val="24"/>
          <w:szCs w:val="24"/>
        </w:rPr>
        <w:t>ditolak</w:t>
      </w:r>
      <w:r w:rsidR="00096254"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pacing w:val="4"/>
          <w:sz w:val="24"/>
          <w:szCs w:val="24"/>
        </w:rPr>
        <w:t xml:space="preserve">Sehingga dapat dikatakan peningkatan kemampuan pemecahan masalah matematis siswa secara keseluruhan yang memperoleh pembelajaran </w:t>
      </w:r>
      <w:r w:rsidRPr="00600119">
        <w:rPr>
          <w:rFonts w:ascii="Times New Roman" w:eastAsia="Times New Roman" w:hAnsi="Times New Roman" w:cs="Times New Roman"/>
          <w:i/>
          <w:spacing w:val="4"/>
          <w:sz w:val="24"/>
          <w:szCs w:val="24"/>
        </w:rPr>
        <w:t xml:space="preserve">Reciprocal Teaching </w:t>
      </w:r>
      <w:r w:rsidRPr="00600119">
        <w:rPr>
          <w:rFonts w:ascii="Times New Roman" w:eastAsia="Times New Roman" w:hAnsi="Times New Roman" w:cs="Times New Roman"/>
          <w:spacing w:val="4"/>
          <w:sz w:val="24"/>
          <w:szCs w:val="24"/>
        </w:rPr>
        <w:t>lebih baik daripada siswa yang memperoleh pembelajaran konvensional.</w:t>
      </w:r>
      <w:proofErr w:type="gramEnd"/>
    </w:p>
    <w:p w:rsidR="00793D09" w:rsidRPr="00600119" w:rsidRDefault="00793D09" w:rsidP="0039452A">
      <w:pPr>
        <w:pStyle w:val="ListParagraph"/>
        <w:spacing w:after="0" w:line="480" w:lineRule="auto"/>
        <w:ind w:left="0"/>
        <w:jc w:val="both"/>
        <w:rPr>
          <w:rFonts w:ascii="Times New Roman" w:eastAsia="Times New Roman" w:hAnsi="Times New Roman" w:cs="Times New Roman"/>
          <w:sz w:val="24"/>
          <w:szCs w:val="24"/>
        </w:rPr>
      </w:pPr>
      <w:r w:rsidRPr="00600119">
        <w:rPr>
          <w:rFonts w:ascii="Times New Roman" w:eastAsia="Times New Roman" w:hAnsi="Times New Roman" w:cs="Times New Roman"/>
          <w:spacing w:val="4"/>
          <w:sz w:val="24"/>
          <w:szCs w:val="24"/>
        </w:rPr>
        <w:tab/>
      </w:r>
      <w:proofErr w:type="gramStart"/>
      <w:r w:rsidRPr="00600119">
        <w:rPr>
          <w:rFonts w:ascii="Times New Roman" w:eastAsia="Times New Roman" w:hAnsi="Times New Roman" w:cs="Times New Roman"/>
          <w:sz w:val="24"/>
          <w:szCs w:val="24"/>
        </w:rPr>
        <w:t>Untuk menguji kesamaan rata-rata data N-gain kemampuan pemecahan masalah matematis siswa kelas eksperimen dan kontrol berdasarkan KAM siswa digunakan uji ANOVA dua jalur.</w:t>
      </w:r>
      <w:proofErr w:type="gramEnd"/>
      <w:r w:rsidRPr="00600119">
        <w:rPr>
          <w:rFonts w:ascii="Times New Roman" w:eastAsia="Times New Roman" w:hAnsi="Times New Roman" w:cs="Times New Roman"/>
          <w:sz w:val="24"/>
          <w:szCs w:val="24"/>
        </w:rPr>
        <w:t xml:space="preserve"> </w:t>
      </w:r>
    </w:p>
    <w:p w:rsidR="00793D09" w:rsidRPr="00600119" w:rsidRDefault="00D95355" w:rsidP="0039452A">
      <w:pPr>
        <w:pStyle w:val="ListParagraph"/>
        <w:spacing w:after="0"/>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w:t>
      </w:r>
      <w:r w:rsidR="00200999" w:rsidRPr="00600119">
        <w:rPr>
          <w:rFonts w:ascii="Times New Roman" w:eastAsia="Times New Roman" w:hAnsi="Times New Roman" w:cs="Times New Roman"/>
          <w:b/>
          <w:sz w:val="24"/>
          <w:szCs w:val="24"/>
        </w:rPr>
        <w:t xml:space="preserve">6 </w:t>
      </w:r>
      <w:r w:rsidR="00793D09" w:rsidRPr="00600119">
        <w:rPr>
          <w:rFonts w:ascii="Times New Roman" w:eastAsia="Times New Roman" w:hAnsi="Times New Roman" w:cs="Times New Roman"/>
          <w:b/>
          <w:sz w:val="24"/>
          <w:szCs w:val="24"/>
        </w:rPr>
        <w:t>Hasil Uji Kesamaan Rata-rata N-gain Kemampuan Pemecahan Masalah Matematis Berdasarkan KAM</w:t>
      </w:r>
    </w:p>
    <w:p w:rsidR="00793D09" w:rsidRPr="00600119" w:rsidRDefault="00793D09" w:rsidP="0039452A">
      <w:pPr>
        <w:pStyle w:val="ListParagraph"/>
        <w:spacing w:after="0"/>
        <w:ind w:left="0"/>
        <w:jc w:val="center"/>
        <w:rPr>
          <w:rFonts w:ascii="Times New Roman" w:eastAsia="Times New Roman" w:hAnsi="Times New Roman" w:cs="Times New Roman"/>
          <w:b/>
          <w:sz w:val="24"/>
          <w:szCs w:val="24"/>
        </w:rPr>
      </w:pPr>
    </w:p>
    <w:tbl>
      <w:tblPr>
        <w:tblStyle w:val="TableGrid"/>
        <w:tblW w:w="0" w:type="auto"/>
        <w:jc w:val="center"/>
        <w:tblInd w:w="1242" w:type="dxa"/>
        <w:tblLook w:val="04A0" w:firstRow="1" w:lastRow="0" w:firstColumn="1" w:lastColumn="0" w:noHBand="0" w:noVBand="1"/>
      </w:tblPr>
      <w:tblGrid>
        <w:gridCol w:w="1997"/>
        <w:gridCol w:w="894"/>
        <w:gridCol w:w="1241"/>
        <w:gridCol w:w="1457"/>
        <w:gridCol w:w="1323"/>
      </w:tblGrid>
      <w:tr w:rsidR="00600119" w:rsidRPr="00600119" w:rsidTr="00096254">
        <w:trPr>
          <w:jc w:val="center"/>
        </w:trPr>
        <w:tc>
          <w:tcPr>
            <w:tcW w:w="199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i/>
                <w:sz w:val="24"/>
                <w:szCs w:val="24"/>
              </w:rPr>
            </w:pPr>
            <w:r w:rsidRPr="00600119">
              <w:rPr>
                <w:rFonts w:ascii="Times New Roman" w:eastAsia="Times New Roman" w:hAnsi="Times New Roman" w:cs="Times New Roman"/>
                <w:i/>
                <w:sz w:val="24"/>
                <w:szCs w:val="24"/>
              </w:rPr>
              <w:t>Source</w:t>
            </w:r>
          </w:p>
        </w:tc>
        <w:tc>
          <w:tcPr>
            <w:tcW w:w="89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F</w:t>
            </w:r>
          </w:p>
        </w:tc>
        <w:tc>
          <w:tcPr>
            <w:tcW w:w="1241"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Sig.</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Keterangan</w:t>
            </w:r>
          </w:p>
        </w:tc>
      </w:tr>
      <w:tr w:rsidR="00600119" w:rsidRPr="00600119" w:rsidTr="00096254">
        <w:trPr>
          <w:jc w:val="center"/>
        </w:trPr>
        <w:tc>
          <w:tcPr>
            <w:tcW w:w="1997"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Kelas</w:t>
            </w:r>
          </w:p>
        </w:tc>
        <w:tc>
          <w:tcPr>
            <w:tcW w:w="894"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4.858</w:t>
            </w:r>
          </w:p>
        </w:tc>
        <w:tc>
          <w:tcPr>
            <w:tcW w:w="1241"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0,031</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r w:rsidR="00600119" w:rsidRPr="00600119" w:rsidTr="00096254">
        <w:trPr>
          <w:jc w:val="center"/>
        </w:trPr>
        <w:tc>
          <w:tcPr>
            <w:tcW w:w="1997"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KAM</w:t>
            </w:r>
          </w:p>
        </w:tc>
        <w:tc>
          <w:tcPr>
            <w:tcW w:w="894"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10.404</w:t>
            </w:r>
          </w:p>
        </w:tc>
        <w:tc>
          <w:tcPr>
            <w:tcW w:w="1241" w:type="dxa"/>
            <w:vAlign w:val="center"/>
          </w:tcPr>
          <w:p w:rsidR="00793D09" w:rsidRPr="00600119" w:rsidRDefault="00793D09" w:rsidP="0039452A">
            <w:pPr>
              <w:pStyle w:val="ListParagraph"/>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0,000</w:t>
            </w:r>
          </w:p>
        </w:tc>
        <w:tc>
          <w:tcPr>
            <w:tcW w:w="1457"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793D09" w:rsidRPr="00600119" w:rsidRDefault="00793D09" w:rsidP="00096254">
      <w:pPr>
        <w:pStyle w:val="ListParagraph"/>
        <w:spacing w:after="0"/>
        <w:ind w:left="0" w:firstLine="720"/>
        <w:rPr>
          <w:rFonts w:ascii="Times New Roman" w:eastAsia="Times New Roman" w:hAnsi="Times New Roman" w:cs="Times New Roman"/>
          <w:b/>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line="240" w:lineRule="auto"/>
        <w:ind w:left="0"/>
        <w:jc w:val="center"/>
        <w:rPr>
          <w:rFonts w:ascii="Times New Roman" w:eastAsia="Times New Roman" w:hAnsi="Times New Roman" w:cs="Times New Roman"/>
          <w:sz w:val="24"/>
          <w:szCs w:val="24"/>
        </w:rPr>
      </w:pPr>
    </w:p>
    <w:p w:rsidR="00793D09" w:rsidRPr="00600119" w:rsidRDefault="00793D09" w:rsidP="0039452A">
      <w:pPr>
        <w:pStyle w:val="ListParagraph"/>
        <w:spacing w:after="0" w:line="480" w:lineRule="auto"/>
        <w:ind w:left="0" w:firstLine="306"/>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Dari tabel diketahui bahwa terdapat perbedaan yang signifikan rata-rata N-gain kemampuan pemecahan masalah matematis siswa kelas eksperimen dan kontrol berdasarkan KAM siswa.</w:t>
      </w:r>
      <w:proofErr w:type="gramEnd"/>
      <w:r w:rsidRPr="00600119">
        <w:rPr>
          <w:rFonts w:ascii="Times New Roman" w:eastAsia="Times New Roman" w:hAnsi="Times New Roman" w:cs="Times New Roman"/>
          <w:sz w:val="24"/>
          <w:szCs w:val="24"/>
        </w:rPr>
        <w:t xml:space="preserve"> Hal ini dikarenakan syarat Ho ditolak telah terpenuhi, yaitu nilai 0,000 yang kurang dari α = 0</w:t>
      </w:r>
      <w:proofErr w:type="gramStart"/>
      <w:r w:rsidRPr="00600119">
        <w:rPr>
          <w:rFonts w:ascii="Times New Roman" w:eastAsia="Times New Roman" w:hAnsi="Times New Roman" w:cs="Times New Roman"/>
          <w:sz w:val="24"/>
          <w:szCs w:val="24"/>
        </w:rPr>
        <w:t>,05</w:t>
      </w:r>
      <w:proofErr w:type="gramEnd"/>
      <w:r w:rsidRPr="00600119">
        <w:rPr>
          <w:rFonts w:ascii="Times New Roman" w:eastAsia="Times New Roman" w:hAnsi="Times New Roman" w:cs="Times New Roman"/>
          <w:sz w:val="24"/>
          <w:szCs w:val="24"/>
        </w:rPr>
        <w:t xml:space="preserve">. Dengan kata </w:t>
      </w:r>
      <w:proofErr w:type="gramStart"/>
      <w:r w:rsidRPr="00600119">
        <w:rPr>
          <w:rFonts w:ascii="Times New Roman" w:eastAsia="Times New Roman" w:hAnsi="Times New Roman" w:cs="Times New Roman"/>
          <w:sz w:val="24"/>
          <w:szCs w:val="24"/>
        </w:rPr>
        <w:t>lain</w:t>
      </w:r>
      <w:proofErr w:type="gramEnd"/>
      <w:r w:rsidRPr="00600119">
        <w:rPr>
          <w:rFonts w:ascii="Times New Roman" w:eastAsia="Times New Roman" w:hAnsi="Times New Roman" w:cs="Times New Roman"/>
          <w:sz w:val="24"/>
          <w:szCs w:val="24"/>
        </w:rPr>
        <w:t>, terdapat perbedaan yang signifikan peningkatan kemampuan pemecahan masalah matematis siswa untuk kelas eksperimen dan kontrol berdasarkan KAM siswa (tinggi, sedang dan rendah).</w:t>
      </w:r>
    </w:p>
    <w:p w:rsidR="00793D09" w:rsidRPr="00600119" w:rsidRDefault="00793D09" w:rsidP="00200999">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 xml:space="preserve">Selanjutnya, untuk mengetahui kelompok mana yang berbeda secara signifikan terhadap peningkatan kemampuan pemecahan masalah matematis maka dilakukan uji lanjut ANOVA dua jalur berupa uji </w:t>
      </w:r>
      <w:r w:rsidRPr="00600119">
        <w:rPr>
          <w:rFonts w:ascii="Times New Roman" w:eastAsia="Times New Roman" w:hAnsi="Times New Roman" w:cs="Times New Roman"/>
          <w:i/>
          <w:sz w:val="24"/>
          <w:szCs w:val="24"/>
        </w:rPr>
        <w:t>Tukey HSD.</w:t>
      </w:r>
      <w:proofErr w:type="gramEnd"/>
      <w:r w:rsidRPr="00600119">
        <w:rPr>
          <w:rFonts w:ascii="Times New Roman" w:eastAsia="Times New Roman" w:hAnsi="Times New Roman" w:cs="Times New Roman"/>
          <w:i/>
          <w:sz w:val="24"/>
          <w:szCs w:val="24"/>
        </w:rPr>
        <w:t xml:space="preserve"> </w:t>
      </w:r>
    </w:p>
    <w:p w:rsidR="00793D09" w:rsidRPr="00600119" w:rsidRDefault="00200999" w:rsidP="00200999">
      <w:pPr>
        <w:pStyle w:val="ListParagraph"/>
        <w:spacing w:after="0"/>
        <w:ind w:left="0"/>
        <w:jc w:val="center"/>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 xml:space="preserve">Tabel 7 </w:t>
      </w:r>
      <w:r w:rsidR="00793D09" w:rsidRPr="00600119">
        <w:rPr>
          <w:rFonts w:ascii="Times New Roman" w:eastAsia="Times New Roman" w:hAnsi="Times New Roman" w:cs="Times New Roman"/>
          <w:b/>
          <w:sz w:val="24"/>
          <w:szCs w:val="24"/>
        </w:rPr>
        <w:t xml:space="preserve">Hasil Uji </w:t>
      </w:r>
      <w:r w:rsidR="00793D09" w:rsidRPr="00600119">
        <w:rPr>
          <w:rFonts w:ascii="Times New Roman" w:eastAsia="Times New Roman" w:hAnsi="Times New Roman" w:cs="Times New Roman"/>
          <w:b/>
          <w:i/>
          <w:sz w:val="24"/>
          <w:szCs w:val="24"/>
        </w:rPr>
        <w:t>Tukey HSD</w:t>
      </w:r>
      <w:r w:rsidR="00793D09" w:rsidRPr="00600119">
        <w:rPr>
          <w:rFonts w:ascii="Times New Roman" w:eastAsia="Times New Roman" w:hAnsi="Times New Roman" w:cs="Times New Roman"/>
          <w:b/>
          <w:sz w:val="24"/>
          <w:szCs w:val="24"/>
        </w:rPr>
        <w:t xml:space="preserve"> Data N-gain Kemampuan Pemecahan Masalah Matematis Berdasarkan KAM</w:t>
      </w:r>
    </w:p>
    <w:p w:rsidR="00793D09" w:rsidRPr="00600119" w:rsidRDefault="00793D09" w:rsidP="0039452A">
      <w:pPr>
        <w:pStyle w:val="ListParagraph"/>
        <w:spacing w:after="0"/>
        <w:ind w:left="0" w:firstLine="284"/>
        <w:jc w:val="center"/>
        <w:rPr>
          <w:rFonts w:ascii="Times New Roman" w:eastAsia="Times New Roman" w:hAnsi="Times New Roman" w:cs="Times New Roman"/>
          <w:b/>
          <w:sz w:val="24"/>
          <w:szCs w:val="24"/>
        </w:rPr>
      </w:pPr>
    </w:p>
    <w:tbl>
      <w:tblPr>
        <w:tblStyle w:val="TableGrid"/>
        <w:tblW w:w="7709" w:type="dxa"/>
        <w:jc w:val="center"/>
        <w:tblLayout w:type="fixed"/>
        <w:tblLook w:val="04A0" w:firstRow="1" w:lastRow="0" w:firstColumn="1" w:lastColumn="0" w:noHBand="0" w:noVBand="1"/>
      </w:tblPr>
      <w:tblGrid>
        <w:gridCol w:w="1099"/>
        <w:gridCol w:w="1096"/>
        <w:gridCol w:w="1142"/>
        <w:gridCol w:w="1117"/>
        <w:gridCol w:w="1466"/>
        <w:gridCol w:w="1789"/>
      </w:tblGrid>
      <w:tr w:rsidR="00793D09" w:rsidRPr="00600119" w:rsidTr="00793D09">
        <w:trPr>
          <w:jc w:val="center"/>
        </w:trPr>
        <w:tc>
          <w:tcPr>
            <w:tcW w:w="2195" w:type="dxa"/>
            <w:gridSpan w:val="2"/>
            <w:vAlign w:val="center"/>
          </w:tcPr>
          <w:p w:rsidR="00793D09" w:rsidRPr="00600119" w:rsidRDefault="00793D09" w:rsidP="0039452A">
            <w:pPr>
              <w:pStyle w:val="NoSpacing"/>
              <w:spacing w:line="360" w:lineRule="auto"/>
              <w:jc w:val="center"/>
            </w:pPr>
            <w:r w:rsidRPr="00600119">
              <w:t>KAM</w:t>
            </w:r>
          </w:p>
        </w:tc>
        <w:tc>
          <w:tcPr>
            <w:tcW w:w="1142" w:type="dxa"/>
            <w:vAlign w:val="center"/>
          </w:tcPr>
          <w:p w:rsidR="00793D09" w:rsidRPr="00600119" w:rsidRDefault="00793D09" w:rsidP="0039452A">
            <w:pPr>
              <w:pStyle w:val="NoSpacing"/>
              <w:spacing w:line="360" w:lineRule="auto"/>
              <w:jc w:val="center"/>
            </w:pPr>
            <w:r w:rsidRPr="00600119">
              <w:t>Selisih Rata-rata</w:t>
            </w:r>
          </w:p>
        </w:tc>
        <w:tc>
          <w:tcPr>
            <w:tcW w:w="1117" w:type="dxa"/>
            <w:vMerge w:val="restart"/>
            <w:vAlign w:val="center"/>
          </w:tcPr>
          <w:p w:rsidR="00793D09" w:rsidRPr="00600119" w:rsidRDefault="00793D09" w:rsidP="0039452A">
            <w:pPr>
              <w:pStyle w:val="NoSpacing"/>
              <w:spacing w:line="360" w:lineRule="auto"/>
              <w:jc w:val="center"/>
            </w:pPr>
            <w:r w:rsidRPr="00600119">
              <w:t>Sig.</w:t>
            </w:r>
          </w:p>
        </w:tc>
        <w:tc>
          <w:tcPr>
            <w:tcW w:w="1466" w:type="dxa"/>
            <w:vMerge w:val="restart"/>
            <w:vAlign w:val="center"/>
          </w:tcPr>
          <w:p w:rsidR="00793D09" w:rsidRPr="00600119" w:rsidRDefault="00793D09" w:rsidP="0039452A">
            <w:pPr>
              <w:pStyle w:val="NoSpacing"/>
              <w:spacing w:line="360" w:lineRule="auto"/>
              <w:jc w:val="center"/>
            </w:pPr>
            <w:r w:rsidRPr="00600119">
              <w:t>Keputusan</w:t>
            </w:r>
          </w:p>
        </w:tc>
        <w:tc>
          <w:tcPr>
            <w:tcW w:w="1789" w:type="dxa"/>
            <w:vMerge w:val="restart"/>
            <w:vAlign w:val="center"/>
          </w:tcPr>
          <w:p w:rsidR="00793D09" w:rsidRPr="00600119" w:rsidRDefault="00793D09" w:rsidP="0039452A">
            <w:pPr>
              <w:pStyle w:val="NoSpacing"/>
              <w:spacing w:line="360" w:lineRule="auto"/>
              <w:jc w:val="center"/>
            </w:pPr>
            <w:r w:rsidRPr="00600119">
              <w:t>Keterangan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I</w:t>
            </w:r>
          </w:p>
        </w:tc>
        <w:tc>
          <w:tcPr>
            <w:tcW w:w="1096" w:type="dxa"/>
            <w:vAlign w:val="center"/>
          </w:tcPr>
          <w:p w:rsidR="00793D09" w:rsidRPr="00600119" w:rsidRDefault="00793D09" w:rsidP="0039452A">
            <w:pPr>
              <w:pStyle w:val="NoSpacing"/>
              <w:spacing w:line="360" w:lineRule="auto"/>
              <w:jc w:val="center"/>
            </w:pPr>
            <w:r w:rsidRPr="00600119">
              <w:t>J</w:t>
            </w:r>
          </w:p>
        </w:tc>
        <w:tc>
          <w:tcPr>
            <w:tcW w:w="1142" w:type="dxa"/>
            <w:vAlign w:val="center"/>
          </w:tcPr>
          <w:p w:rsidR="00793D09" w:rsidRPr="00600119" w:rsidRDefault="00793D09" w:rsidP="0039452A">
            <w:pPr>
              <w:pStyle w:val="NoSpacing"/>
              <w:spacing w:line="360" w:lineRule="auto"/>
              <w:jc w:val="center"/>
            </w:pPr>
            <w:r w:rsidRPr="00600119">
              <w:t>(I-J)</w:t>
            </w:r>
          </w:p>
        </w:tc>
        <w:tc>
          <w:tcPr>
            <w:tcW w:w="1117" w:type="dxa"/>
            <w:vMerge/>
            <w:vAlign w:val="center"/>
          </w:tcPr>
          <w:p w:rsidR="00793D09" w:rsidRPr="00600119" w:rsidRDefault="00793D09" w:rsidP="0039452A">
            <w:pPr>
              <w:pStyle w:val="NoSpacing"/>
              <w:spacing w:line="360" w:lineRule="auto"/>
              <w:jc w:val="center"/>
            </w:pPr>
          </w:p>
        </w:tc>
        <w:tc>
          <w:tcPr>
            <w:tcW w:w="1466" w:type="dxa"/>
            <w:vMerge/>
            <w:vAlign w:val="center"/>
          </w:tcPr>
          <w:p w:rsidR="00793D09" w:rsidRPr="00600119" w:rsidRDefault="00793D09" w:rsidP="0039452A">
            <w:pPr>
              <w:pStyle w:val="NoSpacing"/>
              <w:spacing w:line="360" w:lineRule="auto"/>
              <w:jc w:val="center"/>
            </w:pPr>
          </w:p>
        </w:tc>
        <w:tc>
          <w:tcPr>
            <w:tcW w:w="1789" w:type="dxa"/>
            <w:vMerge/>
            <w:vAlign w:val="center"/>
          </w:tcPr>
          <w:p w:rsidR="00793D09" w:rsidRPr="00600119" w:rsidRDefault="00793D09" w:rsidP="0039452A">
            <w:pPr>
              <w:pStyle w:val="NoSpacing"/>
              <w:spacing w:line="360" w:lineRule="auto"/>
              <w:jc w:val="center"/>
            </w:pP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Tinggi</w:t>
            </w:r>
          </w:p>
        </w:tc>
        <w:tc>
          <w:tcPr>
            <w:tcW w:w="1096" w:type="dxa"/>
            <w:vAlign w:val="center"/>
          </w:tcPr>
          <w:p w:rsidR="00793D09" w:rsidRPr="00600119" w:rsidRDefault="00793D09" w:rsidP="0039452A">
            <w:pPr>
              <w:pStyle w:val="NoSpacing"/>
              <w:spacing w:line="360" w:lineRule="auto"/>
              <w:jc w:val="center"/>
            </w:pPr>
            <w:r w:rsidRPr="00600119">
              <w:t>Sedang</w:t>
            </w:r>
          </w:p>
        </w:tc>
        <w:tc>
          <w:tcPr>
            <w:tcW w:w="1142" w:type="dxa"/>
            <w:vAlign w:val="center"/>
          </w:tcPr>
          <w:p w:rsidR="00793D09" w:rsidRPr="00600119" w:rsidRDefault="00793D09" w:rsidP="0039452A">
            <w:pPr>
              <w:pStyle w:val="NoSpacing"/>
              <w:spacing w:line="360" w:lineRule="auto"/>
              <w:jc w:val="center"/>
            </w:pPr>
            <w:r w:rsidRPr="00600119">
              <w:t>0,1865</w:t>
            </w:r>
          </w:p>
        </w:tc>
        <w:tc>
          <w:tcPr>
            <w:tcW w:w="1117" w:type="dxa"/>
            <w:vAlign w:val="center"/>
          </w:tcPr>
          <w:p w:rsidR="00793D09" w:rsidRPr="00600119" w:rsidRDefault="00793D09" w:rsidP="0039452A">
            <w:pPr>
              <w:pStyle w:val="NoSpacing"/>
              <w:spacing w:line="360" w:lineRule="auto"/>
              <w:jc w:val="center"/>
            </w:pPr>
            <w:r w:rsidRPr="00600119">
              <w:t>0,001</w:t>
            </w:r>
          </w:p>
        </w:tc>
        <w:tc>
          <w:tcPr>
            <w:tcW w:w="1466" w:type="dxa"/>
            <w:vAlign w:val="center"/>
          </w:tcPr>
          <w:p w:rsidR="00793D09" w:rsidRPr="00600119" w:rsidRDefault="00793D09" w:rsidP="0039452A">
            <w:pPr>
              <w:pStyle w:val="NoSpacing"/>
              <w:spacing w:line="360" w:lineRule="auto"/>
              <w:jc w:val="center"/>
            </w:pPr>
            <w:r w:rsidRPr="00600119">
              <w:t>Ho ditolak</w:t>
            </w:r>
          </w:p>
        </w:tc>
        <w:tc>
          <w:tcPr>
            <w:tcW w:w="1789" w:type="dxa"/>
            <w:vAlign w:val="center"/>
          </w:tcPr>
          <w:p w:rsidR="00793D09" w:rsidRPr="00600119" w:rsidRDefault="00793D09" w:rsidP="0039452A">
            <w:pPr>
              <w:pStyle w:val="NoSpacing"/>
              <w:spacing w:line="276" w:lineRule="auto"/>
              <w:jc w:val="center"/>
            </w:pPr>
            <w:r w:rsidRPr="00600119">
              <w:t>Terdapat Perbedaan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Tinggi</w:t>
            </w:r>
          </w:p>
        </w:tc>
        <w:tc>
          <w:tcPr>
            <w:tcW w:w="1096" w:type="dxa"/>
            <w:vAlign w:val="center"/>
          </w:tcPr>
          <w:p w:rsidR="00793D09" w:rsidRPr="00600119" w:rsidRDefault="00793D09" w:rsidP="0039452A">
            <w:pPr>
              <w:pStyle w:val="NoSpacing"/>
              <w:spacing w:line="360" w:lineRule="auto"/>
              <w:jc w:val="center"/>
            </w:pPr>
            <w:r w:rsidRPr="00600119">
              <w:t>Rendah</w:t>
            </w:r>
          </w:p>
        </w:tc>
        <w:tc>
          <w:tcPr>
            <w:tcW w:w="1142" w:type="dxa"/>
            <w:vAlign w:val="center"/>
          </w:tcPr>
          <w:p w:rsidR="00793D09" w:rsidRPr="00600119" w:rsidRDefault="00793D09" w:rsidP="0039452A">
            <w:pPr>
              <w:pStyle w:val="NoSpacing"/>
              <w:spacing w:line="360" w:lineRule="auto"/>
              <w:jc w:val="center"/>
            </w:pPr>
            <w:r w:rsidRPr="00600119">
              <w:t>0,2689</w:t>
            </w:r>
          </w:p>
        </w:tc>
        <w:tc>
          <w:tcPr>
            <w:tcW w:w="1117" w:type="dxa"/>
            <w:vAlign w:val="center"/>
          </w:tcPr>
          <w:p w:rsidR="00793D09" w:rsidRPr="00600119" w:rsidRDefault="00793D09" w:rsidP="0039452A">
            <w:pPr>
              <w:pStyle w:val="NoSpacing"/>
              <w:spacing w:line="360" w:lineRule="auto"/>
              <w:jc w:val="center"/>
            </w:pPr>
            <w:r w:rsidRPr="00600119">
              <w:t>0,000</w:t>
            </w:r>
          </w:p>
        </w:tc>
        <w:tc>
          <w:tcPr>
            <w:tcW w:w="1466" w:type="dxa"/>
            <w:vAlign w:val="center"/>
          </w:tcPr>
          <w:p w:rsidR="00793D09" w:rsidRPr="00600119" w:rsidRDefault="00793D09" w:rsidP="0039452A">
            <w:pPr>
              <w:pStyle w:val="NoSpacing"/>
              <w:spacing w:line="360" w:lineRule="auto"/>
              <w:jc w:val="center"/>
            </w:pPr>
            <w:r w:rsidRPr="00600119">
              <w:t>Ho ditolak</w:t>
            </w:r>
          </w:p>
        </w:tc>
        <w:tc>
          <w:tcPr>
            <w:tcW w:w="1789" w:type="dxa"/>
            <w:vAlign w:val="center"/>
          </w:tcPr>
          <w:p w:rsidR="00793D09" w:rsidRPr="00600119" w:rsidRDefault="00793D09" w:rsidP="0039452A">
            <w:pPr>
              <w:pStyle w:val="NoSpacing"/>
              <w:spacing w:line="276" w:lineRule="auto"/>
              <w:jc w:val="center"/>
            </w:pPr>
            <w:r w:rsidRPr="00600119">
              <w:t>Terdapat Perbedaan</w:t>
            </w:r>
          </w:p>
        </w:tc>
      </w:tr>
      <w:tr w:rsidR="00793D09" w:rsidRPr="00600119" w:rsidTr="00793D09">
        <w:trPr>
          <w:jc w:val="center"/>
        </w:trPr>
        <w:tc>
          <w:tcPr>
            <w:tcW w:w="1099" w:type="dxa"/>
            <w:vAlign w:val="center"/>
          </w:tcPr>
          <w:p w:rsidR="00793D09" w:rsidRPr="00600119" w:rsidRDefault="00793D09" w:rsidP="0039452A">
            <w:pPr>
              <w:pStyle w:val="NoSpacing"/>
              <w:spacing w:line="360" w:lineRule="auto"/>
              <w:jc w:val="center"/>
            </w:pPr>
            <w:r w:rsidRPr="00600119">
              <w:t>Sedang</w:t>
            </w:r>
          </w:p>
        </w:tc>
        <w:tc>
          <w:tcPr>
            <w:tcW w:w="1096" w:type="dxa"/>
            <w:vAlign w:val="center"/>
          </w:tcPr>
          <w:p w:rsidR="00793D09" w:rsidRPr="00600119" w:rsidRDefault="00793D09" w:rsidP="0039452A">
            <w:pPr>
              <w:pStyle w:val="NoSpacing"/>
              <w:spacing w:line="360" w:lineRule="auto"/>
              <w:jc w:val="center"/>
            </w:pPr>
            <w:r w:rsidRPr="00600119">
              <w:t>Rendah</w:t>
            </w:r>
          </w:p>
        </w:tc>
        <w:tc>
          <w:tcPr>
            <w:tcW w:w="1142" w:type="dxa"/>
            <w:vAlign w:val="center"/>
          </w:tcPr>
          <w:p w:rsidR="00793D09" w:rsidRPr="00600119" w:rsidRDefault="00793D09" w:rsidP="0039452A">
            <w:pPr>
              <w:pStyle w:val="NoSpacing"/>
              <w:spacing w:line="360" w:lineRule="auto"/>
              <w:jc w:val="center"/>
            </w:pPr>
            <w:r w:rsidRPr="00600119">
              <w:t>0,0825</w:t>
            </w:r>
          </w:p>
        </w:tc>
        <w:tc>
          <w:tcPr>
            <w:tcW w:w="1117" w:type="dxa"/>
            <w:vAlign w:val="center"/>
          </w:tcPr>
          <w:p w:rsidR="00793D09" w:rsidRPr="00600119" w:rsidRDefault="00793D09" w:rsidP="0039452A">
            <w:pPr>
              <w:pStyle w:val="NoSpacing"/>
              <w:spacing w:line="360" w:lineRule="auto"/>
              <w:jc w:val="center"/>
            </w:pPr>
            <w:r w:rsidRPr="00600119">
              <w:t>0,181</w:t>
            </w:r>
          </w:p>
        </w:tc>
        <w:tc>
          <w:tcPr>
            <w:tcW w:w="1466" w:type="dxa"/>
            <w:vAlign w:val="center"/>
          </w:tcPr>
          <w:p w:rsidR="00793D09" w:rsidRPr="00600119" w:rsidRDefault="00793D09" w:rsidP="0039452A">
            <w:pPr>
              <w:pStyle w:val="NoSpacing"/>
              <w:spacing w:line="360" w:lineRule="auto"/>
              <w:jc w:val="center"/>
            </w:pPr>
            <w:r w:rsidRPr="00600119">
              <w:t>Ho diterima</w:t>
            </w:r>
          </w:p>
        </w:tc>
        <w:tc>
          <w:tcPr>
            <w:tcW w:w="1789" w:type="dxa"/>
            <w:vAlign w:val="center"/>
          </w:tcPr>
          <w:p w:rsidR="00793D09" w:rsidRPr="00600119" w:rsidRDefault="00793D09" w:rsidP="0039452A">
            <w:pPr>
              <w:pStyle w:val="NoSpacing"/>
              <w:spacing w:line="276" w:lineRule="auto"/>
              <w:jc w:val="center"/>
            </w:pPr>
            <w:r w:rsidRPr="00600119">
              <w:t>Tidak Terdapat Perbedaan</w:t>
            </w:r>
          </w:p>
        </w:tc>
      </w:tr>
    </w:tbl>
    <w:p w:rsidR="00793D09" w:rsidRPr="00600119" w:rsidRDefault="00793D09" w:rsidP="00200999">
      <w:pPr>
        <w:pStyle w:val="ListParagraph"/>
        <w:spacing w:after="0"/>
        <w:ind w:left="0" w:firstLine="284"/>
        <w:rPr>
          <w:rFonts w:ascii="Times New Roman" w:hAnsi="Times New Roman" w:cs="Times New Roman"/>
          <w:i/>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pStyle w:val="ListParagraph"/>
        <w:spacing w:after="0"/>
        <w:ind w:left="0" w:hanging="708"/>
        <w:rPr>
          <w:rFonts w:ascii="Times New Roman" w:eastAsia="Times New Roman" w:hAnsi="Times New Roman" w:cs="Times New Roman"/>
          <w:sz w:val="24"/>
          <w:szCs w:val="24"/>
        </w:rPr>
      </w:pPr>
    </w:p>
    <w:p w:rsidR="00793D09" w:rsidRPr="00600119" w:rsidRDefault="00793D09" w:rsidP="0039452A">
      <w:pPr>
        <w:pStyle w:val="ListParagraph"/>
        <w:spacing w:after="0" w:line="480" w:lineRule="auto"/>
        <w:ind w:left="0" w:firstLine="284"/>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Dari Hasil Uji Tukey HSD tersebut diketahui bahwa siswa kelompok KAM tinggi secara signifikan memiki peningkatan kemampuan pemahaman matematis yang lebih baik dibandingkan dengan siswa kelompok sedang dan bawah.</w:t>
      </w:r>
      <w:proofErr w:type="gramEnd"/>
    </w:p>
    <w:p w:rsidR="00793D09" w:rsidRPr="00600119" w:rsidRDefault="00793D09" w:rsidP="00D95355">
      <w:pPr>
        <w:pStyle w:val="ListParagraph"/>
        <w:spacing w:after="0" w:line="480" w:lineRule="auto"/>
        <w:ind w:left="0"/>
        <w:jc w:val="both"/>
        <w:rPr>
          <w:rFonts w:ascii="Times New Roman" w:eastAsia="Times New Roman" w:hAnsi="Times New Roman" w:cs="Times New Roman"/>
          <w:b/>
          <w:sz w:val="24"/>
          <w:szCs w:val="24"/>
        </w:rPr>
      </w:pPr>
      <w:r w:rsidRPr="00600119">
        <w:rPr>
          <w:rFonts w:ascii="Times New Roman" w:eastAsia="Times New Roman" w:hAnsi="Times New Roman" w:cs="Times New Roman"/>
          <w:b/>
          <w:sz w:val="24"/>
          <w:szCs w:val="24"/>
        </w:rPr>
        <w:t>Kecemasan Matematis</w:t>
      </w:r>
    </w:p>
    <w:p w:rsidR="00793D09" w:rsidRPr="00600119" w:rsidRDefault="00793D09" w:rsidP="00D95355">
      <w:pPr>
        <w:pStyle w:val="ListParagraph"/>
        <w:spacing w:after="0" w:line="480" w:lineRule="auto"/>
        <w:ind w:left="0" w:firstLine="720"/>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Setelah di</w:t>
      </w:r>
      <w:r w:rsidR="00E34652" w:rsidRPr="00600119">
        <w:rPr>
          <w:rFonts w:ascii="Times New Roman" w:eastAsia="Times New Roman" w:hAnsi="Times New Roman" w:cs="Times New Roman"/>
          <w:sz w:val="24"/>
          <w:szCs w:val="24"/>
        </w:rPr>
        <w:t>analisis di</w:t>
      </w:r>
      <w:r w:rsidRPr="00600119">
        <w:rPr>
          <w:rFonts w:ascii="Times New Roman" w:eastAsia="Times New Roman" w:hAnsi="Times New Roman" w:cs="Times New Roman"/>
          <w:sz w:val="24"/>
          <w:szCs w:val="24"/>
        </w:rPr>
        <w:t xml:space="preserve">ketahui bahwa semua data skor kecemasan matematis memenuhi uji prasyarat kenormalan dan homogenitas, pengujian dilanjutkan dengan melakukan uji kesamaan dua rataan pretes menggunakan uji t berbantuan program </w:t>
      </w:r>
      <w:r w:rsidRPr="00600119">
        <w:rPr>
          <w:rFonts w:ascii="Times New Roman" w:hAnsi="Times New Roman" w:cs="Times New Roman"/>
          <w:i/>
          <w:iCs/>
          <w:sz w:val="24"/>
          <w:szCs w:val="24"/>
          <w:lang w:val="sv-SE"/>
        </w:rPr>
        <w:t xml:space="preserve">SPSS 21. </w:t>
      </w:r>
    </w:p>
    <w:p w:rsidR="00793D09" w:rsidRPr="00600119" w:rsidRDefault="00200999" w:rsidP="00200999">
      <w:pPr>
        <w:pStyle w:val="ListParagraph"/>
        <w:spacing w:after="0" w:line="240"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b/>
          <w:sz w:val="24"/>
          <w:szCs w:val="24"/>
        </w:rPr>
        <w:t xml:space="preserve">Tabel 8 </w:t>
      </w:r>
      <w:r w:rsidR="00793D09" w:rsidRPr="00600119">
        <w:rPr>
          <w:rFonts w:ascii="Times New Roman" w:eastAsia="Times New Roman" w:hAnsi="Times New Roman" w:cs="Times New Roman"/>
          <w:b/>
          <w:sz w:val="24"/>
          <w:szCs w:val="24"/>
        </w:rPr>
        <w:t>Hasil Uji Kesamaan Rata-rata Skor Kecemasan Matematis</w:t>
      </w:r>
    </w:p>
    <w:tbl>
      <w:tblPr>
        <w:tblStyle w:val="TableGrid"/>
        <w:tblW w:w="0" w:type="auto"/>
        <w:jc w:val="center"/>
        <w:tblInd w:w="1384" w:type="dxa"/>
        <w:tblLook w:val="04A0" w:firstRow="1" w:lastRow="0" w:firstColumn="1" w:lastColumn="0" w:noHBand="0" w:noVBand="1"/>
      </w:tblPr>
      <w:tblGrid>
        <w:gridCol w:w="1701"/>
        <w:gridCol w:w="756"/>
        <w:gridCol w:w="1574"/>
        <w:gridCol w:w="1274"/>
        <w:gridCol w:w="1323"/>
      </w:tblGrid>
      <w:tr w:rsidR="00600119" w:rsidRPr="00600119" w:rsidTr="00600119">
        <w:trPr>
          <w:jc w:val="center"/>
        </w:trPr>
        <w:tc>
          <w:tcPr>
            <w:tcW w:w="1701"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Data</w:t>
            </w:r>
          </w:p>
        </w:tc>
        <w:tc>
          <w:tcPr>
            <w:tcW w:w="756"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w:t>
            </w:r>
          </w:p>
        </w:tc>
        <w:tc>
          <w:tcPr>
            <w:tcW w:w="157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Sig (1-tailed)</w:t>
            </w:r>
          </w:p>
        </w:tc>
        <w:tc>
          <w:tcPr>
            <w:tcW w:w="127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Keputusan</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Keterangan</w:t>
            </w:r>
          </w:p>
        </w:tc>
      </w:tr>
      <w:tr w:rsidR="00600119" w:rsidRPr="00600119" w:rsidTr="00600119">
        <w:trPr>
          <w:jc w:val="center"/>
        </w:trPr>
        <w:tc>
          <w:tcPr>
            <w:tcW w:w="1701"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Kecemasan Matematis</w:t>
            </w:r>
          </w:p>
        </w:tc>
        <w:tc>
          <w:tcPr>
            <w:tcW w:w="756"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2,785</w:t>
            </w:r>
          </w:p>
        </w:tc>
        <w:tc>
          <w:tcPr>
            <w:tcW w:w="157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0,0035</w:t>
            </w:r>
          </w:p>
        </w:tc>
        <w:tc>
          <w:tcPr>
            <w:tcW w:w="1274"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Ho ditolak</w:t>
            </w:r>
          </w:p>
        </w:tc>
        <w:tc>
          <w:tcPr>
            <w:tcW w:w="1323" w:type="dxa"/>
            <w:vAlign w:val="center"/>
          </w:tcPr>
          <w:p w:rsidR="00793D09" w:rsidRPr="00600119" w:rsidRDefault="00793D09" w:rsidP="0039452A">
            <w:pPr>
              <w:pStyle w:val="ListParagraph"/>
              <w:spacing w:line="276" w:lineRule="auto"/>
              <w:ind w:left="0"/>
              <w:jc w:val="center"/>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Terdapat Perbedaan</w:t>
            </w:r>
          </w:p>
        </w:tc>
      </w:tr>
    </w:tbl>
    <w:p w:rsidR="00793D09" w:rsidRPr="00600119" w:rsidRDefault="00793D09" w:rsidP="00600119">
      <w:pPr>
        <w:pStyle w:val="ListParagraph"/>
        <w:spacing w:after="0" w:line="480" w:lineRule="auto"/>
        <w:ind w:left="0" w:firstLine="567"/>
        <w:jc w:val="both"/>
        <w:rPr>
          <w:rFonts w:ascii="Times New Roman" w:eastAsia="Times New Roman" w:hAnsi="Times New Roman" w:cs="Times New Roman"/>
          <w:sz w:val="24"/>
          <w:szCs w:val="24"/>
        </w:rPr>
      </w:pPr>
      <w:r w:rsidRPr="00600119">
        <w:rPr>
          <w:rFonts w:ascii="Times New Roman" w:hAnsi="Times New Roman" w:cs="Times New Roman"/>
          <w:i/>
          <w:sz w:val="24"/>
          <w:szCs w:val="24"/>
        </w:rPr>
        <w:t>Sumber: Hasil Perhitungan menggunakan SPSS 21</w:t>
      </w:r>
    </w:p>
    <w:p w:rsidR="00793D09" w:rsidRPr="00600119" w:rsidRDefault="00793D09" w:rsidP="0039452A">
      <w:pPr>
        <w:spacing w:after="0" w:line="480" w:lineRule="auto"/>
        <w:ind w:firstLine="567"/>
        <w:jc w:val="both"/>
        <w:rPr>
          <w:rFonts w:ascii="Times New Roman" w:eastAsia="Times New Roman" w:hAnsi="Times New Roman" w:cs="Times New Roman"/>
          <w:spacing w:val="4"/>
          <w:sz w:val="24"/>
          <w:szCs w:val="24"/>
        </w:rPr>
      </w:pPr>
      <w:r w:rsidRPr="00600119">
        <w:rPr>
          <w:rFonts w:ascii="Times New Roman" w:eastAsia="Times New Roman" w:hAnsi="Times New Roman" w:cs="Times New Roman"/>
          <w:sz w:val="24"/>
          <w:szCs w:val="24"/>
        </w:rPr>
        <w:t>Dari hasil uji t di atas, diperoleh nilai signifikansi sebesar 0</w:t>
      </w:r>
      <w:proofErr w:type="gramStart"/>
      <w:r w:rsidRPr="00600119">
        <w:rPr>
          <w:rFonts w:ascii="Times New Roman" w:eastAsia="Times New Roman" w:hAnsi="Times New Roman" w:cs="Times New Roman"/>
          <w:sz w:val="24"/>
          <w:szCs w:val="24"/>
        </w:rPr>
        <w:t>,0035</w:t>
      </w:r>
      <w:proofErr w:type="gramEnd"/>
      <w:r w:rsidR="00E34652"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sz w:val="24"/>
          <w:szCs w:val="24"/>
        </w:rPr>
        <w:t xml:space="preserve">&lt; α (α = 0,05). </w:t>
      </w:r>
      <w:proofErr w:type="gramStart"/>
      <w:r w:rsidRPr="00600119">
        <w:rPr>
          <w:rFonts w:ascii="Times New Roman" w:eastAsia="Times New Roman" w:hAnsi="Times New Roman" w:cs="Times New Roman"/>
          <w:sz w:val="24"/>
          <w:szCs w:val="24"/>
        </w:rPr>
        <w:t>Hal ini menunjukkan bahwa H</w:t>
      </w:r>
      <w:r w:rsidRPr="00600119">
        <w:rPr>
          <w:rFonts w:ascii="Times New Roman" w:eastAsia="Times New Roman" w:hAnsi="Times New Roman" w:cs="Times New Roman"/>
          <w:sz w:val="24"/>
          <w:szCs w:val="24"/>
          <w:vertAlign w:val="subscript"/>
        </w:rPr>
        <w:t xml:space="preserve">0 </w:t>
      </w:r>
      <w:r w:rsidRPr="00600119">
        <w:rPr>
          <w:rFonts w:ascii="Times New Roman" w:eastAsia="Times New Roman" w:hAnsi="Times New Roman" w:cs="Times New Roman"/>
          <w:sz w:val="24"/>
          <w:szCs w:val="24"/>
        </w:rPr>
        <w:t xml:space="preserve">ditolak, artinya </w:t>
      </w:r>
      <w:r w:rsidRPr="00600119">
        <w:rPr>
          <w:rFonts w:ascii="Times New Roman" w:eastAsia="Times New Roman" w:hAnsi="Times New Roman" w:cs="Times New Roman"/>
          <w:spacing w:val="4"/>
          <w:sz w:val="24"/>
          <w:szCs w:val="24"/>
        </w:rPr>
        <w:t>siswa kelas eksperimen secara signifikan memiliki skor kecemasan matematis yang lebih rendah dibandingkan siswa kelas kontrol.</w:t>
      </w:r>
      <w:proofErr w:type="gramEnd"/>
    </w:p>
    <w:p w:rsidR="00793D09" w:rsidRPr="00600119" w:rsidRDefault="00793D09" w:rsidP="00D95355">
      <w:pPr>
        <w:pStyle w:val="ListParagraph"/>
        <w:spacing w:line="480" w:lineRule="auto"/>
        <w:ind w:left="0"/>
        <w:jc w:val="both"/>
        <w:rPr>
          <w:rFonts w:ascii="Times New Roman" w:hAnsi="Times New Roman" w:cs="Times New Roman"/>
          <w:b/>
          <w:spacing w:val="-14"/>
          <w:sz w:val="24"/>
          <w:szCs w:val="24"/>
        </w:rPr>
      </w:pPr>
      <w:r w:rsidRPr="00600119">
        <w:rPr>
          <w:rFonts w:ascii="Times New Roman" w:hAnsi="Times New Roman" w:cs="Times New Roman"/>
          <w:b/>
          <w:spacing w:val="-14"/>
          <w:sz w:val="24"/>
          <w:szCs w:val="24"/>
        </w:rPr>
        <w:t xml:space="preserve">Korelasi </w:t>
      </w:r>
      <w:r w:rsidRPr="00600119">
        <w:rPr>
          <w:rFonts w:ascii="Times New Roman" w:hAnsi="Times New Roman" w:cs="Times New Roman"/>
          <w:b/>
          <w:sz w:val="24"/>
          <w:szCs w:val="24"/>
          <w:lang w:val="it-IT"/>
        </w:rPr>
        <w:t>antara Kemampuan Pemahaman, Kemampuan Pemecahan Masalah dan Kecemasan Matematis Siswa</w:t>
      </w:r>
    </w:p>
    <w:p w:rsidR="00793D09" w:rsidRPr="00600119" w:rsidRDefault="00793D09" w:rsidP="0039452A">
      <w:pPr>
        <w:pStyle w:val="ListParagraph"/>
        <w:spacing w:line="480" w:lineRule="auto"/>
        <w:ind w:left="0" w:firstLine="731"/>
        <w:jc w:val="both"/>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 xml:space="preserve">Perhitungan analisis korelasi dengan menggunakan korelasi pearson product Moment, untuk mengetahui seberapa besar hubungan antara </w:t>
      </w:r>
      <w:r w:rsidRPr="00600119">
        <w:rPr>
          <w:rFonts w:ascii="Times New Roman" w:hAnsi="Times New Roman" w:cs="Times New Roman"/>
          <w:sz w:val="24"/>
          <w:szCs w:val="24"/>
          <w:lang w:val="it-IT"/>
        </w:rPr>
        <w:t>kemampuan pemahaman, kemampuan pemecahan masalah dan kecemasan matematis siswa</w:t>
      </w:r>
      <w:r w:rsidRPr="00600119">
        <w:rPr>
          <w:rFonts w:ascii="Times New Roman" w:hAnsi="Times New Roman" w:cs="Times New Roman"/>
          <w:sz w:val="24"/>
          <w:szCs w:val="24"/>
          <w:lang w:val="de-DE" w:eastAsia="id-ID"/>
        </w:rPr>
        <w:t xml:space="preserve">. Hasil perhitungan analisis korelasi dengan pengoperasikan program </w:t>
      </w:r>
      <w:r w:rsidRPr="00600119">
        <w:rPr>
          <w:rFonts w:ascii="Times New Roman" w:hAnsi="Times New Roman" w:cs="Times New Roman"/>
          <w:i/>
          <w:sz w:val="24"/>
          <w:szCs w:val="24"/>
          <w:lang w:val="de-DE" w:eastAsia="id-ID"/>
        </w:rPr>
        <w:t>SPSS 21</w:t>
      </w:r>
      <w:r w:rsidRPr="00600119">
        <w:rPr>
          <w:rFonts w:ascii="Times New Roman" w:hAnsi="Times New Roman" w:cs="Times New Roman"/>
          <w:sz w:val="24"/>
          <w:szCs w:val="24"/>
          <w:lang w:val="de-DE" w:eastAsia="id-ID"/>
        </w:rPr>
        <w:t xml:space="preserve"> disajikan dalam tabel sebagai berikut:</w:t>
      </w:r>
    </w:p>
    <w:p w:rsidR="00793D09" w:rsidRPr="00600119" w:rsidRDefault="00200999" w:rsidP="00200999">
      <w:pPr>
        <w:pStyle w:val="ListParagraph"/>
        <w:spacing w:line="240" w:lineRule="auto"/>
        <w:ind w:left="0" w:firstLine="731"/>
        <w:jc w:val="center"/>
        <w:rPr>
          <w:rFonts w:ascii="Times New Roman" w:hAnsi="Times New Roman" w:cs="Times New Roman"/>
          <w:b/>
          <w:sz w:val="24"/>
          <w:szCs w:val="24"/>
          <w:lang w:val="de-DE" w:eastAsia="id-ID"/>
        </w:rPr>
      </w:pPr>
      <w:r w:rsidRPr="00600119">
        <w:rPr>
          <w:rFonts w:ascii="Times New Roman" w:hAnsi="Times New Roman" w:cs="Times New Roman"/>
          <w:b/>
          <w:sz w:val="24"/>
          <w:szCs w:val="24"/>
          <w:lang w:val="de-DE" w:eastAsia="id-ID"/>
        </w:rPr>
        <w:t xml:space="preserve">Tabel 9 </w:t>
      </w:r>
      <w:r w:rsidR="00793D09" w:rsidRPr="00600119">
        <w:rPr>
          <w:rFonts w:ascii="Times New Roman" w:hAnsi="Times New Roman" w:cs="Times New Roman"/>
          <w:b/>
          <w:sz w:val="24"/>
          <w:szCs w:val="24"/>
          <w:lang w:val="de-DE" w:eastAsia="id-ID"/>
        </w:rPr>
        <w:t>Korelasi antar Variabel</w:t>
      </w:r>
    </w:p>
    <w:p w:rsidR="00E34652" w:rsidRPr="00600119" w:rsidRDefault="00E34652" w:rsidP="00200999">
      <w:pPr>
        <w:pStyle w:val="ListParagraph"/>
        <w:spacing w:line="240" w:lineRule="auto"/>
        <w:ind w:left="0" w:firstLine="731"/>
        <w:jc w:val="center"/>
        <w:rPr>
          <w:rFonts w:ascii="Times New Roman" w:hAnsi="Times New Roman" w:cs="Times New Roman"/>
          <w:sz w:val="24"/>
          <w:szCs w:val="24"/>
          <w:lang w:val="de-DE" w:eastAsia="id-ID"/>
        </w:rPr>
      </w:pPr>
    </w:p>
    <w:tbl>
      <w:tblPr>
        <w:tblStyle w:val="TableGrid"/>
        <w:tblW w:w="0" w:type="auto"/>
        <w:jc w:val="center"/>
        <w:tblInd w:w="-991" w:type="dxa"/>
        <w:tblLook w:val="04A0" w:firstRow="1" w:lastRow="0" w:firstColumn="1" w:lastColumn="0" w:noHBand="0" w:noVBand="1"/>
      </w:tblPr>
      <w:tblGrid>
        <w:gridCol w:w="2765"/>
        <w:gridCol w:w="1773"/>
        <w:gridCol w:w="1773"/>
        <w:gridCol w:w="1773"/>
      </w:tblGrid>
      <w:tr w:rsidR="00793D09" w:rsidRPr="00600119" w:rsidTr="00793D09">
        <w:trPr>
          <w:jc w:val="center"/>
        </w:trPr>
        <w:tc>
          <w:tcPr>
            <w:tcW w:w="2765"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Pemahaman Matematis</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Pemecahan Masalah</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Kecemasan Matematis</w:t>
            </w:r>
          </w:p>
        </w:tc>
      </w:tr>
      <w:tr w:rsidR="00793D09" w:rsidRPr="00600119" w:rsidTr="00793D09">
        <w:trPr>
          <w:jc w:val="center"/>
        </w:trPr>
        <w:tc>
          <w:tcPr>
            <w:tcW w:w="2765"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Pemahaman Matematis</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1</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0,593</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-0,191</w:t>
            </w:r>
          </w:p>
        </w:tc>
      </w:tr>
      <w:tr w:rsidR="00793D09" w:rsidRPr="00600119" w:rsidTr="00793D09">
        <w:trPr>
          <w:jc w:val="center"/>
        </w:trPr>
        <w:tc>
          <w:tcPr>
            <w:tcW w:w="2765"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Pemecahan Masalah</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0,593</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1</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-0,207</w:t>
            </w:r>
          </w:p>
        </w:tc>
      </w:tr>
      <w:tr w:rsidR="00793D09" w:rsidRPr="00600119" w:rsidTr="00793D09">
        <w:trPr>
          <w:jc w:val="center"/>
        </w:trPr>
        <w:tc>
          <w:tcPr>
            <w:tcW w:w="2765"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Kecemasan Matematis</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-0,191</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-0,207</w:t>
            </w:r>
          </w:p>
        </w:tc>
        <w:tc>
          <w:tcPr>
            <w:tcW w:w="1773" w:type="dxa"/>
            <w:vAlign w:val="center"/>
          </w:tcPr>
          <w:p w:rsidR="00793D09" w:rsidRPr="00600119" w:rsidRDefault="00793D09" w:rsidP="0039452A">
            <w:pPr>
              <w:pStyle w:val="ListParagraph"/>
              <w:spacing w:line="276" w:lineRule="auto"/>
              <w:ind w:left="0"/>
              <w:jc w:val="center"/>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1</w:t>
            </w:r>
          </w:p>
        </w:tc>
      </w:tr>
    </w:tbl>
    <w:p w:rsidR="00793D09" w:rsidRPr="00600119" w:rsidRDefault="00793D09" w:rsidP="00200999">
      <w:pPr>
        <w:pStyle w:val="ListParagraph"/>
        <w:spacing w:line="480" w:lineRule="auto"/>
        <w:ind w:left="0"/>
        <w:jc w:val="both"/>
        <w:rPr>
          <w:rFonts w:ascii="Times New Roman" w:hAnsi="Times New Roman" w:cs="Times New Roman"/>
          <w:sz w:val="24"/>
          <w:szCs w:val="24"/>
          <w:lang w:val="de-DE" w:eastAsia="id-ID"/>
        </w:rPr>
      </w:pPr>
      <w:r w:rsidRPr="00600119">
        <w:rPr>
          <w:rFonts w:ascii="Times New Roman" w:hAnsi="Times New Roman" w:cs="Times New Roman"/>
          <w:i/>
          <w:sz w:val="24"/>
          <w:szCs w:val="24"/>
        </w:rPr>
        <w:t>Sumber: Hasil Perhitungan menggunakan SPSS 21</w:t>
      </w:r>
    </w:p>
    <w:p w:rsidR="009F5440" w:rsidRPr="00600119" w:rsidRDefault="00793D09" w:rsidP="00E34652">
      <w:pPr>
        <w:pStyle w:val="ListParagraph"/>
        <w:spacing w:line="480" w:lineRule="auto"/>
        <w:ind w:left="0" w:firstLine="731"/>
        <w:jc w:val="both"/>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 xml:space="preserve">Dari tabel diperoleh bahwa koefisien antara kemampuan pemahaman dan pemecahan masalah menunjukkan tanda positif. Hal ini menunjukkan bahwa ada hubungan searah antar kedua kemampuan yang diuji. Artinya jika kemampuan pemahaman meningkat, akan diikuti oleh meningkatnya kemampuan pemecahan masalah matematis dengan </w:t>
      </w:r>
      <w:r w:rsidR="00E34652" w:rsidRPr="00600119">
        <w:rPr>
          <w:rFonts w:ascii="Times New Roman" w:hAnsi="Times New Roman" w:cs="Times New Roman"/>
          <w:sz w:val="24"/>
          <w:szCs w:val="24"/>
          <w:lang w:val="de-DE" w:eastAsia="id-ID"/>
        </w:rPr>
        <w:t xml:space="preserve">koefisien relasi sebesar 0,593. </w:t>
      </w:r>
      <w:r w:rsidRPr="00600119">
        <w:rPr>
          <w:rFonts w:ascii="Times New Roman" w:hAnsi="Times New Roman" w:cs="Times New Roman"/>
          <w:sz w:val="24"/>
          <w:szCs w:val="24"/>
          <w:lang w:val="de-DE" w:eastAsia="id-ID"/>
        </w:rPr>
        <w:t>Sedangkan koefisien antara kecemasan matematis dengan kemampuan pemahaman dan pemecahan masalah matematis menunjukkan adanya hubungan negatif atau tidak searah. Artinya bahwa jika kecemasan matematika yang dialami siswa mengalami peningkatan maka akan mengakibatkan menurunnya kemampuan pemahaman dan pemecahan masalah siswa. Sebaliknya jika kecemasan matematika yang dialami siswa mengalami penurunan maka akan mengakibatkan meningkatnya kemampuan pemahaman dan pemecahan masalah siswa.</w:t>
      </w:r>
    </w:p>
    <w:p w:rsidR="00200999" w:rsidRPr="00600119" w:rsidRDefault="00200999" w:rsidP="00096254">
      <w:pPr>
        <w:spacing w:after="0" w:line="480" w:lineRule="auto"/>
        <w:jc w:val="both"/>
        <w:rPr>
          <w:rFonts w:ascii="Times New Roman" w:hAnsi="Times New Roman" w:cs="Times New Roman"/>
          <w:b/>
          <w:sz w:val="24"/>
          <w:szCs w:val="24"/>
          <w:lang w:val="de-DE" w:eastAsia="id-ID"/>
        </w:rPr>
      </w:pPr>
      <w:r w:rsidRPr="00600119">
        <w:rPr>
          <w:rFonts w:ascii="Times New Roman" w:hAnsi="Times New Roman" w:cs="Times New Roman"/>
          <w:b/>
          <w:sz w:val="24"/>
          <w:szCs w:val="24"/>
          <w:lang w:val="de-DE" w:eastAsia="id-ID"/>
        </w:rPr>
        <w:t>Hasil Observasi dan wawancara</w:t>
      </w:r>
    </w:p>
    <w:p w:rsidR="00200999" w:rsidRPr="00600119" w:rsidRDefault="00200999" w:rsidP="00096254">
      <w:pPr>
        <w:spacing w:line="480" w:lineRule="auto"/>
        <w:ind w:firstLine="720"/>
        <w:jc w:val="both"/>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 xml:space="preserve">Hambatan-hambatan dalam pembelajaran </w:t>
      </w:r>
      <w:r w:rsidRPr="00600119">
        <w:rPr>
          <w:rFonts w:ascii="Times New Roman" w:hAnsi="Times New Roman" w:cs="Times New Roman"/>
          <w:i/>
          <w:sz w:val="24"/>
          <w:szCs w:val="24"/>
          <w:lang w:val="de-DE" w:eastAsia="id-ID"/>
        </w:rPr>
        <w:t>reciprocal teaching</w:t>
      </w:r>
      <w:r w:rsidRPr="00600119">
        <w:rPr>
          <w:rFonts w:ascii="Times New Roman" w:hAnsi="Times New Roman" w:cs="Times New Roman"/>
          <w:sz w:val="24"/>
          <w:szCs w:val="24"/>
          <w:lang w:val="de-DE" w:eastAsia="id-ID"/>
        </w:rPr>
        <w:t xml:space="preserve"> adalah adanya KAM siswa yang beragam. Dengan demikian para siswa memiki tingkat kesulitan yang berbeda-beda untuk memperoleh pemahaman matematis. Siswa yang memiliki KAM rendah terlihat sedikit lambat dalam mengikuti langkah-langkah pembelajaran </w:t>
      </w:r>
      <w:r w:rsidRPr="00600119">
        <w:rPr>
          <w:rFonts w:ascii="Times New Roman" w:hAnsi="Times New Roman" w:cs="Times New Roman"/>
          <w:i/>
          <w:sz w:val="24"/>
          <w:szCs w:val="24"/>
          <w:lang w:val="de-DE" w:eastAsia="id-ID"/>
        </w:rPr>
        <w:t>reciprocal teaching</w:t>
      </w:r>
      <w:r w:rsidRPr="00600119">
        <w:rPr>
          <w:rFonts w:ascii="Times New Roman" w:hAnsi="Times New Roman" w:cs="Times New Roman"/>
          <w:sz w:val="24"/>
          <w:szCs w:val="24"/>
          <w:lang w:val="de-DE" w:eastAsia="id-ID"/>
        </w:rPr>
        <w:t xml:space="preserve">, sehingga terlihat pasif dalam berinteraksi di kelompoknya. Namun demikian keberagaman KAM tersebut bisa diatasi dengan adanya diskusi kelompok dan bantuan guru dalam bentuk </w:t>
      </w:r>
      <w:r w:rsidRPr="00600119">
        <w:rPr>
          <w:rFonts w:ascii="Times New Roman" w:hAnsi="Times New Roman" w:cs="Times New Roman"/>
          <w:i/>
          <w:sz w:val="24"/>
          <w:szCs w:val="24"/>
          <w:lang w:val="de-DE" w:eastAsia="id-ID"/>
        </w:rPr>
        <w:t>scaffolding</w:t>
      </w:r>
      <w:r w:rsidRPr="00600119">
        <w:rPr>
          <w:rFonts w:ascii="Times New Roman" w:hAnsi="Times New Roman" w:cs="Times New Roman"/>
          <w:sz w:val="24"/>
          <w:szCs w:val="24"/>
          <w:lang w:val="de-DE" w:eastAsia="id-ID"/>
        </w:rPr>
        <w:t xml:space="preserve">. </w:t>
      </w:r>
    </w:p>
    <w:p w:rsidR="00096254" w:rsidRPr="00600119" w:rsidRDefault="00096254" w:rsidP="00096254">
      <w:pPr>
        <w:spacing w:line="480" w:lineRule="auto"/>
        <w:ind w:firstLine="720"/>
        <w:jc w:val="both"/>
        <w:rPr>
          <w:rFonts w:ascii="Times New Roman" w:hAnsi="Times New Roman" w:cs="Times New Roman"/>
          <w:sz w:val="24"/>
          <w:szCs w:val="24"/>
          <w:lang w:val="de-DE" w:eastAsia="id-ID"/>
        </w:rPr>
      </w:pPr>
      <w:r w:rsidRPr="00600119">
        <w:rPr>
          <w:rFonts w:ascii="Times New Roman" w:hAnsi="Times New Roman" w:cs="Times New Roman"/>
          <w:sz w:val="24"/>
          <w:szCs w:val="24"/>
          <w:lang w:val="de-DE" w:eastAsia="id-ID"/>
        </w:rPr>
        <w:t>Berdasarkan wawancara yang telah dilakukan kecemasan ketika menghadapi ujian disebabkan karena siswa takut akan membuat kesalahan, siswa tidak percaya diri, dan siswa gugup dalam menghadapi ujian sehingga melupakan hal yang sudah mereka pelajari sebelumnya. Hal ini sejalan dengan pendapat Lazarrus, Averill &amp; Fitzgerald (Erdogan, Kesici &amp; Sahin, 2011) yang menyatakan bahwa kepercayaan diri dan sikap terhadap matematika merupakan faktor penyebab dari kecemasan matematika.</w:t>
      </w:r>
    </w:p>
    <w:p w:rsidR="00E34652" w:rsidRPr="00600119" w:rsidRDefault="00E34652" w:rsidP="00096254">
      <w:pPr>
        <w:spacing w:line="480" w:lineRule="auto"/>
        <w:ind w:firstLine="720"/>
        <w:jc w:val="both"/>
        <w:rPr>
          <w:rFonts w:ascii="Times New Roman" w:hAnsi="Times New Roman" w:cs="Times New Roman"/>
          <w:sz w:val="24"/>
          <w:szCs w:val="24"/>
          <w:lang w:val="de-DE" w:eastAsia="id-ID"/>
        </w:rPr>
      </w:pPr>
    </w:p>
    <w:p w:rsidR="00096254" w:rsidRPr="00600119" w:rsidRDefault="00E34652" w:rsidP="00E34652">
      <w:pPr>
        <w:spacing w:after="0" w:line="480" w:lineRule="auto"/>
        <w:jc w:val="both"/>
        <w:rPr>
          <w:rFonts w:ascii="Times New Roman" w:hAnsi="Times New Roman" w:cs="Times New Roman"/>
          <w:b/>
          <w:sz w:val="24"/>
          <w:szCs w:val="24"/>
          <w:lang w:val="de-DE" w:eastAsia="id-ID"/>
        </w:rPr>
      </w:pPr>
      <w:r w:rsidRPr="00600119">
        <w:rPr>
          <w:rFonts w:ascii="Times New Roman" w:hAnsi="Times New Roman" w:cs="Times New Roman"/>
          <w:b/>
          <w:sz w:val="24"/>
          <w:szCs w:val="24"/>
          <w:lang w:val="de-DE" w:eastAsia="id-ID"/>
        </w:rPr>
        <w:t>KESIMPULAN DAN SARAN</w:t>
      </w:r>
    </w:p>
    <w:p w:rsidR="00E34652" w:rsidRPr="00600119" w:rsidRDefault="00E34652" w:rsidP="00600119">
      <w:pPr>
        <w:spacing w:after="0" w:line="480" w:lineRule="auto"/>
        <w:ind w:firstLine="850"/>
        <w:jc w:val="both"/>
        <w:rPr>
          <w:rFonts w:ascii="Times New Roman" w:hAnsi="Times New Roman" w:cs="Times New Roman"/>
          <w:sz w:val="24"/>
          <w:szCs w:val="24"/>
        </w:rPr>
      </w:pPr>
      <w:r w:rsidRPr="00600119">
        <w:rPr>
          <w:rFonts w:ascii="Times New Roman" w:hAnsi="Times New Roman" w:cs="Times New Roman"/>
          <w:spacing w:val="2"/>
          <w:w w:val="105"/>
          <w:sz w:val="24"/>
          <w:szCs w:val="24"/>
        </w:rPr>
        <w:t>Be</w:t>
      </w:r>
      <w:r w:rsidRPr="00600119">
        <w:rPr>
          <w:rFonts w:ascii="Times New Roman" w:hAnsi="Times New Roman" w:cs="Times New Roman"/>
          <w:spacing w:val="2"/>
          <w:w w:val="105"/>
          <w:sz w:val="24"/>
          <w:szCs w:val="24"/>
        </w:rPr>
        <w:t>r</w:t>
      </w:r>
      <w:r w:rsidRPr="00600119">
        <w:rPr>
          <w:rFonts w:ascii="Times New Roman" w:hAnsi="Times New Roman" w:cs="Times New Roman"/>
          <w:spacing w:val="2"/>
          <w:w w:val="105"/>
          <w:sz w:val="24"/>
          <w:szCs w:val="24"/>
        </w:rPr>
        <w:t>dasarkan hasil penelitian dan pembahasan, dipero</w:t>
      </w:r>
      <w:r w:rsidR="00600119">
        <w:rPr>
          <w:rFonts w:ascii="Times New Roman" w:hAnsi="Times New Roman" w:cs="Times New Roman"/>
          <w:spacing w:val="2"/>
          <w:w w:val="105"/>
          <w:sz w:val="24"/>
          <w:szCs w:val="24"/>
        </w:rPr>
        <w:t xml:space="preserve">leh beberapa kesimpulan berikut : (1) </w:t>
      </w:r>
      <w:r w:rsidRPr="00600119">
        <w:rPr>
          <w:rFonts w:ascii="Times New Roman" w:hAnsi="Times New Roman" w:cs="Times New Roman"/>
          <w:sz w:val="24"/>
          <w:szCs w:val="24"/>
        </w:rPr>
        <w:t xml:space="preserve">Peningkatan kemampuan pemahaman </w:t>
      </w:r>
      <w:r w:rsidR="00600119">
        <w:rPr>
          <w:rFonts w:ascii="Times New Roman" w:hAnsi="Times New Roman" w:cs="Times New Roman"/>
          <w:sz w:val="24"/>
          <w:szCs w:val="24"/>
        </w:rPr>
        <w:t xml:space="preserve">dan pemecahan masalah </w:t>
      </w:r>
      <w:r w:rsidRPr="00600119">
        <w:rPr>
          <w:rFonts w:ascii="Times New Roman" w:hAnsi="Times New Roman" w:cs="Times New Roman"/>
          <w:sz w:val="24"/>
          <w:szCs w:val="24"/>
        </w:rPr>
        <w:t xml:space="preserve">matematis siswa yang belajar dengan </w:t>
      </w:r>
      <w:r w:rsidRPr="00600119">
        <w:rPr>
          <w:rFonts w:ascii="Times New Roman" w:hAnsi="Times New Roman" w:cs="Times New Roman"/>
          <w:i/>
          <w:sz w:val="24"/>
          <w:szCs w:val="24"/>
        </w:rPr>
        <w:t xml:space="preserve">Reciprocal Teaching </w:t>
      </w:r>
      <w:r w:rsidRPr="00600119">
        <w:rPr>
          <w:rFonts w:ascii="Times New Roman" w:hAnsi="Times New Roman" w:cs="Times New Roman"/>
          <w:sz w:val="24"/>
          <w:szCs w:val="24"/>
        </w:rPr>
        <w:t>lebih baik daripada siswa yang belajar d</w:t>
      </w:r>
      <w:r w:rsidR="00600119">
        <w:rPr>
          <w:rFonts w:ascii="Times New Roman" w:hAnsi="Times New Roman" w:cs="Times New Roman"/>
          <w:sz w:val="24"/>
          <w:szCs w:val="24"/>
        </w:rPr>
        <w:t xml:space="preserve">engan pembelajaran konvensional, (2) </w:t>
      </w:r>
      <w:r w:rsidRPr="00600119">
        <w:rPr>
          <w:rFonts w:ascii="Times New Roman" w:hAnsi="Times New Roman" w:cs="Times New Roman"/>
          <w:sz w:val="24"/>
          <w:szCs w:val="24"/>
        </w:rPr>
        <w:t xml:space="preserve">Terdapat perbedaan peningkatan kemampuan pemahaman </w:t>
      </w:r>
      <w:r w:rsidR="00600119">
        <w:rPr>
          <w:rFonts w:ascii="Times New Roman" w:hAnsi="Times New Roman" w:cs="Times New Roman"/>
          <w:sz w:val="24"/>
          <w:szCs w:val="24"/>
        </w:rPr>
        <w:t>dan pemecahan masalah</w:t>
      </w:r>
      <w:r w:rsidR="00600119" w:rsidRPr="00600119">
        <w:rPr>
          <w:rFonts w:ascii="Times New Roman" w:hAnsi="Times New Roman" w:cs="Times New Roman"/>
          <w:sz w:val="24"/>
          <w:szCs w:val="24"/>
        </w:rPr>
        <w:t xml:space="preserve"> </w:t>
      </w:r>
      <w:r w:rsidRPr="00600119">
        <w:rPr>
          <w:rFonts w:ascii="Times New Roman" w:hAnsi="Times New Roman" w:cs="Times New Roman"/>
          <w:sz w:val="24"/>
          <w:szCs w:val="24"/>
        </w:rPr>
        <w:t>matematis siswa yang belajar dengan</w:t>
      </w:r>
      <w:r w:rsidRPr="00600119">
        <w:rPr>
          <w:rFonts w:ascii="Times New Roman" w:hAnsi="Times New Roman" w:cs="Times New Roman"/>
          <w:i/>
          <w:sz w:val="24"/>
          <w:szCs w:val="24"/>
        </w:rPr>
        <w:t xml:space="preserve"> Reciprocal Teaching</w:t>
      </w:r>
      <w:r w:rsidRPr="00600119">
        <w:rPr>
          <w:rFonts w:ascii="Times New Roman" w:hAnsi="Times New Roman" w:cs="Times New Roman"/>
          <w:sz w:val="24"/>
          <w:szCs w:val="24"/>
        </w:rPr>
        <w:t xml:space="preserve"> dan pembelajaran konvensional berdasarkan kemampuan awal matematis (KAM) sis</w:t>
      </w:r>
      <w:r w:rsidR="00600119">
        <w:rPr>
          <w:rFonts w:ascii="Times New Roman" w:hAnsi="Times New Roman" w:cs="Times New Roman"/>
          <w:sz w:val="24"/>
          <w:szCs w:val="24"/>
        </w:rPr>
        <w:t xml:space="preserve">wa (tinggi, sedang, dan rendah), (3) </w:t>
      </w:r>
      <w:r w:rsidRPr="00600119">
        <w:rPr>
          <w:rFonts w:ascii="Times New Roman" w:hAnsi="Times New Roman" w:cs="Times New Roman"/>
          <w:sz w:val="24"/>
          <w:szCs w:val="24"/>
        </w:rPr>
        <w:t xml:space="preserve">Kecemasan matematis siswa yang belajar dengan </w:t>
      </w:r>
      <w:r w:rsidRPr="00600119">
        <w:rPr>
          <w:rFonts w:ascii="Times New Roman" w:hAnsi="Times New Roman" w:cs="Times New Roman"/>
          <w:i/>
          <w:sz w:val="24"/>
          <w:szCs w:val="24"/>
        </w:rPr>
        <w:t xml:space="preserve">Reciprocal Teaching </w:t>
      </w:r>
      <w:r w:rsidRPr="00600119">
        <w:rPr>
          <w:rFonts w:ascii="Times New Roman" w:hAnsi="Times New Roman" w:cs="Times New Roman"/>
          <w:sz w:val="24"/>
          <w:szCs w:val="24"/>
        </w:rPr>
        <w:t>lebih rendah daripada siswa yang belajar d</w:t>
      </w:r>
      <w:r w:rsidR="00600119">
        <w:rPr>
          <w:rFonts w:ascii="Times New Roman" w:hAnsi="Times New Roman" w:cs="Times New Roman"/>
          <w:sz w:val="24"/>
          <w:szCs w:val="24"/>
        </w:rPr>
        <w:t xml:space="preserve">engan pembelajaran konvensional, (4) </w:t>
      </w:r>
      <w:r w:rsidRPr="00600119">
        <w:rPr>
          <w:rFonts w:ascii="Times New Roman" w:hAnsi="Times New Roman" w:cs="Times New Roman"/>
          <w:sz w:val="24"/>
          <w:szCs w:val="24"/>
        </w:rPr>
        <w:t>Terdapat korelasi positif antara kemampuan pemahaman dan kemampuan pe</w:t>
      </w:r>
      <w:r w:rsidR="00600119">
        <w:rPr>
          <w:rFonts w:ascii="Times New Roman" w:hAnsi="Times New Roman" w:cs="Times New Roman"/>
          <w:sz w:val="24"/>
          <w:szCs w:val="24"/>
        </w:rPr>
        <w:t xml:space="preserve">mecahan masalah matematis siswa, (5) </w:t>
      </w:r>
      <w:r w:rsidRPr="00600119">
        <w:rPr>
          <w:rFonts w:ascii="Times New Roman" w:hAnsi="Times New Roman" w:cs="Times New Roman"/>
          <w:sz w:val="24"/>
          <w:szCs w:val="24"/>
        </w:rPr>
        <w:t xml:space="preserve"> Terdapat korelasi negatif antara kemampuan pemahama</w:t>
      </w:r>
      <w:r w:rsidR="00600119">
        <w:rPr>
          <w:rFonts w:ascii="Times New Roman" w:hAnsi="Times New Roman" w:cs="Times New Roman"/>
          <w:sz w:val="24"/>
          <w:szCs w:val="24"/>
        </w:rPr>
        <w:t xml:space="preserve">n dan kecemasan matematis siswa, (5) </w:t>
      </w:r>
      <w:r w:rsidRPr="00600119">
        <w:rPr>
          <w:rFonts w:ascii="Times New Roman" w:hAnsi="Times New Roman" w:cs="Times New Roman"/>
          <w:sz w:val="24"/>
          <w:szCs w:val="24"/>
        </w:rPr>
        <w:t>Terdapat korelasi negatif antara kemampuan pemecahan masalah matemati</w:t>
      </w:r>
      <w:r w:rsidR="00600119">
        <w:rPr>
          <w:rFonts w:ascii="Times New Roman" w:hAnsi="Times New Roman" w:cs="Times New Roman"/>
          <w:sz w:val="24"/>
          <w:szCs w:val="24"/>
        </w:rPr>
        <w:t xml:space="preserve">s dan kecemasan matematis siswa, (6) </w:t>
      </w:r>
      <w:r w:rsidRPr="00600119">
        <w:rPr>
          <w:rFonts w:ascii="Times New Roman" w:hAnsi="Times New Roman" w:cs="Times New Roman"/>
          <w:sz w:val="24"/>
          <w:szCs w:val="24"/>
          <w:lang w:val="it-IT"/>
        </w:rPr>
        <w:t xml:space="preserve">Faktor kecemasan </w:t>
      </w:r>
      <w:r w:rsidRPr="00600119">
        <w:rPr>
          <w:rFonts w:ascii="Times New Roman" w:hAnsi="Times New Roman" w:cs="Times New Roman"/>
          <w:sz w:val="24"/>
          <w:szCs w:val="24"/>
          <w:lang w:val="de-DE" w:eastAsia="id-ID"/>
        </w:rPr>
        <w:t>yang berpengaruh paling tinggi dialami siswa adalah kecemasan terhadap ujian atau tes matematika, hal ini disebabkan karena siswa takut akan membuat kesalahan, siswa tidak percaya diri, dan siswa gugup dalam menghadapi ujian sehingga melupakan hal yang sudah mereka pelajari sebelumnya.</w:t>
      </w:r>
    </w:p>
    <w:p w:rsidR="00200999" w:rsidRPr="00600119" w:rsidRDefault="00E34652" w:rsidP="00600119">
      <w:pPr>
        <w:pStyle w:val="NoSpacing"/>
        <w:tabs>
          <w:tab w:val="left" w:pos="360"/>
        </w:tabs>
        <w:spacing w:after="240" w:line="480" w:lineRule="auto"/>
        <w:jc w:val="both"/>
        <w:rPr>
          <w:lang w:val="it-IT"/>
        </w:rPr>
      </w:pPr>
      <w:r w:rsidRPr="00600119">
        <w:rPr>
          <w:lang w:val="it-IT"/>
        </w:rPr>
        <w:tab/>
      </w:r>
      <w:r w:rsidRPr="00600119">
        <w:rPr>
          <w:lang w:val="it-IT"/>
        </w:rPr>
        <w:tab/>
        <w:t>Dan d</w:t>
      </w:r>
      <w:r w:rsidRPr="00600119">
        <w:rPr>
          <w:lang w:val="it-IT"/>
        </w:rPr>
        <w:t>ari kesimpulan</w:t>
      </w:r>
      <w:r w:rsidRPr="00600119">
        <w:rPr>
          <w:lang w:val="it-IT"/>
        </w:rPr>
        <w:t xml:space="preserve"> yang diperoleh</w:t>
      </w:r>
      <w:r w:rsidRPr="00600119">
        <w:rPr>
          <w:lang w:val="it-IT"/>
        </w:rPr>
        <w:t>, dikemukakan beberapa sa</w:t>
      </w:r>
      <w:r w:rsidRPr="00600119">
        <w:rPr>
          <w:lang w:val="it-IT"/>
        </w:rPr>
        <w:t>r</w:t>
      </w:r>
      <w:r w:rsidRPr="00600119">
        <w:rPr>
          <w:lang w:val="it-IT"/>
        </w:rPr>
        <w:t xml:space="preserve">an </w:t>
      </w:r>
      <w:r w:rsidRPr="00600119">
        <w:rPr>
          <w:lang w:val="it-IT"/>
        </w:rPr>
        <w:t>sebagai berikut:</w:t>
      </w:r>
      <w:r w:rsidR="00600119">
        <w:rPr>
          <w:lang w:val="it-IT"/>
        </w:rPr>
        <w:t xml:space="preserve"> (1) </w:t>
      </w:r>
      <w:r w:rsidRPr="00600119">
        <w:rPr>
          <w:lang w:val="it-IT"/>
        </w:rPr>
        <w:t xml:space="preserve">Pembelajaran </w:t>
      </w:r>
      <w:r w:rsidRPr="00600119">
        <w:rPr>
          <w:i/>
          <w:lang w:val="it-IT"/>
        </w:rPr>
        <w:t xml:space="preserve">Reciprocal Teaching </w:t>
      </w:r>
      <w:r w:rsidRPr="00600119">
        <w:rPr>
          <w:lang w:val="it-IT"/>
        </w:rPr>
        <w:t>hendaknya menjadi alternatif guru dalam melaksanakan pembelajaran matematika di kelas, terutama bertujuan untuk meningkatkan kemampuan pemahaman dan kemampuan pemecahan masalah matematis serta meng</w:t>
      </w:r>
      <w:r w:rsidR="00600119">
        <w:rPr>
          <w:lang w:val="it-IT"/>
        </w:rPr>
        <w:t xml:space="preserve">atasi kecemasan matematis siswa, (2) </w:t>
      </w:r>
      <w:r w:rsidRPr="00600119">
        <w:rPr>
          <w:lang w:val="it-IT"/>
        </w:rPr>
        <w:t xml:space="preserve">Bagi peneliti lain yang akan mengaplikasikan </w:t>
      </w:r>
      <w:r w:rsidRPr="00600119">
        <w:rPr>
          <w:i/>
          <w:lang w:val="it-IT"/>
        </w:rPr>
        <w:t xml:space="preserve">Reciprocal Teaching </w:t>
      </w:r>
      <w:r w:rsidRPr="00600119">
        <w:rPr>
          <w:lang w:val="it-IT"/>
        </w:rPr>
        <w:t xml:space="preserve">agar lebih mempersiapkan diri menjadi fasilitator dan mediator dalam pembelajaran. Hal ini dikarenakan </w:t>
      </w:r>
      <w:r w:rsidRPr="00600119">
        <w:rPr>
          <w:lang w:val="de-DE" w:eastAsia="id-ID"/>
        </w:rPr>
        <w:t xml:space="preserve">ada saatnya siswa tidak mengikuti langkah-langkah pembelajaran sebagaiman mestinya, misalkan pada fase tertentu, ada siswa yang tidak melakukannya tetapi sibuk dengan pekerjaan lain atau pekerjaan yang tidak berhubungan dengan </w:t>
      </w:r>
      <w:r w:rsidRPr="00600119">
        <w:rPr>
          <w:i/>
          <w:lang w:val="de-DE" w:eastAsia="id-ID"/>
        </w:rPr>
        <w:t>reciprocal teaching</w:t>
      </w:r>
      <w:r w:rsidRPr="00600119">
        <w:rPr>
          <w:lang w:val="de-DE" w:eastAsia="id-ID"/>
        </w:rPr>
        <w:t>. Dalam hal ini, guru harus mampu membuat siswa kembali pada proses belajar</w:t>
      </w:r>
      <w:r w:rsidR="00600119">
        <w:rPr>
          <w:lang w:val="it-IT"/>
        </w:rPr>
        <w:t xml:space="preserve">, (3) </w:t>
      </w:r>
      <w:r w:rsidRPr="00600119">
        <w:rPr>
          <w:lang w:val="it-IT"/>
        </w:rPr>
        <w:t>Mengingat masih terbatasnya ruang yang diamati yaitu hanya pada jenjang SMP kelas VIII pada materi lingkaran, maka perlu dilakukan penelitian lanjutan dengan populasi yang lebih besar dan materi yang lain.</w:t>
      </w:r>
    </w:p>
    <w:p w:rsidR="00E34652" w:rsidRPr="00600119" w:rsidRDefault="00E34652" w:rsidP="00E34652">
      <w:pPr>
        <w:spacing w:after="0" w:line="480" w:lineRule="auto"/>
        <w:rPr>
          <w:rFonts w:ascii="Times New Roman" w:hAnsi="Times New Roman" w:cs="Times New Roman"/>
          <w:b/>
          <w:sz w:val="24"/>
          <w:szCs w:val="24"/>
        </w:rPr>
      </w:pPr>
      <w:r w:rsidRPr="00600119">
        <w:rPr>
          <w:rFonts w:ascii="Times New Roman" w:hAnsi="Times New Roman" w:cs="Times New Roman"/>
          <w:b/>
          <w:sz w:val="24"/>
          <w:szCs w:val="24"/>
        </w:rPr>
        <w:t>DAFTAR PUSTAKA</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 xml:space="preserve">Anita, W. I. (2011), </w:t>
      </w:r>
      <w:r w:rsidRPr="00600119">
        <w:rPr>
          <w:rFonts w:ascii="Times New Roman" w:eastAsia="Times New Roman" w:hAnsi="Times New Roman" w:cs="Times New Roman"/>
          <w:i/>
          <w:sz w:val="24"/>
          <w:szCs w:val="24"/>
        </w:rPr>
        <w:t>Pengaruh Kecemasan Matematika (Mathematics Anxiety) Terhadap Kemampuan Pemecahan Masalah dan Koneksi Matematis Siswa SMP</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Tesis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Apryani, D. (2011), </w:t>
      </w:r>
      <w:r w:rsidRPr="00600119">
        <w:rPr>
          <w:rFonts w:ascii="Times New Roman" w:eastAsia="Times New Roman" w:hAnsi="Times New Roman" w:cs="Times New Roman"/>
          <w:i/>
          <w:sz w:val="24"/>
          <w:szCs w:val="24"/>
        </w:rPr>
        <w:t>Perbandingan Pendekatan Saintifik dan Pendekatan Reciprocal Teaching dalam meningkatkan Pemahaman dan Koneksi, serta Pencapaian Self-Concept Mathematics</w:t>
      </w:r>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Tesis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Arikunto, S. (2010).</w:t>
      </w:r>
      <w:proofErr w:type="gramEnd"/>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Dasar-Dasar Evaluasi Pendidikan (edisi Revisi)</w:t>
      </w:r>
      <w:r w:rsidRPr="00600119">
        <w:rPr>
          <w:rFonts w:ascii="Times New Roman" w:eastAsia="Times New Roman" w:hAnsi="Times New Roman" w:cs="Times New Roman"/>
          <w:sz w:val="24"/>
          <w:szCs w:val="24"/>
        </w:rPr>
        <w:t>. Jakarta: Bumi Aksara</w:t>
      </w:r>
    </w:p>
    <w:p w:rsidR="00E34652" w:rsidRPr="00600119" w:rsidRDefault="00E34652" w:rsidP="00E34652">
      <w:pPr>
        <w:spacing w:line="240" w:lineRule="auto"/>
        <w:jc w:val="both"/>
        <w:rPr>
          <w:rFonts w:ascii="Times New Roman" w:hAnsi="Times New Roman" w:cs="Times New Roman"/>
          <w:i/>
          <w:spacing w:val="-8"/>
          <w:w w:val="105"/>
          <w:sz w:val="24"/>
          <w:szCs w:val="24"/>
        </w:rPr>
      </w:pPr>
      <w:r w:rsidRPr="00600119">
        <w:rPr>
          <w:rFonts w:ascii="Times New Roman" w:hAnsi="Times New Roman" w:cs="Times New Roman"/>
          <w:spacing w:val="-5"/>
          <w:w w:val="105"/>
          <w:sz w:val="24"/>
          <w:szCs w:val="24"/>
        </w:rPr>
        <w:t xml:space="preserve">Cooke, A. et al. (2011). </w:t>
      </w:r>
      <w:proofErr w:type="gramStart"/>
      <w:r w:rsidRPr="00600119">
        <w:rPr>
          <w:rFonts w:ascii="Times New Roman" w:hAnsi="Times New Roman" w:cs="Times New Roman"/>
          <w:spacing w:val="-5"/>
          <w:w w:val="105"/>
          <w:sz w:val="24"/>
          <w:szCs w:val="24"/>
        </w:rPr>
        <w:t xml:space="preserve">“Situasional Effects of Mathematics Anxiety in Pre-service Teacher </w:t>
      </w:r>
      <w:r w:rsidRPr="00600119">
        <w:rPr>
          <w:rFonts w:ascii="Times New Roman" w:hAnsi="Times New Roman" w:cs="Times New Roman"/>
          <w:spacing w:val="-10"/>
          <w:w w:val="105"/>
          <w:sz w:val="24"/>
          <w:szCs w:val="24"/>
        </w:rPr>
        <w:t>Education”.</w:t>
      </w:r>
      <w:proofErr w:type="gramEnd"/>
      <w:r w:rsidRPr="00600119">
        <w:rPr>
          <w:rFonts w:ascii="Times New Roman" w:hAnsi="Times New Roman" w:cs="Times New Roman"/>
          <w:spacing w:val="-10"/>
          <w:w w:val="105"/>
          <w:sz w:val="24"/>
          <w:szCs w:val="24"/>
        </w:rPr>
        <w:t xml:space="preserve"> </w:t>
      </w:r>
      <w:proofErr w:type="gramStart"/>
      <w:r w:rsidRPr="00600119">
        <w:rPr>
          <w:rFonts w:ascii="Times New Roman" w:hAnsi="Times New Roman" w:cs="Times New Roman"/>
          <w:spacing w:val="-10"/>
          <w:w w:val="105"/>
          <w:sz w:val="24"/>
          <w:szCs w:val="24"/>
        </w:rPr>
        <w:t xml:space="preserve">Makalah pada 2011 </w:t>
      </w:r>
      <w:r w:rsidRPr="00600119">
        <w:rPr>
          <w:rFonts w:ascii="Times New Roman" w:hAnsi="Times New Roman" w:cs="Times New Roman"/>
          <w:i/>
          <w:spacing w:val="-10"/>
          <w:w w:val="105"/>
          <w:sz w:val="24"/>
          <w:szCs w:val="24"/>
        </w:rPr>
        <w:t xml:space="preserve">AARE International Research in Education Conference, </w:t>
      </w:r>
      <w:r w:rsidRPr="00600119">
        <w:rPr>
          <w:rFonts w:ascii="Times New Roman" w:hAnsi="Times New Roman" w:cs="Times New Roman"/>
          <w:i/>
          <w:spacing w:val="-8"/>
          <w:w w:val="105"/>
          <w:sz w:val="24"/>
          <w:szCs w:val="24"/>
        </w:rPr>
        <w:t>Melbourne, Australia.</w:t>
      </w:r>
      <w:proofErr w:type="gramEnd"/>
    </w:p>
    <w:p w:rsidR="00E34652" w:rsidRPr="00600119" w:rsidRDefault="00E34652" w:rsidP="00E34652">
      <w:pPr>
        <w:spacing w:line="240" w:lineRule="auto"/>
        <w:jc w:val="both"/>
        <w:rPr>
          <w:rFonts w:ascii="Times New Roman" w:hAnsi="Times New Roman" w:cs="Times New Roman"/>
          <w:spacing w:val="-4"/>
          <w:w w:val="105"/>
          <w:sz w:val="24"/>
          <w:szCs w:val="24"/>
        </w:rPr>
      </w:pPr>
      <w:proofErr w:type="gramStart"/>
      <w:r w:rsidRPr="00600119">
        <w:rPr>
          <w:rFonts w:ascii="Times New Roman" w:hAnsi="Times New Roman" w:cs="Times New Roman"/>
          <w:spacing w:val="-4"/>
          <w:w w:val="105"/>
          <w:sz w:val="24"/>
          <w:szCs w:val="24"/>
        </w:rPr>
        <w:t>Daulay, S. (2006).</w:t>
      </w:r>
      <w:proofErr w:type="gramEnd"/>
      <w:r w:rsidRPr="00600119">
        <w:rPr>
          <w:rFonts w:ascii="Times New Roman" w:hAnsi="Times New Roman" w:cs="Times New Roman"/>
          <w:spacing w:val="-4"/>
          <w:w w:val="105"/>
          <w:sz w:val="24"/>
          <w:szCs w:val="24"/>
        </w:rPr>
        <w:t xml:space="preserve"> </w:t>
      </w:r>
      <w:proofErr w:type="gramStart"/>
      <w:r w:rsidRPr="00600119">
        <w:rPr>
          <w:rFonts w:ascii="Times New Roman" w:hAnsi="Times New Roman" w:cs="Times New Roman"/>
          <w:spacing w:val="-4"/>
          <w:w w:val="105"/>
          <w:sz w:val="24"/>
          <w:szCs w:val="24"/>
        </w:rPr>
        <w:t>Pengaruh Metode Pembelajaran dan Kemampuan Awal terhadap Hasil Belajar Matematika Siswa.</w:t>
      </w:r>
      <w:proofErr w:type="gramEnd"/>
      <w:r w:rsidRPr="00600119">
        <w:rPr>
          <w:rFonts w:ascii="Times New Roman" w:hAnsi="Times New Roman" w:cs="Times New Roman"/>
          <w:spacing w:val="-4"/>
          <w:w w:val="105"/>
          <w:sz w:val="24"/>
          <w:szCs w:val="24"/>
        </w:rPr>
        <w:t xml:space="preserve"> [</w:t>
      </w:r>
      <w:proofErr w:type="gramStart"/>
      <w:r w:rsidRPr="00600119">
        <w:rPr>
          <w:rFonts w:ascii="Times New Roman" w:hAnsi="Times New Roman" w:cs="Times New Roman"/>
          <w:spacing w:val="-4"/>
          <w:w w:val="105"/>
          <w:sz w:val="24"/>
          <w:szCs w:val="24"/>
        </w:rPr>
        <w:t>online</w:t>
      </w:r>
      <w:proofErr w:type="gramEnd"/>
      <w:r w:rsidRPr="00600119">
        <w:rPr>
          <w:rFonts w:ascii="Times New Roman" w:hAnsi="Times New Roman" w:cs="Times New Roman"/>
          <w:spacing w:val="-4"/>
          <w:w w:val="105"/>
          <w:sz w:val="24"/>
          <w:szCs w:val="24"/>
        </w:rPr>
        <w:t xml:space="preserve">]. Tersedia: </w:t>
      </w:r>
      <w:hyperlink r:id="rId8" w:history="1">
        <w:r w:rsidR="00600119" w:rsidRPr="00600119">
          <w:rPr>
            <w:rStyle w:val="Hyperlink"/>
            <w:rFonts w:ascii="Times New Roman" w:hAnsi="Times New Roman" w:cs="Times New Roman"/>
            <w:color w:val="auto"/>
            <w:spacing w:val="-4"/>
            <w:w w:val="105"/>
            <w:sz w:val="24"/>
            <w:szCs w:val="24"/>
            <w:u w:val="none"/>
          </w:rPr>
          <w:t>http://digilib.unimed.ac.id/pengaruh-metode-pembelajaran-dan-kemampuan-awal- terhadap-hasil-belajar-matematika-siswa-21349.html</w:t>
        </w:r>
      </w:hyperlink>
      <w:r w:rsidRPr="00600119">
        <w:rPr>
          <w:rFonts w:ascii="Times New Roman" w:hAnsi="Times New Roman" w:cs="Times New Roman"/>
          <w:spacing w:val="-4"/>
          <w:w w:val="105"/>
          <w:sz w:val="24"/>
          <w:szCs w:val="24"/>
        </w:rPr>
        <w:t>. (27 April 2016)</w:t>
      </w:r>
    </w:p>
    <w:p w:rsidR="00E34652" w:rsidRPr="00600119" w:rsidRDefault="00E34652" w:rsidP="00E34652">
      <w:pPr>
        <w:spacing w:line="240" w:lineRule="auto"/>
        <w:jc w:val="both"/>
        <w:rPr>
          <w:rFonts w:ascii="Times New Roman" w:hAnsi="Times New Roman" w:cs="Times New Roman"/>
          <w:i/>
          <w:spacing w:val="-8"/>
          <w:w w:val="105"/>
          <w:sz w:val="24"/>
          <w:szCs w:val="24"/>
        </w:rPr>
      </w:pPr>
      <w:r w:rsidRPr="00600119">
        <w:rPr>
          <w:rFonts w:ascii="Times New Roman" w:hAnsi="Times New Roman" w:cs="Times New Roman"/>
          <w:sz w:val="24"/>
          <w:szCs w:val="24"/>
          <w:lang w:val="sv-SE"/>
        </w:rPr>
        <w:t>Depdiknas. (2007). Kurikulum Tingkat Satuan Pendidikan. Jakarta: Depdiknas.</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hAnsi="Times New Roman" w:cs="Times New Roman"/>
          <w:spacing w:val="-4"/>
          <w:w w:val="105"/>
          <w:sz w:val="24"/>
          <w:szCs w:val="24"/>
        </w:rPr>
        <w:t xml:space="preserve">Dzulfikar, A. (2014). </w:t>
      </w:r>
      <w:r w:rsidRPr="00600119">
        <w:rPr>
          <w:rFonts w:ascii="Times New Roman" w:hAnsi="Times New Roman" w:cs="Times New Roman"/>
          <w:i/>
          <w:spacing w:val="-4"/>
          <w:w w:val="105"/>
          <w:sz w:val="24"/>
          <w:szCs w:val="24"/>
        </w:rPr>
        <w:t>Kemampuan Pemecahan Masalah Matematis, Mathematics Self Efficacy dan Anxiety Siswa SMP dalam Cooperatif Learning Tipe Group Investigation</w:t>
      </w:r>
      <w:r w:rsidRPr="00600119">
        <w:rPr>
          <w:rFonts w:ascii="Times New Roman" w:hAnsi="Times New Roman" w:cs="Times New Roman"/>
          <w:spacing w:val="-4"/>
          <w:w w:val="105"/>
          <w:sz w:val="24"/>
          <w:szCs w:val="24"/>
        </w:rPr>
        <w:t xml:space="preserve">. </w:t>
      </w:r>
      <w:proofErr w:type="gramStart"/>
      <w:r w:rsidRPr="00600119">
        <w:rPr>
          <w:rFonts w:ascii="Times New Roman" w:eastAsia="Times New Roman" w:hAnsi="Times New Roman" w:cs="Times New Roman"/>
          <w:sz w:val="24"/>
          <w:szCs w:val="24"/>
        </w:rPr>
        <w:t>Tesis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hAnsi="Times New Roman" w:cs="Times New Roman"/>
          <w:spacing w:val="-10"/>
          <w:w w:val="105"/>
          <w:sz w:val="24"/>
          <w:szCs w:val="24"/>
        </w:rPr>
      </w:pPr>
      <w:r w:rsidRPr="00600119">
        <w:rPr>
          <w:rFonts w:ascii="Times New Roman" w:hAnsi="Times New Roman" w:cs="Times New Roman"/>
          <w:spacing w:val="-7"/>
          <w:w w:val="105"/>
          <w:sz w:val="24"/>
          <w:szCs w:val="24"/>
        </w:rPr>
        <w:t xml:space="preserve">Erdogan, A. et al. (2011). </w:t>
      </w:r>
      <w:proofErr w:type="gramStart"/>
      <w:r w:rsidRPr="00600119">
        <w:rPr>
          <w:rFonts w:ascii="Times New Roman" w:hAnsi="Times New Roman" w:cs="Times New Roman"/>
          <w:spacing w:val="-7"/>
          <w:w w:val="105"/>
          <w:sz w:val="24"/>
          <w:szCs w:val="24"/>
        </w:rPr>
        <w:t xml:space="preserve">“Prediction of High School Students’ Mathematics Anxiety by Their </w:t>
      </w:r>
      <w:r w:rsidRPr="00600119">
        <w:rPr>
          <w:rFonts w:ascii="Times New Roman" w:hAnsi="Times New Roman" w:cs="Times New Roman"/>
          <w:spacing w:val="-3"/>
          <w:w w:val="105"/>
          <w:sz w:val="24"/>
          <w:szCs w:val="24"/>
        </w:rPr>
        <w:t>Achievement Motivation and Social Comparison”.</w:t>
      </w:r>
      <w:proofErr w:type="gramEnd"/>
      <w:r w:rsidRPr="00600119">
        <w:rPr>
          <w:rFonts w:ascii="Times New Roman" w:hAnsi="Times New Roman" w:cs="Times New Roman"/>
          <w:spacing w:val="-3"/>
          <w:w w:val="105"/>
          <w:sz w:val="24"/>
          <w:szCs w:val="24"/>
        </w:rPr>
        <w:t xml:space="preserve"> </w:t>
      </w:r>
      <w:proofErr w:type="gramStart"/>
      <w:r w:rsidRPr="00600119">
        <w:rPr>
          <w:rFonts w:ascii="Times New Roman" w:hAnsi="Times New Roman" w:cs="Times New Roman"/>
          <w:i/>
          <w:spacing w:val="-3"/>
          <w:w w:val="105"/>
          <w:sz w:val="24"/>
          <w:szCs w:val="24"/>
        </w:rPr>
        <w:t>Elementary Education Online</w:t>
      </w:r>
      <w:r w:rsidRPr="00600119">
        <w:rPr>
          <w:rFonts w:ascii="Times New Roman" w:hAnsi="Times New Roman" w:cs="Times New Roman"/>
          <w:spacing w:val="-3"/>
          <w:w w:val="105"/>
          <w:sz w:val="24"/>
          <w:szCs w:val="24"/>
        </w:rPr>
        <w:t>.</w:t>
      </w:r>
      <w:proofErr w:type="gramEnd"/>
      <w:r w:rsidRPr="00600119">
        <w:rPr>
          <w:rFonts w:ascii="Times New Roman" w:hAnsi="Times New Roman" w:cs="Times New Roman"/>
          <w:spacing w:val="-3"/>
          <w:w w:val="105"/>
          <w:sz w:val="24"/>
          <w:szCs w:val="24"/>
        </w:rPr>
        <w:t xml:space="preserve"> 10</w:t>
      </w:r>
      <w:r w:rsidRPr="00600119">
        <w:rPr>
          <w:rFonts w:ascii="Times New Roman" w:hAnsi="Times New Roman" w:cs="Times New Roman"/>
          <w:spacing w:val="-10"/>
          <w:w w:val="105"/>
          <w:sz w:val="24"/>
          <w:szCs w:val="24"/>
        </w:rPr>
        <w:t>(2)</w:t>
      </w:r>
      <w:proofErr w:type="gramStart"/>
      <w:r w:rsidRPr="00600119">
        <w:rPr>
          <w:rFonts w:ascii="Times New Roman" w:hAnsi="Times New Roman" w:cs="Times New Roman"/>
          <w:spacing w:val="-10"/>
          <w:w w:val="105"/>
          <w:sz w:val="24"/>
          <w:szCs w:val="24"/>
        </w:rPr>
        <w:t>,  646</w:t>
      </w:r>
      <w:proofErr w:type="gramEnd"/>
      <w:r w:rsidRPr="00600119">
        <w:rPr>
          <w:rFonts w:ascii="Times New Roman" w:hAnsi="Times New Roman" w:cs="Times New Roman"/>
          <w:spacing w:val="-10"/>
          <w:w w:val="105"/>
          <w:sz w:val="24"/>
          <w:szCs w:val="24"/>
        </w:rPr>
        <w:t>-652.</w:t>
      </w:r>
    </w:p>
    <w:p w:rsidR="00E34652" w:rsidRPr="00600119" w:rsidRDefault="00E34652" w:rsidP="00E34652">
      <w:pPr>
        <w:spacing w:line="240" w:lineRule="auto"/>
        <w:jc w:val="both"/>
        <w:rPr>
          <w:rFonts w:ascii="Times New Roman" w:hAnsi="Times New Roman"/>
          <w:spacing w:val="9"/>
          <w:w w:val="105"/>
          <w:sz w:val="24"/>
          <w:szCs w:val="24"/>
        </w:rPr>
      </w:pPr>
      <w:proofErr w:type="gramStart"/>
      <w:r w:rsidRPr="00600119">
        <w:rPr>
          <w:rFonts w:ascii="Times New Roman" w:hAnsi="Times New Roman" w:cs="Times New Roman"/>
          <w:spacing w:val="-5"/>
          <w:w w:val="105"/>
          <w:sz w:val="24"/>
          <w:szCs w:val="24"/>
        </w:rPr>
        <w:t>Hake, R.R. (1999).</w:t>
      </w:r>
      <w:proofErr w:type="gramEnd"/>
      <w:r w:rsidRPr="00600119">
        <w:rPr>
          <w:rFonts w:ascii="Times New Roman" w:hAnsi="Times New Roman" w:cs="Times New Roman"/>
          <w:spacing w:val="-5"/>
          <w:w w:val="105"/>
          <w:sz w:val="24"/>
          <w:szCs w:val="24"/>
        </w:rPr>
        <w:t xml:space="preserve"> </w:t>
      </w:r>
      <w:proofErr w:type="gramStart"/>
      <w:r w:rsidRPr="00600119">
        <w:rPr>
          <w:rFonts w:ascii="Times New Roman" w:hAnsi="Times New Roman" w:cs="Times New Roman"/>
          <w:i/>
          <w:spacing w:val="-5"/>
          <w:w w:val="105"/>
          <w:sz w:val="24"/>
          <w:szCs w:val="24"/>
        </w:rPr>
        <w:t>Analyzing Change/Gain Scores</w:t>
      </w:r>
      <w:r w:rsidRPr="00600119">
        <w:rPr>
          <w:rFonts w:ascii="Times New Roman" w:hAnsi="Times New Roman" w:cs="Times New Roman"/>
          <w:spacing w:val="-10"/>
          <w:w w:val="105"/>
          <w:sz w:val="24"/>
          <w:szCs w:val="24"/>
        </w:rPr>
        <w:t>.</w:t>
      </w:r>
      <w:proofErr w:type="gramEnd"/>
      <w:r w:rsidRPr="00600119">
        <w:rPr>
          <w:rFonts w:ascii="Times New Roman" w:hAnsi="Times New Roman" w:cs="Times New Roman"/>
          <w:spacing w:val="-10"/>
          <w:w w:val="105"/>
          <w:sz w:val="24"/>
          <w:szCs w:val="24"/>
        </w:rPr>
        <w:t xml:space="preserve"> </w:t>
      </w:r>
      <w:proofErr w:type="gramStart"/>
      <w:r w:rsidRPr="00600119">
        <w:rPr>
          <w:rFonts w:ascii="Times New Roman" w:hAnsi="Times New Roman" w:cs="Times New Roman"/>
          <w:spacing w:val="-10"/>
          <w:w w:val="105"/>
          <w:sz w:val="24"/>
          <w:szCs w:val="24"/>
        </w:rPr>
        <w:t>[Online].</w:t>
      </w:r>
      <w:proofErr w:type="gramEnd"/>
      <w:r w:rsidRPr="00600119">
        <w:rPr>
          <w:rFonts w:ascii="Times New Roman" w:hAnsi="Times New Roman" w:cs="Times New Roman"/>
          <w:spacing w:val="-10"/>
          <w:w w:val="105"/>
          <w:sz w:val="24"/>
          <w:szCs w:val="24"/>
        </w:rPr>
        <w:t xml:space="preserve"> Tersedia: </w:t>
      </w:r>
      <w:hyperlink r:id="rId9" w:history="1">
        <w:r w:rsidRPr="00600119">
          <w:rPr>
            <w:rStyle w:val="Hyperlink"/>
            <w:rFonts w:ascii="Times New Roman" w:hAnsi="Times New Roman" w:cs="Times New Roman"/>
            <w:color w:val="auto"/>
            <w:spacing w:val="-10"/>
            <w:w w:val="105"/>
            <w:sz w:val="24"/>
            <w:szCs w:val="24"/>
            <w:u w:val="none"/>
          </w:rPr>
          <w:t>http://www.physics.indiana.edu/~sdi/Analyzingchange-Gain.pdf</w:t>
        </w:r>
      </w:hyperlink>
      <w:r w:rsidRPr="00600119">
        <w:rPr>
          <w:rFonts w:ascii="Times New Roman" w:hAnsi="Times New Roman" w:cs="Times New Roman"/>
          <w:spacing w:val="-10"/>
          <w:w w:val="105"/>
          <w:sz w:val="24"/>
          <w:szCs w:val="24"/>
        </w:rPr>
        <w:t xml:space="preserve">. </w:t>
      </w:r>
    </w:p>
    <w:p w:rsidR="00E34652" w:rsidRPr="00600119" w:rsidRDefault="00E34652" w:rsidP="00E34652">
      <w:pPr>
        <w:spacing w:line="240" w:lineRule="auto"/>
        <w:jc w:val="both"/>
        <w:rPr>
          <w:rFonts w:ascii="Times New Roman" w:hAnsi="Times New Roman" w:cs="Times New Roman"/>
          <w:spacing w:val="-4"/>
          <w:w w:val="105"/>
          <w:sz w:val="24"/>
          <w:szCs w:val="24"/>
        </w:rPr>
      </w:pPr>
      <w:proofErr w:type="gramStart"/>
      <w:r w:rsidRPr="00600119">
        <w:rPr>
          <w:rFonts w:ascii="Times New Roman" w:hAnsi="Times New Roman"/>
          <w:spacing w:val="9"/>
          <w:w w:val="105"/>
          <w:sz w:val="24"/>
          <w:szCs w:val="24"/>
        </w:rPr>
        <w:t>Herman, T. (2006).</w:t>
      </w:r>
      <w:proofErr w:type="gramEnd"/>
      <w:r w:rsidRPr="00600119">
        <w:rPr>
          <w:rFonts w:ascii="Times New Roman" w:hAnsi="Times New Roman"/>
          <w:spacing w:val="9"/>
          <w:w w:val="105"/>
          <w:sz w:val="24"/>
          <w:szCs w:val="24"/>
        </w:rPr>
        <w:t xml:space="preserve"> </w:t>
      </w:r>
      <w:proofErr w:type="gramStart"/>
      <w:r w:rsidRPr="00600119">
        <w:rPr>
          <w:rFonts w:ascii="Times New Roman" w:hAnsi="Times New Roman"/>
          <w:spacing w:val="9"/>
          <w:w w:val="105"/>
          <w:sz w:val="24"/>
          <w:szCs w:val="24"/>
        </w:rPr>
        <w:t xml:space="preserve">Pembelajaran Matematik </w:t>
      </w:r>
      <w:r w:rsidRPr="00600119">
        <w:rPr>
          <w:rFonts w:ascii="Times New Roman" w:hAnsi="Times New Roman"/>
          <w:w w:val="105"/>
          <w:sz w:val="24"/>
          <w:szCs w:val="24"/>
        </w:rPr>
        <w:t xml:space="preserve">Berbasis Masalah untuk Meningkatkan </w:t>
      </w:r>
      <w:r w:rsidRPr="00600119">
        <w:rPr>
          <w:rFonts w:ascii="Times New Roman" w:hAnsi="Times New Roman"/>
          <w:spacing w:val="4"/>
          <w:w w:val="105"/>
          <w:sz w:val="24"/>
          <w:szCs w:val="24"/>
        </w:rPr>
        <w:t xml:space="preserve">Kemampuan Berpikir Kritis dan Kreatif </w:t>
      </w:r>
      <w:r w:rsidRPr="00600119">
        <w:rPr>
          <w:rFonts w:ascii="Times New Roman" w:hAnsi="Times New Roman"/>
          <w:spacing w:val="-4"/>
          <w:w w:val="105"/>
          <w:sz w:val="24"/>
          <w:szCs w:val="24"/>
        </w:rPr>
        <w:t>Siswa SMP.</w:t>
      </w:r>
      <w:proofErr w:type="gramEnd"/>
      <w:r w:rsidRPr="00600119">
        <w:rPr>
          <w:rFonts w:ascii="Times New Roman" w:hAnsi="Times New Roman"/>
          <w:spacing w:val="-4"/>
          <w:w w:val="105"/>
          <w:sz w:val="24"/>
          <w:szCs w:val="24"/>
        </w:rPr>
        <w:t xml:space="preserve"> </w:t>
      </w:r>
      <w:proofErr w:type="gramStart"/>
      <w:r w:rsidRPr="00600119">
        <w:rPr>
          <w:rFonts w:ascii="Times New Roman" w:hAnsi="Times New Roman"/>
          <w:spacing w:val="-4"/>
          <w:w w:val="105"/>
          <w:sz w:val="24"/>
          <w:szCs w:val="24"/>
        </w:rPr>
        <w:t>Makalah disampaikan pada Seminar Nasional Pendidikan Matematika di Universitas Pendidikan Indonesia.</w:t>
      </w:r>
      <w:proofErr w:type="gramEnd"/>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hAnsi="Times New Roman" w:cs="Times New Roman"/>
          <w:spacing w:val="-4"/>
          <w:w w:val="105"/>
          <w:sz w:val="24"/>
          <w:szCs w:val="24"/>
        </w:rPr>
        <w:t>Hestaliana, R</w:t>
      </w:r>
      <w:proofErr w:type="gramStart"/>
      <w:r w:rsidRPr="00600119">
        <w:rPr>
          <w:rFonts w:ascii="Times New Roman" w:hAnsi="Times New Roman" w:cs="Times New Roman"/>
          <w:spacing w:val="-4"/>
          <w:w w:val="105"/>
          <w:sz w:val="24"/>
          <w:szCs w:val="24"/>
        </w:rPr>
        <w:t>,A</w:t>
      </w:r>
      <w:proofErr w:type="gramEnd"/>
      <w:r w:rsidRPr="00600119">
        <w:rPr>
          <w:rFonts w:ascii="Times New Roman" w:hAnsi="Times New Roman" w:cs="Times New Roman"/>
          <w:spacing w:val="-4"/>
          <w:w w:val="105"/>
          <w:sz w:val="24"/>
          <w:szCs w:val="24"/>
        </w:rPr>
        <w:t xml:space="preserve">. (2015). </w:t>
      </w:r>
      <w:proofErr w:type="gramStart"/>
      <w:r w:rsidRPr="00600119">
        <w:rPr>
          <w:rFonts w:ascii="Times New Roman" w:hAnsi="Times New Roman" w:cs="Times New Roman"/>
          <w:i/>
          <w:spacing w:val="-4"/>
          <w:w w:val="105"/>
          <w:sz w:val="24"/>
          <w:szCs w:val="24"/>
        </w:rPr>
        <w:t>Meningkatkan kemampuan Pemecahan Masalah Komunikasi dan Self Regulation Matematis melalui Penerapan Model Pembelajaran Reciprocal Teaching Berbasis Saintifik pada siswa SMP</w:t>
      </w:r>
      <w:r w:rsidRPr="00600119">
        <w:rPr>
          <w:rFonts w:ascii="Times New Roman" w:hAnsi="Times New Roman" w:cs="Times New Roman"/>
          <w:spacing w:val="-4"/>
          <w:w w:val="105"/>
          <w:sz w:val="24"/>
          <w:szCs w:val="24"/>
        </w:rPr>
        <w:t>.</w:t>
      </w:r>
      <w:proofErr w:type="gramEnd"/>
      <w:r w:rsidRPr="00600119">
        <w:rPr>
          <w:rFonts w:ascii="Times New Roman" w:hAnsi="Times New Roman" w:cs="Times New Roman"/>
          <w:spacing w:val="-4"/>
          <w:w w:val="105"/>
          <w:sz w:val="24"/>
          <w:szCs w:val="24"/>
        </w:rPr>
        <w:t xml:space="preserve"> </w:t>
      </w:r>
      <w:proofErr w:type="gramStart"/>
      <w:r w:rsidRPr="00600119">
        <w:rPr>
          <w:rFonts w:ascii="Times New Roman" w:eastAsia="Times New Roman" w:hAnsi="Times New Roman" w:cs="Times New Roman"/>
          <w:sz w:val="24"/>
          <w:szCs w:val="24"/>
        </w:rPr>
        <w:t>Tesis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hAnsi="Times New Roman" w:cs="Times New Roman"/>
          <w:spacing w:val="-4"/>
          <w:w w:val="105"/>
          <w:sz w:val="24"/>
          <w:szCs w:val="24"/>
        </w:rPr>
      </w:pPr>
      <w:r w:rsidRPr="00600119">
        <w:rPr>
          <w:rFonts w:ascii="Times New Roman" w:hAnsi="Times New Roman" w:cs="Times New Roman"/>
          <w:spacing w:val="-4"/>
          <w:w w:val="105"/>
          <w:sz w:val="24"/>
          <w:szCs w:val="24"/>
        </w:rPr>
        <w:t xml:space="preserve">Indrawan, R. Yaniawati, P. (2014). </w:t>
      </w:r>
      <w:r w:rsidRPr="00600119">
        <w:rPr>
          <w:rFonts w:ascii="Times New Roman" w:hAnsi="Times New Roman" w:cs="Times New Roman"/>
          <w:i/>
          <w:spacing w:val="-4"/>
          <w:w w:val="105"/>
          <w:sz w:val="24"/>
          <w:szCs w:val="24"/>
        </w:rPr>
        <w:t>Metodologi Penelitian</w:t>
      </w:r>
      <w:r w:rsidRPr="00600119">
        <w:rPr>
          <w:rFonts w:ascii="Times New Roman" w:hAnsi="Times New Roman" w:cs="Times New Roman"/>
          <w:spacing w:val="-4"/>
          <w:w w:val="105"/>
          <w:sz w:val="24"/>
          <w:szCs w:val="24"/>
        </w:rPr>
        <w:t>. Bandung: PT Refika Aditama</w:t>
      </w:r>
    </w:p>
    <w:p w:rsidR="00E34652" w:rsidRPr="00600119" w:rsidRDefault="00E34652" w:rsidP="00E34652">
      <w:pPr>
        <w:spacing w:line="240" w:lineRule="auto"/>
        <w:jc w:val="both"/>
        <w:rPr>
          <w:rFonts w:ascii="Times New Roman" w:hAnsi="Times New Roman" w:cs="Times New Roman"/>
          <w:spacing w:val="-4"/>
          <w:w w:val="105"/>
          <w:sz w:val="24"/>
          <w:szCs w:val="24"/>
        </w:rPr>
      </w:pPr>
      <w:proofErr w:type="gramStart"/>
      <w:r w:rsidRPr="00600119">
        <w:rPr>
          <w:rFonts w:ascii="Times New Roman" w:hAnsi="Times New Roman" w:cs="Times New Roman"/>
          <w:spacing w:val="-5"/>
          <w:w w:val="105"/>
          <w:sz w:val="24"/>
          <w:szCs w:val="24"/>
        </w:rPr>
        <w:t>Indiyani, N.E., &amp; Listiara, A. (2006).</w:t>
      </w:r>
      <w:proofErr w:type="gramEnd"/>
      <w:r w:rsidRPr="00600119">
        <w:rPr>
          <w:rFonts w:ascii="Times New Roman" w:hAnsi="Times New Roman" w:cs="Times New Roman"/>
          <w:spacing w:val="-5"/>
          <w:w w:val="105"/>
          <w:sz w:val="24"/>
          <w:szCs w:val="24"/>
        </w:rPr>
        <w:t xml:space="preserve"> </w:t>
      </w:r>
      <w:proofErr w:type="gramStart"/>
      <w:r w:rsidRPr="00600119">
        <w:rPr>
          <w:rFonts w:ascii="Times New Roman" w:hAnsi="Times New Roman" w:cs="Times New Roman"/>
          <w:spacing w:val="-5"/>
          <w:w w:val="105"/>
          <w:sz w:val="24"/>
          <w:szCs w:val="24"/>
        </w:rPr>
        <w:t>Efektivitas Metode Pembelajaran Gotong Royong (Cooperative Learning) untuk Menurunkan Kecemasan Siswa dalam Menghadapi Pelajaran Matematika.</w:t>
      </w:r>
      <w:proofErr w:type="gramEnd"/>
      <w:r w:rsidRPr="00600119">
        <w:rPr>
          <w:rFonts w:ascii="Times New Roman" w:hAnsi="Times New Roman" w:cs="Times New Roman"/>
          <w:spacing w:val="-10"/>
          <w:w w:val="105"/>
          <w:sz w:val="24"/>
          <w:szCs w:val="24"/>
        </w:rPr>
        <w:t xml:space="preserve"> </w:t>
      </w:r>
      <w:r w:rsidRPr="00600119">
        <w:rPr>
          <w:rFonts w:ascii="Times New Roman" w:hAnsi="Times New Roman" w:cs="Times New Roman"/>
          <w:i/>
          <w:spacing w:val="-10"/>
          <w:w w:val="105"/>
          <w:sz w:val="24"/>
          <w:szCs w:val="24"/>
        </w:rPr>
        <w:t>Jurnal Psikologi Universitas Dipenogoro</w:t>
      </w:r>
      <w:r w:rsidRPr="00600119">
        <w:rPr>
          <w:rFonts w:ascii="Times New Roman" w:hAnsi="Times New Roman" w:cs="Times New Roman"/>
          <w:spacing w:val="-10"/>
          <w:w w:val="105"/>
          <w:sz w:val="24"/>
          <w:szCs w:val="24"/>
        </w:rPr>
        <w:t xml:space="preserve">. </w:t>
      </w:r>
      <w:proofErr w:type="gramStart"/>
      <w:r w:rsidRPr="00600119">
        <w:rPr>
          <w:rFonts w:ascii="Times New Roman" w:hAnsi="Times New Roman" w:cs="Times New Roman"/>
          <w:spacing w:val="-10"/>
          <w:w w:val="105"/>
          <w:sz w:val="24"/>
          <w:szCs w:val="24"/>
        </w:rPr>
        <w:t>3 (1).</w:t>
      </w:r>
      <w:proofErr w:type="gramEnd"/>
      <w:r w:rsidRPr="00600119">
        <w:rPr>
          <w:rFonts w:ascii="Times New Roman" w:hAnsi="Times New Roman" w:cs="Times New Roman"/>
          <w:i/>
          <w:spacing w:val="-8"/>
          <w:w w:val="105"/>
          <w:sz w:val="24"/>
          <w:szCs w:val="24"/>
        </w:rPr>
        <w:t xml:space="preserve"> </w:t>
      </w:r>
      <w:r w:rsidRPr="00600119">
        <w:rPr>
          <w:rFonts w:ascii="Times New Roman" w:hAnsi="Times New Roman" w:cs="Times New Roman"/>
          <w:spacing w:val="-8"/>
          <w:w w:val="105"/>
          <w:sz w:val="24"/>
          <w:szCs w:val="24"/>
        </w:rPr>
        <w:t>10-28</w:t>
      </w:r>
    </w:p>
    <w:p w:rsidR="00E34652" w:rsidRPr="00600119" w:rsidRDefault="00E34652" w:rsidP="00E34652">
      <w:pPr>
        <w:spacing w:line="240" w:lineRule="auto"/>
        <w:jc w:val="both"/>
        <w:rPr>
          <w:rFonts w:ascii="Times New Roman" w:hAnsi="Times New Roman" w:cs="Times New Roman"/>
          <w:spacing w:val="-4"/>
          <w:w w:val="105"/>
          <w:sz w:val="24"/>
          <w:szCs w:val="24"/>
        </w:rPr>
      </w:pPr>
      <w:r w:rsidRPr="00600119">
        <w:rPr>
          <w:rFonts w:ascii="Times New Roman" w:hAnsi="Times New Roman" w:cs="Times New Roman"/>
          <w:spacing w:val="-5"/>
          <w:w w:val="105"/>
          <w:sz w:val="24"/>
          <w:szCs w:val="24"/>
        </w:rPr>
        <w:t xml:space="preserve">Jackson, E. (2008). </w:t>
      </w:r>
      <w:proofErr w:type="gramStart"/>
      <w:r w:rsidRPr="00600119">
        <w:rPr>
          <w:rFonts w:ascii="Times New Roman" w:hAnsi="Times New Roman" w:cs="Times New Roman"/>
          <w:spacing w:val="-5"/>
          <w:w w:val="105"/>
          <w:sz w:val="24"/>
          <w:szCs w:val="24"/>
        </w:rPr>
        <w:t>Mathematics Anxiety in Student Teachers.</w:t>
      </w:r>
      <w:proofErr w:type="gramEnd"/>
      <w:r w:rsidRPr="00600119">
        <w:rPr>
          <w:rFonts w:ascii="Times New Roman" w:hAnsi="Times New Roman" w:cs="Times New Roman"/>
          <w:spacing w:val="-5"/>
          <w:w w:val="105"/>
          <w:sz w:val="24"/>
          <w:szCs w:val="24"/>
        </w:rPr>
        <w:t xml:space="preserve"> </w:t>
      </w:r>
      <w:proofErr w:type="gramStart"/>
      <w:r w:rsidRPr="00600119">
        <w:rPr>
          <w:rFonts w:ascii="Times New Roman" w:hAnsi="Times New Roman" w:cs="Times New Roman"/>
          <w:i/>
          <w:spacing w:val="-10"/>
          <w:w w:val="105"/>
          <w:sz w:val="24"/>
          <w:szCs w:val="24"/>
        </w:rPr>
        <w:t xml:space="preserve">Practitioner Research in Higher Educatione, </w:t>
      </w:r>
      <w:r w:rsidRPr="00600119">
        <w:rPr>
          <w:rFonts w:ascii="Times New Roman" w:hAnsi="Times New Roman" w:cs="Times New Roman"/>
          <w:spacing w:val="-8"/>
          <w:w w:val="105"/>
          <w:sz w:val="24"/>
          <w:szCs w:val="24"/>
        </w:rPr>
        <w:t>2(1).</w:t>
      </w:r>
      <w:proofErr w:type="gramEnd"/>
      <w:r w:rsidRPr="00600119">
        <w:rPr>
          <w:rFonts w:ascii="Times New Roman" w:hAnsi="Times New Roman" w:cs="Times New Roman"/>
          <w:spacing w:val="-8"/>
          <w:w w:val="105"/>
          <w:sz w:val="24"/>
          <w:szCs w:val="24"/>
        </w:rPr>
        <w:t xml:space="preserve"> </w:t>
      </w:r>
      <w:proofErr w:type="gramStart"/>
      <w:r w:rsidRPr="00600119">
        <w:rPr>
          <w:rFonts w:ascii="Times New Roman" w:hAnsi="Times New Roman" w:cs="Times New Roman"/>
          <w:spacing w:val="-8"/>
          <w:w w:val="105"/>
          <w:sz w:val="24"/>
          <w:szCs w:val="24"/>
        </w:rPr>
        <w:t>36-42</w:t>
      </w:r>
      <w:r w:rsidRPr="00600119">
        <w:rPr>
          <w:rFonts w:ascii="Times New Roman" w:hAnsi="Times New Roman" w:cs="Times New Roman"/>
          <w:i/>
          <w:spacing w:val="-8"/>
          <w:w w:val="105"/>
          <w:sz w:val="24"/>
          <w:szCs w:val="24"/>
        </w:rPr>
        <w:t>.</w:t>
      </w:r>
      <w:proofErr w:type="gramEnd"/>
    </w:p>
    <w:p w:rsidR="00E34652" w:rsidRPr="00600119" w:rsidRDefault="00E34652" w:rsidP="00E34652">
      <w:pPr>
        <w:spacing w:after="0" w:line="240" w:lineRule="auto"/>
        <w:jc w:val="both"/>
        <w:rPr>
          <w:rFonts w:ascii="Times New Roman" w:eastAsia="Times New Roman" w:hAnsi="Times New Roman" w:cs="Times New Roman"/>
          <w:sz w:val="24"/>
          <w:szCs w:val="24"/>
        </w:rPr>
      </w:pPr>
      <w:proofErr w:type="gramStart"/>
      <w:r w:rsidRPr="00600119">
        <w:rPr>
          <w:rFonts w:ascii="Times New Roman" w:hAnsi="Times New Roman" w:cs="Times New Roman"/>
          <w:spacing w:val="-4"/>
          <w:w w:val="105"/>
          <w:sz w:val="24"/>
          <w:szCs w:val="24"/>
        </w:rPr>
        <w:t>Kahre, S. et.al.</w:t>
      </w:r>
      <w:proofErr w:type="gramEnd"/>
      <w:r w:rsidRPr="00600119">
        <w:rPr>
          <w:rFonts w:ascii="Times New Roman" w:hAnsi="Times New Roman" w:cs="Times New Roman"/>
          <w:spacing w:val="-4"/>
          <w:w w:val="105"/>
          <w:sz w:val="24"/>
          <w:szCs w:val="24"/>
        </w:rPr>
        <w:t xml:space="preserve"> (1999). </w:t>
      </w:r>
      <w:r w:rsidRPr="00600119">
        <w:rPr>
          <w:rFonts w:ascii="Times New Roman" w:hAnsi="Times New Roman" w:cs="Times New Roman"/>
          <w:i/>
          <w:spacing w:val="-4"/>
          <w:w w:val="105"/>
          <w:sz w:val="24"/>
          <w:szCs w:val="24"/>
        </w:rPr>
        <w:t>Improving Reading Comprehension Through The Use of</w:t>
      </w:r>
      <w:r w:rsidRPr="00600119">
        <w:rPr>
          <w:rFonts w:ascii="Times New Roman" w:hAnsi="Times New Roman" w:cs="Times New Roman"/>
          <w:spacing w:val="-4"/>
          <w:w w:val="105"/>
          <w:sz w:val="24"/>
          <w:szCs w:val="24"/>
        </w:rPr>
        <w:t xml:space="preserve"> </w:t>
      </w:r>
      <w:r w:rsidRPr="00600119">
        <w:rPr>
          <w:rFonts w:ascii="Times New Roman" w:hAnsi="Times New Roman" w:cs="Times New Roman"/>
          <w:i/>
          <w:spacing w:val="-4"/>
          <w:w w:val="105"/>
          <w:sz w:val="24"/>
          <w:szCs w:val="24"/>
        </w:rPr>
        <w:t xml:space="preserve">Reciprocal Teaching. </w:t>
      </w:r>
      <w:r w:rsidRPr="00600119">
        <w:rPr>
          <w:rFonts w:ascii="Times New Roman" w:eastAsia="Times New Roman" w:hAnsi="Times New Roman" w:cs="Times New Roman"/>
          <w:sz w:val="24"/>
          <w:szCs w:val="24"/>
        </w:rPr>
        <w:t xml:space="preserve">Master’s Action Research Project. </w:t>
      </w:r>
      <w:proofErr w:type="gramStart"/>
      <w:r w:rsidRPr="00600119">
        <w:rPr>
          <w:rFonts w:ascii="Times New Roman" w:eastAsia="Times New Roman" w:hAnsi="Times New Roman" w:cs="Times New Roman"/>
          <w:sz w:val="24"/>
          <w:szCs w:val="24"/>
        </w:rPr>
        <w:t>Xavier Saint University, Chicago, Illinois [Online].</w:t>
      </w:r>
      <w:proofErr w:type="gramEnd"/>
      <w:r w:rsidRPr="00600119">
        <w:rPr>
          <w:rFonts w:ascii="Times New Roman" w:eastAsia="Times New Roman" w:hAnsi="Times New Roman" w:cs="Times New Roman"/>
          <w:sz w:val="24"/>
          <w:szCs w:val="24"/>
        </w:rPr>
        <w:t xml:space="preserve"> Tersedia: </w:t>
      </w:r>
    </w:p>
    <w:p w:rsidR="00E34652" w:rsidRPr="00DF54EA" w:rsidRDefault="00E34652" w:rsidP="00E34652">
      <w:pPr>
        <w:spacing w:line="240" w:lineRule="auto"/>
        <w:jc w:val="both"/>
        <w:rPr>
          <w:rFonts w:ascii="Times New Roman" w:eastAsia="Times New Roman" w:hAnsi="Times New Roman" w:cs="Times New Roman"/>
          <w:sz w:val="24"/>
          <w:szCs w:val="24"/>
        </w:rPr>
      </w:pPr>
      <w:hyperlink r:id="rId10" w:history="1">
        <w:r w:rsidRPr="00DF54EA">
          <w:rPr>
            <w:rStyle w:val="Hyperlink"/>
            <w:rFonts w:ascii="Times New Roman" w:eastAsia="Times New Roman" w:hAnsi="Times New Roman" w:cs="Times New Roman"/>
            <w:color w:val="auto"/>
            <w:sz w:val="24"/>
            <w:szCs w:val="24"/>
            <w:u w:val="none"/>
          </w:rPr>
          <w:t>http://www.ericc.ed.gov/ericdocs/data/ericdocs2sql.pdf (27</w:t>
        </w:r>
      </w:hyperlink>
      <w:r w:rsidRPr="00DF54EA">
        <w:rPr>
          <w:rFonts w:ascii="Times New Roman" w:eastAsia="Times New Roman" w:hAnsi="Times New Roman" w:cs="Times New Roman"/>
          <w:sz w:val="24"/>
          <w:szCs w:val="24"/>
        </w:rPr>
        <w:t xml:space="preserve"> April 2016)</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hAnsi="Times New Roman" w:cs="Times New Roman"/>
          <w:spacing w:val="-6"/>
          <w:w w:val="105"/>
          <w:sz w:val="24"/>
          <w:szCs w:val="24"/>
        </w:rPr>
        <w:t>Krismanto.</w:t>
      </w:r>
      <w:proofErr w:type="gramEnd"/>
      <w:r w:rsidRPr="00600119">
        <w:rPr>
          <w:rFonts w:ascii="Times New Roman" w:hAnsi="Times New Roman" w:cs="Times New Roman"/>
          <w:spacing w:val="-6"/>
          <w:w w:val="105"/>
          <w:sz w:val="24"/>
          <w:szCs w:val="24"/>
        </w:rPr>
        <w:t xml:space="preserve"> </w:t>
      </w:r>
      <w:proofErr w:type="gramStart"/>
      <w:r w:rsidRPr="00600119">
        <w:rPr>
          <w:rFonts w:ascii="Times New Roman" w:hAnsi="Times New Roman" w:cs="Times New Roman"/>
          <w:spacing w:val="-6"/>
          <w:w w:val="105"/>
          <w:sz w:val="24"/>
          <w:szCs w:val="24"/>
        </w:rPr>
        <w:t>(2003). “Beberapa Teknik, Model, dan Strategi dalam Pembelajaran Matematika”.</w:t>
      </w:r>
      <w:proofErr w:type="gramEnd"/>
      <w:r w:rsidRPr="00600119">
        <w:rPr>
          <w:rFonts w:ascii="Times New Roman" w:hAnsi="Times New Roman" w:cs="Times New Roman"/>
          <w:spacing w:val="-6"/>
          <w:w w:val="105"/>
          <w:sz w:val="24"/>
          <w:szCs w:val="24"/>
        </w:rPr>
        <w:t xml:space="preserve"> </w:t>
      </w:r>
      <w:proofErr w:type="gramStart"/>
      <w:r w:rsidRPr="00600119">
        <w:rPr>
          <w:rFonts w:ascii="Times New Roman" w:hAnsi="Times New Roman" w:cs="Times New Roman"/>
          <w:spacing w:val="-6"/>
          <w:w w:val="105"/>
          <w:sz w:val="24"/>
          <w:szCs w:val="24"/>
        </w:rPr>
        <w:t>Makalah pada Pelatihan Instruktur/Pengembang SMU, Yogyakarta.</w:t>
      </w:r>
      <w:proofErr w:type="gramEnd"/>
    </w:p>
    <w:p w:rsidR="00E34652" w:rsidRPr="00600119" w:rsidRDefault="00E34652" w:rsidP="00E34652">
      <w:pPr>
        <w:spacing w:after="0" w:line="240" w:lineRule="auto"/>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lang w:eastAsia="id-ID"/>
        </w:rPr>
        <w:t>Lavasani, M. G. (2011). </w:t>
      </w:r>
      <w:proofErr w:type="gramStart"/>
      <w:r w:rsidRPr="00600119">
        <w:rPr>
          <w:rFonts w:ascii="Times New Roman" w:eastAsia="Times New Roman" w:hAnsi="Times New Roman" w:cs="Times New Roman"/>
          <w:i/>
          <w:iCs/>
          <w:sz w:val="24"/>
          <w:szCs w:val="24"/>
          <w:lang w:eastAsia="id-ID"/>
        </w:rPr>
        <w:t>Mathematics Anxiety, Help seeking Behavior, and Cooperative Learning</w:t>
      </w:r>
      <w:r w:rsidRPr="00600119">
        <w:rPr>
          <w:rFonts w:ascii="Times New Roman" w:eastAsia="Times New Roman" w:hAnsi="Times New Roman" w:cs="Times New Roman"/>
          <w:sz w:val="24"/>
          <w:szCs w:val="24"/>
          <w:lang w:eastAsia="id-ID"/>
        </w:rPr>
        <w:t>.</w:t>
      </w:r>
      <w:proofErr w:type="gramEnd"/>
      <w:r w:rsidRPr="00600119">
        <w:rPr>
          <w:rFonts w:ascii="Times New Roman" w:eastAsia="Times New Roman" w:hAnsi="Times New Roman" w:cs="Times New Roman"/>
          <w:sz w:val="24"/>
          <w:szCs w:val="24"/>
          <w:lang w:eastAsia="id-ID"/>
        </w:rPr>
        <w:t xml:space="preserve"> </w:t>
      </w:r>
      <w:r w:rsidRPr="00600119">
        <w:rPr>
          <w:rFonts w:ascii="Times New Roman" w:eastAsia="Times New Roman" w:hAnsi="Times New Roman" w:cs="Times New Roman"/>
          <w:sz w:val="24"/>
          <w:szCs w:val="24"/>
        </w:rPr>
        <w:t>[</w:t>
      </w:r>
      <w:proofErr w:type="gramStart"/>
      <w:r w:rsidRPr="00600119">
        <w:rPr>
          <w:rFonts w:ascii="Times New Roman" w:eastAsia="Times New Roman" w:hAnsi="Times New Roman" w:cs="Times New Roman"/>
          <w:sz w:val="24"/>
          <w:szCs w:val="24"/>
        </w:rPr>
        <w:t>online</w:t>
      </w:r>
      <w:proofErr w:type="gramEnd"/>
      <w:r w:rsidRPr="00600119">
        <w:rPr>
          <w:rFonts w:ascii="Times New Roman" w:eastAsia="Times New Roman" w:hAnsi="Times New Roman" w:cs="Times New Roman"/>
          <w:sz w:val="24"/>
          <w:szCs w:val="24"/>
        </w:rPr>
        <w:t xml:space="preserve">] Tersedia: </w:t>
      </w:r>
      <w:r w:rsidRPr="00600119">
        <w:rPr>
          <w:rFonts w:ascii="Times New Roman" w:hAnsi="Times New Roman" w:cs="Times New Roman"/>
          <w:sz w:val="24"/>
          <w:szCs w:val="24"/>
        </w:rPr>
        <w:t>http://www.world-education-center.org/index.php/cjes/article/downloadSuppFile/260/162</w:t>
      </w:r>
      <w:r w:rsidRPr="00600119">
        <w:rPr>
          <w:rFonts w:ascii="Times New Roman" w:eastAsia="Times New Roman" w:hAnsi="Times New Roman" w:cs="Times New Roman"/>
          <w:sz w:val="24"/>
          <w:szCs w:val="24"/>
        </w:rPr>
        <w:t xml:space="preserve">. </w:t>
      </w:r>
    </w:p>
    <w:p w:rsidR="00E34652" w:rsidRPr="00600119" w:rsidRDefault="00E34652" w:rsidP="00E34652">
      <w:pPr>
        <w:spacing w:line="240" w:lineRule="auto"/>
        <w:jc w:val="both"/>
        <w:rPr>
          <w:rFonts w:ascii="Times New Roman" w:hAnsi="Times New Roman" w:cs="Times New Roman"/>
          <w:spacing w:val="-7"/>
          <w:w w:val="105"/>
          <w:sz w:val="24"/>
          <w:szCs w:val="24"/>
        </w:rPr>
      </w:pPr>
      <w:r w:rsidRPr="00600119">
        <w:rPr>
          <w:rFonts w:ascii="Times New Roman" w:eastAsia="Times New Roman" w:hAnsi="Times New Roman" w:cs="Times New Roman"/>
          <w:sz w:val="24"/>
          <w:szCs w:val="24"/>
        </w:rPr>
        <w:t>(10 Desember 2015)</w:t>
      </w:r>
    </w:p>
    <w:p w:rsidR="00E34652" w:rsidRPr="00600119" w:rsidRDefault="00E34652" w:rsidP="00E34652">
      <w:pPr>
        <w:spacing w:line="240" w:lineRule="auto"/>
        <w:jc w:val="both"/>
        <w:rPr>
          <w:rFonts w:ascii="Times New Roman" w:hAnsi="Times New Roman" w:cs="Times New Roman"/>
          <w:spacing w:val="-5"/>
          <w:w w:val="105"/>
          <w:sz w:val="24"/>
          <w:szCs w:val="24"/>
        </w:rPr>
      </w:pPr>
      <w:proofErr w:type="gramStart"/>
      <w:r w:rsidRPr="00600119">
        <w:rPr>
          <w:rFonts w:ascii="Times New Roman" w:hAnsi="Times New Roman" w:cs="Times New Roman"/>
          <w:spacing w:val="-7"/>
          <w:w w:val="105"/>
          <w:sz w:val="24"/>
          <w:szCs w:val="24"/>
        </w:rPr>
        <w:t>Lyons, I.M. &amp; Beilock, S.L. (2012).</w:t>
      </w:r>
      <w:proofErr w:type="gramEnd"/>
      <w:r w:rsidRPr="00600119">
        <w:rPr>
          <w:rFonts w:ascii="Times New Roman" w:hAnsi="Times New Roman" w:cs="Times New Roman"/>
          <w:spacing w:val="-7"/>
          <w:w w:val="105"/>
          <w:sz w:val="24"/>
          <w:szCs w:val="24"/>
        </w:rPr>
        <w:t xml:space="preserve"> “When Math Hurts: Math Anxiety Predicts Pain Network </w:t>
      </w:r>
      <w:r w:rsidRPr="00600119">
        <w:rPr>
          <w:rFonts w:ascii="Times New Roman" w:hAnsi="Times New Roman" w:cs="Times New Roman"/>
          <w:spacing w:val="-5"/>
          <w:w w:val="105"/>
          <w:sz w:val="24"/>
          <w:szCs w:val="24"/>
        </w:rPr>
        <w:t xml:space="preserve">Activation in Anticipation of Doing Math”. </w:t>
      </w:r>
      <w:proofErr w:type="gramStart"/>
      <w:r w:rsidRPr="00600119">
        <w:rPr>
          <w:rFonts w:ascii="Times New Roman" w:hAnsi="Times New Roman" w:cs="Times New Roman"/>
          <w:i/>
          <w:spacing w:val="-5"/>
          <w:w w:val="105"/>
          <w:sz w:val="24"/>
          <w:szCs w:val="24"/>
        </w:rPr>
        <w:t>PlosOne</w:t>
      </w:r>
      <w:r w:rsidRPr="00600119">
        <w:rPr>
          <w:rFonts w:ascii="Times New Roman" w:hAnsi="Times New Roman" w:cs="Times New Roman"/>
          <w:spacing w:val="-5"/>
          <w:w w:val="105"/>
          <w:sz w:val="24"/>
          <w:szCs w:val="24"/>
        </w:rPr>
        <w:t>.</w:t>
      </w:r>
      <w:proofErr w:type="gramEnd"/>
      <w:r w:rsidRPr="00600119">
        <w:rPr>
          <w:rFonts w:ascii="Times New Roman" w:hAnsi="Times New Roman" w:cs="Times New Roman"/>
          <w:spacing w:val="-5"/>
          <w:w w:val="105"/>
          <w:sz w:val="24"/>
          <w:szCs w:val="24"/>
        </w:rPr>
        <w:t xml:space="preserve"> </w:t>
      </w:r>
      <w:r w:rsidRPr="00600119">
        <w:rPr>
          <w:rFonts w:ascii="Times New Roman" w:hAnsi="Times New Roman" w:cs="Times New Roman"/>
          <w:b/>
          <w:spacing w:val="-5"/>
          <w:w w:val="105"/>
          <w:sz w:val="24"/>
          <w:szCs w:val="24"/>
        </w:rPr>
        <w:t>7</w:t>
      </w:r>
      <w:r w:rsidRPr="00600119">
        <w:rPr>
          <w:rFonts w:ascii="Times New Roman" w:hAnsi="Times New Roman" w:cs="Times New Roman"/>
          <w:spacing w:val="-5"/>
          <w:w w:val="105"/>
          <w:sz w:val="24"/>
          <w:szCs w:val="24"/>
        </w:rPr>
        <w:t>, (10), 1-6.</w:t>
      </w:r>
    </w:p>
    <w:p w:rsidR="00E34652" w:rsidRPr="00600119" w:rsidRDefault="00E34652" w:rsidP="00E34652">
      <w:pPr>
        <w:spacing w:line="240" w:lineRule="auto"/>
        <w:jc w:val="both"/>
        <w:rPr>
          <w:rFonts w:ascii="Times New Roman" w:hAnsi="Times New Roman" w:cs="Times New Roman"/>
          <w:spacing w:val="-4"/>
          <w:w w:val="105"/>
          <w:sz w:val="24"/>
          <w:szCs w:val="24"/>
        </w:rPr>
      </w:pPr>
      <w:r w:rsidRPr="00600119">
        <w:rPr>
          <w:rFonts w:ascii="Times New Roman" w:hAnsi="Times New Roman" w:cs="Times New Roman"/>
          <w:spacing w:val="-4"/>
          <w:w w:val="105"/>
          <w:sz w:val="24"/>
          <w:szCs w:val="24"/>
        </w:rPr>
        <w:t xml:space="preserve">Kusumawardhani, A., Y. (2013). </w:t>
      </w:r>
      <w:proofErr w:type="gramStart"/>
      <w:r w:rsidRPr="00600119">
        <w:rPr>
          <w:rFonts w:ascii="Times New Roman" w:hAnsi="Times New Roman" w:cs="Times New Roman"/>
          <w:i/>
          <w:spacing w:val="-4"/>
          <w:w w:val="105"/>
          <w:sz w:val="24"/>
          <w:szCs w:val="24"/>
        </w:rPr>
        <w:t>Penerapan Pembelajaran Reciprocal Teaching untuk Meningkatkan Kemampuan Pemecahan Masalah Matematika Siswa SMP</w:t>
      </w:r>
      <w:r w:rsidRPr="00600119">
        <w:rPr>
          <w:rFonts w:ascii="Times New Roman" w:hAnsi="Times New Roman" w:cs="Times New Roman"/>
          <w:spacing w:val="-4"/>
          <w:w w:val="105"/>
          <w:sz w:val="24"/>
          <w:szCs w:val="24"/>
        </w:rPr>
        <w:t>.</w:t>
      </w:r>
      <w:proofErr w:type="gramEnd"/>
      <w:r w:rsidRPr="00600119">
        <w:rPr>
          <w:rFonts w:ascii="Times New Roman" w:hAnsi="Times New Roman" w:cs="Times New Roman"/>
          <w:spacing w:val="-4"/>
          <w:w w:val="105"/>
          <w:sz w:val="24"/>
          <w:szCs w:val="24"/>
        </w:rPr>
        <w:t xml:space="preserve"> </w:t>
      </w:r>
      <w:r w:rsidRPr="00600119">
        <w:rPr>
          <w:rFonts w:ascii="Times New Roman" w:eastAsia="Times New Roman" w:hAnsi="Times New Roman" w:cs="Times New Roman"/>
          <w:sz w:val="24"/>
          <w:szCs w:val="24"/>
        </w:rPr>
        <w:t>Skripsi UPI.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hAnsi="Times New Roman" w:cs="Times New Roman"/>
          <w:spacing w:val="-4"/>
          <w:w w:val="105"/>
          <w:sz w:val="24"/>
          <w:szCs w:val="24"/>
        </w:rPr>
        <w:t xml:space="preserve">Minarni, A. (2013). </w:t>
      </w:r>
      <w:proofErr w:type="gramStart"/>
      <w:r w:rsidRPr="00600119">
        <w:rPr>
          <w:rFonts w:ascii="Times New Roman" w:hAnsi="Times New Roman" w:cs="Times New Roman"/>
          <w:i/>
          <w:spacing w:val="-4"/>
          <w:w w:val="105"/>
          <w:sz w:val="24"/>
          <w:szCs w:val="24"/>
        </w:rPr>
        <w:t>Pengaruh Pembelajaran Berbasis Masalah Terhadap kemapuan Pemahaman Matematis, Kemampuan Pemecahan Masalah Matematis, dan Keterampilan Sosial Siswa SMP</w:t>
      </w:r>
      <w:r w:rsidRPr="00600119">
        <w:rPr>
          <w:rFonts w:ascii="Times New Roman" w:hAnsi="Times New Roman" w:cs="Times New Roman"/>
          <w:spacing w:val="-4"/>
          <w:w w:val="105"/>
          <w:sz w:val="24"/>
          <w:szCs w:val="24"/>
        </w:rPr>
        <w:t>.</w:t>
      </w:r>
      <w:proofErr w:type="gramEnd"/>
      <w:r w:rsidRPr="00600119">
        <w:rPr>
          <w:rFonts w:ascii="Times New Roman" w:hAnsi="Times New Roman" w:cs="Times New Roman"/>
          <w:spacing w:val="-4"/>
          <w:w w:val="105"/>
          <w:sz w:val="24"/>
          <w:szCs w:val="24"/>
        </w:rPr>
        <w:t xml:space="preserve"> </w:t>
      </w:r>
      <w:proofErr w:type="gramStart"/>
      <w:r w:rsidRPr="00600119">
        <w:rPr>
          <w:rFonts w:ascii="Times New Roman" w:eastAsia="Times New Roman" w:hAnsi="Times New Roman" w:cs="Times New Roman"/>
          <w:sz w:val="24"/>
          <w:szCs w:val="24"/>
        </w:rPr>
        <w:t>Disertasi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hAnsi="Times New Roman" w:cs="Times New Roman"/>
          <w:spacing w:val="-5"/>
          <w:w w:val="105"/>
          <w:sz w:val="24"/>
          <w:szCs w:val="24"/>
        </w:rPr>
      </w:pPr>
      <w:proofErr w:type="gramStart"/>
      <w:r w:rsidRPr="00600119">
        <w:rPr>
          <w:rFonts w:ascii="Times New Roman" w:eastAsia="Times New Roman" w:hAnsi="Times New Roman" w:cs="Times New Roman"/>
          <w:sz w:val="24"/>
          <w:szCs w:val="24"/>
        </w:rPr>
        <w:t>Murni, A, dkk.</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(2013). </w:t>
      </w:r>
      <w:r w:rsidRPr="00600119">
        <w:rPr>
          <w:rFonts w:ascii="Times New Roman" w:eastAsia="Times New Roman" w:hAnsi="Times New Roman" w:cs="Times New Roman"/>
          <w:i/>
          <w:sz w:val="24"/>
          <w:szCs w:val="24"/>
        </w:rPr>
        <w:t>The Enhancemen of Junior High School Student’s Abilities in Mathematical Problem Solving Using Soft Skill-Based Metacognitive Learning</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Journal on Mathematics Education (indoMS-JME).4(2), 194-203</w:t>
      </w:r>
    </w:p>
    <w:p w:rsidR="00E34652" w:rsidRPr="00600119" w:rsidRDefault="00E34652" w:rsidP="00E34652">
      <w:pPr>
        <w:spacing w:line="240" w:lineRule="auto"/>
        <w:jc w:val="both"/>
        <w:rPr>
          <w:rFonts w:ascii="Times New Roman" w:hAnsi="Times New Roman" w:cs="Times New Roman"/>
          <w:sz w:val="24"/>
          <w:szCs w:val="24"/>
        </w:rPr>
      </w:pPr>
      <w:proofErr w:type="gramStart"/>
      <w:r w:rsidRPr="00600119">
        <w:rPr>
          <w:rFonts w:ascii="Times New Roman" w:eastAsia="Times New Roman" w:hAnsi="Times New Roman" w:cs="Times New Roman"/>
          <w:sz w:val="24"/>
          <w:szCs w:val="24"/>
        </w:rPr>
        <w:t>National Council of Teacher Mathematics.</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(2000). </w:t>
      </w:r>
      <w:r w:rsidRPr="00600119">
        <w:rPr>
          <w:rFonts w:ascii="Times New Roman" w:eastAsia="Times New Roman" w:hAnsi="Times New Roman" w:cs="Times New Roman"/>
          <w:i/>
          <w:sz w:val="24"/>
          <w:szCs w:val="24"/>
        </w:rPr>
        <w:t>Principles and Standards for School Mathematics</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Roston, VA</w:t>
      </w:r>
      <w:proofErr w:type="gramStart"/>
      <w:r w:rsidRPr="00600119">
        <w:rPr>
          <w:rFonts w:ascii="Times New Roman" w:eastAsia="Times New Roman" w:hAnsi="Times New Roman" w:cs="Times New Roman"/>
          <w:sz w:val="24"/>
          <w:szCs w:val="24"/>
        </w:rPr>
        <w:t>:NCTM</w:t>
      </w:r>
      <w:proofErr w:type="gramEnd"/>
      <w:r w:rsidRPr="00600119">
        <w:rPr>
          <w:rFonts w:ascii="Times New Roman" w:eastAsia="Times New Roman" w:hAnsi="Times New Roman" w:cs="Times New Roman"/>
          <w:sz w:val="24"/>
          <w:szCs w:val="24"/>
        </w:rPr>
        <w:t>.</w:t>
      </w:r>
    </w:p>
    <w:p w:rsidR="00E34652" w:rsidRPr="00DF54EA" w:rsidRDefault="00E34652" w:rsidP="00E34652">
      <w:pPr>
        <w:spacing w:line="240" w:lineRule="auto"/>
        <w:jc w:val="both"/>
        <w:rPr>
          <w:rFonts w:ascii="Times New Roman" w:hAnsi="Times New Roman" w:cs="Times New Roman"/>
          <w:sz w:val="24"/>
          <w:szCs w:val="24"/>
        </w:rPr>
      </w:pPr>
      <w:proofErr w:type="gramStart"/>
      <w:r w:rsidRPr="00600119">
        <w:rPr>
          <w:rFonts w:ascii="Times New Roman" w:hAnsi="Times New Roman" w:cs="Times New Roman"/>
          <w:sz w:val="24"/>
          <w:szCs w:val="24"/>
        </w:rPr>
        <w:t>Palinscar, A. S., &amp; Brown, A. L. (1984).</w:t>
      </w:r>
      <w:proofErr w:type="gramEnd"/>
      <w:r w:rsidRPr="00600119">
        <w:rPr>
          <w:rFonts w:ascii="Times New Roman" w:hAnsi="Times New Roman" w:cs="Times New Roman"/>
          <w:sz w:val="24"/>
          <w:szCs w:val="24"/>
        </w:rPr>
        <w:t xml:space="preserve"> </w:t>
      </w:r>
      <w:proofErr w:type="gramStart"/>
      <w:r w:rsidRPr="00600119">
        <w:rPr>
          <w:rFonts w:ascii="Times New Roman" w:hAnsi="Times New Roman" w:cs="Times New Roman"/>
          <w:sz w:val="24"/>
          <w:szCs w:val="24"/>
        </w:rPr>
        <w:t>Reciprocal Teaching of Comprehension-Fostering and Comprehension-Monitoring Activities.</w:t>
      </w:r>
      <w:proofErr w:type="gramEnd"/>
      <w:r w:rsidRPr="00600119">
        <w:rPr>
          <w:rFonts w:ascii="Times New Roman" w:hAnsi="Times New Roman" w:cs="Times New Roman"/>
          <w:sz w:val="24"/>
          <w:szCs w:val="24"/>
        </w:rPr>
        <w:t xml:space="preserve"> </w:t>
      </w:r>
      <w:r w:rsidRPr="00600119">
        <w:rPr>
          <w:rFonts w:ascii="Times New Roman" w:hAnsi="Times New Roman" w:cs="Times New Roman"/>
          <w:i/>
          <w:sz w:val="24"/>
          <w:szCs w:val="24"/>
        </w:rPr>
        <w:t xml:space="preserve">Jourrnal of </w:t>
      </w:r>
      <w:r w:rsidRPr="00600119">
        <w:rPr>
          <w:rFonts w:ascii="Times New Roman" w:hAnsi="Times New Roman" w:cs="Times New Roman"/>
          <w:i/>
          <w:iCs/>
          <w:sz w:val="24"/>
          <w:szCs w:val="24"/>
        </w:rPr>
        <w:t>Cognition and instruction</w:t>
      </w:r>
      <w:r w:rsidRPr="00600119">
        <w:rPr>
          <w:rFonts w:ascii="Times New Roman" w:hAnsi="Times New Roman" w:cs="Times New Roman"/>
          <w:sz w:val="24"/>
          <w:szCs w:val="24"/>
        </w:rPr>
        <w:t xml:space="preserve">, </w:t>
      </w:r>
      <w:r w:rsidRPr="00600119">
        <w:rPr>
          <w:rFonts w:ascii="Times New Roman" w:hAnsi="Times New Roman" w:cs="Times New Roman"/>
          <w:iCs/>
          <w:sz w:val="24"/>
          <w:szCs w:val="24"/>
        </w:rPr>
        <w:t xml:space="preserve">[online] Tersedia di: </w:t>
      </w:r>
      <w:hyperlink r:id="rId11" w:history="1">
        <w:r w:rsidRPr="00DF54EA">
          <w:rPr>
            <w:rStyle w:val="Hyperlink"/>
            <w:rFonts w:ascii="Times New Roman" w:hAnsi="Times New Roman" w:cs="Times New Roman"/>
            <w:iCs/>
            <w:color w:val="auto"/>
            <w:sz w:val="24"/>
            <w:szCs w:val="24"/>
            <w:u w:val="none"/>
          </w:rPr>
          <w:t>http://teams.lacoe.edu/documentation/ classroom/patti/2-3/teacher/resouces/reciprocal.html</w:t>
        </w:r>
      </w:hyperlink>
      <w:r w:rsidRPr="00DF54EA">
        <w:rPr>
          <w:rFonts w:ascii="Times New Roman" w:hAnsi="Times New Roman" w:cs="Times New Roman"/>
          <w:iCs/>
          <w:sz w:val="24"/>
          <w:szCs w:val="24"/>
        </w:rPr>
        <w:t xml:space="preserve"> </w:t>
      </w:r>
      <w:proofErr w:type="gramStart"/>
      <w:r w:rsidRPr="00DF54EA">
        <w:rPr>
          <w:rFonts w:ascii="Times New Roman" w:hAnsi="Times New Roman" w:cs="Times New Roman"/>
          <w:iCs/>
          <w:sz w:val="24"/>
          <w:szCs w:val="24"/>
        </w:rPr>
        <w:t>[ 10</w:t>
      </w:r>
      <w:proofErr w:type="gramEnd"/>
      <w:r w:rsidRPr="00DF54EA">
        <w:rPr>
          <w:rFonts w:ascii="Times New Roman" w:hAnsi="Times New Roman" w:cs="Times New Roman"/>
          <w:iCs/>
          <w:sz w:val="24"/>
          <w:szCs w:val="24"/>
        </w:rPr>
        <w:t xml:space="preserve"> Desember 2015</w:t>
      </w:r>
      <w:r w:rsidRPr="00DF54EA">
        <w:rPr>
          <w:rFonts w:ascii="Times New Roman" w:hAnsi="Times New Roman" w:cs="Times New Roman"/>
          <w:sz w:val="24"/>
          <w:szCs w:val="24"/>
        </w:rPr>
        <w:t>]</w:t>
      </w:r>
    </w:p>
    <w:p w:rsidR="00E34652" w:rsidRPr="00DF54EA" w:rsidRDefault="00E34652" w:rsidP="00E34652">
      <w:pPr>
        <w:spacing w:line="240" w:lineRule="auto"/>
        <w:jc w:val="both"/>
        <w:rPr>
          <w:rFonts w:ascii="Times New Roman" w:eastAsia="Times New Roman" w:hAnsi="Times New Roman" w:cs="Times New Roman"/>
          <w:sz w:val="24"/>
          <w:szCs w:val="24"/>
        </w:rPr>
      </w:pPr>
      <w:proofErr w:type="gramStart"/>
      <w:r w:rsidRPr="00DF54EA">
        <w:rPr>
          <w:rFonts w:ascii="Times New Roman" w:eastAsia="Times New Roman" w:hAnsi="Times New Roman" w:cs="Times New Roman"/>
          <w:sz w:val="24"/>
          <w:szCs w:val="24"/>
          <w:lang w:eastAsia="id-ID"/>
        </w:rPr>
        <w:t>Prabawanto, S. (2009).</w:t>
      </w:r>
      <w:proofErr w:type="gramEnd"/>
      <w:r w:rsidRPr="00DF54EA">
        <w:rPr>
          <w:rFonts w:ascii="Times New Roman" w:eastAsia="Times New Roman" w:hAnsi="Times New Roman" w:cs="Times New Roman"/>
          <w:sz w:val="24"/>
          <w:szCs w:val="24"/>
          <w:lang w:eastAsia="id-ID"/>
        </w:rPr>
        <w:t> </w:t>
      </w:r>
      <w:proofErr w:type="gramStart"/>
      <w:r w:rsidRPr="00DF54EA">
        <w:rPr>
          <w:rFonts w:ascii="Times New Roman" w:eastAsia="Times New Roman" w:hAnsi="Times New Roman" w:cs="Times New Roman"/>
          <w:i/>
          <w:iCs/>
          <w:sz w:val="24"/>
          <w:szCs w:val="24"/>
          <w:lang w:eastAsia="id-ID"/>
        </w:rPr>
        <w:t>Pembelajaran Matematika Dengan Pendekatan Realistik Untuk Meningkatkan Kemampuan Pemecahan Masalah dan Disposisi Matematik Siswa</w:t>
      </w:r>
      <w:r w:rsidRPr="00DF54EA">
        <w:rPr>
          <w:rFonts w:ascii="Times New Roman" w:eastAsia="Times New Roman" w:hAnsi="Times New Roman" w:cs="Times New Roman"/>
          <w:sz w:val="24"/>
          <w:szCs w:val="24"/>
          <w:lang w:eastAsia="id-ID"/>
        </w:rPr>
        <w:t>.</w:t>
      </w:r>
      <w:proofErr w:type="gramEnd"/>
      <w:r w:rsidRPr="00DF54EA">
        <w:rPr>
          <w:rFonts w:ascii="Times New Roman" w:eastAsia="Times New Roman" w:hAnsi="Times New Roman" w:cs="Times New Roman"/>
          <w:sz w:val="24"/>
          <w:szCs w:val="24"/>
          <w:lang w:eastAsia="id-ID"/>
        </w:rPr>
        <w:t xml:space="preserve"> </w:t>
      </w:r>
      <w:r w:rsidRPr="00DF54EA">
        <w:rPr>
          <w:rFonts w:ascii="Times New Roman" w:eastAsia="Times New Roman" w:hAnsi="Times New Roman" w:cs="Times New Roman"/>
          <w:sz w:val="24"/>
          <w:szCs w:val="24"/>
        </w:rPr>
        <w:t>[</w:t>
      </w:r>
      <w:proofErr w:type="gramStart"/>
      <w:r w:rsidRPr="00DF54EA">
        <w:rPr>
          <w:rFonts w:ascii="Times New Roman" w:eastAsia="Times New Roman" w:hAnsi="Times New Roman" w:cs="Times New Roman"/>
          <w:sz w:val="24"/>
          <w:szCs w:val="24"/>
        </w:rPr>
        <w:t>online</w:t>
      </w:r>
      <w:proofErr w:type="gramEnd"/>
      <w:r w:rsidRPr="00DF54EA">
        <w:rPr>
          <w:rFonts w:ascii="Times New Roman" w:eastAsia="Times New Roman" w:hAnsi="Times New Roman" w:cs="Times New Roman"/>
          <w:sz w:val="24"/>
          <w:szCs w:val="24"/>
        </w:rPr>
        <w:t xml:space="preserve">] Tersedia: </w:t>
      </w:r>
      <w:hyperlink r:id="rId12" w:history="1">
        <w:r w:rsidRPr="00DF54EA">
          <w:rPr>
            <w:rStyle w:val="Hyperlink"/>
            <w:rFonts w:ascii="Times New Roman" w:eastAsia="Times New Roman" w:hAnsi="Times New Roman" w:cs="Times New Roman"/>
            <w:color w:val="auto"/>
            <w:sz w:val="24"/>
            <w:szCs w:val="24"/>
            <w:u w:val="none"/>
          </w:rPr>
          <w:t>http://file.upi.edu/</w:t>
        </w:r>
      </w:hyperlink>
      <w:r w:rsidRPr="00DF54EA">
        <w:rPr>
          <w:rFonts w:ascii="Times New Roman" w:eastAsia="Times New Roman" w:hAnsi="Times New Roman" w:cs="Times New Roman"/>
          <w:sz w:val="24"/>
          <w:szCs w:val="24"/>
        </w:rPr>
        <w:t>Direktori/FPMIPA/JUR.PEND.</w:t>
      </w:r>
      <w:r w:rsidRPr="00DF54EA">
        <w:rPr>
          <w:rFonts w:ascii="Times New Roman" w:eastAsia="Times New Roman" w:hAnsi="Times New Roman" w:cs="Times New Roman"/>
          <w:sz w:val="24"/>
          <w:szCs w:val="24"/>
        </w:rPr>
        <w:t xml:space="preserve"> </w:t>
      </w:r>
      <w:proofErr w:type="gramStart"/>
      <w:r w:rsidRPr="00DF54EA">
        <w:rPr>
          <w:rFonts w:ascii="Times New Roman" w:eastAsia="Times New Roman" w:hAnsi="Times New Roman" w:cs="Times New Roman"/>
          <w:sz w:val="24"/>
          <w:szCs w:val="24"/>
        </w:rPr>
        <w:t>MATEMATIKA.</w:t>
      </w:r>
      <w:proofErr w:type="gramEnd"/>
      <w:r w:rsidRPr="00DF54EA">
        <w:rPr>
          <w:rFonts w:ascii="Times New Roman" w:eastAsia="Times New Roman" w:hAnsi="Times New Roman" w:cs="Times New Roman"/>
          <w:sz w:val="24"/>
          <w:szCs w:val="24"/>
        </w:rPr>
        <w:t xml:space="preserve"> (10 Desember 2015)</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hAnsi="Times New Roman" w:cs="Times New Roman"/>
          <w:spacing w:val="-4"/>
          <w:w w:val="105"/>
          <w:sz w:val="24"/>
          <w:szCs w:val="24"/>
        </w:rPr>
        <w:t xml:space="preserve">Qohar, A. (2010). </w:t>
      </w:r>
      <w:r w:rsidRPr="00600119">
        <w:rPr>
          <w:rFonts w:ascii="Times New Roman" w:hAnsi="Times New Roman" w:cs="Times New Roman"/>
          <w:i/>
          <w:spacing w:val="-4"/>
          <w:w w:val="105"/>
          <w:sz w:val="24"/>
          <w:szCs w:val="24"/>
        </w:rPr>
        <w:t>Mengembangkan Kemampuan Pemahaman, Koneksi dan Komunikasi Matematis serta Kemandirian Belajar Matematika Siswa SMP melalui Reciprocal Teaching</w:t>
      </w:r>
      <w:r w:rsidRPr="00600119">
        <w:rPr>
          <w:rFonts w:ascii="Times New Roman" w:hAnsi="Times New Roman" w:cs="Times New Roman"/>
          <w:spacing w:val="-4"/>
          <w:w w:val="105"/>
          <w:sz w:val="24"/>
          <w:szCs w:val="24"/>
        </w:rPr>
        <w:t xml:space="preserve">. </w:t>
      </w:r>
      <w:proofErr w:type="gramStart"/>
      <w:r w:rsidRPr="00600119">
        <w:rPr>
          <w:rFonts w:ascii="Times New Roman" w:eastAsia="Times New Roman" w:hAnsi="Times New Roman" w:cs="Times New Roman"/>
          <w:sz w:val="24"/>
          <w:szCs w:val="24"/>
        </w:rPr>
        <w:t>Disertasi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Saputri, E. M. (2015, </w:t>
      </w:r>
      <w:r w:rsidRPr="00600119">
        <w:rPr>
          <w:rFonts w:ascii="Times New Roman" w:eastAsia="Times New Roman" w:hAnsi="Times New Roman" w:cs="Times New Roman"/>
          <w:i/>
          <w:sz w:val="24"/>
          <w:szCs w:val="24"/>
        </w:rPr>
        <w:t xml:space="preserve">Pengaruh Pembelajaran Peer Lesson terhadap Kecemasan Matematika dan Peningkatan Kemampuan Pemecahan Masalah serta Representasi Matematis Siswa </w:t>
      </w:r>
      <w:proofErr w:type="gramStart"/>
      <w:r w:rsidRPr="00600119">
        <w:rPr>
          <w:rFonts w:ascii="Times New Roman" w:eastAsia="Times New Roman" w:hAnsi="Times New Roman" w:cs="Times New Roman"/>
          <w:i/>
          <w:sz w:val="24"/>
          <w:szCs w:val="24"/>
        </w:rPr>
        <w:t xml:space="preserve">SMA </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Tesis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Sari, S. (2014).</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Pengaruh Pendekatan Pembelajaran Berbasis Masalah terhadap Kemampuan Pemahaman Masalah Matematis Siswa Kelas VIII SMP Negeri 1 Padang Tahun Pelajaran 2013/2014.</w:t>
      </w:r>
      <w:proofErr w:type="gramEnd"/>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Jurnal Pendidikan Matematika</w:t>
      </w:r>
      <w:r w:rsidRPr="00600119">
        <w:rPr>
          <w:rFonts w:ascii="Times New Roman" w:eastAsia="Times New Roman" w:hAnsi="Times New Roman" w:cs="Times New Roman"/>
          <w:sz w:val="24"/>
          <w:szCs w:val="24"/>
        </w:rPr>
        <w:t>, 3(2), 54-59</w:t>
      </w:r>
    </w:p>
    <w:p w:rsidR="00E34652" w:rsidRPr="00600119" w:rsidRDefault="00E34652" w:rsidP="00E34652">
      <w:pPr>
        <w:spacing w:line="240" w:lineRule="auto"/>
        <w:jc w:val="both"/>
        <w:rPr>
          <w:rFonts w:ascii="Times New Roman" w:hAnsi="Times New Roman" w:cs="Times New Roman"/>
          <w:sz w:val="24"/>
          <w:szCs w:val="24"/>
          <w:lang w:val="sv-SE"/>
        </w:rPr>
      </w:pPr>
      <w:proofErr w:type="gramStart"/>
      <w:r w:rsidRPr="00600119">
        <w:rPr>
          <w:rFonts w:ascii="Times New Roman" w:eastAsia="Times New Roman" w:hAnsi="Times New Roman" w:cs="Times New Roman"/>
          <w:sz w:val="24"/>
          <w:szCs w:val="24"/>
        </w:rPr>
        <w:t>Sugiyono.</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(2014). </w:t>
      </w:r>
      <w:r w:rsidRPr="00600119">
        <w:rPr>
          <w:rFonts w:ascii="Times New Roman" w:eastAsia="Times New Roman" w:hAnsi="Times New Roman" w:cs="Times New Roman"/>
          <w:i/>
          <w:sz w:val="24"/>
          <w:szCs w:val="24"/>
        </w:rPr>
        <w:t>Metode Penelitian Kombinasi (Mix Methods)</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Bandung: Alfabeta</w:t>
      </w:r>
    </w:p>
    <w:p w:rsidR="00E34652" w:rsidRPr="00600119" w:rsidRDefault="00E34652" w:rsidP="00E34652">
      <w:pPr>
        <w:spacing w:line="240" w:lineRule="auto"/>
        <w:ind w:right="72"/>
        <w:jc w:val="both"/>
        <w:textAlignment w:val="baseline"/>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Sugiyono.</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(2013). </w:t>
      </w:r>
      <w:r w:rsidRPr="00600119">
        <w:rPr>
          <w:rFonts w:ascii="Times New Roman" w:eastAsia="Times New Roman" w:hAnsi="Times New Roman" w:cs="Times New Roman"/>
          <w:i/>
          <w:sz w:val="24"/>
          <w:szCs w:val="24"/>
        </w:rPr>
        <w:t>Metode Penelitian Pendidikan</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Bandung: Alfabeta</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Suherman, dkk.</w:t>
      </w:r>
      <w:proofErr w:type="gramEnd"/>
      <w:r w:rsidRPr="00600119">
        <w:rPr>
          <w:rFonts w:ascii="Times New Roman" w:eastAsia="Times New Roman" w:hAnsi="Times New Roman" w:cs="Times New Roman"/>
          <w:sz w:val="24"/>
          <w:szCs w:val="24"/>
        </w:rPr>
        <w:t xml:space="preserve"> (2003). </w:t>
      </w:r>
      <w:r w:rsidRPr="00600119">
        <w:rPr>
          <w:rFonts w:ascii="Times New Roman" w:eastAsia="Times New Roman" w:hAnsi="Times New Roman" w:cs="Times New Roman"/>
          <w:i/>
          <w:sz w:val="24"/>
          <w:szCs w:val="24"/>
        </w:rPr>
        <w:t>Evaluasi Pembelajaran Matematika</w:t>
      </w:r>
      <w:r w:rsidRPr="00600119">
        <w:rPr>
          <w:rFonts w:ascii="Times New Roman" w:eastAsia="Times New Roman" w:hAnsi="Times New Roman" w:cs="Times New Roman"/>
          <w:sz w:val="24"/>
          <w:szCs w:val="24"/>
        </w:rPr>
        <w:t>, Bandung: JICA FMIPA UPI</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hAnsi="Times New Roman" w:cs="Times New Roman"/>
          <w:sz w:val="24"/>
          <w:szCs w:val="24"/>
        </w:rPr>
        <w:t xml:space="preserve">Sumarmo, U. (1987). </w:t>
      </w:r>
      <w:proofErr w:type="gramStart"/>
      <w:r w:rsidRPr="00600119">
        <w:rPr>
          <w:rFonts w:ascii="Times New Roman" w:hAnsi="Times New Roman" w:cs="Times New Roman"/>
          <w:i/>
          <w:sz w:val="24"/>
          <w:szCs w:val="24"/>
        </w:rPr>
        <w:t>Kemampuan Pemahaman dan Penalaran Matematika Siswa SMA Dikaitkan dengan Kemampuan Penalaran Logik Siswa dan Beberapa Unsur Proses Belajar Mengajar.</w:t>
      </w:r>
      <w:proofErr w:type="gramEnd"/>
      <w:r w:rsidRPr="00600119">
        <w:rPr>
          <w:rFonts w:ascii="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Disertasi SPS UPI.</w:t>
      </w:r>
      <w:proofErr w:type="gramEnd"/>
      <w:r w:rsidRPr="00600119">
        <w:rPr>
          <w:rFonts w:ascii="Times New Roman" w:eastAsia="Times New Roman" w:hAnsi="Times New Roman" w:cs="Times New Roman"/>
          <w:sz w:val="24"/>
          <w:szCs w:val="24"/>
        </w:rPr>
        <w:t xml:space="preserve">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Susanti, S. Y. (2014).  </w:t>
      </w:r>
      <w:r w:rsidRPr="00600119">
        <w:rPr>
          <w:rFonts w:ascii="Times New Roman" w:eastAsia="Times New Roman" w:hAnsi="Times New Roman" w:cs="Times New Roman"/>
          <w:i/>
          <w:sz w:val="24"/>
          <w:szCs w:val="24"/>
        </w:rPr>
        <w:t xml:space="preserve">Meningkatkan </w:t>
      </w:r>
      <w:proofErr w:type="gramStart"/>
      <w:r w:rsidRPr="00600119">
        <w:rPr>
          <w:rFonts w:ascii="Times New Roman" w:eastAsia="Times New Roman" w:hAnsi="Times New Roman" w:cs="Times New Roman"/>
          <w:i/>
          <w:sz w:val="24"/>
          <w:szCs w:val="24"/>
        </w:rPr>
        <w:t>Kemampuan  Komunikasi</w:t>
      </w:r>
      <w:proofErr w:type="gramEnd"/>
      <w:r w:rsidRPr="00600119">
        <w:rPr>
          <w:rFonts w:ascii="Times New Roman" w:eastAsia="Times New Roman" w:hAnsi="Times New Roman" w:cs="Times New Roman"/>
          <w:i/>
          <w:sz w:val="24"/>
          <w:szCs w:val="24"/>
        </w:rPr>
        <w:t xml:space="preserve"> dan Pemecahan Masalah Matematis Siswa SMA Melalui Pembelajaran Reciprocal Teaching</w:t>
      </w:r>
      <w:r w:rsidRPr="00600119">
        <w:rPr>
          <w:rFonts w:ascii="Times New Roman" w:eastAsia="Times New Roman" w:hAnsi="Times New Roman" w:cs="Times New Roman"/>
          <w:sz w:val="24"/>
          <w:szCs w:val="24"/>
        </w:rPr>
        <w:t>. Tesis UNPAS. Bandung: Tidak Diterbitkan</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Turmudi.</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 xml:space="preserve">(2009). </w:t>
      </w:r>
      <w:r w:rsidRPr="00600119">
        <w:rPr>
          <w:rFonts w:ascii="Times New Roman" w:eastAsia="Times New Roman" w:hAnsi="Times New Roman" w:cs="Times New Roman"/>
          <w:i/>
          <w:sz w:val="24"/>
          <w:szCs w:val="24"/>
        </w:rPr>
        <w:t>Pemecahan Masalah matematika</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hAnsi="Times New Roman" w:cs="Times New Roman"/>
          <w:sz w:val="24"/>
          <w:szCs w:val="24"/>
        </w:rPr>
        <w:t>[Online].</w:t>
      </w:r>
      <w:proofErr w:type="gramEnd"/>
      <w:r w:rsidRPr="00600119">
        <w:rPr>
          <w:rFonts w:ascii="Times New Roman" w:hAnsi="Times New Roman" w:cs="Times New Roman"/>
          <w:sz w:val="24"/>
          <w:szCs w:val="24"/>
        </w:rPr>
        <w:t xml:space="preserve"> Tersedia: </w:t>
      </w:r>
      <w:r w:rsidRPr="00600119">
        <w:rPr>
          <w:rFonts w:ascii="Times New Roman" w:eastAsia="Times New Roman" w:hAnsi="Times New Roman" w:cs="Times New Roman"/>
          <w:sz w:val="24"/>
          <w:szCs w:val="24"/>
        </w:rPr>
        <w:t>http://file.upi.edu/Direktori/FPMIPA/JUR.PEND.MATEMATIKA. (10 Desember 2015)</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Vahedi, S., &amp; Farrokhi, F. (2011).</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A Confirmatory Factor Analysis of the Structure of Abbreviated Math Anxiety Scale.</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i/>
          <w:iCs/>
          <w:sz w:val="24"/>
          <w:szCs w:val="24"/>
        </w:rPr>
        <w:t>Iran Journal Psychiaty.</w:t>
      </w:r>
      <w:proofErr w:type="gramEnd"/>
      <w:r w:rsidRPr="00600119">
        <w:rPr>
          <w:rFonts w:ascii="Times New Roman" w:eastAsia="Times New Roman" w:hAnsi="Times New Roman" w:cs="Times New Roman"/>
          <w:i/>
          <w:iCs/>
          <w:sz w:val="24"/>
          <w:szCs w:val="24"/>
        </w:rPr>
        <w:t xml:space="preserve"> 6(2), 47-53</w:t>
      </w:r>
      <w:r w:rsidRPr="00600119">
        <w:rPr>
          <w:rFonts w:ascii="Times New Roman" w:eastAsia="Times New Roman" w:hAnsi="Times New Roman" w:cs="Times New Roman"/>
          <w:i/>
          <w:sz w:val="24"/>
          <w:szCs w:val="24"/>
        </w:rPr>
        <w:t>.</w:t>
      </w:r>
    </w:p>
    <w:p w:rsidR="00E34652" w:rsidRPr="00600119" w:rsidRDefault="00E34652" w:rsidP="00E34652">
      <w:pPr>
        <w:spacing w:line="240" w:lineRule="auto"/>
        <w:jc w:val="both"/>
        <w:rPr>
          <w:rFonts w:ascii="Times New Roman" w:eastAsia="Times New Roman" w:hAnsi="Times New Roman" w:cs="Times New Roman"/>
          <w:i/>
          <w:sz w:val="24"/>
          <w:szCs w:val="24"/>
        </w:rPr>
      </w:pPr>
      <w:proofErr w:type="gramStart"/>
      <w:r w:rsidRPr="00600119">
        <w:rPr>
          <w:rFonts w:ascii="Times New Roman" w:eastAsia="Times New Roman" w:hAnsi="Times New Roman" w:cs="Times New Roman"/>
          <w:sz w:val="24"/>
          <w:szCs w:val="24"/>
        </w:rPr>
        <w:t>Widjajanti, D. B. (2009).</w:t>
      </w:r>
      <w:proofErr w:type="gramEnd"/>
      <w:r w:rsidRPr="00600119">
        <w:rPr>
          <w:rFonts w:ascii="Times New Roman" w:eastAsia="Times New Roman" w:hAnsi="Times New Roman" w:cs="Times New Roman"/>
          <w:sz w:val="24"/>
          <w:szCs w:val="24"/>
        </w:rPr>
        <w:t xml:space="preserve"> Kemampuan Pemecahan Masalah Matematis Mahasiswa Calon Guru Matematika: </w:t>
      </w:r>
      <w:proofErr w:type="gramStart"/>
      <w:r w:rsidRPr="00600119">
        <w:rPr>
          <w:rFonts w:ascii="Times New Roman" w:eastAsia="Times New Roman" w:hAnsi="Times New Roman" w:cs="Times New Roman"/>
          <w:sz w:val="24"/>
          <w:szCs w:val="24"/>
        </w:rPr>
        <w:t>Apa</w:t>
      </w:r>
      <w:proofErr w:type="gramEnd"/>
      <w:r w:rsidRPr="00600119">
        <w:rPr>
          <w:rFonts w:ascii="Times New Roman" w:eastAsia="Times New Roman" w:hAnsi="Times New Roman" w:cs="Times New Roman"/>
          <w:sz w:val="24"/>
          <w:szCs w:val="24"/>
        </w:rPr>
        <w:t xml:space="preserve"> dan Bagaimana Mengembangkannya. </w:t>
      </w:r>
      <w:proofErr w:type="gramStart"/>
      <w:r w:rsidRPr="00600119">
        <w:rPr>
          <w:rFonts w:ascii="Times New Roman" w:eastAsia="Times New Roman" w:hAnsi="Times New Roman" w:cs="Times New Roman"/>
          <w:i/>
          <w:iCs/>
          <w:sz w:val="24"/>
          <w:szCs w:val="24"/>
        </w:rPr>
        <w:t>Prosiding Seminar Nasional Matematika dan Pendidikan Matematika FMIPA UNY</w:t>
      </w:r>
      <w:r w:rsidRPr="00600119">
        <w:rPr>
          <w:rFonts w:ascii="Times New Roman" w:eastAsia="Times New Roman" w:hAnsi="Times New Roman" w:cs="Times New Roman"/>
          <w:i/>
          <w:sz w:val="24"/>
          <w:szCs w:val="24"/>
        </w:rPr>
        <w:t>.</w:t>
      </w:r>
      <w:proofErr w:type="gramEnd"/>
    </w:p>
    <w:p w:rsidR="00E34652" w:rsidRPr="00600119" w:rsidRDefault="00E34652" w:rsidP="00E34652">
      <w:pPr>
        <w:spacing w:line="240" w:lineRule="auto"/>
        <w:jc w:val="both"/>
        <w:rPr>
          <w:rFonts w:ascii="Times New Roman" w:eastAsia="Times New Roman" w:hAnsi="Times New Roman" w:cs="Times New Roman"/>
          <w:sz w:val="24"/>
          <w:szCs w:val="24"/>
        </w:rPr>
      </w:pPr>
      <w:r w:rsidRPr="00600119">
        <w:rPr>
          <w:rFonts w:ascii="Times New Roman" w:eastAsia="Times New Roman" w:hAnsi="Times New Roman" w:cs="Times New Roman"/>
          <w:sz w:val="24"/>
          <w:szCs w:val="24"/>
        </w:rPr>
        <w:t xml:space="preserve">Windari, F, dkk. </w:t>
      </w:r>
      <w:proofErr w:type="gramStart"/>
      <w:r w:rsidRPr="00600119">
        <w:rPr>
          <w:rFonts w:ascii="Times New Roman" w:eastAsia="Times New Roman" w:hAnsi="Times New Roman" w:cs="Times New Roman"/>
          <w:sz w:val="24"/>
          <w:szCs w:val="24"/>
        </w:rPr>
        <w:t>(2014). Meningkatkan Kemampuan Pemecahan Masalah Matematika Siswa Kelas VIII SMPN Padang Tahun Pelajaran 2013/2014 dengan Menggunakan Strategi Pembelajaran Inkuiri.</w:t>
      </w:r>
      <w:proofErr w:type="gramEnd"/>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Jurnal Pendidikan Matematika</w:t>
      </w:r>
      <w:r w:rsidRPr="00600119">
        <w:rPr>
          <w:rFonts w:ascii="Times New Roman" w:eastAsia="Times New Roman" w:hAnsi="Times New Roman" w:cs="Times New Roman"/>
          <w:sz w:val="24"/>
          <w:szCs w:val="24"/>
        </w:rPr>
        <w:t>, 3(2), 25-28</w:t>
      </w:r>
    </w:p>
    <w:p w:rsidR="00E34652" w:rsidRPr="00600119" w:rsidRDefault="00E34652" w:rsidP="00E34652">
      <w:pPr>
        <w:spacing w:line="240" w:lineRule="auto"/>
        <w:jc w:val="both"/>
        <w:rPr>
          <w:rFonts w:ascii="Times New Roman" w:eastAsia="Times New Roman" w:hAnsi="Times New Roman" w:cs="Times New Roman"/>
          <w:sz w:val="24"/>
          <w:szCs w:val="24"/>
        </w:rPr>
      </w:pPr>
      <w:proofErr w:type="gramStart"/>
      <w:r w:rsidRPr="00600119">
        <w:rPr>
          <w:rFonts w:ascii="Times New Roman" w:eastAsia="Times New Roman" w:hAnsi="Times New Roman" w:cs="Times New Roman"/>
          <w:sz w:val="24"/>
          <w:szCs w:val="24"/>
        </w:rPr>
        <w:t>Zakaria, E., &amp; Nordin, N. M. (2008).</w:t>
      </w:r>
      <w:proofErr w:type="gramEnd"/>
      <w:r w:rsidRPr="00600119">
        <w:rPr>
          <w:rFonts w:ascii="Times New Roman" w:eastAsia="Times New Roman" w:hAnsi="Times New Roman" w:cs="Times New Roman"/>
          <w:sz w:val="24"/>
          <w:szCs w:val="24"/>
        </w:rPr>
        <w:t xml:space="preserve"> </w:t>
      </w:r>
      <w:proofErr w:type="gramStart"/>
      <w:r w:rsidRPr="00600119">
        <w:rPr>
          <w:rFonts w:ascii="Times New Roman" w:eastAsia="Times New Roman" w:hAnsi="Times New Roman" w:cs="Times New Roman"/>
          <w:sz w:val="24"/>
          <w:szCs w:val="24"/>
        </w:rPr>
        <w:t>The Effects of Mathematics Anxiety on Matriculation Students as Related to Motivation and Achievement.</w:t>
      </w:r>
      <w:proofErr w:type="gramEnd"/>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Eurasia</w:t>
      </w:r>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Journal of Mathematics, Science</w:t>
      </w:r>
      <w:r w:rsidRPr="00600119">
        <w:rPr>
          <w:rFonts w:ascii="Times New Roman" w:eastAsia="Times New Roman" w:hAnsi="Times New Roman" w:cs="Times New Roman"/>
          <w:sz w:val="24"/>
          <w:szCs w:val="24"/>
        </w:rPr>
        <w:t xml:space="preserve"> </w:t>
      </w:r>
      <w:r w:rsidRPr="00600119">
        <w:rPr>
          <w:rFonts w:ascii="Times New Roman" w:eastAsia="Times New Roman" w:hAnsi="Times New Roman" w:cs="Times New Roman"/>
          <w:i/>
          <w:sz w:val="24"/>
          <w:szCs w:val="24"/>
        </w:rPr>
        <w:t xml:space="preserve">&amp; Technology </w:t>
      </w:r>
      <w:proofErr w:type="gramStart"/>
      <w:r w:rsidRPr="00600119">
        <w:rPr>
          <w:rFonts w:ascii="Times New Roman" w:eastAsia="Times New Roman" w:hAnsi="Times New Roman" w:cs="Times New Roman"/>
          <w:i/>
          <w:sz w:val="24"/>
          <w:szCs w:val="24"/>
        </w:rPr>
        <w:t>Education.4</w:t>
      </w:r>
      <w:r w:rsidRPr="00600119">
        <w:rPr>
          <w:rFonts w:ascii="Times New Roman" w:eastAsia="Times New Roman" w:hAnsi="Times New Roman" w:cs="Times New Roman"/>
          <w:sz w:val="24"/>
          <w:szCs w:val="24"/>
        </w:rPr>
        <w:t>(</w:t>
      </w:r>
      <w:proofErr w:type="gramEnd"/>
      <w:r w:rsidRPr="00600119">
        <w:rPr>
          <w:rFonts w:ascii="Times New Roman" w:eastAsia="Times New Roman" w:hAnsi="Times New Roman" w:cs="Times New Roman"/>
          <w:sz w:val="24"/>
          <w:szCs w:val="24"/>
        </w:rPr>
        <w:t>1), 27-30</w:t>
      </w:r>
    </w:p>
    <w:p w:rsidR="00D95355" w:rsidRPr="00600119" w:rsidRDefault="00D95355" w:rsidP="00E34652">
      <w:pPr>
        <w:spacing w:line="480" w:lineRule="auto"/>
        <w:jc w:val="both"/>
        <w:rPr>
          <w:rFonts w:ascii="Times New Roman" w:hAnsi="Times New Roman" w:cs="Times New Roman"/>
          <w:b/>
          <w:sz w:val="24"/>
          <w:szCs w:val="24"/>
        </w:rPr>
      </w:pPr>
    </w:p>
    <w:sectPr w:rsidR="00D95355" w:rsidRPr="00600119" w:rsidSect="00DF2396">
      <w:headerReference w:type="default" r:id="rId13"/>
      <w:pgSz w:w="11907" w:h="16839" w:code="9"/>
      <w:pgMar w:top="2268" w:right="1701" w:bottom="1701" w:left="2268" w:header="119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09" w:rsidRDefault="00793D09" w:rsidP="00DF2396">
      <w:pPr>
        <w:spacing w:after="0" w:line="240" w:lineRule="auto"/>
      </w:pPr>
      <w:r>
        <w:separator/>
      </w:r>
    </w:p>
  </w:endnote>
  <w:endnote w:type="continuationSeparator" w:id="0">
    <w:p w:rsidR="00793D09" w:rsidRDefault="00793D09" w:rsidP="00DF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09" w:rsidRDefault="00793D09" w:rsidP="00DF2396">
      <w:pPr>
        <w:spacing w:after="0" w:line="240" w:lineRule="auto"/>
      </w:pPr>
      <w:r>
        <w:separator/>
      </w:r>
    </w:p>
  </w:footnote>
  <w:footnote w:type="continuationSeparator" w:id="0">
    <w:p w:rsidR="00793D09" w:rsidRDefault="00793D09" w:rsidP="00DF2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53348"/>
      <w:docPartObj>
        <w:docPartGallery w:val="Page Numbers (Top of Page)"/>
        <w:docPartUnique/>
      </w:docPartObj>
    </w:sdtPr>
    <w:sdtEndPr>
      <w:rPr>
        <w:noProof/>
      </w:rPr>
    </w:sdtEndPr>
    <w:sdtContent>
      <w:p w:rsidR="00793D09" w:rsidRDefault="00793D09">
        <w:pPr>
          <w:pStyle w:val="Header"/>
          <w:jc w:val="right"/>
        </w:pPr>
        <w:r>
          <w:fldChar w:fldCharType="begin"/>
        </w:r>
        <w:r>
          <w:instrText xml:space="preserve"> PAGE   \* MERGEFORMAT </w:instrText>
        </w:r>
        <w:r>
          <w:fldChar w:fldCharType="separate"/>
        </w:r>
        <w:r w:rsidR="00DF54EA">
          <w:rPr>
            <w:noProof/>
          </w:rPr>
          <w:t>2</w:t>
        </w:r>
        <w:r>
          <w:rPr>
            <w:noProof/>
          </w:rPr>
          <w:fldChar w:fldCharType="end"/>
        </w:r>
      </w:p>
    </w:sdtContent>
  </w:sdt>
  <w:p w:rsidR="00793D09" w:rsidRDefault="00793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8AA"/>
    <w:multiLevelType w:val="hybridMultilevel"/>
    <w:tmpl w:val="D43A382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12A007CE">
      <w:start w:val="1"/>
      <w:numFmt w:val="upperLetter"/>
      <w:lvlText w:val="%4."/>
      <w:lvlJc w:val="left"/>
      <w:pPr>
        <w:ind w:left="2880" w:hanging="360"/>
      </w:pPr>
      <w:rPr>
        <w:rFonts w:hint="default"/>
      </w:rPr>
    </w:lvl>
    <w:lvl w:ilvl="4" w:tplc="9DC881B2">
      <w:start w:val="1"/>
      <w:numFmt w:val="decimal"/>
      <w:lvlText w:val="%5."/>
      <w:lvlJc w:val="left"/>
      <w:pPr>
        <w:ind w:left="3600" w:hanging="360"/>
      </w:pPr>
      <w:rPr>
        <w:rFonts w:hint="default"/>
      </w:rPr>
    </w:lvl>
    <w:lvl w:ilvl="5" w:tplc="AF04B070">
      <w:start w:val="1"/>
      <w:numFmt w:val="low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923A84"/>
    <w:multiLevelType w:val="hybridMultilevel"/>
    <w:tmpl w:val="92345FF6"/>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0960A08"/>
    <w:multiLevelType w:val="hybridMultilevel"/>
    <w:tmpl w:val="249CB740"/>
    <w:lvl w:ilvl="0" w:tplc="00F05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4F5458"/>
    <w:multiLevelType w:val="hybridMultilevel"/>
    <w:tmpl w:val="108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D0515"/>
    <w:multiLevelType w:val="hybridMultilevel"/>
    <w:tmpl w:val="29866BBC"/>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5">
    <w:nsid w:val="1EB95C3C"/>
    <w:multiLevelType w:val="hybridMultilevel"/>
    <w:tmpl w:val="42CAC0E8"/>
    <w:lvl w:ilvl="0" w:tplc="3CAE3B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ECC2170"/>
    <w:multiLevelType w:val="hybridMultilevel"/>
    <w:tmpl w:val="DD383312"/>
    <w:lvl w:ilvl="0" w:tplc="45F4FA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5C06E1F"/>
    <w:multiLevelType w:val="hybridMultilevel"/>
    <w:tmpl w:val="EC2259AE"/>
    <w:lvl w:ilvl="0" w:tplc="8E969C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18040EA"/>
    <w:multiLevelType w:val="hybridMultilevel"/>
    <w:tmpl w:val="1AFCAF68"/>
    <w:lvl w:ilvl="0" w:tplc="3FC4B4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4EA25D4"/>
    <w:multiLevelType w:val="hybridMultilevel"/>
    <w:tmpl w:val="1892E404"/>
    <w:lvl w:ilvl="0" w:tplc="E79CE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1351C9"/>
    <w:multiLevelType w:val="hybridMultilevel"/>
    <w:tmpl w:val="277AB5A0"/>
    <w:lvl w:ilvl="0" w:tplc="4412E8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1D838CD"/>
    <w:multiLevelType w:val="multilevel"/>
    <w:tmpl w:val="B640687A"/>
    <w:lvl w:ilvl="0">
      <w:start w:val="1"/>
      <w:numFmt w:val="upperLetter"/>
      <w:lvlText w:val="%1."/>
      <w:lvlJc w:val="left"/>
      <w:pPr>
        <w:ind w:left="720"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4FF3F0E"/>
    <w:multiLevelType w:val="hybridMultilevel"/>
    <w:tmpl w:val="326A8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2D2BFB"/>
    <w:multiLevelType w:val="hybridMultilevel"/>
    <w:tmpl w:val="820A2028"/>
    <w:lvl w:ilvl="0" w:tplc="E430A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F92C9E"/>
    <w:multiLevelType w:val="hybridMultilevel"/>
    <w:tmpl w:val="8C6EFEC2"/>
    <w:lvl w:ilvl="0" w:tplc="3046642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54CE3880"/>
    <w:multiLevelType w:val="hybridMultilevel"/>
    <w:tmpl w:val="DCD2129C"/>
    <w:lvl w:ilvl="0" w:tplc="7B2E1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8B103A"/>
    <w:multiLevelType w:val="hybridMultilevel"/>
    <w:tmpl w:val="D4E6117A"/>
    <w:lvl w:ilvl="0" w:tplc="B810E6AA">
      <w:start w:val="1"/>
      <w:numFmt w:val="lowerLetter"/>
      <w:lvlText w:val="%1."/>
      <w:lvlJc w:val="left"/>
      <w:pPr>
        <w:ind w:left="1494" w:hanging="360"/>
      </w:pPr>
      <w:rPr>
        <w:rFonts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60C35DB0"/>
    <w:multiLevelType w:val="hybridMultilevel"/>
    <w:tmpl w:val="43D014B4"/>
    <w:lvl w:ilvl="0" w:tplc="3E6E8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524919"/>
    <w:multiLevelType w:val="hybridMultilevel"/>
    <w:tmpl w:val="2F2A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F3F77"/>
    <w:multiLevelType w:val="hybridMultilevel"/>
    <w:tmpl w:val="B09865F8"/>
    <w:lvl w:ilvl="0" w:tplc="674C48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5A63984"/>
    <w:multiLevelType w:val="hybridMultilevel"/>
    <w:tmpl w:val="02408BAE"/>
    <w:lvl w:ilvl="0" w:tplc="67D4B46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E5013D6"/>
    <w:multiLevelType w:val="hybridMultilevel"/>
    <w:tmpl w:val="7CAA29F8"/>
    <w:lvl w:ilvl="0" w:tplc="C3D8B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64186C"/>
    <w:multiLevelType w:val="hybridMultilevel"/>
    <w:tmpl w:val="5A2E07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16"/>
  </w:num>
  <w:num w:numId="3">
    <w:abstractNumId w:val="21"/>
  </w:num>
  <w:num w:numId="4">
    <w:abstractNumId w:val="11"/>
  </w:num>
  <w:num w:numId="5">
    <w:abstractNumId w:val="0"/>
  </w:num>
  <w:num w:numId="6">
    <w:abstractNumId w:val="17"/>
  </w:num>
  <w:num w:numId="7">
    <w:abstractNumId w:val="1"/>
  </w:num>
  <w:num w:numId="8">
    <w:abstractNumId w:val="12"/>
  </w:num>
  <w:num w:numId="9">
    <w:abstractNumId w:val="8"/>
  </w:num>
  <w:num w:numId="10">
    <w:abstractNumId w:val="14"/>
  </w:num>
  <w:num w:numId="11">
    <w:abstractNumId w:val="7"/>
  </w:num>
  <w:num w:numId="12">
    <w:abstractNumId w:val="6"/>
  </w:num>
  <w:num w:numId="13">
    <w:abstractNumId w:val="2"/>
  </w:num>
  <w:num w:numId="14">
    <w:abstractNumId w:val="13"/>
  </w:num>
  <w:num w:numId="15">
    <w:abstractNumId w:val="20"/>
  </w:num>
  <w:num w:numId="16">
    <w:abstractNumId w:val="4"/>
  </w:num>
  <w:num w:numId="17">
    <w:abstractNumId w:val="15"/>
  </w:num>
  <w:num w:numId="18">
    <w:abstractNumId w:val="9"/>
  </w:num>
  <w:num w:numId="19">
    <w:abstractNumId w:val="19"/>
  </w:num>
  <w:num w:numId="20">
    <w:abstractNumId w:val="10"/>
  </w:num>
  <w:num w:numId="21">
    <w:abstractNumId w:val="5"/>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96"/>
    <w:rsid w:val="00096254"/>
    <w:rsid w:val="0009708B"/>
    <w:rsid w:val="000A4F9D"/>
    <w:rsid w:val="001A4837"/>
    <w:rsid w:val="00200999"/>
    <w:rsid w:val="0021133F"/>
    <w:rsid w:val="0039452A"/>
    <w:rsid w:val="003A267E"/>
    <w:rsid w:val="004265AD"/>
    <w:rsid w:val="00457959"/>
    <w:rsid w:val="0047206B"/>
    <w:rsid w:val="00480B51"/>
    <w:rsid w:val="004B6EF2"/>
    <w:rsid w:val="004C342B"/>
    <w:rsid w:val="005068B4"/>
    <w:rsid w:val="005444B7"/>
    <w:rsid w:val="00560421"/>
    <w:rsid w:val="005A269B"/>
    <w:rsid w:val="005F3B62"/>
    <w:rsid w:val="00600119"/>
    <w:rsid w:val="0062260B"/>
    <w:rsid w:val="0074595D"/>
    <w:rsid w:val="00793D09"/>
    <w:rsid w:val="007A101B"/>
    <w:rsid w:val="007B570B"/>
    <w:rsid w:val="008E55EE"/>
    <w:rsid w:val="008F34E4"/>
    <w:rsid w:val="00961D81"/>
    <w:rsid w:val="00975EFB"/>
    <w:rsid w:val="009F5440"/>
    <w:rsid w:val="00A61E66"/>
    <w:rsid w:val="00A62516"/>
    <w:rsid w:val="00A944F2"/>
    <w:rsid w:val="00AE1277"/>
    <w:rsid w:val="00AF552B"/>
    <w:rsid w:val="00B11BCE"/>
    <w:rsid w:val="00B36E1B"/>
    <w:rsid w:val="00BD5FCE"/>
    <w:rsid w:val="00C64BEA"/>
    <w:rsid w:val="00C912DC"/>
    <w:rsid w:val="00C964CB"/>
    <w:rsid w:val="00CA2857"/>
    <w:rsid w:val="00CB1915"/>
    <w:rsid w:val="00D53156"/>
    <w:rsid w:val="00D87EE8"/>
    <w:rsid w:val="00D95355"/>
    <w:rsid w:val="00DB1634"/>
    <w:rsid w:val="00DC1B82"/>
    <w:rsid w:val="00DE6195"/>
    <w:rsid w:val="00DF2396"/>
    <w:rsid w:val="00DF54EA"/>
    <w:rsid w:val="00E123B9"/>
    <w:rsid w:val="00E34652"/>
    <w:rsid w:val="00E74DBC"/>
    <w:rsid w:val="00E95784"/>
    <w:rsid w:val="00EA4D17"/>
    <w:rsid w:val="00F51722"/>
    <w:rsid w:val="00F6327C"/>
    <w:rsid w:val="00FF0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2396"/>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rsid w:val="00DF2396"/>
    <w:rPr>
      <w:rFonts w:ascii="Tahoma" w:eastAsia="Times New Roman" w:hAnsi="Tahoma" w:cs="Times New Roman"/>
      <w:szCs w:val="20"/>
    </w:rPr>
  </w:style>
  <w:style w:type="paragraph" w:styleId="Header">
    <w:name w:val="header"/>
    <w:basedOn w:val="Normal"/>
    <w:link w:val="HeaderChar"/>
    <w:uiPriority w:val="99"/>
    <w:unhideWhenUsed/>
    <w:rsid w:val="00DF2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96"/>
  </w:style>
  <w:style w:type="paragraph" w:styleId="Footer">
    <w:name w:val="footer"/>
    <w:basedOn w:val="Normal"/>
    <w:link w:val="FooterChar"/>
    <w:uiPriority w:val="99"/>
    <w:unhideWhenUsed/>
    <w:rsid w:val="00DF2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96"/>
  </w:style>
  <w:style w:type="paragraph" w:styleId="ListParagraph">
    <w:name w:val="List Paragraph"/>
    <w:aliases w:val="Body of text,List Paragraph1"/>
    <w:basedOn w:val="Normal"/>
    <w:link w:val="ListParagraphChar"/>
    <w:uiPriority w:val="34"/>
    <w:qFormat/>
    <w:rsid w:val="00DF2396"/>
    <w:pPr>
      <w:ind w:left="720"/>
      <w:contextualSpacing/>
    </w:pPr>
  </w:style>
  <w:style w:type="paragraph" w:styleId="NoSpacing">
    <w:name w:val="No Spacing"/>
    <w:uiPriority w:val="1"/>
    <w:qFormat/>
    <w:rsid w:val="00DF2396"/>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DF2396"/>
  </w:style>
  <w:style w:type="table" w:styleId="TableGrid">
    <w:name w:val="Table Grid"/>
    <w:basedOn w:val="TableNormal"/>
    <w:uiPriority w:val="59"/>
    <w:rsid w:val="000A4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09"/>
    <w:rPr>
      <w:rFonts w:ascii="Tahoma" w:hAnsi="Tahoma" w:cs="Tahoma"/>
      <w:sz w:val="16"/>
      <w:szCs w:val="16"/>
    </w:rPr>
  </w:style>
  <w:style w:type="character" w:styleId="Hyperlink">
    <w:name w:val="Hyperlink"/>
    <w:basedOn w:val="DefaultParagraphFont"/>
    <w:rsid w:val="00E346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2396"/>
    <w:pPr>
      <w:spacing w:after="0" w:line="360" w:lineRule="auto"/>
      <w:jc w:val="both"/>
    </w:pPr>
    <w:rPr>
      <w:rFonts w:ascii="Tahoma" w:eastAsia="Times New Roman" w:hAnsi="Tahoma" w:cs="Times New Roman"/>
      <w:szCs w:val="20"/>
    </w:rPr>
  </w:style>
  <w:style w:type="character" w:customStyle="1" w:styleId="BodyTextChar">
    <w:name w:val="Body Text Char"/>
    <w:basedOn w:val="DefaultParagraphFont"/>
    <w:link w:val="BodyText"/>
    <w:rsid w:val="00DF2396"/>
    <w:rPr>
      <w:rFonts w:ascii="Tahoma" w:eastAsia="Times New Roman" w:hAnsi="Tahoma" w:cs="Times New Roman"/>
      <w:szCs w:val="20"/>
    </w:rPr>
  </w:style>
  <w:style w:type="paragraph" w:styleId="Header">
    <w:name w:val="header"/>
    <w:basedOn w:val="Normal"/>
    <w:link w:val="HeaderChar"/>
    <w:uiPriority w:val="99"/>
    <w:unhideWhenUsed/>
    <w:rsid w:val="00DF2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396"/>
  </w:style>
  <w:style w:type="paragraph" w:styleId="Footer">
    <w:name w:val="footer"/>
    <w:basedOn w:val="Normal"/>
    <w:link w:val="FooterChar"/>
    <w:uiPriority w:val="99"/>
    <w:unhideWhenUsed/>
    <w:rsid w:val="00DF2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396"/>
  </w:style>
  <w:style w:type="paragraph" w:styleId="ListParagraph">
    <w:name w:val="List Paragraph"/>
    <w:aliases w:val="Body of text,List Paragraph1"/>
    <w:basedOn w:val="Normal"/>
    <w:link w:val="ListParagraphChar"/>
    <w:uiPriority w:val="34"/>
    <w:qFormat/>
    <w:rsid w:val="00DF2396"/>
    <w:pPr>
      <w:ind w:left="720"/>
      <w:contextualSpacing/>
    </w:pPr>
  </w:style>
  <w:style w:type="paragraph" w:styleId="NoSpacing">
    <w:name w:val="No Spacing"/>
    <w:uiPriority w:val="1"/>
    <w:qFormat/>
    <w:rsid w:val="00DF2396"/>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DF2396"/>
  </w:style>
  <w:style w:type="table" w:styleId="TableGrid">
    <w:name w:val="Table Grid"/>
    <w:basedOn w:val="TableNormal"/>
    <w:uiPriority w:val="59"/>
    <w:rsid w:val="000A4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09"/>
    <w:rPr>
      <w:rFonts w:ascii="Tahoma" w:hAnsi="Tahoma" w:cs="Tahoma"/>
      <w:sz w:val="16"/>
      <w:szCs w:val="16"/>
    </w:rPr>
  </w:style>
  <w:style w:type="character" w:styleId="Hyperlink">
    <w:name w:val="Hyperlink"/>
    <w:basedOn w:val="DefaultParagraphFont"/>
    <w:rsid w:val="00E34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lib.unimed.ac.id/pengaruh-metode-pembelajaran-dan-kemampuan-awal-%20terhadap-hasil-belajar-matematika-siswa-21349.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ile.up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ams.lacoe.edu/documentation/%20classroom/patti/2-3/teacher/resouces/reciproca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cc.ed.gov/ericdocs/data/ericdocs2sql.pdf%20(27" TargetMode="External"/><Relationship Id="rId4" Type="http://schemas.openxmlformats.org/officeDocument/2006/relationships/settings" Target="settings.xml"/><Relationship Id="rId9" Type="http://schemas.openxmlformats.org/officeDocument/2006/relationships/hyperlink" Target="http://www.physics.indiana.edu/~sdi/Analyzingchange-Gai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20</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2016-05-31T15:39:00Z</dcterms:created>
  <dcterms:modified xsi:type="dcterms:W3CDTF">2016-05-31T17:44:00Z</dcterms:modified>
</cp:coreProperties>
</file>