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5A" w:rsidRDefault="00E76C5A" w:rsidP="00E76C5A">
      <w:pPr>
        <w:rPr>
          <w:lang w:val="en-US"/>
        </w:rPr>
      </w:pPr>
    </w:p>
    <w:p w:rsidR="00E76C5A" w:rsidRPr="00323D3A" w:rsidRDefault="00E76C5A" w:rsidP="00E76C5A">
      <w:pPr>
        <w:spacing w:after="0" w:line="480" w:lineRule="auto"/>
        <w:jc w:val="center"/>
        <w:rPr>
          <w:rFonts w:ascii="Times New Roman" w:hAnsi="Times New Roman" w:cs="Times New Roman"/>
          <w:b/>
          <w:sz w:val="24"/>
          <w:szCs w:val="28"/>
          <w:lang w:val="en-US"/>
        </w:rPr>
      </w:pPr>
      <w:r w:rsidRPr="00323D3A">
        <w:rPr>
          <w:rFonts w:ascii="Times New Roman" w:hAnsi="Times New Roman" w:cs="Times New Roman"/>
          <w:b/>
          <w:sz w:val="24"/>
          <w:szCs w:val="28"/>
          <w:lang w:val="en-US"/>
        </w:rPr>
        <w:t>BAB II</w:t>
      </w:r>
    </w:p>
    <w:p w:rsidR="00E76C5A" w:rsidRDefault="00E76C5A" w:rsidP="00E76C5A">
      <w:pPr>
        <w:spacing w:after="0" w:line="480" w:lineRule="auto"/>
        <w:jc w:val="center"/>
        <w:rPr>
          <w:rFonts w:ascii="Times New Roman" w:hAnsi="Times New Roman" w:cs="Times New Roman"/>
          <w:b/>
          <w:sz w:val="24"/>
          <w:szCs w:val="28"/>
          <w:lang w:val="en-US"/>
        </w:rPr>
      </w:pPr>
      <w:r w:rsidRPr="00323D3A">
        <w:rPr>
          <w:rFonts w:ascii="Times New Roman" w:hAnsi="Times New Roman" w:cs="Times New Roman"/>
          <w:b/>
          <w:sz w:val="24"/>
          <w:szCs w:val="28"/>
          <w:lang w:val="en-US"/>
        </w:rPr>
        <w:t>KAJIAN PUSTAKA &amp; KERANGKA PEMIKIRAN</w:t>
      </w:r>
    </w:p>
    <w:p w:rsidR="00E76C5A" w:rsidRDefault="00E76C5A" w:rsidP="00E76C5A">
      <w:pPr>
        <w:spacing w:after="0" w:line="480" w:lineRule="auto"/>
        <w:jc w:val="center"/>
        <w:rPr>
          <w:rFonts w:ascii="Times New Roman" w:hAnsi="Times New Roman" w:cs="Times New Roman"/>
          <w:b/>
          <w:sz w:val="24"/>
          <w:szCs w:val="28"/>
          <w:lang w:val="en-US"/>
        </w:rPr>
      </w:pPr>
    </w:p>
    <w:p w:rsidR="00E76C5A" w:rsidRDefault="00E76C5A" w:rsidP="00E76C5A">
      <w:pPr>
        <w:spacing w:after="0" w:line="480" w:lineRule="auto"/>
        <w:jc w:val="both"/>
        <w:rPr>
          <w:rFonts w:ascii="Times New Roman" w:hAnsi="Times New Roman" w:cs="Times New Roman"/>
          <w:b/>
          <w:sz w:val="24"/>
          <w:szCs w:val="28"/>
          <w:lang w:val="en-US"/>
        </w:rPr>
      </w:pPr>
      <w:r>
        <w:rPr>
          <w:rFonts w:ascii="Times New Roman" w:hAnsi="Times New Roman" w:cs="Times New Roman"/>
          <w:b/>
          <w:sz w:val="24"/>
          <w:szCs w:val="28"/>
          <w:lang w:val="en-US"/>
        </w:rPr>
        <w:t>2.1</w:t>
      </w:r>
      <w:r>
        <w:rPr>
          <w:rFonts w:ascii="Times New Roman" w:hAnsi="Times New Roman" w:cs="Times New Roman"/>
          <w:b/>
          <w:sz w:val="24"/>
          <w:szCs w:val="28"/>
          <w:lang w:val="en-US"/>
        </w:rPr>
        <w:tab/>
        <w:t>Kajian Pustaka</w:t>
      </w:r>
    </w:p>
    <w:p w:rsidR="00E76C5A" w:rsidRDefault="00E76C5A" w:rsidP="00E76C5A">
      <w:pPr>
        <w:spacing w:after="0" w:line="480" w:lineRule="auto"/>
        <w:jc w:val="both"/>
        <w:rPr>
          <w:rFonts w:ascii="Times New Roman" w:hAnsi="Times New Roman" w:cs="Times New Roman"/>
          <w:b/>
          <w:sz w:val="24"/>
          <w:szCs w:val="28"/>
          <w:lang w:val="en-US"/>
        </w:rPr>
      </w:pPr>
      <w:r>
        <w:rPr>
          <w:rFonts w:ascii="Times New Roman" w:hAnsi="Times New Roman" w:cs="Times New Roman"/>
          <w:b/>
          <w:sz w:val="24"/>
          <w:szCs w:val="28"/>
          <w:lang w:val="en-US"/>
        </w:rPr>
        <w:t>2.1.1</w:t>
      </w:r>
      <w:r>
        <w:rPr>
          <w:rFonts w:ascii="Times New Roman" w:hAnsi="Times New Roman" w:cs="Times New Roman"/>
          <w:b/>
          <w:sz w:val="24"/>
          <w:szCs w:val="28"/>
          <w:lang w:val="en-US"/>
        </w:rPr>
        <w:tab/>
        <w:t>Review Penelitian Sejenis</w:t>
      </w:r>
    </w:p>
    <w:p w:rsidR="00E76C5A" w:rsidRDefault="00E76C5A" w:rsidP="00E76C5A">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8"/>
          <w:lang w:val="en-US"/>
        </w:rPr>
        <w:tab/>
      </w:r>
      <w:r>
        <w:rPr>
          <w:rFonts w:ascii="Times New Roman" w:hAnsi="Times New Roman" w:cs="Times New Roman"/>
          <w:sz w:val="24"/>
          <w:szCs w:val="24"/>
          <w:lang w:val="en-US"/>
        </w:rPr>
        <w:t xml:space="preserve">Sebelum melakukan penelitian Fenomena Komunitas Pecinta Kereta </w:t>
      </w:r>
      <w:proofErr w:type="gramStart"/>
      <w:r>
        <w:rPr>
          <w:rFonts w:ascii="Times New Roman" w:hAnsi="Times New Roman" w:cs="Times New Roman"/>
          <w:sz w:val="24"/>
          <w:szCs w:val="24"/>
          <w:lang w:val="en-US"/>
        </w:rPr>
        <w:t>Api</w:t>
      </w:r>
      <w:proofErr w:type="gramEnd"/>
      <w:r>
        <w:rPr>
          <w:rFonts w:ascii="Times New Roman" w:hAnsi="Times New Roman" w:cs="Times New Roman"/>
          <w:sz w:val="24"/>
          <w:szCs w:val="24"/>
          <w:lang w:val="en-US"/>
        </w:rPr>
        <w:t xml:space="preserve"> di Kota Bandung, peneliti terlebih dahulu melakukan tinjauan dengan penelitian terdahulu yang sejenis atau terkait dengan penelitian yang akan dilakukan oleh peneliti. Penelitian terdahulu berguna untuk memastikan bahwa penelitian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dilakukan memiliki nilai kebaruan bagi riset jurnalistik. </w:t>
      </w:r>
      <w:proofErr w:type="gramStart"/>
      <w:r>
        <w:rPr>
          <w:rFonts w:ascii="Times New Roman" w:hAnsi="Times New Roman" w:cs="Times New Roman"/>
          <w:sz w:val="24"/>
          <w:szCs w:val="24"/>
          <w:lang w:val="en-US"/>
        </w:rPr>
        <w:t>Penelitian terdahulu dapat menjadi rujukan bagi penulis dalam menyelesaikan skripsi ini.</w:t>
      </w:r>
      <w:proofErr w:type="gramEnd"/>
    </w:p>
    <w:p w:rsidR="00E76C5A" w:rsidRPr="00FD1019" w:rsidRDefault="00E76C5A" w:rsidP="00E76C5A">
      <w:pPr>
        <w:pStyle w:val="ListParagraph"/>
        <w:numPr>
          <w:ilvl w:val="0"/>
          <w:numId w:val="4"/>
        </w:numPr>
        <w:tabs>
          <w:tab w:val="left" w:pos="810"/>
        </w:tabs>
        <w:spacing w:after="0" w:line="480" w:lineRule="auto"/>
        <w:jc w:val="both"/>
        <w:rPr>
          <w:rFonts w:ascii="Times New Roman" w:hAnsi="Times New Roman" w:cs="Times New Roman"/>
          <w:sz w:val="24"/>
          <w:szCs w:val="28"/>
          <w:lang w:val="en-US"/>
        </w:rPr>
      </w:pPr>
      <w:r w:rsidRPr="00FD1019">
        <w:rPr>
          <w:rFonts w:ascii="Times New Roman" w:hAnsi="Times New Roman" w:cs="Times New Roman"/>
          <w:sz w:val="24"/>
          <w:szCs w:val="28"/>
          <w:lang w:val="en-US"/>
        </w:rPr>
        <w:t xml:space="preserve">Skripsi dengan judul Fenomena </w:t>
      </w:r>
      <w:r w:rsidRPr="00FD1019">
        <w:rPr>
          <w:rFonts w:ascii="Times New Roman" w:hAnsi="Times New Roman" w:cs="Times New Roman"/>
          <w:i/>
          <w:sz w:val="24"/>
          <w:szCs w:val="28"/>
          <w:lang w:val="en-US"/>
        </w:rPr>
        <w:t xml:space="preserve">Lifestyle </w:t>
      </w:r>
      <w:r w:rsidRPr="00FD1019">
        <w:rPr>
          <w:rFonts w:ascii="Times New Roman" w:hAnsi="Times New Roman" w:cs="Times New Roman"/>
          <w:sz w:val="24"/>
          <w:szCs w:val="28"/>
          <w:lang w:val="en-US"/>
        </w:rPr>
        <w:t xml:space="preserve">Komunitas </w:t>
      </w:r>
      <w:r w:rsidRPr="00FD1019">
        <w:rPr>
          <w:rFonts w:ascii="Times New Roman" w:hAnsi="Times New Roman" w:cs="Times New Roman"/>
          <w:i/>
          <w:sz w:val="24"/>
          <w:szCs w:val="28"/>
          <w:lang w:val="en-US"/>
        </w:rPr>
        <w:t>Vaporizer</w:t>
      </w:r>
      <w:r w:rsidRPr="00FD1019">
        <w:rPr>
          <w:rFonts w:ascii="Times New Roman" w:hAnsi="Times New Roman" w:cs="Times New Roman"/>
          <w:sz w:val="24"/>
          <w:szCs w:val="28"/>
          <w:lang w:val="en-US"/>
        </w:rPr>
        <w:t xml:space="preserve"> Bandung yang merupakan karya dari Bimo Nurahman dengan NRP 122050215 jurusan Ilmu Komuniasi Unpas</w:t>
      </w:r>
    </w:p>
    <w:p w:rsidR="00E76C5A" w:rsidRPr="00FD1019" w:rsidRDefault="00E76C5A" w:rsidP="00E76C5A">
      <w:pPr>
        <w:spacing w:line="480" w:lineRule="auto"/>
        <w:ind w:left="720" w:firstLine="720"/>
        <w:jc w:val="both"/>
        <w:rPr>
          <w:rFonts w:ascii="Times New Roman" w:hAnsi="Times New Roman" w:cs="Times New Roman"/>
          <w:sz w:val="24"/>
          <w:szCs w:val="24"/>
        </w:rPr>
      </w:pPr>
      <w:r w:rsidRPr="00FD1019">
        <w:rPr>
          <w:rFonts w:ascii="Times New Roman" w:hAnsi="Times New Roman" w:cs="Times New Roman"/>
          <w:sz w:val="24"/>
          <w:szCs w:val="24"/>
        </w:rPr>
        <w:t xml:space="preserve">Tujuan dan kegunaan penelitian ini adalah untuk mengetahui fenomena penggunaan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yang berada di komunitas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Bandung, bagaimana motif penggunaan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tindakan penggunaan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serta bagaimana makna penggunaan Vaporizer di komunitas ini.</w:t>
      </w:r>
    </w:p>
    <w:p w:rsidR="00E76C5A" w:rsidRPr="00FD1019" w:rsidRDefault="00E76C5A" w:rsidP="00E76C5A">
      <w:pPr>
        <w:spacing w:line="480" w:lineRule="auto"/>
        <w:ind w:left="720"/>
        <w:jc w:val="both"/>
        <w:rPr>
          <w:rFonts w:ascii="Times New Roman" w:hAnsi="Times New Roman" w:cs="Times New Roman"/>
          <w:sz w:val="24"/>
          <w:szCs w:val="24"/>
        </w:rPr>
      </w:pPr>
      <w:r w:rsidRPr="00FD1019">
        <w:rPr>
          <w:rFonts w:ascii="Times New Roman" w:hAnsi="Times New Roman" w:cs="Times New Roman"/>
          <w:sz w:val="24"/>
          <w:szCs w:val="24"/>
        </w:rPr>
        <w:tab/>
        <w:t xml:space="preserve">Metode penelitian yang digunakan peneliti dalam penelitian ini adalah fenomenologi, dengan tipe penelitian yang bersifat kualitatif. Sedangkan </w:t>
      </w:r>
      <w:r w:rsidRPr="00FD1019">
        <w:rPr>
          <w:rFonts w:ascii="Times New Roman" w:hAnsi="Times New Roman" w:cs="Times New Roman"/>
          <w:sz w:val="24"/>
          <w:szCs w:val="24"/>
        </w:rPr>
        <w:lastRenderedPageBreak/>
        <w:t>teknik pengumpulan data yang digunakan dalam penelitian ini adalah studi kepustakaan dan studi lapangan yaitu observasi lapangan (</w:t>
      </w:r>
      <w:r w:rsidRPr="00FD1019">
        <w:rPr>
          <w:rFonts w:ascii="Times New Roman" w:hAnsi="Times New Roman" w:cs="Times New Roman"/>
          <w:i/>
          <w:sz w:val="24"/>
          <w:szCs w:val="24"/>
        </w:rPr>
        <w:t>field observation</w:t>
      </w:r>
      <w:r w:rsidRPr="00FD1019">
        <w:rPr>
          <w:rFonts w:ascii="Times New Roman" w:hAnsi="Times New Roman" w:cs="Times New Roman"/>
          <w:sz w:val="24"/>
          <w:szCs w:val="24"/>
        </w:rPr>
        <w:t>) dan wawancara mendalam (</w:t>
      </w:r>
      <w:r w:rsidRPr="00FD1019">
        <w:rPr>
          <w:rFonts w:ascii="Times New Roman" w:hAnsi="Times New Roman" w:cs="Times New Roman"/>
          <w:i/>
          <w:sz w:val="24"/>
          <w:szCs w:val="24"/>
        </w:rPr>
        <w:t>depth interview</w:t>
      </w:r>
      <w:r w:rsidRPr="00FD1019">
        <w:rPr>
          <w:rFonts w:ascii="Times New Roman" w:hAnsi="Times New Roman" w:cs="Times New Roman"/>
          <w:sz w:val="24"/>
          <w:szCs w:val="24"/>
        </w:rPr>
        <w:t>). Pemilihan informan dilakukan melalui proses pengamatan.</w:t>
      </w:r>
    </w:p>
    <w:p w:rsidR="00E76C5A" w:rsidRPr="00FD1019" w:rsidRDefault="00E76C5A" w:rsidP="00E76C5A">
      <w:pPr>
        <w:spacing w:line="480" w:lineRule="auto"/>
        <w:ind w:left="720"/>
        <w:jc w:val="both"/>
        <w:rPr>
          <w:rFonts w:ascii="Times New Roman" w:hAnsi="Times New Roman" w:cs="Times New Roman"/>
          <w:sz w:val="24"/>
          <w:szCs w:val="24"/>
        </w:rPr>
      </w:pPr>
      <w:r w:rsidRPr="00FD1019">
        <w:rPr>
          <w:rFonts w:ascii="Times New Roman" w:hAnsi="Times New Roman" w:cs="Times New Roman"/>
          <w:sz w:val="24"/>
          <w:szCs w:val="24"/>
        </w:rPr>
        <w:tab/>
        <w:t xml:space="preserve">Berdasarkan hasil penelitian, diperoleh gambaran bahwa motif penggunaan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di komunitas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Bandung ialah bermacam – macam, seperti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itu murah harganya,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memiliki spesifikasi yang mumpuni,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mempunyai performa yang baik, dan ada juga yang hanya sekedar coba-coba menggunakannya.</w:t>
      </w:r>
    </w:p>
    <w:p w:rsidR="00E76C5A" w:rsidRPr="00FD1019" w:rsidRDefault="00E76C5A" w:rsidP="00E76C5A">
      <w:pPr>
        <w:spacing w:line="480" w:lineRule="auto"/>
        <w:ind w:left="720"/>
        <w:jc w:val="both"/>
        <w:rPr>
          <w:rFonts w:ascii="Times New Roman" w:hAnsi="Times New Roman" w:cs="Times New Roman"/>
          <w:sz w:val="24"/>
          <w:szCs w:val="24"/>
        </w:rPr>
      </w:pPr>
      <w:r w:rsidRPr="00FD1019">
        <w:rPr>
          <w:rFonts w:ascii="Times New Roman" w:hAnsi="Times New Roman" w:cs="Times New Roman"/>
          <w:sz w:val="24"/>
          <w:szCs w:val="24"/>
        </w:rPr>
        <w:tab/>
        <w:t xml:space="preserve">Selanjutnya, tindakan penggunaan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di komunitas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Bandung ialah mereka ada yang menggunakan Vaporizer karena ajakan teman, ada juga yang menggunakan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setelah mendengar dan melihat kabar tentang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di internet, dan ada juga yang menggunakan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setelah diberi saran oleh saudara untuk menggunakan </w:t>
      </w:r>
      <w:r w:rsidRPr="00FD1019">
        <w:rPr>
          <w:rFonts w:ascii="Times New Roman" w:hAnsi="Times New Roman" w:cs="Times New Roman"/>
          <w:i/>
          <w:sz w:val="24"/>
          <w:szCs w:val="24"/>
        </w:rPr>
        <w:t>Vaporizer</w:t>
      </w:r>
      <w:r w:rsidRPr="00FD1019">
        <w:rPr>
          <w:rFonts w:ascii="Times New Roman" w:hAnsi="Times New Roman" w:cs="Times New Roman"/>
          <w:sz w:val="24"/>
          <w:szCs w:val="24"/>
        </w:rPr>
        <w:t>.</w:t>
      </w:r>
    </w:p>
    <w:p w:rsidR="00E76C5A" w:rsidRPr="00FD1019" w:rsidRDefault="00E76C5A" w:rsidP="00E76C5A">
      <w:pPr>
        <w:spacing w:line="480" w:lineRule="auto"/>
        <w:ind w:left="720"/>
        <w:jc w:val="both"/>
        <w:rPr>
          <w:rFonts w:ascii="Times New Roman" w:hAnsi="Times New Roman" w:cs="Times New Roman"/>
          <w:sz w:val="24"/>
          <w:szCs w:val="24"/>
        </w:rPr>
      </w:pPr>
      <w:r w:rsidRPr="00FD1019">
        <w:rPr>
          <w:rFonts w:ascii="Times New Roman" w:hAnsi="Times New Roman" w:cs="Times New Roman"/>
          <w:sz w:val="24"/>
          <w:szCs w:val="24"/>
        </w:rPr>
        <w:tab/>
        <w:t xml:space="preserve">Kemudian, makna penggunaan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dikomunitas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Bandung ialah komunitas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sebagai media untuk mencari relasi ada juga yang menggunakan komunitas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sebagai media untuk mencari teman lewat sosial media menggunakan komunitas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Bandung. Para pengguna juga menggunakan Komunitas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sebagai media untuk mengerjakan </w:t>
      </w:r>
      <w:r w:rsidRPr="00FD1019">
        <w:rPr>
          <w:rFonts w:ascii="Times New Roman" w:hAnsi="Times New Roman" w:cs="Times New Roman"/>
          <w:i/>
          <w:sz w:val="24"/>
          <w:szCs w:val="24"/>
        </w:rPr>
        <w:t>coiling art</w:t>
      </w:r>
      <w:r w:rsidRPr="00FD1019">
        <w:rPr>
          <w:rFonts w:ascii="Times New Roman" w:hAnsi="Times New Roman" w:cs="Times New Roman"/>
          <w:sz w:val="24"/>
          <w:szCs w:val="24"/>
        </w:rPr>
        <w:t xml:space="preserve">. </w:t>
      </w:r>
      <w:r w:rsidRPr="00FD1019">
        <w:rPr>
          <w:rFonts w:ascii="Times New Roman" w:hAnsi="Times New Roman" w:cs="Times New Roman"/>
          <w:i/>
          <w:sz w:val="24"/>
          <w:szCs w:val="24"/>
        </w:rPr>
        <w:t>Vaporizer</w:t>
      </w:r>
      <w:r w:rsidRPr="00FD1019">
        <w:rPr>
          <w:rFonts w:ascii="Times New Roman" w:hAnsi="Times New Roman" w:cs="Times New Roman"/>
          <w:sz w:val="24"/>
          <w:szCs w:val="24"/>
        </w:rPr>
        <w:t xml:space="preserve"> dipercaya oleh para informan sebagai alat hisap yang murah tetapi tidak murahan.</w:t>
      </w:r>
    </w:p>
    <w:p w:rsidR="00E76C5A" w:rsidRDefault="00E76C5A" w:rsidP="00E76C5A">
      <w:pPr>
        <w:pStyle w:val="ListParagraph"/>
        <w:spacing w:before="240" w:line="480" w:lineRule="auto"/>
        <w:ind w:firstLine="720"/>
        <w:jc w:val="both"/>
        <w:rPr>
          <w:rFonts w:ascii="Times New Roman" w:hAnsi="Times New Roman" w:cs="Times New Roman"/>
          <w:sz w:val="24"/>
          <w:szCs w:val="24"/>
          <w:lang w:val="en-US"/>
        </w:rPr>
      </w:pPr>
      <w:r w:rsidRPr="00FD1019">
        <w:rPr>
          <w:rFonts w:ascii="Times New Roman" w:hAnsi="Times New Roman" w:cs="Times New Roman"/>
          <w:sz w:val="24"/>
          <w:szCs w:val="24"/>
        </w:rPr>
        <w:lastRenderedPageBreak/>
        <w:t xml:space="preserve">Saran – saran yang dapat peneliti sampaikan kepada seluruh </w:t>
      </w:r>
      <w:r w:rsidRPr="00FD1019">
        <w:rPr>
          <w:rFonts w:ascii="Times New Roman" w:hAnsi="Times New Roman" w:cs="Times New Roman"/>
          <w:sz w:val="24"/>
          <w:szCs w:val="24"/>
          <w:lang w:val="en-US"/>
        </w:rPr>
        <w:t xml:space="preserve">remaja </w:t>
      </w:r>
      <w:r w:rsidRPr="00FD1019">
        <w:rPr>
          <w:rFonts w:ascii="Times New Roman" w:hAnsi="Times New Roman" w:cs="Times New Roman"/>
          <w:sz w:val="24"/>
          <w:szCs w:val="24"/>
        </w:rPr>
        <w:t>Bandung</w:t>
      </w:r>
      <w:r w:rsidRPr="00FD1019">
        <w:rPr>
          <w:rFonts w:ascii="Times New Roman" w:hAnsi="Times New Roman" w:cs="Times New Roman"/>
          <w:sz w:val="24"/>
          <w:szCs w:val="24"/>
          <w:lang w:val="en-US"/>
        </w:rPr>
        <w:t xml:space="preserve"> adalah Yang harus diteliti dalam pembelian dan penggunaan </w:t>
      </w:r>
      <w:r w:rsidRPr="00FD1019">
        <w:rPr>
          <w:rFonts w:ascii="Times New Roman" w:hAnsi="Times New Roman" w:cs="Times New Roman"/>
          <w:i/>
          <w:sz w:val="24"/>
          <w:szCs w:val="24"/>
          <w:lang w:val="en-US"/>
        </w:rPr>
        <w:t>Vaporizer</w:t>
      </w:r>
      <w:r w:rsidRPr="00FD1019">
        <w:rPr>
          <w:rFonts w:ascii="Times New Roman" w:hAnsi="Times New Roman" w:cs="Times New Roman"/>
          <w:sz w:val="24"/>
          <w:szCs w:val="24"/>
          <w:lang w:val="en-US"/>
        </w:rPr>
        <w:t xml:space="preserve"> adalah kebutuhannya, apakah sesuai dengan pribadi anda sebagai pengguna atau hanya untuk mengikuti gengsi semata menggunakan Vaporizer tersebut. Untuk brand yang </w:t>
      </w:r>
      <w:proofErr w:type="gramStart"/>
      <w:r w:rsidRPr="00FD1019">
        <w:rPr>
          <w:rFonts w:ascii="Times New Roman" w:hAnsi="Times New Roman" w:cs="Times New Roman"/>
          <w:sz w:val="24"/>
          <w:szCs w:val="24"/>
          <w:lang w:val="en-US"/>
        </w:rPr>
        <w:t>sedang  maju</w:t>
      </w:r>
      <w:proofErr w:type="gramEnd"/>
      <w:r w:rsidRPr="00FD1019">
        <w:rPr>
          <w:rFonts w:ascii="Times New Roman" w:hAnsi="Times New Roman" w:cs="Times New Roman"/>
          <w:sz w:val="24"/>
          <w:szCs w:val="24"/>
          <w:lang w:val="en-US"/>
        </w:rPr>
        <w:t xml:space="preserve"> dan berkembang Vaporizer sudah memiliki semua fasilitas kebutuhan pengguna diatas rata-rata.</w:t>
      </w:r>
    </w:p>
    <w:p w:rsidR="00E76C5A" w:rsidRDefault="00E76C5A" w:rsidP="00E76C5A">
      <w:pPr>
        <w:pStyle w:val="ListParagraph"/>
        <w:numPr>
          <w:ilvl w:val="0"/>
          <w:numId w:val="4"/>
        </w:numPr>
        <w:tabs>
          <w:tab w:val="left" w:pos="810"/>
        </w:tabs>
        <w:spacing w:after="0" w:line="480" w:lineRule="auto"/>
        <w:jc w:val="both"/>
        <w:rPr>
          <w:rFonts w:ascii="Times New Roman" w:hAnsi="Times New Roman" w:cs="Times New Roman"/>
          <w:sz w:val="24"/>
          <w:szCs w:val="28"/>
          <w:lang w:val="en-US"/>
        </w:rPr>
      </w:pPr>
      <w:r w:rsidRPr="00FD1019">
        <w:rPr>
          <w:rFonts w:ascii="Times New Roman" w:hAnsi="Times New Roman" w:cs="Times New Roman"/>
          <w:sz w:val="24"/>
          <w:szCs w:val="28"/>
          <w:lang w:val="en-US"/>
        </w:rPr>
        <w:t xml:space="preserve">Skripsi dengan judul Fenomena </w:t>
      </w:r>
      <w:r w:rsidRPr="00FD1019">
        <w:rPr>
          <w:rFonts w:ascii="Times New Roman" w:hAnsi="Times New Roman" w:cs="Times New Roman"/>
          <w:i/>
          <w:sz w:val="24"/>
          <w:szCs w:val="28"/>
          <w:lang w:val="en-US"/>
        </w:rPr>
        <w:t xml:space="preserve">Lifestyle </w:t>
      </w:r>
      <w:r>
        <w:rPr>
          <w:rFonts w:ascii="Times New Roman" w:hAnsi="Times New Roman" w:cs="Times New Roman"/>
          <w:sz w:val="24"/>
          <w:szCs w:val="28"/>
          <w:lang w:val="en-US"/>
        </w:rPr>
        <w:t xml:space="preserve">Komunitas KOFABA </w:t>
      </w:r>
      <w:r w:rsidRPr="00FD1019">
        <w:rPr>
          <w:rFonts w:ascii="Times New Roman" w:hAnsi="Times New Roman" w:cs="Times New Roman"/>
          <w:sz w:val="24"/>
          <w:szCs w:val="28"/>
          <w:lang w:val="en-US"/>
        </w:rPr>
        <w:t>Ban</w:t>
      </w:r>
      <w:r>
        <w:rPr>
          <w:rFonts w:ascii="Times New Roman" w:hAnsi="Times New Roman" w:cs="Times New Roman"/>
          <w:sz w:val="24"/>
          <w:szCs w:val="28"/>
          <w:lang w:val="en-US"/>
        </w:rPr>
        <w:t>dung yang merupakan karya dari Mindhi Nalyyu Riady</w:t>
      </w:r>
      <w:r w:rsidRPr="00FD1019">
        <w:rPr>
          <w:rFonts w:ascii="Times New Roman" w:hAnsi="Times New Roman" w:cs="Times New Roman"/>
          <w:sz w:val="24"/>
          <w:szCs w:val="28"/>
          <w:lang w:val="en-US"/>
        </w:rPr>
        <w:t xml:space="preserve"> dengan NRP 122050215 jurusan Ilmu Komuniasi Unpas</w:t>
      </w:r>
    </w:p>
    <w:p w:rsidR="00E76C5A" w:rsidRPr="00302711" w:rsidRDefault="00E76C5A" w:rsidP="00E76C5A">
      <w:pPr>
        <w:pStyle w:val="ListParagraph"/>
        <w:spacing w:line="480" w:lineRule="auto"/>
        <w:ind w:firstLine="720"/>
        <w:jc w:val="both"/>
        <w:rPr>
          <w:rFonts w:ascii="Times New Roman" w:hAnsi="Times New Roman" w:cs="Times New Roman"/>
          <w:sz w:val="24"/>
          <w:szCs w:val="24"/>
          <w:lang w:val="en-US"/>
        </w:rPr>
      </w:pPr>
      <w:proofErr w:type="gramStart"/>
      <w:r w:rsidRPr="00302711">
        <w:rPr>
          <w:rFonts w:ascii="Times New Roman" w:hAnsi="Times New Roman" w:cs="Times New Roman"/>
          <w:sz w:val="24"/>
          <w:szCs w:val="24"/>
          <w:lang w:val="en-US"/>
        </w:rPr>
        <w:t>Tujuan peneliti melakukan penelitian ini untuk menemukan fenomena yang terdapat pada Komunitas Fotografer Amatir Bandung, dan juga untuk mengetahui lifestyle, eksistensi dan perilaku pada komunitas ini.</w:t>
      </w:r>
      <w:proofErr w:type="gramEnd"/>
    </w:p>
    <w:p w:rsidR="00E76C5A" w:rsidRPr="00302711" w:rsidRDefault="00E76C5A" w:rsidP="00E76C5A">
      <w:pPr>
        <w:spacing w:line="480" w:lineRule="auto"/>
        <w:ind w:left="720" w:firstLine="720"/>
        <w:jc w:val="both"/>
        <w:rPr>
          <w:rFonts w:ascii="Times New Roman" w:hAnsi="Times New Roman" w:cs="Times New Roman"/>
          <w:sz w:val="24"/>
          <w:szCs w:val="24"/>
          <w:lang w:val="en-US"/>
        </w:rPr>
      </w:pPr>
      <w:proofErr w:type="gramStart"/>
      <w:r w:rsidRPr="00302711">
        <w:rPr>
          <w:rFonts w:ascii="Times New Roman" w:hAnsi="Times New Roman" w:cs="Times New Roman"/>
          <w:sz w:val="24"/>
          <w:szCs w:val="24"/>
          <w:lang w:val="en-US"/>
        </w:rPr>
        <w:t>Metode penelitian ini menggunakan metode penelitian kualitatif dengan studi fenomenologi yang merupakan pandangan berfikir yang timbul dari rasa kesadaran untuk mengetahui pengalaman subjektif manusia.</w:t>
      </w:r>
      <w:proofErr w:type="gramEnd"/>
      <w:r w:rsidRPr="00302711">
        <w:rPr>
          <w:rFonts w:ascii="Times New Roman" w:hAnsi="Times New Roman" w:cs="Times New Roman"/>
          <w:sz w:val="24"/>
          <w:szCs w:val="24"/>
          <w:lang w:val="en-US"/>
        </w:rPr>
        <w:t xml:space="preserve"> </w:t>
      </w:r>
      <w:proofErr w:type="gramStart"/>
      <w:r w:rsidRPr="00302711">
        <w:rPr>
          <w:rFonts w:ascii="Times New Roman" w:hAnsi="Times New Roman" w:cs="Times New Roman"/>
          <w:sz w:val="24"/>
          <w:szCs w:val="24"/>
          <w:lang w:val="en-US"/>
        </w:rPr>
        <w:t>Persfektif penelitian ini adalah fenomenologi Schutz.</w:t>
      </w:r>
      <w:proofErr w:type="gramEnd"/>
    </w:p>
    <w:p w:rsidR="00E76C5A" w:rsidRDefault="00E76C5A" w:rsidP="00E76C5A">
      <w:pPr>
        <w:spacing w:line="480" w:lineRule="auto"/>
        <w:ind w:left="720" w:firstLine="720"/>
        <w:jc w:val="both"/>
        <w:rPr>
          <w:rFonts w:ascii="Times New Roman" w:hAnsi="Times New Roman" w:cs="Times New Roman"/>
          <w:sz w:val="24"/>
          <w:szCs w:val="24"/>
          <w:lang w:val="en-US"/>
        </w:rPr>
      </w:pPr>
      <w:r w:rsidRPr="00302711">
        <w:rPr>
          <w:rFonts w:ascii="Times New Roman" w:hAnsi="Times New Roman" w:cs="Times New Roman"/>
          <w:sz w:val="24"/>
          <w:szCs w:val="24"/>
          <w:lang w:val="en-US"/>
        </w:rPr>
        <w:t xml:space="preserve">Berdasarkan hasil penelitian, diperoleh gambaran bahwa </w:t>
      </w:r>
      <w:r w:rsidRPr="00302711">
        <w:rPr>
          <w:rFonts w:ascii="Times New Roman" w:hAnsi="Times New Roman" w:cs="Times New Roman"/>
          <w:i/>
          <w:sz w:val="24"/>
          <w:szCs w:val="24"/>
          <w:lang w:val="en-US"/>
        </w:rPr>
        <w:t xml:space="preserve">lifestyle </w:t>
      </w:r>
      <w:r w:rsidRPr="00302711">
        <w:rPr>
          <w:rFonts w:ascii="Times New Roman" w:hAnsi="Times New Roman" w:cs="Times New Roman"/>
          <w:sz w:val="24"/>
          <w:szCs w:val="24"/>
          <w:lang w:val="en-US"/>
        </w:rPr>
        <w:t xml:space="preserve">yang terdapat pada Komunitas Fotografer Amatir Bandung </w:t>
      </w:r>
      <w:proofErr w:type="gramStart"/>
      <w:r w:rsidRPr="00302711">
        <w:rPr>
          <w:rFonts w:ascii="Times New Roman" w:hAnsi="Times New Roman" w:cs="Times New Roman"/>
          <w:sz w:val="24"/>
          <w:szCs w:val="24"/>
          <w:lang w:val="en-US"/>
        </w:rPr>
        <w:t>ini  sangat</w:t>
      </w:r>
      <w:proofErr w:type="gramEnd"/>
      <w:r w:rsidRPr="00302711">
        <w:rPr>
          <w:rFonts w:ascii="Times New Roman" w:hAnsi="Times New Roman" w:cs="Times New Roman"/>
          <w:sz w:val="24"/>
          <w:szCs w:val="24"/>
          <w:lang w:val="en-US"/>
        </w:rPr>
        <w:t xml:space="preserve"> beragam, seperti rasa kekeluargaan, keterbukaan, dan mengayomi atau saling melindungi satu sama lain. </w:t>
      </w:r>
      <w:proofErr w:type="gramStart"/>
      <w:r w:rsidRPr="00302711">
        <w:rPr>
          <w:rFonts w:ascii="Times New Roman" w:hAnsi="Times New Roman" w:cs="Times New Roman"/>
          <w:sz w:val="24"/>
          <w:szCs w:val="24"/>
          <w:lang w:val="en-US"/>
        </w:rPr>
        <w:t xml:space="preserve">Beberapa hal ini dapat menjadi dasar </w:t>
      </w:r>
      <w:r w:rsidRPr="00302711">
        <w:rPr>
          <w:rFonts w:ascii="Times New Roman" w:hAnsi="Times New Roman" w:cs="Times New Roman"/>
          <w:i/>
          <w:sz w:val="24"/>
          <w:szCs w:val="24"/>
          <w:lang w:val="en-US"/>
        </w:rPr>
        <w:t xml:space="preserve">lifestyle </w:t>
      </w:r>
      <w:r w:rsidRPr="00302711">
        <w:rPr>
          <w:rFonts w:ascii="Times New Roman" w:hAnsi="Times New Roman" w:cs="Times New Roman"/>
          <w:sz w:val="24"/>
          <w:szCs w:val="24"/>
          <w:lang w:val="en-US"/>
        </w:rPr>
        <w:t>komunitas ini.</w:t>
      </w:r>
      <w:proofErr w:type="gramEnd"/>
      <w:r w:rsidRPr="00302711">
        <w:rPr>
          <w:rFonts w:ascii="Times New Roman" w:hAnsi="Times New Roman" w:cs="Times New Roman"/>
          <w:sz w:val="24"/>
          <w:szCs w:val="24"/>
          <w:lang w:val="en-US"/>
        </w:rPr>
        <w:t xml:space="preserve"> </w:t>
      </w:r>
    </w:p>
    <w:p w:rsidR="00E76C5A" w:rsidRPr="00302711" w:rsidRDefault="00E76C5A" w:rsidP="00E76C5A">
      <w:pPr>
        <w:spacing w:line="480" w:lineRule="auto"/>
        <w:ind w:left="720" w:firstLine="720"/>
        <w:jc w:val="both"/>
        <w:rPr>
          <w:rFonts w:ascii="Times New Roman" w:hAnsi="Times New Roman" w:cs="Times New Roman"/>
          <w:sz w:val="24"/>
          <w:szCs w:val="24"/>
          <w:lang w:val="en-US"/>
        </w:rPr>
      </w:pPr>
      <w:proofErr w:type="gramStart"/>
      <w:r w:rsidRPr="00302711">
        <w:rPr>
          <w:rFonts w:ascii="Times New Roman" w:hAnsi="Times New Roman" w:cs="Times New Roman"/>
          <w:sz w:val="24"/>
          <w:szCs w:val="24"/>
          <w:lang w:val="en-US"/>
        </w:rPr>
        <w:lastRenderedPageBreak/>
        <w:t>Selanjutnya, eksistensi yang terdapat pada Komunitas Fotografer Amatir Bandung ini menunjukan bahwa eksistensi dapat menunjang kualitas komunitas tersebut.</w:t>
      </w:r>
      <w:proofErr w:type="gramEnd"/>
      <w:r w:rsidRPr="00302711">
        <w:rPr>
          <w:rFonts w:ascii="Times New Roman" w:hAnsi="Times New Roman" w:cs="Times New Roman"/>
          <w:sz w:val="24"/>
          <w:szCs w:val="24"/>
          <w:lang w:val="en-US"/>
        </w:rPr>
        <w:t xml:space="preserve"> keberadaan KOFABA semakin jelas dengan adanya berbagai event yang telah diselenggarakan dan menjadi promotor adalah salah satu cara agar tetap menjaga eksistensi yang sudah dibangun sejak awal, mudah menyesuaikan diri dengan keadaan atau lingkungan dikalangan masyarakat dapat membuat eksistensi semakin meningkat dan juga pandai mengelola setiap akun media sosial resmi komunitas ini karena media sosial berperan menjadi salah satu media untuk tetap menunjang eksistensi komunitas ini.</w:t>
      </w:r>
    </w:p>
    <w:p w:rsidR="00E76C5A" w:rsidRPr="00302711" w:rsidRDefault="00E76C5A" w:rsidP="00E76C5A">
      <w:pPr>
        <w:spacing w:line="480" w:lineRule="auto"/>
        <w:ind w:left="720" w:firstLine="720"/>
        <w:jc w:val="both"/>
        <w:rPr>
          <w:rFonts w:ascii="Times New Roman" w:hAnsi="Times New Roman" w:cs="Times New Roman"/>
          <w:sz w:val="24"/>
          <w:szCs w:val="24"/>
          <w:lang w:val="en-US"/>
        </w:rPr>
      </w:pPr>
      <w:r w:rsidRPr="00302711">
        <w:rPr>
          <w:rFonts w:ascii="Times New Roman" w:hAnsi="Times New Roman" w:cs="Times New Roman"/>
          <w:sz w:val="24"/>
          <w:szCs w:val="24"/>
          <w:lang w:val="en-US"/>
        </w:rPr>
        <w:t xml:space="preserve">Kemudian, perilaku Komunitas Fotografer Amatir Bandung ini selalu menerapkan berperilaku </w:t>
      </w:r>
      <w:r w:rsidRPr="00302711">
        <w:rPr>
          <w:rFonts w:ascii="Times New Roman" w:hAnsi="Times New Roman" w:cs="Times New Roman"/>
          <w:i/>
          <w:sz w:val="24"/>
          <w:szCs w:val="24"/>
          <w:lang w:val="en-US"/>
        </w:rPr>
        <w:t xml:space="preserve">positive </w:t>
      </w:r>
      <w:r w:rsidRPr="00302711">
        <w:rPr>
          <w:rFonts w:ascii="Times New Roman" w:hAnsi="Times New Roman" w:cs="Times New Roman"/>
          <w:sz w:val="24"/>
          <w:szCs w:val="24"/>
          <w:lang w:val="en-US"/>
        </w:rPr>
        <w:t xml:space="preserve">seperti saling menghargai dan berperilaku sopan santun karena dengan memiliki perilaku seperti ini dapat membuat banyak keuntungan bagi komunitas ini, dan dengan berperilaku hal – hal </w:t>
      </w:r>
      <w:r w:rsidRPr="00302711">
        <w:rPr>
          <w:rFonts w:ascii="Times New Roman" w:hAnsi="Times New Roman" w:cs="Times New Roman"/>
          <w:i/>
          <w:sz w:val="24"/>
          <w:szCs w:val="24"/>
          <w:lang w:val="en-US"/>
        </w:rPr>
        <w:t>positive</w:t>
      </w:r>
      <w:r w:rsidRPr="00302711">
        <w:rPr>
          <w:rFonts w:ascii="Times New Roman" w:hAnsi="Times New Roman" w:cs="Times New Roman"/>
          <w:sz w:val="24"/>
          <w:szCs w:val="24"/>
          <w:lang w:val="en-US"/>
        </w:rPr>
        <w:t xml:space="preserve"> seperti itu  semakin mempererat hubungan diantara mereka dan dilingkungannya.</w:t>
      </w:r>
    </w:p>
    <w:p w:rsidR="00E76C5A" w:rsidRDefault="00E76C5A" w:rsidP="00E76C5A">
      <w:pPr>
        <w:spacing w:line="480" w:lineRule="auto"/>
        <w:ind w:left="720" w:firstLine="720"/>
        <w:jc w:val="both"/>
        <w:rPr>
          <w:rFonts w:ascii="Times New Roman" w:hAnsi="Times New Roman" w:cs="Times New Roman"/>
          <w:sz w:val="24"/>
          <w:lang w:val="en-US"/>
        </w:rPr>
      </w:pPr>
      <w:r w:rsidRPr="00302711">
        <w:rPr>
          <w:rFonts w:ascii="Times New Roman" w:hAnsi="Times New Roman" w:cs="Times New Roman"/>
          <w:sz w:val="24"/>
          <w:szCs w:val="24"/>
          <w:lang w:val="en-US"/>
        </w:rPr>
        <w:t xml:space="preserve">Saran yang dapat peneliti sampaikan adalah para anggota Komunitas Fotografer Amatir Bandung diharapkan untuk bisa lebih memahami dengan prinsip – prinsip dasar yang sejak awal sudah dibentuk dalam komunitas ini, dan dengan mereka mudah beradaptasi atau menyesuaikan diri terhadap </w:t>
      </w:r>
      <w:r w:rsidRPr="00302711">
        <w:rPr>
          <w:rFonts w:ascii="Times New Roman" w:hAnsi="Times New Roman" w:cs="Times New Roman"/>
          <w:sz w:val="24"/>
          <w:szCs w:val="24"/>
          <w:lang w:val="en-US"/>
        </w:rPr>
        <w:lastRenderedPageBreak/>
        <w:t>keadaan dan lingkungan disekitar,</w:t>
      </w:r>
      <w:r w:rsidRPr="00302711">
        <w:rPr>
          <w:rFonts w:ascii="Times New Roman" w:hAnsi="Times New Roman" w:cs="Times New Roman"/>
          <w:sz w:val="24"/>
          <w:lang w:val="en-US"/>
        </w:rPr>
        <w:t xml:space="preserve"> akan membuat komunitas ini semakin kuat dan terjaga eksistensinya.</w:t>
      </w:r>
    </w:p>
    <w:p w:rsidR="00E76C5A" w:rsidRPr="00996539" w:rsidRDefault="00E76C5A" w:rsidP="00E76C5A">
      <w:pPr>
        <w:spacing w:line="480" w:lineRule="auto"/>
        <w:ind w:left="720" w:firstLine="720"/>
        <w:jc w:val="center"/>
        <w:rPr>
          <w:rFonts w:ascii="Times New Roman" w:hAnsi="Times New Roman" w:cs="Times New Roman"/>
          <w:b/>
          <w:sz w:val="24"/>
          <w:lang w:val="en-US"/>
        </w:rPr>
      </w:pPr>
      <w:r w:rsidRPr="00996539">
        <w:rPr>
          <w:rFonts w:ascii="Times New Roman" w:hAnsi="Times New Roman" w:cs="Times New Roman"/>
          <w:b/>
          <w:sz w:val="24"/>
          <w:lang w:val="en-US"/>
        </w:rPr>
        <w:t>Tabel 2.1</w:t>
      </w:r>
    </w:p>
    <w:p w:rsidR="00E76C5A" w:rsidRPr="00996539" w:rsidRDefault="00E76C5A" w:rsidP="00E76C5A">
      <w:pPr>
        <w:spacing w:line="480" w:lineRule="auto"/>
        <w:ind w:left="720" w:firstLine="720"/>
        <w:jc w:val="center"/>
        <w:rPr>
          <w:rFonts w:ascii="Times New Roman" w:hAnsi="Times New Roman" w:cs="Times New Roman"/>
          <w:b/>
          <w:sz w:val="24"/>
          <w:lang w:val="en-US"/>
        </w:rPr>
      </w:pPr>
      <w:r w:rsidRPr="00996539">
        <w:rPr>
          <w:rFonts w:ascii="Times New Roman" w:hAnsi="Times New Roman" w:cs="Times New Roman"/>
          <w:b/>
          <w:sz w:val="24"/>
          <w:lang w:val="en-US"/>
        </w:rPr>
        <w:t>Review Penelitian Sejenis</w:t>
      </w:r>
    </w:p>
    <w:tbl>
      <w:tblPr>
        <w:tblStyle w:val="TableGrid"/>
        <w:tblW w:w="0" w:type="auto"/>
        <w:tblLayout w:type="fixed"/>
        <w:tblLook w:val="04A0" w:firstRow="1" w:lastRow="0" w:firstColumn="1" w:lastColumn="0" w:noHBand="0" w:noVBand="1"/>
      </w:tblPr>
      <w:tblGrid>
        <w:gridCol w:w="648"/>
        <w:gridCol w:w="1920"/>
        <w:gridCol w:w="1603"/>
        <w:gridCol w:w="1247"/>
        <w:gridCol w:w="1620"/>
        <w:gridCol w:w="1449"/>
      </w:tblGrid>
      <w:tr w:rsidR="00E76C5A" w:rsidTr="00A91AAC">
        <w:trPr>
          <w:cantSplit/>
          <w:trHeight w:val="971"/>
        </w:trPr>
        <w:tc>
          <w:tcPr>
            <w:tcW w:w="648" w:type="dxa"/>
          </w:tcPr>
          <w:p w:rsidR="00E76C5A" w:rsidRDefault="00E76C5A" w:rsidP="00A91AAC">
            <w:pPr>
              <w:spacing w:line="360" w:lineRule="auto"/>
              <w:jc w:val="center"/>
              <w:rPr>
                <w:rFonts w:ascii="Times New Roman" w:hAnsi="Times New Roman" w:cs="Times New Roman"/>
                <w:sz w:val="24"/>
                <w:lang w:val="en-US"/>
              </w:rPr>
            </w:pPr>
            <w:r>
              <w:rPr>
                <w:rFonts w:ascii="Times New Roman" w:hAnsi="Times New Roman" w:cs="Times New Roman"/>
                <w:sz w:val="24"/>
                <w:lang w:val="en-US"/>
              </w:rPr>
              <w:t>NO</w:t>
            </w:r>
          </w:p>
        </w:tc>
        <w:tc>
          <w:tcPr>
            <w:tcW w:w="1920" w:type="dxa"/>
          </w:tcPr>
          <w:p w:rsidR="00E76C5A" w:rsidRDefault="00E76C5A" w:rsidP="00A91AAC">
            <w:pPr>
              <w:spacing w:line="360" w:lineRule="auto"/>
              <w:jc w:val="center"/>
              <w:rPr>
                <w:rFonts w:ascii="Times New Roman" w:hAnsi="Times New Roman" w:cs="Times New Roman"/>
                <w:sz w:val="24"/>
                <w:lang w:val="en-US"/>
              </w:rPr>
            </w:pPr>
            <w:r>
              <w:rPr>
                <w:rFonts w:ascii="Times New Roman" w:hAnsi="Times New Roman" w:cs="Times New Roman"/>
                <w:sz w:val="24"/>
                <w:lang w:val="en-US"/>
              </w:rPr>
              <w:t>Nama Dan Judul Penelitian</w:t>
            </w:r>
          </w:p>
        </w:tc>
        <w:tc>
          <w:tcPr>
            <w:tcW w:w="1603" w:type="dxa"/>
          </w:tcPr>
          <w:p w:rsidR="00E76C5A" w:rsidRDefault="00E76C5A" w:rsidP="00A91AAC">
            <w:pPr>
              <w:spacing w:line="360" w:lineRule="auto"/>
              <w:jc w:val="center"/>
              <w:rPr>
                <w:rFonts w:ascii="Times New Roman" w:hAnsi="Times New Roman" w:cs="Times New Roman"/>
                <w:sz w:val="24"/>
                <w:lang w:val="en-US"/>
              </w:rPr>
            </w:pPr>
            <w:r>
              <w:rPr>
                <w:rFonts w:ascii="Times New Roman" w:hAnsi="Times New Roman" w:cs="Times New Roman"/>
                <w:sz w:val="24"/>
                <w:lang w:val="en-US"/>
              </w:rPr>
              <w:t>Teori Penelitian</w:t>
            </w:r>
          </w:p>
        </w:tc>
        <w:tc>
          <w:tcPr>
            <w:tcW w:w="1247" w:type="dxa"/>
          </w:tcPr>
          <w:p w:rsidR="00E76C5A" w:rsidRDefault="00E76C5A" w:rsidP="00A91AAC">
            <w:pPr>
              <w:spacing w:line="360" w:lineRule="auto"/>
              <w:jc w:val="center"/>
              <w:rPr>
                <w:rFonts w:ascii="Times New Roman" w:hAnsi="Times New Roman" w:cs="Times New Roman"/>
                <w:sz w:val="24"/>
                <w:lang w:val="en-US"/>
              </w:rPr>
            </w:pPr>
            <w:r>
              <w:rPr>
                <w:rFonts w:ascii="Times New Roman" w:hAnsi="Times New Roman" w:cs="Times New Roman"/>
                <w:sz w:val="24"/>
                <w:lang w:val="en-US"/>
              </w:rPr>
              <w:t>Metode Penelitian</w:t>
            </w:r>
          </w:p>
        </w:tc>
        <w:tc>
          <w:tcPr>
            <w:tcW w:w="1620" w:type="dxa"/>
          </w:tcPr>
          <w:p w:rsidR="00E76C5A" w:rsidRDefault="00E76C5A" w:rsidP="00A91AAC">
            <w:pPr>
              <w:spacing w:line="360" w:lineRule="auto"/>
              <w:jc w:val="center"/>
              <w:rPr>
                <w:rFonts w:ascii="Times New Roman" w:hAnsi="Times New Roman" w:cs="Times New Roman"/>
                <w:sz w:val="24"/>
                <w:lang w:val="en-US"/>
              </w:rPr>
            </w:pPr>
            <w:r>
              <w:rPr>
                <w:rFonts w:ascii="Times New Roman" w:hAnsi="Times New Roman" w:cs="Times New Roman"/>
                <w:sz w:val="24"/>
                <w:lang w:val="en-US"/>
              </w:rPr>
              <w:t>Persamaan</w:t>
            </w:r>
          </w:p>
        </w:tc>
        <w:tc>
          <w:tcPr>
            <w:tcW w:w="1449" w:type="dxa"/>
          </w:tcPr>
          <w:p w:rsidR="00E76C5A" w:rsidRDefault="00E76C5A" w:rsidP="00A91AAC">
            <w:pPr>
              <w:spacing w:line="360" w:lineRule="auto"/>
              <w:jc w:val="center"/>
              <w:rPr>
                <w:rFonts w:ascii="Times New Roman" w:hAnsi="Times New Roman" w:cs="Times New Roman"/>
                <w:sz w:val="24"/>
                <w:lang w:val="en-US"/>
              </w:rPr>
            </w:pPr>
            <w:r>
              <w:rPr>
                <w:rFonts w:ascii="Times New Roman" w:hAnsi="Times New Roman" w:cs="Times New Roman"/>
                <w:sz w:val="24"/>
                <w:lang w:val="en-US"/>
              </w:rPr>
              <w:t>Perbedaan</w:t>
            </w:r>
          </w:p>
        </w:tc>
      </w:tr>
      <w:tr w:rsidR="00E76C5A" w:rsidTr="00A91AAC">
        <w:trPr>
          <w:trHeight w:val="5642"/>
        </w:trPr>
        <w:tc>
          <w:tcPr>
            <w:tcW w:w="648" w:type="dxa"/>
          </w:tcPr>
          <w:p w:rsidR="00E76C5A" w:rsidRDefault="00E76C5A" w:rsidP="00A91AAC">
            <w:pPr>
              <w:spacing w:line="360" w:lineRule="auto"/>
              <w:jc w:val="center"/>
              <w:rPr>
                <w:rFonts w:ascii="Times New Roman" w:hAnsi="Times New Roman" w:cs="Times New Roman"/>
                <w:sz w:val="24"/>
                <w:lang w:val="en-US"/>
              </w:rPr>
            </w:pPr>
            <w:r>
              <w:rPr>
                <w:rFonts w:ascii="Times New Roman" w:hAnsi="Times New Roman" w:cs="Times New Roman"/>
                <w:sz w:val="24"/>
                <w:lang w:val="en-US"/>
              </w:rPr>
              <w:t>1</w:t>
            </w:r>
          </w:p>
        </w:tc>
        <w:tc>
          <w:tcPr>
            <w:tcW w:w="1920" w:type="dxa"/>
          </w:tcPr>
          <w:p w:rsidR="00E76C5A" w:rsidRDefault="00E76C5A" w:rsidP="00A91AAC">
            <w:pPr>
              <w:spacing w:line="360" w:lineRule="auto"/>
              <w:jc w:val="both"/>
              <w:rPr>
                <w:rFonts w:ascii="Times New Roman" w:hAnsi="Times New Roman" w:cs="Times New Roman"/>
                <w:sz w:val="24"/>
                <w:lang w:val="en-US"/>
              </w:rPr>
            </w:pPr>
            <w:r w:rsidRPr="00FD1019">
              <w:rPr>
                <w:rFonts w:ascii="Times New Roman" w:hAnsi="Times New Roman" w:cs="Times New Roman"/>
                <w:sz w:val="24"/>
                <w:szCs w:val="28"/>
                <w:lang w:val="en-US"/>
              </w:rPr>
              <w:t>Bimo Nurahman</w:t>
            </w:r>
            <w:r>
              <w:rPr>
                <w:rFonts w:ascii="Times New Roman" w:hAnsi="Times New Roman" w:cs="Times New Roman"/>
                <w:sz w:val="24"/>
                <w:szCs w:val="28"/>
                <w:lang w:val="en-US"/>
              </w:rPr>
              <w:t xml:space="preserve">, </w:t>
            </w:r>
            <w:r w:rsidRPr="00FD1019">
              <w:rPr>
                <w:rFonts w:ascii="Times New Roman" w:hAnsi="Times New Roman" w:cs="Times New Roman"/>
                <w:sz w:val="24"/>
                <w:szCs w:val="28"/>
                <w:lang w:val="en-US"/>
              </w:rPr>
              <w:t xml:space="preserve">Fenomena </w:t>
            </w:r>
            <w:r w:rsidRPr="00FD1019">
              <w:rPr>
                <w:rFonts w:ascii="Times New Roman" w:hAnsi="Times New Roman" w:cs="Times New Roman"/>
                <w:i/>
                <w:sz w:val="24"/>
                <w:szCs w:val="28"/>
                <w:lang w:val="en-US"/>
              </w:rPr>
              <w:t xml:space="preserve">Lifestyle </w:t>
            </w:r>
            <w:r w:rsidRPr="00FD1019">
              <w:rPr>
                <w:rFonts w:ascii="Times New Roman" w:hAnsi="Times New Roman" w:cs="Times New Roman"/>
                <w:sz w:val="24"/>
                <w:szCs w:val="28"/>
                <w:lang w:val="en-US"/>
              </w:rPr>
              <w:t xml:space="preserve">Komunitas </w:t>
            </w:r>
            <w:r w:rsidRPr="00FD1019">
              <w:rPr>
                <w:rFonts w:ascii="Times New Roman" w:hAnsi="Times New Roman" w:cs="Times New Roman"/>
                <w:i/>
                <w:sz w:val="24"/>
                <w:szCs w:val="28"/>
                <w:lang w:val="en-US"/>
              </w:rPr>
              <w:t>Vaporizer</w:t>
            </w:r>
            <w:r w:rsidRPr="00FD1019">
              <w:rPr>
                <w:rFonts w:ascii="Times New Roman" w:hAnsi="Times New Roman" w:cs="Times New Roman"/>
                <w:sz w:val="24"/>
                <w:szCs w:val="28"/>
                <w:lang w:val="en-US"/>
              </w:rPr>
              <w:t xml:space="preserve"> Bandung</w:t>
            </w:r>
          </w:p>
        </w:tc>
        <w:tc>
          <w:tcPr>
            <w:tcW w:w="1603" w:type="dxa"/>
          </w:tcPr>
          <w:p w:rsidR="00E76C5A" w:rsidRDefault="00E76C5A" w:rsidP="00A91AAC">
            <w:pPr>
              <w:spacing w:line="360" w:lineRule="auto"/>
              <w:jc w:val="both"/>
              <w:rPr>
                <w:rFonts w:ascii="Times New Roman" w:hAnsi="Times New Roman" w:cs="Times New Roman"/>
                <w:sz w:val="24"/>
                <w:lang w:val="en-US"/>
              </w:rPr>
            </w:pPr>
            <w:r>
              <w:rPr>
                <w:rFonts w:ascii="Times New Roman" w:hAnsi="Times New Roman" w:cs="Times New Roman"/>
                <w:sz w:val="24"/>
                <w:lang w:val="en-US"/>
              </w:rPr>
              <w:t>Fenomenologi Alfred Schutz</w:t>
            </w:r>
          </w:p>
        </w:tc>
        <w:tc>
          <w:tcPr>
            <w:tcW w:w="1247" w:type="dxa"/>
          </w:tcPr>
          <w:p w:rsidR="00E76C5A" w:rsidRDefault="00E76C5A" w:rsidP="00A91AAC">
            <w:pPr>
              <w:spacing w:line="360" w:lineRule="auto"/>
              <w:jc w:val="both"/>
              <w:rPr>
                <w:rFonts w:ascii="Times New Roman" w:hAnsi="Times New Roman" w:cs="Times New Roman"/>
                <w:sz w:val="24"/>
                <w:lang w:val="en-US"/>
              </w:rPr>
            </w:pPr>
            <w:r>
              <w:rPr>
                <w:rFonts w:ascii="Times New Roman" w:hAnsi="Times New Roman" w:cs="Times New Roman"/>
                <w:sz w:val="24"/>
                <w:lang w:val="en-US"/>
              </w:rPr>
              <w:t>Kualitatif</w:t>
            </w:r>
          </w:p>
          <w:p w:rsidR="00E76C5A" w:rsidRDefault="00E76C5A" w:rsidP="00A91AAC">
            <w:pPr>
              <w:spacing w:line="360" w:lineRule="auto"/>
              <w:jc w:val="both"/>
              <w:rPr>
                <w:rFonts w:ascii="Times New Roman" w:hAnsi="Times New Roman" w:cs="Times New Roman"/>
                <w:sz w:val="24"/>
                <w:lang w:val="en-US"/>
              </w:rPr>
            </w:pPr>
            <w:r>
              <w:rPr>
                <w:rFonts w:ascii="Times New Roman" w:hAnsi="Times New Roman" w:cs="Times New Roman"/>
                <w:sz w:val="24"/>
                <w:lang w:val="en-US"/>
              </w:rPr>
              <w:t>Deskriptif</w:t>
            </w:r>
          </w:p>
        </w:tc>
        <w:tc>
          <w:tcPr>
            <w:tcW w:w="1620" w:type="dxa"/>
          </w:tcPr>
          <w:p w:rsidR="00E76C5A" w:rsidRDefault="00E76C5A" w:rsidP="00A91AAC">
            <w:pPr>
              <w:spacing w:line="360" w:lineRule="auto"/>
              <w:jc w:val="both"/>
              <w:rPr>
                <w:rFonts w:ascii="Times New Roman" w:hAnsi="Times New Roman" w:cs="Times New Roman"/>
                <w:sz w:val="24"/>
                <w:lang w:val="en-US"/>
              </w:rPr>
            </w:pPr>
            <w:r>
              <w:rPr>
                <w:rFonts w:ascii="Times New Roman" w:hAnsi="Times New Roman" w:cs="Times New Roman"/>
                <w:sz w:val="24"/>
                <w:lang w:val="en-US"/>
              </w:rPr>
              <w:t>Menggunakan teori penelitian model fenomenologi Alfred Schutz</w:t>
            </w:r>
          </w:p>
        </w:tc>
        <w:tc>
          <w:tcPr>
            <w:tcW w:w="1449" w:type="dxa"/>
          </w:tcPr>
          <w:p w:rsidR="00E76C5A" w:rsidRPr="00996539" w:rsidRDefault="00E76C5A" w:rsidP="00A91AAC">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Subjek dan objek yang dilakukan oleh Bimo Nurahman adalah membahas tentang Fenomena </w:t>
            </w:r>
            <w:r>
              <w:rPr>
                <w:rFonts w:ascii="Times New Roman" w:hAnsi="Times New Roman" w:cs="Times New Roman"/>
                <w:i/>
                <w:sz w:val="24"/>
                <w:lang w:val="en-US"/>
              </w:rPr>
              <w:t xml:space="preserve">lifestyle </w:t>
            </w:r>
            <w:r>
              <w:rPr>
                <w:rFonts w:ascii="Times New Roman" w:hAnsi="Times New Roman" w:cs="Times New Roman"/>
                <w:sz w:val="24"/>
                <w:lang w:val="en-US"/>
              </w:rPr>
              <w:t xml:space="preserve">Komunitas </w:t>
            </w:r>
            <w:r>
              <w:rPr>
                <w:rFonts w:ascii="Times New Roman" w:hAnsi="Times New Roman" w:cs="Times New Roman"/>
                <w:i/>
                <w:sz w:val="24"/>
                <w:lang w:val="en-US"/>
              </w:rPr>
              <w:t xml:space="preserve">Vaporizer </w:t>
            </w:r>
            <w:r>
              <w:rPr>
                <w:rFonts w:ascii="Times New Roman" w:hAnsi="Times New Roman" w:cs="Times New Roman"/>
                <w:sz w:val="24"/>
                <w:lang w:val="en-US"/>
              </w:rPr>
              <w:t>Bandung</w:t>
            </w:r>
          </w:p>
        </w:tc>
      </w:tr>
      <w:tr w:rsidR="00E76C5A" w:rsidTr="00A91AAC">
        <w:tc>
          <w:tcPr>
            <w:tcW w:w="648" w:type="dxa"/>
          </w:tcPr>
          <w:p w:rsidR="00E76C5A" w:rsidRDefault="00E76C5A" w:rsidP="00A91AAC">
            <w:pPr>
              <w:spacing w:line="360" w:lineRule="auto"/>
              <w:jc w:val="center"/>
              <w:rPr>
                <w:rFonts w:ascii="Times New Roman" w:hAnsi="Times New Roman" w:cs="Times New Roman"/>
                <w:sz w:val="24"/>
                <w:lang w:val="en-US"/>
              </w:rPr>
            </w:pPr>
            <w:r>
              <w:rPr>
                <w:rFonts w:ascii="Times New Roman" w:hAnsi="Times New Roman" w:cs="Times New Roman"/>
                <w:sz w:val="24"/>
                <w:lang w:val="en-US"/>
              </w:rPr>
              <w:t>2</w:t>
            </w:r>
          </w:p>
        </w:tc>
        <w:tc>
          <w:tcPr>
            <w:tcW w:w="1920" w:type="dxa"/>
          </w:tcPr>
          <w:p w:rsidR="00E76C5A" w:rsidRDefault="00E76C5A" w:rsidP="00A91AAC">
            <w:pPr>
              <w:spacing w:line="360" w:lineRule="auto"/>
              <w:jc w:val="both"/>
              <w:rPr>
                <w:rFonts w:ascii="Times New Roman" w:hAnsi="Times New Roman" w:cs="Times New Roman"/>
                <w:sz w:val="24"/>
                <w:lang w:val="en-US"/>
              </w:rPr>
            </w:pPr>
            <w:r>
              <w:rPr>
                <w:rFonts w:ascii="Times New Roman" w:hAnsi="Times New Roman" w:cs="Times New Roman"/>
                <w:sz w:val="24"/>
                <w:szCs w:val="28"/>
                <w:lang w:val="en-US"/>
              </w:rPr>
              <w:t xml:space="preserve">Mindhi Nalyyu Riady, </w:t>
            </w:r>
            <w:r w:rsidRPr="00FD1019">
              <w:rPr>
                <w:rFonts w:ascii="Times New Roman" w:hAnsi="Times New Roman" w:cs="Times New Roman"/>
                <w:sz w:val="24"/>
                <w:szCs w:val="28"/>
                <w:lang w:val="en-US"/>
              </w:rPr>
              <w:t xml:space="preserve">Fenomena </w:t>
            </w:r>
            <w:r w:rsidRPr="00FD1019">
              <w:rPr>
                <w:rFonts w:ascii="Times New Roman" w:hAnsi="Times New Roman" w:cs="Times New Roman"/>
                <w:i/>
                <w:sz w:val="24"/>
                <w:szCs w:val="28"/>
                <w:lang w:val="en-US"/>
              </w:rPr>
              <w:t xml:space="preserve">Lifestyle </w:t>
            </w:r>
            <w:r>
              <w:rPr>
                <w:rFonts w:ascii="Times New Roman" w:hAnsi="Times New Roman" w:cs="Times New Roman"/>
                <w:sz w:val="24"/>
                <w:szCs w:val="28"/>
                <w:lang w:val="en-US"/>
              </w:rPr>
              <w:t xml:space="preserve">Komunitas KOFABA </w:t>
            </w:r>
            <w:r w:rsidRPr="00FD1019">
              <w:rPr>
                <w:rFonts w:ascii="Times New Roman" w:hAnsi="Times New Roman" w:cs="Times New Roman"/>
                <w:sz w:val="24"/>
                <w:szCs w:val="28"/>
                <w:lang w:val="en-US"/>
              </w:rPr>
              <w:lastRenderedPageBreak/>
              <w:t>Ban</w:t>
            </w:r>
            <w:r>
              <w:rPr>
                <w:rFonts w:ascii="Times New Roman" w:hAnsi="Times New Roman" w:cs="Times New Roman"/>
                <w:sz w:val="24"/>
                <w:szCs w:val="28"/>
                <w:lang w:val="en-US"/>
              </w:rPr>
              <w:t>dung</w:t>
            </w:r>
          </w:p>
        </w:tc>
        <w:tc>
          <w:tcPr>
            <w:tcW w:w="1603" w:type="dxa"/>
          </w:tcPr>
          <w:p w:rsidR="00E76C5A" w:rsidRDefault="00E76C5A" w:rsidP="00A91AAC">
            <w:pPr>
              <w:spacing w:line="360" w:lineRule="auto"/>
              <w:jc w:val="both"/>
              <w:rPr>
                <w:rFonts w:ascii="Times New Roman" w:hAnsi="Times New Roman" w:cs="Times New Roman"/>
                <w:sz w:val="24"/>
                <w:lang w:val="en-US"/>
              </w:rPr>
            </w:pPr>
            <w:r>
              <w:rPr>
                <w:rFonts w:ascii="Times New Roman" w:hAnsi="Times New Roman" w:cs="Times New Roman"/>
                <w:sz w:val="24"/>
                <w:lang w:val="en-US"/>
              </w:rPr>
              <w:lastRenderedPageBreak/>
              <w:t>Fenomenologi Alfred Schutz</w:t>
            </w:r>
          </w:p>
        </w:tc>
        <w:tc>
          <w:tcPr>
            <w:tcW w:w="1247" w:type="dxa"/>
          </w:tcPr>
          <w:p w:rsidR="00E76C5A" w:rsidRDefault="00E76C5A" w:rsidP="00A91AAC">
            <w:pPr>
              <w:spacing w:line="360" w:lineRule="auto"/>
              <w:jc w:val="both"/>
              <w:rPr>
                <w:rFonts w:ascii="Times New Roman" w:hAnsi="Times New Roman" w:cs="Times New Roman"/>
                <w:sz w:val="24"/>
                <w:lang w:val="en-US"/>
              </w:rPr>
            </w:pPr>
            <w:r>
              <w:rPr>
                <w:rFonts w:ascii="Times New Roman" w:hAnsi="Times New Roman" w:cs="Times New Roman"/>
                <w:sz w:val="24"/>
                <w:lang w:val="en-US"/>
              </w:rPr>
              <w:t>Kualitatif</w:t>
            </w:r>
          </w:p>
          <w:p w:rsidR="00E76C5A" w:rsidRDefault="00E76C5A" w:rsidP="00A91AAC">
            <w:pPr>
              <w:spacing w:line="360" w:lineRule="auto"/>
              <w:jc w:val="both"/>
              <w:rPr>
                <w:rFonts w:ascii="Times New Roman" w:hAnsi="Times New Roman" w:cs="Times New Roman"/>
                <w:sz w:val="24"/>
                <w:lang w:val="en-US"/>
              </w:rPr>
            </w:pPr>
            <w:r>
              <w:rPr>
                <w:rFonts w:ascii="Times New Roman" w:hAnsi="Times New Roman" w:cs="Times New Roman"/>
                <w:sz w:val="24"/>
                <w:lang w:val="en-US"/>
              </w:rPr>
              <w:t>Deskriptif</w:t>
            </w:r>
          </w:p>
        </w:tc>
        <w:tc>
          <w:tcPr>
            <w:tcW w:w="1620" w:type="dxa"/>
          </w:tcPr>
          <w:p w:rsidR="00E76C5A" w:rsidRDefault="00E76C5A" w:rsidP="00A91AAC">
            <w:pPr>
              <w:spacing w:line="360" w:lineRule="auto"/>
              <w:jc w:val="both"/>
              <w:rPr>
                <w:rFonts w:ascii="Times New Roman" w:hAnsi="Times New Roman" w:cs="Times New Roman"/>
                <w:sz w:val="24"/>
                <w:lang w:val="en-US"/>
              </w:rPr>
            </w:pPr>
            <w:r>
              <w:rPr>
                <w:rFonts w:ascii="Times New Roman" w:hAnsi="Times New Roman" w:cs="Times New Roman"/>
                <w:sz w:val="24"/>
                <w:lang w:val="en-US"/>
              </w:rPr>
              <w:t>Teori Penelitian Model Fenomenologi Alfred Schutz</w:t>
            </w:r>
          </w:p>
        </w:tc>
        <w:tc>
          <w:tcPr>
            <w:tcW w:w="1449" w:type="dxa"/>
          </w:tcPr>
          <w:p w:rsidR="00E76C5A" w:rsidRDefault="00E76C5A" w:rsidP="00A91AAC">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Subjek dan objek yang dilakukan Mindhi Nalyyu Riady </w:t>
            </w:r>
            <w:r>
              <w:rPr>
                <w:rFonts w:ascii="Times New Roman" w:hAnsi="Times New Roman" w:cs="Times New Roman"/>
                <w:sz w:val="24"/>
                <w:lang w:val="en-US"/>
              </w:rPr>
              <w:lastRenderedPageBreak/>
              <w:t xml:space="preserve">adalah membahas  tentang </w:t>
            </w:r>
            <w:r w:rsidRPr="00FD1019">
              <w:rPr>
                <w:rFonts w:ascii="Times New Roman" w:hAnsi="Times New Roman" w:cs="Times New Roman"/>
                <w:sz w:val="24"/>
                <w:szCs w:val="28"/>
                <w:lang w:val="en-US"/>
              </w:rPr>
              <w:t xml:space="preserve">Fenomena </w:t>
            </w:r>
            <w:r w:rsidRPr="00FD1019">
              <w:rPr>
                <w:rFonts w:ascii="Times New Roman" w:hAnsi="Times New Roman" w:cs="Times New Roman"/>
                <w:i/>
                <w:sz w:val="24"/>
                <w:szCs w:val="28"/>
                <w:lang w:val="en-US"/>
              </w:rPr>
              <w:t xml:space="preserve">Lifestyle </w:t>
            </w:r>
            <w:r>
              <w:rPr>
                <w:rFonts w:ascii="Times New Roman" w:hAnsi="Times New Roman" w:cs="Times New Roman"/>
                <w:sz w:val="24"/>
                <w:szCs w:val="28"/>
                <w:lang w:val="en-US"/>
              </w:rPr>
              <w:t xml:space="preserve">Komunitas KOFABA </w:t>
            </w:r>
            <w:r w:rsidRPr="00FD1019">
              <w:rPr>
                <w:rFonts w:ascii="Times New Roman" w:hAnsi="Times New Roman" w:cs="Times New Roman"/>
                <w:sz w:val="24"/>
                <w:szCs w:val="28"/>
                <w:lang w:val="en-US"/>
              </w:rPr>
              <w:t>Ban</w:t>
            </w:r>
            <w:r>
              <w:rPr>
                <w:rFonts w:ascii="Times New Roman" w:hAnsi="Times New Roman" w:cs="Times New Roman"/>
                <w:sz w:val="24"/>
                <w:szCs w:val="28"/>
                <w:lang w:val="en-US"/>
              </w:rPr>
              <w:t>dung</w:t>
            </w:r>
          </w:p>
        </w:tc>
      </w:tr>
    </w:tbl>
    <w:p w:rsidR="00E76C5A" w:rsidRPr="00302711" w:rsidRDefault="00E76C5A" w:rsidP="00E76C5A">
      <w:pPr>
        <w:spacing w:line="480" w:lineRule="auto"/>
        <w:jc w:val="both"/>
        <w:rPr>
          <w:rFonts w:ascii="Times New Roman" w:hAnsi="Times New Roman" w:cs="Times New Roman"/>
          <w:sz w:val="24"/>
          <w:lang w:val="en-US"/>
        </w:rPr>
      </w:pPr>
    </w:p>
    <w:p w:rsidR="00E76C5A" w:rsidRPr="00C16715" w:rsidRDefault="00E76C5A" w:rsidP="00E76C5A">
      <w:pPr>
        <w:spacing w:after="0" w:line="480" w:lineRule="auto"/>
        <w:jc w:val="both"/>
        <w:rPr>
          <w:rFonts w:ascii="Times New Roman" w:hAnsi="Times New Roman" w:cs="Times New Roman"/>
          <w:b/>
          <w:sz w:val="24"/>
          <w:szCs w:val="28"/>
          <w:lang w:val="en-US"/>
        </w:rPr>
      </w:pPr>
      <w:r>
        <w:rPr>
          <w:rFonts w:ascii="Times New Roman" w:hAnsi="Times New Roman" w:cs="Times New Roman"/>
          <w:b/>
          <w:sz w:val="24"/>
          <w:szCs w:val="28"/>
          <w:lang w:val="en-US"/>
        </w:rPr>
        <w:t xml:space="preserve">2.1.2 </w:t>
      </w:r>
      <w:r w:rsidRPr="00C16715">
        <w:rPr>
          <w:rFonts w:ascii="Times New Roman" w:hAnsi="Times New Roman" w:cs="Times New Roman"/>
          <w:b/>
          <w:sz w:val="24"/>
          <w:szCs w:val="28"/>
          <w:lang w:val="en-US"/>
        </w:rPr>
        <w:t>Kerangka Konseptual</w:t>
      </w:r>
    </w:p>
    <w:p w:rsidR="00E76C5A" w:rsidRPr="003D7216" w:rsidRDefault="00E76C5A" w:rsidP="00E76C5A">
      <w:pPr>
        <w:spacing w:after="0" w:line="480" w:lineRule="auto"/>
        <w:ind w:firstLine="720"/>
        <w:jc w:val="both"/>
        <w:rPr>
          <w:rFonts w:ascii="Times New Roman" w:hAnsi="Times New Roman" w:cs="Times New Roman"/>
          <w:sz w:val="24"/>
          <w:szCs w:val="28"/>
          <w:lang w:val="en-US"/>
        </w:rPr>
      </w:pPr>
      <w:r w:rsidRPr="003D7216">
        <w:rPr>
          <w:rFonts w:ascii="Times New Roman" w:hAnsi="Times New Roman" w:cs="Times New Roman"/>
          <w:sz w:val="24"/>
          <w:szCs w:val="28"/>
          <w:lang w:val="en-US"/>
        </w:rPr>
        <w:t xml:space="preserve">Kereta </w:t>
      </w:r>
      <w:proofErr w:type="gramStart"/>
      <w:r w:rsidRPr="003D7216">
        <w:rPr>
          <w:rFonts w:ascii="Times New Roman" w:hAnsi="Times New Roman" w:cs="Times New Roman"/>
          <w:sz w:val="24"/>
          <w:szCs w:val="28"/>
          <w:lang w:val="en-US"/>
        </w:rPr>
        <w:t>api</w:t>
      </w:r>
      <w:proofErr w:type="gramEnd"/>
      <w:r w:rsidRPr="003D7216">
        <w:rPr>
          <w:rFonts w:ascii="Times New Roman" w:hAnsi="Times New Roman" w:cs="Times New Roman"/>
          <w:sz w:val="24"/>
          <w:szCs w:val="28"/>
          <w:lang w:val="en-US"/>
        </w:rPr>
        <w:t xml:space="preserve"> menjadi salah satu moda transportasi pilihan bagi masyarakat terutama di kota Bandung, banyak dari masyarakat yang menggunakan kereta api karena ongkos yang di keluarkan cukup terjangkau dan juga bagi masyarakat perdesaan akses menuju stasiun ini lebih mudah dibandingkan dengan transportasi yang lainnya. Kereta </w:t>
      </w:r>
      <w:proofErr w:type="gramStart"/>
      <w:r w:rsidRPr="003D7216">
        <w:rPr>
          <w:rFonts w:ascii="Times New Roman" w:hAnsi="Times New Roman" w:cs="Times New Roman"/>
          <w:sz w:val="24"/>
          <w:szCs w:val="28"/>
          <w:lang w:val="en-US"/>
        </w:rPr>
        <w:t>api</w:t>
      </w:r>
      <w:proofErr w:type="gramEnd"/>
      <w:r w:rsidRPr="003D7216">
        <w:rPr>
          <w:rFonts w:ascii="Times New Roman" w:hAnsi="Times New Roman" w:cs="Times New Roman"/>
          <w:sz w:val="24"/>
          <w:szCs w:val="28"/>
          <w:lang w:val="en-US"/>
        </w:rPr>
        <w:t xml:space="preserve"> juga merupakan moda transportasi ramah lingkungan karena dalam satu perjalannannya, kereta api dapat memuat lebih banyak jumlah prnumpang yang hendak di antarkan sampai tempat tujuan. Maka dari itu, kereta </w:t>
      </w:r>
      <w:proofErr w:type="gramStart"/>
      <w:r w:rsidRPr="003D7216">
        <w:rPr>
          <w:rFonts w:ascii="Times New Roman" w:hAnsi="Times New Roman" w:cs="Times New Roman"/>
          <w:sz w:val="24"/>
          <w:szCs w:val="28"/>
          <w:lang w:val="en-US"/>
        </w:rPr>
        <w:t>api</w:t>
      </w:r>
      <w:proofErr w:type="gramEnd"/>
      <w:r w:rsidRPr="003D7216">
        <w:rPr>
          <w:rFonts w:ascii="Times New Roman" w:hAnsi="Times New Roman" w:cs="Times New Roman"/>
          <w:sz w:val="24"/>
          <w:szCs w:val="28"/>
          <w:lang w:val="en-US"/>
        </w:rPr>
        <w:t xml:space="preserve"> tetap menjadi pilihan utama bagi masyarakat Jawa Barat terutama kota Bandung dan sekitarnya.</w:t>
      </w:r>
    </w:p>
    <w:p w:rsidR="00E76C5A" w:rsidRDefault="00E76C5A" w:rsidP="00E76C5A">
      <w:pPr>
        <w:spacing w:after="0" w:line="480" w:lineRule="auto"/>
        <w:jc w:val="both"/>
        <w:rPr>
          <w:rFonts w:ascii="Times New Roman" w:hAnsi="Times New Roman" w:cs="Times New Roman"/>
          <w:b/>
          <w:sz w:val="24"/>
          <w:szCs w:val="28"/>
          <w:lang w:val="en-US"/>
        </w:rPr>
      </w:pPr>
      <w:r>
        <w:rPr>
          <w:rFonts w:ascii="Times New Roman" w:hAnsi="Times New Roman" w:cs="Times New Roman"/>
          <w:b/>
          <w:sz w:val="24"/>
          <w:szCs w:val="28"/>
          <w:lang w:val="en-US"/>
        </w:rPr>
        <w:t>2.1.2.1</w:t>
      </w:r>
      <w:r>
        <w:rPr>
          <w:rFonts w:ascii="Times New Roman" w:hAnsi="Times New Roman" w:cs="Times New Roman"/>
          <w:b/>
          <w:sz w:val="24"/>
          <w:szCs w:val="28"/>
          <w:lang w:val="en-US"/>
        </w:rPr>
        <w:tab/>
        <w:t>Komunikasi Kelompok</w:t>
      </w:r>
    </w:p>
    <w:p w:rsidR="00E76C5A" w:rsidRPr="003E1328" w:rsidRDefault="00E76C5A" w:rsidP="00E76C5A">
      <w:pPr>
        <w:spacing w:after="0" w:line="480" w:lineRule="auto"/>
        <w:jc w:val="both"/>
        <w:rPr>
          <w:rFonts w:ascii="Times New Roman" w:hAnsi="Times New Roman" w:cs="Times New Roman"/>
          <w:b/>
          <w:sz w:val="24"/>
          <w:szCs w:val="28"/>
          <w:lang w:val="en-US"/>
        </w:rPr>
      </w:pPr>
      <w:r>
        <w:rPr>
          <w:rFonts w:ascii="Times New Roman" w:hAnsi="Times New Roman" w:cs="Times New Roman"/>
          <w:b/>
          <w:sz w:val="24"/>
          <w:szCs w:val="28"/>
          <w:lang w:val="en-US"/>
        </w:rPr>
        <w:t>2.1.2.1.1 Pengertian Komunikasi Kelompok</w:t>
      </w:r>
    </w:p>
    <w:p w:rsidR="00E76C5A" w:rsidRDefault="00E76C5A" w:rsidP="00E76C5A">
      <w:pPr>
        <w:tabs>
          <w:tab w:val="left" w:pos="936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K</w:t>
      </w:r>
      <w:r>
        <w:rPr>
          <w:rFonts w:ascii="Times New Roman" w:hAnsi="Times New Roman" w:cs="Times New Roman"/>
          <w:sz w:val="24"/>
          <w:szCs w:val="24"/>
          <w:lang w:val="en-US"/>
        </w:rPr>
        <w:t>omunitas</w:t>
      </w:r>
      <w:r w:rsidRPr="00B440BC">
        <w:rPr>
          <w:rFonts w:ascii="Times New Roman" w:hAnsi="Times New Roman" w:cs="Times New Roman"/>
          <w:sz w:val="24"/>
          <w:szCs w:val="24"/>
        </w:rPr>
        <w:t xml:space="preserve"> adalah sekumpulan orang yang mempunyai tujuan bersama, yang berinteraksi satu sama lain untuk mencapai tujuan bersama, mengenal satu sama </w:t>
      </w:r>
      <w:r w:rsidRPr="00B440BC">
        <w:rPr>
          <w:rFonts w:ascii="Times New Roman" w:hAnsi="Times New Roman" w:cs="Times New Roman"/>
          <w:sz w:val="24"/>
          <w:szCs w:val="24"/>
        </w:rPr>
        <w:lastRenderedPageBreak/>
        <w:t xml:space="preserve">lainnya, dan memandang mereka sebagai bagian dari kelompok tersebut. Kelompok ini adalah misalnya keluarga, kelompok diskusi, kelompok pemecahan masalah, atau suatu komite yang tengah berrapat untuk mengambil suatu keputusan. Dalam komunikasi kelompok, juga melibatkan komunikasi antarpribadi. Karena itu kebanyakan teori komunikasi antarpribadi berlaku juga bagi komunikasi kelompok. </w:t>
      </w:r>
    </w:p>
    <w:p w:rsidR="00E76C5A" w:rsidRPr="00B440BC" w:rsidRDefault="00E76C5A" w:rsidP="00E76C5A">
      <w:pPr>
        <w:tabs>
          <w:tab w:val="left" w:pos="0"/>
          <w:tab w:val="left" w:pos="936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Komunikasi kelompok adalah komunikasi yang berlangsung antara beberapa orang dalam suatu kelompok “kecil” seperti dalam rapat, pertemuan, konperensi, dan sebagainya</w:t>
      </w:r>
      <w:r>
        <w:rPr>
          <w:rFonts w:ascii="Times New Roman" w:hAnsi="Times New Roman" w:cs="Times New Roman"/>
          <w:sz w:val="24"/>
          <w:szCs w:val="24"/>
          <w:lang w:val="en-US"/>
        </w:rPr>
        <w:t>. K</w:t>
      </w:r>
      <w:r w:rsidRPr="00B440BC">
        <w:rPr>
          <w:rFonts w:ascii="Times New Roman" w:hAnsi="Times New Roman" w:cs="Times New Roman"/>
          <w:sz w:val="24"/>
          <w:szCs w:val="24"/>
        </w:rPr>
        <w:t>omunikasi kelompok sebagai interaksi secara tatap muka antara tiga orang atau lebih, dengan tujuan yang telah diketahui, seperti berbagai informasi, menjaga diri, pemecahan masalah, yang mana anggota-anggotanya dapat mengingat karakteristik pribadi anggota-anggota yang lain secara tepat. Kedua definisi komunikasi kelompok di atas mempunyai kesamaan, yakni adanya komunikasi tatap muka, peserta komunikasi lebih dari dua orang, dan memiliki susunan rencana kerja tertentu untuk mencapai tujuan kelompok.</w:t>
      </w:r>
    </w:p>
    <w:p w:rsidR="00E76C5A" w:rsidRPr="00B440BC" w:rsidRDefault="00E76C5A" w:rsidP="00E76C5A">
      <w:pPr>
        <w:tabs>
          <w:tab w:val="left" w:pos="0"/>
          <w:tab w:val="left" w:pos="936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Menurut </w:t>
      </w:r>
      <w:r w:rsidRPr="00B440BC">
        <w:rPr>
          <w:rFonts w:ascii="Times New Roman" w:hAnsi="Times New Roman" w:cs="Times New Roman"/>
          <w:b/>
          <w:sz w:val="24"/>
          <w:szCs w:val="24"/>
        </w:rPr>
        <w:t>Dan B. Curtis</w:t>
      </w:r>
      <w:r w:rsidRPr="00B440BC">
        <w:rPr>
          <w:rFonts w:ascii="Times New Roman" w:hAnsi="Times New Roman" w:cs="Times New Roman"/>
          <w:sz w:val="24"/>
          <w:szCs w:val="24"/>
        </w:rPr>
        <w:t xml:space="preserve">, </w:t>
      </w:r>
      <w:r w:rsidRPr="00B440BC">
        <w:rPr>
          <w:rFonts w:ascii="Times New Roman" w:hAnsi="Times New Roman" w:cs="Times New Roman"/>
          <w:b/>
          <w:sz w:val="24"/>
          <w:szCs w:val="24"/>
        </w:rPr>
        <w:t>James J. Floyd</w:t>
      </w:r>
      <w:r w:rsidRPr="00B440BC">
        <w:rPr>
          <w:rFonts w:ascii="Times New Roman" w:hAnsi="Times New Roman" w:cs="Times New Roman"/>
          <w:sz w:val="24"/>
          <w:szCs w:val="24"/>
        </w:rPr>
        <w:t xml:space="preserve">, dan </w:t>
      </w:r>
      <w:r w:rsidRPr="00B440BC">
        <w:rPr>
          <w:rFonts w:ascii="Times New Roman" w:hAnsi="Times New Roman" w:cs="Times New Roman"/>
          <w:b/>
          <w:sz w:val="24"/>
          <w:szCs w:val="24"/>
        </w:rPr>
        <w:t>Jerril L. Winsor</w:t>
      </w:r>
      <w:r w:rsidRPr="00B440BC">
        <w:rPr>
          <w:rFonts w:ascii="Times New Roman" w:hAnsi="Times New Roman" w:cs="Times New Roman"/>
          <w:sz w:val="24"/>
          <w:szCs w:val="24"/>
        </w:rPr>
        <w:t xml:space="preserve"> seperti apa yang dikutip di dalam sebuah internet menyatakan definisi Komunikasi Kelompok adalah sebagai berikut:</w:t>
      </w:r>
    </w:p>
    <w:p w:rsidR="00E76C5A" w:rsidRPr="007C35DE" w:rsidRDefault="00E76C5A" w:rsidP="00E76C5A">
      <w:pPr>
        <w:tabs>
          <w:tab w:val="left" w:pos="8730"/>
        </w:tabs>
        <w:spacing w:after="0" w:line="480" w:lineRule="auto"/>
        <w:ind w:left="900" w:right="531"/>
        <w:jc w:val="both"/>
        <w:rPr>
          <w:rFonts w:ascii="Times New Roman" w:hAnsi="Times New Roman" w:cs="Times New Roman"/>
          <w:sz w:val="24"/>
          <w:szCs w:val="24"/>
          <w:lang w:val="en-US"/>
        </w:rPr>
      </w:pPr>
      <w:r w:rsidRPr="007C35DE">
        <w:rPr>
          <w:rFonts w:ascii="Times New Roman" w:hAnsi="Times New Roman" w:cs="Times New Roman"/>
          <w:sz w:val="24"/>
          <w:szCs w:val="24"/>
        </w:rPr>
        <w:t xml:space="preserve">Komunikasi kelompok terjadi ketika tiga orang atau lebih bertatap mula, biasanya dibawah pengarahan seorang pemimpin untuk mencapai tujuan atau sasaran bersama dan mempengaruhi satu sama lain. </w:t>
      </w:r>
      <w:r w:rsidRPr="007C35DE">
        <w:rPr>
          <w:rFonts w:ascii="Times New Roman" w:hAnsi="Times New Roman" w:cs="Times New Roman"/>
          <w:color w:val="000000"/>
        </w:rPr>
        <w:t>(2005</w:t>
      </w:r>
      <w:r w:rsidRPr="007C35DE">
        <w:rPr>
          <w:rFonts w:ascii="Times New Roman" w:hAnsi="Times New Roman" w:cs="Times New Roman"/>
          <w:color w:val="000000"/>
          <w:lang w:val="en-US"/>
        </w:rPr>
        <w:t>:</w:t>
      </w:r>
      <w:r w:rsidRPr="007C35DE">
        <w:rPr>
          <w:rFonts w:ascii="Times New Roman" w:hAnsi="Times New Roman" w:cs="Times New Roman"/>
          <w:color w:val="000000"/>
        </w:rPr>
        <w:t>149)</w:t>
      </w:r>
    </w:p>
    <w:p w:rsidR="00E76C5A" w:rsidRPr="00C479FB" w:rsidRDefault="00E76C5A" w:rsidP="00E76C5A">
      <w:pPr>
        <w:tabs>
          <w:tab w:val="left" w:pos="0"/>
          <w:tab w:val="left" w:pos="9360"/>
        </w:tabs>
        <w:spacing w:after="0" w:line="480" w:lineRule="auto"/>
        <w:ind w:left="720" w:firstLine="360"/>
        <w:jc w:val="both"/>
        <w:rPr>
          <w:rFonts w:ascii="Times New Roman" w:hAnsi="Times New Roman" w:cs="Times New Roman"/>
          <w:sz w:val="24"/>
          <w:szCs w:val="24"/>
          <w:lang w:val="en-US"/>
        </w:rPr>
      </w:pPr>
    </w:p>
    <w:p w:rsidR="00E76C5A" w:rsidRPr="00B440BC" w:rsidRDefault="00E76C5A" w:rsidP="00E76C5A">
      <w:pPr>
        <w:tabs>
          <w:tab w:val="left" w:pos="0"/>
          <w:tab w:val="left" w:pos="936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lastRenderedPageBreak/>
        <w:t>2.</w:t>
      </w:r>
      <w:r>
        <w:rPr>
          <w:rFonts w:ascii="Times New Roman" w:hAnsi="Times New Roman" w:cs="Times New Roman"/>
          <w:b/>
          <w:sz w:val="24"/>
          <w:szCs w:val="24"/>
          <w:lang w:val="en-US"/>
        </w:rPr>
        <w:t xml:space="preserve">1.2.1.2  </w:t>
      </w:r>
      <w:r w:rsidRPr="00B440BC">
        <w:rPr>
          <w:rFonts w:ascii="Times New Roman" w:hAnsi="Times New Roman" w:cs="Times New Roman"/>
          <w:b/>
          <w:sz w:val="24"/>
          <w:szCs w:val="24"/>
        </w:rPr>
        <w:t xml:space="preserve"> </w:t>
      </w:r>
      <w:r>
        <w:rPr>
          <w:rFonts w:ascii="Times New Roman" w:hAnsi="Times New Roman" w:cs="Times New Roman"/>
          <w:b/>
          <w:sz w:val="24"/>
          <w:szCs w:val="24"/>
          <w:lang w:val="en-US"/>
        </w:rPr>
        <w:t>Klasifikasi</w:t>
      </w:r>
      <w:r w:rsidRPr="00B440BC">
        <w:rPr>
          <w:rFonts w:ascii="Times New Roman" w:hAnsi="Times New Roman" w:cs="Times New Roman"/>
          <w:b/>
          <w:sz w:val="24"/>
          <w:szCs w:val="24"/>
        </w:rPr>
        <w:t xml:space="preserve"> Komunikasi Kelompok</w:t>
      </w:r>
    </w:p>
    <w:p w:rsidR="00E76C5A" w:rsidRPr="00B87BED" w:rsidRDefault="00E76C5A" w:rsidP="00E76C5A">
      <w:pPr>
        <w:spacing w:before="100" w:beforeAutospacing="1" w:after="100" w:afterAutospacing="1" w:line="480" w:lineRule="auto"/>
        <w:ind w:firstLine="720"/>
        <w:jc w:val="both"/>
        <w:rPr>
          <w:rFonts w:ascii="Times New Roman" w:eastAsia="Times New Roman" w:hAnsi="Times New Roman" w:cs="Times New Roman"/>
          <w:color w:val="000000"/>
          <w:sz w:val="24"/>
          <w:szCs w:val="24"/>
          <w:lang w:val="en-US"/>
        </w:rPr>
      </w:pPr>
      <w:proofErr w:type="gramStart"/>
      <w:r w:rsidRPr="00AB3535">
        <w:rPr>
          <w:rFonts w:ascii="Times New Roman" w:eastAsia="Times New Roman" w:hAnsi="Times New Roman" w:cs="Times New Roman"/>
          <w:color w:val="000000"/>
          <w:sz w:val="24"/>
          <w:szCs w:val="24"/>
          <w:lang w:val="en-US"/>
        </w:rPr>
        <w:t>Telah banyak klasifikasi kelompok yang dilahirkan oleh para ilmuwan sosiologi, namun dalam kesempatan ini kita sampaikan hanya tiga klasifikasi kelompok.</w:t>
      </w:r>
      <w:proofErr w:type="gramEnd"/>
    </w:p>
    <w:p w:rsidR="00E76C5A" w:rsidRPr="00AB3535" w:rsidRDefault="00E76C5A" w:rsidP="00E76C5A">
      <w:pPr>
        <w:numPr>
          <w:ilvl w:val="0"/>
          <w:numId w:val="2"/>
        </w:numPr>
        <w:tabs>
          <w:tab w:val="clear" w:pos="720"/>
          <w:tab w:val="left" w:pos="1080"/>
        </w:tabs>
        <w:spacing w:before="100" w:beforeAutospacing="1" w:after="100" w:afterAutospacing="1" w:line="480" w:lineRule="auto"/>
        <w:ind w:left="1170" w:hanging="450"/>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en-US"/>
        </w:rPr>
        <w:t>Kelompok primer dan sekunder.</w:t>
      </w:r>
    </w:p>
    <w:p w:rsidR="00E76C5A" w:rsidRDefault="00E76C5A" w:rsidP="00E76C5A">
      <w:pPr>
        <w:spacing w:before="100" w:beforeAutospacing="1" w:after="100" w:afterAutospacing="1" w:line="480" w:lineRule="auto"/>
        <w:ind w:firstLine="720"/>
        <w:jc w:val="both"/>
        <w:rPr>
          <w:rFonts w:ascii="Times New Roman" w:eastAsia="Times New Roman" w:hAnsi="Times New Roman" w:cs="Times New Roman"/>
          <w:color w:val="000000"/>
          <w:sz w:val="24"/>
          <w:szCs w:val="24"/>
          <w:lang w:val="en-US"/>
        </w:rPr>
      </w:pPr>
      <w:r w:rsidRPr="00AB3535">
        <w:rPr>
          <w:rFonts w:ascii="Times New Roman" w:eastAsia="Times New Roman" w:hAnsi="Times New Roman" w:cs="Times New Roman"/>
          <w:b/>
          <w:color w:val="000000"/>
          <w:sz w:val="24"/>
          <w:szCs w:val="24"/>
          <w:lang w:val="en-US"/>
        </w:rPr>
        <w:t>Charles Horton Cooley</w:t>
      </w:r>
      <w:r>
        <w:rPr>
          <w:rFonts w:ascii="Times New Roman" w:eastAsia="Times New Roman" w:hAnsi="Times New Roman" w:cs="Times New Roman"/>
          <w:color w:val="000000"/>
          <w:sz w:val="24"/>
          <w:szCs w:val="24"/>
          <w:lang w:val="en-US"/>
        </w:rPr>
        <w:t xml:space="preserve"> pada tahun 1909 </w:t>
      </w:r>
      <w:r w:rsidRPr="00AB3535">
        <w:rPr>
          <w:rFonts w:ascii="Times New Roman" w:eastAsia="Times New Roman" w:hAnsi="Times New Roman" w:cs="Times New Roman"/>
          <w:color w:val="000000"/>
          <w:sz w:val="24"/>
          <w:szCs w:val="24"/>
          <w:lang w:val="en-US"/>
        </w:rPr>
        <w:t xml:space="preserve">dalam </w:t>
      </w:r>
      <w:r w:rsidRPr="00AB3535">
        <w:rPr>
          <w:rFonts w:ascii="Times New Roman" w:eastAsia="Times New Roman" w:hAnsi="Times New Roman" w:cs="Times New Roman"/>
          <w:b/>
          <w:color w:val="000000"/>
          <w:sz w:val="24"/>
          <w:szCs w:val="24"/>
          <w:lang w:val="en-US"/>
        </w:rPr>
        <w:t>Jalaludin Rakhmat</w:t>
      </w:r>
      <w:r w:rsidRPr="00AB3535">
        <w:rPr>
          <w:rFonts w:ascii="Times New Roman" w:eastAsia="Times New Roman" w:hAnsi="Times New Roman" w:cs="Times New Roman"/>
          <w:color w:val="000000"/>
          <w:sz w:val="24"/>
          <w:szCs w:val="24"/>
          <w:lang w:val="en-US"/>
        </w:rPr>
        <w:t xml:space="preserve">, mengatakan bahwa </w:t>
      </w:r>
    </w:p>
    <w:p w:rsidR="00E76C5A" w:rsidRPr="007C35DE" w:rsidRDefault="00E76C5A" w:rsidP="00E76C5A">
      <w:pPr>
        <w:spacing w:before="100" w:beforeAutospacing="1" w:after="100" w:afterAutospacing="1" w:line="480" w:lineRule="auto"/>
        <w:ind w:left="900" w:right="441"/>
        <w:jc w:val="both"/>
        <w:rPr>
          <w:rFonts w:ascii="Times New Roman" w:eastAsia="Times New Roman" w:hAnsi="Times New Roman" w:cs="Times New Roman"/>
          <w:color w:val="000000"/>
          <w:sz w:val="24"/>
          <w:szCs w:val="24"/>
          <w:lang w:val="en-US"/>
        </w:rPr>
      </w:pPr>
      <w:r w:rsidRPr="007C35DE">
        <w:rPr>
          <w:rFonts w:ascii="Times New Roman" w:eastAsia="Times New Roman" w:hAnsi="Times New Roman" w:cs="Times New Roman"/>
          <w:color w:val="000000"/>
          <w:sz w:val="24"/>
          <w:szCs w:val="24"/>
          <w:lang w:val="en-US"/>
        </w:rPr>
        <w:t xml:space="preserve">Kelompok primer adalah suatu kelompok yang anggota-anggotanya berhubungan akrab, personal, dan menyentuh hati dalam asosiasi dan kerja </w:t>
      </w:r>
      <w:proofErr w:type="gramStart"/>
      <w:r w:rsidRPr="007C35DE">
        <w:rPr>
          <w:rFonts w:ascii="Times New Roman" w:eastAsia="Times New Roman" w:hAnsi="Times New Roman" w:cs="Times New Roman"/>
          <w:color w:val="000000"/>
          <w:sz w:val="24"/>
          <w:szCs w:val="24"/>
          <w:lang w:val="en-US"/>
        </w:rPr>
        <w:t>sama</w:t>
      </w:r>
      <w:proofErr w:type="gramEnd"/>
      <w:r w:rsidRPr="007C35DE">
        <w:rPr>
          <w:rFonts w:ascii="Times New Roman" w:eastAsia="Times New Roman" w:hAnsi="Times New Roman" w:cs="Times New Roman"/>
          <w:color w:val="000000"/>
          <w:sz w:val="24"/>
          <w:szCs w:val="24"/>
          <w:lang w:val="en-US"/>
        </w:rPr>
        <w:t>. Sedangkan kelompok sekunder adalah kelompok yang anggota-anggotanya berhubungan tidak akrab, tidak personal, dan tidak menyentuh hati kita</w:t>
      </w:r>
      <w:proofErr w:type="gramStart"/>
      <w:r w:rsidRPr="007C35DE">
        <w:rPr>
          <w:rFonts w:ascii="Times New Roman" w:eastAsia="Times New Roman" w:hAnsi="Times New Roman" w:cs="Times New Roman"/>
          <w:color w:val="000000"/>
          <w:sz w:val="24"/>
          <w:szCs w:val="24"/>
          <w:lang w:val="en-US"/>
        </w:rPr>
        <w:t>.(</w:t>
      </w:r>
      <w:proofErr w:type="gramEnd"/>
      <w:r w:rsidRPr="007C35DE">
        <w:rPr>
          <w:rFonts w:ascii="Times New Roman" w:eastAsia="Times New Roman" w:hAnsi="Times New Roman" w:cs="Times New Roman"/>
          <w:color w:val="000000"/>
          <w:sz w:val="24"/>
          <w:szCs w:val="24"/>
          <w:lang w:val="en-US"/>
        </w:rPr>
        <w:t>1994)</w:t>
      </w:r>
    </w:p>
    <w:p w:rsidR="00E76C5A" w:rsidRPr="00AB3535" w:rsidRDefault="00E76C5A" w:rsidP="00E76C5A">
      <w:pPr>
        <w:spacing w:before="100" w:beforeAutospacing="1" w:after="100" w:afterAutospacing="1" w:line="480" w:lineRule="auto"/>
        <w:ind w:firstLine="720"/>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sv-SE"/>
        </w:rPr>
        <w:t xml:space="preserve">kelompok ini </w:t>
      </w:r>
      <w:r>
        <w:rPr>
          <w:rFonts w:ascii="Times New Roman" w:eastAsia="Times New Roman" w:hAnsi="Times New Roman" w:cs="Times New Roman"/>
          <w:color w:val="000000"/>
          <w:sz w:val="24"/>
          <w:szCs w:val="24"/>
          <w:lang w:val="sv-SE"/>
        </w:rPr>
        <w:t xml:space="preserve">dapat di bedakan </w:t>
      </w:r>
      <w:r w:rsidRPr="00AB3535">
        <w:rPr>
          <w:rFonts w:ascii="Times New Roman" w:eastAsia="Times New Roman" w:hAnsi="Times New Roman" w:cs="Times New Roman"/>
          <w:color w:val="000000"/>
          <w:sz w:val="24"/>
          <w:szCs w:val="24"/>
          <w:lang w:val="sv-SE"/>
        </w:rPr>
        <w:t>berdasarkan karakteristik komunikasinya, sebagai berikut:</w:t>
      </w:r>
    </w:p>
    <w:p w:rsidR="00E76C5A" w:rsidRPr="00AB3535" w:rsidRDefault="00E76C5A" w:rsidP="00E76C5A">
      <w:pPr>
        <w:numPr>
          <w:ilvl w:val="1"/>
          <w:numId w:val="3"/>
        </w:numPr>
        <w:spacing w:before="100" w:beforeAutospacing="1" w:after="100" w:afterAutospacing="1" w:line="480" w:lineRule="auto"/>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sv-SE"/>
        </w:rPr>
        <w:t>Kualitas komunikasi pada kelompok primer bersifat dalam dan meluas. Dalam, artinya menembus kepribadian kita yang paling tersembunyi, menyingkap unsur-unsur </w:t>
      </w:r>
      <w:r w:rsidRPr="00AB3535">
        <w:rPr>
          <w:rFonts w:ascii="Times New Roman" w:eastAsia="Times New Roman" w:hAnsi="Times New Roman" w:cs="Times New Roman"/>
          <w:i/>
          <w:iCs/>
          <w:color w:val="000000"/>
          <w:sz w:val="24"/>
          <w:szCs w:val="24"/>
          <w:lang w:val="sv-SE"/>
        </w:rPr>
        <w:t>backstage </w:t>
      </w:r>
      <w:r w:rsidRPr="00AB3535">
        <w:rPr>
          <w:rFonts w:ascii="Times New Roman" w:eastAsia="Times New Roman" w:hAnsi="Times New Roman" w:cs="Times New Roman"/>
          <w:color w:val="000000"/>
          <w:sz w:val="24"/>
          <w:szCs w:val="24"/>
          <w:lang w:val="sv-SE"/>
        </w:rPr>
        <w:t xml:space="preserve">(perilaku yang kita tampakkan dalam suasana privat saja). Meluas, artinya sedikit sekali </w:t>
      </w:r>
      <w:r w:rsidRPr="00AB3535">
        <w:rPr>
          <w:rFonts w:ascii="Times New Roman" w:eastAsia="Times New Roman" w:hAnsi="Times New Roman" w:cs="Times New Roman"/>
          <w:color w:val="000000"/>
          <w:sz w:val="24"/>
          <w:szCs w:val="24"/>
          <w:lang w:val="sv-SE"/>
        </w:rPr>
        <w:lastRenderedPageBreak/>
        <w:t>kendala yang menentukan rentangan dan cara berkomunikasi. Pada kelompok sekunder komunikasi bersifat dangkal dan terbatas.</w:t>
      </w:r>
    </w:p>
    <w:p w:rsidR="00E76C5A" w:rsidRPr="00AB3535" w:rsidRDefault="00E76C5A" w:rsidP="00E76C5A">
      <w:pPr>
        <w:numPr>
          <w:ilvl w:val="1"/>
          <w:numId w:val="3"/>
        </w:numPr>
        <w:spacing w:before="100" w:beforeAutospacing="1" w:after="100" w:afterAutospacing="1" w:line="480" w:lineRule="auto"/>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sv-SE"/>
        </w:rPr>
        <w:t>Komunikasi pada kelompok primer bersifat personal, sedangkan kelompok sekunder nonpersonal.</w:t>
      </w:r>
    </w:p>
    <w:p w:rsidR="00E76C5A" w:rsidRPr="00AB3535" w:rsidRDefault="00E76C5A" w:rsidP="00E76C5A">
      <w:pPr>
        <w:numPr>
          <w:ilvl w:val="1"/>
          <w:numId w:val="3"/>
        </w:numPr>
        <w:spacing w:before="100" w:beforeAutospacing="1" w:after="100" w:afterAutospacing="1" w:line="480" w:lineRule="auto"/>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sv-SE"/>
        </w:rPr>
        <w:t>Komunikasi kelompok primer lebih menekankan aspek hubungan daripada aspek isi, sedangkan kelompok primer adalah sebaliknya.</w:t>
      </w:r>
    </w:p>
    <w:p w:rsidR="00E76C5A" w:rsidRPr="00AB3535" w:rsidRDefault="00E76C5A" w:rsidP="00E76C5A">
      <w:pPr>
        <w:numPr>
          <w:ilvl w:val="1"/>
          <w:numId w:val="3"/>
        </w:numPr>
        <w:spacing w:before="100" w:beforeAutospacing="1" w:after="100" w:afterAutospacing="1" w:line="480" w:lineRule="auto"/>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sv-SE"/>
        </w:rPr>
        <w:t>Komunikasi kelompok primer cenderung ekspresif, sedangkan kelompok sekunder instrumental.</w:t>
      </w:r>
    </w:p>
    <w:p w:rsidR="00E76C5A" w:rsidRPr="00932969" w:rsidRDefault="00E76C5A" w:rsidP="00E76C5A">
      <w:pPr>
        <w:numPr>
          <w:ilvl w:val="1"/>
          <w:numId w:val="3"/>
        </w:numPr>
        <w:spacing w:before="100" w:beforeAutospacing="1" w:after="100" w:afterAutospacing="1" w:line="480" w:lineRule="auto"/>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sv-SE"/>
        </w:rPr>
        <w:t>Komunikasi kelompok primer cenderung informal, sedangkan kelompok sekunder formal.</w:t>
      </w:r>
    </w:p>
    <w:p w:rsidR="00E76C5A" w:rsidRPr="00AB3535" w:rsidRDefault="00E76C5A" w:rsidP="00E76C5A">
      <w:pPr>
        <w:pStyle w:val="ListParagraph"/>
        <w:numPr>
          <w:ilvl w:val="0"/>
          <w:numId w:val="2"/>
        </w:numPr>
        <w:tabs>
          <w:tab w:val="clear" w:pos="720"/>
        </w:tabs>
        <w:spacing w:before="100" w:beforeAutospacing="1" w:after="100" w:afterAutospacing="1" w:line="480" w:lineRule="auto"/>
        <w:ind w:left="1080"/>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fi-FI"/>
        </w:rPr>
        <w:t>Kelompok keanggotaan dan kelompok rujukan.</w:t>
      </w:r>
    </w:p>
    <w:p w:rsidR="00E76C5A" w:rsidRPr="00AB3535" w:rsidRDefault="00E76C5A" w:rsidP="00E76C5A">
      <w:pPr>
        <w:spacing w:before="100" w:beforeAutospacing="1" w:after="100" w:afterAutospacing="1" w:line="480" w:lineRule="auto"/>
        <w:ind w:firstLine="720"/>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fi-FI"/>
        </w:rPr>
        <w:t>Theodore Newcomb (1930) melahirkan istilah kelompok keanggotaan (</w:t>
      </w:r>
      <w:r w:rsidRPr="00AB3535">
        <w:rPr>
          <w:rFonts w:ascii="Times New Roman" w:eastAsia="Times New Roman" w:hAnsi="Times New Roman" w:cs="Times New Roman"/>
          <w:i/>
          <w:iCs/>
          <w:color w:val="000000"/>
          <w:sz w:val="24"/>
          <w:szCs w:val="24"/>
          <w:lang w:val="fi-FI"/>
        </w:rPr>
        <w:t>membership group</w:t>
      </w:r>
      <w:r w:rsidRPr="00AB3535">
        <w:rPr>
          <w:rFonts w:ascii="Times New Roman" w:eastAsia="Times New Roman" w:hAnsi="Times New Roman" w:cs="Times New Roman"/>
          <w:color w:val="000000"/>
          <w:sz w:val="24"/>
          <w:szCs w:val="24"/>
          <w:lang w:val="fi-FI"/>
        </w:rPr>
        <w:t>) dan kelompok rujukan (</w:t>
      </w:r>
      <w:r w:rsidRPr="00AB3535">
        <w:rPr>
          <w:rFonts w:ascii="Times New Roman" w:eastAsia="Times New Roman" w:hAnsi="Times New Roman" w:cs="Times New Roman"/>
          <w:i/>
          <w:iCs/>
          <w:color w:val="000000"/>
          <w:sz w:val="24"/>
          <w:szCs w:val="24"/>
          <w:lang w:val="fi-FI"/>
        </w:rPr>
        <w:t>reference group</w:t>
      </w:r>
      <w:r w:rsidRPr="00AB3535">
        <w:rPr>
          <w:rFonts w:ascii="Times New Roman" w:eastAsia="Times New Roman" w:hAnsi="Times New Roman" w:cs="Times New Roman"/>
          <w:color w:val="000000"/>
          <w:sz w:val="24"/>
          <w:szCs w:val="24"/>
          <w:lang w:val="fi-FI"/>
        </w:rPr>
        <w:t>). Kelompok keanggotaan adalah kelompok yang anggota-anggotanya secara administratif dan fisik menjadi anggota kelompok itu. Sedangkan kelompok rujukan adalah kelompok yang digunakan sebagai alat ukur (standard) untuk menilai diri sendiri atau untuk membentuk sikap.</w:t>
      </w:r>
    </w:p>
    <w:p w:rsidR="00E76C5A" w:rsidRPr="00AB3535" w:rsidRDefault="00E76C5A" w:rsidP="00E76C5A">
      <w:pPr>
        <w:tabs>
          <w:tab w:val="left" w:pos="0"/>
        </w:tabs>
        <w:spacing w:before="100" w:beforeAutospacing="1" w:after="100" w:afterAutospacing="1" w:line="480" w:lineRule="auto"/>
        <w:ind w:firstLine="720"/>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sv-SE"/>
        </w:rPr>
        <w:t xml:space="preserve">Menurut teori, kelompok rujukan mempunyai tiga fungsi: fungsi komparatif, fungsi normatif, dan fungsi perspektif. Saya menjadikan Islam sebagai kelompok rujukan saya, untuk mengukur dan menilai keadaan dan status saya sekarang (fungsi </w:t>
      </w:r>
      <w:r w:rsidRPr="00AB3535">
        <w:rPr>
          <w:rFonts w:ascii="Times New Roman" w:eastAsia="Times New Roman" w:hAnsi="Times New Roman" w:cs="Times New Roman"/>
          <w:color w:val="000000"/>
          <w:sz w:val="24"/>
          <w:szCs w:val="24"/>
          <w:lang w:val="sv-SE"/>
        </w:rPr>
        <w:lastRenderedPageBreak/>
        <w:t>komparatif. Islam juga memberikan kepada saya norma-norma dan sejumlah sikap yang harus saya miliki-kerangka rujukan untuk membimbing perilaku saya, sekaligus menunjukkan apa yang harus saya capai (fungsi normatif). Selain itu, Islam juga memberikan kepada saya cara memandang dunia ini-cara mendefinisikan situasi, mengorganisasikan pengalaman, dan memberikan makna pada berbagai objek, peristiwa, dan orang yang saya temui (fungsi perspektif). Namun Islam bukan satu-satunya kelompok rujukan saya. Dalam bidang ilmu, Ikatan Sarjana Komunikasi Indonesia (ISKI) adalah kelompok rujukan saya, di samping menjadi kelompok keanggotaan saya. Apapun kelompok rujukan itu, perilaku saya sangat dipengaruhi, termasuk perilaku saya dalam berkomunikasi.</w:t>
      </w:r>
    </w:p>
    <w:p w:rsidR="00E76C5A" w:rsidRPr="00AB3535" w:rsidRDefault="00E76C5A" w:rsidP="00E76C5A">
      <w:pPr>
        <w:pStyle w:val="ListParagraph"/>
        <w:numPr>
          <w:ilvl w:val="0"/>
          <w:numId w:val="2"/>
        </w:numPr>
        <w:tabs>
          <w:tab w:val="clear" w:pos="720"/>
        </w:tabs>
        <w:spacing w:before="100" w:beforeAutospacing="1" w:after="100" w:afterAutospacing="1" w:line="480" w:lineRule="auto"/>
        <w:ind w:left="1170" w:hanging="450"/>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sv-SE"/>
        </w:rPr>
        <w:t xml:space="preserve"> Kelompok deskriptif dan kelompok preskriptif</w:t>
      </w:r>
    </w:p>
    <w:p w:rsidR="00E76C5A" w:rsidRPr="00AB3535" w:rsidRDefault="00E76C5A" w:rsidP="00E76C5A">
      <w:pPr>
        <w:spacing w:before="100" w:beforeAutospacing="1" w:after="100" w:afterAutospacing="1" w:line="480" w:lineRule="auto"/>
        <w:ind w:firstLine="720"/>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sv-SE"/>
        </w:rPr>
        <w:t>John F. Cragan dan David W. Wright (1980) membagi kelompok menjadi dua: deskriptif dan peskriptif. Kategori deskriptif menunjukkan klasifikasi kelompok dengan melihat proses pembentukannya secara alamiah. Berdasarkan tujuan, ukuran, dan pola komunikasi, kelompok deskriptif dibedakan menjadi tiga: </w:t>
      </w:r>
      <w:r w:rsidRPr="00AB3535">
        <w:rPr>
          <w:rFonts w:ascii="Times New Roman" w:eastAsia="Times New Roman" w:hAnsi="Times New Roman" w:cs="Times New Roman"/>
          <w:i/>
          <w:iCs/>
          <w:color w:val="000000"/>
          <w:sz w:val="24"/>
          <w:szCs w:val="24"/>
          <w:lang w:val="sv-SE"/>
        </w:rPr>
        <w:t>a</w:t>
      </w:r>
      <w:r w:rsidRPr="00AB3535">
        <w:rPr>
          <w:rFonts w:ascii="Times New Roman" w:eastAsia="Times New Roman" w:hAnsi="Times New Roman" w:cs="Times New Roman"/>
          <w:color w:val="000000"/>
          <w:sz w:val="24"/>
          <w:szCs w:val="24"/>
          <w:lang w:val="sv-SE"/>
        </w:rPr>
        <w:t>. kelompok tugas; </w:t>
      </w:r>
      <w:r w:rsidRPr="00AB3535">
        <w:rPr>
          <w:rFonts w:ascii="Times New Roman" w:eastAsia="Times New Roman" w:hAnsi="Times New Roman" w:cs="Times New Roman"/>
          <w:b/>
          <w:bCs/>
          <w:color w:val="000000"/>
          <w:sz w:val="24"/>
          <w:szCs w:val="24"/>
          <w:lang w:val="sv-SE"/>
        </w:rPr>
        <w:t>b</w:t>
      </w:r>
      <w:r w:rsidRPr="00AB3535">
        <w:rPr>
          <w:rFonts w:ascii="Times New Roman" w:eastAsia="Times New Roman" w:hAnsi="Times New Roman" w:cs="Times New Roman"/>
          <w:color w:val="000000"/>
          <w:sz w:val="24"/>
          <w:szCs w:val="24"/>
          <w:lang w:val="sv-SE"/>
        </w:rPr>
        <w:t>. kelompok pertemuan; dan </w:t>
      </w:r>
      <w:r w:rsidRPr="00AB3535">
        <w:rPr>
          <w:rFonts w:ascii="Times New Roman" w:eastAsia="Times New Roman" w:hAnsi="Times New Roman" w:cs="Times New Roman"/>
          <w:i/>
          <w:iCs/>
          <w:color w:val="000000"/>
          <w:sz w:val="24"/>
          <w:szCs w:val="24"/>
          <w:lang w:val="sv-SE"/>
        </w:rPr>
        <w:t>c.</w:t>
      </w:r>
      <w:r w:rsidRPr="00AB3535">
        <w:rPr>
          <w:rFonts w:ascii="Times New Roman" w:eastAsia="Times New Roman" w:hAnsi="Times New Roman" w:cs="Times New Roman"/>
          <w:color w:val="000000"/>
          <w:sz w:val="24"/>
          <w:szCs w:val="24"/>
          <w:lang w:val="sv-SE"/>
        </w:rPr>
        <w:t xml:space="preserve"> kelompok penyadar. Kelompok tugas bertujuan memecahkan masalah, misalnya transplantasi jantung, atau merancang kampanye politik. Kelompok pertemuan adalah kelompok orang yang menjadikan diri mereka sebagai acara pokok. Melalui diskusi, setiap anggota berusaha belajar lebih banyak tentang dirinya. Kelompok terapi di rumah sakit jiwa adalah contoh kelompok </w:t>
      </w:r>
      <w:r w:rsidRPr="00AB3535">
        <w:rPr>
          <w:rFonts w:ascii="Times New Roman" w:eastAsia="Times New Roman" w:hAnsi="Times New Roman" w:cs="Times New Roman"/>
          <w:color w:val="000000"/>
          <w:sz w:val="24"/>
          <w:szCs w:val="24"/>
          <w:lang w:val="sv-SE"/>
        </w:rPr>
        <w:lastRenderedPageBreak/>
        <w:t>pertemuan. Kelompok penyadar mempunyai tugas utama menciptakan identitas sosial politik yang baru. Kelompok revolusioner radikal; (di AS) pada tahun 1960-an menggunakan proses ini dengan cukup banyak.</w:t>
      </w:r>
    </w:p>
    <w:p w:rsidR="00E76C5A" w:rsidRPr="00AB3535" w:rsidRDefault="00E76C5A" w:rsidP="00E76C5A">
      <w:pPr>
        <w:spacing w:before="100" w:beforeAutospacing="1" w:after="100" w:afterAutospacing="1" w:line="480" w:lineRule="auto"/>
        <w:ind w:firstLine="720"/>
        <w:jc w:val="both"/>
        <w:rPr>
          <w:rFonts w:ascii="Trebuchet MS" w:eastAsia="Times New Roman" w:hAnsi="Trebuchet MS" w:cs="Times New Roman"/>
          <w:color w:val="000000"/>
          <w:sz w:val="20"/>
          <w:szCs w:val="20"/>
          <w:lang w:val="en-US"/>
        </w:rPr>
      </w:pPr>
      <w:r w:rsidRPr="00AB3535">
        <w:rPr>
          <w:rFonts w:ascii="Times New Roman" w:eastAsia="Times New Roman" w:hAnsi="Times New Roman" w:cs="Times New Roman"/>
          <w:color w:val="000000"/>
          <w:sz w:val="24"/>
          <w:szCs w:val="24"/>
          <w:lang w:val="sv-SE"/>
        </w:rPr>
        <w:t>Kelompok preskriptif, mengacu pada langkah-langkah yang harus ditempuh anggota kelompok dalam mencapai tujuan kelompok. Cragan dan Wright mengkategorikan enam format kelompok preskriptif, yaitu: diskusi meja bundar, simposium, diskusi panel, forum, kolokium, dan prosedur parlementer.</w:t>
      </w:r>
    </w:p>
    <w:p w:rsidR="00E76C5A" w:rsidRPr="00B440BC" w:rsidRDefault="00E76C5A" w:rsidP="00E76C5A">
      <w:pPr>
        <w:tabs>
          <w:tab w:val="left" w:pos="0"/>
          <w:tab w:val="left" w:pos="927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w:t>
      </w:r>
      <w:r>
        <w:rPr>
          <w:rFonts w:ascii="Times New Roman" w:hAnsi="Times New Roman" w:cs="Times New Roman"/>
          <w:b/>
          <w:sz w:val="24"/>
          <w:szCs w:val="24"/>
          <w:lang w:val="en-US"/>
        </w:rPr>
        <w:t>1.2.1.3</w:t>
      </w:r>
      <w:r w:rsidRPr="00B440BC">
        <w:rPr>
          <w:rFonts w:ascii="Times New Roman" w:hAnsi="Times New Roman" w:cs="Times New Roman"/>
          <w:b/>
          <w:sz w:val="24"/>
          <w:szCs w:val="24"/>
        </w:rPr>
        <w:t xml:space="preserve"> Fungsi Komunikasi Kelompok</w:t>
      </w:r>
    </w:p>
    <w:p w:rsidR="00E76C5A" w:rsidRDefault="00E76C5A" w:rsidP="00E76C5A">
      <w:pPr>
        <w:tabs>
          <w:tab w:val="left" w:pos="927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Segala sesuatu pasti memiliki fungsi, tak terkecuali dengan komunikasi kelompok. Komunikasi kelompok sendiri memiliki fungsi yang luas, dari setiap pakar komunikasi selalu memberikan pandangannya mengenai fungsi dari komunikasi massa. Michael Burgoon, menyebutkan bahwa fungsi komunikasi kelompok terdiri dari Hubungan Sosial, Pendidikan, Persuasi, dan Pemecahan Masalah dalam Mengambil Keputusan.</w:t>
      </w:r>
    </w:p>
    <w:p w:rsidR="00E76C5A" w:rsidRPr="00B440BC" w:rsidRDefault="00E76C5A" w:rsidP="00E76C5A">
      <w:pPr>
        <w:tabs>
          <w:tab w:val="left" w:pos="0"/>
          <w:tab w:val="left" w:pos="927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440BC">
        <w:rPr>
          <w:rFonts w:ascii="Times New Roman" w:hAnsi="Times New Roman" w:cs="Times New Roman"/>
          <w:sz w:val="24"/>
          <w:szCs w:val="24"/>
        </w:rPr>
        <w:t>Penjelasan dari setiap fungi tersebut adalah:</w:t>
      </w:r>
    </w:p>
    <w:p w:rsidR="00E76C5A" w:rsidRPr="00635689" w:rsidRDefault="00E76C5A" w:rsidP="00E76C5A">
      <w:pPr>
        <w:pStyle w:val="ListParagraph"/>
        <w:numPr>
          <w:ilvl w:val="0"/>
          <w:numId w:val="1"/>
        </w:numPr>
        <w:tabs>
          <w:tab w:val="left" w:pos="0"/>
          <w:tab w:val="left" w:pos="9270"/>
        </w:tabs>
        <w:spacing w:after="0" w:line="480" w:lineRule="auto"/>
        <w:ind w:left="1440"/>
        <w:jc w:val="both"/>
        <w:rPr>
          <w:rFonts w:ascii="Times New Roman" w:hAnsi="Times New Roman" w:cs="Times New Roman"/>
          <w:b/>
          <w:sz w:val="24"/>
          <w:szCs w:val="24"/>
        </w:rPr>
      </w:pPr>
      <w:r w:rsidRPr="00635689">
        <w:rPr>
          <w:rFonts w:ascii="Times New Roman" w:hAnsi="Times New Roman" w:cs="Times New Roman"/>
          <w:b/>
          <w:sz w:val="24"/>
          <w:szCs w:val="24"/>
        </w:rPr>
        <w:t xml:space="preserve">Hubungan Sosial </w:t>
      </w:r>
    </w:p>
    <w:p w:rsidR="00E76C5A" w:rsidRDefault="00E76C5A" w:rsidP="00E76C5A">
      <w:pPr>
        <w:tabs>
          <w:tab w:val="left" w:pos="0"/>
          <w:tab w:val="left" w:pos="9270"/>
        </w:tabs>
        <w:spacing w:after="0" w:line="480" w:lineRule="auto"/>
        <w:ind w:firstLine="709"/>
        <w:jc w:val="both"/>
        <w:rPr>
          <w:rFonts w:ascii="Times New Roman" w:hAnsi="Times New Roman" w:cs="Times New Roman"/>
          <w:sz w:val="24"/>
          <w:szCs w:val="24"/>
          <w:lang w:val="en-US"/>
        </w:rPr>
      </w:pPr>
      <w:r w:rsidRPr="00B440BC">
        <w:rPr>
          <w:rFonts w:ascii="Times New Roman" w:hAnsi="Times New Roman" w:cs="Times New Roman"/>
          <w:sz w:val="24"/>
          <w:szCs w:val="24"/>
        </w:rPr>
        <w:t xml:space="preserve">Suatu kelompok dibentuk untuk memelihara hubungan sosial. Perkembangan hubungan sosial adalah suatu bidang yang vital dalam masyarakat. </w:t>
      </w:r>
    </w:p>
    <w:p w:rsidR="00E76C5A" w:rsidRDefault="00E76C5A" w:rsidP="00E76C5A">
      <w:pPr>
        <w:tabs>
          <w:tab w:val="left" w:pos="0"/>
          <w:tab w:val="left" w:pos="9270"/>
        </w:tabs>
        <w:spacing w:after="0" w:line="480" w:lineRule="auto"/>
        <w:ind w:firstLine="709"/>
        <w:jc w:val="both"/>
        <w:rPr>
          <w:rFonts w:ascii="Times New Roman" w:hAnsi="Times New Roman" w:cs="Times New Roman"/>
          <w:sz w:val="24"/>
          <w:szCs w:val="24"/>
          <w:lang w:val="en-US"/>
        </w:rPr>
      </w:pPr>
    </w:p>
    <w:p w:rsidR="00E76C5A" w:rsidRPr="007C35DE" w:rsidRDefault="00E76C5A" w:rsidP="00E76C5A">
      <w:pPr>
        <w:tabs>
          <w:tab w:val="left" w:pos="0"/>
          <w:tab w:val="left" w:pos="9270"/>
        </w:tabs>
        <w:spacing w:after="0" w:line="480" w:lineRule="auto"/>
        <w:ind w:firstLine="709"/>
        <w:jc w:val="both"/>
        <w:rPr>
          <w:rFonts w:ascii="Times New Roman" w:hAnsi="Times New Roman" w:cs="Times New Roman"/>
          <w:sz w:val="24"/>
          <w:szCs w:val="24"/>
          <w:lang w:val="en-US"/>
        </w:rPr>
      </w:pPr>
    </w:p>
    <w:p w:rsidR="00E76C5A" w:rsidRPr="00635689" w:rsidRDefault="00E76C5A" w:rsidP="00E76C5A">
      <w:pPr>
        <w:pStyle w:val="ListParagraph"/>
        <w:numPr>
          <w:ilvl w:val="0"/>
          <w:numId w:val="1"/>
        </w:numPr>
        <w:tabs>
          <w:tab w:val="left" w:pos="0"/>
          <w:tab w:val="left" w:pos="9270"/>
        </w:tabs>
        <w:spacing w:after="0" w:line="480" w:lineRule="auto"/>
        <w:ind w:left="1440"/>
        <w:jc w:val="both"/>
        <w:rPr>
          <w:rFonts w:ascii="Times New Roman" w:hAnsi="Times New Roman" w:cs="Times New Roman"/>
          <w:b/>
          <w:sz w:val="24"/>
          <w:szCs w:val="24"/>
        </w:rPr>
      </w:pPr>
      <w:r w:rsidRPr="00635689">
        <w:rPr>
          <w:rFonts w:ascii="Times New Roman" w:hAnsi="Times New Roman" w:cs="Times New Roman"/>
          <w:b/>
          <w:sz w:val="24"/>
          <w:szCs w:val="24"/>
        </w:rPr>
        <w:lastRenderedPageBreak/>
        <w:t xml:space="preserve">Pendidikan </w:t>
      </w:r>
    </w:p>
    <w:p w:rsidR="00E76C5A" w:rsidRPr="00932969" w:rsidRDefault="00E76C5A" w:rsidP="00E76C5A">
      <w:pPr>
        <w:tabs>
          <w:tab w:val="left" w:pos="0"/>
          <w:tab w:val="left" w:pos="9270"/>
        </w:tabs>
        <w:spacing w:after="0" w:line="480" w:lineRule="auto"/>
        <w:ind w:firstLine="709"/>
        <w:jc w:val="both"/>
        <w:rPr>
          <w:rFonts w:ascii="Times New Roman" w:hAnsi="Times New Roman" w:cs="Times New Roman"/>
          <w:sz w:val="24"/>
          <w:szCs w:val="24"/>
          <w:lang w:val="en-US"/>
        </w:rPr>
      </w:pPr>
      <w:r w:rsidRPr="00B440BC">
        <w:rPr>
          <w:rFonts w:ascii="Times New Roman" w:hAnsi="Times New Roman" w:cs="Times New Roman"/>
          <w:sz w:val="24"/>
          <w:szCs w:val="24"/>
        </w:rPr>
        <w:t>Suatu kelomok baik secara formal maupun informal bertujuan untuk mencapai pertukaran ilmu pengetahuan. Dengan pendidikan, maka akan dapat dipenuhi kebutuhan individu, masyarakat dan kelompok.</w:t>
      </w:r>
    </w:p>
    <w:p w:rsidR="00E76C5A" w:rsidRPr="00635689" w:rsidRDefault="00E76C5A" w:rsidP="00E76C5A">
      <w:pPr>
        <w:pStyle w:val="ListParagraph"/>
        <w:numPr>
          <w:ilvl w:val="0"/>
          <w:numId w:val="1"/>
        </w:numPr>
        <w:tabs>
          <w:tab w:val="left" w:pos="0"/>
          <w:tab w:val="left" w:pos="9270"/>
        </w:tabs>
        <w:spacing w:after="0" w:line="480" w:lineRule="auto"/>
        <w:ind w:left="1440"/>
        <w:jc w:val="both"/>
        <w:rPr>
          <w:rFonts w:ascii="Times New Roman" w:hAnsi="Times New Roman" w:cs="Times New Roman"/>
          <w:b/>
          <w:sz w:val="24"/>
          <w:szCs w:val="24"/>
        </w:rPr>
      </w:pPr>
      <w:r w:rsidRPr="00635689">
        <w:rPr>
          <w:rFonts w:ascii="Times New Roman" w:hAnsi="Times New Roman" w:cs="Times New Roman"/>
          <w:b/>
          <w:sz w:val="24"/>
          <w:szCs w:val="24"/>
        </w:rPr>
        <w:t>Persuasi</w:t>
      </w:r>
    </w:p>
    <w:p w:rsidR="00E76C5A" w:rsidRPr="00C479FB" w:rsidRDefault="00E76C5A" w:rsidP="00E76C5A">
      <w:pPr>
        <w:tabs>
          <w:tab w:val="left" w:pos="0"/>
          <w:tab w:val="left" w:pos="9270"/>
        </w:tabs>
        <w:spacing w:after="0" w:line="480" w:lineRule="auto"/>
        <w:ind w:firstLine="709"/>
        <w:jc w:val="both"/>
        <w:rPr>
          <w:rFonts w:ascii="Times New Roman" w:hAnsi="Times New Roman" w:cs="Times New Roman"/>
          <w:sz w:val="24"/>
          <w:szCs w:val="24"/>
          <w:lang w:val="en-US"/>
        </w:rPr>
      </w:pPr>
      <w:r w:rsidRPr="00B440BC">
        <w:rPr>
          <w:rFonts w:ascii="Times New Roman" w:hAnsi="Times New Roman" w:cs="Times New Roman"/>
          <w:sz w:val="24"/>
          <w:szCs w:val="24"/>
        </w:rPr>
        <w:t>Dalam banyak hal tidak mudah untuk memisahkan antara pengertian pendidikan dalam persuasi. Misalnya, seorang pelatih tenis yang mengajarkan memegang raket yang tiak baik, dia akan berkata</w:t>
      </w:r>
      <w:r>
        <w:rPr>
          <w:rFonts w:ascii="Times New Roman" w:hAnsi="Times New Roman" w:cs="Times New Roman"/>
          <w:sz w:val="24"/>
          <w:szCs w:val="24"/>
        </w:rPr>
        <w:t xml:space="preserve"> </w:t>
      </w:r>
      <w:r w:rsidRPr="00B440BC">
        <w:rPr>
          <w:rFonts w:ascii="Times New Roman" w:hAnsi="Times New Roman" w:cs="Times New Roman"/>
          <w:sz w:val="24"/>
          <w:szCs w:val="24"/>
        </w:rPr>
        <w:t xml:space="preserve">: “bila anda tidak menurut seperti yang saya ajarkan, anda akan mengalami rasa nyeri pada pergelangan tangan anda”. Jadi disamping mengajar, si pelatih juga memberitahukan akibat-akibatnya apabila caranya itu tidak dipatuhi, juga dengan teknik persuasi. Dengan demikian, meskipun pendidikan dan persuasi sering tercampur, namun keduanya menghendaki adanya perubahan sikap dan tingkah laku sesuai dengan kehendak komunikator. </w:t>
      </w:r>
    </w:p>
    <w:p w:rsidR="00E76C5A" w:rsidRPr="0075492D" w:rsidRDefault="00E76C5A" w:rsidP="00E76C5A">
      <w:pPr>
        <w:tabs>
          <w:tab w:val="left" w:pos="0"/>
          <w:tab w:val="left" w:pos="1260"/>
          <w:tab w:val="left" w:pos="1440"/>
          <w:tab w:val="left" w:pos="9270"/>
        </w:tabs>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lang w:val="en-US"/>
        </w:rPr>
        <w:t xml:space="preserve">d)  </w:t>
      </w:r>
      <w:r w:rsidRPr="0075492D">
        <w:rPr>
          <w:rFonts w:ascii="Times New Roman" w:hAnsi="Times New Roman" w:cs="Times New Roman"/>
          <w:b/>
          <w:sz w:val="24"/>
          <w:szCs w:val="24"/>
        </w:rPr>
        <w:t>Pemecahan Masalah Dalam Mengambil Keputusan</w:t>
      </w:r>
    </w:p>
    <w:p w:rsidR="00E76C5A" w:rsidRDefault="00E76C5A" w:rsidP="00E76C5A">
      <w:pPr>
        <w:tabs>
          <w:tab w:val="left" w:pos="0"/>
          <w:tab w:val="left" w:pos="927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Kedua fungsi diatas adalah dua fungsi tunggal dan merupakan proses yang berkesinambungan. Pemecahan masalah melibatkan penemuan beberapa alternatif pengambilan keputusan, sedangkan pengambilan keputusan melibatkan pemilihan cara pemecahan masalah. Jadi, pemecahan masalah menimbulkan bahan-bahan yang menjadi dasar untuk mengambil keputusan. </w:t>
      </w:r>
    </w:p>
    <w:p w:rsidR="00E76C5A" w:rsidRPr="00471F76" w:rsidRDefault="00E76C5A" w:rsidP="00E76C5A">
      <w:pPr>
        <w:tabs>
          <w:tab w:val="left" w:pos="630"/>
          <w:tab w:val="left" w:pos="9270"/>
        </w:tabs>
        <w:spacing w:after="0"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1.2.2</w:t>
      </w:r>
      <w:r>
        <w:rPr>
          <w:rFonts w:ascii="Times New Roman" w:hAnsi="Times New Roman" w:cs="Times New Roman"/>
          <w:b/>
          <w:sz w:val="24"/>
          <w:szCs w:val="24"/>
          <w:lang w:val="en-US"/>
        </w:rPr>
        <w:tab/>
      </w:r>
      <w:r>
        <w:rPr>
          <w:rFonts w:ascii="Times New Roman" w:hAnsi="Times New Roman" w:cs="Times New Roman"/>
          <w:b/>
          <w:sz w:val="24"/>
          <w:szCs w:val="24"/>
        </w:rPr>
        <w:t>Interaksi Sosial</w:t>
      </w:r>
    </w:p>
    <w:p w:rsidR="00E76C5A" w:rsidRDefault="00E76C5A" w:rsidP="00E76C5A">
      <w:pPr>
        <w:shd w:val="clear" w:color="auto" w:fill="FFFFFF"/>
        <w:tabs>
          <w:tab w:val="left" w:pos="630"/>
        </w:tabs>
        <w:spacing w:after="0" w:line="480" w:lineRule="auto"/>
        <w:ind w:firstLine="709"/>
        <w:jc w:val="both"/>
        <w:textAlignment w:val="baseline"/>
        <w:rPr>
          <w:rFonts w:ascii="Times New Roman" w:eastAsia="Times New Roman" w:hAnsi="Times New Roman" w:cs="Times New Roman"/>
          <w:color w:val="000000" w:themeColor="text1"/>
          <w:sz w:val="24"/>
          <w:szCs w:val="24"/>
          <w:lang w:val="en-US"/>
        </w:rPr>
      </w:pPr>
      <w:proofErr w:type="gramStart"/>
      <w:r w:rsidRPr="000427DB">
        <w:rPr>
          <w:rFonts w:ascii="Times New Roman" w:eastAsia="Times New Roman" w:hAnsi="Times New Roman" w:cs="Times New Roman"/>
          <w:color w:val="000000" w:themeColor="text1"/>
          <w:sz w:val="24"/>
          <w:szCs w:val="24"/>
          <w:lang w:val="en-US"/>
        </w:rPr>
        <w:t xml:space="preserve">Interaksi sosial adalah Hubungan timbal balik dalam masyarakat yang tercipta karena adanya komunikasi antara satu pihak dengan pihak lainnya melalui sebuah </w:t>
      </w:r>
      <w:r w:rsidRPr="000427DB">
        <w:rPr>
          <w:rFonts w:ascii="Times New Roman" w:eastAsia="Times New Roman" w:hAnsi="Times New Roman" w:cs="Times New Roman"/>
          <w:color w:val="000000" w:themeColor="text1"/>
          <w:sz w:val="24"/>
          <w:szCs w:val="24"/>
          <w:lang w:val="en-US"/>
        </w:rPr>
        <w:lastRenderedPageBreak/>
        <w:t>tindakan tertentu.</w:t>
      </w:r>
      <w:proofErr w:type="gramEnd"/>
      <w:r w:rsidRPr="000427DB">
        <w:rPr>
          <w:rFonts w:ascii="Times New Roman" w:eastAsia="Times New Roman" w:hAnsi="Times New Roman" w:cs="Times New Roman"/>
          <w:color w:val="000000" w:themeColor="text1"/>
          <w:sz w:val="24"/>
          <w:szCs w:val="24"/>
          <w:lang w:val="en-US"/>
        </w:rPr>
        <w:t xml:space="preserve"> Tindakan yang dimaksud disini adalah semua tindakan yang sesuai dengan nilai dan </w:t>
      </w:r>
      <w:proofErr w:type="gramStart"/>
      <w:r w:rsidRPr="000427DB">
        <w:rPr>
          <w:rFonts w:ascii="Times New Roman" w:eastAsia="Times New Roman" w:hAnsi="Times New Roman" w:cs="Times New Roman"/>
          <w:color w:val="000000" w:themeColor="text1"/>
          <w:sz w:val="24"/>
          <w:szCs w:val="24"/>
          <w:lang w:val="en-US"/>
        </w:rPr>
        <w:t>norma</w:t>
      </w:r>
      <w:proofErr w:type="gramEnd"/>
      <w:r w:rsidRPr="000427DB">
        <w:rPr>
          <w:rFonts w:ascii="Times New Roman" w:eastAsia="Times New Roman" w:hAnsi="Times New Roman" w:cs="Times New Roman"/>
          <w:color w:val="000000" w:themeColor="text1"/>
          <w:sz w:val="24"/>
          <w:szCs w:val="24"/>
          <w:lang w:val="en-US"/>
        </w:rPr>
        <w:t xml:space="preserve"> yang berlaku dalam masyarakat tersebut. </w:t>
      </w:r>
      <w:proofErr w:type="gramStart"/>
      <w:r w:rsidRPr="000427DB">
        <w:rPr>
          <w:rFonts w:ascii="Times New Roman" w:eastAsia="Times New Roman" w:hAnsi="Times New Roman" w:cs="Times New Roman"/>
          <w:color w:val="000000" w:themeColor="text1"/>
          <w:sz w:val="24"/>
          <w:szCs w:val="24"/>
          <w:lang w:val="en-US"/>
        </w:rPr>
        <w:t>Dalam menjalani kehidupan bermasyarakat, seorang manusia merupakan makhluk yang tidak bisa hidup sendiri.</w:t>
      </w:r>
      <w:proofErr w:type="gramEnd"/>
      <w:r w:rsidRPr="000427DB">
        <w:rPr>
          <w:rFonts w:ascii="Times New Roman" w:eastAsia="Times New Roman" w:hAnsi="Times New Roman" w:cs="Times New Roman"/>
          <w:color w:val="000000" w:themeColor="text1"/>
          <w:sz w:val="24"/>
          <w:szCs w:val="24"/>
          <w:lang w:val="en-US"/>
        </w:rPr>
        <w:t xml:space="preserve"> Manusia pasti membutuhkan bantuan dari individu atau kelompok </w:t>
      </w:r>
      <w:proofErr w:type="gramStart"/>
      <w:r w:rsidRPr="000427DB">
        <w:rPr>
          <w:rFonts w:ascii="Times New Roman" w:eastAsia="Times New Roman" w:hAnsi="Times New Roman" w:cs="Times New Roman"/>
          <w:color w:val="000000" w:themeColor="text1"/>
          <w:sz w:val="24"/>
          <w:szCs w:val="24"/>
          <w:lang w:val="en-US"/>
        </w:rPr>
        <w:t>lain</w:t>
      </w:r>
      <w:proofErr w:type="gramEnd"/>
      <w:r w:rsidRPr="000427DB">
        <w:rPr>
          <w:rFonts w:ascii="Times New Roman" w:eastAsia="Times New Roman" w:hAnsi="Times New Roman" w:cs="Times New Roman"/>
          <w:color w:val="000000" w:themeColor="text1"/>
          <w:sz w:val="24"/>
          <w:szCs w:val="24"/>
          <w:lang w:val="en-US"/>
        </w:rPr>
        <w:t>, oleh karena itu kita sebagai manusia sebenarnya melakukan interaksi sosial dengan tujuan utama untuk bertahan hidup.</w:t>
      </w:r>
    </w:p>
    <w:p w:rsidR="00E76C5A" w:rsidRDefault="00E76C5A" w:rsidP="00E76C5A">
      <w:pPr>
        <w:shd w:val="clear" w:color="auto" w:fill="FFFFFF"/>
        <w:spacing w:after="0" w:line="480" w:lineRule="auto"/>
        <w:ind w:firstLine="709"/>
        <w:jc w:val="both"/>
        <w:textAlignment w:val="baseline"/>
        <w:rPr>
          <w:rFonts w:ascii="Times New Roman" w:hAnsi="Times New Roman" w:cs="Times New Roman"/>
          <w:color w:val="000000" w:themeColor="text1"/>
          <w:sz w:val="24"/>
          <w:szCs w:val="24"/>
          <w:shd w:val="clear" w:color="auto" w:fill="FFFFFF"/>
          <w:lang w:val="en-US"/>
        </w:rPr>
      </w:pPr>
      <w:r>
        <w:rPr>
          <w:rFonts w:ascii="Times New Roman" w:eastAsia="Times New Roman" w:hAnsi="Times New Roman" w:cs="Times New Roman"/>
          <w:color w:val="000000" w:themeColor="text1"/>
          <w:sz w:val="24"/>
          <w:szCs w:val="24"/>
          <w:lang w:val="en-US"/>
        </w:rPr>
        <w:t xml:space="preserve">Menurut </w:t>
      </w:r>
      <w:r w:rsidRPr="000427DB">
        <w:rPr>
          <w:rFonts w:ascii="Times New Roman" w:hAnsi="Times New Roman" w:cs="Times New Roman"/>
          <w:b/>
          <w:color w:val="000000" w:themeColor="text1"/>
          <w:sz w:val="24"/>
          <w:szCs w:val="24"/>
          <w:shd w:val="clear" w:color="auto" w:fill="FFFFFF"/>
        </w:rPr>
        <w:t xml:space="preserve">Gillin and </w:t>
      </w:r>
      <w:proofErr w:type="gramStart"/>
      <w:r w:rsidRPr="000427DB">
        <w:rPr>
          <w:rFonts w:ascii="Times New Roman" w:hAnsi="Times New Roman" w:cs="Times New Roman"/>
          <w:b/>
          <w:color w:val="000000" w:themeColor="text1"/>
          <w:sz w:val="24"/>
          <w:szCs w:val="24"/>
          <w:shd w:val="clear" w:color="auto" w:fill="FFFFFF"/>
        </w:rPr>
        <w:t>Gillin</w:t>
      </w:r>
      <w:r w:rsidRPr="000427D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r w:rsidRPr="000427DB">
        <w:rPr>
          <w:rFonts w:ascii="Times New Roman" w:hAnsi="Times New Roman" w:cs="Times New Roman"/>
          <w:color w:val="000000" w:themeColor="text1"/>
          <w:sz w:val="24"/>
          <w:szCs w:val="24"/>
          <w:shd w:val="clear" w:color="auto" w:fill="FFFFFF"/>
        </w:rPr>
        <w:t>dalam</w:t>
      </w:r>
      <w:proofErr w:type="gramEnd"/>
      <w:r w:rsidRPr="000427D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lang w:val="en-US"/>
        </w:rPr>
        <w:t xml:space="preserve">buku </w:t>
      </w:r>
      <w:r w:rsidRPr="000427DB">
        <w:rPr>
          <w:rFonts w:ascii="Times New Roman" w:hAnsi="Times New Roman" w:cs="Times New Roman"/>
          <w:b/>
          <w:color w:val="000000" w:themeColor="text1"/>
          <w:sz w:val="24"/>
          <w:szCs w:val="24"/>
          <w:shd w:val="clear" w:color="auto" w:fill="FFFFFF"/>
        </w:rPr>
        <w:t>Elly M. Setiadi</w:t>
      </w:r>
      <w:r>
        <w:rPr>
          <w:rFonts w:ascii="Times New Roman" w:hAnsi="Times New Roman" w:cs="Times New Roman"/>
          <w:color w:val="000000" w:themeColor="text1"/>
          <w:sz w:val="24"/>
          <w:szCs w:val="24"/>
          <w:shd w:val="clear" w:color="auto" w:fill="FFFFFF"/>
        </w:rPr>
        <w:t xml:space="preserve"> dkk</w:t>
      </w:r>
      <w:r w:rsidRPr="000427D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lang w:val="en-US"/>
        </w:rPr>
        <w:t xml:space="preserve">yang berjudul </w:t>
      </w:r>
      <w:r w:rsidRPr="000427DB">
        <w:rPr>
          <w:rFonts w:ascii="Times New Roman" w:hAnsi="Times New Roman" w:cs="Times New Roman"/>
          <w:b/>
          <w:color w:val="000000" w:themeColor="text1"/>
          <w:shd w:val="clear" w:color="auto" w:fill="FFFFFF"/>
        </w:rPr>
        <w:t>Ilmu Sosial Dan Budaya Dasar</w:t>
      </w:r>
      <w:r>
        <w:rPr>
          <w:rFonts w:ascii="Arial" w:hAnsi="Arial" w:cs="Arial"/>
          <w:color w:val="444444"/>
          <w:shd w:val="clear" w:color="auto" w:fill="FFFFFF"/>
          <w:lang w:val="en-US"/>
        </w:rPr>
        <w:t xml:space="preserve"> </w:t>
      </w:r>
      <w:r w:rsidRPr="000427DB">
        <w:rPr>
          <w:rFonts w:ascii="Times New Roman" w:hAnsi="Times New Roman" w:cs="Times New Roman"/>
          <w:color w:val="000000" w:themeColor="text1"/>
          <w:sz w:val="24"/>
          <w:szCs w:val="24"/>
          <w:shd w:val="clear" w:color="auto" w:fill="FFFFFF"/>
        </w:rPr>
        <w:t xml:space="preserve">menyatakan bahwa </w:t>
      </w:r>
      <w:r>
        <w:rPr>
          <w:rFonts w:ascii="Times New Roman" w:hAnsi="Times New Roman" w:cs="Times New Roman"/>
          <w:color w:val="000000" w:themeColor="text1"/>
          <w:sz w:val="24"/>
          <w:szCs w:val="24"/>
          <w:shd w:val="clear" w:color="auto" w:fill="FFFFFF"/>
          <w:lang w:val="en-US"/>
        </w:rPr>
        <w:t xml:space="preserve">: </w:t>
      </w:r>
    </w:p>
    <w:p w:rsidR="00E76C5A" w:rsidRPr="007C35DE" w:rsidRDefault="00E76C5A" w:rsidP="00E76C5A">
      <w:pPr>
        <w:shd w:val="clear" w:color="auto" w:fill="FFFFFF"/>
        <w:spacing w:after="0" w:line="480" w:lineRule="auto"/>
        <w:ind w:left="990" w:right="531"/>
        <w:jc w:val="both"/>
        <w:textAlignment w:val="baseline"/>
        <w:rPr>
          <w:rFonts w:ascii="Times New Roman" w:hAnsi="Times New Roman" w:cs="Times New Roman"/>
          <w:color w:val="000000" w:themeColor="text1"/>
          <w:sz w:val="24"/>
          <w:szCs w:val="24"/>
          <w:shd w:val="clear" w:color="auto" w:fill="FFFFFF"/>
          <w:lang w:val="en-US"/>
        </w:rPr>
      </w:pPr>
      <w:r w:rsidRPr="007C35DE">
        <w:rPr>
          <w:rFonts w:ascii="Times New Roman" w:hAnsi="Times New Roman" w:cs="Times New Roman"/>
          <w:color w:val="000000" w:themeColor="text1"/>
          <w:sz w:val="24"/>
          <w:szCs w:val="24"/>
          <w:shd w:val="clear" w:color="auto" w:fill="FFFFFF"/>
        </w:rPr>
        <w:t>interaksi sosial adalah hubungan-hubungan antara orang-orang secara individual, antar kelompok orang, dan orang perorangan dengan kelompok.</w:t>
      </w:r>
      <w:r w:rsidRPr="007C35DE">
        <w:rPr>
          <w:rFonts w:ascii="Times New Roman" w:hAnsi="Times New Roman" w:cs="Times New Roman"/>
          <w:color w:val="000000" w:themeColor="text1"/>
          <w:sz w:val="24"/>
          <w:szCs w:val="24"/>
        </w:rPr>
        <w:t xml:space="preserve">. </w:t>
      </w:r>
      <w:r w:rsidRPr="007C35DE">
        <w:rPr>
          <w:rFonts w:ascii="Times New Roman" w:hAnsi="Times New Roman" w:cs="Times New Roman"/>
          <w:color w:val="000000" w:themeColor="text1"/>
          <w:sz w:val="24"/>
          <w:szCs w:val="24"/>
          <w:shd w:val="clear" w:color="auto" w:fill="FFFFFF"/>
          <w:lang w:val="en-US"/>
        </w:rPr>
        <w:t>(</w:t>
      </w:r>
      <w:r w:rsidRPr="007C35DE">
        <w:rPr>
          <w:rFonts w:ascii="Times New Roman" w:hAnsi="Times New Roman" w:cs="Times New Roman"/>
          <w:color w:val="000000" w:themeColor="text1"/>
          <w:sz w:val="24"/>
          <w:szCs w:val="24"/>
          <w:shd w:val="clear" w:color="auto" w:fill="FFFFFF"/>
        </w:rPr>
        <w:t>2007:91)</w:t>
      </w:r>
    </w:p>
    <w:p w:rsidR="00E76C5A" w:rsidRDefault="00E76C5A" w:rsidP="00E76C5A">
      <w:pPr>
        <w:spacing w:before="100" w:beforeAutospacing="1" w:after="100" w:afterAutospacing="1" w:line="480" w:lineRule="auto"/>
        <w:jc w:val="both"/>
        <w:rPr>
          <w:rFonts w:ascii="Times New Roman" w:hAnsi="Times New Roman" w:cs="Times New Roman"/>
          <w:b/>
          <w:sz w:val="24"/>
          <w:lang w:val="en-US"/>
        </w:rPr>
      </w:pPr>
      <w:r>
        <w:rPr>
          <w:rFonts w:ascii="Times New Roman" w:hAnsi="Times New Roman" w:cs="Times New Roman"/>
          <w:b/>
          <w:sz w:val="24"/>
          <w:lang w:val="en-US"/>
        </w:rPr>
        <w:t>2.1.2.3</w:t>
      </w:r>
      <w:r>
        <w:rPr>
          <w:rFonts w:ascii="Times New Roman" w:hAnsi="Times New Roman" w:cs="Times New Roman"/>
          <w:b/>
          <w:sz w:val="24"/>
          <w:lang w:val="en-US"/>
        </w:rPr>
        <w:tab/>
        <w:t>Komunitas</w:t>
      </w:r>
    </w:p>
    <w:p w:rsidR="00E76C5A" w:rsidRDefault="00E76C5A" w:rsidP="00E76C5A">
      <w:pPr>
        <w:tabs>
          <w:tab w:val="left" w:pos="1530"/>
          <w:tab w:val="left" w:pos="864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Istilah </w:t>
      </w:r>
      <w:r w:rsidRPr="00C325FA">
        <w:rPr>
          <w:rFonts w:ascii="Times New Roman" w:hAnsi="Times New Roman" w:cs="Times New Roman"/>
          <w:sz w:val="24"/>
          <w:szCs w:val="24"/>
          <w:lang w:val="en-US"/>
        </w:rPr>
        <w:t>komunitas</w:t>
      </w:r>
      <w:r w:rsidRPr="00B440BC">
        <w:rPr>
          <w:rFonts w:ascii="Times New Roman" w:hAnsi="Times New Roman" w:cs="Times New Roman"/>
          <w:sz w:val="24"/>
          <w:szCs w:val="24"/>
        </w:rPr>
        <w:t xml:space="preserve"> dapat diterjemahkan sebagai “masyarakat setempat”, istilah lain menunjukkan pada warga-warga sebuah kota, suku, atau suatu bangsa. Apabila anggota-anggota suatu kelompok besar maupun kecil, hidu</w:t>
      </w:r>
      <w:r>
        <w:rPr>
          <w:rFonts w:ascii="Times New Roman" w:hAnsi="Times New Roman" w:cs="Times New Roman"/>
          <w:sz w:val="24"/>
          <w:szCs w:val="24"/>
          <w:lang w:val="en-US"/>
        </w:rPr>
        <w:t>p</w:t>
      </w:r>
      <w:r w:rsidRPr="00B440BC">
        <w:rPr>
          <w:rFonts w:ascii="Times New Roman" w:hAnsi="Times New Roman" w:cs="Times New Roman"/>
          <w:sz w:val="24"/>
          <w:szCs w:val="24"/>
        </w:rPr>
        <w:t xml:space="preserve"> bersama sedemikian rupa sehingga mereka merasakan bahwa kelompok tersebut dapat memenuhi kepentinga-kepentingan hidup yang utama, maka kelompok tadi dapat disebut masyarakat setempat. Intinya mereka menjalin hubungan sosial.</w:t>
      </w:r>
    </w:p>
    <w:p w:rsidR="00E76C5A" w:rsidRDefault="00E76C5A" w:rsidP="00E76C5A">
      <w:pPr>
        <w:tabs>
          <w:tab w:val="left" w:pos="1530"/>
          <w:tab w:val="left" w:pos="8550"/>
        </w:tabs>
        <w:spacing w:after="0" w:line="480" w:lineRule="auto"/>
        <w:ind w:firstLine="709"/>
        <w:jc w:val="both"/>
        <w:rPr>
          <w:rFonts w:ascii="Times New Roman" w:hAnsi="Times New Roman" w:cs="Times New Roman"/>
          <w:sz w:val="24"/>
          <w:szCs w:val="24"/>
          <w:lang w:val="en-US"/>
        </w:rPr>
      </w:pPr>
      <w:r w:rsidRPr="00B440BC">
        <w:rPr>
          <w:rFonts w:ascii="Times New Roman" w:hAnsi="Times New Roman" w:cs="Times New Roman"/>
          <w:sz w:val="24"/>
          <w:szCs w:val="24"/>
        </w:rPr>
        <w:lastRenderedPageBreak/>
        <w:t>Dan dapat disimpu</w:t>
      </w:r>
      <w:r>
        <w:rPr>
          <w:rFonts w:ascii="Times New Roman" w:hAnsi="Times New Roman" w:cs="Times New Roman"/>
          <w:sz w:val="24"/>
          <w:szCs w:val="24"/>
        </w:rPr>
        <w:t xml:space="preserve">lkan bahwa masyarakat setempat </w:t>
      </w:r>
      <w:r w:rsidRPr="00C268B5">
        <w:rPr>
          <w:rFonts w:ascii="Times New Roman" w:hAnsi="Times New Roman" w:cs="Times New Roman"/>
          <w:sz w:val="24"/>
          <w:szCs w:val="24"/>
          <w:lang w:val="en-US"/>
        </w:rPr>
        <w:t>komunitas</w:t>
      </w:r>
      <w:r w:rsidRPr="00B440BC">
        <w:rPr>
          <w:rFonts w:ascii="Times New Roman" w:hAnsi="Times New Roman" w:cs="Times New Roman"/>
          <w:sz w:val="24"/>
          <w:szCs w:val="24"/>
        </w:rPr>
        <w:t xml:space="preserve"> adalah suatu wilayah kehidupan sosial yang ditandai oleh suatu derajat hubungan sosial yang tertentu. Dasar-dasar dari m</w:t>
      </w:r>
      <w:r>
        <w:rPr>
          <w:rFonts w:ascii="Times New Roman" w:hAnsi="Times New Roman" w:cs="Times New Roman"/>
          <w:sz w:val="24"/>
          <w:szCs w:val="24"/>
        </w:rPr>
        <w:t>a</w:t>
      </w:r>
      <w:r w:rsidRPr="00B440BC">
        <w:rPr>
          <w:rFonts w:ascii="Times New Roman" w:hAnsi="Times New Roman" w:cs="Times New Roman"/>
          <w:sz w:val="24"/>
          <w:szCs w:val="24"/>
        </w:rPr>
        <w:t>syarakat setempat loyalitas dan perasaan masyarakat.</w:t>
      </w:r>
    </w:p>
    <w:p w:rsidR="00E76C5A" w:rsidRPr="00B440BC" w:rsidRDefault="00E76C5A" w:rsidP="00E76C5A">
      <w:pPr>
        <w:tabs>
          <w:tab w:val="left" w:pos="1530"/>
        </w:tabs>
        <w:spacing w:after="0" w:line="480" w:lineRule="auto"/>
        <w:ind w:right="-9"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Menurut </w:t>
      </w:r>
      <w:r w:rsidRPr="00B440BC">
        <w:rPr>
          <w:rFonts w:ascii="Times New Roman" w:hAnsi="Times New Roman" w:cs="Times New Roman"/>
          <w:b/>
          <w:sz w:val="24"/>
          <w:szCs w:val="24"/>
        </w:rPr>
        <w:t>Soekanto</w:t>
      </w:r>
      <w:r w:rsidRPr="00B440BC">
        <w:rPr>
          <w:rFonts w:ascii="Times New Roman" w:hAnsi="Times New Roman" w:cs="Times New Roman"/>
          <w:sz w:val="24"/>
          <w:szCs w:val="24"/>
        </w:rPr>
        <w:t xml:space="preserve"> dalam bukunya </w:t>
      </w:r>
      <w:r w:rsidRPr="00B440BC">
        <w:rPr>
          <w:rFonts w:ascii="Times New Roman" w:hAnsi="Times New Roman" w:cs="Times New Roman"/>
          <w:b/>
          <w:sz w:val="24"/>
          <w:szCs w:val="24"/>
        </w:rPr>
        <w:t>Ilmu, Teori dan Filsafa</w:t>
      </w:r>
      <w:r>
        <w:rPr>
          <w:rFonts w:ascii="Times New Roman" w:hAnsi="Times New Roman" w:cs="Times New Roman"/>
          <w:b/>
          <w:sz w:val="24"/>
          <w:szCs w:val="24"/>
        </w:rPr>
        <w:t>t</w:t>
      </w:r>
      <w:r>
        <w:rPr>
          <w:rFonts w:ascii="Times New Roman" w:hAnsi="Times New Roman" w:cs="Times New Roman"/>
          <w:b/>
          <w:sz w:val="24"/>
          <w:szCs w:val="24"/>
          <w:lang w:val="en-US"/>
        </w:rPr>
        <w:t xml:space="preserve"> </w:t>
      </w:r>
      <w:r w:rsidRPr="00B440BC">
        <w:rPr>
          <w:rFonts w:ascii="Times New Roman" w:hAnsi="Times New Roman" w:cs="Times New Roman"/>
          <w:b/>
          <w:sz w:val="24"/>
          <w:szCs w:val="24"/>
        </w:rPr>
        <w:t>Komunikasi</w:t>
      </w:r>
      <w:r w:rsidRPr="00B440BC">
        <w:rPr>
          <w:rFonts w:ascii="Times New Roman" w:hAnsi="Times New Roman" w:cs="Times New Roman"/>
          <w:sz w:val="24"/>
          <w:szCs w:val="24"/>
        </w:rPr>
        <w:t xml:space="preserve"> mengatakan bahwa:</w:t>
      </w:r>
    </w:p>
    <w:p w:rsidR="00E76C5A" w:rsidRPr="007C35DE" w:rsidRDefault="00E76C5A" w:rsidP="00E76C5A">
      <w:pPr>
        <w:tabs>
          <w:tab w:val="left" w:pos="1170"/>
          <w:tab w:val="left" w:pos="1530"/>
          <w:tab w:val="left" w:pos="8550"/>
        </w:tabs>
        <w:spacing w:after="0" w:line="480" w:lineRule="auto"/>
        <w:ind w:left="1170" w:right="441"/>
        <w:jc w:val="both"/>
        <w:rPr>
          <w:rFonts w:ascii="Times New Roman" w:hAnsi="Times New Roman" w:cs="Times New Roman"/>
          <w:sz w:val="24"/>
          <w:szCs w:val="24"/>
          <w:lang w:val="en-US"/>
        </w:rPr>
      </w:pPr>
      <w:r w:rsidRPr="007C35DE">
        <w:rPr>
          <w:rFonts w:ascii="Times New Roman" w:hAnsi="Times New Roman" w:cs="Times New Roman"/>
          <w:sz w:val="24"/>
          <w:szCs w:val="24"/>
        </w:rPr>
        <w:t>Komunitas yaitu sekelompok masyarakat yang hidup bersama sedemikian rupa sehingga merasakan bahwa kelompok tersebut dapat memenuhi kepentingan-keentingan hidupnya. “Artinya ada satu sosial relationship yang kuat diantara mereka”. Faktor yang menjadi dasar adalah adanya interaksi diantara para anggotanya, jadi intinya adalah adanya derajat hubungan sosial. (1990:23)</w:t>
      </w:r>
    </w:p>
    <w:p w:rsidR="00E76C5A" w:rsidRDefault="00E76C5A" w:rsidP="00E76C5A">
      <w:pPr>
        <w:tabs>
          <w:tab w:val="left" w:pos="1530"/>
          <w:tab w:val="left" w:pos="8550"/>
        </w:tabs>
        <w:spacing w:after="0" w:line="240" w:lineRule="auto"/>
        <w:ind w:right="1161"/>
        <w:jc w:val="both"/>
        <w:rPr>
          <w:rFonts w:ascii="Times New Roman" w:hAnsi="Times New Roman" w:cs="Times New Roman"/>
          <w:b/>
          <w:sz w:val="24"/>
          <w:szCs w:val="24"/>
          <w:lang w:val="en-US"/>
        </w:rPr>
      </w:pPr>
    </w:p>
    <w:p w:rsidR="00E76C5A" w:rsidRPr="008018BB" w:rsidRDefault="00E76C5A" w:rsidP="00E76C5A">
      <w:pPr>
        <w:tabs>
          <w:tab w:val="left" w:pos="1530"/>
          <w:tab w:val="left" w:pos="8550"/>
        </w:tabs>
        <w:spacing w:after="0" w:line="240" w:lineRule="auto"/>
        <w:ind w:right="1161"/>
        <w:jc w:val="both"/>
        <w:rPr>
          <w:rFonts w:ascii="Times New Roman" w:hAnsi="Times New Roman" w:cs="Times New Roman"/>
          <w:b/>
          <w:sz w:val="24"/>
          <w:szCs w:val="24"/>
          <w:lang w:val="en-US"/>
        </w:rPr>
      </w:pPr>
    </w:p>
    <w:p w:rsidR="00E76C5A" w:rsidRDefault="00E76C5A" w:rsidP="00E76C5A">
      <w:pPr>
        <w:tabs>
          <w:tab w:val="left" w:pos="0"/>
          <w:tab w:val="left" w:pos="450"/>
          <w:tab w:val="left" w:pos="1530"/>
          <w:tab w:val="left" w:pos="900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2.1.2.4   Kereta </w:t>
      </w:r>
      <w:proofErr w:type="gramStart"/>
      <w:r>
        <w:rPr>
          <w:rFonts w:ascii="Times New Roman" w:hAnsi="Times New Roman" w:cs="Times New Roman"/>
          <w:b/>
          <w:sz w:val="24"/>
          <w:szCs w:val="24"/>
          <w:lang w:val="en-US"/>
        </w:rPr>
        <w:t>api</w:t>
      </w:r>
      <w:proofErr w:type="gramEnd"/>
    </w:p>
    <w:p w:rsidR="00E76C5A" w:rsidRPr="002D651E" w:rsidRDefault="00E76C5A" w:rsidP="00E76C5A">
      <w:pPr>
        <w:pStyle w:val="NormalWeb"/>
        <w:shd w:val="clear" w:color="auto" w:fill="FFFFFF"/>
        <w:spacing w:before="120" w:beforeAutospacing="0" w:after="120" w:afterAutospacing="0" w:line="480" w:lineRule="auto"/>
        <w:ind w:firstLine="720"/>
        <w:jc w:val="both"/>
        <w:rPr>
          <w:color w:val="000000" w:themeColor="text1"/>
        </w:rPr>
      </w:pPr>
      <w:r w:rsidRPr="008018BB">
        <w:rPr>
          <w:bCs/>
          <w:color w:val="000000" w:themeColor="text1"/>
        </w:rPr>
        <w:t xml:space="preserve">Kereta </w:t>
      </w:r>
      <w:proofErr w:type="gramStart"/>
      <w:r w:rsidRPr="008018BB">
        <w:rPr>
          <w:bCs/>
          <w:color w:val="000000" w:themeColor="text1"/>
        </w:rPr>
        <w:t>api</w:t>
      </w:r>
      <w:proofErr w:type="gramEnd"/>
      <w:r w:rsidRPr="002D651E">
        <w:rPr>
          <w:rStyle w:val="apple-converted-space"/>
          <w:color w:val="000000" w:themeColor="text1"/>
        </w:rPr>
        <w:t> </w:t>
      </w:r>
      <w:r w:rsidRPr="002D651E">
        <w:rPr>
          <w:color w:val="000000" w:themeColor="text1"/>
        </w:rPr>
        <w:t>adalah bentuk</w:t>
      </w:r>
      <w:r w:rsidRPr="002D651E">
        <w:rPr>
          <w:rStyle w:val="apple-converted-space"/>
          <w:color w:val="000000" w:themeColor="text1"/>
        </w:rPr>
        <w:t> </w:t>
      </w:r>
      <w:hyperlink r:id="rId6" w:tooltip="Transportasi rel" w:history="1">
        <w:r w:rsidRPr="002D651E">
          <w:rPr>
            <w:rStyle w:val="Hyperlink"/>
            <w:color w:val="000000" w:themeColor="text1"/>
          </w:rPr>
          <w:t>transportasi rel</w:t>
        </w:r>
      </w:hyperlink>
      <w:r w:rsidRPr="002D651E">
        <w:rPr>
          <w:rStyle w:val="apple-converted-space"/>
          <w:color w:val="000000" w:themeColor="text1"/>
        </w:rPr>
        <w:t> </w:t>
      </w:r>
      <w:r w:rsidRPr="002D651E">
        <w:rPr>
          <w:color w:val="000000" w:themeColor="text1"/>
        </w:rPr>
        <w:t xml:space="preserve">yang terdiri dari serangkaian kendaraan yang ditarik sepanjang jalur kereta api untuk mengangkut kargo atau penumpang. Gaya gerak disediakan oleh lokomotif yang terpisah atau motor individu dalam beberapa unit. </w:t>
      </w:r>
      <w:proofErr w:type="gramStart"/>
      <w:r w:rsidRPr="002D651E">
        <w:rPr>
          <w:color w:val="000000" w:themeColor="text1"/>
        </w:rPr>
        <w:t>Meskipun propulsi historis mesin uap mendominasi, bentuk-bentuk modern yang paling umum adalah mesin diesel dan listrik lokomotif, yang disediakan oleh kabel overhead atau rel tambahan.</w:t>
      </w:r>
      <w:proofErr w:type="gramEnd"/>
      <w:r w:rsidRPr="002D651E">
        <w:rPr>
          <w:color w:val="000000" w:themeColor="text1"/>
        </w:rPr>
        <w:t xml:space="preserve"> Sumber energi </w:t>
      </w:r>
      <w:proofErr w:type="gramStart"/>
      <w:r w:rsidRPr="002D651E">
        <w:rPr>
          <w:color w:val="000000" w:themeColor="text1"/>
        </w:rPr>
        <w:t>lain</w:t>
      </w:r>
      <w:proofErr w:type="gramEnd"/>
      <w:r w:rsidRPr="002D651E">
        <w:rPr>
          <w:color w:val="000000" w:themeColor="text1"/>
        </w:rPr>
        <w:t xml:space="preserve"> termasuk kuda, tali atau kawat, gravitasi, pneumatik, baterai, dan turbin gas. Rel kereta </w:t>
      </w:r>
      <w:proofErr w:type="gramStart"/>
      <w:r w:rsidRPr="002D651E">
        <w:rPr>
          <w:color w:val="000000" w:themeColor="text1"/>
        </w:rPr>
        <w:t>api</w:t>
      </w:r>
      <w:proofErr w:type="gramEnd"/>
      <w:r w:rsidRPr="002D651E">
        <w:rPr>
          <w:color w:val="000000" w:themeColor="text1"/>
        </w:rPr>
        <w:t xml:space="preserve"> biasanya terdiri dari dua, tiga atau empat rel, dengan sejumlah monorel dan</w:t>
      </w:r>
      <w:r w:rsidRPr="002D651E">
        <w:rPr>
          <w:i/>
          <w:iCs/>
          <w:color w:val="000000" w:themeColor="text1"/>
        </w:rPr>
        <w:t xml:space="preserve">guideways </w:t>
      </w:r>
      <w:r w:rsidRPr="002D651E">
        <w:rPr>
          <w:i/>
          <w:iCs/>
          <w:color w:val="000000" w:themeColor="text1"/>
        </w:rPr>
        <w:lastRenderedPageBreak/>
        <w:t>maglev</w:t>
      </w:r>
      <w:r w:rsidRPr="002D651E">
        <w:rPr>
          <w:rStyle w:val="apple-converted-space"/>
          <w:color w:val="000000" w:themeColor="text1"/>
        </w:rPr>
        <w:t> </w:t>
      </w:r>
      <w:r w:rsidRPr="002D651E">
        <w:rPr>
          <w:color w:val="000000" w:themeColor="text1"/>
        </w:rPr>
        <w:t xml:space="preserve">dalam campuran. </w:t>
      </w:r>
      <w:proofErr w:type="gramStart"/>
      <w:r w:rsidRPr="002D651E">
        <w:rPr>
          <w:color w:val="000000" w:themeColor="text1"/>
        </w:rPr>
        <w:t>Kata '</w:t>
      </w:r>
      <w:r w:rsidRPr="008018BB">
        <w:rPr>
          <w:i/>
          <w:color w:val="000000" w:themeColor="text1"/>
        </w:rPr>
        <w:t>train</w:t>
      </w:r>
      <w:r w:rsidRPr="002D651E">
        <w:rPr>
          <w:color w:val="000000" w:themeColor="text1"/>
        </w:rPr>
        <w:t>' berasal dari bahasa</w:t>
      </w:r>
      <w:r w:rsidRPr="002D651E">
        <w:rPr>
          <w:rStyle w:val="apple-converted-space"/>
          <w:color w:val="000000" w:themeColor="text1"/>
        </w:rPr>
        <w:t> </w:t>
      </w:r>
      <w:hyperlink r:id="rId7" w:tooltip="Bahasa Perancis Tua (halaman belum tersedia)" w:history="1">
        <w:r w:rsidRPr="002D651E">
          <w:rPr>
            <w:rStyle w:val="Hyperlink"/>
            <w:color w:val="000000" w:themeColor="text1"/>
          </w:rPr>
          <w:t>Perancis Tua</w:t>
        </w:r>
      </w:hyperlink>
      <w:r w:rsidRPr="002D651E">
        <w:rPr>
          <w:rStyle w:val="apple-converted-space"/>
          <w:color w:val="000000" w:themeColor="text1"/>
        </w:rPr>
        <w:t> </w:t>
      </w:r>
      <w:r w:rsidRPr="002D651E">
        <w:rPr>
          <w:i/>
          <w:iCs/>
          <w:color w:val="000000" w:themeColor="text1"/>
        </w:rPr>
        <w:t>trahiner</w:t>
      </w:r>
      <w:r w:rsidRPr="002D651E">
        <w:rPr>
          <w:color w:val="000000" w:themeColor="text1"/>
        </w:rPr>
        <w:t>, dari bahasa</w:t>
      </w:r>
      <w:r w:rsidRPr="002D651E">
        <w:rPr>
          <w:rStyle w:val="apple-converted-space"/>
          <w:color w:val="000000" w:themeColor="text1"/>
        </w:rPr>
        <w:t> </w:t>
      </w:r>
      <w:hyperlink r:id="rId8" w:tooltip="Latin" w:history="1">
        <w:r w:rsidRPr="002D651E">
          <w:rPr>
            <w:rStyle w:val="Hyperlink"/>
            <w:color w:val="000000" w:themeColor="text1"/>
          </w:rPr>
          <w:t>Latin</w:t>
        </w:r>
      </w:hyperlink>
      <w:r w:rsidRPr="002D651E">
        <w:rPr>
          <w:rStyle w:val="apple-converted-space"/>
          <w:color w:val="000000" w:themeColor="text1"/>
        </w:rPr>
        <w:t> </w:t>
      </w:r>
      <w:r w:rsidRPr="002D651E">
        <w:rPr>
          <w:i/>
          <w:iCs/>
          <w:color w:val="000000" w:themeColor="text1"/>
        </w:rPr>
        <w:t>trahere</w:t>
      </w:r>
      <w:r w:rsidRPr="002D651E">
        <w:rPr>
          <w:rStyle w:val="apple-converted-space"/>
          <w:color w:val="000000" w:themeColor="text1"/>
        </w:rPr>
        <w:t> </w:t>
      </w:r>
      <w:r w:rsidRPr="002D651E">
        <w:rPr>
          <w:color w:val="000000" w:themeColor="text1"/>
        </w:rPr>
        <w:t>'tarik, menarik'.</w:t>
      </w:r>
      <w:proofErr w:type="gramEnd"/>
      <w:r>
        <w:fldChar w:fldCharType="begin"/>
      </w:r>
      <w:r>
        <w:instrText xml:space="preserve"> HYPERLINK "https://id.wikipedia.org/wiki/Kereta_api" \l "cite_note-1" </w:instrText>
      </w:r>
      <w:r>
        <w:fldChar w:fldCharType="separate"/>
      </w:r>
      <w:r w:rsidRPr="002D651E">
        <w:rPr>
          <w:rStyle w:val="Hyperlink"/>
          <w:color w:val="000000" w:themeColor="text1"/>
          <w:vertAlign w:val="superscript"/>
        </w:rPr>
        <w:t>[1]</w:t>
      </w:r>
      <w:r>
        <w:rPr>
          <w:rStyle w:val="Hyperlink"/>
          <w:color w:val="000000" w:themeColor="text1"/>
          <w:vertAlign w:val="superscript"/>
        </w:rPr>
        <w:fldChar w:fldCharType="end"/>
      </w:r>
    </w:p>
    <w:p w:rsidR="00E76C5A" w:rsidRPr="008018BB" w:rsidRDefault="00E76C5A" w:rsidP="00E76C5A">
      <w:pPr>
        <w:pStyle w:val="NormalWeb"/>
        <w:shd w:val="clear" w:color="auto" w:fill="FFFFFF"/>
        <w:tabs>
          <w:tab w:val="left" w:pos="0"/>
        </w:tabs>
        <w:spacing w:before="120" w:beforeAutospacing="0" w:after="120" w:afterAutospacing="0" w:line="480" w:lineRule="auto"/>
        <w:ind w:firstLine="720"/>
        <w:jc w:val="both"/>
        <w:rPr>
          <w:color w:val="000000" w:themeColor="text1"/>
        </w:rPr>
      </w:pPr>
      <w:r w:rsidRPr="002D651E">
        <w:rPr>
          <w:color w:val="000000" w:themeColor="text1"/>
        </w:rPr>
        <w:t xml:space="preserve">Ada berbagai jenis kereta </w:t>
      </w:r>
      <w:proofErr w:type="gramStart"/>
      <w:r w:rsidRPr="002D651E">
        <w:rPr>
          <w:color w:val="000000" w:themeColor="text1"/>
        </w:rPr>
        <w:t>api</w:t>
      </w:r>
      <w:proofErr w:type="gramEnd"/>
      <w:r w:rsidRPr="002D651E">
        <w:rPr>
          <w:color w:val="000000" w:themeColor="text1"/>
        </w:rPr>
        <w:t xml:space="preserve"> yang dirancang untuk tujuan tertentu. Kereta </w:t>
      </w:r>
      <w:proofErr w:type="gramStart"/>
      <w:r w:rsidRPr="002D651E">
        <w:rPr>
          <w:color w:val="000000" w:themeColor="text1"/>
        </w:rPr>
        <w:t>api</w:t>
      </w:r>
      <w:proofErr w:type="gramEnd"/>
      <w:r w:rsidRPr="002D651E">
        <w:rPr>
          <w:color w:val="000000" w:themeColor="text1"/>
        </w:rPr>
        <w:t xml:space="preserve"> bisa terdiri dari kombinasi satu atau lebih dari lokomotif dan gerbong kereta terpasang, atau beberapa unit yang digerakkan sendiri (atau kadang-kadang pelatih bertenaga tunggal atau diartikulasikan, disebut sebuah kereta mobil). </w:t>
      </w:r>
      <w:proofErr w:type="gramStart"/>
      <w:r w:rsidRPr="002D651E">
        <w:rPr>
          <w:color w:val="000000" w:themeColor="text1"/>
        </w:rPr>
        <w:t>Kereta pertama dengan bentuk ditarik menggunakan tali, gravitasi bertenaga atau ditarik oleh kuda.</w:t>
      </w:r>
      <w:proofErr w:type="gramEnd"/>
      <w:r w:rsidRPr="002D651E">
        <w:rPr>
          <w:color w:val="000000" w:themeColor="text1"/>
        </w:rPr>
        <w:t xml:space="preserve"> </w:t>
      </w:r>
      <w:proofErr w:type="gramStart"/>
      <w:r w:rsidRPr="002D651E">
        <w:rPr>
          <w:color w:val="000000" w:themeColor="text1"/>
        </w:rPr>
        <w:t>Dari awal abad ke-19 hampir semuanya didukung oleh</w:t>
      </w:r>
      <w:r w:rsidRPr="002D651E">
        <w:rPr>
          <w:rStyle w:val="apple-converted-space"/>
          <w:color w:val="000000" w:themeColor="text1"/>
        </w:rPr>
        <w:t> </w:t>
      </w:r>
      <w:hyperlink r:id="rId9" w:tooltip="Lokomotif uap" w:history="1">
        <w:r w:rsidRPr="002D651E">
          <w:rPr>
            <w:rStyle w:val="Hyperlink"/>
            <w:color w:val="000000" w:themeColor="text1"/>
          </w:rPr>
          <w:t>lokomotif uap</w:t>
        </w:r>
      </w:hyperlink>
      <w:r w:rsidRPr="002D651E">
        <w:rPr>
          <w:color w:val="000000" w:themeColor="text1"/>
        </w:rPr>
        <w:t>.</w:t>
      </w:r>
      <w:proofErr w:type="gramEnd"/>
      <w:r w:rsidRPr="002D651E">
        <w:rPr>
          <w:color w:val="000000" w:themeColor="text1"/>
        </w:rPr>
        <w:t xml:space="preserve"> Dari tahun 1910-an dan seterusnya lokomotif uap mulai digantikan oleh kurang dan bersih (tetapi lebih kompleks dan mahal)</w:t>
      </w:r>
      <w:r w:rsidRPr="002D651E">
        <w:rPr>
          <w:rStyle w:val="apple-converted-space"/>
          <w:color w:val="000000" w:themeColor="text1"/>
        </w:rPr>
        <w:t> </w:t>
      </w:r>
      <w:hyperlink r:id="rId10" w:tooltip="Lokomotif diesel" w:history="1">
        <w:r w:rsidRPr="002D651E">
          <w:rPr>
            <w:rStyle w:val="Hyperlink"/>
            <w:color w:val="000000" w:themeColor="text1"/>
          </w:rPr>
          <w:t>lokomotif diesel</w:t>
        </w:r>
      </w:hyperlink>
      <w:r w:rsidRPr="002D651E">
        <w:rPr>
          <w:rStyle w:val="apple-converted-space"/>
          <w:color w:val="000000" w:themeColor="text1"/>
        </w:rPr>
        <w:t> </w:t>
      </w:r>
      <w:r w:rsidRPr="002D651E">
        <w:rPr>
          <w:color w:val="000000" w:themeColor="text1"/>
        </w:rPr>
        <w:t>dan</w:t>
      </w:r>
      <w:r w:rsidRPr="002D651E">
        <w:rPr>
          <w:rStyle w:val="apple-converted-space"/>
          <w:color w:val="000000" w:themeColor="text1"/>
        </w:rPr>
        <w:t> </w:t>
      </w:r>
      <w:hyperlink r:id="rId11" w:tooltip="Lokomotif listrik (halaman belum tersedia)" w:history="1">
        <w:r w:rsidRPr="002D651E">
          <w:rPr>
            <w:rStyle w:val="Hyperlink"/>
            <w:color w:val="000000" w:themeColor="text1"/>
          </w:rPr>
          <w:t>lokomotif listrik</w:t>
        </w:r>
      </w:hyperlink>
      <w:r w:rsidRPr="002D651E">
        <w:rPr>
          <w:color w:val="000000" w:themeColor="text1"/>
        </w:rPr>
        <w:t>, sementara pada waktu yang sama beberapa kendaraan unit yang digerakkan sendiri baik sistem tenaga menjadi jauh lebih umum dalam pelayanan penumpang.</w:t>
      </w:r>
    </w:p>
    <w:p w:rsidR="00E76C5A" w:rsidRDefault="00E76C5A" w:rsidP="00E76C5A">
      <w:pPr>
        <w:spacing w:before="100" w:beforeAutospacing="1" w:after="100" w:afterAutospacing="1" w:line="480" w:lineRule="auto"/>
        <w:jc w:val="both"/>
        <w:rPr>
          <w:rFonts w:ascii="Times New Roman" w:hAnsi="Times New Roman" w:cs="Times New Roman"/>
          <w:b/>
          <w:sz w:val="24"/>
          <w:lang w:val="en-US"/>
        </w:rPr>
      </w:pPr>
      <w:r>
        <w:rPr>
          <w:rFonts w:ascii="Times New Roman" w:hAnsi="Times New Roman" w:cs="Times New Roman"/>
          <w:b/>
          <w:sz w:val="24"/>
          <w:lang w:val="en-US"/>
        </w:rPr>
        <w:t>2.1.3</w:t>
      </w:r>
      <w:r>
        <w:rPr>
          <w:rFonts w:ascii="Times New Roman" w:hAnsi="Times New Roman" w:cs="Times New Roman"/>
          <w:b/>
          <w:sz w:val="24"/>
          <w:lang w:val="en-US"/>
        </w:rPr>
        <w:tab/>
        <w:t>Kerangka Teoritis</w:t>
      </w:r>
    </w:p>
    <w:p w:rsidR="00E76C5A" w:rsidRPr="00B4699F" w:rsidRDefault="00E76C5A" w:rsidP="00E76C5A">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Teori fenomenologi menurut Alfred Schutz mengatakan bahwa fenomenologi tertarik dengan pengidentifikasian masalah dari dunia pengalaman inderawi yang bermakna, suatu hal yang semula yang terjadi di dalam kesadaran individual kita secara terpisah dan kemudian secara kolektif, di dalam interaksi antara kesadaran-kesadaran. Bagian ini adalah suatu bagian dimana kesadaran bertindak </w:t>
      </w:r>
      <w:r w:rsidRPr="00B4699F">
        <w:rPr>
          <w:rFonts w:ascii="Times New Roman" w:hAnsi="Times New Roman" w:cs="Times New Roman"/>
          <w:i/>
          <w:sz w:val="24"/>
          <w:szCs w:val="24"/>
        </w:rPr>
        <w:t>(act)</w:t>
      </w:r>
      <w:r w:rsidRPr="00B4699F">
        <w:rPr>
          <w:rFonts w:ascii="Times New Roman" w:hAnsi="Times New Roman" w:cs="Times New Roman"/>
          <w:sz w:val="24"/>
          <w:szCs w:val="24"/>
        </w:rPr>
        <w:t xml:space="preserve"> atas data inderawi yang masih mentah, untuk menciptakan makna, dimana cara-cara yang sama sehingga kita bisa melihat sesuatu yang bersifat mendua dari jarak tersebut.</w:t>
      </w:r>
    </w:p>
    <w:p w:rsidR="00E76C5A" w:rsidRPr="00B4699F" w:rsidRDefault="00E76C5A" w:rsidP="00E76C5A">
      <w:pPr>
        <w:pStyle w:val="ListParagraph"/>
        <w:spacing w:before="24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lastRenderedPageBreak/>
        <w:t>Menurut Schutz cara mengidentifikasikan makna luar dari arus utama pengalaman adalah melalui proses tipikasi, yaitu proses pemahaman dan pemberian makna terhadap tindakan akan membentuk tingkah laku. Dalam hal ini termasuk membentuk penggolongan atau klasifikasi dari pengalaman dengan melihat keserupaannya. Maka dalam arus pengalaman dilihat dari objek tertentu pada umumnya memiliki ciri-ciri khusus, bahwa mereka bergerak dari tempat ke tempat, sementara lingkungan sendiri mungkin tetap diam.</w:t>
      </w:r>
    </w:p>
    <w:p w:rsidR="00E76C5A" w:rsidRPr="00B4699F" w:rsidRDefault="00E76C5A" w:rsidP="00E76C5A">
      <w:pPr>
        <w:pStyle w:val="ListParagraph"/>
        <w:spacing w:after="0" w:line="480" w:lineRule="auto"/>
        <w:ind w:left="0" w:firstLine="720"/>
        <w:jc w:val="both"/>
        <w:rPr>
          <w:rFonts w:ascii="Times New Roman" w:hAnsi="Times New Roman" w:cs="Times New Roman"/>
          <w:i/>
          <w:sz w:val="24"/>
          <w:szCs w:val="24"/>
        </w:rPr>
      </w:pPr>
      <w:r w:rsidRPr="00B4699F">
        <w:rPr>
          <w:rFonts w:ascii="Times New Roman" w:hAnsi="Times New Roman" w:cs="Times New Roman"/>
          <w:sz w:val="24"/>
          <w:szCs w:val="24"/>
        </w:rPr>
        <w:t>Maka fenomenologi menjadikan pengalaman sesungguhnya sebagai data dasar dari realitas, sebagai suatu gerakan dalam berfikir fenomenologi (</w:t>
      </w:r>
      <w:r w:rsidRPr="00B4699F">
        <w:rPr>
          <w:rFonts w:ascii="Times New Roman" w:hAnsi="Times New Roman" w:cs="Times New Roman"/>
          <w:i/>
          <w:sz w:val="24"/>
          <w:szCs w:val="24"/>
        </w:rPr>
        <w:t xml:space="preserve">phenomenology) </w:t>
      </w:r>
      <w:r w:rsidRPr="00B4699F">
        <w:rPr>
          <w:rFonts w:ascii="Times New Roman" w:hAnsi="Times New Roman" w:cs="Times New Roman"/>
          <w:sz w:val="24"/>
          <w:szCs w:val="24"/>
        </w:rPr>
        <w:t>dapat diartikan sebagai upaya studi tentang pengetahuan yang timbul karena rasa ingin tahu. Objeknya berupa gejala atau kejadian yang dipahami melalui pengalaman secara sadar (</w:t>
      </w:r>
      <w:r>
        <w:rPr>
          <w:rFonts w:ascii="Times New Roman" w:hAnsi="Times New Roman" w:cs="Times New Roman"/>
          <w:i/>
          <w:sz w:val="24"/>
          <w:szCs w:val="24"/>
        </w:rPr>
        <w:t>concius experience).</w:t>
      </w:r>
    </w:p>
    <w:p w:rsidR="00E76C5A" w:rsidRPr="00B4699F" w:rsidRDefault="00E76C5A" w:rsidP="00E76C5A">
      <w:pPr>
        <w:spacing w:after="0" w:line="480" w:lineRule="auto"/>
        <w:ind w:right="-1" w:firstLine="567"/>
        <w:jc w:val="both"/>
        <w:rPr>
          <w:rFonts w:ascii="Times New Roman" w:eastAsia="Calibri" w:hAnsi="Times New Roman" w:cs="Times New Roman"/>
          <w:sz w:val="24"/>
          <w:szCs w:val="24"/>
        </w:rPr>
      </w:pPr>
      <w:r w:rsidRPr="00B4699F">
        <w:rPr>
          <w:rFonts w:ascii="Times New Roman" w:eastAsia="Calibri" w:hAnsi="Times New Roman" w:cs="Times New Roman"/>
          <w:sz w:val="24"/>
          <w:szCs w:val="24"/>
        </w:rPr>
        <w:t>Tujuan utama fenomenologi adalah mempelajari bagaimana fenomena di alami kesadaran, pikiran, dan dalam tindakan, seperti sebagaimana fenomena tersebut bernilai atau diterima secara estetis atau fenomenologi mencoba mencari pemahaman bagaimana manusia mengkontruksi makna dan konsep-konsep penting dalam kerangka intersubjektif. Intersubjektif karena pemahaman kita mengenai dunia di bentuk oleh hubungan kita dengan orang lain. Walaupun makna yang kita ciptakan dapat di telusuri dalam tindakan, karya, dan aktivitas yang kita lakukan, tapi tetap saja ada peran orang lain di dalamnya.</w:t>
      </w:r>
    </w:p>
    <w:p w:rsidR="00E76C5A" w:rsidRPr="007C35DE" w:rsidRDefault="00E76C5A" w:rsidP="00E76C5A">
      <w:pPr>
        <w:spacing w:after="0" w:line="480" w:lineRule="auto"/>
        <w:ind w:right="-1" w:firstLine="720"/>
        <w:jc w:val="both"/>
        <w:rPr>
          <w:rFonts w:ascii="Times New Roman" w:eastAsia="Calibri" w:hAnsi="Times New Roman" w:cs="Times New Roman"/>
          <w:sz w:val="24"/>
          <w:szCs w:val="24"/>
          <w:lang w:val="en-US"/>
        </w:rPr>
      </w:pPr>
      <w:r w:rsidRPr="00B4699F">
        <w:rPr>
          <w:rFonts w:ascii="Times New Roman" w:hAnsi="Times New Roman" w:cs="Times New Roman"/>
          <w:sz w:val="24"/>
          <w:szCs w:val="24"/>
        </w:rPr>
        <w:t xml:space="preserve">Fenomenologi menganggap bahwa pengalaman yang aktual sebagai data tentang realitas yang dipelajari. Kata gejala </w:t>
      </w:r>
      <w:r w:rsidRPr="00B4699F">
        <w:rPr>
          <w:rFonts w:ascii="Times New Roman" w:hAnsi="Times New Roman" w:cs="Times New Roman"/>
          <w:i/>
          <w:sz w:val="24"/>
          <w:szCs w:val="24"/>
        </w:rPr>
        <w:t xml:space="preserve">(phenomenom) </w:t>
      </w:r>
      <w:r w:rsidRPr="00B4699F">
        <w:rPr>
          <w:rFonts w:ascii="Times New Roman" w:hAnsi="Times New Roman" w:cs="Times New Roman"/>
          <w:sz w:val="24"/>
          <w:szCs w:val="24"/>
        </w:rPr>
        <w:t xml:space="preserve">yang bentuk jamaknya </w:t>
      </w:r>
      <w:r w:rsidRPr="00B4699F">
        <w:rPr>
          <w:rFonts w:ascii="Times New Roman" w:hAnsi="Times New Roman" w:cs="Times New Roman"/>
          <w:sz w:val="24"/>
          <w:szCs w:val="24"/>
        </w:rPr>
        <w:lastRenderedPageBreak/>
        <w:t xml:space="preserve">adalah </w:t>
      </w:r>
      <w:r w:rsidRPr="00B4699F">
        <w:rPr>
          <w:rFonts w:ascii="Times New Roman" w:hAnsi="Times New Roman" w:cs="Times New Roman"/>
          <w:i/>
          <w:sz w:val="24"/>
          <w:szCs w:val="24"/>
        </w:rPr>
        <w:t xml:space="preserve">phenomena </w:t>
      </w:r>
      <w:r w:rsidRPr="00B4699F">
        <w:rPr>
          <w:rFonts w:ascii="Times New Roman" w:hAnsi="Times New Roman" w:cs="Times New Roman"/>
          <w:sz w:val="24"/>
          <w:szCs w:val="24"/>
        </w:rPr>
        <w:t>merupakan istilah fenomenologi di bentuk dan dapat diartikan sebagai suatu tampilan dari objek. Kejadian atau kondisi-kondisi menurut persepsi. Penelaahan masalah dilaksanakan dengan multi perspektif atau multi sudut pandang.</w:t>
      </w:r>
    </w:p>
    <w:p w:rsidR="00E76C5A" w:rsidRPr="007C35DE" w:rsidRDefault="00E76C5A" w:rsidP="00E76C5A">
      <w:pPr>
        <w:pStyle w:val="ListParagraph"/>
        <w:spacing w:after="0" w:line="480" w:lineRule="auto"/>
        <w:ind w:left="0" w:right="284" w:firstLine="72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B4699F">
        <w:rPr>
          <w:rFonts w:ascii="Times New Roman" w:hAnsi="Times New Roman" w:cs="Times New Roman"/>
          <w:sz w:val="24"/>
          <w:szCs w:val="24"/>
        </w:rPr>
        <w:t xml:space="preserve">eperti yang dikatakan oleh </w:t>
      </w:r>
      <w:r w:rsidRPr="00B4699F">
        <w:rPr>
          <w:rFonts w:ascii="Times New Roman" w:hAnsi="Times New Roman" w:cs="Times New Roman"/>
          <w:b/>
          <w:sz w:val="24"/>
          <w:szCs w:val="24"/>
        </w:rPr>
        <w:t xml:space="preserve">Alfred Schutz </w:t>
      </w:r>
      <w:r w:rsidRPr="00B4699F">
        <w:rPr>
          <w:rFonts w:ascii="Times New Roman" w:hAnsi="Times New Roman" w:cs="Times New Roman"/>
          <w:sz w:val="24"/>
          <w:szCs w:val="24"/>
        </w:rPr>
        <w:t>dalam buku</w:t>
      </w:r>
      <w:r w:rsidRPr="00B4699F">
        <w:rPr>
          <w:rFonts w:ascii="Times New Roman" w:hAnsi="Times New Roman" w:cs="Times New Roman"/>
          <w:b/>
          <w:sz w:val="24"/>
          <w:szCs w:val="24"/>
        </w:rPr>
        <w:t xml:space="preserve"> Kuswarno </w:t>
      </w:r>
      <w:r w:rsidRPr="00B4699F">
        <w:rPr>
          <w:rFonts w:ascii="Times New Roman" w:hAnsi="Times New Roman" w:cs="Times New Roman"/>
          <w:sz w:val="24"/>
          <w:szCs w:val="24"/>
        </w:rPr>
        <w:t>yang berjudul</w:t>
      </w:r>
      <w:r w:rsidRPr="00B4699F">
        <w:rPr>
          <w:rFonts w:ascii="Times New Roman" w:hAnsi="Times New Roman" w:cs="Times New Roman"/>
          <w:b/>
          <w:sz w:val="24"/>
          <w:szCs w:val="24"/>
        </w:rPr>
        <w:t xml:space="preserve"> Fenomenologi, </w:t>
      </w:r>
      <w:r w:rsidRPr="00B4699F">
        <w:rPr>
          <w:rFonts w:ascii="Times New Roman" w:hAnsi="Times New Roman" w:cs="Times New Roman"/>
          <w:sz w:val="24"/>
          <w:szCs w:val="24"/>
        </w:rPr>
        <w:t xml:space="preserve">bahwa inti dari pemikirannya </w:t>
      </w:r>
      <w:proofErr w:type="gramStart"/>
      <w:r w:rsidRPr="00B4699F">
        <w:rPr>
          <w:rFonts w:ascii="Times New Roman" w:hAnsi="Times New Roman" w:cs="Times New Roman"/>
          <w:sz w:val="24"/>
          <w:szCs w:val="24"/>
        </w:rPr>
        <w:t>adalah :</w:t>
      </w:r>
      <w:proofErr w:type="gramEnd"/>
    </w:p>
    <w:p w:rsidR="00E76C5A" w:rsidRPr="007C35DE" w:rsidRDefault="00E76C5A" w:rsidP="00E76C5A">
      <w:pPr>
        <w:pStyle w:val="ListParagraph"/>
        <w:spacing w:after="0" w:line="480" w:lineRule="auto"/>
        <w:ind w:left="900" w:right="424"/>
        <w:jc w:val="both"/>
        <w:rPr>
          <w:rFonts w:ascii="Times New Roman" w:hAnsi="Times New Roman" w:cs="Times New Roman"/>
          <w:sz w:val="24"/>
          <w:szCs w:val="24"/>
          <w:lang w:val="en-US"/>
        </w:rPr>
      </w:pPr>
      <w:r w:rsidRPr="007C35DE">
        <w:rPr>
          <w:rFonts w:ascii="Times New Roman" w:hAnsi="Times New Roman" w:cs="Times New Roman"/>
          <w:sz w:val="24"/>
          <w:szCs w:val="24"/>
        </w:rPr>
        <w:t>Bagaimana memahami tindakan sosial melalui penafsiran, Schutz meletakan hakikat manusia dalam pengalaman subjektif, terutama ketika mengambil tindakan dan mengambil sikap terhadap dunia kehidupan sehari-hari. Dalam hal ini Schutz mengikuti pemikiran Husserl, yaitu proses pemahaman actual kegiatan kita, dan pemberian makna terhadapnya, sehingga ter-refleksi dalam tingkah laku. (</w:t>
      </w:r>
      <w:r w:rsidRPr="007C35DE">
        <w:rPr>
          <w:rFonts w:ascii="Times New Roman" w:hAnsi="Times New Roman" w:cs="Times New Roman"/>
          <w:sz w:val="24"/>
          <w:szCs w:val="24"/>
          <w:lang w:val="en-US"/>
        </w:rPr>
        <w:t>Kusw</w:t>
      </w:r>
      <w:r w:rsidRPr="007C35DE">
        <w:rPr>
          <w:rFonts w:ascii="Times New Roman" w:hAnsi="Times New Roman" w:cs="Times New Roman"/>
          <w:sz w:val="24"/>
          <w:szCs w:val="24"/>
        </w:rPr>
        <w:t>arno</w:t>
      </w:r>
      <w:r w:rsidRPr="007C35DE">
        <w:rPr>
          <w:rFonts w:ascii="Times New Roman" w:hAnsi="Times New Roman" w:cs="Times New Roman"/>
          <w:sz w:val="24"/>
          <w:szCs w:val="24"/>
          <w:lang w:val="en-US"/>
        </w:rPr>
        <w:t>,</w:t>
      </w:r>
      <w:r w:rsidRPr="007C35DE">
        <w:rPr>
          <w:rFonts w:ascii="Times New Roman" w:hAnsi="Times New Roman" w:cs="Times New Roman"/>
          <w:sz w:val="24"/>
          <w:szCs w:val="24"/>
        </w:rPr>
        <w:t xml:space="preserve"> 2009</w:t>
      </w:r>
      <w:r w:rsidRPr="007C35DE">
        <w:rPr>
          <w:rFonts w:ascii="Times New Roman" w:hAnsi="Times New Roman" w:cs="Times New Roman"/>
          <w:sz w:val="24"/>
          <w:szCs w:val="24"/>
          <w:lang w:val="en-US"/>
        </w:rPr>
        <w:t>, h.</w:t>
      </w:r>
      <w:r w:rsidRPr="007C35DE">
        <w:rPr>
          <w:rFonts w:ascii="Times New Roman" w:hAnsi="Times New Roman" w:cs="Times New Roman"/>
          <w:sz w:val="24"/>
          <w:szCs w:val="24"/>
        </w:rPr>
        <w:t>18)</w:t>
      </w:r>
    </w:p>
    <w:p w:rsidR="00E76C5A" w:rsidRPr="00B4699F" w:rsidRDefault="00E76C5A" w:rsidP="00E76C5A">
      <w:pPr>
        <w:pStyle w:val="ListParagraph"/>
        <w:spacing w:after="0" w:line="480" w:lineRule="auto"/>
        <w:ind w:left="0" w:right="-1" w:firstLine="720"/>
        <w:jc w:val="both"/>
        <w:rPr>
          <w:rFonts w:ascii="Times New Roman" w:hAnsi="Times New Roman" w:cs="Times New Roman"/>
          <w:sz w:val="24"/>
          <w:szCs w:val="24"/>
        </w:rPr>
      </w:pPr>
      <w:r w:rsidRPr="00B4699F">
        <w:rPr>
          <w:rFonts w:ascii="Times New Roman" w:hAnsi="Times New Roman" w:cs="Times New Roman"/>
          <w:sz w:val="24"/>
          <w:szCs w:val="24"/>
        </w:rPr>
        <w:t>Adapun studi fenomenologi bertujuan untuk menggali kesadaran terdalam para subyek mengenai pengalaman beserta maknanya. Sedangkan pengertian fenomena dalam studi Fenomenologi adalah pengalaman atau peristiwa yang masuk ke dalam kesadaran subjek.</w:t>
      </w:r>
    </w:p>
    <w:p w:rsidR="00E76C5A" w:rsidRPr="007C35DE" w:rsidRDefault="00E76C5A" w:rsidP="00E76C5A">
      <w:pPr>
        <w:pStyle w:val="ListParagraph"/>
        <w:spacing w:after="0" w:line="480" w:lineRule="auto"/>
        <w:ind w:left="0" w:right="-1" w:firstLine="720"/>
        <w:jc w:val="both"/>
        <w:rPr>
          <w:rFonts w:ascii="Times New Roman" w:hAnsi="Times New Roman" w:cs="Times New Roman"/>
          <w:sz w:val="24"/>
          <w:szCs w:val="24"/>
          <w:lang w:val="en-US"/>
        </w:rPr>
      </w:pPr>
      <w:r w:rsidRPr="00B4699F">
        <w:rPr>
          <w:rFonts w:ascii="Times New Roman" w:hAnsi="Times New Roman" w:cs="Times New Roman"/>
          <w:sz w:val="24"/>
          <w:szCs w:val="24"/>
        </w:rPr>
        <w:t xml:space="preserve">Penelitian ini dilaksanakan dengan studi fenomenologi, sesuai yang dikemukakan oleh </w:t>
      </w:r>
      <w:r w:rsidRPr="00B4699F">
        <w:rPr>
          <w:rFonts w:ascii="Times New Roman" w:hAnsi="Times New Roman" w:cs="Times New Roman"/>
          <w:b/>
          <w:sz w:val="24"/>
          <w:szCs w:val="24"/>
        </w:rPr>
        <w:t>Wilson</w:t>
      </w:r>
      <w:r w:rsidRPr="00B4699F">
        <w:rPr>
          <w:rFonts w:ascii="Times New Roman" w:hAnsi="Times New Roman" w:cs="Times New Roman"/>
          <w:sz w:val="24"/>
          <w:szCs w:val="24"/>
        </w:rPr>
        <w:t xml:space="preserve"> dalam buku </w:t>
      </w:r>
      <w:r w:rsidRPr="00B4699F">
        <w:rPr>
          <w:rFonts w:ascii="Times New Roman" w:hAnsi="Times New Roman" w:cs="Times New Roman"/>
          <w:b/>
          <w:sz w:val="24"/>
          <w:szCs w:val="24"/>
        </w:rPr>
        <w:t>Kuswarno</w:t>
      </w:r>
      <w:r w:rsidRPr="00B4699F">
        <w:rPr>
          <w:rFonts w:ascii="Times New Roman" w:hAnsi="Times New Roman" w:cs="Times New Roman"/>
          <w:sz w:val="24"/>
          <w:szCs w:val="24"/>
        </w:rPr>
        <w:t xml:space="preserve"> yang berjudul </w:t>
      </w:r>
      <w:r w:rsidRPr="00B4699F">
        <w:rPr>
          <w:rFonts w:ascii="Times New Roman" w:hAnsi="Times New Roman" w:cs="Times New Roman"/>
          <w:b/>
          <w:sz w:val="24"/>
          <w:szCs w:val="24"/>
        </w:rPr>
        <w:t>Fenomenologi</w:t>
      </w:r>
      <w:r>
        <w:rPr>
          <w:rFonts w:ascii="Times New Roman" w:hAnsi="Times New Roman" w:cs="Times New Roman"/>
          <w:sz w:val="24"/>
          <w:szCs w:val="24"/>
        </w:rPr>
        <w:t xml:space="preserve"> sebagai berikut</w:t>
      </w:r>
      <w:r w:rsidRPr="00B4699F">
        <w:rPr>
          <w:rFonts w:ascii="Times New Roman" w:hAnsi="Times New Roman" w:cs="Times New Roman"/>
          <w:sz w:val="24"/>
          <w:szCs w:val="24"/>
        </w:rPr>
        <w:t>:</w:t>
      </w:r>
    </w:p>
    <w:p w:rsidR="00E76C5A" w:rsidRPr="007C35DE" w:rsidRDefault="00E76C5A" w:rsidP="00E76C5A">
      <w:pPr>
        <w:pStyle w:val="ListParagraph"/>
        <w:spacing w:after="0" w:line="480" w:lineRule="auto"/>
        <w:ind w:left="900" w:right="424"/>
        <w:jc w:val="both"/>
        <w:rPr>
          <w:rFonts w:ascii="Times New Roman" w:hAnsi="Times New Roman" w:cs="Times New Roman"/>
          <w:sz w:val="24"/>
          <w:szCs w:val="24"/>
          <w:lang w:val="en-US"/>
        </w:rPr>
      </w:pPr>
      <w:r w:rsidRPr="007C35DE">
        <w:rPr>
          <w:rFonts w:ascii="Times New Roman" w:hAnsi="Times New Roman" w:cs="Times New Roman"/>
          <w:sz w:val="24"/>
          <w:szCs w:val="24"/>
        </w:rPr>
        <w:t xml:space="preserve">Praktik fenomenologi adalah dengan cara mengembangkan kejadian dalam suatu kajian apa yang dihasilkan pekerjaan peneliti fenomenologi melalui berbagai publikasi. Analisis fenomenologi terhadap isi budaya </w:t>
      </w:r>
      <w:r w:rsidRPr="007C35DE">
        <w:rPr>
          <w:rFonts w:ascii="Times New Roman" w:hAnsi="Times New Roman" w:cs="Times New Roman"/>
          <w:sz w:val="24"/>
          <w:szCs w:val="24"/>
        </w:rPr>
        <w:lastRenderedPageBreak/>
        <w:t>media massa misalnya, menerapkan unsur-unsur melalui pendekatan untuk menghasilkan pemahaman reflektif keadaan yang saling mempengaruhi dunia kehidupan audiens dan materi program. (2009:21)</w:t>
      </w:r>
    </w:p>
    <w:p w:rsidR="00E76C5A" w:rsidRDefault="00E76C5A" w:rsidP="00E76C5A">
      <w:pPr>
        <w:spacing w:after="0" w:line="480" w:lineRule="auto"/>
        <w:ind w:right="-1" w:firstLine="720"/>
        <w:jc w:val="both"/>
        <w:rPr>
          <w:rFonts w:ascii="Times New Roman" w:hAnsi="Times New Roman" w:cs="Times New Roman"/>
          <w:sz w:val="24"/>
          <w:szCs w:val="24"/>
        </w:rPr>
      </w:pPr>
      <w:r w:rsidRPr="00B4699F">
        <w:rPr>
          <w:rFonts w:ascii="Times New Roman" w:hAnsi="Times New Roman" w:cs="Times New Roman"/>
          <w:sz w:val="24"/>
          <w:szCs w:val="24"/>
        </w:rPr>
        <w:t>Sebutan fenomenologis berarti studi tentang cara dimana fenomena hal–hal yang kita sadari muncul kepada kita, dan cara yang paling mendasar dari pemunculannya adalah sebagai suatu aliran pengalaman–pengalaman inderawi yang berkesinambungan yang kita terima melalui panca indera kita.</w:t>
      </w:r>
    </w:p>
    <w:p w:rsidR="00E76C5A" w:rsidRDefault="00E76C5A" w:rsidP="00E76C5A">
      <w:pPr>
        <w:spacing w:line="480" w:lineRule="auto"/>
        <w:ind w:firstLine="720"/>
        <w:jc w:val="both"/>
        <w:rPr>
          <w:rFonts w:asciiTheme="majorBidi" w:hAnsiTheme="majorBidi" w:cstheme="majorBidi"/>
          <w:sz w:val="24"/>
          <w:szCs w:val="24"/>
          <w:lang w:val="en-US"/>
        </w:rPr>
      </w:pPr>
      <w:r w:rsidRPr="00690CA9">
        <w:rPr>
          <w:rFonts w:asciiTheme="majorBidi" w:hAnsiTheme="majorBidi" w:cstheme="majorBidi"/>
          <w:sz w:val="24"/>
          <w:szCs w:val="24"/>
        </w:rPr>
        <w:t>Fenomenologi merupakan cara yang digunakan manusia untuk memahami dunia melalui pengalaman langsung. Dengan demikian fenomenologi menjadikan pengalaman nyata sebagai data pokok sebuah realitas. Sebagai aliran filsafat, objek fenomenologi tidak dibatasi pada satu bidang kajian data. Tujuannya adalah untuk mencari pemahaman hakiki sehingga dipe</w:t>
      </w:r>
      <w:r>
        <w:rPr>
          <w:rFonts w:asciiTheme="majorBidi" w:hAnsiTheme="majorBidi" w:cstheme="majorBidi"/>
          <w:sz w:val="24"/>
          <w:szCs w:val="24"/>
        </w:rPr>
        <w:t>rlukan pembahasan yang mendala</w:t>
      </w:r>
      <w:r>
        <w:rPr>
          <w:rFonts w:asciiTheme="majorBidi" w:hAnsiTheme="majorBidi" w:cstheme="majorBidi"/>
          <w:sz w:val="24"/>
          <w:szCs w:val="24"/>
          <w:lang w:val="en-US"/>
        </w:rPr>
        <w:t>m</w:t>
      </w:r>
    </w:p>
    <w:p w:rsidR="00E76C5A" w:rsidRPr="00043F43" w:rsidRDefault="00E76C5A" w:rsidP="00E76C5A">
      <w:pPr>
        <w:spacing w:line="480" w:lineRule="auto"/>
        <w:ind w:firstLine="720"/>
        <w:contextualSpacing/>
        <w:jc w:val="both"/>
        <w:rPr>
          <w:rFonts w:ascii="Times New Roman" w:eastAsia="Times New Roman" w:hAnsi="Times New Roman" w:cs="Times New Roman"/>
          <w:i/>
          <w:iCs/>
          <w:color w:val="000000" w:themeColor="text1"/>
          <w:sz w:val="24"/>
          <w:szCs w:val="24"/>
          <w:lang w:val="en-US" w:eastAsia="id-ID"/>
        </w:rPr>
      </w:pPr>
      <w:r w:rsidRPr="002D651E">
        <w:rPr>
          <w:rFonts w:ascii="Times New Roman" w:eastAsia="Times New Roman" w:hAnsi="Times New Roman" w:cs="Times New Roman"/>
          <w:color w:val="000000" w:themeColor="text1"/>
          <w:sz w:val="24"/>
          <w:szCs w:val="24"/>
          <w:lang w:eastAsia="id-ID"/>
        </w:rPr>
        <w:t xml:space="preserve">Sebagai sebuah arah baru dalam filsafat, fenomenologi dimulai oleh Edmund Husserl (1859 – 1938), untuk mematok suatu dasar yang tak dapat dibantah, ia memakai apa yang disebutnya metode fenomenologis. Ia kemudian dikenal sebagai tokoh besar dalam mengembangkan fenomenologi. Namun istilah fenomenologi itu sendiri sudah ada sebelum Husserl. Istilah fenomenologi secara filosofis pertama kali dipakai oleh J.H. Lambert (1764). Dia memasukkan dalam kebenaran </w:t>
      </w:r>
      <w:r w:rsidRPr="002D651E">
        <w:rPr>
          <w:rFonts w:ascii="Times New Roman" w:eastAsia="Times New Roman" w:hAnsi="Times New Roman" w:cs="Times New Roman"/>
          <w:i/>
          <w:iCs/>
          <w:color w:val="000000" w:themeColor="text1"/>
          <w:sz w:val="24"/>
          <w:szCs w:val="24"/>
          <w:lang w:eastAsia="id-ID"/>
        </w:rPr>
        <w:t>(alethiologia),</w:t>
      </w:r>
      <w:r w:rsidRPr="002D651E">
        <w:rPr>
          <w:rFonts w:ascii="Times New Roman" w:eastAsia="Times New Roman" w:hAnsi="Times New Roman" w:cs="Times New Roman"/>
          <w:color w:val="000000" w:themeColor="text1"/>
          <w:sz w:val="24"/>
          <w:szCs w:val="24"/>
          <w:lang w:eastAsia="id-ID"/>
        </w:rPr>
        <w:t xml:space="preserve"> ajaran mengenai gejala </w:t>
      </w:r>
      <w:r w:rsidRPr="002D651E">
        <w:rPr>
          <w:rFonts w:ascii="Times New Roman" w:eastAsia="Times New Roman" w:hAnsi="Times New Roman" w:cs="Times New Roman"/>
          <w:i/>
          <w:iCs/>
          <w:color w:val="000000" w:themeColor="text1"/>
          <w:sz w:val="24"/>
          <w:szCs w:val="24"/>
          <w:lang w:eastAsia="id-ID"/>
        </w:rPr>
        <w:t>(fenomenologia).</w:t>
      </w:r>
      <w:r w:rsidRPr="002D651E">
        <w:rPr>
          <w:rFonts w:ascii="Times New Roman" w:eastAsia="Times New Roman" w:hAnsi="Times New Roman" w:cs="Times New Roman"/>
          <w:color w:val="000000" w:themeColor="text1"/>
          <w:sz w:val="24"/>
          <w:szCs w:val="24"/>
          <w:lang w:eastAsia="id-ID"/>
        </w:rPr>
        <w:t xml:space="preserve"> Maksudnya adalah menemukan sebab-sebab subjektif dan objektif ciri-ciri bayangan objek pengalaman inderawi </w:t>
      </w:r>
      <w:r w:rsidRPr="002D651E">
        <w:rPr>
          <w:rFonts w:ascii="Times New Roman" w:eastAsia="Times New Roman" w:hAnsi="Times New Roman" w:cs="Times New Roman"/>
          <w:i/>
          <w:iCs/>
          <w:color w:val="000000" w:themeColor="text1"/>
          <w:sz w:val="24"/>
          <w:szCs w:val="24"/>
          <w:lang w:eastAsia="id-ID"/>
        </w:rPr>
        <w:t>(fenomen).</w:t>
      </w:r>
      <w:bookmarkStart w:id="0" w:name="more"/>
      <w:bookmarkEnd w:id="0"/>
    </w:p>
    <w:p w:rsidR="00E76C5A" w:rsidRDefault="00E76C5A" w:rsidP="00E76C5A">
      <w:pPr>
        <w:spacing w:after="100" w:line="480" w:lineRule="auto"/>
        <w:ind w:firstLine="720"/>
        <w:contextualSpacing/>
        <w:jc w:val="both"/>
        <w:rPr>
          <w:rFonts w:ascii="Times New Roman" w:eastAsia="Times New Roman" w:hAnsi="Times New Roman" w:cs="Times New Roman"/>
          <w:color w:val="000000" w:themeColor="text1"/>
          <w:sz w:val="24"/>
          <w:szCs w:val="24"/>
          <w:lang w:val="en-US" w:eastAsia="id-ID"/>
        </w:rPr>
      </w:pPr>
      <w:r w:rsidRPr="002D651E">
        <w:rPr>
          <w:rFonts w:ascii="Times New Roman" w:eastAsia="Times New Roman" w:hAnsi="Times New Roman" w:cs="Times New Roman"/>
          <w:color w:val="000000" w:themeColor="text1"/>
          <w:sz w:val="24"/>
          <w:szCs w:val="24"/>
          <w:lang w:eastAsia="id-ID"/>
        </w:rPr>
        <w:lastRenderedPageBreak/>
        <w:t>Edmund Husserl memahami fenomenologi sebagai suatu analisis deskriptif serta introspektif mengenai kedalaman dari semua bentuk kesadaran dan pengalaman-pengalaman langsung; religius, moral, estetis, konseptual, serta indrawi. Perhatian filsafat, menurutnya, hendaknya difokuskan pada penyelidikan tentang Labenswelt (dunia kehidupan) atau Erlebnisse (kehidupan subjektif dan batiniah). Penyelidikan ini hendaknya menekankan watak intensional kesadaran, dan tanpa mengandaikan praduga-praduga konseptual dari ilmu-ilmu empiris.</w:t>
      </w:r>
    </w:p>
    <w:p w:rsidR="00E76C5A" w:rsidRPr="009F6A41" w:rsidRDefault="00E76C5A" w:rsidP="00E76C5A">
      <w:pPr>
        <w:spacing w:after="100" w:line="480" w:lineRule="auto"/>
        <w:ind w:firstLine="720"/>
        <w:contextualSpacing/>
        <w:jc w:val="both"/>
        <w:rPr>
          <w:rFonts w:ascii="Times New Roman" w:hAnsi="Times New Roman" w:cs="Times New Roman"/>
          <w:color w:val="222222"/>
          <w:sz w:val="24"/>
          <w:szCs w:val="23"/>
          <w:lang w:val="en-US"/>
        </w:rPr>
      </w:pPr>
      <w:r w:rsidRPr="009F6A41">
        <w:rPr>
          <w:rFonts w:ascii="Times New Roman" w:hAnsi="Times New Roman" w:cs="Times New Roman"/>
          <w:color w:val="222222"/>
          <w:sz w:val="24"/>
          <w:szCs w:val="23"/>
          <w:lang w:val="en-US"/>
        </w:rPr>
        <w:t xml:space="preserve">Tradisi Fenomenologi di kemukakan oleh </w:t>
      </w:r>
      <w:r w:rsidRPr="009F6A41">
        <w:rPr>
          <w:rFonts w:ascii="Times New Roman" w:hAnsi="Times New Roman" w:cs="Times New Roman"/>
          <w:color w:val="222222"/>
          <w:sz w:val="24"/>
          <w:szCs w:val="23"/>
        </w:rPr>
        <w:t xml:space="preserve">Stanley deetz dalam </w:t>
      </w:r>
      <w:r w:rsidRPr="009F6A41">
        <w:rPr>
          <w:rFonts w:ascii="Times New Roman" w:hAnsi="Times New Roman" w:cs="Times New Roman"/>
          <w:color w:val="222222"/>
          <w:sz w:val="24"/>
          <w:szCs w:val="23"/>
          <w:lang w:val="en-US"/>
        </w:rPr>
        <w:t xml:space="preserve">buku </w:t>
      </w:r>
      <w:r w:rsidRPr="009F6A41">
        <w:rPr>
          <w:rFonts w:ascii="Times New Roman" w:hAnsi="Times New Roman" w:cs="Times New Roman"/>
          <w:color w:val="222222"/>
          <w:sz w:val="24"/>
          <w:szCs w:val="23"/>
        </w:rPr>
        <w:t>littlejohn</w:t>
      </w:r>
      <w:r w:rsidRPr="009F6A41">
        <w:rPr>
          <w:rFonts w:ascii="Times New Roman" w:hAnsi="Times New Roman" w:cs="Times New Roman"/>
          <w:color w:val="222222"/>
          <w:sz w:val="24"/>
          <w:szCs w:val="23"/>
          <w:lang w:val="en-US"/>
        </w:rPr>
        <w:t xml:space="preserve"> yang berjudul Teori </w:t>
      </w:r>
      <w:proofErr w:type="gramStart"/>
      <w:r w:rsidRPr="009F6A41">
        <w:rPr>
          <w:rFonts w:ascii="Times New Roman" w:hAnsi="Times New Roman" w:cs="Times New Roman"/>
          <w:color w:val="222222"/>
          <w:sz w:val="24"/>
          <w:szCs w:val="23"/>
          <w:lang w:val="en-US"/>
        </w:rPr>
        <w:t xml:space="preserve">Komunikasi </w:t>
      </w:r>
      <w:r w:rsidRPr="009F6A41">
        <w:rPr>
          <w:rFonts w:ascii="Times New Roman" w:hAnsi="Times New Roman" w:cs="Times New Roman"/>
          <w:color w:val="222222"/>
          <w:sz w:val="24"/>
          <w:szCs w:val="23"/>
        </w:rPr>
        <w:t>,</w:t>
      </w:r>
      <w:proofErr w:type="gramEnd"/>
      <w:r w:rsidRPr="009F6A41">
        <w:rPr>
          <w:rFonts w:ascii="Times New Roman" w:hAnsi="Times New Roman" w:cs="Times New Roman"/>
          <w:color w:val="222222"/>
          <w:sz w:val="24"/>
          <w:szCs w:val="23"/>
        </w:rPr>
        <w:t xml:space="preserve"> 1999:200) menyimpulkan prinsip dasar dalam fenomenologi</w:t>
      </w:r>
    </w:p>
    <w:p w:rsidR="00E76C5A" w:rsidRPr="009F6A41" w:rsidRDefault="00E76C5A" w:rsidP="00E76C5A">
      <w:pPr>
        <w:spacing w:after="100" w:line="480" w:lineRule="auto"/>
        <w:ind w:left="900" w:right="441"/>
        <w:contextualSpacing/>
        <w:jc w:val="both"/>
        <w:rPr>
          <w:rFonts w:ascii="Georgia" w:hAnsi="Georgia"/>
          <w:color w:val="222222"/>
          <w:sz w:val="23"/>
          <w:szCs w:val="23"/>
          <w:lang w:val="en-US"/>
        </w:rPr>
      </w:pPr>
      <w:r w:rsidRPr="009F6A41">
        <w:rPr>
          <w:rFonts w:ascii="Times New Roman" w:hAnsi="Times New Roman" w:cs="Times New Roman"/>
          <w:color w:val="222222"/>
          <w:sz w:val="24"/>
          <w:szCs w:val="23"/>
        </w:rPr>
        <w:t>Pengetahuan adalah kesadaran. Pengetahuan tidak disimpulkan dari pengalaman tetapi ditemukan secara langsung dari pengalaman yang disadari </w:t>
      </w:r>
      <w:r w:rsidRPr="009F6A41">
        <w:rPr>
          <w:rFonts w:ascii="Times New Roman" w:hAnsi="Times New Roman" w:cs="Times New Roman"/>
          <w:i/>
          <w:iCs/>
          <w:color w:val="222222"/>
          <w:sz w:val="24"/>
          <w:szCs w:val="23"/>
        </w:rPr>
        <w:t>“conscious experience”.</w:t>
      </w:r>
      <w:r w:rsidRPr="009F6A41">
        <w:rPr>
          <w:rFonts w:ascii="Times New Roman" w:hAnsi="Times New Roman" w:cs="Times New Roman"/>
          <w:color w:val="222222"/>
          <w:sz w:val="24"/>
          <w:szCs w:val="23"/>
        </w:rPr>
        <w:t> Contoh, untuk mendapatkan nilai yang bagus dari dosen saya harus rajin baik masuk kuliah, mengerjakan tugas dan tentu saja mempunyai hubungan yang baik dengan dosen pengasuh mata kuliah. Hal ini bukan saya simpulkan secara tidak sadar dari pengalaman-pengalaman tetapi saya temukan langsung dari pengalaman yang saya sadari.</w:t>
      </w:r>
      <w:r>
        <w:rPr>
          <w:rFonts w:ascii="Times New Roman" w:hAnsi="Times New Roman" w:cs="Times New Roman"/>
          <w:color w:val="222222"/>
          <w:sz w:val="24"/>
          <w:szCs w:val="23"/>
          <w:lang w:val="en-US"/>
        </w:rPr>
        <w:t xml:space="preserve"> </w:t>
      </w:r>
      <w:r>
        <w:rPr>
          <w:rFonts w:ascii="Georgia" w:hAnsi="Georgia"/>
          <w:color w:val="222222"/>
          <w:sz w:val="23"/>
          <w:szCs w:val="23"/>
          <w:lang w:val="en-US"/>
        </w:rPr>
        <w:t>(</w:t>
      </w:r>
      <w:r w:rsidRPr="00043F43">
        <w:rPr>
          <w:rFonts w:ascii="Georgia" w:hAnsi="Georgia"/>
          <w:color w:val="222222"/>
          <w:sz w:val="23"/>
          <w:szCs w:val="23"/>
        </w:rPr>
        <w:t xml:space="preserve">1999:200) </w:t>
      </w:r>
    </w:p>
    <w:p w:rsidR="00E76C5A" w:rsidRDefault="00E76C5A" w:rsidP="00E76C5A">
      <w:pPr>
        <w:spacing w:before="100" w:beforeAutospacing="1" w:after="100" w:afterAutospacing="1" w:line="480" w:lineRule="auto"/>
        <w:jc w:val="both"/>
        <w:rPr>
          <w:rFonts w:ascii="Times New Roman" w:hAnsi="Times New Roman" w:cs="Times New Roman"/>
          <w:b/>
          <w:sz w:val="24"/>
          <w:lang w:val="en-US"/>
        </w:rPr>
      </w:pPr>
      <w:r>
        <w:rPr>
          <w:rFonts w:ascii="Times New Roman" w:hAnsi="Times New Roman" w:cs="Times New Roman"/>
          <w:b/>
          <w:sz w:val="24"/>
          <w:lang w:val="en-US"/>
        </w:rPr>
        <w:t>2.2</w:t>
      </w:r>
      <w:r>
        <w:rPr>
          <w:rFonts w:ascii="Times New Roman" w:hAnsi="Times New Roman" w:cs="Times New Roman"/>
          <w:b/>
          <w:sz w:val="24"/>
          <w:lang w:val="en-US"/>
        </w:rPr>
        <w:tab/>
        <w:t>Kerangka Pemikiran</w:t>
      </w:r>
    </w:p>
    <w:p w:rsidR="00E76C5A" w:rsidRDefault="00E76C5A" w:rsidP="00E76C5A">
      <w:pPr>
        <w:spacing w:before="100" w:beforeAutospacing="1" w:after="100" w:afterAutospacing="1" w:line="480" w:lineRule="auto"/>
        <w:jc w:val="both"/>
        <w:rPr>
          <w:rFonts w:ascii="Times New Roman" w:hAnsi="Times New Roman" w:cs="Times New Roman"/>
          <w:sz w:val="24"/>
          <w:lang w:val="en-US"/>
        </w:rPr>
      </w:pPr>
      <w:r>
        <w:rPr>
          <w:rFonts w:ascii="Times New Roman" w:hAnsi="Times New Roman" w:cs="Times New Roman"/>
          <w:b/>
          <w:sz w:val="24"/>
          <w:lang w:val="en-US"/>
        </w:rPr>
        <w:tab/>
      </w:r>
      <w:proofErr w:type="gramStart"/>
      <w:r>
        <w:rPr>
          <w:rFonts w:ascii="Times New Roman" w:hAnsi="Times New Roman" w:cs="Times New Roman"/>
          <w:sz w:val="24"/>
          <w:lang w:val="en-US"/>
        </w:rPr>
        <w:t xml:space="preserve">Kerangka pemikiran ini berguna dalam melihat jalannya tahapan penelitian yang dilakukan dengan berdasarkkan pada teori, konsep serta pemahaman- </w:t>
      </w:r>
      <w:r>
        <w:rPr>
          <w:rFonts w:ascii="Times New Roman" w:hAnsi="Times New Roman" w:cs="Times New Roman"/>
          <w:sz w:val="24"/>
          <w:lang w:val="en-US"/>
        </w:rPr>
        <w:lastRenderedPageBreak/>
        <w:t>pemahaman dari para ahli.</w:t>
      </w:r>
      <w:proofErr w:type="gramEnd"/>
      <w:r>
        <w:rPr>
          <w:rFonts w:ascii="Times New Roman" w:hAnsi="Times New Roman" w:cs="Times New Roman"/>
          <w:sz w:val="24"/>
          <w:lang w:val="en-US"/>
        </w:rPr>
        <w:t xml:space="preserve"> Dengan menggunakan teori fenomenologi menjadi alat bagi peneliti untuk mendalami serta mencari hakikat dari bagaimana sebuah fenomena yang telah terjadi yakni fenomena </w:t>
      </w:r>
      <w:proofErr w:type="gramStart"/>
      <w:r>
        <w:rPr>
          <w:rFonts w:ascii="Times New Roman" w:hAnsi="Times New Roman" w:cs="Times New Roman"/>
          <w:sz w:val="24"/>
          <w:lang w:val="en-US"/>
        </w:rPr>
        <w:t>gaya</w:t>
      </w:r>
      <w:proofErr w:type="gramEnd"/>
      <w:r>
        <w:rPr>
          <w:rFonts w:ascii="Times New Roman" w:hAnsi="Times New Roman" w:cs="Times New Roman"/>
          <w:sz w:val="24"/>
          <w:lang w:val="en-US"/>
        </w:rPr>
        <w:t xml:space="preserve"> hidup komunitas pecinta kereta api di kota Bandung. Berorientasi pada kerangka konseptual dan kerangka teoritis yang telah peneliti paparkan berikut bagan kerangka pemikiran dari permasalahan yang yang peneliti angkat</w:t>
      </w:r>
    </w:p>
    <w:p w:rsidR="00E76C5A" w:rsidRDefault="00E76C5A" w:rsidP="00E76C5A">
      <w:pPr>
        <w:spacing w:before="100" w:beforeAutospacing="1" w:after="100" w:afterAutospacing="1"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Untuk lebih jelasnya lihat bagan berikut </w:t>
      </w:r>
      <w:proofErr w:type="gramStart"/>
      <w:r>
        <w:rPr>
          <w:rFonts w:ascii="Times New Roman" w:hAnsi="Times New Roman" w:cs="Times New Roman"/>
          <w:sz w:val="24"/>
          <w:lang w:val="en-US"/>
        </w:rPr>
        <w:t>ini :</w:t>
      </w:r>
      <w:proofErr w:type="gramEnd"/>
    </w:p>
    <w:p w:rsidR="00E76C5A" w:rsidRPr="00D13B0F" w:rsidRDefault="00E76C5A" w:rsidP="00E76C5A">
      <w:pPr>
        <w:spacing w:before="100" w:beforeAutospacing="1" w:after="100" w:afterAutospacing="1" w:line="480" w:lineRule="auto"/>
        <w:jc w:val="center"/>
        <w:rPr>
          <w:rFonts w:ascii="Times New Roman" w:hAnsi="Times New Roman" w:cs="Times New Roman"/>
          <w:b/>
          <w:sz w:val="24"/>
          <w:lang w:val="en-US"/>
        </w:rPr>
      </w:pPr>
      <w:r>
        <w:rPr>
          <w:rFonts w:ascii="Times New Roman" w:hAnsi="Times New Roman" w:cs="Times New Roman"/>
          <w:b/>
          <w:sz w:val="24"/>
          <w:lang w:val="en-US"/>
        </w:rPr>
        <w:t>Gambar 1.1 Bagan Kerangka Pemikiran</w:t>
      </w:r>
    </w:p>
    <w:p w:rsidR="00E76C5A" w:rsidRPr="00B80436" w:rsidRDefault="00E76C5A" w:rsidP="00E76C5A">
      <w:pPr>
        <w:tabs>
          <w:tab w:val="left" w:pos="6315"/>
        </w:tabs>
        <w:spacing w:after="0" w:line="480" w:lineRule="auto"/>
        <w:jc w:val="both"/>
        <w:rPr>
          <w:rFonts w:ascii="Times New Roman" w:hAnsi="Times New Roman" w:cs="Times New Roman"/>
          <w:b/>
          <w:sz w:val="24"/>
          <w:szCs w:val="24"/>
        </w:rPr>
      </w:pPr>
      <w:r w:rsidRPr="00B80436">
        <w:rPr>
          <w:rFonts w:ascii="Times New Roman" w:hAnsi="Times New Roman" w:cs="Times New Roman"/>
          <w:b/>
          <w:noProof/>
          <w:sz w:val="24"/>
          <w:szCs w:val="24"/>
          <w:lang w:val="en-US"/>
        </w:rPr>
        <mc:AlternateContent>
          <mc:Choice Requires="wpg">
            <w:drawing>
              <wp:anchor distT="0" distB="0" distL="114300" distR="114300" simplePos="0" relativeHeight="251659264" behindDoc="0" locked="0" layoutInCell="1" allowOverlap="1" wp14:anchorId="03A2AFA8" wp14:editId="13396845">
                <wp:simplePos x="0" y="0"/>
                <wp:positionH relativeFrom="column">
                  <wp:posOffset>431</wp:posOffset>
                </wp:positionH>
                <wp:positionV relativeFrom="paragraph">
                  <wp:posOffset>110466</wp:posOffset>
                </wp:positionV>
                <wp:extent cx="5042535" cy="3550285"/>
                <wp:effectExtent l="0" t="0" r="2476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2535" cy="3550285"/>
                          <a:chOff x="2262" y="4040"/>
                          <a:chExt cx="7941" cy="5591"/>
                        </a:xfrm>
                      </wpg:grpSpPr>
                      <wps:wsp>
                        <wps:cNvPr id="2" name="Text Box 7"/>
                        <wps:cNvSpPr txBox="1">
                          <a:spLocks noChangeArrowheads="1"/>
                        </wps:cNvSpPr>
                        <wps:spPr bwMode="auto">
                          <a:xfrm>
                            <a:off x="2982" y="4040"/>
                            <a:ext cx="6494" cy="1277"/>
                          </a:xfrm>
                          <a:prstGeom prst="rect">
                            <a:avLst/>
                          </a:prstGeom>
                          <a:solidFill>
                            <a:srgbClr val="FFFFFF"/>
                          </a:solidFill>
                          <a:ln w="9525">
                            <a:solidFill>
                              <a:srgbClr val="000000"/>
                            </a:solidFill>
                            <a:miter lim="800000"/>
                            <a:headEnd/>
                            <a:tailEnd/>
                          </a:ln>
                        </wps:spPr>
                        <wps:txbx>
                          <w:txbxContent>
                            <w:p w:rsidR="00E76C5A" w:rsidRDefault="00E76C5A" w:rsidP="00E76C5A">
                              <w:pPr>
                                <w:jc w:val="center"/>
                                <w:rPr>
                                  <w:rFonts w:ascii="Times New Roman" w:hAnsi="Times New Roman" w:cs="Times New Roman"/>
                                  <w:b/>
                                  <w:lang w:val="en-US"/>
                                </w:rPr>
                              </w:pPr>
                              <w:r w:rsidRPr="00B80436">
                                <w:rPr>
                                  <w:rFonts w:ascii="Times New Roman" w:hAnsi="Times New Roman" w:cs="Times New Roman"/>
                                  <w:b/>
                                </w:rPr>
                                <w:t xml:space="preserve">KOMUNITAS PECINTA </w:t>
                              </w:r>
                              <w:r w:rsidRPr="00B80436">
                                <w:rPr>
                                  <w:rFonts w:ascii="Times New Roman" w:hAnsi="Times New Roman" w:cs="Times New Roman"/>
                                  <w:b/>
                                  <w:lang w:val="en-US"/>
                                </w:rPr>
                                <w:t>KERETA API</w:t>
                              </w:r>
                              <w:r w:rsidRPr="00B80436">
                                <w:rPr>
                                  <w:rFonts w:ascii="Times New Roman" w:hAnsi="Times New Roman" w:cs="Times New Roman"/>
                                  <w:b/>
                                </w:rPr>
                                <w:t xml:space="preserve"> DI KOTA BANDUNG</w:t>
                              </w:r>
                            </w:p>
                            <w:p w:rsidR="00E76C5A" w:rsidRPr="00B80436" w:rsidRDefault="00E76C5A" w:rsidP="00E76C5A">
                              <w:pPr>
                                <w:jc w:val="center"/>
                                <w:rPr>
                                  <w:rFonts w:ascii="Times New Roman" w:hAnsi="Times New Roman" w:cs="Times New Roman"/>
                                  <w:b/>
                                  <w:lang w:val="en-US"/>
                                </w:rPr>
                              </w:pPr>
                              <w:r>
                                <w:rPr>
                                  <w:rFonts w:ascii="Times New Roman" w:hAnsi="Times New Roman" w:cs="Times New Roman"/>
                                  <w:lang w:val="en-US"/>
                                </w:rPr>
                                <w:t xml:space="preserve">(Studi Fenomenologi Komunitas Pecinta Kereta </w:t>
                              </w:r>
                              <w:proofErr w:type="gramStart"/>
                              <w:r>
                                <w:rPr>
                                  <w:rFonts w:ascii="Times New Roman" w:hAnsi="Times New Roman" w:cs="Times New Roman"/>
                                  <w:lang w:val="en-US"/>
                                </w:rPr>
                                <w:t>Api</w:t>
                              </w:r>
                              <w:proofErr w:type="gramEnd"/>
                              <w:r>
                                <w:rPr>
                                  <w:rFonts w:ascii="Times New Roman" w:hAnsi="Times New Roman" w:cs="Times New Roman"/>
                                  <w:lang w:val="en-US"/>
                                </w:rPr>
                                <w:t xml:space="preserve"> Di Kota Bandung)</w:t>
                              </w:r>
                            </w:p>
                          </w:txbxContent>
                        </wps:txbx>
                        <wps:bodyPr rot="0" vert="horz" wrap="square" lIns="91440" tIns="45720" rIns="91440" bIns="45720" anchor="ctr" anchorCtr="0" upright="1">
                          <a:noAutofit/>
                        </wps:bodyPr>
                      </wps:wsp>
                      <wps:wsp>
                        <wps:cNvPr id="3" name="AutoShape 8"/>
                        <wps:cNvCnPr>
                          <a:cxnSpLocks noChangeShapeType="1"/>
                          <a:stCxn id="2" idx="2"/>
                          <a:endCxn id="4" idx="0"/>
                        </wps:cNvCnPr>
                        <wps:spPr bwMode="auto">
                          <a:xfrm>
                            <a:off x="6229" y="5317"/>
                            <a:ext cx="9" cy="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9"/>
                        <wps:cNvSpPr txBox="1">
                          <a:spLocks noChangeArrowheads="1"/>
                        </wps:cNvSpPr>
                        <wps:spPr bwMode="auto">
                          <a:xfrm>
                            <a:off x="4475" y="5816"/>
                            <a:ext cx="3525" cy="1448"/>
                          </a:xfrm>
                          <a:prstGeom prst="rect">
                            <a:avLst/>
                          </a:prstGeom>
                          <a:solidFill>
                            <a:srgbClr val="FFFFFF"/>
                          </a:solidFill>
                          <a:ln w="9525">
                            <a:solidFill>
                              <a:srgbClr val="000000"/>
                            </a:solidFill>
                            <a:miter lim="800000"/>
                            <a:headEnd/>
                            <a:tailEnd/>
                          </a:ln>
                        </wps:spPr>
                        <wps:txbx>
                          <w:txbxContent>
                            <w:p w:rsidR="00E76C5A" w:rsidRPr="00B80436" w:rsidRDefault="00E76C5A" w:rsidP="00E76C5A">
                              <w:pPr>
                                <w:jc w:val="center"/>
                                <w:rPr>
                                  <w:rFonts w:ascii="Times New Roman" w:hAnsi="Times New Roman" w:cs="Times New Roman"/>
                                  <w:b/>
                                  <w:sz w:val="24"/>
                                </w:rPr>
                              </w:pPr>
                              <w:r w:rsidRPr="00B80436">
                                <w:rPr>
                                  <w:rFonts w:ascii="Times New Roman" w:hAnsi="Times New Roman" w:cs="Times New Roman"/>
                                  <w:b/>
                                  <w:sz w:val="24"/>
                                </w:rPr>
                                <w:t>Teori Fenomenologi</w:t>
                              </w:r>
                            </w:p>
                            <w:p w:rsidR="00E76C5A" w:rsidRPr="00B80436" w:rsidRDefault="00E76C5A" w:rsidP="00E76C5A">
                              <w:pPr>
                                <w:jc w:val="center"/>
                                <w:rPr>
                                  <w:rFonts w:ascii="Times New Roman" w:hAnsi="Times New Roman" w:cs="Times New Roman"/>
                                  <w:sz w:val="24"/>
                                </w:rPr>
                              </w:pPr>
                              <w:r w:rsidRPr="00B80436">
                                <w:rPr>
                                  <w:rFonts w:ascii="Times New Roman" w:hAnsi="Times New Roman" w:cs="Times New Roman"/>
                                  <w:sz w:val="24"/>
                                </w:rPr>
                                <w:t>(</w:t>
                              </w:r>
                              <w:r w:rsidRPr="00B80436">
                                <w:rPr>
                                  <w:rFonts w:ascii="Times New Roman" w:hAnsi="Times New Roman" w:cs="Times New Roman"/>
                                  <w:i/>
                                  <w:sz w:val="24"/>
                                </w:rPr>
                                <w:t>Phenomenology Theory</w:t>
                              </w:r>
                              <w:r w:rsidRPr="00B80436">
                                <w:rPr>
                                  <w:rFonts w:ascii="Times New Roman" w:hAnsi="Times New Roman" w:cs="Times New Roman"/>
                                  <w:sz w:val="24"/>
                                </w:rPr>
                                <w:t>)</w:t>
                              </w:r>
                            </w:p>
                            <w:p w:rsidR="00E76C5A" w:rsidRPr="00B80436" w:rsidRDefault="00E76C5A" w:rsidP="00E76C5A">
                              <w:pPr>
                                <w:jc w:val="center"/>
                                <w:rPr>
                                  <w:rFonts w:ascii="Times New Roman" w:hAnsi="Times New Roman" w:cs="Times New Roman"/>
                                  <w:b/>
                                  <w:sz w:val="24"/>
                                </w:rPr>
                              </w:pPr>
                              <w:r w:rsidRPr="00B80436">
                                <w:rPr>
                                  <w:rFonts w:ascii="Times New Roman" w:hAnsi="Times New Roman" w:cs="Times New Roman"/>
                                  <w:b/>
                                  <w:sz w:val="24"/>
                                </w:rPr>
                                <w:t>Alfred Schutz</w:t>
                              </w:r>
                            </w:p>
                            <w:p w:rsidR="00E76C5A" w:rsidRDefault="00E76C5A" w:rsidP="00E76C5A"/>
                          </w:txbxContent>
                        </wps:txbx>
                        <wps:bodyPr rot="0" vert="horz" wrap="square" lIns="91440" tIns="45720" rIns="91440" bIns="45720" anchor="t" anchorCtr="0" upright="1">
                          <a:noAutofit/>
                        </wps:bodyPr>
                      </wps:wsp>
                      <wps:wsp>
                        <wps:cNvPr id="5" name="AutoShape 10"/>
                        <wps:cNvCnPr>
                          <a:cxnSpLocks noChangeShapeType="1"/>
                        </wps:cNvCnPr>
                        <wps:spPr bwMode="auto">
                          <a:xfrm>
                            <a:off x="6237" y="7272"/>
                            <a:ext cx="1" cy="5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3"/>
                        <wps:cNvSpPr txBox="1">
                          <a:spLocks noChangeArrowheads="1"/>
                        </wps:cNvSpPr>
                        <wps:spPr bwMode="auto">
                          <a:xfrm>
                            <a:off x="5233" y="8319"/>
                            <a:ext cx="1995" cy="1303"/>
                          </a:xfrm>
                          <a:prstGeom prst="rect">
                            <a:avLst/>
                          </a:prstGeom>
                          <a:solidFill>
                            <a:srgbClr val="FFFFFF"/>
                          </a:solidFill>
                          <a:ln w="9525">
                            <a:solidFill>
                              <a:srgbClr val="000000"/>
                            </a:solidFill>
                            <a:miter lim="800000"/>
                            <a:headEnd/>
                            <a:tailEnd/>
                          </a:ln>
                        </wps:spPr>
                        <wps:txbx>
                          <w:txbxContent>
                            <w:p w:rsidR="00E76C5A" w:rsidRPr="00B80436" w:rsidRDefault="00E76C5A" w:rsidP="00E76C5A">
                              <w:pPr>
                                <w:jc w:val="center"/>
                                <w:rPr>
                                  <w:rFonts w:ascii="Times New Roman" w:hAnsi="Times New Roman" w:cs="Times New Roman"/>
                                  <w:sz w:val="24"/>
                                  <w:lang w:val="en-US"/>
                                </w:rPr>
                              </w:pPr>
                              <w:r w:rsidRPr="00B80436">
                                <w:rPr>
                                  <w:rFonts w:ascii="Times New Roman" w:hAnsi="Times New Roman" w:cs="Times New Roman"/>
                                  <w:sz w:val="24"/>
                                  <w:lang w:val="en-US"/>
                                </w:rPr>
                                <w:t>Tindakan</w:t>
                              </w:r>
                            </w:p>
                          </w:txbxContent>
                        </wps:txbx>
                        <wps:bodyPr rot="0" vert="horz" wrap="square" lIns="91440" tIns="45720" rIns="91440" bIns="45720" anchor="ctr" anchorCtr="0" upright="1">
                          <a:noAutofit/>
                        </wps:bodyPr>
                      </wps:wsp>
                      <wps:wsp>
                        <wps:cNvPr id="9" name="AutoShape 17"/>
                        <wps:cNvCnPr>
                          <a:cxnSpLocks noChangeShapeType="1"/>
                        </wps:cNvCnPr>
                        <wps:spPr bwMode="auto">
                          <a:xfrm>
                            <a:off x="3202" y="7784"/>
                            <a:ext cx="6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2"/>
                        <wps:cNvCnPr/>
                        <wps:spPr bwMode="auto">
                          <a:xfrm>
                            <a:off x="3202" y="7823"/>
                            <a:ext cx="0" cy="4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CnPr/>
                        <wps:spPr bwMode="auto">
                          <a:xfrm>
                            <a:off x="9317" y="7823"/>
                            <a:ext cx="0" cy="4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2"/>
                        <wps:cNvCnPr/>
                        <wps:spPr bwMode="auto">
                          <a:xfrm>
                            <a:off x="6237" y="7784"/>
                            <a:ext cx="0" cy="4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3"/>
                        <wps:cNvSpPr txBox="1">
                          <a:spLocks noChangeArrowheads="1"/>
                        </wps:cNvSpPr>
                        <wps:spPr bwMode="auto">
                          <a:xfrm>
                            <a:off x="2262" y="8319"/>
                            <a:ext cx="1875" cy="1303"/>
                          </a:xfrm>
                          <a:prstGeom prst="rect">
                            <a:avLst/>
                          </a:prstGeom>
                          <a:solidFill>
                            <a:srgbClr val="FFFFFF"/>
                          </a:solidFill>
                          <a:ln w="9525">
                            <a:solidFill>
                              <a:srgbClr val="000000"/>
                            </a:solidFill>
                            <a:miter lim="800000"/>
                            <a:headEnd/>
                            <a:tailEnd/>
                          </a:ln>
                        </wps:spPr>
                        <wps:txbx>
                          <w:txbxContent>
                            <w:p w:rsidR="00E76C5A" w:rsidRPr="00B80436" w:rsidRDefault="00E76C5A" w:rsidP="00E76C5A">
                              <w:pPr>
                                <w:jc w:val="center"/>
                                <w:rPr>
                                  <w:rFonts w:ascii="Times New Roman" w:hAnsi="Times New Roman" w:cs="Times New Roman"/>
                                  <w:sz w:val="24"/>
                                  <w:lang w:val="en-US"/>
                                </w:rPr>
                              </w:pPr>
                              <w:r w:rsidRPr="00B80436">
                                <w:rPr>
                                  <w:rFonts w:ascii="Times New Roman" w:hAnsi="Times New Roman" w:cs="Times New Roman"/>
                                  <w:sz w:val="24"/>
                                  <w:lang w:val="en-US"/>
                                </w:rPr>
                                <w:t>Motif</w:t>
                              </w:r>
                            </w:p>
                          </w:txbxContent>
                        </wps:txbx>
                        <wps:bodyPr rot="0" vert="horz" wrap="square" lIns="91440" tIns="45720" rIns="91440" bIns="45720" anchor="ctr" anchorCtr="0" upright="1">
                          <a:noAutofit/>
                        </wps:bodyPr>
                      </wps:wsp>
                      <wps:wsp>
                        <wps:cNvPr id="14" name="Text Box 13"/>
                        <wps:cNvSpPr txBox="1">
                          <a:spLocks noChangeArrowheads="1"/>
                        </wps:cNvSpPr>
                        <wps:spPr bwMode="auto">
                          <a:xfrm>
                            <a:off x="8328" y="8328"/>
                            <a:ext cx="1875" cy="1303"/>
                          </a:xfrm>
                          <a:prstGeom prst="rect">
                            <a:avLst/>
                          </a:prstGeom>
                          <a:solidFill>
                            <a:srgbClr val="FFFFFF"/>
                          </a:solidFill>
                          <a:ln w="9525">
                            <a:solidFill>
                              <a:srgbClr val="000000"/>
                            </a:solidFill>
                            <a:miter lim="800000"/>
                            <a:headEnd/>
                            <a:tailEnd/>
                          </a:ln>
                        </wps:spPr>
                        <wps:txbx>
                          <w:txbxContent>
                            <w:p w:rsidR="00E76C5A" w:rsidRPr="00B80436" w:rsidRDefault="00E76C5A" w:rsidP="00E76C5A">
                              <w:pPr>
                                <w:jc w:val="center"/>
                                <w:rPr>
                                  <w:rFonts w:ascii="Times New Roman" w:hAnsi="Times New Roman" w:cs="Times New Roman"/>
                                  <w:sz w:val="24"/>
                                  <w:lang w:val="en-US"/>
                                </w:rPr>
                              </w:pPr>
                              <w:r w:rsidRPr="00B80436">
                                <w:rPr>
                                  <w:rFonts w:ascii="Times New Roman" w:hAnsi="Times New Roman" w:cs="Times New Roman"/>
                                  <w:sz w:val="24"/>
                                  <w:lang w:val="en-US"/>
                                </w:rPr>
                                <w:t>Makna</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05pt;margin-top:8.7pt;width:397.05pt;height:279.55pt;z-index:251659264" coordorigin="2262,4040" coordsize="7941,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">
                <v:shapetype id="_x0000_t202" coordsize="21600,21600" o:spt="202" path="m,l,21600r21600,l21600,xe">
                  <v:stroke joinstyle="miter"/>
                  <v:path gradientshapeok="t" o:connecttype="rect"/>
                </v:shapetype>
                <v:shape id="Text Box 7" o:spid="_x0000_s1027" type="#_x0000_t202" style="position:absolute;left:2982;top:4040;width:6494;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078AA&#10;AADaAAAADwAAAGRycy9kb3ducmV2LnhtbESPQWsCMRSE7wX/Q3iCt5rVg5TVKIsi9KJQFc+P5Lm7&#10;unkJSbqu/74pFHocZuYbZrUZbCd6CrF1rGA2LUAQa2darhVczvv3DxAxIRvsHJOCF0XYrEdvKyyN&#10;e/IX9adUiwzhWKKCJiVfShl1Qxbj1Hni7N1csJiyDLU0AZ8Zbjs5L4qFtNhyXmjQ07Yh/Th9WwWH&#10;6rAtjqG3lb/e7h16rXc+KjUZD9USRKIh/Yf/2p9GwRx+r+Qb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q078AAAADaAAAADwAAAAAAAAAAAAAAAACYAgAAZHJzL2Rvd25y&#10;ZXYueG1sUEsFBgAAAAAEAAQA9QAAAIUDAAAAAA==&#10;">
                  <v:textbox>
                    <w:txbxContent>
                      <w:p w:rsidR="00E76C5A" w:rsidRDefault="00E76C5A" w:rsidP="00E76C5A">
                        <w:pPr>
                          <w:jc w:val="center"/>
                          <w:rPr>
                            <w:rFonts w:ascii="Times New Roman" w:hAnsi="Times New Roman" w:cs="Times New Roman"/>
                            <w:b/>
                            <w:lang w:val="en-US"/>
                          </w:rPr>
                        </w:pPr>
                        <w:r w:rsidRPr="00B80436">
                          <w:rPr>
                            <w:rFonts w:ascii="Times New Roman" w:hAnsi="Times New Roman" w:cs="Times New Roman"/>
                            <w:b/>
                          </w:rPr>
                          <w:t xml:space="preserve">KOMUNITAS PECINTA </w:t>
                        </w:r>
                        <w:r w:rsidRPr="00B80436">
                          <w:rPr>
                            <w:rFonts w:ascii="Times New Roman" w:hAnsi="Times New Roman" w:cs="Times New Roman"/>
                            <w:b/>
                            <w:lang w:val="en-US"/>
                          </w:rPr>
                          <w:t>KERETA API</w:t>
                        </w:r>
                        <w:r w:rsidRPr="00B80436">
                          <w:rPr>
                            <w:rFonts w:ascii="Times New Roman" w:hAnsi="Times New Roman" w:cs="Times New Roman"/>
                            <w:b/>
                          </w:rPr>
                          <w:t xml:space="preserve"> DI KOTA BANDUNG</w:t>
                        </w:r>
                      </w:p>
                      <w:p w:rsidR="00E76C5A" w:rsidRPr="00B80436" w:rsidRDefault="00E76C5A" w:rsidP="00E76C5A">
                        <w:pPr>
                          <w:jc w:val="center"/>
                          <w:rPr>
                            <w:rFonts w:ascii="Times New Roman" w:hAnsi="Times New Roman" w:cs="Times New Roman"/>
                            <w:b/>
                            <w:lang w:val="en-US"/>
                          </w:rPr>
                        </w:pPr>
                        <w:r>
                          <w:rPr>
                            <w:rFonts w:ascii="Times New Roman" w:hAnsi="Times New Roman" w:cs="Times New Roman"/>
                            <w:lang w:val="en-US"/>
                          </w:rPr>
                          <w:t xml:space="preserve">(Studi Fenomenologi Komunitas Pecinta Kereta </w:t>
                        </w:r>
                        <w:proofErr w:type="gramStart"/>
                        <w:r>
                          <w:rPr>
                            <w:rFonts w:ascii="Times New Roman" w:hAnsi="Times New Roman" w:cs="Times New Roman"/>
                            <w:lang w:val="en-US"/>
                          </w:rPr>
                          <w:t>Api</w:t>
                        </w:r>
                        <w:proofErr w:type="gramEnd"/>
                        <w:r>
                          <w:rPr>
                            <w:rFonts w:ascii="Times New Roman" w:hAnsi="Times New Roman" w:cs="Times New Roman"/>
                            <w:lang w:val="en-US"/>
                          </w:rPr>
                          <w:t xml:space="preserve"> Di Kota Bandung)</w:t>
                        </w:r>
                      </w:p>
                    </w:txbxContent>
                  </v:textbox>
                </v:shape>
                <v:shapetype id="_x0000_t32" coordsize="21600,21600" o:spt="32" o:oned="t" path="m,l21600,21600e" filled="f">
                  <v:path arrowok="t" fillok="f" o:connecttype="none"/>
                  <o:lock v:ext="edit" shapetype="t"/>
                </v:shapetype>
                <v:shape id="AutoShape 8" o:spid="_x0000_s1028" type="#_x0000_t32" style="position:absolute;left:6229;top:5317;width:9;height: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Text Box 9" o:spid="_x0000_s1029" type="#_x0000_t202" style="position:absolute;left:4475;top:5816;width:3525;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76C5A" w:rsidRPr="00B80436" w:rsidRDefault="00E76C5A" w:rsidP="00E76C5A">
                        <w:pPr>
                          <w:jc w:val="center"/>
                          <w:rPr>
                            <w:rFonts w:ascii="Times New Roman" w:hAnsi="Times New Roman" w:cs="Times New Roman"/>
                            <w:b/>
                            <w:sz w:val="24"/>
                          </w:rPr>
                        </w:pPr>
                        <w:r w:rsidRPr="00B80436">
                          <w:rPr>
                            <w:rFonts w:ascii="Times New Roman" w:hAnsi="Times New Roman" w:cs="Times New Roman"/>
                            <w:b/>
                            <w:sz w:val="24"/>
                          </w:rPr>
                          <w:t>Teori Fenomenologi</w:t>
                        </w:r>
                      </w:p>
                      <w:p w:rsidR="00E76C5A" w:rsidRPr="00B80436" w:rsidRDefault="00E76C5A" w:rsidP="00E76C5A">
                        <w:pPr>
                          <w:jc w:val="center"/>
                          <w:rPr>
                            <w:rFonts w:ascii="Times New Roman" w:hAnsi="Times New Roman" w:cs="Times New Roman"/>
                            <w:sz w:val="24"/>
                          </w:rPr>
                        </w:pPr>
                        <w:r w:rsidRPr="00B80436">
                          <w:rPr>
                            <w:rFonts w:ascii="Times New Roman" w:hAnsi="Times New Roman" w:cs="Times New Roman"/>
                            <w:sz w:val="24"/>
                          </w:rPr>
                          <w:t>(</w:t>
                        </w:r>
                        <w:r w:rsidRPr="00B80436">
                          <w:rPr>
                            <w:rFonts w:ascii="Times New Roman" w:hAnsi="Times New Roman" w:cs="Times New Roman"/>
                            <w:i/>
                            <w:sz w:val="24"/>
                          </w:rPr>
                          <w:t>Phenomenology Theory</w:t>
                        </w:r>
                        <w:r w:rsidRPr="00B80436">
                          <w:rPr>
                            <w:rFonts w:ascii="Times New Roman" w:hAnsi="Times New Roman" w:cs="Times New Roman"/>
                            <w:sz w:val="24"/>
                          </w:rPr>
                          <w:t>)</w:t>
                        </w:r>
                      </w:p>
                      <w:p w:rsidR="00E76C5A" w:rsidRPr="00B80436" w:rsidRDefault="00E76C5A" w:rsidP="00E76C5A">
                        <w:pPr>
                          <w:jc w:val="center"/>
                          <w:rPr>
                            <w:rFonts w:ascii="Times New Roman" w:hAnsi="Times New Roman" w:cs="Times New Roman"/>
                            <w:b/>
                            <w:sz w:val="24"/>
                          </w:rPr>
                        </w:pPr>
                        <w:r w:rsidRPr="00B80436">
                          <w:rPr>
                            <w:rFonts w:ascii="Times New Roman" w:hAnsi="Times New Roman" w:cs="Times New Roman"/>
                            <w:b/>
                            <w:sz w:val="24"/>
                          </w:rPr>
                          <w:t>Alfred Schutz</w:t>
                        </w:r>
                      </w:p>
                      <w:p w:rsidR="00E76C5A" w:rsidRDefault="00E76C5A" w:rsidP="00E76C5A"/>
                    </w:txbxContent>
                  </v:textbox>
                </v:shape>
                <v:shape id="AutoShape 10" o:spid="_x0000_s1030" type="#_x0000_t32" style="position:absolute;left:6237;top:7272;width:1;height: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Text Box 13" o:spid="_x0000_s1031" type="#_x0000_t202" style="position:absolute;left:5233;top:8319;width:1995;height:1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DBb4A&#10;AADaAAAADwAAAGRycy9kb3ducmV2LnhtbERPPWvDMBDdC/kP4grZarkdQnGsBJMS6OJA05L5kC62&#10;U+skJNV2/300FDo+3ne9X+woJgpxcKzguShBEGtnBu4UfH0en15BxIRscHRMCn4pwn63eqixMm7m&#10;D5rOqRM5hGOFCvqUfCVl1D1ZjIXzxJm7umAxZRg6aQLOOdyO8qUsN9LiwLmhR0+HnvT3+ccqaJv2&#10;UJ7CZBt/ud5G9Fq/+ajU+nFptiASLelf/Od+Nwry1nwl3wC5u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gwW+AAAA2gAAAA8AAAAAAAAAAAAAAAAAmAIAAGRycy9kb3ducmV2&#10;LnhtbFBLBQYAAAAABAAEAPUAAACDAwAAAAA=&#10;">
                  <v:textbox>
                    <w:txbxContent>
                      <w:p w:rsidR="00E76C5A" w:rsidRPr="00B80436" w:rsidRDefault="00E76C5A" w:rsidP="00E76C5A">
                        <w:pPr>
                          <w:jc w:val="center"/>
                          <w:rPr>
                            <w:rFonts w:ascii="Times New Roman" w:hAnsi="Times New Roman" w:cs="Times New Roman"/>
                            <w:sz w:val="24"/>
                            <w:lang w:val="en-US"/>
                          </w:rPr>
                        </w:pPr>
                        <w:r w:rsidRPr="00B80436">
                          <w:rPr>
                            <w:rFonts w:ascii="Times New Roman" w:hAnsi="Times New Roman" w:cs="Times New Roman"/>
                            <w:sz w:val="24"/>
                            <w:lang w:val="en-US"/>
                          </w:rPr>
                          <w:t>Tindakan</w:t>
                        </w:r>
                      </w:p>
                    </w:txbxContent>
                  </v:textbox>
                </v:shape>
                <v:shape id="AutoShape 17" o:spid="_x0000_s1032" type="#_x0000_t32" style="position:absolute;left:3202;top:7784;width:61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2" o:spid="_x0000_s1033" type="#_x0000_t32" style="position:absolute;left:3202;top:7823;width:0;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2" o:spid="_x0000_s1034" type="#_x0000_t32" style="position:absolute;left:9317;top:7823;width:0;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2" o:spid="_x0000_s1035" type="#_x0000_t32" style="position:absolute;left:6237;top:7784;width:0;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Text Box 13" o:spid="_x0000_s1036" type="#_x0000_t202" style="position:absolute;left:2262;top:8319;width:1875;height:1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pBL8A&#10;AADbAAAADwAAAGRycy9kb3ducmV2LnhtbERPTWsCMRC9F/wPYQq91Wwt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gukEvwAAANsAAAAPAAAAAAAAAAAAAAAAAJgCAABkcnMvZG93bnJl&#10;di54bWxQSwUGAAAAAAQABAD1AAAAhAMAAAAA&#10;">
                  <v:textbox>
                    <w:txbxContent>
                      <w:p w:rsidR="00E76C5A" w:rsidRPr="00B80436" w:rsidRDefault="00E76C5A" w:rsidP="00E76C5A">
                        <w:pPr>
                          <w:jc w:val="center"/>
                          <w:rPr>
                            <w:rFonts w:ascii="Times New Roman" w:hAnsi="Times New Roman" w:cs="Times New Roman"/>
                            <w:sz w:val="24"/>
                            <w:lang w:val="en-US"/>
                          </w:rPr>
                        </w:pPr>
                        <w:r w:rsidRPr="00B80436">
                          <w:rPr>
                            <w:rFonts w:ascii="Times New Roman" w:hAnsi="Times New Roman" w:cs="Times New Roman"/>
                            <w:sz w:val="24"/>
                            <w:lang w:val="en-US"/>
                          </w:rPr>
                          <w:t>Motif</w:t>
                        </w:r>
                      </w:p>
                    </w:txbxContent>
                  </v:textbox>
                </v:shape>
                <v:shape id="Text Box 13" o:spid="_x0000_s1037" type="#_x0000_t202" style="position:absolute;left:8328;top:8328;width:1875;height:1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txcL8A&#10;AADbAAAADwAAAGRycy9kb3ducmV2LnhtbERPTWsCMRC9F/wPYQq91Wyl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3FwvwAAANsAAAAPAAAAAAAAAAAAAAAAAJgCAABkcnMvZG93bnJl&#10;di54bWxQSwUGAAAAAAQABAD1AAAAhAMAAAAA&#10;">
                  <v:textbox>
                    <w:txbxContent>
                      <w:p w:rsidR="00E76C5A" w:rsidRPr="00B80436" w:rsidRDefault="00E76C5A" w:rsidP="00E76C5A">
                        <w:pPr>
                          <w:jc w:val="center"/>
                          <w:rPr>
                            <w:rFonts w:ascii="Times New Roman" w:hAnsi="Times New Roman" w:cs="Times New Roman"/>
                            <w:sz w:val="24"/>
                            <w:lang w:val="en-US"/>
                          </w:rPr>
                        </w:pPr>
                        <w:r w:rsidRPr="00B80436">
                          <w:rPr>
                            <w:rFonts w:ascii="Times New Roman" w:hAnsi="Times New Roman" w:cs="Times New Roman"/>
                            <w:sz w:val="24"/>
                            <w:lang w:val="en-US"/>
                          </w:rPr>
                          <w:t>Makna</w:t>
                        </w:r>
                      </w:p>
                    </w:txbxContent>
                  </v:textbox>
                </v:shape>
              </v:group>
            </w:pict>
          </mc:Fallback>
        </mc:AlternateContent>
      </w:r>
    </w:p>
    <w:p w:rsidR="00E76C5A" w:rsidRPr="00B80436" w:rsidRDefault="00E76C5A" w:rsidP="00E76C5A">
      <w:pPr>
        <w:tabs>
          <w:tab w:val="left" w:pos="3135"/>
        </w:tabs>
        <w:spacing w:after="0" w:line="480" w:lineRule="auto"/>
        <w:rPr>
          <w:rFonts w:ascii="Times New Roman" w:hAnsi="Times New Roman" w:cs="Times New Roman"/>
          <w:sz w:val="24"/>
          <w:szCs w:val="24"/>
          <w:lang w:val="en-US"/>
        </w:rPr>
        <w:sectPr w:rsidR="00E76C5A" w:rsidRPr="00B80436" w:rsidSect="00770B04">
          <w:pgSz w:w="12240" w:h="15840"/>
          <w:pgMar w:top="2268" w:right="1701" w:bottom="1701" w:left="2268" w:header="720" w:footer="720" w:gutter="0"/>
          <w:cols w:space="720"/>
          <w:titlePg/>
          <w:docGrid w:linePitch="360"/>
        </w:sectPr>
      </w:pPr>
      <w:bookmarkStart w:id="1" w:name="_GoBack"/>
      <w:bookmarkEnd w:id="1"/>
    </w:p>
    <w:p w:rsidR="006F4DA9" w:rsidRPr="00E76C5A" w:rsidRDefault="006F4DA9">
      <w:pPr>
        <w:rPr>
          <w:lang w:val="en-US"/>
        </w:rPr>
      </w:pPr>
    </w:p>
    <w:sectPr w:rsidR="006F4DA9" w:rsidRPr="00E76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4C7"/>
    <w:multiLevelType w:val="multilevel"/>
    <w:tmpl w:val="9CA29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2"/>
      <w:numFmt w:val="upperLetter"/>
      <w:lvlText w:val="%3)"/>
      <w:lvlJc w:val="left"/>
      <w:pPr>
        <w:ind w:left="2160" w:hanging="360"/>
      </w:pPr>
      <w:rPr>
        <w:rFonts w:ascii="Times New Roman" w:hAnsi="Times New Roman" w:hint="default"/>
        <w:sz w:val="2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001950"/>
    <w:multiLevelType w:val="multilevel"/>
    <w:tmpl w:val="37C27A5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37138C"/>
    <w:multiLevelType w:val="hybridMultilevel"/>
    <w:tmpl w:val="C3B0BD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A457A"/>
    <w:multiLevelType w:val="multilevel"/>
    <w:tmpl w:val="DDC8E79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5A"/>
    <w:rsid w:val="00001119"/>
    <w:rsid w:val="006F4DA9"/>
    <w:rsid w:val="00E7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5A"/>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E76C5A"/>
    <w:pPr>
      <w:ind w:left="720"/>
      <w:contextualSpacing/>
    </w:pPr>
  </w:style>
  <w:style w:type="character" w:styleId="Hyperlink">
    <w:name w:val="Hyperlink"/>
    <w:basedOn w:val="DefaultParagraphFont"/>
    <w:uiPriority w:val="99"/>
    <w:qFormat/>
    <w:rsid w:val="00E76C5A"/>
    <w:rPr>
      <w:color w:val="0000FF"/>
      <w:u w:val="single"/>
    </w:rPr>
  </w:style>
  <w:style w:type="character" w:customStyle="1" w:styleId="ListParagraphChar">
    <w:name w:val="List Paragraph Char"/>
    <w:aliases w:val="skripsi Char"/>
    <w:basedOn w:val="DefaultParagraphFont"/>
    <w:link w:val="ListParagraph"/>
    <w:uiPriority w:val="34"/>
    <w:locked/>
    <w:rsid w:val="00E76C5A"/>
    <w:rPr>
      <w:lang w:val="id-ID"/>
    </w:rPr>
  </w:style>
  <w:style w:type="character" w:customStyle="1" w:styleId="apple-converted-space">
    <w:name w:val="apple-converted-space"/>
    <w:basedOn w:val="DefaultParagraphFont"/>
    <w:rsid w:val="00E76C5A"/>
  </w:style>
  <w:style w:type="paragraph" w:styleId="NormalWeb">
    <w:name w:val="Normal (Web)"/>
    <w:basedOn w:val="Normal"/>
    <w:uiPriority w:val="99"/>
    <w:unhideWhenUsed/>
    <w:rsid w:val="00E76C5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7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5A"/>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E76C5A"/>
    <w:pPr>
      <w:ind w:left="720"/>
      <w:contextualSpacing/>
    </w:pPr>
  </w:style>
  <w:style w:type="character" w:styleId="Hyperlink">
    <w:name w:val="Hyperlink"/>
    <w:basedOn w:val="DefaultParagraphFont"/>
    <w:uiPriority w:val="99"/>
    <w:qFormat/>
    <w:rsid w:val="00E76C5A"/>
    <w:rPr>
      <w:color w:val="0000FF"/>
      <w:u w:val="single"/>
    </w:rPr>
  </w:style>
  <w:style w:type="character" w:customStyle="1" w:styleId="ListParagraphChar">
    <w:name w:val="List Paragraph Char"/>
    <w:aliases w:val="skripsi Char"/>
    <w:basedOn w:val="DefaultParagraphFont"/>
    <w:link w:val="ListParagraph"/>
    <w:uiPriority w:val="34"/>
    <w:locked/>
    <w:rsid w:val="00E76C5A"/>
    <w:rPr>
      <w:lang w:val="id-ID"/>
    </w:rPr>
  </w:style>
  <w:style w:type="character" w:customStyle="1" w:styleId="apple-converted-space">
    <w:name w:val="apple-converted-space"/>
    <w:basedOn w:val="DefaultParagraphFont"/>
    <w:rsid w:val="00E76C5A"/>
  </w:style>
  <w:style w:type="paragraph" w:styleId="NormalWeb">
    <w:name w:val="Normal (Web)"/>
    <w:basedOn w:val="Normal"/>
    <w:uiPriority w:val="99"/>
    <w:unhideWhenUsed/>
    <w:rsid w:val="00E76C5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7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Lat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d.wikipedia.org/w/index.php?title=Bahasa_Perancis_Tua&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Transportasi_rel" TargetMode="External"/><Relationship Id="rId11" Type="http://schemas.openxmlformats.org/officeDocument/2006/relationships/hyperlink" Target="https://id.wikipedia.org/w/index.php?title=Lokomotif_listrik&amp;action=edit&amp;redlink=1" TargetMode="External"/><Relationship Id="rId5" Type="http://schemas.openxmlformats.org/officeDocument/2006/relationships/webSettings" Target="webSettings.xml"/><Relationship Id="rId10" Type="http://schemas.openxmlformats.org/officeDocument/2006/relationships/hyperlink" Target="https://id.wikipedia.org/wiki/Lokomotif_diesel" TargetMode="External"/><Relationship Id="rId4" Type="http://schemas.openxmlformats.org/officeDocument/2006/relationships/settings" Target="settings.xml"/><Relationship Id="rId9" Type="http://schemas.openxmlformats.org/officeDocument/2006/relationships/hyperlink" Target="https://id.wikipedia.org/wiki/Lokomotif_u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RIDHO</dc:creator>
  <cp:lastModifiedBy>RIDHO</cp:lastModifiedBy>
  <cp:revision>1</cp:revision>
  <dcterms:created xsi:type="dcterms:W3CDTF">2018-10-08T18:28:00Z</dcterms:created>
  <dcterms:modified xsi:type="dcterms:W3CDTF">2018-10-08T18:28:00Z</dcterms:modified>
</cp:coreProperties>
</file>