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4F" w:rsidRDefault="00B65E3B" w:rsidP="00B65E3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DAFTAR PUSTAKA</w:t>
      </w:r>
    </w:p>
    <w:p w:rsidR="002F3C5E" w:rsidRDefault="002F3C5E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 Suranto. 2011. </w:t>
      </w:r>
      <w:r w:rsidRPr="002F3C5E">
        <w:rPr>
          <w:rFonts w:ascii="Times New Roman" w:hAnsi="Times New Roman" w:cs="Times New Roman"/>
          <w:i/>
          <w:sz w:val="24"/>
          <w:szCs w:val="24"/>
        </w:rPr>
        <w:t>Komunikasi Interpersonal</w:t>
      </w:r>
      <w:r>
        <w:rPr>
          <w:rFonts w:ascii="Times New Roman" w:hAnsi="Times New Roman" w:cs="Times New Roman"/>
          <w:sz w:val="24"/>
          <w:szCs w:val="24"/>
        </w:rPr>
        <w:t>. Yogyakarta: Graha Ilmu</w:t>
      </w:r>
    </w:p>
    <w:p w:rsidR="00D14192" w:rsidRDefault="00D14192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D14192">
        <w:rPr>
          <w:rFonts w:ascii="Times New Roman" w:hAnsi="Times New Roman" w:cs="Times New Roman"/>
          <w:sz w:val="24"/>
          <w:szCs w:val="24"/>
        </w:rPr>
        <w:t xml:space="preserve">Cary, Jane Pack. 1984. </w:t>
      </w:r>
      <w:r w:rsidRPr="00D14192">
        <w:rPr>
          <w:rFonts w:ascii="Times New Roman" w:hAnsi="Times New Roman" w:cs="Times New Roman"/>
          <w:i/>
          <w:sz w:val="24"/>
          <w:szCs w:val="24"/>
        </w:rPr>
        <w:t>Wanita dan Keluarga (Kepenuhan Jati Diri dalam Perkawinan dan Keluarga)</w:t>
      </w:r>
      <w:r w:rsidRPr="00D14192">
        <w:rPr>
          <w:rFonts w:ascii="Times New Roman" w:hAnsi="Times New Roman" w:cs="Times New Roman"/>
          <w:sz w:val="24"/>
          <w:szCs w:val="24"/>
        </w:rPr>
        <w:t>. Terjemahan Fransiska Dewi L. 1991. Yogyakarta: Kanisius</w:t>
      </w:r>
    </w:p>
    <w:p w:rsidR="002F3C5E" w:rsidRPr="00D14192" w:rsidRDefault="002F3C5E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DeVito, Joseph A. 2011. </w:t>
      </w:r>
      <w:r w:rsidRPr="002F3C5E">
        <w:rPr>
          <w:rFonts w:ascii="Times New Roman" w:hAnsi="Times New Roman" w:cs="Times New Roman"/>
          <w:i/>
          <w:sz w:val="24"/>
          <w:szCs w:val="24"/>
        </w:rPr>
        <w:t>Komunikasi Antarmanusia</w:t>
      </w:r>
      <w:r>
        <w:rPr>
          <w:rFonts w:ascii="Times New Roman" w:hAnsi="Times New Roman" w:cs="Times New Roman"/>
          <w:sz w:val="24"/>
          <w:szCs w:val="24"/>
        </w:rPr>
        <w:t>. Tangerang Selatan: Karisma Publishing Group</w:t>
      </w:r>
    </w:p>
    <w:p w:rsidR="00B65E3B" w:rsidRDefault="00B65E3B" w:rsidP="00B65E3B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Effendy, Onong Uchjana. 1999. </w:t>
      </w:r>
      <w:r w:rsidRPr="00B65E3B">
        <w:rPr>
          <w:rFonts w:ascii="Times New Roman" w:hAnsi="Times New Roman" w:cs="Times New Roman"/>
          <w:i/>
          <w:sz w:val="24"/>
          <w:szCs w:val="24"/>
        </w:rPr>
        <w:t>Ilmu Komunikasi Teori dan Praktek</w:t>
      </w:r>
      <w:r>
        <w:rPr>
          <w:rFonts w:ascii="Times New Roman" w:hAnsi="Times New Roman" w:cs="Times New Roman"/>
          <w:sz w:val="24"/>
          <w:szCs w:val="24"/>
        </w:rPr>
        <w:t>, Bandung: PT Remaja Rosdakarya</w:t>
      </w:r>
    </w:p>
    <w:p w:rsidR="00D14192" w:rsidRDefault="00D14192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Hadikusuma, Hilman. 1999. </w:t>
      </w:r>
      <w:r w:rsidRPr="00954E5E">
        <w:rPr>
          <w:rFonts w:ascii="Times New Roman" w:hAnsi="Times New Roman" w:cs="Times New Roman"/>
          <w:i/>
          <w:sz w:val="24"/>
          <w:szCs w:val="24"/>
        </w:rPr>
        <w:t>Hukum Perkawinan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E5E">
        <w:rPr>
          <w:rFonts w:ascii="Times New Roman" w:hAnsi="Times New Roman" w:cs="Times New Roman"/>
          <w:i/>
          <w:sz w:val="24"/>
          <w:szCs w:val="24"/>
        </w:rPr>
        <w:t>Adat</w:t>
      </w:r>
      <w:r>
        <w:rPr>
          <w:rFonts w:ascii="Times New Roman" w:hAnsi="Times New Roman" w:cs="Times New Roman"/>
          <w:sz w:val="24"/>
          <w:szCs w:val="24"/>
        </w:rPr>
        <w:t>. Bandung: Alumni</w:t>
      </w:r>
    </w:p>
    <w:p w:rsidR="00D14192" w:rsidRDefault="00D14192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Littlejohn, Stephen W. 2009. </w:t>
      </w:r>
      <w:r w:rsidRPr="00D14192">
        <w:rPr>
          <w:rFonts w:ascii="Times New Roman" w:hAnsi="Times New Roman" w:cs="Times New Roman"/>
          <w:i/>
          <w:sz w:val="24"/>
          <w:szCs w:val="24"/>
        </w:rPr>
        <w:t>Theories of Human Communication. 9th Editions.</w:t>
      </w:r>
      <w:r>
        <w:rPr>
          <w:rFonts w:ascii="Times New Roman" w:hAnsi="Times New Roman" w:cs="Times New Roman"/>
          <w:sz w:val="24"/>
          <w:szCs w:val="24"/>
        </w:rPr>
        <w:t xml:space="preserve"> Terjemahan Mohammad Yusuf Hamdan. Jakarta: Salemba Humanika</w:t>
      </w:r>
    </w:p>
    <w:p w:rsidR="00D14192" w:rsidRDefault="00D14192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Littlejohn, Stephen W. (Editor). 2012. </w:t>
      </w:r>
      <w:r w:rsidRPr="00350D3B">
        <w:rPr>
          <w:rFonts w:ascii="Times New Roman" w:hAnsi="Times New Roman" w:cs="Times New Roman"/>
          <w:i/>
          <w:sz w:val="24"/>
          <w:szCs w:val="24"/>
        </w:rPr>
        <w:t>Encyclopedia of Communication</w:t>
      </w:r>
      <w:r>
        <w:rPr>
          <w:rFonts w:ascii="Times New Roman" w:hAnsi="Times New Roman" w:cs="Times New Roman"/>
          <w:sz w:val="24"/>
          <w:szCs w:val="24"/>
        </w:rPr>
        <w:t xml:space="preserve"> (Edisi Ketiga). Melbourne, Australia: SAGE Pubs</w:t>
      </w:r>
    </w:p>
    <w:p w:rsidR="002F3C5E" w:rsidRDefault="002F3C5E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Madhi, Jamal. 2012. </w:t>
      </w:r>
      <w:r w:rsidRPr="002F3C5E">
        <w:rPr>
          <w:rFonts w:ascii="Times New Roman" w:hAnsi="Times New Roman" w:cs="Times New Roman"/>
          <w:i/>
          <w:sz w:val="24"/>
          <w:szCs w:val="24"/>
        </w:rPr>
        <w:t>Komunikasi Suami – Istri</w:t>
      </w:r>
      <w:r>
        <w:rPr>
          <w:rFonts w:ascii="Times New Roman" w:hAnsi="Times New Roman" w:cs="Times New Roman"/>
          <w:sz w:val="24"/>
          <w:szCs w:val="24"/>
        </w:rPr>
        <w:t>. Jakarta: Republika</w:t>
      </w:r>
    </w:p>
    <w:p w:rsidR="00D14192" w:rsidRDefault="00D14192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Moleong, Lexy J. 2010. </w:t>
      </w:r>
      <w:r w:rsidRPr="00D14192">
        <w:rPr>
          <w:rFonts w:ascii="Times New Roman" w:hAnsi="Times New Roman" w:cs="Times New Roman"/>
          <w:i/>
          <w:sz w:val="24"/>
          <w:szCs w:val="24"/>
        </w:rPr>
        <w:t>Metodologi Penelitian Kualitatif (Edisi Revisi).</w:t>
      </w:r>
      <w:r>
        <w:rPr>
          <w:rFonts w:ascii="Times New Roman" w:hAnsi="Times New Roman" w:cs="Times New Roman"/>
          <w:sz w:val="24"/>
          <w:szCs w:val="24"/>
        </w:rPr>
        <w:t xml:space="preserve"> Bandung: Rosda Karya</w:t>
      </w:r>
    </w:p>
    <w:p w:rsidR="00D14192" w:rsidRDefault="00D14192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Mulyana, Deddy. 2001. </w:t>
      </w:r>
      <w:r w:rsidRPr="00D14192">
        <w:rPr>
          <w:rFonts w:ascii="Times New Roman" w:hAnsi="Times New Roman" w:cs="Times New Roman"/>
          <w:i/>
          <w:sz w:val="24"/>
          <w:szCs w:val="24"/>
        </w:rPr>
        <w:t>Ilmu Komunikasi, Suatu Pengantar</w:t>
      </w:r>
      <w:r>
        <w:rPr>
          <w:rFonts w:ascii="Times New Roman" w:hAnsi="Times New Roman" w:cs="Times New Roman"/>
          <w:sz w:val="24"/>
          <w:szCs w:val="24"/>
        </w:rPr>
        <w:t>. Bandung: Rosda Karya</w:t>
      </w:r>
      <w:bookmarkStart w:id="0" w:name="_GoBack"/>
      <w:bookmarkEnd w:id="0"/>
    </w:p>
    <w:p w:rsidR="00D14192" w:rsidRDefault="00D14192" w:rsidP="00D14192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Rajamarpondang, Gultom. 1992. </w:t>
      </w:r>
      <w:r w:rsidRPr="00D14192">
        <w:rPr>
          <w:rFonts w:ascii="Times New Roman" w:hAnsi="Times New Roman" w:cs="Times New Roman"/>
          <w:i/>
          <w:sz w:val="24"/>
          <w:szCs w:val="24"/>
        </w:rPr>
        <w:t>Dalian Na Tolu Nilai Budaya Suku Batak</w:t>
      </w:r>
      <w:r>
        <w:rPr>
          <w:rFonts w:ascii="Times New Roman" w:hAnsi="Times New Roman" w:cs="Times New Roman"/>
          <w:sz w:val="24"/>
          <w:szCs w:val="24"/>
        </w:rPr>
        <w:t>. Medan: CV Armanda</w:t>
      </w:r>
    </w:p>
    <w:p w:rsidR="00D14192" w:rsidRDefault="00D14192" w:rsidP="00B70ACB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Rakhmat, Jalaluddin. 2005. </w:t>
      </w:r>
      <w:r w:rsidRPr="00D14192">
        <w:rPr>
          <w:rFonts w:ascii="Times New Roman" w:hAnsi="Times New Roman" w:cs="Times New Roman"/>
          <w:i/>
          <w:sz w:val="24"/>
          <w:szCs w:val="24"/>
        </w:rPr>
        <w:t>Psikologi Komunikasi. Bandung</w:t>
      </w:r>
      <w:r w:rsidR="00B70ACB">
        <w:rPr>
          <w:rFonts w:ascii="Times New Roman" w:hAnsi="Times New Roman" w:cs="Times New Roman"/>
          <w:sz w:val="24"/>
          <w:szCs w:val="24"/>
        </w:rPr>
        <w:t>: Remaja Rosdakarya</w:t>
      </w:r>
    </w:p>
    <w:p w:rsidR="00B70ACB" w:rsidRDefault="00B70ACB" w:rsidP="00B70ACB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Samovar, Larry A., Porter, Richard E., McDaniel, Edwin R. 2014. </w:t>
      </w:r>
      <w:r w:rsidRPr="00D14192">
        <w:rPr>
          <w:rFonts w:ascii="Times New Roman" w:hAnsi="Times New Roman" w:cs="Times New Roman"/>
          <w:i/>
          <w:sz w:val="24"/>
          <w:szCs w:val="24"/>
        </w:rPr>
        <w:t>Communication Between Cultures, 7th Editions</w:t>
      </w:r>
      <w:r>
        <w:rPr>
          <w:rFonts w:ascii="Times New Roman" w:hAnsi="Times New Roman" w:cs="Times New Roman"/>
          <w:sz w:val="24"/>
          <w:szCs w:val="24"/>
        </w:rPr>
        <w:t>. Terjemahan Indri Margaretha Sidabalok. Jakarta: Salemba Humanika</w:t>
      </w:r>
    </w:p>
    <w:p w:rsidR="00350D3B" w:rsidRDefault="00350D3B" w:rsidP="00B65E3B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Sarwono, Sarlito Wirawan. 2004. </w:t>
      </w:r>
      <w:r w:rsidRPr="00350D3B">
        <w:rPr>
          <w:rFonts w:ascii="Times New Roman" w:hAnsi="Times New Roman" w:cs="Times New Roman"/>
          <w:i/>
          <w:sz w:val="24"/>
          <w:szCs w:val="24"/>
        </w:rPr>
        <w:t>Teori – Teori Psikologi Sosial</w:t>
      </w:r>
      <w:r>
        <w:rPr>
          <w:rFonts w:ascii="Times New Roman" w:hAnsi="Times New Roman" w:cs="Times New Roman"/>
          <w:sz w:val="24"/>
          <w:szCs w:val="24"/>
        </w:rPr>
        <w:t>, Jakarta: PT RajaGrafindo Persada</w:t>
      </w:r>
    </w:p>
    <w:p w:rsidR="00954E5E" w:rsidRDefault="00954E5E" w:rsidP="00B65E3B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Soelaman, Munandar. 2001. </w:t>
      </w:r>
      <w:r w:rsidRPr="00D14192">
        <w:rPr>
          <w:rFonts w:ascii="Times New Roman" w:hAnsi="Times New Roman" w:cs="Times New Roman"/>
          <w:i/>
          <w:sz w:val="24"/>
          <w:szCs w:val="24"/>
        </w:rPr>
        <w:t>Ilmu Budaya Dasar (Suatu Pengantar).</w:t>
      </w:r>
      <w:r>
        <w:rPr>
          <w:rFonts w:ascii="Times New Roman" w:hAnsi="Times New Roman" w:cs="Times New Roman"/>
          <w:sz w:val="24"/>
          <w:szCs w:val="24"/>
        </w:rPr>
        <w:t xml:space="preserve"> Bandung: Refika Aditama</w:t>
      </w:r>
    </w:p>
    <w:p w:rsidR="00954E5E" w:rsidRDefault="00954E5E" w:rsidP="00B65E3B">
      <w:pPr>
        <w:spacing w:line="48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2005. </w:t>
      </w:r>
      <w:r w:rsidRPr="00D14192">
        <w:rPr>
          <w:rFonts w:ascii="Times New Roman" w:hAnsi="Times New Roman" w:cs="Times New Roman"/>
          <w:i/>
          <w:sz w:val="24"/>
          <w:szCs w:val="24"/>
        </w:rPr>
        <w:t>Memahami Penelitian Kualitatif. Bandung</w:t>
      </w:r>
      <w:r>
        <w:rPr>
          <w:rFonts w:ascii="Times New Roman" w:hAnsi="Times New Roman" w:cs="Times New Roman"/>
          <w:sz w:val="24"/>
          <w:szCs w:val="24"/>
        </w:rPr>
        <w:t>: Alfabeta</w:t>
      </w:r>
    </w:p>
    <w:sectPr w:rsidR="00954E5E" w:rsidSect="0009621F">
      <w:headerReference w:type="even" r:id="rId6"/>
      <w:footerReference w:type="default" r:id="rId7"/>
      <w:footerReference w:type="first" r:id="rId8"/>
      <w:pgSz w:w="11906" w:h="16838"/>
      <w:pgMar w:top="2268" w:right="1701" w:bottom="1701" w:left="2268" w:header="709" w:footer="709" w:gutter="0"/>
      <w:pgNumType w:start="10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51" w:rsidRDefault="00232C51" w:rsidP="005D4E5A">
      <w:pPr>
        <w:spacing w:after="0" w:line="240" w:lineRule="auto"/>
      </w:pPr>
      <w:r>
        <w:separator/>
      </w:r>
    </w:p>
  </w:endnote>
  <w:endnote w:type="continuationSeparator" w:id="0">
    <w:p w:rsidR="00232C51" w:rsidRDefault="00232C51" w:rsidP="005D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609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4E5A" w:rsidRDefault="00B70ACB">
        <w:pPr>
          <w:pStyle w:val="Footer"/>
          <w:jc w:val="center"/>
        </w:pPr>
        <w:r>
          <w:t>37</w:t>
        </w:r>
      </w:p>
    </w:sdtContent>
  </w:sdt>
  <w:p w:rsidR="005D4E5A" w:rsidRDefault="005D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459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ACB" w:rsidRDefault="0009621F">
        <w:pPr>
          <w:pStyle w:val="Footer"/>
          <w:jc w:val="center"/>
        </w:pPr>
        <w:r>
          <w:t>103</w:t>
        </w:r>
      </w:p>
    </w:sdtContent>
  </w:sdt>
  <w:p w:rsidR="00B70ACB" w:rsidRDefault="00B70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51" w:rsidRDefault="00232C51" w:rsidP="005D4E5A">
      <w:pPr>
        <w:spacing w:after="0" w:line="240" w:lineRule="auto"/>
      </w:pPr>
      <w:r>
        <w:separator/>
      </w:r>
    </w:p>
  </w:footnote>
  <w:footnote w:type="continuationSeparator" w:id="0">
    <w:p w:rsidR="00232C51" w:rsidRDefault="00232C51" w:rsidP="005D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1146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ACB" w:rsidRDefault="0009621F">
        <w:pPr>
          <w:pStyle w:val="Header"/>
          <w:jc w:val="right"/>
        </w:pPr>
        <w:r>
          <w:rPr>
            <w:lang w:val="en-US"/>
          </w:rPr>
          <w:t>104</w:t>
        </w:r>
      </w:p>
    </w:sdtContent>
  </w:sdt>
  <w:p w:rsidR="00B70ACB" w:rsidRDefault="00B70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3B"/>
    <w:rsid w:val="0009621F"/>
    <w:rsid w:val="000A322A"/>
    <w:rsid w:val="00232C51"/>
    <w:rsid w:val="002F3C5E"/>
    <w:rsid w:val="00350D3B"/>
    <w:rsid w:val="005D4E5A"/>
    <w:rsid w:val="007E0070"/>
    <w:rsid w:val="00954E5E"/>
    <w:rsid w:val="00A92D3D"/>
    <w:rsid w:val="00B65E3B"/>
    <w:rsid w:val="00B70ACB"/>
    <w:rsid w:val="00B8484F"/>
    <w:rsid w:val="00D14192"/>
    <w:rsid w:val="00E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7068-4E56-4638-B45E-F052FB8E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E5A"/>
  </w:style>
  <w:style w:type="paragraph" w:styleId="Footer">
    <w:name w:val="footer"/>
    <w:basedOn w:val="Normal"/>
    <w:link w:val="FooterChar"/>
    <w:uiPriority w:val="99"/>
    <w:unhideWhenUsed/>
    <w:rsid w:val="005D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2018-04-18T09:10:00Z</dcterms:created>
  <dcterms:modified xsi:type="dcterms:W3CDTF">2018-07-16T12:55:00Z</dcterms:modified>
</cp:coreProperties>
</file>