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3A" w:rsidRDefault="00FB5E52" w:rsidP="00FB5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FB5E52" w:rsidRDefault="00FB5E52" w:rsidP="00FB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E52" w:rsidRDefault="00FB5E52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>
        <w:rPr>
          <w:rFonts w:ascii="Times New Roman" w:hAnsi="Times New Roman" w:cs="Times New Roman"/>
          <w:sz w:val="24"/>
          <w:szCs w:val="24"/>
        </w:rPr>
        <w:t>, (2012</w:t>
      </w:r>
      <w:r w:rsidR="00E47F84">
        <w:rPr>
          <w:rFonts w:ascii="Times New Roman" w:hAnsi="Times New Roman" w:cs="Times New Roman"/>
          <w:sz w:val="24"/>
          <w:szCs w:val="24"/>
        </w:rPr>
        <w:t xml:space="preserve">), Auditing </w:t>
      </w:r>
      <w:proofErr w:type="spellStart"/>
      <w:r w:rsidR="00E47F84">
        <w:rPr>
          <w:rFonts w:ascii="Times New Roman" w:hAnsi="Times New Roman" w:cs="Times New Roman"/>
          <w:sz w:val="24"/>
          <w:szCs w:val="24"/>
        </w:rPr>
        <w:t>Petunuk</w:t>
      </w:r>
      <w:proofErr w:type="spellEnd"/>
      <w:r w:rsidR="00E4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F8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E4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F8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E4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F84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E4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F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4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F84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E47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84" w:rsidRDefault="00E47F84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A01658" w:rsidRDefault="00A01658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Reasoning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58" w:rsidRDefault="00A01658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Audit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292B" w:rsidRDefault="00CB292B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American Institute Of Certified Public Accountants, (2007), Consideration of Fraud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Financial Statement Audit, AU Section 316, PCAOB Standards and Related Rules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of December 2006, New York, NY :AICPA.</w:t>
      </w:r>
    </w:p>
    <w:p w:rsidR="00CB292B" w:rsidRDefault="00CB292B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American Institute of Certified </w:t>
      </w:r>
      <w:r w:rsidR="00BC253F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="00BC253F">
        <w:rPr>
          <w:rFonts w:ascii="Times New Roman" w:hAnsi="Times New Roman" w:cs="Times New Roman"/>
          <w:sz w:val="24"/>
          <w:szCs w:val="24"/>
        </w:rPr>
        <w:t>Accountans</w:t>
      </w:r>
      <w:proofErr w:type="spellEnd"/>
      <w:r w:rsidR="00BC253F">
        <w:rPr>
          <w:rFonts w:ascii="Times New Roman" w:hAnsi="Times New Roman" w:cs="Times New Roman"/>
          <w:sz w:val="24"/>
          <w:szCs w:val="24"/>
        </w:rPr>
        <w:t xml:space="preserve"> (AICPA).</w:t>
      </w:r>
      <w:proofErr w:type="gramEnd"/>
      <w:r w:rsidR="00BC253F">
        <w:rPr>
          <w:rFonts w:ascii="Times New Roman" w:hAnsi="Times New Roman" w:cs="Times New Roman"/>
          <w:sz w:val="24"/>
          <w:szCs w:val="24"/>
        </w:rPr>
        <w:t xml:space="preserve"> 2002. Statement on </w:t>
      </w:r>
      <w:r w:rsidR="00BC253F">
        <w:rPr>
          <w:rFonts w:ascii="Times New Roman" w:hAnsi="Times New Roman" w:cs="Times New Roman"/>
          <w:sz w:val="24"/>
          <w:szCs w:val="24"/>
        </w:rPr>
        <w:tab/>
      </w:r>
      <w:r w:rsidR="00BC253F">
        <w:rPr>
          <w:rFonts w:ascii="Times New Roman" w:hAnsi="Times New Roman" w:cs="Times New Roman"/>
          <w:sz w:val="24"/>
          <w:szCs w:val="24"/>
        </w:rPr>
        <w:tab/>
      </w:r>
      <w:r w:rsidR="00BC253F">
        <w:rPr>
          <w:rFonts w:ascii="Times New Roman" w:hAnsi="Times New Roman" w:cs="Times New Roman"/>
          <w:sz w:val="24"/>
          <w:szCs w:val="24"/>
        </w:rPr>
        <w:tab/>
      </w:r>
      <w:r w:rsidR="00BC253F">
        <w:rPr>
          <w:rFonts w:ascii="Times New Roman" w:hAnsi="Times New Roman" w:cs="Times New Roman"/>
          <w:sz w:val="24"/>
          <w:szCs w:val="24"/>
        </w:rPr>
        <w:tab/>
        <w:t xml:space="preserve">Auditing </w:t>
      </w:r>
      <w:proofErr w:type="spellStart"/>
      <w:r w:rsidR="00BC253F">
        <w:rPr>
          <w:rFonts w:ascii="Times New Roman" w:hAnsi="Times New Roman" w:cs="Times New Roman"/>
          <w:sz w:val="24"/>
          <w:szCs w:val="24"/>
        </w:rPr>
        <w:t>Standarts</w:t>
      </w:r>
      <w:proofErr w:type="spellEnd"/>
      <w:r w:rsidR="00BC253F">
        <w:rPr>
          <w:rFonts w:ascii="Times New Roman" w:hAnsi="Times New Roman" w:cs="Times New Roman"/>
          <w:sz w:val="24"/>
          <w:szCs w:val="24"/>
        </w:rPr>
        <w:t>. New York: AICPA</w:t>
      </w:r>
    </w:p>
    <w:p w:rsidR="00BC253F" w:rsidRDefault="00BC253F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Alvin A, Randal J. Elder &amp; Mark S. Beasley,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Assurance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06662E" w:rsidRDefault="0006662E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Arikanto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(2002),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06662E" w:rsidRDefault="0006662E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Baotham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Sumintorn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Ussahawanitchakit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Phapruke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Audit independence, quality,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creadibility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effects on reputation and sustainable success of CPAs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Thailand.Source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</w:t>
      </w:r>
      <w:proofErr w:type="gramStart"/>
      <w:r>
        <w:rPr>
          <w:rFonts w:ascii="Times New Roman" w:hAnsi="Times New Roman" w:cs="Times New Roman"/>
          <w:sz w:val="24"/>
          <w:szCs w:val="24"/>
        </w:rPr>
        <w:t>:9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 Issue:1</w:t>
      </w:r>
    </w:p>
    <w:p w:rsidR="0006662E" w:rsidRDefault="0006662E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D62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stian</w:t>
      </w:r>
      <w:proofErr w:type="gramStart"/>
      <w:r w:rsidR="00DD623A">
        <w:rPr>
          <w:rFonts w:ascii="Times New Roman" w:hAnsi="Times New Roman" w:cs="Times New Roman"/>
          <w:sz w:val="24"/>
          <w:szCs w:val="24"/>
        </w:rPr>
        <w:t>,Indra</w:t>
      </w:r>
      <w:proofErr w:type="spellEnd"/>
      <w:proofErr w:type="gramEnd"/>
      <w:r w:rsidR="00DD623A">
        <w:rPr>
          <w:rFonts w:ascii="Times New Roman" w:hAnsi="Times New Roman" w:cs="Times New Roman"/>
          <w:sz w:val="24"/>
          <w:szCs w:val="24"/>
        </w:rPr>
        <w:t xml:space="preserve">, 2010. Audit </w:t>
      </w:r>
      <w:proofErr w:type="spellStart"/>
      <w:r w:rsidR="00DD623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DD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23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D6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3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D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23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DD6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623A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DD623A">
        <w:rPr>
          <w:rFonts w:ascii="Times New Roman" w:hAnsi="Times New Roman" w:cs="Times New Roman"/>
          <w:sz w:val="24"/>
          <w:szCs w:val="24"/>
        </w:rPr>
        <w:t>:Erlangga</w:t>
      </w:r>
      <w:proofErr w:type="spellEnd"/>
      <w:proofErr w:type="gramEnd"/>
    </w:p>
    <w:p w:rsidR="00DD623A" w:rsidRDefault="00DD623A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Bastian,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23A" w:rsidRDefault="00DD623A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BPK RI, (2008),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BPK RI, Jakarta</w:t>
      </w:r>
    </w:p>
    <w:p w:rsidR="00C81B43" w:rsidRDefault="00C81B43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T.Horngren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al.</w:t>
      </w:r>
      <w:r>
        <w:rPr>
          <w:rFonts w:ascii="Times New Roman" w:hAnsi="Times New Roman" w:cs="Times New Roman"/>
          <w:sz w:val="24"/>
          <w:szCs w:val="24"/>
        </w:rPr>
        <w:t>2011 .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C81B43" w:rsidRDefault="00C81B43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L, 1981.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Auditor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Indepence</w:t>
      </w:r>
      <w:proofErr w:type="spellEnd"/>
      <w:r>
        <w:rPr>
          <w:rFonts w:ascii="Times New Roman" w:hAnsi="Times New Roman" w:cs="Times New Roman"/>
          <w:sz w:val="24"/>
          <w:szCs w:val="24"/>
        </w:rPr>
        <w:t>, “low balling” and Disclosure Regulation.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Accounting and Economics.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(August).113-127.</w:t>
      </w:r>
      <w:proofErr w:type="gramEnd"/>
    </w:p>
    <w:p w:rsidR="00C81B43" w:rsidRDefault="00C81B43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Muhammad,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Sprit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E82" w:rsidRDefault="00C81B43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Djamil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(2007),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</w:t>
      </w:r>
      <w:r w:rsidR="008C3E82">
        <w:rPr>
          <w:rFonts w:ascii="Times New Roman" w:hAnsi="Times New Roman" w:cs="Times New Roman"/>
          <w:sz w:val="24"/>
          <w:szCs w:val="24"/>
        </w:rPr>
        <w:tab/>
      </w:r>
      <w:r w:rsidR="008C3E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82">
        <w:rPr>
          <w:rFonts w:ascii="Times New Roman" w:hAnsi="Times New Roman" w:cs="Times New Roman"/>
          <w:sz w:val="24"/>
          <w:szCs w:val="24"/>
        </w:rPr>
        <w:t>Meningkatkannya</w:t>
      </w:r>
      <w:proofErr w:type="spellEnd"/>
      <w:r w:rsidR="008C3E82">
        <w:rPr>
          <w:rFonts w:ascii="Times New Roman" w:hAnsi="Times New Roman" w:cs="Times New Roman"/>
          <w:sz w:val="24"/>
          <w:szCs w:val="24"/>
        </w:rPr>
        <w:t>.</w:t>
      </w:r>
    </w:p>
    <w:p w:rsidR="008C3E82" w:rsidRDefault="008C3E82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Endicott,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et.al. (2003).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reasoning</w:t>
      </w:r>
      <w:proofErr w:type="gramStart"/>
      <w:r>
        <w:rPr>
          <w:rFonts w:ascii="Times New Roman" w:hAnsi="Times New Roman" w:cs="Times New Roman"/>
          <w:sz w:val="24"/>
          <w:szCs w:val="24"/>
        </w:rPr>
        <w:t>,intercultural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development,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multicultural experience: relations and cognitive underpinnings. Institute of Child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Development, University of </w:t>
      </w:r>
      <w:r w:rsidR="00D97086">
        <w:rPr>
          <w:rFonts w:ascii="Times New Roman" w:hAnsi="Times New Roman" w:cs="Times New Roman"/>
          <w:sz w:val="24"/>
          <w:szCs w:val="24"/>
        </w:rPr>
        <w:t xml:space="preserve">Minnesota, 51 </w:t>
      </w:r>
      <w:proofErr w:type="spellStart"/>
      <w:r w:rsidR="00D97086">
        <w:rPr>
          <w:rFonts w:ascii="Times New Roman" w:hAnsi="Times New Roman" w:cs="Times New Roman"/>
          <w:sz w:val="24"/>
          <w:szCs w:val="24"/>
        </w:rPr>
        <w:t>Easr</w:t>
      </w:r>
      <w:proofErr w:type="spellEnd"/>
      <w:r w:rsidR="00D97086">
        <w:rPr>
          <w:rFonts w:ascii="Times New Roman" w:hAnsi="Times New Roman" w:cs="Times New Roman"/>
          <w:sz w:val="24"/>
          <w:szCs w:val="24"/>
        </w:rPr>
        <w:t xml:space="preserve"> River Road, Twin Cities Campus, </w:t>
      </w:r>
      <w:r w:rsidR="00D9708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7086">
        <w:rPr>
          <w:rFonts w:ascii="Times New Roman" w:hAnsi="Times New Roman" w:cs="Times New Roman"/>
          <w:sz w:val="24"/>
          <w:szCs w:val="24"/>
        </w:rPr>
        <w:tab/>
        <w:t xml:space="preserve">Minneapolis, MN 55455, USA University of Notre Dame, USA. International </w:t>
      </w:r>
      <w:r w:rsidR="00D97086">
        <w:rPr>
          <w:rFonts w:ascii="Times New Roman" w:hAnsi="Times New Roman" w:cs="Times New Roman"/>
          <w:sz w:val="24"/>
          <w:szCs w:val="24"/>
        </w:rPr>
        <w:tab/>
      </w:r>
      <w:r w:rsidR="00D97086">
        <w:rPr>
          <w:rFonts w:ascii="Times New Roman" w:hAnsi="Times New Roman" w:cs="Times New Roman"/>
          <w:sz w:val="24"/>
          <w:szCs w:val="24"/>
        </w:rPr>
        <w:tab/>
      </w:r>
      <w:r w:rsidR="00D97086">
        <w:rPr>
          <w:rFonts w:ascii="Times New Roman" w:hAnsi="Times New Roman" w:cs="Times New Roman"/>
          <w:sz w:val="24"/>
          <w:szCs w:val="24"/>
        </w:rPr>
        <w:tab/>
        <w:t>Journal of Intercultural Relations 27 (2003) 403-419</w:t>
      </w:r>
    </w:p>
    <w:p w:rsidR="00D97086" w:rsidRDefault="00D97086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315F">
        <w:rPr>
          <w:rFonts w:ascii="Times New Roman" w:hAnsi="Times New Roman" w:cs="Times New Roman"/>
          <w:sz w:val="24"/>
          <w:szCs w:val="24"/>
        </w:rPr>
        <w:t>Faisal, (2007).</w:t>
      </w:r>
      <w:proofErr w:type="gram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315F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Moral </w:t>
      </w:r>
      <w:r w:rsidR="0045315F">
        <w:rPr>
          <w:rFonts w:ascii="Times New Roman" w:hAnsi="Times New Roman" w:cs="Times New Roman"/>
          <w:sz w:val="24"/>
          <w:szCs w:val="24"/>
        </w:rPr>
        <w:tab/>
      </w:r>
      <w:r w:rsidR="0045315F">
        <w:rPr>
          <w:rFonts w:ascii="Times New Roman" w:hAnsi="Times New Roman" w:cs="Times New Roman"/>
          <w:sz w:val="24"/>
          <w:szCs w:val="24"/>
        </w:rPr>
        <w:tab/>
      </w:r>
      <w:r w:rsidR="0045315F">
        <w:rPr>
          <w:rFonts w:ascii="Times New Roman" w:hAnsi="Times New Roman" w:cs="Times New Roman"/>
          <w:sz w:val="24"/>
          <w:szCs w:val="24"/>
        </w:rPr>
        <w:tab/>
      </w:r>
      <w:r w:rsidR="0045315F">
        <w:rPr>
          <w:rFonts w:ascii="Times New Roman" w:hAnsi="Times New Roman" w:cs="Times New Roman"/>
          <w:sz w:val="24"/>
          <w:szCs w:val="24"/>
        </w:rPr>
        <w:tab/>
        <w:t xml:space="preserve">Reasoning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Auditor.</w:t>
      </w:r>
      <w:proofErr w:type="gram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315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15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5315F">
        <w:rPr>
          <w:rFonts w:ascii="Times New Roman" w:hAnsi="Times New Roman" w:cs="Times New Roman"/>
          <w:sz w:val="24"/>
          <w:szCs w:val="24"/>
        </w:rPr>
        <w:t xml:space="preserve"> </w:t>
      </w:r>
      <w:r w:rsidR="0045315F">
        <w:rPr>
          <w:rFonts w:ascii="Times New Roman" w:hAnsi="Times New Roman" w:cs="Times New Roman"/>
          <w:sz w:val="24"/>
          <w:szCs w:val="24"/>
        </w:rPr>
        <w:tab/>
      </w:r>
      <w:r w:rsidR="0045315F">
        <w:rPr>
          <w:rFonts w:ascii="Times New Roman" w:hAnsi="Times New Roman" w:cs="Times New Roman"/>
          <w:sz w:val="24"/>
          <w:szCs w:val="24"/>
        </w:rPr>
        <w:tab/>
      </w:r>
      <w:r w:rsidR="0045315F">
        <w:rPr>
          <w:rFonts w:ascii="Times New Roman" w:hAnsi="Times New Roman" w:cs="Times New Roman"/>
          <w:sz w:val="24"/>
          <w:szCs w:val="24"/>
        </w:rPr>
        <w:tab/>
      </w:r>
      <w:r w:rsidR="0045315F">
        <w:rPr>
          <w:rFonts w:ascii="Times New Roman" w:hAnsi="Times New Roman" w:cs="Times New Roman"/>
          <w:sz w:val="24"/>
          <w:szCs w:val="24"/>
        </w:rPr>
        <w:tab/>
        <w:t>Indonesia.</w:t>
      </w:r>
      <w:proofErr w:type="gramEnd"/>
      <w:r w:rsidR="0045315F">
        <w:rPr>
          <w:rFonts w:ascii="Times New Roman" w:hAnsi="Times New Roman" w:cs="Times New Roman"/>
          <w:sz w:val="24"/>
          <w:szCs w:val="24"/>
        </w:rPr>
        <w:t xml:space="preserve"> Vol. 4, No. 1</w:t>
      </w:r>
    </w:p>
    <w:p w:rsidR="0045315F" w:rsidRDefault="0045315F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Gaffikin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ASL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Moral  Reasoning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Public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Accountants in the Development of a Code of Ethics: The Case Of Indonesia,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Australian Accounting Business and Finance Journal Vol. 6.No.1 .</w:t>
      </w:r>
    </w:p>
    <w:p w:rsidR="0045315F" w:rsidRDefault="0045315F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Maghfirah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Ali.</w:t>
      </w:r>
      <w:proofErr w:type="gramEnd"/>
      <w:r w:rsidR="00861E9E">
        <w:rPr>
          <w:rFonts w:ascii="Times New Roman" w:hAnsi="Times New Roman" w:cs="Times New Roman"/>
          <w:sz w:val="24"/>
          <w:szCs w:val="24"/>
        </w:rPr>
        <w:t xml:space="preserve"> (2008),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Skeptisisme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Auditor </w:t>
      </w:r>
      <w:r w:rsidR="00861E9E">
        <w:rPr>
          <w:rFonts w:ascii="Times New Roman" w:hAnsi="Times New Roman" w:cs="Times New Roman"/>
          <w:sz w:val="24"/>
          <w:szCs w:val="24"/>
        </w:rPr>
        <w:tab/>
      </w:r>
      <w:r w:rsidR="00861E9E">
        <w:rPr>
          <w:rFonts w:ascii="Times New Roman" w:hAnsi="Times New Roman" w:cs="Times New Roman"/>
          <w:sz w:val="24"/>
          <w:szCs w:val="24"/>
        </w:rPr>
        <w:tab/>
      </w:r>
      <w:r w:rsidR="00861E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r w:rsidR="00861E9E">
        <w:rPr>
          <w:rFonts w:ascii="Times New Roman" w:hAnsi="Times New Roman" w:cs="Times New Roman"/>
          <w:sz w:val="24"/>
          <w:szCs w:val="24"/>
        </w:rPr>
        <w:tab/>
      </w:r>
      <w:r w:rsidR="00861E9E">
        <w:rPr>
          <w:rFonts w:ascii="Times New Roman" w:hAnsi="Times New Roman" w:cs="Times New Roman"/>
          <w:sz w:val="24"/>
          <w:szCs w:val="24"/>
        </w:rPr>
        <w:tab/>
      </w:r>
      <w:r w:rsidR="00861E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86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9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E70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105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0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0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 w:rsidR="00E70105">
        <w:rPr>
          <w:rFonts w:ascii="Times New Roman" w:hAnsi="Times New Roman" w:cs="Times New Roman"/>
          <w:sz w:val="24"/>
          <w:szCs w:val="24"/>
        </w:rPr>
        <w:tab/>
      </w:r>
      <w:r w:rsidR="00E70105">
        <w:rPr>
          <w:rFonts w:ascii="Times New Roman" w:hAnsi="Times New Roman" w:cs="Times New Roman"/>
          <w:sz w:val="24"/>
          <w:szCs w:val="24"/>
        </w:rPr>
        <w:tab/>
      </w:r>
      <w:r w:rsidR="00E70105">
        <w:rPr>
          <w:rFonts w:ascii="Times New Roman" w:hAnsi="Times New Roman" w:cs="Times New Roman"/>
          <w:sz w:val="24"/>
          <w:szCs w:val="24"/>
        </w:rPr>
        <w:tab/>
        <w:t>12 Pontianak.</w:t>
      </w:r>
    </w:p>
    <w:p w:rsidR="00E70105" w:rsidRDefault="00E70105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Hurtt</w:t>
      </w:r>
      <w:proofErr w:type="spellEnd"/>
      <w:r>
        <w:rPr>
          <w:rFonts w:ascii="Times New Roman" w:hAnsi="Times New Roman" w:cs="Times New Roman"/>
          <w:sz w:val="24"/>
          <w:szCs w:val="24"/>
        </w:rPr>
        <w:t>, R. Kathy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Development of a Scale to measure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Skepticism.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Auditing; A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Theory, American Auditing Association</w:t>
      </w:r>
    </w:p>
    <w:p w:rsidR="00E70105" w:rsidRDefault="00E70105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Federation of Accountants (IFAC).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Handbook of International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Auditing, Assurance and Ethics Pronouncements. New York,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Ny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Intern</w:t>
      </w:r>
      <w:r w:rsidR="00EB160D">
        <w:rPr>
          <w:rFonts w:ascii="Times New Roman" w:hAnsi="Times New Roman" w:cs="Times New Roman"/>
          <w:sz w:val="24"/>
          <w:szCs w:val="24"/>
        </w:rPr>
        <w:t xml:space="preserve">ational </w:t>
      </w:r>
      <w:r w:rsidR="00EB160D">
        <w:rPr>
          <w:rFonts w:ascii="Times New Roman" w:hAnsi="Times New Roman" w:cs="Times New Roman"/>
          <w:sz w:val="24"/>
          <w:szCs w:val="24"/>
        </w:rPr>
        <w:tab/>
      </w:r>
      <w:r w:rsidR="00EB160D">
        <w:rPr>
          <w:rFonts w:ascii="Times New Roman" w:hAnsi="Times New Roman" w:cs="Times New Roman"/>
          <w:sz w:val="24"/>
          <w:szCs w:val="24"/>
        </w:rPr>
        <w:tab/>
      </w:r>
      <w:r w:rsidR="00EB160D">
        <w:rPr>
          <w:rFonts w:ascii="Times New Roman" w:hAnsi="Times New Roman" w:cs="Times New Roman"/>
          <w:sz w:val="24"/>
          <w:szCs w:val="24"/>
        </w:rPr>
        <w:tab/>
        <w:t>Federation of Accountants.</w:t>
      </w:r>
    </w:p>
    <w:p w:rsidR="00EB160D" w:rsidRDefault="00EB160D" w:rsidP="000B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Irawati</w:t>
      </w:r>
      <w:proofErr w:type="gramStart"/>
      <w:r>
        <w:rPr>
          <w:rFonts w:ascii="Times New Roman" w:hAnsi="Times New Roman" w:cs="Times New Roman"/>
          <w:sz w:val="24"/>
          <w:szCs w:val="24"/>
        </w:rPr>
        <w:t>,S.T,N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(2011)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Hasanuddin.Makassar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160D" w:rsidRDefault="00EB160D" w:rsidP="000B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Islahumzzaman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Auditing ,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Kesatu,Bumi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Aksara,Jakarta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EB160D" w:rsidRDefault="00EB160D" w:rsidP="000B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Januart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Faisal, (2010),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Reasoning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Skeptisisme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r w:rsidR="00EB6DE0">
        <w:rPr>
          <w:rFonts w:ascii="Times New Roman" w:hAnsi="Times New Roman" w:cs="Times New Roman"/>
          <w:sz w:val="24"/>
          <w:szCs w:val="24"/>
        </w:rPr>
        <w:tab/>
      </w:r>
      <w:r w:rsidR="00EB6DE0">
        <w:rPr>
          <w:rFonts w:ascii="Times New Roman" w:hAnsi="Times New Roman" w:cs="Times New Roman"/>
          <w:sz w:val="24"/>
          <w:szCs w:val="24"/>
        </w:rPr>
        <w:tab/>
      </w:r>
      <w:r w:rsidR="00EB6D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Auditor</w:t>
      </w:r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r w:rsidR="00EB6DE0">
        <w:rPr>
          <w:rFonts w:ascii="Times New Roman" w:hAnsi="Times New Roman" w:cs="Times New Roman"/>
          <w:sz w:val="24"/>
          <w:szCs w:val="24"/>
        </w:rPr>
        <w:tab/>
      </w:r>
      <w:r w:rsidR="00EB6DE0">
        <w:rPr>
          <w:rFonts w:ascii="Times New Roman" w:hAnsi="Times New Roman" w:cs="Times New Roman"/>
          <w:sz w:val="24"/>
          <w:szCs w:val="24"/>
        </w:rPr>
        <w:tab/>
      </w:r>
      <w:r w:rsidR="00EB6DE0">
        <w:rPr>
          <w:rFonts w:ascii="Times New Roman" w:hAnsi="Times New Roman" w:cs="Times New Roman"/>
          <w:sz w:val="24"/>
          <w:szCs w:val="24"/>
        </w:rPr>
        <w:tab/>
        <w:t xml:space="preserve">Daerah,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E0">
        <w:rPr>
          <w:rFonts w:ascii="Times New Roman" w:hAnsi="Times New Roman" w:cs="Times New Roman"/>
          <w:sz w:val="24"/>
          <w:szCs w:val="24"/>
        </w:rPr>
        <w:t>XIII.Purwokerto</w:t>
      </w:r>
      <w:proofErr w:type="spellEnd"/>
      <w:r w:rsidR="00EB6DE0">
        <w:rPr>
          <w:rFonts w:ascii="Times New Roman" w:hAnsi="Times New Roman" w:cs="Times New Roman"/>
          <w:sz w:val="24"/>
          <w:szCs w:val="24"/>
        </w:rPr>
        <w:t>.</w:t>
      </w:r>
    </w:p>
    <w:p w:rsidR="00EB6DE0" w:rsidRDefault="00EB6DE0" w:rsidP="000B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John, Rawls, (2011), A Theory of Justice;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Uzair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Fauzan,Heru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</w:p>
    <w:p w:rsidR="000B2C48" w:rsidRPr="00E70105" w:rsidRDefault="000B2C48" w:rsidP="000B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Kushasyadita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Skeptisisme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Diponogoro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</w:t>
      </w:r>
    </w:p>
    <w:p w:rsidR="00C81B43" w:rsidRPr="00C81B43" w:rsidRDefault="00C81B43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253F" w:rsidRPr="00FB5E52" w:rsidRDefault="00BC253F" w:rsidP="00066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253F" w:rsidRPr="00FB5E52" w:rsidSect="008B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B5E52"/>
    <w:rsid w:val="000070AE"/>
    <w:rsid w:val="0006662E"/>
    <w:rsid w:val="000B2C48"/>
    <w:rsid w:val="003F6D4E"/>
    <w:rsid w:val="0045315F"/>
    <w:rsid w:val="005004B3"/>
    <w:rsid w:val="00806027"/>
    <w:rsid w:val="00861E9E"/>
    <w:rsid w:val="008B3AA6"/>
    <w:rsid w:val="008C3E82"/>
    <w:rsid w:val="00A01658"/>
    <w:rsid w:val="00A777C7"/>
    <w:rsid w:val="00A8052E"/>
    <w:rsid w:val="00BC253F"/>
    <w:rsid w:val="00C81B43"/>
    <w:rsid w:val="00CB292B"/>
    <w:rsid w:val="00D97086"/>
    <w:rsid w:val="00DD623A"/>
    <w:rsid w:val="00E47F84"/>
    <w:rsid w:val="00E70105"/>
    <w:rsid w:val="00EB160D"/>
    <w:rsid w:val="00EB6DE0"/>
    <w:rsid w:val="00F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Ativ Book 2</dc:creator>
  <cp:lastModifiedBy>Samsung Ativ Book 2</cp:lastModifiedBy>
  <cp:revision>5</cp:revision>
  <dcterms:created xsi:type="dcterms:W3CDTF">2018-01-01T14:02:00Z</dcterms:created>
  <dcterms:modified xsi:type="dcterms:W3CDTF">2018-01-04T08:13:00Z</dcterms:modified>
</cp:coreProperties>
</file>