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196" w:rsidRDefault="00C27783" w:rsidP="00C27783">
      <w:pPr>
        <w:widowControl w:val="0"/>
        <w:autoSpaceDE w:val="0"/>
        <w:autoSpaceDN w:val="0"/>
        <w:adjustRightInd w:val="0"/>
        <w:jc w:val="center"/>
        <w:rPr>
          <w:rFonts w:ascii="Arial" w:hAnsi="Arial" w:cs="Arial"/>
          <w:b/>
          <w:caps/>
          <w:lang w:val="en-US"/>
        </w:rPr>
      </w:pPr>
      <w:bookmarkStart w:id="0" w:name="_GoBack"/>
      <w:bookmarkEnd w:id="0"/>
      <w:r w:rsidRPr="00C27783">
        <w:rPr>
          <w:rFonts w:ascii="Arial" w:hAnsi="Arial" w:cs="Arial"/>
          <w:b/>
          <w:caps/>
          <w:lang w:val="en-US"/>
        </w:rPr>
        <w:t>IDENTIFIKASI POTENSI DESA</w:t>
      </w:r>
      <w:r>
        <w:rPr>
          <w:rFonts w:ascii="Arial" w:hAnsi="Arial" w:cs="Arial"/>
          <w:b/>
          <w:caps/>
          <w:lang w:val="en-US"/>
        </w:rPr>
        <w:t xml:space="preserve"> </w:t>
      </w:r>
      <w:r w:rsidRPr="00C27783">
        <w:rPr>
          <w:rFonts w:ascii="Arial" w:hAnsi="Arial" w:cs="Arial"/>
          <w:b/>
          <w:caps/>
          <w:lang w:val="en-US"/>
        </w:rPr>
        <w:t>SEBAGAI DASAR STRATEGI PENGEMBANGAN PARIWISATA DI KECAMATAN CIMENYAN KABUPATEN BANDUNG</w:t>
      </w:r>
    </w:p>
    <w:p w:rsidR="00C27783" w:rsidRDefault="00C27783" w:rsidP="00C27783">
      <w:pPr>
        <w:widowControl w:val="0"/>
        <w:autoSpaceDE w:val="0"/>
        <w:autoSpaceDN w:val="0"/>
        <w:adjustRightInd w:val="0"/>
        <w:jc w:val="center"/>
        <w:rPr>
          <w:rFonts w:ascii="Arial" w:hAnsi="Arial" w:cs="Arial"/>
          <w:b/>
          <w:sz w:val="20"/>
          <w:szCs w:val="20"/>
          <w:lang w:val="en-US"/>
        </w:rPr>
      </w:pPr>
    </w:p>
    <w:p w:rsidR="000B21F5" w:rsidRPr="000B21F5" w:rsidRDefault="00C27783" w:rsidP="00767196">
      <w:pPr>
        <w:spacing w:line="360" w:lineRule="auto"/>
        <w:jc w:val="center"/>
        <w:rPr>
          <w:rFonts w:ascii="Arial" w:hAnsi="Arial" w:cs="Arial"/>
          <w:b/>
          <w:sz w:val="20"/>
          <w:szCs w:val="20"/>
          <w:lang w:val="en-US"/>
        </w:rPr>
      </w:pPr>
      <w:r w:rsidRPr="00C27783">
        <w:rPr>
          <w:rFonts w:ascii="Arial" w:hAnsi="Arial" w:cs="Arial"/>
          <w:b/>
          <w:sz w:val="20"/>
          <w:szCs w:val="20"/>
          <w:lang w:val="en-US"/>
        </w:rPr>
        <w:t>Firmansyah</w:t>
      </w:r>
      <w:r w:rsidR="00F04B59" w:rsidRPr="00F04B59">
        <w:rPr>
          <w:rFonts w:ascii="Arial" w:hAnsi="Arial" w:cs="Arial"/>
          <w:b/>
          <w:sz w:val="20"/>
          <w:szCs w:val="20"/>
          <w:vertAlign w:val="superscript"/>
          <w:lang w:val="en-US"/>
        </w:rPr>
        <w:t>*)</w:t>
      </w:r>
      <w:r w:rsidR="00F04B59">
        <w:rPr>
          <w:rFonts w:ascii="Arial" w:hAnsi="Arial" w:cs="Arial"/>
          <w:b/>
          <w:sz w:val="20"/>
          <w:szCs w:val="20"/>
          <w:lang w:val="en-US"/>
        </w:rPr>
        <w:t xml:space="preserve">, </w:t>
      </w:r>
      <w:r w:rsidRPr="00C27783">
        <w:rPr>
          <w:rFonts w:ascii="Arial" w:hAnsi="Arial" w:cs="Arial"/>
          <w:b/>
          <w:sz w:val="20"/>
          <w:szCs w:val="20"/>
          <w:lang w:val="en-US"/>
        </w:rPr>
        <w:t>Deden Syaripudin</w:t>
      </w:r>
      <w:r w:rsidRPr="00F04B59">
        <w:rPr>
          <w:rFonts w:ascii="Arial" w:hAnsi="Arial" w:cs="Arial"/>
          <w:b/>
          <w:sz w:val="20"/>
          <w:szCs w:val="20"/>
          <w:vertAlign w:val="superscript"/>
          <w:lang w:val="en-US"/>
        </w:rPr>
        <w:t>*)</w:t>
      </w:r>
      <w:r>
        <w:rPr>
          <w:rFonts w:ascii="Arial" w:hAnsi="Arial" w:cs="Arial"/>
          <w:b/>
          <w:sz w:val="20"/>
          <w:szCs w:val="20"/>
          <w:lang w:val="en-US"/>
        </w:rPr>
        <w:t xml:space="preserve">, </w:t>
      </w:r>
      <w:r w:rsidRPr="00C27783">
        <w:rPr>
          <w:rFonts w:ascii="Arial" w:hAnsi="Arial" w:cs="Arial"/>
          <w:b/>
          <w:sz w:val="20"/>
          <w:szCs w:val="20"/>
          <w:lang w:val="en-US"/>
        </w:rPr>
        <w:t>Yefirian Wiramaulia</w:t>
      </w:r>
      <w:r w:rsidR="00F04B59" w:rsidRPr="00F04B59">
        <w:rPr>
          <w:rFonts w:ascii="Arial" w:hAnsi="Arial" w:cs="Arial"/>
          <w:b/>
          <w:sz w:val="20"/>
          <w:szCs w:val="20"/>
          <w:vertAlign w:val="superscript"/>
          <w:lang w:val="en-US"/>
        </w:rPr>
        <w:t>**)</w:t>
      </w:r>
    </w:p>
    <w:p w:rsidR="00767196" w:rsidRPr="00523B9E" w:rsidRDefault="00767196" w:rsidP="00767196">
      <w:pPr>
        <w:spacing w:line="360" w:lineRule="auto"/>
        <w:jc w:val="center"/>
        <w:rPr>
          <w:rFonts w:ascii="Arial" w:hAnsi="Arial" w:cs="Arial"/>
          <w:b/>
          <w:sz w:val="20"/>
          <w:szCs w:val="20"/>
        </w:rPr>
      </w:pPr>
    </w:p>
    <w:p w:rsidR="00767196" w:rsidRPr="005E2047" w:rsidRDefault="0095266D" w:rsidP="00767196">
      <w:pPr>
        <w:jc w:val="center"/>
        <w:rPr>
          <w:rFonts w:ascii="Arial" w:hAnsi="Arial" w:cs="Arial"/>
          <w:sz w:val="20"/>
          <w:szCs w:val="20"/>
          <w:lang w:val="en-US"/>
        </w:rPr>
      </w:pPr>
      <w:r>
        <w:rPr>
          <w:rFonts w:ascii="Arial" w:hAnsi="Arial" w:cs="Arial"/>
          <w:sz w:val="20"/>
          <w:szCs w:val="20"/>
          <w:lang w:val="en-US"/>
        </w:rPr>
        <w:t>Program Studi</w:t>
      </w:r>
      <w:r w:rsidR="00767196" w:rsidRPr="00AF2FBF">
        <w:rPr>
          <w:rFonts w:ascii="Arial" w:hAnsi="Arial" w:cs="Arial"/>
          <w:sz w:val="20"/>
          <w:szCs w:val="20"/>
        </w:rPr>
        <w:t xml:space="preserve"> Teknik </w:t>
      </w:r>
      <w:r w:rsidR="00C27783">
        <w:rPr>
          <w:rFonts w:ascii="Arial" w:hAnsi="Arial" w:cs="Arial"/>
          <w:sz w:val="20"/>
          <w:szCs w:val="20"/>
          <w:lang w:val="en-US"/>
        </w:rPr>
        <w:t>Planologi</w:t>
      </w:r>
    </w:p>
    <w:p w:rsidR="00767196" w:rsidRPr="00AF2FBF" w:rsidRDefault="00767196" w:rsidP="00767196">
      <w:pPr>
        <w:jc w:val="center"/>
        <w:rPr>
          <w:rFonts w:ascii="Arial" w:hAnsi="Arial" w:cs="Arial"/>
          <w:sz w:val="20"/>
          <w:szCs w:val="20"/>
        </w:rPr>
      </w:pPr>
      <w:r w:rsidRPr="00AF2FBF">
        <w:rPr>
          <w:rFonts w:ascii="Arial" w:hAnsi="Arial" w:cs="Arial"/>
          <w:sz w:val="20"/>
          <w:szCs w:val="20"/>
        </w:rPr>
        <w:t>Fakultas Teknik – Universitas Pasundan</w:t>
      </w:r>
    </w:p>
    <w:p w:rsidR="00767196" w:rsidRPr="00AF2FBF" w:rsidRDefault="00C8469F" w:rsidP="00767196">
      <w:pPr>
        <w:spacing w:line="360" w:lineRule="auto"/>
        <w:jc w:val="center"/>
        <w:rPr>
          <w:rFonts w:ascii="Arial" w:hAnsi="Arial" w:cs="Arial"/>
          <w:sz w:val="20"/>
          <w:szCs w:val="20"/>
        </w:rPr>
      </w:pPr>
      <w:r>
        <w:rPr>
          <w:rFonts w:ascii="Arial" w:hAnsi="Arial" w:cs="Arial"/>
          <w:b/>
          <w:noProof/>
          <w:sz w:val="20"/>
          <w:szCs w:val="20"/>
          <w:lang w:eastAsia="id-ID"/>
        </w:rPr>
        <w:pict>
          <v:line id="Line 2" o:spid="_x0000_s1026" style="position:absolute;left:0;text-align:left;z-index:251655680;visibility:visible" from="0,14.65pt" to="450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" strokeweight="1pt"/>
        </w:pict>
      </w:r>
    </w:p>
    <w:p w:rsidR="00B6521E" w:rsidRPr="00B6521E" w:rsidRDefault="00767196" w:rsidP="00C27783">
      <w:pPr>
        <w:widowControl w:val="0"/>
        <w:overflowPunct w:val="0"/>
        <w:autoSpaceDE w:val="0"/>
        <w:autoSpaceDN w:val="0"/>
        <w:adjustRightInd w:val="0"/>
        <w:spacing w:line="236" w:lineRule="auto"/>
        <w:jc w:val="both"/>
        <w:rPr>
          <w:rFonts w:ascii="Arial" w:hAnsi="Arial" w:cs="Arial"/>
          <w:sz w:val="18"/>
          <w:szCs w:val="18"/>
        </w:rPr>
      </w:pPr>
      <w:r w:rsidRPr="00AF2FBF">
        <w:rPr>
          <w:rFonts w:ascii="Arial" w:hAnsi="Arial" w:cs="Arial"/>
          <w:b/>
          <w:sz w:val="18"/>
          <w:szCs w:val="18"/>
        </w:rPr>
        <w:t>Abstrak</w:t>
      </w:r>
      <w:r w:rsidRPr="00AF2FBF">
        <w:rPr>
          <w:rFonts w:ascii="Arial" w:hAnsi="Arial" w:cs="Arial"/>
          <w:sz w:val="18"/>
          <w:szCs w:val="18"/>
        </w:rPr>
        <w:t>:</w:t>
      </w:r>
      <w:r w:rsidR="00B6521E" w:rsidRPr="00CA54A3">
        <w:rPr>
          <w:rFonts w:ascii="Arial" w:hAnsi="Arial" w:cs="Arial"/>
          <w:sz w:val="18"/>
          <w:szCs w:val="18"/>
        </w:rPr>
        <w:t xml:space="preserve"> </w:t>
      </w:r>
      <w:r w:rsidR="00C27783" w:rsidRPr="00C27783">
        <w:rPr>
          <w:rFonts w:ascii="Arial" w:hAnsi="Arial" w:cs="Arial"/>
          <w:sz w:val="18"/>
          <w:szCs w:val="18"/>
        </w:rPr>
        <w:t>Kecamatan Cimenyan memiliki potensi wisata yang mampu di kembangkan untuk meningkatkan pendapatan desa dan meningkatkan ekonomi masyarakat desa maupun sekitarnya. Namun dalam kenyataannya saat ini desa dan</w:t>
      </w:r>
      <w:r w:rsidR="00C27783" w:rsidRPr="00CA54A3">
        <w:rPr>
          <w:rFonts w:ascii="Arial" w:hAnsi="Arial" w:cs="Arial"/>
          <w:sz w:val="18"/>
          <w:szCs w:val="18"/>
        </w:rPr>
        <w:t xml:space="preserve"> </w:t>
      </w:r>
      <w:r w:rsidR="00C27783" w:rsidRPr="00C27783">
        <w:rPr>
          <w:rFonts w:ascii="Arial" w:hAnsi="Arial" w:cs="Arial"/>
          <w:sz w:val="18"/>
          <w:szCs w:val="18"/>
        </w:rPr>
        <w:t>masyarakat desa tidak mengetahui potensi yang di miliki oleh wilayahnya sendiri sehingga potensi tersebut tidak dapat dimanfaatkan sebagaimana mestinya. Untuk menyikapi hal tersebut penelitian ini mencoba untuk melihat potensi wisata yang ada di desa sehingga dapat di manfaatkan dan dikembangkan untuk kepentingan desa dan masyarakat desa itu sendiri.</w:t>
      </w:r>
      <w:r w:rsidR="00C27783">
        <w:rPr>
          <w:rFonts w:ascii="Arial" w:hAnsi="Arial" w:cs="Arial"/>
          <w:sz w:val="18"/>
          <w:szCs w:val="18"/>
          <w:lang w:val="en-US"/>
        </w:rPr>
        <w:t xml:space="preserve"> </w:t>
      </w:r>
      <w:r w:rsidR="00C27783" w:rsidRPr="00C27783">
        <w:rPr>
          <w:rFonts w:ascii="Arial" w:hAnsi="Arial" w:cs="Arial"/>
          <w:sz w:val="18"/>
          <w:szCs w:val="18"/>
        </w:rPr>
        <w:t>Metode anlisis yang digunakan dalam penelitian ini adalah : Objek Daya Tarik Wisata, AHP, dan Analisis SWOT. Dalam hal ini wilayah yang akan diteliti adalah Kecamatan Cimenyan yang terdiri dari dua kelurahan dan tujuh desa, untuk menentukan potensi desa wisata yang ada di Kecamatan Cimenyan dengan mengunakan lima variabel delapan belas sub variabel diantaranya : variabel atraksi, variabel amenitas, variabel aksesibilitas, variabel kualitas atraksi, variabel wisatawan, dan variabel kemampuan desa.</w:t>
      </w:r>
      <w:r w:rsidR="00C27783">
        <w:rPr>
          <w:rFonts w:ascii="Arial" w:hAnsi="Arial" w:cs="Arial"/>
          <w:sz w:val="18"/>
          <w:szCs w:val="18"/>
          <w:lang w:val="en-US"/>
        </w:rPr>
        <w:t xml:space="preserve"> </w:t>
      </w:r>
      <w:r w:rsidR="00C27783" w:rsidRPr="00C27783">
        <w:rPr>
          <w:rFonts w:ascii="Arial" w:hAnsi="Arial" w:cs="Arial"/>
          <w:sz w:val="18"/>
          <w:szCs w:val="18"/>
        </w:rPr>
        <w:t xml:space="preserve">Berdasarkan hasil ketiga analisis objek daya tarik wisata, AHP dan analisis SWOT diketahui bahwa, di Kecamatan Cimenyan terdapat dua desa yang memiliki potensi wisata yang cukup tinggi yaitu Desa Ciburial, dan Desa Mekarmanik. Sesuai dengan tujuan penelitian ini dimana melihat potensi wisata yang dimiliki Kecamatan Cimenyan pada setiap desa/kelurahan sehingga dapat menentukan desa yang memiliki nilai potensi wisata paling tinggi untuk dikembangkan di Kecamatan Cimenyan. sesuai tujuan tersebut diketahui bahwa Desa Ciburial merupakan desa yang memiliki potensi wisata paling tinggi di Kecamatan Cimenyan dengan beberapa objek wisata yang dimiliki yakni wisata, alam, seni budaya dan wisata minat khusus yang mampu menarik wisatawan untuk berkunjung. </w:t>
      </w:r>
    </w:p>
    <w:p w:rsidR="00B6521E" w:rsidRPr="00B6521E" w:rsidRDefault="00B6521E" w:rsidP="0049622C">
      <w:pPr>
        <w:autoSpaceDE w:val="0"/>
        <w:autoSpaceDN w:val="0"/>
        <w:adjustRightInd w:val="0"/>
        <w:spacing w:line="480" w:lineRule="auto"/>
        <w:rPr>
          <w:rFonts w:ascii="Arial" w:hAnsi="Arial" w:cs="Arial"/>
          <w:sz w:val="18"/>
          <w:szCs w:val="18"/>
        </w:rPr>
      </w:pPr>
    </w:p>
    <w:p w:rsidR="00012540" w:rsidRDefault="00767196" w:rsidP="00C27783">
      <w:pPr>
        <w:pBdr>
          <w:bottom w:val="single" w:sz="4" w:space="1" w:color="auto"/>
        </w:pBdr>
        <w:jc w:val="both"/>
        <w:rPr>
          <w:rFonts w:ascii="Arial" w:hAnsi="Arial" w:cs="Arial"/>
          <w:sz w:val="18"/>
          <w:szCs w:val="18"/>
          <w:lang w:val="en-US"/>
        </w:rPr>
      </w:pPr>
      <w:r w:rsidRPr="0093514E">
        <w:rPr>
          <w:rFonts w:ascii="Arial" w:hAnsi="Arial" w:cs="Arial"/>
          <w:b/>
          <w:sz w:val="18"/>
          <w:szCs w:val="18"/>
          <w:lang w:val="en-US"/>
        </w:rPr>
        <w:t>Kata kunci :</w:t>
      </w:r>
      <w:r w:rsidR="00B6521E">
        <w:rPr>
          <w:rFonts w:ascii="Arial" w:hAnsi="Arial" w:cs="Arial"/>
          <w:sz w:val="18"/>
          <w:szCs w:val="18"/>
          <w:lang w:val="en-US"/>
        </w:rPr>
        <w:t xml:space="preserve"> </w:t>
      </w:r>
      <w:r w:rsidR="00C27783">
        <w:rPr>
          <w:rFonts w:ascii="Arial" w:hAnsi="Arial" w:cs="Arial"/>
          <w:sz w:val="18"/>
          <w:szCs w:val="18"/>
          <w:lang w:val="en-US"/>
        </w:rPr>
        <w:t>identifikasi potensi wisata</w:t>
      </w:r>
      <w:r w:rsidR="00DF322E">
        <w:rPr>
          <w:rFonts w:ascii="Arial" w:hAnsi="Arial" w:cs="Arial"/>
          <w:sz w:val="18"/>
          <w:szCs w:val="18"/>
          <w:lang w:val="en-US"/>
        </w:rPr>
        <w:t xml:space="preserve">, </w:t>
      </w:r>
      <w:r w:rsidR="00C27783">
        <w:rPr>
          <w:rFonts w:ascii="Arial" w:hAnsi="Arial" w:cs="Arial"/>
          <w:sz w:val="18"/>
          <w:szCs w:val="18"/>
          <w:lang w:val="en-US"/>
        </w:rPr>
        <w:t xml:space="preserve">Kecamatan Cimenyan </w:t>
      </w:r>
    </w:p>
    <w:p w:rsidR="00012540" w:rsidRDefault="00012540" w:rsidP="00767196">
      <w:pPr>
        <w:jc w:val="both"/>
        <w:rPr>
          <w:rFonts w:ascii="Arial" w:hAnsi="Arial" w:cs="Arial"/>
          <w:sz w:val="18"/>
          <w:szCs w:val="18"/>
          <w:lang w:val="en-US"/>
        </w:rPr>
      </w:pPr>
    </w:p>
    <w:p w:rsidR="00012540" w:rsidRDefault="00012540" w:rsidP="00767196">
      <w:pPr>
        <w:jc w:val="both"/>
        <w:rPr>
          <w:rFonts w:ascii="Arial" w:hAnsi="Arial" w:cs="Arial"/>
          <w:sz w:val="18"/>
          <w:szCs w:val="18"/>
          <w:lang w:val="en-US"/>
        </w:rPr>
      </w:pPr>
    </w:p>
    <w:p w:rsidR="00012540" w:rsidRDefault="00012540" w:rsidP="00767196">
      <w:pPr>
        <w:jc w:val="both"/>
        <w:rPr>
          <w:rFonts w:ascii="Arial" w:hAnsi="Arial" w:cs="Arial"/>
          <w:sz w:val="18"/>
          <w:szCs w:val="18"/>
          <w:lang w:val="en-US"/>
        </w:rPr>
        <w:sectPr w:rsidR="00012540" w:rsidSect="0049622C">
          <w:headerReference w:type="even" r:id="rId9"/>
          <w:headerReference w:type="default" r:id="rId10"/>
          <w:footerReference w:type="even" r:id="rId11"/>
          <w:footerReference w:type="default" r:id="rId12"/>
          <w:headerReference w:type="first" r:id="rId13"/>
          <w:type w:val="continuous"/>
          <w:pgSz w:w="10943" w:h="14912" w:code="1"/>
          <w:pgMar w:top="1701" w:right="964" w:bottom="1701" w:left="964" w:header="720" w:footer="992" w:gutter="0"/>
          <w:pgBorders w:offsetFrom="page">
            <w:top w:val="none" w:sz="0" w:space="19" w:color="000095" w:shadow="1"/>
            <w:left w:val="none" w:sz="0" w:space="1" w:color="000000" w:shadow="1"/>
            <w:bottom w:val="none" w:sz="0" w:space="0" w:color="000000" w:shadow="1"/>
            <w:right w:val="none" w:sz="255" w:space="0" w:color="0000FF" w:shadow="1"/>
          </w:pgBorders>
          <w:pgNumType w:start="95"/>
          <w:cols w:space="720"/>
          <w:titlePg/>
          <w:docGrid w:linePitch="360"/>
        </w:sectPr>
      </w:pPr>
    </w:p>
    <w:p w:rsidR="008E21D3" w:rsidRDefault="00157FAE" w:rsidP="00157FAE">
      <w:pPr>
        <w:numPr>
          <w:ilvl w:val="0"/>
          <w:numId w:val="1"/>
        </w:numPr>
        <w:tabs>
          <w:tab w:val="clear" w:pos="1080"/>
        </w:tabs>
        <w:ind w:left="360" w:hanging="360"/>
        <w:rPr>
          <w:rFonts w:ascii="Arial" w:hAnsi="Arial" w:cs="Arial"/>
          <w:b/>
          <w:sz w:val="20"/>
          <w:szCs w:val="20"/>
        </w:rPr>
      </w:pPr>
      <w:r w:rsidRPr="00157FAE">
        <w:rPr>
          <w:rFonts w:ascii="Arial" w:hAnsi="Arial" w:cs="Arial"/>
          <w:b/>
          <w:sz w:val="20"/>
          <w:szCs w:val="20"/>
        </w:rPr>
        <w:lastRenderedPageBreak/>
        <w:t>PENDAHULUAN</w:t>
      </w:r>
      <w:r w:rsidR="0095266D" w:rsidRPr="00FF530A">
        <w:rPr>
          <w:rStyle w:val="FootnoteReference"/>
          <w:rFonts w:ascii="Arial" w:hAnsi="Arial" w:cs="Arial"/>
          <w:color w:val="FFFFFF" w:themeColor="background1"/>
          <w:sz w:val="20"/>
          <w:szCs w:val="20"/>
        </w:rPr>
        <w:footnoteReference w:id="1"/>
      </w:r>
    </w:p>
    <w:p w:rsidR="002D5C4C" w:rsidRPr="002D5C4C" w:rsidRDefault="002D5C4C" w:rsidP="0049622C">
      <w:pPr>
        <w:widowControl w:val="0"/>
        <w:overflowPunct w:val="0"/>
        <w:autoSpaceDE w:val="0"/>
        <w:autoSpaceDN w:val="0"/>
        <w:adjustRightInd w:val="0"/>
        <w:spacing w:line="360" w:lineRule="auto"/>
        <w:jc w:val="both"/>
        <w:rPr>
          <w:rFonts w:ascii="Arial" w:hAnsi="Arial" w:cs="Arial"/>
          <w:b/>
          <w:bCs/>
          <w:sz w:val="20"/>
          <w:szCs w:val="20"/>
        </w:rPr>
      </w:pPr>
      <w:r w:rsidRPr="002D5C4C">
        <w:rPr>
          <w:rFonts w:ascii="Arial" w:hAnsi="Arial" w:cs="Arial"/>
          <w:sz w:val="20"/>
          <w:szCs w:val="20"/>
        </w:rPr>
        <w:t xml:space="preserve">Menurut </w:t>
      </w:r>
      <w:hyperlink r:id="rId14" w:history="1">
        <w:r w:rsidRPr="002D5C4C">
          <w:rPr>
            <w:rFonts w:ascii="Arial" w:hAnsi="Arial" w:cs="Arial"/>
            <w:sz w:val="20"/>
            <w:szCs w:val="20"/>
          </w:rPr>
          <w:t xml:space="preserve"> Peraturan Pemerintah</w:t>
        </w:r>
      </w:hyperlink>
      <w:r w:rsidRPr="002D5C4C">
        <w:rPr>
          <w:rFonts w:ascii="Arial" w:hAnsi="Arial" w:cs="Arial"/>
          <w:sz w:val="20"/>
          <w:szCs w:val="20"/>
        </w:rPr>
        <w:t xml:space="preserve"> Nomor 72 Tahun 2005 tentang Desa, disebut bahwa Desa adalah kesatuan masyarakat hukum yang memiliki batas-batas wilayah yang berwenang untuk mengatur dan mengurus kepentingan masyarakat setempat, berdasarkan asal-usul </w:t>
      </w:r>
      <w:r w:rsidRPr="002D5C4C">
        <w:rPr>
          <w:rFonts w:ascii="Arial" w:hAnsi="Arial" w:cs="Arial"/>
          <w:sz w:val="20"/>
          <w:szCs w:val="20"/>
        </w:rPr>
        <w:lastRenderedPageBreak/>
        <w:t xml:space="preserve">dan adat istiadat setempat yang diakui dan dihormati dalam sistem Pemerintahan Negara Kesatuan Republik Indonesia. Desa bukanlah bawahan kecamatan, karena kecamatan merupakan bagian dari </w:t>
      </w:r>
      <w:hyperlink r:id="rId15" w:history="1">
        <w:r w:rsidRPr="002D5C4C">
          <w:rPr>
            <w:rFonts w:ascii="Arial" w:hAnsi="Arial" w:cs="Arial"/>
            <w:sz w:val="20"/>
            <w:szCs w:val="20"/>
          </w:rPr>
          <w:t xml:space="preserve"> perangkat daerah</w:t>
        </w:r>
      </w:hyperlink>
      <w:r w:rsidRPr="002D5C4C">
        <w:rPr>
          <w:rFonts w:ascii="Arial" w:hAnsi="Arial" w:cs="Arial"/>
          <w:sz w:val="20"/>
          <w:szCs w:val="20"/>
        </w:rPr>
        <w:t xml:space="preserve"> kabupaten/</w:t>
      </w:r>
      <w:r>
        <w:rPr>
          <w:rFonts w:ascii="Arial" w:hAnsi="Arial" w:cs="Arial"/>
          <w:sz w:val="20"/>
          <w:szCs w:val="20"/>
          <w:lang w:val="en-US"/>
        </w:rPr>
        <w:t xml:space="preserve"> </w:t>
      </w:r>
      <w:r w:rsidRPr="002D5C4C">
        <w:rPr>
          <w:rFonts w:ascii="Arial" w:hAnsi="Arial" w:cs="Arial"/>
          <w:sz w:val="20"/>
          <w:szCs w:val="20"/>
        </w:rPr>
        <w:t xml:space="preserve">kota, dan desa bukan merupakan bagian dari perangkat daerah. Berbeda dengan </w:t>
      </w:r>
      <w:hyperlink r:id="rId16" w:history="1">
        <w:r w:rsidRPr="002D5C4C">
          <w:rPr>
            <w:rFonts w:ascii="Arial" w:hAnsi="Arial" w:cs="Arial"/>
            <w:sz w:val="20"/>
            <w:szCs w:val="20"/>
          </w:rPr>
          <w:t xml:space="preserve"> Kelurahan,</w:t>
        </w:r>
      </w:hyperlink>
      <w:r w:rsidRPr="002D5C4C">
        <w:rPr>
          <w:rFonts w:ascii="Arial" w:hAnsi="Arial" w:cs="Arial"/>
          <w:sz w:val="20"/>
          <w:szCs w:val="20"/>
        </w:rPr>
        <w:t xml:space="preserve"> Desa memiliki hak mengatur wilayahnya lebih luas. Namun dalam </w:t>
      </w:r>
      <w:r w:rsidRPr="002D5C4C">
        <w:rPr>
          <w:rFonts w:ascii="Arial" w:hAnsi="Arial" w:cs="Arial"/>
          <w:sz w:val="20"/>
          <w:szCs w:val="20"/>
        </w:rPr>
        <w:lastRenderedPageBreak/>
        <w:t>perkembangannya, sebuah desa dapat dirubah statusnya menjadi kelurahan.</w:t>
      </w:r>
    </w:p>
    <w:p w:rsidR="0049622C" w:rsidRDefault="0049622C" w:rsidP="0049622C">
      <w:pPr>
        <w:widowControl w:val="0"/>
        <w:overflowPunct w:val="0"/>
        <w:autoSpaceDE w:val="0"/>
        <w:autoSpaceDN w:val="0"/>
        <w:adjustRightInd w:val="0"/>
        <w:spacing w:line="360" w:lineRule="auto"/>
        <w:jc w:val="both"/>
        <w:rPr>
          <w:rFonts w:ascii="Arial" w:hAnsi="Arial" w:cs="Arial"/>
          <w:sz w:val="20"/>
          <w:szCs w:val="20"/>
          <w:lang w:val="en-US"/>
        </w:rPr>
      </w:pPr>
    </w:p>
    <w:p w:rsidR="002D5C4C" w:rsidRPr="002D5C4C" w:rsidRDefault="002D5C4C" w:rsidP="0049622C">
      <w:pPr>
        <w:widowControl w:val="0"/>
        <w:overflowPunct w:val="0"/>
        <w:autoSpaceDE w:val="0"/>
        <w:autoSpaceDN w:val="0"/>
        <w:adjustRightInd w:val="0"/>
        <w:spacing w:line="360" w:lineRule="auto"/>
        <w:jc w:val="both"/>
        <w:rPr>
          <w:rFonts w:ascii="Arial" w:hAnsi="Arial" w:cs="Arial"/>
          <w:sz w:val="20"/>
          <w:szCs w:val="20"/>
        </w:rPr>
      </w:pPr>
      <w:r w:rsidRPr="002D5C4C">
        <w:rPr>
          <w:rFonts w:ascii="Arial" w:hAnsi="Arial" w:cs="Arial"/>
          <w:sz w:val="20"/>
          <w:szCs w:val="20"/>
        </w:rPr>
        <w:t>Ada sekitar 65% jumlah penduduk hidup di daerah pedesaan, sisanya kurang lebih 35% jumlah penduduk menetap di daerah perkotaan. Jumlah desa yang ada di Indonesia sekitar 65.000, dan jumlah kabupaten dan kota sebanyak kurang lebih 375. Daerah pedesaan sangat luas wilayahnya, sebagian besar penduduknya hidup di sektor pertanian dalam artian luas (meliputi sub-sub sektor tanaman pangan, perkebunan, perikanan, perternakan, dan kehutanan), artinya struktur perekonomiannya sangat berat sebelah pada sektor pertanian atau merupakan daerah yang berbasis agraris. Tingkat kesejahteraan penduduk, ketersediaan prasarana dan tingkat produktivitas pertanian, pendidikan, kesehatan, ketersediaan kemudahaan adalah lebih rendah dibanding deng</w:t>
      </w:r>
      <w:r w:rsidR="00CA54A3">
        <w:rPr>
          <w:rFonts w:ascii="Arial" w:hAnsi="Arial" w:cs="Arial"/>
          <w:sz w:val="20"/>
          <w:szCs w:val="20"/>
        </w:rPr>
        <w:t>an daerah perkotaan (Adisasmita</w:t>
      </w:r>
      <w:r w:rsidRPr="002D5C4C">
        <w:rPr>
          <w:rFonts w:ascii="Arial" w:hAnsi="Arial" w:cs="Arial"/>
          <w:sz w:val="20"/>
          <w:szCs w:val="20"/>
        </w:rPr>
        <w:t xml:space="preserve"> </w:t>
      </w:r>
      <w:r w:rsidR="00CA54A3">
        <w:rPr>
          <w:rFonts w:ascii="Arial" w:hAnsi="Arial" w:cs="Arial"/>
          <w:sz w:val="20"/>
          <w:szCs w:val="20"/>
          <w:lang w:val="en-US"/>
        </w:rPr>
        <w:t>[1]</w:t>
      </w:r>
      <w:r w:rsidRPr="002D5C4C">
        <w:rPr>
          <w:rFonts w:ascii="Arial" w:hAnsi="Arial" w:cs="Arial"/>
          <w:sz w:val="20"/>
          <w:szCs w:val="20"/>
        </w:rPr>
        <w:t>)</w:t>
      </w:r>
    </w:p>
    <w:p w:rsidR="0049622C" w:rsidRDefault="0049622C" w:rsidP="0049622C">
      <w:pPr>
        <w:spacing w:line="360" w:lineRule="auto"/>
        <w:jc w:val="both"/>
        <w:rPr>
          <w:rFonts w:ascii="Arial" w:hAnsi="Arial" w:cs="Arial"/>
          <w:sz w:val="20"/>
          <w:szCs w:val="20"/>
          <w:lang w:val="en-US"/>
        </w:rPr>
      </w:pPr>
    </w:p>
    <w:p w:rsidR="002D5C4C" w:rsidRDefault="002D5C4C" w:rsidP="0049622C">
      <w:pPr>
        <w:spacing w:line="360" w:lineRule="auto"/>
        <w:jc w:val="both"/>
        <w:rPr>
          <w:rFonts w:ascii="Arial" w:hAnsi="Arial" w:cs="Arial"/>
          <w:sz w:val="20"/>
          <w:szCs w:val="20"/>
          <w:lang w:val="en-US"/>
        </w:rPr>
      </w:pPr>
      <w:r w:rsidRPr="002D5C4C">
        <w:rPr>
          <w:rFonts w:ascii="Arial" w:hAnsi="Arial" w:cs="Arial"/>
          <w:sz w:val="20"/>
          <w:szCs w:val="20"/>
        </w:rPr>
        <w:t>Kota sebagai pusat produksi dan pembangunan berfungsi untuk mendorong pertumbuhan berbagai kegiatan perekonomian, pembangunan dan hasil-hasil daerah sekitarnya. Seperti, berbagai barang industri (misalnya makanan, pakaian, minuman, bahan bangunan, barang-barang elektronik, kendaraan bermotor, dan barang cetak lainnya). Jadi ada proses interaksi dan interkoneksi dua arah antara daerah pedesaan dan daerah perkotaan.</w:t>
      </w:r>
    </w:p>
    <w:p w:rsidR="002D5C4C" w:rsidRPr="002D5C4C" w:rsidRDefault="002D5C4C" w:rsidP="0049622C">
      <w:pPr>
        <w:widowControl w:val="0"/>
        <w:overflowPunct w:val="0"/>
        <w:autoSpaceDE w:val="0"/>
        <w:autoSpaceDN w:val="0"/>
        <w:adjustRightInd w:val="0"/>
        <w:spacing w:line="360" w:lineRule="auto"/>
        <w:ind w:right="20"/>
        <w:jc w:val="both"/>
        <w:rPr>
          <w:rFonts w:ascii="Arial" w:hAnsi="Arial" w:cs="Arial"/>
          <w:sz w:val="20"/>
          <w:szCs w:val="20"/>
        </w:rPr>
      </w:pPr>
      <w:r w:rsidRPr="002D5C4C">
        <w:rPr>
          <w:rFonts w:ascii="Arial" w:hAnsi="Arial" w:cs="Arial"/>
          <w:sz w:val="20"/>
          <w:szCs w:val="20"/>
        </w:rPr>
        <w:lastRenderedPageBreak/>
        <w:t xml:space="preserve">Keterkaitan dan ketergantungan antar </w:t>
      </w:r>
      <w:r w:rsidR="00CA54A3">
        <w:rPr>
          <w:rFonts w:ascii="Arial" w:hAnsi="Arial" w:cs="Arial"/>
          <w:sz w:val="20"/>
          <w:szCs w:val="20"/>
        </w:rPr>
        <w:t>dae</w:t>
      </w:r>
      <w:r w:rsidRPr="002D5C4C">
        <w:rPr>
          <w:rFonts w:ascii="Arial" w:hAnsi="Arial" w:cs="Arial"/>
          <w:sz w:val="20"/>
          <w:szCs w:val="20"/>
        </w:rPr>
        <w:t>rah pedesaan dan daerah perkotaan atau sebaliknya antara daerah perkotaan dan</w:t>
      </w:r>
      <w:r w:rsidR="00CA54A3">
        <w:rPr>
          <w:rFonts w:ascii="Arial" w:hAnsi="Arial" w:cs="Arial"/>
          <w:sz w:val="20"/>
          <w:szCs w:val="20"/>
        </w:rPr>
        <w:t xml:space="preserve"> daerah pedesaan tidak dapat di</w:t>
      </w:r>
      <w:r w:rsidRPr="002D5C4C">
        <w:rPr>
          <w:rFonts w:ascii="Arial" w:hAnsi="Arial" w:cs="Arial"/>
          <w:sz w:val="20"/>
          <w:szCs w:val="20"/>
        </w:rPr>
        <w:t>hindari, bahkan cenderung akan semakin insentif, bersifat saling melengkapi, saling menguntungkan dan saling menguatkan. Keterkaitan tersebut dapat dilihat dari satu arah yaitu dari pedesaan ke perkotaan atau arah sebaliknya dari perkotaan ke pedesaan, tetapi dapat pula dilihat secara dua arah, artinya dari dua arah secara timbal balik.</w:t>
      </w:r>
    </w:p>
    <w:p w:rsidR="0049622C" w:rsidRDefault="0049622C" w:rsidP="0049622C">
      <w:pPr>
        <w:widowControl w:val="0"/>
        <w:overflowPunct w:val="0"/>
        <w:autoSpaceDE w:val="0"/>
        <w:autoSpaceDN w:val="0"/>
        <w:adjustRightInd w:val="0"/>
        <w:spacing w:line="360" w:lineRule="auto"/>
        <w:jc w:val="both"/>
        <w:rPr>
          <w:rFonts w:ascii="Arial" w:hAnsi="Arial" w:cs="Arial"/>
          <w:sz w:val="20"/>
          <w:szCs w:val="20"/>
          <w:lang w:val="en-US"/>
        </w:rPr>
      </w:pPr>
    </w:p>
    <w:p w:rsidR="002D5C4C" w:rsidRPr="002D5C4C" w:rsidRDefault="002D5C4C" w:rsidP="0049622C">
      <w:pPr>
        <w:widowControl w:val="0"/>
        <w:overflowPunct w:val="0"/>
        <w:autoSpaceDE w:val="0"/>
        <w:autoSpaceDN w:val="0"/>
        <w:adjustRightInd w:val="0"/>
        <w:spacing w:line="360" w:lineRule="auto"/>
        <w:jc w:val="both"/>
        <w:rPr>
          <w:rFonts w:ascii="Arial" w:hAnsi="Arial" w:cs="Arial"/>
          <w:sz w:val="20"/>
          <w:szCs w:val="20"/>
          <w:lang w:val="en-US"/>
        </w:rPr>
      </w:pPr>
      <w:r w:rsidRPr="002D5C4C">
        <w:rPr>
          <w:rFonts w:ascii="Arial" w:hAnsi="Arial" w:cs="Arial"/>
          <w:sz w:val="20"/>
          <w:szCs w:val="20"/>
        </w:rPr>
        <w:t>Desa di anggap penting karena desa merupakan bagian vital bagi keberadaan bangsa Indonesia. Vital karena desa merupakan satuan terkecil dari bangsa Indonesia yang menunjukan keragaman Indonesia, selama ini terbukti keragaman tersebut telah menjadi kekuatan penyokong bagi tegak dan eksisnya bangsa. Dengan demikian penguatan desa menjadi hal yang tak bias ditawar dan tidak bisa dipisahkan dari pembangunan bangsa Indonesia secara menyeluruh.</w:t>
      </w:r>
    </w:p>
    <w:p w:rsidR="0049622C" w:rsidRDefault="0049622C" w:rsidP="0049622C">
      <w:pPr>
        <w:widowControl w:val="0"/>
        <w:overflowPunct w:val="0"/>
        <w:autoSpaceDE w:val="0"/>
        <w:autoSpaceDN w:val="0"/>
        <w:adjustRightInd w:val="0"/>
        <w:spacing w:line="360" w:lineRule="auto"/>
        <w:jc w:val="both"/>
        <w:rPr>
          <w:rFonts w:ascii="Arial" w:hAnsi="Arial" w:cs="Arial"/>
          <w:sz w:val="20"/>
          <w:szCs w:val="20"/>
          <w:lang w:val="en-US"/>
        </w:rPr>
      </w:pPr>
    </w:p>
    <w:p w:rsidR="0049622C" w:rsidRDefault="002D5C4C" w:rsidP="0049622C">
      <w:pPr>
        <w:widowControl w:val="0"/>
        <w:overflowPunct w:val="0"/>
        <w:autoSpaceDE w:val="0"/>
        <w:autoSpaceDN w:val="0"/>
        <w:adjustRightInd w:val="0"/>
        <w:spacing w:line="360" w:lineRule="auto"/>
        <w:jc w:val="both"/>
        <w:rPr>
          <w:rFonts w:ascii="Arial" w:hAnsi="Arial" w:cs="Arial"/>
          <w:sz w:val="20"/>
          <w:szCs w:val="20"/>
          <w:lang w:val="en-US"/>
        </w:rPr>
      </w:pPr>
      <w:r w:rsidRPr="002D5C4C">
        <w:rPr>
          <w:rFonts w:ascii="Arial" w:hAnsi="Arial" w:cs="Arial"/>
          <w:sz w:val="20"/>
          <w:szCs w:val="20"/>
        </w:rPr>
        <w:t xml:space="preserve">Sumber daya kawasan pedesan yang didalamnya mencakup sumber daya fisik, sosial, dan budaya ternyata dapat dimanfaatkan sebagai daya tarik wisata. Pada saat ini kehidupan kota dan kegiatan pariwisata pada wilayah desa sangat berkembang pesat. Hal ini disebabkan karena masyarakat kota dengan aktifitas keseharian dan kejenuhan dalam bekerja membutuhkan suasana nyaman, sejuk </w:t>
      </w:r>
      <w:r w:rsidRPr="002D5C4C">
        <w:rPr>
          <w:rFonts w:ascii="Arial" w:hAnsi="Arial" w:cs="Arial"/>
          <w:sz w:val="20"/>
          <w:szCs w:val="20"/>
        </w:rPr>
        <w:lastRenderedPageBreak/>
        <w:t xml:space="preserve">dan sehat yang saat ini sulit didapat di wilayah perkotaan. </w:t>
      </w:r>
    </w:p>
    <w:p w:rsidR="0049622C" w:rsidRDefault="0049622C" w:rsidP="0049622C">
      <w:pPr>
        <w:widowControl w:val="0"/>
        <w:overflowPunct w:val="0"/>
        <w:autoSpaceDE w:val="0"/>
        <w:autoSpaceDN w:val="0"/>
        <w:adjustRightInd w:val="0"/>
        <w:spacing w:line="360" w:lineRule="auto"/>
        <w:jc w:val="both"/>
        <w:rPr>
          <w:rFonts w:ascii="Arial" w:hAnsi="Arial" w:cs="Arial"/>
          <w:sz w:val="20"/>
          <w:szCs w:val="20"/>
          <w:lang w:val="en-US"/>
        </w:rPr>
      </w:pPr>
    </w:p>
    <w:p w:rsidR="002D5C4C" w:rsidRPr="002D5C4C" w:rsidRDefault="002D5C4C" w:rsidP="0049622C">
      <w:pPr>
        <w:widowControl w:val="0"/>
        <w:overflowPunct w:val="0"/>
        <w:autoSpaceDE w:val="0"/>
        <w:autoSpaceDN w:val="0"/>
        <w:adjustRightInd w:val="0"/>
        <w:spacing w:line="360" w:lineRule="auto"/>
        <w:jc w:val="both"/>
        <w:rPr>
          <w:rFonts w:ascii="Arial" w:hAnsi="Arial" w:cs="Arial"/>
          <w:sz w:val="20"/>
          <w:szCs w:val="20"/>
        </w:rPr>
      </w:pPr>
      <w:r w:rsidRPr="002D5C4C">
        <w:rPr>
          <w:rFonts w:ascii="Arial" w:hAnsi="Arial" w:cs="Arial"/>
          <w:sz w:val="20"/>
          <w:szCs w:val="20"/>
        </w:rPr>
        <w:t>Kehidupan masyarakat, nuansa alam yang jauh dari tingkat polusi yang tinggi memberikan kenyamanan bagi wisatawan khususnya wisatawan kota yang berkunjung ke wilayah pedesaan. Tidak sedikit dari wilayah kabupaten yang ada di Indonesia maupun negara lainnya, saat ini lebih memfokuskan pada pengembangan wisata di wilayah pedesan. Secara tidak langsung dengan berkembangnya wisata pedesaan maka terjadinya peningkatan pariwisata dan membuka peluang kegiatan baru bagi masyarakat desa secara tidak langsung.</w:t>
      </w:r>
    </w:p>
    <w:p w:rsidR="0049622C" w:rsidRDefault="0049622C" w:rsidP="0049622C">
      <w:pPr>
        <w:spacing w:line="360" w:lineRule="auto"/>
        <w:jc w:val="both"/>
        <w:rPr>
          <w:rFonts w:ascii="Arial" w:hAnsi="Arial" w:cs="Arial"/>
          <w:sz w:val="20"/>
          <w:szCs w:val="20"/>
          <w:lang w:val="en-US"/>
        </w:rPr>
      </w:pPr>
    </w:p>
    <w:p w:rsidR="002D5C4C" w:rsidRPr="00CA54A3" w:rsidRDefault="002D5C4C" w:rsidP="0049622C">
      <w:pPr>
        <w:spacing w:line="360" w:lineRule="auto"/>
        <w:jc w:val="both"/>
        <w:rPr>
          <w:rFonts w:ascii="Arial" w:hAnsi="Arial" w:cs="Arial"/>
          <w:sz w:val="20"/>
          <w:szCs w:val="20"/>
          <w:lang w:val="en-US"/>
        </w:rPr>
      </w:pPr>
      <w:r w:rsidRPr="002D5C4C">
        <w:rPr>
          <w:rFonts w:ascii="Arial" w:hAnsi="Arial" w:cs="Arial"/>
          <w:sz w:val="20"/>
          <w:szCs w:val="20"/>
        </w:rPr>
        <w:t>Jawa Barat merupakan salah satu Provinsi di Indonesia yang memiliki alam dan pemandangan yang indah serta memiliki berbagai potensi yang dapat diberdayakan, pada saat ini Provinsi Jawa Barat terdiri dari : 16 Kabupaten dan 9 Kotamadya, dengan membawahi 584 Kecamatan, 5.201 Desa dan 609 Kelurahan, merupakan sumber wisatawan nusantara yang sangat potensial, dengan jumlah</w:t>
      </w:r>
      <w:r>
        <w:rPr>
          <w:rFonts w:ascii="Arial" w:hAnsi="Arial" w:cs="Arial"/>
          <w:sz w:val="20"/>
          <w:szCs w:val="20"/>
          <w:lang w:val="en-US"/>
        </w:rPr>
        <w:t xml:space="preserve"> </w:t>
      </w:r>
      <w:r w:rsidRPr="002D5C4C">
        <w:rPr>
          <w:rFonts w:ascii="Arial" w:hAnsi="Arial" w:cs="Arial"/>
          <w:sz w:val="20"/>
          <w:szCs w:val="20"/>
        </w:rPr>
        <w:t>penduduk yang mencapai kurang lebih 42 juta jiwa. Selain itu Provinsi Jawa Barat berdekatan dengan sumber winus lainnya seperti DKI Jakarta, Jawa Tengah dan Jawa Timur. Dikaitkan menjadi pedoman pengembangan pariwisata yang terintergrasi antara wilayah s</w:t>
      </w:r>
      <w:r w:rsidR="00CA54A3">
        <w:rPr>
          <w:rFonts w:ascii="Arial" w:hAnsi="Arial" w:cs="Arial"/>
          <w:sz w:val="20"/>
          <w:szCs w:val="20"/>
        </w:rPr>
        <w:t>ektor.</w:t>
      </w:r>
    </w:p>
    <w:p w:rsidR="0049622C" w:rsidRDefault="0049622C" w:rsidP="0049622C">
      <w:pPr>
        <w:widowControl w:val="0"/>
        <w:overflowPunct w:val="0"/>
        <w:autoSpaceDE w:val="0"/>
        <w:autoSpaceDN w:val="0"/>
        <w:adjustRightInd w:val="0"/>
        <w:spacing w:line="360" w:lineRule="auto"/>
        <w:jc w:val="both"/>
        <w:rPr>
          <w:rFonts w:ascii="Arial" w:hAnsi="Arial" w:cs="Arial"/>
          <w:sz w:val="20"/>
          <w:szCs w:val="20"/>
          <w:lang w:val="en-US"/>
        </w:rPr>
      </w:pPr>
    </w:p>
    <w:p w:rsidR="002D5C4C" w:rsidRPr="002D5C4C" w:rsidRDefault="002D5C4C" w:rsidP="0049622C">
      <w:pPr>
        <w:widowControl w:val="0"/>
        <w:overflowPunct w:val="0"/>
        <w:autoSpaceDE w:val="0"/>
        <w:autoSpaceDN w:val="0"/>
        <w:adjustRightInd w:val="0"/>
        <w:spacing w:line="360" w:lineRule="auto"/>
        <w:jc w:val="both"/>
        <w:rPr>
          <w:rFonts w:ascii="Arial" w:hAnsi="Arial" w:cs="Arial"/>
          <w:sz w:val="20"/>
          <w:szCs w:val="20"/>
        </w:rPr>
      </w:pPr>
      <w:r w:rsidRPr="002D5C4C">
        <w:rPr>
          <w:rFonts w:ascii="Arial" w:hAnsi="Arial" w:cs="Arial"/>
          <w:sz w:val="20"/>
          <w:szCs w:val="20"/>
        </w:rPr>
        <w:lastRenderedPageBreak/>
        <w:t>Kabupaten Bandung yang merupakan bagian dari Ibu Kota Provinsi Jawa Barat, telah mampu menopang pembangunan ekonomi nasional dalam bidang pariwisata. Pertumbuhan pariwisata yang sangat pesat dan didukung ketersediaan sumber daya yang besar, hal tersebut memperkuat analisis bahawa, pariwisata akan terus berkembang sejalan dengan peningkatan taraf hidup dan kesejahteraan masyarakat.</w:t>
      </w:r>
    </w:p>
    <w:p w:rsidR="0049622C" w:rsidRDefault="0049622C" w:rsidP="0049622C">
      <w:pPr>
        <w:widowControl w:val="0"/>
        <w:overflowPunct w:val="0"/>
        <w:autoSpaceDE w:val="0"/>
        <w:autoSpaceDN w:val="0"/>
        <w:adjustRightInd w:val="0"/>
        <w:spacing w:line="360" w:lineRule="auto"/>
        <w:ind w:right="20"/>
        <w:jc w:val="both"/>
        <w:rPr>
          <w:rFonts w:ascii="Arial" w:hAnsi="Arial" w:cs="Arial"/>
          <w:sz w:val="20"/>
          <w:szCs w:val="20"/>
          <w:lang w:val="en-US"/>
        </w:rPr>
      </w:pPr>
    </w:p>
    <w:p w:rsidR="002D5C4C" w:rsidRPr="002D5C4C" w:rsidRDefault="002D5C4C" w:rsidP="0049622C">
      <w:pPr>
        <w:widowControl w:val="0"/>
        <w:overflowPunct w:val="0"/>
        <w:autoSpaceDE w:val="0"/>
        <w:autoSpaceDN w:val="0"/>
        <w:adjustRightInd w:val="0"/>
        <w:spacing w:line="360" w:lineRule="auto"/>
        <w:ind w:right="20"/>
        <w:jc w:val="both"/>
        <w:rPr>
          <w:rFonts w:ascii="Arial" w:hAnsi="Arial" w:cs="Arial"/>
          <w:sz w:val="20"/>
          <w:szCs w:val="20"/>
        </w:rPr>
      </w:pPr>
      <w:r w:rsidRPr="002D5C4C">
        <w:rPr>
          <w:rFonts w:ascii="Arial" w:hAnsi="Arial" w:cs="Arial"/>
          <w:sz w:val="20"/>
          <w:szCs w:val="20"/>
        </w:rPr>
        <w:t>Namun dipihak lain terjadi perubahan dan peristiwa yang berdampak pada pengembangan pariwisata di Kabupaten Bandung. Dimana Kabupaten Bandung yang terpecah menjadi dua wilayah administrasi yakni Kabupaten Bandung dan Kabupaten Bandung Barat secara langsung terbaginya sektor pariwisata yang ada. Maka perlu optimalisasi potensi yang dimiliki Kabupaten Bandung, melalui rencana pengembangan kepariwisataan yang terpadu. Upaya membangun pariwisata yang kompetitif dan saling melengkapi antar kawasan. Sekaligus mengurangi berbagai konflik kepentingan. Kawasan wisata unggulan dijadikan sebagai motor penggerak kepariwisataan di Kabupaten Bandung sekaligus menumbuh kembangkan kawasan-kawasan wisata lainnya secara sinegris.</w:t>
      </w:r>
    </w:p>
    <w:p w:rsidR="0049622C" w:rsidRDefault="0049622C" w:rsidP="0049622C">
      <w:pPr>
        <w:spacing w:line="360" w:lineRule="auto"/>
        <w:jc w:val="both"/>
        <w:rPr>
          <w:rFonts w:ascii="Arial" w:hAnsi="Arial" w:cs="Arial"/>
          <w:sz w:val="20"/>
          <w:szCs w:val="20"/>
          <w:lang w:val="en-US"/>
        </w:rPr>
      </w:pPr>
    </w:p>
    <w:p w:rsidR="00F548EE" w:rsidRPr="002D5C4C" w:rsidRDefault="002D5C4C" w:rsidP="0049622C">
      <w:pPr>
        <w:spacing w:line="360" w:lineRule="auto"/>
        <w:jc w:val="both"/>
        <w:rPr>
          <w:rFonts w:ascii="Arial" w:eastAsia="MS Mincho" w:hAnsi="Arial" w:cs="Arial"/>
          <w:sz w:val="20"/>
          <w:szCs w:val="20"/>
          <w:lang w:val="en-US" w:eastAsia="ja-JP"/>
        </w:rPr>
      </w:pPr>
      <w:r w:rsidRPr="002D5C4C">
        <w:rPr>
          <w:rFonts w:ascii="Arial" w:hAnsi="Arial" w:cs="Arial"/>
          <w:sz w:val="20"/>
          <w:szCs w:val="20"/>
        </w:rPr>
        <w:t xml:space="preserve">Oleh karena itu perlu disusun rencana pengembangan kepariwisataan Kabupaten Bandung yang memuat arahan pengembangan </w:t>
      </w:r>
      <w:r w:rsidRPr="002D5C4C">
        <w:rPr>
          <w:rFonts w:ascii="Arial" w:hAnsi="Arial" w:cs="Arial"/>
          <w:sz w:val="20"/>
          <w:szCs w:val="20"/>
        </w:rPr>
        <w:lastRenderedPageBreak/>
        <w:t>kawasan wisata andalan tersebut termasuk dukungan sektor-sektor terkait lainnya, sebagai acuan dasar dan pedoman pembangunan pariwisata di Kabupaten Bandung. Dimana di Kabupaten Bandung sendiri telah membuat Rencana Tata Ruang Wilayah baru pada tahun 2007-2027 yang di dalamnya terdapat beberapa kecamatan yang memiliki fungsi utama pariwisata, dimana salah satu kecamatan tersebut adalah Kecamatan Cimenyan. Kecamatan Cimenyan juga merupakan kecamatan yang mengalami perubahan wilayah administrasi yang terkena PP Nomor 16 tentang Perubahan Batas Wilayah Kabupaten Bandung.</w:t>
      </w:r>
    </w:p>
    <w:p w:rsidR="0049622C" w:rsidRDefault="0049622C" w:rsidP="0049622C">
      <w:pPr>
        <w:spacing w:line="360" w:lineRule="auto"/>
        <w:jc w:val="both"/>
        <w:rPr>
          <w:rFonts w:ascii="Arial" w:hAnsi="Arial" w:cs="Arial"/>
          <w:sz w:val="20"/>
          <w:szCs w:val="20"/>
          <w:lang w:val="en-US"/>
        </w:rPr>
      </w:pPr>
    </w:p>
    <w:p w:rsidR="00F548EE" w:rsidRPr="00CA54A3" w:rsidRDefault="002D5C4C" w:rsidP="0049622C">
      <w:pPr>
        <w:spacing w:line="360" w:lineRule="auto"/>
        <w:jc w:val="both"/>
        <w:rPr>
          <w:rFonts w:ascii="Arial" w:eastAsia="MS Mincho" w:hAnsi="Arial" w:cs="Arial"/>
          <w:sz w:val="20"/>
          <w:szCs w:val="20"/>
          <w:lang w:eastAsia="ja-JP"/>
        </w:rPr>
      </w:pPr>
      <w:r w:rsidRPr="002D5C4C">
        <w:rPr>
          <w:rFonts w:ascii="Arial" w:hAnsi="Arial" w:cs="Arial"/>
          <w:sz w:val="20"/>
          <w:szCs w:val="20"/>
        </w:rPr>
        <w:t>Dengan hal tersebut dibutuhkan pengkajian atau studi mengenai Kecamatan Cimenyan dan potensi wisata yang dimiliki oleh Kecamatan Cimenyan pada saat ini. Sehingga potensi wisata yang ada di Kecamatan Cimenyan dapat dikembangkan secara optimal dan mampu memberikan kontribusi bagi Kabupaten Bandung dalam meningkatkan objek wisata yang sudah mengalami pengurangan karena terbagi kedalam Kabupaten Bandung Barat.</w:t>
      </w:r>
    </w:p>
    <w:p w:rsidR="00BE7119" w:rsidRPr="00CA54A3" w:rsidRDefault="00BE7119" w:rsidP="0049622C">
      <w:pPr>
        <w:spacing w:line="360" w:lineRule="auto"/>
        <w:jc w:val="both"/>
        <w:rPr>
          <w:rFonts w:ascii="Arial" w:hAnsi="Arial" w:cs="Arial"/>
          <w:sz w:val="20"/>
          <w:szCs w:val="20"/>
        </w:rPr>
      </w:pPr>
    </w:p>
    <w:p w:rsidR="00157FAE" w:rsidRPr="00211F76" w:rsidRDefault="00972C2B" w:rsidP="0049622C">
      <w:pPr>
        <w:numPr>
          <w:ilvl w:val="0"/>
          <w:numId w:val="1"/>
        </w:numPr>
        <w:tabs>
          <w:tab w:val="clear" w:pos="1080"/>
        </w:tabs>
        <w:spacing w:line="480" w:lineRule="auto"/>
        <w:ind w:left="360" w:hanging="360"/>
        <w:rPr>
          <w:rFonts w:ascii="Arial" w:hAnsi="Arial" w:cs="Arial"/>
          <w:b/>
          <w:sz w:val="20"/>
          <w:szCs w:val="20"/>
        </w:rPr>
      </w:pPr>
      <w:r w:rsidRPr="00211F76">
        <w:rPr>
          <w:rFonts w:ascii="Arial" w:hAnsi="Arial" w:cs="Arial"/>
          <w:b/>
          <w:sz w:val="20"/>
          <w:szCs w:val="20"/>
        </w:rPr>
        <w:t xml:space="preserve">METODOLOGI </w:t>
      </w:r>
    </w:p>
    <w:p w:rsidR="00BE7119" w:rsidRDefault="00B40128" w:rsidP="0049622C">
      <w:pPr>
        <w:autoSpaceDE w:val="0"/>
        <w:autoSpaceDN w:val="0"/>
        <w:adjustRightInd w:val="0"/>
        <w:spacing w:line="360" w:lineRule="auto"/>
        <w:jc w:val="both"/>
        <w:rPr>
          <w:rFonts w:ascii="Arial" w:hAnsi="Arial" w:cs="Arial"/>
          <w:sz w:val="20"/>
          <w:szCs w:val="20"/>
          <w:lang w:val="en-US"/>
        </w:rPr>
      </w:pPr>
      <w:r w:rsidRPr="00B40128">
        <w:rPr>
          <w:rFonts w:ascii="Arial" w:hAnsi="Arial" w:cs="Arial"/>
          <w:sz w:val="20"/>
          <w:szCs w:val="20"/>
        </w:rPr>
        <w:t xml:space="preserve">Dalam penelitian ini menggunakan metodologi deskriptif, yaitu memaparkan permasalahan melalui analisis sehingga tercipta gambaran mengenai permasalahan. Untuk mengetahui nilai potensi yang ada pada desa/kelurahan yang ada di Kecamatan Cimenyan mengunakan </w:t>
      </w:r>
      <w:r w:rsidRPr="00B40128">
        <w:rPr>
          <w:rFonts w:ascii="Arial" w:hAnsi="Arial" w:cs="Arial"/>
          <w:sz w:val="20"/>
          <w:szCs w:val="20"/>
        </w:rPr>
        <w:lastRenderedPageBreak/>
        <w:t>beberapa teknik analisis dan juga metode pengumpulan data yang digunakan (sumber data).</w:t>
      </w:r>
    </w:p>
    <w:p w:rsidR="0049622C" w:rsidRPr="0049622C" w:rsidRDefault="0049622C" w:rsidP="0049622C">
      <w:pPr>
        <w:autoSpaceDE w:val="0"/>
        <w:autoSpaceDN w:val="0"/>
        <w:adjustRightInd w:val="0"/>
        <w:spacing w:line="360" w:lineRule="auto"/>
        <w:jc w:val="both"/>
        <w:rPr>
          <w:rFonts w:ascii="Arial" w:hAnsi="Arial" w:cs="Arial"/>
          <w:sz w:val="20"/>
          <w:szCs w:val="20"/>
          <w:lang w:val="en-US"/>
        </w:rPr>
      </w:pPr>
    </w:p>
    <w:p w:rsidR="00B40128" w:rsidRPr="00B40128" w:rsidRDefault="00B40128" w:rsidP="0049622C">
      <w:pPr>
        <w:widowControl w:val="0"/>
        <w:overflowPunct w:val="0"/>
        <w:autoSpaceDE w:val="0"/>
        <w:autoSpaceDN w:val="0"/>
        <w:adjustRightInd w:val="0"/>
        <w:spacing w:line="360" w:lineRule="auto"/>
        <w:jc w:val="both"/>
        <w:rPr>
          <w:rFonts w:ascii="Arial" w:hAnsi="Arial" w:cs="Arial"/>
          <w:b/>
          <w:bCs/>
          <w:sz w:val="20"/>
          <w:szCs w:val="20"/>
        </w:rPr>
      </w:pPr>
      <w:r w:rsidRPr="00B40128">
        <w:rPr>
          <w:rFonts w:ascii="Arial" w:hAnsi="Arial" w:cs="Arial"/>
          <w:b/>
          <w:bCs/>
          <w:sz w:val="20"/>
          <w:szCs w:val="20"/>
          <w:lang w:val="en-US"/>
        </w:rPr>
        <w:t xml:space="preserve">2. 1 </w:t>
      </w:r>
      <w:r w:rsidRPr="00B40128">
        <w:rPr>
          <w:rFonts w:ascii="Arial" w:hAnsi="Arial" w:cs="Arial"/>
          <w:b/>
          <w:bCs/>
          <w:sz w:val="20"/>
          <w:szCs w:val="20"/>
        </w:rPr>
        <w:t xml:space="preserve">Metode Analisis </w:t>
      </w:r>
    </w:p>
    <w:p w:rsidR="00B40128" w:rsidRPr="00B40128" w:rsidRDefault="00B40128" w:rsidP="0049622C">
      <w:pPr>
        <w:widowControl w:val="0"/>
        <w:overflowPunct w:val="0"/>
        <w:autoSpaceDE w:val="0"/>
        <w:autoSpaceDN w:val="0"/>
        <w:adjustRightInd w:val="0"/>
        <w:spacing w:line="360" w:lineRule="auto"/>
        <w:ind w:right="34"/>
        <w:jc w:val="both"/>
        <w:rPr>
          <w:rFonts w:ascii="Arial" w:hAnsi="Arial" w:cs="Arial"/>
          <w:sz w:val="20"/>
          <w:szCs w:val="20"/>
        </w:rPr>
      </w:pPr>
      <w:r w:rsidRPr="00B40128">
        <w:rPr>
          <w:rFonts w:ascii="Arial" w:hAnsi="Arial" w:cs="Arial"/>
          <w:sz w:val="20"/>
          <w:szCs w:val="20"/>
        </w:rPr>
        <w:t>Metode atau model analisis yang akan digunakan pada proses studi</w:t>
      </w:r>
      <w:r w:rsidRPr="00B40128">
        <w:rPr>
          <w:rFonts w:ascii="Arial" w:hAnsi="Arial" w:cs="Arial"/>
          <w:sz w:val="20"/>
          <w:szCs w:val="20"/>
          <w:lang w:val="en-US"/>
        </w:rPr>
        <w:t xml:space="preserve"> </w:t>
      </w:r>
      <w:r w:rsidRPr="00B40128">
        <w:rPr>
          <w:rFonts w:ascii="Arial" w:hAnsi="Arial" w:cs="Arial"/>
          <w:sz w:val="20"/>
          <w:szCs w:val="20"/>
        </w:rPr>
        <w:t>penelitian ini adalah sebagai pengungkapan karakteristik dan kecenderungan</w:t>
      </w:r>
      <w:r w:rsidRPr="00B40128">
        <w:rPr>
          <w:rFonts w:ascii="Arial" w:hAnsi="Arial" w:cs="Arial"/>
          <w:sz w:val="20"/>
          <w:szCs w:val="20"/>
          <w:lang w:val="en-US"/>
        </w:rPr>
        <w:t xml:space="preserve"> </w:t>
      </w:r>
      <w:r w:rsidRPr="00B40128">
        <w:rPr>
          <w:rFonts w:ascii="Arial" w:hAnsi="Arial" w:cs="Arial"/>
          <w:sz w:val="20"/>
          <w:szCs w:val="20"/>
        </w:rPr>
        <w:t>variable yang akan dikaji dan diteliti. Adapun jenis analisis yang digunakan dalam studi penelitian ini adalah</w:t>
      </w:r>
    </w:p>
    <w:p w:rsidR="00B40128" w:rsidRPr="00B40128" w:rsidRDefault="00B40128" w:rsidP="0049622C">
      <w:pPr>
        <w:widowControl w:val="0"/>
        <w:autoSpaceDE w:val="0"/>
        <w:autoSpaceDN w:val="0"/>
        <w:adjustRightInd w:val="0"/>
        <w:spacing w:line="360" w:lineRule="auto"/>
        <w:ind w:right="34"/>
        <w:jc w:val="both"/>
        <w:rPr>
          <w:rFonts w:ascii="Arial" w:hAnsi="Arial" w:cs="Arial"/>
          <w:sz w:val="20"/>
          <w:szCs w:val="20"/>
        </w:rPr>
      </w:pPr>
    </w:p>
    <w:p w:rsidR="00B40128" w:rsidRPr="00B40128" w:rsidRDefault="00B40128" w:rsidP="0049622C">
      <w:pPr>
        <w:widowControl w:val="0"/>
        <w:numPr>
          <w:ilvl w:val="0"/>
          <w:numId w:val="20"/>
        </w:numPr>
        <w:tabs>
          <w:tab w:val="clear" w:pos="720"/>
          <w:tab w:val="num" w:pos="300"/>
        </w:tabs>
        <w:overflowPunct w:val="0"/>
        <w:autoSpaceDE w:val="0"/>
        <w:autoSpaceDN w:val="0"/>
        <w:adjustRightInd w:val="0"/>
        <w:spacing w:line="360" w:lineRule="auto"/>
        <w:ind w:left="300" w:right="34" w:hanging="292"/>
        <w:jc w:val="both"/>
        <w:rPr>
          <w:rFonts w:ascii="Arial" w:hAnsi="Arial" w:cs="Arial"/>
          <w:sz w:val="20"/>
          <w:szCs w:val="20"/>
        </w:rPr>
      </w:pPr>
      <w:r w:rsidRPr="00B40128">
        <w:rPr>
          <w:rFonts w:ascii="Arial" w:hAnsi="Arial" w:cs="Arial"/>
          <w:sz w:val="20"/>
          <w:szCs w:val="20"/>
        </w:rPr>
        <w:t xml:space="preserve">Analisis ODTW </w:t>
      </w:r>
    </w:p>
    <w:p w:rsidR="00BE7119" w:rsidRDefault="00B40128" w:rsidP="0049622C">
      <w:pPr>
        <w:widowControl w:val="0"/>
        <w:overflowPunct w:val="0"/>
        <w:autoSpaceDE w:val="0"/>
        <w:autoSpaceDN w:val="0"/>
        <w:adjustRightInd w:val="0"/>
        <w:spacing w:line="360" w:lineRule="auto"/>
        <w:ind w:left="8" w:right="34"/>
        <w:jc w:val="both"/>
        <w:rPr>
          <w:rFonts w:ascii="Arial" w:hAnsi="Arial" w:cs="Arial"/>
          <w:sz w:val="20"/>
          <w:szCs w:val="20"/>
          <w:lang w:val="en-US"/>
        </w:rPr>
      </w:pPr>
      <w:r w:rsidRPr="00B40128">
        <w:rPr>
          <w:rFonts w:ascii="Arial" w:hAnsi="Arial" w:cs="Arial"/>
          <w:sz w:val="20"/>
          <w:szCs w:val="20"/>
        </w:rPr>
        <w:t xml:space="preserve">Langkah pokok dalam melakukan kajian potensi objek dan daya tarik wisata (ODTW) adalah lewat identifikasi dan ini tidak tidak dapat terlepas dari soal </w:t>
      </w:r>
      <w:r>
        <w:rPr>
          <w:rFonts w:ascii="Arial" w:hAnsi="Arial" w:cs="Arial"/>
          <w:sz w:val="20"/>
          <w:szCs w:val="20"/>
          <w:lang w:val="en-US"/>
        </w:rPr>
        <w:t xml:space="preserve"> </w:t>
      </w:r>
      <w:r w:rsidRPr="00B40128">
        <w:rPr>
          <w:rFonts w:ascii="Arial" w:hAnsi="Arial" w:cs="Arial"/>
          <w:sz w:val="20"/>
          <w:szCs w:val="20"/>
        </w:rPr>
        <w:t>“daya tarik”</w:t>
      </w:r>
      <w:r>
        <w:rPr>
          <w:rFonts w:ascii="Arial" w:hAnsi="Arial" w:cs="Arial"/>
          <w:sz w:val="20"/>
          <w:szCs w:val="20"/>
          <w:lang w:val="en-US"/>
        </w:rPr>
        <w:t xml:space="preserve">. </w:t>
      </w:r>
    </w:p>
    <w:p w:rsidR="0049622C" w:rsidRDefault="0049622C" w:rsidP="0049622C">
      <w:pPr>
        <w:widowControl w:val="0"/>
        <w:overflowPunct w:val="0"/>
        <w:autoSpaceDE w:val="0"/>
        <w:autoSpaceDN w:val="0"/>
        <w:adjustRightInd w:val="0"/>
        <w:ind w:left="8" w:right="34"/>
        <w:jc w:val="both"/>
        <w:rPr>
          <w:rFonts w:ascii="Arial" w:hAnsi="Arial" w:cs="Arial"/>
          <w:sz w:val="20"/>
          <w:szCs w:val="20"/>
          <w:lang w:val="en-US"/>
        </w:rPr>
      </w:pPr>
    </w:p>
    <w:p w:rsidR="004E5329" w:rsidRDefault="004E5329" w:rsidP="0049622C">
      <w:pPr>
        <w:widowControl w:val="0"/>
        <w:overflowPunct w:val="0"/>
        <w:autoSpaceDE w:val="0"/>
        <w:autoSpaceDN w:val="0"/>
        <w:adjustRightInd w:val="0"/>
        <w:spacing w:line="360" w:lineRule="auto"/>
        <w:ind w:left="8" w:right="34"/>
        <w:jc w:val="both"/>
        <w:rPr>
          <w:rFonts w:ascii="Arial" w:hAnsi="Arial" w:cs="Arial"/>
          <w:sz w:val="20"/>
          <w:szCs w:val="20"/>
          <w:lang w:val="en-US"/>
        </w:rPr>
      </w:pPr>
      <w:r w:rsidRPr="004E5329">
        <w:rPr>
          <w:rFonts w:ascii="Arial" w:hAnsi="Arial" w:cs="Arial"/>
          <w:sz w:val="20"/>
          <w:szCs w:val="20"/>
        </w:rPr>
        <w:t xml:space="preserve">Ada beberapa komponen yang harus diperhatikan terkait dengan pengembangan kepariwisataan. Menurut Inskeep </w:t>
      </w:r>
      <w:r w:rsidR="00CA54A3">
        <w:rPr>
          <w:rFonts w:ascii="Arial" w:hAnsi="Arial" w:cs="Arial"/>
          <w:sz w:val="20"/>
          <w:szCs w:val="20"/>
          <w:lang w:val="en-US"/>
        </w:rPr>
        <w:t>[2]</w:t>
      </w:r>
      <w:r w:rsidRPr="004E5329">
        <w:rPr>
          <w:rFonts w:ascii="Arial" w:hAnsi="Arial" w:cs="Arial"/>
          <w:sz w:val="20"/>
          <w:szCs w:val="20"/>
        </w:rPr>
        <w:t xml:space="preserve"> terdapat beberapa hal yang perlu dikenali dari komponen-komponen pengembangan pariwisata, beberapa diantaranya adalah</w:t>
      </w:r>
      <w:r w:rsidRPr="004E5329">
        <w:rPr>
          <w:rFonts w:ascii="Arial" w:hAnsi="Arial" w:cs="Arial"/>
          <w:sz w:val="20"/>
          <w:szCs w:val="20"/>
          <w:lang w:val="en-US"/>
        </w:rPr>
        <w:t>:</w:t>
      </w:r>
    </w:p>
    <w:p w:rsidR="004E5329" w:rsidRPr="004E5329" w:rsidRDefault="004E5329" w:rsidP="0049622C">
      <w:pPr>
        <w:widowControl w:val="0"/>
        <w:numPr>
          <w:ilvl w:val="0"/>
          <w:numId w:val="21"/>
        </w:numPr>
        <w:overflowPunct w:val="0"/>
        <w:autoSpaceDE w:val="0"/>
        <w:autoSpaceDN w:val="0"/>
        <w:adjustRightInd w:val="0"/>
        <w:spacing w:line="360" w:lineRule="auto"/>
        <w:ind w:left="425"/>
        <w:jc w:val="both"/>
        <w:rPr>
          <w:rFonts w:ascii="Arial" w:hAnsi="Arial" w:cs="Arial"/>
          <w:sz w:val="20"/>
          <w:szCs w:val="20"/>
        </w:rPr>
      </w:pPr>
      <w:r w:rsidRPr="004E5329">
        <w:rPr>
          <w:rFonts w:ascii="Arial" w:hAnsi="Arial" w:cs="Arial"/>
          <w:sz w:val="20"/>
          <w:szCs w:val="20"/>
        </w:rPr>
        <w:t xml:space="preserve">Kebijakan pembangunan yang sudah ada </w:t>
      </w:r>
    </w:p>
    <w:p w:rsidR="004E5329" w:rsidRPr="004E5329" w:rsidRDefault="004E5329" w:rsidP="0049622C">
      <w:pPr>
        <w:widowControl w:val="0"/>
        <w:numPr>
          <w:ilvl w:val="0"/>
          <w:numId w:val="21"/>
        </w:numPr>
        <w:overflowPunct w:val="0"/>
        <w:autoSpaceDE w:val="0"/>
        <w:autoSpaceDN w:val="0"/>
        <w:adjustRightInd w:val="0"/>
        <w:spacing w:line="360" w:lineRule="auto"/>
        <w:ind w:left="425"/>
        <w:jc w:val="both"/>
        <w:rPr>
          <w:rFonts w:ascii="Arial" w:hAnsi="Arial" w:cs="Arial"/>
          <w:sz w:val="20"/>
          <w:szCs w:val="20"/>
        </w:rPr>
      </w:pPr>
      <w:r w:rsidRPr="004E5329">
        <w:rPr>
          <w:rFonts w:ascii="Arial" w:hAnsi="Arial" w:cs="Arial"/>
          <w:sz w:val="20"/>
          <w:szCs w:val="20"/>
        </w:rPr>
        <w:t xml:space="preserve">Akses wilayah dan jaringan transportasi internal yang menghubungkan antar objek, fasilitas dan jasa pelayanan lainnya. </w:t>
      </w:r>
    </w:p>
    <w:p w:rsidR="004E5329" w:rsidRPr="004E5329" w:rsidRDefault="004E5329" w:rsidP="0049622C">
      <w:pPr>
        <w:widowControl w:val="0"/>
        <w:numPr>
          <w:ilvl w:val="0"/>
          <w:numId w:val="21"/>
        </w:numPr>
        <w:overflowPunct w:val="0"/>
        <w:autoSpaceDE w:val="0"/>
        <w:autoSpaceDN w:val="0"/>
        <w:adjustRightInd w:val="0"/>
        <w:spacing w:line="360" w:lineRule="auto"/>
        <w:ind w:left="425"/>
        <w:jc w:val="both"/>
        <w:rPr>
          <w:rFonts w:ascii="Arial" w:hAnsi="Arial" w:cs="Arial"/>
          <w:sz w:val="20"/>
          <w:szCs w:val="20"/>
        </w:rPr>
      </w:pPr>
      <w:r w:rsidRPr="004E5329">
        <w:rPr>
          <w:rFonts w:ascii="Arial" w:hAnsi="Arial" w:cs="Arial"/>
          <w:sz w:val="20"/>
          <w:szCs w:val="20"/>
        </w:rPr>
        <w:t xml:space="preserve">Tipe dan lokasi atraksi yang didalamnya mencakup pula deskripsi kewilayahan, lingkungan alam, fitur, dan aktivitas terkait lainnya. </w:t>
      </w:r>
    </w:p>
    <w:p w:rsidR="004E5329" w:rsidRPr="004E5329" w:rsidRDefault="004E5329" w:rsidP="0049622C">
      <w:pPr>
        <w:widowControl w:val="0"/>
        <w:numPr>
          <w:ilvl w:val="0"/>
          <w:numId w:val="21"/>
        </w:numPr>
        <w:overflowPunct w:val="0"/>
        <w:autoSpaceDE w:val="0"/>
        <w:autoSpaceDN w:val="0"/>
        <w:adjustRightInd w:val="0"/>
        <w:spacing w:line="360" w:lineRule="auto"/>
        <w:ind w:left="425"/>
        <w:jc w:val="both"/>
        <w:rPr>
          <w:rFonts w:ascii="Arial" w:hAnsi="Arial" w:cs="Arial"/>
          <w:sz w:val="20"/>
          <w:szCs w:val="20"/>
        </w:rPr>
      </w:pPr>
      <w:r w:rsidRPr="004E5329">
        <w:rPr>
          <w:rFonts w:ascii="Arial" w:hAnsi="Arial" w:cs="Arial"/>
          <w:sz w:val="20"/>
          <w:szCs w:val="20"/>
        </w:rPr>
        <w:t xml:space="preserve">Lokasi pengembangan kegiatan </w:t>
      </w:r>
      <w:r w:rsidRPr="004E5329">
        <w:rPr>
          <w:rFonts w:ascii="Arial" w:hAnsi="Arial" w:cs="Arial"/>
          <w:sz w:val="20"/>
          <w:szCs w:val="20"/>
        </w:rPr>
        <w:lastRenderedPageBreak/>
        <w:t xml:space="preserve">kepariwisataan termasuk area perhotelan </w:t>
      </w:r>
    </w:p>
    <w:p w:rsidR="004E5329" w:rsidRPr="004E5329" w:rsidRDefault="004E5329" w:rsidP="0049622C">
      <w:pPr>
        <w:widowControl w:val="0"/>
        <w:numPr>
          <w:ilvl w:val="0"/>
          <w:numId w:val="21"/>
        </w:numPr>
        <w:overflowPunct w:val="0"/>
        <w:autoSpaceDE w:val="0"/>
        <w:autoSpaceDN w:val="0"/>
        <w:adjustRightInd w:val="0"/>
        <w:spacing w:line="360" w:lineRule="auto"/>
        <w:ind w:left="425"/>
        <w:jc w:val="both"/>
        <w:rPr>
          <w:rFonts w:ascii="Arial" w:hAnsi="Arial" w:cs="Arial"/>
          <w:sz w:val="20"/>
          <w:szCs w:val="20"/>
        </w:rPr>
      </w:pPr>
      <w:r w:rsidRPr="004E5329">
        <w:rPr>
          <w:rFonts w:ascii="Arial" w:hAnsi="Arial" w:cs="Arial"/>
          <w:sz w:val="20"/>
          <w:szCs w:val="20"/>
        </w:rPr>
        <w:t xml:space="preserve">Jumlah, tipe, dan lokasi akomodasi, fasilitas jasa dan pelayanan lainnya. </w:t>
      </w:r>
    </w:p>
    <w:p w:rsidR="004E5329" w:rsidRPr="004E5329" w:rsidRDefault="004E5329" w:rsidP="0049622C">
      <w:pPr>
        <w:widowControl w:val="0"/>
        <w:numPr>
          <w:ilvl w:val="0"/>
          <w:numId w:val="21"/>
        </w:numPr>
        <w:overflowPunct w:val="0"/>
        <w:autoSpaceDE w:val="0"/>
        <w:autoSpaceDN w:val="0"/>
        <w:adjustRightInd w:val="0"/>
        <w:spacing w:line="360" w:lineRule="auto"/>
        <w:ind w:left="425"/>
        <w:jc w:val="both"/>
        <w:rPr>
          <w:rFonts w:ascii="Arial" w:hAnsi="Arial" w:cs="Arial"/>
          <w:sz w:val="20"/>
          <w:szCs w:val="20"/>
        </w:rPr>
      </w:pPr>
      <w:r w:rsidRPr="004E5329">
        <w:rPr>
          <w:rFonts w:ascii="Arial" w:hAnsi="Arial" w:cs="Arial"/>
          <w:sz w:val="20"/>
          <w:szCs w:val="20"/>
        </w:rPr>
        <w:t>Kond</w:t>
      </w:r>
      <w:r w:rsidR="0049622C">
        <w:rPr>
          <w:rFonts w:ascii="Arial" w:hAnsi="Arial" w:cs="Arial"/>
          <w:sz w:val="20"/>
          <w:szCs w:val="20"/>
        </w:rPr>
        <w:t>isi lingkungan perwilayahan, so</w:t>
      </w:r>
      <w:r w:rsidR="0049622C">
        <w:rPr>
          <w:rFonts w:ascii="Arial" w:hAnsi="Arial" w:cs="Arial"/>
          <w:sz w:val="20"/>
          <w:szCs w:val="20"/>
          <w:lang w:val="en-US"/>
        </w:rPr>
        <w:t>s</w:t>
      </w:r>
      <w:r w:rsidRPr="004E5329">
        <w:rPr>
          <w:rFonts w:ascii="Arial" w:hAnsi="Arial" w:cs="Arial"/>
          <w:sz w:val="20"/>
          <w:szCs w:val="20"/>
        </w:rPr>
        <w:t xml:space="preserve">ial budaya, ekonomi dan analisis dampak. </w:t>
      </w:r>
    </w:p>
    <w:p w:rsidR="004E5329" w:rsidRPr="004E5329" w:rsidRDefault="004E5329" w:rsidP="0049622C">
      <w:pPr>
        <w:widowControl w:val="0"/>
        <w:numPr>
          <w:ilvl w:val="0"/>
          <w:numId w:val="21"/>
        </w:numPr>
        <w:overflowPunct w:val="0"/>
        <w:autoSpaceDE w:val="0"/>
        <w:autoSpaceDN w:val="0"/>
        <w:adjustRightInd w:val="0"/>
        <w:spacing w:line="360" w:lineRule="auto"/>
        <w:ind w:left="425"/>
        <w:jc w:val="both"/>
        <w:rPr>
          <w:rFonts w:ascii="Arial" w:hAnsi="Arial" w:cs="Arial"/>
          <w:sz w:val="20"/>
          <w:szCs w:val="20"/>
        </w:rPr>
      </w:pPr>
      <w:r w:rsidRPr="004E5329">
        <w:rPr>
          <w:rFonts w:ascii="Arial" w:hAnsi="Arial" w:cs="Arial"/>
          <w:sz w:val="20"/>
          <w:szCs w:val="20"/>
        </w:rPr>
        <w:t xml:space="preserve">Tingkat edukasi masyarakat dan program-program pendukung yang telah dikembangkan disekitar objek wisata. </w:t>
      </w:r>
    </w:p>
    <w:p w:rsidR="004E5329" w:rsidRPr="004E5329" w:rsidRDefault="004E5329" w:rsidP="0049622C">
      <w:pPr>
        <w:widowControl w:val="0"/>
        <w:numPr>
          <w:ilvl w:val="0"/>
          <w:numId w:val="21"/>
        </w:numPr>
        <w:overflowPunct w:val="0"/>
        <w:autoSpaceDE w:val="0"/>
        <w:autoSpaceDN w:val="0"/>
        <w:adjustRightInd w:val="0"/>
        <w:spacing w:line="360" w:lineRule="auto"/>
        <w:ind w:left="425"/>
        <w:jc w:val="both"/>
        <w:rPr>
          <w:rFonts w:ascii="Arial" w:hAnsi="Arial" w:cs="Arial"/>
          <w:sz w:val="20"/>
          <w:szCs w:val="20"/>
        </w:rPr>
      </w:pPr>
      <w:r w:rsidRPr="004E5329">
        <w:rPr>
          <w:rFonts w:ascii="Arial" w:hAnsi="Arial" w:cs="Arial"/>
          <w:sz w:val="20"/>
          <w:szCs w:val="20"/>
        </w:rPr>
        <w:t xml:space="preserve">Strategi pemasaran yang telah dilakukan dan program-program promosi yang lainnya. </w:t>
      </w:r>
    </w:p>
    <w:p w:rsidR="004E5329" w:rsidRPr="00774037" w:rsidRDefault="004E5329" w:rsidP="0049622C">
      <w:pPr>
        <w:widowControl w:val="0"/>
        <w:numPr>
          <w:ilvl w:val="0"/>
          <w:numId w:val="21"/>
        </w:numPr>
        <w:overflowPunct w:val="0"/>
        <w:autoSpaceDE w:val="0"/>
        <w:autoSpaceDN w:val="0"/>
        <w:adjustRightInd w:val="0"/>
        <w:spacing w:line="360" w:lineRule="auto"/>
        <w:ind w:left="425"/>
        <w:jc w:val="both"/>
        <w:rPr>
          <w:rFonts w:ascii="Arial" w:hAnsi="Arial" w:cs="Arial"/>
          <w:sz w:val="20"/>
          <w:szCs w:val="20"/>
          <w:lang w:val="en-US"/>
        </w:rPr>
      </w:pPr>
      <w:r w:rsidRPr="00774037">
        <w:rPr>
          <w:rFonts w:ascii="Arial" w:hAnsi="Arial" w:cs="Arial"/>
          <w:sz w:val="20"/>
          <w:szCs w:val="20"/>
        </w:rPr>
        <w:t>Struktur dan hirarki organisasi, regislasi, regulasi, dan kebijakan investasi.</w:t>
      </w:r>
    </w:p>
    <w:p w:rsidR="00774037" w:rsidRPr="00774037" w:rsidRDefault="00774037" w:rsidP="0049622C">
      <w:pPr>
        <w:widowControl w:val="0"/>
        <w:numPr>
          <w:ilvl w:val="0"/>
          <w:numId w:val="21"/>
        </w:numPr>
        <w:overflowPunct w:val="0"/>
        <w:autoSpaceDE w:val="0"/>
        <w:autoSpaceDN w:val="0"/>
        <w:adjustRightInd w:val="0"/>
        <w:spacing w:line="360" w:lineRule="auto"/>
        <w:ind w:left="425"/>
        <w:jc w:val="both"/>
        <w:rPr>
          <w:rFonts w:ascii="Arial" w:hAnsi="Arial" w:cs="Arial"/>
          <w:sz w:val="20"/>
          <w:szCs w:val="20"/>
        </w:rPr>
      </w:pPr>
      <w:r w:rsidRPr="00774037">
        <w:rPr>
          <w:rFonts w:ascii="Arial" w:hAnsi="Arial" w:cs="Arial"/>
          <w:sz w:val="20"/>
          <w:szCs w:val="20"/>
        </w:rPr>
        <w:t>Teknik implementasi yang mencakup pentahapan pengembangan, program/</w:t>
      </w:r>
      <w:r w:rsidR="00365A9D">
        <w:rPr>
          <w:rFonts w:ascii="Arial" w:hAnsi="Arial" w:cs="Arial"/>
          <w:sz w:val="20"/>
          <w:szCs w:val="20"/>
          <w:lang w:val="en-US"/>
        </w:rPr>
        <w:t xml:space="preserve"> </w:t>
      </w:r>
      <w:r w:rsidRPr="00774037">
        <w:rPr>
          <w:rFonts w:ascii="Arial" w:hAnsi="Arial" w:cs="Arial"/>
          <w:sz w:val="20"/>
          <w:szCs w:val="20"/>
        </w:rPr>
        <w:t>proyek pengembangan, serta regulasi zonasi kewilayahan.</w:t>
      </w:r>
    </w:p>
    <w:p w:rsidR="00774037" w:rsidRPr="00774037" w:rsidRDefault="00774037" w:rsidP="0049622C">
      <w:pPr>
        <w:widowControl w:val="0"/>
        <w:numPr>
          <w:ilvl w:val="0"/>
          <w:numId w:val="21"/>
        </w:numPr>
        <w:overflowPunct w:val="0"/>
        <w:autoSpaceDE w:val="0"/>
        <w:autoSpaceDN w:val="0"/>
        <w:adjustRightInd w:val="0"/>
        <w:spacing w:line="360" w:lineRule="auto"/>
        <w:ind w:left="425"/>
        <w:jc w:val="both"/>
        <w:rPr>
          <w:rFonts w:ascii="Arial" w:hAnsi="Arial" w:cs="Arial"/>
          <w:sz w:val="20"/>
          <w:szCs w:val="20"/>
        </w:rPr>
      </w:pPr>
      <w:r w:rsidRPr="00774037">
        <w:rPr>
          <w:rFonts w:ascii="Arial" w:hAnsi="Arial" w:cs="Arial"/>
          <w:sz w:val="20"/>
          <w:szCs w:val="20"/>
        </w:rPr>
        <w:t>Komponen pengembangan pariwisata lainnya yang harus dilibatkan dalam pengembangan kepariwisataan di suatu daerah yaitu</w:t>
      </w:r>
      <w:r w:rsidR="00CA54A3">
        <w:rPr>
          <w:rFonts w:ascii="Arial" w:hAnsi="Arial" w:cs="Arial"/>
          <w:sz w:val="20"/>
          <w:szCs w:val="20"/>
          <w:lang w:val="en-US"/>
        </w:rPr>
        <w:t xml:space="preserve"> [2]</w:t>
      </w:r>
      <w:r w:rsidRPr="00774037">
        <w:rPr>
          <w:rFonts w:ascii="Arial" w:hAnsi="Arial" w:cs="Arial"/>
          <w:sz w:val="20"/>
          <w:szCs w:val="20"/>
        </w:rPr>
        <w:t xml:space="preserve"> :</w:t>
      </w:r>
    </w:p>
    <w:p w:rsidR="00774037" w:rsidRPr="00774037" w:rsidRDefault="00774037" w:rsidP="0049622C">
      <w:pPr>
        <w:widowControl w:val="0"/>
        <w:numPr>
          <w:ilvl w:val="0"/>
          <w:numId w:val="21"/>
        </w:numPr>
        <w:overflowPunct w:val="0"/>
        <w:autoSpaceDE w:val="0"/>
        <w:autoSpaceDN w:val="0"/>
        <w:adjustRightInd w:val="0"/>
        <w:spacing w:line="360" w:lineRule="auto"/>
        <w:ind w:left="425"/>
        <w:jc w:val="both"/>
        <w:rPr>
          <w:rFonts w:ascii="Arial" w:hAnsi="Arial" w:cs="Arial"/>
          <w:sz w:val="20"/>
          <w:szCs w:val="20"/>
        </w:rPr>
      </w:pPr>
      <w:r w:rsidRPr="00774037">
        <w:rPr>
          <w:rFonts w:ascii="Arial" w:hAnsi="Arial" w:cs="Arial"/>
          <w:sz w:val="20"/>
          <w:szCs w:val="20"/>
        </w:rPr>
        <w:t>Atraksi dan aktifiast wisatawan yang mencakup deskripsi kewilayahaan, lingkungan alam, fitur dan aktifitas terkait lainnya dan ada di area objek. Akomodasi yang menjadi fasilitas bermasalah wisatawan.</w:t>
      </w:r>
    </w:p>
    <w:p w:rsidR="00774037" w:rsidRPr="00774037" w:rsidRDefault="00774037" w:rsidP="0049622C">
      <w:pPr>
        <w:widowControl w:val="0"/>
        <w:numPr>
          <w:ilvl w:val="0"/>
          <w:numId w:val="21"/>
        </w:numPr>
        <w:overflowPunct w:val="0"/>
        <w:autoSpaceDE w:val="0"/>
        <w:autoSpaceDN w:val="0"/>
        <w:adjustRightInd w:val="0"/>
        <w:spacing w:line="360" w:lineRule="auto"/>
        <w:ind w:left="425"/>
        <w:jc w:val="both"/>
        <w:rPr>
          <w:rFonts w:ascii="Arial" w:hAnsi="Arial" w:cs="Arial"/>
          <w:sz w:val="20"/>
          <w:szCs w:val="20"/>
        </w:rPr>
      </w:pPr>
      <w:r w:rsidRPr="00774037">
        <w:rPr>
          <w:rFonts w:ascii="Arial" w:hAnsi="Arial" w:cs="Arial"/>
          <w:sz w:val="20"/>
          <w:szCs w:val="20"/>
        </w:rPr>
        <w:t xml:space="preserve">Fasilitas lainnya yang mendukung kegiatan pengembangan kepariwisataan termasuk informasi wisatawan, restoran pusat cendramata atau belanja, bank, pertukaran uang, retail outlet penyediaan barang kebutuhan, tempat-tempat pelayan pribadi </w:t>
      </w:r>
      <w:r w:rsidRPr="00774037">
        <w:rPr>
          <w:rFonts w:ascii="Arial" w:hAnsi="Arial" w:cs="Arial"/>
          <w:sz w:val="20"/>
          <w:szCs w:val="20"/>
        </w:rPr>
        <w:lastRenderedPageBreak/>
        <w:t>seperti spa perawatan kesehatan, jasa keamanan dan perlindungan, serta fasilitas ticketing.</w:t>
      </w:r>
    </w:p>
    <w:p w:rsidR="00774037" w:rsidRPr="00774037" w:rsidRDefault="00774037" w:rsidP="0049622C">
      <w:pPr>
        <w:widowControl w:val="0"/>
        <w:numPr>
          <w:ilvl w:val="0"/>
          <w:numId w:val="21"/>
        </w:numPr>
        <w:overflowPunct w:val="0"/>
        <w:autoSpaceDE w:val="0"/>
        <w:autoSpaceDN w:val="0"/>
        <w:adjustRightInd w:val="0"/>
        <w:spacing w:line="360" w:lineRule="auto"/>
        <w:ind w:left="425"/>
        <w:jc w:val="both"/>
        <w:rPr>
          <w:rFonts w:ascii="Arial" w:hAnsi="Arial" w:cs="Arial"/>
          <w:sz w:val="20"/>
          <w:szCs w:val="20"/>
        </w:rPr>
      </w:pPr>
      <w:r w:rsidRPr="00774037">
        <w:rPr>
          <w:rFonts w:ascii="Arial" w:hAnsi="Arial" w:cs="Arial"/>
          <w:sz w:val="20"/>
          <w:szCs w:val="20"/>
        </w:rPr>
        <w:t>Fasilitas dan jasa transportasi yang ada sebagai pendukung pergerakan wisatawan termasuk menuju objek-objek wisata.</w:t>
      </w:r>
    </w:p>
    <w:p w:rsidR="00774037" w:rsidRPr="00774037" w:rsidRDefault="00774037" w:rsidP="0049622C">
      <w:pPr>
        <w:widowControl w:val="0"/>
        <w:numPr>
          <w:ilvl w:val="0"/>
          <w:numId w:val="21"/>
        </w:numPr>
        <w:overflowPunct w:val="0"/>
        <w:autoSpaceDE w:val="0"/>
        <w:autoSpaceDN w:val="0"/>
        <w:adjustRightInd w:val="0"/>
        <w:spacing w:line="360" w:lineRule="auto"/>
        <w:ind w:left="425"/>
        <w:jc w:val="both"/>
        <w:rPr>
          <w:rFonts w:ascii="Arial" w:hAnsi="Arial" w:cs="Arial"/>
          <w:sz w:val="20"/>
          <w:szCs w:val="20"/>
        </w:rPr>
      </w:pPr>
      <w:r w:rsidRPr="00774037">
        <w:rPr>
          <w:rFonts w:ascii="Arial" w:hAnsi="Arial" w:cs="Arial"/>
          <w:sz w:val="20"/>
          <w:szCs w:val="20"/>
        </w:rPr>
        <w:t>Infrastruktur pendukung lainya termasuk listrik, jaringan darainase, pembuangan dan telekomunikasi.</w:t>
      </w:r>
    </w:p>
    <w:p w:rsidR="00774037" w:rsidRPr="00365A9D" w:rsidRDefault="00774037" w:rsidP="0049622C">
      <w:pPr>
        <w:widowControl w:val="0"/>
        <w:numPr>
          <w:ilvl w:val="0"/>
          <w:numId w:val="21"/>
        </w:numPr>
        <w:overflowPunct w:val="0"/>
        <w:autoSpaceDE w:val="0"/>
        <w:autoSpaceDN w:val="0"/>
        <w:adjustRightInd w:val="0"/>
        <w:spacing w:line="360" w:lineRule="auto"/>
        <w:ind w:left="425"/>
        <w:jc w:val="both"/>
        <w:rPr>
          <w:rFonts w:ascii="Arial" w:hAnsi="Arial" w:cs="Arial"/>
          <w:sz w:val="20"/>
          <w:szCs w:val="20"/>
        </w:rPr>
      </w:pPr>
      <w:r w:rsidRPr="00774037">
        <w:rPr>
          <w:rFonts w:ascii="Arial" w:hAnsi="Arial" w:cs="Arial"/>
          <w:sz w:val="20"/>
          <w:szCs w:val="20"/>
        </w:rPr>
        <w:t>Institusi terkait : pihak-pihak yang berkompeten dengan kegiatan pengembangan pariwisata secara luas.</w:t>
      </w:r>
    </w:p>
    <w:p w:rsidR="00365A9D" w:rsidRDefault="00365A9D" w:rsidP="0049622C">
      <w:pPr>
        <w:widowControl w:val="0"/>
        <w:overflowPunct w:val="0"/>
        <w:autoSpaceDE w:val="0"/>
        <w:autoSpaceDN w:val="0"/>
        <w:adjustRightInd w:val="0"/>
        <w:spacing w:line="360" w:lineRule="auto"/>
        <w:jc w:val="both"/>
        <w:rPr>
          <w:rFonts w:ascii="Arial" w:hAnsi="Arial" w:cs="Arial"/>
          <w:sz w:val="20"/>
          <w:szCs w:val="20"/>
          <w:lang w:val="en-US"/>
        </w:rPr>
      </w:pPr>
    </w:p>
    <w:p w:rsidR="00365A9D" w:rsidRPr="00365A9D" w:rsidRDefault="00365A9D" w:rsidP="0049622C">
      <w:pPr>
        <w:widowControl w:val="0"/>
        <w:overflowPunct w:val="0"/>
        <w:autoSpaceDE w:val="0"/>
        <w:autoSpaceDN w:val="0"/>
        <w:adjustRightInd w:val="0"/>
        <w:spacing w:line="480" w:lineRule="auto"/>
        <w:jc w:val="both"/>
        <w:rPr>
          <w:rFonts w:ascii="Arial" w:hAnsi="Arial" w:cs="Arial"/>
          <w:sz w:val="20"/>
          <w:szCs w:val="20"/>
        </w:rPr>
      </w:pPr>
      <w:r>
        <w:rPr>
          <w:rFonts w:ascii="Arial" w:hAnsi="Arial" w:cs="Arial"/>
          <w:sz w:val="20"/>
          <w:szCs w:val="20"/>
          <w:lang w:val="en-US"/>
        </w:rPr>
        <w:t xml:space="preserve">2. </w:t>
      </w:r>
      <w:r w:rsidRPr="00365A9D">
        <w:rPr>
          <w:rFonts w:ascii="Arial" w:hAnsi="Arial" w:cs="Arial"/>
          <w:sz w:val="20"/>
          <w:szCs w:val="20"/>
        </w:rPr>
        <w:t xml:space="preserve">Metode Analisis AHP </w:t>
      </w:r>
    </w:p>
    <w:p w:rsidR="00365A9D" w:rsidRPr="00365A9D" w:rsidRDefault="00365A9D" w:rsidP="0049622C">
      <w:pPr>
        <w:widowControl w:val="0"/>
        <w:overflowPunct w:val="0"/>
        <w:autoSpaceDE w:val="0"/>
        <w:autoSpaceDN w:val="0"/>
        <w:adjustRightInd w:val="0"/>
        <w:spacing w:line="360" w:lineRule="auto"/>
        <w:ind w:right="20"/>
        <w:jc w:val="both"/>
        <w:rPr>
          <w:rFonts w:ascii="Arial" w:hAnsi="Arial" w:cs="Arial"/>
          <w:sz w:val="20"/>
          <w:szCs w:val="20"/>
        </w:rPr>
      </w:pPr>
      <w:r w:rsidRPr="00365A9D">
        <w:rPr>
          <w:rFonts w:ascii="Arial" w:hAnsi="Arial" w:cs="Arial"/>
          <w:sz w:val="20"/>
          <w:szCs w:val="20"/>
        </w:rPr>
        <w:t xml:space="preserve">Analisis AHP dapat digunakan dalam memecahkan berbagai masalah diantaranya untuk mengalokasikan sumber daya, analisis keputusan manfaat atau biaya, menentukan peringkat beberapa alternatif, melaksanakan perencanaan ke masa depan yang diproyeksikan dan menetapkan prioritas pengembangan suatu unit usaha dan permasalahan kompleks lainnya. Dalam studi ini analisis AHP di gunakan untuk menetapkan prioritas pengembangan dari potensi desa wisata yang ada di Kecamatan Cimenyan. </w:t>
      </w:r>
    </w:p>
    <w:p w:rsidR="00365A9D" w:rsidRPr="00365A9D" w:rsidRDefault="00365A9D" w:rsidP="0049622C">
      <w:pPr>
        <w:widowControl w:val="0"/>
        <w:autoSpaceDE w:val="0"/>
        <w:autoSpaceDN w:val="0"/>
        <w:adjustRightInd w:val="0"/>
        <w:spacing w:line="360" w:lineRule="auto"/>
        <w:rPr>
          <w:rFonts w:ascii="Arial" w:hAnsi="Arial" w:cs="Arial"/>
          <w:sz w:val="20"/>
          <w:szCs w:val="20"/>
        </w:rPr>
      </w:pPr>
    </w:p>
    <w:p w:rsidR="00365A9D" w:rsidRPr="00365A9D" w:rsidRDefault="00365A9D" w:rsidP="0049622C">
      <w:pPr>
        <w:widowControl w:val="0"/>
        <w:overflowPunct w:val="0"/>
        <w:autoSpaceDE w:val="0"/>
        <w:autoSpaceDN w:val="0"/>
        <w:adjustRightInd w:val="0"/>
        <w:spacing w:line="360" w:lineRule="auto"/>
        <w:jc w:val="both"/>
        <w:rPr>
          <w:rFonts w:ascii="Arial" w:hAnsi="Arial" w:cs="Arial"/>
          <w:sz w:val="20"/>
          <w:szCs w:val="20"/>
        </w:rPr>
      </w:pPr>
      <w:r>
        <w:rPr>
          <w:rFonts w:ascii="Arial" w:hAnsi="Arial" w:cs="Arial"/>
          <w:sz w:val="20"/>
          <w:szCs w:val="20"/>
          <w:lang w:val="en-US"/>
        </w:rPr>
        <w:t xml:space="preserve">3. </w:t>
      </w:r>
      <w:r w:rsidRPr="00365A9D">
        <w:rPr>
          <w:rFonts w:ascii="Arial" w:hAnsi="Arial" w:cs="Arial"/>
          <w:sz w:val="20"/>
          <w:szCs w:val="20"/>
        </w:rPr>
        <w:t xml:space="preserve">Metode Analisis SWOT </w:t>
      </w:r>
    </w:p>
    <w:p w:rsidR="00365A9D" w:rsidRPr="00365A9D" w:rsidRDefault="00365A9D" w:rsidP="0049622C">
      <w:pPr>
        <w:widowControl w:val="0"/>
        <w:autoSpaceDE w:val="0"/>
        <w:autoSpaceDN w:val="0"/>
        <w:adjustRightInd w:val="0"/>
        <w:rPr>
          <w:rFonts w:ascii="Arial" w:hAnsi="Arial" w:cs="Arial"/>
          <w:sz w:val="20"/>
          <w:szCs w:val="20"/>
        </w:rPr>
      </w:pPr>
    </w:p>
    <w:p w:rsidR="00365A9D" w:rsidRDefault="00365A9D" w:rsidP="0049622C">
      <w:pPr>
        <w:widowControl w:val="0"/>
        <w:overflowPunct w:val="0"/>
        <w:autoSpaceDE w:val="0"/>
        <w:autoSpaceDN w:val="0"/>
        <w:adjustRightInd w:val="0"/>
        <w:spacing w:line="360" w:lineRule="auto"/>
        <w:ind w:left="65"/>
        <w:jc w:val="both"/>
        <w:rPr>
          <w:rFonts w:ascii="Arial" w:hAnsi="Arial" w:cs="Arial"/>
          <w:sz w:val="20"/>
          <w:szCs w:val="20"/>
          <w:lang w:val="en-US"/>
        </w:rPr>
      </w:pPr>
      <w:r w:rsidRPr="00365A9D">
        <w:rPr>
          <w:rFonts w:ascii="Arial" w:hAnsi="Arial" w:cs="Arial"/>
          <w:sz w:val="20"/>
          <w:szCs w:val="20"/>
        </w:rPr>
        <w:t xml:space="preserve">Analisis SWOT adalah metode </w:t>
      </w:r>
      <w:hyperlink r:id="rId17" w:history="1">
        <w:r w:rsidRPr="00365A9D">
          <w:rPr>
            <w:rFonts w:ascii="Arial" w:hAnsi="Arial" w:cs="Arial"/>
            <w:sz w:val="20"/>
            <w:szCs w:val="20"/>
          </w:rPr>
          <w:t xml:space="preserve"> perencanaan strategis</w:t>
        </w:r>
      </w:hyperlink>
      <w:r w:rsidRPr="00365A9D">
        <w:rPr>
          <w:rFonts w:ascii="Arial" w:hAnsi="Arial" w:cs="Arial"/>
          <w:sz w:val="20"/>
          <w:szCs w:val="20"/>
        </w:rPr>
        <w:t xml:space="preserve"> yang digunakan untuk mengevaluasi kekuatan, kelemahan, peluang, dan ancaman dalam suatu </w:t>
      </w:r>
      <w:hyperlink r:id="rId18" w:history="1">
        <w:r w:rsidRPr="00365A9D">
          <w:rPr>
            <w:rFonts w:ascii="Arial" w:hAnsi="Arial" w:cs="Arial"/>
            <w:sz w:val="20"/>
            <w:szCs w:val="20"/>
          </w:rPr>
          <w:t xml:space="preserve"> proyek.</w:t>
        </w:r>
      </w:hyperlink>
      <w:r w:rsidRPr="00365A9D">
        <w:rPr>
          <w:rFonts w:ascii="Arial" w:hAnsi="Arial" w:cs="Arial"/>
          <w:sz w:val="20"/>
          <w:szCs w:val="20"/>
        </w:rPr>
        <w:t xml:space="preserve"> Penelitian ini </w:t>
      </w:r>
      <w:r w:rsidRPr="00365A9D">
        <w:rPr>
          <w:rFonts w:ascii="Arial" w:hAnsi="Arial" w:cs="Arial"/>
          <w:sz w:val="20"/>
          <w:szCs w:val="20"/>
        </w:rPr>
        <w:lastRenderedPageBreak/>
        <w:t>menggunakan data yang dikumpulkan dari lapangan ataupun data sekunder pendukung lainnya. Proses SWOT yang akan di</w:t>
      </w:r>
      <w:r w:rsidRPr="00365A9D">
        <w:rPr>
          <w:rFonts w:ascii="Arial" w:hAnsi="Arial" w:cs="Arial"/>
          <w:sz w:val="20"/>
          <w:szCs w:val="20"/>
          <w:lang w:val="en-US"/>
        </w:rPr>
        <w:t xml:space="preserve"> </w:t>
      </w:r>
      <w:r w:rsidRPr="00365A9D">
        <w:rPr>
          <w:rFonts w:ascii="Arial" w:hAnsi="Arial" w:cs="Arial"/>
          <w:sz w:val="20"/>
          <w:szCs w:val="20"/>
        </w:rPr>
        <w:t xml:space="preserve">gunakan dalam studi ini adalah tindak lanjut dari hasil analisis AHP yang nantinya dapat memberikan rekomendasi pengembangan wilayah berbasis pedesaan dengan melihat potensi desa wisata yang ada di Kecamatan Cimenyan. </w:t>
      </w:r>
    </w:p>
    <w:p w:rsidR="0049622C" w:rsidRPr="0049622C" w:rsidRDefault="0049622C" w:rsidP="0049622C">
      <w:pPr>
        <w:widowControl w:val="0"/>
        <w:overflowPunct w:val="0"/>
        <w:autoSpaceDE w:val="0"/>
        <w:autoSpaceDN w:val="0"/>
        <w:adjustRightInd w:val="0"/>
        <w:spacing w:line="360" w:lineRule="auto"/>
        <w:ind w:left="65"/>
        <w:jc w:val="both"/>
        <w:rPr>
          <w:rFonts w:ascii="Arial" w:hAnsi="Arial" w:cs="Arial"/>
          <w:sz w:val="20"/>
          <w:szCs w:val="20"/>
          <w:lang w:val="en-US"/>
        </w:rPr>
      </w:pPr>
    </w:p>
    <w:p w:rsidR="009E718A" w:rsidRDefault="009E718A" w:rsidP="0049622C">
      <w:pPr>
        <w:numPr>
          <w:ilvl w:val="0"/>
          <w:numId w:val="1"/>
        </w:numPr>
        <w:tabs>
          <w:tab w:val="clear" w:pos="1080"/>
        </w:tabs>
        <w:spacing w:line="480" w:lineRule="auto"/>
        <w:ind w:left="360" w:hanging="360"/>
        <w:rPr>
          <w:rFonts w:ascii="Arial" w:hAnsi="Arial" w:cs="Arial"/>
          <w:b/>
          <w:sz w:val="20"/>
          <w:szCs w:val="20"/>
        </w:rPr>
      </w:pPr>
      <w:r>
        <w:rPr>
          <w:rFonts w:ascii="Arial" w:hAnsi="Arial" w:cs="Arial"/>
          <w:b/>
          <w:sz w:val="20"/>
          <w:szCs w:val="20"/>
        </w:rPr>
        <w:t xml:space="preserve">HASIL </w:t>
      </w:r>
      <w:r w:rsidR="0002401B">
        <w:rPr>
          <w:rFonts w:ascii="Arial" w:hAnsi="Arial" w:cs="Arial"/>
          <w:b/>
          <w:sz w:val="20"/>
          <w:szCs w:val="20"/>
          <w:lang w:val="en-US"/>
        </w:rPr>
        <w:t>DAN PEMBAHASAN</w:t>
      </w:r>
    </w:p>
    <w:p w:rsidR="00BE7119" w:rsidRPr="00CA54A3" w:rsidRDefault="00E212C7" w:rsidP="0049622C">
      <w:pPr>
        <w:spacing w:line="360" w:lineRule="auto"/>
        <w:jc w:val="both"/>
        <w:rPr>
          <w:rFonts w:ascii="Arial" w:hAnsi="Arial" w:cs="Arial"/>
          <w:sz w:val="20"/>
          <w:szCs w:val="20"/>
        </w:rPr>
      </w:pPr>
      <w:r w:rsidRPr="00CA54A3">
        <w:rPr>
          <w:rFonts w:ascii="Arial" w:hAnsi="Arial" w:cs="Arial"/>
          <w:sz w:val="20"/>
          <w:szCs w:val="20"/>
        </w:rPr>
        <w:t xml:space="preserve">Identifikasi terhadap potensi wisata di menunjukkan bahwa </w:t>
      </w:r>
      <w:r w:rsidRPr="00E212C7">
        <w:rPr>
          <w:rFonts w:ascii="Arial" w:hAnsi="Arial" w:cs="Arial"/>
          <w:sz w:val="20"/>
          <w:szCs w:val="20"/>
        </w:rPr>
        <w:t xml:space="preserve">Kecamatan Cimenyan Memiliki beberapa jenis pariwisata yaitu wisata alam, seni budaya maupun agrowisata yang tersebar dibeberapa desa yang ada di Kecamatan Cimenyan, dimana objek wisata tersebut mampu menarik wisatawan lokal maupun luar Kabupaten Bandung untuk mengunjungi objek wisata yang ada di Kecamatan Cimenyan. </w:t>
      </w:r>
    </w:p>
    <w:p w:rsidR="0049622C" w:rsidRDefault="0049622C" w:rsidP="0049622C">
      <w:pPr>
        <w:spacing w:line="360" w:lineRule="auto"/>
        <w:jc w:val="both"/>
        <w:rPr>
          <w:rFonts w:ascii="Arial" w:hAnsi="Arial" w:cs="Arial"/>
          <w:sz w:val="20"/>
          <w:szCs w:val="20"/>
          <w:lang w:val="en-US"/>
        </w:rPr>
      </w:pPr>
    </w:p>
    <w:p w:rsidR="0049622C" w:rsidRDefault="00E27172" w:rsidP="0049622C">
      <w:pPr>
        <w:spacing w:line="360" w:lineRule="auto"/>
        <w:jc w:val="both"/>
        <w:rPr>
          <w:rFonts w:ascii="Arial" w:hAnsi="Arial" w:cs="Arial"/>
          <w:sz w:val="20"/>
          <w:szCs w:val="20"/>
          <w:lang w:val="en-US"/>
        </w:rPr>
      </w:pPr>
      <w:r w:rsidRPr="00E27172">
        <w:rPr>
          <w:rFonts w:ascii="Arial" w:hAnsi="Arial" w:cs="Arial"/>
          <w:sz w:val="20"/>
          <w:szCs w:val="20"/>
        </w:rPr>
        <w:t xml:space="preserve">Pada dasarnya tidak sedikit desa/kelurahan yang ada di Kecamatan Cimenyan memiliki potensi wisata, baik itu wisata alam, seni budaya agro maupun wisata minat khusus, namun masing-masing dari desa/kelurahan intensitas dan jenis potensi wisata yang dimilikinya berbeda-beda. </w:t>
      </w:r>
    </w:p>
    <w:p w:rsidR="0049622C" w:rsidRDefault="0049622C" w:rsidP="0049622C">
      <w:pPr>
        <w:spacing w:line="360" w:lineRule="auto"/>
        <w:jc w:val="both"/>
        <w:rPr>
          <w:rFonts w:ascii="Arial" w:hAnsi="Arial" w:cs="Arial"/>
          <w:sz w:val="20"/>
          <w:szCs w:val="20"/>
          <w:lang w:val="en-US"/>
        </w:rPr>
      </w:pPr>
    </w:p>
    <w:p w:rsidR="0049622C" w:rsidRDefault="00E27172" w:rsidP="0049622C">
      <w:pPr>
        <w:spacing w:line="360" w:lineRule="auto"/>
        <w:jc w:val="both"/>
        <w:rPr>
          <w:rFonts w:ascii="Arial" w:hAnsi="Arial" w:cs="Arial"/>
          <w:sz w:val="20"/>
          <w:szCs w:val="20"/>
          <w:lang w:val="en-US"/>
        </w:rPr>
      </w:pPr>
      <w:r w:rsidRPr="00E27172">
        <w:rPr>
          <w:rFonts w:ascii="Arial" w:hAnsi="Arial" w:cs="Arial"/>
          <w:sz w:val="20"/>
          <w:szCs w:val="20"/>
        </w:rPr>
        <w:t xml:space="preserve">Jika dilihat dari hasil analsis objek dayatarik wisata terdapat dua desa yang memiliki kriteria banyak atraksi, yaitu Desa Ciburial dan Desa Mekarmanik. Kedua desa ini memiliki jenis </w:t>
      </w:r>
      <w:r w:rsidRPr="00E27172">
        <w:rPr>
          <w:rFonts w:ascii="Arial" w:hAnsi="Arial" w:cs="Arial"/>
          <w:sz w:val="20"/>
          <w:szCs w:val="20"/>
        </w:rPr>
        <w:lastRenderedPageBreak/>
        <w:t xml:space="preserve">atraksi alam, seni budaya. Namun jika di lihat dari banyaknya objek wisata, Desa Ciburial memiliki objek wisata lebih banyak dibandingkan dengan objek wisata yang ada di Desa Mekarmanik. </w:t>
      </w:r>
    </w:p>
    <w:p w:rsidR="0049622C" w:rsidRDefault="0049622C" w:rsidP="0049622C">
      <w:pPr>
        <w:spacing w:line="360" w:lineRule="auto"/>
        <w:jc w:val="both"/>
        <w:rPr>
          <w:rFonts w:ascii="Arial" w:hAnsi="Arial" w:cs="Arial"/>
          <w:sz w:val="20"/>
          <w:szCs w:val="20"/>
          <w:lang w:val="en-US"/>
        </w:rPr>
      </w:pPr>
    </w:p>
    <w:p w:rsidR="0049622C" w:rsidRDefault="00E27172" w:rsidP="0049622C">
      <w:pPr>
        <w:spacing w:line="360" w:lineRule="auto"/>
        <w:jc w:val="both"/>
        <w:rPr>
          <w:rFonts w:ascii="Arial" w:hAnsi="Arial" w:cs="Arial"/>
          <w:sz w:val="20"/>
          <w:szCs w:val="20"/>
          <w:lang w:val="en-US"/>
        </w:rPr>
      </w:pPr>
      <w:r w:rsidRPr="00E27172">
        <w:rPr>
          <w:rFonts w:ascii="Arial" w:hAnsi="Arial" w:cs="Arial"/>
          <w:sz w:val="20"/>
          <w:szCs w:val="20"/>
        </w:rPr>
        <w:t>Untuk jenis atraksi alam misalalnya, Desa Ciburial memiliki 4 (empat) objek daya tarik wisata alam yaitu caringin tilu dan taman dan hutan raya Ir</w:t>
      </w:r>
      <w:r w:rsidR="00CA54A3" w:rsidRPr="00CA54A3">
        <w:rPr>
          <w:rFonts w:ascii="Arial" w:hAnsi="Arial" w:cs="Arial"/>
          <w:sz w:val="20"/>
          <w:szCs w:val="20"/>
        </w:rPr>
        <w:t>.</w:t>
      </w:r>
      <w:r w:rsidR="00CA54A3">
        <w:rPr>
          <w:rFonts w:ascii="Arial" w:hAnsi="Arial" w:cs="Arial"/>
          <w:sz w:val="20"/>
          <w:szCs w:val="20"/>
        </w:rPr>
        <w:t xml:space="preserve"> H. Djuanda, </w:t>
      </w:r>
      <w:r w:rsidR="00CA54A3" w:rsidRPr="00CA54A3">
        <w:rPr>
          <w:rFonts w:ascii="Arial" w:hAnsi="Arial" w:cs="Arial"/>
          <w:sz w:val="20"/>
          <w:szCs w:val="20"/>
        </w:rPr>
        <w:t>C</w:t>
      </w:r>
      <w:r w:rsidR="00CA54A3">
        <w:rPr>
          <w:rFonts w:ascii="Arial" w:hAnsi="Arial" w:cs="Arial"/>
          <w:sz w:val="20"/>
          <w:szCs w:val="20"/>
        </w:rPr>
        <w:t xml:space="preserve">urug </w:t>
      </w:r>
      <w:r w:rsidR="00CA54A3" w:rsidRPr="00CA54A3">
        <w:rPr>
          <w:rFonts w:ascii="Arial" w:hAnsi="Arial" w:cs="Arial"/>
          <w:sz w:val="20"/>
          <w:szCs w:val="20"/>
        </w:rPr>
        <w:t>C</w:t>
      </w:r>
      <w:r w:rsidRPr="00E27172">
        <w:rPr>
          <w:rFonts w:ascii="Arial" w:hAnsi="Arial" w:cs="Arial"/>
          <w:sz w:val="20"/>
          <w:szCs w:val="20"/>
        </w:rPr>
        <w:t xml:space="preserve">iomas, dan </w:t>
      </w:r>
      <w:r w:rsidR="00CA54A3" w:rsidRPr="00CA54A3">
        <w:rPr>
          <w:rFonts w:ascii="Arial" w:hAnsi="Arial" w:cs="Arial"/>
          <w:sz w:val="20"/>
          <w:szCs w:val="20"/>
        </w:rPr>
        <w:t>C</w:t>
      </w:r>
      <w:r w:rsidRPr="00E27172">
        <w:rPr>
          <w:rFonts w:ascii="Arial" w:hAnsi="Arial" w:cs="Arial"/>
          <w:sz w:val="20"/>
          <w:szCs w:val="20"/>
        </w:rPr>
        <w:t xml:space="preserve">urug </w:t>
      </w:r>
      <w:r w:rsidR="00CA54A3" w:rsidRPr="00CA54A3">
        <w:rPr>
          <w:rFonts w:ascii="Arial" w:hAnsi="Arial" w:cs="Arial"/>
          <w:sz w:val="20"/>
          <w:szCs w:val="20"/>
        </w:rPr>
        <w:t>D</w:t>
      </w:r>
      <w:r w:rsidRPr="00E27172">
        <w:rPr>
          <w:rFonts w:ascii="Arial" w:hAnsi="Arial" w:cs="Arial"/>
          <w:sz w:val="20"/>
          <w:szCs w:val="20"/>
        </w:rPr>
        <w:t>ago, sedangkan Desa Mekarmanik hanya memiliki 1 (satu) objek daya tarik wisata alam berupa wana wisata orai tapa. tidak hanya seni budaya yang menjadi daya tarik di Desa Ciburial pun lebih beragam dimana dengan adanya komunitas hong yang melestarikan permainan tradisional anak Indonesia membuat De</w:t>
      </w:r>
      <w:r w:rsidR="00CA54A3">
        <w:rPr>
          <w:rFonts w:ascii="Arial" w:hAnsi="Arial" w:cs="Arial"/>
          <w:sz w:val="20"/>
          <w:szCs w:val="20"/>
        </w:rPr>
        <w:t>sa Ciburial menjadi semakin men</w:t>
      </w:r>
      <w:r w:rsidRPr="00E27172">
        <w:rPr>
          <w:rFonts w:ascii="Arial" w:hAnsi="Arial" w:cs="Arial"/>
          <w:sz w:val="20"/>
          <w:szCs w:val="20"/>
        </w:rPr>
        <w:t>a</w:t>
      </w:r>
      <w:r w:rsidR="00CA54A3" w:rsidRPr="00CA54A3">
        <w:rPr>
          <w:rFonts w:ascii="Arial" w:hAnsi="Arial" w:cs="Arial"/>
          <w:sz w:val="20"/>
          <w:szCs w:val="20"/>
        </w:rPr>
        <w:t>r</w:t>
      </w:r>
      <w:r w:rsidRPr="00E27172">
        <w:rPr>
          <w:rFonts w:ascii="Arial" w:hAnsi="Arial" w:cs="Arial"/>
          <w:sz w:val="20"/>
          <w:szCs w:val="20"/>
        </w:rPr>
        <w:t xml:space="preserve">ik untuk dikunjungi sebagai kawasan wisata dengan karaketristik pedesaan. </w:t>
      </w:r>
    </w:p>
    <w:p w:rsidR="0049622C" w:rsidRDefault="0049622C" w:rsidP="0049622C">
      <w:pPr>
        <w:spacing w:line="360" w:lineRule="auto"/>
        <w:jc w:val="both"/>
        <w:rPr>
          <w:rFonts w:ascii="Arial" w:hAnsi="Arial" w:cs="Arial"/>
          <w:sz w:val="20"/>
          <w:szCs w:val="20"/>
          <w:lang w:val="en-US"/>
        </w:rPr>
      </w:pPr>
    </w:p>
    <w:p w:rsidR="00E212C7" w:rsidRDefault="00E27172" w:rsidP="0049622C">
      <w:pPr>
        <w:spacing w:line="360" w:lineRule="auto"/>
        <w:jc w:val="both"/>
        <w:rPr>
          <w:rFonts w:ascii="Arial" w:hAnsi="Arial" w:cs="Arial"/>
          <w:sz w:val="20"/>
          <w:szCs w:val="20"/>
          <w:lang w:val="en-US"/>
        </w:rPr>
      </w:pPr>
      <w:r w:rsidRPr="00E27172">
        <w:rPr>
          <w:rFonts w:ascii="Arial" w:hAnsi="Arial" w:cs="Arial"/>
          <w:sz w:val="20"/>
          <w:szCs w:val="20"/>
        </w:rPr>
        <w:t>Selain itu dari hasil observasi lapangan dan wawancara sekilas pada masyarakat, wisatawan yang datang berkunjung ke kawasan wisata Desa Ciburial mencakup wisatawan lokal dan wisatawan mancanegara. Sehingga hasil dari analisis ODTW (objek daya tarik wisata) ini menunjukan bahwa Desa Ciburial merupakan Desa yang memiliki potensi wisata yang paling tinggi dibandingkan dengan Desa Mekarmanik dan Desa/Kelurahan lainnya yang ada di Kecamatan Cimenyan.</w:t>
      </w:r>
    </w:p>
    <w:p w:rsidR="0049622C" w:rsidRPr="0049622C" w:rsidRDefault="0049622C" w:rsidP="0049622C">
      <w:pPr>
        <w:spacing w:line="360" w:lineRule="auto"/>
        <w:jc w:val="both"/>
        <w:rPr>
          <w:rFonts w:ascii="Arial" w:hAnsi="Arial" w:cs="Arial"/>
          <w:sz w:val="20"/>
          <w:szCs w:val="20"/>
          <w:lang w:val="en-US"/>
        </w:rPr>
      </w:pPr>
    </w:p>
    <w:p w:rsidR="00EE0DD3" w:rsidRDefault="00EE0DD3" w:rsidP="00EE0DD3">
      <w:pPr>
        <w:widowControl w:val="0"/>
        <w:autoSpaceDE w:val="0"/>
        <w:autoSpaceDN w:val="0"/>
        <w:adjustRightInd w:val="0"/>
        <w:jc w:val="center"/>
        <w:rPr>
          <w:rFonts w:ascii="Arial" w:hAnsi="Arial" w:cs="Arial"/>
          <w:b/>
          <w:bCs/>
          <w:sz w:val="18"/>
          <w:szCs w:val="18"/>
          <w:lang w:val="en-US"/>
        </w:rPr>
      </w:pPr>
      <w:r w:rsidRPr="00843BF0">
        <w:rPr>
          <w:rFonts w:ascii="Arial" w:hAnsi="Arial" w:cs="Arial"/>
          <w:b/>
          <w:bCs/>
          <w:sz w:val="18"/>
          <w:szCs w:val="18"/>
        </w:rPr>
        <w:lastRenderedPageBreak/>
        <w:t xml:space="preserve">Tabel </w:t>
      </w:r>
      <w:r w:rsidR="00843BF0">
        <w:rPr>
          <w:rFonts w:ascii="Arial" w:hAnsi="Arial" w:cs="Arial"/>
          <w:b/>
          <w:bCs/>
          <w:sz w:val="18"/>
          <w:szCs w:val="18"/>
          <w:lang w:val="en-US"/>
        </w:rPr>
        <w:t>1</w:t>
      </w:r>
    </w:p>
    <w:p w:rsidR="00843BF0" w:rsidRPr="00843BF0" w:rsidRDefault="00843BF0" w:rsidP="00EE0DD3">
      <w:pPr>
        <w:widowControl w:val="0"/>
        <w:autoSpaceDE w:val="0"/>
        <w:autoSpaceDN w:val="0"/>
        <w:adjustRightInd w:val="0"/>
        <w:jc w:val="center"/>
        <w:rPr>
          <w:rFonts w:ascii="Arial" w:hAnsi="Arial" w:cs="Arial"/>
          <w:b/>
          <w:bCs/>
          <w:sz w:val="18"/>
          <w:szCs w:val="18"/>
          <w:lang w:val="en-US"/>
        </w:rPr>
      </w:pPr>
    </w:p>
    <w:p w:rsidR="00E27172" w:rsidRDefault="00EE0DD3" w:rsidP="00EE0DD3">
      <w:pPr>
        <w:widowControl w:val="0"/>
        <w:autoSpaceDE w:val="0"/>
        <w:autoSpaceDN w:val="0"/>
        <w:adjustRightInd w:val="0"/>
        <w:jc w:val="center"/>
        <w:rPr>
          <w:rFonts w:ascii="Arial" w:hAnsi="Arial" w:cs="Arial"/>
          <w:b/>
          <w:bCs/>
          <w:sz w:val="18"/>
          <w:szCs w:val="18"/>
          <w:lang w:val="en-US"/>
        </w:rPr>
      </w:pPr>
      <w:r w:rsidRPr="00843BF0">
        <w:rPr>
          <w:rFonts w:ascii="Arial" w:hAnsi="Arial" w:cs="Arial"/>
          <w:b/>
          <w:bCs/>
          <w:sz w:val="18"/>
          <w:szCs w:val="18"/>
        </w:rPr>
        <w:t>Bobot Kriterian, dan Parameter</w:t>
      </w:r>
      <w:r w:rsidR="0049622C">
        <w:rPr>
          <w:rFonts w:ascii="Arial" w:hAnsi="Arial" w:cs="Arial"/>
          <w:b/>
          <w:bCs/>
          <w:sz w:val="18"/>
          <w:szCs w:val="18"/>
          <w:lang w:val="en-US"/>
        </w:rPr>
        <w:t xml:space="preserve"> </w:t>
      </w:r>
      <w:r w:rsidRPr="00843BF0">
        <w:rPr>
          <w:rFonts w:ascii="Arial" w:hAnsi="Arial" w:cs="Arial"/>
          <w:b/>
          <w:bCs/>
          <w:sz w:val="18"/>
          <w:szCs w:val="18"/>
        </w:rPr>
        <w:t>Penentuan Potensi Wisata Sebagai Strategi Pengembangan Wilayah Berbasis Pedesaan di Kecamatan Cimenyan</w:t>
      </w:r>
    </w:p>
    <w:p w:rsidR="00843BF0" w:rsidRPr="00843BF0" w:rsidRDefault="00843BF0" w:rsidP="00EE0DD3">
      <w:pPr>
        <w:widowControl w:val="0"/>
        <w:autoSpaceDE w:val="0"/>
        <w:autoSpaceDN w:val="0"/>
        <w:adjustRightInd w:val="0"/>
        <w:jc w:val="center"/>
        <w:rPr>
          <w:rFonts w:ascii="Arial" w:hAnsi="Arial" w:cs="Arial"/>
          <w:sz w:val="18"/>
          <w:szCs w:val="18"/>
          <w:lang w:val="en-US"/>
        </w:rPr>
      </w:pPr>
    </w:p>
    <w:tbl>
      <w:tblPr>
        <w:tblW w:w="0" w:type="auto"/>
        <w:jc w:val="center"/>
        <w:tblInd w:w="436" w:type="dxa"/>
        <w:tblLayout w:type="fixed"/>
        <w:tblCellMar>
          <w:left w:w="0" w:type="dxa"/>
          <w:right w:w="0" w:type="dxa"/>
        </w:tblCellMar>
        <w:tblLook w:val="0000" w:firstRow="0" w:lastRow="0" w:firstColumn="0" w:lastColumn="0" w:noHBand="0" w:noVBand="0"/>
      </w:tblPr>
      <w:tblGrid>
        <w:gridCol w:w="393"/>
        <w:gridCol w:w="481"/>
        <w:gridCol w:w="1925"/>
        <w:gridCol w:w="962"/>
      </w:tblGrid>
      <w:tr w:rsidR="00EE0DD3" w:rsidRPr="004949FD" w:rsidTr="0049622C">
        <w:trPr>
          <w:trHeight w:val="291"/>
          <w:jc w:val="center"/>
        </w:trPr>
        <w:tc>
          <w:tcPr>
            <w:tcW w:w="874" w:type="dxa"/>
            <w:gridSpan w:val="2"/>
            <w:tcBorders>
              <w:top w:val="single" w:sz="8" w:space="0" w:color="auto"/>
              <w:left w:val="single" w:sz="8" w:space="0" w:color="auto"/>
              <w:bottom w:val="single" w:sz="8" w:space="0" w:color="auto"/>
              <w:right w:val="single" w:sz="8" w:space="0" w:color="auto"/>
            </w:tcBorders>
            <w:shd w:val="clear" w:color="auto" w:fill="auto"/>
            <w:vAlign w:val="bottom"/>
          </w:tcPr>
          <w:p w:rsidR="00EE0DD3" w:rsidRPr="004949FD" w:rsidRDefault="00EE0DD3" w:rsidP="00341F90">
            <w:pPr>
              <w:widowControl w:val="0"/>
              <w:autoSpaceDE w:val="0"/>
              <w:autoSpaceDN w:val="0"/>
              <w:adjustRightInd w:val="0"/>
              <w:ind w:left="480"/>
              <w:rPr>
                <w:rFonts w:ascii="Arial" w:hAnsi="Arial" w:cs="Arial"/>
                <w:sz w:val="14"/>
                <w:szCs w:val="14"/>
              </w:rPr>
            </w:pPr>
            <w:r w:rsidRPr="004949FD">
              <w:rPr>
                <w:rFonts w:ascii="Arial" w:hAnsi="Arial" w:cs="Arial"/>
                <w:b/>
                <w:bCs/>
                <w:sz w:val="14"/>
                <w:szCs w:val="14"/>
              </w:rPr>
              <w:t>ID</w:t>
            </w:r>
          </w:p>
        </w:tc>
        <w:tc>
          <w:tcPr>
            <w:tcW w:w="1925" w:type="dxa"/>
            <w:tcBorders>
              <w:top w:val="single" w:sz="8" w:space="0" w:color="auto"/>
              <w:left w:val="nil"/>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ind w:left="1180" w:hanging="627"/>
              <w:rPr>
                <w:rFonts w:ascii="Arial" w:hAnsi="Arial" w:cs="Arial"/>
                <w:sz w:val="14"/>
                <w:szCs w:val="14"/>
              </w:rPr>
            </w:pPr>
            <w:r w:rsidRPr="004949FD">
              <w:rPr>
                <w:rFonts w:ascii="Arial" w:hAnsi="Arial" w:cs="Arial"/>
                <w:b/>
                <w:bCs/>
                <w:sz w:val="14"/>
                <w:szCs w:val="14"/>
              </w:rPr>
              <w:t>Keterangan</w:t>
            </w:r>
          </w:p>
        </w:tc>
        <w:tc>
          <w:tcPr>
            <w:tcW w:w="962" w:type="dxa"/>
            <w:tcBorders>
              <w:top w:val="single" w:sz="8" w:space="0" w:color="auto"/>
              <w:left w:val="nil"/>
              <w:bottom w:val="single" w:sz="8" w:space="0" w:color="auto"/>
              <w:right w:val="single" w:sz="8" w:space="0" w:color="auto"/>
            </w:tcBorders>
            <w:shd w:val="clear" w:color="auto" w:fill="auto"/>
            <w:vAlign w:val="bottom"/>
          </w:tcPr>
          <w:p w:rsidR="00EE0DD3" w:rsidRPr="004949FD" w:rsidRDefault="00EE0DD3" w:rsidP="00341F90">
            <w:pPr>
              <w:widowControl w:val="0"/>
              <w:autoSpaceDE w:val="0"/>
              <w:autoSpaceDN w:val="0"/>
              <w:adjustRightInd w:val="0"/>
              <w:ind w:right="80"/>
              <w:jc w:val="right"/>
              <w:rPr>
                <w:rFonts w:ascii="Arial" w:hAnsi="Arial" w:cs="Arial"/>
                <w:sz w:val="14"/>
                <w:szCs w:val="14"/>
              </w:rPr>
            </w:pPr>
            <w:r w:rsidRPr="004949FD">
              <w:rPr>
                <w:rFonts w:ascii="Arial" w:hAnsi="Arial" w:cs="Arial"/>
                <w:b/>
                <w:bCs/>
                <w:sz w:val="14"/>
                <w:szCs w:val="14"/>
              </w:rPr>
              <w:t>Bobot</w:t>
            </w:r>
          </w:p>
        </w:tc>
      </w:tr>
      <w:tr w:rsidR="00EE0DD3" w:rsidRPr="004949FD" w:rsidTr="0049622C">
        <w:trPr>
          <w:trHeight w:val="273"/>
          <w:jc w:val="center"/>
        </w:trPr>
        <w:tc>
          <w:tcPr>
            <w:tcW w:w="393" w:type="dxa"/>
            <w:tcBorders>
              <w:top w:val="nil"/>
              <w:left w:val="single" w:sz="8" w:space="0" w:color="auto"/>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line="262" w:lineRule="exact"/>
              <w:ind w:left="120"/>
              <w:rPr>
                <w:rFonts w:ascii="Arial" w:hAnsi="Arial" w:cs="Arial"/>
                <w:sz w:val="14"/>
                <w:szCs w:val="14"/>
              </w:rPr>
            </w:pPr>
            <w:r w:rsidRPr="004949FD">
              <w:rPr>
                <w:rFonts w:ascii="Arial" w:hAnsi="Arial" w:cs="Arial"/>
                <w:b/>
                <w:bCs/>
                <w:sz w:val="14"/>
                <w:szCs w:val="14"/>
              </w:rPr>
              <w:t>A</w:t>
            </w:r>
          </w:p>
        </w:tc>
        <w:tc>
          <w:tcPr>
            <w:tcW w:w="481" w:type="dxa"/>
            <w:tcBorders>
              <w:top w:val="nil"/>
              <w:left w:val="nil"/>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rPr>
                <w:rFonts w:ascii="Arial" w:hAnsi="Arial" w:cs="Arial"/>
                <w:sz w:val="14"/>
                <w:szCs w:val="14"/>
              </w:rPr>
            </w:pPr>
          </w:p>
        </w:tc>
        <w:tc>
          <w:tcPr>
            <w:tcW w:w="1925" w:type="dxa"/>
            <w:tcBorders>
              <w:top w:val="nil"/>
              <w:left w:val="nil"/>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line="262" w:lineRule="exact"/>
              <w:ind w:left="80"/>
              <w:rPr>
                <w:rFonts w:ascii="Arial" w:hAnsi="Arial" w:cs="Arial"/>
                <w:sz w:val="14"/>
                <w:szCs w:val="14"/>
              </w:rPr>
            </w:pPr>
            <w:r w:rsidRPr="004949FD">
              <w:rPr>
                <w:rFonts w:ascii="Arial" w:hAnsi="Arial" w:cs="Arial"/>
                <w:b/>
                <w:bCs/>
                <w:sz w:val="14"/>
                <w:szCs w:val="14"/>
              </w:rPr>
              <w:t>Objek Wisata</w:t>
            </w:r>
          </w:p>
        </w:tc>
        <w:tc>
          <w:tcPr>
            <w:tcW w:w="962" w:type="dxa"/>
            <w:tcBorders>
              <w:top w:val="nil"/>
              <w:left w:val="nil"/>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line="258" w:lineRule="exact"/>
              <w:ind w:right="240"/>
              <w:jc w:val="right"/>
              <w:rPr>
                <w:rFonts w:ascii="Arial" w:hAnsi="Arial" w:cs="Arial"/>
                <w:sz w:val="14"/>
                <w:szCs w:val="14"/>
              </w:rPr>
            </w:pPr>
            <w:r w:rsidRPr="004949FD">
              <w:rPr>
                <w:rFonts w:ascii="Arial" w:hAnsi="Arial" w:cs="Arial"/>
                <w:sz w:val="14"/>
                <w:szCs w:val="14"/>
              </w:rPr>
              <w:t>0,380</w:t>
            </w:r>
          </w:p>
        </w:tc>
      </w:tr>
      <w:tr w:rsidR="00EE0DD3" w:rsidRPr="004949FD" w:rsidTr="0049622C">
        <w:trPr>
          <w:trHeight w:val="270"/>
          <w:jc w:val="center"/>
        </w:trPr>
        <w:tc>
          <w:tcPr>
            <w:tcW w:w="393" w:type="dxa"/>
            <w:tcBorders>
              <w:top w:val="nil"/>
              <w:left w:val="single" w:sz="8" w:space="0" w:color="auto"/>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rPr>
                <w:rFonts w:ascii="Arial" w:hAnsi="Arial" w:cs="Arial"/>
                <w:sz w:val="14"/>
                <w:szCs w:val="14"/>
              </w:rPr>
            </w:pPr>
          </w:p>
        </w:tc>
        <w:tc>
          <w:tcPr>
            <w:tcW w:w="481" w:type="dxa"/>
            <w:tcBorders>
              <w:top w:val="nil"/>
              <w:left w:val="nil"/>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line="258" w:lineRule="exact"/>
              <w:ind w:left="100"/>
              <w:rPr>
                <w:rFonts w:ascii="Arial" w:hAnsi="Arial" w:cs="Arial"/>
                <w:sz w:val="14"/>
                <w:szCs w:val="14"/>
              </w:rPr>
            </w:pPr>
            <w:r w:rsidRPr="004949FD">
              <w:rPr>
                <w:rFonts w:ascii="Arial" w:hAnsi="Arial" w:cs="Arial"/>
                <w:sz w:val="14"/>
                <w:szCs w:val="14"/>
              </w:rPr>
              <w:t>A1</w:t>
            </w:r>
          </w:p>
        </w:tc>
        <w:tc>
          <w:tcPr>
            <w:tcW w:w="1925" w:type="dxa"/>
            <w:tcBorders>
              <w:top w:val="nil"/>
              <w:left w:val="nil"/>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line="258" w:lineRule="exact"/>
              <w:ind w:left="80"/>
              <w:rPr>
                <w:rFonts w:ascii="Arial" w:hAnsi="Arial" w:cs="Arial"/>
                <w:sz w:val="14"/>
                <w:szCs w:val="14"/>
              </w:rPr>
            </w:pPr>
            <w:r w:rsidRPr="004949FD">
              <w:rPr>
                <w:rFonts w:ascii="Arial" w:hAnsi="Arial" w:cs="Arial"/>
                <w:sz w:val="14"/>
                <w:szCs w:val="14"/>
              </w:rPr>
              <w:t>Alam</w:t>
            </w:r>
          </w:p>
        </w:tc>
        <w:tc>
          <w:tcPr>
            <w:tcW w:w="962" w:type="dxa"/>
            <w:tcBorders>
              <w:top w:val="nil"/>
              <w:left w:val="nil"/>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line="258" w:lineRule="exact"/>
              <w:ind w:right="240"/>
              <w:jc w:val="right"/>
              <w:rPr>
                <w:rFonts w:ascii="Arial" w:hAnsi="Arial" w:cs="Arial"/>
                <w:sz w:val="14"/>
                <w:szCs w:val="14"/>
              </w:rPr>
            </w:pPr>
            <w:r w:rsidRPr="004949FD">
              <w:rPr>
                <w:rFonts w:ascii="Arial" w:hAnsi="Arial" w:cs="Arial"/>
                <w:sz w:val="14"/>
                <w:szCs w:val="14"/>
              </w:rPr>
              <w:t>0,142</w:t>
            </w:r>
          </w:p>
        </w:tc>
      </w:tr>
      <w:tr w:rsidR="00EE0DD3" w:rsidRPr="004949FD" w:rsidTr="0049622C">
        <w:trPr>
          <w:trHeight w:val="275"/>
          <w:jc w:val="center"/>
        </w:trPr>
        <w:tc>
          <w:tcPr>
            <w:tcW w:w="393" w:type="dxa"/>
            <w:tcBorders>
              <w:top w:val="nil"/>
              <w:left w:val="single" w:sz="8" w:space="0" w:color="auto"/>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rPr>
                <w:rFonts w:ascii="Arial" w:hAnsi="Arial" w:cs="Arial"/>
                <w:sz w:val="14"/>
                <w:szCs w:val="14"/>
              </w:rPr>
            </w:pPr>
          </w:p>
        </w:tc>
        <w:tc>
          <w:tcPr>
            <w:tcW w:w="481" w:type="dxa"/>
            <w:tcBorders>
              <w:top w:val="nil"/>
              <w:left w:val="nil"/>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line="262" w:lineRule="exact"/>
              <w:ind w:left="100"/>
              <w:rPr>
                <w:rFonts w:ascii="Arial" w:hAnsi="Arial" w:cs="Arial"/>
                <w:sz w:val="14"/>
                <w:szCs w:val="14"/>
              </w:rPr>
            </w:pPr>
            <w:r w:rsidRPr="004949FD">
              <w:rPr>
                <w:rFonts w:ascii="Arial" w:hAnsi="Arial" w:cs="Arial"/>
                <w:sz w:val="14"/>
                <w:szCs w:val="14"/>
              </w:rPr>
              <w:t>A2</w:t>
            </w:r>
          </w:p>
        </w:tc>
        <w:tc>
          <w:tcPr>
            <w:tcW w:w="1925" w:type="dxa"/>
            <w:tcBorders>
              <w:top w:val="nil"/>
              <w:left w:val="nil"/>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line="262" w:lineRule="exact"/>
              <w:ind w:left="80"/>
              <w:rPr>
                <w:rFonts w:ascii="Arial" w:hAnsi="Arial" w:cs="Arial"/>
                <w:sz w:val="14"/>
                <w:szCs w:val="14"/>
              </w:rPr>
            </w:pPr>
            <w:r w:rsidRPr="004949FD">
              <w:rPr>
                <w:rFonts w:ascii="Arial" w:hAnsi="Arial" w:cs="Arial"/>
                <w:sz w:val="14"/>
                <w:szCs w:val="14"/>
              </w:rPr>
              <w:t>Seni dan budaya</w:t>
            </w:r>
          </w:p>
        </w:tc>
        <w:tc>
          <w:tcPr>
            <w:tcW w:w="962" w:type="dxa"/>
            <w:tcBorders>
              <w:top w:val="nil"/>
              <w:left w:val="nil"/>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line="262" w:lineRule="exact"/>
              <w:ind w:right="240"/>
              <w:jc w:val="right"/>
              <w:rPr>
                <w:rFonts w:ascii="Arial" w:hAnsi="Arial" w:cs="Arial"/>
                <w:sz w:val="14"/>
                <w:szCs w:val="14"/>
              </w:rPr>
            </w:pPr>
            <w:r w:rsidRPr="004949FD">
              <w:rPr>
                <w:rFonts w:ascii="Arial" w:hAnsi="Arial" w:cs="Arial"/>
                <w:sz w:val="14"/>
                <w:szCs w:val="14"/>
              </w:rPr>
              <w:t>0,078</w:t>
            </w:r>
          </w:p>
        </w:tc>
      </w:tr>
      <w:tr w:rsidR="00EE0DD3" w:rsidRPr="004949FD" w:rsidTr="0049622C">
        <w:trPr>
          <w:trHeight w:val="273"/>
          <w:jc w:val="center"/>
        </w:trPr>
        <w:tc>
          <w:tcPr>
            <w:tcW w:w="393" w:type="dxa"/>
            <w:tcBorders>
              <w:top w:val="nil"/>
              <w:left w:val="single" w:sz="8" w:space="0" w:color="auto"/>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rPr>
                <w:rFonts w:ascii="Arial" w:hAnsi="Arial" w:cs="Arial"/>
                <w:sz w:val="14"/>
                <w:szCs w:val="14"/>
              </w:rPr>
            </w:pPr>
          </w:p>
        </w:tc>
        <w:tc>
          <w:tcPr>
            <w:tcW w:w="481" w:type="dxa"/>
            <w:tcBorders>
              <w:top w:val="nil"/>
              <w:left w:val="nil"/>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line="260" w:lineRule="exact"/>
              <w:ind w:left="100"/>
              <w:rPr>
                <w:rFonts w:ascii="Arial" w:hAnsi="Arial" w:cs="Arial"/>
                <w:sz w:val="14"/>
                <w:szCs w:val="14"/>
              </w:rPr>
            </w:pPr>
            <w:r w:rsidRPr="004949FD">
              <w:rPr>
                <w:rFonts w:ascii="Arial" w:hAnsi="Arial" w:cs="Arial"/>
                <w:sz w:val="14"/>
                <w:szCs w:val="14"/>
              </w:rPr>
              <w:t>A3</w:t>
            </w:r>
          </w:p>
        </w:tc>
        <w:tc>
          <w:tcPr>
            <w:tcW w:w="1925" w:type="dxa"/>
            <w:tcBorders>
              <w:top w:val="nil"/>
              <w:left w:val="nil"/>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line="260" w:lineRule="exact"/>
              <w:ind w:left="80"/>
              <w:rPr>
                <w:rFonts w:ascii="Arial" w:hAnsi="Arial" w:cs="Arial"/>
                <w:sz w:val="14"/>
                <w:szCs w:val="14"/>
              </w:rPr>
            </w:pPr>
            <w:r w:rsidRPr="004949FD">
              <w:rPr>
                <w:rFonts w:ascii="Arial" w:hAnsi="Arial" w:cs="Arial"/>
                <w:sz w:val="14"/>
                <w:szCs w:val="14"/>
              </w:rPr>
              <w:t>Agrowisata</w:t>
            </w:r>
          </w:p>
        </w:tc>
        <w:tc>
          <w:tcPr>
            <w:tcW w:w="962" w:type="dxa"/>
            <w:tcBorders>
              <w:top w:val="nil"/>
              <w:left w:val="nil"/>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line="260" w:lineRule="exact"/>
              <w:ind w:right="240"/>
              <w:jc w:val="right"/>
              <w:rPr>
                <w:rFonts w:ascii="Arial" w:hAnsi="Arial" w:cs="Arial"/>
                <w:sz w:val="14"/>
                <w:szCs w:val="14"/>
              </w:rPr>
            </w:pPr>
            <w:r w:rsidRPr="004949FD">
              <w:rPr>
                <w:rFonts w:ascii="Arial" w:hAnsi="Arial" w:cs="Arial"/>
                <w:sz w:val="14"/>
                <w:szCs w:val="14"/>
              </w:rPr>
              <w:t>0,068</w:t>
            </w:r>
          </w:p>
        </w:tc>
      </w:tr>
      <w:tr w:rsidR="00EE0DD3" w:rsidRPr="004949FD" w:rsidTr="0049622C">
        <w:trPr>
          <w:trHeight w:val="273"/>
          <w:jc w:val="center"/>
        </w:trPr>
        <w:tc>
          <w:tcPr>
            <w:tcW w:w="393" w:type="dxa"/>
            <w:tcBorders>
              <w:top w:val="nil"/>
              <w:left w:val="single" w:sz="8" w:space="0" w:color="auto"/>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rPr>
                <w:rFonts w:ascii="Arial" w:hAnsi="Arial" w:cs="Arial"/>
                <w:sz w:val="14"/>
                <w:szCs w:val="14"/>
              </w:rPr>
            </w:pPr>
          </w:p>
        </w:tc>
        <w:tc>
          <w:tcPr>
            <w:tcW w:w="481" w:type="dxa"/>
            <w:tcBorders>
              <w:top w:val="nil"/>
              <w:left w:val="nil"/>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line="260" w:lineRule="exact"/>
              <w:ind w:left="100"/>
              <w:rPr>
                <w:rFonts w:ascii="Arial" w:hAnsi="Arial" w:cs="Arial"/>
                <w:sz w:val="14"/>
                <w:szCs w:val="14"/>
              </w:rPr>
            </w:pPr>
            <w:r w:rsidRPr="004949FD">
              <w:rPr>
                <w:rFonts w:ascii="Arial" w:hAnsi="Arial" w:cs="Arial"/>
                <w:sz w:val="14"/>
                <w:szCs w:val="14"/>
              </w:rPr>
              <w:t>A4</w:t>
            </w:r>
          </w:p>
        </w:tc>
        <w:tc>
          <w:tcPr>
            <w:tcW w:w="1925" w:type="dxa"/>
            <w:tcBorders>
              <w:top w:val="nil"/>
              <w:left w:val="nil"/>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line="260" w:lineRule="exact"/>
              <w:ind w:left="80"/>
              <w:rPr>
                <w:rFonts w:ascii="Arial" w:hAnsi="Arial" w:cs="Arial"/>
                <w:sz w:val="14"/>
                <w:szCs w:val="14"/>
              </w:rPr>
            </w:pPr>
            <w:r w:rsidRPr="004949FD">
              <w:rPr>
                <w:rFonts w:ascii="Arial" w:hAnsi="Arial" w:cs="Arial"/>
                <w:sz w:val="14"/>
                <w:szCs w:val="14"/>
              </w:rPr>
              <w:t>Minat khusus</w:t>
            </w:r>
          </w:p>
        </w:tc>
        <w:tc>
          <w:tcPr>
            <w:tcW w:w="962" w:type="dxa"/>
            <w:tcBorders>
              <w:top w:val="nil"/>
              <w:left w:val="nil"/>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line="260" w:lineRule="exact"/>
              <w:ind w:right="240"/>
              <w:jc w:val="right"/>
              <w:rPr>
                <w:rFonts w:ascii="Arial" w:hAnsi="Arial" w:cs="Arial"/>
                <w:sz w:val="14"/>
                <w:szCs w:val="14"/>
              </w:rPr>
            </w:pPr>
            <w:r w:rsidRPr="004949FD">
              <w:rPr>
                <w:rFonts w:ascii="Arial" w:hAnsi="Arial" w:cs="Arial"/>
                <w:sz w:val="14"/>
                <w:szCs w:val="14"/>
              </w:rPr>
              <w:t>0,046</w:t>
            </w:r>
          </w:p>
        </w:tc>
      </w:tr>
      <w:tr w:rsidR="00EE0DD3" w:rsidRPr="004949FD" w:rsidTr="0049622C">
        <w:trPr>
          <w:trHeight w:val="273"/>
          <w:jc w:val="center"/>
        </w:trPr>
        <w:tc>
          <w:tcPr>
            <w:tcW w:w="393" w:type="dxa"/>
            <w:tcBorders>
              <w:top w:val="nil"/>
              <w:left w:val="single" w:sz="8" w:space="0" w:color="auto"/>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rPr>
                <w:rFonts w:ascii="Arial" w:hAnsi="Arial" w:cs="Arial"/>
                <w:sz w:val="14"/>
                <w:szCs w:val="14"/>
              </w:rPr>
            </w:pPr>
          </w:p>
        </w:tc>
        <w:tc>
          <w:tcPr>
            <w:tcW w:w="481" w:type="dxa"/>
            <w:tcBorders>
              <w:top w:val="nil"/>
              <w:left w:val="nil"/>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line="260" w:lineRule="exact"/>
              <w:ind w:left="100"/>
              <w:rPr>
                <w:rFonts w:ascii="Arial" w:hAnsi="Arial" w:cs="Arial"/>
                <w:sz w:val="14"/>
                <w:szCs w:val="14"/>
              </w:rPr>
            </w:pPr>
            <w:r w:rsidRPr="004949FD">
              <w:rPr>
                <w:rFonts w:ascii="Arial" w:hAnsi="Arial" w:cs="Arial"/>
                <w:sz w:val="14"/>
                <w:szCs w:val="14"/>
              </w:rPr>
              <w:t>A5</w:t>
            </w:r>
          </w:p>
        </w:tc>
        <w:tc>
          <w:tcPr>
            <w:tcW w:w="1925" w:type="dxa"/>
            <w:tcBorders>
              <w:top w:val="nil"/>
              <w:left w:val="nil"/>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line="260" w:lineRule="exact"/>
              <w:ind w:left="80"/>
              <w:rPr>
                <w:rFonts w:ascii="Arial" w:hAnsi="Arial" w:cs="Arial"/>
                <w:sz w:val="14"/>
                <w:szCs w:val="14"/>
              </w:rPr>
            </w:pPr>
            <w:r w:rsidRPr="004949FD">
              <w:rPr>
                <w:rFonts w:ascii="Arial" w:hAnsi="Arial" w:cs="Arial"/>
                <w:sz w:val="14"/>
                <w:szCs w:val="14"/>
              </w:rPr>
              <w:t>Bangunan Tradisional</w:t>
            </w:r>
          </w:p>
        </w:tc>
        <w:tc>
          <w:tcPr>
            <w:tcW w:w="962" w:type="dxa"/>
            <w:tcBorders>
              <w:top w:val="nil"/>
              <w:left w:val="nil"/>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line="260" w:lineRule="exact"/>
              <w:ind w:right="240"/>
              <w:jc w:val="right"/>
              <w:rPr>
                <w:rFonts w:ascii="Arial" w:hAnsi="Arial" w:cs="Arial"/>
                <w:sz w:val="14"/>
                <w:szCs w:val="14"/>
              </w:rPr>
            </w:pPr>
            <w:r w:rsidRPr="004949FD">
              <w:rPr>
                <w:rFonts w:ascii="Arial" w:hAnsi="Arial" w:cs="Arial"/>
                <w:sz w:val="14"/>
                <w:szCs w:val="14"/>
              </w:rPr>
              <w:t>0,046</w:t>
            </w:r>
          </w:p>
        </w:tc>
      </w:tr>
      <w:tr w:rsidR="00EE0DD3" w:rsidRPr="004949FD" w:rsidTr="0049622C">
        <w:trPr>
          <w:trHeight w:val="275"/>
          <w:jc w:val="center"/>
        </w:trPr>
        <w:tc>
          <w:tcPr>
            <w:tcW w:w="393" w:type="dxa"/>
            <w:tcBorders>
              <w:top w:val="nil"/>
              <w:left w:val="single" w:sz="8" w:space="0" w:color="auto"/>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line="266" w:lineRule="exact"/>
              <w:ind w:left="120"/>
              <w:rPr>
                <w:rFonts w:ascii="Arial" w:hAnsi="Arial" w:cs="Arial"/>
                <w:sz w:val="14"/>
                <w:szCs w:val="14"/>
              </w:rPr>
            </w:pPr>
            <w:r w:rsidRPr="004949FD">
              <w:rPr>
                <w:rFonts w:ascii="Arial" w:hAnsi="Arial" w:cs="Arial"/>
                <w:b/>
                <w:bCs/>
                <w:sz w:val="14"/>
                <w:szCs w:val="14"/>
              </w:rPr>
              <w:t>B</w:t>
            </w:r>
          </w:p>
        </w:tc>
        <w:tc>
          <w:tcPr>
            <w:tcW w:w="481" w:type="dxa"/>
            <w:tcBorders>
              <w:top w:val="nil"/>
              <w:left w:val="nil"/>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rPr>
                <w:rFonts w:ascii="Arial" w:hAnsi="Arial" w:cs="Arial"/>
                <w:sz w:val="14"/>
                <w:szCs w:val="14"/>
              </w:rPr>
            </w:pPr>
          </w:p>
        </w:tc>
        <w:tc>
          <w:tcPr>
            <w:tcW w:w="1925" w:type="dxa"/>
            <w:tcBorders>
              <w:top w:val="nil"/>
              <w:left w:val="nil"/>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line="266" w:lineRule="exact"/>
              <w:ind w:left="80"/>
              <w:rPr>
                <w:rFonts w:ascii="Arial" w:hAnsi="Arial" w:cs="Arial"/>
                <w:sz w:val="14"/>
                <w:szCs w:val="14"/>
              </w:rPr>
            </w:pPr>
            <w:r w:rsidRPr="004949FD">
              <w:rPr>
                <w:rFonts w:ascii="Arial" w:hAnsi="Arial" w:cs="Arial"/>
                <w:b/>
                <w:bCs/>
                <w:sz w:val="14"/>
                <w:szCs w:val="14"/>
              </w:rPr>
              <w:t>Aksesibilitas</w:t>
            </w:r>
          </w:p>
        </w:tc>
        <w:tc>
          <w:tcPr>
            <w:tcW w:w="962" w:type="dxa"/>
            <w:tcBorders>
              <w:top w:val="nil"/>
              <w:left w:val="nil"/>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line="260" w:lineRule="exact"/>
              <w:ind w:right="240"/>
              <w:jc w:val="right"/>
              <w:rPr>
                <w:rFonts w:ascii="Arial" w:hAnsi="Arial" w:cs="Arial"/>
                <w:sz w:val="14"/>
                <w:szCs w:val="14"/>
              </w:rPr>
            </w:pPr>
            <w:r w:rsidRPr="004949FD">
              <w:rPr>
                <w:rFonts w:ascii="Arial" w:hAnsi="Arial" w:cs="Arial"/>
                <w:sz w:val="14"/>
                <w:szCs w:val="14"/>
              </w:rPr>
              <w:t>0,364</w:t>
            </w:r>
          </w:p>
        </w:tc>
      </w:tr>
      <w:tr w:rsidR="00EE0DD3" w:rsidRPr="004949FD" w:rsidTr="0049622C">
        <w:trPr>
          <w:trHeight w:val="270"/>
          <w:jc w:val="center"/>
        </w:trPr>
        <w:tc>
          <w:tcPr>
            <w:tcW w:w="393" w:type="dxa"/>
            <w:tcBorders>
              <w:top w:val="nil"/>
              <w:left w:val="single" w:sz="8" w:space="0" w:color="auto"/>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rPr>
                <w:rFonts w:ascii="Arial" w:hAnsi="Arial" w:cs="Arial"/>
                <w:sz w:val="14"/>
                <w:szCs w:val="14"/>
              </w:rPr>
            </w:pPr>
          </w:p>
        </w:tc>
        <w:tc>
          <w:tcPr>
            <w:tcW w:w="481" w:type="dxa"/>
            <w:tcBorders>
              <w:top w:val="nil"/>
              <w:left w:val="nil"/>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line="258" w:lineRule="exact"/>
              <w:ind w:left="100"/>
              <w:rPr>
                <w:rFonts w:ascii="Arial" w:hAnsi="Arial" w:cs="Arial"/>
                <w:sz w:val="14"/>
                <w:szCs w:val="14"/>
              </w:rPr>
            </w:pPr>
            <w:r w:rsidRPr="004949FD">
              <w:rPr>
                <w:rFonts w:ascii="Arial" w:hAnsi="Arial" w:cs="Arial"/>
                <w:sz w:val="14"/>
                <w:szCs w:val="14"/>
              </w:rPr>
              <w:t>C1</w:t>
            </w:r>
          </w:p>
        </w:tc>
        <w:tc>
          <w:tcPr>
            <w:tcW w:w="1925" w:type="dxa"/>
            <w:tcBorders>
              <w:top w:val="nil"/>
              <w:left w:val="nil"/>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line="258" w:lineRule="exact"/>
              <w:ind w:left="80"/>
              <w:rPr>
                <w:rFonts w:ascii="Arial" w:hAnsi="Arial" w:cs="Arial"/>
                <w:sz w:val="14"/>
                <w:szCs w:val="14"/>
              </w:rPr>
            </w:pPr>
            <w:r w:rsidRPr="004949FD">
              <w:rPr>
                <w:rFonts w:ascii="Arial" w:hAnsi="Arial" w:cs="Arial"/>
                <w:sz w:val="14"/>
                <w:szCs w:val="14"/>
              </w:rPr>
              <w:t>Jarak tempuh</w:t>
            </w:r>
          </w:p>
        </w:tc>
        <w:tc>
          <w:tcPr>
            <w:tcW w:w="962" w:type="dxa"/>
            <w:tcBorders>
              <w:top w:val="nil"/>
              <w:left w:val="nil"/>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line="258" w:lineRule="exact"/>
              <w:ind w:right="240"/>
              <w:jc w:val="right"/>
              <w:rPr>
                <w:rFonts w:ascii="Arial" w:hAnsi="Arial" w:cs="Arial"/>
                <w:sz w:val="14"/>
                <w:szCs w:val="14"/>
              </w:rPr>
            </w:pPr>
            <w:r w:rsidRPr="004949FD">
              <w:rPr>
                <w:rFonts w:ascii="Arial" w:hAnsi="Arial" w:cs="Arial"/>
                <w:sz w:val="14"/>
                <w:szCs w:val="14"/>
              </w:rPr>
              <w:t>0,107</w:t>
            </w:r>
          </w:p>
        </w:tc>
      </w:tr>
      <w:tr w:rsidR="00EE0DD3" w:rsidRPr="004949FD" w:rsidTr="0049622C">
        <w:trPr>
          <w:trHeight w:val="275"/>
          <w:jc w:val="center"/>
        </w:trPr>
        <w:tc>
          <w:tcPr>
            <w:tcW w:w="393" w:type="dxa"/>
            <w:tcBorders>
              <w:top w:val="nil"/>
              <w:left w:val="single" w:sz="8" w:space="0" w:color="auto"/>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rPr>
                <w:rFonts w:ascii="Arial" w:hAnsi="Arial" w:cs="Arial"/>
                <w:sz w:val="14"/>
                <w:szCs w:val="14"/>
              </w:rPr>
            </w:pPr>
          </w:p>
        </w:tc>
        <w:tc>
          <w:tcPr>
            <w:tcW w:w="481" w:type="dxa"/>
            <w:tcBorders>
              <w:top w:val="nil"/>
              <w:left w:val="nil"/>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line="262" w:lineRule="exact"/>
              <w:ind w:left="100"/>
              <w:rPr>
                <w:rFonts w:ascii="Arial" w:hAnsi="Arial" w:cs="Arial"/>
                <w:sz w:val="14"/>
                <w:szCs w:val="14"/>
              </w:rPr>
            </w:pPr>
            <w:r w:rsidRPr="004949FD">
              <w:rPr>
                <w:rFonts w:ascii="Arial" w:hAnsi="Arial" w:cs="Arial"/>
                <w:sz w:val="14"/>
                <w:szCs w:val="14"/>
              </w:rPr>
              <w:t>C2</w:t>
            </w:r>
          </w:p>
        </w:tc>
        <w:tc>
          <w:tcPr>
            <w:tcW w:w="1925" w:type="dxa"/>
            <w:tcBorders>
              <w:top w:val="nil"/>
              <w:left w:val="nil"/>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line="262" w:lineRule="exact"/>
              <w:ind w:left="80"/>
              <w:rPr>
                <w:rFonts w:ascii="Arial" w:hAnsi="Arial" w:cs="Arial"/>
                <w:sz w:val="14"/>
                <w:szCs w:val="14"/>
              </w:rPr>
            </w:pPr>
            <w:r w:rsidRPr="004949FD">
              <w:rPr>
                <w:rFonts w:ascii="Arial" w:hAnsi="Arial" w:cs="Arial"/>
                <w:sz w:val="14"/>
                <w:szCs w:val="14"/>
              </w:rPr>
              <w:t>Moda transportasi</w:t>
            </w:r>
          </w:p>
        </w:tc>
        <w:tc>
          <w:tcPr>
            <w:tcW w:w="962" w:type="dxa"/>
            <w:tcBorders>
              <w:top w:val="nil"/>
              <w:left w:val="nil"/>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line="262" w:lineRule="exact"/>
              <w:ind w:right="240"/>
              <w:jc w:val="right"/>
              <w:rPr>
                <w:rFonts w:ascii="Arial" w:hAnsi="Arial" w:cs="Arial"/>
                <w:sz w:val="14"/>
                <w:szCs w:val="14"/>
              </w:rPr>
            </w:pPr>
            <w:r w:rsidRPr="004949FD">
              <w:rPr>
                <w:rFonts w:ascii="Arial" w:hAnsi="Arial" w:cs="Arial"/>
                <w:sz w:val="14"/>
                <w:szCs w:val="14"/>
              </w:rPr>
              <w:t>0,114</w:t>
            </w:r>
          </w:p>
        </w:tc>
      </w:tr>
      <w:tr w:rsidR="00EE0DD3" w:rsidRPr="004949FD" w:rsidTr="0049622C">
        <w:trPr>
          <w:trHeight w:val="273"/>
          <w:jc w:val="center"/>
        </w:trPr>
        <w:tc>
          <w:tcPr>
            <w:tcW w:w="393" w:type="dxa"/>
            <w:tcBorders>
              <w:top w:val="nil"/>
              <w:left w:val="single" w:sz="8" w:space="0" w:color="auto"/>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rPr>
                <w:rFonts w:ascii="Arial" w:hAnsi="Arial" w:cs="Arial"/>
                <w:sz w:val="14"/>
                <w:szCs w:val="14"/>
              </w:rPr>
            </w:pPr>
          </w:p>
        </w:tc>
        <w:tc>
          <w:tcPr>
            <w:tcW w:w="481" w:type="dxa"/>
            <w:tcBorders>
              <w:top w:val="nil"/>
              <w:left w:val="nil"/>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line="260" w:lineRule="exact"/>
              <w:ind w:left="100"/>
              <w:rPr>
                <w:rFonts w:ascii="Arial" w:hAnsi="Arial" w:cs="Arial"/>
                <w:sz w:val="14"/>
                <w:szCs w:val="14"/>
              </w:rPr>
            </w:pPr>
            <w:r w:rsidRPr="004949FD">
              <w:rPr>
                <w:rFonts w:ascii="Arial" w:hAnsi="Arial" w:cs="Arial"/>
                <w:sz w:val="14"/>
                <w:szCs w:val="14"/>
              </w:rPr>
              <w:t>C3</w:t>
            </w:r>
          </w:p>
        </w:tc>
        <w:tc>
          <w:tcPr>
            <w:tcW w:w="1925" w:type="dxa"/>
            <w:tcBorders>
              <w:top w:val="nil"/>
              <w:left w:val="nil"/>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line="260" w:lineRule="exact"/>
              <w:ind w:left="80"/>
              <w:rPr>
                <w:rFonts w:ascii="Arial" w:hAnsi="Arial" w:cs="Arial"/>
                <w:sz w:val="14"/>
                <w:szCs w:val="14"/>
              </w:rPr>
            </w:pPr>
            <w:r w:rsidRPr="004949FD">
              <w:rPr>
                <w:rFonts w:ascii="Arial" w:hAnsi="Arial" w:cs="Arial"/>
                <w:sz w:val="14"/>
                <w:szCs w:val="14"/>
              </w:rPr>
              <w:t>Kualitas infrastruktur</w:t>
            </w:r>
          </w:p>
        </w:tc>
        <w:tc>
          <w:tcPr>
            <w:tcW w:w="962" w:type="dxa"/>
            <w:tcBorders>
              <w:top w:val="nil"/>
              <w:left w:val="nil"/>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line="260" w:lineRule="exact"/>
              <w:ind w:right="240"/>
              <w:jc w:val="right"/>
              <w:rPr>
                <w:rFonts w:ascii="Arial" w:hAnsi="Arial" w:cs="Arial"/>
                <w:sz w:val="14"/>
                <w:szCs w:val="14"/>
              </w:rPr>
            </w:pPr>
            <w:r w:rsidRPr="004949FD">
              <w:rPr>
                <w:rFonts w:ascii="Arial" w:hAnsi="Arial" w:cs="Arial"/>
                <w:sz w:val="14"/>
                <w:szCs w:val="14"/>
              </w:rPr>
              <w:t>0,152</w:t>
            </w:r>
          </w:p>
        </w:tc>
      </w:tr>
      <w:tr w:rsidR="00EE0DD3" w:rsidRPr="004949FD" w:rsidTr="0049622C">
        <w:trPr>
          <w:trHeight w:val="275"/>
          <w:jc w:val="center"/>
        </w:trPr>
        <w:tc>
          <w:tcPr>
            <w:tcW w:w="393" w:type="dxa"/>
            <w:tcBorders>
              <w:top w:val="nil"/>
              <w:left w:val="single" w:sz="8" w:space="0" w:color="auto"/>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line="264" w:lineRule="exact"/>
              <w:ind w:left="120"/>
              <w:rPr>
                <w:rFonts w:ascii="Arial" w:hAnsi="Arial" w:cs="Arial"/>
                <w:sz w:val="14"/>
                <w:szCs w:val="14"/>
              </w:rPr>
            </w:pPr>
            <w:r w:rsidRPr="004949FD">
              <w:rPr>
                <w:rFonts w:ascii="Arial" w:hAnsi="Arial" w:cs="Arial"/>
                <w:b/>
                <w:bCs/>
                <w:sz w:val="14"/>
                <w:szCs w:val="14"/>
              </w:rPr>
              <w:t>C</w:t>
            </w:r>
          </w:p>
        </w:tc>
        <w:tc>
          <w:tcPr>
            <w:tcW w:w="481" w:type="dxa"/>
            <w:tcBorders>
              <w:top w:val="nil"/>
              <w:left w:val="nil"/>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rPr>
                <w:rFonts w:ascii="Arial" w:hAnsi="Arial" w:cs="Arial"/>
                <w:sz w:val="14"/>
                <w:szCs w:val="14"/>
              </w:rPr>
            </w:pPr>
          </w:p>
        </w:tc>
        <w:tc>
          <w:tcPr>
            <w:tcW w:w="1925" w:type="dxa"/>
            <w:tcBorders>
              <w:top w:val="nil"/>
              <w:left w:val="nil"/>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line="264" w:lineRule="exact"/>
              <w:ind w:left="80"/>
              <w:rPr>
                <w:rFonts w:ascii="Arial" w:hAnsi="Arial" w:cs="Arial"/>
                <w:sz w:val="14"/>
                <w:szCs w:val="14"/>
              </w:rPr>
            </w:pPr>
            <w:r w:rsidRPr="004949FD">
              <w:rPr>
                <w:rFonts w:ascii="Arial" w:hAnsi="Arial" w:cs="Arial"/>
                <w:b/>
                <w:bCs/>
                <w:sz w:val="14"/>
                <w:szCs w:val="14"/>
              </w:rPr>
              <w:t>Amenitas</w:t>
            </w:r>
          </w:p>
        </w:tc>
        <w:tc>
          <w:tcPr>
            <w:tcW w:w="962" w:type="dxa"/>
            <w:tcBorders>
              <w:top w:val="nil"/>
              <w:left w:val="nil"/>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line="260" w:lineRule="exact"/>
              <w:ind w:right="240"/>
              <w:jc w:val="right"/>
              <w:rPr>
                <w:rFonts w:ascii="Arial" w:hAnsi="Arial" w:cs="Arial"/>
                <w:sz w:val="14"/>
                <w:szCs w:val="14"/>
              </w:rPr>
            </w:pPr>
            <w:r w:rsidRPr="004949FD">
              <w:rPr>
                <w:rFonts w:ascii="Arial" w:hAnsi="Arial" w:cs="Arial"/>
                <w:sz w:val="14"/>
                <w:szCs w:val="14"/>
              </w:rPr>
              <w:t>0,246</w:t>
            </w:r>
          </w:p>
        </w:tc>
      </w:tr>
      <w:tr w:rsidR="00EE0DD3" w:rsidRPr="004949FD" w:rsidTr="0049622C">
        <w:trPr>
          <w:trHeight w:val="270"/>
          <w:jc w:val="center"/>
        </w:trPr>
        <w:tc>
          <w:tcPr>
            <w:tcW w:w="393" w:type="dxa"/>
            <w:tcBorders>
              <w:top w:val="nil"/>
              <w:left w:val="single" w:sz="8" w:space="0" w:color="auto"/>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rPr>
                <w:rFonts w:ascii="Arial" w:hAnsi="Arial" w:cs="Arial"/>
                <w:sz w:val="14"/>
                <w:szCs w:val="14"/>
              </w:rPr>
            </w:pPr>
          </w:p>
        </w:tc>
        <w:tc>
          <w:tcPr>
            <w:tcW w:w="481" w:type="dxa"/>
            <w:tcBorders>
              <w:top w:val="nil"/>
              <w:left w:val="nil"/>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line="258" w:lineRule="exact"/>
              <w:ind w:left="100"/>
              <w:rPr>
                <w:rFonts w:ascii="Arial" w:hAnsi="Arial" w:cs="Arial"/>
                <w:sz w:val="14"/>
                <w:szCs w:val="14"/>
              </w:rPr>
            </w:pPr>
            <w:r w:rsidRPr="004949FD">
              <w:rPr>
                <w:rFonts w:ascii="Arial" w:hAnsi="Arial" w:cs="Arial"/>
                <w:sz w:val="14"/>
                <w:szCs w:val="14"/>
              </w:rPr>
              <w:t>D1</w:t>
            </w:r>
          </w:p>
        </w:tc>
        <w:tc>
          <w:tcPr>
            <w:tcW w:w="1925" w:type="dxa"/>
            <w:tcBorders>
              <w:top w:val="nil"/>
              <w:left w:val="nil"/>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line="258" w:lineRule="exact"/>
              <w:ind w:left="80"/>
              <w:rPr>
                <w:rFonts w:ascii="Arial" w:hAnsi="Arial" w:cs="Arial"/>
                <w:sz w:val="14"/>
                <w:szCs w:val="14"/>
              </w:rPr>
            </w:pPr>
            <w:r w:rsidRPr="004949FD">
              <w:rPr>
                <w:rFonts w:ascii="Arial" w:hAnsi="Arial" w:cs="Arial"/>
                <w:sz w:val="14"/>
                <w:szCs w:val="14"/>
              </w:rPr>
              <w:t>Akomodasi</w:t>
            </w:r>
          </w:p>
        </w:tc>
        <w:tc>
          <w:tcPr>
            <w:tcW w:w="962" w:type="dxa"/>
            <w:tcBorders>
              <w:top w:val="nil"/>
              <w:left w:val="nil"/>
              <w:bottom w:val="single" w:sz="8"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line="258" w:lineRule="exact"/>
              <w:ind w:right="240"/>
              <w:jc w:val="right"/>
              <w:rPr>
                <w:rFonts w:ascii="Arial" w:hAnsi="Arial" w:cs="Arial"/>
                <w:sz w:val="14"/>
                <w:szCs w:val="14"/>
              </w:rPr>
            </w:pPr>
            <w:r w:rsidRPr="004949FD">
              <w:rPr>
                <w:rFonts w:ascii="Arial" w:hAnsi="Arial" w:cs="Arial"/>
                <w:sz w:val="14"/>
                <w:szCs w:val="14"/>
              </w:rPr>
              <w:t>0,069</w:t>
            </w:r>
          </w:p>
        </w:tc>
      </w:tr>
      <w:tr w:rsidR="00EE0DD3" w:rsidRPr="004949FD" w:rsidTr="0049622C">
        <w:trPr>
          <w:trHeight w:val="273"/>
          <w:jc w:val="center"/>
        </w:trPr>
        <w:tc>
          <w:tcPr>
            <w:tcW w:w="393" w:type="dxa"/>
            <w:tcBorders>
              <w:top w:val="nil"/>
              <w:left w:val="single" w:sz="8" w:space="0" w:color="auto"/>
              <w:bottom w:val="single" w:sz="4"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rPr>
                <w:rFonts w:ascii="Arial" w:hAnsi="Arial" w:cs="Arial"/>
                <w:sz w:val="14"/>
                <w:szCs w:val="14"/>
              </w:rPr>
            </w:pPr>
          </w:p>
        </w:tc>
        <w:tc>
          <w:tcPr>
            <w:tcW w:w="481" w:type="dxa"/>
            <w:tcBorders>
              <w:top w:val="nil"/>
              <w:left w:val="nil"/>
              <w:bottom w:val="single" w:sz="4"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line="260" w:lineRule="exact"/>
              <w:ind w:left="100"/>
              <w:rPr>
                <w:rFonts w:ascii="Arial" w:hAnsi="Arial" w:cs="Arial"/>
                <w:sz w:val="14"/>
                <w:szCs w:val="14"/>
              </w:rPr>
            </w:pPr>
            <w:r w:rsidRPr="004949FD">
              <w:rPr>
                <w:rFonts w:ascii="Arial" w:hAnsi="Arial" w:cs="Arial"/>
                <w:sz w:val="14"/>
                <w:szCs w:val="14"/>
              </w:rPr>
              <w:t>D2</w:t>
            </w:r>
          </w:p>
        </w:tc>
        <w:tc>
          <w:tcPr>
            <w:tcW w:w="1925" w:type="dxa"/>
            <w:tcBorders>
              <w:top w:val="nil"/>
              <w:left w:val="nil"/>
              <w:bottom w:val="single" w:sz="4"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line="260" w:lineRule="exact"/>
              <w:ind w:left="80"/>
              <w:rPr>
                <w:rFonts w:ascii="Arial" w:hAnsi="Arial" w:cs="Arial"/>
                <w:sz w:val="14"/>
                <w:szCs w:val="14"/>
              </w:rPr>
            </w:pPr>
            <w:r w:rsidRPr="004949FD">
              <w:rPr>
                <w:rFonts w:ascii="Arial" w:hAnsi="Arial" w:cs="Arial"/>
                <w:sz w:val="14"/>
                <w:szCs w:val="14"/>
              </w:rPr>
              <w:t>Sarana dan prasarana</w:t>
            </w:r>
          </w:p>
        </w:tc>
        <w:tc>
          <w:tcPr>
            <w:tcW w:w="962" w:type="dxa"/>
            <w:tcBorders>
              <w:top w:val="nil"/>
              <w:left w:val="nil"/>
              <w:bottom w:val="single" w:sz="4" w:space="0" w:color="auto"/>
              <w:right w:val="single" w:sz="8"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line="260" w:lineRule="exact"/>
              <w:ind w:right="240"/>
              <w:jc w:val="right"/>
              <w:rPr>
                <w:rFonts w:ascii="Arial" w:hAnsi="Arial" w:cs="Arial"/>
                <w:sz w:val="14"/>
                <w:szCs w:val="14"/>
              </w:rPr>
            </w:pPr>
            <w:r w:rsidRPr="004949FD">
              <w:rPr>
                <w:rFonts w:ascii="Arial" w:hAnsi="Arial" w:cs="Arial"/>
                <w:sz w:val="14"/>
                <w:szCs w:val="14"/>
              </w:rPr>
              <w:t>0,127</w:t>
            </w:r>
          </w:p>
        </w:tc>
      </w:tr>
      <w:tr w:rsidR="00EE0DD3" w:rsidRPr="004949FD" w:rsidTr="0049622C">
        <w:trPr>
          <w:trHeight w:val="270"/>
          <w:jc w:val="center"/>
        </w:trPr>
        <w:tc>
          <w:tcPr>
            <w:tcW w:w="393" w:type="dxa"/>
            <w:tcBorders>
              <w:top w:val="single" w:sz="4" w:space="0" w:color="auto"/>
              <w:left w:val="single" w:sz="4" w:space="0" w:color="auto"/>
              <w:bottom w:val="single" w:sz="4" w:space="0" w:color="auto"/>
              <w:right w:val="single" w:sz="4"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rPr>
                <w:rFonts w:ascii="Arial" w:hAnsi="Arial" w:cs="Arial"/>
                <w:sz w:val="14"/>
                <w:szCs w:val="14"/>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line="260" w:lineRule="exact"/>
              <w:ind w:left="100"/>
              <w:rPr>
                <w:rFonts w:ascii="Arial" w:hAnsi="Arial" w:cs="Arial"/>
                <w:sz w:val="14"/>
                <w:szCs w:val="14"/>
              </w:rPr>
            </w:pPr>
            <w:r w:rsidRPr="004949FD">
              <w:rPr>
                <w:rFonts w:ascii="Arial" w:hAnsi="Arial" w:cs="Arial"/>
                <w:sz w:val="14"/>
                <w:szCs w:val="14"/>
              </w:rPr>
              <w:t>D3</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line="262" w:lineRule="exact"/>
              <w:ind w:left="80"/>
              <w:rPr>
                <w:rFonts w:ascii="Arial" w:hAnsi="Arial" w:cs="Arial"/>
                <w:sz w:val="14"/>
                <w:szCs w:val="14"/>
              </w:rPr>
            </w:pPr>
            <w:r w:rsidRPr="004949FD">
              <w:rPr>
                <w:rFonts w:ascii="Arial" w:hAnsi="Arial" w:cs="Arial"/>
                <w:sz w:val="14"/>
                <w:szCs w:val="14"/>
              </w:rPr>
              <w:t>Fasilitas pendukung</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EE0DD3" w:rsidRPr="004949FD" w:rsidRDefault="00EE0DD3" w:rsidP="0049622C">
            <w:pPr>
              <w:widowControl w:val="0"/>
              <w:autoSpaceDE w:val="0"/>
              <w:autoSpaceDN w:val="0"/>
              <w:adjustRightInd w:val="0"/>
              <w:spacing w:before="120" w:after="120" w:line="260" w:lineRule="exact"/>
              <w:ind w:right="240"/>
              <w:jc w:val="right"/>
              <w:rPr>
                <w:rFonts w:ascii="Arial" w:hAnsi="Arial" w:cs="Arial"/>
                <w:sz w:val="14"/>
                <w:szCs w:val="14"/>
              </w:rPr>
            </w:pPr>
            <w:r w:rsidRPr="004949FD">
              <w:rPr>
                <w:rFonts w:ascii="Arial" w:hAnsi="Arial" w:cs="Arial"/>
                <w:sz w:val="14"/>
                <w:szCs w:val="14"/>
              </w:rPr>
              <w:t>0,053</w:t>
            </w:r>
          </w:p>
        </w:tc>
      </w:tr>
    </w:tbl>
    <w:p w:rsidR="0049622C" w:rsidRDefault="0049622C" w:rsidP="0049622C">
      <w:pPr>
        <w:spacing w:before="120" w:after="120"/>
        <w:jc w:val="both"/>
        <w:rPr>
          <w:rFonts w:ascii="Arial" w:hAnsi="Arial" w:cs="Arial"/>
          <w:sz w:val="20"/>
          <w:szCs w:val="20"/>
          <w:lang w:val="en-US"/>
        </w:rPr>
      </w:pPr>
    </w:p>
    <w:p w:rsidR="00EE0DD3" w:rsidRPr="00EE0DD3" w:rsidRDefault="00EE0DD3" w:rsidP="00C71E04">
      <w:pPr>
        <w:spacing w:before="120" w:after="120" w:line="360" w:lineRule="auto"/>
        <w:jc w:val="both"/>
        <w:rPr>
          <w:rFonts w:ascii="Arial" w:hAnsi="Arial" w:cs="Arial"/>
          <w:sz w:val="20"/>
          <w:szCs w:val="20"/>
          <w:lang w:val="en-US"/>
        </w:rPr>
      </w:pPr>
      <w:r w:rsidRPr="00EE0DD3">
        <w:rPr>
          <w:rFonts w:ascii="Arial" w:hAnsi="Arial" w:cs="Arial"/>
          <w:sz w:val="20"/>
          <w:szCs w:val="20"/>
        </w:rPr>
        <w:t xml:space="preserve">Dari kriteria di atas nilai kriteria yang paling dominan dan memiliki bobot paling besar adalah kriteria objek wisata dengan nilai 0,380 dan berikutnya yang paling berpengaruh selain objek wisata adalah aksesibilitas dengan nilai bobot 0,364 sedangkan untuk kriteria yang memiliki </w:t>
      </w:r>
      <w:r w:rsidRPr="00EE0DD3">
        <w:rPr>
          <w:rFonts w:ascii="Arial" w:hAnsi="Arial" w:cs="Arial"/>
          <w:sz w:val="20"/>
          <w:szCs w:val="20"/>
        </w:rPr>
        <w:lastRenderedPageBreak/>
        <w:t>pengaruh terkecil atau dengan nilai bobot rendah adalah keunikan dimana kriteria ini memliki nilai paling rendah dibandingkan dengan nilai kriteria lainnya dalam penentu potensi desa wisata.</w:t>
      </w:r>
    </w:p>
    <w:p w:rsidR="00890196" w:rsidRDefault="00890196" w:rsidP="0049622C">
      <w:pPr>
        <w:widowControl w:val="0"/>
        <w:autoSpaceDE w:val="0"/>
        <w:autoSpaceDN w:val="0"/>
        <w:adjustRightInd w:val="0"/>
        <w:spacing w:line="360" w:lineRule="auto"/>
        <w:jc w:val="center"/>
        <w:rPr>
          <w:rFonts w:ascii="Arial" w:hAnsi="Arial" w:cs="Arial"/>
          <w:b/>
          <w:bCs/>
          <w:sz w:val="18"/>
          <w:szCs w:val="18"/>
          <w:lang w:val="en-US"/>
        </w:rPr>
      </w:pPr>
      <w:r w:rsidRPr="00843BF0">
        <w:rPr>
          <w:rFonts w:ascii="Arial" w:hAnsi="Arial" w:cs="Arial"/>
          <w:b/>
          <w:bCs/>
          <w:sz w:val="18"/>
          <w:szCs w:val="18"/>
        </w:rPr>
        <w:t xml:space="preserve">Tabel </w:t>
      </w:r>
      <w:r w:rsidRPr="00843BF0">
        <w:rPr>
          <w:rFonts w:ascii="Arial" w:hAnsi="Arial" w:cs="Arial"/>
          <w:b/>
          <w:bCs/>
          <w:sz w:val="18"/>
          <w:szCs w:val="18"/>
          <w:lang w:val="en-US"/>
        </w:rPr>
        <w:t>2</w:t>
      </w:r>
    </w:p>
    <w:p w:rsidR="00890196" w:rsidRDefault="00890196" w:rsidP="00890196">
      <w:pPr>
        <w:widowControl w:val="0"/>
        <w:autoSpaceDE w:val="0"/>
        <w:autoSpaceDN w:val="0"/>
        <w:adjustRightInd w:val="0"/>
        <w:jc w:val="center"/>
        <w:rPr>
          <w:rFonts w:ascii="Arial" w:hAnsi="Arial" w:cs="Arial"/>
          <w:b/>
          <w:bCs/>
          <w:sz w:val="18"/>
          <w:szCs w:val="18"/>
          <w:lang w:val="en-US"/>
        </w:rPr>
      </w:pPr>
      <w:r w:rsidRPr="00843BF0">
        <w:rPr>
          <w:rFonts w:ascii="Arial" w:hAnsi="Arial" w:cs="Arial"/>
          <w:b/>
          <w:bCs/>
          <w:sz w:val="18"/>
          <w:szCs w:val="18"/>
        </w:rPr>
        <w:t>Penentuan Nilai Potensi Wisata</w:t>
      </w:r>
    </w:p>
    <w:p w:rsidR="00843BF0" w:rsidRPr="00843BF0" w:rsidRDefault="00843BF0" w:rsidP="00890196">
      <w:pPr>
        <w:widowControl w:val="0"/>
        <w:autoSpaceDE w:val="0"/>
        <w:autoSpaceDN w:val="0"/>
        <w:adjustRightInd w:val="0"/>
        <w:jc w:val="center"/>
        <w:rPr>
          <w:rFonts w:ascii="Arial" w:hAnsi="Arial" w:cs="Arial"/>
          <w:sz w:val="18"/>
          <w:szCs w:val="18"/>
          <w:lang w:val="en-US"/>
        </w:rPr>
      </w:pPr>
    </w:p>
    <w:tbl>
      <w:tblPr>
        <w:tblW w:w="4636" w:type="dxa"/>
        <w:jc w:val="center"/>
        <w:tblInd w:w="1611" w:type="dxa"/>
        <w:tblLayout w:type="fixed"/>
        <w:tblCellMar>
          <w:left w:w="0" w:type="dxa"/>
          <w:right w:w="0" w:type="dxa"/>
        </w:tblCellMar>
        <w:tblLook w:val="0000" w:firstRow="0" w:lastRow="0" w:firstColumn="0" w:lastColumn="0" w:noHBand="0" w:noVBand="0"/>
      </w:tblPr>
      <w:tblGrid>
        <w:gridCol w:w="1302"/>
        <w:gridCol w:w="728"/>
        <w:gridCol w:w="1047"/>
        <w:gridCol w:w="851"/>
        <w:gridCol w:w="708"/>
      </w:tblGrid>
      <w:tr w:rsidR="00890196" w:rsidRPr="004949FD" w:rsidTr="00890196">
        <w:trPr>
          <w:trHeight w:val="223"/>
          <w:jc w:val="center"/>
        </w:trPr>
        <w:tc>
          <w:tcPr>
            <w:tcW w:w="1302" w:type="dxa"/>
            <w:tcBorders>
              <w:top w:val="single" w:sz="8" w:space="0" w:color="auto"/>
              <w:left w:val="single" w:sz="8" w:space="0" w:color="auto"/>
              <w:bottom w:val="single" w:sz="8" w:space="0" w:color="auto"/>
              <w:right w:val="single" w:sz="8" w:space="0" w:color="auto"/>
            </w:tcBorders>
            <w:shd w:val="clear" w:color="auto" w:fill="auto"/>
            <w:vAlign w:val="bottom"/>
          </w:tcPr>
          <w:p w:rsidR="00890196" w:rsidRDefault="00890196" w:rsidP="00341F90">
            <w:pPr>
              <w:widowControl w:val="0"/>
              <w:autoSpaceDE w:val="0"/>
              <w:autoSpaceDN w:val="0"/>
              <w:adjustRightInd w:val="0"/>
              <w:spacing w:line="221" w:lineRule="exact"/>
              <w:ind w:left="220"/>
              <w:rPr>
                <w:rFonts w:ascii="Arial" w:hAnsi="Arial" w:cs="Arial"/>
                <w:b/>
                <w:bCs/>
                <w:sz w:val="16"/>
                <w:szCs w:val="16"/>
              </w:rPr>
            </w:pPr>
            <w:r w:rsidRPr="004949FD">
              <w:rPr>
                <w:rFonts w:ascii="Arial" w:hAnsi="Arial" w:cs="Arial"/>
                <w:b/>
                <w:bCs/>
                <w:sz w:val="16"/>
                <w:szCs w:val="16"/>
              </w:rPr>
              <w:t>Desa/</w:t>
            </w:r>
          </w:p>
          <w:p w:rsidR="00890196" w:rsidRPr="004949FD" w:rsidRDefault="00890196" w:rsidP="00341F90">
            <w:pPr>
              <w:widowControl w:val="0"/>
              <w:autoSpaceDE w:val="0"/>
              <w:autoSpaceDN w:val="0"/>
              <w:adjustRightInd w:val="0"/>
              <w:spacing w:line="221" w:lineRule="exact"/>
              <w:ind w:left="220"/>
              <w:rPr>
                <w:rFonts w:ascii="Arial" w:hAnsi="Arial" w:cs="Arial"/>
                <w:sz w:val="16"/>
                <w:szCs w:val="16"/>
              </w:rPr>
            </w:pPr>
            <w:r w:rsidRPr="004949FD">
              <w:rPr>
                <w:rFonts w:ascii="Arial" w:hAnsi="Arial" w:cs="Arial"/>
                <w:b/>
                <w:bCs/>
                <w:sz w:val="16"/>
                <w:szCs w:val="16"/>
              </w:rPr>
              <w:t>Kelurah</w:t>
            </w:r>
            <w:r>
              <w:rPr>
                <w:rFonts w:ascii="Arial" w:hAnsi="Arial" w:cs="Arial"/>
                <w:b/>
                <w:bCs/>
                <w:sz w:val="16"/>
                <w:szCs w:val="16"/>
              </w:rPr>
              <w:t>an</w:t>
            </w:r>
          </w:p>
        </w:tc>
        <w:tc>
          <w:tcPr>
            <w:tcW w:w="728" w:type="dxa"/>
            <w:tcBorders>
              <w:top w:val="single" w:sz="8" w:space="0" w:color="auto"/>
              <w:left w:val="nil"/>
              <w:bottom w:val="single" w:sz="8" w:space="0" w:color="auto"/>
              <w:right w:val="single" w:sz="8" w:space="0" w:color="auto"/>
            </w:tcBorders>
            <w:shd w:val="clear" w:color="auto" w:fill="auto"/>
            <w:vAlign w:val="bottom"/>
          </w:tcPr>
          <w:p w:rsidR="00890196" w:rsidRPr="004949FD" w:rsidRDefault="00890196" w:rsidP="00341F90">
            <w:pPr>
              <w:widowControl w:val="0"/>
              <w:autoSpaceDE w:val="0"/>
              <w:autoSpaceDN w:val="0"/>
              <w:adjustRightInd w:val="0"/>
              <w:spacing w:line="221" w:lineRule="exact"/>
              <w:ind w:right="122"/>
              <w:jc w:val="right"/>
              <w:rPr>
                <w:rFonts w:ascii="Arial" w:hAnsi="Arial" w:cs="Arial"/>
                <w:sz w:val="16"/>
                <w:szCs w:val="16"/>
              </w:rPr>
            </w:pPr>
            <w:r w:rsidRPr="004949FD">
              <w:rPr>
                <w:rFonts w:ascii="Arial" w:hAnsi="Arial" w:cs="Arial"/>
                <w:b/>
                <w:bCs/>
                <w:sz w:val="16"/>
                <w:szCs w:val="16"/>
              </w:rPr>
              <w:t>Objek Wisata</w:t>
            </w:r>
          </w:p>
        </w:tc>
        <w:tc>
          <w:tcPr>
            <w:tcW w:w="1047" w:type="dxa"/>
            <w:tcBorders>
              <w:top w:val="single" w:sz="8" w:space="0" w:color="auto"/>
              <w:left w:val="nil"/>
              <w:bottom w:val="single" w:sz="8" w:space="0" w:color="auto"/>
              <w:right w:val="single" w:sz="8" w:space="0" w:color="auto"/>
            </w:tcBorders>
            <w:shd w:val="clear" w:color="auto" w:fill="auto"/>
            <w:vAlign w:val="bottom"/>
          </w:tcPr>
          <w:p w:rsidR="00890196" w:rsidRPr="004949FD" w:rsidRDefault="00890196" w:rsidP="00341F90">
            <w:pPr>
              <w:widowControl w:val="0"/>
              <w:autoSpaceDE w:val="0"/>
              <w:autoSpaceDN w:val="0"/>
              <w:adjustRightInd w:val="0"/>
              <w:spacing w:line="221" w:lineRule="exact"/>
              <w:ind w:right="2"/>
              <w:jc w:val="right"/>
              <w:rPr>
                <w:rFonts w:ascii="Arial" w:hAnsi="Arial" w:cs="Arial"/>
                <w:sz w:val="16"/>
                <w:szCs w:val="16"/>
              </w:rPr>
            </w:pPr>
            <w:r w:rsidRPr="004949FD">
              <w:rPr>
                <w:rFonts w:ascii="Arial" w:hAnsi="Arial" w:cs="Arial"/>
                <w:b/>
                <w:bCs/>
                <w:sz w:val="16"/>
                <w:szCs w:val="16"/>
              </w:rPr>
              <w:t>Aksesibilitas</w:t>
            </w:r>
          </w:p>
        </w:tc>
        <w:tc>
          <w:tcPr>
            <w:tcW w:w="851" w:type="dxa"/>
            <w:tcBorders>
              <w:top w:val="single" w:sz="8" w:space="0" w:color="auto"/>
              <w:left w:val="nil"/>
              <w:bottom w:val="single" w:sz="8" w:space="0" w:color="auto"/>
              <w:right w:val="single" w:sz="8" w:space="0" w:color="auto"/>
            </w:tcBorders>
            <w:shd w:val="clear" w:color="auto" w:fill="auto"/>
            <w:vAlign w:val="bottom"/>
          </w:tcPr>
          <w:p w:rsidR="00890196" w:rsidRPr="004949FD" w:rsidRDefault="00890196" w:rsidP="00341F90">
            <w:pPr>
              <w:widowControl w:val="0"/>
              <w:autoSpaceDE w:val="0"/>
              <w:autoSpaceDN w:val="0"/>
              <w:adjustRightInd w:val="0"/>
              <w:spacing w:line="221" w:lineRule="exact"/>
              <w:ind w:right="2"/>
              <w:jc w:val="right"/>
              <w:rPr>
                <w:rFonts w:ascii="Arial" w:hAnsi="Arial" w:cs="Arial"/>
                <w:sz w:val="16"/>
                <w:szCs w:val="16"/>
              </w:rPr>
            </w:pPr>
            <w:r w:rsidRPr="004949FD">
              <w:rPr>
                <w:rFonts w:ascii="Arial" w:hAnsi="Arial" w:cs="Arial"/>
                <w:b/>
                <w:bCs/>
                <w:sz w:val="16"/>
                <w:szCs w:val="16"/>
              </w:rPr>
              <w:t>Amenitas</w:t>
            </w:r>
          </w:p>
        </w:tc>
        <w:tc>
          <w:tcPr>
            <w:tcW w:w="708" w:type="dxa"/>
            <w:tcBorders>
              <w:top w:val="single" w:sz="8" w:space="0" w:color="auto"/>
              <w:left w:val="nil"/>
              <w:bottom w:val="single" w:sz="8" w:space="0" w:color="auto"/>
              <w:right w:val="single" w:sz="8" w:space="0" w:color="auto"/>
            </w:tcBorders>
            <w:shd w:val="clear" w:color="auto" w:fill="auto"/>
            <w:vAlign w:val="bottom"/>
          </w:tcPr>
          <w:p w:rsidR="00890196" w:rsidRPr="004949FD" w:rsidRDefault="00890196" w:rsidP="00341F90">
            <w:pPr>
              <w:widowControl w:val="0"/>
              <w:autoSpaceDE w:val="0"/>
              <w:autoSpaceDN w:val="0"/>
              <w:adjustRightInd w:val="0"/>
              <w:spacing w:line="221" w:lineRule="exact"/>
              <w:ind w:right="42"/>
              <w:jc w:val="right"/>
              <w:rPr>
                <w:rFonts w:ascii="Arial" w:hAnsi="Arial" w:cs="Arial"/>
                <w:sz w:val="16"/>
                <w:szCs w:val="16"/>
              </w:rPr>
            </w:pPr>
            <w:r w:rsidRPr="004949FD">
              <w:rPr>
                <w:rFonts w:ascii="Arial" w:hAnsi="Arial" w:cs="Arial"/>
                <w:b/>
                <w:bCs/>
                <w:sz w:val="16"/>
                <w:szCs w:val="16"/>
              </w:rPr>
              <w:t>Nilai Potensi</w:t>
            </w:r>
          </w:p>
        </w:tc>
      </w:tr>
      <w:tr w:rsidR="00890196" w:rsidRPr="004949FD" w:rsidTr="00890196">
        <w:trPr>
          <w:trHeight w:val="262"/>
          <w:jc w:val="center"/>
        </w:trPr>
        <w:tc>
          <w:tcPr>
            <w:tcW w:w="1302" w:type="dxa"/>
            <w:tcBorders>
              <w:top w:val="nil"/>
              <w:left w:val="single" w:sz="8" w:space="0" w:color="auto"/>
              <w:bottom w:val="single" w:sz="8" w:space="0" w:color="auto"/>
              <w:right w:val="single" w:sz="8" w:space="0" w:color="auto"/>
            </w:tcBorders>
            <w:shd w:val="clear" w:color="auto" w:fill="auto"/>
            <w:vAlign w:val="bottom"/>
          </w:tcPr>
          <w:p w:rsidR="00890196" w:rsidRPr="003823E0" w:rsidRDefault="00890196" w:rsidP="00341F90">
            <w:pPr>
              <w:widowControl w:val="0"/>
              <w:autoSpaceDE w:val="0"/>
              <w:autoSpaceDN w:val="0"/>
              <w:adjustRightInd w:val="0"/>
              <w:spacing w:line="213" w:lineRule="exact"/>
              <w:ind w:left="120"/>
              <w:rPr>
                <w:rFonts w:ascii="Arial" w:hAnsi="Arial" w:cs="Arial"/>
                <w:sz w:val="16"/>
                <w:szCs w:val="16"/>
              </w:rPr>
            </w:pPr>
            <w:r w:rsidRPr="003823E0">
              <w:rPr>
                <w:rFonts w:ascii="Arial" w:hAnsi="Arial" w:cs="Arial"/>
                <w:sz w:val="16"/>
                <w:szCs w:val="16"/>
              </w:rPr>
              <w:t>Cibeunying</w:t>
            </w:r>
          </w:p>
        </w:tc>
        <w:tc>
          <w:tcPr>
            <w:tcW w:w="728" w:type="dxa"/>
            <w:tcBorders>
              <w:top w:val="nil"/>
              <w:left w:val="nil"/>
              <w:bottom w:val="single" w:sz="8" w:space="0" w:color="auto"/>
              <w:right w:val="single" w:sz="8" w:space="0" w:color="auto"/>
            </w:tcBorders>
            <w:shd w:val="clear" w:color="auto" w:fill="auto"/>
            <w:vAlign w:val="bottom"/>
          </w:tcPr>
          <w:p w:rsidR="00890196" w:rsidRPr="004949FD" w:rsidRDefault="00890196" w:rsidP="00341F90">
            <w:pPr>
              <w:widowControl w:val="0"/>
              <w:autoSpaceDE w:val="0"/>
              <w:autoSpaceDN w:val="0"/>
              <w:adjustRightInd w:val="0"/>
              <w:spacing w:line="256" w:lineRule="exact"/>
              <w:ind w:right="2"/>
              <w:jc w:val="right"/>
              <w:rPr>
                <w:rFonts w:ascii="Arial" w:hAnsi="Arial" w:cs="Arial"/>
                <w:sz w:val="16"/>
                <w:szCs w:val="16"/>
              </w:rPr>
            </w:pPr>
            <w:r w:rsidRPr="004949FD">
              <w:rPr>
                <w:rFonts w:ascii="Arial" w:hAnsi="Arial" w:cs="Arial"/>
                <w:sz w:val="16"/>
                <w:szCs w:val="16"/>
              </w:rPr>
              <w:t>0,38</w:t>
            </w:r>
          </w:p>
        </w:tc>
        <w:tc>
          <w:tcPr>
            <w:tcW w:w="1047" w:type="dxa"/>
            <w:tcBorders>
              <w:top w:val="nil"/>
              <w:left w:val="nil"/>
              <w:bottom w:val="single" w:sz="8" w:space="0" w:color="auto"/>
              <w:right w:val="single" w:sz="8" w:space="0" w:color="auto"/>
            </w:tcBorders>
            <w:shd w:val="clear" w:color="auto" w:fill="auto"/>
            <w:vAlign w:val="bottom"/>
          </w:tcPr>
          <w:p w:rsidR="00890196" w:rsidRPr="004949FD" w:rsidRDefault="00890196" w:rsidP="00341F90">
            <w:pPr>
              <w:widowControl w:val="0"/>
              <w:autoSpaceDE w:val="0"/>
              <w:autoSpaceDN w:val="0"/>
              <w:adjustRightInd w:val="0"/>
              <w:spacing w:line="256" w:lineRule="exact"/>
              <w:ind w:right="2"/>
              <w:jc w:val="right"/>
              <w:rPr>
                <w:rFonts w:ascii="Arial" w:hAnsi="Arial" w:cs="Arial"/>
                <w:sz w:val="16"/>
                <w:szCs w:val="16"/>
              </w:rPr>
            </w:pPr>
            <w:r w:rsidRPr="004949FD">
              <w:rPr>
                <w:rFonts w:ascii="Arial" w:hAnsi="Arial" w:cs="Arial"/>
                <w:sz w:val="16"/>
                <w:szCs w:val="16"/>
              </w:rPr>
              <w:t>0,246</w:t>
            </w:r>
          </w:p>
        </w:tc>
        <w:tc>
          <w:tcPr>
            <w:tcW w:w="851" w:type="dxa"/>
            <w:tcBorders>
              <w:top w:val="nil"/>
              <w:left w:val="nil"/>
              <w:bottom w:val="single" w:sz="8" w:space="0" w:color="auto"/>
              <w:right w:val="single" w:sz="8" w:space="0" w:color="auto"/>
            </w:tcBorders>
            <w:shd w:val="clear" w:color="auto" w:fill="auto"/>
            <w:vAlign w:val="bottom"/>
          </w:tcPr>
          <w:p w:rsidR="00890196" w:rsidRPr="004949FD" w:rsidRDefault="00890196" w:rsidP="00341F90">
            <w:pPr>
              <w:widowControl w:val="0"/>
              <w:autoSpaceDE w:val="0"/>
              <w:autoSpaceDN w:val="0"/>
              <w:adjustRightInd w:val="0"/>
              <w:spacing w:line="256" w:lineRule="exact"/>
              <w:ind w:right="2"/>
              <w:jc w:val="right"/>
              <w:rPr>
                <w:rFonts w:ascii="Arial" w:hAnsi="Arial" w:cs="Arial"/>
                <w:sz w:val="16"/>
                <w:szCs w:val="16"/>
              </w:rPr>
            </w:pPr>
            <w:r w:rsidRPr="004949FD">
              <w:rPr>
                <w:rFonts w:ascii="Arial" w:hAnsi="Arial" w:cs="Arial"/>
                <w:sz w:val="16"/>
                <w:szCs w:val="16"/>
              </w:rPr>
              <w:t>0,984</w:t>
            </w:r>
          </w:p>
        </w:tc>
        <w:tc>
          <w:tcPr>
            <w:tcW w:w="708" w:type="dxa"/>
            <w:tcBorders>
              <w:top w:val="nil"/>
              <w:left w:val="nil"/>
              <w:bottom w:val="single" w:sz="8" w:space="0" w:color="auto"/>
              <w:right w:val="single" w:sz="8" w:space="0" w:color="auto"/>
            </w:tcBorders>
            <w:shd w:val="clear" w:color="auto" w:fill="auto"/>
            <w:vAlign w:val="bottom"/>
          </w:tcPr>
          <w:p w:rsidR="00890196" w:rsidRPr="004949FD" w:rsidRDefault="00890196" w:rsidP="00341F90">
            <w:pPr>
              <w:widowControl w:val="0"/>
              <w:autoSpaceDE w:val="0"/>
              <w:autoSpaceDN w:val="0"/>
              <w:adjustRightInd w:val="0"/>
              <w:spacing w:line="256" w:lineRule="exact"/>
              <w:ind w:right="22"/>
              <w:jc w:val="right"/>
              <w:rPr>
                <w:rFonts w:ascii="Arial" w:hAnsi="Arial" w:cs="Arial"/>
                <w:sz w:val="16"/>
                <w:szCs w:val="16"/>
              </w:rPr>
            </w:pPr>
            <w:r w:rsidRPr="004949FD">
              <w:rPr>
                <w:rFonts w:ascii="Arial" w:hAnsi="Arial" w:cs="Arial"/>
                <w:sz w:val="16"/>
                <w:szCs w:val="16"/>
              </w:rPr>
              <w:t>1,61</w:t>
            </w:r>
          </w:p>
        </w:tc>
      </w:tr>
      <w:tr w:rsidR="00890196" w:rsidRPr="004949FD" w:rsidTr="00890196">
        <w:trPr>
          <w:trHeight w:val="266"/>
          <w:jc w:val="center"/>
        </w:trPr>
        <w:tc>
          <w:tcPr>
            <w:tcW w:w="1302" w:type="dxa"/>
            <w:tcBorders>
              <w:top w:val="nil"/>
              <w:left w:val="single" w:sz="8" w:space="0" w:color="auto"/>
              <w:bottom w:val="single" w:sz="8" w:space="0" w:color="auto"/>
              <w:right w:val="single" w:sz="8" w:space="0" w:color="auto"/>
            </w:tcBorders>
            <w:shd w:val="clear" w:color="auto" w:fill="auto"/>
            <w:vAlign w:val="bottom"/>
          </w:tcPr>
          <w:p w:rsidR="00890196" w:rsidRPr="003823E0" w:rsidRDefault="00890196" w:rsidP="00341F90">
            <w:pPr>
              <w:widowControl w:val="0"/>
              <w:autoSpaceDE w:val="0"/>
              <w:autoSpaceDN w:val="0"/>
              <w:adjustRightInd w:val="0"/>
              <w:spacing w:line="217" w:lineRule="exact"/>
              <w:ind w:left="120"/>
              <w:rPr>
                <w:rFonts w:ascii="Arial" w:hAnsi="Arial" w:cs="Arial"/>
                <w:sz w:val="16"/>
                <w:szCs w:val="16"/>
              </w:rPr>
            </w:pPr>
            <w:r w:rsidRPr="003823E0">
              <w:rPr>
                <w:rFonts w:ascii="Arial" w:hAnsi="Arial" w:cs="Arial"/>
                <w:sz w:val="16"/>
                <w:szCs w:val="16"/>
              </w:rPr>
              <w:t>Padasuka</w:t>
            </w:r>
          </w:p>
        </w:tc>
        <w:tc>
          <w:tcPr>
            <w:tcW w:w="728" w:type="dxa"/>
            <w:tcBorders>
              <w:top w:val="nil"/>
              <w:left w:val="nil"/>
              <w:bottom w:val="single" w:sz="8" w:space="0" w:color="auto"/>
              <w:right w:val="single" w:sz="8" w:space="0" w:color="auto"/>
            </w:tcBorders>
            <w:shd w:val="clear" w:color="auto" w:fill="auto"/>
            <w:vAlign w:val="bottom"/>
          </w:tcPr>
          <w:p w:rsidR="00890196" w:rsidRPr="004949FD" w:rsidRDefault="00890196" w:rsidP="00341F90">
            <w:pPr>
              <w:widowControl w:val="0"/>
              <w:autoSpaceDE w:val="0"/>
              <w:autoSpaceDN w:val="0"/>
              <w:adjustRightInd w:val="0"/>
              <w:spacing w:line="260" w:lineRule="exact"/>
              <w:ind w:right="2"/>
              <w:jc w:val="right"/>
              <w:rPr>
                <w:rFonts w:ascii="Arial" w:hAnsi="Arial" w:cs="Arial"/>
                <w:sz w:val="16"/>
                <w:szCs w:val="16"/>
              </w:rPr>
            </w:pPr>
            <w:r w:rsidRPr="004949FD">
              <w:rPr>
                <w:rFonts w:ascii="Arial" w:hAnsi="Arial" w:cs="Arial"/>
                <w:sz w:val="16"/>
                <w:szCs w:val="16"/>
              </w:rPr>
              <w:t>0,38</w:t>
            </w:r>
          </w:p>
        </w:tc>
        <w:tc>
          <w:tcPr>
            <w:tcW w:w="1047" w:type="dxa"/>
            <w:tcBorders>
              <w:top w:val="nil"/>
              <w:left w:val="nil"/>
              <w:bottom w:val="single" w:sz="8" w:space="0" w:color="auto"/>
              <w:right w:val="single" w:sz="8" w:space="0" w:color="auto"/>
            </w:tcBorders>
            <w:shd w:val="clear" w:color="auto" w:fill="auto"/>
            <w:vAlign w:val="bottom"/>
          </w:tcPr>
          <w:p w:rsidR="00890196" w:rsidRPr="004949FD" w:rsidRDefault="00890196" w:rsidP="00341F90">
            <w:pPr>
              <w:widowControl w:val="0"/>
              <w:autoSpaceDE w:val="0"/>
              <w:autoSpaceDN w:val="0"/>
              <w:adjustRightInd w:val="0"/>
              <w:spacing w:line="260" w:lineRule="exact"/>
              <w:ind w:right="2"/>
              <w:jc w:val="right"/>
              <w:rPr>
                <w:rFonts w:ascii="Arial" w:hAnsi="Arial" w:cs="Arial"/>
                <w:sz w:val="16"/>
                <w:szCs w:val="16"/>
              </w:rPr>
            </w:pPr>
            <w:r w:rsidRPr="004949FD">
              <w:rPr>
                <w:rFonts w:ascii="Arial" w:hAnsi="Arial" w:cs="Arial"/>
                <w:sz w:val="16"/>
                <w:szCs w:val="16"/>
              </w:rPr>
              <w:t>0,246</w:t>
            </w:r>
          </w:p>
        </w:tc>
        <w:tc>
          <w:tcPr>
            <w:tcW w:w="851" w:type="dxa"/>
            <w:tcBorders>
              <w:top w:val="nil"/>
              <w:left w:val="nil"/>
              <w:bottom w:val="single" w:sz="8" w:space="0" w:color="auto"/>
              <w:right w:val="single" w:sz="8" w:space="0" w:color="auto"/>
            </w:tcBorders>
            <w:shd w:val="clear" w:color="auto" w:fill="auto"/>
            <w:vAlign w:val="bottom"/>
          </w:tcPr>
          <w:p w:rsidR="00890196" w:rsidRPr="004949FD" w:rsidRDefault="00890196" w:rsidP="00341F90">
            <w:pPr>
              <w:widowControl w:val="0"/>
              <w:autoSpaceDE w:val="0"/>
              <w:autoSpaceDN w:val="0"/>
              <w:adjustRightInd w:val="0"/>
              <w:spacing w:line="260" w:lineRule="exact"/>
              <w:ind w:right="2"/>
              <w:jc w:val="right"/>
              <w:rPr>
                <w:rFonts w:ascii="Arial" w:hAnsi="Arial" w:cs="Arial"/>
                <w:sz w:val="16"/>
                <w:szCs w:val="16"/>
              </w:rPr>
            </w:pPr>
            <w:r w:rsidRPr="004949FD">
              <w:rPr>
                <w:rFonts w:ascii="Arial" w:hAnsi="Arial" w:cs="Arial"/>
                <w:sz w:val="16"/>
                <w:szCs w:val="16"/>
              </w:rPr>
              <w:t>0,984</w:t>
            </w:r>
          </w:p>
        </w:tc>
        <w:tc>
          <w:tcPr>
            <w:tcW w:w="708" w:type="dxa"/>
            <w:tcBorders>
              <w:top w:val="nil"/>
              <w:left w:val="nil"/>
              <w:bottom w:val="single" w:sz="8" w:space="0" w:color="auto"/>
              <w:right w:val="single" w:sz="8" w:space="0" w:color="auto"/>
            </w:tcBorders>
            <w:shd w:val="clear" w:color="auto" w:fill="auto"/>
            <w:vAlign w:val="bottom"/>
          </w:tcPr>
          <w:p w:rsidR="00890196" w:rsidRPr="004949FD" w:rsidRDefault="00890196" w:rsidP="00341F90">
            <w:pPr>
              <w:widowControl w:val="0"/>
              <w:autoSpaceDE w:val="0"/>
              <w:autoSpaceDN w:val="0"/>
              <w:adjustRightInd w:val="0"/>
              <w:spacing w:line="260" w:lineRule="exact"/>
              <w:ind w:right="22"/>
              <w:jc w:val="right"/>
              <w:rPr>
                <w:rFonts w:ascii="Arial" w:hAnsi="Arial" w:cs="Arial"/>
                <w:sz w:val="16"/>
                <w:szCs w:val="16"/>
              </w:rPr>
            </w:pPr>
            <w:r w:rsidRPr="004949FD">
              <w:rPr>
                <w:rFonts w:ascii="Arial" w:hAnsi="Arial" w:cs="Arial"/>
                <w:sz w:val="16"/>
                <w:szCs w:val="16"/>
              </w:rPr>
              <w:t>1,61</w:t>
            </w:r>
          </w:p>
        </w:tc>
      </w:tr>
      <w:tr w:rsidR="00890196" w:rsidRPr="004949FD" w:rsidTr="00890196">
        <w:trPr>
          <w:trHeight w:val="266"/>
          <w:jc w:val="center"/>
        </w:trPr>
        <w:tc>
          <w:tcPr>
            <w:tcW w:w="1302" w:type="dxa"/>
            <w:tcBorders>
              <w:top w:val="nil"/>
              <w:left w:val="single" w:sz="8" w:space="0" w:color="auto"/>
              <w:bottom w:val="single" w:sz="8" w:space="0" w:color="auto"/>
              <w:right w:val="single" w:sz="8" w:space="0" w:color="auto"/>
            </w:tcBorders>
            <w:shd w:val="clear" w:color="auto" w:fill="auto"/>
            <w:vAlign w:val="bottom"/>
          </w:tcPr>
          <w:p w:rsidR="00890196" w:rsidRPr="003823E0" w:rsidRDefault="00890196" w:rsidP="00341F90">
            <w:pPr>
              <w:widowControl w:val="0"/>
              <w:autoSpaceDE w:val="0"/>
              <w:autoSpaceDN w:val="0"/>
              <w:adjustRightInd w:val="0"/>
              <w:spacing w:line="217" w:lineRule="exact"/>
              <w:ind w:left="120"/>
              <w:rPr>
                <w:rFonts w:ascii="Arial" w:hAnsi="Arial" w:cs="Arial"/>
                <w:sz w:val="16"/>
                <w:szCs w:val="16"/>
              </w:rPr>
            </w:pPr>
            <w:r w:rsidRPr="003823E0">
              <w:rPr>
                <w:rFonts w:ascii="Arial" w:hAnsi="Arial" w:cs="Arial"/>
                <w:sz w:val="16"/>
                <w:szCs w:val="16"/>
              </w:rPr>
              <w:t>Ciburial</w:t>
            </w:r>
          </w:p>
        </w:tc>
        <w:tc>
          <w:tcPr>
            <w:tcW w:w="728" w:type="dxa"/>
            <w:tcBorders>
              <w:top w:val="nil"/>
              <w:left w:val="nil"/>
              <w:bottom w:val="single" w:sz="8" w:space="0" w:color="auto"/>
              <w:right w:val="single" w:sz="8" w:space="0" w:color="auto"/>
            </w:tcBorders>
            <w:shd w:val="clear" w:color="auto" w:fill="auto"/>
            <w:vAlign w:val="bottom"/>
          </w:tcPr>
          <w:p w:rsidR="00890196" w:rsidRPr="004949FD" w:rsidRDefault="00890196" w:rsidP="00341F90">
            <w:pPr>
              <w:widowControl w:val="0"/>
              <w:autoSpaceDE w:val="0"/>
              <w:autoSpaceDN w:val="0"/>
              <w:adjustRightInd w:val="0"/>
              <w:spacing w:line="260" w:lineRule="exact"/>
              <w:ind w:right="2"/>
              <w:jc w:val="right"/>
              <w:rPr>
                <w:rFonts w:ascii="Arial" w:hAnsi="Arial" w:cs="Arial"/>
                <w:sz w:val="16"/>
                <w:szCs w:val="16"/>
              </w:rPr>
            </w:pPr>
            <w:r w:rsidRPr="004949FD">
              <w:rPr>
                <w:rFonts w:ascii="Arial" w:hAnsi="Arial" w:cs="Arial"/>
                <w:sz w:val="16"/>
                <w:szCs w:val="16"/>
              </w:rPr>
              <w:t>1,14</w:t>
            </w:r>
          </w:p>
        </w:tc>
        <w:tc>
          <w:tcPr>
            <w:tcW w:w="1047" w:type="dxa"/>
            <w:tcBorders>
              <w:top w:val="nil"/>
              <w:left w:val="nil"/>
              <w:bottom w:val="single" w:sz="8" w:space="0" w:color="auto"/>
              <w:right w:val="single" w:sz="8" w:space="0" w:color="auto"/>
            </w:tcBorders>
            <w:shd w:val="clear" w:color="auto" w:fill="auto"/>
            <w:vAlign w:val="bottom"/>
          </w:tcPr>
          <w:p w:rsidR="00890196" w:rsidRPr="004949FD" w:rsidRDefault="00890196" w:rsidP="00341F90">
            <w:pPr>
              <w:widowControl w:val="0"/>
              <w:autoSpaceDE w:val="0"/>
              <w:autoSpaceDN w:val="0"/>
              <w:adjustRightInd w:val="0"/>
              <w:spacing w:line="260" w:lineRule="exact"/>
              <w:ind w:right="2"/>
              <w:jc w:val="right"/>
              <w:rPr>
                <w:rFonts w:ascii="Arial" w:hAnsi="Arial" w:cs="Arial"/>
                <w:sz w:val="16"/>
                <w:szCs w:val="16"/>
              </w:rPr>
            </w:pPr>
            <w:r w:rsidRPr="004949FD">
              <w:rPr>
                <w:rFonts w:ascii="Arial" w:hAnsi="Arial" w:cs="Arial"/>
                <w:sz w:val="16"/>
                <w:szCs w:val="16"/>
              </w:rPr>
              <w:t>0,738</w:t>
            </w:r>
          </w:p>
        </w:tc>
        <w:tc>
          <w:tcPr>
            <w:tcW w:w="851" w:type="dxa"/>
            <w:tcBorders>
              <w:top w:val="nil"/>
              <w:left w:val="nil"/>
              <w:bottom w:val="single" w:sz="8" w:space="0" w:color="auto"/>
              <w:right w:val="single" w:sz="8" w:space="0" w:color="auto"/>
            </w:tcBorders>
            <w:shd w:val="clear" w:color="auto" w:fill="auto"/>
            <w:vAlign w:val="bottom"/>
          </w:tcPr>
          <w:p w:rsidR="00890196" w:rsidRPr="004949FD" w:rsidRDefault="00890196" w:rsidP="00341F90">
            <w:pPr>
              <w:widowControl w:val="0"/>
              <w:autoSpaceDE w:val="0"/>
              <w:autoSpaceDN w:val="0"/>
              <w:adjustRightInd w:val="0"/>
              <w:spacing w:line="260" w:lineRule="exact"/>
              <w:ind w:right="2"/>
              <w:jc w:val="right"/>
              <w:rPr>
                <w:rFonts w:ascii="Arial" w:hAnsi="Arial" w:cs="Arial"/>
                <w:sz w:val="16"/>
                <w:szCs w:val="16"/>
              </w:rPr>
            </w:pPr>
            <w:r w:rsidRPr="004949FD">
              <w:rPr>
                <w:rFonts w:ascii="Arial" w:hAnsi="Arial" w:cs="Arial"/>
                <w:sz w:val="16"/>
                <w:szCs w:val="16"/>
              </w:rPr>
              <w:t>2,214</w:t>
            </w:r>
          </w:p>
        </w:tc>
        <w:tc>
          <w:tcPr>
            <w:tcW w:w="708" w:type="dxa"/>
            <w:tcBorders>
              <w:top w:val="nil"/>
              <w:left w:val="nil"/>
              <w:bottom w:val="single" w:sz="8" w:space="0" w:color="auto"/>
              <w:right w:val="single" w:sz="8" w:space="0" w:color="auto"/>
            </w:tcBorders>
            <w:shd w:val="clear" w:color="auto" w:fill="auto"/>
            <w:vAlign w:val="bottom"/>
          </w:tcPr>
          <w:p w:rsidR="00890196" w:rsidRPr="004949FD" w:rsidRDefault="00890196" w:rsidP="00341F90">
            <w:pPr>
              <w:widowControl w:val="0"/>
              <w:autoSpaceDE w:val="0"/>
              <w:autoSpaceDN w:val="0"/>
              <w:adjustRightInd w:val="0"/>
              <w:spacing w:line="260" w:lineRule="exact"/>
              <w:ind w:right="22"/>
              <w:jc w:val="right"/>
              <w:rPr>
                <w:rFonts w:ascii="Arial" w:hAnsi="Arial" w:cs="Arial"/>
                <w:sz w:val="16"/>
                <w:szCs w:val="16"/>
              </w:rPr>
            </w:pPr>
            <w:r w:rsidRPr="004949FD">
              <w:rPr>
                <w:rFonts w:ascii="Arial" w:hAnsi="Arial" w:cs="Arial"/>
                <w:sz w:val="16"/>
                <w:szCs w:val="16"/>
              </w:rPr>
              <w:t>4,092</w:t>
            </w:r>
          </w:p>
        </w:tc>
      </w:tr>
      <w:tr w:rsidR="00890196" w:rsidRPr="004949FD" w:rsidTr="00890196">
        <w:trPr>
          <w:trHeight w:val="268"/>
          <w:jc w:val="center"/>
        </w:trPr>
        <w:tc>
          <w:tcPr>
            <w:tcW w:w="1302" w:type="dxa"/>
            <w:tcBorders>
              <w:top w:val="nil"/>
              <w:left w:val="single" w:sz="8" w:space="0" w:color="auto"/>
              <w:bottom w:val="single" w:sz="8" w:space="0" w:color="auto"/>
              <w:right w:val="single" w:sz="8" w:space="0" w:color="auto"/>
            </w:tcBorders>
            <w:shd w:val="clear" w:color="auto" w:fill="auto"/>
            <w:vAlign w:val="bottom"/>
          </w:tcPr>
          <w:p w:rsidR="00890196" w:rsidRPr="003823E0" w:rsidRDefault="00890196" w:rsidP="00341F90">
            <w:pPr>
              <w:widowControl w:val="0"/>
              <w:autoSpaceDE w:val="0"/>
              <w:autoSpaceDN w:val="0"/>
              <w:adjustRightInd w:val="0"/>
              <w:spacing w:line="218" w:lineRule="exact"/>
              <w:ind w:left="120"/>
              <w:rPr>
                <w:rFonts w:ascii="Arial" w:hAnsi="Arial" w:cs="Arial"/>
                <w:sz w:val="16"/>
                <w:szCs w:val="16"/>
              </w:rPr>
            </w:pPr>
            <w:r w:rsidRPr="003823E0">
              <w:rPr>
                <w:rFonts w:ascii="Arial" w:hAnsi="Arial" w:cs="Arial"/>
                <w:sz w:val="16"/>
                <w:szCs w:val="16"/>
              </w:rPr>
              <w:t>Cikadut</w:t>
            </w:r>
          </w:p>
        </w:tc>
        <w:tc>
          <w:tcPr>
            <w:tcW w:w="728" w:type="dxa"/>
            <w:tcBorders>
              <w:top w:val="nil"/>
              <w:left w:val="nil"/>
              <w:bottom w:val="single" w:sz="8" w:space="0" w:color="auto"/>
              <w:right w:val="single" w:sz="8" w:space="0" w:color="auto"/>
            </w:tcBorders>
            <w:shd w:val="clear" w:color="auto" w:fill="auto"/>
            <w:vAlign w:val="bottom"/>
          </w:tcPr>
          <w:p w:rsidR="00890196" w:rsidRPr="004949FD" w:rsidRDefault="00890196" w:rsidP="00341F90">
            <w:pPr>
              <w:widowControl w:val="0"/>
              <w:autoSpaceDE w:val="0"/>
              <w:autoSpaceDN w:val="0"/>
              <w:adjustRightInd w:val="0"/>
              <w:spacing w:line="262" w:lineRule="exact"/>
              <w:ind w:right="2"/>
              <w:jc w:val="right"/>
              <w:rPr>
                <w:rFonts w:ascii="Arial" w:hAnsi="Arial" w:cs="Arial"/>
                <w:sz w:val="16"/>
                <w:szCs w:val="16"/>
              </w:rPr>
            </w:pPr>
            <w:r w:rsidRPr="004949FD">
              <w:rPr>
                <w:rFonts w:ascii="Arial" w:hAnsi="Arial" w:cs="Arial"/>
                <w:sz w:val="16"/>
                <w:szCs w:val="16"/>
              </w:rPr>
              <w:t>0</w:t>
            </w:r>
          </w:p>
        </w:tc>
        <w:tc>
          <w:tcPr>
            <w:tcW w:w="1047" w:type="dxa"/>
            <w:tcBorders>
              <w:top w:val="nil"/>
              <w:left w:val="nil"/>
              <w:bottom w:val="single" w:sz="8" w:space="0" w:color="auto"/>
              <w:right w:val="single" w:sz="8" w:space="0" w:color="auto"/>
            </w:tcBorders>
            <w:shd w:val="clear" w:color="auto" w:fill="auto"/>
            <w:vAlign w:val="bottom"/>
          </w:tcPr>
          <w:p w:rsidR="00890196" w:rsidRPr="004949FD" w:rsidRDefault="00890196" w:rsidP="00341F90">
            <w:pPr>
              <w:widowControl w:val="0"/>
              <w:autoSpaceDE w:val="0"/>
              <w:autoSpaceDN w:val="0"/>
              <w:adjustRightInd w:val="0"/>
              <w:spacing w:line="262" w:lineRule="exact"/>
              <w:ind w:right="2"/>
              <w:jc w:val="right"/>
              <w:rPr>
                <w:rFonts w:ascii="Arial" w:hAnsi="Arial" w:cs="Arial"/>
                <w:sz w:val="16"/>
                <w:szCs w:val="16"/>
              </w:rPr>
            </w:pPr>
            <w:r w:rsidRPr="004949FD">
              <w:rPr>
                <w:rFonts w:ascii="Arial" w:hAnsi="Arial" w:cs="Arial"/>
                <w:sz w:val="16"/>
                <w:szCs w:val="16"/>
              </w:rPr>
              <w:t>0,246</w:t>
            </w:r>
          </w:p>
        </w:tc>
        <w:tc>
          <w:tcPr>
            <w:tcW w:w="851" w:type="dxa"/>
            <w:tcBorders>
              <w:top w:val="nil"/>
              <w:left w:val="nil"/>
              <w:bottom w:val="single" w:sz="8" w:space="0" w:color="auto"/>
              <w:right w:val="single" w:sz="8" w:space="0" w:color="auto"/>
            </w:tcBorders>
            <w:shd w:val="clear" w:color="auto" w:fill="auto"/>
            <w:vAlign w:val="bottom"/>
          </w:tcPr>
          <w:p w:rsidR="00890196" w:rsidRPr="004949FD" w:rsidRDefault="00890196" w:rsidP="00341F90">
            <w:pPr>
              <w:widowControl w:val="0"/>
              <w:autoSpaceDE w:val="0"/>
              <w:autoSpaceDN w:val="0"/>
              <w:adjustRightInd w:val="0"/>
              <w:spacing w:line="262" w:lineRule="exact"/>
              <w:ind w:right="2"/>
              <w:jc w:val="right"/>
              <w:rPr>
                <w:rFonts w:ascii="Arial" w:hAnsi="Arial" w:cs="Arial"/>
                <w:sz w:val="16"/>
                <w:szCs w:val="16"/>
              </w:rPr>
            </w:pPr>
            <w:r w:rsidRPr="004949FD">
              <w:rPr>
                <w:rFonts w:ascii="Arial" w:hAnsi="Arial" w:cs="Arial"/>
                <w:sz w:val="16"/>
                <w:szCs w:val="16"/>
              </w:rPr>
              <w:t>0,492</w:t>
            </w:r>
          </w:p>
        </w:tc>
        <w:tc>
          <w:tcPr>
            <w:tcW w:w="708" w:type="dxa"/>
            <w:tcBorders>
              <w:top w:val="nil"/>
              <w:left w:val="nil"/>
              <w:bottom w:val="single" w:sz="8" w:space="0" w:color="auto"/>
              <w:right w:val="single" w:sz="8" w:space="0" w:color="auto"/>
            </w:tcBorders>
            <w:shd w:val="clear" w:color="auto" w:fill="auto"/>
            <w:vAlign w:val="bottom"/>
          </w:tcPr>
          <w:p w:rsidR="00890196" w:rsidRPr="004949FD" w:rsidRDefault="00890196" w:rsidP="00341F90">
            <w:pPr>
              <w:widowControl w:val="0"/>
              <w:autoSpaceDE w:val="0"/>
              <w:autoSpaceDN w:val="0"/>
              <w:adjustRightInd w:val="0"/>
              <w:spacing w:line="262" w:lineRule="exact"/>
              <w:ind w:right="22"/>
              <w:jc w:val="right"/>
              <w:rPr>
                <w:rFonts w:ascii="Arial" w:hAnsi="Arial" w:cs="Arial"/>
                <w:sz w:val="16"/>
                <w:szCs w:val="16"/>
              </w:rPr>
            </w:pPr>
            <w:r w:rsidRPr="004949FD">
              <w:rPr>
                <w:rFonts w:ascii="Arial" w:hAnsi="Arial" w:cs="Arial"/>
                <w:sz w:val="16"/>
                <w:szCs w:val="16"/>
              </w:rPr>
              <w:t>0,738</w:t>
            </w:r>
          </w:p>
        </w:tc>
      </w:tr>
      <w:tr w:rsidR="00890196" w:rsidRPr="004949FD" w:rsidTr="00890196">
        <w:trPr>
          <w:trHeight w:val="266"/>
          <w:jc w:val="center"/>
        </w:trPr>
        <w:tc>
          <w:tcPr>
            <w:tcW w:w="1302" w:type="dxa"/>
            <w:tcBorders>
              <w:top w:val="nil"/>
              <w:left w:val="single" w:sz="8" w:space="0" w:color="auto"/>
              <w:bottom w:val="single" w:sz="8" w:space="0" w:color="auto"/>
              <w:right w:val="single" w:sz="8" w:space="0" w:color="auto"/>
            </w:tcBorders>
            <w:shd w:val="clear" w:color="auto" w:fill="auto"/>
            <w:vAlign w:val="bottom"/>
          </w:tcPr>
          <w:p w:rsidR="00890196" w:rsidRPr="003823E0" w:rsidRDefault="00890196" w:rsidP="00341F90">
            <w:pPr>
              <w:widowControl w:val="0"/>
              <w:autoSpaceDE w:val="0"/>
              <w:autoSpaceDN w:val="0"/>
              <w:adjustRightInd w:val="0"/>
              <w:spacing w:line="217" w:lineRule="exact"/>
              <w:ind w:left="120"/>
              <w:rPr>
                <w:rFonts w:ascii="Arial" w:hAnsi="Arial" w:cs="Arial"/>
                <w:sz w:val="16"/>
                <w:szCs w:val="16"/>
              </w:rPr>
            </w:pPr>
            <w:r w:rsidRPr="003823E0">
              <w:rPr>
                <w:rFonts w:ascii="Arial" w:hAnsi="Arial" w:cs="Arial"/>
                <w:sz w:val="16"/>
                <w:szCs w:val="16"/>
              </w:rPr>
              <w:t>Cimenyan</w:t>
            </w:r>
          </w:p>
        </w:tc>
        <w:tc>
          <w:tcPr>
            <w:tcW w:w="728" w:type="dxa"/>
            <w:tcBorders>
              <w:top w:val="nil"/>
              <w:left w:val="nil"/>
              <w:bottom w:val="single" w:sz="8" w:space="0" w:color="auto"/>
              <w:right w:val="single" w:sz="8" w:space="0" w:color="auto"/>
            </w:tcBorders>
            <w:shd w:val="clear" w:color="auto" w:fill="auto"/>
            <w:vAlign w:val="bottom"/>
          </w:tcPr>
          <w:p w:rsidR="00890196" w:rsidRPr="004949FD" w:rsidRDefault="00890196" w:rsidP="00341F90">
            <w:pPr>
              <w:widowControl w:val="0"/>
              <w:autoSpaceDE w:val="0"/>
              <w:autoSpaceDN w:val="0"/>
              <w:adjustRightInd w:val="0"/>
              <w:spacing w:line="260" w:lineRule="exact"/>
              <w:ind w:right="2"/>
              <w:jc w:val="right"/>
              <w:rPr>
                <w:rFonts w:ascii="Arial" w:hAnsi="Arial" w:cs="Arial"/>
                <w:sz w:val="16"/>
                <w:szCs w:val="16"/>
              </w:rPr>
            </w:pPr>
            <w:r w:rsidRPr="004949FD">
              <w:rPr>
                <w:rFonts w:ascii="Arial" w:hAnsi="Arial" w:cs="Arial"/>
                <w:sz w:val="16"/>
                <w:szCs w:val="16"/>
              </w:rPr>
              <w:t>0,38</w:t>
            </w:r>
          </w:p>
        </w:tc>
        <w:tc>
          <w:tcPr>
            <w:tcW w:w="1047" w:type="dxa"/>
            <w:tcBorders>
              <w:top w:val="nil"/>
              <w:left w:val="nil"/>
              <w:bottom w:val="single" w:sz="8" w:space="0" w:color="auto"/>
              <w:right w:val="single" w:sz="8" w:space="0" w:color="auto"/>
            </w:tcBorders>
            <w:shd w:val="clear" w:color="auto" w:fill="auto"/>
            <w:vAlign w:val="bottom"/>
          </w:tcPr>
          <w:p w:rsidR="00890196" w:rsidRPr="004949FD" w:rsidRDefault="00890196" w:rsidP="00341F90">
            <w:pPr>
              <w:widowControl w:val="0"/>
              <w:autoSpaceDE w:val="0"/>
              <w:autoSpaceDN w:val="0"/>
              <w:adjustRightInd w:val="0"/>
              <w:spacing w:line="260" w:lineRule="exact"/>
              <w:ind w:right="2"/>
              <w:jc w:val="right"/>
              <w:rPr>
                <w:rFonts w:ascii="Arial" w:hAnsi="Arial" w:cs="Arial"/>
                <w:sz w:val="16"/>
                <w:szCs w:val="16"/>
              </w:rPr>
            </w:pPr>
            <w:r w:rsidRPr="004949FD">
              <w:rPr>
                <w:rFonts w:ascii="Arial" w:hAnsi="Arial" w:cs="Arial"/>
                <w:sz w:val="16"/>
                <w:szCs w:val="16"/>
              </w:rPr>
              <w:t>0,246</w:t>
            </w:r>
          </w:p>
        </w:tc>
        <w:tc>
          <w:tcPr>
            <w:tcW w:w="851" w:type="dxa"/>
            <w:tcBorders>
              <w:top w:val="nil"/>
              <w:left w:val="nil"/>
              <w:bottom w:val="single" w:sz="8" w:space="0" w:color="auto"/>
              <w:right w:val="single" w:sz="8" w:space="0" w:color="auto"/>
            </w:tcBorders>
            <w:shd w:val="clear" w:color="auto" w:fill="auto"/>
            <w:vAlign w:val="bottom"/>
          </w:tcPr>
          <w:p w:rsidR="00890196" w:rsidRPr="004949FD" w:rsidRDefault="00890196" w:rsidP="00341F90">
            <w:pPr>
              <w:widowControl w:val="0"/>
              <w:autoSpaceDE w:val="0"/>
              <w:autoSpaceDN w:val="0"/>
              <w:adjustRightInd w:val="0"/>
              <w:spacing w:line="260" w:lineRule="exact"/>
              <w:ind w:right="2"/>
              <w:jc w:val="right"/>
              <w:rPr>
                <w:rFonts w:ascii="Arial" w:hAnsi="Arial" w:cs="Arial"/>
                <w:sz w:val="16"/>
                <w:szCs w:val="16"/>
              </w:rPr>
            </w:pPr>
            <w:r w:rsidRPr="004949FD">
              <w:rPr>
                <w:rFonts w:ascii="Arial" w:hAnsi="Arial" w:cs="Arial"/>
                <w:sz w:val="16"/>
                <w:szCs w:val="16"/>
              </w:rPr>
              <w:t>0,738</w:t>
            </w:r>
          </w:p>
        </w:tc>
        <w:tc>
          <w:tcPr>
            <w:tcW w:w="708" w:type="dxa"/>
            <w:tcBorders>
              <w:top w:val="nil"/>
              <w:left w:val="nil"/>
              <w:bottom w:val="single" w:sz="8" w:space="0" w:color="auto"/>
              <w:right w:val="single" w:sz="8" w:space="0" w:color="auto"/>
            </w:tcBorders>
            <w:shd w:val="clear" w:color="auto" w:fill="auto"/>
            <w:vAlign w:val="bottom"/>
          </w:tcPr>
          <w:p w:rsidR="00890196" w:rsidRPr="004949FD" w:rsidRDefault="00890196" w:rsidP="00341F90">
            <w:pPr>
              <w:widowControl w:val="0"/>
              <w:autoSpaceDE w:val="0"/>
              <w:autoSpaceDN w:val="0"/>
              <w:adjustRightInd w:val="0"/>
              <w:spacing w:line="260" w:lineRule="exact"/>
              <w:ind w:right="22"/>
              <w:jc w:val="right"/>
              <w:rPr>
                <w:rFonts w:ascii="Arial" w:hAnsi="Arial" w:cs="Arial"/>
                <w:sz w:val="16"/>
                <w:szCs w:val="16"/>
              </w:rPr>
            </w:pPr>
            <w:r w:rsidRPr="004949FD">
              <w:rPr>
                <w:rFonts w:ascii="Arial" w:hAnsi="Arial" w:cs="Arial"/>
                <w:sz w:val="16"/>
                <w:szCs w:val="16"/>
              </w:rPr>
              <w:t>1,364</w:t>
            </w:r>
          </w:p>
        </w:tc>
      </w:tr>
      <w:tr w:rsidR="00890196" w:rsidRPr="004949FD" w:rsidTr="00890196">
        <w:trPr>
          <w:trHeight w:val="266"/>
          <w:jc w:val="center"/>
        </w:trPr>
        <w:tc>
          <w:tcPr>
            <w:tcW w:w="1302" w:type="dxa"/>
            <w:tcBorders>
              <w:top w:val="nil"/>
              <w:left w:val="single" w:sz="8" w:space="0" w:color="auto"/>
              <w:bottom w:val="single" w:sz="8" w:space="0" w:color="auto"/>
              <w:right w:val="single" w:sz="8" w:space="0" w:color="auto"/>
            </w:tcBorders>
            <w:shd w:val="clear" w:color="auto" w:fill="auto"/>
            <w:vAlign w:val="bottom"/>
          </w:tcPr>
          <w:p w:rsidR="00890196" w:rsidRPr="003823E0" w:rsidRDefault="00890196" w:rsidP="00341F90">
            <w:pPr>
              <w:widowControl w:val="0"/>
              <w:autoSpaceDE w:val="0"/>
              <w:autoSpaceDN w:val="0"/>
              <w:adjustRightInd w:val="0"/>
              <w:spacing w:line="217" w:lineRule="exact"/>
              <w:ind w:left="120"/>
              <w:rPr>
                <w:rFonts w:ascii="Arial" w:hAnsi="Arial" w:cs="Arial"/>
                <w:sz w:val="16"/>
                <w:szCs w:val="16"/>
              </w:rPr>
            </w:pPr>
            <w:r w:rsidRPr="003823E0">
              <w:rPr>
                <w:rFonts w:ascii="Arial" w:hAnsi="Arial" w:cs="Arial"/>
                <w:sz w:val="16"/>
                <w:szCs w:val="16"/>
              </w:rPr>
              <w:t>Mandalamekar</w:t>
            </w:r>
          </w:p>
        </w:tc>
        <w:tc>
          <w:tcPr>
            <w:tcW w:w="728" w:type="dxa"/>
            <w:tcBorders>
              <w:top w:val="nil"/>
              <w:left w:val="nil"/>
              <w:bottom w:val="single" w:sz="8" w:space="0" w:color="auto"/>
              <w:right w:val="single" w:sz="8" w:space="0" w:color="auto"/>
            </w:tcBorders>
            <w:shd w:val="clear" w:color="auto" w:fill="auto"/>
            <w:vAlign w:val="bottom"/>
          </w:tcPr>
          <w:p w:rsidR="00890196" w:rsidRPr="004949FD" w:rsidRDefault="00890196" w:rsidP="00341F90">
            <w:pPr>
              <w:widowControl w:val="0"/>
              <w:autoSpaceDE w:val="0"/>
              <w:autoSpaceDN w:val="0"/>
              <w:adjustRightInd w:val="0"/>
              <w:spacing w:line="260" w:lineRule="exact"/>
              <w:ind w:right="2"/>
              <w:jc w:val="right"/>
              <w:rPr>
                <w:rFonts w:ascii="Arial" w:hAnsi="Arial" w:cs="Arial"/>
                <w:sz w:val="16"/>
                <w:szCs w:val="16"/>
              </w:rPr>
            </w:pPr>
            <w:r w:rsidRPr="004949FD">
              <w:rPr>
                <w:rFonts w:ascii="Arial" w:hAnsi="Arial" w:cs="Arial"/>
                <w:sz w:val="16"/>
                <w:szCs w:val="16"/>
              </w:rPr>
              <w:t>0,38</w:t>
            </w:r>
          </w:p>
        </w:tc>
        <w:tc>
          <w:tcPr>
            <w:tcW w:w="1047" w:type="dxa"/>
            <w:tcBorders>
              <w:top w:val="nil"/>
              <w:left w:val="nil"/>
              <w:bottom w:val="single" w:sz="8" w:space="0" w:color="auto"/>
              <w:right w:val="single" w:sz="8" w:space="0" w:color="auto"/>
            </w:tcBorders>
            <w:shd w:val="clear" w:color="auto" w:fill="auto"/>
            <w:vAlign w:val="bottom"/>
          </w:tcPr>
          <w:p w:rsidR="00890196" w:rsidRPr="004949FD" w:rsidRDefault="00890196" w:rsidP="00341F90">
            <w:pPr>
              <w:widowControl w:val="0"/>
              <w:autoSpaceDE w:val="0"/>
              <w:autoSpaceDN w:val="0"/>
              <w:adjustRightInd w:val="0"/>
              <w:spacing w:line="260" w:lineRule="exact"/>
              <w:ind w:right="2"/>
              <w:jc w:val="right"/>
              <w:rPr>
                <w:rFonts w:ascii="Arial" w:hAnsi="Arial" w:cs="Arial"/>
                <w:sz w:val="16"/>
                <w:szCs w:val="16"/>
              </w:rPr>
            </w:pPr>
            <w:r w:rsidRPr="004949FD">
              <w:rPr>
                <w:rFonts w:ascii="Arial" w:hAnsi="Arial" w:cs="Arial"/>
                <w:sz w:val="16"/>
                <w:szCs w:val="16"/>
              </w:rPr>
              <w:t>0,246</w:t>
            </w:r>
          </w:p>
        </w:tc>
        <w:tc>
          <w:tcPr>
            <w:tcW w:w="851" w:type="dxa"/>
            <w:tcBorders>
              <w:top w:val="nil"/>
              <w:left w:val="nil"/>
              <w:bottom w:val="single" w:sz="8" w:space="0" w:color="auto"/>
              <w:right w:val="single" w:sz="8" w:space="0" w:color="auto"/>
            </w:tcBorders>
            <w:shd w:val="clear" w:color="auto" w:fill="auto"/>
            <w:vAlign w:val="bottom"/>
          </w:tcPr>
          <w:p w:rsidR="00890196" w:rsidRPr="004949FD" w:rsidRDefault="00890196" w:rsidP="00341F90">
            <w:pPr>
              <w:widowControl w:val="0"/>
              <w:autoSpaceDE w:val="0"/>
              <w:autoSpaceDN w:val="0"/>
              <w:adjustRightInd w:val="0"/>
              <w:spacing w:line="260" w:lineRule="exact"/>
              <w:ind w:right="2"/>
              <w:jc w:val="right"/>
              <w:rPr>
                <w:rFonts w:ascii="Arial" w:hAnsi="Arial" w:cs="Arial"/>
                <w:sz w:val="16"/>
                <w:szCs w:val="16"/>
              </w:rPr>
            </w:pPr>
            <w:r w:rsidRPr="004949FD">
              <w:rPr>
                <w:rFonts w:ascii="Arial" w:hAnsi="Arial" w:cs="Arial"/>
                <w:sz w:val="16"/>
                <w:szCs w:val="16"/>
              </w:rPr>
              <w:t>0,738</w:t>
            </w:r>
          </w:p>
        </w:tc>
        <w:tc>
          <w:tcPr>
            <w:tcW w:w="708" w:type="dxa"/>
            <w:tcBorders>
              <w:top w:val="nil"/>
              <w:left w:val="nil"/>
              <w:bottom w:val="single" w:sz="8" w:space="0" w:color="auto"/>
              <w:right w:val="single" w:sz="8" w:space="0" w:color="auto"/>
            </w:tcBorders>
            <w:shd w:val="clear" w:color="auto" w:fill="auto"/>
            <w:vAlign w:val="bottom"/>
          </w:tcPr>
          <w:p w:rsidR="00890196" w:rsidRPr="004949FD" w:rsidRDefault="00890196" w:rsidP="00341F90">
            <w:pPr>
              <w:widowControl w:val="0"/>
              <w:autoSpaceDE w:val="0"/>
              <w:autoSpaceDN w:val="0"/>
              <w:adjustRightInd w:val="0"/>
              <w:spacing w:line="260" w:lineRule="exact"/>
              <w:ind w:right="22"/>
              <w:jc w:val="right"/>
              <w:rPr>
                <w:rFonts w:ascii="Arial" w:hAnsi="Arial" w:cs="Arial"/>
                <w:sz w:val="16"/>
                <w:szCs w:val="16"/>
              </w:rPr>
            </w:pPr>
            <w:r w:rsidRPr="004949FD">
              <w:rPr>
                <w:rFonts w:ascii="Arial" w:hAnsi="Arial" w:cs="Arial"/>
                <w:sz w:val="16"/>
                <w:szCs w:val="16"/>
              </w:rPr>
              <w:t>1,364</w:t>
            </w:r>
          </w:p>
        </w:tc>
      </w:tr>
      <w:tr w:rsidR="00890196" w:rsidRPr="004949FD" w:rsidTr="00890196">
        <w:trPr>
          <w:trHeight w:val="266"/>
          <w:jc w:val="center"/>
        </w:trPr>
        <w:tc>
          <w:tcPr>
            <w:tcW w:w="1302" w:type="dxa"/>
            <w:tcBorders>
              <w:top w:val="nil"/>
              <w:left w:val="single" w:sz="8" w:space="0" w:color="auto"/>
              <w:bottom w:val="single" w:sz="8" w:space="0" w:color="auto"/>
              <w:right w:val="single" w:sz="8" w:space="0" w:color="auto"/>
            </w:tcBorders>
            <w:shd w:val="clear" w:color="auto" w:fill="auto"/>
            <w:vAlign w:val="bottom"/>
          </w:tcPr>
          <w:p w:rsidR="00890196" w:rsidRPr="003823E0" w:rsidRDefault="00890196" w:rsidP="00341F90">
            <w:pPr>
              <w:widowControl w:val="0"/>
              <w:autoSpaceDE w:val="0"/>
              <w:autoSpaceDN w:val="0"/>
              <w:adjustRightInd w:val="0"/>
              <w:spacing w:line="217" w:lineRule="exact"/>
              <w:ind w:left="120"/>
              <w:rPr>
                <w:rFonts w:ascii="Arial" w:hAnsi="Arial" w:cs="Arial"/>
                <w:sz w:val="16"/>
                <w:szCs w:val="16"/>
              </w:rPr>
            </w:pPr>
            <w:r w:rsidRPr="003823E0">
              <w:rPr>
                <w:rFonts w:ascii="Arial" w:hAnsi="Arial" w:cs="Arial"/>
                <w:sz w:val="16"/>
                <w:szCs w:val="16"/>
              </w:rPr>
              <w:t>Mekarmanik</w:t>
            </w:r>
          </w:p>
        </w:tc>
        <w:tc>
          <w:tcPr>
            <w:tcW w:w="728" w:type="dxa"/>
            <w:tcBorders>
              <w:top w:val="nil"/>
              <w:left w:val="nil"/>
              <w:bottom w:val="single" w:sz="8" w:space="0" w:color="auto"/>
              <w:right w:val="single" w:sz="8" w:space="0" w:color="auto"/>
            </w:tcBorders>
            <w:shd w:val="clear" w:color="auto" w:fill="auto"/>
            <w:vAlign w:val="bottom"/>
          </w:tcPr>
          <w:p w:rsidR="00890196" w:rsidRPr="004949FD" w:rsidRDefault="00890196" w:rsidP="00341F90">
            <w:pPr>
              <w:widowControl w:val="0"/>
              <w:autoSpaceDE w:val="0"/>
              <w:autoSpaceDN w:val="0"/>
              <w:adjustRightInd w:val="0"/>
              <w:spacing w:line="260" w:lineRule="exact"/>
              <w:ind w:right="2"/>
              <w:jc w:val="right"/>
              <w:rPr>
                <w:rFonts w:ascii="Arial" w:hAnsi="Arial" w:cs="Arial"/>
                <w:sz w:val="16"/>
                <w:szCs w:val="16"/>
              </w:rPr>
            </w:pPr>
            <w:r w:rsidRPr="004949FD">
              <w:rPr>
                <w:rFonts w:ascii="Arial" w:hAnsi="Arial" w:cs="Arial"/>
                <w:sz w:val="16"/>
                <w:szCs w:val="16"/>
              </w:rPr>
              <w:t>0,76</w:t>
            </w:r>
          </w:p>
        </w:tc>
        <w:tc>
          <w:tcPr>
            <w:tcW w:w="1047" w:type="dxa"/>
            <w:tcBorders>
              <w:top w:val="nil"/>
              <w:left w:val="nil"/>
              <w:bottom w:val="single" w:sz="8" w:space="0" w:color="auto"/>
              <w:right w:val="single" w:sz="8" w:space="0" w:color="auto"/>
            </w:tcBorders>
            <w:shd w:val="clear" w:color="auto" w:fill="auto"/>
            <w:vAlign w:val="bottom"/>
          </w:tcPr>
          <w:p w:rsidR="00890196" w:rsidRPr="004949FD" w:rsidRDefault="00890196" w:rsidP="00341F90">
            <w:pPr>
              <w:widowControl w:val="0"/>
              <w:autoSpaceDE w:val="0"/>
              <w:autoSpaceDN w:val="0"/>
              <w:adjustRightInd w:val="0"/>
              <w:spacing w:line="260" w:lineRule="exact"/>
              <w:ind w:right="2"/>
              <w:jc w:val="right"/>
              <w:rPr>
                <w:rFonts w:ascii="Arial" w:hAnsi="Arial" w:cs="Arial"/>
                <w:sz w:val="16"/>
                <w:szCs w:val="16"/>
              </w:rPr>
            </w:pPr>
            <w:r w:rsidRPr="004949FD">
              <w:rPr>
                <w:rFonts w:ascii="Arial" w:hAnsi="Arial" w:cs="Arial"/>
                <w:sz w:val="16"/>
                <w:szCs w:val="16"/>
              </w:rPr>
              <w:t>0,738</w:t>
            </w:r>
          </w:p>
        </w:tc>
        <w:tc>
          <w:tcPr>
            <w:tcW w:w="851" w:type="dxa"/>
            <w:tcBorders>
              <w:top w:val="nil"/>
              <w:left w:val="nil"/>
              <w:bottom w:val="single" w:sz="8" w:space="0" w:color="auto"/>
              <w:right w:val="single" w:sz="8" w:space="0" w:color="auto"/>
            </w:tcBorders>
            <w:shd w:val="clear" w:color="auto" w:fill="auto"/>
            <w:vAlign w:val="bottom"/>
          </w:tcPr>
          <w:p w:rsidR="00890196" w:rsidRPr="004949FD" w:rsidRDefault="00890196" w:rsidP="00341F90">
            <w:pPr>
              <w:widowControl w:val="0"/>
              <w:autoSpaceDE w:val="0"/>
              <w:autoSpaceDN w:val="0"/>
              <w:adjustRightInd w:val="0"/>
              <w:spacing w:line="260" w:lineRule="exact"/>
              <w:ind w:right="2"/>
              <w:jc w:val="right"/>
              <w:rPr>
                <w:rFonts w:ascii="Arial" w:hAnsi="Arial" w:cs="Arial"/>
                <w:sz w:val="16"/>
                <w:szCs w:val="16"/>
              </w:rPr>
            </w:pPr>
            <w:r w:rsidRPr="004949FD">
              <w:rPr>
                <w:rFonts w:ascii="Arial" w:hAnsi="Arial" w:cs="Arial"/>
                <w:sz w:val="16"/>
                <w:szCs w:val="16"/>
              </w:rPr>
              <w:t>1,722</w:t>
            </w:r>
          </w:p>
        </w:tc>
        <w:tc>
          <w:tcPr>
            <w:tcW w:w="708" w:type="dxa"/>
            <w:tcBorders>
              <w:top w:val="nil"/>
              <w:left w:val="nil"/>
              <w:bottom w:val="single" w:sz="8" w:space="0" w:color="auto"/>
              <w:right w:val="single" w:sz="8" w:space="0" w:color="auto"/>
            </w:tcBorders>
            <w:shd w:val="clear" w:color="auto" w:fill="auto"/>
            <w:vAlign w:val="bottom"/>
          </w:tcPr>
          <w:p w:rsidR="00890196" w:rsidRPr="004949FD" w:rsidRDefault="00890196" w:rsidP="00341F90">
            <w:pPr>
              <w:widowControl w:val="0"/>
              <w:autoSpaceDE w:val="0"/>
              <w:autoSpaceDN w:val="0"/>
              <w:adjustRightInd w:val="0"/>
              <w:spacing w:line="260" w:lineRule="exact"/>
              <w:ind w:right="22"/>
              <w:jc w:val="right"/>
              <w:rPr>
                <w:rFonts w:ascii="Arial" w:hAnsi="Arial" w:cs="Arial"/>
                <w:sz w:val="16"/>
                <w:szCs w:val="16"/>
              </w:rPr>
            </w:pPr>
            <w:r w:rsidRPr="004949FD">
              <w:rPr>
                <w:rFonts w:ascii="Arial" w:hAnsi="Arial" w:cs="Arial"/>
                <w:sz w:val="16"/>
                <w:szCs w:val="16"/>
              </w:rPr>
              <w:t>3,22</w:t>
            </w:r>
          </w:p>
        </w:tc>
      </w:tr>
      <w:tr w:rsidR="00890196" w:rsidRPr="004949FD" w:rsidTr="00890196">
        <w:trPr>
          <w:trHeight w:val="266"/>
          <w:jc w:val="center"/>
        </w:trPr>
        <w:tc>
          <w:tcPr>
            <w:tcW w:w="1302" w:type="dxa"/>
            <w:tcBorders>
              <w:top w:val="nil"/>
              <w:left w:val="single" w:sz="8" w:space="0" w:color="auto"/>
              <w:bottom w:val="single" w:sz="8" w:space="0" w:color="auto"/>
              <w:right w:val="single" w:sz="8" w:space="0" w:color="auto"/>
            </w:tcBorders>
            <w:shd w:val="clear" w:color="auto" w:fill="auto"/>
            <w:vAlign w:val="bottom"/>
          </w:tcPr>
          <w:p w:rsidR="00890196" w:rsidRPr="003823E0" w:rsidRDefault="00890196" w:rsidP="00341F90">
            <w:pPr>
              <w:widowControl w:val="0"/>
              <w:autoSpaceDE w:val="0"/>
              <w:autoSpaceDN w:val="0"/>
              <w:adjustRightInd w:val="0"/>
              <w:spacing w:line="217" w:lineRule="exact"/>
              <w:ind w:left="120"/>
              <w:rPr>
                <w:rFonts w:ascii="Arial" w:hAnsi="Arial" w:cs="Arial"/>
                <w:sz w:val="16"/>
                <w:szCs w:val="16"/>
              </w:rPr>
            </w:pPr>
            <w:r w:rsidRPr="003823E0">
              <w:rPr>
                <w:rFonts w:ascii="Arial" w:hAnsi="Arial" w:cs="Arial"/>
                <w:sz w:val="16"/>
                <w:szCs w:val="16"/>
              </w:rPr>
              <w:t>Mekarsaluyu</w:t>
            </w:r>
          </w:p>
        </w:tc>
        <w:tc>
          <w:tcPr>
            <w:tcW w:w="728" w:type="dxa"/>
            <w:tcBorders>
              <w:top w:val="nil"/>
              <w:left w:val="nil"/>
              <w:bottom w:val="single" w:sz="8" w:space="0" w:color="auto"/>
              <w:right w:val="single" w:sz="8" w:space="0" w:color="auto"/>
            </w:tcBorders>
            <w:shd w:val="clear" w:color="auto" w:fill="auto"/>
            <w:vAlign w:val="bottom"/>
          </w:tcPr>
          <w:p w:rsidR="00890196" w:rsidRPr="004949FD" w:rsidRDefault="00890196" w:rsidP="00341F90">
            <w:pPr>
              <w:widowControl w:val="0"/>
              <w:autoSpaceDE w:val="0"/>
              <w:autoSpaceDN w:val="0"/>
              <w:adjustRightInd w:val="0"/>
              <w:spacing w:line="260" w:lineRule="exact"/>
              <w:ind w:right="2"/>
              <w:jc w:val="right"/>
              <w:rPr>
                <w:rFonts w:ascii="Arial" w:hAnsi="Arial" w:cs="Arial"/>
                <w:sz w:val="16"/>
                <w:szCs w:val="16"/>
              </w:rPr>
            </w:pPr>
            <w:r w:rsidRPr="004949FD">
              <w:rPr>
                <w:rFonts w:ascii="Arial" w:hAnsi="Arial" w:cs="Arial"/>
                <w:sz w:val="16"/>
                <w:szCs w:val="16"/>
              </w:rPr>
              <w:t>0</w:t>
            </w:r>
          </w:p>
        </w:tc>
        <w:tc>
          <w:tcPr>
            <w:tcW w:w="1047" w:type="dxa"/>
            <w:tcBorders>
              <w:top w:val="nil"/>
              <w:left w:val="nil"/>
              <w:bottom w:val="single" w:sz="8" w:space="0" w:color="auto"/>
              <w:right w:val="single" w:sz="8" w:space="0" w:color="auto"/>
            </w:tcBorders>
            <w:shd w:val="clear" w:color="auto" w:fill="auto"/>
            <w:vAlign w:val="bottom"/>
          </w:tcPr>
          <w:p w:rsidR="00890196" w:rsidRPr="004949FD" w:rsidRDefault="00890196" w:rsidP="00341F90">
            <w:pPr>
              <w:widowControl w:val="0"/>
              <w:autoSpaceDE w:val="0"/>
              <w:autoSpaceDN w:val="0"/>
              <w:adjustRightInd w:val="0"/>
              <w:spacing w:line="260" w:lineRule="exact"/>
              <w:ind w:right="2"/>
              <w:jc w:val="right"/>
              <w:rPr>
                <w:rFonts w:ascii="Arial" w:hAnsi="Arial" w:cs="Arial"/>
                <w:sz w:val="16"/>
                <w:szCs w:val="16"/>
              </w:rPr>
            </w:pPr>
            <w:r w:rsidRPr="004949FD">
              <w:rPr>
                <w:rFonts w:ascii="Arial" w:hAnsi="Arial" w:cs="Arial"/>
                <w:sz w:val="16"/>
                <w:szCs w:val="16"/>
              </w:rPr>
              <w:t>0,246</w:t>
            </w:r>
          </w:p>
        </w:tc>
        <w:tc>
          <w:tcPr>
            <w:tcW w:w="851" w:type="dxa"/>
            <w:tcBorders>
              <w:top w:val="nil"/>
              <w:left w:val="nil"/>
              <w:bottom w:val="single" w:sz="8" w:space="0" w:color="auto"/>
              <w:right w:val="single" w:sz="8" w:space="0" w:color="auto"/>
            </w:tcBorders>
            <w:shd w:val="clear" w:color="auto" w:fill="auto"/>
            <w:vAlign w:val="bottom"/>
          </w:tcPr>
          <w:p w:rsidR="00890196" w:rsidRPr="004949FD" w:rsidRDefault="00890196" w:rsidP="00341F90">
            <w:pPr>
              <w:widowControl w:val="0"/>
              <w:autoSpaceDE w:val="0"/>
              <w:autoSpaceDN w:val="0"/>
              <w:adjustRightInd w:val="0"/>
              <w:spacing w:line="260" w:lineRule="exact"/>
              <w:ind w:right="2"/>
              <w:jc w:val="right"/>
              <w:rPr>
                <w:rFonts w:ascii="Arial" w:hAnsi="Arial" w:cs="Arial"/>
                <w:sz w:val="16"/>
                <w:szCs w:val="16"/>
              </w:rPr>
            </w:pPr>
            <w:r w:rsidRPr="004949FD">
              <w:rPr>
                <w:rFonts w:ascii="Arial" w:hAnsi="Arial" w:cs="Arial"/>
                <w:sz w:val="16"/>
                <w:szCs w:val="16"/>
              </w:rPr>
              <w:t>0,984</w:t>
            </w:r>
          </w:p>
        </w:tc>
        <w:tc>
          <w:tcPr>
            <w:tcW w:w="708" w:type="dxa"/>
            <w:tcBorders>
              <w:top w:val="nil"/>
              <w:left w:val="nil"/>
              <w:bottom w:val="single" w:sz="8" w:space="0" w:color="auto"/>
              <w:right w:val="single" w:sz="8" w:space="0" w:color="auto"/>
            </w:tcBorders>
            <w:shd w:val="clear" w:color="auto" w:fill="auto"/>
            <w:vAlign w:val="bottom"/>
          </w:tcPr>
          <w:p w:rsidR="00890196" w:rsidRPr="004949FD" w:rsidRDefault="00890196" w:rsidP="00341F90">
            <w:pPr>
              <w:widowControl w:val="0"/>
              <w:autoSpaceDE w:val="0"/>
              <w:autoSpaceDN w:val="0"/>
              <w:adjustRightInd w:val="0"/>
              <w:spacing w:line="260" w:lineRule="exact"/>
              <w:ind w:right="22"/>
              <w:jc w:val="right"/>
              <w:rPr>
                <w:rFonts w:ascii="Arial" w:hAnsi="Arial" w:cs="Arial"/>
                <w:sz w:val="16"/>
                <w:szCs w:val="16"/>
              </w:rPr>
            </w:pPr>
            <w:r w:rsidRPr="004949FD">
              <w:rPr>
                <w:rFonts w:ascii="Arial" w:hAnsi="Arial" w:cs="Arial"/>
                <w:sz w:val="16"/>
                <w:szCs w:val="16"/>
              </w:rPr>
              <w:t>1,23</w:t>
            </w:r>
          </w:p>
        </w:tc>
      </w:tr>
      <w:tr w:rsidR="00890196" w:rsidRPr="004949FD" w:rsidTr="00890196">
        <w:trPr>
          <w:trHeight w:val="267"/>
          <w:jc w:val="center"/>
        </w:trPr>
        <w:tc>
          <w:tcPr>
            <w:tcW w:w="1302" w:type="dxa"/>
            <w:tcBorders>
              <w:top w:val="nil"/>
              <w:left w:val="single" w:sz="8" w:space="0" w:color="auto"/>
              <w:bottom w:val="single" w:sz="8" w:space="0" w:color="auto"/>
              <w:right w:val="single" w:sz="8" w:space="0" w:color="auto"/>
            </w:tcBorders>
            <w:shd w:val="clear" w:color="auto" w:fill="auto"/>
            <w:vAlign w:val="bottom"/>
          </w:tcPr>
          <w:p w:rsidR="00890196" w:rsidRPr="003823E0" w:rsidRDefault="00890196" w:rsidP="00341F90">
            <w:pPr>
              <w:widowControl w:val="0"/>
              <w:autoSpaceDE w:val="0"/>
              <w:autoSpaceDN w:val="0"/>
              <w:adjustRightInd w:val="0"/>
              <w:spacing w:line="217" w:lineRule="exact"/>
              <w:ind w:left="120"/>
              <w:rPr>
                <w:rFonts w:ascii="Arial" w:hAnsi="Arial" w:cs="Arial"/>
                <w:sz w:val="16"/>
                <w:szCs w:val="16"/>
              </w:rPr>
            </w:pPr>
            <w:r w:rsidRPr="003823E0">
              <w:rPr>
                <w:rFonts w:ascii="Arial" w:hAnsi="Arial" w:cs="Arial"/>
                <w:sz w:val="16"/>
                <w:szCs w:val="16"/>
              </w:rPr>
              <w:t>Sindanglaya</w:t>
            </w:r>
          </w:p>
        </w:tc>
        <w:tc>
          <w:tcPr>
            <w:tcW w:w="728" w:type="dxa"/>
            <w:tcBorders>
              <w:top w:val="nil"/>
              <w:left w:val="nil"/>
              <w:bottom w:val="single" w:sz="8" w:space="0" w:color="auto"/>
              <w:right w:val="single" w:sz="8" w:space="0" w:color="auto"/>
            </w:tcBorders>
            <w:shd w:val="clear" w:color="auto" w:fill="auto"/>
            <w:vAlign w:val="bottom"/>
          </w:tcPr>
          <w:p w:rsidR="00890196" w:rsidRPr="004949FD" w:rsidRDefault="00890196" w:rsidP="00341F90">
            <w:pPr>
              <w:widowControl w:val="0"/>
              <w:autoSpaceDE w:val="0"/>
              <w:autoSpaceDN w:val="0"/>
              <w:adjustRightInd w:val="0"/>
              <w:spacing w:line="260" w:lineRule="exact"/>
              <w:ind w:right="2"/>
              <w:jc w:val="right"/>
              <w:rPr>
                <w:rFonts w:ascii="Arial" w:hAnsi="Arial" w:cs="Arial"/>
                <w:sz w:val="16"/>
                <w:szCs w:val="16"/>
              </w:rPr>
            </w:pPr>
            <w:r w:rsidRPr="004949FD">
              <w:rPr>
                <w:rFonts w:ascii="Arial" w:hAnsi="Arial" w:cs="Arial"/>
                <w:sz w:val="16"/>
                <w:szCs w:val="16"/>
              </w:rPr>
              <w:t>0</w:t>
            </w:r>
          </w:p>
        </w:tc>
        <w:tc>
          <w:tcPr>
            <w:tcW w:w="1047" w:type="dxa"/>
            <w:tcBorders>
              <w:top w:val="nil"/>
              <w:left w:val="nil"/>
              <w:bottom w:val="single" w:sz="8" w:space="0" w:color="auto"/>
              <w:right w:val="single" w:sz="8" w:space="0" w:color="auto"/>
            </w:tcBorders>
            <w:shd w:val="clear" w:color="auto" w:fill="auto"/>
            <w:vAlign w:val="bottom"/>
          </w:tcPr>
          <w:p w:rsidR="00890196" w:rsidRPr="004949FD" w:rsidRDefault="00890196" w:rsidP="00341F90">
            <w:pPr>
              <w:widowControl w:val="0"/>
              <w:autoSpaceDE w:val="0"/>
              <w:autoSpaceDN w:val="0"/>
              <w:adjustRightInd w:val="0"/>
              <w:spacing w:line="260" w:lineRule="exact"/>
              <w:ind w:right="2"/>
              <w:jc w:val="right"/>
              <w:rPr>
                <w:rFonts w:ascii="Arial" w:hAnsi="Arial" w:cs="Arial"/>
                <w:sz w:val="16"/>
                <w:szCs w:val="16"/>
              </w:rPr>
            </w:pPr>
            <w:r w:rsidRPr="004949FD">
              <w:rPr>
                <w:rFonts w:ascii="Arial" w:hAnsi="Arial" w:cs="Arial"/>
                <w:sz w:val="16"/>
                <w:szCs w:val="16"/>
              </w:rPr>
              <w:t>0,246</w:t>
            </w:r>
          </w:p>
        </w:tc>
        <w:tc>
          <w:tcPr>
            <w:tcW w:w="851" w:type="dxa"/>
            <w:tcBorders>
              <w:top w:val="nil"/>
              <w:left w:val="nil"/>
              <w:bottom w:val="single" w:sz="8" w:space="0" w:color="auto"/>
              <w:right w:val="single" w:sz="8" w:space="0" w:color="auto"/>
            </w:tcBorders>
            <w:shd w:val="clear" w:color="auto" w:fill="auto"/>
            <w:vAlign w:val="bottom"/>
          </w:tcPr>
          <w:p w:rsidR="00890196" w:rsidRPr="004949FD" w:rsidRDefault="00890196" w:rsidP="00341F90">
            <w:pPr>
              <w:widowControl w:val="0"/>
              <w:autoSpaceDE w:val="0"/>
              <w:autoSpaceDN w:val="0"/>
              <w:adjustRightInd w:val="0"/>
              <w:spacing w:line="260" w:lineRule="exact"/>
              <w:ind w:right="2"/>
              <w:jc w:val="right"/>
              <w:rPr>
                <w:rFonts w:ascii="Arial" w:hAnsi="Arial" w:cs="Arial"/>
                <w:sz w:val="16"/>
                <w:szCs w:val="16"/>
              </w:rPr>
            </w:pPr>
            <w:r w:rsidRPr="004949FD">
              <w:rPr>
                <w:rFonts w:ascii="Arial" w:hAnsi="Arial" w:cs="Arial"/>
                <w:sz w:val="16"/>
                <w:szCs w:val="16"/>
              </w:rPr>
              <w:t>0,738</w:t>
            </w:r>
          </w:p>
        </w:tc>
        <w:tc>
          <w:tcPr>
            <w:tcW w:w="708" w:type="dxa"/>
            <w:tcBorders>
              <w:top w:val="nil"/>
              <w:left w:val="nil"/>
              <w:bottom w:val="single" w:sz="8" w:space="0" w:color="auto"/>
              <w:right w:val="single" w:sz="8" w:space="0" w:color="auto"/>
            </w:tcBorders>
            <w:shd w:val="clear" w:color="auto" w:fill="auto"/>
            <w:vAlign w:val="bottom"/>
          </w:tcPr>
          <w:p w:rsidR="00890196" w:rsidRPr="004949FD" w:rsidRDefault="00890196" w:rsidP="00341F90">
            <w:pPr>
              <w:widowControl w:val="0"/>
              <w:autoSpaceDE w:val="0"/>
              <w:autoSpaceDN w:val="0"/>
              <w:adjustRightInd w:val="0"/>
              <w:spacing w:line="260" w:lineRule="exact"/>
              <w:ind w:right="22"/>
              <w:jc w:val="right"/>
              <w:rPr>
                <w:rFonts w:ascii="Arial" w:hAnsi="Arial" w:cs="Arial"/>
                <w:sz w:val="16"/>
                <w:szCs w:val="16"/>
              </w:rPr>
            </w:pPr>
            <w:r w:rsidRPr="004949FD">
              <w:rPr>
                <w:rFonts w:ascii="Arial" w:hAnsi="Arial" w:cs="Arial"/>
                <w:sz w:val="16"/>
                <w:szCs w:val="16"/>
              </w:rPr>
              <w:t>0,984</w:t>
            </w:r>
          </w:p>
        </w:tc>
      </w:tr>
    </w:tbl>
    <w:p w:rsidR="0049622C" w:rsidRDefault="0049622C" w:rsidP="0049622C">
      <w:pPr>
        <w:spacing w:before="120" w:after="120"/>
        <w:jc w:val="both"/>
        <w:rPr>
          <w:rFonts w:ascii="Arial" w:hAnsi="Arial" w:cs="Arial"/>
          <w:sz w:val="20"/>
          <w:szCs w:val="20"/>
          <w:lang w:val="en-US"/>
        </w:rPr>
      </w:pPr>
    </w:p>
    <w:p w:rsidR="00EE0DD3" w:rsidRDefault="005E6FF2" w:rsidP="00C71E04">
      <w:pPr>
        <w:spacing w:before="120" w:after="120" w:line="360" w:lineRule="auto"/>
        <w:jc w:val="both"/>
        <w:rPr>
          <w:rFonts w:ascii="Arial" w:hAnsi="Arial" w:cs="Arial"/>
          <w:sz w:val="20"/>
          <w:szCs w:val="20"/>
          <w:lang w:val="en-US"/>
        </w:rPr>
      </w:pPr>
      <w:r w:rsidRPr="005E6FF2">
        <w:rPr>
          <w:rFonts w:ascii="Arial" w:hAnsi="Arial" w:cs="Arial"/>
          <w:sz w:val="20"/>
          <w:szCs w:val="20"/>
        </w:rPr>
        <w:t>Dari nilai besarnya potensi desa wisata pada tabel dengan nilai yang ada di atas bahwa Desa Ciburial merupakan desa yang memiliki nilai potensi desa wisata paling tinggi dibandingkan</w:t>
      </w:r>
      <w:r w:rsidRPr="003823E0">
        <w:rPr>
          <w:rFonts w:ascii="Arial" w:hAnsi="Arial" w:cs="Arial"/>
          <w:sz w:val="20"/>
          <w:szCs w:val="20"/>
        </w:rPr>
        <w:t xml:space="preserve"> dengan desa/kelurahan lainnya yang ada di Kecamatan Cimenyan.</w:t>
      </w:r>
    </w:p>
    <w:p w:rsidR="00EE0DD3" w:rsidRDefault="003823E0" w:rsidP="00C71E04">
      <w:pPr>
        <w:spacing w:before="120" w:after="120" w:line="360" w:lineRule="auto"/>
        <w:jc w:val="both"/>
        <w:rPr>
          <w:rFonts w:ascii="Arial" w:hAnsi="Arial" w:cs="Arial"/>
          <w:sz w:val="20"/>
          <w:szCs w:val="20"/>
          <w:lang w:val="en-US"/>
        </w:rPr>
      </w:pPr>
      <w:r w:rsidRPr="003823E0">
        <w:rPr>
          <w:rFonts w:ascii="Arial" w:hAnsi="Arial" w:cs="Arial"/>
          <w:sz w:val="20"/>
          <w:szCs w:val="20"/>
        </w:rPr>
        <w:t xml:space="preserve">Analisis SWOT dimaksudkan untuk memperjelas semua kekuatan dan kelemahan yang dapat diidentifikasi guna memberikan suatu rekomendasi pengembangan berdasarkan potensi-potensi yang tersedia. Beberapa faktor internal yang terdapat pada potensi Desa Ciburial beserta bobotnya dapat dilihat pada </w:t>
      </w:r>
      <w:r>
        <w:rPr>
          <w:rFonts w:ascii="Arial" w:hAnsi="Arial" w:cs="Arial"/>
          <w:sz w:val="20"/>
          <w:szCs w:val="20"/>
          <w:lang w:val="en-US"/>
        </w:rPr>
        <w:t>T</w:t>
      </w:r>
      <w:r w:rsidRPr="003823E0">
        <w:rPr>
          <w:rFonts w:ascii="Arial" w:hAnsi="Arial" w:cs="Arial"/>
          <w:sz w:val="20"/>
          <w:szCs w:val="20"/>
        </w:rPr>
        <w:t>abel</w:t>
      </w:r>
      <w:r w:rsidRPr="003823E0">
        <w:rPr>
          <w:rFonts w:ascii="Arial" w:hAnsi="Arial" w:cs="Arial"/>
          <w:sz w:val="20"/>
          <w:szCs w:val="20"/>
          <w:lang w:val="en-US"/>
        </w:rPr>
        <w:t xml:space="preserve"> 3.</w:t>
      </w:r>
    </w:p>
    <w:p w:rsidR="00381AE0" w:rsidRDefault="00381AE0" w:rsidP="00C71E04">
      <w:pPr>
        <w:spacing w:before="120" w:after="120" w:line="360" w:lineRule="auto"/>
        <w:jc w:val="both"/>
        <w:rPr>
          <w:rFonts w:ascii="Arial" w:hAnsi="Arial" w:cs="Arial"/>
          <w:sz w:val="20"/>
          <w:szCs w:val="20"/>
          <w:lang w:val="en-US"/>
        </w:rPr>
        <w:sectPr w:rsidR="00381AE0" w:rsidSect="000A5FDE">
          <w:type w:val="continuous"/>
          <w:pgSz w:w="10943" w:h="14912" w:code="1"/>
          <w:pgMar w:top="1701" w:right="964" w:bottom="1701" w:left="964" w:header="720" w:footer="993"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pPr>
    </w:p>
    <w:p w:rsidR="00381AE0" w:rsidRPr="00843BF0" w:rsidRDefault="00843BF0" w:rsidP="0049622C">
      <w:pPr>
        <w:spacing w:before="120" w:after="120"/>
        <w:jc w:val="center"/>
        <w:rPr>
          <w:rFonts w:ascii="Arial" w:hAnsi="Arial" w:cs="Arial"/>
          <w:b/>
          <w:sz w:val="18"/>
          <w:szCs w:val="18"/>
          <w:lang w:val="en-US"/>
        </w:rPr>
      </w:pPr>
      <w:r>
        <w:rPr>
          <w:rFonts w:ascii="Arial" w:hAnsi="Arial" w:cs="Arial"/>
          <w:b/>
          <w:sz w:val="18"/>
          <w:szCs w:val="18"/>
          <w:lang w:val="en-US"/>
        </w:rPr>
        <w:lastRenderedPageBreak/>
        <w:t>Tabel 3</w:t>
      </w:r>
    </w:p>
    <w:p w:rsidR="00381AE0" w:rsidRPr="00843BF0" w:rsidRDefault="00381AE0" w:rsidP="0049622C">
      <w:pPr>
        <w:spacing w:before="120" w:after="120"/>
        <w:jc w:val="center"/>
        <w:rPr>
          <w:rFonts w:ascii="Arial" w:hAnsi="Arial" w:cs="Arial"/>
          <w:b/>
          <w:bCs/>
          <w:sz w:val="18"/>
          <w:szCs w:val="18"/>
          <w:lang w:val="en-US"/>
        </w:rPr>
      </w:pPr>
      <w:r w:rsidRPr="00843BF0">
        <w:rPr>
          <w:rFonts w:ascii="Arial" w:hAnsi="Arial" w:cs="Arial"/>
          <w:b/>
          <w:bCs/>
          <w:sz w:val="18"/>
          <w:szCs w:val="18"/>
        </w:rPr>
        <w:t>Faktor Internal Potensi Wisata Desa Ciburial</w:t>
      </w:r>
    </w:p>
    <w:tbl>
      <w:tblPr>
        <w:tblW w:w="7400" w:type="dxa"/>
        <w:jc w:val="center"/>
        <w:tblInd w:w="96" w:type="dxa"/>
        <w:tblLook w:val="04A0" w:firstRow="1" w:lastRow="0" w:firstColumn="1" w:lastColumn="0" w:noHBand="0" w:noVBand="1"/>
      </w:tblPr>
      <w:tblGrid>
        <w:gridCol w:w="4520"/>
        <w:gridCol w:w="960"/>
        <w:gridCol w:w="960"/>
        <w:gridCol w:w="960"/>
      </w:tblGrid>
      <w:tr w:rsidR="00E50A5E" w:rsidRPr="00E50A5E" w:rsidTr="00E50A5E">
        <w:trPr>
          <w:trHeight w:val="264"/>
          <w:jc w:val="center"/>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0A5E" w:rsidRPr="00E50A5E" w:rsidRDefault="00E50A5E" w:rsidP="00E50A5E">
            <w:pPr>
              <w:rPr>
                <w:rFonts w:ascii="Arial" w:hAnsi="Arial" w:cs="Arial"/>
                <w:b/>
                <w:bCs/>
                <w:color w:val="000000"/>
                <w:sz w:val="20"/>
                <w:szCs w:val="20"/>
                <w:lang w:val="en-US" w:eastAsia="en-US"/>
              </w:rPr>
            </w:pPr>
            <w:r w:rsidRPr="00E50A5E">
              <w:rPr>
                <w:rFonts w:ascii="Arial" w:hAnsi="Arial" w:cs="Arial"/>
                <w:b/>
                <w:bCs/>
                <w:color w:val="000000"/>
                <w:sz w:val="20"/>
                <w:szCs w:val="20"/>
                <w:lang w:val="en-US" w:eastAsia="en-US"/>
              </w:rPr>
              <w:t>Kekuatan</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E50A5E" w:rsidRPr="00E50A5E" w:rsidRDefault="00E50A5E" w:rsidP="00E50A5E">
            <w:pPr>
              <w:jc w:val="center"/>
              <w:rPr>
                <w:rFonts w:ascii="Arial" w:hAnsi="Arial" w:cs="Arial"/>
                <w:b/>
                <w:bCs/>
                <w:color w:val="000000"/>
                <w:sz w:val="20"/>
                <w:szCs w:val="20"/>
                <w:lang w:val="en-US" w:eastAsia="en-US"/>
              </w:rPr>
            </w:pPr>
            <w:r w:rsidRPr="00E50A5E">
              <w:rPr>
                <w:rFonts w:ascii="Arial" w:hAnsi="Arial" w:cs="Arial"/>
                <w:b/>
                <w:bCs/>
                <w:color w:val="000000"/>
                <w:sz w:val="20"/>
                <w:szCs w:val="20"/>
                <w:lang w:val="en-US" w:eastAsia="en-US"/>
              </w:rPr>
              <w:t>Bobot</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E50A5E" w:rsidRPr="00E50A5E" w:rsidRDefault="00E50A5E" w:rsidP="00E50A5E">
            <w:pPr>
              <w:rPr>
                <w:rFonts w:ascii="Arial" w:hAnsi="Arial" w:cs="Arial"/>
                <w:b/>
                <w:bCs/>
                <w:color w:val="000000"/>
                <w:sz w:val="20"/>
                <w:szCs w:val="20"/>
                <w:lang w:val="en-US" w:eastAsia="en-US"/>
              </w:rPr>
            </w:pPr>
            <w:r w:rsidRPr="00E50A5E">
              <w:rPr>
                <w:rFonts w:ascii="Arial" w:hAnsi="Arial" w:cs="Arial"/>
                <w:b/>
                <w:bCs/>
                <w:color w:val="000000"/>
                <w:sz w:val="20"/>
                <w:szCs w:val="20"/>
                <w:lang w:val="en-US" w:eastAsia="en-US"/>
              </w:rPr>
              <w:t>Rating</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E50A5E" w:rsidRPr="00E50A5E" w:rsidRDefault="00E50A5E" w:rsidP="00E50A5E">
            <w:pPr>
              <w:rPr>
                <w:rFonts w:ascii="Arial" w:hAnsi="Arial" w:cs="Arial"/>
                <w:b/>
                <w:bCs/>
                <w:color w:val="000000"/>
                <w:sz w:val="20"/>
                <w:szCs w:val="20"/>
                <w:lang w:val="en-US" w:eastAsia="en-US"/>
              </w:rPr>
            </w:pPr>
            <w:r w:rsidRPr="00E50A5E">
              <w:rPr>
                <w:rFonts w:ascii="Arial" w:hAnsi="Arial" w:cs="Arial"/>
                <w:b/>
                <w:bCs/>
                <w:color w:val="000000"/>
                <w:sz w:val="20"/>
                <w:szCs w:val="20"/>
                <w:lang w:val="en-US" w:eastAsia="en-US"/>
              </w:rPr>
              <w:t>Skor</w:t>
            </w:r>
          </w:p>
        </w:tc>
      </w:tr>
      <w:tr w:rsidR="00E50A5E" w:rsidRPr="00E50A5E" w:rsidTr="00E50A5E">
        <w:trPr>
          <w:trHeight w:val="792"/>
          <w:jc w:val="center"/>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50A5E" w:rsidRPr="00E50A5E" w:rsidRDefault="00E50A5E" w:rsidP="00E50A5E">
            <w:pPr>
              <w:rPr>
                <w:rFonts w:ascii="Arial" w:hAnsi="Arial" w:cs="Arial"/>
                <w:color w:val="000000"/>
                <w:sz w:val="20"/>
                <w:szCs w:val="20"/>
                <w:lang w:val="en-US" w:eastAsia="en-US"/>
              </w:rPr>
            </w:pPr>
            <w:r w:rsidRPr="00E50A5E">
              <w:rPr>
                <w:rFonts w:ascii="Arial" w:hAnsi="Arial" w:cs="Arial"/>
                <w:color w:val="000000"/>
                <w:sz w:val="20"/>
                <w:szCs w:val="20"/>
                <w:lang w:val="en-US" w:eastAsia="en-US"/>
              </w:rPr>
              <w:t>Desa  Ciburial  memiliki  beragam  daya  tarik wisata baik itu wisata alam, seni budaya, wisata minat khusus maupun agrowisata.</w:t>
            </w:r>
          </w:p>
        </w:tc>
        <w:tc>
          <w:tcPr>
            <w:tcW w:w="960" w:type="dxa"/>
            <w:tcBorders>
              <w:top w:val="nil"/>
              <w:left w:val="nil"/>
              <w:bottom w:val="single" w:sz="4" w:space="0" w:color="auto"/>
              <w:right w:val="single" w:sz="4" w:space="0" w:color="auto"/>
            </w:tcBorders>
            <w:shd w:val="clear" w:color="auto" w:fill="auto"/>
            <w:vAlign w:val="bottom"/>
            <w:hideMark/>
          </w:tcPr>
          <w:p w:rsidR="00E50A5E" w:rsidRPr="00E50A5E" w:rsidRDefault="00E50A5E" w:rsidP="00E50A5E">
            <w:pPr>
              <w:jc w:val="center"/>
              <w:rPr>
                <w:rFonts w:ascii="Arial" w:hAnsi="Arial" w:cs="Arial"/>
                <w:color w:val="000000"/>
                <w:sz w:val="20"/>
                <w:szCs w:val="20"/>
                <w:lang w:val="en-US" w:eastAsia="en-US"/>
              </w:rPr>
            </w:pPr>
            <w:r w:rsidRPr="00E50A5E">
              <w:rPr>
                <w:rFonts w:ascii="Arial" w:hAnsi="Arial" w:cs="Arial"/>
                <w:color w:val="000000"/>
                <w:w w:val="99"/>
                <w:sz w:val="20"/>
                <w:szCs w:val="20"/>
                <w:lang w:val="en-US" w:eastAsia="en-US"/>
              </w:rPr>
              <w:t>0,380</w:t>
            </w:r>
          </w:p>
        </w:tc>
        <w:tc>
          <w:tcPr>
            <w:tcW w:w="960" w:type="dxa"/>
            <w:tcBorders>
              <w:top w:val="nil"/>
              <w:left w:val="nil"/>
              <w:bottom w:val="single" w:sz="4" w:space="0" w:color="auto"/>
              <w:right w:val="single" w:sz="4" w:space="0" w:color="auto"/>
            </w:tcBorders>
            <w:shd w:val="clear" w:color="auto" w:fill="auto"/>
            <w:vAlign w:val="bottom"/>
            <w:hideMark/>
          </w:tcPr>
          <w:p w:rsidR="00E50A5E" w:rsidRPr="00E50A5E" w:rsidRDefault="00E50A5E" w:rsidP="00E50A5E">
            <w:pPr>
              <w:jc w:val="center"/>
              <w:rPr>
                <w:rFonts w:ascii="Arial" w:hAnsi="Arial" w:cs="Arial"/>
                <w:color w:val="000000"/>
                <w:sz w:val="20"/>
                <w:szCs w:val="20"/>
                <w:lang w:val="en-US" w:eastAsia="en-US"/>
              </w:rPr>
            </w:pPr>
            <w:r w:rsidRPr="00E50A5E">
              <w:rPr>
                <w:rFonts w:ascii="Arial" w:hAnsi="Arial" w:cs="Arial"/>
                <w:color w:val="000000"/>
                <w:w w:val="99"/>
                <w:sz w:val="20"/>
                <w:szCs w:val="20"/>
                <w:lang w:val="en-US" w:eastAsia="en-US"/>
              </w:rPr>
              <w:t>3</w:t>
            </w:r>
          </w:p>
        </w:tc>
        <w:tc>
          <w:tcPr>
            <w:tcW w:w="960" w:type="dxa"/>
            <w:tcBorders>
              <w:top w:val="nil"/>
              <w:left w:val="nil"/>
              <w:bottom w:val="single" w:sz="4" w:space="0" w:color="auto"/>
              <w:right w:val="single" w:sz="4" w:space="0" w:color="auto"/>
            </w:tcBorders>
            <w:shd w:val="clear" w:color="auto" w:fill="auto"/>
            <w:vAlign w:val="bottom"/>
            <w:hideMark/>
          </w:tcPr>
          <w:p w:rsidR="00E50A5E" w:rsidRPr="00E50A5E" w:rsidRDefault="00E50A5E" w:rsidP="00E50A5E">
            <w:pPr>
              <w:jc w:val="center"/>
              <w:rPr>
                <w:rFonts w:ascii="Arial" w:hAnsi="Arial" w:cs="Arial"/>
                <w:color w:val="000000"/>
                <w:sz w:val="20"/>
                <w:szCs w:val="20"/>
                <w:lang w:val="en-US" w:eastAsia="en-US"/>
              </w:rPr>
            </w:pPr>
            <w:r w:rsidRPr="00E50A5E">
              <w:rPr>
                <w:rFonts w:ascii="Arial" w:hAnsi="Arial" w:cs="Arial"/>
                <w:color w:val="000000"/>
                <w:w w:val="99"/>
                <w:sz w:val="20"/>
                <w:szCs w:val="20"/>
                <w:lang w:val="en-US" w:eastAsia="en-US"/>
              </w:rPr>
              <w:t>1,14</w:t>
            </w:r>
          </w:p>
        </w:tc>
      </w:tr>
      <w:tr w:rsidR="00E50A5E" w:rsidRPr="00E50A5E" w:rsidTr="00E50A5E">
        <w:trPr>
          <w:trHeight w:val="1056"/>
          <w:jc w:val="center"/>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50A5E" w:rsidRPr="00E50A5E" w:rsidRDefault="00E50A5E" w:rsidP="00E50A5E">
            <w:pPr>
              <w:rPr>
                <w:rFonts w:ascii="Arial" w:hAnsi="Arial" w:cs="Arial"/>
                <w:color w:val="000000"/>
                <w:sz w:val="20"/>
                <w:szCs w:val="20"/>
                <w:lang w:val="en-US" w:eastAsia="en-US"/>
              </w:rPr>
            </w:pPr>
            <w:r w:rsidRPr="00E50A5E">
              <w:rPr>
                <w:rFonts w:ascii="Arial" w:hAnsi="Arial" w:cs="Arial"/>
                <w:color w:val="000000"/>
                <w:sz w:val="20"/>
                <w:szCs w:val="20"/>
                <w:lang w:val="en-US" w:eastAsia="en-US"/>
              </w:rPr>
              <w:t>Jarak tempuh Desa Ciburial yang dekat dengan Pusat Kota Bandung sebagai ibu Kota Provinsi menjadi keuntungan tersendiri dan kemudahan bagi wisatawan.</w:t>
            </w:r>
          </w:p>
        </w:tc>
        <w:tc>
          <w:tcPr>
            <w:tcW w:w="960" w:type="dxa"/>
            <w:tcBorders>
              <w:top w:val="nil"/>
              <w:left w:val="nil"/>
              <w:bottom w:val="single" w:sz="4" w:space="0" w:color="auto"/>
              <w:right w:val="single" w:sz="4" w:space="0" w:color="auto"/>
            </w:tcBorders>
            <w:shd w:val="clear" w:color="auto" w:fill="auto"/>
            <w:vAlign w:val="bottom"/>
            <w:hideMark/>
          </w:tcPr>
          <w:p w:rsidR="00E50A5E" w:rsidRPr="00E50A5E" w:rsidRDefault="00E50A5E" w:rsidP="00E50A5E">
            <w:pPr>
              <w:jc w:val="center"/>
              <w:rPr>
                <w:rFonts w:ascii="Arial" w:hAnsi="Arial" w:cs="Arial"/>
                <w:color w:val="000000"/>
                <w:sz w:val="20"/>
                <w:szCs w:val="20"/>
                <w:lang w:val="en-US" w:eastAsia="en-US"/>
              </w:rPr>
            </w:pPr>
            <w:r w:rsidRPr="00E50A5E">
              <w:rPr>
                <w:rFonts w:ascii="Arial" w:hAnsi="Arial" w:cs="Arial"/>
                <w:color w:val="000000"/>
                <w:w w:val="99"/>
                <w:sz w:val="20"/>
                <w:szCs w:val="20"/>
                <w:lang w:val="en-US" w:eastAsia="en-US"/>
              </w:rPr>
              <w:t>0,107</w:t>
            </w:r>
          </w:p>
        </w:tc>
        <w:tc>
          <w:tcPr>
            <w:tcW w:w="960" w:type="dxa"/>
            <w:tcBorders>
              <w:top w:val="nil"/>
              <w:left w:val="nil"/>
              <w:bottom w:val="single" w:sz="4" w:space="0" w:color="auto"/>
              <w:right w:val="single" w:sz="4" w:space="0" w:color="auto"/>
            </w:tcBorders>
            <w:shd w:val="clear" w:color="auto" w:fill="auto"/>
            <w:vAlign w:val="bottom"/>
            <w:hideMark/>
          </w:tcPr>
          <w:p w:rsidR="00E50A5E" w:rsidRPr="00E50A5E" w:rsidRDefault="00E50A5E" w:rsidP="00E50A5E">
            <w:pPr>
              <w:jc w:val="center"/>
              <w:rPr>
                <w:rFonts w:ascii="Arial" w:hAnsi="Arial" w:cs="Arial"/>
                <w:color w:val="000000"/>
                <w:sz w:val="20"/>
                <w:szCs w:val="20"/>
                <w:lang w:val="en-US" w:eastAsia="en-US"/>
              </w:rPr>
            </w:pPr>
            <w:r w:rsidRPr="00E50A5E">
              <w:rPr>
                <w:rFonts w:ascii="Arial" w:hAnsi="Arial" w:cs="Arial"/>
                <w:color w:val="000000"/>
                <w:w w:val="99"/>
                <w:sz w:val="20"/>
                <w:szCs w:val="20"/>
                <w:lang w:val="en-US" w:eastAsia="en-US"/>
              </w:rPr>
              <w:t>3</w:t>
            </w:r>
          </w:p>
        </w:tc>
        <w:tc>
          <w:tcPr>
            <w:tcW w:w="960" w:type="dxa"/>
            <w:tcBorders>
              <w:top w:val="nil"/>
              <w:left w:val="nil"/>
              <w:bottom w:val="single" w:sz="4" w:space="0" w:color="auto"/>
              <w:right w:val="single" w:sz="4" w:space="0" w:color="auto"/>
            </w:tcBorders>
            <w:shd w:val="clear" w:color="auto" w:fill="auto"/>
            <w:vAlign w:val="bottom"/>
            <w:hideMark/>
          </w:tcPr>
          <w:p w:rsidR="00E50A5E" w:rsidRPr="00E50A5E" w:rsidRDefault="00E50A5E" w:rsidP="00E50A5E">
            <w:pPr>
              <w:jc w:val="center"/>
              <w:rPr>
                <w:rFonts w:ascii="Arial" w:hAnsi="Arial" w:cs="Arial"/>
                <w:color w:val="000000"/>
                <w:sz w:val="20"/>
                <w:szCs w:val="20"/>
                <w:lang w:val="en-US" w:eastAsia="en-US"/>
              </w:rPr>
            </w:pPr>
            <w:r w:rsidRPr="00E50A5E">
              <w:rPr>
                <w:rFonts w:ascii="Arial" w:hAnsi="Arial" w:cs="Arial"/>
                <w:color w:val="000000"/>
                <w:w w:val="99"/>
                <w:sz w:val="20"/>
                <w:szCs w:val="20"/>
                <w:lang w:val="en-US" w:eastAsia="en-US"/>
              </w:rPr>
              <w:t>0,321</w:t>
            </w:r>
          </w:p>
        </w:tc>
      </w:tr>
      <w:tr w:rsidR="00E50A5E" w:rsidRPr="00E50A5E" w:rsidTr="00E50A5E">
        <w:trPr>
          <w:trHeight w:val="792"/>
          <w:jc w:val="center"/>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50A5E" w:rsidRPr="00E50A5E" w:rsidRDefault="00E50A5E" w:rsidP="00E50A5E">
            <w:pPr>
              <w:rPr>
                <w:rFonts w:ascii="Arial" w:hAnsi="Arial" w:cs="Arial"/>
                <w:color w:val="000000"/>
                <w:sz w:val="20"/>
                <w:szCs w:val="20"/>
                <w:lang w:val="en-US" w:eastAsia="en-US"/>
              </w:rPr>
            </w:pPr>
            <w:r w:rsidRPr="00E50A5E">
              <w:rPr>
                <w:rFonts w:ascii="Arial" w:hAnsi="Arial" w:cs="Arial"/>
                <w:color w:val="000000"/>
                <w:sz w:val="20"/>
                <w:szCs w:val="20"/>
                <w:lang w:val="en-US" w:eastAsia="en-US"/>
              </w:rPr>
              <w:t>Desa  Ciburial  memiliki  beberapa  akomodasi seperti hotel atau homestay dalam menunjang kegiatan wisata</w:t>
            </w:r>
          </w:p>
        </w:tc>
        <w:tc>
          <w:tcPr>
            <w:tcW w:w="960" w:type="dxa"/>
            <w:tcBorders>
              <w:top w:val="nil"/>
              <w:left w:val="nil"/>
              <w:bottom w:val="single" w:sz="4" w:space="0" w:color="auto"/>
              <w:right w:val="single" w:sz="4" w:space="0" w:color="auto"/>
            </w:tcBorders>
            <w:shd w:val="clear" w:color="auto" w:fill="auto"/>
            <w:vAlign w:val="bottom"/>
            <w:hideMark/>
          </w:tcPr>
          <w:p w:rsidR="00E50A5E" w:rsidRPr="00E50A5E" w:rsidRDefault="00E50A5E" w:rsidP="00E50A5E">
            <w:pPr>
              <w:jc w:val="center"/>
              <w:rPr>
                <w:rFonts w:ascii="Arial" w:hAnsi="Arial" w:cs="Arial"/>
                <w:color w:val="000000"/>
                <w:sz w:val="20"/>
                <w:szCs w:val="20"/>
                <w:lang w:val="en-US" w:eastAsia="en-US"/>
              </w:rPr>
            </w:pPr>
            <w:r w:rsidRPr="00E50A5E">
              <w:rPr>
                <w:rFonts w:ascii="Arial" w:hAnsi="Arial" w:cs="Arial"/>
                <w:color w:val="000000"/>
                <w:w w:val="99"/>
                <w:sz w:val="20"/>
                <w:szCs w:val="20"/>
                <w:lang w:val="en-US" w:eastAsia="en-US"/>
              </w:rPr>
              <w:t>0,069</w:t>
            </w:r>
          </w:p>
        </w:tc>
        <w:tc>
          <w:tcPr>
            <w:tcW w:w="960" w:type="dxa"/>
            <w:tcBorders>
              <w:top w:val="nil"/>
              <w:left w:val="nil"/>
              <w:bottom w:val="single" w:sz="4" w:space="0" w:color="auto"/>
              <w:right w:val="single" w:sz="4" w:space="0" w:color="auto"/>
            </w:tcBorders>
            <w:shd w:val="clear" w:color="auto" w:fill="auto"/>
            <w:vAlign w:val="bottom"/>
            <w:hideMark/>
          </w:tcPr>
          <w:p w:rsidR="00E50A5E" w:rsidRPr="00E50A5E" w:rsidRDefault="00E50A5E" w:rsidP="00E50A5E">
            <w:pPr>
              <w:jc w:val="center"/>
              <w:rPr>
                <w:rFonts w:ascii="Arial" w:hAnsi="Arial" w:cs="Arial"/>
                <w:color w:val="000000"/>
                <w:sz w:val="20"/>
                <w:szCs w:val="20"/>
                <w:lang w:val="en-US" w:eastAsia="en-US"/>
              </w:rPr>
            </w:pPr>
            <w:r w:rsidRPr="00E50A5E">
              <w:rPr>
                <w:rFonts w:ascii="Arial" w:hAnsi="Arial" w:cs="Arial"/>
                <w:color w:val="000000"/>
                <w:w w:val="99"/>
                <w:sz w:val="20"/>
                <w:szCs w:val="20"/>
                <w:lang w:val="en-US" w:eastAsia="en-US"/>
              </w:rPr>
              <w:t>3</w:t>
            </w:r>
          </w:p>
        </w:tc>
        <w:tc>
          <w:tcPr>
            <w:tcW w:w="960" w:type="dxa"/>
            <w:tcBorders>
              <w:top w:val="nil"/>
              <w:left w:val="nil"/>
              <w:bottom w:val="single" w:sz="4" w:space="0" w:color="auto"/>
              <w:right w:val="single" w:sz="4" w:space="0" w:color="auto"/>
            </w:tcBorders>
            <w:shd w:val="clear" w:color="auto" w:fill="auto"/>
            <w:vAlign w:val="bottom"/>
            <w:hideMark/>
          </w:tcPr>
          <w:p w:rsidR="00E50A5E" w:rsidRPr="00E50A5E" w:rsidRDefault="00E50A5E" w:rsidP="00E50A5E">
            <w:pPr>
              <w:jc w:val="center"/>
              <w:rPr>
                <w:rFonts w:ascii="Arial" w:hAnsi="Arial" w:cs="Arial"/>
                <w:color w:val="000000"/>
                <w:sz w:val="20"/>
                <w:szCs w:val="20"/>
                <w:lang w:val="en-US" w:eastAsia="en-US"/>
              </w:rPr>
            </w:pPr>
            <w:r w:rsidRPr="00E50A5E">
              <w:rPr>
                <w:rFonts w:ascii="Arial" w:hAnsi="Arial" w:cs="Arial"/>
                <w:color w:val="000000"/>
                <w:w w:val="99"/>
                <w:sz w:val="20"/>
                <w:szCs w:val="20"/>
                <w:lang w:val="en-US" w:eastAsia="en-US"/>
              </w:rPr>
              <w:t>0,207</w:t>
            </w:r>
          </w:p>
        </w:tc>
      </w:tr>
      <w:tr w:rsidR="00E50A5E" w:rsidRPr="00E50A5E" w:rsidTr="00E50A5E">
        <w:trPr>
          <w:trHeight w:val="264"/>
          <w:jc w:val="center"/>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50A5E" w:rsidRPr="00E50A5E" w:rsidRDefault="00E50A5E" w:rsidP="00E50A5E">
            <w:pPr>
              <w:rPr>
                <w:rFonts w:ascii="Arial" w:hAnsi="Arial" w:cs="Arial"/>
                <w:b/>
                <w:bCs/>
                <w:color w:val="000000"/>
                <w:sz w:val="20"/>
                <w:szCs w:val="20"/>
                <w:lang w:val="en-US" w:eastAsia="en-US"/>
              </w:rPr>
            </w:pPr>
            <w:r w:rsidRPr="00E50A5E">
              <w:rPr>
                <w:rFonts w:ascii="Arial" w:hAnsi="Arial" w:cs="Arial"/>
                <w:b/>
                <w:bCs/>
                <w:color w:val="000000"/>
                <w:sz w:val="20"/>
                <w:szCs w:val="20"/>
                <w:lang w:val="en-US" w:eastAsia="en-US"/>
              </w:rPr>
              <w:t>Total kekuatan internal</w:t>
            </w:r>
          </w:p>
        </w:tc>
        <w:tc>
          <w:tcPr>
            <w:tcW w:w="960" w:type="dxa"/>
            <w:tcBorders>
              <w:top w:val="nil"/>
              <w:left w:val="nil"/>
              <w:bottom w:val="single" w:sz="4" w:space="0" w:color="auto"/>
              <w:right w:val="single" w:sz="4" w:space="0" w:color="auto"/>
            </w:tcBorders>
            <w:shd w:val="clear" w:color="auto" w:fill="auto"/>
            <w:vAlign w:val="bottom"/>
            <w:hideMark/>
          </w:tcPr>
          <w:p w:rsidR="00E50A5E" w:rsidRPr="00E50A5E" w:rsidRDefault="00E50A5E" w:rsidP="00E50A5E">
            <w:pPr>
              <w:jc w:val="center"/>
              <w:rPr>
                <w:rFonts w:ascii="Arial" w:hAnsi="Arial" w:cs="Arial"/>
                <w:color w:val="000000"/>
                <w:sz w:val="20"/>
                <w:szCs w:val="20"/>
                <w:lang w:val="en-US" w:eastAsia="en-US"/>
              </w:rPr>
            </w:pPr>
            <w:r w:rsidRPr="00E50A5E">
              <w:rPr>
                <w:rFonts w:ascii="Arial" w:hAnsi="Arial" w:cs="Arial"/>
                <w:color w:val="000000"/>
                <w:w w:val="99"/>
                <w:sz w:val="20"/>
                <w:szCs w:val="20"/>
                <w:lang w:val="en-US" w:eastAsia="en-US"/>
              </w:rPr>
              <w:t>0,556</w:t>
            </w:r>
          </w:p>
        </w:tc>
        <w:tc>
          <w:tcPr>
            <w:tcW w:w="960" w:type="dxa"/>
            <w:tcBorders>
              <w:top w:val="nil"/>
              <w:left w:val="nil"/>
              <w:bottom w:val="single" w:sz="4" w:space="0" w:color="auto"/>
              <w:right w:val="single" w:sz="4" w:space="0" w:color="auto"/>
            </w:tcBorders>
            <w:shd w:val="clear" w:color="auto" w:fill="auto"/>
            <w:vAlign w:val="bottom"/>
            <w:hideMark/>
          </w:tcPr>
          <w:p w:rsidR="00E50A5E" w:rsidRPr="00E50A5E" w:rsidRDefault="00E50A5E" w:rsidP="00E50A5E">
            <w:pPr>
              <w:jc w:val="center"/>
              <w:rPr>
                <w:rFonts w:ascii="Arial" w:hAnsi="Arial" w:cs="Arial"/>
                <w:color w:val="000000"/>
                <w:sz w:val="20"/>
                <w:szCs w:val="20"/>
                <w:lang w:val="en-US" w:eastAsia="en-US"/>
              </w:rPr>
            </w:pPr>
            <w:r w:rsidRPr="00E50A5E">
              <w:rPr>
                <w:rFonts w:ascii="Arial" w:hAnsi="Arial" w:cs="Arial"/>
                <w:color w:val="000000"/>
                <w:w w:val="99"/>
                <w:sz w:val="20"/>
                <w:szCs w:val="20"/>
                <w:lang w:val="en-US" w:eastAsia="en-US"/>
              </w:rPr>
              <w:t>9</w:t>
            </w:r>
          </w:p>
        </w:tc>
        <w:tc>
          <w:tcPr>
            <w:tcW w:w="960" w:type="dxa"/>
            <w:tcBorders>
              <w:top w:val="nil"/>
              <w:left w:val="nil"/>
              <w:bottom w:val="single" w:sz="4" w:space="0" w:color="auto"/>
              <w:right w:val="single" w:sz="4" w:space="0" w:color="auto"/>
            </w:tcBorders>
            <w:shd w:val="clear" w:color="auto" w:fill="auto"/>
            <w:vAlign w:val="bottom"/>
            <w:hideMark/>
          </w:tcPr>
          <w:p w:rsidR="00E50A5E" w:rsidRPr="00E50A5E" w:rsidRDefault="00E50A5E" w:rsidP="00E50A5E">
            <w:pPr>
              <w:jc w:val="center"/>
              <w:rPr>
                <w:rFonts w:ascii="Arial" w:hAnsi="Arial" w:cs="Arial"/>
                <w:color w:val="000000"/>
                <w:sz w:val="20"/>
                <w:szCs w:val="20"/>
                <w:lang w:val="en-US" w:eastAsia="en-US"/>
              </w:rPr>
            </w:pPr>
            <w:r w:rsidRPr="00E50A5E">
              <w:rPr>
                <w:rFonts w:ascii="Arial" w:hAnsi="Arial" w:cs="Arial"/>
                <w:color w:val="000000"/>
                <w:w w:val="99"/>
                <w:sz w:val="20"/>
                <w:szCs w:val="20"/>
                <w:lang w:val="en-US" w:eastAsia="en-US"/>
              </w:rPr>
              <w:t>1,668</w:t>
            </w:r>
          </w:p>
        </w:tc>
      </w:tr>
      <w:tr w:rsidR="00E50A5E" w:rsidRPr="00E50A5E" w:rsidTr="00E50A5E">
        <w:trPr>
          <w:trHeight w:val="264"/>
          <w:jc w:val="center"/>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50A5E" w:rsidRPr="00E50A5E" w:rsidRDefault="00E50A5E" w:rsidP="00E50A5E">
            <w:pPr>
              <w:rPr>
                <w:rFonts w:ascii="Arial" w:hAnsi="Arial" w:cs="Arial"/>
                <w:b/>
                <w:bCs/>
                <w:color w:val="000000"/>
                <w:sz w:val="20"/>
                <w:szCs w:val="20"/>
                <w:lang w:val="en-US" w:eastAsia="en-US"/>
              </w:rPr>
            </w:pPr>
            <w:r w:rsidRPr="00E50A5E">
              <w:rPr>
                <w:rFonts w:ascii="Arial" w:hAnsi="Arial" w:cs="Arial"/>
                <w:b/>
                <w:bCs/>
                <w:color w:val="000000"/>
                <w:sz w:val="20"/>
                <w:szCs w:val="20"/>
                <w:lang w:val="en-US" w:eastAsia="en-US"/>
              </w:rPr>
              <w:t>Kelemahan</w:t>
            </w:r>
          </w:p>
        </w:tc>
        <w:tc>
          <w:tcPr>
            <w:tcW w:w="960" w:type="dxa"/>
            <w:tcBorders>
              <w:top w:val="nil"/>
              <w:left w:val="nil"/>
              <w:bottom w:val="single" w:sz="4" w:space="0" w:color="auto"/>
              <w:right w:val="single" w:sz="4" w:space="0" w:color="auto"/>
            </w:tcBorders>
            <w:shd w:val="clear" w:color="auto" w:fill="auto"/>
            <w:vAlign w:val="bottom"/>
            <w:hideMark/>
          </w:tcPr>
          <w:p w:rsidR="00E50A5E" w:rsidRPr="00E50A5E" w:rsidRDefault="00E50A5E" w:rsidP="00E50A5E">
            <w:pPr>
              <w:jc w:val="center"/>
              <w:rPr>
                <w:rFonts w:ascii="Arial" w:hAnsi="Arial" w:cs="Arial"/>
                <w:b/>
                <w:bCs/>
                <w:color w:val="000000"/>
                <w:sz w:val="20"/>
                <w:szCs w:val="20"/>
                <w:lang w:val="en-US" w:eastAsia="en-US"/>
              </w:rPr>
            </w:pPr>
            <w:r w:rsidRPr="00E50A5E">
              <w:rPr>
                <w:rFonts w:ascii="Arial" w:hAnsi="Arial" w:cs="Arial"/>
                <w:b/>
                <w:bCs/>
                <w:color w:val="000000"/>
                <w:sz w:val="20"/>
                <w:szCs w:val="20"/>
                <w:lang w:val="en-US" w:eastAsia="en-US"/>
              </w:rPr>
              <w:t>Bobot</w:t>
            </w:r>
          </w:p>
        </w:tc>
        <w:tc>
          <w:tcPr>
            <w:tcW w:w="960" w:type="dxa"/>
            <w:tcBorders>
              <w:top w:val="nil"/>
              <w:left w:val="nil"/>
              <w:bottom w:val="single" w:sz="4" w:space="0" w:color="auto"/>
              <w:right w:val="single" w:sz="4" w:space="0" w:color="auto"/>
            </w:tcBorders>
            <w:shd w:val="clear" w:color="auto" w:fill="auto"/>
            <w:vAlign w:val="bottom"/>
            <w:hideMark/>
          </w:tcPr>
          <w:p w:rsidR="00E50A5E" w:rsidRPr="00E50A5E" w:rsidRDefault="00E50A5E" w:rsidP="00E50A5E">
            <w:pPr>
              <w:rPr>
                <w:rFonts w:ascii="Arial" w:hAnsi="Arial" w:cs="Arial"/>
                <w:b/>
                <w:bCs/>
                <w:color w:val="000000"/>
                <w:sz w:val="20"/>
                <w:szCs w:val="20"/>
                <w:lang w:val="en-US" w:eastAsia="en-US"/>
              </w:rPr>
            </w:pPr>
            <w:r w:rsidRPr="00E50A5E">
              <w:rPr>
                <w:rFonts w:ascii="Arial" w:hAnsi="Arial" w:cs="Arial"/>
                <w:b/>
                <w:bCs/>
                <w:color w:val="000000"/>
                <w:sz w:val="20"/>
                <w:szCs w:val="20"/>
                <w:lang w:val="en-US" w:eastAsia="en-US"/>
              </w:rPr>
              <w:t>Rating</w:t>
            </w:r>
          </w:p>
        </w:tc>
        <w:tc>
          <w:tcPr>
            <w:tcW w:w="960" w:type="dxa"/>
            <w:tcBorders>
              <w:top w:val="nil"/>
              <w:left w:val="nil"/>
              <w:bottom w:val="single" w:sz="4" w:space="0" w:color="auto"/>
              <w:right w:val="single" w:sz="4" w:space="0" w:color="auto"/>
            </w:tcBorders>
            <w:shd w:val="clear" w:color="auto" w:fill="auto"/>
            <w:vAlign w:val="bottom"/>
            <w:hideMark/>
          </w:tcPr>
          <w:p w:rsidR="00E50A5E" w:rsidRPr="00E50A5E" w:rsidRDefault="00E50A5E" w:rsidP="00E50A5E">
            <w:pPr>
              <w:rPr>
                <w:rFonts w:ascii="Arial" w:hAnsi="Arial" w:cs="Arial"/>
                <w:b/>
                <w:bCs/>
                <w:color w:val="000000"/>
                <w:sz w:val="20"/>
                <w:szCs w:val="20"/>
                <w:lang w:val="en-US" w:eastAsia="en-US"/>
              </w:rPr>
            </w:pPr>
            <w:r w:rsidRPr="00E50A5E">
              <w:rPr>
                <w:rFonts w:ascii="Arial" w:hAnsi="Arial" w:cs="Arial"/>
                <w:b/>
                <w:bCs/>
                <w:color w:val="000000"/>
                <w:sz w:val="20"/>
                <w:szCs w:val="20"/>
                <w:lang w:val="en-US" w:eastAsia="en-US"/>
              </w:rPr>
              <w:t>Skor</w:t>
            </w:r>
          </w:p>
        </w:tc>
      </w:tr>
      <w:tr w:rsidR="00E50A5E" w:rsidRPr="00E50A5E" w:rsidTr="00E50A5E">
        <w:trPr>
          <w:trHeight w:val="792"/>
          <w:jc w:val="center"/>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50A5E" w:rsidRPr="00E50A5E" w:rsidRDefault="00E50A5E" w:rsidP="00E50A5E">
            <w:pPr>
              <w:rPr>
                <w:rFonts w:ascii="Arial" w:hAnsi="Arial" w:cs="Arial"/>
                <w:color w:val="000000"/>
                <w:sz w:val="20"/>
                <w:szCs w:val="20"/>
                <w:lang w:val="en-US" w:eastAsia="en-US"/>
              </w:rPr>
            </w:pPr>
            <w:r w:rsidRPr="00E50A5E">
              <w:rPr>
                <w:rFonts w:ascii="Arial" w:hAnsi="Arial" w:cs="Arial"/>
                <w:color w:val="000000"/>
                <w:sz w:val="20"/>
                <w:szCs w:val="20"/>
                <w:lang w:val="en-US" w:eastAsia="en-US"/>
              </w:rPr>
              <w:t>Tidak  adanya  adat  istiadat  yang  khas  pada masyarakat  Desa  Ciburial  membuat  keunikan dari potensi Desa Ciburial kurang menarik.</w:t>
            </w:r>
          </w:p>
        </w:tc>
        <w:tc>
          <w:tcPr>
            <w:tcW w:w="960" w:type="dxa"/>
            <w:tcBorders>
              <w:top w:val="nil"/>
              <w:left w:val="nil"/>
              <w:bottom w:val="single" w:sz="4" w:space="0" w:color="auto"/>
              <w:right w:val="single" w:sz="4" w:space="0" w:color="auto"/>
            </w:tcBorders>
            <w:shd w:val="clear" w:color="auto" w:fill="auto"/>
            <w:vAlign w:val="bottom"/>
            <w:hideMark/>
          </w:tcPr>
          <w:p w:rsidR="00E50A5E" w:rsidRPr="00E50A5E" w:rsidRDefault="00E50A5E" w:rsidP="00E50A5E">
            <w:pPr>
              <w:jc w:val="center"/>
              <w:rPr>
                <w:rFonts w:ascii="Arial" w:hAnsi="Arial" w:cs="Arial"/>
                <w:color w:val="000000"/>
                <w:sz w:val="20"/>
                <w:szCs w:val="20"/>
                <w:lang w:val="en-US" w:eastAsia="en-US"/>
              </w:rPr>
            </w:pPr>
            <w:r w:rsidRPr="00E50A5E">
              <w:rPr>
                <w:rFonts w:ascii="Arial" w:hAnsi="Arial" w:cs="Arial"/>
                <w:color w:val="000000"/>
                <w:w w:val="99"/>
                <w:sz w:val="20"/>
                <w:szCs w:val="20"/>
                <w:lang w:val="en-US" w:eastAsia="en-US"/>
              </w:rPr>
              <w:t>0,078</w:t>
            </w:r>
          </w:p>
        </w:tc>
        <w:tc>
          <w:tcPr>
            <w:tcW w:w="960" w:type="dxa"/>
            <w:tcBorders>
              <w:top w:val="nil"/>
              <w:left w:val="nil"/>
              <w:bottom w:val="single" w:sz="4" w:space="0" w:color="auto"/>
              <w:right w:val="single" w:sz="4" w:space="0" w:color="auto"/>
            </w:tcBorders>
            <w:shd w:val="clear" w:color="auto" w:fill="auto"/>
            <w:vAlign w:val="bottom"/>
            <w:hideMark/>
          </w:tcPr>
          <w:p w:rsidR="00E50A5E" w:rsidRPr="00E50A5E" w:rsidRDefault="00E50A5E" w:rsidP="00E50A5E">
            <w:pPr>
              <w:jc w:val="center"/>
              <w:rPr>
                <w:rFonts w:ascii="Arial" w:hAnsi="Arial" w:cs="Arial"/>
                <w:color w:val="000000"/>
                <w:sz w:val="20"/>
                <w:szCs w:val="20"/>
                <w:lang w:val="en-US" w:eastAsia="en-US"/>
              </w:rPr>
            </w:pPr>
            <w:r w:rsidRPr="00E50A5E">
              <w:rPr>
                <w:rFonts w:ascii="Arial" w:hAnsi="Arial" w:cs="Arial"/>
                <w:color w:val="000000"/>
                <w:w w:val="99"/>
                <w:sz w:val="20"/>
                <w:szCs w:val="20"/>
                <w:lang w:val="en-US" w:eastAsia="en-US"/>
              </w:rPr>
              <w:t>-3</w:t>
            </w:r>
          </w:p>
        </w:tc>
        <w:tc>
          <w:tcPr>
            <w:tcW w:w="960" w:type="dxa"/>
            <w:tcBorders>
              <w:top w:val="nil"/>
              <w:left w:val="nil"/>
              <w:bottom w:val="single" w:sz="4" w:space="0" w:color="auto"/>
              <w:right w:val="single" w:sz="4" w:space="0" w:color="auto"/>
            </w:tcBorders>
            <w:shd w:val="clear" w:color="auto" w:fill="auto"/>
            <w:vAlign w:val="bottom"/>
            <w:hideMark/>
          </w:tcPr>
          <w:p w:rsidR="00E50A5E" w:rsidRPr="00E50A5E" w:rsidRDefault="00E50A5E" w:rsidP="00E50A5E">
            <w:pPr>
              <w:jc w:val="center"/>
              <w:rPr>
                <w:rFonts w:ascii="Arial" w:hAnsi="Arial" w:cs="Arial"/>
                <w:color w:val="000000"/>
                <w:sz w:val="20"/>
                <w:szCs w:val="20"/>
                <w:lang w:val="en-US" w:eastAsia="en-US"/>
              </w:rPr>
            </w:pPr>
            <w:r w:rsidRPr="00E50A5E">
              <w:rPr>
                <w:rFonts w:ascii="Arial" w:hAnsi="Arial" w:cs="Arial"/>
                <w:color w:val="000000"/>
                <w:w w:val="99"/>
                <w:sz w:val="20"/>
                <w:szCs w:val="20"/>
                <w:lang w:val="en-US" w:eastAsia="en-US"/>
              </w:rPr>
              <w:t>-0,234</w:t>
            </w:r>
          </w:p>
        </w:tc>
      </w:tr>
      <w:tr w:rsidR="00E50A5E" w:rsidRPr="00E50A5E" w:rsidTr="00E50A5E">
        <w:trPr>
          <w:trHeight w:val="528"/>
          <w:jc w:val="center"/>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50A5E" w:rsidRPr="00E50A5E" w:rsidRDefault="00E50A5E" w:rsidP="00E50A5E">
            <w:pPr>
              <w:rPr>
                <w:rFonts w:ascii="Arial" w:hAnsi="Arial" w:cs="Arial"/>
                <w:color w:val="000000"/>
                <w:sz w:val="20"/>
                <w:szCs w:val="20"/>
                <w:lang w:val="en-US" w:eastAsia="en-US"/>
              </w:rPr>
            </w:pPr>
            <w:r w:rsidRPr="00E50A5E">
              <w:rPr>
                <w:rFonts w:ascii="Arial" w:hAnsi="Arial" w:cs="Arial"/>
                <w:color w:val="000000"/>
                <w:sz w:val="20"/>
                <w:szCs w:val="20"/>
                <w:lang w:val="en-US" w:eastAsia="en-US"/>
              </w:rPr>
              <w:t>Failitas pendukung yang masih belum terpenuhi ada di Desa Ciburial</w:t>
            </w:r>
          </w:p>
        </w:tc>
        <w:tc>
          <w:tcPr>
            <w:tcW w:w="960" w:type="dxa"/>
            <w:tcBorders>
              <w:top w:val="nil"/>
              <w:left w:val="nil"/>
              <w:bottom w:val="single" w:sz="4" w:space="0" w:color="auto"/>
              <w:right w:val="single" w:sz="4" w:space="0" w:color="auto"/>
            </w:tcBorders>
            <w:shd w:val="clear" w:color="auto" w:fill="auto"/>
            <w:vAlign w:val="bottom"/>
            <w:hideMark/>
          </w:tcPr>
          <w:p w:rsidR="00E50A5E" w:rsidRPr="00E50A5E" w:rsidRDefault="00E50A5E" w:rsidP="00E50A5E">
            <w:pPr>
              <w:jc w:val="center"/>
              <w:rPr>
                <w:rFonts w:ascii="Arial" w:hAnsi="Arial" w:cs="Arial"/>
                <w:color w:val="000000"/>
                <w:sz w:val="20"/>
                <w:szCs w:val="20"/>
                <w:lang w:val="en-US" w:eastAsia="en-US"/>
              </w:rPr>
            </w:pPr>
            <w:r w:rsidRPr="00E50A5E">
              <w:rPr>
                <w:rFonts w:ascii="Arial" w:hAnsi="Arial" w:cs="Arial"/>
                <w:color w:val="000000"/>
                <w:w w:val="99"/>
                <w:sz w:val="20"/>
                <w:szCs w:val="20"/>
                <w:lang w:val="en-US" w:eastAsia="en-US"/>
              </w:rPr>
              <w:t>0,053</w:t>
            </w:r>
          </w:p>
        </w:tc>
        <w:tc>
          <w:tcPr>
            <w:tcW w:w="960" w:type="dxa"/>
            <w:tcBorders>
              <w:top w:val="nil"/>
              <w:left w:val="nil"/>
              <w:bottom w:val="single" w:sz="4" w:space="0" w:color="auto"/>
              <w:right w:val="single" w:sz="4" w:space="0" w:color="auto"/>
            </w:tcBorders>
            <w:shd w:val="clear" w:color="auto" w:fill="auto"/>
            <w:vAlign w:val="bottom"/>
            <w:hideMark/>
          </w:tcPr>
          <w:p w:rsidR="00E50A5E" w:rsidRPr="00E50A5E" w:rsidRDefault="00E50A5E" w:rsidP="00E50A5E">
            <w:pPr>
              <w:jc w:val="center"/>
              <w:rPr>
                <w:rFonts w:ascii="Arial" w:hAnsi="Arial" w:cs="Arial"/>
                <w:color w:val="000000"/>
                <w:sz w:val="20"/>
                <w:szCs w:val="20"/>
                <w:lang w:val="en-US" w:eastAsia="en-US"/>
              </w:rPr>
            </w:pPr>
            <w:r w:rsidRPr="00E50A5E">
              <w:rPr>
                <w:rFonts w:ascii="Arial" w:hAnsi="Arial" w:cs="Arial"/>
                <w:color w:val="000000"/>
                <w:w w:val="99"/>
                <w:sz w:val="20"/>
                <w:szCs w:val="20"/>
                <w:lang w:val="en-US" w:eastAsia="en-US"/>
              </w:rPr>
              <w:t>-3</w:t>
            </w:r>
          </w:p>
        </w:tc>
        <w:tc>
          <w:tcPr>
            <w:tcW w:w="960" w:type="dxa"/>
            <w:tcBorders>
              <w:top w:val="nil"/>
              <w:left w:val="nil"/>
              <w:bottom w:val="single" w:sz="4" w:space="0" w:color="auto"/>
              <w:right w:val="single" w:sz="4" w:space="0" w:color="auto"/>
            </w:tcBorders>
            <w:shd w:val="clear" w:color="auto" w:fill="auto"/>
            <w:vAlign w:val="bottom"/>
            <w:hideMark/>
          </w:tcPr>
          <w:p w:rsidR="00E50A5E" w:rsidRPr="00E50A5E" w:rsidRDefault="00E50A5E" w:rsidP="00E50A5E">
            <w:pPr>
              <w:jc w:val="center"/>
              <w:rPr>
                <w:rFonts w:ascii="Arial" w:hAnsi="Arial" w:cs="Arial"/>
                <w:color w:val="000000"/>
                <w:sz w:val="20"/>
                <w:szCs w:val="20"/>
                <w:lang w:val="en-US" w:eastAsia="en-US"/>
              </w:rPr>
            </w:pPr>
            <w:r w:rsidRPr="00E50A5E">
              <w:rPr>
                <w:rFonts w:ascii="Arial" w:hAnsi="Arial" w:cs="Arial"/>
                <w:color w:val="000000"/>
                <w:w w:val="99"/>
                <w:sz w:val="20"/>
                <w:szCs w:val="20"/>
                <w:lang w:val="en-US" w:eastAsia="en-US"/>
              </w:rPr>
              <w:t>-0,159</w:t>
            </w:r>
          </w:p>
        </w:tc>
      </w:tr>
      <w:tr w:rsidR="00E50A5E" w:rsidRPr="00E50A5E" w:rsidTr="00E50A5E">
        <w:trPr>
          <w:trHeight w:val="792"/>
          <w:jc w:val="center"/>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50A5E" w:rsidRPr="00E50A5E" w:rsidRDefault="00E50A5E" w:rsidP="00E50A5E">
            <w:pPr>
              <w:rPr>
                <w:rFonts w:ascii="Arial" w:hAnsi="Arial" w:cs="Arial"/>
                <w:color w:val="000000"/>
                <w:sz w:val="20"/>
                <w:szCs w:val="20"/>
                <w:lang w:val="en-US" w:eastAsia="en-US"/>
              </w:rPr>
            </w:pPr>
            <w:r w:rsidRPr="00E50A5E">
              <w:rPr>
                <w:rFonts w:ascii="Arial" w:hAnsi="Arial" w:cs="Arial"/>
                <w:color w:val="000000"/>
                <w:sz w:val="20"/>
                <w:szCs w:val="20"/>
                <w:lang w:val="en-US" w:eastAsia="en-US"/>
              </w:rPr>
              <w:t>Bagunan  tradisional khusunya rumah yang ada di  Desa  Ciburial  tidak  mampu  menjadi  daya tarik wisata.</w:t>
            </w:r>
          </w:p>
        </w:tc>
        <w:tc>
          <w:tcPr>
            <w:tcW w:w="960" w:type="dxa"/>
            <w:tcBorders>
              <w:top w:val="nil"/>
              <w:left w:val="nil"/>
              <w:bottom w:val="single" w:sz="4" w:space="0" w:color="auto"/>
              <w:right w:val="single" w:sz="4" w:space="0" w:color="auto"/>
            </w:tcBorders>
            <w:shd w:val="clear" w:color="auto" w:fill="auto"/>
            <w:vAlign w:val="bottom"/>
            <w:hideMark/>
          </w:tcPr>
          <w:p w:rsidR="00E50A5E" w:rsidRPr="00E50A5E" w:rsidRDefault="00E50A5E" w:rsidP="00E50A5E">
            <w:pPr>
              <w:jc w:val="center"/>
              <w:rPr>
                <w:rFonts w:ascii="Arial" w:hAnsi="Arial" w:cs="Arial"/>
                <w:color w:val="000000"/>
                <w:sz w:val="20"/>
                <w:szCs w:val="20"/>
                <w:lang w:val="en-US" w:eastAsia="en-US"/>
              </w:rPr>
            </w:pPr>
            <w:r w:rsidRPr="00E50A5E">
              <w:rPr>
                <w:rFonts w:ascii="Arial" w:hAnsi="Arial" w:cs="Arial"/>
                <w:color w:val="000000"/>
                <w:w w:val="99"/>
                <w:sz w:val="20"/>
                <w:szCs w:val="20"/>
                <w:lang w:val="en-US" w:eastAsia="en-US"/>
              </w:rPr>
              <w:t>0,046</w:t>
            </w:r>
          </w:p>
        </w:tc>
        <w:tc>
          <w:tcPr>
            <w:tcW w:w="960" w:type="dxa"/>
            <w:tcBorders>
              <w:top w:val="nil"/>
              <w:left w:val="nil"/>
              <w:bottom w:val="single" w:sz="4" w:space="0" w:color="auto"/>
              <w:right w:val="single" w:sz="4" w:space="0" w:color="auto"/>
            </w:tcBorders>
            <w:shd w:val="clear" w:color="auto" w:fill="auto"/>
            <w:vAlign w:val="bottom"/>
            <w:hideMark/>
          </w:tcPr>
          <w:p w:rsidR="00E50A5E" w:rsidRPr="00E50A5E" w:rsidRDefault="00E50A5E" w:rsidP="00E50A5E">
            <w:pPr>
              <w:jc w:val="center"/>
              <w:rPr>
                <w:rFonts w:ascii="Arial" w:hAnsi="Arial" w:cs="Arial"/>
                <w:color w:val="000000"/>
                <w:sz w:val="20"/>
                <w:szCs w:val="20"/>
                <w:lang w:val="en-US" w:eastAsia="en-US"/>
              </w:rPr>
            </w:pPr>
            <w:r w:rsidRPr="00E50A5E">
              <w:rPr>
                <w:rFonts w:ascii="Arial" w:hAnsi="Arial" w:cs="Arial"/>
                <w:color w:val="000000"/>
                <w:w w:val="99"/>
                <w:sz w:val="20"/>
                <w:szCs w:val="20"/>
                <w:lang w:val="en-US" w:eastAsia="en-US"/>
              </w:rPr>
              <w:t>-3</w:t>
            </w:r>
          </w:p>
        </w:tc>
        <w:tc>
          <w:tcPr>
            <w:tcW w:w="960" w:type="dxa"/>
            <w:tcBorders>
              <w:top w:val="nil"/>
              <w:left w:val="nil"/>
              <w:bottom w:val="single" w:sz="4" w:space="0" w:color="auto"/>
              <w:right w:val="single" w:sz="4" w:space="0" w:color="auto"/>
            </w:tcBorders>
            <w:shd w:val="clear" w:color="auto" w:fill="auto"/>
            <w:vAlign w:val="bottom"/>
            <w:hideMark/>
          </w:tcPr>
          <w:p w:rsidR="00E50A5E" w:rsidRPr="00E50A5E" w:rsidRDefault="00E50A5E" w:rsidP="00E50A5E">
            <w:pPr>
              <w:jc w:val="center"/>
              <w:rPr>
                <w:rFonts w:ascii="Arial" w:hAnsi="Arial" w:cs="Arial"/>
                <w:color w:val="000000"/>
                <w:sz w:val="20"/>
                <w:szCs w:val="20"/>
                <w:lang w:val="en-US" w:eastAsia="en-US"/>
              </w:rPr>
            </w:pPr>
            <w:r w:rsidRPr="00E50A5E">
              <w:rPr>
                <w:rFonts w:ascii="Arial" w:hAnsi="Arial" w:cs="Arial"/>
                <w:color w:val="000000"/>
                <w:w w:val="99"/>
                <w:sz w:val="20"/>
                <w:szCs w:val="20"/>
                <w:lang w:val="en-US" w:eastAsia="en-US"/>
              </w:rPr>
              <w:t>-0,138</w:t>
            </w:r>
          </w:p>
        </w:tc>
      </w:tr>
      <w:tr w:rsidR="00E50A5E" w:rsidRPr="00E50A5E" w:rsidTr="00E50A5E">
        <w:trPr>
          <w:trHeight w:val="264"/>
          <w:jc w:val="center"/>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50A5E" w:rsidRPr="00E50A5E" w:rsidRDefault="00E50A5E" w:rsidP="00E50A5E">
            <w:pPr>
              <w:rPr>
                <w:rFonts w:ascii="Arial" w:hAnsi="Arial" w:cs="Arial"/>
                <w:b/>
                <w:bCs/>
                <w:color w:val="000000"/>
                <w:sz w:val="20"/>
                <w:szCs w:val="20"/>
                <w:lang w:val="en-US" w:eastAsia="en-US"/>
              </w:rPr>
            </w:pPr>
            <w:r w:rsidRPr="00E50A5E">
              <w:rPr>
                <w:rFonts w:ascii="Arial" w:hAnsi="Arial" w:cs="Arial"/>
                <w:b/>
                <w:bCs/>
                <w:color w:val="000000"/>
                <w:sz w:val="20"/>
                <w:szCs w:val="20"/>
                <w:lang w:val="en-US" w:eastAsia="en-US"/>
              </w:rPr>
              <w:t>Total kekuatan internal</w:t>
            </w:r>
          </w:p>
        </w:tc>
        <w:tc>
          <w:tcPr>
            <w:tcW w:w="960" w:type="dxa"/>
            <w:tcBorders>
              <w:top w:val="nil"/>
              <w:left w:val="nil"/>
              <w:bottom w:val="single" w:sz="4" w:space="0" w:color="auto"/>
              <w:right w:val="single" w:sz="4" w:space="0" w:color="auto"/>
            </w:tcBorders>
            <w:shd w:val="clear" w:color="auto" w:fill="auto"/>
            <w:vAlign w:val="bottom"/>
            <w:hideMark/>
          </w:tcPr>
          <w:p w:rsidR="00E50A5E" w:rsidRPr="00E50A5E" w:rsidRDefault="00E50A5E" w:rsidP="00E50A5E">
            <w:pPr>
              <w:jc w:val="center"/>
              <w:rPr>
                <w:rFonts w:ascii="Arial" w:hAnsi="Arial" w:cs="Arial"/>
                <w:color w:val="000000"/>
                <w:sz w:val="20"/>
                <w:szCs w:val="20"/>
                <w:lang w:val="en-US" w:eastAsia="en-US"/>
              </w:rPr>
            </w:pPr>
            <w:r w:rsidRPr="00E50A5E">
              <w:rPr>
                <w:rFonts w:ascii="Arial" w:hAnsi="Arial" w:cs="Arial"/>
                <w:color w:val="000000"/>
                <w:w w:val="99"/>
                <w:sz w:val="20"/>
                <w:szCs w:val="20"/>
                <w:lang w:val="en-US" w:eastAsia="en-US"/>
              </w:rPr>
              <w:t>0,177</w:t>
            </w:r>
          </w:p>
        </w:tc>
        <w:tc>
          <w:tcPr>
            <w:tcW w:w="960" w:type="dxa"/>
            <w:tcBorders>
              <w:top w:val="nil"/>
              <w:left w:val="nil"/>
              <w:bottom w:val="single" w:sz="4" w:space="0" w:color="auto"/>
              <w:right w:val="single" w:sz="4" w:space="0" w:color="auto"/>
            </w:tcBorders>
            <w:shd w:val="clear" w:color="auto" w:fill="auto"/>
            <w:vAlign w:val="bottom"/>
            <w:hideMark/>
          </w:tcPr>
          <w:p w:rsidR="00E50A5E" w:rsidRPr="00E50A5E" w:rsidRDefault="00E50A5E" w:rsidP="00E50A5E">
            <w:pPr>
              <w:jc w:val="center"/>
              <w:rPr>
                <w:rFonts w:ascii="Arial" w:hAnsi="Arial" w:cs="Arial"/>
                <w:color w:val="000000"/>
                <w:sz w:val="20"/>
                <w:szCs w:val="20"/>
                <w:lang w:val="en-US" w:eastAsia="en-US"/>
              </w:rPr>
            </w:pPr>
            <w:r w:rsidRPr="00E50A5E">
              <w:rPr>
                <w:rFonts w:ascii="Arial" w:hAnsi="Arial" w:cs="Arial"/>
                <w:color w:val="000000"/>
                <w:w w:val="99"/>
                <w:sz w:val="20"/>
                <w:szCs w:val="20"/>
                <w:lang w:val="en-US" w:eastAsia="en-US"/>
              </w:rPr>
              <w:t>-6</w:t>
            </w:r>
          </w:p>
        </w:tc>
        <w:tc>
          <w:tcPr>
            <w:tcW w:w="960" w:type="dxa"/>
            <w:tcBorders>
              <w:top w:val="nil"/>
              <w:left w:val="nil"/>
              <w:bottom w:val="single" w:sz="4" w:space="0" w:color="auto"/>
              <w:right w:val="single" w:sz="4" w:space="0" w:color="auto"/>
            </w:tcBorders>
            <w:shd w:val="clear" w:color="auto" w:fill="auto"/>
            <w:vAlign w:val="bottom"/>
            <w:hideMark/>
          </w:tcPr>
          <w:p w:rsidR="00E50A5E" w:rsidRPr="00E50A5E" w:rsidRDefault="00E50A5E" w:rsidP="00E50A5E">
            <w:pPr>
              <w:jc w:val="center"/>
              <w:rPr>
                <w:rFonts w:ascii="Arial" w:hAnsi="Arial" w:cs="Arial"/>
                <w:color w:val="000000"/>
                <w:sz w:val="20"/>
                <w:szCs w:val="20"/>
                <w:lang w:val="en-US" w:eastAsia="en-US"/>
              </w:rPr>
            </w:pPr>
            <w:r w:rsidRPr="00E50A5E">
              <w:rPr>
                <w:rFonts w:ascii="Arial" w:hAnsi="Arial" w:cs="Arial"/>
                <w:color w:val="000000"/>
                <w:w w:val="99"/>
                <w:sz w:val="20"/>
                <w:szCs w:val="20"/>
                <w:lang w:val="en-US" w:eastAsia="en-US"/>
              </w:rPr>
              <w:t>-0,531</w:t>
            </w:r>
          </w:p>
        </w:tc>
      </w:tr>
    </w:tbl>
    <w:p w:rsidR="00E50A5E" w:rsidRPr="00E50A5E" w:rsidRDefault="00E50A5E" w:rsidP="0049622C">
      <w:pPr>
        <w:spacing w:before="120" w:after="120"/>
        <w:rPr>
          <w:rFonts w:ascii="Arial" w:hAnsi="Arial" w:cs="Arial"/>
          <w:sz w:val="20"/>
          <w:szCs w:val="20"/>
          <w:lang w:val="en-US"/>
        </w:rPr>
      </w:pPr>
      <w:r w:rsidRPr="00E50A5E">
        <w:rPr>
          <w:rFonts w:ascii="Arial" w:hAnsi="Arial" w:cs="Arial"/>
          <w:sz w:val="20"/>
          <w:szCs w:val="20"/>
        </w:rPr>
        <w:t>Catatan :</w:t>
      </w:r>
    </w:p>
    <w:p w:rsidR="00E50A5E" w:rsidRPr="00E50A5E" w:rsidRDefault="00E50A5E" w:rsidP="00E50A5E">
      <w:pPr>
        <w:widowControl w:val="0"/>
        <w:numPr>
          <w:ilvl w:val="0"/>
          <w:numId w:val="24"/>
        </w:numPr>
        <w:tabs>
          <w:tab w:val="clear" w:pos="720"/>
          <w:tab w:val="num" w:pos="840"/>
        </w:tabs>
        <w:overflowPunct w:val="0"/>
        <w:autoSpaceDE w:val="0"/>
        <w:autoSpaceDN w:val="0"/>
        <w:adjustRightInd w:val="0"/>
        <w:spacing w:line="310" w:lineRule="auto"/>
        <w:ind w:left="840"/>
        <w:jc w:val="both"/>
        <w:rPr>
          <w:rFonts w:ascii="Arial" w:hAnsi="Arial" w:cs="Arial"/>
          <w:sz w:val="20"/>
          <w:szCs w:val="20"/>
        </w:rPr>
      </w:pPr>
      <w:r w:rsidRPr="00E50A5E">
        <w:rPr>
          <w:rFonts w:ascii="Arial" w:hAnsi="Arial" w:cs="Arial"/>
          <w:sz w:val="20"/>
          <w:szCs w:val="20"/>
        </w:rPr>
        <w:t xml:space="preserve">Bobot diberikan untuk masing-masing elemen sesuai dengan tingkat penting relatif terhadap keberhasilan pencapaian tujuan. </w:t>
      </w:r>
    </w:p>
    <w:p w:rsidR="00E50A5E" w:rsidRPr="00E50A5E" w:rsidRDefault="00E50A5E" w:rsidP="00E50A5E">
      <w:pPr>
        <w:widowControl w:val="0"/>
        <w:numPr>
          <w:ilvl w:val="0"/>
          <w:numId w:val="24"/>
        </w:numPr>
        <w:tabs>
          <w:tab w:val="clear" w:pos="720"/>
          <w:tab w:val="num" w:pos="840"/>
        </w:tabs>
        <w:overflowPunct w:val="0"/>
        <w:autoSpaceDE w:val="0"/>
        <w:autoSpaceDN w:val="0"/>
        <w:adjustRightInd w:val="0"/>
        <w:spacing w:line="310" w:lineRule="auto"/>
        <w:ind w:left="840"/>
        <w:jc w:val="both"/>
        <w:rPr>
          <w:rFonts w:ascii="Arial" w:hAnsi="Arial" w:cs="Arial"/>
          <w:sz w:val="20"/>
          <w:szCs w:val="20"/>
        </w:rPr>
      </w:pPr>
      <w:r w:rsidRPr="00E50A5E">
        <w:rPr>
          <w:rFonts w:ascii="Arial" w:hAnsi="Arial" w:cs="Arial"/>
          <w:sz w:val="20"/>
          <w:szCs w:val="20"/>
        </w:rPr>
        <w:t>Rating untuk Kekuatan dan Kelemahan, diberikan atas dasar kesepakatan, yakni masing-masing rating 3 untuk kategori sangat bagus; 2 untuk kategori bagus, dan 1 untuk kategori cukup bagus. Sementara itu rating untuk Kelemahan diberikan atas dasar kesepakatan, yakni masing-masing rating -3 untuk kategori sangat buruk; -2 untuk kategori buruk, dan -1 untuk kategori cukup buruk.</w:t>
      </w:r>
    </w:p>
    <w:p w:rsidR="0049622C" w:rsidRDefault="0049622C" w:rsidP="00E50A5E">
      <w:pPr>
        <w:widowControl w:val="0"/>
        <w:overflowPunct w:val="0"/>
        <w:autoSpaceDE w:val="0"/>
        <w:autoSpaceDN w:val="0"/>
        <w:adjustRightInd w:val="0"/>
        <w:spacing w:line="347" w:lineRule="auto"/>
        <w:jc w:val="both"/>
        <w:rPr>
          <w:rFonts w:ascii="Arial" w:hAnsi="Arial" w:cs="Arial"/>
          <w:sz w:val="20"/>
          <w:szCs w:val="20"/>
          <w:lang w:val="en-US"/>
        </w:rPr>
      </w:pPr>
    </w:p>
    <w:p w:rsidR="0049622C" w:rsidRDefault="0049622C" w:rsidP="00E50A5E">
      <w:pPr>
        <w:widowControl w:val="0"/>
        <w:overflowPunct w:val="0"/>
        <w:autoSpaceDE w:val="0"/>
        <w:autoSpaceDN w:val="0"/>
        <w:adjustRightInd w:val="0"/>
        <w:spacing w:line="347" w:lineRule="auto"/>
        <w:jc w:val="both"/>
        <w:rPr>
          <w:rFonts w:ascii="Arial" w:hAnsi="Arial" w:cs="Arial"/>
          <w:sz w:val="20"/>
          <w:szCs w:val="20"/>
        </w:rPr>
        <w:sectPr w:rsidR="0049622C" w:rsidSect="0049622C">
          <w:type w:val="continuous"/>
          <w:pgSz w:w="10943" w:h="14912" w:code="1"/>
          <w:pgMar w:top="1701" w:right="964" w:bottom="1701" w:left="964" w:header="720" w:footer="992" w:gutter="0"/>
          <w:pgBorders w:offsetFrom="page">
            <w:top w:val="none" w:sz="0" w:space="19" w:color="000095" w:shadow="1"/>
            <w:left w:val="none" w:sz="0" w:space="1" w:color="000000" w:shadow="1"/>
            <w:bottom w:val="none" w:sz="0" w:space="0" w:color="000000" w:shadow="1"/>
            <w:right w:val="none" w:sz="255" w:space="0" w:color="0000FF" w:shadow="1"/>
          </w:pgBorders>
          <w:cols w:space="720"/>
          <w:docGrid w:linePitch="360"/>
        </w:sectPr>
      </w:pPr>
    </w:p>
    <w:p w:rsidR="00E50A5E" w:rsidRPr="00E50A5E" w:rsidRDefault="00E50A5E" w:rsidP="00E50A5E">
      <w:pPr>
        <w:widowControl w:val="0"/>
        <w:overflowPunct w:val="0"/>
        <w:autoSpaceDE w:val="0"/>
        <w:autoSpaceDN w:val="0"/>
        <w:adjustRightInd w:val="0"/>
        <w:spacing w:line="347" w:lineRule="auto"/>
        <w:jc w:val="both"/>
        <w:rPr>
          <w:rFonts w:ascii="Arial" w:hAnsi="Arial" w:cs="Arial"/>
          <w:sz w:val="20"/>
          <w:szCs w:val="20"/>
        </w:rPr>
      </w:pPr>
      <w:r w:rsidRPr="00E50A5E">
        <w:rPr>
          <w:rFonts w:ascii="Arial" w:hAnsi="Arial" w:cs="Arial"/>
          <w:sz w:val="20"/>
          <w:szCs w:val="20"/>
        </w:rPr>
        <w:lastRenderedPageBreak/>
        <w:t xml:space="preserve">Analisis strategi faktor-faktor internal meliputi faktor-faktor yang mendukung kekuatan dan kelemahan. Faktor terbesar untuk faktor kekuatan berasal dari faktor objek wisata, yakni 1,14 diikutin dengan jarak tempuh dengan nilai 0,321 Sedangkan untuk faktor kelemahan yang </w:t>
      </w:r>
      <w:r w:rsidRPr="00E50A5E">
        <w:rPr>
          <w:rFonts w:ascii="Arial" w:hAnsi="Arial" w:cs="Arial"/>
          <w:sz w:val="20"/>
          <w:szCs w:val="20"/>
        </w:rPr>
        <w:lastRenderedPageBreak/>
        <w:t>harus diperhatikan adalah fasilitas pendukung dan adat istiadat yang menjadi daya tarik bagi pariwisata yang ada di wilayah pedesaan. dengan skor -0,234 untuk adat istiadat dan -0,159 untuk fasilitas.</w:t>
      </w:r>
    </w:p>
    <w:p w:rsidR="00E50A5E" w:rsidRPr="00E50A5E" w:rsidRDefault="00E50A5E" w:rsidP="00E50A5E">
      <w:pPr>
        <w:widowControl w:val="0"/>
        <w:autoSpaceDE w:val="0"/>
        <w:autoSpaceDN w:val="0"/>
        <w:adjustRightInd w:val="0"/>
        <w:spacing w:line="74" w:lineRule="exact"/>
        <w:rPr>
          <w:rFonts w:ascii="Arial" w:hAnsi="Arial" w:cs="Arial"/>
          <w:sz w:val="20"/>
          <w:szCs w:val="20"/>
        </w:rPr>
      </w:pPr>
    </w:p>
    <w:p w:rsidR="0049622C" w:rsidRDefault="00E50A5E" w:rsidP="00E50A5E">
      <w:pPr>
        <w:widowControl w:val="0"/>
        <w:overflowPunct w:val="0"/>
        <w:autoSpaceDE w:val="0"/>
        <w:autoSpaceDN w:val="0"/>
        <w:adjustRightInd w:val="0"/>
        <w:spacing w:line="310" w:lineRule="auto"/>
        <w:jc w:val="both"/>
        <w:rPr>
          <w:rFonts w:ascii="Arial" w:hAnsi="Arial" w:cs="Arial"/>
          <w:sz w:val="20"/>
          <w:szCs w:val="20"/>
          <w:lang w:val="en-US"/>
        </w:rPr>
      </w:pPr>
      <w:r w:rsidRPr="00E50A5E">
        <w:rPr>
          <w:rFonts w:ascii="Arial" w:hAnsi="Arial" w:cs="Arial"/>
          <w:sz w:val="20"/>
          <w:szCs w:val="20"/>
        </w:rPr>
        <w:t xml:space="preserve">Selain faktor internal kekuatan dan kelemahan </w:t>
      </w:r>
      <w:r w:rsidRPr="00E50A5E">
        <w:rPr>
          <w:rFonts w:ascii="Arial" w:hAnsi="Arial" w:cs="Arial"/>
          <w:sz w:val="20"/>
          <w:szCs w:val="20"/>
        </w:rPr>
        <w:lastRenderedPageBreak/>
        <w:t xml:space="preserve">terdapat pula faktor eksternal dalam analisis SWOT yang dimiliki Desa Ciburial yang termasuk dalam faktor peluang dan ancaman. Dimana faktor-faktor ini nantinya yang akan menjadi dasar dalam penentuan strategi dengan menggunakan metrik SWOT. Sehingga strategi yang dihasilkan atau dikeluarkan berdasarkan </w:t>
      </w:r>
      <w:r w:rsidRPr="00E50A5E">
        <w:rPr>
          <w:rFonts w:ascii="Arial" w:hAnsi="Arial" w:cs="Arial"/>
          <w:sz w:val="20"/>
          <w:szCs w:val="20"/>
        </w:rPr>
        <w:lastRenderedPageBreak/>
        <w:t>dengan faktor internal dan eksternal atau berdasarkan kekuatan, kelemahan, potensi dan ancaman yang dimiliki oleh Desa Ciburial. Berikut beberapa faktor eksternal yang terdapat pada potensi Desa Ciburial beserta bobotnya dapat dilihat pada tabel</w:t>
      </w:r>
      <w:r w:rsidR="00EB6572">
        <w:rPr>
          <w:rFonts w:ascii="Arial" w:hAnsi="Arial" w:cs="Arial"/>
          <w:sz w:val="20"/>
          <w:szCs w:val="20"/>
          <w:lang w:val="en-US"/>
        </w:rPr>
        <w:t xml:space="preserve"> 4.</w:t>
      </w:r>
    </w:p>
    <w:p w:rsidR="0049622C" w:rsidRDefault="0049622C" w:rsidP="00E50A5E">
      <w:pPr>
        <w:widowControl w:val="0"/>
        <w:overflowPunct w:val="0"/>
        <w:autoSpaceDE w:val="0"/>
        <w:autoSpaceDN w:val="0"/>
        <w:adjustRightInd w:val="0"/>
        <w:spacing w:line="310" w:lineRule="auto"/>
        <w:jc w:val="both"/>
        <w:rPr>
          <w:rFonts w:ascii="Arial" w:hAnsi="Arial" w:cs="Arial"/>
          <w:sz w:val="20"/>
          <w:szCs w:val="20"/>
          <w:lang w:val="en-US"/>
        </w:rPr>
        <w:sectPr w:rsidR="0049622C" w:rsidSect="0049622C">
          <w:type w:val="continuous"/>
          <w:pgSz w:w="10943" w:h="14912" w:code="1"/>
          <w:pgMar w:top="1701" w:right="964" w:bottom="1701" w:left="964" w:header="720" w:footer="992" w:gutter="0"/>
          <w:pgBorders w:offsetFrom="page">
            <w:top w:val="none" w:sz="0" w:space="19" w:color="000095" w:shadow="1"/>
            <w:left w:val="none" w:sz="0" w:space="1" w:color="000000" w:shadow="1"/>
            <w:bottom w:val="none" w:sz="0" w:space="0" w:color="000000" w:shadow="1"/>
            <w:right w:val="none" w:sz="255" w:space="0" w:color="0000FF" w:shadow="1"/>
          </w:pgBorders>
          <w:cols w:num="2" w:space="397"/>
          <w:docGrid w:linePitch="360"/>
        </w:sectPr>
      </w:pPr>
    </w:p>
    <w:p w:rsidR="00E50A5E" w:rsidRPr="00EB6572" w:rsidRDefault="00E50A5E" w:rsidP="0049622C">
      <w:pPr>
        <w:widowControl w:val="0"/>
        <w:overflowPunct w:val="0"/>
        <w:autoSpaceDE w:val="0"/>
        <w:autoSpaceDN w:val="0"/>
        <w:adjustRightInd w:val="0"/>
        <w:spacing w:line="310" w:lineRule="auto"/>
        <w:jc w:val="both"/>
        <w:rPr>
          <w:rFonts w:ascii="Arial" w:hAnsi="Arial" w:cs="Arial"/>
          <w:sz w:val="20"/>
          <w:szCs w:val="20"/>
          <w:lang w:val="en-US"/>
        </w:rPr>
      </w:pPr>
    </w:p>
    <w:p w:rsidR="00381AE0" w:rsidRPr="00843BF0" w:rsidRDefault="00843BF0" w:rsidP="0049622C">
      <w:pPr>
        <w:spacing w:line="360" w:lineRule="auto"/>
        <w:jc w:val="center"/>
        <w:rPr>
          <w:rFonts w:ascii="Arial" w:hAnsi="Arial" w:cs="Arial"/>
          <w:b/>
          <w:sz w:val="18"/>
          <w:szCs w:val="18"/>
          <w:lang w:val="en-US"/>
        </w:rPr>
      </w:pPr>
      <w:r>
        <w:rPr>
          <w:rFonts w:ascii="Arial" w:hAnsi="Arial" w:cs="Arial"/>
          <w:b/>
          <w:sz w:val="18"/>
          <w:szCs w:val="18"/>
          <w:lang w:val="en-US"/>
        </w:rPr>
        <w:t>Tabel 4</w:t>
      </w:r>
    </w:p>
    <w:p w:rsidR="00381AE0" w:rsidRPr="00843BF0" w:rsidRDefault="00381AE0" w:rsidP="0049622C">
      <w:pPr>
        <w:spacing w:line="360" w:lineRule="auto"/>
        <w:jc w:val="center"/>
        <w:rPr>
          <w:rFonts w:ascii="Arial" w:hAnsi="Arial" w:cs="Arial"/>
          <w:sz w:val="18"/>
          <w:szCs w:val="18"/>
          <w:lang w:val="en-US"/>
        </w:rPr>
      </w:pPr>
      <w:r w:rsidRPr="00843BF0">
        <w:rPr>
          <w:rFonts w:ascii="Arial" w:hAnsi="Arial" w:cs="Arial"/>
          <w:b/>
          <w:bCs/>
          <w:sz w:val="18"/>
          <w:szCs w:val="18"/>
        </w:rPr>
        <w:t>Faktor Eksternal Potensi Wisata Desa Ciburial</w:t>
      </w:r>
    </w:p>
    <w:tbl>
      <w:tblPr>
        <w:tblW w:w="6960" w:type="dxa"/>
        <w:jc w:val="center"/>
        <w:tblInd w:w="96" w:type="dxa"/>
        <w:tblLook w:val="04A0" w:firstRow="1" w:lastRow="0" w:firstColumn="1" w:lastColumn="0" w:noHBand="0" w:noVBand="1"/>
      </w:tblPr>
      <w:tblGrid>
        <w:gridCol w:w="4080"/>
        <w:gridCol w:w="960"/>
        <w:gridCol w:w="960"/>
        <w:gridCol w:w="960"/>
      </w:tblGrid>
      <w:tr w:rsidR="00381AE0" w:rsidRPr="00381AE0" w:rsidTr="00381AE0">
        <w:trPr>
          <w:trHeight w:val="264"/>
          <w:jc w:val="center"/>
        </w:trPr>
        <w:tc>
          <w:tcPr>
            <w:tcW w:w="4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1AE0" w:rsidRPr="00381AE0" w:rsidRDefault="00381AE0" w:rsidP="00381AE0">
            <w:pPr>
              <w:rPr>
                <w:rFonts w:ascii="Arial" w:hAnsi="Arial" w:cs="Arial"/>
                <w:b/>
                <w:bCs/>
                <w:color w:val="000000"/>
                <w:sz w:val="20"/>
                <w:szCs w:val="20"/>
                <w:lang w:val="en-US" w:eastAsia="en-US"/>
              </w:rPr>
            </w:pPr>
            <w:r w:rsidRPr="00381AE0">
              <w:rPr>
                <w:rFonts w:ascii="Arial" w:hAnsi="Arial" w:cs="Arial"/>
                <w:b/>
                <w:bCs/>
                <w:color w:val="000000"/>
                <w:sz w:val="20"/>
                <w:szCs w:val="20"/>
                <w:lang w:val="en-US" w:eastAsia="en-US"/>
              </w:rPr>
              <w:t>Peluang</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381AE0" w:rsidRPr="00381AE0" w:rsidRDefault="00381AE0" w:rsidP="00381AE0">
            <w:pPr>
              <w:jc w:val="center"/>
              <w:rPr>
                <w:rFonts w:ascii="Arial" w:hAnsi="Arial" w:cs="Arial"/>
                <w:b/>
                <w:bCs/>
                <w:color w:val="000000"/>
                <w:sz w:val="20"/>
                <w:szCs w:val="20"/>
                <w:lang w:val="en-US" w:eastAsia="en-US"/>
              </w:rPr>
            </w:pPr>
            <w:r w:rsidRPr="00381AE0">
              <w:rPr>
                <w:rFonts w:ascii="Arial" w:hAnsi="Arial" w:cs="Arial"/>
                <w:b/>
                <w:bCs/>
                <w:color w:val="000000"/>
                <w:sz w:val="20"/>
                <w:szCs w:val="20"/>
                <w:lang w:val="en-US" w:eastAsia="en-US"/>
              </w:rPr>
              <w:t>Bobot</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381AE0" w:rsidRPr="00381AE0" w:rsidRDefault="00381AE0" w:rsidP="00381AE0">
            <w:pPr>
              <w:jc w:val="center"/>
              <w:rPr>
                <w:rFonts w:ascii="Arial" w:hAnsi="Arial" w:cs="Arial"/>
                <w:b/>
                <w:bCs/>
                <w:color w:val="000000"/>
                <w:sz w:val="20"/>
                <w:szCs w:val="20"/>
                <w:lang w:val="en-US" w:eastAsia="en-US"/>
              </w:rPr>
            </w:pPr>
            <w:r w:rsidRPr="00381AE0">
              <w:rPr>
                <w:rFonts w:ascii="Arial" w:hAnsi="Arial" w:cs="Arial"/>
                <w:b/>
                <w:bCs/>
                <w:color w:val="000000"/>
                <w:sz w:val="20"/>
                <w:szCs w:val="20"/>
                <w:lang w:val="en-US" w:eastAsia="en-US"/>
              </w:rPr>
              <w:t>Rating</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381AE0" w:rsidRPr="00381AE0" w:rsidRDefault="00381AE0" w:rsidP="00381AE0">
            <w:pPr>
              <w:rPr>
                <w:rFonts w:ascii="Arial" w:hAnsi="Arial" w:cs="Arial"/>
                <w:b/>
                <w:bCs/>
                <w:color w:val="000000"/>
                <w:sz w:val="20"/>
                <w:szCs w:val="20"/>
                <w:lang w:val="en-US" w:eastAsia="en-US"/>
              </w:rPr>
            </w:pPr>
            <w:r w:rsidRPr="00381AE0">
              <w:rPr>
                <w:rFonts w:ascii="Arial" w:hAnsi="Arial" w:cs="Arial"/>
                <w:b/>
                <w:bCs/>
                <w:color w:val="000000"/>
                <w:sz w:val="20"/>
                <w:szCs w:val="20"/>
                <w:lang w:val="en-US" w:eastAsia="en-US"/>
              </w:rPr>
              <w:t>Skor</w:t>
            </w:r>
          </w:p>
        </w:tc>
      </w:tr>
      <w:tr w:rsidR="00381AE0" w:rsidRPr="00381AE0" w:rsidTr="00381AE0">
        <w:trPr>
          <w:trHeight w:val="1848"/>
          <w:jc w:val="center"/>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381AE0" w:rsidRPr="00CA54A3" w:rsidRDefault="00381AE0" w:rsidP="00381AE0">
            <w:pPr>
              <w:rPr>
                <w:rFonts w:ascii="Arial" w:hAnsi="Arial" w:cs="Arial"/>
                <w:color w:val="000000"/>
                <w:sz w:val="20"/>
                <w:szCs w:val="20"/>
                <w:lang w:eastAsia="en-US"/>
              </w:rPr>
            </w:pPr>
            <w:r w:rsidRPr="00CA54A3">
              <w:rPr>
                <w:rFonts w:ascii="Arial" w:hAnsi="Arial" w:cs="Arial"/>
                <w:color w:val="000000"/>
                <w:sz w:val="20"/>
                <w:szCs w:val="20"/>
                <w:lang w:eastAsia="en-US"/>
              </w:rPr>
              <w:t>Kehidupan  masyarakat  Kota  Bandung  yang  selalu berhadapan dengan polusi dan tingkat aktivitas yang tinggi,  membutuhkan  tempat  wisata  yang  sejuk, nyaman, jauh dari kesan perkotaan, membuat  desa menjadi  wisata  yang  dicari  atau  menjadi  pilihan wisatawan.</w:t>
            </w:r>
          </w:p>
        </w:tc>
        <w:tc>
          <w:tcPr>
            <w:tcW w:w="960" w:type="dxa"/>
            <w:tcBorders>
              <w:top w:val="nil"/>
              <w:left w:val="nil"/>
              <w:bottom w:val="single" w:sz="4" w:space="0" w:color="auto"/>
              <w:right w:val="single" w:sz="4" w:space="0" w:color="auto"/>
            </w:tcBorders>
            <w:shd w:val="clear" w:color="auto" w:fill="auto"/>
            <w:vAlign w:val="bottom"/>
            <w:hideMark/>
          </w:tcPr>
          <w:p w:rsidR="00381AE0" w:rsidRPr="00381AE0" w:rsidRDefault="00381AE0" w:rsidP="00381AE0">
            <w:pPr>
              <w:jc w:val="center"/>
              <w:rPr>
                <w:rFonts w:ascii="Arial" w:hAnsi="Arial" w:cs="Arial"/>
                <w:color w:val="000000"/>
                <w:sz w:val="20"/>
                <w:szCs w:val="20"/>
                <w:lang w:val="en-US" w:eastAsia="en-US"/>
              </w:rPr>
            </w:pPr>
            <w:r w:rsidRPr="00381AE0">
              <w:rPr>
                <w:rFonts w:ascii="Arial" w:hAnsi="Arial" w:cs="Arial"/>
                <w:color w:val="000000"/>
                <w:sz w:val="20"/>
                <w:szCs w:val="20"/>
                <w:lang w:val="en-US" w:eastAsia="en-US"/>
              </w:rPr>
              <w:t>0,380</w:t>
            </w:r>
          </w:p>
        </w:tc>
        <w:tc>
          <w:tcPr>
            <w:tcW w:w="960" w:type="dxa"/>
            <w:tcBorders>
              <w:top w:val="nil"/>
              <w:left w:val="nil"/>
              <w:bottom w:val="single" w:sz="4" w:space="0" w:color="auto"/>
              <w:right w:val="single" w:sz="4" w:space="0" w:color="auto"/>
            </w:tcBorders>
            <w:shd w:val="clear" w:color="auto" w:fill="auto"/>
            <w:vAlign w:val="bottom"/>
            <w:hideMark/>
          </w:tcPr>
          <w:p w:rsidR="00381AE0" w:rsidRPr="00381AE0" w:rsidRDefault="00381AE0" w:rsidP="00381AE0">
            <w:pPr>
              <w:jc w:val="center"/>
              <w:rPr>
                <w:rFonts w:ascii="Arial" w:hAnsi="Arial" w:cs="Arial"/>
                <w:color w:val="000000"/>
                <w:sz w:val="20"/>
                <w:szCs w:val="20"/>
                <w:lang w:val="en-US" w:eastAsia="en-US"/>
              </w:rPr>
            </w:pPr>
            <w:r w:rsidRPr="00381AE0">
              <w:rPr>
                <w:rFonts w:ascii="Arial" w:hAnsi="Arial" w:cs="Arial"/>
                <w:color w:val="000000"/>
                <w:sz w:val="20"/>
                <w:szCs w:val="20"/>
                <w:lang w:val="en-US" w:eastAsia="en-US"/>
              </w:rPr>
              <w:t>3</w:t>
            </w:r>
          </w:p>
        </w:tc>
        <w:tc>
          <w:tcPr>
            <w:tcW w:w="960" w:type="dxa"/>
            <w:tcBorders>
              <w:top w:val="nil"/>
              <w:left w:val="nil"/>
              <w:bottom w:val="single" w:sz="4" w:space="0" w:color="auto"/>
              <w:right w:val="single" w:sz="4" w:space="0" w:color="auto"/>
            </w:tcBorders>
            <w:shd w:val="clear" w:color="auto" w:fill="auto"/>
            <w:vAlign w:val="bottom"/>
            <w:hideMark/>
          </w:tcPr>
          <w:p w:rsidR="00381AE0" w:rsidRPr="00381AE0" w:rsidRDefault="00381AE0" w:rsidP="00381AE0">
            <w:pPr>
              <w:jc w:val="center"/>
              <w:rPr>
                <w:rFonts w:ascii="Arial" w:hAnsi="Arial" w:cs="Arial"/>
                <w:color w:val="000000"/>
                <w:sz w:val="20"/>
                <w:szCs w:val="20"/>
                <w:lang w:val="en-US" w:eastAsia="en-US"/>
              </w:rPr>
            </w:pPr>
            <w:r w:rsidRPr="00381AE0">
              <w:rPr>
                <w:rFonts w:ascii="Arial" w:hAnsi="Arial" w:cs="Arial"/>
                <w:color w:val="000000"/>
                <w:sz w:val="20"/>
                <w:szCs w:val="20"/>
                <w:lang w:val="en-US" w:eastAsia="en-US"/>
              </w:rPr>
              <w:t>1,14</w:t>
            </w:r>
          </w:p>
        </w:tc>
      </w:tr>
      <w:tr w:rsidR="00381AE0" w:rsidRPr="00381AE0" w:rsidTr="00381AE0">
        <w:trPr>
          <w:trHeight w:val="1584"/>
          <w:jc w:val="center"/>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381AE0" w:rsidRPr="00381AE0" w:rsidRDefault="00381AE0" w:rsidP="00381AE0">
            <w:pPr>
              <w:rPr>
                <w:rFonts w:ascii="Arial" w:hAnsi="Arial" w:cs="Arial"/>
                <w:color w:val="000000"/>
                <w:sz w:val="20"/>
                <w:szCs w:val="20"/>
                <w:lang w:val="en-US" w:eastAsia="en-US"/>
              </w:rPr>
            </w:pPr>
            <w:r w:rsidRPr="00381AE0">
              <w:rPr>
                <w:rFonts w:ascii="Arial" w:hAnsi="Arial" w:cs="Arial"/>
                <w:color w:val="000000"/>
                <w:sz w:val="20"/>
                <w:szCs w:val="20"/>
                <w:lang w:val="en-US" w:eastAsia="en-US"/>
              </w:rPr>
              <w:t>Ketertarikan pengalaman wisatawan dalam kegiatan pertanian   menjadikan   kegiatan   pertanian   dan perkebunan yang ada di Desa Ciburial, selain sebagai mata  pencaharian  dapat  menjadi  agrowisata  bagi wisatawan</w:t>
            </w:r>
          </w:p>
        </w:tc>
        <w:tc>
          <w:tcPr>
            <w:tcW w:w="960" w:type="dxa"/>
            <w:tcBorders>
              <w:top w:val="nil"/>
              <w:left w:val="nil"/>
              <w:bottom w:val="single" w:sz="4" w:space="0" w:color="auto"/>
              <w:right w:val="single" w:sz="4" w:space="0" w:color="auto"/>
            </w:tcBorders>
            <w:shd w:val="clear" w:color="auto" w:fill="auto"/>
            <w:vAlign w:val="bottom"/>
            <w:hideMark/>
          </w:tcPr>
          <w:p w:rsidR="00381AE0" w:rsidRPr="00381AE0" w:rsidRDefault="00381AE0" w:rsidP="00381AE0">
            <w:pPr>
              <w:jc w:val="center"/>
              <w:rPr>
                <w:rFonts w:ascii="Arial" w:hAnsi="Arial" w:cs="Arial"/>
                <w:color w:val="000000"/>
                <w:sz w:val="20"/>
                <w:szCs w:val="20"/>
                <w:lang w:val="en-US" w:eastAsia="en-US"/>
              </w:rPr>
            </w:pPr>
            <w:r w:rsidRPr="00381AE0">
              <w:rPr>
                <w:rFonts w:ascii="Arial" w:hAnsi="Arial" w:cs="Arial"/>
                <w:color w:val="000000"/>
                <w:sz w:val="20"/>
                <w:szCs w:val="20"/>
                <w:lang w:val="en-US" w:eastAsia="en-US"/>
              </w:rPr>
              <w:t>0,068</w:t>
            </w:r>
          </w:p>
        </w:tc>
        <w:tc>
          <w:tcPr>
            <w:tcW w:w="960" w:type="dxa"/>
            <w:tcBorders>
              <w:top w:val="nil"/>
              <w:left w:val="nil"/>
              <w:bottom w:val="single" w:sz="4" w:space="0" w:color="auto"/>
              <w:right w:val="single" w:sz="4" w:space="0" w:color="auto"/>
            </w:tcBorders>
            <w:shd w:val="clear" w:color="auto" w:fill="auto"/>
            <w:vAlign w:val="bottom"/>
            <w:hideMark/>
          </w:tcPr>
          <w:p w:rsidR="00381AE0" w:rsidRPr="00381AE0" w:rsidRDefault="00381AE0" w:rsidP="00381AE0">
            <w:pPr>
              <w:jc w:val="center"/>
              <w:rPr>
                <w:rFonts w:ascii="Arial" w:hAnsi="Arial" w:cs="Arial"/>
                <w:color w:val="000000"/>
                <w:sz w:val="20"/>
                <w:szCs w:val="20"/>
                <w:lang w:val="en-US" w:eastAsia="en-US"/>
              </w:rPr>
            </w:pPr>
            <w:r w:rsidRPr="00381AE0">
              <w:rPr>
                <w:rFonts w:ascii="Arial" w:hAnsi="Arial" w:cs="Arial"/>
                <w:color w:val="000000"/>
                <w:sz w:val="20"/>
                <w:szCs w:val="20"/>
                <w:lang w:val="en-US" w:eastAsia="en-US"/>
              </w:rPr>
              <w:t>3</w:t>
            </w:r>
          </w:p>
        </w:tc>
        <w:tc>
          <w:tcPr>
            <w:tcW w:w="960" w:type="dxa"/>
            <w:tcBorders>
              <w:top w:val="nil"/>
              <w:left w:val="nil"/>
              <w:bottom w:val="single" w:sz="4" w:space="0" w:color="auto"/>
              <w:right w:val="single" w:sz="4" w:space="0" w:color="auto"/>
            </w:tcBorders>
            <w:shd w:val="clear" w:color="auto" w:fill="auto"/>
            <w:vAlign w:val="bottom"/>
            <w:hideMark/>
          </w:tcPr>
          <w:p w:rsidR="00381AE0" w:rsidRPr="00381AE0" w:rsidRDefault="00381AE0" w:rsidP="00381AE0">
            <w:pPr>
              <w:jc w:val="center"/>
              <w:rPr>
                <w:rFonts w:ascii="Arial" w:hAnsi="Arial" w:cs="Arial"/>
                <w:color w:val="000000"/>
                <w:sz w:val="20"/>
                <w:szCs w:val="20"/>
                <w:lang w:val="en-US" w:eastAsia="en-US"/>
              </w:rPr>
            </w:pPr>
            <w:r w:rsidRPr="00381AE0">
              <w:rPr>
                <w:rFonts w:ascii="Arial" w:hAnsi="Arial" w:cs="Arial"/>
                <w:color w:val="000000"/>
                <w:sz w:val="20"/>
                <w:szCs w:val="20"/>
                <w:lang w:val="en-US" w:eastAsia="en-US"/>
              </w:rPr>
              <w:t>0,204</w:t>
            </w:r>
          </w:p>
        </w:tc>
      </w:tr>
      <w:tr w:rsidR="00381AE0" w:rsidRPr="00381AE0" w:rsidTr="00381AE0">
        <w:trPr>
          <w:trHeight w:val="1848"/>
          <w:jc w:val="center"/>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381AE0" w:rsidRPr="00381AE0" w:rsidRDefault="00381AE0" w:rsidP="00381AE0">
            <w:pPr>
              <w:rPr>
                <w:rFonts w:ascii="Arial" w:hAnsi="Arial" w:cs="Arial"/>
                <w:color w:val="000000"/>
                <w:sz w:val="20"/>
                <w:szCs w:val="20"/>
                <w:lang w:val="en-US" w:eastAsia="en-US"/>
              </w:rPr>
            </w:pPr>
            <w:r w:rsidRPr="00381AE0">
              <w:rPr>
                <w:rFonts w:ascii="Arial" w:hAnsi="Arial" w:cs="Arial"/>
                <w:color w:val="000000"/>
                <w:sz w:val="20"/>
                <w:szCs w:val="20"/>
                <w:lang w:val="en-US" w:eastAsia="en-US"/>
              </w:rPr>
              <w:t>Letak Desa Ciburial yang berbatasan dengan Wilayah Lembang  membuat  komunitas  sepeda  yang  ada  di Kota Bandung dan ingin bersepeda menuju Lembang melalui Desa Ciburial. Hal ini dapat dikembangkan menjadi wisata bersepeda di Desa Ciburial.</w:t>
            </w:r>
          </w:p>
        </w:tc>
        <w:tc>
          <w:tcPr>
            <w:tcW w:w="960" w:type="dxa"/>
            <w:tcBorders>
              <w:top w:val="nil"/>
              <w:left w:val="nil"/>
              <w:bottom w:val="single" w:sz="4" w:space="0" w:color="auto"/>
              <w:right w:val="single" w:sz="4" w:space="0" w:color="auto"/>
            </w:tcBorders>
            <w:shd w:val="clear" w:color="auto" w:fill="auto"/>
            <w:vAlign w:val="bottom"/>
            <w:hideMark/>
          </w:tcPr>
          <w:p w:rsidR="00381AE0" w:rsidRPr="00381AE0" w:rsidRDefault="00381AE0" w:rsidP="00381AE0">
            <w:pPr>
              <w:jc w:val="center"/>
              <w:rPr>
                <w:rFonts w:ascii="Arial" w:hAnsi="Arial" w:cs="Arial"/>
                <w:color w:val="000000"/>
                <w:sz w:val="20"/>
                <w:szCs w:val="20"/>
                <w:lang w:val="en-US" w:eastAsia="en-US"/>
              </w:rPr>
            </w:pPr>
            <w:r w:rsidRPr="00381AE0">
              <w:rPr>
                <w:rFonts w:ascii="Arial" w:hAnsi="Arial" w:cs="Arial"/>
                <w:color w:val="000000"/>
                <w:sz w:val="20"/>
                <w:szCs w:val="20"/>
                <w:lang w:val="en-US" w:eastAsia="en-US"/>
              </w:rPr>
              <w:t>0,046</w:t>
            </w:r>
          </w:p>
        </w:tc>
        <w:tc>
          <w:tcPr>
            <w:tcW w:w="960" w:type="dxa"/>
            <w:tcBorders>
              <w:top w:val="nil"/>
              <w:left w:val="nil"/>
              <w:bottom w:val="single" w:sz="4" w:space="0" w:color="auto"/>
              <w:right w:val="single" w:sz="4" w:space="0" w:color="auto"/>
            </w:tcBorders>
            <w:shd w:val="clear" w:color="auto" w:fill="auto"/>
            <w:vAlign w:val="bottom"/>
            <w:hideMark/>
          </w:tcPr>
          <w:p w:rsidR="00381AE0" w:rsidRPr="00381AE0" w:rsidRDefault="00381AE0" w:rsidP="00381AE0">
            <w:pPr>
              <w:jc w:val="center"/>
              <w:rPr>
                <w:rFonts w:ascii="Arial" w:hAnsi="Arial" w:cs="Arial"/>
                <w:color w:val="000000"/>
                <w:sz w:val="20"/>
                <w:szCs w:val="20"/>
                <w:lang w:val="en-US" w:eastAsia="en-US"/>
              </w:rPr>
            </w:pPr>
            <w:r w:rsidRPr="00381AE0">
              <w:rPr>
                <w:rFonts w:ascii="Arial" w:hAnsi="Arial" w:cs="Arial"/>
                <w:color w:val="000000"/>
                <w:sz w:val="20"/>
                <w:szCs w:val="20"/>
                <w:lang w:val="en-US" w:eastAsia="en-US"/>
              </w:rPr>
              <w:t>3</w:t>
            </w:r>
          </w:p>
        </w:tc>
        <w:tc>
          <w:tcPr>
            <w:tcW w:w="960" w:type="dxa"/>
            <w:tcBorders>
              <w:top w:val="nil"/>
              <w:left w:val="nil"/>
              <w:bottom w:val="single" w:sz="4" w:space="0" w:color="auto"/>
              <w:right w:val="single" w:sz="4" w:space="0" w:color="auto"/>
            </w:tcBorders>
            <w:shd w:val="clear" w:color="auto" w:fill="auto"/>
            <w:vAlign w:val="bottom"/>
            <w:hideMark/>
          </w:tcPr>
          <w:p w:rsidR="00381AE0" w:rsidRPr="00381AE0" w:rsidRDefault="00381AE0" w:rsidP="00381AE0">
            <w:pPr>
              <w:jc w:val="center"/>
              <w:rPr>
                <w:rFonts w:ascii="Arial" w:hAnsi="Arial" w:cs="Arial"/>
                <w:color w:val="000000"/>
                <w:sz w:val="20"/>
                <w:szCs w:val="20"/>
                <w:lang w:val="en-US" w:eastAsia="en-US"/>
              </w:rPr>
            </w:pPr>
            <w:r w:rsidRPr="00381AE0">
              <w:rPr>
                <w:rFonts w:ascii="Arial" w:hAnsi="Arial" w:cs="Arial"/>
                <w:color w:val="000000"/>
                <w:sz w:val="20"/>
                <w:szCs w:val="20"/>
                <w:lang w:val="en-US" w:eastAsia="en-US"/>
              </w:rPr>
              <w:t>0,046</w:t>
            </w:r>
          </w:p>
        </w:tc>
      </w:tr>
      <w:tr w:rsidR="00381AE0" w:rsidRPr="00381AE0" w:rsidTr="00381AE0">
        <w:trPr>
          <w:trHeight w:val="264"/>
          <w:jc w:val="center"/>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381AE0" w:rsidRPr="00381AE0" w:rsidRDefault="00381AE0" w:rsidP="00381AE0">
            <w:pPr>
              <w:rPr>
                <w:rFonts w:ascii="Arial" w:hAnsi="Arial" w:cs="Arial"/>
                <w:b/>
                <w:bCs/>
                <w:color w:val="000000"/>
                <w:sz w:val="20"/>
                <w:szCs w:val="20"/>
                <w:lang w:val="en-US" w:eastAsia="en-US"/>
              </w:rPr>
            </w:pPr>
            <w:r w:rsidRPr="00381AE0">
              <w:rPr>
                <w:rFonts w:ascii="Arial" w:hAnsi="Arial" w:cs="Arial"/>
                <w:b/>
                <w:bCs/>
                <w:color w:val="000000"/>
                <w:sz w:val="20"/>
                <w:szCs w:val="20"/>
                <w:lang w:val="en-US" w:eastAsia="en-US"/>
              </w:rPr>
              <w:t>Total Peluang Eksternal</w:t>
            </w:r>
          </w:p>
        </w:tc>
        <w:tc>
          <w:tcPr>
            <w:tcW w:w="960" w:type="dxa"/>
            <w:tcBorders>
              <w:top w:val="nil"/>
              <w:left w:val="nil"/>
              <w:bottom w:val="single" w:sz="4" w:space="0" w:color="auto"/>
              <w:right w:val="single" w:sz="4" w:space="0" w:color="auto"/>
            </w:tcBorders>
            <w:shd w:val="clear" w:color="auto" w:fill="auto"/>
            <w:vAlign w:val="bottom"/>
            <w:hideMark/>
          </w:tcPr>
          <w:p w:rsidR="00381AE0" w:rsidRPr="00381AE0" w:rsidRDefault="00381AE0" w:rsidP="00381AE0">
            <w:pPr>
              <w:jc w:val="center"/>
              <w:rPr>
                <w:rFonts w:ascii="Arial" w:hAnsi="Arial" w:cs="Arial"/>
                <w:color w:val="000000"/>
                <w:sz w:val="20"/>
                <w:szCs w:val="20"/>
                <w:lang w:val="en-US" w:eastAsia="en-US"/>
              </w:rPr>
            </w:pPr>
            <w:r w:rsidRPr="00381AE0">
              <w:rPr>
                <w:rFonts w:ascii="Arial" w:hAnsi="Arial" w:cs="Arial"/>
                <w:color w:val="000000"/>
                <w:w w:val="99"/>
                <w:sz w:val="20"/>
                <w:szCs w:val="20"/>
                <w:lang w:val="en-US" w:eastAsia="en-US"/>
              </w:rPr>
              <w:t>0,489</w:t>
            </w:r>
          </w:p>
        </w:tc>
        <w:tc>
          <w:tcPr>
            <w:tcW w:w="960" w:type="dxa"/>
            <w:tcBorders>
              <w:top w:val="nil"/>
              <w:left w:val="nil"/>
              <w:bottom w:val="single" w:sz="4" w:space="0" w:color="auto"/>
              <w:right w:val="single" w:sz="4" w:space="0" w:color="auto"/>
            </w:tcBorders>
            <w:shd w:val="clear" w:color="auto" w:fill="auto"/>
            <w:vAlign w:val="bottom"/>
            <w:hideMark/>
          </w:tcPr>
          <w:p w:rsidR="00381AE0" w:rsidRPr="00381AE0" w:rsidRDefault="00381AE0" w:rsidP="00381AE0">
            <w:pPr>
              <w:jc w:val="center"/>
              <w:rPr>
                <w:rFonts w:ascii="Arial" w:hAnsi="Arial" w:cs="Arial"/>
                <w:color w:val="000000"/>
                <w:sz w:val="20"/>
                <w:szCs w:val="20"/>
                <w:lang w:val="en-US" w:eastAsia="en-US"/>
              </w:rPr>
            </w:pPr>
            <w:r w:rsidRPr="00381AE0">
              <w:rPr>
                <w:rFonts w:ascii="Arial" w:hAnsi="Arial" w:cs="Arial"/>
                <w:color w:val="000000"/>
                <w:w w:val="99"/>
                <w:sz w:val="20"/>
                <w:szCs w:val="20"/>
                <w:lang w:val="en-US" w:eastAsia="en-US"/>
              </w:rPr>
              <w:t>9</w:t>
            </w:r>
          </w:p>
        </w:tc>
        <w:tc>
          <w:tcPr>
            <w:tcW w:w="960" w:type="dxa"/>
            <w:tcBorders>
              <w:top w:val="nil"/>
              <w:left w:val="nil"/>
              <w:bottom w:val="single" w:sz="4" w:space="0" w:color="auto"/>
              <w:right w:val="single" w:sz="4" w:space="0" w:color="auto"/>
            </w:tcBorders>
            <w:shd w:val="clear" w:color="auto" w:fill="auto"/>
            <w:vAlign w:val="bottom"/>
            <w:hideMark/>
          </w:tcPr>
          <w:p w:rsidR="00381AE0" w:rsidRPr="00381AE0" w:rsidRDefault="00381AE0" w:rsidP="00381AE0">
            <w:pPr>
              <w:jc w:val="center"/>
              <w:rPr>
                <w:rFonts w:ascii="Arial" w:hAnsi="Arial" w:cs="Arial"/>
                <w:color w:val="000000"/>
                <w:sz w:val="20"/>
                <w:szCs w:val="20"/>
                <w:lang w:val="en-US" w:eastAsia="en-US"/>
              </w:rPr>
            </w:pPr>
            <w:r w:rsidRPr="00381AE0">
              <w:rPr>
                <w:rFonts w:ascii="Arial" w:hAnsi="Arial" w:cs="Arial"/>
                <w:color w:val="000000"/>
                <w:w w:val="99"/>
                <w:sz w:val="20"/>
                <w:szCs w:val="20"/>
                <w:lang w:val="en-US" w:eastAsia="en-US"/>
              </w:rPr>
              <w:t>1,482</w:t>
            </w:r>
          </w:p>
        </w:tc>
      </w:tr>
      <w:tr w:rsidR="00381AE0" w:rsidRPr="00381AE0" w:rsidTr="00381AE0">
        <w:trPr>
          <w:trHeight w:val="264"/>
          <w:jc w:val="center"/>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381AE0" w:rsidRPr="00381AE0" w:rsidRDefault="00381AE0" w:rsidP="00381AE0">
            <w:pPr>
              <w:rPr>
                <w:rFonts w:ascii="Arial" w:hAnsi="Arial" w:cs="Arial"/>
                <w:b/>
                <w:bCs/>
                <w:color w:val="000000"/>
                <w:sz w:val="20"/>
                <w:szCs w:val="20"/>
                <w:lang w:val="en-US" w:eastAsia="en-US"/>
              </w:rPr>
            </w:pPr>
            <w:r w:rsidRPr="00381AE0">
              <w:rPr>
                <w:rFonts w:ascii="Arial" w:hAnsi="Arial" w:cs="Arial"/>
                <w:b/>
                <w:bCs/>
                <w:color w:val="000000"/>
                <w:sz w:val="20"/>
                <w:szCs w:val="20"/>
                <w:lang w:val="en-US" w:eastAsia="en-US"/>
              </w:rPr>
              <w:t>Ancaman</w:t>
            </w:r>
          </w:p>
        </w:tc>
        <w:tc>
          <w:tcPr>
            <w:tcW w:w="960" w:type="dxa"/>
            <w:tcBorders>
              <w:top w:val="nil"/>
              <w:left w:val="nil"/>
              <w:bottom w:val="single" w:sz="4" w:space="0" w:color="auto"/>
              <w:right w:val="single" w:sz="4" w:space="0" w:color="auto"/>
            </w:tcBorders>
            <w:shd w:val="clear" w:color="auto" w:fill="auto"/>
            <w:vAlign w:val="bottom"/>
            <w:hideMark/>
          </w:tcPr>
          <w:p w:rsidR="00381AE0" w:rsidRPr="00381AE0" w:rsidRDefault="00381AE0" w:rsidP="00381AE0">
            <w:pPr>
              <w:jc w:val="center"/>
              <w:rPr>
                <w:rFonts w:ascii="Arial" w:hAnsi="Arial" w:cs="Arial"/>
                <w:b/>
                <w:bCs/>
                <w:color w:val="000000"/>
                <w:sz w:val="20"/>
                <w:szCs w:val="20"/>
                <w:lang w:val="en-US" w:eastAsia="en-US"/>
              </w:rPr>
            </w:pPr>
            <w:r w:rsidRPr="00381AE0">
              <w:rPr>
                <w:rFonts w:ascii="Arial" w:hAnsi="Arial" w:cs="Arial"/>
                <w:b/>
                <w:bCs/>
                <w:color w:val="000000"/>
                <w:sz w:val="20"/>
                <w:szCs w:val="20"/>
                <w:lang w:val="en-US" w:eastAsia="en-US"/>
              </w:rPr>
              <w:t>Bobot</w:t>
            </w:r>
          </w:p>
        </w:tc>
        <w:tc>
          <w:tcPr>
            <w:tcW w:w="960" w:type="dxa"/>
            <w:tcBorders>
              <w:top w:val="nil"/>
              <w:left w:val="nil"/>
              <w:bottom w:val="single" w:sz="4" w:space="0" w:color="auto"/>
              <w:right w:val="single" w:sz="4" w:space="0" w:color="auto"/>
            </w:tcBorders>
            <w:shd w:val="clear" w:color="auto" w:fill="auto"/>
            <w:vAlign w:val="bottom"/>
            <w:hideMark/>
          </w:tcPr>
          <w:p w:rsidR="00381AE0" w:rsidRPr="00381AE0" w:rsidRDefault="00381AE0" w:rsidP="00381AE0">
            <w:pPr>
              <w:rPr>
                <w:rFonts w:ascii="Arial" w:hAnsi="Arial" w:cs="Arial"/>
                <w:b/>
                <w:bCs/>
                <w:color w:val="000000"/>
                <w:sz w:val="20"/>
                <w:szCs w:val="20"/>
                <w:lang w:val="en-US" w:eastAsia="en-US"/>
              </w:rPr>
            </w:pPr>
            <w:r w:rsidRPr="00381AE0">
              <w:rPr>
                <w:rFonts w:ascii="Arial" w:hAnsi="Arial" w:cs="Arial"/>
                <w:b/>
                <w:bCs/>
                <w:color w:val="000000"/>
                <w:sz w:val="20"/>
                <w:szCs w:val="20"/>
                <w:lang w:val="en-US" w:eastAsia="en-US"/>
              </w:rPr>
              <w:t>Rating</w:t>
            </w:r>
          </w:p>
        </w:tc>
        <w:tc>
          <w:tcPr>
            <w:tcW w:w="960" w:type="dxa"/>
            <w:tcBorders>
              <w:top w:val="nil"/>
              <w:left w:val="nil"/>
              <w:bottom w:val="single" w:sz="4" w:space="0" w:color="auto"/>
              <w:right w:val="single" w:sz="4" w:space="0" w:color="auto"/>
            </w:tcBorders>
            <w:shd w:val="clear" w:color="auto" w:fill="auto"/>
            <w:vAlign w:val="bottom"/>
            <w:hideMark/>
          </w:tcPr>
          <w:p w:rsidR="00381AE0" w:rsidRPr="00381AE0" w:rsidRDefault="00381AE0" w:rsidP="00381AE0">
            <w:pPr>
              <w:rPr>
                <w:rFonts w:ascii="Arial" w:hAnsi="Arial" w:cs="Arial"/>
                <w:b/>
                <w:bCs/>
                <w:color w:val="000000"/>
                <w:sz w:val="20"/>
                <w:szCs w:val="20"/>
                <w:lang w:val="en-US" w:eastAsia="en-US"/>
              </w:rPr>
            </w:pPr>
            <w:r w:rsidRPr="00381AE0">
              <w:rPr>
                <w:rFonts w:ascii="Arial" w:hAnsi="Arial" w:cs="Arial"/>
                <w:b/>
                <w:bCs/>
                <w:color w:val="000000"/>
                <w:sz w:val="20"/>
                <w:szCs w:val="20"/>
                <w:lang w:val="en-US" w:eastAsia="en-US"/>
              </w:rPr>
              <w:t>Skor</w:t>
            </w:r>
          </w:p>
        </w:tc>
      </w:tr>
      <w:tr w:rsidR="00381AE0" w:rsidRPr="00381AE0" w:rsidTr="00381AE0">
        <w:trPr>
          <w:trHeight w:val="792"/>
          <w:jc w:val="center"/>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381AE0" w:rsidRPr="00381AE0" w:rsidRDefault="00381AE0" w:rsidP="00381AE0">
            <w:pPr>
              <w:rPr>
                <w:rFonts w:ascii="Arial" w:hAnsi="Arial" w:cs="Arial"/>
                <w:color w:val="000000"/>
                <w:sz w:val="20"/>
                <w:szCs w:val="20"/>
                <w:lang w:val="en-US" w:eastAsia="en-US"/>
              </w:rPr>
            </w:pPr>
            <w:r w:rsidRPr="00381AE0">
              <w:rPr>
                <w:rFonts w:ascii="Arial" w:hAnsi="Arial" w:cs="Arial"/>
                <w:color w:val="000000"/>
                <w:sz w:val="20"/>
                <w:szCs w:val="20"/>
                <w:lang w:val="en-US" w:eastAsia="en-US"/>
              </w:rPr>
              <w:t>Banyak terdapat objek daya tarik wisata serupa yang ada di Kota Bandung maupun Kabupaten Bandung dan lebih di kenal.</w:t>
            </w:r>
          </w:p>
        </w:tc>
        <w:tc>
          <w:tcPr>
            <w:tcW w:w="960" w:type="dxa"/>
            <w:tcBorders>
              <w:top w:val="nil"/>
              <w:left w:val="nil"/>
              <w:bottom w:val="single" w:sz="4" w:space="0" w:color="auto"/>
              <w:right w:val="single" w:sz="4" w:space="0" w:color="auto"/>
            </w:tcBorders>
            <w:shd w:val="clear" w:color="auto" w:fill="auto"/>
            <w:vAlign w:val="bottom"/>
            <w:hideMark/>
          </w:tcPr>
          <w:p w:rsidR="00381AE0" w:rsidRPr="00381AE0" w:rsidRDefault="00381AE0" w:rsidP="00381AE0">
            <w:pPr>
              <w:jc w:val="center"/>
              <w:rPr>
                <w:rFonts w:ascii="Arial" w:hAnsi="Arial" w:cs="Arial"/>
                <w:color w:val="000000"/>
                <w:sz w:val="20"/>
                <w:szCs w:val="20"/>
                <w:lang w:val="en-US" w:eastAsia="en-US"/>
              </w:rPr>
            </w:pPr>
            <w:r w:rsidRPr="00381AE0">
              <w:rPr>
                <w:rFonts w:ascii="Arial" w:hAnsi="Arial" w:cs="Arial"/>
                <w:color w:val="000000"/>
                <w:sz w:val="20"/>
                <w:szCs w:val="20"/>
                <w:lang w:val="en-US" w:eastAsia="en-US"/>
              </w:rPr>
              <w:t>0,380</w:t>
            </w:r>
          </w:p>
        </w:tc>
        <w:tc>
          <w:tcPr>
            <w:tcW w:w="960" w:type="dxa"/>
            <w:tcBorders>
              <w:top w:val="nil"/>
              <w:left w:val="nil"/>
              <w:bottom w:val="single" w:sz="4" w:space="0" w:color="auto"/>
              <w:right w:val="single" w:sz="4" w:space="0" w:color="auto"/>
            </w:tcBorders>
            <w:shd w:val="clear" w:color="auto" w:fill="auto"/>
            <w:vAlign w:val="bottom"/>
            <w:hideMark/>
          </w:tcPr>
          <w:p w:rsidR="00381AE0" w:rsidRPr="00381AE0" w:rsidRDefault="00381AE0" w:rsidP="00381AE0">
            <w:pPr>
              <w:jc w:val="center"/>
              <w:rPr>
                <w:rFonts w:ascii="Arial" w:hAnsi="Arial" w:cs="Arial"/>
                <w:color w:val="000000"/>
                <w:sz w:val="20"/>
                <w:szCs w:val="20"/>
                <w:lang w:val="en-US" w:eastAsia="en-US"/>
              </w:rPr>
            </w:pPr>
            <w:r w:rsidRPr="00381AE0">
              <w:rPr>
                <w:rFonts w:ascii="Arial" w:hAnsi="Arial" w:cs="Arial"/>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vAlign w:val="bottom"/>
            <w:hideMark/>
          </w:tcPr>
          <w:p w:rsidR="00381AE0" w:rsidRPr="00381AE0" w:rsidRDefault="00381AE0" w:rsidP="00381AE0">
            <w:pPr>
              <w:jc w:val="center"/>
              <w:rPr>
                <w:rFonts w:ascii="Arial" w:hAnsi="Arial" w:cs="Arial"/>
                <w:color w:val="000000"/>
                <w:sz w:val="20"/>
                <w:szCs w:val="20"/>
                <w:lang w:val="en-US" w:eastAsia="en-US"/>
              </w:rPr>
            </w:pPr>
            <w:r w:rsidRPr="00381AE0">
              <w:rPr>
                <w:rFonts w:ascii="Arial" w:hAnsi="Arial" w:cs="Arial"/>
                <w:color w:val="000000"/>
                <w:sz w:val="20"/>
                <w:szCs w:val="20"/>
                <w:lang w:val="en-US" w:eastAsia="en-US"/>
              </w:rPr>
              <w:t>-0,380</w:t>
            </w:r>
          </w:p>
        </w:tc>
      </w:tr>
      <w:tr w:rsidR="00381AE0" w:rsidRPr="00381AE0" w:rsidTr="00381AE0">
        <w:trPr>
          <w:trHeight w:val="264"/>
          <w:jc w:val="center"/>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381AE0" w:rsidRPr="00381AE0" w:rsidRDefault="00381AE0" w:rsidP="00381AE0">
            <w:pPr>
              <w:rPr>
                <w:rFonts w:ascii="Arial" w:hAnsi="Arial" w:cs="Arial"/>
                <w:b/>
                <w:bCs/>
                <w:color w:val="000000"/>
                <w:sz w:val="20"/>
                <w:szCs w:val="20"/>
                <w:lang w:val="en-US" w:eastAsia="en-US"/>
              </w:rPr>
            </w:pPr>
            <w:r w:rsidRPr="00381AE0">
              <w:rPr>
                <w:rFonts w:ascii="Arial" w:hAnsi="Arial" w:cs="Arial"/>
                <w:b/>
                <w:bCs/>
                <w:color w:val="000000"/>
                <w:sz w:val="20"/>
                <w:szCs w:val="20"/>
                <w:lang w:val="en-US" w:eastAsia="en-US"/>
              </w:rPr>
              <w:t>Total Peluang Eksternal</w:t>
            </w:r>
          </w:p>
        </w:tc>
        <w:tc>
          <w:tcPr>
            <w:tcW w:w="960" w:type="dxa"/>
            <w:tcBorders>
              <w:top w:val="nil"/>
              <w:left w:val="nil"/>
              <w:bottom w:val="single" w:sz="4" w:space="0" w:color="auto"/>
              <w:right w:val="single" w:sz="4" w:space="0" w:color="auto"/>
            </w:tcBorders>
            <w:shd w:val="clear" w:color="auto" w:fill="auto"/>
            <w:vAlign w:val="bottom"/>
            <w:hideMark/>
          </w:tcPr>
          <w:p w:rsidR="00381AE0" w:rsidRPr="00381AE0" w:rsidRDefault="00381AE0" w:rsidP="00381AE0">
            <w:pPr>
              <w:jc w:val="center"/>
              <w:rPr>
                <w:rFonts w:ascii="Arial" w:hAnsi="Arial" w:cs="Arial"/>
                <w:color w:val="000000"/>
                <w:sz w:val="20"/>
                <w:szCs w:val="20"/>
                <w:lang w:val="en-US" w:eastAsia="en-US"/>
              </w:rPr>
            </w:pPr>
            <w:r w:rsidRPr="00381AE0">
              <w:rPr>
                <w:rFonts w:ascii="Arial" w:hAnsi="Arial" w:cs="Arial"/>
                <w:color w:val="000000"/>
                <w:w w:val="99"/>
                <w:sz w:val="20"/>
                <w:szCs w:val="20"/>
                <w:lang w:val="en-US" w:eastAsia="en-US"/>
              </w:rPr>
              <w:t>0,380</w:t>
            </w:r>
          </w:p>
        </w:tc>
        <w:tc>
          <w:tcPr>
            <w:tcW w:w="960" w:type="dxa"/>
            <w:tcBorders>
              <w:top w:val="nil"/>
              <w:left w:val="nil"/>
              <w:bottom w:val="single" w:sz="4" w:space="0" w:color="auto"/>
              <w:right w:val="single" w:sz="4" w:space="0" w:color="auto"/>
            </w:tcBorders>
            <w:shd w:val="clear" w:color="auto" w:fill="auto"/>
            <w:vAlign w:val="bottom"/>
            <w:hideMark/>
          </w:tcPr>
          <w:p w:rsidR="00381AE0" w:rsidRPr="00381AE0" w:rsidRDefault="00381AE0" w:rsidP="00381AE0">
            <w:pPr>
              <w:jc w:val="center"/>
              <w:rPr>
                <w:rFonts w:ascii="Arial" w:hAnsi="Arial" w:cs="Arial"/>
                <w:color w:val="000000"/>
                <w:sz w:val="20"/>
                <w:szCs w:val="20"/>
                <w:lang w:val="en-US" w:eastAsia="en-US"/>
              </w:rPr>
            </w:pPr>
            <w:r w:rsidRPr="00381AE0">
              <w:rPr>
                <w:rFonts w:ascii="Arial" w:hAnsi="Arial" w:cs="Arial"/>
                <w:color w:val="000000"/>
                <w:w w:val="99"/>
                <w:sz w:val="20"/>
                <w:szCs w:val="20"/>
                <w:lang w:val="en-US" w:eastAsia="en-US"/>
              </w:rPr>
              <w:t>-1</w:t>
            </w:r>
          </w:p>
        </w:tc>
        <w:tc>
          <w:tcPr>
            <w:tcW w:w="960" w:type="dxa"/>
            <w:tcBorders>
              <w:top w:val="nil"/>
              <w:left w:val="nil"/>
              <w:bottom w:val="single" w:sz="4" w:space="0" w:color="auto"/>
              <w:right w:val="single" w:sz="4" w:space="0" w:color="auto"/>
            </w:tcBorders>
            <w:shd w:val="clear" w:color="auto" w:fill="auto"/>
            <w:vAlign w:val="bottom"/>
            <w:hideMark/>
          </w:tcPr>
          <w:p w:rsidR="00381AE0" w:rsidRPr="00381AE0" w:rsidRDefault="00381AE0" w:rsidP="00381AE0">
            <w:pPr>
              <w:jc w:val="center"/>
              <w:rPr>
                <w:rFonts w:ascii="Arial" w:hAnsi="Arial" w:cs="Arial"/>
                <w:color w:val="000000"/>
                <w:sz w:val="20"/>
                <w:szCs w:val="20"/>
                <w:lang w:val="en-US" w:eastAsia="en-US"/>
              </w:rPr>
            </w:pPr>
            <w:r w:rsidRPr="00381AE0">
              <w:rPr>
                <w:rFonts w:ascii="Arial" w:hAnsi="Arial" w:cs="Arial"/>
                <w:color w:val="000000"/>
                <w:w w:val="99"/>
                <w:sz w:val="20"/>
                <w:szCs w:val="20"/>
                <w:lang w:val="en-US" w:eastAsia="en-US"/>
              </w:rPr>
              <w:t>-0,380</w:t>
            </w:r>
          </w:p>
        </w:tc>
      </w:tr>
    </w:tbl>
    <w:p w:rsidR="00381AE0" w:rsidRDefault="00381AE0" w:rsidP="00C71E04">
      <w:pPr>
        <w:spacing w:before="120" w:after="120" w:line="360" w:lineRule="auto"/>
        <w:jc w:val="both"/>
        <w:rPr>
          <w:rFonts w:ascii="Arial" w:hAnsi="Arial" w:cs="Arial"/>
          <w:sz w:val="20"/>
          <w:szCs w:val="20"/>
          <w:lang w:val="en-US"/>
        </w:rPr>
      </w:pPr>
    </w:p>
    <w:p w:rsidR="00381AE0" w:rsidRDefault="00381AE0" w:rsidP="0049622C">
      <w:pPr>
        <w:spacing w:before="120" w:after="120"/>
        <w:jc w:val="both"/>
        <w:rPr>
          <w:rFonts w:ascii="Arial" w:hAnsi="Arial" w:cs="Arial"/>
          <w:sz w:val="20"/>
          <w:szCs w:val="20"/>
          <w:lang w:val="en-US"/>
        </w:rPr>
        <w:sectPr w:rsidR="00381AE0" w:rsidSect="0049622C">
          <w:type w:val="continuous"/>
          <w:pgSz w:w="10943" w:h="14912" w:code="1"/>
          <w:pgMar w:top="1701" w:right="964" w:bottom="1701" w:left="964" w:header="720" w:footer="992" w:gutter="0"/>
          <w:pgBorders w:offsetFrom="page">
            <w:top w:val="none" w:sz="0" w:space="19" w:color="000095" w:shadow="1"/>
            <w:left w:val="none" w:sz="0" w:space="1" w:color="000000" w:shadow="1"/>
            <w:bottom w:val="none" w:sz="0" w:space="0" w:color="000000" w:shadow="1"/>
            <w:right w:val="none" w:sz="255" w:space="0" w:color="0000FF" w:shadow="1"/>
          </w:pgBorders>
          <w:cols w:space="720"/>
          <w:docGrid w:linePitch="360"/>
        </w:sectPr>
      </w:pPr>
    </w:p>
    <w:p w:rsidR="009053E4" w:rsidRPr="009053E4" w:rsidRDefault="009053E4" w:rsidP="009053E4">
      <w:pPr>
        <w:widowControl w:val="0"/>
        <w:autoSpaceDE w:val="0"/>
        <w:autoSpaceDN w:val="0"/>
        <w:adjustRightInd w:val="0"/>
        <w:spacing w:before="120" w:after="120" w:line="360" w:lineRule="auto"/>
        <w:rPr>
          <w:rFonts w:ascii="Arial" w:hAnsi="Arial" w:cs="Arial"/>
          <w:sz w:val="20"/>
          <w:szCs w:val="20"/>
        </w:rPr>
      </w:pPr>
      <w:r w:rsidRPr="009053E4">
        <w:rPr>
          <w:rFonts w:ascii="Arial" w:hAnsi="Arial" w:cs="Arial"/>
          <w:sz w:val="20"/>
          <w:szCs w:val="20"/>
        </w:rPr>
        <w:lastRenderedPageBreak/>
        <w:t>Catatan :</w:t>
      </w:r>
    </w:p>
    <w:p w:rsidR="009053E4" w:rsidRPr="009053E4" w:rsidRDefault="009053E4" w:rsidP="009053E4">
      <w:pPr>
        <w:widowControl w:val="0"/>
        <w:numPr>
          <w:ilvl w:val="0"/>
          <w:numId w:val="25"/>
        </w:numPr>
        <w:tabs>
          <w:tab w:val="clear" w:pos="720"/>
        </w:tabs>
        <w:overflowPunct w:val="0"/>
        <w:autoSpaceDE w:val="0"/>
        <w:autoSpaceDN w:val="0"/>
        <w:adjustRightInd w:val="0"/>
        <w:spacing w:before="120" w:after="120" w:line="360" w:lineRule="auto"/>
        <w:ind w:left="426"/>
        <w:jc w:val="both"/>
        <w:rPr>
          <w:rFonts w:ascii="Arial" w:hAnsi="Arial" w:cs="Arial"/>
          <w:sz w:val="20"/>
          <w:szCs w:val="20"/>
        </w:rPr>
      </w:pPr>
      <w:r w:rsidRPr="009053E4">
        <w:rPr>
          <w:rFonts w:ascii="Arial" w:hAnsi="Arial" w:cs="Arial"/>
          <w:sz w:val="20"/>
          <w:szCs w:val="20"/>
        </w:rPr>
        <w:t xml:space="preserve">Bobot diberikan untuk masing-masing </w:t>
      </w:r>
      <w:r w:rsidRPr="009053E4">
        <w:rPr>
          <w:rFonts w:ascii="Arial" w:hAnsi="Arial" w:cs="Arial"/>
          <w:sz w:val="20"/>
          <w:szCs w:val="20"/>
        </w:rPr>
        <w:lastRenderedPageBreak/>
        <w:t xml:space="preserve">elemen sesuai dengan tingkat penting relatif terhadap keberhasilan pencapaian </w:t>
      </w:r>
      <w:r w:rsidRPr="009053E4">
        <w:rPr>
          <w:rFonts w:ascii="Arial" w:hAnsi="Arial" w:cs="Arial"/>
          <w:sz w:val="20"/>
          <w:szCs w:val="20"/>
        </w:rPr>
        <w:lastRenderedPageBreak/>
        <w:t xml:space="preserve">tujuan. </w:t>
      </w:r>
    </w:p>
    <w:p w:rsidR="009053E4" w:rsidRPr="009053E4" w:rsidRDefault="009053E4" w:rsidP="009053E4">
      <w:pPr>
        <w:widowControl w:val="0"/>
        <w:numPr>
          <w:ilvl w:val="0"/>
          <w:numId w:val="25"/>
        </w:numPr>
        <w:tabs>
          <w:tab w:val="clear" w:pos="720"/>
        </w:tabs>
        <w:overflowPunct w:val="0"/>
        <w:autoSpaceDE w:val="0"/>
        <w:autoSpaceDN w:val="0"/>
        <w:adjustRightInd w:val="0"/>
        <w:spacing w:before="120" w:after="120" w:line="360" w:lineRule="auto"/>
        <w:ind w:left="426"/>
        <w:jc w:val="both"/>
        <w:rPr>
          <w:rFonts w:ascii="Arial" w:hAnsi="Arial" w:cs="Arial"/>
          <w:sz w:val="20"/>
          <w:szCs w:val="20"/>
        </w:rPr>
      </w:pPr>
      <w:r w:rsidRPr="009053E4">
        <w:rPr>
          <w:rFonts w:ascii="Arial" w:hAnsi="Arial" w:cs="Arial"/>
          <w:sz w:val="20"/>
          <w:szCs w:val="20"/>
        </w:rPr>
        <w:t xml:space="preserve">Rating untuk Peluang dan Tantangan ditentukan sebagai berikut. Rating Peluang diberikan atas dasar kesepakatan, yakni masing-masing rating 3 untuk kategori sangat bagus; 2 untuk kategori bagus, dan 1 untuk kategori cukup bagus. Sementara itu rating untuk Tantangan diberikan atas dasar kesepakatan, yakni masing-masing rating -3 untuk kategori sangat buruk; -2 untuk kategori buruk, dan -1 untuk kategori cukup buruk. </w:t>
      </w:r>
    </w:p>
    <w:p w:rsidR="009053E4" w:rsidRPr="009053E4" w:rsidRDefault="009053E4" w:rsidP="009053E4">
      <w:pPr>
        <w:widowControl w:val="0"/>
        <w:overflowPunct w:val="0"/>
        <w:autoSpaceDE w:val="0"/>
        <w:autoSpaceDN w:val="0"/>
        <w:adjustRightInd w:val="0"/>
        <w:spacing w:before="120" w:after="120" w:line="360" w:lineRule="auto"/>
        <w:ind w:left="380"/>
        <w:jc w:val="both"/>
        <w:rPr>
          <w:rFonts w:ascii="Arial" w:hAnsi="Arial" w:cs="Arial"/>
          <w:sz w:val="20"/>
          <w:szCs w:val="20"/>
        </w:rPr>
      </w:pPr>
      <w:r w:rsidRPr="009053E4">
        <w:rPr>
          <w:rFonts w:ascii="Arial" w:hAnsi="Arial" w:cs="Arial"/>
          <w:sz w:val="20"/>
          <w:szCs w:val="20"/>
        </w:rPr>
        <w:t>Analisis strategi faktor-faktor eksternal meliputi faktor-faktor yang mendukung peluang dan ancaman..Skor terbesar untuk faktor peluang berasal dari faktor objek wisata yang ditawarkan dengan nilai skor sebesar 1,14 diharapkan dengan ditingkatkannya kualitas infrastruktur serta sarana dan prasarana minat wisatawan untuk datang dapat meningkat dan dapat memajukan Desa Ciburial sebagai desa pariwisata atau desa wisata. Sedangkan faktor ancaman yang harus diperhatikan adalah daya saing dengan objek wisata lain yang sejenis dan lebih dikenal merupakan faktor yang harus di perhatikan sehingga dapat memiliki daya saing untuk menarik minat wisatawan untuk berkunjung atau dating ke Desa Ciburial. Faktor ancaman ini memiliki nilai skor sebesar -1,14</w:t>
      </w:r>
    </w:p>
    <w:p w:rsidR="00381AE0" w:rsidRDefault="009053E4" w:rsidP="009053E4">
      <w:pPr>
        <w:spacing w:before="120" w:after="120" w:line="360" w:lineRule="auto"/>
        <w:jc w:val="both"/>
        <w:rPr>
          <w:rFonts w:ascii="Arial" w:hAnsi="Arial" w:cs="Arial"/>
          <w:sz w:val="20"/>
          <w:szCs w:val="20"/>
          <w:lang w:val="en-US"/>
        </w:rPr>
      </w:pPr>
      <w:r w:rsidRPr="009053E4">
        <w:rPr>
          <w:rFonts w:ascii="Arial" w:hAnsi="Arial" w:cs="Arial"/>
          <w:sz w:val="20"/>
          <w:szCs w:val="20"/>
        </w:rPr>
        <w:lastRenderedPageBreak/>
        <w:t>Analisis SWOT ditunjukan untuk mengidentifikasi berbagai faktor untuk merumuskan strategi. Berdasarkan data faktor-faktor internal dan eksternal skor yang didapat sebagai berikut : faktor kekuatan = 1,668, faktor kelemahan = -0,531 faktor peluang = 1,482 , faktor ancaman = - 1,14. Dari skor pembobotan di atas selanjutnya diplotkan pada gambar analisis diagram SWOT yang terdiri dari empat (4) kuadaran</w:t>
      </w:r>
      <w:r>
        <w:rPr>
          <w:rFonts w:ascii="Arial" w:hAnsi="Arial" w:cs="Arial"/>
          <w:sz w:val="20"/>
          <w:szCs w:val="20"/>
          <w:lang w:val="en-US"/>
        </w:rPr>
        <w:t xml:space="preserve">. </w:t>
      </w:r>
    </w:p>
    <w:p w:rsidR="009053E4" w:rsidRDefault="009053E4" w:rsidP="009053E4">
      <w:pPr>
        <w:spacing w:before="120" w:after="120" w:line="360" w:lineRule="auto"/>
        <w:jc w:val="center"/>
        <w:rPr>
          <w:rFonts w:ascii="Arial" w:hAnsi="Arial" w:cs="Arial"/>
          <w:sz w:val="20"/>
          <w:szCs w:val="20"/>
          <w:lang w:val="en-US"/>
        </w:rPr>
      </w:pPr>
      <w:r>
        <w:rPr>
          <w:rFonts w:ascii="Arial" w:hAnsi="Arial" w:cs="Arial"/>
          <w:noProof/>
          <w:sz w:val="20"/>
          <w:szCs w:val="20"/>
          <w:lang w:val="en-US" w:eastAsia="en-US"/>
        </w:rPr>
        <w:drawing>
          <wp:inline distT="0" distB="0" distL="0" distR="0">
            <wp:extent cx="2656936" cy="18374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l="19517" t="37624" r="30462" b="10396"/>
                    <a:stretch>
                      <a:fillRect/>
                    </a:stretch>
                  </pic:blipFill>
                  <pic:spPr bwMode="auto">
                    <a:xfrm>
                      <a:off x="0" y="0"/>
                      <a:ext cx="2665523" cy="1843364"/>
                    </a:xfrm>
                    <a:prstGeom prst="rect">
                      <a:avLst/>
                    </a:prstGeom>
                    <a:noFill/>
                    <a:ln w="9525">
                      <a:noFill/>
                      <a:miter lim="800000"/>
                      <a:headEnd/>
                      <a:tailEnd/>
                    </a:ln>
                  </pic:spPr>
                </pic:pic>
              </a:graphicData>
            </a:graphic>
          </wp:inline>
        </w:drawing>
      </w:r>
    </w:p>
    <w:p w:rsidR="0049622C" w:rsidRPr="0049622C" w:rsidRDefault="0049622C" w:rsidP="009053E4">
      <w:pPr>
        <w:spacing w:before="120" w:after="120" w:line="360" w:lineRule="auto"/>
        <w:jc w:val="center"/>
        <w:rPr>
          <w:rFonts w:ascii="Arial" w:hAnsi="Arial" w:cs="Arial"/>
          <w:b/>
          <w:sz w:val="18"/>
          <w:szCs w:val="18"/>
          <w:lang w:val="en-US"/>
        </w:rPr>
      </w:pPr>
      <w:r>
        <w:rPr>
          <w:rFonts w:ascii="Arial" w:hAnsi="Arial" w:cs="Arial"/>
          <w:b/>
          <w:sz w:val="18"/>
          <w:szCs w:val="18"/>
          <w:lang w:val="en-US"/>
        </w:rPr>
        <w:t>Gambar 1</w:t>
      </w:r>
    </w:p>
    <w:p w:rsidR="009053E4" w:rsidRPr="0049622C" w:rsidRDefault="0049622C" w:rsidP="009053E4">
      <w:pPr>
        <w:spacing w:before="120" w:after="120" w:line="360" w:lineRule="auto"/>
        <w:jc w:val="center"/>
        <w:rPr>
          <w:rFonts w:ascii="Arial" w:hAnsi="Arial" w:cs="Arial"/>
          <w:b/>
          <w:sz w:val="18"/>
          <w:szCs w:val="18"/>
          <w:lang w:val="en-US"/>
        </w:rPr>
      </w:pPr>
      <w:r>
        <w:rPr>
          <w:rFonts w:ascii="Arial" w:hAnsi="Arial" w:cs="Arial"/>
          <w:b/>
          <w:sz w:val="18"/>
          <w:szCs w:val="18"/>
          <w:lang w:val="en-US"/>
        </w:rPr>
        <w:t>Grafik potensi wisata Ciburial</w:t>
      </w:r>
    </w:p>
    <w:p w:rsidR="009053E4" w:rsidRDefault="009053E4" w:rsidP="009053E4">
      <w:pPr>
        <w:spacing w:before="120" w:after="120" w:line="360" w:lineRule="auto"/>
        <w:jc w:val="both"/>
        <w:rPr>
          <w:rFonts w:ascii="Arial" w:hAnsi="Arial" w:cs="Arial"/>
          <w:sz w:val="20"/>
          <w:szCs w:val="20"/>
          <w:lang w:val="en-US"/>
        </w:rPr>
      </w:pPr>
      <w:r w:rsidRPr="009053E4">
        <w:rPr>
          <w:rFonts w:ascii="Arial" w:hAnsi="Arial" w:cs="Arial"/>
          <w:sz w:val="20"/>
          <w:szCs w:val="20"/>
        </w:rPr>
        <w:t>SWOT metrik ini dibangun berdasarkan hasil analisis faktor-faktor strategis baik internal maupun eksternal yang terdiri dari faktor kekuatan, kelemahan, peluang dan ancaman. Hasil analisis pada matrik SWOT di peroleh kordinat (1,099 ;1,311) yang mana kordinat ini termasuk pada kordinat Agresif yang menunjukan bahwa peluang dan kekuatan lebih besar besar dibanding kelemahan dan ancaman yang ada.</w:t>
      </w:r>
    </w:p>
    <w:p w:rsidR="0049622C" w:rsidRPr="0049622C" w:rsidRDefault="0049622C" w:rsidP="009053E4">
      <w:pPr>
        <w:spacing w:before="120" w:after="120" w:line="360" w:lineRule="auto"/>
        <w:jc w:val="both"/>
        <w:rPr>
          <w:rFonts w:ascii="Arial" w:hAnsi="Arial" w:cs="Arial"/>
          <w:sz w:val="20"/>
          <w:szCs w:val="20"/>
          <w:lang w:val="en-US"/>
        </w:rPr>
      </w:pPr>
    </w:p>
    <w:p w:rsidR="00BE7119" w:rsidRPr="00BE7119" w:rsidRDefault="00BE7119" w:rsidP="00664EAA">
      <w:pPr>
        <w:numPr>
          <w:ilvl w:val="0"/>
          <w:numId w:val="1"/>
        </w:numPr>
        <w:tabs>
          <w:tab w:val="clear" w:pos="1080"/>
        </w:tabs>
        <w:spacing w:before="120" w:after="120" w:line="360" w:lineRule="auto"/>
        <w:ind w:left="357" w:hanging="357"/>
        <w:rPr>
          <w:rFonts w:ascii="Arial" w:hAnsi="Arial" w:cs="Arial"/>
          <w:b/>
          <w:sz w:val="20"/>
          <w:szCs w:val="20"/>
        </w:rPr>
      </w:pPr>
      <w:r>
        <w:rPr>
          <w:rFonts w:ascii="Arial" w:hAnsi="Arial" w:cs="Arial"/>
          <w:b/>
          <w:sz w:val="20"/>
          <w:szCs w:val="20"/>
          <w:lang w:val="en-US"/>
        </w:rPr>
        <w:lastRenderedPageBreak/>
        <w:t>HASIL DAN PEMBAHASAN</w:t>
      </w:r>
    </w:p>
    <w:p w:rsidR="00BE7119" w:rsidRPr="0049622C" w:rsidRDefault="003F5827" w:rsidP="003F5827">
      <w:pPr>
        <w:spacing w:before="120" w:after="120" w:line="360" w:lineRule="auto"/>
        <w:jc w:val="both"/>
        <w:rPr>
          <w:rFonts w:ascii="Arial" w:hAnsi="Arial" w:cs="Arial"/>
          <w:sz w:val="20"/>
          <w:szCs w:val="20"/>
          <w:lang w:val="en-US"/>
        </w:rPr>
      </w:pPr>
      <w:r w:rsidRPr="0049622C">
        <w:rPr>
          <w:rFonts w:ascii="Arial" w:hAnsi="Arial" w:cs="Arial"/>
          <w:sz w:val="20"/>
          <w:szCs w:val="20"/>
        </w:rPr>
        <w:t>Kesimpulan yang dapat di ambil berdasarkan tujuan, sasaran dan hasil analsis pada studi</w:t>
      </w:r>
      <w:r w:rsidRPr="0049622C">
        <w:rPr>
          <w:rFonts w:ascii="Arial" w:hAnsi="Arial" w:cs="Arial"/>
          <w:sz w:val="20"/>
          <w:szCs w:val="20"/>
          <w:lang w:val="en-US"/>
        </w:rPr>
        <w:t xml:space="preserve"> ini </w:t>
      </w:r>
    </w:p>
    <w:p w:rsidR="003F5827" w:rsidRPr="003F5827" w:rsidRDefault="003F5827" w:rsidP="003F5827">
      <w:pPr>
        <w:pStyle w:val="ListParagraph"/>
        <w:numPr>
          <w:ilvl w:val="0"/>
          <w:numId w:val="26"/>
        </w:numPr>
        <w:spacing w:before="120" w:after="120" w:line="360" w:lineRule="auto"/>
        <w:ind w:left="426"/>
        <w:jc w:val="both"/>
        <w:rPr>
          <w:rFonts w:ascii="Arial" w:hAnsi="Arial" w:cs="Arial"/>
          <w:b/>
          <w:sz w:val="20"/>
          <w:szCs w:val="20"/>
        </w:rPr>
      </w:pPr>
      <w:r w:rsidRPr="003F5827">
        <w:rPr>
          <w:rFonts w:ascii="Arial" w:hAnsi="Arial" w:cs="Arial"/>
          <w:sz w:val="20"/>
          <w:szCs w:val="20"/>
        </w:rPr>
        <w:t>Berdasarkan analisi objek daya tarik wisata dan analisis AHP dengan mengunakan beberapa kriteria potensi wisata, Desa Ciburial yang terpilih menjadi desa yang memiliki nilai potensi paling tinggi untuk dikembangkan di Kecamatan Cimenyan di bandingkan desa lainnya. Sehingga Desa Ciburial merupaan desa yang mampu dikembangkan menjadi kawasan wisata dengan peranan utama di Kecamatan Cimenyan dengan wisata pada desa lainnya sebagai pelengkap dan penunjang kegiatan wisata di Kecamatan Cimenyan Kabupaten Bandung.</w:t>
      </w:r>
    </w:p>
    <w:p w:rsidR="003F5827" w:rsidRPr="003F5827" w:rsidRDefault="003F5827" w:rsidP="003F5827">
      <w:pPr>
        <w:pStyle w:val="ListParagraph"/>
        <w:numPr>
          <w:ilvl w:val="0"/>
          <w:numId w:val="26"/>
        </w:numPr>
        <w:spacing w:before="120" w:after="120" w:line="360" w:lineRule="auto"/>
        <w:ind w:left="426"/>
        <w:jc w:val="both"/>
        <w:rPr>
          <w:rFonts w:ascii="Arial" w:hAnsi="Arial" w:cs="Arial"/>
          <w:b/>
          <w:sz w:val="20"/>
          <w:szCs w:val="20"/>
        </w:rPr>
      </w:pPr>
      <w:r w:rsidRPr="003F5827">
        <w:rPr>
          <w:rFonts w:ascii="Arial" w:hAnsi="Arial" w:cs="Arial"/>
          <w:sz w:val="20"/>
          <w:szCs w:val="20"/>
        </w:rPr>
        <w:t xml:space="preserve">Berdasarkan teori yang telah di jelaskan sebelumnya pada sub bab karakteristik desa wisata, dijelaskan bahwa terdapat 4 karakteristik desa wisata yaitu desa dengan lingkuan alam, desa dengan kehidupan ekonomi, desa dengan kehidupan seni budaya, desa dengan bangunan tradisional. Berdasarkan pemaparan baik gambaran umum dan analisis yang telah dilakukan peneliti menyimpulkan bahwa Desa Ciburial memiliki ciri karakteristik desa dengan kehidupan alam dan desa dengan mata pencaharian. Hal ini dapat dilihat dari banyaknya potensi alam yang mampu manjadi daya tarik bagi wisatawan </w:t>
      </w:r>
      <w:r w:rsidRPr="003F5827">
        <w:rPr>
          <w:rFonts w:ascii="Arial" w:hAnsi="Arial" w:cs="Arial"/>
          <w:sz w:val="20"/>
          <w:szCs w:val="20"/>
        </w:rPr>
        <w:lastRenderedPageBreak/>
        <w:t>untuk berkunjung atau berwisata ke Desa Ciburial seperti Taman Ir H Djuanda dan Caringin tilu. Sedangkan untuk desa dengan kehidupan ekonominya atau mata pencaharian ini dapat dilihat dari kehidupan masyarakat yang sebagian besar bekerja sebagai petani membuat kegiatan keseharian masyarakat, pemandangan ladang sawah dan sayuran menjadi daya tarik tersendiri bagi wisatawan yang datang. Di sini wisatawan dapat menikmati kehidupan desa yang sesungguhnya. Pada dasarnya Desa Ciburial memiliki banyak daya tarik wisata seni budaya namun hal ini tidak termasuk pada karakteristik desa dengan kehidupan seni budaya. Seni budaya yang ada di Desa Ciburial adalah seni pertunjukan dan seni budaya yang bersifat menyeluruh atau bersifat global tidak ada seni budaya yang menampilkan ciri khusus dari masyarakat Kecamatan Cimenyan seperti adat istidat, tarian khas daerah ataupun kegiatan lainnya yang mencerminkan masyarakat khusus Kecamatan Cimenyan.</w:t>
      </w:r>
    </w:p>
    <w:p w:rsidR="003F5827" w:rsidRPr="0049622C" w:rsidRDefault="003F5827" w:rsidP="003F5827">
      <w:pPr>
        <w:pStyle w:val="ListParagraph"/>
        <w:numPr>
          <w:ilvl w:val="0"/>
          <w:numId w:val="26"/>
        </w:numPr>
        <w:spacing w:before="120" w:after="120" w:line="360" w:lineRule="auto"/>
        <w:ind w:left="426"/>
        <w:jc w:val="both"/>
        <w:rPr>
          <w:rFonts w:ascii="Arial" w:hAnsi="Arial" w:cs="Arial"/>
          <w:b/>
          <w:sz w:val="20"/>
          <w:szCs w:val="20"/>
        </w:rPr>
      </w:pPr>
      <w:r w:rsidRPr="003F5827">
        <w:rPr>
          <w:rFonts w:ascii="Arial" w:hAnsi="Arial" w:cs="Arial"/>
          <w:sz w:val="20"/>
          <w:szCs w:val="20"/>
        </w:rPr>
        <w:t xml:space="preserve">Dalam pengembangan desa wisata ciburial memiliki beberapa kekuatan, kelemahan, peluang serta ancaman yang dimiliki. Pada hasil analisis SWOT tentang indentifikasi kekuatan, kelemahan, peluang dan ancaman tersebut. Desa ciburial memiliki empat kekuatan, dengan tiga kelemahan, tiga peluang dan satu ancaman yang harus </w:t>
      </w:r>
      <w:r w:rsidRPr="003F5827">
        <w:rPr>
          <w:rFonts w:ascii="Arial" w:hAnsi="Arial" w:cs="Arial"/>
          <w:sz w:val="20"/>
          <w:szCs w:val="20"/>
        </w:rPr>
        <w:lastRenderedPageBreak/>
        <w:t>diperhatikan dalam mengembangkan desa wisata ciburial. Kelemahan dan ancaman yang paling utama yaitu dengan kurangnya sarana kesehatan dan moda angkutan umum untuk menjangkau objek wisata, tidak hanya pada objek wisata Desa Ciburial tapi pada semua objek wisata yang ada di Kecamatan Cimenyan.</w:t>
      </w:r>
    </w:p>
    <w:p w:rsidR="0049622C" w:rsidRPr="003F5827" w:rsidRDefault="0049622C" w:rsidP="0049622C">
      <w:pPr>
        <w:pStyle w:val="ListParagraph"/>
        <w:spacing w:before="120" w:after="120" w:line="360" w:lineRule="auto"/>
        <w:ind w:left="426"/>
        <w:jc w:val="both"/>
        <w:rPr>
          <w:rFonts w:ascii="Arial" w:hAnsi="Arial" w:cs="Arial"/>
          <w:b/>
          <w:sz w:val="20"/>
          <w:szCs w:val="20"/>
        </w:rPr>
      </w:pPr>
    </w:p>
    <w:p w:rsidR="00620EFB" w:rsidRDefault="00620EFB" w:rsidP="00664EAA">
      <w:pPr>
        <w:numPr>
          <w:ilvl w:val="0"/>
          <w:numId w:val="1"/>
        </w:numPr>
        <w:tabs>
          <w:tab w:val="clear" w:pos="1080"/>
        </w:tabs>
        <w:spacing w:before="120" w:after="120" w:line="360" w:lineRule="auto"/>
        <w:ind w:left="357" w:hanging="357"/>
        <w:rPr>
          <w:rFonts w:ascii="Arial" w:hAnsi="Arial" w:cs="Arial"/>
          <w:b/>
          <w:sz w:val="20"/>
          <w:szCs w:val="20"/>
        </w:rPr>
      </w:pPr>
      <w:r>
        <w:rPr>
          <w:rFonts w:ascii="Arial" w:hAnsi="Arial" w:cs="Arial"/>
          <w:b/>
          <w:sz w:val="20"/>
          <w:szCs w:val="20"/>
        </w:rPr>
        <w:lastRenderedPageBreak/>
        <w:t>DAFTAR RUJUKAN</w:t>
      </w:r>
    </w:p>
    <w:p w:rsidR="00CA54A3" w:rsidRPr="00CA54A3" w:rsidRDefault="00C533F6" w:rsidP="00CA54A3">
      <w:pPr>
        <w:tabs>
          <w:tab w:val="left" w:pos="426"/>
        </w:tabs>
        <w:spacing w:line="360" w:lineRule="auto"/>
        <w:ind w:left="425" w:hanging="425"/>
        <w:jc w:val="both"/>
        <w:rPr>
          <w:rFonts w:ascii="Arial" w:eastAsia="MS Mincho" w:hAnsi="Arial" w:cs="Arial"/>
          <w:sz w:val="20"/>
          <w:szCs w:val="20"/>
          <w:lang w:eastAsia="ja-JP"/>
        </w:rPr>
      </w:pPr>
      <w:r w:rsidRPr="00CA54A3">
        <w:rPr>
          <w:rFonts w:ascii="Arial" w:eastAsia="MS Mincho" w:hAnsi="Arial" w:cs="Arial"/>
          <w:sz w:val="20"/>
          <w:szCs w:val="20"/>
          <w:lang w:eastAsia="ja-JP"/>
        </w:rPr>
        <w:t>[1]</w:t>
      </w:r>
      <w:r w:rsidR="00CA54A3">
        <w:rPr>
          <w:rFonts w:ascii="Arial" w:eastAsia="MS Mincho" w:hAnsi="Arial" w:cs="Arial"/>
          <w:sz w:val="20"/>
          <w:szCs w:val="20"/>
          <w:lang w:val="en-US" w:eastAsia="ja-JP"/>
        </w:rPr>
        <w:tab/>
      </w:r>
      <w:r w:rsidR="00CA54A3" w:rsidRPr="00CA54A3">
        <w:rPr>
          <w:rFonts w:ascii="Arial" w:eastAsia="MS Mincho" w:hAnsi="Arial" w:cs="Arial"/>
          <w:sz w:val="20"/>
          <w:szCs w:val="20"/>
          <w:lang w:eastAsia="ja-JP"/>
        </w:rPr>
        <w:t xml:space="preserve">Adisasmita. 2006. Pembangunan Pedesaan dan Perkotaan Graha Ilmu. Jakarta. </w:t>
      </w:r>
    </w:p>
    <w:p w:rsidR="00CA54A3" w:rsidRPr="00CA54A3" w:rsidRDefault="00CA54A3" w:rsidP="00CA54A3">
      <w:pPr>
        <w:tabs>
          <w:tab w:val="left" w:pos="426"/>
        </w:tabs>
        <w:spacing w:line="360" w:lineRule="auto"/>
        <w:ind w:left="425" w:hanging="425"/>
        <w:jc w:val="both"/>
        <w:rPr>
          <w:rFonts w:ascii="Arial" w:eastAsia="MS Mincho" w:hAnsi="Arial" w:cs="Arial"/>
          <w:sz w:val="20"/>
          <w:szCs w:val="20"/>
          <w:lang w:eastAsia="ja-JP"/>
        </w:rPr>
      </w:pPr>
      <w:r w:rsidRPr="00CA54A3">
        <w:rPr>
          <w:rFonts w:ascii="Arial" w:eastAsia="MS Mincho" w:hAnsi="Arial" w:cs="Arial"/>
          <w:sz w:val="20"/>
          <w:szCs w:val="20"/>
          <w:lang w:eastAsia="ja-JP"/>
        </w:rPr>
        <w:t>[2]</w:t>
      </w:r>
      <w:r w:rsidRPr="00CA54A3">
        <w:rPr>
          <w:rFonts w:ascii="Arial" w:eastAsia="MS Mincho" w:hAnsi="Arial" w:cs="Arial"/>
          <w:sz w:val="20"/>
          <w:szCs w:val="20"/>
          <w:lang w:eastAsia="ja-JP"/>
        </w:rPr>
        <w:tab/>
        <w:t xml:space="preserve">Inskeep. 1991. Tourism Planning An Integrated and Suitainable Development Approch. Van Nostrand Reinblod, New York </w:t>
      </w:r>
    </w:p>
    <w:p w:rsidR="00BE7119" w:rsidRDefault="00BE7119" w:rsidP="004800FF">
      <w:pPr>
        <w:spacing w:line="360" w:lineRule="auto"/>
        <w:jc w:val="both"/>
        <w:rPr>
          <w:rFonts w:ascii="Arial" w:hAnsi="Arial" w:cs="Arial"/>
          <w:b/>
          <w:sz w:val="20"/>
          <w:szCs w:val="20"/>
          <w:lang w:val="en-US"/>
        </w:rPr>
      </w:pPr>
    </w:p>
    <w:p w:rsidR="00BE7119" w:rsidRPr="006E2699" w:rsidRDefault="00BE7119" w:rsidP="004800FF">
      <w:pPr>
        <w:spacing w:line="360" w:lineRule="auto"/>
        <w:jc w:val="both"/>
        <w:rPr>
          <w:rFonts w:ascii="Arial" w:hAnsi="Arial" w:cs="Arial"/>
          <w:b/>
          <w:sz w:val="20"/>
          <w:szCs w:val="20"/>
          <w:lang w:val="en-US"/>
        </w:rPr>
        <w:sectPr w:rsidR="00BE7119" w:rsidRPr="006E2699" w:rsidSect="000A5FDE">
          <w:type w:val="continuous"/>
          <w:pgSz w:w="10943" w:h="14912" w:code="1"/>
          <w:pgMar w:top="1701" w:right="964" w:bottom="1701" w:left="964" w:header="720" w:footer="993"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pPr>
    </w:p>
    <w:p w:rsidR="002D797D" w:rsidRPr="000149AE" w:rsidRDefault="002D797D" w:rsidP="002D797D">
      <w:pPr>
        <w:jc w:val="center"/>
        <w:rPr>
          <w:rFonts w:ascii="Arial" w:hAnsi="Arial" w:cs="Arial"/>
          <w:b/>
          <w:sz w:val="20"/>
          <w:szCs w:val="20"/>
          <w:lang w:val="en-US"/>
        </w:rPr>
      </w:pPr>
    </w:p>
    <w:sectPr w:rsidR="002D797D" w:rsidRPr="000149AE" w:rsidSect="000A5FDE">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69F" w:rsidRDefault="00C8469F">
      <w:r>
        <w:separator/>
      </w:r>
    </w:p>
  </w:endnote>
  <w:endnote w:type="continuationSeparator" w:id="0">
    <w:p w:rsidR="00C8469F" w:rsidRDefault="00C84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22C" w:rsidRPr="0049622C" w:rsidRDefault="0049622C">
    <w:pPr>
      <w:pStyle w:val="Footer"/>
      <w:rPr>
        <w:rFonts w:ascii="Arial" w:hAnsi="Arial" w:cs="Arial"/>
        <w:sz w:val="18"/>
        <w:szCs w:val="18"/>
      </w:rPr>
    </w:pPr>
    <w:r w:rsidRPr="0049622C">
      <w:rPr>
        <w:rFonts w:ascii="Arial" w:hAnsi="Arial" w:cs="Arial"/>
        <w:sz w:val="18"/>
        <w:szCs w:val="18"/>
      </w:rPr>
      <w:fldChar w:fldCharType="begin"/>
    </w:r>
    <w:r w:rsidRPr="0049622C">
      <w:rPr>
        <w:rFonts w:ascii="Arial" w:hAnsi="Arial" w:cs="Arial"/>
        <w:sz w:val="18"/>
        <w:szCs w:val="18"/>
      </w:rPr>
      <w:instrText xml:space="preserve"> PAGE   \* MERGEFORMAT </w:instrText>
    </w:r>
    <w:r w:rsidRPr="0049622C">
      <w:rPr>
        <w:rFonts w:ascii="Arial" w:hAnsi="Arial" w:cs="Arial"/>
        <w:sz w:val="18"/>
        <w:szCs w:val="18"/>
      </w:rPr>
      <w:fldChar w:fldCharType="separate"/>
    </w:r>
    <w:r w:rsidR="00894BAD">
      <w:rPr>
        <w:rFonts w:ascii="Arial" w:hAnsi="Arial" w:cs="Arial"/>
        <w:noProof/>
        <w:sz w:val="18"/>
        <w:szCs w:val="18"/>
      </w:rPr>
      <w:t>106</w:t>
    </w:r>
    <w:r w:rsidRPr="0049622C">
      <w:rPr>
        <w:rFonts w:ascii="Arial" w:hAnsi="Arial" w:cs="Arial"/>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22C" w:rsidRPr="0049622C" w:rsidRDefault="0049622C" w:rsidP="0049622C">
    <w:pPr>
      <w:pStyle w:val="Footer"/>
      <w:jc w:val="right"/>
      <w:rPr>
        <w:rFonts w:ascii="Arial" w:hAnsi="Arial" w:cs="Arial"/>
        <w:sz w:val="18"/>
        <w:szCs w:val="18"/>
      </w:rPr>
    </w:pPr>
    <w:r w:rsidRPr="0049622C">
      <w:rPr>
        <w:rFonts w:ascii="Arial" w:hAnsi="Arial" w:cs="Arial"/>
        <w:sz w:val="18"/>
        <w:szCs w:val="18"/>
      </w:rPr>
      <w:fldChar w:fldCharType="begin"/>
    </w:r>
    <w:r w:rsidRPr="0049622C">
      <w:rPr>
        <w:rFonts w:ascii="Arial" w:hAnsi="Arial" w:cs="Arial"/>
        <w:sz w:val="18"/>
        <w:szCs w:val="18"/>
      </w:rPr>
      <w:instrText xml:space="preserve"> PAGE   \* MERGEFORMAT </w:instrText>
    </w:r>
    <w:r w:rsidRPr="0049622C">
      <w:rPr>
        <w:rFonts w:ascii="Arial" w:hAnsi="Arial" w:cs="Arial"/>
        <w:sz w:val="18"/>
        <w:szCs w:val="18"/>
      </w:rPr>
      <w:fldChar w:fldCharType="separate"/>
    </w:r>
    <w:r w:rsidR="00894BAD">
      <w:rPr>
        <w:rFonts w:ascii="Arial" w:hAnsi="Arial" w:cs="Arial"/>
        <w:noProof/>
        <w:sz w:val="18"/>
        <w:szCs w:val="18"/>
      </w:rPr>
      <w:t>97</w:t>
    </w:r>
    <w:r w:rsidRPr="0049622C">
      <w:rPr>
        <w:rFonts w:ascii="Arial" w:hAnsi="Arial"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69F" w:rsidRDefault="00C8469F">
      <w:r>
        <w:separator/>
      </w:r>
    </w:p>
  </w:footnote>
  <w:footnote w:type="continuationSeparator" w:id="0">
    <w:p w:rsidR="00C8469F" w:rsidRDefault="00C8469F">
      <w:r>
        <w:continuationSeparator/>
      </w:r>
    </w:p>
  </w:footnote>
  <w:footnote w:id="1">
    <w:p w:rsidR="00B6521E" w:rsidRDefault="00B6521E" w:rsidP="0095266D">
      <w:pPr>
        <w:pStyle w:val="FootnoteText"/>
        <w:rPr>
          <w:rFonts w:ascii="Arial" w:hAnsi="Arial" w:cs="Arial"/>
          <w:sz w:val="16"/>
          <w:szCs w:val="16"/>
          <w:lang w:val="en-US"/>
        </w:rPr>
      </w:pPr>
      <w:r>
        <w:rPr>
          <w:rFonts w:ascii="Arial" w:hAnsi="Arial" w:cs="Arial"/>
          <w:sz w:val="16"/>
          <w:szCs w:val="16"/>
          <w:lang w:val="en-US"/>
        </w:rPr>
        <w:t>*</w:t>
      </w:r>
      <w:r w:rsidR="008266CF">
        <w:rPr>
          <w:rFonts w:ascii="Arial" w:hAnsi="Arial" w:cs="Arial"/>
          <w:sz w:val="16"/>
          <w:szCs w:val="16"/>
          <w:lang w:val="en-US"/>
        </w:rPr>
        <w:t>sangkuriangperfekta</w:t>
      </w:r>
      <w:r w:rsidR="00DF322E">
        <w:rPr>
          <w:rFonts w:ascii="Arial" w:hAnsi="Arial" w:cs="Arial"/>
          <w:sz w:val="16"/>
          <w:szCs w:val="16"/>
          <w:lang w:val="en-US"/>
        </w:rPr>
        <w:t>@</w:t>
      </w:r>
      <w:r w:rsidR="008266CF">
        <w:rPr>
          <w:rFonts w:ascii="Arial" w:hAnsi="Arial" w:cs="Arial"/>
          <w:sz w:val="16"/>
          <w:szCs w:val="16"/>
          <w:lang w:val="en-US"/>
        </w:rPr>
        <w:t>yahoo.com</w:t>
      </w:r>
    </w:p>
    <w:p w:rsidR="00B6521E" w:rsidRPr="00647277" w:rsidRDefault="00B6521E" w:rsidP="0095266D">
      <w:pPr>
        <w:pStyle w:val="FootnoteText"/>
        <w:rPr>
          <w:rFonts w:ascii="Arial" w:hAnsi="Arial" w:cs="Arial"/>
          <w:sz w:val="16"/>
          <w:szCs w:val="16"/>
          <w:lang w:val="en-US"/>
        </w:rPr>
      </w:pPr>
      <w:r>
        <w:rPr>
          <w:rFonts w:ascii="Arial" w:hAnsi="Arial" w:cs="Arial"/>
          <w:sz w:val="16"/>
          <w:szCs w:val="16"/>
          <w:lang w:val="en-US"/>
        </w:rPr>
        <w:t xml:space="preserve">** alumni Prodi Teknik </w:t>
      </w:r>
      <w:r w:rsidR="00C27783">
        <w:rPr>
          <w:rFonts w:ascii="Arial" w:hAnsi="Arial" w:cs="Arial"/>
          <w:sz w:val="16"/>
          <w:szCs w:val="16"/>
          <w:lang w:val="en-US"/>
        </w:rPr>
        <w:t>Planologi</w:t>
      </w:r>
      <w:r>
        <w:rPr>
          <w:rFonts w:ascii="Arial" w:hAnsi="Arial" w:cs="Arial"/>
          <w:sz w:val="16"/>
          <w:szCs w:val="16"/>
          <w:lang w:val="en-US"/>
        </w:rPr>
        <w:t xml:space="preserve"> UNPAS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BF0" w:rsidRPr="00894BAD" w:rsidRDefault="00894BAD">
    <w:pPr>
      <w:pStyle w:val="Header"/>
      <w:rPr>
        <w:rFonts w:ascii="Arial" w:hAnsi="Arial" w:cs="Arial"/>
        <w:sz w:val="18"/>
        <w:szCs w:val="18"/>
        <w:lang w:val="en-US"/>
      </w:rPr>
    </w:pPr>
    <w:r w:rsidRPr="00843BF0">
      <w:rPr>
        <w:rFonts w:ascii="Arial" w:hAnsi="Arial" w:cs="Arial"/>
        <w:sz w:val="18"/>
        <w:szCs w:val="18"/>
      </w:rPr>
      <w:t>Infomatek Volume 1</w:t>
    </w:r>
    <w:r>
      <w:rPr>
        <w:rFonts w:ascii="Arial" w:hAnsi="Arial" w:cs="Arial"/>
        <w:sz w:val="18"/>
        <w:szCs w:val="18"/>
        <w:lang w:val="en-US"/>
      </w:rPr>
      <w:t>4</w:t>
    </w:r>
    <w:r w:rsidRPr="00843BF0">
      <w:rPr>
        <w:rFonts w:ascii="Arial" w:hAnsi="Arial" w:cs="Arial"/>
        <w:sz w:val="18"/>
        <w:szCs w:val="18"/>
      </w:rPr>
      <w:t xml:space="preserve"> Nomor  </w:t>
    </w:r>
    <w:r>
      <w:rPr>
        <w:rFonts w:ascii="Arial" w:hAnsi="Arial" w:cs="Arial"/>
        <w:sz w:val="18"/>
        <w:szCs w:val="18"/>
        <w:lang w:val="en-US"/>
      </w:rPr>
      <w:t>2</w:t>
    </w:r>
    <w:r w:rsidRPr="00843BF0">
      <w:rPr>
        <w:rFonts w:ascii="Arial" w:hAnsi="Arial" w:cs="Arial"/>
        <w:sz w:val="18"/>
        <w:szCs w:val="18"/>
      </w:rPr>
      <w:t xml:space="preserve"> </w:t>
    </w:r>
    <w:r>
      <w:rPr>
        <w:rFonts w:ascii="Arial" w:hAnsi="Arial" w:cs="Arial"/>
        <w:sz w:val="18"/>
        <w:szCs w:val="18"/>
        <w:lang w:val="en-US"/>
      </w:rPr>
      <w:t>Desember</w:t>
    </w:r>
    <w:r w:rsidRPr="00843BF0">
      <w:rPr>
        <w:rFonts w:ascii="Arial" w:hAnsi="Arial" w:cs="Arial"/>
        <w:sz w:val="18"/>
        <w:szCs w:val="18"/>
        <w:lang w:val="en-US"/>
      </w:rPr>
      <w:t xml:space="preserve"> </w:t>
    </w:r>
    <w:r w:rsidRPr="00843BF0">
      <w:rPr>
        <w:rFonts w:ascii="Arial" w:hAnsi="Arial" w:cs="Arial"/>
        <w:sz w:val="18"/>
        <w:szCs w:val="18"/>
      </w:rPr>
      <w:t>201</w:t>
    </w:r>
    <w:r>
      <w:rPr>
        <w:rFonts w:ascii="Arial" w:hAnsi="Arial" w:cs="Arial"/>
        <w:sz w:val="18"/>
        <w:szCs w:val="18"/>
        <w:lang w:val="en-US"/>
      </w:rPr>
      <w:t>2</w:t>
    </w:r>
    <w:r w:rsidRPr="00843BF0">
      <w:rPr>
        <w:rFonts w:ascii="Arial" w:hAnsi="Arial" w:cs="Arial"/>
        <w:sz w:val="18"/>
        <w:szCs w:val="18"/>
      </w:rPr>
      <w:t xml:space="preserve"> : </w:t>
    </w:r>
    <w:r>
      <w:rPr>
        <w:rFonts w:ascii="Arial" w:hAnsi="Arial" w:cs="Arial"/>
        <w:sz w:val="18"/>
        <w:szCs w:val="18"/>
        <w:lang w:val="en-US"/>
      </w:rPr>
      <w:t>95</w:t>
    </w:r>
    <w:r w:rsidRPr="00843BF0">
      <w:rPr>
        <w:rFonts w:ascii="Arial" w:hAnsi="Arial" w:cs="Arial"/>
        <w:sz w:val="18"/>
        <w:szCs w:val="18"/>
      </w:rPr>
      <w:t xml:space="preserve"> </w:t>
    </w:r>
    <w:r>
      <w:rPr>
        <w:rFonts w:ascii="Arial" w:hAnsi="Arial" w:cs="Arial"/>
        <w:sz w:val="18"/>
        <w:szCs w:val="18"/>
      </w:rPr>
      <w:t>–</w:t>
    </w:r>
    <w:r w:rsidRPr="00843BF0">
      <w:rPr>
        <w:rFonts w:ascii="Arial" w:hAnsi="Arial" w:cs="Arial"/>
        <w:sz w:val="18"/>
        <w:szCs w:val="18"/>
      </w:rPr>
      <w:t xml:space="preserve"> </w:t>
    </w:r>
    <w:r w:rsidRPr="00843BF0">
      <w:rPr>
        <w:rFonts w:ascii="Arial" w:hAnsi="Arial" w:cs="Arial"/>
        <w:sz w:val="18"/>
        <w:szCs w:val="18"/>
        <w:lang w:val="en-US"/>
      </w:rPr>
      <w:t>10</w:t>
    </w:r>
    <w:r>
      <w:rPr>
        <w:rFonts w:ascii="Arial" w:hAnsi="Arial" w:cs="Arial"/>
        <w:sz w:val="18"/>
        <w:szCs w:val="18"/>
        <w:lang w:val="en-US"/>
      </w:rP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AD" w:rsidRPr="00843BF0" w:rsidRDefault="00894BAD" w:rsidP="00894BAD">
    <w:pPr>
      <w:pStyle w:val="Header"/>
      <w:jc w:val="right"/>
      <w:rPr>
        <w:sz w:val="18"/>
        <w:szCs w:val="18"/>
        <w:lang w:val="en-US"/>
      </w:rPr>
    </w:pPr>
    <w:r w:rsidRPr="00843BF0">
      <w:rPr>
        <w:rFonts w:ascii="Arial" w:hAnsi="Arial" w:cs="Arial"/>
        <w:sz w:val="18"/>
        <w:szCs w:val="18"/>
        <w:lang w:val="en-US"/>
      </w:rPr>
      <w:t>Evaluasi Penyaluran Kredit Usaha Rakyat</w:t>
    </w:r>
  </w:p>
  <w:p w:rsidR="00894BAD" w:rsidRPr="00843BF0" w:rsidRDefault="00894BAD">
    <w:pPr>
      <w:pStyle w:val="Head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FDE" w:rsidRDefault="000A5FDE" w:rsidP="000A5FDE">
    <w:pPr>
      <w:pStyle w:val="Title"/>
    </w:pPr>
    <w:r>
      <w:object w:dxaOrig="1245"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pt;height:70.65pt" o:ole="">
          <v:imagedata r:id="rId1" o:title=""/>
        </v:shape>
        <o:OLEObject Type="Embed" ProgID="PBrush" ShapeID="_x0000_i1025" DrawAspect="Content" ObjectID="_1516707249" r:id="rId2"/>
      </w:object>
    </w:r>
  </w:p>
  <w:p w:rsidR="000A5FDE" w:rsidRDefault="000A5FDE" w:rsidP="000A5FDE">
    <w:pPr>
      <w:pStyle w:val="Title"/>
      <w:rPr>
        <w:rFonts w:ascii="Arial" w:hAnsi="Arial" w:cs="Arial"/>
        <w:sz w:val="22"/>
        <w:szCs w:val="22"/>
      </w:rPr>
    </w:pPr>
    <w:r w:rsidRPr="002B73C9">
      <w:rPr>
        <w:rFonts w:ascii="Arial" w:hAnsi="Arial" w:cs="Arial"/>
        <w:sz w:val="22"/>
        <w:szCs w:val="22"/>
      </w:rPr>
      <w:t xml:space="preserve">INFOMATEK </w:t>
    </w:r>
  </w:p>
  <w:p w:rsidR="000A5FDE" w:rsidRPr="00C127D8" w:rsidRDefault="000A5FDE" w:rsidP="000A5FDE">
    <w:pPr>
      <w:pStyle w:val="Header"/>
      <w:jc w:val="center"/>
      <w:rPr>
        <w:rFonts w:ascii="Arial" w:hAnsi="Arial" w:cs="Arial"/>
        <w:lang w:val="en-US"/>
      </w:rPr>
    </w:pPr>
    <w:r>
      <w:rPr>
        <w:rFonts w:ascii="Arial" w:hAnsi="Arial" w:cs="Arial"/>
        <w:sz w:val="16"/>
        <w:szCs w:val="16"/>
      </w:rPr>
      <w:t>Volume 1</w:t>
    </w:r>
    <w:r w:rsidR="0049622C">
      <w:rPr>
        <w:rFonts w:ascii="Arial" w:hAnsi="Arial" w:cs="Arial"/>
        <w:sz w:val="16"/>
        <w:szCs w:val="16"/>
        <w:lang w:val="en-US"/>
      </w:rPr>
      <w:t>4</w:t>
    </w:r>
    <w:r w:rsidRPr="00C05944">
      <w:rPr>
        <w:rFonts w:ascii="Arial" w:hAnsi="Arial" w:cs="Arial"/>
        <w:sz w:val="16"/>
        <w:szCs w:val="16"/>
      </w:rPr>
      <w:t xml:space="preserve"> Nomor </w:t>
    </w:r>
    <w:r w:rsidR="0049622C">
      <w:rPr>
        <w:rFonts w:ascii="Arial" w:hAnsi="Arial" w:cs="Arial"/>
        <w:sz w:val="16"/>
        <w:szCs w:val="16"/>
        <w:lang w:val="en-US"/>
      </w:rPr>
      <w:t>2</w:t>
    </w:r>
    <w:r w:rsidRPr="00C05944">
      <w:rPr>
        <w:rFonts w:ascii="Arial" w:hAnsi="Arial" w:cs="Arial"/>
        <w:sz w:val="16"/>
        <w:szCs w:val="16"/>
      </w:rPr>
      <w:t xml:space="preserve"> </w:t>
    </w:r>
    <w:r w:rsidR="0049622C">
      <w:rPr>
        <w:rFonts w:ascii="Arial" w:hAnsi="Arial" w:cs="Arial"/>
        <w:sz w:val="16"/>
        <w:szCs w:val="16"/>
        <w:lang w:val="en-US"/>
      </w:rPr>
      <w:t>Desember</w:t>
    </w:r>
    <w:r>
      <w:rPr>
        <w:rFonts w:ascii="Arial" w:hAnsi="Arial" w:cs="Arial"/>
        <w:sz w:val="16"/>
        <w:szCs w:val="16"/>
        <w:lang w:val="en-US"/>
      </w:rPr>
      <w:t xml:space="preserve"> </w:t>
    </w:r>
    <w:r w:rsidRPr="00C05944">
      <w:rPr>
        <w:rFonts w:ascii="Arial" w:hAnsi="Arial" w:cs="Arial"/>
        <w:sz w:val="16"/>
        <w:szCs w:val="16"/>
      </w:rPr>
      <w:t>201</w:t>
    </w:r>
    <w:r w:rsidR="0049622C">
      <w:rPr>
        <w:rFonts w:ascii="Arial" w:hAnsi="Arial" w:cs="Arial"/>
        <w:sz w:val="16"/>
        <w:szCs w:val="16"/>
        <w:lang w:val="en-US"/>
      </w:rPr>
      <w:t>2</w:t>
    </w:r>
  </w:p>
  <w:p w:rsidR="000A5FDE" w:rsidRPr="00FF1D96" w:rsidRDefault="000A5FDE" w:rsidP="000A5FDE">
    <w:pPr>
      <w:pStyle w:val="Header"/>
      <w:rPr>
        <w:lang w:val="en-US"/>
      </w:rPr>
    </w:pPr>
  </w:p>
  <w:p w:rsidR="000A5FDE" w:rsidRDefault="000A5F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32"/>
    <w:multiLevelType w:val="hybridMultilevel"/>
    <w:tmpl w:val="00000120"/>
    <w:lvl w:ilvl="0" w:tplc="0000759A">
      <w:start w:val="1"/>
      <w:numFmt w:val="decimal"/>
      <w:lvlText w:val="1.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F3E"/>
    <w:multiLevelType w:val="hybridMultilevel"/>
    <w:tmpl w:val="00000099"/>
    <w:lvl w:ilvl="0" w:tplc="0000012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53C"/>
    <w:multiLevelType w:val="hybridMultilevel"/>
    <w:tmpl w:val="00007E87"/>
    <w:lvl w:ilvl="0" w:tplc="0000390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39B3"/>
    <w:multiLevelType w:val="hybridMultilevel"/>
    <w:tmpl w:val="00002D12"/>
    <w:lvl w:ilvl="0" w:tplc="0000074D">
      <w:start w:val="1"/>
      <w:numFmt w:val="decimal"/>
      <w:lvlText w:val="1.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28B"/>
    <w:multiLevelType w:val="hybridMultilevel"/>
    <w:tmpl w:val="000026A6"/>
    <w:lvl w:ilvl="0" w:tplc="0000701F">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DC8"/>
    <w:multiLevelType w:val="hybridMultilevel"/>
    <w:tmpl w:val="00006443"/>
    <w:lvl w:ilvl="0" w:tplc="000066B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2813757"/>
    <w:multiLevelType w:val="hybridMultilevel"/>
    <w:tmpl w:val="45D0C2D2"/>
    <w:lvl w:ilvl="0" w:tplc="4CA2458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8490AAD"/>
    <w:multiLevelType w:val="hybridMultilevel"/>
    <w:tmpl w:val="5E3C9D68"/>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8">
    <w:nsid w:val="093322B7"/>
    <w:multiLevelType w:val="hybridMultilevel"/>
    <w:tmpl w:val="8AD0D1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0A239B3"/>
    <w:multiLevelType w:val="hybridMultilevel"/>
    <w:tmpl w:val="124AEE8A"/>
    <w:lvl w:ilvl="0" w:tplc="C046EB94">
      <w:start w:val="1"/>
      <w:numFmt w:val="decimal"/>
      <w:lvlText w:val="%1."/>
      <w:lvlJc w:val="left"/>
      <w:pPr>
        <w:ind w:left="921" w:hanging="360"/>
      </w:pPr>
      <w:rPr>
        <w:rFonts w:hint="default"/>
      </w:rPr>
    </w:lvl>
    <w:lvl w:ilvl="1" w:tplc="04210019" w:tentative="1">
      <w:start w:val="1"/>
      <w:numFmt w:val="lowerLetter"/>
      <w:lvlText w:val="%2."/>
      <w:lvlJc w:val="left"/>
      <w:pPr>
        <w:ind w:left="1641" w:hanging="360"/>
      </w:pPr>
    </w:lvl>
    <w:lvl w:ilvl="2" w:tplc="0421001B" w:tentative="1">
      <w:start w:val="1"/>
      <w:numFmt w:val="lowerRoman"/>
      <w:lvlText w:val="%3."/>
      <w:lvlJc w:val="right"/>
      <w:pPr>
        <w:ind w:left="2361" w:hanging="180"/>
      </w:pPr>
    </w:lvl>
    <w:lvl w:ilvl="3" w:tplc="0421000F" w:tentative="1">
      <w:start w:val="1"/>
      <w:numFmt w:val="decimal"/>
      <w:lvlText w:val="%4."/>
      <w:lvlJc w:val="left"/>
      <w:pPr>
        <w:ind w:left="3081" w:hanging="360"/>
      </w:pPr>
    </w:lvl>
    <w:lvl w:ilvl="4" w:tplc="04210019" w:tentative="1">
      <w:start w:val="1"/>
      <w:numFmt w:val="lowerLetter"/>
      <w:lvlText w:val="%5."/>
      <w:lvlJc w:val="left"/>
      <w:pPr>
        <w:ind w:left="3801" w:hanging="360"/>
      </w:pPr>
    </w:lvl>
    <w:lvl w:ilvl="5" w:tplc="0421001B" w:tentative="1">
      <w:start w:val="1"/>
      <w:numFmt w:val="lowerRoman"/>
      <w:lvlText w:val="%6."/>
      <w:lvlJc w:val="right"/>
      <w:pPr>
        <w:ind w:left="4521" w:hanging="180"/>
      </w:pPr>
    </w:lvl>
    <w:lvl w:ilvl="6" w:tplc="0421000F" w:tentative="1">
      <w:start w:val="1"/>
      <w:numFmt w:val="decimal"/>
      <w:lvlText w:val="%7."/>
      <w:lvlJc w:val="left"/>
      <w:pPr>
        <w:ind w:left="5241" w:hanging="360"/>
      </w:pPr>
    </w:lvl>
    <w:lvl w:ilvl="7" w:tplc="04210019" w:tentative="1">
      <w:start w:val="1"/>
      <w:numFmt w:val="lowerLetter"/>
      <w:lvlText w:val="%8."/>
      <w:lvlJc w:val="left"/>
      <w:pPr>
        <w:ind w:left="5961" w:hanging="360"/>
      </w:pPr>
    </w:lvl>
    <w:lvl w:ilvl="8" w:tplc="0421001B" w:tentative="1">
      <w:start w:val="1"/>
      <w:numFmt w:val="lowerRoman"/>
      <w:lvlText w:val="%9."/>
      <w:lvlJc w:val="right"/>
      <w:pPr>
        <w:ind w:left="6681" w:hanging="180"/>
      </w:pPr>
    </w:lvl>
  </w:abstractNum>
  <w:abstractNum w:abstractNumId="10">
    <w:nsid w:val="20F628F8"/>
    <w:multiLevelType w:val="hybridMultilevel"/>
    <w:tmpl w:val="DE3C3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E70762"/>
    <w:multiLevelType w:val="hybridMultilevel"/>
    <w:tmpl w:val="C4462F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C76D3C"/>
    <w:multiLevelType w:val="singleLevel"/>
    <w:tmpl w:val="B0C4BDF4"/>
    <w:lvl w:ilvl="0">
      <w:start w:val="1"/>
      <w:numFmt w:val="bullet"/>
      <w:pStyle w:val="bullet1"/>
      <w:lvlText w:val=""/>
      <w:lvlJc w:val="left"/>
      <w:pPr>
        <w:tabs>
          <w:tab w:val="num" w:pos="360"/>
        </w:tabs>
        <w:ind w:left="360" w:hanging="360"/>
      </w:pPr>
      <w:rPr>
        <w:rFonts w:ascii="Wingdings" w:hAnsi="Wingdings" w:hint="default"/>
      </w:rPr>
    </w:lvl>
  </w:abstractNum>
  <w:abstractNum w:abstractNumId="13">
    <w:nsid w:val="33091EA0"/>
    <w:multiLevelType w:val="hybridMultilevel"/>
    <w:tmpl w:val="D18ECBA2"/>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4">
    <w:nsid w:val="402F1D7C"/>
    <w:multiLevelType w:val="hybridMultilevel"/>
    <w:tmpl w:val="B7024B40"/>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15">
    <w:nsid w:val="4AE45FE2"/>
    <w:multiLevelType w:val="hybridMultilevel"/>
    <w:tmpl w:val="755A928C"/>
    <w:lvl w:ilvl="0" w:tplc="3CA041C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B9A291E"/>
    <w:multiLevelType w:val="hybridMultilevel"/>
    <w:tmpl w:val="C2FE15E8"/>
    <w:lvl w:ilvl="0" w:tplc="A22E5E6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7">
    <w:nsid w:val="501447E2"/>
    <w:multiLevelType w:val="hybridMultilevel"/>
    <w:tmpl w:val="B71C4062"/>
    <w:lvl w:ilvl="0" w:tplc="9B720560">
      <w:numFmt w:val="bullet"/>
      <w:lvlText w:val="-"/>
      <w:lvlJc w:val="left"/>
      <w:pPr>
        <w:tabs>
          <w:tab w:val="num" w:pos="900"/>
        </w:tabs>
        <w:ind w:left="900" w:hanging="360"/>
      </w:pPr>
      <w:rPr>
        <w:rFonts w:ascii="Trebuchet MS" w:eastAsia="MS Mincho" w:hAnsi="Trebuchet MS"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nsid w:val="50FE7694"/>
    <w:multiLevelType w:val="hybridMultilevel"/>
    <w:tmpl w:val="A0D6C3D6"/>
    <w:lvl w:ilvl="0" w:tplc="A04C08D2">
      <w:start w:val="1"/>
      <w:numFmt w:val="decimal"/>
      <w:lvlText w:val="%1."/>
      <w:lvlJc w:val="left"/>
      <w:pPr>
        <w:ind w:left="720" w:hanging="360"/>
      </w:pPr>
      <w:rPr>
        <w:rFonts w:eastAsia="MS Mincho"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A536032"/>
    <w:multiLevelType w:val="hybridMultilevel"/>
    <w:tmpl w:val="BDD290BA"/>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0">
    <w:nsid w:val="5A9719A0"/>
    <w:multiLevelType w:val="hybridMultilevel"/>
    <w:tmpl w:val="67C8BC1A"/>
    <w:lvl w:ilvl="0" w:tplc="35845222">
      <w:start w:val="1"/>
      <w:numFmt w:val="decimal"/>
      <w:lvlText w:val="%1."/>
      <w:lvlJc w:val="left"/>
      <w:pPr>
        <w:ind w:left="921" w:hanging="360"/>
      </w:pPr>
      <w:rPr>
        <w:rFonts w:hint="default"/>
      </w:rPr>
    </w:lvl>
    <w:lvl w:ilvl="1" w:tplc="04210019" w:tentative="1">
      <w:start w:val="1"/>
      <w:numFmt w:val="lowerLetter"/>
      <w:lvlText w:val="%2."/>
      <w:lvlJc w:val="left"/>
      <w:pPr>
        <w:ind w:left="1641" w:hanging="360"/>
      </w:pPr>
    </w:lvl>
    <w:lvl w:ilvl="2" w:tplc="0421001B" w:tentative="1">
      <w:start w:val="1"/>
      <w:numFmt w:val="lowerRoman"/>
      <w:lvlText w:val="%3."/>
      <w:lvlJc w:val="right"/>
      <w:pPr>
        <w:ind w:left="2361" w:hanging="180"/>
      </w:pPr>
    </w:lvl>
    <w:lvl w:ilvl="3" w:tplc="0421000F" w:tentative="1">
      <w:start w:val="1"/>
      <w:numFmt w:val="decimal"/>
      <w:lvlText w:val="%4."/>
      <w:lvlJc w:val="left"/>
      <w:pPr>
        <w:ind w:left="3081" w:hanging="360"/>
      </w:pPr>
    </w:lvl>
    <w:lvl w:ilvl="4" w:tplc="04210019" w:tentative="1">
      <w:start w:val="1"/>
      <w:numFmt w:val="lowerLetter"/>
      <w:lvlText w:val="%5."/>
      <w:lvlJc w:val="left"/>
      <w:pPr>
        <w:ind w:left="3801" w:hanging="360"/>
      </w:pPr>
    </w:lvl>
    <w:lvl w:ilvl="5" w:tplc="0421001B" w:tentative="1">
      <w:start w:val="1"/>
      <w:numFmt w:val="lowerRoman"/>
      <w:lvlText w:val="%6."/>
      <w:lvlJc w:val="right"/>
      <w:pPr>
        <w:ind w:left="4521" w:hanging="180"/>
      </w:pPr>
    </w:lvl>
    <w:lvl w:ilvl="6" w:tplc="0421000F" w:tentative="1">
      <w:start w:val="1"/>
      <w:numFmt w:val="decimal"/>
      <w:lvlText w:val="%7."/>
      <w:lvlJc w:val="left"/>
      <w:pPr>
        <w:ind w:left="5241" w:hanging="360"/>
      </w:pPr>
    </w:lvl>
    <w:lvl w:ilvl="7" w:tplc="04210019" w:tentative="1">
      <w:start w:val="1"/>
      <w:numFmt w:val="lowerLetter"/>
      <w:lvlText w:val="%8."/>
      <w:lvlJc w:val="left"/>
      <w:pPr>
        <w:ind w:left="5961" w:hanging="360"/>
      </w:pPr>
    </w:lvl>
    <w:lvl w:ilvl="8" w:tplc="0421001B" w:tentative="1">
      <w:start w:val="1"/>
      <w:numFmt w:val="lowerRoman"/>
      <w:lvlText w:val="%9."/>
      <w:lvlJc w:val="right"/>
      <w:pPr>
        <w:ind w:left="6681" w:hanging="180"/>
      </w:pPr>
    </w:lvl>
  </w:abstractNum>
  <w:abstractNum w:abstractNumId="21">
    <w:nsid w:val="5CF442FB"/>
    <w:multiLevelType w:val="hybridMultilevel"/>
    <w:tmpl w:val="8B26CBCA"/>
    <w:lvl w:ilvl="0" w:tplc="0409000F">
      <w:start w:val="1"/>
      <w:numFmt w:val="decimal"/>
      <w:lvlText w:val="%1."/>
      <w:lvlJc w:val="left"/>
      <w:pPr>
        <w:tabs>
          <w:tab w:val="num" w:pos="1080"/>
        </w:tabs>
        <w:ind w:left="1080" w:hanging="360"/>
      </w:pPr>
    </w:lvl>
    <w:lvl w:ilvl="1" w:tplc="7E760594">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nsid w:val="6072381E"/>
    <w:multiLevelType w:val="hybridMultilevel"/>
    <w:tmpl w:val="55DE93B4"/>
    <w:lvl w:ilvl="0" w:tplc="4038106C">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0F53D2D"/>
    <w:multiLevelType w:val="hybridMultilevel"/>
    <w:tmpl w:val="F0BCEFB4"/>
    <w:lvl w:ilvl="0" w:tplc="91665A2E">
      <w:start w:val="1"/>
      <w:numFmt w:val="decimal"/>
      <w:lvlText w:val="%1."/>
      <w:lvlJc w:val="left"/>
      <w:pPr>
        <w:ind w:left="921" w:hanging="360"/>
      </w:pPr>
      <w:rPr>
        <w:rFonts w:hint="default"/>
      </w:rPr>
    </w:lvl>
    <w:lvl w:ilvl="1" w:tplc="04210019" w:tentative="1">
      <w:start w:val="1"/>
      <w:numFmt w:val="lowerLetter"/>
      <w:lvlText w:val="%2."/>
      <w:lvlJc w:val="left"/>
      <w:pPr>
        <w:ind w:left="1641" w:hanging="360"/>
      </w:pPr>
    </w:lvl>
    <w:lvl w:ilvl="2" w:tplc="0421001B" w:tentative="1">
      <w:start w:val="1"/>
      <w:numFmt w:val="lowerRoman"/>
      <w:lvlText w:val="%3."/>
      <w:lvlJc w:val="right"/>
      <w:pPr>
        <w:ind w:left="2361" w:hanging="180"/>
      </w:pPr>
    </w:lvl>
    <w:lvl w:ilvl="3" w:tplc="0421000F" w:tentative="1">
      <w:start w:val="1"/>
      <w:numFmt w:val="decimal"/>
      <w:lvlText w:val="%4."/>
      <w:lvlJc w:val="left"/>
      <w:pPr>
        <w:ind w:left="3081" w:hanging="360"/>
      </w:pPr>
    </w:lvl>
    <w:lvl w:ilvl="4" w:tplc="04210019" w:tentative="1">
      <w:start w:val="1"/>
      <w:numFmt w:val="lowerLetter"/>
      <w:lvlText w:val="%5."/>
      <w:lvlJc w:val="left"/>
      <w:pPr>
        <w:ind w:left="3801" w:hanging="360"/>
      </w:pPr>
    </w:lvl>
    <w:lvl w:ilvl="5" w:tplc="0421001B" w:tentative="1">
      <w:start w:val="1"/>
      <w:numFmt w:val="lowerRoman"/>
      <w:lvlText w:val="%6."/>
      <w:lvlJc w:val="right"/>
      <w:pPr>
        <w:ind w:left="4521" w:hanging="180"/>
      </w:pPr>
    </w:lvl>
    <w:lvl w:ilvl="6" w:tplc="0421000F" w:tentative="1">
      <w:start w:val="1"/>
      <w:numFmt w:val="decimal"/>
      <w:lvlText w:val="%7."/>
      <w:lvlJc w:val="left"/>
      <w:pPr>
        <w:ind w:left="5241" w:hanging="360"/>
      </w:pPr>
    </w:lvl>
    <w:lvl w:ilvl="7" w:tplc="04210019" w:tentative="1">
      <w:start w:val="1"/>
      <w:numFmt w:val="lowerLetter"/>
      <w:lvlText w:val="%8."/>
      <w:lvlJc w:val="left"/>
      <w:pPr>
        <w:ind w:left="5961" w:hanging="360"/>
      </w:pPr>
    </w:lvl>
    <w:lvl w:ilvl="8" w:tplc="0421001B" w:tentative="1">
      <w:start w:val="1"/>
      <w:numFmt w:val="lowerRoman"/>
      <w:lvlText w:val="%9."/>
      <w:lvlJc w:val="right"/>
      <w:pPr>
        <w:ind w:left="6681" w:hanging="180"/>
      </w:pPr>
    </w:lvl>
  </w:abstractNum>
  <w:abstractNum w:abstractNumId="24">
    <w:nsid w:val="7CFE5F50"/>
    <w:multiLevelType w:val="multilevel"/>
    <w:tmpl w:val="A4FA792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5">
    <w:nsid w:val="7F831111"/>
    <w:multiLevelType w:val="hybridMultilevel"/>
    <w:tmpl w:val="A5EA922A"/>
    <w:lvl w:ilvl="0" w:tplc="78FC0058">
      <w:numFmt w:val="bullet"/>
      <w:lvlText w:val="-"/>
      <w:lvlJc w:val="left"/>
      <w:pPr>
        <w:ind w:left="720" w:hanging="360"/>
      </w:pPr>
      <w:rPr>
        <w:rFonts w:ascii="Times New Roman" w:eastAsia="Times New Roman"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2"/>
  </w:num>
  <w:num w:numId="4">
    <w:abstractNumId w:val="15"/>
  </w:num>
  <w:num w:numId="5">
    <w:abstractNumId w:val="24"/>
  </w:num>
  <w:num w:numId="6">
    <w:abstractNumId w:val="17"/>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4"/>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9"/>
  </w:num>
  <w:num w:numId="15">
    <w:abstractNumId w:val="23"/>
  </w:num>
  <w:num w:numId="16">
    <w:abstractNumId w:val="20"/>
  </w:num>
  <w:num w:numId="17">
    <w:abstractNumId w:val="8"/>
  </w:num>
  <w:num w:numId="18">
    <w:abstractNumId w:val="22"/>
  </w:num>
  <w:num w:numId="19">
    <w:abstractNumId w:val="3"/>
  </w:num>
  <w:num w:numId="20">
    <w:abstractNumId w:val="5"/>
  </w:num>
  <w:num w:numId="21">
    <w:abstractNumId w:val="10"/>
  </w:num>
  <w:num w:numId="22">
    <w:abstractNumId w:val="0"/>
  </w:num>
  <w:num w:numId="23">
    <w:abstractNumId w:val="4"/>
  </w:num>
  <w:num w:numId="24">
    <w:abstractNumId w:val="2"/>
  </w:num>
  <w:num w:numId="25">
    <w:abstractNumId w:val="1"/>
  </w:num>
  <w:num w:numId="26">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67196"/>
    <w:rsid w:val="00006B3F"/>
    <w:rsid w:val="00012540"/>
    <w:rsid w:val="000149AE"/>
    <w:rsid w:val="0002401B"/>
    <w:rsid w:val="000451D0"/>
    <w:rsid w:val="000528BA"/>
    <w:rsid w:val="000630B5"/>
    <w:rsid w:val="000745D2"/>
    <w:rsid w:val="00081D6C"/>
    <w:rsid w:val="00082172"/>
    <w:rsid w:val="00082CFB"/>
    <w:rsid w:val="000833BA"/>
    <w:rsid w:val="000850F5"/>
    <w:rsid w:val="000863C8"/>
    <w:rsid w:val="00093C6E"/>
    <w:rsid w:val="000A5FDE"/>
    <w:rsid w:val="000B21F5"/>
    <w:rsid w:val="000C11C7"/>
    <w:rsid w:val="000C13A9"/>
    <w:rsid w:val="000D49DD"/>
    <w:rsid w:val="000E6EF9"/>
    <w:rsid w:val="00110AA5"/>
    <w:rsid w:val="00112236"/>
    <w:rsid w:val="00142561"/>
    <w:rsid w:val="0014743C"/>
    <w:rsid w:val="0015555F"/>
    <w:rsid w:val="00157FAE"/>
    <w:rsid w:val="00166FB4"/>
    <w:rsid w:val="00183088"/>
    <w:rsid w:val="00191E3D"/>
    <w:rsid w:val="00193BF9"/>
    <w:rsid w:val="001A16C4"/>
    <w:rsid w:val="001A3296"/>
    <w:rsid w:val="001A48EA"/>
    <w:rsid w:val="001E4F53"/>
    <w:rsid w:val="001E5AAE"/>
    <w:rsid w:val="00200111"/>
    <w:rsid w:val="002116BA"/>
    <w:rsid w:val="00211F76"/>
    <w:rsid w:val="002147F7"/>
    <w:rsid w:val="00250245"/>
    <w:rsid w:val="00253255"/>
    <w:rsid w:val="002540EA"/>
    <w:rsid w:val="00255F70"/>
    <w:rsid w:val="00274F25"/>
    <w:rsid w:val="002769CA"/>
    <w:rsid w:val="002777E5"/>
    <w:rsid w:val="002D5C4C"/>
    <w:rsid w:val="002D797D"/>
    <w:rsid w:val="002E60CA"/>
    <w:rsid w:val="002F039C"/>
    <w:rsid w:val="0031524C"/>
    <w:rsid w:val="00323B92"/>
    <w:rsid w:val="00324E92"/>
    <w:rsid w:val="0033329B"/>
    <w:rsid w:val="003434D2"/>
    <w:rsid w:val="00365A9D"/>
    <w:rsid w:val="00381AE0"/>
    <w:rsid w:val="003823E0"/>
    <w:rsid w:val="003B26DE"/>
    <w:rsid w:val="003C0827"/>
    <w:rsid w:val="003D308B"/>
    <w:rsid w:val="003E0DF4"/>
    <w:rsid w:val="003E4899"/>
    <w:rsid w:val="003E61B6"/>
    <w:rsid w:val="003F1810"/>
    <w:rsid w:val="003F5827"/>
    <w:rsid w:val="003F63B7"/>
    <w:rsid w:val="003F7A4A"/>
    <w:rsid w:val="00401ADC"/>
    <w:rsid w:val="00412D90"/>
    <w:rsid w:val="00421E73"/>
    <w:rsid w:val="00423C8E"/>
    <w:rsid w:val="00423E5E"/>
    <w:rsid w:val="004302AD"/>
    <w:rsid w:val="00436627"/>
    <w:rsid w:val="004440FC"/>
    <w:rsid w:val="00457260"/>
    <w:rsid w:val="00473CBE"/>
    <w:rsid w:val="004800FF"/>
    <w:rsid w:val="0048127F"/>
    <w:rsid w:val="00487D8D"/>
    <w:rsid w:val="0049622C"/>
    <w:rsid w:val="004C49F7"/>
    <w:rsid w:val="004C7138"/>
    <w:rsid w:val="004E5329"/>
    <w:rsid w:val="00515314"/>
    <w:rsid w:val="00517C74"/>
    <w:rsid w:val="00520538"/>
    <w:rsid w:val="00523B9E"/>
    <w:rsid w:val="00525D83"/>
    <w:rsid w:val="005264A0"/>
    <w:rsid w:val="005463DC"/>
    <w:rsid w:val="005544BE"/>
    <w:rsid w:val="00570535"/>
    <w:rsid w:val="005910A5"/>
    <w:rsid w:val="005929C8"/>
    <w:rsid w:val="005A1569"/>
    <w:rsid w:val="005A1B4E"/>
    <w:rsid w:val="005C2762"/>
    <w:rsid w:val="005E2047"/>
    <w:rsid w:val="005E6FF2"/>
    <w:rsid w:val="005F02A8"/>
    <w:rsid w:val="006128F9"/>
    <w:rsid w:val="00620EFB"/>
    <w:rsid w:val="00626A4E"/>
    <w:rsid w:val="00630FFC"/>
    <w:rsid w:val="00636451"/>
    <w:rsid w:val="00641B6C"/>
    <w:rsid w:val="00641B76"/>
    <w:rsid w:val="00647277"/>
    <w:rsid w:val="006612E7"/>
    <w:rsid w:val="006638DB"/>
    <w:rsid w:val="00664EAA"/>
    <w:rsid w:val="006660B9"/>
    <w:rsid w:val="00671397"/>
    <w:rsid w:val="00674BCD"/>
    <w:rsid w:val="0067780F"/>
    <w:rsid w:val="00682944"/>
    <w:rsid w:val="006932A3"/>
    <w:rsid w:val="006949FA"/>
    <w:rsid w:val="00695168"/>
    <w:rsid w:val="006D276C"/>
    <w:rsid w:val="006D5CAC"/>
    <w:rsid w:val="006E2699"/>
    <w:rsid w:val="00702F03"/>
    <w:rsid w:val="007178F5"/>
    <w:rsid w:val="007215E4"/>
    <w:rsid w:val="00721AE7"/>
    <w:rsid w:val="00751F0D"/>
    <w:rsid w:val="00767196"/>
    <w:rsid w:val="00774037"/>
    <w:rsid w:val="00785FAD"/>
    <w:rsid w:val="007873DA"/>
    <w:rsid w:val="00792A1C"/>
    <w:rsid w:val="00793C40"/>
    <w:rsid w:val="00793C67"/>
    <w:rsid w:val="007956DB"/>
    <w:rsid w:val="007A496E"/>
    <w:rsid w:val="007A6008"/>
    <w:rsid w:val="007D17F9"/>
    <w:rsid w:val="007F5EB3"/>
    <w:rsid w:val="00805D69"/>
    <w:rsid w:val="008266CF"/>
    <w:rsid w:val="0083176E"/>
    <w:rsid w:val="008404DA"/>
    <w:rsid w:val="00843BF0"/>
    <w:rsid w:val="0086240A"/>
    <w:rsid w:val="008670A6"/>
    <w:rsid w:val="00885222"/>
    <w:rsid w:val="00890196"/>
    <w:rsid w:val="00894BAD"/>
    <w:rsid w:val="008A62B5"/>
    <w:rsid w:val="008C068A"/>
    <w:rsid w:val="008C7272"/>
    <w:rsid w:val="008E09A2"/>
    <w:rsid w:val="008E21D3"/>
    <w:rsid w:val="008E51EA"/>
    <w:rsid w:val="008E5E82"/>
    <w:rsid w:val="008F2BF0"/>
    <w:rsid w:val="009053E4"/>
    <w:rsid w:val="0093514E"/>
    <w:rsid w:val="00947FAE"/>
    <w:rsid w:val="0095266D"/>
    <w:rsid w:val="00955EE5"/>
    <w:rsid w:val="00971960"/>
    <w:rsid w:val="00972C2B"/>
    <w:rsid w:val="009903BA"/>
    <w:rsid w:val="0099203D"/>
    <w:rsid w:val="009A5182"/>
    <w:rsid w:val="009B409E"/>
    <w:rsid w:val="009C3AEC"/>
    <w:rsid w:val="009D3D8B"/>
    <w:rsid w:val="009D5651"/>
    <w:rsid w:val="009E37B7"/>
    <w:rsid w:val="009E718A"/>
    <w:rsid w:val="009F28E8"/>
    <w:rsid w:val="00A013C5"/>
    <w:rsid w:val="00A04BE7"/>
    <w:rsid w:val="00A1010F"/>
    <w:rsid w:val="00A23A51"/>
    <w:rsid w:val="00A446B0"/>
    <w:rsid w:val="00A509C3"/>
    <w:rsid w:val="00A74A4F"/>
    <w:rsid w:val="00A83C21"/>
    <w:rsid w:val="00A87D45"/>
    <w:rsid w:val="00A94D42"/>
    <w:rsid w:val="00A95007"/>
    <w:rsid w:val="00A97520"/>
    <w:rsid w:val="00A97EE6"/>
    <w:rsid w:val="00AA7215"/>
    <w:rsid w:val="00AC5024"/>
    <w:rsid w:val="00AD1D26"/>
    <w:rsid w:val="00AE1C37"/>
    <w:rsid w:val="00AF2FBF"/>
    <w:rsid w:val="00B0361F"/>
    <w:rsid w:val="00B16E9C"/>
    <w:rsid w:val="00B40128"/>
    <w:rsid w:val="00B466ED"/>
    <w:rsid w:val="00B60261"/>
    <w:rsid w:val="00B6521E"/>
    <w:rsid w:val="00B806A5"/>
    <w:rsid w:val="00B910C9"/>
    <w:rsid w:val="00BA3CFF"/>
    <w:rsid w:val="00BB3F92"/>
    <w:rsid w:val="00BD05EF"/>
    <w:rsid w:val="00BE1828"/>
    <w:rsid w:val="00BE4B99"/>
    <w:rsid w:val="00BE4F14"/>
    <w:rsid w:val="00BE6861"/>
    <w:rsid w:val="00BE7119"/>
    <w:rsid w:val="00BE7AE9"/>
    <w:rsid w:val="00C03703"/>
    <w:rsid w:val="00C07FA0"/>
    <w:rsid w:val="00C27783"/>
    <w:rsid w:val="00C27C48"/>
    <w:rsid w:val="00C3528D"/>
    <w:rsid w:val="00C37AB7"/>
    <w:rsid w:val="00C533F6"/>
    <w:rsid w:val="00C5555C"/>
    <w:rsid w:val="00C71E04"/>
    <w:rsid w:val="00C7434D"/>
    <w:rsid w:val="00C766C5"/>
    <w:rsid w:val="00C8469F"/>
    <w:rsid w:val="00C91B21"/>
    <w:rsid w:val="00C97C6F"/>
    <w:rsid w:val="00CA54A3"/>
    <w:rsid w:val="00CA6083"/>
    <w:rsid w:val="00CA78FB"/>
    <w:rsid w:val="00CB234C"/>
    <w:rsid w:val="00CD0025"/>
    <w:rsid w:val="00CE1426"/>
    <w:rsid w:val="00CE503C"/>
    <w:rsid w:val="00D23F66"/>
    <w:rsid w:val="00D33B2F"/>
    <w:rsid w:val="00D34338"/>
    <w:rsid w:val="00D3623E"/>
    <w:rsid w:val="00D469BD"/>
    <w:rsid w:val="00D50CCA"/>
    <w:rsid w:val="00D5761D"/>
    <w:rsid w:val="00D60AF0"/>
    <w:rsid w:val="00D6346D"/>
    <w:rsid w:val="00D64EA3"/>
    <w:rsid w:val="00D71795"/>
    <w:rsid w:val="00D808B5"/>
    <w:rsid w:val="00D83CF9"/>
    <w:rsid w:val="00D83D98"/>
    <w:rsid w:val="00DF322E"/>
    <w:rsid w:val="00E135F0"/>
    <w:rsid w:val="00E14D3F"/>
    <w:rsid w:val="00E212C7"/>
    <w:rsid w:val="00E2599C"/>
    <w:rsid w:val="00E25D23"/>
    <w:rsid w:val="00E27172"/>
    <w:rsid w:val="00E27D3E"/>
    <w:rsid w:val="00E501A7"/>
    <w:rsid w:val="00E50A5E"/>
    <w:rsid w:val="00E5746B"/>
    <w:rsid w:val="00E6720B"/>
    <w:rsid w:val="00E717A9"/>
    <w:rsid w:val="00E83549"/>
    <w:rsid w:val="00E85EB4"/>
    <w:rsid w:val="00EA5E2B"/>
    <w:rsid w:val="00EB376B"/>
    <w:rsid w:val="00EB38C7"/>
    <w:rsid w:val="00EB6572"/>
    <w:rsid w:val="00ED5F9F"/>
    <w:rsid w:val="00EE0DD3"/>
    <w:rsid w:val="00EE4763"/>
    <w:rsid w:val="00EE70C5"/>
    <w:rsid w:val="00F015B4"/>
    <w:rsid w:val="00F0387F"/>
    <w:rsid w:val="00F03F99"/>
    <w:rsid w:val="00F04B59"/>
    <w:rsid w:val="00F23158"/>
    <w:rsid w:val="00F27F59"/>
    <w:rsid w:val="00F36CBC"/>
    <w:rsid w:val="00F476A7"/>
    <w:rsid w:val="00F53D8B"/>
    <w:rsid w:val="00F548EE"/>
    <w:rsid w:val="00F611F7"/>
    <w:rsid w:val="00F63986"/>
    <w:rsid w:val="00F71772"/>
    <w:rsid w:val="00F93FB8"/>
    <w:rsid w:val="00F96865"/>
    <w:rsid w:val="00FA2892"/>
    <w:rsid w:val="00FA6A90"/>
    <w:rsid w:val="00FA7065"/>
    <w:rsid w:val="00FC131F"/>
    <w:rsid w:val="00FE16CF"/>
    <w:rsid w:val="00FF530A"/>
    <w:rsid w:val="00FF624A"/>
    <w:rsid w:val="00FF63D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Default Paragraph Font" w:uiPriority="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196"/>
    <w:rPr>
      <w:rFonts w:eastAsia="Times New Roman"/>
      <w:sz w:val="24"/>
      <w:szCs w:val="24"/>
      <w:lang w:val="id-ID" w:eastAsia="en-GB"/>
    </w:rPr>
  </w:style>
  <w:style w:type="paragraph" w:styleId="Heading1">
    <w:name w:val="heading 1"/>
    <w:basedOn w:val="Normal"/>
    <w:next w:val="Normal"/>
    <w:link w:val="Heading1Char"/>
    <w:uiPriority w:val="9"/>
    <w:qFormat/>
    <w:rsid w:val="005E2047"/>
    <w:pPr>
      <w:keepNext/>
      <w:spacing w:before="240" w:after="60"/>
      <w:outlineLvl w:val="0"/>
    </w:pPr>
    <w:rPr>
      <w:rFonts w:ascii="Cambria" w:hAnsi="Cambria"/>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0F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F2FBF"/>
    <w:pPr>
      <w:tabs>
        <w:tab w:val="center" w:pos="4320"/>
        <w:tab w:val="right" w:pos="8640"/>
      </w:tabs>
    </w:pPr>
  </w:style>
  <w:style w:type="paragraph" w:styleId="Footer">
    <w:name w:val="footer"/>
    <w:basedOn w:val="Normal"/>
    <w:rsid w:val="00AF2FBF"/>
    <w:pPr>
      <w:tabs>
        <w:tab w:val="center" w:pos="4320"/>
        <w:tab w:val="right" w:pos="8640"/>
      </w:tabs>
    </w:pPr>
  </w:style>
  <w:style w:type="paragraph" w:styleId="BalloonText">
    <w:name w:val="Balloon Text"/>
    <w:basedOn w:val="Normal"/>
    <w:link w:val="BalloonTextChar"/>
    <w:rsid w:val="005E2047"/>
    <w:rPr>
      <w:rFonts w:ascii="Tahoma" w:hAnsi="Tahoma" w:cs="Tahoma"/>
      <w:sz w:val="16"/>
      <w:szCs w:val="16"/>
    </w:rPr>
  </w:style>
  <w:style w:type="character" w:customStyle="1" w:styleId="BalloonTextChar">
    <w:name w:val="Balloon Text Char"/>
    <w:basedOn w:val="DefaultParagraphFont"/>
    <w:link w:val="BalloonText"/>
    <w:rsid w:val="005E2047"/>
    <w:rPr>
      <w:rFonts w:ascii="Tahoma" w:eastAsia="Times New Roman" w:hAnsi="Tahoma" w:cs="Tahoma"/>
      <w:sz w:val="16"/>
      <w:szCs w:val="16"/>
      <w:lang w:val="id-ID" w:eastAsia="en-GB"/>
    </w:rPr>
  </w:style>
  <w:style w:type="character" w:customStyle="1" w:styleId="Heading1Char">
    <w:name w:val="Heading 1 Char"/>
    <w:basedOn w:val="DefaultParagraphFont"/>
    <w:link w:val="Heading1"/>
    <w:uiPriority w:val="9"/>
    <w:rsid w:val="005E2047"/>
    <w:rPr>
      <w:rFonts w:ascii="Cambria" w:eastAsia="Times New Roman" w:hAnsi="Cambria"/>
      <w:b/>
      <w:bCs/>
      <w:kern w:val="32"/>
      <w:sz w:val="32"/>
      <w:szCs w:val="32"/>
    </w:rPr>
  </w:style>
  <w:style w:type="paragraph" w:styleId="ListParagraph">
    <w:name w:val="List Paragraph"/>
    <w:basedOn w:val="Normal"/>
    <w:uiPriority w:val="34"/>
    <w:qFormat/>
    <w:rsid w:val="005E2047"/>
    <w:pPr>
      <w:spacing w:after="200" w:line="276" w:lineRule="auto"/>
      <w:ind w:left="720"/>
      <w:contextualSpacing/>
    </w:pPr>
    <w:rPr>
      <w:rFonts w:ascii="Calibri" w:eastAsia="Calibri" w:hAnsi="Calibri"/>
      <w:sz w:val="22"/>
      <w:szCs w:val="22"/>
      <w:lang w:val="en-US" w:eastAsia="en-US"/>
    </w:rPr>
  </w:style>
  <w:style w:type="character" w:styleId="PlaceholderText">
    <w:name w:val="Placeholder Text"/>
    <w:basedOn w:val="DefaultParagraphFont"/>
    <w:uiPriority w:val="99"/>
    <w:semiHidden/>
    <w:rsid w:val="00A94D42"/>
    <w:rPr>
      <w:color w:val="808080"/>
    </w:rPr>
  </w:style>
  <w:style w:type="paragraph" w:styleId="FootnoteText">
    <w:name w:val="footnote text"/>
    <w:basedOn w:val="Normal"/>
    <w:link w:val="FootnoteTextChar"/>
    <w:rsid w:val="00647277"/>
    <w:rPr>
      <w:sz w:val="20"/>
      <w:szCs w:val="20"/>
    </w:rPr>
  </w:style>
  <w:style w:type="character" w:customStyle="1" w:styleId="FootnoteTextChar">
    <w:name w:val="Footnote Text Char"/>
    <w:basedOn w:val="DefaultParagraphFont"/>
    <w:link w:val="FootnoteText"/>
    <w:rsid w:val="00647277"/>
    <w:rPr>
      <w:rFonts w:eastAsia="Times New Roman"/>
      <w:lang w:val="id-ID" w:eastAsia="en-GB"/>
    </w:rPr>
  </w:style>
  <w:style w:type="character" w:styleId="FootnoteReference">
    <w:name w:val="footnote reference"/>
    <w:basedOn w:val="DefaultParagraphFont"/>
    <w:rsid w:val="00647277"/>
    <w:rPr>
      <w:vertAlign w:val="superscript"/>
    </w:rPr>
  </w:style>
  <w:style w:type="paragraph" w:styleId="BodyText">
    <w:name w:val="Body Text"/>
    <w:basedOn w:val="Normal"/>
    <w:link w:val="BodyTextChar"/>
    <w:rsid w:val="0033329B"/>
    <w:pPr>
      <w:spacing w:after="120"/>
    </w:pPr>
    <w:rPr>
      <w:lang w:val="en-US" w:eastAsia="en-US"/>
    </w:rPr>
  </w:style>
  <w:style w:type="character" w:customStyle="1" w:styleId="BodyTextChar">
    <w:name w:val="Body Text Char"/>
    <w:basedOn w:val="DefaultParagraphFont"/>
    <w:link w:val="BodyText"/>
    <w:rsid w:val="0033329B"/>
    <w:rPr>
      <w:rFonts w:eastAsia="Times New Roman"/>
      <w:sz w:val="24"/>
      <w:szCs w:val="24"/>
    </w:rPr>
  </w:style>
  <w:style w:type="character" w:styleId="Strong">
    <w:name w:val="Strong"/>
    <w:basedOn w:val="DefaultParagraphFont"/>
    <w:qFormat/>
    <w:rsid w:val="0095266D"/>
    <w:rPr>
      <w:b/>
      <w:bCs/>
    </w:rPr>
  </w:style>
  <w:style w:type="paragraph" w:styleId="BodyText2">
    <w:name w:val="Body Text 2"/>
    <w:basedOn w:val="Normal"/>
    <w:link w:val="BodyText2Char"/>
    <w:rsid w:val="00EB376B"/>
    <w:pPr>
      <w:spacing w:after="120" w:line="480" w:lineRule="auto"/>
    </w:pPr>
    <w:rPr>
      <w:lang w:val="en-US" w:eastAsia="en-US"/>
    </w:rPr>
  </w:style>
  <w:style w:type="character" w:customStyle="1" w:styleId="BodyText2Char">
    <w:name w:val="Body Text 2 Char"/>
    <w:basedOn w:val="DefaultParagraphFont"/>
    <w:link w:val="BodyText2"/>
    <w:rsid w:val="00EB376B"/>
    <w:rPr>
      <w:rFonts w:eastAsia="Times New Roman"/>
      <w:sz w:val="24"/>
      <w:szCs w:val="24"/>
    </w:rPr>
  </w:style>
  <w:style w:type="character" w:styleId="Hyperlink">
    <w:name w:val="Hyperlink"/>
    <w:basedOn w:val="DefaultParagraphFont"/>
    <w:rsid w:val="00CE503C"/>
    <w:rPr>
      <w:color w:val="0000FF" w:themeColor="hyperlink"/>
      <w:u w:val="single"/>
    </w:rPr>
  </w:style>
  <w:style w:type="character" w:styleId="Emphasis">
    <w:name w:val="Emphasis"/>
    <w:basedOn w:val="DefaultParagraphFont"/>
    <w:uiPriority w:val="20"/>
    <w:qFormat/>
    <w:rsid w:val="00CE503C"/>
    <w:rPr>
      <w:i/>
      <w:iCs/>
    </w:rPr>
  </w:style>
  <w:style w:type="paragraph" w:styleId="NormalWeb">
    <w:name w:val="Normal (Web)"/>
    <w:basedOn w:val="Normal"/>
    <w:uiPriority w:val="99"/>
    <w:unhideWhenUsed/>
    <w:rsid w:val="00C3528D"/>
    <w:pPr>
      <w:spacing w:before="100" w:beforeAutospacing="1" w:after="100" w:afterAutospacing="1"/>
    </w:pPr>
    <w:rPr>
      <w:lang w:val="en-US" w:eastAsia="en-US"/>
    </w:rPr>
  </w:style>
  <w:style w:type="paragraph" w:customStyle="1" w:styleId="Paragraf">
    <w:name w:val="Paragraf"/>
    <w:basedOn w:val="Normal"/>
    <w:autoRedefine/>
    <w:rsid w:val="00D83D98"/>
    <w:pPr>
      <w:spacing w:before="120" w:after="120" w:line="360" w:lineRule="auto"/>
      <w:jc w:val="both"/>
    </w:pPr>
    <w:rPr>
      <w:rFonts w:ascii="Arial" w:hAnsi="Arial" w:cs="Arial"/>
      <w:sz w:val="20"/>
      <w:szCs w:val="20"/>
      <w:lang w:val="en-US" w:eastAsia="en-US"/>
    </w:rPr>
  </w:style>
  <w:style w:type="paragraph" w:customStyle="1" w:styleId="bullet1">
    <w:name w:val="bullet1"/>
    <w:basedOn w:val="Paragraf"/>
    <w:rsid w:val="00751F0D"/>
    <w:pPr>
      <w:numPr>
        <w:numId w:val="3"/>
      </w:numPr>
    </w:pPr>
  </w:style>
  <w:style w:type="character" w:customStyle="1" w:styleId="HeaderChar">
    <w:name w:val="Header Char"/>
    <w:basedOn w:val="DefaultParagraphFont"/>
    <w:link w:val="Header"/>
    <w:uiPriority w:val="99"/>
    <w:rsid w:val="00BB3F92"/>
    <w:rPr>
      <w:rFonts w:eastAsia="Times New Roman"/>
      <w:sz w:val="24"/>
      <w:szCs w:val="24"/>
      <w:lang w:val="id-ID" w:eastAsia="en-GB"/>
    </w:rPr>
  </w:style>
  <w:style w:type="character" w:customStyle="1" w:styleId="fullpost">
    <w:name w:val="fullpost"/>
    <w:rsid w:val="00BB3F92"/>
  </w:style>
  <w:style w:type="character" w:customStyle="1" w:styleId="apple-converted-space">
    <w:name w:val="apple-converted-space"/>
    <w:rsid w:val="000149AE"/>
  </w:style>
  <w:style w:type="character" w:customStyle="1" w:styleId="apple-style-span">
    <w:name w:val="apple-style-span"/>
    <w:rsid w:val="000149AE"/>
  </w:style>
  <w:style w:type="paragraph" w:customStyle="1" w:styleId="Default">
    <w:name w:val="Default"/>
    <w:rsid w:val="00CA54A3"/>
    <w:pPr>
      <w:autoSpaceDE w:val="0"/>
      <w:autoSpaceDN w:val="0"/>
      <w:adjustRightInd w:val="0"/>
    </w:pPr>
    <w:rPr>
      <w:color w:val="000000"/>
      <w:sz w:val="24"/>
      <w:szCs w:val="24"/>
    </w:rPr>
  </w:style>
  <w:style w:type="paragraph" w:styleId="Title">
    <w:name w:val="Title"/>
    <w:basedOn w:val="Normal"/>
    <w:link w:val="TitleChar"/>
    <w:uiPriority w:val="99"/>
    <w:qFormat/>
    <w:rsid w:val="000A5FDE"/>
    <w:pPr>
      <w:jc w:val="center"/>
    </w:pPr>
    <w:rPr>
      <w:rFonts w:eastAsia="MS Mincho"/>
      <w:b/>
      <w:bCs/>
      <w:lang w:val="en-US" w:eastAsia="en-US"/>
    </w:rPr>
  </w:style>
  <w:style w:type="character" w:customStyle="1" w:styleId="TitleChar">
    <w:name w:val="Title Char"/>
    <w:basedOn w:val="DefaultParagraphFont"/>
    <w:link w:val="Title"/>
    <w:uiPriority w:val="99"/>
    <w:rsid w:val="000A5FDE"/>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196"/>
    <w:rPr>
      <w:rFonts w:eastAsia="Times New Roman"/>
      <w:sz w:val="24"/>
      <w:szCs w:val="24"/>
      <w:lang w:val="id-ID" w:eastAsia="en-GB"/>
    </w:rPr>
  </w:style>
  <w:style w:type="paragraph" w:styleId="Heading1">
    <w:name w:val="heading 1"/>
    <w:basedOn w:val="Normal"/>
    <w:next w:val="Normal"/>
    <w:link w:val="Heading1Char"/>
    <w:uiPriority w:val="9"/>
    <w:qFormat/>
    <w:rsid w:val="005E2047"/>
    <w:pPr>
      <w:keepNext/>
      <w:spacing w:before="240" w:after="60"/>
      <w:outlineLvl w:val="0"/>
    </w:pPr>
    <w:rPr>
      <w:rFonts w:ascii="Cambria" w:hAnsi="Cambria"/>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0F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F2FBF"/>
    <w:pPr>
      <w:tabs>
        <w:tab w:val="center" w:pos="4320"/>
        <w:tab w:val="right" w:pos="8640"/>
      </w:tabs>
    </w:pPr>
  </w:style>
  <w:style w:type="paragraph" w:styleId="Footer">
    <w:name w:val="footer"/>
    <w:basedOn w:val="Normal"/>
    <w:rsid w:val="00AF2FBF"/>
    <w:pPr>
      <w:tabs>
        <w:tab w:val="center" w:pos="4320"/>
        <w:tab w:val="right" w:pos="8640"/>
      </w:tabs>
    </w:pPr>
  </w:style>
  <w:style w:type="paragraph" w:styleId="BalloonText">
    <w:name w:val="Balloon Text"/>
    <w:basedOn w:val="Normal"/>
    <w:link w:val="BalloonTextChar"/>
    <w:rsid w:val="005E2047"/>
    <w:rPr>
      <w:rFonts w:ascii="Tahoma" w:hAnsi="Tahoma" w:cs="Tahoma"/>
      <w:sz w:val="16"/>
      <w:szCs w:val="16"/>
    </w:rPr>
  </w:style>
  <w:style w:type="character" w:customStyle="1" w:styleId="BalloonTextChar">
    <w:name w:val="Balloon Text Char"/>
    <w:basedOn w:val="DefaultParagraphFont"/>
    <w:link w:val="BalloonText"/>
    <w:rsid w:val="005E2047"/>
    <w:rPr>
      <w:rFonts w:ascii="Tahoma" w:eastAsia="Times New Roman" w:hAnsi="Tahoma" w:cs="Tahoma"/>
      <w:sz w:val="16"/>
      <w:szCs w:val="16"/>
      <w:lang w:val="id-ID" w:eastAsia="en-GB"/>
    </w:rPr>
  </w:style>
  <w:style w:type="character" w:customStyle="1" w:styleId="Heading1Char">
    <w:name w:val="Heading 1 Char"/>
    <w:basedOn w:val="DefaultParagraphFont"/>
    <w:link w:val="Heading1"/>
    <w:uiPriority w:val="9"/>
    <w:rsid w:val="005E2047"/>
    <w:rPr>
      <w:rFonts w:ascii="Cambria" w:eastAsia="Times New Roman" w:hAnsi="Cambria"/>
      <w:b/>
      <w:bCs/>
      <w:kern w:val="32"/>
      <w:sz w:val="32"/>
      <w:szCs w:val="32"/>
    </w:rPr>
  </w:style>
  <w:style w:type="paragraph" w:styleId="ListParagraph">
    <w:name w:val="List Paragraph"/>
    <w:basedOn w:val="Normal"/>
    <w:uiPriority w:val="34"/>
    <w:qFormat/>
    <w:rsid w:val="005E2047"/>
    <w:pPr>
      <w:spacing w:after="200" w:line="276" w:lineRule="auto"/>
      <w:ind w:left="720"/>
      <w:contextualSpacing/>
    </w:pPr>
    <w:rPr>
      <w:rFonts w:ascii="Calibri" w:eastAsia="Calibri" w:hAnsi="Calibri"/>
      <w:sz w:val="22"/>
      <w:szCs w:val="22"/>
      <w:lang w:val="en-US" w:eastAsia="en-US"/>
    </w:rPr>
  </w:style>
  <w:style w:type="character" w:styleId="PlaceholderText">
    <w:name w:val="Placeholder Text"/>
    <w:basedOn w:val="DefaultParagraphFont"/>
    <w:uiPriority w:val="99"/>
    <w:semiHidden/>
    <w:rsid w:val="00A94D42"/>
    <w:rPr>
      <w:color w:val="808080"/>
    </w:rPr>
  </w:style>
  <w:style w:type="paragraph" w:styleId="FootnoteText">
    <w:name w:val="footnote text"/>
    <w:basedOn w:val="Normal"/>
    <w:link w:val="FootnoteTextChar"/>
    <w:rsid w:val="00647277"/>
    <w:rPr>
      <w:sz w:val="20"/>
      <w:szCs w:val="20"/>
    </w:rPr>
  </w:style>
  <w:style w:type="character" w:customStyle="1" w:styleId="FootnoteTextChar">
    <w:name w:val="Footnote Text Char"/>
    <w:basedOn w:val="DefaultParagraphFont"/>
    <w:link w:val="FootnoteText"/>
    <w:rsid w:val="00647277"/>
    <w:rPr>
      <w:rFonts w:eastAsia="Times New Roman"/>
      <w:lang w:val="id-ID" w:eastAsia="en-GB"/>
    </w:rPr>
  </w:style>
  <w:style w:type="character" w:styleId="FootnoteReference">
    <w:name w:val="footnote reference"/>
    <w:basedOn w:val="DefaultParagraphFont"/>
    <w:rsid w:val="00647277"/>
    <w:rPr>
      <w:vertAlign w:val="superscript"/>
    </w:rPr>
  </w:style>
  <w:style w:type="paragraph" w:styleId="BodyText">
    <w:name w:val="Body Text"/>
    <w:basedOn w:val="Normal"/>
    <w:link w:val="BodyTextChar"/>
    <w:rsid w:val="0033329B"/>
    <w:pPr>
      <w:spacing w:after="120"/>
    </w:pPr>
    <w:rPr>
      <w:lang w:val="en-US" w:eastAsia="en-US"/>
    </w:rPr>
  </w:style>
  <w:style w:type="character" w:customStyle="1" w:styleId="BodyTextChar">
    <w:name w:val="Body Text Char"/>
    <w:basedOn w:val="DefaultParagraphFont"/>
    <w:link w:val="BodyText"/>
    <w:rsid w:val="0033329B"/>
    <w:rPr>
      <w:rFonts w:eastAsia="Times New Roman"/>
      <w:sz w:val="24"/>
      <w:szCs w:val="24"/>
    </w:rPr>
  </w:style>
  <w:style w:type="character" w:styleId="Strong">
    <w:name w:val="Strong"/>
    <w:basedOn w:val="DefaultParagraphFont"/>
    <w:qFormat/>
    <w:rsid w:val="0095266D"/>
    <w:rPr>
      <w:b/>
      <w:bCs/>
    </w:rPr>
  </w:style>
  <w:style w:type="paragraph" w:styleId="BodyText2">
    <w:name w:val="Body Text 2"/>
    <w:basedOn w:val="Normal"/>
    <w:link w:val="BodyText2Char"/>
    <w:rsid w:val="00EB376B"/>
    <w:pPr>
      <w:spacing w:after="120" w:line="480" w:lineRule="auto"/>
    </w:pPr>
    <w:rPr>
      <w:lang w:val="en-US" w:eastAsia="en-US"/>
    </w:rPr>
  </w:style>
  <w:style w:type="character" w:customStyle="1" w:styleId="BodyText2Char">
    <w:name w:val="Body Text 2 Char"/>
    <w:basedOn w:val="DefaultParagraphFont"/>
    <w:link w:val="BodyText2"/>
    <w:rsid w:val="00EB376B"/>
    <w:rPr>
      <w:rFonts w:eastAsia="Times New Roman"/>
      <w:sz w:val="24"/>
      <w:szCs w:val="24"/>
    </w:rPr>
  </w:style>
  <w:style w:type="character" w:styleId="Hyperlink">
    <w:name w:val="Hyperlink"/>
    <w:basedOn w:val="DefaultParagraphFont"/>
    <w:rsid w:val="00CE503C"/>
    <w:rPr>
      <w:color w:val="0000FF" w:themeColor="hyperlink"/>
      <w:u w:val="single"/>
    </w:rPr>
  </w:style>
  <w:style w:type="character" w:styleId="Emphasis">
    <w:name w:val="Emphasis"/>
    <w:basedOn w:val="DefaultParagraphFont"/>
    <w:uiPriority w:val="20"/>
    <w:qFormat/>
    <w:rsid w:val="00CE503C"/>
    <w:rPr>
      <w:i/>
      <w:iCs/>
    </w:rPr>
  </w:style>
  <w:style w:type="paragraph" w:styleId="NormalWeb">
    <w:name w:val="Normal (Web)"/>
    <w:basedOn w:val="Normal"/>
    <w:uiPriority w:val="99"/>
    <w:unhideWhenUsed/>
    <w:rsid w:val="00C3528D"/>
    <w:pPr>
      <w:spacing w:before="100" w:beforeAutospacing="1" w:after="100" w:afterAutospacing="1"/>
    </w:pPr>
    <w:rPr>
      <w:lang w:val="en-US" w:eastAsia="en-US"/>
    </w:rPr>
  </w:style>
  <w:style w:type="paragraph" w:customStyle="1" w:styleId="Paragraf">
    <w:name w:val="Paragraf"/>
    <w:basedOn w:val="Normal"/>
    <w:autoRedefine/>
    <w:rsid w:val="00D83D98"/>
    <w:pPr>
      <w:spacing w:before="120" w:after="120" w:line="360" w:lineRule="auto"/>
      <w:jc w:val="both"/>
    </w:pPr>
    <w:rPr>
      <w:rFonts w:ascii="Arial" w:hAnsi="Arial" w:cs="Arial"/>
      <w:sz w:val="20"/>
      <w:szCs w:val="20"/>
      <w:lang w:val="en-US" w:eastAsia="en-US"/>
    </w:rPr>
  </w:style>
  <w:style w:type="paragraph" w:customStyle="1" w:styleId="bullet1">
    <w:name w:val="bullet1"/>
    <w:basedOn w:val="Paragraf"/>
    <w:rsid w:val="00751F0D"/>
    <w:pPr>
      <w:numPr>
        <w:numId w:val="3"/>
      </w:numPr>
    </w:pPr>
  </w:style>
  <w:style w:type="character" w:customStyle="1" w:styleId="HeaderChar">
    <w:name w:val="Header Char"/>
    <w:basedOn w:val="DefaultParagraphFont"/>
    <w:link w:val="Header"/>
    <w:rsid w:val="00BB3F92"/>
    <w:rPr>
      <w:rFonts w:eastAsia="Times New Roman"/>
      <w:sz w:val="24"/>
      <w:szCs w:val="24"/>
      <w:lang w:val="id-ID" w:eastAsia="en-GB"/>
    </w:rPr>
  </w:style>
  <w:style w:type="character" w:customStyle="1" w:styleId="fullpost">
    <w:name w:val="fullpost"/>
    <w:rsid w:val="00BB3F92"/>
  </w:style>
  <w:style w:type="character" w:customStyle="1" w:styleId="apple-converted-space">
    <w:name w:val="apple-converted-space"/>
    <w:rsid w:val="000149AE"/>
  </w:style>
  <w:style w:type="character" w:customStyle="1" w:styleId="apple-style-span">
    <w:name w:val="apple-style-span"/>
    <w:rsid w:val="00014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9243">
      <w:bodyDiv w:val="1"/>
      <w:marLeft w:val="0"/>
      <w:marRight w:val="0"/>
      <w:marTop w:val="0"/>
      <w:marBottom w:val="0"/>
      <w:divBdr>
        <w:top w:val="none" w:sz="0" w:space="0" w:color="auto"/>
        <w:left w:val="none" w:sz="0" w:space="0" w:color="auto"/>
        <w:bottom w:val="none" w:sz="0" w:space="0" w:color="auto"/>
        <w:right w:val="none" w:sz="0" w:space="0" w:color="auto"/>
      </w:divBdr>
    </w:div>
    <w:div w:id="46951316">
      <w:bodyDiv w:val="1"/>
      <w:marLeft w:val="0"/>
      <w:marRight w:val="0"/>
      <w:marTop w:val="0"/>
      <w:marBottom w:val="0"/>
      <w:divBdr>
        <w:top w:val="none" w:sz="0" w:space="0" w:color="auto"/>
        <w:left w:val="none" w:sz="0" w:space="0" w:color="auto"/>
        <w:bottom w:val="none" w:sz="0" w:space="0" w:color="auto"/>
        <w:right w:val="none" w:sz="0" w:space="0" w:color="auto"/>
      </w:divBdr>
    </w:div>
    <w:div w:id="150876488">
      <w:bodyDiv w:val="1"/>
      <w:marLeft w:val="0"/>
      <w:marRight w:val="0"/>
      <w:marTop w:val="0"/>
      <w:marBottom w:val="0"/>
      <w:divBdr>
        <w:top w:val="none" w:sz="0" w:space="0" w:color="auto"/>
        <w:left w:val="none" w:sz="0" w:space="0" w:color="auto"/>
        <w:bottom w:val="none" w:sz="0" w:space="0" w:color="auto"/>
        <w:right w:val="none" w:sz="0" w:space="0" w:color="auto"/>
      </w:divBdr>
    </w:div>
    <w:div w:id="164130616">
      <w:bodyDiv w:val="1"/>
      <w:marLeft w:val="0"/>
      <w:marRight w:val="0"/>
      <w:marTop w:val="0"/>
      <w:marBottom w:val="0"/>
      <w:divBdr>
        <w:top w:val="none" w:sz="0" w:space="0" w:color="auto"/>
        <w:left w:val="none" w:sz="0" w:space="0" w:color="auto"/>
        <w:bottom w:val="none" w:sz="0" w:space="0" w:color="auto"/>
        <w:right w:val="none" w:sz="0" w:space="0" w:color="auto"/>
      </w:divBdr>
    </w:div>
    <w:div w:id="516163694">
      <w:bodyDiv w:val="1"/>
      <w:marLeft w:val="0"/>
      <w:marRight w:val="0"/>
      <w:marTop w:val="0"/>
      <w:marBottom w:val="0"/>
      <w:divBdr>
        <w:top w:val="none" w:sz="0" w:space="0" w:color="auto"/>
        <w:left w:val="none" w:sz="0" w:space="0" w:color="auto"/>
        <w:bottom w:val="none" w:sz="0" w:space="0" w:color="auto"/>
        <w:right w:val="none" w:sz="0" w:space="0" w:color="auto"/>
      </w:divBdr>
    </w:div>
    <w:div w:id="750586536">
      <w:bodyDiv w:val="1"/>
      <w:marLeft w:val="0"/>
      <w:marRight w:val="0"/>
      <w:marTop w:val="0"/>
      <w:marBottom w:val="0"/>
      <w:divBdr>
        <w:top w:val="none" w:sz="0" w:space="0" w:color="auto"/>
        <w:left w:val="none" w:sz="0" w:space="0" w:color="auto"/>
        <w:bottom w:val="none" w:sz="0" w:space="0" w:color="auto"/>
        <w:right w:val="none" w:sz="0" w:space="0" w:color="auto"/>
      </w:divBdr>
    </w:div>
    <w:div w:id="770666814">
      <w:bodyDiv w:val="1"/>
      <w:marLeft w:val="0"/>
      <w:marRight w:val="0"/>
      <w:marTop w:val="0"/>
      <w:marBottom w:val="0"/>
      <w:divBdr>
        <w:top w:val="none" w:sz="0" w:space="0" w:color="auto"/>
        <w:left w:val="none" w:sz="0" w:space="0" w:color="auto"/>
        <w:bottom w:val="none" w:sz="0" w:space="0" w:color="auto"/>
        <w:right w:val="none" w:sz="0" w:space="0" w:color="auto"/>
      </w:divBdr>
    </w:div>
    <w:div w:id="1518035852">
      <w:bodyDiv w:val="1"/>
      <w:marLeft w:val="0"/>
      <w:marRight w:val="0"/>
      <w:marTop w:val="0"/>
      <w:marBottom w:val="0"/>
      <w:divBdr>
        <w:top w:val="none" w:sz="0" w:space="0" w:color="auto"/>
        <w:left w:val="none" w:sz="0" w:space="0" w:color="auto"/>
        <w:bottom w:val="none" w:sz="0" w:space="0" w:color="auto"/>
        <w:right w:val="none" w:sz="0" w:space="0" w:color="auto"/>
      </w:divBdr>
    </w:div>
    <w:div w:id="1548177694">
      <w:bodyDiv w:val="1"/>
      <w:marLeft w:val="0"/>
      <w:marRight w:val="0"/>
      <w:marTop w:val="0"/>
      <w:marBottom w:val="0"/>
      <w:divBdr>
        <w:top w:val="none" w:sz="0" w:space="0" w:color="auto"/>
        <w:left w:val="none" w:sz="0" w:space="0" w:color="auto"/>
        <w:bottom w:val="none" w:sz="0" w:space="0" w:color="auto"/>
        <w:right w:val="none" w:sz="0" w:space="0" w:color="auto"/>
      </w:divBdr>
    </w:div>
    <w:div w:id="165610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file:///H:/w/index.php%3ftitle=Proyek&amp;action=edit&amp;redlink=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file:///H:/wiki/Perencanaan_strategis" TargetMode="External"/><Relationship Id="rId2" Type="http://schemas.openxmlformats.org/officeDocument/2006/relationships/numbering" Target="numbering.xml"/><Relationship Id="rId16" Type="http://schemas.openxmlformats.org/officeDocument/2006/relationships/hyperlink" Target="file:///H:/wiki/Keluraha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file:///H:/wiki/Perangkat_daerah" TargetMode="External"/><Relationship Id="rId10" Type="http://schemas.openxmlformats.org/officeDocument/2006/relationships/header" Target="header2.xm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file:///H:/wiki/Peraturan_Pemerintah" TargetMode="Externa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36B45-5C51-42AC-B9E0-66F2D6C4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12</Pages>
  <Words>3849</Words>
  <Characters>21942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Infomatek</vt:lpstr>
    </vt:vector>
  </TitlesOfParts>
  <Company/>
  <LinksUpToDate>false</LinksUpToDate>
  <CharactersWithSpaces>25740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Infomatek</dc:title>
  <dc:creator>Yonik was here</dc:creator>
  <cp:lastModifiedBy>Wadek2FT</cp:lastModifiedBy>
  <cp:revision>21</cp:revision>
  <dcterms:created xsi:type="dcterms:W3CDTF">2015-12-16T04:29:00Z</dcterms:created>
  <dcterms:modified xsi:type="dcterms:W3CDTF">2016-02-11T07:48:00Z</dcterms:modified>
</cp:coreProperties>
</file>