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0C" w:rsidRPr="007705DA" w:rsidRDefault="0017090C" w:rsidP="0017090C">
      <w:pPr>
        <w:pStyle w:val="Heading1"/>
        <w:jc w:val="center"/>
        <w:rPr>
          <w:rFonts w:ascii="Times New Roman" w:hAnsi="Times New Roman" w:cs="Times New Roman"/>
          <w:color w:val="auto"/>
          <w:sz w:val="24"/>
          <w:szCs w:val="24"/>
        </w:rPr>
      </w:pPr>
      <w:bookmarkStart w:id="0" w:name="_Toc512760754"/>
      <w:r w:rsidRPr="007705DA">
        <w:rPr>
          <w:rFonts w:ascii="Times New Roman" w:hAnsi="Times New Roman" w:cs="Times New Roman"/>
          <w:color w:val="auto"/>
          <w:sz w:val="24"/>
          <w:szCs w:val="24"/>
        </w:rPr>
        <w:t>ABSTRAK</w:t>
      </w:r>
      <w:bookmarkEnd w:id="0"/>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 xml:space="preserve">Kantor Konsultan Pajak E.Kos &amp; Partner merupakan Perusahaan yang bergerak dalam bidang jasa perpajakan. Berdasarkan penelitian awal pada Kantor Konsultan Pajak E.Kos &amp; Partner ditemukan permasalahan yaitu tentang SKPKB (Surat Ketetapan Pajak Kurang Bayar) dan </w:t>
      </w:r>
      <w:r w:rsidRPr="007705DA">
        <w:rPr>
          <w:rFonts w:ascii="Times New Roman" w:eastAsia="Times New Roman" w:hAnsi="Times New Roman" w:cs="Times New Roman"/>
          <w:b/>
          <w:color w:val="000000" w:themeColor="text1"/>
          <w:sz w:val="24"/>
          <w:szCs w:val="24"/>
          <w:lang w:eastAsia="id-ID"/>
        </w:rPr>
        <w:t xml:space="preserve">terdapat perbedaan penerapan aturan menurut fiskus dan menurut WP (wajib pajak) pada permasalahan </w:t>
      </w:r>
      <w:r w:rsidRPr="007705DA">
        <w:rPr>
          <w:rFonts w:ascii="Times New Roman" w:hAnsi="Times New Roman" w:cs="Times New Roman"/>
          <w:b/>
          <w:sz w:val="24"/>
          <w:szCs w:val="24"/>
        </w:rPr>
        <w:t>Dokter X.</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Tujuan penelitian adalah untuk mengetahui analisis Keberatan atas Surat Ketetapan Pajak Kurang Bayar atas Penghasilan Orang Pribadi Dokter X. Metode penelitian yang digunakan adalah metode deskriptif kualitatif sedangkan teknik pengumpulan data primer yang dipakai yaitu observasi non partisipan dan data sekunder yang digunakan yaitu studi kepustakaan serta wawancara terstruktur. Teknik analisis data dilakukan secara pengelompokkan data dengan reduksi data, display data dan analisis data.</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Berdasarkan hasil penelitian menunjukkan bahwa Dokter X tidak melakukan perhitungan, penyetoran, dan pelaporan pajak (</w:t>
      </w:r>
      <w:r w:rsidRPr="007705DA">
        <w:rPr>
          <w:rFonts w:ascii="Times New Roman" w:hAnsi="Times New Roman" w:cs="Times New Roman"/>
          <w:b/>
          <w:i/>
          <w:sz w:val="24"/>
          <w:szCs w:val="24"/>
        </w:rPr>
        <w:t>self assessment system</w:t>
      </w:r>
      <w:r w:rsidRPr="007705DA">
        <w:rPr>
          <w:rFonts w:ascii="Times New Roman" w:hAnsi="Times New Roman" w:cs="Times New Roman"/>
          <w:b/>
          <w:sz w:val="24"/>
          <w:szCs w:val="24"/>
        </w:rPr>
        <w:t>) dengan benar dan beliau tidak taat akan peraturan sehingga dari permasalahan tersebut muncul sanksi berupa denda administrasi yang harus dibayar oleh Dokter X tersebut. Selain itu terdapat perbedaan persepsi perhitungan antara Fiskus yang perhitungannya tidak menggunakan norma dengan Wajib Pajak Dokter yang dimana menurut Wajib Pajak Dokter perhitungannya menggunakan norma.</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Faktor-faktor yang mempengaruhi munculnya permasalahan yaitu beliau tidak melakukan pelaporan pemotongan pajak yang terutang, SPT (Surat Pemberitahuan Tahunan) tidak disampaikan sesuai dengan peraturan yang telah ditetapkan.</w:t>
      </w:r>
    </w:p>
    <w:p w:rsidR="0017090C" w:rsidRPr="007705DA" w:rsidRDefault="0017090C" w:rsidP="0017090C">
      <w:pPr>
        <w:ind w:firstLine="720"/>
        <w:rPr>
          <w:rFonts w:ascii="Times New Roman" w:hAnsi="Times New Roman" w:cs="Times New Roman"/>
          <w:b/>
          <w:color w:val="000000" w:themeColor="text1"/>
          <w:sz w:val="24"/>
          <w:szCs w:val="24"/>
        </w:rPr>
      </w:pPr>
      <w:r w:rsidRPr="007705DA">
        <w:rPr>
          <w:rFonts w:ascii="Times New Roman" w:hAnsi="Times New Roman" w:cs="Times New Roman"/>
          <w:b/>
          <w:sz w:val="24"/>
          <w:szCs w:val="24"/>
        </w:rPr>
        <w:t>Kesimpulan dari penelitian ini yaitu dengan terjadinya perbedaan persepsi perhitungan dan setelah dilakukan perundingan antara pihak Fiskus dengan Wajib Pajak, Dokter X bersedia membayar denda tersebut</w:t>
      </w:r>
      <w:r w:rsidRPr="007705DA">
        <w:rPr>
          <w:rFonts w:ascii="Times New Roman" w:hAnsi="Times New Roman" w:cs="Times New Roman"/>
          <w:b/>
          <w:color w:val="000000" w:themeColor="text1"/>
          <w:sz w:val="24"/>
          <w:szCs w:val="24"/>
        </w:rPr>
        <w:t>. Saran-saran yang dapat peneliti kemukakan yaitu untuk masa yang akan datang Dokter X sebaiknya mematuhi peraturan yang telah ditetapkan oleh Direktorat Jendral Pajak dengan melaporkan kembali pemotongan pajak yang telah dilakukan oleh Rumash Sakit kepada Direktorat Jendral Pajak sehingga dapat terhindar dari pengenaan sanksi maupun denda dari kesalahan yang terjadi sebelumnya.</w:t>
      </w:r>
    </w:p>
    <w:p w:rsidR="0017090C" w:rsidRPr="007705DA" w:rsidRDefault="0017090C" w:rsidP="0017090C">
      <w:pPr>
        <w:ind w:firstLine="720"/>
        <w:rPr>
          <w:rFonts w:ascii="Times New Roman" w:hAnsi="Times New Roman" w:cs="Times New Roman"/>
          <w:b/>
          <w:color w:val="000000" w:themeColor="text1"/>
          <w:sz w:val="24"/>
          <w:szCs w:val="24"/>
        </w:rPr>
      </w:pPr>
    </w:p>
    <w:p w:rsidR="0017090C" w:rsidRPr="007705DA" w:rsidRDefault="0017090C" w:rsidP="0017090C">
      <w:pPr>
        <w:ind w:firstLine="720"/>
        <w:rPr>
          <w:rFonts w:ascii="Times New Roman" w:hAnsi="Times New Roman" w:cs="Times New Roman"/>
          <w:b/>
          <w:color w:val="000000" w:themeColor="text1"/>
          <w:sz w:val="24"/>
          <w:szCs w:val="24"/>
        </w:rPr>
      </w:pPr>
    </w:p>
    <w:p w:rsidR="0017090C" w:rsidRPr="007705DA" w:rsidRDefault="0017090C" w:rsidP="0017090C">
      <w:pPr>
        <w:jc w:val="left"/>
        <w:rPr>
          <w:rFonts w:ascii="Times New Roman" w:hAnsi="Times New Roman" w:cs="Times New Roman"/>
          <w:b/>
          <w:sz w:val="24"/>
          <w:szCs w:val="24"/>
        </w:rPr>
      </w:pPr>
      <w:r w:rsidRPr="007705DA">
        <w:rPr>
          <w:rFonts w:ascii="Times New Roman" w:hAnsi="Times New Roman" w:cs="Times New Roman"/>
          <w:b/>
          <w:sz w:val="24"/>
          <w:szCs w:val="24"/>
        </w:rPr>
        <w:t>Kata Kunci: Surat Ketetapan Pajak Kurang Bayar (SKPKB)</w:t>
      </w: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pStyle w:val="Heading1"/>
        <w:rPr>
          <w:rFonts w:ascii="Times New Roman" w:hAnsi="Times New Roman" w:cs="Times New Roman"/>
          <w:color w:val="auto"/>
          <w:sz w:val="24"/>
          <w:szCs w:val="24"/>
        </w:rPr>
        <w:sectPr w:rsidR="0017090C" w:rsidRPr="007705DA" w:rsidSect="0017090C">
          <w:footerReference w:type="default" r:id="rId6"/>
          <w:pgSz w:w="11906" w:h="16838"/>
          <w:pgMar w:top="1701" w:right="1701" w:bottom="1701" w:left="2268" w:header="709" w:footer="709" w:gutter="0"/>
          <w:pgNumType w:fmt="lowerRoman" w:start="4" w:chapStyle="1"/>
          <w:cols w:space="708"/>
          <w:docGrid w:linePitch="360"/>
        </w:sectPr>
      </w:pPr>
    </w:p>
    <w:p w:rsidR="0017090C" w:rsidRPr="007705DA" w:rsidRDefault="0017090C" w:rsidP="0017090C">
      <w:pPr>
        <w:pStyle w:val="Heading1"/>
        <w:jc w:val="center"/>
        <w:rPr>
          <w:rFonts w:ascii="Times New Roman" w:hAnsi="Times New Roman" w:cs="Times New Roman"/>
          <w:color w:val="auto"/>
          <w:sz w:val="24"/>
          <w:szCs w:val="24"/>
        </w:rPr>
      </w:pPr>
      <w:bookmarkStart w:id="1" w:name="_Toc512760755"/>
      <w:r w:rsidRPr="007705DA">
        <w:rPr>
          <w:rFonts w:ascii="Times New Roman" w:hAnsi="Times New Roman" w:cs="Times New Roman"/>
          <w:color w:val="auto"/>
          <w:sz w:val="24"/>
          <w:szCs w:val="24"/>
        </w:rPr>
        <w:lastRenderedPageBreak/>
        <w:t>ABSTRACK</w:t>
      </w:r>
      <w:bookmarkEnd w:id="1"/>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ind w:firstLine="720"/>
        <w:rPr>
          <w:rFonts w:ascii="Times New Roman" w:hAnsi="Times New Roman" w:cs="Times New Roman"/>
          <w:b/>
          <w:i/>
          <w:sz w:val="24"/>
          <w:szCs w:val="24"/>
        </w:rPr>
      </w:pPr>
      <w:r w:rsidRPr="007705DA">
        <w:rPr>
          <w:rFonts w:ascii="Times New Roman" w:hAnsi="Times New Roman" w:cs="Times New Roman"/>
          <w:b/>
          <w:i/>
          <w:sz w:val="24"/>
          <w:szCs w:val="24"/>
        </w:rPr>
        <w:t>Kantor Konsultan Pajak E.Kos &amp; Partner is companies engagedin the field of service tax. Based on initial research in the tax consultant E.Kos &amp; Partner found a problem SKPKB (Surat Ketetapan Pajak Kurang Bayar) and there are differences in the implementation of the rules according to a Fiskus and Wajib Pajak at the problem Doctor X.</w:t>
      </w:r>
    </w:p>
    <w:p w:rsidR="0017090C" w:rsidRPr="007705DA" w:rsidRDefault="0017090C" w:rsidP="0017090C">
      <w:pPr>
        <w:ind w:firstLine="720"/>
        <w:rPr>
          <w:rFonts w:ascii="Times New Roman" w:hAnsi="Times New Roman" w:cs="Times New Roman"/>
          <w:b/>
          <w:i/>
          <w:sz w:val="24"/>
          <w:szCs w:val="24"/>
        </w:rPr>
      </w:pPr>
      <w:r w:rsidRPr="007705DA">
        <w:rPr>
          <w:rFonts w:ascii="Times New Roman" w:hAnsi="Times New Roman" w:cs="Times New Roman"/>
          <w:b/>
          <w:i/>
          <w:sz w:val="24"/>
          <w:szCs w:val="24"/>
        </w:rPr>
        <w:t>The purpose of this research is to know the analysis SKPKB on the income of personal Doctor X. The research methode used is descriptive kualitatif and techniques to collecting data primer that used is an abservation non participants and Data Sekunder be used is the study kepustakaan or study of literature and  interview a structure. The technique analysis of data used that is by grouping data with reduksi data, display data, and analysis data.</w:t>
      </w:r>
    </w:p>
    <w:p w:rsidR="0017090C" w:rsidRPr="007705DA" w:rsidRDefault="0017090C" w:rsidP="0017090C">
      <w:pPr>
        <w:ind w:firstLine="720"/>
        <w:rPr>
          <w:rFonts w:ascii="Times New Roman" w:hAnsi="Times New Roman" w:cs="Times New Roman"/>
          <w:b/>
          <w:i/>
          <w:sz w:val="24"/>
          <w:szCs w:val="24"/>
        </w:rPr>
      </w:pPr>
      <w:r w:rsidRPr="007705DA">
        <w:rPr>
          <w:rFonts w:ascii="Times New Roman" w:hAnsi="Times New Roman" w:cs="Times New Roman"/>
          <w:b/>
          <w:i/>
          <w:sz w:val="24"/>
          <w:szCs w:val="24"/>
        </w:rPr>
        <w:t>Based on the result of research show that Doctor X didn’t do the calculation, payment, and reporting of tax (Self Assessment System) and the right thing did not adhere to regulations so that problem arise the sanction of an administrative fine to be paid by Doctor X. In addition there is a difference in the perception of calculation between Fiskus that the calculating don’t use the norma and the taxpayer (Wajib Pajak) a calculation using the norma.</w:t>
      </w:r>
    </w:p>
    <w:p w:rsidR="0017090C" w:rsidRPr="007705DA" w:rsidRDefault="0017090C" w:rsidP="0017090C">
      <w:pPr>
        <w:ind w:firstLine="720"/>
        <w:rPr>
          <w:rFonts w:ascii="Times New Roman" w:hAnsi="Times New Roman" w:cs="Times New Roman"/>
          <w:b/>
          <w:i/>
          <w:sz w:val="24"/>
          <w:szCs w:val="24"/>
        </w:rPr>
      </w:pPr>
      <w:r w:rsidRPr="007705DA">
        <w:rPr>
          <w:rFonts w:ascii="Times New Roman" w:hAnsi="Times New Roman" w:cs="Times New Roman"/>
          <w:b/>
          <w:i/>
          <w:sz w:val="24"/>
          <w:szCs w:val="24"/>
        </w:rPr>
        <w:t xml:space="preserve">The factor-factor affect the appearance of the problem that he didn’t do the reporting of tax the owed, SPT (Surat Pemberitahuan Tahunan) was not delivered in accordance with the rules that have been estabilished. </w:t>
      </w:r>
    </w:p>
    <w:p w:rsidR="0017090C" w:rsidRPr="007705DA" w:rsidRDefault="0017090C" w:rsidP="0017090C">
      <w:pPr>
        <w:ind w:firstLine="720"/>
        <w:rPr>
          <w:rFonts w:ascii="Times New Roman" w:hAnsi="Times New Roman" w:cs="Times New Roman"/>
          <w:b/>
          <w:i/>
          <w:color w:val="000000" w:themeColor="text1"/>
          <w:sz w:val="24"/>
          <w:szCs w:val="24"/>
        </w:rPr>
      </w:pPr>
      <w:r w:rsidRPr="007705DA">
        <w:rPr>
          <w:rFonts w:ascii="Times New Roman" w:hAnsi="Times New Roman" w:cs="Times New Roman"/>
          <w:b/>
          <w:i/>
          <w:sz w:val="24"/>
          <w:szCs w:val="24"/>
        </w:rPr>
        <w:t xml:space="preserve">The cunclusion of this research is the difference perception of calculation and after a series negotiations between the parties Fiskus and WP, Dokter X are willing to pay a fine. </w:t>
      </w:r>
      <w:r w:rsidRPr="007705DA">
        <w:rPr>
          <w:rFonts w:ascii="Times New Roman" w:hAnsi="Times New Roman" w:cs="Times New Roman"/>
          <w:b/>
          <w:i/>
          <w:color w:val="000000" w:themeColor="text1"/>
          <w:sz w:val="24"/>
          <w:szCs w:val="24"/>
        </w:rPr>
        <w:t>Suggestions that can researchers pointed out, the time will be come future Doctor X should abide by the regulations that has been named director general of the report back the tax deduction that be done by Hospital to Dirjen Pajak so as to avoid the impositionof sanctions and a fine of from the mistakes that occur earlier.</w:t>
      </w:r>
    </w:p>
    <w:p w:rsidR="0017090C" w:rsidRPr="007705DA" w:rsidRDefault="0017090C" w:rsidP="0017090C">
      <w:pPr>
        <w:ind w:firstLine="720"/>
        <w:rPr>
          <w:rFonts w:ascii="Times New Roman" w:hAnsi="Times New Roman" w:cs="Times New Roman"/>
          <w:b/>
          <w:color w:val="000000" w:themeColor="text1"/>
          <w:sz w:val="24"/>
          <w:szCs w:val="24"/>
        </w:rPr>
      </w:pPr>
    </w:p>
    <w:p w:rsidR="0017090C" w:rsidRPr="007705DA" w:rsidRDefault="0017090C" w:rsidP="0017090C">
      <w:pPr>
        <w:ind w:firstLine="720"/>
        <w:rPr>
          <w:rFonts w:ascii="Times New Roman" w:hAnsi="Times New Roman" w:cs="Times New Roman"/>
          <w:b/>
          <w:color w:val="000000" w:themeColor="text1"/>
          <w:sz w:val="24"/>
          <w:szCs w:val="24"/>
        </w:rPr>
      </w:pPr>
    </w:p>
    <w:p w:rsidR="0017090C" w:rsidRPr="007705DA" w:rsidRDefault="0017090C" w:rsidP="0017090C">
      <w:pPr>
        <w:ind w:firstLine="720"/>
        <w:rPr>
          <w:rFonts w:ascii="Times New Roman" w:hAnsi="Times New Roman" w:cs="Times New Roman"/>
          <w:b/>
          <w:color w:val="000000" w:themeColor="text1"/>
          <w:sz w:val="24"/>
          <w:szCs w:val="24"/>
        </w:rPr>
      </w:pPr>
    </w:p>
    <w:p w:rsidR="0017090C" w:rsidRPr="006D079F" w:rsidRDefault="0017090C" w:rsidP="0017090C">
      <w:pPr>
        <w:rPr>
          <w:rFonts w:ascii="Times New Roman" w:hAnsi="Times New Roman" w:cs="Times New Roman"/>
          <w:b/>
          <w:i/>
          <w:sz w:val="24"/>
          <w:szCs w:val="24"/>
        </w:rPr>
      </w:pPr>
      <w:r w:rsidRPr="006D079F">
        <w:rPr>
          <w:rFonts w:ascii="Times New Roman" w:hAnsi="Times New Roman" w:cs="Times New Roman"/>
          <w:b/>
          <w:i/>
          <w:color w:val="000000" w:themeColor="text1"/>
          <w:sz w:val="24"/>
          <w:szCs w:val="24"/>
        </w:rPr>
        <w:t xml:space="preserve">Keyword: </w:t>
      </w:r>
      <w:r w:rsidRPr="006D079F">
        <w:rPr>
          <w:rFonts w:ascii="Times New Roman" w:hAnsi="Times New Roman" w:cs="Times New Roman"/>
          <w:b/>
          <w:i/>
          <w:sz w:val="24"/>
          <w:szCs w:val="24"/>
        </w:rPr>
        <w:t>Surat Ketetapan Pajak Kurang Bayar (SKPKB)</w:t>
      </w: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jc w:val="center"/>
        <w:rPr>
          <w:rFonts w:ascii="Times New Roman" w:hAnsi="Times New Roman" w:cs="Times New Roman"/>
          <w:b/>
          <w:sz w:val="24"/>
          <w:szCs w:val="24"/>
        </w:rPr>
      </w:pPr>
    </w:p>
    <w:p w:rsidR="0017090C" w:rsidRPr="007705DA" w:rsidRDefault="0017090C" w:rsidP="0017090C">
      <w:pPr>
        <w:pStyle w:val="Heading1"/>
        <w:jc w:val="center"/>
        <w:rPr>
          <w:rFonts w:ascii="Times New Roman" w:hAnsi="Times New Roman" w:cs="Times New Roman"/>
          <w:color w:val="auto"/>
          <w:sz w:val="24"/>
          <w:szCs w:val="24"/>
        </w:rPr>
      </w:pPr>
      <w:bookmarkStart w:id="2" w:name="_Toc512760756"/>
      <w:r w:rsidRPr="007705DA">
        <w:rPr>
          <w:rFonts w:ascii="Times New Roman" w:hAnsi="Times New Roman" w:cs="Times New Roman"/>
          <w:color w:val="auto"/>
          <w:sz w:val="24"/>
          <w:szCs w:val="24"/>
        </w:rPr>
        <w:lastRenderedPageBreak/>
        <w:t>ABSTRAK</w:t>
      </w:r>
      <w:bookmarkEnd w:id="2"/>
    </w:p>
    <w:p w:rsidR="0017090C" w:rsidRPr="007705DA" w:rsidRDefault="0017090C" w:rsidP="0017090C">
      <w:pPr>
        <w:rPr>
          <w:b/>
        </w:rPr>
      </w:pPr>
    </w:p>
    <w:p w:rsidR="0017090C" w:rsidRPr="007705DA" w:rsidRDefault="0017090C" w:rsidP="0017090C">
      <w:pPr>
        <w:rPr>
          <w:b/>
        </w:rPr>
      </w:pP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 xml:space="preserve">Kantor Konsultan Pajeg E.Kos &amp; Partner nyaéta mangrupikeun parusahaan anu </w:t>
      </w:r>
      <w:r w:rsidRPr="007705DA">
        <w:rPr>
          <w:rFonts w:ascii="Times New Roman" w:hAnsi="Times New Roman" w:cs="Times New Roman"/>
          <w:b/>
          <w:color w:val="000000" w:themeColor="text1"/>
          <w:sz w:val="24"/>
          <w:szCs w:val="24"/>
        </w:rPr>
        <w:t>fokus</w:t>
      </w:r>
      <w:r w:rsidRPr="007705DA">
        <w:rPr>
          <w:rFonts w:ascii="Times New Roman" w:hAnsi="Times New Roman" w:cs="Times New Roman"/>
          <w:b/>
          <w:sz w:val="24"/>
          <w:szCs w:val="24"/>
        </w:rPr>
        <w:t xml:space="preserve"> dina widang jasa perpajegan. Dumasar kana panalungtikan mimiti di Kantor Konsultan Pajeg E.Kos &amp; Partner kapendakan yén masalah SKPKB (Surat Ketetapan Pajak Kurang Bayar) sarta aya béda dina aplikasi aturan Fiskus je</w:t>
      </w:r>
      <w:r>
        <w:rPr>
          <w:rFonts w:ascii="Times New Roman" w:hAnsi="Times New Roman" w:cs="Times New Roman"/>
          <w:b/>
          <w:sz w:val="24"/>
          <w:szCs w:val="24"/>
        </w:rPr>
        <w:t>u</w:t>
      </w:r>
      <w:r w:rsidRPr="007705DA">
        <w:rPr>
          <w:rFonts w:ascii="Times New Roman" w:hAnsi="Times New Roman" w:cs="Times New Roman"/>
          <w:b/>
          <w:sz w:val="24"/>
          <w:szCs w:val="24"/>
        </w:rPr>
        <w:t>ng Wajib Pajak dina masalah Dokter X.</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Tujuan ti panalungtikan nyaéta p</w:t>
      </w:r>
      <w:r>
        <w:rPr>
          <w:rFonts w:ascii="Times New Roman" w:hAnsi="Times New Roman" w:cs="Times New Roman"/>
          <w:b/>
          <w:sz w:val="24"/>
          <w:szCs w:val="24"/>
        </w:rPr>
        <w:t>ikeun manggihan cara analisis Ka</w:t>
      </w:r>
      <w:r w:rsidRPr="007705DA">
        <w:rPr>
          <w:rFonts w:ascii="Times New Roman" w:hAnsi="Times New Roman" w:cs="Times New Roman"/>
          <w:b/>
          <w:sz w:val="24"/>
          <w:szCs w:val="24"/>
        </w:rPr>
        <w:t xml:space="preserve">beratan tina SKPKB jeng panghasilan Dokter X. Metode panalungtikan nu dipaké nyaéta deskriptif kualitatif salain éta téknik pangumpulan data nu dipaké nyaéta observasi </w:t>
      </w:r>
      <w:r w:rsidRPr="007705DA">
        <w:rPr>
          <w:rFonts w:ascii="Times New Roman" w:hAnsi="Times New Roman" w:cs="Times New Roman"/>
          <w:b/>
          <w:i/>
          <w:sz w:val="24"/>
          <w:szCs w:val="24"/>
        </w:rPr>
        <w:t>non</w:t>
      </w:r>
      <w:r w:rsidRPr="007705DA">
        <w:rPr>
          <w:rFonts w:ascii="Times New Roman" w:hAnsi="Times New Roman" w:cs="Times New Roman"/>
          <w:b/>
          <w:sz w:val="24"/>
          <w:szCs w:val="24"/>
        </w:rPr>
        <w:t xml:space="preserve"> partisipan, data sekundér nu dipaké nyaéta ulikan pustaka jeung wawancara terstruktur. Téknik analisis data nu digunakeun kanggo ngagolongkeun data jeung reduksi data, tampilan data, jeung analisis data.</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Dumasar ti panalungtikan Dokte</w:t>
      </w:r>
      <w:r>
        <w:rPr>
          <w:rFonts w:ascii="Times New Roman" w:hAnsi="Times New Roman" w:cs="Times New Roman"/>
          <w:b/>
          <w:sz w:val="24"/>
          <w:szCs w:val="24"/>
        </w:rPr>
        <w:t>r</w:t>
      </w:r>
      <w:r w:rsidRPr="007705DA">
        <w:rPr>
          <w:rFonts w:ascii="Times New Roman" w:hAnsi="Times New Roman" w:cs="Times New Roman"/>
          <w:b/>
          <w:sz w:val="24"/>
          <w:szCs w:val="24"/>
        </w:rPr>
        <w:t xml:space="preserve"> X teu ngadamel perhitunga</w:t>
      </w:r>
      <w:r>
        <w:rPr>
          <w:rFonts w:ascii="Times New Roman" w:hAnsi="Times New Roman" w:cs="Times New Roman"/>
          <w:b/>
          <w:sz w:val="24"/>
          <w:szCs w:val="24"/>
        </w:rPr>
        <w:t>n</w:t>
      </w:r>
      <w:r w:rsidRPr="007705DA">
        <w:rPr>
          <w:rFonts w:ascii="Times New Roman" w:hAnsi="Times New Roman" w:cs="Times New Roman"/>
          <w:b/>
          <w:sz w:val="24"/>
          <w:szCs w:val="24"/>
        </w:rPr>
        <w:t>, penyetoran jeung pelaporan pajeg nu bener sarta anjeunna teu taat aturan jadi yén masalah ieu timbul hukuman administrasi janten kudu dibayar</w:t>
      </w:r>
      <w:r>
        <w:rPr>
          <w:rFonts w:ascii="Times New Roman" w:hAnsi="Times New Roman" w:cs="Times New Roman"/>
          <w:b/>
          <w:sz w:val="24"/>
          <w:szCs w:val="24"/>
        </w:rPr>
        <w:t xml:space="preserve"> k</w:t>
      </w:r>
      <w:r w:rsidRPr="007705DA">
        <w:rPr>
          <w:rFonts w:ascii="Times New Roman" w:hAnsi="Times New Roman" w:cs="Times New Roman"/>
          <w:b/>
          <w:sz w:val="24"/>
          <w:szCs w:val="24"/>
        </w:rPr>
        <w:t>u Dokter X. Salian aya béda persepsi itungan Fiskus nu teu ngagunakeun norma jeung itungan Dokter ngagunakeun norma.</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Faktor-faktor nu pang</w:t>
      </w:r>
      <w:bookmarkStart w:id="3" w:name="_GoBack"/>
      <w:bookmarkEnd w:id="3"/>
      <w:r w:rsidRPr="007705DA">
        <w:rPr>
          <w:rFonts w:ascii="Times New Roman" w:hAnsi="Times New Roman" w:cs="Times New Roman"/>
          <w:b/>
          <w:sz w:val="24"/>
          <w:szCs w:val="24"/>
        </w:rPr>
        <w:t>aruh muncul ieu masalah nyaéta Dokter X teu ngalaporkeun pajeg nu terhutang, SPT teu dilaporkeun sasuai jeung paraturan anu tos ditetapkeun.</w:t>
      </w:r>
    </w:p>
    <w:p w:rsidR="0017090C" w:rsidRPr="007705DA" w:rsidRDefault="0017090C" w:rsidP="0017090C">
      <w:pPr>
        <w:ind w:firstLine="720"/>
        <w:rPr>
          <w:rFonts w:ascii="Times New Roman" w:hAnsi="Times New Roman" w:cs="Times New Roman"/>
          <w:b/>
          <w:sz w:val="24"/>
          <w:szCs w:val="24"/>
        </w:rPr>
      </w:pPr>
      <w:r w:rsidRPr="007705DA">
        <w:rPr>
          <w:rFonts w:ascii="Times New Roman" w:hAnsi="Times New Roman" w:cs="Times New Roman"/>
          <w:b/>
          <w:sz w:val="24"/>
          <w:szCs w:val="24"/>
        </w:rPr>
        <w:t>Kacindekan tina panalutikan nyaéta bédana dina persepsi itungan jeung saentos dilakukeun parundingan antara Fiskus kalawan Wajib Pajak, Dokter X daék mayar denda. Saran-saran nu pikeun dikaluarkeun ti panalungtikan nyaéta kanggo masa nu ek datang Dokter X kudu patuh yén tina paraturan nu tos ditetapkeun ku Diréktorat Jéndral Pajeg ku ngalaporkeun deui pajeg nu tos didamel ku Rumah Sakit ka Diréktorat Jéndral Pajeg pikeun nyingkahan tina hukuman tur kajadian tina kasalahan baheula.</w:t>
      </w:r>
    </w:p>
    <w:p w:rsidR="0017090C" w:rsidRPr="007705DA" w:rsidRDefault="0017090C" w:rsidP="0017090C">
      <w:pPr>
        <w:ind w:firstLine="720"/>
        <w:rPr>
          <w:rFonts w:ascii="Times New Roman" w:hAnsi="Times New Roman" w:cs="Times New Roman"/>
          <w:b/>
          <w:sz w:val="24"/>
          <w:szCs w:val="24"/>
        </w:rPr>
      </w:pPr>
    </w:p>
    <w:p w:rsidR="0017090C" w:rsidRPr="007705DA" w:rsidRDefault="0017090C" w:rsidP="0017090C">
      <w:pPr>
        <w:ind w:firstLine="720"/>
        <w:rPr>
          <w:rFonts w:ascii="Times New Roman" w:hAnsi="Times New Roman" w:cs="Times New Roman"/>
          <w:b/>
          <w:sz w:val="24"/>
          <w:szCs w:val="24"/>
        </w:rPr>
      </w:pPr>
    </w:p>
    <w:p w:rsidR="0017090C" w:rsidRPr="007705DA" w:rsidRDefault="0017090C" w:rsidP="0017090C">
      <w:pPr>
        <w:rPr>
          <w:rFonts w:ascii="Times New Roman" w:hAnsi="Times New Roman" w:cs="Times New Roman"/>
          <w:b/>
          <w:sz w:val="24"/>
          <w:szCs w:val="24"/>
        </w:rPr>
      </w:pPr>
      <w:r w:rsidRPr="007705DA">
        <w:rPr>
          <w:rFonts w:ascii="Times New Roman" w:hAnsi="Times New Roman" w:cs="Times New Roman"/>
          <w:b/>
          <w:sz w:val="24"/>
          <w:szCs w:val="24"/>
        </w:rPr>
        <w:t>Kocap Konci: Surat Katetapan Pajeg Kurang Bayar (SKPKB)</w:t>
      </w:r>
    </w:p>
    <w:p w:rsidR="00E53120" w:rsidRDefault="00E53120"/>
    <w:sectPr w:rsidR="00E53120" w:rsidSect="0017090C">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410" w:rsidRDefault="00207410" w:rsidP="0017090C">
      <w:r>
        <w:separator/>
      </w:r>
    </w:p>
  </w:endnote>
  <w:endnote w:type="continuationSeparator" w:id="1">
    <w:p w:rsidR="00207410" w:rsidRDefault="00207410" w:rsidP="00170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92" w:rsidRDefault="00207410" w:rsidP="009E7E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410" w:rsidRDefault="00207410" w:rsidP="0017090C">
      <w:r>
        <w:separator/>
      </w:r>
    </w:p>
  </w:footnote>
  <w:footnote w:type="continuationSeparator" w:id="1">
    <w:p w:rsidR="00207410" w:rsidRDefault="00207410" w:rsidP="00170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090C"/>
    <w:rsid w:val="0017090C"/>
    <w:rsid w:val="00177617"/>
    <w:rsid w:val="00207410"/>
    <w:rsid w:val="002641D1"/>
    <w:rsid w:val="002E0DCD"/>
    <w:rsid w:val="00463D58"/>
    <w:rsid w:val="004D3F34"/>
    <w:rsid w:val="005C4BEF"/>
    <w:rsid w:val="006A52F8"/>
    <w:rsid w:val="0071515E"/>
    <w:rsid w:val="007E0BD7"/>
    <w:rsid w:val="0082124A"/>
    <w:rsid w:val="00924D8B"/>
    <w:rsid w:val="00952AD8"/>
    <w:rsid w:val="00953838"/>
    <w:rsid w:val="009C3BB1"/>
    <w:rsid w:val="00B65EA8"/>
    <w:rsid w:val="00D05B54"/>
    <w:rsid w:val="00D5027E"/>
    <w:rsid w:val="00E05B87"/>
    <w:rsid w:val="00E53120"/>
    <w:rsid w:val="00EA67C2"/>
    <w:rsid w:val="00EB5524"/>
    <w:rsid w:val="00F71B7F"/>
    <w:rsid w:val="00F869D1"/>
    <w:rsid w:val="00FA3252"/>
    <w:rsid w:val="00FD2E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0C"/>
  </w:style>
  <w:style w:type="paragraph" w:styleId="Heading1">
    <w:name w:val="heading 1"/>
    <w:basedOn w:val="Normal"/>
    <w:next w:val="Normal"/>
    <w:link w:val="Heading1Char"/>
    <w:uiPriority w:val="9"/>
    <w:qFormat/>
    <w:rsid w:val="00170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AD8"/>
    <w:rPr>
      <w:b/>
      <w:bCs/>
    </w:rPr>
  </w:style>
  <w:style w:type="paragraph" w:styleId="ListParagraph">
    <w:name w:val="List Paragraph"/>
    <w:basedOn w:val="Normal"/>
    <w:uiPriority w:val="34"/>
    <w:qFormat/>
    <w:rsid w:val="00952AD8"/>
    <w:pPr>
      <w:ind w:left="720"/>
      <w:contextualSpacing/>
    </w:pPr>
  </w:style>
  <w:style w:type="character" w:customStyle="1" w:styleId="Heading1Char">
    <w:name w:val="Heading 1 Char"/>
    <w:basedOn w:val="DefaultParagraphFont"/>
    <w:link w:val="Heading1"/>
    <w:uiPriority w:val="9"/>
    <w:rsid w:val="0017090C"/>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17090C"/>
    <w:pPr>
      <w:tabs>
        <w:tab w:val="center" w:pos="4513"/>
        <w:tab w:val="right" w:pos="9026"/>
      </w:tabs>
    </w:pPr>
  </w:style>
  <w:style w:type="character" w:customStyle="1" w:styleId="FooterChar">
    <w:name w:val="Footer Char"/>
    <w:basedOn w:val="DefaultParagraphFont"/>
    <w:link w:val="Footer"/>
    <w:uiPriority w:val="99"/>
    <w:rsid w:val="0017090C"/>
  </w:style>
  <w:style w:type="paragraph" w:styleId="Header">
    <w:name w:val="header"/>
    <w:basedOn w:val="Normal"/>
    <w:link w:val="HeaderChar"/>
    <w:uiPriority w:val="99"/>
    <w:semiHidden/>
    <w:unhideWhenUsed/>
    <w:rsid w:val="0017090C"/>
    <w:pPr>
      <w:tabs>
        <w:tab w:val="center" w:pos="4513"/>
        <w:tab w:val="right" w:pos="9026"/>
      </w:tabs>
    </w:pPr>
  </w:style>
  <w:style w:type="character" w:customStyle="1" w:styleId="HeaderChar">
    <w:name w:val="Header Char"/>
    <w:basedOn w:val="DefaultParagraphFont"/>
    <w:link w:val="Header"/>
    <w:uiPriority w:val="99"/>
    <w:semiHidden/>
    <w:rsid w:val="00170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2018-10-05T13:10:00Z</dcterms:created>
  <dcterms:modified xsi:type="dcterms:W3CDTF">2018-10-05T13:11:00Z</dcterms:modified>
</cp:coreProperties>
</file>