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859" w:rsidRPr="001A1899" w:rsidRDefault="00EB2859" w:rsidP="00EB2859">
      <w:pPr>
        <w:spacing w:after="0" w:line="480" w:lineRule="auto"/>
        <w:jc w:val="center"/>
        <w:rPr>
          <w:rFonts w:ascii="Times New Roman" w:hAnsi="Times New Roman" w:cs="Times New Roman"/>
          <w:b/>
          <w:sz w:val="24"/>
          <w:szCs w:val="24"/>
        </w:rPr>
      </w:pPr>
      <w:r w:rsidRPr="001A1899">
        <w:rPr>
          <w:rFonts w:ascii="Times New Roman" w:hAnsi="Times New Roman" w:cs="Times New Roman"/>
          <w:b/>
          <w:sz w:val="24"/>
          <w:szCs w:val="24"/>
        </w:rPr>
        <w:t>BAB II</w:t>
      </w:r>
    </w:p>
    <w:p w:rsidR="001A1899" w:rsidRDefault="00EB2859" w:rsidP="00395290">
      <w:pPr>
        <w:spacing w:line="720" w:lineRule="auto"/>
        <w:jc w:val="center"/>
        <w:rPr>
          <w:rFonts w:ascii="Times New Roman" w:hAnsi="Times New Roman" w:cs="Times New Roman"/>
          <w:b/>
          <w:sz w:val="24"/>
          <w:szCs w:val="24"/>
        </w:rPr>
      </w:pPr>
      <w:r w:rsidRPr="001A1899">
        <w:rPr>
          <w:rFonts w:ascii="Times New Roman" w:hAnsi="Times New Roman" w:cs="Times New Roman"/>
          <w:b/>
          <w:sz w:val="24"/>
          <w:szCs w:val="24"/>
        </w:rPr>
        <w:t>TINJAUAN PUSTAKA</w:t>
      </w:r>
    </w:p>
    <w:p w:rsidR="00B77244" w:rsidRPr="001A1899" w:rsidRDefault="00B77244" w:rsidP="00D37FB8">
      <w:pPr>
        <w:pStyle w:val="ListParagraph"/>
        <w:numPr>
          <w:ilvl w:val="1"/>
          <w:numId w:val="28"/>
        </w:numPr>
        <w:spacing w:after="0" w:line="480" w:lineRule="auto"/>
        <w:ind w:left="567" w:hanging="567"/>
        <w:jc w:val="both"/>
        <w:rPr>
          <w:rFonts w:ascii="Times New Roman" w:hAnsi="Times New Roman" w:cs="Times New Roman"/>
          <w:b/>
          <w:sz w:val="24"/>
          <w:szCs w:val="24"/>
        </w:rPr>
      </w:pPr>
      <w:r w:rsidRPr="001A1899">
        <w:rPr>
          <w:rFonts w:ascii="Times New Roman" w:hAnsi="Times New Roman" w:cs="Times New Roman"/>
          <w:b/>
          <w:sz w:val="24"/>
          <w:szCs w:val="24"/>
        </w:rPr>
        <w:t>Manajemen Sumber Daya Manusia</w:t>
      </w:r>
    </w:p>
    <w:p w:rsidR="00B77244" w:rsidRPr="001A1899" w:rsidRDefault="00B77244" w:rsidP="00D37FB8">
      <w:pPr>
        <w:pStyle w:val="ListParagraph"/>
        <w:numPr>
          <w:ilvl w:val="2"/>
          <w:numId w:val="28"/>
        </w:numPr>
        <w:spacing w:line="480" w:lineRule="auto"/>
        <w:ind w:left="567" w:hanging="567"/>
        <w:rPr>
          <w:rFonts w:ascii="Times New Roman" w:hAnsi="Times New Roman" w:cs="Times New Roman"/>
          <w:b/>
          <w:sz w:val="24"/>
          <w:szCs w:val="24"/>
        </w:rPr>
      </w:pPr>
      <w:r w:rsidRPr="001A1899">
        <w:rPr>
          <w:rFonts w:ascii="Times New Roman" w:hAnsi="Times New Roman" w:cs="Times New Roman"/>
          <w:b/>
          <w:sz w:val="24"/>
          <w:szCs w:val="24"/>
        </w:rPr>
        <w:t>Pengertian Manajemen Sumber Daya Manusia</w:t>
      </w:r>
    </w:p>
    <w:p w:rsidR="003A1723" w:rsidRDefault="006669EA" w:rsidP="00D37FB8">
      <w:pPr>
        <w:pStyle w:val="ListParagraph"/>
        <w:spacing w:line="480" w:lineRule="auto"/>
        <w:ind w:left="0" w:firstLine="567"/>
        <w:jc w:val="both"/>
        <w:rPr>
          <w:rFonts w:ascii="Times New Roman" w:hAnsi="Times New Roman" w:cs="Times New Roman"/>
          <w:b/>
          <w:sz w:val="24"/>
          <w:szCs w:val="24"/>
        </w:rPr>
      </w:pPr>
      <w:r w:rsidRPr="006669EA">
        <w:rPr>
          <w:rFonts w:ascii="Times New Roman" w:hAnsi="Times New Roman" w:cs="Times New Roman"/>
          <w:sz w:val="24"/>
          <w:szCs w:val="24"/>
        </w:rPr>
        <w:t>Sebelum menguraikan definisi manajemen</w:t>
      </w:r>
      <w:r>
        <w:rPr>
          <w:rFonts w:ascii="Times New Roman" w:hAnsi="Times New Roman" w:cs="Times New Roman"/>
          <w:sz w:val="24"/>
          <w:szCs w:val="24"/>
        </w:rPr>
        <w:t xml:space="preserve"> sumber daya manusia, peneliti akan mengemukakan definisi manajemen menurut beberapa ahli. Definisi Manajemen menurut </w:t>
      </w:r>
      <w:r w:rsidR="00C375D6">
        <w:rPr>
          <w:rFonts w:ascii="Times New Roman" w:hAnsi="Times New Roman" w:cs="Times New Roman"/>
          <w:b/>
          <w:sz w:val="24"/>
          <w:szCs w:val="24"/>
        </w:rPr>
        <w:t>Hasibuan</w:t>
      </w:r>
      <w:r>
        <w:rPr>
          <w:rFonts w:ascii="Times New Roman" w:hAnsi="Times New Roman" w:cs="Times New Roman"/>
          <w:sz w:val="24"/>
          <w:szCs w:val="24"/>
        </w:rPr>
        <w:t xml:space="preserve"> </w:t>
      </w:r>
      <w:r w:rsidR="00C375D6">
        <w:rPr>
          <w:rFonts w:ascii="Times New Roman" w:hAnsi="Times New Roman" w:cs="Times New Roman"/>
          <w:b/>
          <w:sz w:val="24"/>
          <w:szCs w:val="24"/>
        </w:rPr>
        <w:t>(201</w:t>
      </w:r>
      <w:r w:rsidR="003E7D82">
        <w:rPr>
          <w:rFonts w:ascii="Times New Roman" w:hAnsi="Times New Roman" w:cs="Times New Roman"/>
          <w:b/>
          <w:sz w:val="24"/>
          <w:szCs w:val="24"/>
          <w:lang w:val="id-ID"/>
        </w:rPr>
        <w:t>4</w:t>
      </w:r>
      <w:r w:rsidR="00C375D6">
        <w:rPr>
          <w:rFonts w:ascii="Times New Roman" w:hAnsi="Times New Roman" w:cs="Times New Roman"/>
          <w:b/>
          <w:sz w:val="24"/>
          <w:szCs w:val="24"/>
        </w:rPr>
        <w:t>:2</w:t>
      </w:r>
      <w:r w:rsidRPr="006669EA">
        <w:rPr>
          <w:rFonts w:ascii="Times New Roman" w:hAnsi="Times New Roman" w:cs="Times New Roman"/>
          <w:b/>
          <w:sz w:val="24"/>
          <w:szCs w:val="24"/>
        </w:rPr>
        <w:t>)</w:t>
      </w:r>
      <w:r>
        <w:rPr>
          <w:rFonts w:ascii="Times New Roman" w:hAnsi="Times New Roman" w:cs="Times New Roman"/>
          <w:sz w:val="24"/>
          <w:szCs w:val="24"/>
        </w:rPr>
        <w:t xml:space="preserve"> </w:t>
      </w:r>
      <w:r w:rsidR="00622133">
        <w:rPr>
          <w:rFonts w:ascii="Times New Roman" w:hAnsi="Times New Roman" w:cs="Times New Roman"/>
          <w:sz w:val="24"/>
          <w:szCs w:val="24"/>
        </w:rPr>
        <w:t xml:space="preserve">dalam bukunya </w:t>
      </w:r>
      <w:r w:rsidR="003A1723" w:rsidRPr="003A1723">
        <w:rPr>
          <w:rFonts w:ascii="Times New Roman" w:hAnsi="Times New Roman" w:cs="Times New Roman"/>
          <w:b/>
          <w:sz w:val="24"/>
          <w:szCs w:val="24"/>
        </w:rPr>
        <w:t>Manajemen Sumber Daya Manusia</w:t>
      </w:r>
      <w:r w:rsidR="003A1723">
        <w:rPr>
          <w:rFonts w:ascii="Times New Roman" w:hAnsi="Times New Roman" w:cs="Times New Roman"/>
          <w:sz w:val="24"/>
          <w:szCs w:val="24"/>
        </w:rPr>
        <w:t xml:space="preserve"> </w:t>
      </w:r>
      <w:r>
        <w:rPr>
          <w:rFonts w:ascii="Times New Roman" w:hAnsi="Times New Roman" w:cs="Times New Roman"/>
          <w:sz w:val="24"/>
          <w:szCs w:val="24"/>
        </w:rPr>
        <w:t xml:space="preserve">adalah sebagai berikut: </w:t>
      </w:r>
      <w:r w:rsidR="00C375D6" w:rsidRPr="00C375D6">
        <w:rPr>
          <w:rFonts w:ascii="Times New Roman" w:hAnsi="Times New Roman" w:cs="Times New Roman"/>
          <w:b/>
          <w:sz w:val="24"/>
          <w:szCs w:val="24"/>
        </w:rPr>
        <w:t>“</w:t>
      </w:r>
      <w:r w:rsidRPr="00C375D6">
        <w:rPr>
          <w:rFonts w:ascii="Times New Roman" w:hAnsi="Times New Roman" w:cs="Times New Roman"/>
          <w:b/>
          <w:sz w:val="24"/>
          <w:szCs w:val="24"/>
        </w:rPr>
        <w:t xml:space="preserve">Manajemen adalah </w:t>
      </w:r>
      <w:r w:rsidR="00C375D6" w:rsidRPr="00C375D6">
        <w:rPr>
          <w:rFonts w:ascii="Times New Roman" w:hAnsi="Times New Roman" w:cs="Times New Roman"/>
          <w:b/>
          <w:sz w:val="24"/>
          <w:szCs w:val="24"/>
        </w:rPr>
        <w:t>ilmu dan seni mengatur proses pemanfaatan sumber daya manusia dan sumber-sumber lainnya secara efektif dan efisien untuk mencapai suatu tujuan tertentu</w:t>
      </w:r>
      <w:r w:rsidR="00F36640">
        <w:rPr>
          <w:rFonts w:ascii="Times New Roman" w:hAnsi="Times New Roman" w:cs="Times New Roman"/>
          <w:b/>
          <w:sz w:val="24"/>
          <w:szCs w:val="24"/>
        </w:rPr>
        <w:t>.”</w:t>
      </w:r>
    </w:p>
    <w:p w:rsidR="003A1723" w:rsidRDefault="003A1723" w:rsidP="00D37FB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Pengertian manajemen dari </w:t>
      </w:r>
      <w:r>
        <w:rPr>
          <w:rFonts w:ascii="Times New Roman" w:hAnsi="Times New Roman" w:cs="Times New Roman"/>
          <w:b/>
          <w:sz w:val="24"/>
          <w:szCs w:val="24"/>
        </w:rPr>
        <w:t>Siagian (20</w:t>
      </w:r>
      <w:r w:rsidR="00ED5EFA">
        <w:rPr>
          <w:rFonts w:ascii="Times New Roman" w:hAnsi="Times New Roman" w:cs="Times New Roman"/>
          <w:b/>
          <w:sz w:val="24"/>
          <w:szCs w:val="24"/>
          <w:lang w:val="id-ID"/>
        </w:rPr>
        <w:t>14</w:t>
      </w:r>
      <w:r>
        <w:rPr>
          <w:rFonts w:ascii="Times New Roman" w:hAnsi="Times New Roman" w:cs="Times New Roman"/>
          <w:b/>
          <w:sz w:val="24"/>
          <w:szCs w:val="24"/>
        </w:rPr>
        <w:t>:5),</w:t>
      </w:r>
      <w:r>
        <w:rPr>
          <w:rFonts w:ascii="Times New Roman" w:hAnsi="Times New Roman" w:cs="Times New Roman"/>
          <w:sz w:val="24"/>
          <w:szCs w:val="24"/>
        </w:rPr>
        <w:t xml:space="preserve"> dalam bukunya </w:t>
      </w:r>
      <w:r>
        <w:rPr>
          <w:rFonts w:ascii="Times New Roman" w:hAnsi="Times New Roman" w:cs="Times New Roman"/>
          <w:b/>
          <w:sz w:val="24"/>
          <w:szCs w:val="24"/>
        </w:rPr>
        <w:t xml:space="preserve">Filsafat Administrasi </w:t>
      </w:r>
      <w:r>
        <w:rPr>
          <w:rFonts w:ascii="Times New Roman" w:hAnsi="Times New Roman" w:cs="Times New Roman"/>
          <w:sz w:val="24"/>
          <w:szCs w:val="24"/>
        </w:rPr>
        <w:t>mengungkapkan bahwa:</w:t>
      </w:r>
    </w:p>
    <w:p w:rsidR="003A1723" w:rsidRDefault="003A1723" w:rsidP="003A1723">
      <w:pPr>
        <w:spacing w:line="240" w:lineRule="auto"/>
        <w:ind w:left="1440"/>
        <w:jc w:val="both"/>
        <w:rPr>
          <w:rFonts w:ascii="Times New Roman" w:hAnsi="Times New Roman" w:cs="Times New Roman"/>
          <w:b/>
          <w:sz w:val="24"/>
          <w:szCs w:val="24"/>
        </w:rPr>
      </w:pPr>
      <w:r w:rsidRPr="003A1723">
        <w:rPr>
          <w:rFonts w:ascii="Times New Roman" w:hAnsi="Times New Roman" w:cs="Times New Roman"/>
          <w:b/>
          <w:sz w:val="24"/>
          <w:szCs w:val="24"/>
        </w:rPr>
        <w:t>“Proses penyelenggaraan berbagai kegiatan dalam rangka penerapan tujuan dan sebagai kemampuan atau keterampilan orang yang menduduki jabatan manajerial untuk memperoleh sesuatu hasil dalam rangka pencapaian tujuan melalui kegiatan-kegiatan orang lain.”</w:t>
      </w:r>
      <w:r>
        <w:rPr>
          <w:rFonts w:ascii="Times New Roman" w:hAnsi="Times New Roman" w:cs="Times New Roman"/>
          <w:b/>
          <w:sz w:val="24"/>
          <w:szCs w:val="24"/>
        </w:rPr>
        <w:t xml:space="preserve"> </w:t>
      </w:r>
    </w:p>
    <w:p w:rsidR="00F36640" w:rsidRPr="009612B5" w:rsidRDefault="003A1723" w:rsidP="0020387F">
      <w:pPr>
        <w:shd w:val="clear" w:color="auto" w:fill="FFFFFF"/>
        <w:spacing w:after="0" w:line="480" w:lineRule="auto"/>
        <w:ind w:firstLine="567"/>
        <w:jc w:val="both"/>
        <w:textAlignment w:val="baseline"/>
        <w:rPr>
          <w:rFonts w:ascii="inherit" w:eastAsia="Times New Roman" w:hAnsi="inherit" w:cs="Arial"/>
          <w:color w:val="333333"/>
          <w:sz w:val="20"/>
          <w:szCs w:val="20"/>
        </w:rPr>
      </w:pPr>
      <w:r>
        <w:rPr>
          <w:rFonts w:ascii="Times New Roman" w:hAnsi="Times New Roman" w:cs="Times New Roman"/>
          <w:b/>
          <w:sz w:val="24"/>
          <w:szCs w:val="24"/>
        </w:rPr>
        <w:t>Handoko (20</w:t>
      </w:r>
      <w:r w:rsidR="003E7D82">
        <w:rPr>
          <w:rFonts w:ascii="Times New Roman" w:hAnsi="Times New Roman" w:cs="Times New Roman"/>
          <w:b/>
          <w:sz w:val="24"/>
          <w:szCs w:val="24"/>
          <w:lang w:val="id-ID"/>
        </w:rPr>
        <w:t>11</w:t>
      </w:r>
      <w:r w:rsidR="009612B5">
        <w:rPr>
          <w:rFonts w:ascii="Times New Roman" w:hAnsi="Times New Roman" w:cs="Times New Roman"/>
          <w:b/>
          <w:sz w:val="24"/>
          <w:szCs w:val="24"/>
        </w:rPr>
        <w:t>: 4</w:t>
      </w:r>
      <w:r w:rsidR="00F36640" w:rsidRPr="00F36640">
        <w:rPr>
          <w:rFonts w:ascii="Times New Roman" w:hAnsi="Times New Roman" w:cs="Times New Roman"/>
          <w:b/>
          <w:sz w:val="24"/>
          <w:szCs w:val="24"/>
        </w:rPr>
        <w:t>)</w:t>
      </w:r>
      <w:r w:rsidR="009612B5">
        <w:rPr>
          <w:rFonts w:ascii="Times New Roman" w:hAnsi="Times New Roman" w:cs="Times New Roman"/>
          <w:sz w:val="24"/>
          <w:szCs w:val="24"/>
        </w:rPr>
        <w:t xml:space="preserve"> dalam Bukunya </w:t>
      </w:r>
      <w:r w:rsidR="009612B5" w:rsidRPr="003A1723">
        <w:rPr>
          <w:rFonts w:ascii="Times New Roman" w:hAnsi="Times New Roman" w:cs="Times New Roman"/>
          <w:b/>
          <w:sz w:val="24"/>
          <w:szCs w:val="24"/>
        </w:rPr>
        <w:t>M</w:t>
      </w:r>
      <w:r w:rsidR="00F36640" w:rsidRPr="003A1723">
        <w:rPr>
          <w:rFonts w:ascii="Times New Roman" w:hAnsi="Times New Roman" w:cs="Times New Roman"/>
          <w:b/>
          <w:sz w:val="24"/>
          <w:szCs w:val="24"/>
        </w:rPr>
        <w:t>anajemen</w:t>
      </w:r>
      <w:r w:rsidR="009612B5" w:rsidRPr="003A1723">
        <w:rPr>
          <w:rFonts w:ascii="Times New Roman" w:hAnsi="Times New Roman" w:cs="Times New Roman"/>
          <w:b/>
          <w:sz w:val="24"/>
          <w:szCs w:val="24"/>
        </w:rPr>
        <w:t xml:space="preserve"> Personalia dan Sumber Daya Manusia</w:t>
      </w:r>
      <w:r w:rsidR="00F36640">
        <w:rPr>
          <w:rFonts w:ascii="Times New Roman" w:hAnsi="Times New Roman" w:cs="Times New Roman"/>
          <w:sz w:val="24"/>
          <w:szCs w:val="24"/>
        </w:rPr>
        <w:t xml:space="preserve">, </w:t>
      </w:r>
      <w:r w:rsidR="009612B5">
        <w:rPr>
          <w:rFonts w:ascii="Times New Roman" w:hAnsi="Times New Roman" w:cs="Times New Roman"/>
          <w:sz w:val="24"/>
          <w:szCs w:val="24"/>
        </w:rPr>
        <w:t>“</w:t>
      </w:r>
      <w:r w:rsidR="000D5D1C" w:rsidRPr="009612B5">
        <w:rPr>
          <w:rFonts w:ascii="Times New Roman" w:eastAsia="Times New Roman" w:hAnsi="Times New Roman" w:cs="Times New Roman"/>
          <w:b/>
          <w:color w:val="000000" w:themeColor="text1"/>
          <w:sz w:val="24"/>
          <w:szCs w:val="24"/>
          <w:bdr w:val="none" w:sz="0" w:space="0" w:color="auto" w:frame="1"/>
        </w:rPr>
        <w:t>Manajemen sumber daya manusia adalah penarikan, seleksi, pengembangan, pemeliharaan, dan penggunaan sumber daya manusia untuk mencapai titik tujuan-tuj</w:t>
      </w:r>
      <w:r w:rsidR="009612B5" w:rsidRPr="009612B5">
        <w:rPr>
          <w:rFonts w:ascii="Times New Roman" w:eastAsia="Times New Roman" w:hAnsi="Times New Roman" w:cs="Times New Roman"/>
          <w:b/>
          <w:color w:val="000000" w:themeColor="text1"/>
          <w:sz w:val="24"/>
          <w:szCs w:val="24"/>
          <w:bdr w:val="none" w:sz="0" w:space="0" w:color="auto" w:frame="1"/>
        </w:rPr>
        <w:t>uan individu maupun organisasi</w:t>
      </w:r>
      <w:r w:rsidR="009612B5">
        <w:rPr>
          <w:rFonts w:ascii="Times New Roman" w:eastAsia="Times New Roman" w:hAnsi="Times New Roman" w:cs="Times New Roman"/>
          <w:color w:val="000000" w:themeColor="text1"/>
          <w:sz w:val="24"/>
          <w:szCs w:val="24"/>
          <w:bdr w:val="none" w:sz="0" w:space="0" w:color="auto" w:frame="1"/>
        </w:rPr>
        <w:t>.”</w:t>
      </w:r>
    </w:p>
    <w:p w:rsidR="006669EA" w:rsidRDefault="007458CD" w:rsidP="0020387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Beberapa definisi tersebut terdapat unsur-unsur manajemen sebagai berikut:</w:t>
      </w:r>
    </w:p>
    <w:p w:rsidR="007458CD" w:rsidRPr="008D03FB" w:rsidRDefault="007458CD" w:rsidP="004A4D0E">
      <w:pPr>
        <w:pStyle w:val="ListParagraph"/>
        <w:numPr>
          <w:ilvl w:val="0"/>
          <w:numId w:val="24"/>
        </w:numPr>
        <w:spacing w:after="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t>Adanya manusia (manusia sebagai pimpinan dan pelaksana)</w:t>
      </w:r>
    </w:p>
    <w:p w:rsidR="007458CD" w:rsidRPr="008D03FB" w:rsidRDefault="007458CD" w:rsidP="004A4D0E">
      <w:pPr>
        <w:pStyle w:val="ListParagraph"/>
        <w:numPr>
          <w:ilvl w:val="0"/>
          <w:numId w:val="24"/>
        </w:numPr>
        <w:spacing w:before="240" w:after="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lastRenderedPageBreak/>
        <w:t>Adanya tujuan yanghendak dicapai (sebagai pegangan penggerak)</w:t>
      </w:r>
    </w:p>
    <w:p w:rsidR="007458CD" w:rsidRPr="008D03FB" w:rsidRDefault="007458CD" w:rsidP="004A4D0E">
      <w:pPr>
        <w:pStyle w:val="ListParagraph"/>
        <w:numPr>
          <w:ilvl w:val="0"/>
          <w:numId w:val="24"/>
        </w:numPr>
        <w:spacing w:before="240" w:after="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t>Adanya wadah yakni badan organisasi dimana orang-orang bekerja.</w:t>
      </w:r>
    </w:p>
    <w:p w:rsidR="007458CD" w:rsidRPr="008D03FB" w:rsidRDefault="007458CD" w:rsidP="004A4D0E">
      <w:pPr>
        <w:pStyle w:val="ListParagraph"/>
        <w:numPr>
          <w:ilvl w:val="0"/>
          <w:numId w:val="24"/>
        </w:numPr>
        <w:spacing w:before="240" w:after="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t>Adanya alat untuk mencapai tujuan</w:t>
      </w:r>
    </w:p>
    <w:p w:rsidR="007458CD" w:rsidRPr="008D03FB" w:rsidRDefault="007458CD" w:rsidP="00F36640">
      <w:pPr>
        <w:pStyle w:val="ListParagraph"/>
        <w:numPr>
          <w:ilvl w:val="0"/>
          <w:numId w:val="24"/>
        </w:numPr>
        <w:spacing w:before="240" w:line="240" w:lineRule="auto"/>
        <w:jc w:val="both"/>
        <w:rPr>
          <w:rFonts w:ascii="Times New Roman" w:hAnsi="Times New Roman" w:cs="Times New Roman"/>
          <w:b/>
          <w:sz w:val="24"/>
          <w:szCs w:val="24"/>
        </w:rPr>
      </w:pPr>
      <w:r w:rsidRPr="008D03FB">
        <w:rPr>
          <w:rFonts w:ascii="Times New Roman" w:hAnsi="Times New Roman" w:cs="Times New Roman"/>
          <w:b/>
          <w:sz w:val="24"/>
          <w:szCs w:val="24"/>
        </w:rPr>
        <w:t>Kegiatan atau aktivitas seperti perencanaan, pengorganisasian, dan sebagainya.</w:t>
      </w:r>
    </w:p>
    <w:p w:rsidR="001A1899" w:rsidRDefault="007458CD" w:rsidP="0020387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pengertian manajemen diatas, dapat diketahui bahwa manajemen suatu proses serangkaian kegiatan yang diarahkan pada pencapaian tujuan melalui kerjasama dengan pemanfaatan semaksima</w:t>
      </w:r>
      <w:r w:rsidR="00F36640">
        <w:rPr>
          <w:rFonts w:ascii="Times New Roman" w:hAnsi="Times New Roman" w:cs="Times New Roman"/>
          <w:sz w:val="24"/>
          <w:szCs w:val="24"/>
        </w:rPr>
        <w:t>l mungkin sumber daya yang ada d</w:t>
      </w:r>
      <w:r>
        <w:rPr>
          <w:rFonts w:ascii="Times New Roman" w:hAnsi="Times New Roman" w:cs="Times New Roman"/>
          <w:sz w:val="24"/>
          <w:szCs w:val="24"/>
        </w:rPr>
        <w:t>an sumber daya lainnya. Manajemen merupakan unsur yang menentukan dalam menggerakkan serta mengendalikan proses kegiatan administrasi dalam m</w:t>
      </w:r>
      <w:r w:rsidR="00BD09E3">
        <w:rPr>
          <w:rFonts w:ascii="Times New Roman" w:hAnsi="Times New Roman" w:cs="Times New Roman"/>
          <w:sz w:val="24"/>
          <w:szCs w:val="24"/>
        </w:rPr>
        <w:t>encapai</w:t>
      </w:r>
      <w:r>
        <w:rPr>
          <w:rFonts w:ascii="Times New Roman" w:hAnsi="Times New Roman" w:cs="Times New Roman"/>
          <w:sz w:val="24"/>
          <w:szCs w:val="24"/>
        </w:rPr>
        <w:t xml:space="preserve"> tujuan.</w:t>
      </w:r>
    </w:p>
    <w:p w:rsidR="00194008" w:rsidRPr="007458CD" w:rsidRDefault="00194008" w:rsidP="002B53AA">
      <w:pPr>
        <w:spacing w:after="0" w:line="360" w:lineRule="auto"/>
        <w:ind w:firstLine="720"/>
        <w:jc w:val="both"/>
        <w:rPr>
          <w:rFonts w:ascii="Times New Roman" w:hAnsi="Times New Roman" w:cs="Times New Roman"/>
          <w:sz w:val="24"/>
          <w:szCs w:val="24"/>
        </w:rPr>
      </w:pPr>
    </w:p>
    <w:p w:rsidR="00B77244" w:rsidRPr="001A1899" w:rsidRDefault="00BD09E3" w:rsidP="0020387F">
      <w:pPr>
        <w:pStyle w:val="ListParagraph"/>
        <w:numPr>
          <w:ilvl w:val="2"/>
          <w:numId w:val="28"/>
        </w:numPr>
        <w:spacing w:after="0" w:line="480" w:lineRule="auto"/>
        <w:ind w:left="567" w:hanging="567"/>
        <w:rPr>
          <w:rFonts w:ascii="Times New Roman" w:hAnsi="Times New Roman" w:cs="Times New Roman"/>
          <w:b/>
          <w:sz w:val="24"/>
          <w:szCs w:val="24"/>
        </w:rPr>
      </w:pPr>
      <w:r w:rsidRPr="001A1899">
        <w:rPr>
          <w:rFonts w:ascii="Times New Roman" w:hAnsi="Times New Roman" w:cs="Times New Roman"/>
          <w:b/>
          <w:sz w:val="24"/>
          <w:szCs w:val="24"/>
        </w:rPr>
        <w:t>Unsur-Unsur manajemen</w:t>
      </w:r>
    </w:p>
    <w:p w:rsidR="003B5F99" w:rsidRPr="00C375D6" w:rsidRDefault="00BD09E3" w:rsidP="0020387F">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Peneliti akan mengemukakan definisi sumber daya manusia menurut </w:t>
      </w:r>
      <w:r w:rsidR="00C375D6">
        <w:rPr>
          <w:rFonts w:ascii="Times New Roman" w:hAnsi="Times New Roman" w:cs="Times New Roman"/>
          <w:b/>
          <w:sz w:val="24"/>
          <w:szCs w:val="24"/>
        </w:rPr>
        <w:t>Notoadmojo (2009</w:t>
      </w:r>
      <w:r w:rsidR="003B5F99" w:rsidRPr="000B58DF">
        <w:rPr>
          <w:rFonts w:ascii="Times New Roman" w:hAnsi="Times New Roman" w:cs="Times New Roman"/>
          <w:b/>
          <w:sz w:val="24"/>
          <w:szCs w:val="24"/>
        </w:rPr>
        <w:t>:117)</w:t>
      </w:r>
      <w:r w:rsidR="003B5F99">
        <w:rPr>
          <w:rFonts w:ascii="Times New Roman" w:hAnsi="Times New Roman" w:cs="Times New Roman"/>
          <w:sz w:val="24"/>
          <w:szCs w:val="24"/>
        </w:rPr>
        <w:t xml:space="preserve"> memberikan definisi sumber daya manusia sebagai berikut: “</w:t>
      </w:r>
      <w:r w:rsidR="003B5F99" w:rsidRPr="000B58DF">
        <w:rPr>
          <w:rFonts w:ascii="Times New Roman" w:hAnsi="Times New Roman" w:cs="Times New Roman"/>
          <w:b/>
          <w:sz w:val="24"/>
          <w:szCs w:val="24"/>
        </w:rPr>
        <w:t>Manajemen sumber daya manusia adalah penarikan (rekuitmen), seleksi, pengembangan, penggunaan, dan pemeliharaan sumber daya manusia untuk mencapai tujuan-tujuan individu maupun organisasi</w:t>
      </w:r>
      <w:r w:rsidR="003B5F99">
        <w:rPr>
          <w:rFonts w:ascii="Times New Roman" w:hAnsi="Times New Roman" w:cs="Times New Roman"/>
          <w:sz w:val="24"/>
          <w:szCs w:val="24"/>
        </w:rPr>
        <w:t>”.</w:t>
      </w:r>
    </w:p>
    <w:p w:rsidR="000B58DF" w:rsidRDefault="000B58DF" w:rsidP="0020387F">
      <w:pPr>
        <w:spacing w:line="480" w:lineRule="auto"/>
        <w:ind w:firstLine="567"/>
        <w:jc w:val="both"/>
        <w:rPr>
          <w:rFonts w:ascii="Times New Roman" w:hAnsi="Times New Roman" w:cs="Times New Roman"/>
          <w:sz w:val="24"/>
          <w:szCs w:val="24"/>
        </w:rPr>
      </w:pPr>
      <w:r w:rsidRPr="002C36E8">
        <w:rPr>
          <w:rFonts w:ascii="Times New Roman" w:hAnsi="Times New Roman" w:cs="Times New Roman"/>
          <w:b/>
          <w:sz w:val="24"/>
          <w:szCs w:val="24"/>
        </w:rPr>
        <w:t>Handoko</w:t>
      </w:r>
      <w:r>
        <w:rPr>
          <w:rFonts w:ascii="Times New Roman" w:hAnsi="Times New Roman" w:cs="Times New Roman"/>
          <w:sz w:val="24"/>
          <w:szCs w:val="24"/>
        </w:rPr>
        <w:t xml:space="preserve"> dalam bukunya </w:t>
      </w:r>
      <w:r w:rsidRPr="002C36E8">
        <w:rPr>
          <w:rFonts w:ascii="Times New Roman" w:hAnsi="Times New Roman" w:cs="Times New Roman"/>
          <w:b/>
          <w:sz w:val="24"/>
          <w:szCs w:val="24"/>
        </w:rPr>
        <w:t>Manajemen Personal</w:t>
      </w:r>
      <w:r w:rsidR="003A1723">
        <w:rPr>
          <w:rFonts w:ascii="Times New Roman" w:hAnsi="Times New Roman" w:cs="Times New Roman"/>
          <w:b/>
          <w:sz w:val="24"/>
          <w:szCs w:val="24"/>
        </w:rPr>
        <w:t>ia dan Sumber Daya Manusia (20</w:t>
      </w:r>
      <w:r w:rsidR="00E249A7">
        <w:rPr>
          <w:rFonts w:ascii="Times New Roman" w:hAnsi="Times New Roman" w:cs="Times New Roman"/>
          <w:b/>
          <w:sz w:val="24"/>
          <w:szCs w:val="24"/>
          <w:lang w:val="id-ID"/>
        </w:rPr>
        <w:t>11</w:t>
      </w:r>
      <w:r w:rsidRPr="002C36E8">
        <w:rPr>
          <w:rFonts w:ascii="Times New Roman" w:hAnsi="Times New Roman" w:cs="Times New Roman"/>
          <w:b/>
          <w:sz w:val="24"/>
          <w:szCs w:val="24"/>
        </w:rPr>
        <w:t>:4)</w:t>
      </w:r>
      <w:r>
        <w:rPr>
          <w:rFonts w:ascii="Times New Roman" w:hAnsi="Times New Roman" w:cs="Times New Roman"/>
          <w:sz w:val="24"/>
          <w:szCs w:val="24"/>
        </w:rPr>
        <w:t xml:space="preserve"> mengemukakan pengertian manajemen sumber daya manusia sebagai berikut: “</w:t>
      </w:r>
      <w:r w:rsidRPr="002C36E8">
        <w:rPr>
          <w:rFonts w:ascii="Times New Roman" w:hAnsi="Times New Roman" w:cs="Times New Roman"/>
          <w:b/>
          <w:sz w:val="24"/>
          <w:szCs w:val="24"/>
        </w:rPr>
        <w:t>MSDM adalah penarikan</w:t>
      </w:r>
      <w:r w:rsidR="002C36E8" w:rsidRPr="002C36E8">
        <w:rPr>
          <w:rFonts w:ascii="Times New Roman" w:hAnsi="Times New Roman" w:cs="Times New Roman"/>
          <w:b/>
          <w:sz w:val="24"/>
          <w:szCs w:val="24"/>
        </w:rPr>
        <w:t>, seleksi pengembangan, pemeliharaan dan manusia untuk mencapai baik tujuan individu dan organisasi</w:t>
      </w:r>
      <w:r w:rsidR="002C36E8">
        <w:rPr>
          <w:rFonts w:ascii="Times New Roman" w:hAnsi="Times New Roman" w:cs="Times New Roman"/>
          <w:sz w:val="24"/>
          <w:szCs w:val="24"/>
        </w:rPr>
        <w:t>”.</w:t>
      </w:r>
    </w:p>
    <w:p w:rsidR="002C36E8" w:rsidRDefault="002C36E8" w:rsidP="0020387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beberapa pendapat </w:t>
      </w:r>
      <w:r w:rsidRPr="008006D2">
        <w:rPr>
          <w:rFonts w:ascii="Times New Roman" w:hAnsi="Times New Roman" w:cs="Times New Roman"/>
          <w:b/>
          <w:sz w:val="24"/>
          <w:szCs w:val="24"/>
        </w:rPr>
        <w:t>Hasibuan</w:t>
      </w:r>
      <w:r>
        <w:rPr>
          <w:rFonts w:ascii="Times New Roman" w:hAnsi="Times New Roman" w:cs="Times New Roman"/>
          <w:sz w:val="24"/>
          <w:szCs w:val="24"/>
        </w:rPr>
        <w:t xml:space="preserve"> dalam </w:t>
      </w:r>
      <w:r w:rsidRPr="008D03FB">
        <w:rPr>
          <w:rFonts w:ascii="Times New Roman" w:hAnsi="Times New Roman" w:cs="Times New Roman"/>
          <w:sz w:val="24"/>
          <w:szCs w:val="24"/>
        </w:rPr>
        <w:t>bukunya</w:t>
      </w:r>
      <w:r w:rsidRPr="008006D2">
        <w:rPr>
          <w:rFonts w:ascii="Times New Roman" w:hAnsi="Times New Roman" w:cs="Times New Roman"/>
          <w:b/>
          <w:sz w:val="24"/>
          <w:szCs w:val="24"/>
        </w:rPr>
        <w:t xml:space="preserve"> Man</w:t>
      </w:r>
      <w:r w:rsidR="003A1723">
        <w:rPr>
          <w:rFonts w:ascii="Times New Roman" w:hAnsi="Times New Roman" w:cs="Times New Roman"/>
          <w:b/>
          <w:sz w:val="24"/>
          <w:szCs w:val="24"/>
        </w:rPr>
        <w:t>ajemen Sumber Daya Manusia (201</w:t>
      </w:r>
      <w:r w:rsidR="003E7D82">
        <w:rPr>
          <w:rFonts w:ascii="Times New Roman" w:hAnsi="Times New Roman" w:cs="Times New Roman"/>
          <w:b/>
          <w:sz w:val="24"/>
          <w:szCs w:val="24"/>
          <w:lang w:val="id-ID"/>
        </w:rPr>
        <w:t>4</w:t>
      </w:r>
      <w:r w:rsidRPr="008006D2">
        <w:rPr>
          <w:rFonts w:ascii="Times New Roman" w:hAnsi="Times New Roman" w:cs="Times New Roman"/>
          <w:b/>
          <w:sz w:val="24"/>
          <w:szCs w:val="24"/>
        </w:rPr>
        <w:t>:21-23)</w:t>
      </w:r>
      <w:r>
        <w:rPr>
          <w:rFonts w:ascii="Times New Roman" w:hAnsi="Times New Roman" w:cs="Times New Roman"/>
          <w:sz w:val="24"/>
          <w:szCs w:val="24"/>
        </w:rPr>
        <w:t>, menyimpulkan bahwa Manajemen Sumber Daya Manusia mengatur dan menetapkan program kepegawaian yang mancangkup masalah-masalah sebagai berikut:</w:t>
      </w:r>
    </w:p>
    <w:p w:rsidR="002C36E8" w:rsidRDefault="002C36E8"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Perencanaan</w:t>
      </w:r>
    </w:p>
    <w:p w:rsidR="002C36E8" w:rsidRDefault="002C36E8" w:rsidP="002C36E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Perencanaan </w:t>
      </w:r>
      <w:r w:rsidRPr="002C36E8">
        <w:rPr>
          <w:rFonts w:ascii="Times New Roman" w:hAnsi="Times New Roman" w:cs="Times New Roman"/>
          <w:i/>
          <w:sz w:val="24"/>
          <w:szCs w:val="24"/>
        </w:rPr>
        <w:t>(human resources planning)</w:t>
      </w:r>
      <w:r>
        <w:rPr>
          <w:rFonts w:ascii="Times New Roman" w:hAnsi="Times New Roman" w:cs="Times New Roman"/>
          <w:sz w:val="24"/>
          <w:szCs w:val="24"/>
        </w:rPr>
        <w:t xml:space="preserve"> adalah merencanakan tenaga kerja secara efektif serta efisien agar sesuai dengan kebutuhan organisasi dalam membantu terwujudnya tujuan. Perencanaan dilakukan dengan menetapkan program kepegawaian. Program kepegawaian meliputi pengorganisasian, pengarahan, pengendalian, pengadaan, pengembangan, kompensasi, pengitegrasian, pemeliharaan, desiplinan dan pemberhentian pegawai. Program kepegawaian yang baik akan membantu tercapainya tujuan organisasi, pegawai dan masyarakat.</w:t>
      </w:r>
    </w:p>
    <w:p w:rsidR="002C36E8" w:rsidRDefault="002C36E8"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Pengorganisasian</w:t>
      </w:r>
    </w:p>
    <w:p w:rsidR="002C36E8" w:rsidRDefault="002C36E8" w:rsidP="002C36E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Pengorganisasian adalah kegiatan untuk mengorganisasi semua pegawai dengan menetapkan pembagian kerja, hubungan kerja, delegasi wewenang, integrase dan koordinasi dalam bagan organisasi </w:t>
      </w:r>
      <w:r w:rsidRPr="00114C4C">
        <w:rPr>
          <w:rFonts w:ascii="Times New Roman" w:hAnsi="Times New Roman" w:cs="Times New Roman"/>
          <w:i/>
          <w:sz w:val="24"/>
          <w:szCs w:val="24"/>
        </w:rPr>
        <w:t>(organization chart)</w:t>
      </w:r>
      <w:r>
        <w:rPr>
          <w:rFonts w:ascii="Times New Roman" w:hAnsi="Times New Roman" w:cs="Times New Roman"/>
          <w:sz w:val="24"/>
          <w:szCs w:val="24"/>
        </w:rPr>
        <w:t>. Organisasi hanya merupakan alat untuk mencapai tujuan. Dengan organisasi yang baik akan membantu tujuan secara efektif.</w:t>
      </w:r>
    </w:p>
    <w:p w:rsidR="002C36E8" w:rsidRPr="00A2027F" w:rsidRDefault="00114C4C" w:rsidP="00A2027F">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Pengarahan</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Pengarahan </w:t>
      </w:r>
      <w:r w:rsidRPr="00114C4C">
        <w:rPr>
          <w:rFonts w:ascii="Times New Roman" w:hAnsi="Times New Roman" w:cs="Times New Roman"/>
          <w:i/>
          <w:sz w:val="24"/>
          <w:szCs w:val="24"/>
        </w:rPr>
        <w:t>(directing)</w:t>
      </w:r>
      <w:r>
        <w:rPr>
          <w:rFonts w:ascii="Times New Roman" w:hAnsi="Times New Roman" w:cs="Times New Roman"/>
          <w:sz w:val="24"/>
          <w:szCs w:val="24"/>
        </w:rPr>
        <w:t xml:space="preserve"> adalah kegiatan mengarahkan semua pegawai agar mau bekerja sama dan bekerja efektif serta efisien dalam membantu tercapainya tujuan organisasi, pegawai dan masyarakat. Pengarahan dilakukan pimpinan dengan menugaskan bawahan agar mengerjakan semua tugasnya dengan baik.</w:t>
      </w:r>
    </w:p>
    <w:p w:rsidR="00114C4C" w:rsidRDefault="00114C4C"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Pengendalian</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Pengendalian </w:t>
      </w:r>
      <w:r w:rsidRPr="00114C4C">
        <w:rPr>
          <w:rFonts w:ascii="Times New Roman" w:hAnsi="Times New Roman" w:cs="Times New Roman"/>
          <w:i/>
          <w:sz w:val="24"/>
          <w:szCs w:val="24"/>
        </w:rPr>
        <w:t>(controlling)</w:t>
      </w:r>
      <w:r>
        <w:rPr>
          <w:rFonts w:ascii="Times New Roman" w:hAnsi="Times New Roman" w:cs="Times New Roman"/>
          <w:sz w:val="24"/>
          <w:szCs w:val="24"/>
        </w:rPr>
        <w:t xml:space="preserve"> adalah kegiatan mengendalikan semua pegawai agar menaati peraturan-peraturan organisasi dan bekerja sesuai dengan rencana. Apabila terdapat penyimpangan atau kesalahan, diadakan tindakan perbaikan dan penyempurnaan rencana. Pengendalian pegawai meliputi kehadiran, kedisiplinan, perilaku kerjasama, pelaksanaan pekerjaan dan menjaga situasi lingkungan pekerjaan.</w:t>
      </w:r>
    </w:p>
    <w:p w:rsidR="00114C4C" w:rsidRDefault="00114C4C"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Pengadaan</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Pengadaan </w:t>
      </w:r>
      <w:r w:rsidRPr="00114C4C">
        <w:rPr>
          <w:rFonts w:ascii="Times New Roman" w:hAnsi="Times New Roman" w:cs="Times New Roman"/>
          <w:i/>
          <w:sz w:val="24"/>
          <w:szCs w:val="24"/>
        </w:rPr>
        <w:t>(procurement)</w:t>
      </w:r>
      <w:r>
        <w:rPr>
          <w:rFonts w:ascii="Times New Roman" w:hAnsi="Times New Roman" w:cs="Times New Roman"/>
          <w:sz w:val="24"/>
          <w:szCs w:val="24"/>
        </w:rPr>
        <w:t xml:space="preserve"> adalah proses penarikan, seleksi, penempatan, orientasi, dan induksi untuk mendapatkan pegawai yang sesuai dengan kebutuhan organisasi. Pengadaan yang baik akan membantu terwujudnya tujuan.</w:t>
      </w:r>
    </w:p>
    <w:p w:rsidR="00114C4C" w:rsidRDefault="00114C4C"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Pengembangan</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Pengembangan </w:t>
      </w:r>
      <w:r w:rsidRPr="00114C4C">
        <w:rPr>
          <w:rFonts w:ascii="Times New Roman" w:hAnsi="Times New Roman" w:cs="Times New Roman"/>
          <w:i/>
          <w:sz w:val="24"/>
          <w:szCs w:val="24"/>
        </w:rPr>
        <w:t>(development)</w:t>
      </w:r>
      <w:r>
        <w:rPr>
          <w:rFonts w:ascii="Times New Roman" w:hAnsi="Times New Roman" w:cs="Times New Roman"/>
          <w:sz w:val="24"/>
          <w:szCs w:val="24"/>
        </w:rPr>
        <w:t xml:space="preserve"> adalah proses peningkatan keterampilan teknis, teoritis, konseptual dan moral pegawai melalui pendidikan dan pelatihan. Pendidikan dan pelatihan diberikan harus sesuai dengan kebutuhan pekerjaan masa kini maupun masa depan.</w:t>
      </w:r>
    </w:p>
    <w:p w:rsidR="00114C4C" w:rsidRDefault="00114C4C"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Kompensasi</w:t>
      </w:r>
    </w:p>
    <w:p w:rsidR="00114C4C" w:rsidRDefault="00114C4C" w:rsidP="00114C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Kompensasi </w:t>
      </w:r>
      <w:r w:rsidRPr="007D1A84">
        <w:rPr>
          <w:rFonts w:ascii="Times New Roman" w:hAnsi="Times New Roman" w:cs="Times New Roman"/>
          <w:i/>
          <w:sz w:val="24"/>
          <w:szCs w:val="24"/>
        </w:rPr>
        <w:t>(compensation)</w:t>
      </w:r>
      <w:r>
        <w:rPr>
          <w:rFonts w:ascii="Times New Roman" w:hAnsi="Times New Roman" w:cs="Times New Roman"/>
          <w:sz w:val="24"/>
          <w:szCs w:val="24"/>
        </w:rPr>
        <w:t xml:space="preserve"> adalah pemberian balas jasa secara </w:t>
      </w:r>
      <w:r w:rsidR="007D1A84">
        <w:rPr>
          <w:rFonts w:ascii="Times New Roman" w:hAnsi="Times New Roman" w:cs="Times New Roman"/>
          <w:sz w:val="24"/>
          <w:szCs w:val="24"/>
        </w:rPr>
        <w:t xml:space="preserve">langsung </w:t>
      </w:r>
      <w:r w:rsidR="007D1A84" w:rsidRPr="007D1A84">
        <w:rPr>
          <w:rFonts w:ascii="Times New Roman" w:hAnsi="Times New Roman" w:cs="Times New Roman"/>
          <w:i/>
          <w:sz w:val="24"/>
          <w:szCs w:val="24"/>
        </w:rPr>
        <w:t>(direct)</w:t>
      </w:r>
      <w:r w:rsidR="007D1A84">
        <w:rPr>
          <w:rFonts w:ascii="Times New Roman" w:hAnsi="Times New Roman" w:cs="Times New Roman"/>
          <w:sz w:val="24"/>
          <w:szCs w:val="24"/>
        </w:rPr>
        <w:t xml:space="preserve"> dan tidak langsung </w:t>
      </w:r>
      <w:r w:rsidR="007D1A84" w:rsidRPr="007D1A84">
        <w:rPr>
          <w:rFonts w:ascii="Times New Roman" w:hAnsi="Times New Roman" w:cs="Times New Roman"/>
          <w:i/>
          <w:sz w:val="24"/>
          <w:szCs w:val="24"/>
        </w:rPr>
        <w:t>(undirect),</w:t>
      </w:r>
      <w:r w:rsidR="007D1A84">
        <w:rPr>
          <w:rFonts w:ascii="Times New Roman" w:hAnsi="Times New Roman" w:cs="Times New Roman"/>
          <w:sz w:val="24"/>
          <w:szCs w:val="24"/>
        </w:rPr>
        <w:t xml:space="preserve"> uang atau barang kepada pegawai sebagai balas jasa yang diberikan kepada organisasi. Prinsip kompensasi adalah adil dan layak. Adil diartikan sesuai dengan prestasi kerjanya, layak diartikan dapat memenuhi kebutuhan primernya serta berpedoan pada bata upah minimum pemerintah dan bedasarkan internal dan eksternal dalam konsistensi.</w:t>
      </w:r>
    </w:p>
    <w:p w:rsidR="007D1A84" w:rsidRDefault="007D1A84"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Pengintegrasian</w:t>
      </w:r>
    </w:p>
    <w:p w:rsidR="007D1A84" w:rsidRDefault="007D1A84" w:rsidP="007D1A8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Pengintegrasian </w:t>
      </w:r>
      <w:r w:rsidRPr="007D1A84">
        <w:rPr>
          <w:rFonts w:ascii="Times New Roman" w:hAnsi="Times New Roman" w:cs="Times New Roman"/>
          <w:i/>
          <w:sz w:val="24"/>
          <w:szCs w:val="24"/>
        </w:rPr>
        <w:t>(integration)</w:t>
      </w:r>
      <w:r>
        <w:rPr>
          <w:rFonts w:ascii="Times New Roman" w:hAnsi="Times New Roman" w:cs="Times New Roman"/>
          <w:sz w:val="24"/>
          <w:szCs w:val="24"/>
        </w:rPr>
        <w:t xml:space="preserve"> adalah</w:t>
      </w:r>
      <w:r w:rsidR="003A1723">
        <w:rPr>
          <w:rFonts w:ascii="Times New Roman" w:hAnsi="Times New Roman" w:cs="Times New Roman"/>
          <w:sz w:val="24"/>
          <w:szCs w:val="24"/>
        </w:rPr>
        <w:t xml:space="preserve"> </w:t>
      </w:r>
      <w:r>
        <w:rPr>
          <w:rFonts w:ascii="Times New Roman" w:hAnsi="Times New Roman" w:cs="Times New Roman"/>
          <w:sz w:val="24"/>
          <w:szCs w:val="24"/>
        </w:rPr>
        <w:t>kegiatan untuk mempersatukan kepentingan organisasi dan kebutuhan pegawai, agar tercipta kerja sama yang sesuai dan saling menguntungkan. Organisasi memperoleh laba, pegawai dapat memenuhi kebutuhan dari hasil pekerjaannya. Pengintegrasian merupakan hal yang penting dan sulit dalam manajemen sumber daya manusia, karena mempersatukan dua kepentingan yang bertolak belakang.</w:t>
      </w:r>
    </w:p>
    <w:p w:rsidR="007D1A84" w:rsidRDefault="007D1A84"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Pemeliharaan</w:t>
      </w:r>
    </w:p>
    <w:p w:rsidR="007D1A84" w:rsidRDefault="007D1A84" w:rsidP="007D1A8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Pemeliharaan </w:t>
      </w:r>
      <w:r w:rsidRPr="008006D2">
        <w:rPr>
          <w:rFonts w:ascii="Times New Roman" w:hAnsi="Times New Roman" w:cs="Times New Roman"/>
          <w:i/>
          <w:sz w:val="24"/>
          <w:szCs w:val="24"/>
        </w:rPr>
        <w:t>(maintenance)</w:t>
      </w:r>
      <w:r>
        <w:rPr>
          <w:rFonts w:ascii="Times New Roman" w:hAnsi="Times New Roman" w:cs="Times New Roman"/>
          <w:sz w:val="24"/>
          <w:szCs w:val="24"/>
        </w:rPr>
        <w:t xml:space="preserve"> adalah kegiatan untuk memelihara atau meningkatkan kondisi fisik, mental dan loyalitas pegawai, agar mereka tetap mau bekerja sama sampai pension. Pemeliharaan yang baik dilakukan dengan program kesejahteraan yang berdasarkan kebutuhan sebagian besar pegawai serta berpedoman kepada internal dan eksternal konsistensi.</w:t>
      </w:r>
    </w:p>
    <w:p w:rsidR="007D1A84" w:rsidRDefault="007D1A84"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Kedisiplinan</w:t>
      </w:r>
    </w:p>
    <w:p w:rsidR="007D1A84" w:rsidRDefault="008006D2" w:rsidP="007D1A84">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Kedisiplinan merupakan fungsi manajemen sumber daya manusia yang terpenting dan terwujudnya tujuan karena tanpa disiplin yang baik sulit terwujud tujuan yang maksumal. Kedisiplinan adalah keinginan dan kesadaran untuk menaati peraturan-peraturan organsasi dan norma-norma sosial.</w:t>
      </w:r>
    </w:p>
    <w:p w:rsidR="008006D2" w:rsidRDefault="008006D2" w:rsidP="004A4D0E">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Pemberhentian</w:t>
      </w:r>
    </w:p>
    <w:p w:rsidR="008B5F01" w:rsidRDefault="008006D2" w:rsidP="005033D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Pemberhentian </w:t>
      </w:r>
      <w:r w:rsidRPr="008006D2">
        <w:rPr>
          <w:rFonts w:ascii="Times New Roman" w:hAnsi="Times New Roman" w:cs="Times New Roman"/>
          <w:i/>
          <w:sz w:val="24"/>
          <w:szCs w:val="24"/>
        </w:rPr>
        <w:t>(separation)</w:t>
      </w:r>
      <w:r>
        <w:rPr>
          <w:rFonts w:ascii="Times New Roman" w:hAnsi="Times New Roman" w:cs="Times New Roman"/>
          <w:sz w:val="24"/>
          <w:szCs w:val="24"/>
        </w:rPr>
        <w:t xml:space="preserve"> adalah putusnya hubungan kerja seseorang dari suatu organisasi. Pemberhentian ini disebabkan oleh keinginan pegawai, keinginan organisasi, kontrak kerja berakhir, pension dan sebab-sebab lainnya. Pelepasan ini diatur oleh undang-undang No. 12 Tahun 1964.</w:t>
      </w:r>
    </w:p>
    <w:p w:rsidR="005033D3" w:rsidRPr="005033D3" w:rsidRDefault="005033D3" w:rsidP="005033D3">
      <w:pPr>
        <w:pStyle w:val="ListParagraph"/>
        <w:spacing w:line="480" w:lineRule="auto"/>
        <w:ind w:left="1080"/>
        <w:jc w:val="both"/>
        <w:rPr>
          <w:rFonts w:ascii="Times New Roman" w:hAnsi="Times New Roman" w:cs="Times New Roman"/>
          <w:sz w:val="24"/>
          <w:szCs w:val="24"/>
        </w:rPr>
      </w:pPr>
    </w:p>
    <w:p w:rsidR="00615355" w:rsidRDefault="00615355" w:rsidP="0020387F">
      <w:pPr>
        <w:pStyle w:val="ListParagraph"/>
        <w:numPr>
          <w:ilvl w:val="1"/>
          <w:numId w:val="28"/>
        </w:numPr>
        <w:autoSpaceDE w:val="0"/>
        <w:autoSpaceDN w:val="0"/>
        <w:adjustRightInd w:val="0"/>
        <w:spacing w:before="240" w:after="0" w:line="480" w:lineRule="auto"/>
        <w:ind w:left="567" w:hanging="567"/>
        <w:jc w:val="both"/>
        <w:rPr>
          <w:rFonts w:ascii="Times New Roman" w:hAnsi="Times New Roman" w:cs="Times New Roman"/>
          <w:b/>
          <w:color w:val="000000"/>
          <w:sz w:val="24"/>
          <w:szCs w:val="24"/>
        </w:rPr>
      </w:pPr>
      <w:r w:rsidRPr="00194008">
        <w:rPr>
          <w:rFonts w:ascii="Times New Roman" w:hAnsi="Times New Roman" w:cs="Times New Roman"/>
          <w:b/>
          <w:color w:val="000000"/>
          <w:sz w:val="24"/>
          <w:szCs w:val="24"/>
        </w:rPr>
        <w:t>Pelatihan</w:t>
      </w:r>
    </w:p>
    <w:p w:rsidR="007073C2" w:rsidRPr="007073C2" w:rsidRDefault="007073C2" w:rsidP="0020387F">
      <w:pPr>
        <w:pStyle w:val="ListParagraph"/>
        <w:numPr>
          <w:ilvl w:val="2"/>
          <w:numId w:val="28"/>
        </w:numPr>
        <w:autoSpaceDE w:val="0"/>
        <w:autoSpaceDN w:val="0"/>
        <w:adjustRightInd w:val="0"/>
        <w:spacing w:before="240"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Pengertian Pelatihan</w:t>
      </w:r>
    </w:p>
    <w:p w:rsidR="00182FC0" w:rsidRDefault="00182FC0" w:rsidP="0020387F">
      <w:pPr>
        <w:pStyle w:val="ListParagraph"/>
        <w:spacing w:line="480" w:lineRule="auto"/>
        <w:ind w:left="0" w:firstLine="567"/>
        <w:jc w:val="both"/>
        <w:rPr>
          <w:rFonts w:ascii="Times New Roman" w:hAnsi="Times New Roman" w:cs="Times New Roman"/>
          <w:sz w:val="24"/>
        </w:rPr>
      </w:pPr>
      <w:r>
        <w:rPr>
          <w:rFonts w:ascii="Times New Roman" w:hAnsi="Times New Roman" w:cs="Times New Roman"/>
          <w:sz w:val="24"/>
        </w:rPr>
        <w:t>Pelatihan menurut Undang-undang Nomor 13 Tahun 2003 tentang Ketenagakerjaan pasal 1 ayat 9 mengungkapkan bahwa pelatihan kerja adalah keseluruhan kegiatan untuk memberi, memperoleh, meningkatkan, serta mengembangkan kompetensi kerja, produktivitas, disiplin, sikap, dan etos kerja pada tingkat ketrampilan dan keahlian tertentu sesuai dengan jenjang dan kualifikasi jabatan dan pekerjaan.</w:t>
      </w:r>
    </w:p>
    <w:p w:rsidR="00182FC0" w:rsidRDefault="00182FC0" w:rsidP="00182FC0">
      <w:pPr>
        <w:pStyle w:val="ListParagraph"/>
        <w:spacing w:line="480" w:lineRule="auto"/>
        <w:ind w:left="567" w:firstLine="426"/>
        <w:jc w:val="both"/>
        <w:rPr>
          <w:rFonts w:ascii="Times New Roman" w:hAnsi="Times New Roman" w:cs="Times New Roman"/>
          <w:b/>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Gomes (20</w:t>
      </w:r>
      <w:r w:rsidR="00AD2CE3">
        <w:rPr>
          <w:rFonts w:ascii="Times New Roman" w:hAnsi="Times New Roman" w:cs="Times New Roman"/>
          <w:b/>
          <w:sz w:val="24"/>
          <w:szCs w:val="24"/>
          <w:lang w:val="id-ID"/>
        </w:rPr>
        <w:t>10</w:t>
      </w:r>
      <w:r>
        <w:rPr>
          <w:rFonts w:ascii="Times New Roman" w:hAnsi="Times New Roman" w:cs="Times New Roman"/>
          <w:b/>
          <w:sz w:val="24"/>
          <w:szCs w:val="24"/>
        </w:rPr>
        <w:t>:197)</w:t>
      </w:r>
      <w:r>
        <w:rPr>
          <w:rFonts w:ascii="Times New Roman" w:hAnsi="Times New Roman" w:cs="Times New Roman"/>
          <w:sz w:val="24"/>
          <w:szCs w:val="24"/>
        </w:rPr>
        <w:t xml:space="preserve"> dalam buku </w:t>
      </w:r>
      <w:r>
        <w:rPr>
          <w:rFonts w:ascii="Times New Roman" w:hAnsi="Times New Roman" w:cs="Times New Roman"/>
          <w:b/>
          <w:sz w:val="24"/>
          <w:szCs w:val="24"/>
        </w:rPr>
        <w:t>Manajemen Sumber Daya Manusia</w:t>
      </w:r>
      <w:r>
        <w:rPr>
          <w:rFonts w:ascii="Times New Roman" w:hAnsi="Times New Roman" w:cs="Times New Roman"/>
          <w:sz w:val="24"/>
          <w:szCs w:val="24"/>
        </w:rPr>
        <w:t xml:space="preserve"> mengungkapkan yang dimaksud dengan pelatihan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182FC0" w:rsidRDefault="00182FC0" w:rsidP="00182FC0">
      <w:pPr>
        <w:pStyle w:val="ListParagraph"/>
        <w:spacing w:line="240" w:lineRule="auto"/>
        <w:ind w:left="1620"/>
        <w:jc w:val="both"/>
        <w:rPr>
          <w:rFonts w:ascii="Times New Roman" w:hAnsi="Times New Roman" w:cs="Times New Roman"/>
          <w:b/>
          <w:sz w:val="24"/>
          <w:szCs w:val="24"/>
        </w:rPr>
      </w:pPr>
      <w:r>
        <w:rPr>
          <w:rFonts w:ascii="Times New Roman" w:hAnsi="Times New Roman" w:cs="Times New Roman"/>
          <w:b/>
          <w:sz w:val="24"/>
          <w:szCs w:val="24"/>
        </w:rPr>
        <w:lastRenderedPageBreak/>
        <w:t>Pelatihan adalah setiap usaha untuk memperbaiki performansi pekerja pada suatu pekerjaan tertentu yang sedang menjadi tanggungjawabnya, atau satu pekerjaan yang ada kaitannya dengan pekerjaannya.</w:t>
      </w:r>
    </w:p>
    <w:p w:rsidR="00182FC0" w:rsidRDefault="00182FC0" w:rsidP="00182FC0">
      <w:pPr>
        <w:pStyle w:val="ListParagraph"/>
        <w:spacing w:line="240" w:lineRule="auto"/>
        <w:ind w:left="1800"/>
        <w:jc w:val="both"/>
        <w:rPr>
          <w:rFonts w:ascii="Times New Roman" w:hAnsi="Times New Roman" w:cs="Times New Roman"/>
          <w:b/>
          <w:sz w:val="24"/>
          <w:szCs w:val="24"/>
        </w:rPr>
      </w:pPr>
    </w:p>
    <w:p w:rsidR="00182FC0" w:rsidRDefault="00182FC0" w:rsidP="00182FC0">
      <w:pPr>
        <w:pStyle w:val="ListParagraph"/>
        <w:spacing w:line="480" w:lineRule="auto"/>
        <w:ind w:left="567" w:firstLine="425"/>
        <w:jc w:val="both"/>
        <w:rPr>
          <w:rFonts w:ascii="Times New Roman" w:hAnsi="Times New Roman" w:cs="Times New Roman"/>
          <w:sz w:val="24"/>
          <w:lang w:val="id-ID"/>
        </w:rPr>
      </w:pPr>
      <w:r>
        <w:rPr>
          <w:rFonts w:ascii="Times New Roman" w:hAnsi="Times New Roman" w:cs="Times New Roman"/>
          <w:sz w:val="24"/>
        </w:rPr>
        <w:t xml:space="preserve">     Menurut </w:t>
      </w:r>
      <w:r>
        <w:rPr>
          <w:rFonts w:ascii="Times New Roman" w:hAnsi="Times New Roman" w:cs="Times New Roman"/>
          <w:b/>
          <w:sz w:val="24"/>
        </w:rPr>
        <w:t>Rivai (20</w:t>
      </w:r>
      <w:r w:rsidR="003E7D82">
        <w:rPr>
          <w:rFonts w:ascii="Times New Roman" w:hAnsi="Times New Roman" w:cs="Times New Roman"/>
          <w:b/>
          <w:sz w:val="24"/>
          <w:lang w:val="id-ID"/>
        </w:rPr>
        <w:t>14</w:t>
      </w:r>
      <w:r>
        <w:rPr>
          <w:rFonts w:ascii="Times New Roman" w:hAnsi="Times New Roman" w:cs="Times New Roman"/>
          <w:b/>
          <w:sz w:val="24"/>
        </w:rPr>
        <w:t>:16)</w:t>
      </w:r>
      <w:r>
        <w:rPr>
          <w:rFonts w:ascii="Times New Roman" w:hAnsi="Times New Roman" w:cs="Times New Roman"/>
          <w:sz w:val="24"/>
        </w:rPr>
        <w:t xml:space="preserve"> dalam buku </w:t>
      </w:r>
      <w:r>
        <w:rPr>
          <w:rFonts w:ascii="Times New Roman" w:hAnsi="Times New Roman" w:cs="Times New Roman"/>
          <w:b/>
          <w:sz w:val="24"/>
        </w:rPr>
        <w:t xml:space="preserve">Manajemen Sumber Daya Manusia </w:t>
      </w:r>
      <w:r>
        <w:rPr>
          <w:rFonts w:ascii="Times New Roman" w:hAnsi="Times New Roman" w:cs="Times New Roman"/>
          <w:sz w:val="24"/>
        </w:rPr>
        <w:t xml:space="preserve">mengungkapkan bahwa pelatihan didefinisikan sebagai suatu kegiatan untuk meningkatkan kinerja saat ini dan di masa mendatang atau diungkapkan lebih lanjut </w:t>
      </w:r>
      <w:proofErr w:type="gramStart"/>
      <w:r>
        <w:rPr>
          <w:rFonts w:ascii="Times New Roman" w:hAnsi="Times New Roman" w:cs="Times New Roman"/>
          <w:sz w:val="24"/>
        </w:rPr>
        <w:t>yaitu :</w:t>
      </w:r>
      <w:proofErr w:type="gramEnd"/>
    </w:p>
    <w:p w:rsidR="00182FC0" w:rsidRDefault="00182FC0" w:rsidP="00182FC0">
      <w:pPr>
        <w:pStyle w:val="ListParagraph"/>
        <w:spacing w:line="240" w:lineRule="auto"/>
        <w:ind w:left="1440"/>
        <w:jc w:val="both"/>
        <w:rPr>
          <w:rFonts w:ascii="Times New Roman" w:hAnsi="Times New Roman" w:cs="Times New Roman"/>
          <w:sz w:val="24"/>
        </w:rPr>
      </w:pPr>
      <w:r>
        <w:rPr>
          <w:rFonts w:ascii="Times New Roman" w:hAnsi="Times New Roman" w:cs="Times New Roman"/>
          <w:b/>
          <w:sz w:val="24"/>
        </w:rPr>
        <w:t>Pelatihan adalah proses secara sistematis mengubah tingkah laku pegawai untuk mencapai tujuan organisasi. Pelatihan berkaitan dengan keahlian dan kemampuan pegawai untuk melaksanakan pekerjannya saat ini. Pelatihan memiliki orientasi saat ini dan membantu pegawai untuk mencapai keahlian dan kemampuan tertentu agar berhasil dalam melaksanakan pekerjaannya.</w:t>
      </w:r>
    </w:p>
    <w:p w:rsidR="00182FC0" w:rsidRDefault="00182FC0" w:rsidP="00182FC0">
      <w:pPr>
        <w:pStyle w:val="ListParagraph"/>
        <w:spacing w:line="240" w:lineRule="auto"/>
        <w:ind w:left="1890"/>
        <w:jc w:val="both"/>
        <w:rPr>
          <w:rFonts w:ascii="Times New Roman" w:hAnsi="Times New Roman" w:cs="Times New Roman"/>
          <w:b/>
          <w:sz w:val="24"/>
          <w:szCs w:val="24"/>
          <w:lang w:val="id-ID"/>
        </w:rPr>
      </w:pPr>
    </w:p>
    <w:p w:rsidR="00182FC0" w:rsidRDefault="00182FC0" w:rsidP="00182FC0">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Pelatihan yang diberikan oleh pimpinan atau manajer terhadap bawahan perlu dilaksanakan agar bawahan termotivasi dalam menyelesaikan tugas yang menjadi tanggungjawab dan wewenangnya sehingga apa yang menjadi tujuan dalam organisasi tersebut dapat tercapai atau terlaksana dengan baik. </w:t>
      </w:r>
    </w:p>
    <w:p w:rsidR="00182FC0" w:rsidRDefault="00182FC0" w:rsidP="00182FC0">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Menurut </w:t>
      </w:r>
      <w:r>
        <w:rPr>
          <w:rFonts w:ascii="Times New Roman" w:hAnsi="Times New Roman" w:cs="Times New Roman"/>
          <w:b/>
          <w:sz w:val="24"/>
          <w:szCs w:val="24"/>
        </w:rPr>
        <w:t>Simamora</w:t>
      </w:r>
      <w:r>
        <w:rPr>
          <w:rFonts w:ascii="Times New Roman" w:hAnsi="Times New Roman" w:cs="Times New Roman"/>
          <w:sz w:val="24"/>
          <w:szCs w:val="24"/>
        </w:rPr>
        <w:t xml:space="preserve"> yang dikutip oleh </w:t>
      </w:r>
      <w:r>
        <w:rPr>
          <w:rFonts w:ascii="Times New Roman" w:hAnsi="Times New Roman" w:cs="Times New Roman"/>
          <w:b/>
          <w:sz w:val="24"/>
          <w:szCs w:val="24"/>
        </w:rPr>
        <w:t>Sinambela (2012:209)</w:t>
      </w:r>
      <w:r>
        <w:rPr>
          <w:rFonts w:ascii="Times New Roman" w:hAnsi="Times New Roman" w:cs="Times New Roman"/>
          <w:sz w:val="24"/>
          <w:szCs w:val="24"/>
        </w:rPr>
        <w:t xml:space="preserve"> dalam buku </w:t>
      </w:r>
      <w:r>
        <w:rPr>
          <w:rFonts w:ascii="Times New Roman" w:hAnsi="Times New Roman" w:cs="Times New Roman"/>
          <w:b/>
          <w:sz w:val="24"/>
          <w:szCs w:val="24"/>
        </w:rPr>
        <w:t>Kinerja Pegawai Teori Pengukuran dan Implikasi</w:t>
      </w:r>
      <w:r>
        <w:rPr>
          <w:rFonts w:ascii="Times New Roman" w:hAnsi="Times New Roman" w:cs="Times New Roman"/>
          <w:sz w:val="24"/>
          <w:szCs w:val="24"/>
        </w:rPr>
        <w:t xml:space="preserve"> mengungkapkan pengertian pelatihan sebagai berikut : </w:t>
      </w:r>
    </w:p>
    <w:p w:rsidR="00182FC0" w:rsidRDefault="00182FC0" w:rsidP="00182FC0">
      <w:pPr>
        <w:pStyle w:val="ListParagraph"/>
        <w:tabs>
          <w:tab w:val="left" w:pos="1530"/>
        </w:tabs>
        <w:spacing w:line="240" w:lineRule="auto"/>
        <w:ind w:left="1530"/>
        <w:jc w:val="both"/>
        <w:rPr>
          <w:rFonts w:ascii="Times New Roman" w:hAnsi="Times New Roman" w:cs="Times New Roman"/>
          <w:b/>
          <w:sz w:val="24"/>
          <w:szCs w:val="24"/>
        </w:rPr>
      </w:pPr>
      <w:r>
        <w:rPr>
          <w:rFonts w:ascii="Times New Roman" w:hAnsi="Times New Roman" w:cs="Times New Roman"/>
          <w:b/>
          <w:sz w:val="24"/>
          <w:szCs w:val="24"/>
        </w:rPr>
        <w:t xml:space="preserve">Pelatihan adalah serangkaian aktivitas yang dirancang untuk meningkatkan keahlian-keahlian, pengetahuan, pengalaman, ataupun perubahan sikap seseorang. </w:t>
      </w:r>
    </w:p>
    <w:p w:rsidR="00182FC0" w:rsidRDefault="00182FC0" w:rsidP="00182FC0">
      <w:pPr>
        <w:pStyle w:val="ListParagraph"/>
        <w:tabs>
          <w:tab w:val="left" w:pos="1530"/>
        </w:tabs>
        <w:spacing w:line="240" w:lineRule="auto"/>
        <w:ind w:left="1530"/>
        <w:jc w:val="both"/>
        <w:rPr>
          <w:rFonts w:ascii="Times New Roman" w:hAnsi="Times New Roman" w:cs="Times New Roman"/>
          <w:b/>
          <w:sz w:val="24"/>
          <w:szCs w:val="24"/>
        </w:rPr>
      </w:pPr>
    </w:p>
    <w:p w:rsidR="00182FC0" w:rsidRDefault="00182FC0" w:rsidP="00182FC0">
      <w:pPr>
        <w:pStyle w:val="ListParagraph"/>
        <w:spacing w:line="480" w:lineRule="auto"/>
        <w:ind w:left="567" w:firstLine="426"/>
        <w:jc w:val="both"/>
        <w:rPr>
          <w:rFonts w:ascii="Times New Roman" w:hAnsi="Times New Roman" w:cs="Times New Roman"/>
          <w:sz w:val="24"/>
        </w:rPr>
      </w:pPr>
      <w:r>
        <w:rPr>
          <w:rFonts w:ascii="Times New Roman" w:hAnsi="Times New Roman" w:cs="Times New Roman"/>
          <w:sz w:val="24"/>
        </w:rPr>
        <w:t xml:space="preserve">     Pelatihan lebih terarah pada peningkatan kemampuan dan keahlian sumber daya manusia organisasi yang berkaitan dengan jabatan atau fungsi yang menjadi tanggungjawab individu yang bersangkutan saat ini </w:t>
      </w:r>
      <w:r>
        <w:rPr>
          <w:rFonts w:ascii="Times New Roman" w:hAnsi="Times New Roman" w:cs="Times New Roman"/>
          <w:i/>
          <w:sz w:val="24"/>
        </w:rPr>
        <w:t xml:space="preserve">(current job </w:t>
      </w:r>
      <w:r>
        <w:rPr>
          <w:rFonts w:ascii="Times New Roman" w:hAnsi="Times New Roman" w:cs="Times New Roman"/>
          <w:i/>
          <w:sz w:val="24"/>
        </w:rPr>
        <w:lastRenderedPageBreak/>
        <w:t>oriented)</w:t>
      </w:r>
      <w:r>
        <w:rPr>
          <w:rFonts w:ascii="Times New Roman" w:hAnsi="Times New Roman" w:cs="Times New Roman"/>
          <w:sz w:val="24"/>
        </w:rPr>
        <w:t xml:space="preserve">. Sasaran yang ingin dicapai dan suatu program pelatihan adalah peningkatan kinerja individu dalam jabatan atau fungsi saat ini. Pelatihan yang dilaksanakan bertujuan meningkatkan kemampuan atau kompetensi pegawai dalam mencapai tujuan yang ada. </w:t>
      </w:r>
    </w:p>
    <w:p w:rsidR="00182FC0" w:rsidRDefault="00182FC0" w:rsidP="00182FC0">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b/>
          <w:sz w:val="28"/>
          <w:szCs w:val="24"/>
        </w:rPr>
        <w:t xml:space="preserve">    </w:t>
      </w:r>
      <w:r>
        <w:rPr>
          <w:rFonts w:ascii="Times New Roman" w:hAnsi="Times New Roman" w:cs="Times New Roman"/>
          <w:sz w:val="24"/>
          <w:szCs w:val="24"/>
        </w:rPr>
        <w:t xml:space="preserve">Menurut </w:t>
      </w:r>
      <w:r>
        <w:rPr>
          <w:rFonts w:ascii="Times New Roman" w:hAnsi="Times New Roman" w:cs="Times New Roman"/>
          <w:b/>
          <w:sz w:val="24"/>
          <w:szCs w:val="24"/>
        </w:rPr>
        <w:t>Ranoepandoyo dan Husnan (20</w:t>
      </w:r>
      <w:r w:rsidR="003E7D82">
        <w:rPr>
          <w:rFonts w:ascii="Times New Roman" w:hAnsi="Times New Roman" w:cs="Times New Roman"/>
          <w:b/>
          <w:sz w:val="24"/>
          <w:szCs w:val="24"/>
          <w:lang w:val="id-ID"/>
        </w:rPr>
        <w:t>14</w:t>
      </w:r>
      <w:r>
        <w:rPr>
          <w:rFonts w:ascii="Times New Roman" w:hAnsi="Times New Roman" w:cs="Times New Roman"/>
          <w:b/>
          <w:sz w:val="24"/>
          <w:szCs w:val="24"/>
        </w:rPr>
        <w:t>:31)</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Manajemen Personalia </w:t>
      </w:r>
      <w:r>
        <w:rPr>
          <w:rFonts w:ascii="Times New Roman" w:hAnsi="Times New Roman" w:cs="Times New Roman"/>
          <w:sz w:val="24"/>
          <w:szCs w:val="24"/>
        </w:rPr>
        <w:t xml:space="preserve">mengemukakan definisi pelatihan sebagai </w:t>
      </w:r>
      <w:proofErr w:type="gramStart"/>
      <w:r>
        <w:rPr>
          <w:rFonts w:ascii="Times New Roman" w:hAnsi="Times New Roman" w:cs="Times New Roman"/>
          <w:sz w:val="24"/>
          <w:szCs w:val="24"/>
        </w:rPr>
        <w:t>berikut :</w:t>
      </w:r>
      <w:proofErr w:type="gramEnd"/>
    </w:p>
    <w:p w:rsidR="00182FC0" w:rsidRDefault="00182FC0" w:rsidP="00182FC0">
      <w:pPr>
        <w:pStyle w:val="ListParagraph"/>
        <w:tabs>
          <w:tab w:val="left" w:pos="1530"/>
        </w:tabs>
        <w:spacing w:line="240" w:lineRule="auto"/>
        <w:ind w:left="1530"/>
        <w:jc w:val="both"/>
        <w:rPr>
          <w:rFonts w:ascii="Times New Roman" w:hAnsi="Times New Roman" w:cs="Times New Roman"/>
          <w:b/>
          <w:sz w:val="24"/>
          <w:szCs w:val="24"/>
        </w:rPr>
      </w:pPr>
      <w:r>
        <w:rPr>
          <w:rFonts w:ascii="Times New Roman" w:hAnsi="Times New Roman" w:cs="Times New Roman"/>
          <w:b/>
          <w:sz w:val="24"/>
          <w:szCs w:val="24"/>
        </w:rPr>
        <w:t>Pelatihan adalah kegiatan atau aktivitas untuk memperbaiki kemampuan seseorang dalam kegiatannya dengan aktivitas ekonomi karena latihan tersebut membantu pegawai dalam memahami pengetahuan praktis penerapannya guna meningkatkan kecakapan dan sikap yang diperlukan oleh organisasi dalam mencapai tujuan.</w:t>
      </w:r>
    </w:p>
    <w:p w:rsidR="00182FC0" w:rsidRDefault="00182FC0" w:rsidP="00182FC0">
      <w:pPr>
        <w:pStyle w:val="ListParagraph"/>
        <w:tabs>
          <w:tab w:val="left" w:pos="1530"/>
        </w:tabs>
        <w:spacing w:line="240" w:lineRule="auto"/>
        <w:ind w:left="1530"/>
        <w:jc w:val="both"/>
        <w:rPr>
          <w:rFonts w:ascii="Times New Roman" w:hAnsi="Times New Roman" w:cs="Times New Roman"/>
          <w:b/>
          <w:sz w:val="24"/>
          <w:szCs w:val="24"/>
        </w:rPr>
      </w:pPr>
    </w:p>
    <w:p w:rsidR="00182FC0" w:rsidRDefault="00182FC0" w:rsidP="00182FC0">
      <w:pPr>
        <w:pStyle w:val="ListParagraph"/>
        <w:tabs>
          <w:tab w:val="left" w:pos="1260"/>
        </w:tabs>
        <w:spacing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Pelatihan sebagai kegiatan yang dilakukan untuk membantu pegawai dalam mengetahui kemampuan dan pengetahuan praktis untuk meningkatkan sikap yang dimiliki untuk pengembangan organissi dalam upaya mencapai tujuan yang ada. </w:t>
      </w:r>
    </w:p>
    <w:p w:rsidR="00182FC0" w:rsidRDefault="00182FC0" w:rsidP="00182FC0">
      <w:pPr>
        <w:pStyle w:val="ListParagraph"/>
        <w:tabs>
          <w:tab w:val="left" w:pos="1260"/>
        </w:tabs>
        <w:spacing w:line="480" w:lineRule="auto"/>
        <w:ind w:left="5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Pr>
          <w:rFonts w:ascii="Times New Roman" w:eastAsia="Times New Roman" w:hAnsi="Times New Roman" w:cs="Times New Roman"/>
          <w:b/>
          <w:sz w:val="24"/>
          <w:szCs w:val="24"/>
        </w:rPr>
        <w:t>Arep dan Tanjung (200</w:t>
      </w:r>
      <w:r w:rsidR="003E7D82">
        <w:rPr>
          <w:rFonts w:ascii="Times New Roman" w:eastAsia="Times New Roman" w:hAnsi="Times New Roman" w:cs="Times New Roman"/>
          <w:b/>
          <w:sz w:val="24"/>
          <w:szCs w:val="24"/>
          <w:lang w:val="id-ID"/>
        </w:rPr>
        <w:t>8</w:t>
      </w:r>
      <w:r>
        <w:rPr>
          <w:rFonts w:ascii="Times New Roman" w:eastAsia="Times New Roman" w:hAnsi="Times New Roman" w:cs="Times New Roman"/>
          <w:b/>
          <w:sz w:val="24"/>
          <w:szCs w:val="24"/>
        </w:rPr>
        <w:t>:47)</w:t>
      </w:r>
      <w:r>
        <w:rPr>
          <w:rFonts w:ascii="Times New Roman" w:eastAsia="Times New Roman" w:hAnsi="Times New Roman" w:cs="Times New Roman"/>
          <w:sz w:val="24"/>
          <w:szCs w:val="24"/>
        </w:rPr>
        <w:t xml:space="preserve"> pelatihan merupakan salah satu usaha untuk mengembangkan sumber daya manusia terutama dalam hal: </w:t>
      </w:r>
    </w:p>
    <w:p w:rsidR="00182FC0" w:rsidRDefault="00182FC0" w:rsidP="00182FC0">
      <w:pPr>
        <w:pStyle w:val="ListParagraph"/>
        <w:numPr>
          <w:ilvl w:val="0"/>
          <w:numId w:val="41"/>
        </w:numPr>
        <w:tabs>
          <w:tab w:val="left" w:pos="1260"/>
        </w:tabs>
        <w:spacing w:after="20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Pengetahuan (</w:t>
      </w:r>
      <w:r>
        <w:rPr>
          <w:rFonts w:ascii="Times New Roman" w:eastAsia="Times New Roman" w:hAnsi="Times New Roman" w:cs="Times New Roman"/>
          <w:b/>
          <w:i/>
          <w:sz w:val="24"/>
          <w:szCs w:val="24"/>
        </w:rPr>
        <w:t>Knowledge</w:t>
      </w:r>
      <w:r>
        <w:rPr>
          <w:rFonts w:ascii="Times New Roman" w:eastAsia="Times New Roman" w:hAnsi="Times New Roman" w:cs="Times New Roman"/>
          <w:b/>
          <w:sz w:val="24"/>
          <w:szCs w:val="24"/>
        </w:rPr>
        <w:t xml:space="preserve">), maksudnya adalah pengetahuan tentang ilmu yang harus dikuasai pada suatu posisi. </w:t>
      </w:r>
    </w:p>
    <w:p w:rsidR="00182FC0" w:rsidRDefault="00182FC0" w:rsidP="00182FC0">
      <w:pPr>
        <w:pStyle w:val="ListParagraph"/>
        <w:numPr>
          <w:ilvl w:val="0"/>
          <w:numId w:val="41"/>
        </w:numPr>
        <w:tabs>
          <w:tab w:val="left" w:pos="1260"/>
        </w:tabs>
        <w:spacing w:after="20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Kemampuan (</w:t>
      </w:r>
      <w:r>
        <w:rPr>
          <w:rFonts w:ascii="Times New Roman" w:eastAsia="Times New Roman" w:hAnsi="Times New Roman" w:cs="Times New Roman"/>
          <w:b/>
          <w:i/>
          <w:sz w:val="24"/>
          <w:szCs w:val="24"/>
        </w:rPr>
        <w:t>Ability</w:t>
      </w:r>
      <w:r>
        <w:rPr>
          <w:rFonts w:ascii="Times New Roman" w:eastAsia="Times New Roman" w:hAnsi="Times New Roman" w:cs="Times New Roman"/>
          <w:b/>
          <w:sz w:val="24"/>
          <w:szCs w:val="24"/>
        </w:rPr>
        <w:t xml:space="preserve">), maksudnya adalah kemampuan untuk menangani tugas-tugas yang diamanahkan. </w:t>
      </w:r>
    </w:p>
    <w:p w:rsidR="00182FC0" w:rsidRDefault="00182FC0" w:rsidP="00182FC0">
      <w:pPr>
        <w:pStyle w:val="ListParagraph"/>
        <w:numPr>
          <w:ilvl w:val="0"/>
          <w:numId w:val="41"/>
        </w:numPr>
        <w:tabs>
          <w:tab w:val="left" w:pos="1260"/>
        </w:tabs>
        <w:spacing w:after="20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Keahlian (</w:t>
      </w:r>
      <w:r>
        <w:rPr>
          <w:rFonts w:ascii="Times New Roman" w:eastAsia="Times New Roman" w:hAnsi="Times New Roman" w:cs="Times New Roman"/>
          <w:b/>
          <w:i/>
          <w:sz w:val="24"/>
          <w:szCs w:val="24"/>
        </w:rPr>
        <w:t>Skill</w:t>
      </w:r>
      <w:r>
        <w:rPr>
          <w:rFonts w:ascii="Times New Roman" w:eastAsia="Times New Roman" w:hAnsi="Times New Roman" w:cs="Times New Roman"/>
          <w:b/>
          <w:sz w:val="24"/>
          <w:szCs w:val="24"/>
        </w:rPr>
        <w:t xml:space="preserve">), maksudnya adalah beberapa keahlian yang diperlukan agar suatu pekerjaan dapat diselesaikan dengan baik. </w:t>
      </w:r>
    </w:p>
    <w:p w:rsidR="00182FC0" w:rsidRPr="00EB3F11" w:rsidRDefault="00182FC0" w:rsidP="00EB3F11">
      <w:pPr>
        <w:pStyle w:val="ListParagraph"/>
        <w:numPr>
          <w:ilvl w:val="0"/>
          <w:numId w:val="41"/>
        </w:numPr>
        <w:tabs>
          <w:tab w:val="left" w:pos="1260"/>
        </w:tabs>
        <w:spacing w:after="20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Sikap (</w:t>
      </w:r>
      <w:r>
        <w:rPr>
          <w:rFonts w:ascii="Times New Roman" w:eastAsia="Times New Roman" w:hAnsi="Times New Roman" w:cs="Times New Roman"/>
          <w:b/>
          <w:i/>
          <w:sz w:val="24"/>
          <w:szCs w:val="24"/>
        </w:rPr>
        <w:t>Attitude</w:t>
      </w:r>
      <w:r>
        <w:rPr>
          <w:rFonts w:ascii="Times New Roman" w:eastAsia="Times New Roman" w:hAnsi="Times New Roman" w:cs="Times New Roman"/>
          <w:b/>
          <w:sz w:val="24"/>
          <w:szCs w:val="24"/>
        </w:rPr>
        <w:t>), maksudnya adalah emosi dan kepribadian yang harus dimiliki agar suatu pekerjaan berhasil dengan sukses.</w:t>
      </w:r>
    </w:p>
    <w:p w:rsidR="00182FC0" w:rsidRPr="00354283" w:rsidRDefault="00182FC0" w:rsidP="0020387F">
      <w:pPr>
        <w:pStyle w:val="ListParagraph"/>
        <w:numPr>
          <w:ilvl w:val="2"/>
          <w:numId w:val="28"/>
        </w:numPr>
        <w:spacing w:after="200" w:line="480" w:lineRule="auto"/>
        <w:ind w:left="567" w:hanging="567"/>
        <w:jc w:val="both"/>
        <w:rPr>
          <w:rFonts w:ascii="Times New Roman" w:hAnsi="Times New Roman" w:cs="Times New Roman"/>
          <w:b/>
          <w:sz w:val="24"/>
          <w:szCs w:val="24"/>
          <w:lang w:val="id-ID"/>
        </w:rPr>
      </w:pPr>
      <w:r w:rsidRPr="00354283">
        <w:rPr>
          <w:rFonts w:ascii="Times New Roman" w:hAnsi="Times New Roman" w:cs="Times New Roman"/>
          <w:b/>
          <w:sz w:val="24"/>
          <w:szCs w:val="24"/>
        </w:rPr>
        <w:lastRenderedPageBreak/>
        <w:t>Jenis Pelatihan</w:t>
      </w:r>
    </w:p>
    <w:p w:rsidR="00182FC0" w:rsidRDefault="00182FC0" w:rsidP="00182FC0">
      <w:pPr>
        <w:pStyle w:val="ListParagraph"/>
        <w:spacing w:line="480" w:lineRule="auto"/>
        <w:ind w:left="567"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Menurut </w:t>
      </w:r>
      <w:r>
        <w:rPr>
          <w:rFonts w:ascii="Times New Roman" w:eastAsia="Times New Roman" w:hAnsi="Times New Roman" w:cs="Times New Roman"/>
          <w:b/>
          <w:sz w:val="24"/>
          <w:szCs w:val="24"/>
          <w:lang w:eastAsia="id-ID"/>
        </w:rPr>
        <w:t>Simamora</w:t>
      </w:r>
      <w:r>
        <w:rPr>
          <w:rFonts w:ascii="Times New Roman" w:eastAsia="Times New Roman" w:hAnsi="Times New Roman" w:cs="Times New Roman"/>
          <w:sz w:val="24"/>
          <w:szCs w:val="24"/>
          <w:lang w:eastAsia="id-ID"/>
        </w:rPr>
        <w:t xml:space="preserve"> dalam buku </w:t>
      </w:r>
      <w:r>
        <w:rPr>
          <w:rFonts w:ascii="Times New Roman" w:hAnsi="Times New Roman" w:cs="Times New Roman"/>
          <w:b/>
          <w:sz w:val="24"/>
        </w:rPr>
        <w:t>Manajemen Sumber Daya Manusia</w:t>
      </w:r>
      <w:r>
        <w:rPr>
          <w:rFonts w:ascii="Times New Roman" w:eastAsia="Times New Roman" w:hAnsi="Times New Roman" w:cs="Times New Roman"/>
          <w:b/>
          <w:sz w:val="28"/>
          <w:szCs w:val="24"/>
          <w:lang w:eastAsia="id-ID"/>
        </w:rPr>
        <w:t xml:space="preserve"> </w:t>
      </w:r>
      <w:r w:rsidR="00354283">
        <w:rPr>
          <w:rFonts w:ascii="Times New Roman" w:eastAsia="Times New Roman" w:hAnsi="Times New Roman" w:cs="Times New Roman"/>
          <w:b/>
          <w:sz w:val="24"/>
          <w:szCs w:val="24"/>
          <w:lang w:eastAsia="id-ID"/>
        </w:rPr>
        <w:t>(20</w:t>
      </w:r>
      <w:r w:rsidR="003E7D82">
        <w:rPr>
          <w:rFonts w:ascii="Times New Roman" w:eastAsia="Times New Roman" w:hAnsi="Times New Roman" w:cs="Times New Roman"/>
          <w:b/>
          <w:sz w:val="24"/>
          <w:szCs w:val="24"/>
          <w:lang w:val="id-ID" w:eastAsia="id-ID"/>
        </w:rPr>
        <w:t>12</w:t>
      </w:r>
      <w:r>
        <w:rPr>
          <w:rFonts w:ascii="Times New Roman" w:eastAsia="Times New Roman" w:hAnsi="Times New Roman" w:cs="Times New Roman"/>
          <w:b/>
          <w:sz w:val="24"/>
          <w:szCs w:val="24"/>
          <w:lang w:eastAsia="id-ID"/>
        </w:rPr>
        <w:t>:278)</w:t>
      </w:r>
      <w:r>
        <w:rPr>
          <w:rFonts w:ascii="Times New Roman" w:eastAsia="Times New Roman" w:hAnsi="Times New Roman" w:cs="Times New Roman"/>
          <w:sz w:val="24"/>
          <w:szCs w:val="24"/>
          <w:lang w:eastAsia="id-ID"/>
        </w:rPr>
        <w:t xml:space="preserve"> ada lima jenis-jenis pelatihan yang dapat diselenggarakan </w:t>
      </w:r>
      <w:proofErr w:type="gramStart"/>
      <w:r>
        <w:rPr>
          <w:rFonts w:ascii="Times New Roman" w:eastAsia="Times New Roman" w:hAnsi="Times New Roman" w:cs="Times New Roman"/>
          <w:sz w:val="24"/>
          <w:szCs w:val="24"/>
          <w:lang w:eastAsia="id-ID"/>
        </w:rPr>
        <w:t>yaitu :</w:t>
      </w:r>
      <w:proofErr w:type="gramEnd"/>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Keahlian</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Pelatihan keahlian </w:t>
      </w:r>
      <w:r>
        <w:rPr>
          <w:rFonts w:ascii="Times New Roman" w:eastAsia="Times New Roman" w:hAnsi="Times New Roman" w:cs="Times New Roman"/>
          <w:b/>
          <w:i/>
          <w:sz w:val="24"/>
          <w:szCs w:val="24"/>
          <w:lang w:eastAsia="id-ID"/>
        </w:rPr>
        <w:t>(skils training)</w:t>
      </w:r>
      <w:r>
        <w:rPr>
          <w:rFonts w:ascii="Times New Roman" w:eastAsia="Times New Roman" w:hAnsi="Times New Roman" w:cs="Times New Roman"/>
          <w:b/>
          <w:sz w:val="24"/>
          <w:szCs w:val="24"/>
          <w:lang w:eastAsia="id-ID"/>
        </w:rPr>
        <w:t xml:space="preserve"> merupakan pelatihan yang sering di jumpai dalam organisasi. Program pelatihaannya relatif sederhana yaitu kebutuhan atau kekurangan diidentifikasi rnelalui penilaian yang jeli, kriteria penilalan efekifitas pelatihan juga berdasarkan pada sasaran yang diidentifikasi dalam tahap penilaian.</w:t>
      </w:r>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Ulang</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Pelatihan ulang </w:t>
      </w:r>
      <w:r>
        <w:rPr>
          <w:rFonts w:ascii="Times New Roman" w:eastAsia="Times New Roman" w:hAnsi="Times New Roman" w:cs="Times New Roman"/>
          <w:b/>
          <w:i/>
          <w:sz w:val="24"/>
          <w:szCs w:val="24"/>
          <w:lang w:eastAsia="id-ID"/>
        </w:rPr>
        <w:t>(retraining)</w:t>
      </w:r>
      <w:r>
        <w:rPr>
          <w:rFonts w:ascii="Times New Roman" w:eastAsia="Times New Roman" w:hAnsi="Times New Roman" w:cs="Times New Roman"/>
          <w:b/>
          <w:sz w:val="24"/>
          <w:szCs w:val="24"/>
          <w:lang w:eastAsia="id-ID"/>
        </w:rPr>
        <w:t xml:space="preserve"> adalah subset pelatihan keahilan. Pelatihan ulang berupaya memberikan kepada para karyawan keahlian-keahlian yang mereka butuhkan untuk menghadapi tuntutan kerja yang berubah-ubah. Seperti tenaga kerja instansi pendidikan yang biasanya bekerja rnenggunakan mesin ketik manual mungkin harus dilatih dengan mesin komputer atau akses internet</w:t>
      </w:r>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Lintas Fungsional</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Pelatihan lintas fungsional </w:t>
      </w:r>
      <w:r>
        <w:rPr>
          <w:rFonts w:ascii="Times New Roman" w:eastAsia="Times New Roman" w:hAnsi="Times New Roman" w:cs="Times New Roman"/>
          <w:b/>
          <w:i/>
          <w:sz w:val="24"/>
          <w:szCs w:val="24"/>
          <w:lang w:eastAsia="id-ID"/>
        </w:rPr>
        <w:t xml:space="preserve">(cros fungtional training) </w:t>
      </w:r>
      <w:r>
        <w:rPr>
          <w:rFonts w:ascii="Times New Roman" w:eastAsia="Times New Roman" w:hAnsi="Times New Roman" w:cs="Times New Roman"/>
          <w:b/>
          <w:sz w:val="24"/>
          <w:szCs w:val="24"/>
          <w:lang w:eastAsia="id-ID"/>
        </w:rPr>
        <w:t>melibatkan pelatihan karyawan untuk melakukan aktivitas kerja dalam bidang lainnya selain dan pekerjan yang ditugaskan.</w:t>
      </w:r>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Tim</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Pelatihan tim merupakan kerjasarna yang terdiri dari sekelompok individu untuk menyelesaikan pekerjaan demi tujuan bersama dalam sebuah tim kerja.</w:t>
      </w:r>
    </w:p>
    <w:p w:rsidR="00182FC0" w:rsidRDefault="00182FC0" w:rsidP="00182FC0">
      <w:pPr>
        <w:pStyle w:val="ListParagraph"/>
        <w:numPr>
          <w:ilvl w:val="0"/>
          <w:numId w:val="43"/>
        </w:numPr>
        <w:spacing w:after="20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eastAsia="id-ID"/>
        </w:rPr>
        <w:t>Pelatihan Kreatifitas</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Pelatihan kreatifitas </w:t>
      </w:r>
      <w:r>
        <w:rPr>
          <w:rFonts w:ascii="Times New Roman" w:eastAsia="Times New Roman" w:hAnsi="Times New Roman" w:cs="Times New Roman"/>
          <w:b/>
          <w:i/>
          <w:sz w:val="24"/>
          <w:szCs w:val="24"/>
          <w:lang w:eastAsia="id-ID"/>
        </w:rPr>
        <w:t>(creativitas training)</w:t>
      </w:r>
      <w:r>
        <w:rPr>
          <w:rFonts w:ascii="Times New Roman" w:eastAsia="Times New Roman" w:hAnsi="Times New Roman" w:cs="Times New Roman"/>
          <w:b/>
          <w:sz w:val="24"/>
          <w:szCs w:val="24"/>
          <w:lang w:eastAsia="id-ID"/>
        </w:rPr>
        <w:t xml:space="preserve"> berlandaskan pada asumsi hahwa kreativitas dapat dipelajari. Maksudnya tenaga kerja diberikan peluang untuk mengeluarkan gagasan sebebas mungkin yang berdasar pada penilaian rasional dan biaya dan kelayakan.</w:t>
      </w: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p>
    <w:p w:rsidR="00182FC0" w:rsidRDefault="00182FC0" w:rsidP="00182FC0">
      <w:pPr>
        <w:pStyle w:val="ListParagraph"/>
        <w:spacing w:line="240" w:lineRule="auto"/>
        <w:ind w:left="1893"/>
        <w:jc w:val="both"/>
        <w:rPr>
          <w:rFonts w:ascii="Times New Roman" w:eastAsia="Times New Roman" w:hAnsi="Times New Roman" w:cs="Times New Roman"/>
          <w:b/>
          <w:sz w:val="24"/>
          <w:szCs w:val="24"/>
          <w:lang w:eastAsia="id-ID"/>
        </w:rPr>
      </w:pPr>
    </w:p>
    <w:p w:rsidR="00B34A2F" w:rsidRDefault="00B34A2F" w:rsidP="0020387F">
      <w:pPr>
        <w:pStyle w:val="ListParagraph"/>
        <w:numPr>
          <w:ilvl w:val="2"/>
          <w:numId w:val="28"/>
        </w:numPr>
        <w:autoSpaceDE w:val="0"/>
        <w:autoSpaceDN w:val="0"/>
        <w:adjustRightInd w:val="0"/>
        <w:spacing w:before="240" w:after="0" w:line="480" w:lineRule="auto"/>
        <w:ind w:left="567" w:hanging="567"/>
        <w:jc w:val="both"/>
        <w:rPr>
          <w:rFonts w:ascii="Times New Roman" w:hAnsi="Times New Roman" w:cs="Times New Roman"/>
          <w:b/>
          <w:color w:val="000000"/>
          <w:sz w:val="24"/>
          <w:szCs w:val="24"/>
        </w:rPr>
      </w:pPr>
      <w:r w:rsidRPr="00B34A2F">
        <w:rPr>
          <w:rFonts w:ascii="Times New Roman" w:hAnsi="Times New Roman" w:cs="Times New Roman"/>
          <w:b/>
          <w:color w:val="000000"/>
          <w:sz w:val="24"/>
          <w:szCs w:val="24"/>
        </w:rPr>
        <w:t>Manfaat Pelatihan</w:t>
      </w:r>
    </w:p>
    <w:p w:rsidR="00B34A2F" w:rsidRPr="006B43E2" w:rsidRDefault="00354283" w:rsidP="00EB3F11">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Simamora (20</w:t>
      </w:r>
      <w:r w:rsidR="003E7D82">
        <w:rPr>
          <w:rFonts w:ascii="Times New Roman" w:hAnsi="Times New Roman" w:cs="Times New Roman"/>
          <w:b/>
          <w:color w:val="000000"/>
          <w:sz w:val="24"/>
          <w:szCs w:val="24"/>
          <w:lang w:val="id-ID"/>
        </w:rPr>
        <w:t>1</w:t>
      </w:r>
      <w:r w:rsidR="00E249A7">
        <w:rPr>
          <w:rFonts w:ascii="Times New Roman" w:hAnsi="Times New Roman" w:cs="Times New Roman"/>
          <w:b/>
          <w:color w:val="000000"/>
          <w:sz w:val="24"/>
          <w:szCs w:val="24"/>
          <w:lang w:val="id-ID"/>
        </w:rPr>
        <w:t>2</w:t>
      </w:r>
      <w:r w:rsidR="00B34A2F" w:rsidRPr="006B43E2">
        <w:rPr>
          <w:rFonts w:ascii="Times New Roman" w:hAnsi="Times New Roman" w:cs="Times New Roman"/>
          <w:b/>
          <w:color w:val="000000"/>
          <w:sz w:val="24"/>
          <w:szCs w:val="24"/>
        </w:rPr>
        <w:t xml:space="preserve">:7) </w:t>
      </w:r>
      <w:r w:rsidR="00B34A2F" w:rsidRPr="006B43E2">
        <w:rPr>
          <w:rFonts w:ascii="Times New Roman" w:hAnsi="Times New Roman" w:cs="Times New Roman"/>
          <w:color w:val="000000"/>
          <w:sz w:val="24"/>
          <w:szCs w:val="24"/>
        </w:rPr>
        <w:t>men</w:t>
      </w:r>
      <w:r w:rsidR="006B43E2" w:rsidRPr="006B43E2">
        <w:rPr>
          <w:rFonts w:ascii="Times New Roman" w:hAnsi="Times New Roman" w:cs="Times New Roman"/>
          <w:color w:val="000000"/>
          <w:sz w:val="24"/>
          <w:szCs w:val="24"/>
        </w:rPr>
        <w:t>gatakan bahwa manfaat pelatihan</w:t>
      </w:r>
      <w:r w:rsidR="009F77A1">
        <w:rPr>
          <w:rFonts w:ascii="Times New Roman" w:hAnsi="Times New Roman" w:cs="Times New Roman"/>
          <w:color w:val="000000"/>
          <w:sz w:val="24"/>
          <w:szCs w:val="24"/>
        </w:rPr>
        <w:t xml:space="preserve"> sebagai berikut</w:t>
      </w:r>
      <w:r w:rsidR="00B34A2F" w:rsidRPr="006B43E2">
        <w:rPr>
          <w:rFonts w:ascii="Times New Roman" w:hAnsi="Times New Roman" w:cs="Times New Roman"/>
          <w:color w:val="000000"/>
          <w:sz w:val="24"/>
          <w:szCs w:val="24"/>
        </w:rPr>
        <w:t>:</w:t>
      </w:r>
    </w:p>
    <w:p w:rsidR="00B34A2F" w:rsidRDefault="00B34A2F"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sidRPr="00B34A2F">
        <w:rPr>
          <w:rFonts w:ascii="Times New Roman" w:hAnsi="Times New Roman" w:cs="Times New Roman"/>
          <w:color w:val="000000"/>
          <w:sz w:val="24"/>
          <w:szCs w:val="24"/>
        </w:rPr>
        <w:lastRenderedPageBreak/>
        <w:t>Meningkatkan kuantitas dan kualitas produktivitas</w:t>
      </w:r>
      <w:r w:rsidR="006B43E2">
        <w:rPr>
          <w:rFonts w:ascii="Times New Roman" w:hAnsi="Times New Roman" w:cs="Times New Roman"/>
          <w:color w:val="000000"/>
          <w:sz w:val="24"/>
          <w:szCs w:val="24"/>
        </w:rPr>
        <w:t>.</w:t>
      </w:r>
    </w:p>
    <w:p w:rsidR="00B34A2F" w:rsidRDefault="00B34A2F"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Mengurangi waktu belajar yang diperlukan pegawai agar mencapai standar-</w:t>
      </w:r>
      <w:r w:rsidR="006B43E2">
        <w:rPr>
          <w:rFonts w:ascii="Times New Roman" w:hAnsi="Times New Roman" w:cs="Times New Roman"/>
          <w:color w:val="000000"/>
          <w:sz w:val="24"/>
          <w:szCs w:val="24"/>
        </w:rPr>
        <w:t>standar kinerja yang dapat diterima.</w:t>
      </w:r>
    </w:p>
    <w:p w:rsidR="006B43E2" w:rsidRDefault="006B43E2"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Menciptakan sikap, loyalitas dan kerjasama yang lebih menguntungkan.</w:t>
      </w:r>
    </w:p>
    <w:p w:rsidR="006B43E2" w:rsidRDefault="006B43E2"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Memenuhi kebutuhan-kebutuhan dan kerjasama yang lebih menguntungkan.</w:t>
      </w:r>
    </w:p>
    <w:p w:rsidR="006B43E2" w:rsidRDefault="006B43E2" w:rsidP="004A4D0E">
      <w:pPr>
        <w:pStyle w:val="ListParagraph"/>
        <w:numPr>
          <w:ilvl w:val="0"/>
          <w:numId w:val="29"/>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Memenuhi kebutuhan-kebutuhan perencanaan sumber daya manusia. Membantu pegawai dalam peningkatan dan pengembangan pribagi mereka.</w:t>
      </w:r>
    </w:p>
    <w:p w:rsidR="002B53AA" w:rsidRPr="00B34A2F" w:rsidRDefault="002B53AA" w:rsidP="002B53AA">
      <w:pPr>
        <w:pStyle w:val="ListParagraph"/>
        <w:autoSpaceDE w:val="0"/>
        <w:autoSpaceDN w:val="0"/>
        <w:adjustRightInd w:val="0"/>
        <w:spacing w:before="240" w:after="0" w:line="360" w:lineRule="auto"/>
        <w:ind w:left="1440"/>
        <w:jc w:val="both"/>
        <w:rPr>
          <w:rFonts w:ascii="Times New Roman" w:hAnsi="Times New Roman" w:cs="Times New Roman"/>
          <w:color w:val="000000"/>
          <w:sz w:val="24"/>
          <w:szCs w:val="24"/>
        </w:rPr>
      </w:pPr>
    </w:p>
    <w:p w:rsidR="00B34A2F" w:rsidRPr="006B43E2" w:rsidRDefault="006B43E2" w:rsidP="0020387F">
      <w:pPr>
        <w:pStyle w:val="ListParagraph"/>
        <w:numPr>
          <w:ilvl w:val="2"/>
          <w:numId w:val="28"/>
        </w:numPr>
        <w:autoSpaceDE w:val="0"/>
        <w:autoSpaceDN w:val="0"/>
        <w:adjustRightInd w:val="0"/>
        <w:spacing w:before="240" w:after="0" w:line="480" w:lineRule="auto"/>
        <w:ind w:left="567" w:hanging="567"/>
        <w:jc w:val="both"/>
        <w:rPr>
          <w:rFonts w:ascii="Times New Roman" w:hAnsi="Times New Roman" w:cs="Times New Roman"/>
          <w:b/>
          <w:color w:val="000000"/>
          <w:sz w:val="24"/>
          <w:szCs w:val="24"/>
        </w:rPr>
      </w:pPr>
      <w:r w:rsidRPr="006B43E2">
        <w:rPr>
          <w:rFonts w:ascii="Times New Roman" w:hAnsi="Times New Roman" w:cs="Times New Roman"/>
          <w:b/>
          <w:color w:val="000000"/>
          <w:sz w:val="24"/>
          <w:szCs w:val="24"/>
        </w:rPr>
        <w:t>Tujuan Pelatihan</w:t>
      </w:r>
    </w:p>
    <w:p w:rsidR="006B43E2" w:rsidRDefault="006B43E2" w:rsidP="0020387F">
      <w:pPr>
        <w:pStyle w:val="ListParagraph"/>
        <w:autoSpaceDE w:val="0"/>
        <w:autoSpaceDN w:val="0"/>
        <w:adjustRightInd w:val="0"/>
        <w:spacing w:before="240" w:after="0" w:line="480" w:lineRule="auto"/>
        <w:ind w:left="0" w:firstLine="567"/>
        <w:jc w:val="both"/>
        <w:rPr>
          <w:rFonts w:ascii="Times New Roman" w:hAnsi="Times New Roman" w:cs="Times New Roman"/>
          <w:color w:val="000000"/>
          <w:sz w:val="24"/>
          <w:szCs w:val="24"/>
        </w:rPr>
      </w:pPr>
      <w:r w:rsidRPr="00F10F0B">
        <w:rPr>
          <w:rFonts w:ascii="Times New Roman" w:hAnsi="Times New Roman" w:cs="Times New Roman"/>
          <w:b/>
          <w:color w:val="000000"/>
          <w:sz w:val="24"/>
          <w:szCs w:val="24"/>
        </w:rPr>
        <w:t>Hasibuan (201</w:t>
      </w:r>
      <w:r w:rsidR="00E249A7">
        <w:rPr>
          <w:rFonts w:ascii="Times New Roman" w:hAnsi="Times New Roman" w:cs="Times New Roman"/>
          <w:b/>
          <w:color w:val="000000"/>
          <w:sz w:val="24"/>
          <w:szCs w:val="24"/>
          <w:lang w:val="id-ID"/>
        </w:rPr>
        <w:t>4</w:t>
      </w:r>
      <w:r w:rsidRPr="00F10F0B">
        <w:rPr>
          <w:rFonts w:ascii="Times New Roman" w:hAnsi="Times New Roman" w:cs="Times New Roman"/>
          <w:b/>
          <w:color w:val="000000"/>
          <w:sz w:val="24"/>
          <w:szCs w:val="24"/>
        </w:rPr>
        <w:t xml:space="preserve"> :70)</w:t>
      </w:r>
      <w:r>
        <w:rPr>
          <w:rFonts w:ascii="Times New Roman" w:hAnsi="Times New Roman" w:cs="Times New Roman"/>
          <w:color w:val="000000"/>
          <w:sz w:val="24"/>
          <w:szCs w:val="24"/>
        </w:rPr>
        <w:t xml:space="preserve"> </w:t>
      </w:r>
      <w:r w:rsidR="00354283">
        <w:rPr>
          <w:rFonts w:ascii="Times New Roman" w:hAnsi="Times New Roman" w:cs="Times New Roman"/>
          <w:color w:val="000000"/>
          <w:sz w:val="24"/>
          <w:szCs w:val="24"/>
        </w:rPr>
        <w:t xml:space="preserve">dalam bukunya </w:t>
      </w:r>
      <w:r w:rsidR="00354283" w:rsidRPr="00354283">
        <w:rPr>
          <w:rFonts w:ascii="Times New Roman" w:hAnsi="Times New Roman" w:cs="Times New Roman"/>
          <w:b/>
          <w:color w:val="000000"/>
          <w:sz w:val="24"/>
          <w:szCs w:val="24"/>
        </w:rPr>
        <w:t xml:space="preserve">Manajemen Sumber Daya Manusia </w:t>
      </w:r>
      <w:r>
        <w:rPr>
          <w:rFonts w:ascii="Times New Roman" w:hAnsi="Times New Roman" w:cs="Times New Roman"/>
          <w:color w:val="000000"/>
          <w:sz w:val="24"/>
          <w:szCs w:val="24"/>
        </w:rPr>
        <w:t>mengemukakan bahwa tujuan pelatihan hakikatnya menyangkut hal-hal berikut:</w:t>
      </w:r>
    </w:p>
    <w:p w:rsidR="006B43E2" w:rsidRDefault="006B43E2"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Produktivitas Kerja</w:t>
      </w:r>
    </w:p>
    <w:p w:rsidR="006B43E2" w:rsidRDefault="006B43E2" w:rsidP="006B43E2">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pengembangan, produktivitas kerja pegawai akan meningkat, kualitas dan kuantitas produksi semakin baik, karena </w:t>
      </w:r>
      <w:r w:rsidRPr="006B43E2">
        <w:rPr>
          <w:rFonts w:ascii="Times New Roman" w:hAnsi="Times New Roman" w:cs="Times New Roman"/>
          <w:i/>
          <w:color w:val="000000"/>
          <w:sz w:val="24"/>
          <w:szCs w:val="24"/>
        </w:rPr>
        <w:t>technical skill</w:t>
      </w:r>
      <w:r>
        <w:rPr>
          <w:rFonts w:ascii="Times New Roman" w:hAnsi="Times New Roman" w:cs="Times New Roman"/>
          <w:color w:val="000000"/>
          <w:sz w:val="24"/>
          <w:szCs w:val="24"/>
        </w:rPr>
        <w:t xml:space="preserve">, </w:t>
      </w:r>
      <w:r w:rsidRPr="006B43E2">
        <w:rPr>
          <w:rFonts w:ascii="Times New Roman" w:hAnsi="Times New Roman" w:cs="Times New Roman"/>
          <w:i/>
          <w:color w:val="000000"/>
          <w:sz w:val="24"/>
          <w:szCs w:val="24"/>
        </w:rPr>
        <w:t>human skill</w:t>
      </w:r>
      <w:r>
        <w:rPr>
          <w:rFonts w:ascii="Times New Roman" w:hAnsi="Times New Roman" w:cs="Times New Roman"/>
          <w:color w:val="000000"/>
          <w:sz w:val="24"/>
          <w:szCs w:val="24"/>
        </w:rPr>
        <w:t xml:space="preserve"> dan </w:t>
      </w:r>
      <w:r w:rsidRPr="006B43E2">
        <w:rPr>
          <w:rFonts w:ascii="Times New Roman" w:hAnsi="Times New Roman" w:cs="Times New Roman"/>
          <w:i/>
          <w:color w:val="000000"/>
          <w:sz w:val="24"/>
          <w:szCs w:val="24"/>
        </w:rPr>
        <w:t>managerial skill</w:t>
      </w:r>
      <w:r>
        <w:rPr>
          <w:rFonts w:ascii="Times New Roman" w:hAnsi="Times New Roman" w:cs="Times New Roman"/>
          <w:color w:val="000000"/>
          <w:sz w:val="24"/>
          <w:szCs w:val="24"/>
        </w:rPr>
        <w:t xml:space="preserve"> pegawai semakin baik.</w:t>
      </w:r>
    </w:p>
    <w:p w:rsidR="006B43E2" w:rsidRDefault="006B43E2"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Efisiensi</w:t>
      </w:r>
    </w:p>
    <w:p w:rsidR="006B43E2" w:rsidRDefault="006B43E2" w:rsidP="006B43E2">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pegawai bertujuan untuk meningkatkan efisiensi tenaga, waktu, bahan baku dan mengurangi ausnya mesin-mesin. Pemborosan b</w:t>
      </w:r>
      <w:r w:rsidR="009F77A1">
        <w:rPr>
          <w:rFonts w:ascii="Times New Roman" w:hAnsi="Times New Roman" w:cs="Times New Roman"/>
          <w:color w:val="000000"/>
          <w:sz w:val="24"/>
          <w:szCs w:val="24"/>
        </w:rPr>
        <w:t xml:space="preserve">erkurang, biaya produksi relatif </w:t>
      </w:r>
      <w:r w:rsidR="00F10F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kecil sehingga daya saing perusahaan semakin besar.</w:t>
      </w:r>
    </w:p>
    <w:p w:rsidR="006B43E2" w:rsidRDefault="006B43E2"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Kerusakan</w:t>
      </w:r>
    </w:p>
    <w:p w:rsidR="006B43E2" w:rsidRDefault="006B43E2" w:rsidP="006B43E2">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pegawai bertujuan untuk mengurangi kerusakan barang, produksi, dan mesin-mesin karena pegawai semakin ahli dan terampil dalam melaksanakan pekerjaannya.</w:t>
      </w:r>
    </w:p>
    <w:p w:rsidR="006B43E2" w:rsidRDefault="006B43E2"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Kecelakaan</w:t>
      </w:r>
    </w:p>
    <w:p w:rsidR="00194008" w:rsidRDefault="00194008" w:rsidP="00194008">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bertujuan untuk mengurangi tingkat kecelakaan pegawai. Sehingga jumlah biaya pengobatan yang dikeluarkan perusahaan berkurang.</w:t>
      </w:r>
    </w:p>
    <w:p w:rsidR="00194008" w:rsidRDefault="00194008"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Pelayanan</w:t>
      </w:r>
    </w:p>
    <w:p w:rsidR="00194008" w:rsidRDefault="00194008" w:rsidP="00194008">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bertujuan untuk meningkatkan pelayanan yang lebih baik dan pegawai kepada penerima pelayanan. Karena pemberian pelayanan yang baik merupakan daya penarik yang sangat penting bagi rekanan-kerakan perusahaan.</w:t>
      </w:r>
    </w:p>
    <w:p w:rsidR="00194008" w:rsidRDefault="00194008"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Moral </w:t>
      </w:r>
    </w:p>
    <w:p w:rsidR="00194008" w:rsidRDefault="00194008" w:rsidP="00194008">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Dengan pengembangan, moral pegawai akan lebih baik karena keahlian dan keterampilannya sesuai dengan pekerjaannya sehingga mereka antusias untuk menyelesaikan pekerjaannya dengan baik.</w:t>
      </w:r>
    </w:p>
    <w:p w:rsidR="00194008" w:rsidRDefault="00194008"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Karier</w:t>
      </w:r>
    </w:p>
    <w:p w:rsidR="00194008" w:rsidRDefault="00194008" w:rsidP="00194008">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Dengan pengembangan, kesempatan untuk meningkatkan karier pegawai semakin besar, karena keahlian, keterampilan, dan prestasi kerjanya lebih baik. Promosi ilmiah biasanya didasarkan kepada keahlian dasn prestasi kerja pegawai.</w:t>
      </w:r>
    </w:p>
    <w:p w:rsidR="00194008" w:rsidRDefault="00194008"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Konseptual</w:t>
      </w:r>
    </w:p>
    <w:p w:rsidR="00194008" w:rsidRDefault="009F77A1" w:rsidP="009F77A1">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pengembangan, pegawai semakin cakap dan cepat dalam mengambil keputusan yang lebih baik, karena </w:t>
      </w:r>
      <w:r w:rsidRPr="009F77A1">
        <w:rPr>
          <w:rFonts w:ascii="Times New Roman" w:hAnsi="Times New Roman" w:cs="Times New Roman"/>
          <w:i/>
          <w:color w:val="000000"/>
          <w:sz w:val="24"/>
          <w:szCs w:val="24"/>
        </w:rPr>
        <w:t xml:space="preserve">technical skill, human skill </w:t>
      </w:r>
      <w:r w:rsidRPr="009F77A1">
        <w:rPr>
          <w:rFonts w:ascii="Times New Roman" w:hAnsi="Times New Roman" w:cs="Times New Roman"/>
          <w:color w:val="000000"/>
          <w:sz w:val="24"/>
          <w:szCs w:val="24"/>
        </w:rPr>
        <w:t>dan</w:t>
      </w:r>
      <w:r w:rsidRPr="009F77A1">
        <w:rPr>
          <w:rFonts w:ascii="Times New Roman" w:hAnsi="Times New Roman" w:cs="Times New Roman"/>
          <w:i/>
          <w:color w:val="000000"/>
          <w:sz w:val="24"/>
          <w:szCs w:val="24"/>
        </w:rPr>
        <w:t xml:space="preserve"> managerial skill</w:t>
      </w:r>
      <w:r>
        <w:rPr>
          <w:rFonts w:ascii="Times New Roman" w:hAnsi="Times New Roman" w:cs="Times New Roman"/>
          <w:color w:val="000000"/>
          <w:sz w:val="24"/>
          <w:szCs w:val="24"/>
        </w:rPr>
        <w:t>-nya lebih baik.</w:t>
      </w:r>
    </w:p>
    <w:p w:rsidR="009F77A1" w:rsidRDefault="009F77A1"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Kepemimpinan</w:t>
      </w:r>
    </w:p>
    <w:p w:rsidR="009F77A1" w:rsidRDefault="009F77A1" w:rsidP="009F77A1">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pengembangan, kepemimpinan seorang pegawai akan lebih baik, </w:t>
      </w:r>
      <w:r w:rsidRPr="009F77A1">
        <w:rPr>
          <w:rFonts w:ascii="Times New Roman" w:hAnsi="Times New Roman" w:cs="Times New Roman"/>
          <w:i/>
          <w:color w:val="000000"/>
          <w:sz w:val="24"/>
          <w:szCs w:val="24"/>
        </w:rPr>
        <w:t>human relation</w:t>
      </w:r>
      <w:r>
        <w:rPr>
          <w:rFonts w:ascii="Times New Roman" w:hAnsi="Times New Roman" w:cs="Times New Roman"/>
          <w:color w:val="000000"/>
          <w:sz w:val="24"/>
          <w:szCs w:val="24"/>
        </w:rPr>
        <w:t>-nya luwes, motivasinya lebih terarah sehingga pembinaan kerja sama vertical dan horizontal semakin harmonis.</w:t>
      </w:r>
    </w:p>
    <w:p w:rsidR="009F77A1" w:rsidRDefault="009F77A1"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Balas Jasa</w:t>
      </w:r>
    </w:p>
    <w:p w:rsidR="009F77A1" w:rsidRDefault="009F77A1" w:rsidP="009F77A1">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pengembangan, balas jasa (gaji, upah, insentif dan </w:t>
      </w:r>
      <w:r w:rsidRPr="009F77A1">
        <w:rPr>
          <w:rFonts w:ascii="Times New Roman" w:hAnsi="Times New Roman" w:cs="Times New Roman"/>
          <w:i/>
          <w:color w:val="000000"/>
          <w:sz w:val="24"/>
          <w:szCs w:val="24"/>
        </w:rPr>
        <w:t>benefits</w:t>
      </w:r>
      <w:r>
        <w:rPr>
          <w:rFonts w:ascii="Times New Roman" w:hAnsi="Times New Roman" w:cs="Times New Roman"/>
          <w:color w:val="000000"/>
          <w:sz w:val="24"/>
          <w:szCs w:val="24"/>
        </w:rPr>
        <w:t>) pegawai akan meningkat karena prestasi kerja mereka semakin besar.</w:t>
      </w:r>
    </w:p>
    <w:p w:rsidR="009F77A1" w:rsidRDefault="009F77A1" w:rsidP="004A4D0E">
      <w:pPr>
        <w:pStyle w:val="ListParagraph"/>
        <w:numPr>
          <w:ilvl w:val="0"/>
          <w:numId w:val="30"/>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Konsumen</w:t>
      </w:r>
    </w:p>
    <w:p w:rsidR="009F77A1" w:rsidRDefault="009F77A1" w:rsidP="009F77A1">
      <w:pPr>
        <w:pStyle w:val="ListParagraph"/>
        <w:autoSpaceDE w:val="0"/>
        <w:autoSpaceDN w:val="0"/>
        <w:adjustRightInd w:val="0"/>
        <w:spacing w:before="240" w:after="0" w:line="48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Pengembangan pegawai akan memberikan manfaat baik bagi masyarakat konsumen karena mereka akan memperoleh barang atau pelayanan yang lebih bermutu.</w:t>
      </w:r>
    </w:p>
    <w:p w:rsidR="00760200" w:rsidRPr="009F77A1" w:rsidRDefault="00760200" w:rsidP="002B53AA">
      <w:pPr>
        <w:pStyle w:val="ListParagraph"/>
        <w:autoSpaceDE w:val="0"/>
        <w:autoSpaceDN w:val="0"/>
        <w:adjustRightInd w:val="0"/>
        <w:spacing w:after="0" w:line="360" w:lineRule="auto"/>
        <w:ind w:left="1440"/>
        <w:jc w:val="both"/>
        <w:rPr>
          <w:rFonts w:ascii="Times New Roman" w:hAnsi="Times New Roman" w:cs="Times New Roman"/>
          <w:color w:val="000000"/>
          <w:sz w:val="24"/>
          <w:szCs w:val="24"/>
        </w:rPr>
      </w:pPr>
    </w:p>
    <w:p w:rsidR="006B43E2" w:rsidRDefault="00354283" w:rsidP="0020387F">
      <w:pPr>
        <w:pStyle w:val="ListParagraph"/>
        <w:numPr>
          <w:ilvl w:val="2"/>
          <w:numId w:val="28"/>
        </w:numPr>
        <w:autoSpaceDE w:val="0"/>
        <w:autoSpaceDN w:val="0"/>
        <w:adjustRightInd w:val="0"/>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Komponen-komponen</w:t>
      </w:r>
      <w:r w:rsidR="00760200" w:rsidRPr="00760200">
        <w:rPr>
          <w:rFonts w:ascii="Times New Roman" w:hAnsi="Times New Roman" w:cs="Times New Roman"/>
          <w:b/>
          <w:color w:val="000000"/>
          <w:sz w:val="24"/>
          <w:szCs w:val="24"/>
        </w:rPr>
        <w:t xml:space="preserve"> Pelatihan</w:t>
      </w:r>
    </w:p>
    <w:p w:rsidR="00760200" w:rsidRDefault="00760200" w:rsidP="0020387F">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Dimana indikator pelatihan menurut </w:t>
      </w:r>
      <w:r w:rsidR="005033D3">
        <w:rPr>
          <w:rFonts w:ascii="Times New Roman" w:hAnsi="Times New Roman" w:cs="Times New Roman"/>
          <w:b/>
          <w:color w:val="000000"/>
          <w:sz w:val="24"/>
          <w:szCs w:val="24"/>
        </w:rPr>
        <w:t>Mangkunegara (201</w:t>
      </w:r>
      <w:r w:rsidR="00AD2CE3">
        <w:rPr>
          <w:rFonts w:ascii="Times New Roman" w:hAnsi="Times New Roman" w:cs="Times New Roman"/>
          <w:b/>
          <w:color w:val="000000"/>
          <w:sz w:val="24"/>
          <w:szCs w:val="24"/>
          <w:lang w:val="id-ID"/>
        </w:rPr>
        <w:t>4</w:t>
      </w:r>
      <w:r>
        <w:rPr>
          <w:rFonts w:ascii="Times New Roman" w:hAnsi="Times New Roman" w:cs="Times New Roman"/>
          <w:b/>
          <w:color w:val="000000"/>
          <w:sz w:val="24"/>
          <w:szCs w:val="24"/>
        </w:rPr>
        <w:t>:46</w:t>
      </w:r>
      <w:r w:rsidRPr="00573F74">
        <w:rPr>
          <w:rFonts w:ascii="Times New Roman" w:hAnsi="Times New Roman" w:cs="Times New Roman"/>
          <w:b/>
          <w:color w:val="000000"/>
          <w:sz w:val="24"/>
          <w:szCs w:val="24"/>
        </w:rPr>
        <w:t>)</w:t>
      </w:r>
      <w:r w:rsidR="00354283">
        <w:rPr>
          <w:rFonts w:ascii="Times New Roman" w:hAnsi="Times New Roman" w:cs="Times New Roman"/>
          <w:b/>
          <w:color w:val="000000"/>
          <w:sz w:val="24"/>
          <w:szCs w:val="24"/>
        </w:rPr>
        <w:t xml:space="preserve"> </w:t>
      </w:r>
      <w:r w:rsidR="00354283">
        <w:rPr>
          <w:rFonts w:ascii="Times New Roman" w:hAnsi="Times New Roman" w:cs="Times New Roman"/>
          <w:color w:val="000000"/>
          <w:sz w:val="24"/>
          <w:szCs w:val="24"/>
        </w:rPr>
        <w:t xml:space="preserve">dalam bukunya </w:t>
      </w:r>
      <w:r w:rsidR="00354283" w:rsidRPr="00354283">
        <w:rPr>
          <w:rFonts w:ascii="Times New Roman" w:hAnsi="Times New Roman" w:cs="Times New Roman"/>
          <w:b/>
          <w:color w:val="000000"/>
          <w:sz w:val="24"/>
          <w:szCs w:val="24"/>
        </w:rPr>
        <w:t>Manajemen Sumber Daya Manusia Perusahaan</w:t>
      </w:r>
      <w:r w:rsidR="003542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diantaranya yaitu:</w:t>
      </w:r>
    </w:p>
    <w:p w:rsidR="008F5FFC" w:rsidRDefault="008F5FFC" w:rsidP="008F5FFC">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Tujuan</w:t>
      </w:r>
      <w:r w:rsidRPr="00573F74">
        <w:rPr>
          <w:rFonts w:ascii="Times New Roman" w:hAnsi="Times New Roman" w:cs="Times New Roman"/>
          <w:b/>
          <w:color w:val="000000"/>
          <w:sz w:val="24"/>
          <w:szCs w:val="24"/>
        </w:rPr>
        <w:t xml:space="preserve"> pe</w:t>
      </w:r>
      <w:r>
        <w:rPr>
          <w:rFonts w:ascii="Times New Roman" w:hAnsi="Times New Roman" w:cs="Times New Roman"/>
          <w:b/>
          <w:color w:val="000000"/>
          <w:sz w:val="24"/>
          <w:szCs w:val="24"/>
        </w:rPr>
        <w:t>latihan</w:t>
      </w:r>
    </w:p>
    <w:p w:rsidR="008F5FFC" w:rsidRPr="008F5FFC" w:rsidRDefault="008F5FFC" w:rsidP="008F5FFC">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Pelatihan merupakan tujuan yang ditentukan khususnya terkait dengan penyusunan rencana aksi (</w:t>
      </w:r>
      <w:r w:rsidRPr="0020073B">
        <w:rPr>
          <w:rFonts w:ascii="Times New Roman" w:hAnsi="Times New Roman" w:cs="Times New Roman"/>
          <w:i/>
          <w:color w:val="000000"/>
          <w:sz w:val="24"/>
          <w:szCs w:val="24"/>
        </w:rPr>
        <w:t>action play</w:t>
      </w:r>
      <w:r>
        <w:rPr>
          <w:rFonts w:ascii="Times New Roman" w:hAnsi="Times New Roman" w:cs="Times New Roman"/>
          <w:color w:val="000000"/>
          <w:sz w:val="24"/>
          <w:szCs w:val="24"/>
        </w:rPr>
        <w:t xml:space="preserve">) dan penetapan sasaran, serta hasil </w:t>
      </w:r>
      <w:r>
        <w:rPr>
          <w:rFonts w:ascii="Times New Roman" w:hAnsi="Times New Roman" w:cs="Times New Roman"/>
          <w:color w:val="000000"/>
          <w:sz w:val="24"/>
          <w:szCs w:val="24"/>
        </w:rPr>
        <w:lastRenderedPageBreak/>
        <w:t>yang diharapkan dari pelatihan yang akan diselenggarakan, selain itu tujuan pelatihan harus disosialisasikan sebelumnya pada para peserta agar peserta dapat memahami pelatihan tersebut.</w:t>
      </w:r>
    </w:p>
    <w:p w:rsidR="00760200" w:rsidRDefault="00760200" w:rsidP="004A4D0E">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Instruktur pelatihan</w:t>
      </w:r>
    </w:p>
    <w:p w:rsidR="00760200" w:rsidRPr="009B15D0" w:rsidRDefault="00760200" w:rsidP="00760200">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Mengingat pelatih umumnya berorientasi pada peningkatan skill, maka para pelatih yang dipilih untuk memberikan materi pelatihan harus benar-benar memiliki kualifikasi yang memadai sesuai bidangnya, personal dan kompeten, selain itu pendidikan instruktur pun harus benar-benar baik untuk melakukan pelatihan.</w:t>
      </w:r>
    </w:p>
    <w:p w:rsidR="00760200" w:rsidRDefault="00760200" w:rsidP="004A4D0E">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sidRPr="00573F74">
        <w:rPr>
          <w:rFonts w:ascii="Times New Roman" w:hAnsi="Times New Roman" w:cs="Times New Roman"/>
          <w:b/>
          <w:color w:val="000000"/>
          <w:sz w:val="24"/>
          <w:szCs w:val="24"/>
        </w:rPr>
        <w:t>Materi pe</w:t>
      </w:r>
      <w:r>
        <w:rPr>
          <w:rFonts w:ascii="Times New Roman" w:hAnsi="Times New Roman" w:cs="Times New Roman"/>
          <w:b/>
          <w:color w:val="000000"/>
          <w:sz w:val="24"/>
          <w:szCs w:val="24"/>
        </w:rPr>
        <w:t>latihan</w:t>
      </w:r>
    </w:p>
    <w:p w:rsidR="00760200" w:rsidRPr="0020073B" w:rsidRDefault="00760200" w:rsidP="00760200">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Pelatihan sumber daya manusia merupakan materi atau kurikulum yang sesuai dengan tujuan pelatihan sumber daya manusia yang hendak dicapai oleh organisasi dan materi pelatihan pun harus update agar si peserta dapat memahami masalah yang terjadi pada kondisi yang sekarang.</w:t>
      </w:r>
    </w:p>
    <w:p w:rsidR="00760200" w:rsidRDefault="00760200" w:rsidP="004A4D0E">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sidRPr="00573F74">
        <w:rPr>
          <w:rFonts w:ascii="Times New Roman" w:hAnsi="Times New Roman" w:cs="Times New Roman"/>
          <w:b/>
          <w:color w:val="000000"/>
          <w:sz w:val="24"/>
          <w:szCs w:val="24"/>
        </w:rPr>
        <w:t>Metode pe</w:t>
      </w:r>
      <w:r>
        <w:rPr>
          <w:rFonts w:ascii="Times New Roman" w:hAnsi="Times New Roman" w:cs="Times New Roman"/>
          <w:b/>
          <w:color w:val="000000"/>
          <w:sz w:val="24"/>
          <w:szCs w:val="24"/>
        </w:rPr>
        <w:t>latihan</w:t>
      </w:r>
    </w:p>
    <w:p w:rsidR="00760200" w:rsidRDefault="00760200" w:rsidP="00760200">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Metode pelatihan akan lebih menjamin berlangsungnya kegiatan pelatihan sumber daya manusia yang efektif apabila sesuai dengan jenis materi dan komponen peserta pelatihan.</w:t>
      </w:r>
    </w:p>
    <w:p w:rsidR="008F5FFC" w:rsidRDefault="008F5FFC" w:rsidP="008F5FFC">
      <w:pPr>
        <w:pStyle w:val="ListParagraph"/>
        <w:numPr>
          <w:ilvl w:val="0"/>
          <w:numId w:val="31"/>
        </w:numPr>
        <w:autoSpaceDE w:val="0"/>
        <w:autoSpaceDN w:val="0"/>
        <w:adjustRightInd w:val="0"/>
        <w:spacing w:after="0" w:line="480" w:lineRule="auto"/>
        <w:jc w:val="both"/>
        <w:rPr>
          <w:rFonts w:ascii="Times New Roman" w:hAnsi="Times New Roman" w:cs="Times New Roman"/>
          <w:b/>
          <w:color w:val="000000"/>
          <w:sz w:val="24"/>
          <w:szCs w:val="24"/>
        </w:rPr>
      </w:pPr>
      <w:r w:rsidRPr="00573F74">
        <w:rPr>
          <w:rFonts w:ascii="Times New Roman" w:hAnsi="Times New Roman" w:cs="Times New Roman"/>
          <w:b/>
          <w:color w:val="000000"/>
          <w:sz w:val="24"/>
          <w:szCs w:val="24"/>
        </w:rPr>
        <w:t>P</w:t>
      </w:r>
      <w:r>
        <w:rPr>
          <w:rFonts w:ascii="Times New Roman" w:hAnsi="Times New Roman" w:cs="Times New Roman"/>
          <w:b/>
          <w:color w:val="000000"/>
          <w:sz w:val="24"/>
          <w:szCs w:val="24"/>
        </w:rPr>
        <w:t>eserta pelatihan</w:t>
      </w:r>
    </w:p>
    <w:p w:rsidR="008F5FFC" w:rsidRPr="00DC0814" w:rsidRDefault="008F5FFC" w:rsidP="00DC0814">
      <w:pPr>
        <w:pStyle w:val="ListParagraph"/>
        <w:autoSpaceDE w:val="0"/>
        <w:autoSpaceDN w:val="0"/>
        <w:adjustRightInd w:val="0"/>
        <w:spacing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Peserta pelatihan tentunya harus diseleksi berdasarkan persyaratan tertentu dan kualifikasi yang sesuai, selain itu peserta pelatihan juga harus memiliki semangat yang tinggi untuk mengikuti pelatihan.</w:t>
      </w:r>
    </w:p>
    <w:p w:rsidR="00760200" w:rsidRDefault="00760200" w:rsidP="0020387F">
      <w:pPr>
        <w:pStyle w:val="ListParagraph"/>
        <w:numPr>
          <w:ilvl w:val="2"/>
          <w:numId w:val="28"/>
        </w:numPr>
        <w:autoSpaceDE w:val="0"/>
        <w:autoSpaceDN w:val="0"/>
        <w:adjustRightInd w:val="0"/>
        <w:spacing w:before="240"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Prinsip-Prinsi</w:t>
      </w:r>
      <w:r w:rsidR="00354283">
        <w:rPr>
          <w:rFonts w:ascii="Times New Roman" w:hAnsi="Times New Roman" w:cs="Times New Roman"/>
          <w:b/>
          <w:color w:val="000000"/>
          <w:sz w:val="24"/>
          <w:szCs w:val="24"/>
        </w:rPr>
        <w:t>p</w:t>
      </w:r>
      <w:r>
        <w:rPr>
          <w:rFonts w:ascii="Times New Roman" w:hAnsi="Times New Roman" w:cs="Times New Roman"/>
          <w:b/>
          <w:color w:val="000000"/>
          <w:sz w:val="24"/>
          <w:szCs w:val="24"/>
        </w:rPr>
        <w:t xml:space="preserve"> Pelatihan</w:t>
      </w:r>
    </w:p>
    <w:p w:rsidR="00760200" w:rsidRDefault="00760200" w:rsidP="0020387F">
      <w:pPr>
        <w:pStyle w:val="ListParagraph"/>
        <w:autoSpaceDE w:val="0"/>
        <w:autoSpaceDN w:val="0"/>
        <w:adjustRightInd w:val="0"/>
        <w:spacing w:before="240"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Prinsip-prinsip program pelatihan ini di bagi menjadi 5 bagian anatar lain:</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Participan</w:t>
      </w:r>
    </w:p>
    <w:p w:rsidR="00760200" w:rsidRDefault="00760200" w:rsidP="00760200">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Pada pelaksanaan nya pelatihan para peserta harus terlibat aktif, karena dengan berpartisipasi para peserta akan lebih cepat mengetahui apa yang telah diberikan.</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Repetition</w:t>
      </w:r>
    </w:p>
    <w:p w:rsidR="00760200" w:rsidRDefault="00760200" w:rsidP="00760200">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Pada pe</w:t>
      </w:r>
      <w:r w:rsidR="00B7133A">
        <w:rPr>
          <w:rFonts w:ascii="Times New Roman" w:hAnsi="Times New Roman" w:cs="Times New Roman"/>
          <w:color w:val="000000"/>
          <w:sz w:val="24"/>
          <w:szCs w:val="24"/>
        </w:rPr>
        <w:t>laksanaan pelatihan harus selalu diadakan pengulangan-pengulangan, sebab melaui pengulangan-pengulangan itu para peserta akan lebih cepat menerima tentang apa yang telah di nerikan.</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 xml:space="preserve">Relevan </w:t>
      </w:r>
    </w:p>
    <w:p w:rsidR="00B7133A" w:rsidRDefault="00B7133A" w:rsidP="00B7133A">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Materi pelatihan yang diberikan harus saling berhubungan, sebagai contoh dimana peserta diberikan penjelasan secara umum mengenai suatu pekerjaan sebelum mereka mempelajari hal yang khusus dari pekerjaan itu.</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Transfarance</w:t>
      </w:r>
    </w:p>
    <w:p w:rsidR="00B7133A" w:rsidRPr="00B7133A" w:rsidRDefault="00B7133A" w:rsidP="00B7133A">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Program pelatihan harus sesuai dengan kebutuhan-kebutuhan yang nantinya akan dihadapi dalam pekerjaan sebenarnya.</w:t>
      </w:r>
    </w:p>
    <w:p w:rsidR="00760200" w:rsidRPr="00B7133A" w:rsidRDefault="00760200" w:rsidP="004A4D0E">
      <w:pPr>
        <w:pStyle w:val="ListParagraph"/>
        <w:numPr>
          <w:ilvl w:val="0"/>
          <w:numId w:val="32"/>
        </w:numPr>
        <w:autoSpaceDE w:val="0"/>
        <w:autoSpaceDN w:val="0"/>
        <w:adjustRightInd w:val="0"/>
        <w:spacing w:before="240" w:after="0" w:line="480" w:lineRule="auto"/>
        <w:jc w:val="both"/>
        <w:rPr>
          <w:rFonts w:ascii="Times New Roman" w:hAnsi="Times New Roman" w:cs="Times New Roman"/>
          <w:i/>
          <w:color w:val="000000"/>
          <w:sz w:val="24"/>
          <w:szCs w:val="24"/>
        </w:rPr>
      </w:pPr>
      <w:r w:rsidRPr="00B7133A">
        <w:rPr>
          <w:rFonts w:ascii="Times New Roman" w:hAnsi="Times New Roman" w:cs="Times New Roman"/>
          <w:i/>
          <w:color w:val="000000"/>
          <w:sz w:val="24"/>
          <w:szCs w:val="24"/>
        </w:rPr>
        <w:t>Feed Back</w:t>
      </w:r>
    </w:p>
    <w:p w:rsidR="008B0796" w:rsidRDefault="00B7133A" w:rsidP="00AD2CE3">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Setiap program yang dijalankan senantiasa memerlukan </w:t>
      </w:r>
      <w:r w:rsidRPr="00B7133A">
        <w:rPr>
          <w:rFonts w:ascii="Times New Roman" w:hAnsi="Times New Roman" w:cs="Times New Roman"/>
          <w:i/>
          <w:color w:val="000000"/>
          <w:sz w:val="24"/>
          <w:szCs w:val="24"/>
        </w:rPr>
        <w:t>feed back</w:t>
      </w:r>
      <w:r>
        <w:rPr>
          <w:rFonts w:ascii="Times New Roman" w:hAnsi="Times New Roman" w:cs="Times New Roman"/>
          <w:color w:val="000000"/>
          <w:sz w:val="24"/>
          <w:szCs w:val="24"/>
        </w:rPr>
        <w:t xml:space="preserve"> yang berguna untuk mengukur sejauh mana keberhasilan program teresbut, </w:t>
      </w:r>
    </w:p>
    <w:p w:rsidR="008B0796" w:rsidRDefault="008B0796" w:rsidP="00AD2CE3">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p>
    <w:p w:rsidR="008B0796" w:rsidRDefault="00B7133A" w:rsidP="00DC0814">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dengan adanya </w:t>
      </w:r>
      <w:r w:rsidRPr="00B7133A">
        <w:rPr>
          <w:rFonts w:ascii="Times New Roman" w:hAnsi="Times New Roman" w:cs="Times New Roman"/>
          <w:i/>
          <w:color w:val="000000"/>
          <w:sz w:val="24"/>
          <w:szCs w:val="24"/>
        </w:rPr>
        <w:t>feed back</w:t>
      </w:r>
      <w:r>
        <w:rPr>
          <w:rFonts w:ascii="Times New Roman" w:hAnsi="Times New Roman" w:cs="Times New Roman"/>
          <w:color w:val="000000"/>
          <w:sz w:val="24"/>
          <w:szCs w:val="24"/>
        </w:rPr>
        <w:t xml:space="preserve"> mereka dapat meningkatkan semangat dan motivasi kerja.</w:t>
      </w:r>
    </w:p>
    <w:p w:rsidR="00DC0814" w:rsidRPr="00DC0814" w:rsidRDefault="00DC0814" w:rsidP="00DC0814">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p>
    <w:p w:rsidR="00760200" w:rsidRPr="0083681B" w:rsidRDefault="00760200" w:rsidP="0020387F">
      <w:pPr>
        <w:pStyle w:val="ListParagraph"/>
        <w:numPr>
          <w:ilvl w:val="2"/>
          <w:numId w:val="28"/>
        </w:numPr>
        <w:autoSpaceDE w:val="0"/>
        <w:autoSpaceDN w:val="0"/>
        <w:adjustRightInd w:val="0"/>
        <w:spacing w:before="240" w:after="0" w:line="480" w:lineRule="auto"/>
        <w:ind w:left="567" w:hanging="567"/>
        <w:jc w:val="both"/>
        <w:rPr>
          <w:rFonts w:ascii="Times New Roman" w:hAnsi="Times New Roman" w:cs="Times New Roman"/>
          <w:b/>
          <w:color w:val="000000"/>
          <w:sz w:val="24"/>
          <w:szCs w:val="24"/>
        </w:rPr>
      </w:pPr>
      <w:r w:rsidRPr="0083681B">
        <w:rPr>
          <w:rFonts w:ascii="Times New Roman" w:hAnsi="Times New Roman" w:cs="Times New Roman"/>
          <w:b/>
          <w:color w:val="000000"/>
          <w:sz w:val="24"/>
          <w:szCs w:val="24"/>
        </w:rPr>
        <w:t>Teknik-Teknik Pelatihan</w:t>
      </w:r>
    </w:p>
    <w:p w:rsidR="00B7133A" w:rsidRDefault="00354283" w:rsidP="0020387F">
      <w:pPr>
        <w:pStyle w:val="ListParagraph"/>
        <w:autoSpaceDE w:val="0"/>
        <w:autoSpaceDN w:val="0"/>
        <w:adjustRightInd w:val="0"/>
        <w:spacing w:before="240" w:after="0" w:line="48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Handoko (20</w:t>
      </w:r>
      <w:r w:rsidR="00E249A7">
        <w:rPr>
          <w:rFonts w:ascii="Times New Roman" w:hAnsi="Times New Roman" w:cs="Times New Roman"/>
          <w:b/>
          <w:color w:val="000000"/>
          <w:sz w:val="24"/>
          <w:szCs w:val="24"/>
          <w:lang w:val="id-ID"/>
        </w:rPr>
        <w:t>11</w:t>
      </w:r>
      <w:r w:rsidR="00EC00D2" w:rsidRPr="00EC00D2">
        <w:rPr>
          <w:rFonts w:ascii="Times New Roman" w:hAnsi="Times New Roman" w:cs="Times New Roman"/>
          <w:b/>
          <w:color w:val="000000"/>
          <w:sz w:val="24"/>
          <w:szCs w:val="24"/>
        </w:rPr>
        <w:t>:110)</w:t>
      </w:r>
      <w:r w:rsidR="00EC00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dalam bukunya </w:t>
      </w:r>
      <w:r w:rsidRPr="00354283">
        <w:rPr>
          <w:rFonts w:ascii="Times New Roman" w:hAnsi="Times New Roman" w:cs="Times New Roman"/>
          <w:b/>
          <w:color w:val="000000"/>
          <w:sz w:val="24"/>
          <w:szCs w:val="24"/>
        </w:rPr>
        <w:t>Manajemen Personalia dan Sumber Daya Manusia</w:t>
      </w:r>
      <w:r>
        <w:rPr>
          <w:rFonts w:ascii="Times New Roman" w:hAnsi="Times New Roman" w:cs="Times New Roman"/>
          <w:color w:val="000000"/>
          <w:sz w:val="24"/>
          <w:szCs w:val="24"/>
        </w:rPr>
        <w:t xml:space="preserve"> </w:t>
      </w:r>
      <w:r w:rsidR="00EC00D2">
        <w:rPr>
          <w:rFonts w:ascii="Times New Roman" w:hAnsi="Times New Roman" w:cs="Times New Roman"/>
          <w:color w:val="000000"/>
          <w:sz w:val="24"/>
          <w:szCs w:val="24"/>
        </w:rPr>
        <w:t>mengatakan bahwa ada dua kategori pokok program latihan dan pengembangan manajemen yaitu:</w:t>
      </w:r>
    </w:p>
    <w:p w:rsidR="00EC00D2" w:rsidRDefault="00EC00D2" w:rsidP="004A4D0E">
      <w:pPr>
        <w:pStyle w:val="ListParagraph"/>
        <w:numPr>
          <w:ilvl w:val="0"/>
          <w:numId w:val="33"/>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Metode Praktis (</w:t>
      </w:r>
      <w:r w:rsidRPr="00EC00D2">
        <w:rPr>
          <w:rFonts w:ascii="Times New Roman" w:hAnsi="Times New Roman" w:cs="Times New Roman"/>
          <w:i/>
          <w:color w:val="000000"/>
          <w:sz w:val="24"/>
          <w:szCs w:val="24"/>
        </w:rPr>
        <w:t>on the job training</w:t>
      </w:r>
      <w:r>
        <w:rPr>
          <w:rFonts w:ascii="Times New Roman" w:hAnsi="Times New Roman" w:cs="Times New Roman"/>
          <w:color w:val="000000"/>
          <w:sz w:val="24"/>
          <w:szCs w:val="24"/>
        </w:rPr>
        <w:t>)</w:t>
      </w:r>
    </w:p>
    <w:p w:rsidR="00EC00D2" w:rsidRDefault="00EC00D2" w:rsidP="00EC00D2">
      <w:pPr>
        <w:pStyle w:val="ListParagraph"/>
        <w:autoSpaceDE w:val="0"/>
        <w:autoSpaceDN w:val="0"/>
        <w:adjustRightInd w:val="0"/>
        <w:spacing w:before="240" w:after="0" w:line="480" w:lineRule="auto"/>
        <w:ind w:left="0"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Teknik-teknik “</w:t>
      </w:r>
      <w:r w:rsidRPr="00EC00D2">
        <w:rPr>
          <w:rFonts w:ascii="Times New Roman" w:hAnsi="Times New Roman" w:cs="Times New Roman"/>
          <w:i/>
          <w:color w:val="000000"/>
          <w:sz w:val="24"/>
          <w:szCs w:val="24"/>
        </w:rPr>
        <w:t>on the job training</w:t>
      </w:r>
      <w:r>
        <w:rPr>
          <w:rFonts w:ascii="Times New Roman" w:hAnsi="Times New Roman" w:cs="Times New Roman"/>
          <w:color w:val="000000"/>
          <w:sz w:val="24"/>
          <w:szCs w:val="24"/>
        </w:rPr>
        <w:t>” merupakan metode pelatihan yang paling banyak digunakan. Pegawai dilatih tentang pekerjaan baru dengan supervise langsung seorang pelatih yang berpengalaman (biasanya pegawai lain). Berbagai macam teknik ini biasanya digunakan dalam praktek adalah sebagai berikut:</w:t>
      </w:r>
    </w:p>
    <w:p w:rsidR="00EC00D2" w:rsidRDefault="00EC00D2"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Rotasi Jabatan</w:t>
      </w:r>
    </w:p>
    <w:p w:rsidR="00EC00D2" w:rsidRDefault="00EC00D2" w:rsidP="00EC00D2">
      <w:pPr>
        <w:pStyle w:val="ListParagraph"/>
        <w:autoSpaceDE w:val="0"/>
        <w:autoSpaceDN w:val="0"/>
        <w:adjustRightInd w:val="0"/>
        <w:spacing w:before="240" w:after="0" w:line="480" w:lineRule="auto"/>
        <w:ind w:left="0"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Memberikan pada pegawai pengetahuan tentang bagian-bagian organisasi yang berbeda dan praktek berbagai macam keterampilan manajerial.</w:t>
      </w:r>
    </w:p>
    <w:p w:rsidR="00EC00D2" w:rsidRDefault="00EC00D2"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Pelatihan Instruksi Pekerjaan</w:t>
      </w:r>
    </w:p>
    <w:p w:rsidR="00EC00D2" w:rsidRDefault="00EC00D2" w:rsidP="00EC00D2">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Petujuk-petunjuk pekerjaan diberikan secara langsung pada pekerjaan dan digunakan terutama untuk melatih para pegawai tentang cara pelaksanaan pekerjaan mereka sekarang.</w:t>
      </w:r>
    </w:p>
    <w:p w:rsidR="00EC00D2" w:rsidRDefault="00EC00D2"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Magang (</w:t>
      </w:r>
      <w:r w:rsidRPr="00EC00D2">
        <w:rPr>
          <w:rFonts w:ascii="Times New Roman" w:hAnsi="Times New Roman" w:cs="Times New Roman"/>
          <w:i/>
          <w:color w:val="000000"/>
          <w:sz w:val="24"/>
          <w:szCs w:val="24"/>
        </w:rPr>
        <w:t>Appranticeships</w:t>
      </w:r>
      <w:r>
        <w:rPr>
          <w:rFonts w:ascii="Times New Roman" w:hAnsi="Times New Roman" w:cs="Times New Roman"/>
          <w:color w:val="000000"/>
          <w:sz w:val="24"/>
          <w:szCs w:val="24"/>
        </w:rPr>
        <w:t>)</w:t>
      </w:r>
    </w:p>
    <w:p w:rsidR="00EC00D2" w:rsidRPr="00EC00D2" w:rsidRDefault="00EC00D2" w:rsidP="00EC00D2">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Merupakan proses belajar dari seorang atau beberapa orang yang lebih berpengalaman. Pendekatan ini dapat direkomendasikan dengan latihan “</w:t>
      </w:r>
      <w:r w:rsidRPr="00EC00D2">
        <w:rPr>
          <w:rFonts w:ascii="Times New Roman" w:hAnsi="Times New Roman" w:cs="Times New Roman"/>
          <w:i/>
          <w:color w:val="000000"/>
          <w:sz w:val="24"/>
          <w:szCs w:val="24"/>
        </w:rPr>
        <w:t>offihe job training</w:t>
      </w:r>
      <w:r>
        <w:rPr>
          <w:rFonts w:ascii="Times New Roman" w:hAnsi="Times New Roman" w:cs="Times New Roman"/>
          <w:color w:val="000000"/>
          <w:sz w:val="24"/>
          <w:szCs w:val="24"/>
        </w:rPr>
        <w:t>”.</w:t>
      </w:r>
    </w:p>
    <w:p w:rsidR="00EC00D2" w:rsidRDefault="00EC00D2"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i/>
          <w:color w:val="000000"/>
          <w:sz w:val="24"/>
          <w:szCs w:val="24"/>
        </w:rPr>
      </w:pPr>
      <w:r w:rsidRPr="00EC00D2">
        <w:rPr>
          <w:rFonts w:ascii="Times New Roman" w:hAnsi="Times New Roman" w:cs="Times New Roman"/>
          <w:i/>
          <w:color w:val="000000"/>
          <w:sz w:val="24"/>
          <w:szCs w:val="24"/>
        </w:rPr>
        <w:t>Coaching</w:t>
      </w:r>
    </w:p>
    <w:p w:rsidR="00AC6F1E" w:rsidRPr="00AC6F1E" w:rsidRDefault="00EC00D2" w:rsidP="00AC6F1E">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sidRPr="00AC6F1E">
        <w:rPr>
          <w:rFonts w:ascii="Times New Roman" w:hAnsi="Times New Roman" w:cs="Times New Roman"/>
          <w:color w:val="000000"/>
          <w:sz w:val="24"/>
          <w:szCs w:val="24"/>
        </w:rPr>
        <w:t>Penyedia atau a</w:t>
      </w:r>
      <w:r w:rsidR="00AC6F1E" w:rsidRPr="00AC6F1E">
        <w:rPr>
          <w:rFonts w:ascii="Times New Roman" w:hAnsi="Times New Roman" w:cs="Times New Roman"/>
          <w:color w:val="000000"/>
          <w:sz w:val="24"/>
          <w:szCs w:val="24"/>
        </w:rPr>
        <w:t xml:space="preserve">tau atasan memberikan </w:t>
      </w:r>
      <w:r w:rsidR="00AC6F1E">
        <w:rPr>
          <w:rFonts w:ascii="Times New Roman" w:hAnsi="Times New Roman" w:cs="Times New Roman"/>
          <w:color w:val="000000"/>
          <w:sz w:val="24"/>
          <w:szCs w:val="24"/>
        </w:rPr>
        <w:t>bimbingan dan pengarahan kepada pegawai dalam pelaksanaan kerja rutin mereka. Teknik ini dapat mengubah sikap peserta dan mengembangkan keterampilan-keterampilan antar pribadi (</w:t>
      </w:r>
      <w:r w:rsidR="00AC6F1E" w:rsidRPr="00AC6F1E">
        <w:rPr>
          <w:rFonts w:ascii="Times New Roman" w:hAnsi="Times New Roman" w:cs="Times New Roman"/>
          <w:i/>
          <w:color w:val="000000"/>
          <w:sz w:val="24"/>
          <w:szCs w:val="24"/>
        </w:rPr>
        <w:t>Inter-personal skill</w:t>
      </w:r>
      <w:r w:rsidR="00AC6F1E">
        <w:rPr>
          <w:rFonts w:ascii="Times New Roman" w:hAnsi="Times New Roman" w:cs="Times New Roman"/>
          <w:color w:val="000000"/>
          <w:sz w:val="24"/>
          <w:szCs w:val="24"/>
        </w:rPr>
        <w:t>).</w:t>
      </w:r>
    </w:p>
    <w:p w:rsidR="00EC00D2" w:rsidRDefault="00442BEF"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i/>
          <w:color w:val="000000"/>
          <w:sz w:val="24"/>
          <w:szCs w:val="24"/>
        </w:rPr>
      </w:pPr>
      <w:r w:rsidRPr="00442BEF">
        <w:rPr>
          <w:rFonts w:ascii="Times New Roman" w:hAnsi="Times New Roman" w:cs="Times New Roman"/>
          <w:i/>
          <w:color w:val="000000"/>
          <w:sz w:val="24"/>
          <w:szCs w:val="24"/>
        </w:rPr>
        <w:t>Business G</w:t>
      </w:r>
      <w:r>
        <w:rPr>
          <w:rFonts w:ascii="Times New Roman" w:hAnsi="Times New Roman" w:cs="Times New Roman"/>
          <w:i/>
          <w:color w:val="000000"/>
          <w:sz w:val="24"/>
          <w:szCs w:val="24"/>
        </w:rPr>
        <w:t>a</w:t>
      </w:r>
      <w:r w:rsidRPr="00442BEF">
        <w:rPr>
          <w:rFonts w:ascii="Times New Roman" w:hAnsi="Times New Roman" w:cs="Times New Roman"/>
          <w:i/>
          <w:color w:val="000000"/>
          <w:sz w:val="24"/>
          <w:szCs w:val="24"/>
        </w:rPr>
        <w:t>mes</w:t>
      </w:r>
    </w:p>
    <w:p w:rsidR="00442BEF" w:rsidRPr="00442BEF" w:rsidRDefault="00442BEF" w:rsidP="00442BEF">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Business (management) games adalah simulasi pengambilan keputusan skala kecil yang dibuat sesuai dengan situasi kehidupan bisnis nyata. Tujuannya adalah untuk melatih para pegawai atau manajer dalam pengambilan keputusan dan cara mengelola operasi-operasi perusahaan.</w:t>
      </w:r>
    </w:p>
    <w:p w:rsidR="00442BEF" w:rsidRDefault="00442BEF"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i/>
          <w:color w:val="000000"/>
          <w:sz w:val="24"/>
          <w:szCs w:val="24"/>
        </w:rPr>
      </w:pPr>
      <w:r w:rsidRPr="00442BEF">
        <w:rPr>
          <w:rFonts w:ascii="Times New Roman" w:hAnsi="Times New Roman" w:cs="Times New Roman"/>
          <w:i/>
          <w:color w:val="000000"/>
          <w:sz w:val="24"/>
          <w:szCs w:val="24"/>
        </w:rPr>
        <w:t>Vestibule Training</w:t>
      </w:r>
    </w:p>
    <w:p w:rsidR="00442BEF" w:rsidRPr="00442BEF" w:rsidRDefault="00442BEF" w:rsidP="00442BEF">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Bentuk latihan ini dilaksanakan oleh pelatih-pelatih khusus dengan mempergunakan area-area terpisah yang dibangun dengan berbagai jenis peralatan sama seperti yang akan deigunakan pada pekerjaan sebenarnya.</w:t>
      </w:r>
    </w:p>
    <w:p w:rsidR="00442BEF" w:rsidRPr="00442BEF" w:rsidRDefault="00442BEF" w:rsidP="004A4D0E">
      <w:pPr>
        <w:pStyle w:val="ListParagraph"/>
        <w:numPr>
          <w:ilvl w:val="0"/>
          <w:numId w:val="34"/>
        </w:numPr>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Teknik Laboratorium (</w:t>
      </w:r>
      <w:r w:rsidRPr="00442BEF">
        <w:rPr>
          <w:rFonts w:ascii="Times New Roman" w:hAnsi="Times New Roman" w:cs="Times New Roman"/>
          <w:i/>
          <w:color w:val="000000"/>
          <w:sz w:val="24"/>
          <w:szCs w:val="24"/>
        </w:rPr>
        <w:t>Laboratory Training)</w:t>
      </w:r>
    </w:p>
    <w:p w:rsidR="00442BEF" w:rsidRPr="00442BEF" w:rsidRDefault="00442BEF" w:rsidP="00442BEF">
      <w:pPr>
        <w:pStyle w:val="ListParagraph"/>
        <w:autoSpaceDE w:val="0"/>
        <w:autoSpaceDN w:val="0"/>
        <w:adjustRightInd w:val="0"/>
        <w:spacing w:before="240" w:after="0" w:line="48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Teknik ini adalah suatu bentuk latihan kelompok yang terutama digunakan untuk mengembangkan keterampilan-keterampilan antar pribadi. Latihan ini juga berguna untuk mengembangkan berbagai perilaku bagi tanggung jawab pekerjaan di waktu yang akan datang.</w:t>
      </w:r>
    </w:p>
    <w:p w:rsidR="00442BEF" w:rsidRDefault="00442BEF" w:rsidP="004A4D0E">
      <w:pPr>
        <w:pStyle w:val="ListParagraph"/>
        <w:numPr>
          <w:ilvl w:val="0"/>
          <w:numId w:val="33"/>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Teknik-teknik presentasi informaasi dan metode-metode simulasi (</w:t>
      </w:r>
      <w:r w:rsidRPr="00442BEF">
        <w:rPr>
          <w:rFonts w:ascii="Times New Roman" w:hAnsi="Times New Roman" w:cs="Times New Roman"/>
          <w:i/>
          <w:color w:val="000000"/>
          <w:sz w:val="24"/>
          <w:szCs w:val="24"/>
        </w:rPr>
        <w:t>off the job training</w:t>
      </w:r>
      <w:r>
        <w:rPr>
          <w:rFonts w:ascii="Times New Roman" w:hAnsi="Times New Roman" w:cs="Times New Roman"/>
          <w:color w:val="000000"/>
          <w:sz w:val="24"/>
          <w:szCs w:val="24"/>
        </w:rPr>
        <w:t>)</w:t>
      </w:r>
    </w:p>
    <w:p w:rsidR="00442BEF" w:rsidRDefault="00442BEF" w:rsidP="00EB3F11">
      <w:pPr>
        <w:pStyle w:val="ListParagraph"/>
        <w:autoSpaceDE w:val="0"/>
        <w:autoSpaceDN w:val="0"/>
        <w:adjustRightInd w:val="0"/>
        <w:spacing w:before="240"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Tujuan utama </w:t>
      </w:r>
      <w:r w:rsidR="0083681B">
        <w:rPr>
          <w:rFonts w:ascii="Times New Roman" w:hAnsi="Times New Roman" w:cs="Times New Roman"/>
          <w:color w:val="000000"/>
          <w:sz w:val="24"/>
          <w:szCs w:val="24"/>
        </w:rPr>
        <w:t>teknik-teknik presentasi atau penyajian informasi adalah untuk mengajarkan berbagai sikap, konsep atau keterampilan kepada para peserta. Metode-metode yang biasa digunakan:</w:t>
      </w:r>
    </w:p>
    <w:p w:rsid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Kuliah</w:t>
      </w:r>
    </w:p>
    <w:p w:rsid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Prensentasi Video</w:t>
      </w:r>
    </w:p>
    <w:p w:rsid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Metode Konperensi</w:t>
      </w:r>
    </w:p>
    <w:p w:rsidR="0083681B" w:rsidRP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i/>
          <w:color w:val="000000"/>
          <w:sz w:val="24"/>
          <w:szCs w:val="24"/>
        </w:rPr>
      </w:pPr>
      <w:r w:rsidRPr="0083681B">
        <w:rPr>
          <w:rFonts w:ascii="Times New Roman" w:hAnsi="Times New Roman" w:cs="Times New Roman"/>
          <w:i/>
          <w:color w:val="000000"/>
          <w:sz w:val="24"/>
          <w:szCs w:val="24"/>
        </w:rPr>
        <w:t>Programed Instruction</w:t>
      </w:r>
    </w:p>
    <w:p w:rsidR="00EC00D2" w:rsidRPr="0083681B" w:rsidRDefault="0083681B" w:rsidP="004A4D0E">
      <w:pPr>
        <w:pStyle w:val="ListParagraph"/>
        <w:numPr>
          <w:ilvl w:val="0"/>
          <w:numId w:val="35"/>
        </w:numPr>
        <w:autoSpaceDE w:val="0"/>
        <w:autoSpaceDN w:val="0"/>
        <w:adjustRightInd w:val="0"/>
        <w:spacing w:before="240" w:after="0" w:line="480" w:lineRule="auto"/>
        <w:jc w:val="both"/>
        <w:rPr>
          <w:rFonts w:ascii="Times New Roman" w:hAnsi="Times New Roman" w:cs="Times New Roman"/>
          <w:i/>
          <w:color w:val="000000"/>
          <w:sz w:val="24"/>
          <w:szCs w:val="24"/>
        </w:rPr>
      </w:pPr>
      <w:r w:rsidRPr="0083681B">
        <w:rPr>
          <w:rFonts w:ascii="Times New Roman" w:hAnsi="Times New Roman" w:cs="Times New Roman"/>
          <w:i/>
          <w:color w:val="000000"/>
          <w:sz w:val="24"/>
          <w:szCs w:val="24"/>
        </w:rPr>
        <w:t>Self Study</w:t>
      </w:r>
    </w:p>
    <w:p w:rsidR="00E7432D" w:rsidRDefault="00E7432D" w:rsidP="002B53AA">
      <w:pPr>
        <w:autoSpaceDE w:val="0"/>
        <w:autoSpaceDN w:val="0"/>
        <w:adjustRightInd w:val="0"/>
        <w:spacing w:after="0" w:line="360" w:lineRule="auto"/>
        <w:jc w:val="both"/>
        <w:rPr>
          <w:rFonts w:ascii="Times New Roman" w:hAnsi="Times New Roman" w:cs="Times New Roman"/>
          <w:color w:val="000000"/>
          <w:sz w:val="24"/>
          <w:szCs w:val="24"/>
        </w:rPr>
      </w:pPr>
    </w:p>
    <w:p w:rsidR="0035597A" w:rsidRPr="001A1899" w:rsidRDefault="0035597A" w:rsidP="0020387F">
      <w:pPr>
        <w:pStyle w:val="ListParagraph"/>
        <w:numPr>
          <w:ilvl w:val="1"/>
          <w:numId w:val="28"/>
        </w:numPr>
        <w:autoSpaceDE w:val="0"/>
        <w:autoSpaceDN w:val="0"/>
        <w:adjustRightInd w:val="0"/>
        <w:spacing w:line="480" w:lineRule="auto"/>
        <w:ind w:left="567" w:hanging="567"/>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t>Kinerja Pegawai</w:t>
      </w:r>
    </w:p>
    <w:p w:rsidR="0035597A" w:rsidRDefault="0035597A" w:rsidP="0020387F">
      <w:pPr>
        <w:pStyle w:val="ListParagraph"/>
        <w:numPr>
          <w:ilvl w:val="2"/>
          <w:numId w:val="28"/>
        </w:numPr>
        <w:autoSpaceDE w:val="0"/>
        <w:autoSpaceDN w:val="0"/>
        <w:adjustRightInd w:val="0"/>
        <w:spacing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Pengertian Kinerja Pegawai</w:t>
      </w:r>
    </w:p>
    <w:p w:rsidR="003247E2" w:rsidRDefault="0035597A" w:rsidP="00EB3F11">
      <w:pPr>
        <w:pStyle w:val="ListParagraph"/>
        <w:autoSpaceDE w:val="0"/>
        <w:autoSpaceDN w:val="0"/>
        <w:adjustRightInd w:val="0"/>
        <w:spacing w:line="480" w:lineRule="auto"/>
        <w:ind w:left="0" w:firstLine="567"/>
        <w:jc w:val="both"/>
        <w:rPr>
          <w:rFonts w:ascii="Times New Roman" w:hAnsi="Times New Roman" w:cs="Times New Roman"/>
          <w:color w:val="000000"/>
          <w:sz w:val="24"/>
          <w:szCs w:val="24"/>
        </w:rPr>
      </w:pPr>
      <w:r w:rsidRPr="0035597A">
        <w:rPr>
          <w:rFonts w:ascii="Times New Roman" w:hAnsi="Times New Roman" w:cs="Times New Roman"/>
          <w:color w:val="000000"/>
          <w:sz w:val="24"/>
          <w:szCs w:val="24"/>
        </w:rPr>
        <w:t>Berkenaan dengan kinerja pegawai, berikut ini adalah beberapa</w:t>
      </w:r>
      <w:r>
        <w:rPr>
          <w:rFonts w:ascii="Times New Roman" w:hAnsi="Times New Roman" w:cs="Times New Roman"/>
          <w:color w:val="000000"/>
          <w:sz w:val="24"/>
          <w:szCs w:val="24"/>
        </w:rPr>
        <w:t xml:space="preserve"> penjelasan yang berkaitan dengan kinerja pegawai.</w:t>
      </w:r>
    </w:p>
    <w:p w:rsidR="003247E2" w:rsidRDefault="003247E2" w:rsidP="0020387F">
      <w:pPr>
        <w:pStyle w:val="ListParagraph"/>
        <w:autoSpaceDE w:val="0"/>
        <w:autoSpaceDN w:val="0"/>
        <w:adjustRightInd w:val="0"/>
        <w:spacing w:line="480" w:lineRule="auto"/>
        <w:ind w:left="0" w:firstLine="567"/>
        <w:jc w:val="both"/>
        <w:rPr>
          <w:rFonts w:ascii="Times New Roman" w:hAnsi="Times New Roman" w:cs="Times New Roman"/>
          <w:color w:val="000000"/>
          <w:sz w:val="24"/>
          <w:szCs w:val="24"/>
        </w:rPr>
      </w:pPr>
      <w:r w:rsidRPr="00C7488E">
        <w:rPr>
          <w:rFonts w:ascii="Times New Roman" w:hAnsi="Times New Roman" w:cs="Times New Roman"/>
          <w:b/>
          <w:color w:val="000000"/>
          <w:sz w:val="24"/>
          <w:szCs w:val="24"/>
        </w:rPr>
        <w:t>Faustino Cardoso Gomes</w:t>
      </w:r>
      <w:r w:rsidRPr="003247E2">
        <w:rPr>
          <w:rFonts w:ascii="Times New Roman" w:hAnsi="Times New Roman" w:cs="Times New Roman"/>
          <w:color w:val="000000"/>
          <w:sz w:val="24"/>
          <w:szCs w:val="24"/>
        </w:rPr>
        <w:t xml:space="preserve"> dalam </w:t>
      </w:r>
      <w:r w:rsidR="00354283">
        <w:rPr>
          <w:rFonts w:ascii="Times New Roman" w:hAnsi="Times New Roman" w:cs="Times New Roman"/>
          <w:b/>
          <w:color w:val="000000"/>
          <w:sz w:val="24"/>
          <w:szCs w:val="24"/>
        </w:rPr>
        <w:t>Mangkunegara (201</w:t>
      </w:r>
      <w:r w:rsidR="00AD2CE3">
        <w:rPr>
          <w:rFonts w:ascii="Times New Roman" w:hAnsi="Times New Roman" w:cs="Times New Roman"/>
          <w:b/>
          <w:color w:val="000000"/>
          <w:sz w:val="24"/>
          <w:szCs w:val="24"/>
          <w:lang w:val="id-ID"/>
        </w:rPr>
        <w:t>4</w:t>
      </w:r>
      <w:r w:rsidRPr="00C7488E">
        <w:rPr>
          <w:rFonts w:ascii="Times New Roman" w:hAnsi="Times New Roman" w:cs="Times New Roman"/>
          <w:b/>
          <w:color w:val="000000"/>
          <w:sz w:val="24"/>
          <w:szCs w:val="24"/>
        </w:rPr>
        <w:t>:</w:t>
      </w:r>
      <w:r w:rsidR="00354283">
        <w:rPr>
          <w:rFonts w:ascii="Times New Roman" w:hAnsi="Times New Roman" w:cs="Times New Roman"/>
          <w:b/>
          <w:color w:val="000000"/>
          <w:sz w:val="24"/>
          <w:szCs w:val="24"/>
        </w:rPr>
        <w:t xml:space="preserve"> </w:t>
      </w:r>
      <w:r w:rsidRPr="00C7488E">
        <w:rPr>
          <w:rFonts w:ascii="Times New Roman" w:hAnsi="Times New Roman" w:cs="Times New Roman"/>
          <w:b/>
          <w:color w:val="000000"/>
          <w:sz w:val="24"/>
          <w:szCs w:val="24"/>
        </w:rPr>
        <w:t>9)</w:t>
      </w:r>
      <w:r w:rsidRPr="003247E2">
        <w:rPr>
          <w:rFonts w:ascii="Times New Roman" w:hAnsi="Times New Roman" w:cs="Times New Roman"/>
          <w:color w:val="000000"/>
          <w:sz w:val="24"/>
          <w:szCs w:val="24"/>
        </w:rPr>
        <w:t xml:space="preserve"> mengemukakan definisi kinerja pegawai sebagai</w:t>
      </w:r>
      <w:r w:rsidRPr="00C7488E">
        <w:rPr>
          <w:rFonts w:ascii="Times New Roman" w:hAnsi="Times New Roman" w:cs="Times New Roman"/>
          <w:b/>
          <w:color w:val="000000"/>
          <w:sz w:val="24"/>
          <w:szCs w:val="24"/>
        </w:rPr>
        <w:t>: “Ungkapan seperti output, efisiensi serta efektivitas sering dihubungkan dengan produktivitas”.</w:t>
      </w:r>
    </w:p>
    <w:p w:rsidR="003247E2" w:rsidRDefault="003247E2" w:rsidP="003247E2">
      <w:pPr>
        <w:pStyle w:val="ListParagraph"/>
        <w:autoSpaceDE w:val="0"/>
        <w:autoSpaceDN w:val="0"/>
        <w:adjustRightInd w:val="0"/>
        <w:spacing w:line="480" w:lineRule="auto"/>
        <w:ind w:left="0" w:firstLine="720"/>
        <w:jc w:val="both"/>
        <w:rPr>
          <w:rFonts w:ascii="Times New Roman" w:hAnsi="Times New Roman" w:cs="Times New Roman"/>
          <w:color w:val="000000"/>
          <w:sz w:val="24"/>
          <w:szCs w:val="24"/>
        </w:rPr>
      </w:pPr>
      <w:r w:rsidRPr="00C7488E">
        <w:rPr>
          <w:rFonts w:ascii="Times New Roman" w:hAnsi="Times New Roman" w:cs="Times New Roman"/>
          <w:b/>
          <w:color w:val="000000"/>
          <w:sz w:val="24"/>
          <w:szCs w:val="24"/>
        </w:rPr>
        <w:t>Jhon Berbardin (20</w:t>
      </w:r>
      <w:r w:rsidR="00E249A7">
        <w:rPr>
          <w:rFonts w:ascii="Times New Roman" w:hAnsi="Times New Roman" w:cs="Times New Roman"/>
          <w:b/>
          <w:color w:val="000000"/>
          <w:sz w:val="24"/>
          <w:szCs w:val="24"/>
          <w:lang w:val="id-ID"/>
        </w:rPr>
        <w:t>14</w:t>
      </w:r>
      <w:r w:rsidRPr="00C7488E">
        <w:rPr>
          <w:rFonts w:ascii="Times New Roman" w:hAnsi="Times New Roman" w:cs="Times New Roman"/>
          <w:b/>
          <w:color w:val="000000"/>
          <w:sz w:val="24"/>
          <w:szCs w:val="24"/>
        </w:rPr>
        <w:t>:143)</w:t>
      </w:r>
      <w:r>
        <w:rPr>
          <w:rFonts w:ascii="Times New Roman" w:hAnsi="Times New Roman" w:cs="Times New Roman"/>
          <w:color w:val="000000"/>
          <w:sz w:val="24"/>
          <w:szCs w:val="24"/>
        </w:rPr>
        <w:t xml:space="preserve"> berpendapat bahwa:</w:t>
      </w:r>
    </w:p>
    <w:p w:rsidR="003247E2" w:rsidRDefault="003247E2" w:rsidP="003247E2">
      <w:pPr>
        <w:pStyle w:val="ListParagraph"/>
        <w:autoSpaceDE w:val="0"/>
        <w:autoSpaceDN w:val="0"/>
        <w:adjustRightInd w:val="0"/>
        <w:spacing w:line="240" w:lineRule="auto"/>
        <w:jc w:val="both"/>
        <w:rPr>
          <w:rFonts w:ascii="Times New Roman" w:hAnsi="Times New Roman" w:cs="Times New Roman"/>
          <w:color w:val="000000"/>
          <w:sz w:val="24"/>
          <w:szCs w:val="24"/>
        </w:rPr>
      </w:pPr>
      <w:r w:rsidRPr="00C7488E">
        <w:rPr>
          <w:rFonts w:ascii="Times New Roman" w:hAnsi="Times New Roman" w:cs="Times New Roman"/>
          <w:b/>
          <w:color w:val="000000"/>
          <w:sz w:val="24"/>
          <w:szCs w:val="24"/>
        </w:rPr>
        <w:t>“</w:t>
      </w:r>
      <w:r w:rsidRPr="00C7488E">
        <w:rPr>
          <w:rFonts w:ascii="Times New Roman" w:hAnsi="Times New Roman" w:cs="Times New Roman"/>
          <w:b/>
          <w:i/>
          <w:color w:val="000000"/>
          <w:sz w:val="24"/>
          <w:szCs w:val="24"/>
        </w:rPr>
        <w:t>Performance is defined as the record of outcomes produced on specified job functions or activities during a specified time period</w:t>
      </w:r>
      <w:r w:rsidRPr="00C7488E">
        <w:rPr>
          <w:rFonts w:ascii="Times New Roman" w:hAnsi="Times New Roman" w:cs="Times New Roman"/>
          <w:b/>
          <w:color w:val="000000"/>
          <w:sz w:val="24"/>
          <w:szCs w:val="24"/>
        </w:rPr>
        <w:t>”. Yang berarti kinerja adalah hasil dari prestasi kerja yang telah dicapai seorang pegawai sesuai dengan fungsi tugasnya pada periode tertentu</w:t>
      </w:r>
      <w:r>
        <w:rPr>
          <w:rFonts w:ascii="Times New Roman" w:hAnsi="Times New Roman" w:cs="Times New Roman"/>
          <w:color w:val="000000"/>
          <w:sz w:val="24"/>
          <w:szCs w:val="24"/>
        </w:rPr>
        <w:t>.</w:t>
      </w:r>
    </w:p>
    <w:p w:rsidR="003247E2" w:rsidRPr="00C7488E" w:rsidRDefault="003247E2" w:rsidP="0020387F">
      <w:pPr>
        <w:autoSpaceDE w:val="0"/>
        <w:autoSpaceDN w:val="0"/>
        <w:adjustRightInd w:val="0"/>
        <w:spacing w:before="240" w:line="480" w:lineRule="auto"/>
        <w:ind w:firstLine="567"/>
        <w:jc w:val="both"/>
        <w:rPr>
          <w:rFonts w:ascii="Times New Roman" w:hAnsi="Times New Roman" w:cs="Times New Roman"/>
          <w:b/>
          <w:color w:val="000000"/>
          <w:sz w:val="24"/>
          <w:szCs w:val="24"/>
        </w:rPr>
      </w:pPr>
      <w:r w:rsidRPr="003247E2">
        <w:rPr>
          <w:rFonts w:ascii="Times New Roman" w:hAnsi="Times New Roman" w:cs="Times New Roman"/>
          <w:color w:val="000000"/>
          <w:sz w:val="24"/>
          <w:szCs w:val="24"/>
        </w:rPr>
        <w:lastRenderedPageBreak/>
        <w:t>Selanjutnya</w:t>
      </w:r>
      <w:r>
        <w:rPr>
          <w:rFonts w:ascii="Times New Roman" w:hAnsi="Times New Roman" w:cs="Times New Roman"/>
          <w:color w:val="000000"/>
          <w:sz w:val="24"/>
          <w:szCs w:val="24"/>
        </w:rPr>
        <w:t xml:space="preserve">, definisi kinerja pegawai menurut </w:t>
      </w:r>
      <w:r w:rsidRPr="00C7488E">
        <w:rPr>
          <w:rFonts w:ascii="Times New Roman" w:hAnsi="Times New Roman" w:cs="Times New Roman"/>
          <w:b/>
          <w:color w:val="000000"/>
          <w:sz w:val="24"/>
          <w:szCs w:val="24"/>
        </w:rPr>
        <w:t>A.</w:t>
      </w:r>
      <w:proofErr w:type="gramStart"/>
      <w:r w:rsidR="00C26609">
        <w:rPr>
          <w:rFonts w:ascii="Times New Roman" w:hAnsi="Times New Roman" w:cs="Times New Roman"/>
          <w:b/>
          <w:color w:val="000000"/>
          <w:sz w:val="24"/>
          <w:szCs w:val="24"/>
        </w:rPr>
        <w:t>A</w:t>
      </w:r>
      <w:proofErr w:type="gramEnd"/>
      <w:r w:rsidR="00C26609">
        <w:rPr>
          <w:rFonts w:ascii="Times New Roman" w:hAnsi="Times New Roman" w:cs="Times New Roman"/>
          <w:b/>
          <w:color w:val="000000"/>
          <w:sz w:val="24"/>
          <w:szCs w:val="24"/>
        </w:rPr>
        <w:t xml:space="preserve"> Anwar Prabu Mangkunegar</w:t>
      </w:r>
      <w:r w:rsidR="00354283">
        <w:rPr>
          <w:rFonts w:ascii="Times New Roman" w:hAnsi="Times New Roman" w:cs="Times New Roman"/>
          <w:b/>
          <w:color w:val="000000"/>
          <w:sz w:val="24"/>
          <w:szCs w:val="24"/>
        </w:rPr>
        <w:t>a (201</w:t>
      </w:r>
      <w:r w:rsidR="00E249A7">
        <w:rPr>
          <w:rFonts w:ascii="Times New Roman" w:hAnsi="Times New Roman" w:cs="Times New Roman"/>
          <w:b/>
          <w:color w:val="000000"/>
          <w:sz w:val="24"/>
          <w:szCs w:val="24"/>
          <w:lang w:val="id-ID"/>
        </w:rPr>
        <w:t>4</w:t>
      </w:r>
      <w:r w:rsidRPr="00C7488E">
        <w:rPr>
          <w:rFonts w:ascii="Times New Roman" w:hAnsi="Times New Roman" w:cs="Times New Roman"/>
          <w:b/>
          <w:color w:val="000000"/>
          <w:sz w:val="24"/>
          <w:szCs w:val="24"/>
        </w:rPr>
        <w:t>:67)</w:t>
      </w:r>
      <w:r>
        <w:rPr>
          <w:rFonts w:ascii="Times New Roman" w:hAnsi="Times New Roman" w:cs="Times New Roman"/>
          <w:color w:val="000000"/>
          <w:sz w:val="24"/>
          <w:szCs w:val="24"/>
        </w:rPr>
        <w:t xml:space="preserve"> berpendapat pula bahwa “</w:t>
      </w:r>
      <w:r w:rsidRPr="00C7488E">
        <w:rPr>
          <w:rFonts w:ascii="Times New Roman" w:hAnsi="Times New Roman" w:cs="Times New Roman"/>
          <w:b/>
          <w:color w:val="000000"/>
          <w:sz w:val="24"/>
          <w:szCs w:val="24"/>
        </w:rPr>
        <w:t>Istilah kinerja berasal dari kata job performance atau actual pefomance (prestasi kerja atau prestasi sesungguhnya dicapai seseorang). Pengertian kinerja adalah hasil kerja secara kualitas dan kuantitas yang dicapai oleh seorang pegawai dalam melaksanakan tugasnya sesuai dengan tanggung jawab yang diberikan kepadanya.”</w:t>
      </w:r>
    </w:p>
    <w:p w:rsidR="00766BF6" w:rsidRDefault="00F742A0" w:rsidP="0020387F">
      <w:pPr>
        <w:autoSpaceDE w:val="0"/>
        <w:autoSpaceDN w:val="0"/>
        <w:adjustRightInd w:val="0"/>
        <w:spacing w:before="240" w:line="48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Hasibuan (20</w:t>
      </w:r>
      <w:r w:rsidR="00E249A7">
        <w:rPr>
          <w:rFonts w:ascii="Times New Roman" w:hAnsi="Times New Roman" w:cs="Times New Roman"/>
          <w:b/>
          <w:color w:val="000000"/>
          <w:sz w:val="24"/>
          <w:szCs w:val="24"/>
          <w:lang w:val="id-ID"/>
        </w:rPr>
        <w:t>14</w:t>
      </w:r>
      <w:r w:rsidR="003247E2" w:rsidRPr="00C7488E">
        <w:rPr>
          <w:rFonts w:ascii="Times New Roman" w:hAnsi="Times New Roman" w:cs="Times New Roman"/>
          <w:b/>
          <w:color w:val="000000"/>
          <w:sz w:val="24"/>
          <w:szCs w:val="24"/>
        </w:rPr>
        <w:t>:34)</w:t>
      </w:r>
      <w:r w:rsidR="003247E2">
        <w:rPr>
          <w:rFonts w:ascii="Times New Roman" w:hAnsi="Times New Roman" w:cs="Times New Roman"/>
          <w:color w:val="000000"/>
          <w:sz w:val="24"/>
          <w:szCs w:val="24"/>
        </w:rPr>
        <w:t xml:space="preserve"> mengemukakan bahwa </w:t>
      </w:r>
      <w:bookmarkStart w:id="0" w:name="_Hlk483427088"/>
      <w:r w:rsidR="00766BF6">
        <w:rPr>
          <w:rFonts w:ascii="Times New Roman" w:hAnsi="Times New Roman" w:cs="Times New Roman"/>
          <w:color w:val="000000"/>
          <w:sz w:val="24"/>
          <w:szCs w:val="24"/>
        </w:rPr>
        <w:t>kinerja adalah suatu hasil kerja yang dicapai seseorang dalam melaksanakan tugas-tugas yang dibebankan kepadanya yang didasarkan atas kecakapan, pengalaman dan kesungguhan waktu.</w:t>
      </w:r>
    </w:p>
    <w:bookmarkEnd w:id="0"/>
    <w:p w:rsidR="00F742A0" w:rsidRPr="00F742A0" w:rsidRDefault="00766BF6" w:rsidP="0020387F">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Dari pengertian diatas maka dapat disimpulkan bahwa kinerja pegawai adalah hasil kerja atau prestasi kerja pegawai secara kualitas maupun kuantitas yang telah dikerjakan atau yang telah menjadi tanggung</w:t>
      </w:r>
      <w:r w:rsidR="008D03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jawab yang diberikan kepadanya sesuai dengan waktu tertentu dengan tingkat keberhasilan atau kegagalan seseorang pegawai atau organisasi dalam upaya mencapai tujuan organisasi.</w:t>
      </w:r>
    </w:p>
    <w:p w:rsidR="00B34EA9" w:rsidRPr="001A1899" w:rsidRDefault="00B34EA9" w:rsidP="0020387F">
      <w:pPr>
        <w:pStyle w:val="ListParagraph"/>
        <w:numPr>
          <w:ilvl w:val="2"/>
          <w:numId w:val="28"/>
        </w:numPr>
        <w:autoSpaceDE w:val="0"/>
        <w:autoSpaceDN w:val="0"/>
        <w:adjustRightInd w:val="0"/>
        <w:spacing w:before="240" w:line="480" w:lineRule="auto"/>
        <w:ind w:left="567" w:hanging="567"/>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t>Pengertian Penilaian Kinerja</w:t>
      </w:r>
    </w:p>
    <w:p w:rsidR="00BC19CE" w:rsidRDefault="00B34EA9" w:rsidP="0020387F">
      <w:pPr>
        <w:pStyle w:val="ListParagraph"/>
        <w:autoSpaceDE w:val="0"/>
        <w:autoSpaceDN w:val="0"/>
        <w:adjustRightInd w:val="0"/>
        <w:spacing w:before="240" w:line="480" w:lineRule="auto"/>
        <w:ind w:left="0" w:firstLine="567"/>
        <w:jc w:val="both"/>
        <w:rPr>
          <w:rFonts w:ascii="Times New Roman" w:hAnsi="Times New Roman" w:cs="Times New Roman"/>
          <w:color w:val="000000"/>
          <w:sz w:val="24"/>
          <w:szCs w:val="24"/>
        </w:rPr>
      </w:pPr>
      <w:r w:rsidRPr="00B34EA9">
        <w:rPr>
          <w:rFonts w:ascii="Times New Roman" w:hAnsi="Times New Roman" w:cs="Times New Roman"/>
          <w:color w:val="000000"/>
          <w:sz w:val="24"/>
          <w:szCs w:val="24"/>
        </w:rPr>
        <w:t>Penilaian prestasi</w:t>
      </w:r>
      <w:r>
        <w:rPr>
          <w:rFonts w:ascii="Times New Roman" w:hAnsi="Times New Roman" w:cs="Times New Roman"/>
          <w:color w:val="000000"/>
          <w:sz w:val="24"/>
          <w:szCs w:val="24"/>
        </w:rPr>
        <w:t xml:space="preserve"> kerja dapat diartikan sebagai suatu evaluasi yang dilakukan secara </w:t>
      </w:r>
      <w:r w:rsidR="00BC19CE">
        <w:rPr>
          <w:rFonts w:ascii="Times New Roman" w:hAnsi="Times New Roman" w:cs="Times New Roman"/>
          <w:color w:val="000000"/>
          <w:sz w:val="24"/>
          <w:szCs w:val="24"/>
        </w:rPr>
        <w:t>periodik</w:t>
      </w:r>
      <w:r>
        <w:rPr>
          <w:rFonts w:ascii="Times New Roman" w:hAnsi="Times New Roman" w:cs="Times New Roman"/>
          <w:color w:val="000000"/>
          <w:sz w:val="24"/>
          <w:szCs w:val="24"/>
        </w:rPr>
        <w:t xml:space="preserve"> dan sistematis tentang prestasi kerja/jabatan (</w:t>
      </w:r>
      <w:r w:rsidRPr="00B34EA9">
        <w:rPr>
          <w:rFonts w:ascii="Times New Roman" w:hAnsi="Times New Roman" w:cs="Times New Roman"/>
          <w:i/>
          <w:color w:val="000000"/>
          <w:sz w:val="24"/>
          <w:szCs w:val="24"/>
        </w:rPr>
        <w:t>job performance</w:t>
      </w:r>
      <w:r>
        <w:rPr>
          <w:rFonts w:ascii="Times New Roman" w:hAnsi="Times New Roman" w:cs="Times New Roman"/>
          <w:color w:val="000000"/>
          <w:sz w:val="24"/>
          <w:szCs w:val="24"/>
        </w:rPr>
        <w:t xml:space="preserve">) </w:t>
      </w:r>
      <w:r w:rsidR="00BC19CE">
        <w:rPr>
          <w:rFonts w:ascii="Times New Roman" w:hAnsi="Times New Roman" w:cs="Times New Roman"/>
          <w:color w:val="000000"/>
          <w:sz w:val="24"/>
          <w:szCs w:val="24"/>
        </w:rPr>
        <w:t>seorang tenaga kerja, termasuk potensi pengembangannya.</w:t>
      </w:r>
    </w:p>
    <w:p w:rsidR="00BC19CE" w:rsidRDefault="00BC19CE" w:rsidP="0020387F">
      <w:pPr>
        <w:pStyle w:val="ListParagraph"/>
        <w:autoSpaceDE w:val="0"/>
        <w:autoSpaceDN w:val="0"/>
        <w:adjustRightInd w:val="0"/>
        <w:spacing w:before="240" w:line="480" w:lineRule="auto"/>
        <w:ind w:left="0" w:firstLine="567"/>
        <w:jc w:val="both"/>
        <w:rPr>
          <w:rFonts w:ascii="Times New Roman" w:hAnsi="Times New Roman" w:cs="Times New Roman"/>
          <w:color w:val="000000"/>
          <w:sz w:val="24"/>
          <w:szCs w:val="24"/>
        </w:rPr>
      </w:pPr>
      <w:r w:rsidRPr="008D03FB">
        <w:rPr>
          <w:rFonts w:ascii="Times New Roman" w:hAnsi="Times New Roman" w:cs="Times New Roman"/>
          <w:b/>
          <w:color w:val="000000"/>
          <w:sz w:val="24"/>
          <w:szCs w:val="24"/>
        </w:rPr>
        <w:lastRenderedPageBreak/>
        <w:t>Sikula</w:t>
      </w:r>
      <w:r>
        <w:rPr>
          <w:rFonts w:ascii="Times New Roman" w:hAnsi="Times New Roman" w:cs="Times New Roman"/>
          <w:color w:val="000000"/>
          <w:sz w:val="24"/>
          <w:szCs w:val="24"/>
        </w:rPr>
        <w:t xml:space="preserve"> yang dikutip oleh </w:t>
      </w:r>
      <w:r w:rsidR="00354283">
        <w:rPr>
          <w:rFonts w:ascii="Times New Roman" w:hAnsi="Times New Roman" w:cs="Times New Roman"/>
          <w:b/>
          <w:color w:val="000000"/>
          <w:sz w:val="24"/>
          <w:szCs w:val="24"/>
        </w:rPr>
        <w:t>Hasibuan (201</w:t>
      </w:r>
      <w:r w:rsidR="00E249A7">
        <w:rPr>
          <w:rFonts w:ascii="Times New Roman" w:hAnsi="Times New Roman" w:cs="Times New Roman"/>
          <w:b/>
          <w:color w:val="000000"/>
          <w:sz w:val="24"/>
          <w:szCs w:val="24"/>
          <w:lang w:val="id-ID"/>
        </w:rPr>
        <w:t>4</w:t>
      </w:r>
      <w:r w:rsidRPr="008D03FB">
        <w:rPr>
          <w:rFonts w:ascii="Times New Roman" w:hAnsi="Times New Roman" w:cs="Times New Roman"/>
          <w:b/>
          <w:color w:val="000000"/>
          <w:sz w:val="24"/>
          <w:szCs w:val="24"/>
        </w:rPr>
        <w:t>:87)</w:t>
      </w:r>
      <w:r>
        <w:rPr>
          <w:rFonts w:ascii="Times New Roman" w:hAnsi="Times New Roman" w:cs="Times New Roman"/>
          <w:color w:val="000000"/>
          <w:sz w:val="24"/>
          <w:szCs w:val="24"/>
        </w:rPr>
        <w:t xml:space="preserve"> bahwa “</w:t>
      </w:r>
      <w:r w:rsidRPr="008D03FB">
        <w:rPr>
          <w:rFonts w:ascii="Times New Roman" w:hAnsi="Times New Roman" w:cs="Times New Roman"/>
          <w:b/>
          <w:color w:val="000000"/>
          <w:sz w:val="24"/>
          <w:szCs w:val="24"/>
        </w:rPr>
        <w:t>Penilaian kinerja (prestasi kerja) adalah evaluasi yang sistematis terhadap pekerjaan yang telah dilakukan oleh pegawai dan ditunjukan untuk pengembangan</w:t>
      </w:r>
      <w:r>
        <w:rPr>
          <w:rFonts w:ascii="Times New Roman" w:hAnsi="Times New Roman" w:cs="Times New Roman"/>
          <w:color w:val="000000"/>
          <w:sz w:val="24"/>
          <w:szCs w:val="24"/>
        </w:rPr>
        <w:t>”.</w:t>
      </w:r>
    </w:p>
    <w:p w:rsidR="00BC19CE" w:rsidRDefault="00BC19CE" w:rsidP="0020387F">
      <w:pPr>
        <w:pStyle w:val="ListParagraph"/>
        <w:autoSpaceDE w:val="0"/>
        <w:autoSpaceDN w:val="0"/>
        <w:adjustRightInd w:val="0"/>
        <w:spacing w:before="240" w:line="480" w:lineRule="auto"/>
        <w:ind w:left="0" w:firstLine="567"/>
        <w:jc w:val="both"/>
        <w:rPr>
          <w:rFonts w:ascii="Times New Roman" w:hAnsi="Times New Roman" w:cs="Times New Roman"/>
          <w:color w:val="000000"/>
          <w:sz w:val="24"/>
          <w:szCs w:val="24"/>
        </w:rPr>
      </w:pPr>
      <w:r w:rsidRPr="008D03FB">
        <w:rPr>
          <w:rFonts w:ascii="Times New Roman" w:hAnsi="Times New Roman" w:cs="Times New Roman"/>
          <w:b/>
          <w:color w:val="000000"/>
          <w:sz w:val="24"/>
          <w:szCs w:val="24"/>
        </w:rPr>
        <w:t>The Scribner Bantam English Dictionary</w:t>
      </w:r>
      <w:r>
        <w:rPr>
          <w:rFonts w:ascii="Times New Roman" w:hAnsi="Times New Roman" w:cs="Times New Roman"/>
          <w:color w:val="000000"/>
          <w:sz w:val="24"/>
          <w:szCs w:val="24"/>
        </w:rPr>
        <w:t xml:space="preserve"> </w:t>
      </w:r>
      <w:r w:rsidRPr="00354283">
        <w:rPr>
          <w:rFonts w:ascii="Times New Roman" w:hAnsi="Times New Roman" w:cs="Times New Roman"/>
          <w:color w:val="000000"/>
          <w:sz w:val="24"/>
          <w:szCs w:val="24"/>
        </w:rPr>
        <w:t>dalam</w:t>
      </w:r>
      <w:r w:rsidRPr="008D03FB">
        <w:rPr>
          <w:rFonts w:ascii="Times New Roman" w:hAnsi="Times New Roman" w:cs="Times New Roman"/>
          <w:b/>
          <w:color w:val="000000"/>
          <w:sz w:val="24"/>
          <w:szCs w:val="24"/>
        </w:rPr>
        <w:t xml:space="preserve"> Sedarmayanti (2007:259)</w:t>
      </w:r>
      <w:r>
        <w:rPr>
          <w:rFonts w:ascii="Times New Roman" w:hAnsi="Times New Roman" w:cs="Times New Roman"/>
          <w:color w:val="000000"/>
          <w:sz w:val="24"/>
          <w:szCs w:val="24"/>
        </w:rPr>
        <w:t xml:space="preserve"> kinerja (performance) berasal dari akar kata “</w:t>
      </w:r>
      <w:r w:rsidRPr="00BC19CE">
        <w:rPr>
          <w:rFonts w:ascii="Times New Roman" w:hAnsi="Times New Roman" w:cs="Times New Roman"/>
          <w:i/>
          <w:color w:val="000000"/>
          <w:sz w:val="24"/>
          <w:szCs w:val="24"/>
        </w:rPr>
        <w:t>to perform</w:t>
      </w:r>
      <w:r>
        <w:rPr>
          <w:rFonts w:ascii="Times New Roman" w:hAnsi="Times New Roman" w:cs="Times New Roman"/>
          <w:color w:val="000000"/>
          <w:sz w:val="24"/>
          <w:szCs w:val="24"/>
        </w:rPr>
        <w:t>” yang mempunyai beberapa pengertian:</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BC19CE">
        <w:rPr>
          <w:rFonts w:ascii="Times New Roman" w:hAnsi="Times New Roman" w:cs="Times New Roman"/>
          <w:i/>
          <w:color w:val="000000"/>
          <w:sz w:val="24"/>
          <w:szCs w:val="24"/>
        </w:rPr>
        <w:t>To do or carry out execute</w:t>
      </w:r>
      <w:r>
        <w:rPr>
          <w:rFonts w:ascii="Times New Roman" w:hAnsi="Times New Roman" w:cs="Times New Roman"/>
          <w:color w:val="000000"/>
          <w:sz w:val="24"/>
          <w:szCs w:val="24"/>
        </w:rPr>
        <w:t xml:space="preserve"> (melakukan, menjalankan, melaksanakan)</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BC19CE">
        <w:rPr>
          <w:rFonts w:ascii="Times New Roman" w:hAnsi="Times New Roman" w:cs="Times New Roman"/>
          <w:i/>
          <w:color w:val="000000"/>
          <w:sz w:val="24"/>
          <w:szCs w:val="24"/>
        </w:rPr>
        <w:t>To discharge of fulfil as a vow</w:t>
      </w:r>
      <w:r>
        <w:rPr>
          <w:rFonts w:ascii="Times New Roman" w:hAnsi="Times New Roman" w:cs="Times New Roman"/>
          <w:color w:val="000000"/>
          <w:sz w:val="24"/>
          <w:szCs w:val="24"/>
        </w:rPr>
        <w:t xml:space="preserve"> (memenuhi atau menjalankan kewajiban suatu nazar)</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BC19CE">
        <w:rPr>
          <w:rFonts w:ascii="Times New Roman" w:hAnsi="Times New Roman" w:cs="Times New Roman"/>
          <w:i/>
          <w:color w:val="000000"/>
          <w:sz w:val="24"/>
          <w:szCs w:val="24"/>
        </w:rPr>
        <w:t>To portray, as character in a play</w:t>
      </w:r>
      <w:r>
        <w:rPr>
          <w:rFonts w:ascii="Times New Roman" w:hAnsi="Times New Roman" w:cs="Times New Roman"/>
          <w:color w:val="000000"/>
          <w:sz w:val="24"/>
          <w:szCs w:val="24"/>
        </w:rPr>
        <w:t xml:space="preserve"> (menggambarkan suatu karakter dalam suatu permainan)</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BC19CE">
        <w:rPr>
          <w:rFonts w:ascii="Times New Roman" w:hAnsi="Times New Roman" w:cs="Times New Roman"/>
          <w:i/>
          <w:color w:val="000000"/>
          <w:sz w:val="24"/>
          <w:szCs w:val="24"/>
        </w:rPr>
        <w:t>To render by the voice or musical instrument</w:t>
      </w:r>
      <w:r>
        <w:rPr>
          <w:rFonts w:ascii="Times New Roman" w:hAnsi="Times New Roman" w:cs="Times New Roman"/>
          <w:color w:val="000000"/>
          <w:sz w:val="24"/>
          <w:szCs w:val="24"/>
        </w:rPr>
        <w:t xml:space="preserve"> (menggambarkannya dengan suara atau alat music)</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D648AF">
        <w:rPr>
          <w:rFonts w:ascii="Times New Roman" w:hAnsi="Times New Roman" w:cs="Times New Roman"/>
          <w:i/>
          <w:color w:val="000000"/>
          <w:sz w:val="24"/>
          <w:szCs w:val="24"/>
        </w:rPr>
        <w:t>To execute or complate an undertaking</w:t>
      </w:r>
      <w:r>
        <w:rPr>
          <w:rFonts w:ascii="Times New Roman" w:hAnsi="Times New Roman" w:cs="Times New Roman"/>
          <w:color w:val="000000"/>
          <w:sz w:val="24"/>
          <w:szCs w:val="24"/>
        </w:rPr>
        <w:t xml:space="preserve"> (melaksanakan atau menyempurnakan tanggung jawab)</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D648AF">
        <w:rPr>
          <w:rFonts w:ascii="Times New Roman" w:hAnsi="Times New Roman" w:cs="Times New Roman"/>
          <w:i/>
          <w:color w:val="000000"/>
          <w:sz w:val="24"/>
          <w:szCs w:val="24"/>
        </w:rPr>
        <w:t>To act a part in a play</w:t>
      </w:r>
      <w:r>
        <w:rPr>
          <w:rFonts w:ascii="Times New Roman" w:hAnsi="Times New Roman" w:cs="Times New Roman"/>
          <w:color w:val="000000"/>
          <w:sz w:val="24"/>
          <w:szCs w:val="24"/>
        </w:rPr>
        <w:t xml:space="preserve"> (melakukan suatu kegiatan dalam suatu permainan)</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D648AF">
        <w:rPr>
          <w:rFonts w:ascii="Times New Roman" w:hAnsi="Times New Roman" w:cs="Times New Roman"/>
          <w:i/>
          <w:color w:val="000000"/>
          <w:sz w:val="24"/>
          <w:szCs w:val="24"/>
        </w:rPr>
        <w:t>To perform music</w:t>
      </w:r>
      <w:r>
        <w:rPr>
          <w:rFonts w:ascii="Times New Roman" w:hAnsi="Times New Roman" w:cs="Times New Roman"/>
          <w:color w:val="000000"/>
          <w:sz w:val="24"/>
          <w:szCs w:val="24"/>
        </w:rPr>
        <w:t xml:space="preserve"> (memainkan/pertunjukan musik)</w:t>
      </w:r>
    </w:p>
    <w:p w:rsidR="00BC19CE" w:rsidRDefault="00BC19CE" w:rsidP="004A4D0E">
      <w:pPr>
        <w:pStyle w:val="ListParagraph"/>
        <w:numPr>
          <w:ilvl w:val="0"/>
          <w:numId w:val="11"/>
        </w:numPr>
        <w:autoSpaceDE w:val="0"/>
        <w:autoSpaceDN w:val="0"/>
        <w:adjustRightInd w:val="0"/>
        <w:spacing w:before="240" w:line="240" w:lineRule="auto"/>
        <w:jc w:val="both"/>
        <w:rPr>
          <w:rFonts w:ascii="Times New Roman" w:hAnsi="Times New Roman" w:cs="Times New Roman"/>
          <w:color w:val="000000"/>
          <w:sz w:val="24"/>
          <w:szCs w:val="24"/>
        </w:rPr>
      </w:pPr>
      <w:r w:rsidRPr="00D648AF">
        <w:rPr>
          <w:rFonts w:ascii="Times New Roman" w:hAnsi="Times New Roman" w:cs="Times New Roman"/>
          <w:i/>
          <w:color w:val="000000"/>
          <w:sz w:val="24"/>
          <w:szCs w:val="24"/>
        </w:rPr>
        <w:t xml:space="preserve">To </w:t>
      </w:r>
      <w:r w:rsidR="00D648AF">
        <w:rPr>
          <w:rFonts w:ascii="Times New Roman" w:hAnsi="Times New Roman" w:cs="Times New Roman"/>
          <w:i/>
          <w:color w:val="000000"/>
          <w:sz w:val="24"/>
          <w:szCs w:val="24"/>
        </w:rPr>
        <w:t>do what is</w:t>
      </w:r>
      <w:r w:rsidRPr="00D648AF">
        <w:rPr>
          <w:rFonts w:ascii="Times New Roman" w:hAnsi="Times New Roman" w:cs="Times New Roman"/>
          <w:i/>
          <w:color w:val="000000"/>
          <w:sz w:val="24"/>
          <w:szCs w:val="24"/>
        </w:rPr>
        <w:t xml:space="preserve"> expected of a person or machine</w:t>
      </w:r>
      <w:r>
        <w:rPr>
          <w:rFonts w:ascii="Times New Roman" w:hAnsi="Times New Roman" w:cs="Times New Roman"/>
          <w:color w:val="000000"/>
          <w:sz w:val="24"/>
          <w:szCs w:val="24"/>
        </w:rPr>
        <w:t xml:space="preserve"> (melakukan sesuatu yang diharapkan oleh seseorang atau mesin)</w:t>
      </w:r>
    </w:p>
    <w:p w:rsidR="00D648AF" w:rsidRDefault="00D648AF" w:rsidP="00EB3F11">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Penilaian kinerja menurut </w:t>
      </w:r>
      <w:r w:rsidRPr="008D03FB">
        <w:rPr>
          <w:rFonts w:ascii="Times New Roman" w:hAnsi="Times New Roman" w:cs="Times New Roman"/>
          <w:b/>
          <w:color w:val="000000"/>
          <w:sz w:val="24"/>
          <w:szCs w:val="24"/>
        </w:rPr>
        <w:t xml:space="preserve">Mondy dan Noe </w:t>
      </w:r>
      <w:r>
        <w:rPr>
          <w:rFonts w:ascii="Times New Roman" w:hAnsi="Times New Roman" w:cs="Times New Roman"/>
          <w:color w:val="000000"/>
          <w:sz w:val="24"/>
          <w:szCs w:val="24"/>
        </w:rPr>
        <w:t xml:space="preserve">yang dikutip oleh </w:t>
      </w:r>
      <w:r w:rsidRPr="008D03FB">
        <w:rPr>
          <w:rFonts w:ascii="Times New Roman" w:hAnsi="Times New Roman" w:cs="Times New Roman"/>
          <w:b/>
          <w:color w:val="000000"/>
          <w:sz w:val="24"/>
          <w:szCs w:val="24"/>
        </w:rPr>
        <w:t>H. Suwatno&amp;Priansa (2011:197)</w:t>
      </w:r>
      <w:r>
        <w:rPr>
          <w:rFonts w:ascii="Times New Roman" w:hAnsi="Times New Roman" w:cs="Times New Roman"/>
          <w:color w:val="000000"/>
          <w:sz w:val="24"/>
          <w:szCs w:val="24"/>
        </w:rPr>
        <w:t xml:space="preserve"> mengemukakan bahwa penilaian kinerja merupakan suatu sistem formal yang secara berkala digunakan untuk mengevaluasi kinerja individu dalam menjalankan tugas-tugasnya.</w:t>
      </w:r>
    </w:p>
    <w:p w:rsidR="00D648AF" w:rsidRDefault="00D648AF" w:rsidP="0020387F">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melakukan penilaian terhadap kinerja pegawai yang berdasarkan deskripsi perilaku yang spesifik, maka ada beberapa dimensi atau kriterian yang perlu mendapat perhatian, menurut </w:t>
      </w:r>
      <w:r w:rsidRPr="00D5459E">
        <w:rPr>
          <w:rFonts w:ascii="Times New Roman" w:hAnsi="Times New Roman" w:cs="Times New Roman"/>
          <w:b/>
          <w:color w:val="000000"/>
          <w:sz w:val="24"/>
          <w:szCs w:val="24"/>
        </w:rPr>
        <w:t>Faustino Cardoso Gomes (20</w:t>
      </w:r>
      <w:r w:rsidR="00AD2CE3">
        <w:rPr>
          <w:rFonts w:ascii="Times New Roman" w:hAnsi="Times New Roman" w:cs="Times New Roman"/>
          <w:b/>
          <w:color w:val="000000"/>
          <w:sz w:val="24"/>
          <w:szCs w:val="24"/>
          <w:lang w:val="id-ID"/>
        </w:rPr>
        <w:t>10</w:t>
      </w:r>
      <w:r w:rsidRPr="00D5459E">
        <w:rPr>
          <w:rFonts w:ascii="Times New Roman" w:hAnsi="Times New Roman" w:cs="Times New Roman"/>
          <w:b/>
          <w:color w:val="000000"/>
          <w:sz w:val="24"/>
          <w:szCs w:val="24"/>
        </w:rPr>
        <w:t>:142)</w:t>
      </w:r>
      <w:r>
        <w:rPr>
          <w:rFonts w:ascii="Times New Roman" w:hAnsi="Times New Roman" w:cs="Times New Roman"/>
          <w:color w:val="000000"/>
          <w:sz w:val="24"/>
          <w:szCs w:val="24"/>
        </w:rPr>
        <w:t xml:space="preserve"> diantaranya adalah:</w:t>
      </w:r>
    </w:p>
    <w:p w:rsidR="00D648AF" w:rsidRPr="00D00E1B" w:rsidRDefault="00D648AF" w:rsidP="004A4D0E">
      <w:pPr>
        <w:pStyle w:val="ListParagraph"/>
        <w:numPr>
          <w:ilvl w:val="0"/>
          <w:numId w:val="12"/>
        </w:numPr>
        <w:spacing w:after="0" w:line="240" w:lineRule="auto"/>
        <w:jc w:val="both"/>
        <w:rPr>
          <w:rFonts w:ascii="Times New Roman" w:hAnsi="Times New Roman"/>
          <w:sz w:val="24"/>
          <w:szCs w:val="24"/>
        </w:rPr>
      </w:pPr>
      <w:r w:rsidRPr="00D00E1B">
        <w:rPr>
          <w:rFonts w:ascii="Times New Roman" w:hAnsi="Times New Roman"/>
          <w:sz w:val="24"/>
          <w:szCs w:val="24"/>
        </w:rPr>
        <w:lastRenderedPageBreak/>
        <w:t>Kuan</w:t>
      </w:r>
      <w:r>
        <w:rPr>
          <w:rFonts w:ascii="Times New Roman" w:hAnsi="Times New Roman"/>
          <w:sz w:val="24"/>
          <w:szCs w:val="24"/>
        </w:rPr>
        <w:t>t</w:t>
      </w:r>
      <w:r w:rsidRPr="00D00E1B">
        <w:rPr>
          <w:rFonts w:ascii="Times New Roman" w:hAnsi="Times New Roman"/>
          <w:sz w:val="24"/>
          <w:szCs w:val="24"/>
        </w:rPr>
        <w:t xml:space="preserve">itas Kerja </w:t>
      </w:r>
      <w:r w:rsidRPr="00D00E1B">
        <w:rPr>
          <w:rFonts w:ascii="Times New Roman" w:hAnsi="Times New Roman"/>
          <w:i/>
          <w:sz w:val="24"/>
          <w:szCs w:val="24"/>
        </w:rPr>
        <w:t>(Quantity of Work)</w:t>
      </w:r>
      <w:r w:rsidRPr="00D00E1B">
        <w:rPr>
          <w:rFonts w:ascii="Times New Roman" w:hAnsi="Times New Roman"/>
          <w:sz w:val="24"/>
          <w:szCs w:val="24"/>
        </w:rPr>
        <w:t xml:space="preserve"> yaitu jumlah kerja yang dilakukan dalam suatu periode waktu yang telah ditentukan</w:t>
      </w:r>
    </w:p>
    <w:p w:rsidR="00D648AF"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Kualitas Kerja </w:t>
      </w:r>
      <w:r w:rsidRPr="00D00E1B">
        <w:rPr>
          <w:rFonts w:ascii="Times New Roman" w:hAnsi="Times New Roman"/>
          <w:i/>
          <w:sz w:val="24"/>
          <w:szCs w:val="24"/>
        </w:rPr>
        <w:t xml:space="preserve">(Quality of Work) </w:t>
      </w:r>
      <w:r>
        <w:rPr>
          <w:rFonts w:ascii="Times New Roman" w:hAnsi="Times New Roman"/>
          <w:sz w:val="24"/>
          <w:szCs w:val="24"/>
        </w:rPr>
        <w:t>yaitu kualitas kerja yang dicapai berdasarkan syarat-syarat kesesuaian dan kesiapannya.</w:t>
      </w:r>
    </w:p>
    <w:p w:rsidR="00D648AF" w:rsidRPr="00D00E1B"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Pengetahuan tentang pekerjaan </w:t>
      </w:r>
      <w:r w:rsidRPr="00D00E1B">
        <w:rPr>
          <w:rFonts w:ascii="Times New Roman" w:hAnsi="Times New Roman"/>
          <w:i/>
          <w:sz w:val="24"/>
          <w:szCs w:val="24"/>
        </w:rPr>
        <w:t>(Job knowledge)</w:t>
      </w:r>
      <w:r>
        <w:rPr>
          <w:rFonts w:ascii="Times New Roman" w:hAnsi="Times New Roman"/>
          <w:sz w:val="24"/>
          <w:szCs w:val="24"/>
        </w:rPr>
        <w:t xml:space="preserve"> yaitu luasnya pengetahuan mengenai pekerjaan dan keterampilan.</w:t>
      </w:r>
    </w:p>
    <w:p w:rsidR="00D648AF"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Kreativitas </w:t>
      </w:r>
      <w:r w:rsidRPr="00B3543B">
        <w:rPr>
          <w:rFonts w:ascii="Times New Roman" w:hAnsi="Times New Roman"/>
          <w:i/>
          <w:sz w:val="24"/>
          <w:szCs w:val="24"/>
        </w:rPr>
        <w:t>(Creativeness)</w:t>
      </w:r>
      <w:r>
        <w:rPr>
          <w:rFonts w:ascii="Times New Roman" w:hAnsi="Times New Roman"/>
          <w:sz w:val="24"/>
          <w:szCs w:val="24"/>
        </w:rPr>
        <w:t xml:space="preserve"> yaitu keaslian gagasan yang dimunculkan dan tindakan keterampilan.</w:t>
      </w:r>
    </w:p>
    <w:p w:rsidR="00D648AF" w:rsidRPr="00D00E1B"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Kerjasama </w:t>
      </w:r>
      <w:r w:rsidRPr="00B3543B">
        <w:rPr>
          <w:rFonts w:ascii="Times New Roman" w:hAnsi="Times New Roman"/>
          <w:i/>
          <w:sz w:val="24"/>
          <w:szCs w:val="24"/>
        </w:rPr>
        <w:t>(Coorperation)</w:t>
      </w:r>
      <w:r>
        <w:rPr>
          <w:rFonts w:ascii="Times New Roman" w:hAnsi="Times New Roman"/>
          <w:sz w:val="24"/>
          <w:szCs w:val="24"/>
        </w:rPr>
        <w:t xml:space="preserve"> yaitu kesediaan untuk bekerja sama dengan orang lain (sesama anggota organisasi).</w:t>
      </w:r>
    </w:p>
    <w:p w:rsidR="00D648AF" w:rsidRPr="00B3543B" w:rsidRDefault="00D648AF" w:rsidP="004A4D0E">
      <w:pPr>
        <w:pStyle w:val="ListParagraph"/>
        <w:numPr>
          <w:ilvl w:val="0"/>
          <w:numId w:val="12"/>
        </w:numPr>
        <w:spacing w:after="0" w:line="240" w:lineRule="auto"/>
        <w:jc w:val="both"/>
        <w:rPr>
          <w:rFonts w:ascii="Times New Roman" w:hAnsi="Times New Roman"/>
          <w:i/>
          <w:sz w:val="24"/>
          <w:szCs w:val="24"/>
        </w:rPr>
      </w:pPr>
      <w:r>
        <w:rPr>
          <w:rFonts w:ascii="Times New Roman" w:hAnsi="Times New Roman"/>
          <w:sz w:val="24"/>
          <w:szCs w:val="24"/>
        </w:rPr>
        <w:t xml:space="preserve">Kesadaran </w:t>
      </w:r>
      <w:r w:rsidRPr="00B3543B">
        <w:rPr>
          <w:rFonts w:ascii="Times New Roman" w:hAnsi="Times New Roman"/>
          <w:i/>
          <w:sz w:val="24"/>
          <w:szCs w:val="24"/>
        </w:rPr>
        <w:t xml:space="preserve">(Dependality) </w:t>
      </w:r>
      <w:r>
        <w:rPr>
          <w:rFonts w:ascii="Times New Roman" w:hAnsi="Times New Roman"/>
          <w:sz w:val="24"/>
          <w:szCs w:val="24"/>
        </w:rPr>
        <w:t>yaitu kesadaran dapat dipercayakan dalam hal kehadiran dan penyelesaian kerja.</w:t>
      </w:r>
    </w:p>
    <w:p w:rsidR="00D648AF" w:rsidRPr="00D00E1B" w:rsidRDefault="00D648AF" w:rsidP="004A4D0E">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 xml:space="preserve">Inisiatif </w:t>
      </w:r>
      <w:r w:rsidRPr="0047250C">
        <w:rPr>
          <w:rFonts w:ascii="Times New Roman" w:hAnsi="Times New Roman"/>
          <w:i/>
          <w:sz w:val="24"/>
          <w:szCs w:val="24"/>
        </w:rPr>
        <w:t>(Initiative)</w:t>
      </w:r>
      <w:r>
        <w:rPr>
          <w:rFonts w:ascii="Times New Roman" w:hAnsi="Times New Roman"/>
          <w:sz w:val="24"/>
          <w:szCs w:val="24"/>
        </w:rPr>
        <w:t xml:space="preserve"> yaitu semangat untuk menyelesaikan tugas-tugas baru dalam memperbesar tanggung jawabnya.</w:t>
      </w:r>
    </w:p>
    <w:p w:rsidR="003A03D0" w:rsidRPr="003A03D0" w:rsidRDefault="00D648AF" w:rsidP="003A03D0">
      <w:pPr>
        <w:pStyle w:val="ListParagraph"/>
        <w:numPr>
          <w:ilvl w:val="0"/>
          <w:numId w:val="12"/>
        </w:numPr>
        <w:spacing w:before="240" w:line="240" w:lineRule="auto"/>
        <w:jc w:val="both"/>
        <w:rPr>
          <w:rFonts w:ascii="Times New Roman" w:hAnsi="Times New Roman"/>
          <w:sz w:val="24"/>
          <w:szCs w:val="24"/>
        </w:rPr>
      </w:pPr>
      <w:r>
        <w:rPr>
          <w:rFonts w:ascii="Times New Roman" w:hAnsi="Times New Roman"/>
          <w:sz w:val="24"/>
          <w:szCs w:val="24"/>
        </w:rPr>
        <w:t xml:space="preserve">Kualitas Diri </w:t>
      </w:r>
      <w:r w:rsidRPr="0047250C">
        <w:rPr>
          <w:rFonts w:ascii="Times New Roman" w:hAnsi="Times New Roman"/>
          <w:i/>
          <w:sz w:val="24"/>
          <w:szCs w:val="24"/>
        </w:rPr>
        <w:t>(Personal quality)</w:t>
      </w:r>
      <w:r>
        <w:rPr>
          <w:rFonts w:ascii="Times New Roman" w:hAnsi="Times New Roman"/>
          <w:sz w:val="24"/>
          <w:szCs w:val="24"/>
        </w:rPr>
        <w:t xml:space="preserve"> yaitu menyangkut kepribadian, kepemimpinan, keramahtamahan dan integritas pribadi.</w:t>
      </w:r>
      <w:r w:rsidR="003A03D0">
        <w:rPr>
          <w:rFonts w:ascii="Times New Roman" w:hAnsi="Times New Roman"/>
          <w:sz w:val="24"/>
          <w:szCs w:val="24"/>
        </w:rPr>
        <w:t xml:space="preserve"> </w:t>
      </w:r>
    </w:p>
    <w:p w:rsidR="00D648AF" w:rsidRDefault="00D648AF" w:rsidP="0020387F">
      <w:pPr>
        <w:autoSpaceDE w:val="0"/>
        <w:autoSpaceDN w:val="0"/>
        <w:adjustRightInd w:val="0"/>
        <w:spacing w:after="0" w:line="480" w:lineRule="auto"/>
        <w:ind w:firstLine="567"/>
        <w:jc w:val="both"/>
        <w:rPr>
          <w:rFonts w:ascii="Times New Roman" w:hAnsi="Times New Roman" w:cs="Times New Roman"/>
          <w:color w:val="000000"/>
          <w:sz w:val="24"/>
          <w:szCs w:val="24"/>
        </w:rPr>
      </w:pPr>
      <w:r w:rsidRPr="00D5459E">
        <w:rPr>
          <w:rFonts w:ascii="Times New Roman" w:hAnsi="Times New Roman" w:cs="Times New Roman"/>
          <w:b/>
          <w:color w:val="000000"/>
          <w:sz w:val="24"/>
          <w:szCs w:val="24"/>
        </w:rPr>
        <w:t>Veitzal Rivai (20</w:t>
      </w:r>
      <w:r w:rsidR="00E249A7">
        <w:rPr>
          <w:rFonts w:ascii="Times New Roman" w:hAnsi="Times New Roman" w:cs="Times New Roman"/>
          <w:b/>
          <w:color w:val="000000"/>
          <w:sz w:val="24"/>
          <w:szCs w:val="24"/>
          <w:lang w:val="id-ID"/>
        </w:rPr>
        <w:t>14</w:t>
      </w:r>
      <w:r w:rsidRPr="00D5459E">
        <w:rPr>
          <w:rFonts w:ascii="Times New Roman" w:hAnsi="Times New Roman" w:cs="Times New Roman"/>
          <w:b/>
          <w:color w:val="000000"/>
          <w:sz w:val="24"/>
          <w:szCs w:val="24"/>
        </w:rPr>
        <w:t>:549)</w:t>
      </w:r>
      <w:r>
        <w:rPr>
          <w:rFonts w:ascii="Times New Roman" w:hAnsi="Times New Roman" w:cs="Times New Roman"/>
          <w:color w:val="000000"/>
          <w:sz w:val="24"/>
          <w:szCs w:val="24"/>
        </w:rPr>
        <w:t xml:space="preserve"> dalam </w:t>
      </w:r>
      <w:r w:rsidRPr="00D5459E">
        <w:rPr>
          <w:rFonts w:ascii="Times New Roman" w:hAnsi="Times New Roman" w:cs="Times New Roman"/>
          <w:b/>
          <w:color w:val="000000"/>
          <w:sz w:val="24"/>
          <w:szCs w:val="24"/>
        </w:rPr>
        <w:t>S</w:t>
      </w:r>
      <w:r w:rsidR="008D03FB">
        <w:rPr>
          <w:rFonts w:ascii="Times New Roman" w:hAnsi="Times New Roman" w:cs="Times New Roman"/>
          <w:b/>
          <w:color w:val="000000"/>
          <w:sz w:val="24"/>
          <w:szCs w:val="24"/>
        </w:rPr>
        <w:t>uwatno&amp;P</w:t>
      </w:r>
      <w:r w:rsidRPr="00D5459E">
        <w:rPr>
          <w:rFonts w:ascii="Times New Roman" w:hAnsi="Times New Roman" w:cs="Times New Roman"/>
          <w:b/>
          <w:color w:val="000000"/>
          <w:sz w:val="24"/>
          <w:szCs w:val="24"/>
        </w:rPr>
        <w:t>riansa (201</w:t>
      </w:r>
      <w:r w:rsidR="00E249A7">
        <w:rPr>
          <w:rFonts w:ascii="Times New Roman" w:hAnsi="Times New Roman" w:cs="Times New Roman"/>
          <w:b/>
          <w:color w:val="000000"/>
          <w:sz w:val="24"/>
          <w:szCs w:val="24"/>
          <w:lang w:val="id-ID"/>
        </w:rPr>
        <w:t>4</w:t>
      </w:r>
      <w:r w:rsidRPr="00D5459E">
        <w:rPr>
          <w:rFonts w:ascii="Times New Roman" w:hAnsi="Times New Roman" w:cs="Times New Roman"/>
          <w:b/>
          <w:color w:val="000000"/>
          <w:sz w:val="24"/>
          <w:szCs w:val="24"/>
        </w:rPr>
        <w:t>:169)</w:t>
      </w:r>
      <w:r>
        <w:rPr>
          <w:rFonts w:ascii="Times New Roman" w:hAnsi="Times New Roman" w:cs="Times New Roman"/>
          <w:color w:val="000000"/>
          <w:sz w:val="24"/>
          <w:szCs w:val="24"/>
        </w:rPr>
        <w:t>, penilaian kinerja mengacu pada suatu system formal dan terstruktur yang digunakan untuk mengukur, menilai, dan mempengaruhi sifat-sifat yang berkaitan dengan pekerjaan perilaku, dan hasil, termasuk tingkat kehadiran.</w:t>
      </w:r>
    </w:p>
    <w:p w:rsidR="00692C56" w:rsidRDefault="00D648AF" w:rsidP="0020387F">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Dengan demikian peneliti dapat menyimpulkan dari pengertian penilaian kinerja bahwa dengan adanya penilaian kinerja maka akan terlihat kinerja pegawainya dalam menyelesaikan tugas, evaluasi, tingkat kehadiran, kedisiplinan waktu, perilaku</w:t>
      </w:r>
      <w:r w:rsidR="00692C56">
        <w:rPr>
          <w:rFonts w:ascii="Times New Roman" w:hAnsi="Times New Roman" w:cs="Times New Roman"/>
          <w:color w:val="000000"/>
          <w:sz w:val="24"/>
          <w:szCs w:val="24"/>
        </w:rPr>
        <w:t>, hasil pekerjaan pegawai dapat diukur dengan tingkat penilaian kinerja pegawai.</w:t>
      </w:r>
    </w:p>
    <w:p w:rsidR="00F10F0B" w:rsidRDefault="00F10F0B" w:rsidP="002B53AA">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692C56" w:rsidRPr="001A1899" w:rsidRDefault="00692C56" w:rsidP="0020387F">
      <w:pPr>
        <w:pStyle w:val="ListParagraph"/>
        <w:numPr>
          <w:ilvl w:val="2"/>
          <w:numId w:val="28"/>
        </w:numPr>
        <w:autoSpaceDE w:val="0"/>
        <w:autoSpaceDN w:val="0"/>
        <w:adjustRightInd w:val="0"/>
        <w:spacing w:after="0" w:line="480" w:lineRule="auto"/>
        <w:ind w:left="567" w:hanging="567"/>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t>Tujuan Penilaian Kinerja</w:t>
      </w:r>
    </w:p>
    <w:p w:rsidR="00BC19CE" w:rsidRDefault="00692C56" w:rsidP="0020387F">
      <w:pPr>
        <w:pStyle w:val="ListParagraph"/>
        <w:autoSpaceDE w:val="0"/>
        <w:autoSpaceDN w:val="0"/>
        <w:adjustRightInd w:val="0"/>
        <w:spacing w:before="24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Penilaian kinerja digunakan untuk berbagai tujuan dalam organisasi. Telah disebutkan bahwa tujuan dari penilaian kerja adalah aspek kritis dari konteks penilaian </w:t>
      </w:r>
      <w:r>
        <w:rPr>
          <w:rFonts w:ascii="Times New Roman" w:hAnsi="Times New Roman" w:cs="Times New Roman"/>
          <w:color w:val="000000"/>
          <w:sz w:val="24"/>
          <w:szCs w:val="24"/>
        </w:rPr>
        <w:lastRenderedPageBreak/>
        <w:t>sehingga sangatlah beralasan jika tujuan penilaian akan mempengaruhi tingkah laku penilai.</w:t>
      </w:r>
    </w:p>
    <w:p w:rsidR="00692C56" w:rsidRDefault="00613B36" w:rsidP="0020387F">
      <w:pPr>
        <w:pStyle w:val="ListParagraph"/>
        <w:autoSpaceDE w:val="0"/>
        <w:autoSpaceDN w:val="0"/>
        <w:adjustRightInd w:val="0"/>
        <w:spacing w:before="240" w:line="480" w:lineRule="auto"/>
        <w:ind w:left="0" w:firstLine="567"/>
        <w:jc w:val="both"/>
        <w:rPr>
          <w:rFonts w:ascii="Times New Roman" w:hAnsi="Times New Roman" w:cs="Times New Roman"/>
          <w:color w:val="000000"/>
          <w:sz w:val="24"/>
          <w:szCs w:val="24"/>
        </w:rPr>
      </w:pPr>
      <w:r w:rsidRPr="00D5459E">
        <w:rPr>
          <w:rFonts w:ascii="Times New Roman" w:hAnsi="Times New Roman" w:cs="Times New Roman"/>
          <w:b/>
          <w:color w:val="000000"/>
          <w:sz w:val="24"/>
          <w:szCs w:val="24"/>
        </w:rPr>
        <w:t>Sedarmayanti (20</w:t>
      </w:r>
      <w:r w:rsidR="00E249A7">
        <w:rPr>
          <w:rFonts w:ascii="Times New Roman" w:hAnsi="Times New Roman" w:cs="Times New Roman"/>
          <w:b/>
          <w:color w:val="000000"/>
          <w:sz w:val="24"/>
          <w:szCs w:val="24"/>
          <w:lang w:val="id-ID"/>
        </w:rPr>
        <w:t>11</w:t>
      </w:r>
      <w:r w:rsidRPr="00D5459E">
        <w:rPr>
          <w:rFonts w:ascii="Times New Roman" w:hAnsi="Times New Roman" w:cs="Times New Roman"/>
          <w:b/>
          <w:color w:val="000000"/>
          <w:sz w:val="24"/>
          <w:szCs w:val="24"/>
        </w:rPr>
        <w:t>:264)</w:t>
      </w:r>
      <w:r>
        <w:rPr>
          <w:rFonts w:ascii="Times New Roman" w:hAnsi="Times New Roman" w:cs="Times New Roman"/>
          <w:color w:val="000000"/>
          <w:sz w:val="24"/>
          <w:szCs w:val="24"/>
        </w:rPr>
        <w:t xml:space="preserve"> mempunyai beberapa tujuan penilaian kinerja yaitu:</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Mengetahui keterampilan dan kemampuan pegawai.</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Sebagai dasar perencanaan bidang kepegawaian khususnya penyempurnaan kondisi kerja, peningkatan mutu dan hasil kerja.</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Sebagai dasar pengembangan dan pendayagunaan pegawai seoptimal mungkin, sehingga dapat diarahkan jenjang/rencana kariernya, kenaikan pangkan dan kenaikan jabatan.</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Mendorong terciptanya hubungan timbal balik yang sehat antara atasan dan bawahan.</w:t>
      </w:r>
    </w:p>
    <w:p w:rsidR="00613B36"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Mengetahui kondisi organisasi secara keseluruhan dari bidang kepegawaian, khususnya kinerja pegawai dalam bekerja.</w:t>
      </w:r>
    </w:p>
    <w:p w:rsidR="00613B36" w:rsidRPr="00BC19CE" w:rsidRDefault="00613B36" w:rsidP="004A4D0E">
      <w:pPr>
        <w:pStyle w:val="ListParagraph"/>
        <w:numPr>
          <w:ilvl w:val="0"/>
          <w:numId w:val="13"/>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Secara pribadi, pegawai mengetahui kekuatan atau kelemahan sehingga dapat memacu perkembangannya.</w:t>
      </w:r>
    </w:p>
    <w:p w:rsidR="008A02D7" w:rsidRDefault="00613B36" w:rsidP="00EB3F11">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Tujuan dilaksanakannya penilaian kinerja menurut </w:t>
      </w:r>
      <w:r w:rsidRPr="00D5459E">
        <w:rPr>
          <w:rFonts w:ascii="Times New Roman" w:hAnsi="Times New Roman" w:cs="Times New Roman"/>
          <w:b/>
          <w:color w:val="000000"/>
          <w:sz w:val="24"/>
          <w:szCs w:val="24"/>
        </w:rPr>
        <w:t>Milkovich</w:t>
      </w:r>
      <w:r>
        <w:rPr>
          <w:rFonts w:ascii="Times New Roman" w:hAnsi="Times New Roman" w:cs="Times New Roman"/>
          <w:color w:val="000000"/>
          <w:sz w:val="24"/>
          <w:szCs w:val="24"/>
        </w:rPr>
        <w:t xml:space="preserve"> dalam </w:t>
      </w:r>
      <w:r w:rsidRPr="00D5459E">
        <w:rPr>
          <w:rFonts w:ascii="Times New Roman" w:hAnsi="Times New Roman" w:cs="Times New Roman"/>
          <w:b/>
          <w:color w:val="000000"/>
          <w:sz w:val="24"/>
          <w:szCs w:val="24"/>
        </w:rPr>
        <w:t>Suwatno&amp;Priansa (2011:198)</w:t>
      </w:r>
      <w:r>
        <w:rPr>
          <w:rFonts w:ascii="Times New Roman" w:hAnsi="Times New Roman" w:cs="Times New Roman"/>
          <w:color w:val="000000"/>
          <w:sz w:val="24"/>
          <w:szCs w:val="24"/>
        </w:rPr>
        <w:t xml:space="preserve">, ialah untuk mengenali kekuatan dan kelemahan pegawai, sehingga proses umpan balik sebagai motivator dapat berjalan dengan baik untuk mempengaruhi kesalahan pegawai dalam bekerja dan penentuan alokasi </w:t>
      </w:r>
      <w:r w:rsidRPr="00613B36">
        <w:rPr>
          <w:rFonts w:ascii="Times New Roman" w:hAnsi="Times New Roman" w:cs="Times New Roman"/>
          <w:i/>
          <w:color w:val="000000"/>
          <w:sz w:val="24"/>
          <w:szCs w:val="24"/>
        </w:rPr>
        <w:t xml:space="preserve">rewads </w:t>
      </w:r>
      <w:r>
        <w:rPr>
          <w:rFonts w:ascii="Times New Roman" w:hAnsi="Times New Roman" w:cs="Times New Roman"/>
          <w:color w:val="000000"/>
          <w:sz w:val="24"/>
          <w:szCs w:val="24"/>
        </w:rPr>
        <w:t>yang tepat sesuai dengan prestasi kerja masing-masing pegawai.</w:t>
      </w:r>
    </w:p>
    <w:p w:rsidR="00613B36" w:rsidRDefault="00613B36" w:rsidP="0020387F">
      <w:pPr>
        <w:autoSpaceDE w:val="0"/>
        <w:autoSpaceDN w:val="0"/>
        <w:adjustRightInd w:val="0"/>
        <w:spacing w:after="0" w:line="480" w:lineRule="auto"/>
        <w:ind w:firstLine="567"/>
        <w:jc w:val="both"/>
        <w:rPr>
          <w:rFonts w:ascii="Times New Roman" w:hAnsi="Times New Roman" w:cs="Times New Roman"/>
          <w:color w:val="000000"/>
          <w:sz w:val="24"/>
          <w:szCs w:val="24"/>
        </w:rPr>
      </w:pPr>
      <w:r w:rsidRPr="00D5459E">
        <w:rPr>
          <w:rFonts w:ascii="Times New Roman" w:hAnsi="Times New Roman" w:cs="Times New Roman"/>
          <w:b/>
          <w:color w:val="000000"/>
          <w:sz w:val="24"/>
          <w:szCs w:val="24"/>
        </w:rPr>
        <w:t>Werther dan Davis</w:t>
      </w:r>
      <w:r>
        <w:rPr>
          <w:rFonts w:ascii="Times New Roman" w:hAnsi="Times New Roman" w:cs="Times New Roman"/>
          <w:color w:val="000000"/>
          <w:sz w:val="24"/>
          <w:szCs w:val="24"/>
        </w:rPr>
        <w:t xml:space="preserve"> dalam </w:t>
      </w:r>
      <w:r w:rsidRPr="00D5459E">
        <w:rPr>
          <w:rFonts w:ascii="Times New Roman" w:hAnsi="Times New Roman" w:cs="Times New Roman"/>
          <w:b/>
          <w:color w:val="000000"/>
          <w:sz w:val="24"/>
          <w:szCs w:val="24"/>
        </w:rPr>
        <w:t>Suwatno</w:t>
      </w:r>
      <w:r w:rsidR="00542CDD">
        <w:rPr>
          <w:rFonts w:ascii="Times New Roman" w:hAnsi="Times New Roman" w:cs="Times New Roman"/>
          <w:b/>
          <w:color w:val="000000"/>
          <w:sz w:val="24"/>
          <w:szCs w:val="24"/>
        </w:rPr>
        <w:t xml:space="preserve"> </w:t>
      </w:r>
      <w:r w:rsidRPr="00D5459E">
        <w:rPr>
          <w:rFonts w:ascii="Times New Roman" w:hAnsi="Times New Roman" w:cs="Times New Roman"/>
          <w:b/>
          <w:color w:val="000000"/>
          <w:sz w:val="24"/>
          <w:szCs w:val="24"/>
        </w:rPr>
        <w:t>&amp;</w:t>
      </w:r>
      <w:r w:rsidR="00542CDD">
        <w:rPr>
          <w:rFonts w:ascii="Times New Roman" w:hAnsi="Times New Roman" w:cs="Times New Roman"/>
          <w:b/>
          <w:color w:val="000000"/>
          <w:sz w:val="24"/>
          <w:szCs w:val="24"/>
        </w:rPr>
        <w:t xml:space="preserve"> </w:t>
      </w:r>
      <w:r w:rsidRPr="00D5459E">
        <w:rPr>
          <w:rFonts w:ascii="Times New Roman" w:hAnsi="Times New Roman" w:cs="Times New Roman"/>
          <w:b/>
          <w:color w:val="000000"/>
          <w:sz w:val="24"/>
          <w:szCs w:val="24"/>
        </w:rPr>
        <w:t>Priansa (2011:197-198)</w:t>
      </w:r>
      <w:r>
        <w:rPr>
          <w:rFonts w:ascii="Times New Roman" w:hAnsi="Times New Roman" w:cs="Times New Roman"/>
          <w:color w:val="000000"/>
          <w:sz w:val="24"/>
          <w:szCs w:val="24"/>
        </w:rPr>
        <w:t>, penilaian kinerja mempunyai beberapa tujuan dan manfaat bagi organisasi dan pegawai yang dinilai, antara lain:</w:t>
      </w:r>
    </w:p>
    <w:p w:rsidR="00613B36"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B30F0A">
        <w:rPr>
          <w:rFonts w:ascii="Times New Roman" w:hAnsi="Times New Roman" w:cs="Times New Roman"/>
          <w:i/>
          <w:color w:val="000000"/>
          <w:sz w:val="24"/>
          <w:szCs w:val="24"/>
        </w:rPr>
        <w:t>Performance Improvement</w:t>
      </w:r>
      <w:r>
        <w:rPr>
          <w:rFonts w:ascii="Times New Roman" w:hAnsi="Times New Roman" w:cs="Times New Roman"/>
          <w:color w:val="000000"/>
          <w:sz w:val="24"/>
          <w:szCs w:val="24"/>
        </w:rPr>
        <w:t>. Kemungkinan pegawai dana manajer untuk mengambil tindakan yang berhubungan dengan peningkatan kinerja.</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B30F0A">
        <w:rPr>
          <w:rFonts w:ascii="Times New Roman" w:hAnsi="Times New Roman" w:cs="Times New Roman"/>
          <w:i/>
          <w:color w:val="000000"/>
          <w:sz w:val="24"/>
          <w:szCs w:val="24"/>
        </w:rPr>
        <w:t>Compensation Adjustment</w:t>
      </w:r>
      <w:r>
        <w:rPr>
          <w:rFonts w:ascii="Times New Roman" w:hAnsi="Times New Roman" w:cs="Times New Roman"/>
          <w:color w:val="000000"/>
          <w:sz w:val="24"/>
          <w:szCs w:val="24"/>
        </w:rPr>
        <w:t>. Membantu para pengambil keputusan untuk menentukan siapa saja yang berhak menerima kenaikan gaji atau sebaliknya.</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B30F0A">
        <w:rPr>
          <w:rFonts w:ascii="Times New Roman" w:hAnsi="Times New Roman" w:cs="Times New Roman"/>
          <w:i/>
          <w:color w:val="000000"/>
          <w:sz w:val="24"/>
          <w:szCs w:val="24"/>
        </w:rPr>
        <w:t>Placement Decision</w:t>
      </w:r>
      <w:r>
        <w:rPr>
          <w:rFonts w:ascii="Times New Roman" w:hAnsi="Times New Roman" w:cs="Times New Roman"/>
          <w:color w:val="000000"/>
          <w:sz w:val="24"/>
          <w:szCs w:val="24"/>
        </w:rPr>
        <w:t xml:space="preserve">. Menentukan promosi, transfer, dan </w:t>
      </w:r>
      <w:r w:rsidRPr="00B30F0A">
        <w:rPr>
          <w:rFonts w:ascii="Times New Roman" w:hAnsi="Times New Roman" w:cs="Times New Roman"/>
          <w:i/>
          <w:color w:val="000000"/>
          <w:sz w:val="24"/>
          <w:szCs w:val="24"/>
        </w:rPr>
        <w:t>demotion</w:t>
      </w:r>
      <w:r>
        <w:rPr>
          <w:rFonts w:ascii="Times New Roman" w:hAnsi="Times New Roman" w:cs="Times New Roman"/>
          <w:color w:val="000000"/>
          <w:sz w:val="24"/>
          <w:szCs w:val="24"/>
        </w:rPr>
        <w:t>.</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Training and Development Needs</w:t>
      </w:r>
      <w:r>
        <w:rPr>
          <w:rFonts w:ascii="Times New Roman" w:hAnsi="Times New Roman" w:cs="Times New Roman"/>
          <w:color w:val="000000"/>
          <w:sz w:val="24"/>
          <w:szCs w:val="24"/>
        </w:rPr>
        <w:t>. Mengevaluasi kebutuhan pelatihan dan pengembangan bagi pegawai agar kinerja mereka lebih optimal.</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Carrer Planning and Development</w:t>
      </w:r>
      <w:r>
        <w:rPr>
          <w:rFonts w:ascii="Times New Roman" w:hAnsi="Times New Roman" w:cs="Times New Roman"/>
          <w:color w:val="000000"/>
          <w:sz w:val="24"/>
          <w:szCs w:val="24"/>
        </w:rPr>
        <w:t>. Memandu untuk menentukan jenis karier dan potensi karier yang dapat dicapai.</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Staffing Process Deficiencies</w:t>
      </w:r>
      <w:r>
        <w:rPr>
          <w:rFonts w:ascii="Times New Roman" w:hAnsi="Times New Roman" w:cs="Times New Roman"/>
          <w:color w:val="000000"/>
          <w:sz w:val="24"/>
          <w:szCs w:val="24"/>
        </w:rPr>
        <w:t>. Mempengaruhi prosedur perekrutan pegawai.</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Informational Inaccuracies and Job</w:t>
      </w:r>
      <w:r w:rsidRPr="00B30F0A">
        <w:rPr>
          <w:rFonts w:ascii="Times New Roman" w:hAnsi="Times New Roman" w:cs="Times New Roman"/>
          <w:color w:val="000000"/>
          <w:sz w:val="24"/>
          <w:szCs w:val="24"/>
        </w:rPr>
        <w:t>-</w:t>
      </w:r>
      <w:r w:rsidRPr="00B30F0A">
        <w:rPr>
          <w:rFonts w:ascii="Times New Roman" w:hAnsi="Times New Roman" w:cs="Times New Roman"/>
          <w:i/>
          <w:color w:val="000000"/>
          <w:sz w:val="24"/>
          <w:szCs w:val="24"/>
        </w:rPr>
        <w:t>Design Errors</w:t>
      </w:r>
      <w:r>
        <w:rPr>
          <w:rFonts w:ascii="Times New Roman" w:hAnsi="Times New Roman" w:cs="Times New Roman"/>
          <w:color w:val="000000"/>
          <w:sz w:val="24"/>
          <w:szCs w:val="24"/>
        </w:rPr>
        <w:t xml:space="preserve">. Membantu menjelaskan apa yang telah terjadi dalam manajemen sumber daya manusia terutama di bidang informasi </w:t>
      </w:r>
      <w:r w:rsidRPr="00B30F0A">
        <w:rPr>
          <w:rFonts w:ascii="Times New Roman" w:hAnsi="Times New Roman" w:cs="Times New Roman"/>
          <w:i/>
          <w:color w:val="000000"/>
          <w:sz w:val="24"/>
          <w:szCs w:val="24"/>
        </w:rPr>
        <w:t>job-analysis</w:t>
      </w:r>
      <w:r>
        <w:rPr>
          <w:rFonts w:ascii="Times New Roman" w:hAnsi="Times New Roman" w:cs="Times New Roman"/>
          <w:color w:val="000000"/>
          <w:sz w:val="24"/>
          <w:szCs w:val="24"/>
        </w:rPr>
        <w:t xml:space="preserve">, </w:t>
      </w:r>
      <w:r w:rsidRPr="00B30F0A">
        <w:rPr>
          <w:rFonts w:ascii="Times New Roman" w:hAnsi="Times New Roman" w:cs="Times New Roman"/>
          <w:i/>
          <w:color w:val="000000"/>
          <w:sz w:val="24"/>
          <w:szCs w:val="24"/>
        </w:rPr>
        <w:t>job-design</w:t>
      </w:r>
      <w:r>
        <w:rPr>
          <w:rFonts w:ascii="Times New Roman" w:hAnsi="Times New Roman" w:cs="Times New Roman"/>
          <w:color w:val="000000"/>
          <w:sz w:val="24"/>
          <w:szCs w:val="24"/>
        </w:rPr>
        <w:t>, dan sistem informasi manajemen sumber daya manusia.</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597F70">
        <w:rPr>
          <w:rFonts w:ascii="Times New Roman" w:hAnsi="Times New Roman" w:cs="Times New Roman"/>
          <w:i/>
          <w:color w:val="000000"/>
          <w:sz w:val="24"/>
          <w:szCs w:val="24"/>
        </w:rPr>
        <w:t>Equal Employment Opportunity</w:t>
      </w:r>
      <w:r>
        <w:rPr>
          <w:rFonts w:ascii="Times New Roman" w:hAnsi="Times New Roman" w:cs="Times New Roman"/>
          <w:color w:val="000000"/>
          <w:sz w:val="24"/>
          <w:szCs w:val="24"/>
        </w:rPr>
        <w:t xml:space="preserve">. Menunjukkan bahwa </w:t>
      </w:r>
      <w:r w:rsidRPr="00B30F0A">
        <w:rPr>
          <w:rFonts w:ascii="Times New Roman" w:hAnsi="Times New Roman" w:cs="Times New Roman"/>
          <w:i/>
          <w:color w:val="000000"/>
          <w:sz w:val="24"/>
          <w:szCs w:val="24"/>
        </w:rPr>
        <w:t>placement decision</w:t>
      </w:r>
      <w:r>
        <w:rPr>
          <w:rFonts w:ascii="Times New Roman" w:hAnsi="Times New Roman" w:cs="Times New Roman"/>
          <w:color w:val="000000"/>
          <w:sz w:val="24"/>
          <w:szCs w:val="24"/>
        </w:rPr>
        <w:t xml:space="preserve"> tidak diskriminatif.</w:t>
      </w:r>
    </w:p>
    <w:p w:rsidR="00B30F0A" w:rsidRDefault="00B30F0A" w:rsidP="004A4D0E">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597F70">
        <w:rPr>
          <w:rFonts w:ascii="Times New Roman" w:hAnsi="Times New Roman" w:cs="Times New Roman"/>
          <w:i/>
          <w:color w:val="000000"/>
          <w:sz w:val="24"/>
          <w:szCs w:val="24"/>
        </w:rPr>
        <w:t xml:space="preserve">External </w:t>
      </w:r>
      <w:r w:rsidR="00597F70" w:rsidRPr="00597F70">
        <w:rPr>
          <w:rFonts w:ascii="Times New Roman" w:hAnsi="Times New Roman" w:cs="Times New Roman"/>
          <w:i/>
          <w:color w:val="000000"/>
          <w:sz w:val="24"/>
          <w:szCs w:val="24"/>
        </w:rPr>
        <w:t>Challenges</w:t>
      </w:r>
      <w:r w:rsidR="00597F70">
        <w:rPr>
          <w:rFonts w:ascii="Times New Roman" w:hAnsi="Times New Roman" w:cs="Times New Roman"/>
          <w:color w:val="000000"/>
          <w:sz w:val="24"/>
          <w:szCs w:val="24"/>
        </w:rPr>
        <w:t>. Kadang-kadang kinerja pegawai dipengaruhi oleh faktor eksternal seperti keluarga, keuangan pribadi, kesehatan dan lain-lainnya.</w:t>
      </w:r>
    </w:p>
    <w:p w:rsidR="002B53AA" w:rsidRPr="00F742A0" w:rsidRDefault="00597F70" w:rsidP="00F742A0">
      <w:pPr>
        <w:pStyle w:val="ListParagraph"/>
        <w:numPr>
          <w:ilvl w:val="0"/>
          <w:numId w:val="14"/>
        </w:numPr>
        <w:autoSpaceDE w:val="0"/>
        <w:autoSpaceDN w:val="0"/>
        <w:adjustRightInd w:val="0"/>
        <w:spacing w:before="240" w:line="240" w:lineRule="auto"/>
        <w:jc w:val="both"/>
        <w:rPr>
          <w:rFonts w:ascii="Times New Roman" w:hAnsi="Times New Roman" w:cs="Times New Roman"/>
          <w:color w:val="000000"/>
          <w:sz w:val="24"/>
          <w:szCs w:val="24"/>
        </w:rPr>
      </w:pPr>
      <w:r w:rsidRPr="00597F70">
        <w:rPr>
          <w:rFonts w:ascii="Times New Roman" w:hAnsi="Times New Roman" w:cs="Times New Roman"/>
          <w:i/>
          <w:color w:val="000000"/>
          <w:sz w:val="24"/>
          <w:szCs w:val="24"/>
        </w:rPr>
        <w:t>Feedback</w:t>
      </w:r>
      <w:r>
        <w:rPr>
          <w:rFonts w:ascii="Times New Roman" w:hAnsi="Times New Roman" w:cs="Times New Roman"/>
          <w:color w:val="000000"/>
          <w:sz w:val="24"/>
          <w:szCs w:val="24"/>
        </w:rPr>
        <w:t>. Memberikan umpan balik bagi urusan kepegawaian maupun bagi pegawai itu sendiri.</w:t>
      </w:r>
    </w:p>
    <w:p w:rsidR="002B53AA" w:rsidRPr="00597F70" w:rsidRDefault="002B53AA" w:rsidP="00597F70">
      <w:pPr>
        <w:autoSpaceDE w:val="0"/>
        <w:autoSpaceDN w:val="0"/>
        <w:adjustRightInd w:val="0"/>
        <w:spacing w:after="0" w:line="240" w:lineRule="auto"/>
        <w:jc w:val="both"/>
        <w:rPr>
          <w:rFonts w:ascii="Times New Roman" w:hAnsi="Times New Roman" w:cs="Times New Roman"/>
          <w:color w:val="000000"/>
          <w:sz w:val="24"/>
          <w:szCs w:val="24"/>
        </w:rPr>
      </w:pPr>
    </w:p>
    <w:p w:rsidR="00597F70" w:rsidRPr="00597F70" w:rsidRDefault="00597F70" w:rsidP="0020387F">
      <w:pPr>
        <w:pStyle w:val="ListParagraph"/>
        <w:numPr>
          <w:ilvl w:val="2"/>
          <w:numId w:val="28"/>
        </w:numPr>
        <w:autoSpaceDE w:val="0"/>
        <w:autoSpaceDN w:val="0"/>
        <w:adjustRightInd w:val="0"/>
        <w:spacing w:before="240" w:after="0" w:line="480" w:lineRule="auto"/>
        <w:ind w:left="567" w:hanging="567"/>
        <w:jc w:val="both"/>
        <w:rPr>
          <w:rFonts w:ascii="Times New Roman" w:hAnsi="Times New Roman" w:cs="Times New Roman"/>
          <w:b/>
          <w:color w:val="000000"/>
          <w:sz w:val="24"/>
          <w:szCs w:val="24"/>
        </w:rPr>
      </w:pPr>
      <w:r w:rsidRPr="00597F70">
        <w:rPr>
          <w:rFonts w:ascii="Times New Roman" w:hAnsi="Times New Roman" w:cs="Times New Roman"/>
          <w:b/>
          <w:color w:val="000000"/>
          <w:sz w:val="24"/>
          <w:szCs w:val="24"/>
        </w:rPr>
        <w:t>Syarat Efektifitas Penilaian Kinerja</w:t>
      </w:r>
    </w:p>
    <w:p w:rsidR="00597F70" w:rsidRDefault="00597F70" w:rsidP="0020387F">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Sistem penilaian kinerja yang efektif, harus mampu merespons berbagai tantangan internal dan eksternal yang dihadapi oleh pegawai. Menurut </w:t>
      </w:r>
      <w:r w:rsidRPr="008D03FB">
        <w:rPr>
          <w:rFonts w:ascii="Times New Roman" w:hAnsi="Times New Roman" w:cs="Times New Roman"/>
          <w:b/>
          <w:color w:val="000000"/>
          <w:sz w:val="24"/>
          <w:szCs w:val="24"/>
        </w:rPr>
        <w:t>Cascio</w:t>
      </w:r>
      <w:r>
        <w:rPr>
          <w:rFonts w:ascii="Times New Roman" w:hAnsi="Times New Roman" w:cs="Times New Roman"/>
          <w:color w:val="000000"/>
          <w:sz w:val="24"/>
          <w:szCs w:val="24"/>
        </w:rPr>
        <w:t xml:space="preserve"> dalam </w:t>
      </w:r>
      <w:r w:rsidRPr="008D03FB">
        <w:rPr>
          <w:rFonts w:ascii="Times New Roman" w:hAnsi="Times New Roman" w:cs="Times New Roman"/>
          <w:b/>
          <w:color w:val="000000"/>
          <w:sz w:val="24"/>
          <w:szCs w:val="24"/>
        </w:rPr>
        <w:t>Suwatno</w:t>
      </w:r>
      <w:r w:rsidR="00542CDD">
        <w:rPr>
          <w:rFonts w:ascii="Times New Roman" w:hAnsi="Times New Roman" w:cs="Times New Roman"/>
          <w:b/>
          <w:color w:val="000000"/>
          <w:sz w:val="24"/>
          <w:szCs w:val="24"/>
        </w:rPr>
        <w:t xml:space="preserve"> </w:t>
      </w:r>
      <w:r w:rsidRPr="008D03FB">
        <w:rPr>
          <w:rFonts w:ascii="Times New Roman" w:hAnsi="Times New Roman" w:cs="Times New Roman"/>
          <w:b/>
          <w:color w:val="000000"/>
          <w:sz w:val="24"/>
          <w:szCs w:val="24"/>
        </w:rPr>
        <w:t>&amp;</w:t>
      </w:r>
      <w:r w:rsidR="00542CDD">
        <w:rPr>
          <w:rFonts w:ascii="Times New Roman" w:hAnsi="Times New Roman" w:cs="Times New Roman"/>
          <w:b/>
          <w:color w:val="000000"/>
          <w:sz w:val="24"/>
          <w:szCs w:val="24"/>
        </w:rPr>
        <w:t xml:space="preserve"> </w:t>
      </w:r>
      <w:r w:rsidRPr="008D03FB">
        <w:rPr>
          <w:rFonts w:ascii="Times New Roman" w:hAnsi="Times New Roman" w:cs="Times New Roman"/>
          <w:b/>
          <w:color w:val="000000"/>
          <w:sz w:val="24"/>
          <w:szCs w:val="24"/>
        </w:rPr>
        <w:t>Priansa (2011:198-199)</w:t>
      </w:r>
      <w:r>
        <w:rPr>
          <w:rFonts w:ascii="Times New Roman" w:hAnsi="Times New Roman" w:cs="Times New Roman"/>
          <w:color w:val="000000"/>
          <w:sz w:val="24"/>
          <w:szCs w:val="24"/>
        </w:rPr>
        <w:t xml:space="preserve"> terdapat enam syarat yang dpat digunakan sebagai alat ukur dalam mengukur efektif atau tidaknya sistem penilaian kinerja, yaitu sebagai berikut:</w:t>
      </w:r>
    </w:p>
    <w:p w:rsidR="00597F70" w:rsidRDefault="00597F7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Penilaian (</w:t>
      </w:r>
      <w:r w:rsidRPr="00597F70">
        <w:rPr>
          <w:rFonts w:ascii="Times New Roman" w:hAnsi="Times New Roman" w:cs="Times New Roman"/>
          <w:i/>
          <w:color w:val="000000"/>
          <w:sz w:val="24"/>
          <w:szCs w:val="24"/>
        </w:rPr>
        <w:t>Supervisor</w:t>
      </w:r>
      <w:r>
        <w:rPr>
          <w:rFonts w:ascii="Times New Roman" w:hAnsi="Times New Roman" w:cs="Times New Roman"/>
          <w:color w:val="000000"/>
          <w:sz w:val="24"/>
          <w:szCs w:val="24"/>
        </w:rPr>
        <w:t>)</w:t>
      </w:r>
    </w:p>
    <w:p w:rsidR="00597F70" w:rsidRDefault="00597F7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Mengukur kemampuan dan motivasi penilai dalam melakukan penilaian secara terus menerus, merumuskan kinerja pegawai secara objektif, dan memberikan umpan balik bagi pegawai.</w:t>
      </w:r>
    </w:p>
    <w:p w:rsidR="00597F70" w:rsidRDefault="00597F7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Keterkaitan (Relevance)</w:t>
      </w:r>
    </w:p>
    <w:p w:rsidR="00597F70" w:rsidRDefault="00597F7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Mengukur keterkaitan langsung unsur-unsur penilaian kinerja dengan uraian pekerjaan.</w:t>
      </w:r>
    </w:p>
    <w:p w:rsidR="00597F70" w:rsidRDefault="00597F7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Kepekaan (Sensitivity)</w:t>
      </w:r>
    </w:p>
    <w:p w:rsidR="00597F70" w:rsidRDefault="00597F7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Mengukur keakuratan/kecermatan sistem penilaian kinerja yang dapat membedakan pegawai yang berprestasi dan yang tidak berprestasi, serta sistem harus dapat digunakan untuk tujuan administrasi kepegawaian.</w:t>
      </w:r>
    </w:p>
    <w:p w:rsidR="00597F70" w:rsidRDefault="00597F7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Keterandalan </w:t>
      </w:r>
      <w:r w:rsidR="00225010">
        <w:rPr>
          <w:rFonts w:ascii="Times New Roman" w:hAnsi="Times New Roman" w:cs="Times New Roman"/>
          <w:color w:val="000000"/>
          <w:sz w:val="24"/>
          <w:szCs w:val="24"/>
        </w:rPr>
        <w:t>(Relia</w:t>
      </w:r>
      <w:r>
        <w:rPr>
          <w:rFonts w:ascii="Times New Roman" w:hAnsi="Times New Roman" w:cs="Times New Roman"/>
          <w:color w:val="000000"/>
          <w:sz w:val="24"/>
          <w:szCs w:val="24"/>
        </w:rPr>
        <w:t>bility</w:t>
      </w:r>
      <w:r w:rsidR="00225010">
        <w:rPr>
          <w:rFonts w:ascii="Times New Roman" w:hAnsi="Times New Roman" w:cs="Times New Roman"/>
          <w:color w:val="000000"/>
          <w:sz w:val="24"/>
          <w:szCs w:val="24"/>
        </w:rPr>
        <w:t>)</w:t>
      </w:r>
    </w:p>
    <w:p w:rsidR="00225010" w:rsidRDefault="0022501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Mengukuer keandalan dan konsistensi alat ukur yang digunakan.</w:t>
      </w:r>
    </w:p>
    <w:p w:rsidR="00225010" w:rsidRDefault="0022501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Kepraktisan (Practicality)</w:t>
      </w:r>
    </w:p>
    <w:p w:rsidR="00225010" w:rsidRDefault="0022501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Mengukur alat penilaian kinerja yang mudah dihunakan dan dimengerti oleh penilai dan bawahannya.</w:t>
      </w:r>
    </w:p>
    <w:p w:rsidR="00225010" w:rsidRDefault="00225010" w:rsidP="004A4D0E">
      <w:pPr>
        <w:pStyle w:val="ListParagraph"/>
        <w:numPr>
          <w:ilvl w:val="0"/>
          <w:numId w:val="15"/>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Dapat Diterima (Acceptability)</w:t>
      </w:r>
    </w:p>
    <w:p w:rsidR="00225010" w:rsidRDefault="00225010" w:rsidP="00225010">
      <w:pPr>
        <w:pStyle w:val="ListParagraph"/>
        <w:autoSpaceDE w:val="0"/>
        <w:autoSpaceDN w:val="0"/>
        <w:adjustRightInd w:val="0"/>
        <w:spacing w:before="240" w:line="24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Mengukur kemampuan penilai dalam melakukan penilaian sesuai dengan kemampuan tugas dan tanggung jawab bawahannya.</w:t>
      </w:r>
    </w:p>
    <w:p w:rsidR="001A1899" w:rsidRPr="008B5F01" w:rsidRDefault="001A1899" w:rsidP="002B53AA">
      <w:pPr>
        <w:autoSpaceDE w:val="0"/>
        <w:autoSpaceDN w:val="0"/>
        <w:adjustRightInd w:val="0"/>
        <w:spacing w:after="0" w:line="360" w:lineRule="auto"/>
        <w:jc w:val="both"/>
        <w:rPr>
          <w:rFonts w:ascii="Times New Roman" w:hAnsi="Times New Roman" w:cs="Times New Roman"/>
          <w:color w:val="000000"/>
          <w:sz w:val="24"/>
          <w:szCs w:val="24"/>
        </w:rPr>
      </w:pPr>
    </w:p>
    <w:p w:rsidR="00597F70" w:rsidRPr="001A1899" w:rsidRDefault="00225010" w:rsidP="0020387F">
      <w:pPr>
        <w:pStyle w:val="ListParagraph"/>
        <w:numPr>
          <w:ilvl w:val="2"/>
          <w:numId w:val="28"/>
        </w:numPr>
        <w:autoSpaceDE w:val="0"/>
        <w:autoSpaceDN w:val="0"/>
        <w:adjustRightInd w:val="0"/>
        <w:spacing w:after="0" w:line="480" w:lineRule="auto"/>
        <w:ind w:left="567" w:hanging="567"/>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t>Kriteria Penilaian Kinerja</w:t>
      </w:r>
    </w:p>
    <w:p w:rsidR="00225010" w:rsidRDefault="00225010" w:rsidP="0020387F">
      <w:pPr>
        <w:autoSpaceDE w:val="0"/>
        <w:autoSpaceDN w:val="0"/>
        <w:adjustRightInd w:val="0"/>
        <w:spacing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perusahaan atau organisasi pasti memiliki kriteria penilaian kinerja yang digunakan untuk mengetahui kinerja pegawainya dalam bekerja. Adapun penilaian kinerja menurut </w:t>
      </w:r>
      <w:r w:rsidRPr="008D03FB">
        <w:rPr>
          <w:rFonts w:ascii="Times New Roman" w:hAnsi="Times New Roman" w:cs="Times New Roman"/>
          <w:b/>
          <w:color w:val="000000"/>
          <w:sz w:val="24"/>
          <w:szCs w:val="24"/>
        </w:rPr>
        <w:t>Rivai</w:t>
      </w:r>
      <w:r w:rsidR="00542CDD">
        <w:rPr>
          <w:rFonts w:ascii="Times New Roman" w:hAnsi="Times New Roman" w:cs="Times New Roman"/>
          <w:b/>
          <w:color w:val="000000"/>
          <w:sz w:val="24"/>
          <w:szCs w:val="24"/>
        </w:rPr>
        <w:t xml:space="preserve"> </w:t>
      </w:r>
      <w:r w:rsidRPr="008D03FB">
        <w:rPr>
          <w:rFonts w:ascii="Times New Roman" w:hAnsi="Times New Roman" w:cs="Times New Roman"/>
          <w:b/>
          <w:color w:val="000000"/>
          <w:sz w:val="24"/>
          <w:szCs w:val="24"/>
        </w:rPr>
        <w:t>&amp;</w:t>
      </w:r>
      <w:r w:rsidR="00542CDD">
        <w:rPr>
          <w:rFonts w:ascii="Times New Roman" w:hAnsi="Times New Roman" w:cs="Times New Roman"/>
          <w:b/>
          <w:color w:val="000000"/>
          <w:sz w:val="24"/>
          <w:szCs w:val="24"/>
        </w:rPr>
        <w:t xml:space="preserve"> </w:t>
      </w:r>
      <w:r w:rsidRPr="008D03FB">
        <w:rPr>
          <w:rFonts w:ascii="Times New Roman" w:hAnsi="Times New Roman" w:cs="Times New Roman"/>
          <w:b/>
          <w:color w:val="000000"/>
          <w:sz w:val="24"/>
          <w:szCs w:val="24"/>
        </w:rPr>
        <w:t>Sagala (20</w:t>
      </w:r>
      <w:r w:rsidR="00E249A7">
        <w:rPr>
          <w:rFonts w:ascii="Times New Roman" w:hAnsi="Times New Roman" w:cs="Times New Roman"/>
          <w:b/>
          <w:color w:val="000000"/>
          <w:sz w:val="24"/>
          <w:szCs w:val="24"/>
          <w:lang w:val="id-ID"/>
        </w:rPr>
        <w:t>14</w:t>
      </w:r>
      <w:r w:rsidRPr="008D03FB">
        <w:rPr>
          <w:rFonts w:ascii="Times New Roman" w:hAnsi="Times New Roman" w:cs="Times New Roman"/>
          <w:b/>
          <w:color w:val="000000"/>
          <w:sz w:val="24"/>
          <w:szCs w:val="24"/>
        </w:rPr>
        <w:t>:554)</w:t>
      </w:r>
      <w:r>
        <w:rPr>
          <w:rFonts w:ascii="Times New Roman" w:hAnsi="Times New Roman" w:cs="Times New Roman"/>
          <w:color w:val="000000"/>
          <w:sz w:val="24"/>
          <w:szCs w:val="24"/>
        </w:rPr>
        <w:t>, yaitu:</w:t>
      </w:r>
    </w:p>
    <w:p w:rsidR="00225010" w:rsidRDefault="00225010" w:rsidP="004A4D0E">
      <w:pPr>
        <w:pStyle w:val="ListParagraph"/>
        <w:numPr>
          <w:ilvl w:val="0"/>
          <w:numId w:val="16"/>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Yang dapat berfungsi sebagai penilai dalam penilaian kinerja, ialah:</w:t>
      </w:r>
    </w:p>
    <w:p w:rsidR="00225010" w:rsidRDefault="00225010" w:rsidP="004A4D0E">
      <w:pPr>
        <w:pStyle w:val="ListParagraph"/>
        <w:numPr>
          <w:ilvl w:val="0"/>
          <w:numId w:val="17"/>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Atasan (atasan langsung, atasan tidak langsung)</w:t>
      </w:r>
    </w:p>
    <w:p w:rsidR="00225010" w:rsidRDefault="00225010" w:rsidP="004A4D0E">
      <w:pPr>
        <w:pStyle w:val="ListParagraph"/>
        <w:numPr>
          <w:ilvl w:val="0"/>
          <w:numId w:val="17"/>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Bawahan langsung (jika pegawai yang dinilai mempunyai bawahan langsung)</w:t>
      </w:r>
    </w:p>
    <w:p w:rsidR="00225010" w:rsidRDefault="00225010" w:rsidP="004A4D0E">
      <w:pPr>
        <w:pStyle w:val="ListParagraph"/>
        <w:numPr>
          <w:ilvl w:val="0"/>
          <w:numId w:val="16"/>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umumnya pegawai hanya dinilai oleh atasnya (baik oleh atasan langsung maupun tidak langsung). Penilaian oleh rekan dan oleh bawahan </w:t>
      </w:r>
      <w:r w:rsidR="00C55B07">
        <w:rPr>
          <w:rFonts w:ascii="Times New Roman" w:hAnsi="Times New Roman" w:cs="Times New Roman"/>
          <w:color w:val="000000"/>
          <w:sz w:val="24"/>
          <w:szCs w:val="24"/>
        </w:rPr>
        <w:t>hampi</w:t>
      </w:r>
      <w:r>
        <w:rPr>
          <w:rFonts w:ascii="Times New Roman" w:hAnsi="Times New Roman" w:cs="Times New Roman"/>
          <w:color w:val="000000"/>
          <w:sz w:val="24"/>
          <w:szCs w:val="24"/>
        </w:rPr>
        <w:t>r tidak pernah dilaksanakan kecuali untuk keperluan riset.</w:t>
      </w:r>
    </w:p>
    <w:p w:rsidR="00225010" w:rsidRDefault="00225010" w:rsidP="004A4D0E">
      <w:pPr>
        <w:pStyle w:val="ListParagraph"/>
        <w:numPr>
          <w:ilvl w:val="0"/>
          <w:numId w:val="16"/>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Pegawai berada dalam keadaan yang sangat tergantung kepada atasannya, jika penilaian kinerja hanya dilakukan seolah-olah sebagai dewa yang menentukan nasib pegawainya.</w:t>
      </w:r>
    </w:p>
    <w:p w:rsidR="00225010" w:rsidRDefault="00225010" w:rsidP="004A4D0E">
      <w:pPr>
        <w:pStyle w:val="ListParagraph"/>
        <w:numPr>
          <w:ilvl w:val="0"/>
          <w:numId w:val="16"/>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menghindari atau meringankan keadaan ketergantungan tersebut dilakukan beberapa usaha lain dengan mengadakan penilaian kinerja yang terbuka atau dengan menambah jumlah atasan yang menilai kinerja pegawai.</w:t>
      </w:r>
    </w:p>
    <w:p w:rsidR="00225010" w:rsidRDefault="00225010"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p>
    <w:p w:rsidR="00851A84" w:rsidRDefault="00851A84"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p>
    <w:p w:rsidR="00851A84" w:rsidRDefault="00851A84"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p>
    <w:p w:rsidR="00851A84" w:rsidRDefault="00851A84"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p>
    <w:p w:rsidR="00851A84" w:rsidRPr="00225010" w:rsidRDefault="00851A84" w:rsidP="002B53AA">
      <w:pPr>
        <w:pStyle w:val="ListParagraph"/>
        <w:autoSpaceDE w:val="0"/>
        <w:autoSpaceDN w:val="0"/>
        <w:adjustRightInd w:val="0"/>
        <w:spacing w:before="240" w:line="360" w:lineRule="auto"/>
        <w:ind w:left="1080"/>
        <w:jc w:val="both"/>
        <w:rPr>
          <w:rFonts w:ascii="Times New Roman" w:hAnsi="Times New Roman" w:cs="Times New Roman"/>
          <w:color w:val="000000"/>
          <w:sz w:val="24"/>
          <w:szCs w:val="24"/>
        </w:rPr>
      </w:pPr>
    </w:p>
    <w:p w:rsidR="00613B36" w:rsidRPr="001A1899" w:rsidRDefault="00C55B07" w:rsidP="0020387F">
      <w:pPr>
        <w:pStyle w:val="ListParagraph"/>
        <w:numPr>
          <w:ilvl w:val="2"/>
          <w:numId w:val="28"/>
        </w:numPr>
        <w:autoSpaceDE w:val="0"/>
        <w:autoSpaceDN w:val="0"/>
        <w:adjustRightInd w:val="0"/>
        <w:spacing w:after="0" w:line="480" w:lineRule="auto"/>
        <w:ind w:left="567" w:hanging="567"/>
        <w:jc w:val="both"/>
        <w:rPr>
          <w:rFonts w:ascii="Times New Roman" w:hAnsi="Times New Roman" w:cs="Times New Roman"/>
          <w:b/>
          <w:color w:val="000000"/>
          <w:sz w:val="24"/>
          <w:szCs w:val="24"/>
        </w:rPr>
      </w:pPr>
      <w:r w:rsidRPr="001A1899">
        <w:rPr>
          <w:rFonts w:ascii="Times New Roman" w:hAnsi="Times New Roman" w:cs="Times New Roman"/>
          <w:b/>
          <w:color w:val="000000"/>
          <w:sz w:val="24"/>
          <w:szCs w:val="24"/>
        </w:rPr>
        <w:lastRenderedPageBreak/>
        <w:t xml:space="preserve">Metode Penilaian Kinerja  </w:t>
      </w:r>
    </w:p>
    <w:p w:rsidR="00C55B07" w:rsidRDefault="00C55B07" w:rsidP="0020387F">
      <w:pPr>
        <w:pStyle w:val="ListParagraph"/>
        <w:autoSpaceDE w:val="0"/>
        <w:autoSpaceDN w:val="0"/>
        <w:adjustRightInd w:val="0"/>
        <w:spacing w:before="240" w:line="480" w:lineRule="auto"/>
        <w:ind w:left="0" w:firstLine="567"/>
        <w:jc w:val="both"/>
        <w:rPr>
          <w:rFonts w:ascii="Times New Roman" w:hAnsi="Times New Roman" w:cs="Times New Roman"/>
          <w:color w:val="000000"/>
          <w:sz w:val="24"/>
          <w:szCs w:val="24"/>
        </w:rPr>
      </w:pPr>
      <w:r w:rsidRPr="00C55B07">
        <w:rPr>
          <w:rFonts w:ascii="Times New Roman" w:hAnsi="Times New Roman" w:cs="Times New Roman"/>
          <w:color w:val="000000"/>
          <w:sz w:val="24"/>
          <w:szCs w:val="24"/>
        </w:rPr>
        <w:t>Metode atau</w:t>
      </w:r>
      <w:r>
        <w:rPr>
          <w:rFonts w:ascii="Times New Roman" w:hAnsi="Times New Roman" w:cs="Times New Roman"/>
          <w:color w:val="000000"/>
          <w:sz w:val="24"/>
          <w:szCs w:val="24"/>
        </w:rPr>
        <w:t xml:space="preserve"> teknik penilaian kinerja pegawai (prestasi kerja) menurut </w:t>
      </w:r>
      <w:r w:rsidR="00851A84">
        <w:rPr>
          <w:rFonts w:ascii="Times New Roman" w:hAnsi="Times New Roman" w:cs="Times New Roman"/>
          <w:b/>
          <w:color w:val="000000"/>
          <w:sz w:val="24"/>
          <w:szCs w:val="24"/>
        </w:rPr>
        <w:t>Hasibuan (201</w:t>
      </w:r>
      <w:r w:rsidR="00E249A7">
        <w:rPr>
          <w:rFonts w:ascii="Times New Roman" w:hAnsi="Times New Roman" w:cs="Times New Roman"/>
          <w:b/>
          <w:color w:val="000000"/>
          <w:sz w:val="24"/>
          <w:szCs w:val="24"/>
          <w:lang w:val="id-ID"/>
        </w:rPr>
        <w:t>4</w:t>
      </w:r>
      <w:r w:rsidRPr="008D03FB">
        <w:rPr>
          <w:rFonts w:ascii="Times New Roman" w:hAnsi="Times New Roman" w:cs="Times New Roman"/>
          <w:b/>
          <w:color w:val="000000"/>
          <w:sz w:val="24"/>
          <w:szCs w:val="24"/>
        </w:rPr>
        <w:t>:97)</w:t>
      </w:r>
      <w:r>
        <w:rPr>
          <w:rFonts w:ascii="Times New Roman" w:hAnsi="Times New Roman" w:cs="Times New Roman"/>
          <w:color w:val="000000"/>
          <w:sz w:val="24"/>
          <w:szCs w:val="24"/>
        </w:rPr>
        <w:t xml:space="preserve"> pada dasarnya dikelompokan atas metode trasisoanl dan metode modern, yaitu:</w:t>
      </w:r>
    </w:p>
    <w:p w:rsidR="00C55B07" w:rsidRDefault="00C55B07" w:rsidP="004A4D0E">
      <w:pPr>
        <w:pStyle w:val="ListParagraph"/>
        <w:numPr>
          <w:ilvl w:val="0"/>
          <w:numId w:val="18"/>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Metode Tradisional</w:t>
      </w:r>
    </w:p>
    <w:p w:rsidR="00C55B07" w:rsidRPr="00C55B07" w:rsidRDefault="00C55B07"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i/>
          <w:color w:val="000000"/>
          <w:sz w:val="24"/>
          <w:szCs w:val="24"/>
        </w:rPr>
      </w:pPr>
      <w:r w:rsidRPr="00C55B07">
        <w:rPr>
          <w:rFonts w:ascii="Times New Roman" w:hAnsi="Times New Roman" w:cs="Times New Roman"/>
          <w:i/>
          <w:color w:val="000000"/>
          <w:sz w:val="24"/>
          <w:szCs w:val="24"/>
        </w:rPr>
        <w:t>Rating Scale</w:t>
      </w:r>
    </w:p>
    <w:p w:rsidR="00C55B07" w:rsidRDefault="00C55B07"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Penilaian ini dilakukan untuk mengukur karakteristik, misalnya mengenai inisiatif, ketergantungan, kematangan dan kontribusinya terhadap tujuan kerjanya.</w:t>
      </w:r>
    </w:p>
    <w:p w:rsidR="00C55B07" w:rsidRPr="00C55B07" w:rsidRDefault="00C55B07"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i/>
          <w:color w:val="000000"/>
          <w:sz w:val="24"/>
          <w:szCs w:val="24"/>
        </w:rPr>
      </w:pPr>
      <w:r w:rsidRPr="00C55B07">
        <w:rPr>
          <w:rFonts w:ascii="Times New Roman" w:hAnsi="Times New Roman" w:cs="Times New Roman"/>
          <w:i/>
          <w:color w:val="000000"/>
          <w:sz w:val="24"/>
          <w:szCs w:val="24"/>
        </w:rPr>
        <w:t>Employee Comparation</w:t>
      </w:r>
    </w:p>
    <w:p w:rsidR="00C55B07" w:rsidRDefault="00C55B07"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Metode ini merupakan metode penilaian yang dilakukan dengan cara membandingkan antara seorang pekerja dengan pekerja lainnya.</w:t>
      </w:r>
    </w:p>
    <w:p w:rsidR="00C55B07" w:rsidRDefault="00C55B07" w:rsidP="004A4D0E">
      <w:pPr>
        <w:pStyle w:val="ListParagraph"/>
        <w:numPr>
          <w:ilvl w:val="0"/>
          <w:numId w:val="20"/>
        </w:numPr>
        <w:autoSpaceDE w:val="0"/>
        <w:autoSpaceDN w:val="0"/>
        <w:adjustRightInd w:val="0"/>
        <w:spacing w:before="240" w:line="240" w:lineRule="auto"/>
        <w:ind w:left="1800"/>
        <w:jc w:val="both"/>
        <w:rPr>
          <w:rFonts w:ascii="Times New Roman" w:hAnsi="Times New Roman" w:cs="Times New Roman"/>
          <w:i/>
          <w:color w:val="000000"/>
          <w:sz w:val="24"/>
          <w:szCs w:val="24"/>
        </w:rPr>
      </w:pPr>
      <w:r w:rsidRPr="00C55B07">
        <w:rPr>
          <w:rFonts w:ascii="Times New Roman" w:hAnsi="Times New Roman" w:cs="Times New Roman"/>
          <w:i/>
          <w:color w:val="000000"/>
          <w:sz w:val="24"/>
          <w:szCs w:val="24"/>
        </w:rPr>
        <w:t>Alternative Rangking</w:t>
      </w:r>
    </w:p>
    <w:p w:rsidR="00C55B07" w:rsidRDefault="00C55B07" w:rsidP="0044613E">
      <w:pPr>
        <w:pStyle w:val="ListParagraph"/>
        <w:autoSpaceDE w:val="0"/>
        <w:autoSpaceDN w:val="0"/>
        <w:adjustRightInd w:val="0"/>
        <w:spacing w:before="240" w:line="24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Metode ini merupakan metode penilaian dengan cara mengurut peringkat atau rangking pegawai dimulai dari yang terendah sampai dengan yang tertinggi berdasarkan kemampuan yang dimilikinya.</w:t>
      </w:r>
    </w:p>
    <w:p w:rsidR="00C55B07" w:rsidRPr="00E8606B" w:rsidRDefault="00C55B07" w:rsidP="004A4D0E">
      <w:pPr>
        <w:pStyle w:val="ListParagraph"/>
        <w:numPr>
          <w:ilvl w:val="0"/>
          <w:numId w:val="20"/>
        </w:numPr>
        <w:autoSpaceDE w:val="0"/>
        <w:autoSpaceDN w:val="0"/>
        <w:adjustRightInd w:val="0"/>
        <w:spacing w:before="240" w:line="240" w:lineRule="auto"/>
        <w:ind w:left="1800"/>
        <w:jc w:val="both"/>
        <w:rPr>
          <w:rFonts w:ascii="Times New Roman" w:hAnsi="Times New Roman" w:cs="Times New Roman"/>
          <w:i/>
          <w:color w:val="000000"/>
          <w:sz w:val="24"/>
          <w:szCs w:val="24"/>
        </w:rPr>
      </w:pPr>
      <w:r w:rsidRPr="00E8606B">
        <w:rPr>
          <w:rFonts w:ascii="Times New Roman" w:hAnsi="Times New Roman" w:cs="Times New Roman"/>
          <w:i/>
          <w:color w:val="000000"/>
          <w:sz w:val="24"/>
          <w:szCs w:val="24"/>
        </w:rPr>
        <w:t>Paired Comparation</w:t>
      </w:r>
    </w:p>
    <w:p w:rsidR="00C55B07" w:rsidRDefault="00C55B07" w:rsidP="0044613E">
      <w:pPr>
        <w:pStyle w:val="ListParagraph"/>
        <w:autoSpaceDE w:val="0"/>
        <w:autoSpaceDN w:val="0"/>
        <w:adjustRightInd w:val="0"/>
        <w:spacing w:before="240" w:line="24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Metode ini adalah metode penilaian dengan cara seorang pegawai dibandingkan dengan seluruh pegawai lainnya, sehingga terdapat berbagai alternative keputusan yang akan diambil.</w:t>
      </w:r>
    </w:p>
    <w:p w:rsidR="00C55B07" w:rsidRPr="00E8606B" w:rsidRDefault="00E8606B" w:rsidP="004A4D0E">
      <w:pPr>
        <w:pStyle w:val="ListParagraph"/>
        <w:numPr>
          <w:ilvl w:val="0"/>
          <w:numId w:val="20"/>
        </w:numPr>
        <w:autoSpaceDE w:val="0"/>
        <w:autoSpaceDN w:val="0"/>
        <w:adjustRightInd w:val="0"/>
        <w:spacing w:before="240" w:line="240" w:lineRule="auto"/>
        <w:ind w:left="1800"/>
        <w:jc w:val="both"/>
        <w:rPr>
          <w:rFonts w:ascii="Times New Roman" w:hAnsi="Times New Roman" w:cs="Times New Roman"/>
          <w:i/>
          <w:color w:val="000000"/>
          <w:sz w:val="24"/>
          <w:szCs w:val="24"/>
        </w:rPr>
      </w:pPr>
      <w:r w:rsidRPr="00E8606B">
        <w:rPr>
          <w:rFonts w:ascii="Times New Roman" w:hAnsi="Times New Roman" w:cs="Times New Roman"/>
          <w:i/>
          <w:color w:val="000000"/>
          <w:sz w:val="24"/>
          <w:szCs w:val="24"/>
        </w:rPr>
        <w:t>Porced Comparation (Grading)</w:t>
      </w:r>
    </w:p>
    <w:p w:rsidR="00E8606B" w:rsidRPr="00C55B07" w:rsidRDefault="00E8606B" w:rsidP="0044613E">
      <w:pPr>
        <w:pStyle w:val="ListParagraph"/>
        <w:autoSpaceDE w:val="0"/>
        <w:autoSpaceDN w:val="0"/>
        <w:adjustRightInd w:val="0"/>
        <w:spacing w:before="240" w:line="240" w:lineRule="auto"/>
        <w:ind w:left="18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ini sama dengan metode </w:t>
      </w:r>
      <w:r w:rsidRPr="00E8606B">
        <w:rPr>
          <w:rFonts w:ascii="Times New Roman" w:hAnsi="Times New Roman" w:cs="Times New Roman"/>
          <w:i/>
          <w:color w:val="000000"/>
          <w:sz w:val="24"/>
          <w:szCs w:val="24"/>
        </w:rPr>
        <w:t>paired comparation</w:t>
      </w:r>
      <w:r>
        <w:rPr>
          <w:rFonts w:ascii="Times New Roman" w:hAnsi="Times New Roman" w:cs="Times New Roman"/>
          <w:color w:val="000000"/>
          <w:sz w:val="24"/>
          <w:szCs w:val="24"/>
        </w:rPr>
        <w:t xml:space="preserve"> tetapi digunakan untuk jumlah pegawai yang banyak.</w:t>
      </w:r>
    </w:p>
    <w:p w:rsidR="00C55B07" w:rsidRPr="00E8606B" w:rsidRDefault="00E8606B"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i/>
          <w:color w:val="000000"/>
          <w:sz w:val="24"/>
          <w:szCs w:val="24"/>
        </w:rPr>
      </w:pPr>
      <w:r w:rsidRPr="00E8606B">
        <w:rPr>
          <w:rFonts w:ascii="Times New Roman" w:hAnsi="Times New Roman" w:cs="Times New Roman"/>
          <w:i/>
          <w:color w:val="000000"/>
          <w:sz w:val="24"/>
          <w:szCs w:val="24"/>
        </w:rPr>
        <w:t>Check List</w:t>
      </w:r>
    </w:p>
    <w:p w:rsidR="00E8606B" w:rsidRDefault="00E8606B"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Dengan metode ini penilai sebenarnya tidak menilai tetapi hanya memberikan masukan atau informasi bagi penilaian yang dilakukan oleh bagian personalia.</w:t>
      </w:r>
    </w:p>
    <w:p w:rsidR="00E8606B" w:rsidRPr="00E8606B" w:rsidRDefault="00E8606B"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i/>
          <w:color w:val="000000"/>
          <w:sz w:val="24"/>
          <w:szCs w:val="24"/>
        </w:rPr>
      </w:pPr>
      <w:r w:rsidRPr="00E8606B">
        <w:rPr>
          <w:rFonts w:ascii="Times New Roman" w:hAnsi="Times New Roman" w:cs="Times New Roman"/>
          <w:i/>
          <w:color w:val="000000"/>
          <w:sz w:val="24"/>
          <w:szCs w:val="24"/>
        </w:rPr>
        <w:t>Freeform Essay</w:t>
      </w:r>
    </w:p>
    <w:p w:rsidR="0044613E" w:rsidRDefault="00E8606B"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metode ini seorang penilai </w:t>
      </w:r>
      <w:r w:rsidR="0044613E">
        <w:rPr>
          <w:rFonts w:ascii="Times New Roman" w:hAnsi="Times New Roman" w:cs="Times New Roman"/>
          <w:color w:val="000000"/>
          <w:sz w:val="24"/>
          <w:szCs w:val="24"/>
        </w:rPr>
        <w:t>diharuskan membuat karangan yang berkenaan dengan orang atau pegawai yang sedang dinilainya.</w:t>
      </w:r>
      <w:r>
        <w:rPr>
          <w:rFonts w:ascii="Times New Roman" w:hAnsi="Times New Roman" w:cs="Times New Roman"/>
          <w:color w:val="000000"/>
          <w:sz w:val="24"/>
          <w:szCs w:val="24"/>
        </w:rPr>
        <w:t xml:space="preserve"> </w:t>
      </w:r>
    </w:p>
    <w:p w:rsidR="00E8606B" w:rsidRDefault="00E8606B" w:rsidP="004A4D0E">
      <w:pPr>
        <w:pStyle w:val="ListParagraph"/>
        <w:numPr>
          <w:ilvl w:val="0"/>
          <w:numId w:val="19"/>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Critical Incident</w:t>
      </w:r>
    </w:p>
    <w:p w:rsidR="00E8606B" w:rsidRPr="0044613E" w:rsidRDefault="00E8606B"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metode ini penilai harus mencatat </w:t>
      </w:r>
      <w:r w:rsidR="0044613E">
        <w:rPr>
          <w:rFonts w:ascii="Times New Roman" w:hAnsi="Times New Roman" w:cs="Times New Roman"/>
          <w:color w:val="000000"/>
          <w:sz w:val="24"/>
          <w:szCs w:val="24"/>
        </w:rPr>
        <w:t>semua kejadian mengenai tingkah laku bawahnnya sehari-hari yang kemudian dimasukan ke dalam buku catatan khusus yang terdiri dari berbagai macam kategori tingkah laku bawahannya.</w:t>
      </w:r>
    </w:p>
    <w:p w:rsidR="00E8606B" w:rsidRDefault="00E8606B" w:rsidP="004A4D0E">
      <w:pPr>
        <w:pStyle w:val="ListParagraph"/>
        <w:numPr>
          <w:ilvl w:val="0"/>
          <w:numId w:val="18"/>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Modern </w:t>
      </w:r>
    </w:p>
    <w:p w:rsidR="00E8606B" w:rsidRPr="0044613E" w:rsidRDefault="00E8606B" w:rsidP="004A4D0E">
      <w:pPr>
        <w:pStyle w:val="ListParagraph"/>
        <w:numPr>
          <w:ilvl w:val="0"/>
          <w:numId w:val="21"/>
        </w:numPr>
        <w:autoSpaceDE w:val="0"/>
        <w:autoSpaceDN w:val="0"/>
        <w:adjustRightInd w:val="0"/>
        <w:spacing w:before="240" w:line="240" w:lineRule="auto"/>
        <w:jc w:val="both"/>
        <w:rPr>
          <w:rFonts w:ascii="Times New Roman" w:hAnsi="Times New Roman" w:cs="Times New Roman"/>
          <w:i/>
          <w:color w:val="000000"/>
          <w:sz w:val="24"/>
          <w:szCs w:val="24"/>
        </w:rPr>
      </w:pPr>
      <w:r w:rsidRPr="0044613E">
        <w:rPr>
          <w:rFonts w:ascii="Times New Roman" w:hAnsi="Times New Roman" w:cs="Times New Roman"/>
          <w:i/>
          <w:color w:val="000000"/>
          <w:sz w:val="24"/>
          <w:szCs w:val="24"/>
        </w:rPr>
        <w:t>Assesment Centre</w:t>
      </w:r>
    </w:p>
    <w:p w:rsidR="00E8606B" w:rsidRDefault="00E8606B"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Metode ini biasanya dilakukan dengan pembentukan tim penilai khusus. Cara penilaian tim dilakukan dengan wawancara, permainan bisnis, dan lain-lain.</w:t>
      </w:r>
    </w:p>
    <w:p w:rsidR="00E8606B" w:rsidRPr="0044613E" w:rsidRDefault="00E8606B" w:rsidP="004A4D0E">
      <w:pPr>
        <w:pStyle w:val="ListParagraph"/>
        <w:numPr>
          <w:ilvl w:val="0"/>
          <w:numId w:val="21"/>
        </w:numPr>
        <w:autoSpaceDE w:val="0"/>
        <w:autoSpaceDN w:val="0"/>
        <w:adjustRightInd w:val="0"/>
        <w:spacing w:before="240" w:line="240" w:lineRule="auto"/>
        <w:jc w:val="both"/>
        <w:rPr>
          <w:rFonts w:ascii="Times New Roman" w:hAnsi="Times New Roman" w:cs="Times New Roman"/>
          <w:i/>
          <w:color w:val="000000"/>
          <w:sz w:val="24"/>
          <w:szCs w:val="24"/>
        </w:rPr>
      </w:pPr>
      <w:r w:rsidRPr="0044613E">
        <w:rPr>
          <w:rFonts w:ascii="Times New Roman" w:hAnsi="Times New Roman" w:cs="Times New Roman"/>
          <w:i/>
          <w:color w:val="000000"/>
          <w:sz w:val="24"/>
          <w:szCs w:val="24"/>
        </w:rPr>
        <w:t>Management by Objective (MBO=MBS)</w:t>
      </w:r>
    </w:p>
    <w:p w:rsidR="0044613E" w:rsidRDefault="0044613E" w:rsidP="0044613E">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Dalam metode ini pegawai langsung di</w:t>
      </w:r>
      <w:r w:rsidR="00E03D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ikutsertakan dalam perumusan dan pemutusan persoalan dengan memperhatikan kamampuan bawahan dalam menentukan sasarannya masing-masing yang ditekankan pada pencapaian sasaran organisasi.</w:t>
      </w:r>
    </w:p>
    <w:p w:rsidR="0044613E" w:rsidRDefault="0044613E" w:rsidP="004A4D0E">
      <w:pPr>
        <w:pStyle w:val="ListParagraph"/>
        <w:numPr>
          <w:ilvl w:val="0"/>
          <w:numId w:val="21"/>
        </w:numPr>
        <w:autoSpaceDE w:val="0"/>
        <w:autoSpaceDN w:val="0"/>
        <w:adjustRightInd w:val="0"/>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Human Asset Accounting</w:t>
      </w:r>
    </w:p>
    <w:p w:rsidR="00EB2859" w:rsidRDefault="0044613E" w:rsidP="002B53AA">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Dalam metode ini, faktor pekerjaan dinilai sebagai individu modal jangka panjang sehingga sumber tenaga kerja dinilai dengan cara membandingkan terhadap variabel-variabel yang dapat mempengaruhi keberhasilan organisasi.</w:t>
      </w:r>
    </w:p>
    <w:p w:rsidR="00F742A0" w:rsidRDefault="00F742A0" w:rsidP="002B53AA">
      <w:pPr>
        <w:pStyle w:val="ListParagraph"/>
        <w:autoSpaceDE w:val="0"/>
        <w:autoSpaceDN w:val="0"/>
        <w:adjustRightInd w:val="0"/>
        <w:spacing w:before="240" w:line="240" w:lineRule="auto"/>
        <w:ind w:left="1440"/>
        <w:jc w:val="both"/>
        <w:rPr>
          <w:rFonts w:ascii="Times New Roman" w:hAnsi="Times New Roman" w:cs="Times New Roman"/>
          <w:color w:val="000000"/>
          <w:sz w:val="24"/>
          <w:szCs w:val="24"/>
        </w:rPr>
      </w:pPr>
    </w:p>
    <w:p w:rsidR="00F742A0" w:rsidRPr="00F742A0" w:rsidRDefault="00F742A0" w:rsidP="0020387F">
      <w:pPr>
        <w:pStyle w:val="ListParagraph"/>
        <w:numPr>
          <w:ilvl w:val="1"/>
          <w:numId w:val="28"/>
        </w:numPr>
        <w:spacing w:after="200" w:line="480" w:lineRule="auto"/>
        <w:ind w:left="567" w:hanging="567"/>
        <w:jc w:val="both"/>
        <w:rPr>
          <w:rFonts w:ascii="Times New Roman" w:hAnsi="Times New Roman" w:cs="Times New Roman"/>
          <w:b/>
          <w:sz w:val="24"/>
          <w:szCs w:val="24"/>
        </w:rPr>
      </w:pPr>
      <w:r w:rsidRPr="00F742A0">
        <w:rPr>
          <w:rFonts w:ascii="Times New Roman" w:hAnsi="Times New Roman" w:cs="Times New Roman"/>
          <w:b/>
          <w:sz w:val="24"/>
          <w:szCs w:val="24"/>
        </w:rPr>
        <w:t>Hubungan Pelatihan dengan Kinerja Pegawai</w:t>
      </w:r>
    </w:p>
    <w:p w:rsidR="00F742A0" w:rsidRDefault="00F742A0" w:rsidP="0020387F">
      <w:pPr>
        <w:pStyle w:val="ListParagraph"/>
        <w:tabs>
          <w:tab w:val="left" w:pos="426"/>
        </w:tabs>
        <w:spacing w:line="480" w:lineRule="auto"/>
        <w:ind w:left="0" w:firstLine="567"/>
        <w:jc w:val="both"/>
        <w:rPr>
          <w:rFonts w:ascii="Times New Roman" w:hAnsi="Times New Roman" w:cs="Times New Roman"/>
          <w:sz w:val="24"/>
          <w:lang w:eastAsia="id-ID"/>
        </w:rPr>
      </w:pPr>
      <w:r>
        <w:rPr>
          <w:rFonts w:ascii="Times New Roman" w:hAnsi="Times New Roman" w:cs="Times New Roman"/>
          <w:sz w:val="24"/>
          <w:lang w:eastAsia="id-ID"/>
        </w:rPr>
        <w:t xml:space="preserve">    Membahas mengenai keterkaitan antara pelatihan dengan kinerja pegawai bahwa pada hakikatnya setiap pelatihan yang dilakukan suatu organisasi bertujuan untuk meningkatkan kualitas sumber daya pegawai yang nantinya akan berdampak baik secara langsung maupun tidak terhadap standart kinerja yang ada, memperbaiki kinerja yang sudah ada, serta berorientasi pada tujuan yang akan dicapai organisasi. </w:t>
      </w:r>
    </w:p>
    <w:p w:rsidR="00F742A0" w:rsidRDefault="00F742A0" w:rsidP="00F742A0">
      <w:pPr>
        <w:pStyle w:val="ListParagraph"/>
        <w:spacing w:line="480" w:lineRule="auto"/>
        <w:ind w:left="284" w:firstLine="425"/>
        <w:jc w:val="both"/>
        <w:rPr>
          <w:rFonts w:ascii="Times New Roman" w:hAnsi="Times New Roman" w:cs="Times New Roman"/>
          <w:b/>
          <w:sz w:val="24"/>
          <w:szCs w:val="24"/>
          <w:lang w:val="id-ID"/>
        </w:rPr>
      </w:pPr>
      <w:r>
        <w:rPr>
          <w:rFonts w:ascii="Times New Roman" w:hAnsi="Times New Roman" w:cs="Times New Roman"/>
          <w:sz w:val="24"/>
          <w:szCs w:val="24"/>
        </w:rPr>
        <w:t xml:space="preserve">     Menurut </w:t>
      </w:r>
      <w:r w:rsidR="00851A84">
        <w:rPr>
          <w:rFonts w:ascii="Times New Roman" w:hAnsi="Times New Roman" w:cs="Times New Roman"/>
          <w:b/>
          <w:sz w:val="24"/>
          <w:szCs w:val="24"/>
        </w:rPr>
        <w:t>Gomes (20</w:t>
      </w:r>
      <w:r w:rsidR="00AD2CE3">
        <w:rPr>
          <w:rFonts w:ascii="Times New Roman" w:hAnsi="Times New Roman" w:cs="Times New Roman"/>
          <w:b/>
          <w:sz w:val="24"/>
          <w:szCs w:val="24"/>
          <w:lang w:val="id-ID"/>
        </w:rPr>
        <w:t>10</w:t>
      </w:r>
      <w:r>
        <w:rPr>
          <w:rFonts w:ascii="Times New Roman" w:hAnsi="Times New Roman" w:cs="Times New Roman"/>
          <w:b/>
          <w:sz w:val="24"/>
          <w:szCs w:val="24"/>
        </w:rPr>
        <w:t>:197)</w:t>
      </w:r>
      <w:r>
        <w:rPr>
          <w:rFonts w:ascii="Times New Roman" w:hAnsi="Times New Roman" w:cs="Times New Roman"/>
          <w:sz w:val="24"/>
          <w:szCs w:val="24"/>
        </w:rPr>
        <w:t xml:space="preserve"> dalam buku </w:t>
      </w:r>
      <w:r>
        <w:rPr>
          <w:rFonts w:ascii="Times New Roman" w:hAnsi="Times New Roman" w:cs="Times New Roman"/>
          <w:b/>
          <w:sz w:val="24"/>
          <w:szCs w:val="24"/>
        </w:rPr>
        <w:t>Manajemen Sumber Daya Manusia</w:t>
      </w:r>
      <w:r>
        <w:rPr>
          <w:rFonts w:ascii="Times New Roman" w:hAnsi="Times New Roman" w:cs="Times New Roman"/>
          <w:sz w:val="24"/>
          <w:szCs w:val="24"/>
        </w:rPr>
        <w:t xml:space="preserve"> mengungkapkan yang dimaksud dengan pelatihan yaitu : </w:t>
      </w:r>
    </w:p>
    <w:p w:rsidR="00F742A0" w:rsidRDefault="00F742A0" w:rsidP="00F742A0">
      <w:pPr>
        <w:pStyle w:val="ListParagraph"/>
        <w:spacing w:line="240" w:lineRule="auto"/>
        <w:ind w:left="1350"/>
        <w:jc w:val="both"/>
        <w:rPr>
          <w:rFonts w:ascii="Times New Roman" w:hAnsi="Times New Roman" w:cs="Times New Roman"/>
          <w:b/>
          <w:sz w:val="24"/>
          <w:szCs w:val="24"/>
        </w:rPr>
      </w:pPr>
      <w:r>
        <w:rPr>
          <w:rFonts w:ascii="Times New Roman" w:hAnsi="Times New Roman" w:cs="Times New Roman"/>
          <w:b/>
          <w:sz w:val="24"/>
          <w:szCs w:val="24"/>
        </w:rPr>
        <w:t xml:space="preserve">Istilah pelatihan sering disamakan dengan istilah pengembangan. Pengembangan menunjuk kepada kesempatan - kesempatan belajar yang didesain guna membantu pengembangan para pekerja. Kesempatan yang demikian tidak terbatas pada upaya perbaikan performansi kerja. Jadi pelatihan langsung berkaitan dengan performansi kerja, sedangkan pengembangan tidaklah harus. </w:t>
      </w:r>
    </w:p>
    <w:p w:rsidR="00F742A0" w:rsidRPr="00420589" w:rsidRDefault="00F742A0" w:rsidP="00851A84">
      <w:pPr>
        <w:spacing w:line="480" w:lineRule="auto"/>
        <w:ind w:left="90" w:firstLine="900"/>
        <w:jc w:val="both"/>
        <w:rPr>
          <w:rFonts w:ascii="Times New Roman" w:eastAsia="Times New Roman" w:hAnsi="Times New Roman" w:cs="Times New Roman"/>
          <w:sz w:val="24"/>
          <w:szCs w:val="24"/>
          <w:lang w:val="id-ID"/>
        </w:rPr>
      </w:pPr>
      <w:r>
        <w:rPr>
          <w:rFonts w:ascii="Times New Roman" w:hAnsi="Times New Roman" w:cs="Times New Roman"/>
          <w:sz w:val="24"/>
          <w:szCs w:val="24"/>
        </w:rPr>
        <w:t>Berdasarkan teori diatas pelatihan sering dianggap sebagai aktivitas yang paling dapat dilihat dan paling umum dari semua aktivitas kepegawaian. Melalui pelatihan para pegawai akan lebih terampil dan karenanya lebih</w:t>
      </w:r>
      <w:bookmarkStart w:id="1" w:name="_GoBack"/>
      <w:bookmarkEnd w:id="1"/>
      <w:r>
        <w:rPr>
          <w:rFonts w:ascii="Times New Roman" w:hAnsi="Times New Roman" w:cs="Times New Roman"/>
          <w:sz w:val="24"/>
          <w:szCs w:val="24"/>
        </w:rPr>
        <w:t xml:space="preserve"> produktif, walaupun </w:t>
      </w:r>
      <w:r>
        <w:rPr>
          <w:rFonts w:ascii="Times New Roman" w:hAnsi="Times New Roman" w:cs="Times New Roman"/>
          <w:sz w:val="24"/>
          <w:szCs w:val="24"/>
        </w:rPr>
        <w:lastRenderedPageBreak/>
        <w:t>manfaat – manfaat tersebut harus diperhitungkan dengan waktu yang tersita ketika para pegawai sedang dilatih.</w:t>
      </w:r>
    </w:p>
    <w:sectPr w:rsidR="00F742A0" w:rsidRPr="00420589" w:rsidSect="007A6C8E">
      <w:headerReference w:type="default" r:id="rId8"/>
      <w:footerReference w:type="first" r:id="rId9"/>
      <w:pgSz w:w="12240" w:h="15840"/>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14B" w:rsidRDefault="009E014B" w:rsidP="008B230D">
      <w:pPr>
        <w:spacing w:after="0" w:line="240" w:lineRule="auto"/>
      </w:pPr>
      <w:r>
        <w:separator/>
      </w:r>
    </w:p>
  </w:endnote>
  <w:endnote w:type="continuationSeparator" w:id="0">
    <w:p w:rsidR="009E014B" w:rsidRDefault="009E014B" w:rsidP="008B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86109"/>
      <w:docPartObj>
        <w:docPartGallery w:val="Page Numbers (Bottom of Page)"/>
        <w:docPartUnique/>
      </w:docPartObj>
    </w:sdtPr>
    <w:sdtEndPr>
      <w:rPr>
        <w:noProof/>
      </w:rPr>
    </w:sdtEndPr>
    <w:sdtContent>
      <w:p w:rsidR="00EB3F11" w:rsidRDefault="007A6C8E">
        <w:pPr>
          <w:pStyle w:val="Footer"/>
          <w:jc w:val="center"/>
        </w:pPr>
        <w:r>
          <w:rPr>
            <w:lang w:val="id-ID"/>
          </w:rPr>
          <w:t>15</w:t>
        </w:r>
      </w:p>
    </w:sdtContent>
  </w:sdt>
  <w:p w:rsidR="00F10F0B" w:rsidRDefault="00F10F0B" w:rsidP="00AC0FD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14B" w:rsidRDefault="009E014B" w:rsidP="008B230D">
      <w:pPr>
        <w:spacing w:after="0" w:line="240" w:lineRule="auto"/>
      </w:pPr>
      <w:r>
        <w:separator/>
      </w:r>
    </w:p>
  </w:footnote>
  <w:footnote w:type="continuationSeparator" w:id="0">
    <w:p w:rsidR="009E014B" w:rsidRDefault="009E014B" w:rsidP="008B2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388386"/>
      <w:docPartObj>
        <w:docPartGallery w:val="Page Numbers (Top of Page)"/>
        <w:docPartUnique/>
      </w:docPartObj>
    </w:sdtPr>
    <w:sdtEndPr>
      <w:rPr>
        <w:noProof/>
      </w:rPr>
    </w:sdtEndPr>
    <w:sdtContent>
      <w:p w:rsidR="0020400D" w:rsidRDefault="0020400D">
        <w:pPr>
          <w:pStyle w:val="Header"/>
          <w:jc w:val="right"/>
        </w:pPr>
      </w:p>
      <w:p w:rsidR="00F10F0B" w:rsidRDefault="00F10F0B">
        <w:pPr>
          <w:pStyle w:val="Header"/>
          <w:jc w:val="right"/>
        </w:pPr>
        <w:r>
          <w:fldChar w:fldCharType="begin"/>
        </w:r>
        <w:r>
          <w:instrText xml:space="preserve"> PAGE   \* MERGEFORMAT </w:instrText>
        </w:r>
        <w:r>
          <w:fldChar w:fldCharType="separate"/>
        </w:r>
        <w:r w:rsidR="00C0372E">
          <w:rPr>
            <w:noProof/>
          </w:rPr>
          <w:t>35</w:t>
        </w:r>
        <w:r>
          <w:rPr>
            <w:noProof/>
          </w:rPr>
          <w:fldChar w:fldCharType="end"/>
        </w:r>
      </w:p>
    </w:sdtContent>
  </w:sdt>
  <w:p w:rsidR="00F10F0B" w:rsidRDefault="00F10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46"/>
    <w:multiLevelType w:val="hybridMultilevel"/>
    <w:tmpl w:val="6C8E106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E376C"/>
    <w:multiLevelType w:val="multilevel"/>
    <w:tmpl w:val="E510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D6196"/>
    <w:multiLevelType w:val="hybridMultilevel"/>
    <w:tmpl w:val="1B862340"/>
    <w:lvl w:ilvl="0" w:tplc="A08CB5E2">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3" w15:restartNumberingAfterBreak="0">
    <w:nsid w:val="0A1218C4"/>
    <w:multiLevelType w:val="hybridMultilevel"/>
    <w:tmpl w:val="96942BA6"/>
    <w:lvl w:ilvl="0" w:tplc="0B589562">
      <w:start w:val="1"/>
      <w:numFmt w:val="upperLetter"/>
      <w:lvlText w:val="%1."/>
      <w:lvlJc w:val="left"/>
      <w:pPr>
        <w:ind w:left="360" w:hanging="360"/>
      </w:pPr>
      <w:rPr>
        <w:rFonts w:ascii="Times New Roman" w:eastAsiaTheme="minorHAnsi" w:hAnsi="Times New Roman" w:cs="Times New Roman"/>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1051E61"/>
    <w:multiLevelType w:val="hybridMultilevel"/>
    <w:tmpl w:val="15129C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756E0"/>
    <w:multiLevelType w:val="hybridMultilevel"/>
    <w:tmpl w:val="6B32F210"/>
    <w:lvl w:ilvl="0" w:tplc="8ECCA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64640B"/>
    <w:multiLevelType w:val="hybridMultilevel"/>
    <w:tmpl w:val="900A3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57CA6"/>
    <w:multiLevelType w:val="hybridMultilevel"/>
    <w:tmpl w:val="5AAE38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7F5162"/>
    <w:multiLevelType w:val="hybridMultilevel"/>
    <w:tmpl w:val="137CD9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7A6C43"/>
    <w:multiLevelType w:val="hybridMultilevel"/>
    <w:tmpl w:val="E080155E"/>
    <w:lvl w:ilvl="0" w:tplc="DA50E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D034D3"/>
    <w:multiLevelType w:val="hybridMultilevel"/>
    <w:tmpl w:val="95E8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F54E0"/>
    <w:multiLevelType w:val="hybridMultilevel"/>
    <w:tmpl w:val="37DC5E9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734E0E"/>
    <w:multiLevelType w:val="hybridMultilevel"/>
    <w:tmpl w:val="40E87AEA"/>
    <w:lvl w:ilvl="0" w:tplc="24AE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2236ED"/>
    <w:multiLevelType w:val="hybridMultilevel"/>
    <w:tmpl w:val="2F260A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14935"/>
    <w:multiLevelType w:val="hybridMultilevel"/>
    <w:tmpl w:val="A99089E8"/>
    <w:lvl w:ilvl="0" w:tplc="771046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BB2C58"/>
    <w:multiLevelType w:val="hybridMultilevel"/>
    <w:tmpl w:val="6C5C8FD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A51E4B"/>
    <w:multiLevelType w:val="hybridMultilevel"/>
    <w:tmpl w:val="71AC3E86"/>
    <w:lvl w:ilvl="0" w:tplc="A398A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E2F1C"/>
    <w:multiLevelType w:val="hybridMultilevel"/>
    <w:tmpl w:val="45EE47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B4560B"/>
    <w:multiLevelType w:val="hybridMultilevel"/>
    <w:tmpl w:val="298E92D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6B540A"/>
    <w:multiLevelType w:val="hybridMultilevel"/>
    <w:tmpl w:val="60AE5F3E"/>
    <w:lvl w:ilvl="0" w:tplc="BD9A5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C968BD"/>
    <w:multiLevelType w:val="hybridMultilevel"/>
    <w:tmpl w:val="AFEC93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CD1B3A"/>
    <w:multiLevelType w:val="hybridMultilevel"/>
    <w:tmpl w:val="0DE4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D2EA9"/>
    <w:multiLevelType w:val="hybridMultilevel"/>
    <w:tmpl w:val="BA445D3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F5555D"/>
    <w:multiLevelType w:val="hybridMultilevel"/>
    <w:tmpl w:val="306C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9807C8"/>
    <w:multiLevelType w:val="multilevel"/>
    <w:tmpl w:val="D79C24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084C2C"/>
    <w:multiLevelType w:val="hybridMultilevel"/>
    <w:tmpl w:val="D9E6D4E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156434"/>
    <w:multiLevelType w:val="multilevel"/>
    <w:tmpl w:val="F8BC060E"/>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4A64A77"/>
    <w:multiLevelType w:val="hybridMultilevel"/>
    <w:tmpl w:val="D422B3A8"/>
    <w:lvl w:ilvl="0" w:tplc="A7BA1866">
      <w:start w:val="1"/>
      <w:numFmt w:val="lowerLetter"/>
      <w:lvlText w:val="%1."/>
      <w:lvlJc w:val="left"/>
      <w:pPr>
        <w:ind w:left="1890" w:hanging="360"/>
      </w:pPr>
      <w:rPr>
        <w:rFonts w:ascii="Times New Roman" w:eastAsia="Times New Roman" w:hAnsi="Times New Roman" w:cs="Times New Roman"/>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8" w15:restartNumberingAfterBreak="0">
    <w:nsid w:val="4669783E"/>
    <w:multiLevelType w:val="hybridMultilevel"/>
    <w:tmpl w:val="FC6C7870"/>
    <w:lvl w:ilvl="0" w:tplc="77104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FA7241"/>
    <w:multiLevelType w:val="hybridMultilevel"/>
    <w:tmpl w:val="0AF6EFC2"/>
    <w:lvl w:ilvl="0" w:tplc="9928FE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A207A30"/>
    <w:multiLevelType w:val="hybridMultilevel"/>
    <w:tmpl w:val="5D920D8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F661FB"/>
    <w:multiLevelType w:val="hybridMultilevel"/>
    <w:tmpl w:val="4766749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EF8357A"/>
    <w:multiLevelType w:val="hybridMultilevel"/>
    <w:tmpl w:val="A2C25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D8095C"/>
    <w:multiLevelType w:val="hybridMultilevel"/>
    <w:tmpl w:val="88BE88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083C06"/>
    <w:multiLevelType w:val="hybridMultilevel"/>
    <w:tmpl w:val="6906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331997"/>
    <w:multiLevelType w:val="hybridMultilevel"/>
    <w:tmpl w:val="1EFE6FF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056BB7"/>
    <w:multiLevelType w:val="hybridMultilevel"/>
    <w:tmpl w:val="D6D43B00"/>
    <w:lvl w:ilvl="0" w:tplc="F8F223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3554F"/>
    <w:multiLevelType w:val="hybridMultilevel"/>
    <w:tmpl w:val="153E3E9A"/>
    <w:lvl w:ilvl="0" w:tplc="B77215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3673B2"/>
    <w:multiLevelType w:val="hybridMultilevel"/>
    <w:tmpl w:val="E5A0EA4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F421DE"/>
    <w:multiLevelType w:val="hybridMultilevel"/>
    <w:tmpl w:val="D0862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87A1A"/>
    <w:multiLevelType w:val="hybridMultilevel"/>
    <w:tmpl w:val="84180A6E"/>
    <w:lvl w:ilvl="0" w:tplc="B4E89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C50248"/>
    <w:multiLevelType w:val="hybridMultilevel"/>
    <w:tmpl w:val="F858D998"/>
    <w:lvl w:ilvl="0" w:tplc="966AF9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EF7AFE"/>
    <w:multiLevelType w:val="hybridMultilevel"/>
    <w:tmpl w:val="57A4AFD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CC2422"/>
    <w:multiLevelType w:val="hybridMultilevel"/>
    <w:tmpl w:val="A6BC19F0"/>
    <w:lvl w:ilvl="0" w:tplc="15662D20">
      <w:start w:val="1"/>
      <w:numFmt w:val="lowerLetter"/>
      <w:lvlText w:val="%1."/>
      <w:lvlJc w:val="left"/>
      <w:pPr>
        <w:ind w:left="1893" w:hanging="360"/>
      </w:pPr>
    </w:lvl>
    <w:lvl w:ilvl="1" w:tplc="04090019">
      <w:start w:val="1"/>
      <w:numFmt w:val="lowerLetter"/>
      <w:lvlText w:val="%2."/>
      <w:lvlJc w:val="left"/>
      <w:pPr>
        <w:ind w:left="2613" w:hanging="360"/>
      </w:pPr>
    </w:lvl>
    <w:lvl w:ilvl="2" w:tplc="0409001B">
      <w:start w:val="1"/>
      <w:numFmt w:val="lowerRoman"/>
      <w:lvlText w:val="%3."/>
      <w:lvlJc w:val="right"/>
      <w:pPr>
        <w:ind w:left="3333" w:hanging="180"/>
      </w:pPr>
    </w:lvl>
    <w:lvl w:ilvl="3" w:tplc="0409000F">
      <w:start w:val="1"/>
      <w:numFmt w:val="decimal"/>
      <w:lvlText w:val="%4."/>
      <w:lvlJc w:val="left"/>
      <w:pPr>
        <w:ind w:left="4053" w:hanging="360"/>
      </w:pPr>
    </w:lvl>
    <w:lvl w:ilvl="4" w:tplc="04090019">
      <w:start w:val="1"/>
      <w:numFmt w:val="lowerLetter"/>
      <w:lvlText w:val="%5."/>
      <w:lvlJc w:val="left"/>
      <w:pPr>
        <w:ind w:left="4773" w:hanging="360"/>
      </w:pPr>
    </w:lvl>
    <w:lvl w:ilvl="5" w:tplc="0409001B">
      <w:start w:val="1"/>
      <w:numFmt w:val="lowerRoman"/>
      <w:lvlText w:val="%6."/>
      <w:lvlJc w:val="right"/>
      <w:pPr>
        <w:ind w:left="5493" w:hanging="180"/>
      </w:pPr>
    </w:lvl>
    <w:lvl w:ilvl="6" w:tplc="0409000F">
      <w:start w:val="1"/>
      <w:numFmt w:val="decimal"/>
      <w:lvlText w:val="%7."/>
      <w:lvlJc w:val="left"/>
      <w:pPr>
        <w:ind w:left="6213" w:hanging="360"/>
      </w:pPr>
    </w:lvl>
    <w:lvl w:ilvl="7" w:tplc="04090019">
      <w:start w:val="1"/>
      <w:numFmt w:val="lowerLetter"/>
      <w:lvlText w:val="%8."/>
      <w:lvlJc w:val="left"/>
      <w:pPr>
        <w:ind w:left="6933" w:hanging="360"/>
      </w:pPr>
    </w:lvl>
    <w:lvl w:ilvl="8" w:tplc="0409001B">
      <w:start w:val="1"/>
      <w:numFmt w:val="lowerRoman"/>
      <w:lvlText w:val="%9."/>
      <w:lvlJc w:val="right"/>
      <w:pPr>
        <w:ind w:left="7653" w:hanging="180"/>
      </w:pPr>
    </w:lvl>
  </w:abstractNum>
  <w:abstractNum w:abstractNumId="44" w15:restartNumberingAfterBreak="0">
    <w:nsid w:val="78F063AD"/>
    <w:multiLevelType w:val="hybridMultilevel"/>
    <w:tmpl w:val="4796CB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DA5699C"/>
    <w:multiLevelType w:val="hybridMultilevel"/>
    <w:tmpl w:val="FA40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31"/>
  </w:num>
  <w:num w:numId="4">
    <w:abstractNumId w:val="17"/>
  </w:num>
  <w:num w:numId="5">
    <w:abstractNumId w:val="20"/>
  </w:num>
  <w:num w:numId="6">
    <w:abstractNumId w:val="7"/>
  </w:num>
  <w:num w:numId="7">
    <w:abstractNumId w:val="33"/>
  </w:num>
  <w:num w:numId="8">
    <w:abstractNumId w:val="14"/>
  </w:num>
  <w:num w:numId="9">
    <w:abstractNumId w:val="28"/>
  </w:num>
  <w:num w:numId="10">
    <w:abstractNumId w:val="26"/>
  </w:num>
  <w:num w:numId="11">
    <w:abstractNumId w:val="38"/>
  </w:num>
  <w:num w:numId="12">
    <w:abstractNumId w:val="4"/>
  </w:num>
  <w:num w:numId="13">
    <w:abstractNumId w:val="30"/>
  </w:num>
  <w:num w:numId="14">
    <w:abstractNumId w:val="0"/>
  </w:num>
  <w:num w:numId="15">
    <w:abstractNumId w:val="8"/>
  </w:num>
  <w:num w:numId="16">
    <w:abstractNumId w:val="32"/>
  </w:num>
  <w:num w:numId="17">
    <w:abstractNumId w:val="42"/>
  </w:num>
  <w:num w:numId="18">
    <w:abstractNumId w:val="40"/>
  </w:num>
  <w:num w:numId="19">
    <w:abstractNumId w:val="15"/>
  </w:num>
  <w:num w:numId="20">
    <w:abstractNumId w:val="29"/>
  </w:num>
  <w:num w:numId="21">
    <w:abstractNumId w:val="22"/>
  </w:num>
  <w:num w:numId="22">
    <w:abstractNumId w:val="34"/>
  </w:num>
  <w:num w:numId="23">
    <w:abstractNumId w:val="45"/>
  </w:num>
  <w:num w:numId="24">
    <w:abstractNumId w:val="39"/>
  </w:num>
  <w:num w:numId="25">
    <w:abstractNumId w:val="25"/>
  </w:num>
  <w:num w:numId="26">
    <w:abstractNumId w:val="18"/>
  </w:num>
  <w:num w:numId="27">
    <w:abstractNumId w:val="5"/>
  </w:num>
  <w:num w:numId="28">
    <w:abstractNumId w:val="24"/>
  </w:num>
  <w:num w:numId="29">
    <w:abstractNumId w:val="41"/>
  </w:num>
  <w:num w:numId="30">
    <w:abstractNumId w:val="37"/>
  </w:num>
  <w:num w:numId="31">
    <w:abstractNumId w:val="35"/>
  </w:num>
  <w:num w:numId="32">
    <w:abstractNumId w:val="12"/>
  </w:num>
  <w:num w:numId="33">
    <w:abstractNumId w:val="19"/>
  </w:num>
  <w:num w:numId="34">
    <w:abstractNumId w:val="9"/>
  </w:num>
  <w:num w:numId="35">
    <w:abstractNumId w:val="16"/>
  </w:num>
  <w:num w:numId="36">
    <w:abstractNumId w:val="21"/>
  </w:num>
  <w:num w:numId="37">
    <w:abstractNumId w:val="6"/>
  </w:num>
  <w:num w:numId="38">
    <w:abstractNumId w:val="23"/>
  </w:num>
  <w:num w:numId="39">
    <w:abstractNumId w:val="36"/>
  </w:num>
  <w:num w:numId="40">
    <w:abstractNumId w:val="1"/>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10"/>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44"/>
    <w:rsid w:val="0001546C"/>
    <w:rsid w:val="000170B3"/>
    <w:rsid w:val="00027D5E"/>
    <w:rsid w:val="00037BDF"/>
    <w:rsid w:val="00037F80"/>
    <w:rsid w:val="000606B1"/>
    <w:rsid w:val="0008144D"/>
    <w:rsid w:val="00095E0E"/>
    <w:rsid w:val="000B58DF"/>
    <w:rsid w:val="000C6681"/>
    <w:rsid w:val="000D54C6"/>
    <w:rsid w:val="000D5D1C"/>
    <w:rsid w:val="000E13C1"/>
    <w:rsid w:val="000F2914"/>
    <w:rsid w:val="00114C4C"/>
    <w:rsid w:val="0011660D"/>
    <w:rsid w:val="00126141"/>
    <w:rsid w:val="001324F8"/>
    <w:rsid w:val="001401F3"/>
    <w:rsid w:val="00161DBC"/>
    <w:rsid w:val="00182FC0"/>
    <w:rsid w:val="00187064"/>
    <w:rsid w:val="00191639"/>
    <w:rsid w:val="00192169"/>
    <w:rsid w:val="00194008"/>
    <w:rsid w:val="001A1214"/>
    <w:rsid w:val="001A1899"/>
    <w:rsid w:val="001A2F15"/>
    <w:rsid w:val="001C1166"/>
    <w:rsid w:val="001C44C4"/>
    <w:rsid w:val="001C7CA0"/>
    <w:rsid w:val="001F46BB"/>
    <w:rsid w:val="001F5AA0"/>
    <w:rsid w:val="0020387F"/>
    <w:rsid w:val="0020400D"/>
    <w:rsid w:val="002049EC"/>
    <w:rsid w:val="0020617C"/>
    <w:rsid w:val="002172AA"/>
    <w:rsid w:val="002243B1"/>
    <w:rsid w:val="00225010"/>
    <w:rsid w:val="00227C8D"/>
    <w:rsid w:val="002618A3"/>
    <w:rsid w:val="0026531A"/>
    <w:rsid w:val="002B53AA"/>
    <w:rsid w:val="002C36E8"/>
    <w:rsid w:val="002D5586"/>
    <w:rsid w:val="00314806"/>
    <w:rsid w:val="003247E2"/>
    <w:rsid w:val="00350079"/>
    <w:rsid w:val="00351776"/>
    <w:rsid w:val="00354283"/>
    <w:rsid w:val="0035597A"/>
    <w:rsid w:val="003669AA"/>
    <w:rsid w:val="00371D78"/>
    <w:rsid w:val="00372F49"/>
    <w:rsid w:val="003925C3"/>
    <w:rsid w:val="00395290"/>
    <w:rsid w:val="003A03D0"/>
    <w:rsid w:val="003A1723"/>
    <w:rsid w:val="003B3A28"/>
    <w:rsid w:val="003B4C65"/>
    <w:rsid w:val="003B5F99"/>
    <w:rsid w:val="003C171B"/>
    <w:rsid w:val="003D386B"/>
    <w:rsid w:val="003E7D82"/>
    <w:rsid w:val="003F1C22"/>
    <w:rsid w:val="003F449C"/>
    <w:rsid w:val="00410232"/>
    <w:rsid w:val="0041264C"/>
    <w:rsid w:val="00416040"/>
    <w:rsid w:val="00420589"/>
    <w:rsid w:val="00424E5F"/>
    <w:rsid w:val="00425BA8"/>
    <w:rsid w:val="00442BEF"/>
    <w:rsid w:val="00444758"/>
    <w:rsid w:val="0044613E"/>
    <w:rsid w:val="004567DE"/>
    <w:rsid w:val="0046658E"/>
    <w:rsid w:val="00471644"/>
    <w:rsid w:val="00485DBC"/>
    <w:rsid w:val="004A45B2"/>
    <w:rsid w:val="004A4D0E"/>
    <w:rsid w:val="004B1C2C"/>
    <w:rsid w:val="004B45D1"/>
    <w:rsid w:val="004B4953"/>
    <w:rsid w:val="004C11A1"/>
    <w:rsid w:val="004E3C97"/>
    <w:rsid w:val="004F2326"/>
    <w:rsid w:val="005033D3"/>
    <w:rsid w:val="005042E0"/>
    <w:rsid w:val="00511C1F"/>
    <w:rsid w:val="00540DF2"/>
    <w:rsid w:val="005423A9"/>
    <w:rsid w:val="00542CDD"/>
    <w:rsid w:val="00544A34"/>
    <w:rsid w:val="00552EA1"/>
    <w:rsid w:val="00570C57"/>
    <w:rsid w:val="005727BB"/>
    <w:rsid w:val="00593235"/>
    <w:rsid w:val="00597F70"/>
    <w:rsid w:val="005B1722"/>
    <w:rsid w:val="005C6930"/>
    <w:rsid w:val="005D1156"/>
    <w:rsid w:val="005D579C"/>
    <w:rsid w:val="005D5A61"/>
    <w:rsid w:val="00601218"/>
    <w:rsid w:val="00613B36"/>
    <w:rsid w:val="00615355"/>
    <w:rsid w:val="00621414"/>
    <w:rsid w:val="00622133"/>
    <w:rsid w:val="00622A1D"/>
    <w:rsid w:val="006252E5"/>
    <w:rsid w:val="00626484"/>
    <w:rsid w:val="00626EF8"/>
    <w:rsid w:val="006274F8"/>
    <w:rsid w:val="006318CD"/>
    <w:rsid w:val="006455F0"/>
    <w:rsid w:val="00660166"/>
    <w:rsid w:val="006669EA"/>
    <w:rsid w:val="00667392"/>
    <w:rsid w:val="006748BB"/>
    <w:rsid w:val="00682858"/>
    <w:rsid w:val="006859D4"/>
    <w:rsid w:val="00692C56"/>
    <w:rsid w:val="006A51BB"/>
    <w:rsid w:val="006B43E2"/>
    <w:rsid w:val="006B7EC2"/>
    <w:rsid w:val="006C0F75"/>
    <w:rsid w:val="006F312F"/>
    <w:rsid w:val="006F773B"/>
    <w:rsid w:val="007073C2"/>
    <w:rsid w:val="00712DF2"/>
    <w:rsid w:val="0071716C"/>
    <w:rsid w:val="00723B12"/>
    <w:rsid w:val="0074114F"/>
    <w:rsid w:val="007458CD"/>
    <w:rsid w:val="00751089"/>
    <w:rsid w:val="00760200"/>
    <w:rsid w:val="00766BF6"/>
    <w:rsid w:val="00784729"/>
    <w:rsid w:val="007A6C8E"/>
    <w:rsid w:val="007B23A4"/>
    <w:rsid w:val="007D1A84"/>
    <w:rsid w:val="007E30EA"/>
    <w:rsid w:val="007E7933"/>
    <w:rsid w:val="007F58CE"/>
    <w:rsid w:val="007F6E31"/>
    <w:rsid w:val="008006D2"/>
    <w:rsid w:val="00821CE4"/>
    <w:rsid w:val="00821F56"/>
    <w:rsid w:val="0082618C"/>
    <w:rsid w:val="00832ECA"/>
    <w:rsid w:val="008341A2"/>
    <w:rsid w:val="0083681B"/>
    <w:rsid w:val="008467A8"/>
    <w:rsid w:val="00851A84"/>
    <w:rsid w:val="00851E14"/>
    <w:rsid w:val="00855E4D"/>
    <w:rsid w:val="00862EB6"/>
    <w:rsid w:val="008922DE"/>
    <w:rsid w:val="008A02D7"/>
    <w:rsid w:val="008B0796"/>
    <w:rsid w:val="008B230D"/>
    <w:rsid w:val="008B5F01"/>
    <w:rsid w:val="008B7E46"/>
    <w:rsid w:val="008C25B0"/>
    <w:rsid w:val="008C546D"/>
    <w:rsid w:val="008D0103"/>
    <w:rsid w:val="008D03FB"/>
    <w:rsid w:val="008D49CC"/>
    <w:rsid w:val="008E138B"/>
    <w:rsid w:val="008F5C3D"/>
    <w:rsid w:val="008F5FFC"/>
    <w:rsid w:val="00935D4E"/>
    <w:rsid w:val="00953DA4"/>
    <w:rsid w:val="009612B5"/>
    <w:rsid w:val="009A1855"/>
    <w:rsid w:val="009B2172"/>
    <w:rsid w:val="009B351B"/>
    <w:rsid w:val="009C3BAC"/>
    <w:rsid w:val="009D0D10"/>
    <w:rsid w:val="009E014B"/>
    <w:rsid w:val="009E4ABF"/>
    <w:rsid w:val="009F77A1"/>
    <w:rsid w:val="00A05160"/>
    <w:rsid w:val="00A06238"/>
    <w:rsid w:val="00A101C1"/>
    <w:rsid w:val="00A2027F"/>
    <w:rsid w:val="00A2431E"/>
    <w:rsid w:val="00A27198"/>
    <w:rsid w:val="00A32785"/>
    <w:rsid w:val="00A63BC5"/>
    <w:rsid w:val="00A96D6B"/>
    <w:rsid w:val="00AB6AE1"/>
    <w:rsid w:val="00AC0FD2"/>
    <w:rsid w:val="00AC6F1E"/>
    <w:rsid w:val="00AD2B12"/>
    <w:rsid w:val="00AD2CE3"/>
    <w:rsid w:val="00AD7CA6"/>
    <w:rsid w:val="00B10333"/>
    <w:rsid w:val="00B21478"/>
    <w:rsid w:val="00B30F0A"/>
    <w:rsid w:val="00B339BA"/>
    <w:rsid w:val="00B34A2F"/>
    <w:rsid w:val="00B34EA9"/>
    <w:rsid w:val="00B4592D"/>
    <w:rsid w:val="00B70791"/>
    <w:rsid w:val="00B7133A"/>
    <w:rsid w:val="00B77244"/>
    <w:rsid w:val="00B84D87"/>
    <w:rsid w:val="00B86B65"/>
    <w:rsid w:val="00B86D8C"/>
    <w:rsid w:val="00B96EA2"/>
    <w:rsid w:val="00BA3461"/>
    <w:rsid w:val="00BC19CE"/>
    <w:rsid w:val="00BD09E3"/>
    <w:rsid w:val="00BD0ECD"/>
    <w:rsid w:val="00BD3F55"/>
    <w:rsid w:val="00BF0AA9"/>
    <w:rsid w:val="00C0372E"/>
    <w:rsid w:val="00C06F45"/>
    <w:rsid w:val="00C135CE"/>
    <w:rsid w:val="00C21A14"/>
    <w:rsid w:val="00C26609"/>
    <w:rsid w:val="00C375D6"/>
    <w:rsid w:val="00C474C6"/>
    <w:rsid w:val="00C55B07"/>
    <w:rsid w:val="00C7488E"/>
    <w:rsid w:val="00C74AA7"/>
    <w:rsid w:val="00C82ECA"/>
    <w:rsid w:val="00C9048A"/>
    <w:rsid w:val="00C9384A"/>
    <w:rsid w:val="00C97C69"/>
    <w:rsid w:val="00CA592E"/>
    <w:rsid w:val="00CD3C92"/>
    <w:rsid w:val="00CE5336"/>
    <w:rsid w:val="00D1441A"/>
    <w:rsid w:val="00D25193"/>
    <w:rsid w:val="00D27057"/>
    <w:rsid w:val="00D3158C"/>
    <w:rsid w:val="00D37FB8"/>
    <w:rsid w:val="00D4061B"/>
    <w:rsid w:val="00D44FF0"/>
    <w:rsid w:val="00D5459E"/>
    <w:rsid w:val="00D612F2"/>
    <w:rsid w:val="00D648AF"/>
    <w:rsid w:val="00D65050"/>
    <w:rsid w:val="00D85E89"/>
    <w:rsid w:val="00DC049F"/>
    <w:rsid w:val="00DC0814"/>
    <w:rsid w:val="00DD3BC6"/>
    <w:rsid w:val="00DF31F5"/>
    <w:rsid w:val="00DF77A8"/>
    <w:rsid w:val="00E03D24"/>
    <w:rsid w:val="00E1172E"/>
    <w:rsid w:val="00E214ED"/>
    <w:rsid w:val="00E23C5E"/>
    <w:rsid w:val="00E249A7"/>
    <w:rsid w:val="00E315E8"/>
    <w:rsid w:val="00E361DA"/>
    <w:rsid w:val="00E51044"/>
    <w:rsid w:val="00E56F76"/>
    <w:rsid w:val="00E61122"/>
    <w:rsid w:val="00E7432D"/>
    <w:rsid w:val="00E8606B"/>
    <w:rsid w:val="00EB0C39"/>
    <w:rsid w:val="00EB2859"/>
    <w:rsid w:val="00EB376C"/>
    <w:rsid w:val="00EB3F11"/>
    <w:rsid w:val="00EC00D2"/>
    <w:rsid w:val="00ED3D43"/>
    <w:rsid w:val="00ED5EFA"/>
    <w:rsid w:val="00EE0621"/>
    <w:rsid w:val="00EE1C38"/>
    <w:rsid w:val="00EE7FCC"/>
    <w:rsid w:val="00EF795E"/>
    <w:rsid w:val="00F018FF"/>
    <w:rsid w:val="00F10F0B"/>
    <w:rsid w:val="00F139F6"/>
    <w:rsid w:val="00F13BE0"/>
    <w:rsid w:val="00F20A22"/>
    <w:rsid w:val="00F36640"/>
    <w:rsid w:val="00F417AD"/>
    <w:rsid w:val="00F4713C"/>
    <w:rsid w:val="00F5450A"/>
    <w:rsid w:val="00F70546"/>
    <w:rsid w:val="00F742A0"/>
    <w:rsid w:val="00F94DBC"/>
    <w:rsid w:val="00FA0C32"/>
    <w:rsid w:val="00FC321C"/>
    <w:rsid w:val="00FF1552"/>
    <w:rsid w:val="00FF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960A"/>
  <w15:chartTrackingRefBased/>
  <w15:docId w15:val="{DA8FBF4F-1335-4146-A9EA-9F6DD671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4729"/>
  </w:style>
  <w:style w:type="paragraph" w:styleId="ListParagraph">
    <w:name w:val="List Paragraph"/>
    <w:aliases w:val="skripsi"/>
    <w:basedOn w:val="Normal"/>
    <w:link w:val="ListParagraphChar"/>
    <w:uiPriority w:val="34"/>
    <w:qFormat/>
    <w:rsid w:val="00F94DBC"/>
    <w:pPr>
      <w:ind w:left="720"/>
      <w:contextualSpacing/>
    </w:pPr>
  </w:style>
  <w:style w:type="paragraph" w:styleId="Header">
    <w:name w:val="header"/>
    <w:basedOn w:val="Normal"/>
    <w:link w:val="HeaderChar"/>
    <w:uiPriority w:val="99"/>
    <w:unhideWhenUsed/>
    <w:rsid w:val="008B2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30D"/>
  </w:style>
  <w:style w:type="paragraph" w:styleId="Footer">
    <w:name w:val="footer"/>
    <w:basedOn w:val="Normal"/>
    <w:link w:val="FooterChar"/>
    <w:uiPriority w:val="99"/>
    <w:unhideWhenUsed/>
    <w:rsid w:val="008B2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0D"/>
  </w:style>
  <w:style w:type="paragraph" w:styleId="NormalWeb">
    <w:name w:val="Normal (Web)"/>
    <w:basedOn w:val="Normal"/>
    <w:uiPriority w:val="99"/>
    <w:unhideWhenUsed/>
    <w:rsid w:val="000E1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kripsi Char"/>
    <w:link w:val="ListParagraph"/>
    <w:uiPriority w:val="34"/>
    <w:locked/>
    <w:rsid w:val="00EB2859"/>
  </w:style>
  <w:style w:type="paragraph" w:styleId="Title">
    <w:name w:val="Title"/>
    <w:basedOn w:val="Normal"/>
    <w:link w:val="TitleChar"/>
    <w:qFormat/>
    <w:rsid w:val="00416040"/>
    <w:pPr>
      <w:spacing w:after="0" w:line="240" w:lineRule="auto"/>
      <w:jc w:val="center"/>
    </w:pPr>
    <w:rPr>
      <w:rFonts w:ascii="Times New Roman" w:eastAsia="Times New Roman" w:hAnsi="Times New Roman" w:cs="Times New Roman"/>
      <w:b/>
      <w:bCs/>
      <w:w w:val="90"/>
      <w:sz w:val="28"/>
      <w:szCs w:val="24"/>
      <w:lang w:val="id-ID"/>
    </w:rPr>
  </w:style>
  <w:style w:type="character" w:customStyle="1" w:styleId="TitleChar">
    <w:name w:val="Title Char"/>
    <w:basedOn w:val="DefaultParagraphFont"/>
    <w:link w:val="Title"/>
    <w:rsid w:val="00416040"/>
    <w:rPr>
      <w:rFonts w:ascii="Times New Roman" w:eastAsia="Times New Roman" w:hAnsi="Times New Roman" w:cs="Times New Roman"/>
      <w:b/>
      <w:bCs/>
      <w:w w:val="90"/>
      <w:sz w:val="28"/>
      <w:szCs w:val="24"/>
      <w:lang w:val="id-ID"/>
    </w:rPr>
  </w:style>
  <w:style w:type="paragraph" w:styleId="BalloonText">
    <w:name w:val="Balloon Text"/>
    <w:basedOn w:val="Normal"/>
    <w:link w:val="BalloonTextChar"/>
    <w:uiPriority w:val="99"/>
    <w:semiHidden/>
    <w:unhideWhenUsed/>
    <w:rsid w:val="0021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634">
      <w:bodyDiv w:val="1"/>
      <w:marLeft w:val="0"/>
      <w:marRight w:val="0"/>
      <w:marTop w:val="0"/>
      <w:marBottom w:val="0"/>
      <w:divBdr>
        <w:top w:val="none" w:sz="0" w:space="0" w:color="auto"/>
        <w:left w:val="none" w:sz="0" w:space="0" w:color="auto"/>
        <w:bottom w:val="none" w:sz="0" w:space="0" w:color="auto"/>
        <w:right w:val="none" w:sz="0" w:space="0" w:color="auto"/>
      </w:divBdr>
    </w:div>
    <w:div w:id="139084077">
      <w:bodyDiv w:val="1"/>
      <w:marLeft w:val="0"/>
      <w:marRight w:val="0"/>
      <w:marTop w:val="0"/>
      <w:marBottom w:val="0"/>
      <w:divBdr>
        <w:top w:val="none" w:sz="0" w:space="0" w:color="auto"/>
        <w:left w:val="none" w:sz="0" w:space="0" w:color="auto"/>
        <w:bottom w:val="none" w:sz="0" w:space="0" w:color="auto"/>
        <w:right w:val="none" w:sz="0" w:space="0" w:color="auto"/>
      </w:divBdr>
    </w:div>
    <w:div w:id="687102881">
      <w:bodyDiv w:val="1"/>
      <w:marLeft w:val="0"/>
      <w:marRight w:val="0"/>
      <w:marTop w:val="0"/>
      <w:marBottom w:val="0"/>
      <w:divBdr>
        <w:top w:val="none" w:sz="0" w:space="0" w:color="auto"/>
        <w:left w:val="none" w:sz="0" w:space="0" w:color="auto"/>
        <w:bottom w:val="none" w:sz="0" w:space="0" w:color="auto"/>
        <w:right w:val="none" w:sz="0" w:space="0" w:color="auto"/>
      </w:divBdr>
    </w:div>
    <w:div w:id="741024050">
      <w:bodyDiv w:val="1"/>
      <w:marLeft w:val="0"/>
      <w:marRight w:val="0"/>
      <w:marTop w:val="0"/>
      <w:marBottom w:val="0"/>
      <w:divBdr>
        <w:top w:val="none" w:sz="0" w:space="0" w:color="auto"/>
        <w:left w:val="none" w:sz="0" w:space="0" w:color="auto"/>
        <w:bottom w:val="none" w:sz="0" w:space="0" w:color="auto"/>
        <w:right w:val="none" w:sz="0" w:space="0" w:color="auto"/>
      </w:divBdr>
    </w:div>
    <w:div w:id="747464316">
      <w:bodyDiv w:val="1"/>
      <w:marLeft w:val="0"/>
      <w:marRight w:val="0"/>
      <w:marTop w:val="0"/>
      <w:marBottom w:val="0"/>
      <w:divBdr>
        <w:top w:val="none" w:sz="0" w:space="0" w:color="auto"/>
        <w:left w:val="none" w:sz="0" w:space="0" w:color="auto"/>
        <w:bottom w:val="none" w:sz="0" w:space="0" w:color="auto"/>
        <w:right w:val="none" w:sz="0" w:space="0" w:color="auto"/>
      </w:divBdr>
      <w:divsChild>
        <w:div w:id="1248418384">
          <w:marLeft w:val="0"/>
          <w:marRight w:val="0"/>
          <w:marTop w:val="0"/>
          <w:marBottom w:val="120"/>
          <w:divBdr>
            <w:top w:val="none" w:sz="0" w:space="0" w:color="auto"/>
            <w:left w:val="none" w:sz="0" w:space="0" w:color="auto"/>
            <w:bottom w:val="none" w:sz="0" w:space="0" w:color="auto"/>
            <w:right w:val="none" w:sz="0" w:space="0" w:color="auto"/>
          </w:divBdr>
        </w:div>
        <w:div w:id="1478644102">
          <w:marLeft w:val="360"/>
          <w:marRight w:val="0"/>
          <w:marTop w:val="0"/>
          <w:marBottom w:val="120"/>
          <w:divBdr>
            <w:top w:val="none" w:sz="0" w:space="0" w:color="auto"/>
            <w:left w:val="none" w:sz="0" w:space="0" w:color="auto"/>
            <w:bottom w:val="none" w:sz="0" w:space="0" w:color="auto"/>
            <w:right w:val="none" w:sz="0" w:space="0" w:color="auto"/>
          </w:divBdr>
        </w:div>
        <w:div w:id="434132153">
          <w:marLeft w:val="360"/>
          <w:marRight w:val="0"/>
          <w:marTop w:val="0"/>
          <w:marBottom w:val="120"/>
          <w:divBdr>
            <w:top w:val="none" w:sz="0" w:space="0" w:color="auto"/>
            <w:left w:val="none" w:sz="0" w:space="0" w:color="auto"/>
            <w:bottom w:val="none" w:sz="0" w:space="0" w:color="auto"/>
            <w:right w:val="none" w:sz="0" w:space="0" w:color="auto"/>
          </w:divBdr>
        </w:div>
        <w:div w:id="1366325044">
          <w:marLeft w:val="360"/>
          <w:marRight w:val="0"/>
          <w:marTop w:val="0"/>
          <w:marBottom w:val="120"/>
          <w:divBdr>
            <w:top w:val="none" w:sz="0" w:space="0" w:color="auto"/>
            <w:left w:val="none" w:sz="0" w:space="0" w:color="auto"/>
            <w:bottom w:val="none" w:sz="0" w:space="0" w:color="auto"/>
            <w:right w:val="none" w:sz="0" w:space="0" w:color="auto"/>
          </w:divBdr>
        </w:div>
        <w:div w:id="935598613">
          <w:marLeft w:val="0"/>
          <w:marRight w:val="0"/>
          <w:marTop w:val="0"/>
          <w:marBottom w:val="120"/>
          <w:divBdr>
            <w:top w:val="none" w:sz="0" w:space="0" w:color="auto"/>
            <w:left w:val="none" w:sz="0" w:space="0" w:color="auto"/>
            <w:bottom w:val="none" w:sz="0" w:space="0" w:color="auto"/>
            <w:right w:val="none" w:sz="0" w:space="0" w:color="auto"/>
          </w:divBdr>
        </w:div>
      </w:divsChild>
    </w:div>
    <w:div w:id="1345791490">
      <w:bodyDiv w:val="1"/>
      <w:marLeft w:val="0"/>
      <w:marRight w:val="0"/>
      <w:marTop w:val="0"/>
      <w:marBottom w:val="0"/>
      <w:divBdr>
        <w:top w:val="none" w:sz="0" w:space="0" w:color="auto"/>
        <w:left w:val="none" w:sz="0" w:space="0" w:color="auto"/>
        <w:bottom w:val="none" w:sz="0" w:space="0" w:color="auto"/>
        <w:right w:val="none" w:sz="0" w:space="0" w:color="auto"/>
      </w:divBdr>
    </w:div>
    <w:div w:id="1686903251">
      <w:bodyDiv w:val="1"/>
      <w:marLeft w:val="0"/>
      <w:marRight w:val="0"/>
      <w:marTop w:val="0"/>
      <w:marBottom w:val="0"/>
      <w:divBdr>
        <w:top w:val="none" w:sz="0" w:space="0" w:color="auto"/>
        <w:left w:val="none" w:sz="0" w:space="0" w:color="auto"/>
        <w:bottom w:val="none" w:sz="0" w:space="0" w:color="auto"/>
        <w:right w:val="none" w:sz="0" w:space="0" w:color="auto"/>
      </w:divBdr>
    </w:div>
    <w:div w:id="1813405907">
      <w:bodyDiv w:val="1"/>
      <w:marLeft w:val="0"/>
      <w:marRight w:val="0"/>
      <w:marTop w:val="0"/>
      <w:marBottom w:val="0"/>
      <w:divBdr>
        <w:top w:val="none" w:sz="0" w:space="0" w:color="auto"/>
        <w:left w:val="none" w:sz="0" w:space="0" w:color="auto"/>
        <w:bottom w:val="none" w:sz="0" w:space="0" w:color="auto"/>
        <w:right w:val="none" w:sz="0" w:space="0" w:color="auto"/>
      </w:divBdr>
    </w:div>
    <w:div w:id="19256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6356-2AFB-4C0C-B79E-064463EC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26</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Depiana</dc:creator>
  <cp:keywords/>
  <dc:description/>
  <cp:lastModifiedBy>user pc</cp:lastModifiedBy>
  <cp:revision>95</cp:revision>
  <cp:lastPrinted>2018-06-04T05:50:00Z</cp:lastPrinted>
  <dcterms:created xsi:type="dcterms:W3CDTF">2016-07-25T08:49:00Z</dcterms:created>
  <dcterms:modified xsi:type="dcterms:W3CDTF">2018-06-04T05:51:00Z</dcterms:modified>
</cp:coreProperties>
</file>