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CF" w:rsidRPr="00BC7C1F" w:rsidRDefault="00234DCF" w:rsidP="00234DCF">
      <w:pPr>
        <w:pStyle w:val="NoSpacing"/>
        <w:spacing w:line="480" w:lineRule="auto"/>
        <w:ind w:left="426" w:hanging="426"/>
        <w:jc w:val="center"/>
        <w:rPr>
          <w:rFonts w:ascii="Times New Roman" w:hAnsi="Times New Roman"/>
          <w:b/>
          <w:sz w:val="28"/>
          <w:szCs w:val="28"/>
          <w:lang w:val="id-ID"/>
        </w:rPr>
      </w:pPr>
      <w:r>
        <w:rPr>
          <w:rFonts w:ascii="Times New Roman" w:hAnsi="Times New Roman"/>
          <w:b/>
          <w:sz w:val="28"/>
          <w:szCs w:val="28"/>
        </w:rPr>
        <w:t xml:space="preserve">   </w:t>
      </w:r>
      <w:r w:rsidRPr="00BC7C1F">
        <w:rPr>
          <w:rFonts w:ascii="Times New Roman" w:hAnsi="Times New Roman"/>
          <w:b/>
          <w:sz w:val="28"/>
          <w:szCs w:val="28"/>
          <w:lang w:val="id-ID"/>
        </w:rPr>
        <w:t>BAB I</w:t>
      </w:r>
    </w:p>
    <w:p w:rsidR="00234DCF" w:rsidRPr="003E16D8" w:rsidRDefault="00234DCF" w:rsidP="00234DCF">
      <w:pPr>
        <w:pStyle w:val="NoSpacing"/>
        <w:spacing w:line="480" w:lineRule="auto"/>
        <w:ind w:left="426" w:hanging="426"/>
        <w:jc w:val="center"/>
        <w:rPr>
          <w:rFonts w:ascii="Times New Roman" w:hAnsi="Times New Roman"/>
          <w:b/>
          <w:sz w:val="28"/>
          <w:szCs w:val="28"/>
        </w:rPr>
      </w:pPr>
      <w:r w:rsidRPr="00BC7C1F">
        <w:rPr>
          <w:rFonts w:ascii="Times New Roman" w:hAnsi="Times New Roman"/>
          <w:b/>
          <w:sz w:val="28"/>
          <w:szCs w:val="28"/>
          <w:lang w:val="id-ID"/>
        </w:rPr>
        <w:t>PENDAHULUAN</w:t>
      </w:r>
    </w:p>
    <w:p w:rsidR="00234DCF" w:rsidRDefault="00234DCF" w:rsidP="00234DCF">
      <w:pPr>
        <w:pStyle w:val="NoSpacing"/>
        <w:spacing w:line="480" w:lineRule="auto"/>
        <w:ind w:left="426" w:hanging="426"/>
        <w:jc w:val="both"/>
        <w:rPr>
          <w:rFonts w:ascii="Times New Roman" w:hAnsi="Times New Roman"/>
          <w:b/>
          <w:sz w:val="24"/>
          <w:szCs w:val="24"/>
          <w:lang w:val="id-ID"/>
        </w:rPr>
      </w:pPr>
    </w:p>
    <w:p w:rsidR="00234DCF" w:rsidRPr="0046148B" w:rsidRDefault="00234DCF" w:rsidP="00234DCF">
      <w:pPr>
        <w:pStyle w:val="NoSpacing"/>
        <w:numPr>
          <w:ilvl w:val="1"/>
          <w:numId w:val="1"/>
        </w:numPr>
        <w:spacing w:line="480" w:lineRule="auto"/>
        <w:jc w:val="both"/>
        <w:rPr>
          <w:rFonts w:ascii="Times New Roman" w:hAnsi="Times New Roman"/>
          <w:b/>
          <w:sz w:val="24"/>
          <w:szCs w:val="24"/>
        </w:rPr>
      </w:pPr>
      <w:r w:rsidRPr="0046148B">
        <w:rPr>
          <w:rFonts w:ascii="Times New Roman" w:hAnsi="Times New Roman"/>
          <w:b/>
          <w:sz w:val="24"/>
          <w:szCs w:val="24"/>
        </w:rPr>
        <w:t>Latar Belakang Penelitian</w:t>
      </w:r>
    </w:p>
    <w:p w:rsidR="00234DCF" w:rsidRDefault="00234DCF" w:rsidP="00234DCF">
      <w:pPr>
        <w:pStyle w:val="NoSpacing"/>
        <w:spacing w:line="480" w:lineRule="auto"/>
        <w:ind w:firstLine="720"/>
        <w:jc w:val="both"/>
        <w:rPr>
          <w:rFonts w:ascii="Times New Roman" w:hAnsi="Times New Roman"/>
          <w:sz w:val="24"/>
          <w:szCs w:val="24"/>
          <w:lang w:val="id-ID"/>
        </w:rPr>
      </w:pPr>
      <w:r>
        <w:rPr>
          <w:rFonts w:ascii="Times New Roman" w:hAnsi="Times New Roman"/>
          <w:sz w:val="24"/>
          <w:szCs w:val="24"/>
        </w:rPr>
        <w:t xml:space="preserve"> Implementasi Kebijakan </w:t>
      </w:r>
      <w:r w:rsidRPr="0046148B">
        <w:rPr>
          <w:rFonts w:ascii="Times New Roman" w:hAnsi="Times New Roman"/>
          <w:sz w:val="24"/>
          <w:szCs w:val="24"/>
          <w:lang w:val="id-ID"/>
        </w:rPr>
        <w:t>Pelayanan publik merupakan</w:t>
      </w:r>
      <w:r>
        <w:rPr>
          <w:rFonts w:ascii="Times New Roman" w:hAnsi="Times New Roman"/>
          <w:sz w:val="24"/>
          <w:szCs w:val="24"/>
        </w:rPr>
        <w:t xml:space="preserve"> mekanisme </w:t>
      </w:r>
      <w:r w:rsidRPr="0046148B">
        <w:rPr>
          <w:rFonts w:ascii="Times New Roman" w:hAnsi="Times New Roman"/>
          <w:sz w:val="24"/>
          <w:szCs w:val="24"/>
          <w:lang w:val="id-ID"/>
        </w:rPr>
        <w:t xml:space="preserve"> proses pemenuhan kebutuhan melalui aktivitas </w:t>
      </w:r>
      <w:r>
        <w:rPr>
          <w:rFonts w:ascii="Times New Roman" w:hAnsi="Times New Roman"/>
          <w:sz w:val="24"/>
          <w:szCs w:val="24"/>
        </w:rPr>
        <w:t>yang penting dari keseluruhan proses kebijakan</w:t>
      </w:r>
      <w:r w:rsidRPr="0046148B">
        <w:rPr>
          <w:rFonts w:ascii="Times New Roman" w:hAnsi="Times New Roman"/>
          <w:sz w:val="24"/>
          <w:szCs w:val="24"/>
          <w:lang w:val="id-ID"/>
        </w:rPr>
        <w:t>,</w:t>
      </w:r>
      <w:r>
        <w:rPr>
          <w:rFonts w:ascii="Times New Roman" w:hAnsi="Times New Roman"/>
          <w:sz w:val="24"/>
          <w:szCs w:val="24"/>
        </w:rPr>
        <w:t xml:space="preserve"> hal tersebut menunjukan adanya keterkaitan yang erat antara perumusan kebijakan dengan implementasi kebijakan walopun perumusannya dilakukan dengan sempurna tetapi apabila proses implementasi tidak bekerja sesuai persyaratan, maka kebijakan yang baik akan menjadi buruk begitu pula sebaliknya. Dalam kaitan ini dikemukakan oleh Wahab (1990:51) menyatakan bahwa</w:t>
      </w:r>
      <w:r>
        <w:rPr>
          <w:rFonts w:ascii="Times New Roman" w:hAnsi="Times New Roman"/>
          <w:sz w:val="24"/>
          <w:szCs w:val="24"/>
          <w:lang w:val="id-ID"/>
        </w:rPr>
        <w:t>:</w:t>
      </w:r>
    </w:p>
    <w:p w:rsidR="00234DCF" w:rsidRDefault="00234DCF" w:rsidP="00234DCF">
      <w:pPr>
        <w:pStyle w:val="NoSpacing"/>
        <w:ind w:left="567"/>
        <w:jc w:val="both"/>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 xml:space="preserve"> pelaksanaan  kebijakan adalah suatu yang penting, bahkan jauh lebih penting daripada pembuatan kebijaksanaan,</w:t>
      </w:r>
      <w:r w:rsidRPr="0046148B">
        <w:rPr>
          <w:rFonts w:ascii="Times New Roman" w:hAnsi="Times New Roman"/>
          <w:sz w:val="24"/>
          <w:szCs w:val="24"/>
          <w:lang w:val="id-ID"/>
        </w:rPr>
        <w:t xml:space="preserve"> dimana pelayanan tersebut memiliki sasaran akhir yaitu keputusan bagi pihak yang dilayani, sehingga pada akhirn</w:t>
      </w:r>
      <w:r>
        <w:rPr>
          <w:rFonts w:ascii="Times New Roman" w:hAnsi="Times New Roman"/>
          <w:sz w:val="24"/>
          <w:szCs w:val="24"/>
          <w:lang w:val="id-ID"/>
        </w:rPr>
        <w:t xml:space="preserve">ya </w:t>
      </w:r>
      <w:r w:rsidRPr="0046148B">
        <w:rPr>
          <w:rFonts w:ascii="Times New Roman" w:hAnsi="Times New Roman"/>
          <w:sz w:val="24"/>
          <w:szCs w:val="24"/>
          <w:lang w:val="id-ID"/>
        </w:rPr>
        <w:t>keinginan, dan harapan masyarakat dapat terpenuhi</w:t>
      </w:r>
      <w:r>
        <w:rPr>
          <w:rFonts w:ascii="Times New Roman" w:hAnsi="Times New Roman"/>
          <w:sz w:val="24"/>
          <w:szCs w:val="24"/>
          <w:lang w:val="id-ID"/>
        </w:rPr>
        <w:t>”</w:t>
      </w:r>
    </w:p>
    <w:p w:rsidR="00234DCF" w:rsidRPr="0046148B" w:rsidRDefault="00234DCF" w:rsidP="00234DCF">
      <w:pPr>
        <w:pStyle w:val="NoSpacing"/>
        <w:ind w:left="567"/>
        <w:jc w:val="both"/>
        <w:rPr>
          <w:rFonts w:ascii="Times New Roman" w:hAnsi="Times New Roman"/>
          <w:sz w:val="24"/>
          <w:szCs w:val="24"/>
          <w:lang w:val="id-ID"/>
        </w:rPr>
      </w:pPr>
    </w:p>
    <w:p w:rsidR="00234DCF" w:rsidRDefault="00234DCF" w:rsidP="00234DCF">
      <w:pPr>
        <w:pStyle w:val="Default"/>
        <w:spacing w:line="480" w:lineRule="auto"/>
        <w:ind w:firstLine="806"/>
        <w:jc w:val="both"/>
      </w:pPr>
      <w:r w:rsidRPr="0046148B">
        <w:t xml:space="preserve"> Dalam memasuki era pengembangan pelayanan, penyedia jasa pelayanan publik </w:t>
      </w:r>
      <w:r w:rsidRPr="0046148B">
        <w:rPr>
          <w:i/>
          <w:iCs/>
        </w:rPr>
        <w:t>(public service provider</w:t>
      </w:r>
      <w:r w:rsidRPr="0046148B">
        <w:t>) terus mengupayakan perbaikan layanannya. Pelayanan publik</w:t>
      </w:r>
      <w:r>
        <w:t xml:space="preserve"> </w:t>
      </w:r>
      <w:r w:rsidRPr="0046148B">
        <w:t>adalah segala kegiatan pelayanan yang dilaksanakan oleh penyelenggara pelayanan publik sebagai upaya pemenuhan kebutuhan penerima pelayanan, maupun  dalam rangka pelaksanaan ketentuan</w:t>
      </w:r>
      <w:r>
        <w:t xml:space="preserve"> peraturan perundang-undangan</w:t>
      </w:r>
      <w:r w:rsidRPr="0046148B">
        <w:t xml:space="preserve"> </w:t>
      </w:r>
      <w:r w:rsidRPr="0046148B">
        <w:rPr>
          <w:lang w:val="en-US"/>
        </w:rPr>
        <w:t>d</w:t>
      </w:r>
      <w:r w:rsidRPr="0046148B">
        <w:t>i Indonesia, pihak yang berperan sebagai pihak penyedia jasa pelayanan publik adalah pemerintah.</w:t>
      </w:r>
      <w:r>
        <w:t xml:space="preserve"> </w:t>
      </w:r>
      <w:r w:rsidRPr="0046148B">
        <w:t xml:space="preserve">Pemerintah memiliki fungsi memberikan berbagai pelayanan publik yang diperlukan oleh masyarakat, baik dalam bentuk pengaturan </w:t>
      </w:r>
      <w:r>
        <w:rPr>
          <w:lang w:val="en-US"/>
        </w:rPr>
        <w:t xml:space="preserve">                                                                                                             </w:t>
      </w:r>
      <w:r w:rsidRPr="0046148B">
        <w:t xml:space="preserve">maupun pelayanan-pelayanan lain dalam rangka memenuhi kebutuhan masyarakat (Siagian, 2001). </w:t>
      </w:r>
      <w:r>
        <w:rPr>
          <w:lang w:val="en-US"/>
        </w:rPr>
        <w:t xml:space="preserve">Dalam mengimplementasikan tujuan yang disepakati bersama perlu adanya suatu kebijakan yang mengatur </w:t>
      </w:r>
      <w:r w:rsidRPr="0046148B">
        <w:t>layanan perizinan yang di</w:t>
      </w:r>
      <w:r>
        <w:t>selenggarakan oleh Pemerintah P</w:t>
      </w:r>
      <w:r w:rsidRPr="0046148B">
        <w:t xml:space="preserve">rovinsi Jawa Barat </w:t>
      </w:r>
      <w:r w:rsidRPr="0046148B">
        <w:lastRenderedPageBreak/>
        <w:t xml:space="preserve">melalui Badan Penanaman Modal dan Perizinan Terpadu kepada masyarakat </w:t>
      </w:r>
      <w:r>
        <w:rPr>
          <w:lang w:val="en-US"/>
        </w:rPr>
        <w:t>dian</w:t>
      </w:r>
      <w:r>
        <w:t>t</w:t>
      </w:r>
      <w:r>
        <w:rPr>
          <w:lang w:val="en-US"/>
        </w:rPr>
        <w:t>a</w:t>
      </w:r>
      <w:r>
        <w:t>ra</w:t>
      </w:r>
      <w:r>
        <w:rPr>
          <w:lang w:val="en-US"/>
        </w:rPr>
        <w:t>n</w:t>
      </w:r>
      <w:r>
        <w:t>y</w:t>
      </w:r>
      <w:r>
        <w:rPr>
          <w:lang w:val="en-US"/>
        </w:rPr>
        <w:t>a</w:t>
      </w:r>
      <w:r w:rsidRPr="0046148B">
        <w:t xml:space="preserve"> pelayanan </w:t>
      </w:r>
      <w:r>
        <w:rPr>
          <w:lang w:val="en-US"/>
        </w:rPr>
        <w:t>perizin</w:t>
      </w:r>
      <w:r>
        <w:t>a</w:t>
      </w:r>
      <w:r>
        <w:rPr>
          <w:lang w:val="en-US"/>
        </w:rPr>
        <w:t xml:space="preserve">n </w:t>
      </w:r>
      <w:r w:rsidRPr="0046148B">
        <w:t>Bidang Kesehatan yang merupakan salah satu bagian layanan yang dilaksanakan di BPMPT Provinsi Jawa Barat, dari jumlah seluruhnya</w:t>
      </w:r>
      <w:r>
        <w:rPr>
          <w:lang w:val="en-US"/>
        </w:rPr>
        <w:t xml:space="preserve"> perijinan</w:t>
      </w:r>
      <w:r w:rsidRPr="0046148B">
        <w:t xml:space="preserve"> yang ditangani sebanyak 261 jenis yang teriri dari 148 jenis  Izin dan 113 jenis Non Izin</w:t>
      </w:r>
      <w:r w:rsidRPr="0046148B">
        <w:rPr>
          <w:lang w:val="en-US"/>
        </w:rPr>
        <w:t>,</w:t>
      </w:r>
      <w:r w:rsidRPr="0046148B">
        <w:t xml:space="preserve">  </w:t>
      </w:r>
      <w:r w:rsidRPr="0046148B">
        <w:rPr>
          <w:lang w:val="en-US"/>
        </w:rPr>
        <w:t>sebagai</w:t>
      </w:r>
      <w:r w:rsidRPr="0046148B">
        <w:t xml:space="preserve"> wujud  komitmen BPMPT Provinsi Jawa Barat,</w:t>
      </w:r>
      <w:r>
        <w:t xml:space="preserve"> </w:t>
      </w:r>
      <w:r w:rsidRPr="0046148B">
        <w:t xml:space="preserve">dalam reformasi birokrasi bidang perizinan yang merupakan wujud dari tuntutan, keluhan dan harapan dari masyarakat yang salah satunya peningkatan kualitas pelayanan yang diberikan kepada masyarakat, yang semestinya telah menganut pada pola pelayanan publik yang cepat, tepat, mudah,transparan, dan memiliki kepastian hukum serta mampu memenuhi  meningkatkan kebutuhan  hak-hak masyarakat dalam pelayanan publik. </w:t>
      </w:r>
    </w:p>
    <w:p w:rsidR="00234DCF" w:rsidRDefault="00234DCF" w:rsidP="00234DCF">
      <w:pPr>
        <w:spacing w:line="480" w:lineRule="auto"/>
        <w:ind w:firstLine="851"/>
        <w:jc w:val="both"/>
        <w:rPr>
          <w:rFonts w:ascii="Times" w:hAnsi="Times" w:cs="Times"/>
        </w:rPr>
      </w:pPr>
      <w:r>
        <w:rPr>
          <w:rFonts w:ascii="Times" w:hAnsi="Times" w:cs="Times"/>
        </w:rPr>
        <w:t>Desentralisasi yang seharusnya merupakan instrument untuk mendekatkan pelayanan kepada masyarakat, justru menjadi tidak sehat. Perizinan yang seharusnya menjadi mudah dan murah, justru dengan adanya mekanisme perizinan menjadi sulit dan mahal. Karena perizinan diartikan terlalu dominan di aspek budgeteringnya ketimbang sebagai aspek instrument pembangunannya.</w:t>
      </w:r>
    </w:p>
    <w:p w:rsidR="00234DCF" w:rsidRPr="0046148B" w:rsidRDefault="00234DCF" w:rsidP="00234DCF">
      <w:pPr>
        <w:pStyle w:val="Default"/>
        <w:spacing w:line="480" w:lineRule="auto"/>
        <w:ind w:firstLine="806"/>
        <w:jc w:val="both"/>
      </w:pPr>
      <w:r>
        <w:rPr>
          <w:rFonts w:ascii="Times" w:hAnsi="Times" w:cs="Times"/>
        </w:rPr>
        <w:t>Lahirnya otonomi daerah melalui Undang-Undang Nomor 32 Tahun 2004 tentang Pemerintahan Daerah, menyebabkan terjadinya pergeseran paradigma dari sistem pemerintahan yang bercorak sentralisasi mengarah kepada sistem pemerintahan yang desentralisasi. Sistem baru tersebut memberikan keleluasaan kepada daerah dalam mewujudkan daerah otonom yang luas dan bertanggung jawab, untuk mengatur dan mengurus kepentingan masyarakat setempat sesuai kondisi dan potensi wilayahnya. Pemberian otonomi kepada daerah pada dasarnya bertujuan meningkatkan daya guna dan hasil guna penyelenggaraan pemerintah daerah, terutama dalam pelaksanaan pembangunan dan pelayanan terhadap masyarakat serta untuk meningkatkan pembinaan kesatuan politik dan kesatuan bangsa</w:t>
      </w:r>
    </w:p>
    <w:p w:rsidR="00234DCF" w:rsidRPr="00BC69F6" w:rsidRDefault="00234DCF" w:rsidP="00234DCF">
      <w:pPr>
        <w:pStyle w:val="NoSpacing"/>
        <w:spacing w:line="480" w:lineRule="auto"/>
        <w:ind w:firstLine="720"/>
        <w:jc w:val="both"/>
        <w:rPr>
          <w:rFonts w:ascii="Times New Roman" w:hAnsi="Times New Roman"/>
          <w:color w:val="000000"/>
          <w:sz w:val="24"/>
          <w:szCs w:val="24"/>
          <w:lang w:val="id-ID"/>
        </w:rPr>
      </w:pPr>
      <w:r w:rsidRPr="0046148B">
        <w:rPr>
          <w:rFonts w:ascii="Times New Roman" w:hAnsi="Times New Roman"/>
          <w:sz w:val="24"/>
          <w:szCs w:val="24"/>
          <w:lang w:val="id-ID"/>
        </w:rPr>
        <w:lastRenderedPageBreak/>
        <w:t xml:space="preserve">Paradigma </w:t>
      </w:r>
      <w:r w:rsidRPr="0046148B">
        <w:rPr>
          <w:rFonts w:ascii="Times New Roman" w:hAnsi="Times New Roman"/>
          <w:i/>
          <w:sz w:val="24"/>
          <w:szCs w:val="24"/>
          <w:lang w:val="id-ID"/>
        </w:rPr>
        <w:t>good governance</w:t>
      </w:r>
      <w:r w:rsidRPr="0046148B">
        <w:rPr>
          <w:rFonts w:ascii="Times New Roman" w:hAnsi="Times New Roman"/>
          <w:sz w:val="24"/>
          <w:szCs w:val="24"/>
          <w:lang w:val="id-ID"/>
        </w:rPr>
        <w:t xml:space="preserve"> dan penyelenggaraan otonomi Daerah di Indonesia berdasarkan UU No. 32 Tahun 2004 tentang Pemerintahan Daerah, yang telah diperbaharui melalui UU No. 23 Tahun 2014 Tentang Pemerintahan</w:t>
      </w:r>
      <w:r w:rsidRPr="0046148B">
        <w:rPr>
          <w:rFonts w:ascii="Times New Roman" w:hAnsi="Times New Roman"/>
          <w:sz w:val="24"/>
          <w:szCs w:val="24"/>
        </w:rPr>
        <w:t xml:space="preserve"> Daerah ( Lembaran Negara</w:t>
      </w:r>
      <w:r>
        <w:rPr>
          <w:rFonts w:ascii="Times New Roman" w:hAnsi="Times New Roman"/>
          <w:sz w:val="24"/>
          <w:szCs w:val="24"/>
        </w:rPr>
        <w:t xml:space="preserve"> RI Tahun 2014 Nomor 244</w:t>
      </w:r>
      <w:r>
        <w:rPr>
          <w:rFonts w:ascii="Times New Roman" w:hAnsi="Times New Roman"/>
          <w:sz w:val="24"/>
          <w:szCs w:val="24"/>
          <w:lang w:val="id-ID"/>
        </w:rPr>
        <w:t>)</w:t>
      </w:r>
      <w:r w:rsidRPr="0046148B">
        <w:rPr>
          <w:rFonts w:ascii="Times New Roman" w:hAnsi="Times New Roman"/>
          <w:sz w:val="24"/>
          <w:szCs w:val="24"/>
          <w:lang w:val="id-ID"/>
        </w:rPr>
        <w:t xml:space="preserve"> dan Peraturan Persiden Republik Indonesia Nomor 97 tahun 2014 Tentang Penyelenggaraan Pelayanan Terpadu Satu Pintu</w:t>
      </w:r>
      <w:r>
        <w:rPr>
          <w:rFonts w:ascii="Times New Roman" w:hAnsi="Times New Roman"/>
          <w:sz w:val="24"/>
          <w:szCs w:val="24"/>
          <w:lang w:val="id-ID"/>
        </w:rPr>
        <w:t xml:space="preserve"> </w:t>
      </w:r>
      <w:r w:rsidRPr="009407D5">
        <w:rPr>
          <w:rFonts w:ascii="Times New Roman" w:hAnsi="Times New Roman"/>
          <w:sz w:val="24"/>
          <w:szCs w:val="24"/>
          <w:lang w:val="id-ID"/>
        </w:rPr>
        <w:t>bahwa pelayanan perizinan dilaksanakan secara terintegrasi dalam satu kesatuan. Prosesnya, di mulai dari tahap permohonan sampai dengan tahap penyelesaian produk pelayanan melalui satu pintu</w:t>
      </w:r>
      <w:r w:rsidRPr="0046148B">
        <w:rPr>
          <w:rFonts w:ascii="Times New Roman" w:hAnsi="Times New Roman"/>
          <w:sz w:val="24"/>
          <w:szCs w:val="24"/>
          <w:lang w:val="id-ID"/>
        </w:rPr>
        <w:t xml:space="preserve">, </w:t>
      </w:r>
      <w:r w:rsidRPr="0046148B">
        <w:rPr>
          <w:rFonts w:ascii="Times New Roman" w:hAnsi="Times New Roman"/>
          <w:sz w:val="24"/>
          <w:szCs w:val="24"/>
        </w:rPr>
        <w:t xml:space="preserve">serta dengan telah ditetapkannya Peraturan Daerah Nomor 4 Tahun 2014 Tentang </w:t>
      </w:r>
      <w:r w:rsidRPr="0046148B">
        <w:rPr>
          <w:rFonts w:ascii="Times New Roman" w:hAnsi="Times New Roman"/>
          <w:color w:val="000000"/>
          <w:sz w:val="24"/>
          <w:szCs w:val="24"/>
        </w:rPr>
        <w:t>Perubahan Kedua Atas Peraturan Daerah Provinsi Jawa Barat Nomor 24 tahun 2008 Tentang Organisasi Dan Tata Kerja,</w:t>
      </w:r>
      <w:r w:rsidRPr="0046148B">
        <w:rPr>
          <w:rFonts w:ascii="Times New Roman" w:hAnsi="Times New Roman"/>
          <w:color w:val="000000"/>
          <w:sz w:val="24"/>
          <w:szCs w:val="24"/>
          <w:lang w:val="id-ID"/>
        </w:rPr>
        <w:t xml:space="preserve"> </w:t>
      </w:r>
      <w:r w:rsidRPr="0046148B">
        <w:rPr>
          <w:rFonts w:ascii="Times New Roman" w:hAnsi="Times New Roman"/>
          <w:color w:val="000000"/>
          <w:sz w:val="24"/>
          <w:szCs w:val="24"/>
        </w:rPr>
        <w:t>bahwa Badan Pelayanan Perijinan Terpadu</w:t>
      </w:r>
      <w:r w:rsidRPr="0046148B">
        <w:rPr>
          <w:rFonts w:ascii="Times New Roman" w:hAnsi="Times New Roman"/>
          <w:color w:val="000000"/>
          <w:sz w:val="24"/>
          <w:szCs w:val="24"/>
          <w:lang w:val="id-ID"/>
        </w:rPr>
        <w:t xml:space="preserve"> (BPPT)</w:t>
      </w:r>
      <w:r w:rsidRPr="0046148B">
        <w:rPr>
          <w:rFonts w:ascii="Times New Roman" w:hAnsi="Times New Roman"/>
          <w:color w:val="000000"/>
          <w:sz w:val="24"/>
          <w:szCs w:val="24"/>
        </w:rPr>
        <w:t xml:space="preserve"> berubah menjadi Badan Penanaman Modal dan Perijinan Terpadu (BPMPT) Provinsi Jawa Barat.</w:t>
      </w:r>
    </w:p>
    <w:p w:rsidR="00234DCF" w:rsidRPr="0046148B" w:rsidRDefault="00234DCF" w:rsidP="00234DCF">
      <w:pPr>
        <w:pStyle w:val="NoSpacing"/>
        <w:spacing w:line="480" w:lineRule="auto"/>
        <w:ind w:firstLine="720"/>
        <w:jc w:val="both"/>
        <w:rPr>
          <w:rFonts w:ascii="Times New Roman" w:hAnsi="Times New Roman"/>
          <w:sz w:val="24"/>
          <w:szCs w:val="24"/>
          <w:lang w:val="id-ID"/>
        </w:rPr>
      </w:pPr>
      <w:r w:rsidRPr="0046148B">
        <w:rPr>
          <w:rFonts w:ascii="Times New Roman" w:hAnsi="Times New Roman"/>
          <w:color w:val="000000"/>
          <w:sz w:val="24"/>
          <w:szCs w:val="24"/>
        </w:rPr>
        <w:t xml:space="preserve"> Dengan hal tersebut</w:t>
      </w:r>
      <w:r w:rsidRPr="0046148B">
        <w:rPr>
          <w:rFonts w:ascii="Times New Roman" w:hAnsi="Times New Roman"/>
          <w:sz w:val="24"/>
          <w:szCs w:val="24"/>
        </w:rPr>
        <w:t xml:space="preserve"> </w:t>
      </w:r>
      <w:r w:rsidRPr="0046148B">
        <w:rPr>
          <w:rFonts w:ascii="Times New Roman" w:hAnsi="Times New Roman"/>
          <w:sz w:val="24"/>
          <w:szCs w:val="24"/>
          <w:lang w:val="id-ID"/>
        </w:rPr>
        <w:t xml:space="preserve">Maka Daerah secara fundamental memiliki tujuan untuk lebih mendekatkan dan meningkatkan pelayanan publik kepada masyarakat lokal serta mengupayakan terciptanya pemerataan pembangunan. Pasalnya, </w:t>
      </w:r>
      <w:r w:rsidRPr="0046148B">
        <w:rPr>
          <w:rFonts w:ascii="Times New Roman" w:hAnsi="Times New Roman"/>
          <w:i/>
          <w:sz w:val="24"/>
          <w:szCs w:val="24"/>
          <w:lang w:val="id-ID"/>
        </w:rPr>
        <w:t>good governance</w:t>
      </w:r>
      <w:r w:rsidRPr="0046148B">
        <w:rPr>
          <w:rFonts w:ascii="Times New Roman" w:hAnsi="Times New Roman"/>
          <w:sz w:val="24"/>
          <w:szCs w:val="24"/>
          <w:lang w:val="id-ID"/>
        </w:rPr>
        <w:t xml:space="preserve"> dan </w:t>
      </w:r>
      <w:r w:rsidRPr="0046148B">
        <w:rPr>
          <w:rFonts w:ascii="Times New Roman" w:hAnsi="Times New Roman"/>
          <w:i/>
          <w:sz w:val="24"/>
          <w:szCs w:val="24"/>
          <w:lang w:val="id-ID"/>
        </w:rPr>
        <w:t>desentralisasi</w:t>
      </w:r>
      <w:r w:rsidRPr="0046148B">
        <w:rPr>
          <w:rFonts w:ascii="Times New Roman" w:hAnsi="Times New Roman"/>
          <w:sz w:val="24"/>
          <w:szCs w:val="24"/>
          <w:lang w:val="id-ID"/>
        </w:rPr>
        <w:t xml:space="preserve"> mengamanahkan penyelenggaraan pemerintahan, baik di tingkat nasional maupun daerah, untuk menerapkan prinsip akuntabliti, transparansi, responsifitas, partisipasi (</w:t>
      </w:r>
      <w:r w:rsidRPr="0046148B">
        <w:rPr>
          <w:rFonts w:ascii="Times New Roman" w:hAnsi="Times New Roman"/>
          <w:i/>
          <w:sz w:val="24"/>
          <w:szCs w:val="24"/>
          <w:lang w:val="id-ID"/>
        </w:rPr>
        <w:t>participatory democracy</w:t>
      </w:r>
      <w:r w:rsidRPr="0046148B">
        <w:rPr>
          <w:rFonts w:ascii="Times New Roman" w:hAnsi="Times New Roman"/>
          <w:sz w:val="24"/>
          <w:szCs w:val="24"/>
          <w:lang w:val="id-ID"/>
        </w:rPr>
        <w:t>). Di samping itu, dengan d</w:t>
      </w:r>
      <w:r>
        <w:rPr>
          <w:rFonts w:ascii="Times New Roman" w:hAnsi="Times New Roman"/>
          <w:sz w:val="24"/>
          <w:szCs w:val="24"/>
          <w:lang w:val="id-ID"/>
        </w:rPr>
        <w:t xml:space="preserve">esentralisasi maka </w:t>
      </w:r>
      <w:r w:rsidRPr="0046148B">
        <w:rPr>
          <w:rFonts w:ascii="Times New Roman" w:hAnsi="Times New Roman"/>
          <w:sz w:val="24"/>
          <w:szCs w:val="24"/>
          <w:lang w:val="id-ID"/>
        </w:rPr>
        <w:t xml:space="preserve">penyelenggaraan pelayanan publik oleh pemerintah daerah Provinsi Jawa Barat sesuai </w:t>
      </w:r>
      <w:r w:rsidRPr="0046148B">
        <w:rPr>
          <w:rFonts w:ascii="Times New Roman" w:hAnsi="Times New Roman"/>
          <w:sz w:val="24"/>
          <w:szCs w:val="24"/>
        </w:rPr>
        <w:t xml:space="preserve">Peraturan Daerah Nomor 4 Tahun 2014 dan Peraturan Gubernur Jawa Barat Nomor 92 Tahun 2014 tentang Petunjuk Pelaksanaan Peraturan Daerah Nomor 7 Tahun 2010 Tentang Penyelenggaraan Pelayanan Perijinan Terpadu. </w:t>
      </w:r>
      <w:r w:rsidRPr="0046148B">
        <w:rPr>
          <w:rFonts w:ascii="Times New Roman" w:hAnsi="Times New Roman"/>
          <w:sz w:val="24"/>
          <w:szCs w:val="24"/>
          <w:lang w:val="id-ID"/>
        </w:rPr>
        <w:t>Pelaksanaanya</w:t>
      </w:r>
      <w:r w:rsidRPr="0046148B">
        <w:rPr>
          <w:rFonts w:ascii="Times New Roman" w:hAnsi="Times New Roman"/>
          <w:sz w:val="24"/>
          <w:szCs w:val="24"/>
        </w:rPr>
        <w:t xml:space="preserve"> perizinan</w:t>
      </w:r>
      <w:r w:rsidRPr="0046148B">
        <w:rPr>
          <w:rFonts w:ascii="Times New Roman" w:hAnsi="Times New Roman"/>
          <w:sz w:val="24"/>
          <w:szCs w:val="24"/>
          <w:lang w:val="id-ID"/>
        </w:rPr>
        <w:t xml:space="preserve"> dilaksanakan oleh BPMPT </w:t>
      </w:r>
      <w:r w:rsidRPr="0046148B">
        <w:rPr>
          <w:rFonts w:ascii="Times New Roman" w:hAnsi="Times New Roman"/>
          <w:sz w:val="24"/>
          <w:szCs w:val="24"/>
        </w:rPr>
        <w:t>salah satunya</w:t>
      </w:r>
      <w:r w:rsidRPr="0046148B">
        <w:rPr>
          <w:rFonts w:ascii="Times New Roman" w:hAnsi="Times New Roman"/>
          <w:sz w:val="24"/>
          <w:szCs w:val="24"/>
          <w:lang w:val="id-ID"/>
        </w:rPr>
        <w:t xml:space="preserve"> sektor </w:t>
      </w:r>
      <w:r w:rsidRPr="0046148B">
        <w:rPr>
          <w:rFonts w:ascii="Times New Roman" w:hAnsi="Times New Roman"/>
          <w:sz w:val="24"/>
          <w:szCs w:val="24"/>
        </w:rPr>
        <w:t>Kesehatan</w:t>
      </w:r>
      <w:r w:rsidRPr="0046148B">
        <w:rPr>
          <w:rFonts w:ascii="Times New Roman" w:hAnsi="Times New Roman"/>
          <w:sz w:val="24"/>
          <w:szCs w:val="24"/>
          <w:lang w:val="id-ID"/>
        </w:rPr>
        <w:t xml:space="preserve">, sejatinya bersendikan kepada kebutuhan masyarakat lokal. </w:t>
      </w:r>
    </w:p>
    <w:p w:rsidR="00234DCF"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lang w:val="id-ID"/>
        </w:rPr>
        <w:t xml:space="preserve">Penilaian kinerja pelayanan publik berdasarkan perspektif pemberi layanan dewasa ini tidak lagi menjadi alat ukur yang dominan, tetapi seiring dengan tuntutan </w:t>
      </w:r>
      <w:r w:rsidRPr="0029261A">
        <w:rPr>
          <w:rFonts w:ascii="Times New Roman" w:hAnsi="Times New Roman"/>
          <w:i/>
          <w:sz w:val="24"/>
          <w:szCs w:val="24"/>
          <w:lang w:val="id-ID"/>
        </w:rPr>
        <w:t>good governance</w:t>
      </w:r>
      <w:r w:rsidRPr="0046148B">
        <w:rPr>
          <w:rFonts w:ascii="Times New Roman" w:hAnsi="Times New Roman"/>
          <w:sz w:val="24"/>
          <w:szCs w:val="24"/>
          <w:lang w:val="id-ID"/>
        </w:rPr>
        <w:t xml:space="preserve"> dan demokrasi maka penggunaan perspektif pengguna layanan dalam menilai kinerja </w:t>
      </w:r>
      <w:r w:rsidRPr="0046148B">
        <w:rPr>
          <w:rFonts w:ascii="Times New Roman" w:hAnsi="Times New Roman"/>
          <w:sz w:val="24"/>
          <w:szCs w:val="24"/>
          <w:lang w:val="id-ID"/>
        </w:rPr>
        <w:lastRenderedPageBreak/>
        <w:t>pelayanan publik sudah menjadi suatu keharusan sebagai tolak ukur menilai kinerja pemerintahan. Melalui Peraturan Pemerintah (PP) No. 65 Tahun 2005 Tentang Pedoman Penyusunan dan Penetapan Standar Pelayanan Minimal dan Keputusan Menpan No. 63 Tahun 2003 Tentang Pedoman Umum Penyelenggaraan Pelayanan Publik</w:t>
      </w:r>
      <w:r>
        <w:rPr>
          <w:rFonts w:ascii="Times New Roman" w:hAnsi="Times New Roman"/>
          <w:sz w:val="24"/>
          <w:szCs w:val="24"/>
        </w:rPr>
        <w:t>.</w:t>
      </w:r>
      <w:r w:rsidRPr="0046148B">
        <w:rPr>
          <w:rFonts w:ascii="Times New Roman" w:hAnsi="Times New Roman"/>
          <w:sz w:val="24"/>
          <w:szCs w:val="24"/>
          <w:lang w:val="id-ID"/>
        </w:rPr>
        <w:t xml:space="preserve"> </w:t>
      </w:r>
    </w:p>
    <w:p w:rsidR="00234DCF" w:rsidRDefault="00234DCF" w:rsidP="00234DCF">
      <w:pPr>
        <w:pStyle w:val="NoSpacing"/>
        <w:spacing w:line="480" w:lineRule="auto"/>
        <w:ind w:firstLine="720"/>
        <w:jc w:val="both"/>
        <w:rPr>
          <w:rFonts w:ascii="Times New Roman" w:hAnsi="Times New Roman"/>
          <w:sz w:val="24"/>
          <w:szCs w:val="24"/>
          <w:lang w:val="id-ID"/>
        </w:rPr>
      </w:pPr>
      <w:r w:rsidRPr="0046148B">
        <w:rPr>
          <w:rFonts w:ascii="Times New Roman" w:hAnsi="Times New Roman"/>
          <w:sz w:val="24"/>
          <w:szCs w:val="24"/>
          <w:lang w:val="id-ID"/>
        </w:rPr>
        <w:t>Dalam kerangka otonomi Daerah dewasa ini yang terkait erat dengan prinsip-prinsip demokrasi sebagai landasannya maka pendekatan dari perspektif publik sebagai pengguna layanan dalam menilai kinerja pelayanan harus menjadi perhatian penting untuk mengetahui sejauh apa pelayanan yang disediakan telah memenuhi harapan, kepuasan maupun kebutuhan publik lokal l</w:t>
      </w:r>
      <w:r>
        <w:rPr>
          <w:rFonts w:ascii="Times New Roman" w:hAnsi="Times New Roman"/>
          <w:sz w:val="24"/>
          <w:szCs w:val="24"/>
          <w:lang w:val="id-ID"/>
        </w:rPr>
        <w:t xml:space="preserve">ainnya sebagai konstituennya.  </w:t>
      </w:r>
      <w:r w:rsidRPr="0046148B">
        <w:rPr>
          <w:rFonts w:ascii="Times New Roman" w:hAnsi="Times New Roman"/>
          <w:sz w:val="24"/>
          <w:szCs w:val="24"/>
          <w:lang w:val="id-ID"/>
        </w:rPr>
        <w:t xml:space="preserve">Meskipun fungsi utama Pemerintah memberikan pelayanan publik namun dalam pelaksanaannya pelayanan publik yang diberikan mencitrakan kredibilitas yang buruk dimana pelayanan yang diberikan selalu identik dengan prosedur yang tidak jelas dan berbelit-belit, persyaratan yang rumit dan tidak masuk akal, biaya sangat erat kaitannya dengan karakteristik pelayanan publik itu sendiri, dimana Pelayanan publik cenderung bersifat monopoli dan bersifat mengatur sehingga sangat jauh dari mekanisme pasar dan persaingan. </w:t>
      </w:r>
    </w:p>
    <w:p w:rsidR="00234DCF" w:rsidRDefault="00234DCF" w:rsidP="00234DCF">
      <w:pPr>
        <w:pStyle w:val="NoSpacing"/>
        <w:spacing w:line="480" w:lineRule="auto"/>
        <w:ind w:firstLine="720"/>
        <w:jc w:val="both"/>
        <w:rPr>
          <w:rFonts w:ascii="Times New Roman" w:hAnsi="Times New Roman"/>
          <w:sz w:val="24"/>
          <w:szCs w:val="24"/>
          <w:lang w:val="id-ID"/>
        </w:rPr>
      </w:pPr>
      <w:r w:rsidRPr="00CA0E3B">
        <w:rPr>
          <w:rFonts w:ascii="Times New Roman" w:hAnsi="Times New Roman"/>
          <w:sz w:val="24"/>
          <w:szCs w:val="24"/>
          <w:lang w:val="id-ID"/>
        </w:rPr>
        <w:t xml:space="preserve">Pelaksanaan yang terjadi dalam penyelenggaraan perizinan yang dilaksanakan Badan Penanaman Modal dan Perizinan Terpadu (BPMPT) </w:t>
      </w:r>
      <w:r>
        <w:rPr>
          <w:rFonts w:ascii="Times New Roman" w:hAnsi="Times New Roman"/>
          <w:sz w:val="24"/>
          <w:szCs w:val="24"/>
          <w:lang w:val="id-ID"/>
        </w:rPr>
        <w:t>Jawa Barat</w:t>
      </w:r>
      <w:r w:rsidRPr="00CA0E3B">
        <w:rPr>
          <w:rFonts w:ascii="Times New Roman" w:hAnsi="Times New Roman"/>
          <w:sz w:val="24"/>
          <w:szCs w:val="24"/>
          <w:lang w:val="id-ID"/>
        </w:rPr>
        <w:t xml:space="preserve"> belum mencapai target yang telah ditetapkann. Hal ini terlihat dari fenomena yang terjadi di atas, dimana masyarakat belum terpuaskan yang ditandai dengan banyaknya keluhan. Sebagimana pernyataan Sjahrir (1986:88) bahwa” dalam jasa-jasa publik, kesan umum yang di dapat bahwa efisiensi dan kepuasan konsumen dalam segala segi masih</w:t>
      </w:r>
      <w:r>
        <w:rPr>
          <w:rFonts w:ascii="Times New Roman" w:hAnsi="Times New Roman"/>
          <w:sz w:val="24"/>
          <w:szCs w:val="24"/>
          <w:lang w:val="id-ID"/>
        </w:rPr>
        <w:t xml:space="preserve"> sangat perlu untuk diperbaiki,</w:t>
      </w:r>
      <w:r w:rsidRPr="00CA0E3B">
        <w:rPr>
          <w:rFonts w:ascii="Times New Roman" w:hAnsi="Times New Roman"/>
          <w:sz w:val="24"/>
          <w:szCs w:val="24"/>
          <w:lang w:val="id-ID"/>
        </w:rPr>
        <w:t xml:space="preserve"> </w:t>
      </w:r>
      <w:r>
        <w:rPr>
          <w:rFonts w:ascii="Times New Roman" w:hAnsi="Times New Roman"/>
          <w:sz w:val="24"/>
          <w:szCs w:val="24"/>
        </w:rPr>
        <w:t>h</w:t>
      </w:r>
      <w:r w:rsidRPr="0046148B">
        <w:rPr>
          <w:rFonts w:ascii="Times New Roman" w:hAnsi="Times New Roman"/>
          <w:sz w:val="24"/>
          <w:szCs w:val="24"/>
          <w:lang w:val="id-ID"/>
        </w:rPr>
        <w:t xml:space="preserve">al ini menimbulkan dampak buruk terhadap perkembangan kualitas pelayanan yakni sering terlantarnya upaya peningkatan kualitas pelayanan dan kurang berkembangnya inovasi dalam pelayanan serta kurang terpacunya pemerintah daerah untuk memperbaiki kualitas layanan. Keadaan ini didukung oleh barang yang memiliki karakteristik </w:t>
      </w:r>
      <w:r w:rsidRPr="00F719AB">
        <w:rPr>
          <w:rFonts w:ascii="Times New Roman" w:hAnsi="Times New Roman"/>
          <w:i/>
          <w:sz w:val="24"/>
          <w:szCs w:val="24"/>
          <w:lang w:val="id-ID"/>
        </w:rPr>
        <w:t>public goods</w:t>
      </w:r>
      <w:r w:rsidRPr="0046148B">
        <w:rPr>
          <w:rFonts w:ascii="Times New Roman" w:hAnsi="Times New Roman"/>
          <w:sz w:val="24"/>
          <w:szCs w:val="24"/>
          <w:lang w:val="id-ID"/>
        </w:rPr>
        <w:t xml:space="preserve">, dimana barang </w:t>
      </w:r>
      <w:r w:rsidRPr="0046148B">
        <w:rPr>
          <w:rFonts w:ascii="Times New Roman" w:hAnsi="Times New Roman"/>
          <w:sz w:val="24"/>
          <w:szCs w:val="24"/>
          <w:lang w:val="id-ID"/>
        </w:rPr>
        <w:lastRenderedPageBreak/>
        <w:t xml:space="preserve">yang disediakan pemerintah pada umumnya merupakan barang yang dikonsumsi masyarakat banyak dan tingkat keterhabisannya cenderung rendah (Hewlett dan Ramsesh, 1995:33), sehingga perlu pengaturan dalam pemenuhan kebutuhan barang dengan keberadaan pemerintah menjamin pemerataan pemenuhan kebutuhan </w:t>
      </w:r>
      <w:r w:rsidRPr="00682DE1">
        <w:rPr>
          <w:rFonts w:ascii="Times New Roman" w:hAnsi="Times New Roman"/>
          <w:i/>
          <w:sz w:val="24"/>
          <w:szCs w:val="24"/>
          <w:lang w:val="id-ID"/>
        </w:rPr>
        <w:t>public goods</w:t>
      </w:r>
      <w:r w:rsidRPr="0046148B">
        <w:rPr>
          <w:rFonts w:ascii="Times New Roman" w:hAnsi="Times New Roman"/>
          <w:sz w:val="24"/>
          <w:szCs w:val="24"/>
          <w:lang w:val="id-ID"/>
        </w:rPr>
        <w:t xml:space="preserve"> tersebut. </w:t>
      </w:r>
    </w:p>
    <w:p w:rsidR="00234DCF" w:rsidRPr="00CA0E3B" w:rsidRDefault="00234DCF" w:rsidP="00234DCF">
      <w:pPr>
        <w:pStyle w:val="NoSpacing"/>
        <w:spacing w:line="480" w:lineRule="auto"/>
        <w:ind w:firstLine="720"/>
        <w:jc w:val="both"/>
        <w:rPr>
          <w:rFonts w:ascii="Times New Roman" w:hAnsi="Times New Roman"/>
          <w:sz w:val="24"/>
          <w:szCs w:val="24"/>
          <w:lang w:val="id-ID"/>
        </w:rPr>
      </w:pPr>
      <w:r w:rsidRPr="00CA0E3B">
        <w:rPr>
          <w:rFonts w:ascii="Times New Roman" w:hAnsi="Times New Roman"/>
          <w:sz w:val="24"/>
          <w:szCs w:val="24"/>
          <w:lang w:val="id-ID"/>
        </w:rPr>
        <w:t xml:space="preserve">Badan Penanaman Modal dan Perizinan Terpadu mempunyai tugas melaksanakan penyusunan dan pelaksanaan kebijakan daerah dalam rangka pelaksanaan sebagian tugas </w:t>
      </w:r>
      <w:r>
        <w:rPr>
          <w:rFonts w:ascii="Times New Roman" w:hAnsi="Times New Roman"/>
          <w:sz w:val="24"/>
          <w:szCs w:val="24"/>
          <w:lang w:val="id-ID"/>
        </w:rPr>
        <w:t xml:space="preserve">Gubernur </w:t>
      </w:r>
      <w:r w:rsidRPr="00CA0E3B">
        <w:rPr>
          <w:rFonts w:ascii="Times New Roman" w:hAnsi="Times New Roman"/>
          <w:sz w:val="24"/>
          <w:szCs w:val="24"/>
          <w:lang w:val="id-ID"/>
        </w:rPr>
        <w:t xml:space="preserve"> di bidang penanaman modal dan pelayanan Perizinan. Hal ini sesuai dengan pendapat Wahab (2008:41) bahwa “pembuat kebijakan publik adalah para pejabat-pejabat publik, termasuk para pegawai senior pemerintah </w:t>
      </w:r>
      <w:r w:rsidRPr="00CA0E3B">
        <w:rPr>
          <w:rFonts w:ascii="Times New Roman" w:hAnsi="Times New Roman"/>
          <w:i/>
          <w:sz w:val="24"/>
          <w:szCs w:val="24"/>
          <w:lang w:val="id-ID"/>
        </w:rPr>
        <w:t>(public bureaucrat)</w:t>
      </w:r>
      <w:r w:rsidRPr="00CA0E3B">
        <w:rPr>
          <w:rFonts w:ascii="Times New Roman" w:hAnsi="Times New Roman"/>
          <w:sz w:val="24"/>
          <w:szCs w:val="24"/>
          <w:lang w:val="id-ID"/>
        </w:rPr>
        <w:t xml:space="preserve"> yang tugasnya tidak lain adalah untuk memikirkan dan memberikan pelayanan demi kebaikan umum (public good)”. </w:t>
      </w:r>
    </w:p>
    <w:p w:rsidR="00234DCF" w:rsidRDefault="00234DCF" w:rsidP="00234DCF">
      <w:pPr>
        <w:pStyle w:val="NoSpacing"/>
        <w:spacing w:line="480" w:lineRule="auto"/>
        <w:ind w:firstLine="720"/>
        <w:jc w:val="both"/>
        <w:rPr>
          <w:rFonts w:ascii="Times New Roman" w:hAnsi="Times New Roman"/>
          <w:sz w:val="24"/>
          <w:szCs w:val="24"/>
          <w:lang w:val="id-ID"/>
        </w:rPr>
      </w:pPr>
      <w:r>
        <w:rPr>
          <w:rFonts w:ascii="Times New Roman" w:hAnsi="Times New Roman"/>
          <w:sz w:val="24"/>
          <w:szCs w:val="24"/>
        </w:rPr>
        <w:t>Implementasi k</w:t>
      </w:r>
      <w:r w:rsidRPr="00CA0E3B">
        <w:rPr>
          <w:rFonts w:ascii="Times New Roman" w:hAnsi="Times New Roman"/>
          <w:sz w:val="24"/>
          <w:szCs w:val="24"/>
          <w:lang w:val="id-ID"/>
        </w:rPr>
        <w:t xml:space="preserve">ebijakan publik merupakan rangkaian kegiatan yang ditetapkan untuk mengatasi persoalan (problem) yang bersifat umum, karena </w:t>
      </w:r>
      <w:r>
        <w:rPr>
          <w:rFonts w:ascii="Times New Roman" w:hAnsi="Times New Roman"/>
          <w:sz w:val="24"/>
          <w:szCs w:val="24"/>
        </w:rPr>
        <w:t xml:space="preserve">implementasi </w:t>
      </w:r>
      <w:r w:rsidRPr="00CA0E3B">
        <w:rPr>
          <w:rFonts w:ascii="Times New Roman" w:hAnsi="Times New Roman"/>
          <w:sz w:val="24"/>
          <w:szCs w:val="24"/>
          <w:lang w:val="id-ID"/>
        </w:rPr>
        <w:t xml:space="preserve">kebijakan berkaitan dengan kepentingan umum, maka kebijakan bersifat memaksa agar tujuan dari kebijakan tersebut tercapai. Menurut Islamy (2002:17) “kebijakan publik adalah suatu taktik dan strategi yang diarahkan untuk mencapai tujuan”. </w:t>
      </w:r>
    </w:p>
    <w:p w:rsidR="00234DCF" w:rsidRPr="0046148B" w:rsidRDefault="00234DCF" w:rsidP="00234DCF">
      <w:pPr>
        <w:pStyle w:val="NoSpacing"/>
        <w:spacing w:line="480" w:lineRule="auto"/>
        <w:ind w:firstLine="720"/>
        <w:jc w:val="both"/>
        <w:rPr>
          <w:rFonts w:ascii="Times New Roman" w:hAnsi="Times New Roman"/>
          <w:sz w:val="24"/>
          <w:szCs w:val="24"/>
          <w:lang w:val="id-ID"/>
        </w:rPr>
      </w:pPr>
      <w:r w:rsidRPr="008A355C">
        <w:rPr>
          <w:rFonts w:ascii="Times New Roman" w:hAnsi="Times New Roman"/>
          <w:sz w:val="24"/>
          <w:szCs w:val="24"/>
          <w:lang w:val="id-ID"/>
        </w:rPr>
        <w:t>Lebih jauh Winarno (2002:102), mengatakan bahwa “Implementasi kebijakan dapat dipandang sebagai alat administrasi yang merangkaikan keterkaitan antara aktor, organisasi, prosedur dan teknik yang bekerjasama untuk menjalankan kebijakan guna meraih dampak dan atau mencapai tujuan yang diinginkan”. Batasan-batasan tersebut memberikan dasar pemahaman bahwa implementasi dari setiap kebijakan merupakan suatu proses yang dinamis dan mencakup banyak interaksi dari berbagai variabel. Hal ini penting untuk dianalisis guna mengetahui prakondisi-prakondisi yang diperlukan sehingga implementasi berhasil, serta untuk mengetahui hambatan-hambatan utama yang mengakibatkan implementasi gagal.</w:t>
      </w:r>
    </w:p>
    <w:p w:rsidR="00234DCF" w:rsidRPr="0046148B" w:rsidRDefault="00234DCF" w:rsidP="00234DCF">
      <w:pPr>
        <w:pStyle w:val="NoSpacing"/>
        <w:spacing w:line="480" w:lineRule="auto"/>
        <w:ind w:firstLine="720"/>
        <w:jc w:val="both"/>
        <w:rPr>
          <w:rFonts w:ascii="Times New Roman" w:hAnsi="Times New Roman"/>
          <w:sz w:val="24"/>
          <w:szCs w:val="24"/>
          <w:lang w:val="id-ID"/>
        </w:rPr>
      </w:pPr>
      <w:r w:rsidRPr="0046148B">
        <w:rPr>
          <w:rFonts w:ascii="Times New Roman" w:hAnsi="Times New Roman"/>
          <w:sz w:val="24"/>
          <w:szCs w:val="24"/>
          <w:lang w:val="id-ID"/>
        </w:rPr>
        <w:lastRenderedPageBreak/>
        <w:t>Sejalan dengan yang dikemukakan oleh Fitzsimmons (1994:189) mengenai kualitas pelayanan yakni "</w:t>
      </w:r>
      <w:r w:rsidRPr="0046148B">
        <w:rPr>
          <w:rFonts w:ascii="Times New Roman" w:hAnsi="Times New Roman"/>
          <w:i/>
          <w:sz w:val="24"/>
          <w:szCs w:val="24"/>
          <w:lang w:val="id-ID"/>
        </w:rPr>
        <w:t>customer satisfactionwith service quality can be defined perceptions of received withexpectation of service desired"</w:t>
      </w:r>
      <w:r w:rsidRPr="0046148B">
        <w:rPr>
          <w:rFonts w:ascii="Times New Roman" w:hAnsi="Times New Roman"/>
          <w:sz w:val="24"/>
          <w:szCs w:val="24"/>
          <w:lang w:val="id-ID"/>
        </w:rPr>
        <w:t xml:space="preserve"> yang dapat diartikan bahwa kepuasan pelanggan dalam hal kualitas pelayanan bisa dijelaskan/diukur dengan membandingkan persepsi pelayanan yang diterima dengan pelayanan yang diinginkan/diharapkan. Artinya, pengukuran kualitas dapat dilakukan dengan membandingkan antara pelayanan yang diterima oleh masyarakat dengan pelayanan yang diharapkan. Metode ini melakukan pengukuran kualitas pelayanan melalui melalui mekanisme suara kepuasan pelanggan </w:t>
      </w:r>
      <w:r w:rsidRPr="00FB5522">
        <w:rPr>
          <w:rFonts w:ascii="Times New Roman" w:hAnsi="Times New Roman"/>
          <w:i/>
          <w:sz w:val="24"/>
          <w:szCs w:val="24"/>
          <w:lang w:val="id-ID"/>
        </w:rPr>
        <w:t>(customer voice),</w:t>
      </w:r>
      <w:r w:rsidRPr="0046148B">
        <w:rPr>
          <w:rFonts w:ascii="Times New Roman" w:hAnsi="Times New Roman"/>
          <w:sz w:val="24"/>
          <w:szCs w:val="24"/>
          <w:lang w:val="id-ID"/>
        </w:rPr>
        <w:t xml:space="preserve"> Pelayanan oleh aparatur pemerintah dewasa ini masih banyak dijumpai kelemahan sehingga belum dapat memenuhi kualitas yang diharapkan masarakat hal ini ditandai dengan masih adanya keluhan masarakat yang disampaikan melalui media masa sehingga dapat menimbulkan citra yang kurang baik terhadap aparatur pemerintah (Osborn, David,dan Ted Gebler, 1992), dimana pelanggan menjadi titik penting dalam penilaian kinerja pemberian pelayanan publik. </w:t>
      </w:r>
    </w:p>
    <w:p w:rsidR="00234DCF" w:rsidRPr="0046148B" w:rsidRDefault="00234DCF" w:rsidP="00234DCF">
      <w:pPr>
        <w:pStyle w:val="NoSpacing"/>
        <w:spacing w:line="480" w:lineRule="auto"/>
        <w:ind w:firstLine="720"/>
        <w:jc w:val="both"/>
        <w:rPr>
          <w:rFonts w:ascii="Times New Roman" w:hAnsi="Times New Roman"/>
          <w:sz w:val="24"/>
          <w:szCs w:val="24"/>
          <w:lang w:val="id-ID"/>
        </w:rPr>
      </w:pPr>
      <w:r w:rsidRPr="0046148B">
        <w:rPr>
          <w:rFonts w:ascii="Times New Roman" w:hAnsi="Times New Roman"/>
          <w:sz w:val="24"/>
          <w:szCs w:val="24"/>
          <w:lang w:val="id-ID"/>
        </w:rPr>
        <w:t xml:space="preserve">Salah satu bentuk pelayanan publik adalah pelayanan perizinan. Sebagai wujud komitmen pemerintah terhadap perbaikan iklim usaha, telah diterbitkan permendagri nomor 24 tahun 2006 tentang Pedoman Penyelenggaraan Pelayanan Terpadu Satu Pintu (PTSP). Landasan pemikiran Permendagri dimaksud adalah keinginan untuk menintegrasikan seluruh proses pelayanan publik, baik perizinan maupun non perizinan kedalam suatu sistem penyelenggaraan pelayanan terpadu satu pintu dengan tujuan agar pelayanan menjadi sederhana, transparan, dan pasti </w:t>
      </w:r>
      <w:r>
        <w:rPr>
          <w:rFonts w:ascii="Times New Roman" w:hAnsi="Times New Roman"/>
          <w:sz w:val="24"/>
          <w:szCs w:val="24"/>
          <w:lang w:val="id-ID"/>
        </w:rPr>
        <w:t>t</w:t>
      </w:r>
      <w:r w:rsidRPr="0046148B">
        <w:rPr>
          <w:rFonts w:ascii="Times New Roman" w:hAnsi="Times New Roman"/>
          <w:sz w:val="24"/>
          <w:szCs w:val="24"/>
          <w:lang w:val="id-ID"/>
        </w:rPr>
        <w:t xml:space="preserve">anpa kehilangan fungsi pengawasan yang melekat didalamnya. </w:t>
      </w:r>
    </w:p>
    <w:p w:rsidR="00234DCF"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lang w:val="id-ID"/>
        </w:rPr>
        <w:t>Berkaitan dengan pelayanan perijinan yang diberikan kepada masyarakat, sebagai tolak ukur seberapa jauh kualitas pelayanan yang merupakan pendorong setiap penyelenggara pelayanan untuk meningkatkan kualitas pelayanannya, mengingat jenis pelayanan sangat be</w:t>
      </w:r>
      <w:r w:rsidRPr="0046148B">
        <w:rPr>
          <w:rFonts w:ascii="Times New Roman" w:hAnsi="Times New Roman"/>
          <w:sz w:val="24"/>
          <w:szCs w:val="24"/>
        </w:rPr>
        <w:t>r</w:t>
      </w:r>
      <w:r w:rsidRPr="0046148B">
        <w:rPr>
          <w:rFonts w:ascii="Times New Roman" w:hAnsi="Times New Roman"/>
          <w:sz w:val="24"/>
          <w:szCs w:val="24"/>
          <w:lang w:val="id-ID"/>
        </w:rPr>
        <w:t xml:space="preserve">agam dengan sipat karakteristik yang bebeda atas pendapat masarakat yang memperoleh </w:t>
      </w:r>
      <w:r w:rsidRPr="0046148B">
        <w:rPr>
          <w:rFonts w:ascii="Times New Roman" w:hAnsi="Times New Roman"/>
          <w:sz w:val="24"/>
          <w:szCs w:val="24"/>
          <w:lang w:val="id-ID"/>
        </w:rPr>
        <w:lastRenderedPageBreak/>
        <w:t>layanan dari aparatur penyelenggara layanan publik dengan membandingkan atara harapan dan kebutuhan.</w:t>
      </w:r>
      <w:r w:rsidRPr="0046148B">
        <w:rPr>
          <w:rFonts w:ascii="Times New Roman" w:hAnsi="Times New Roman"/>
          <w:sz w:val="24"/>
          <w:szCs w:val="24"/>
        </w:rPr>
        <w:t xml:space="preserve"> </w:t>
      </w:r>
    </w:p>
    <w:p w:rsidR="00234DCF" w:rsidRPr="0046148B" w:rsidRDefault="00234DCF" w:rsidP="00234DCF">
      <w:pPr>
        <w:pStyle w:val="NoSpacing"/>
        <w:spacing w:line="480" w:lineRule="auto"/>
        <w:ind w:firstLine="720"/>
        <w:jc w:val="both"/>
        <w:rPr>
          <w:rFonts w:ascii="Times New Roman" w:hAnsi="Times New Roman"/>
          <w:sz w:val="24"/>
          <w:szCs w:val="24"/>
        </w:rPr>
      </w:pPr>
    </w:p>
    <w:p w:rsidR="00234DCF" w:rsidRPr="0046148B" w:rsidRDefault="00234DCF" w:rsidP="00234DCF">
      <w:pPr>
        <w:spacing w:line="480" w:lineRule="auto"/>
        <w:jc w:val="both"/>
        <w:rPr>
          <w:rFonts w:ascii="Times New Roman" w:hAnsi="Times New Roman"/>
          <w:lang w:val="en-US"/>
        </w:rPr>
      </w:pPr>
      <w:r>
        <w:rPr>
          <w:rFonts w:ascii="Times New Roman" w:hAnsi="Times New Roman"/>
        </w:rPr>
        <w:tab/>
      </w:r>
      <w:r w:rsidRPr="0046148B">
        <w:rPr>
          <w:rFonts w:ascii="Times New Roman" w:hAnsi="Times New Roman"/>
        </w:rPr>
        <w:t xml:space="preserve">Salah satu terobosan strategia Provinsi Jawa Barat adalah pembentukan Penyelenggaraan Pelayanan Terpadu Satu Pintu (PPTSP) untuk </w:t>
      </w:r>
      <w:r w:rsidRPr="0046148B">
        <w:rPr>
          <w:rFonts w:ascii="Times New Roman" w:hAnsi="Times New Roman"/>
          <w:lang w:val="en-US"/>
        </w:rPr>
        <w:t xml:space="preserve">melayani </w:t>
      </w:r>
      <w:r w:rsidRPr="0046148B">
        <w:rPr>
          <w:rFonts w:ascii="Times New Roman" w:hAnsi="Times New Roman"/>
        </w:rPr>
        <w:t>perijinan, yang kini bernama Badan</w:t>
      </w:r>
      <w:r w:rsidRPr="0046148B">
        <w:rPr>
          <w:rFonts w:ascii="Times New Roman" w:hAnsi="Times New Roman"/>
          <w:lang w:val="en-US"/>
        </w:rPr>
        <w:t xml:space="preserve"> Penanaman Modal dan </w:t>
      </w:r>
      <w:r w:rsidRPr="0046148B">
        <w:rPr>
          <w:rFonts w:ascii="Times New Roman" w:hAnsi="Times New Roman"/>
        </w:rPr>
        <w:t xml:space="preserve"> Perijinan Terpadu (BP</w:t>
      </w:r>
      <w:r w:rsidRPr="0046148B">
        <w:rPr>
          <w:rFonts w:ascii="Times New Roman" w:hAnsi="Times New Roman"/>
          <w:lang w:val="en-US"/>
        </w:rPr>
        <w:t>M</w:t>
      </w:r>
      <w:r w:rsidRPr="0046148B">
        <w:rPr>
          <w:rFonts w:ascii="Times New Roman" w:hAnsi="Times New Roman"/>
        </w:rPr>
        <w:t>PT) Provinsi Jawa Barat.</w:t>
      </w:r>
      <w:r w:rsidRPr="0046148B">
        <w:rPr>
          <w:rFonts w:ascii="Times New Roman" w:hAnsi="Times New Roman"/>
          <w:lang w:val="en-US"/>
        </w:rPr>
        <w:t xml:space="preserve"> Pelaksanaan </w:t>
      </w:r>
      <w:r w:rsidRPr="0046148B">
        <w:rPr>
          <w:rFonts w:ascii="Times New Roman" w:hAnsi="Times New Roman"/>
        </w:rPr>
        <w:t xml:space="preserve">pelayanan satu pintu kepada masyarakat dengan waktu tempuh perijinan, </w:t>
      </w:r>
      <w:r w:rsidRPr="0046148B">
        <w:rPr>
          <w:rFonts w:ascii="Times New Roman" w:hAnsi="Times New Roman"/>
          <w:lang w:val="en-US"/>
        </w:rPr>
        <w:t>rata-rata</w:t>
      </w:r>
      <w:r w:rsidRPr="0046148B">
        <w:rPr>
          <w:rFonts w:ascii="Times New Roman" w:hAnsi="Times New Roman"/>
        </w:rPr>
        <w:t xml:space="preserve"> 14 hari kerja. Langkah tersebut sungguh strategis,</w:t>
      </w:r>
      <w:r w:rsidRPr="0046148B">
        <w:rPr>
          <w:rFonts w:ascii="Times New Roman" w:hAnsi="Times New Roman"/>
          <w:lang w:val="en-US"/>
        </w:rPr>
        <w:t xml:space="preserve"> memenuhi tuntutan masayarakat</w:t>
      </w:r>
      <w:r w:rsidRPr="0046148B">
        <w:rPr>
          <w:rFonts w:ascii="Times New Roman" w:hAnsi="Times New Roman"/>
        </w:rPr>
        <w:t xml:space="preserve"> karena akan membawa dampak pada percepatan pertumbuhan ekonomi regional dengan pelayanan perijinan yang tepat, mudah, murah dan memiliki kapastian hukum.</w:t>
      </w:r>
    </w:p>
    <w:p w:rsidR="00234DCF" w:rsidRPr="0046148B" w:rsidRDefault="00234DCF" w:rsidP="00234DCF">
      <w:pPr>
        <w:pStyle w:val="ListParagraph"/>
        <w:spacing w:line="480" w:lineRule="auto"/>
        <w:ind w:left="0" w:firstLine="810"/>
        <w:jc w:val="both"/>
        <w:rPr>
          <w:rFonts w:ascii="Times New Roman" w:hAnsi="Times New Roman"/>
          <w:bCs/>
        </w:rPr>
      </w:pPr>
      <w:r w:rsidRPr="0046148B">
        <w:rPr>
          <w:rFonts w:ascii="Times New Roman" w:hAnsi="Times New Roman"/>
          <w:lang w:val="en-US"/>
        </w:rPr>
        <w:t>P</w:t>
      </w:r>
      <w:r w:rsidRPr="0046148B">
        <w:rPr>
          <w:rFonts w:ascii="Times New Roman" w:hAnsi="Times New Roman"/>
        </w:rPr>
        <w:t>enilaian atas pelayanan BPMPT diserahkan kepada pengguna layanan, dalam hal ini adalah masyarakat. Oleh karena itu dibutuhkan penelitian mengenai pelayanan bidang Kesehatan yang selama</w:t>
      </w:r>
      <w:r w:rsidRPr="0046148B">
        <w:rPr>
          <w:rFonts w:ascii="Times New Roman" w:hAnsi="Times New Roman"/>
          <w:lang w:val="en-US"/>
        </w:rPr>
        <w:t xml:space="preserve"> ini</w:t>
      </w:r>
      <w:r w:rsidRPr="0046148B">
        <w:rPr>
          <w:rFonts w:ascii="Times New Roman" w:hAnsi="Times New Roman"/>
        </w:rPr>
        <w:t xml:space="preserve"> regulasi </w:t>
      </w:r>
      <w:r w:rsidRPr="0046148B">
        <w:rPr>
          <w:rFonts w:ascii="Times New Roman" w:hAnsi="Times New Roman"/>
          <w:lang w:val="en-US"/>
        </w:rPr>
        <w:t xml:space="preserve">pelaksanaan </w:t>
      </w:r>
      <w:r w:rsidRPr="0046148B">
        <w:rPr>
          <w:rFonts w:ascii="Times New Roman" w:hAnsi="Times New Roman"/>
        </w:rPr>
        <w:t>perizinan</w:t>
      </w:r>
      <w:r w:rsidRPr="0046148B">
        <w:rPr>
          <w:rFonts w:ascii="Times New Roman" w:hAnsi="Times New Roman"/>
          <w:lang w:val="en-US"/>
        </w:rPr>
        <w:t xml:space="preserve"> </w:t>
      </w:r>
      <w:r w:rsidRPr="0046148B">
        <w:rPr>
          <w:rFonts w:ascii="Times New Roman" w:hAnsi="Times New Roman"/>
        </w:rPr>
        <w:t>di BPMPT</w:t>
      </w:r>
      <w:r w:rsidRPr="0046148B">
        <w:rPr>
          <w:rFonts w:ascii="Times New Roman" w:hAnsi="Times New Roman"/>
          <w:lang w:val="en-US"/>
        </w:rPr>
        <w:t>, dengan tidak tercapainya durasi waktu yng telah ditetapkan, adanya</w:t>
      </w:r>
      <w:r w:rsidRPr="0046148B">
        <w:rPr>
          <w:rFonts w:ascii="Times New Roman" w:hAnsi="Times New Roman"/>
        </w:rPr>
        <w:t xml:space="preserve"> komplen dan pengaduan masarakat pemohon izin</w:t>
      </w:r>
      <w:r w:rsidRPr="0046148B">
        <w:rPr>
          <w:rFonts w:ascii="Times New Roman" w:hAnsi="Times New Roman"/>
          <w:lang w:val="en-US"/>
        </w:rPr>
        <w:t xml:space="preserve"> baik secara langsung maupun lewat media masa</w:t>
      </w:r>
      <w:r w:rsidRPr="0046148B">
        <w:rPr>
          <w:rFonts w:ascii="Times New Roman" w:hAnsi="Times New Roman"/>
        </w:rPr>
        <w:t xml:space="preserve"> hal ini ada kaitannya dengan kepuasan masyarakat</w:t>
      </w:r>
      <w:r w:rsidRPr="0046148B">
        <w:rPr>
          <w:rFonts w:ascii="Times New Roman" w:hAnsi="Times New Roman"/>
          <w:lang w:val="en-US"/>
        </w:rPr>
        <w:t xml:space="preserve"> </w:t>
      </w:r>
      <w:r w:rsidRPr="0046148B">
        <w:rPr>
          <w:rFonts w:ascii="Times New Roman" w:hAnsi="Times New Roman"/>
        </w:rPr>
        <w:t>pengguna izin</w:t>
      </w:r>
      <w:r w:rsidRPr="0046148B">
        <w:rPr>
          <w:rFonts w:ascii="Times New Roman" w:hAnsi="Times New Roman"/>
          <w:lang w:val="en-US"/>
        </w:rPr>
        <w:t>,</w:t>
      </w:r>
      <w:r w:rsidRPr="0046148B">
        <w:rPr>
          <w:rFonts w:ascii="Times New Roman" w:hAnsi="Times New Roman"/>
        </w:rPr>
        <w:t xml:space="preserve"> </w:t>
      </w:r>
      <w:r w:rsidRPr="0046148B">
        <w:rPr>
          <w:rFonts w:ascii="Times New Roman" w:hAnsi="Times New Roman"/>
          <w:lang w:val="en-US"/>
        </w:rPr>
        <w:t>dengan hal tersebut pelayanan public harus berpedoman ke</w:t>
      </w:r>
      <w:r w:rsidRPr="0046148B">
        <w:rPr>
          <w:rFonts w:ascii="Times New Roman" w:hAnsi="Times New Roman"/>
        </w:rPr>
        <w:t xml:space="preserve"> Keputusan Menteri Pendayagunaan Aparatur Negara (Kepmen PAN) nomor 63 tahun 2003, </w:t>
      </w:r>
      <w:r w:rsidRPr="0046148B">
        <w:rPr>
          <w:rFonts w:ascii="Times New Roman" w:hAnsi="Times New Roman"/>
          <w:lang w:val="en-US"/>
        </w:rPr>
        <w:t xml:space="preserve">tentang </w:t>
      </w:r>
      <w:r w:rsidRPr="0046148B">
        <w:rPr>
          <w:rFonts w:ascii="Times New Roman" w:hAnsi="Times New Roman"/>
        </w:rPr>
        <w:t>pelayanan publik.</w:t>
      </w:r>
    </w:p>
    <w:p w:rsidR="00234DCF"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lang w:eastAsia="id-ID"/>
        </w:rPr>
        <w:t xml:space="preserve">Berangkat dari latar belakang tersebut, peneliti tertarik melakukan kajian yang lebih mendalam dan komprehensif yang akan peneliti lakukan dalam bentuk penelitian melalui penulisan tesis dengan merumuskan judul: </w:t>
      </w:r>
      <w:r w:rsidRPr="0046148B">
        <w:rPr>
          <w:rFonts w:ascii="Times New Roman" w:hAnsi="Times New Roman"/>
          <w:sz w:val="24"/>
          <w:szCs w:val="24"/>
        </w:rPr>
        <w:t>“</w:t>
      </w:r>
      <w:r w:rsidRPr="0046148B">
        <w:rPr>
          <w:rFonts w:ascii="Times New Roman" w:hAnsi="Times New Roman"/>
          <w:color w:val="000000"/>
          <w:sz w:val="24"/>
          <w:szCs w:val="24"/>
          <w:lang w:val="id-ID"/>
        </w:rPr>
        <w:t>Implementasi Kebijakan Perizinan</w:t>
      </w:r>
      <w:r w:rsidRPr="0046148B">
        <w:rPr>
          <w:rFonts w:ascii="Times New Roman" w:hAnsi="Times New Roman"/>
          <w:color w:val="000000"/>
          <w:sz w:val="24"/>
          <w:szCs w:val="24"/>
        </w:rPr>
        <w:t xml:space="preserve"> Bidang</w:t>
      </w:r>
      <w:r w:rsidRPr="0046148B">
        <w:rPr>
          <w:rFonts w:ascii="Times New Roman" w:hAnsi="Times New Roman"/>
          <w:color w:val="000000"/>
          <w:sz w:val="24"/>
          <w:szCs w:val="24"/>
          <w:lang w:val="id-ID"/>
        </w:rPr>
        <w:t xml:space="preserve"> Kesehatan </w:t>
      </w:r>
      <w:r>
        <w:rPr>
          <w:rFonts w:ascii="Times New Roman" w:hAnsi="Times New Roman"/>
          <w:color w:val="000000"/>
          <w:sz w:val="24"/>
          <w:szCs w:val="24"/>
        </w:rPr>
        <w:t xml:space="preserve">dalam Meningkakan pelaanan </w:t>
      </w:r>
      <w:r w:rsidRPr="0046148B">
        <w:rPr>
          <w:rFonts w:ascii="Times New Roman" w:hAnsi="Times New Roman"/>
          <w:sz w:val="24"/>
          <w:szCs w:val="24"/>
          <w:lang w:val="id-ID"/>
        </w:rPr>
        <w:t>di BPMPT Provinsi Jawa Barat</w:t>
      </w:r>
      <w:r w:rsidRPr="0046148B">
        <w:rPr>
          <w:rFonts w:ascii="Times New Roman" w:hAnsi="Times New Roman"/>
          <w:sz w:val="24"/>
          <w:szCs w:val="24"/>
        </w:rPr>
        <w:t>”.</w:t>
      </w:r>
    </w:p>
    <w:p w:rsidR="00234DCF" w:rsidRDefault="00234DCF" w:rsidP="00234DCF">
      <w:pPr>
        <w:pStyle w:val="NoSpacing"/>
        <w:spacing w:line="480" w:lineRule="auto"/>
        <w:ind w:firstLine="720"/>
        <w:jc w:val="both"/>
        <w:rPr>
          <w:rFonts w:ascii="Times New Roman" w:hAnsi="Times New Roman"/>
          <w:sz w:val="24"/>
          <w:szCs w:val="24"/>
        </w:rPr>
      </w:pPr>
    </w:p>
    <w:p w:rsidR="00234DCF" w:rsidRPr="00B20E27" w:rsidRDefault="00234DCF" w:rsidP="00234DCF">
      <w:pPr>
        <w:pStyle w:val="NoSpacing"/>
        <w:spacing w:line="480" w:lineRule="auto"/>
        <w:ind w:firstLine="720"/>
        <w:jc w:val="both"/>
        <w:rPr>
          <w:rFonts w:ascii="Times New Roman" w:hAnsi="Times New Roman"/>
          <w:sz w:val="24"/>
          <w:szCs w:val="24"/>
        </w:rPr>
      </w:pPr>
    </w:p>
    <w:p w:rsidR="00234DCF" w:rsidRPr="00245CA4" w:rsidRDefault="00234DCF" w:rsidP="00234DCF">
      <w:pPr>
        <w:pStyle w:val="NoSpacing"/>
        <w:numPr>
          <w:ilvl w:val="1"/>
          <w:numId w:val="1"/>
        </w:numPr>
        <w:spacing w:line="48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id-ID"/>
        </w:rPr>
        <w:t>Fokus Penelitian</w:t>
      </w:r>
    </w:p>
    <w:p w:rsidR="00234DCF" w:rsidRDefault="00234DCF" w:rsidP="00234DCF">
      <w:pPr>
        <w:pStyle w:val="NoSpacing"/>
        <w:spacing w:line="480" w:lineRule="auto"/>
        <w:ind w:left="360" w:firstLine="540"/>
        <w:jc w:val="both"/>
        <w:rPr>
          <w:rFonts w:ascii="Times New Roman" w:hAnsi="Times New Roman"/>
          <w:sz w:val="24"/>
          <w:szCs w:val="24"/>
          <w:lang w:val="id-ID"/>
        </w:rPr>
      </w:pPr>
      <w:r w:rsidRPr="00245CA4">
        <w:rPr>
          <w:rFonts w:ascii="Times New Roman" w:hAnsi="Times New Roman"/>
          <w:sz w:val="24"/>
          <w:szCs w:val="24"/>
          <w:lang w:val="id-ID"/>
        </w:rPr>
        <w:lastRenderedPageBreak/>
        <w:t>Berdasarkan latar belakang diatas maka</w:t>
      </w:r>
      <w:r>
        <w:rPr>
          <w:rFonts w:ascii="Times New Roman" w:hAnsi="Times New Roman"/>
          <w:sz w:val="24"/>
          <w:szCs w:val="24"/>
          <w:lang w:val="id-ID"/>
        </w:rPr>
        <w:t xml:space="preserve"> fokus</w:t>
      </w:r>
      <w:r w:rsidRPr="00245CA4">
        <w:rPr>
          <w:rFonts w:ascii="Times New Roman" w:hAnsi="Times New Roman"/>
          <w:sz w:val="24"/>
          <w:szCs w:val="24"/>
          <w:lang w:val="id-ID"/>
        </w:rPr>
        <w:t xml:space="preserve"> penelitian ini</w:t>
      </w:r>
      <w:r>
        <w:rPr>
          <w:rFonts w:ascii="Times New Roman" w:hAnsi="Times New Roman"/>
          <w:sz w:val="24"/>
          <w:szCs w:val="24"/>
          <w:lang w:val="id-ID"/>
        </w:rPr>
        <w:t xml:space="preserve"> </w:t>
      </w:r>
      <w:r>
        <w:rPr>
          <w:rFonts w:ascii="Times New Roman" w:hAnsi="Times New Roman"/>
          <w:sz w:val="24"/>
          <w:szCs w:val="24"/>
        </w:rPr>
        <w:t xml:space="preserve">untuk mengetahui </w:t>
      </w:r>
      <w:r>
        <w:rPr>
          <w:rFonts w:ascii="Times New Roman" w:hAnsi="Times New Roman"/>
          <w:sz w:val="24"/>
          <w:szCs w:val="24"/>
          <w:lang w:val="id-ID"/>
        </w:rPr>
        <w:t>faktor yang mempengaruhi implementasi kebijakan dan faktor yang mempengaruhi kualitas pelayanan,</w:t>
      </w:r>
      <w:r>
        <w:rPr>
          <w:rFonts w:ascii="Times New Roman" w:hAnsi="Times New Roman"/>
          <w:sz w:val="24"/>
          <w:szCs w:val="24"/>
        </w:rPr>
        <w:t xml:space="preserve"> maka</w:t>
      </w:r>
      <w:r>
        <w:rPr>
          <w:rFonts w:ascii="Times New Roman" w:hAnsi="Times New Roman"/>
          <w:sz w:val="24"/>
          <w:szCs w:val="24"/>
          <w:lang w:val="id-ID"/>
        </w:rPr>
        <w:t xml:space="preserve"> dilakukannya penelitian ini</w:t>
      </w:r>
      <w:r>
        <w:rPr>
          <w:rFonts w:ascii="Times New Roman" w:hAnsi="Times New Roman"/>
          <w:sz w:val="24"/>
          <w:szCs w:val="24"/>
        </w:rPr>
        <w:t>, untuk</w:t>
      </w:r>
      <w:r>
        <w:rPr>
          <w:rFonts w:ascii="Times New Roman" w:hAnsi="Times New Roman"/>
          <w:sz w:val="24"/>
          <w:szCs w:val="24"/>
          <w:lang w:val="id-ID"/>
        </w:rPr>
        <w:t xml:space="preserve"> </w:t>
      </w:r>
      <w:r>
        <w:rPr>
          <w:rFonts w:ascii="Times New Roman" w:hAnsi="Times New Roman"/>
          <w:sz w:val="24"/>
          <w:szCs w:val="24"/>
        </w:rPr>
        <w:t>mengungkap kenapa</w:t>
      </w:r>
      <w:r>
        <w:rPr>
          <w:rFonts w:ascii="Times New Roman" w:hAnsi="Times New Roman"/>
          <w:sz w:val="24"/>
          <w:szCs w:val="24"/>
          <w:lang w:val="id-ID"/>
        </w:rPr>
        <w:t xml:space="preserve"> belum optimalnya pelaksanaan pelayanan perijinan bidang kesehatan di Badan Penanaman Modal dan Pelayanan Perijinan</w:t>
      </w:r>
      <w:r>
        <w:rPr>
          <w:rFonts w:ascii="Times New Roman" w:hAnsi="Times New Roman"/>
          <w:sz w:val="24"/>
          <w:szCs w:val="24"/>
        </w:rPr>
        <w:t xml:space="preserve"> </w:t>
      </w:r>
      <w:r>
        <w:rPr>
          <w:rFonts w:ascii="Times New Roman" w:hAnsi="Times New Roman"/>
          <w:sz w:val="24"/>
          <w:szCs w:val="24"/>
          <w:lang w:val="id-ID"/>
        </w:rPr>
        <w:t>T</w:t>
      </w:r>
      <w:r>
        <w:rPr>
          <w:rFonts w:ascii="Times New Roman" w:hAnsi="Times New Roman"/>
          <w:sz w:val="24"/>
          <w:szCs w:val="24"/>
        </w:rPr>
        <w:t>erpadu</w:t>
      </w:r>
      <w:r w:rsidRPr="0001188D">
        <w:rPr>
          <w:rFonts w:ascii="Times New Roman" w:hAnsi="Times New Roman"/>
          <w:sz w:val="24"/>
          <w:szCs w:val="24"/>
          <w:lang w:val="id-ID"/>
        </w:rPr>
        <w:t xml:space="preserve"> </w:t>
      </w:r>
      <w:r>
        <w:rPr>
          <w:rFonts w:ascii="Times New Roman" w:hAnsi="Times New Roman"/>
          <w:sz w:val="24"/>
          <w:szCs w:val="24"/>
          <w:lang w:val="id-ID"/>
        </w:rPr>
        <w:t>(</w:t>
      </w:r>
      <w:r w:rsidRPr="0001188D">
        <w:rPr>
          <w:rFonts w:ascii="Times New Roman" w:hAnsi="Times New Roman"/>
          <w:sz w:val="24"/>
          <w:szCs w:val="24"/>
          <w:lang w:val="id-ID"/>
        </w:rPr>
        <w:t>BPMPT</w:t>
      </w:r>
      <w:r>
        <w:rPr>
          <w:rFonts w:ascii="Times New Roman" w:hAnsi="Times New Roman"/>
          <w:sz w:val="24"/>
          <w:szCs w:val="24"/>
          <w:lang w:val="id-ID"/>
        </w:rPr>
        <w:t>) Provinsi Jawa Barat.</w:t>
      </w:r>
    </w:p>
    <w:p w:rsidR="00234DCF" w:rsidRDefault="00234DCF" w:rsidP="00234DCF">
      <w:pPr>
        <w:pStyle w:val="NoSpacing"/>
        <w:spacing w:line="480" w:lineRule="auto"/>
        <w:ind w:left="360" w:firstLine="54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ditetapkannya Peraturan Daerah Nomor 4 Tahun 2014 Tentang Perubahan Kedua Atas Peraturan Daerah Provinsi Jawa Barat Nomor 24 Tahun 2008 Tentang Organisasi dan Tata Kerja</w:t>
      </w:r>
      <w:r>
        <w:rPr>
          <w:rFonts w:ascii="Times New Roman" w:hAnsi="Times New Roman"/>
          <w:sz w:val="24"/>
          <w:szCs w:val="24"/>
        </w:rPr>
        <w:t>. Apa akibat yang ditimbulkan</w:t>
      </w:r>
      <w:r>
        <w:rPr>
          <w:rFonts w:ascii="Times New Roman" w:hAnsi="Times New Roman"/>
          <w:sz w:val="24"/>
          <w:szCs w:val="24"/>
          <w:lang w:val="id-ID"/>
        </w:rPr>
        <w:t xml:space="preserve">  dari masalah tersebut</w:t>
      </w:r>
      <w:r>
        <w:rPr>
          <w:rFonts w:ascii="Times New Roman" w:hAnsi="Times New Roman"/>
          <w:sz w:val="24"/>
          <w:szCs w:val="24"/>
        </w:rPr>
        <w:t>,</w:t>
      </w:r>
      <w:r>
        <w:rPr>
          <w:rFonts w:ascii="Times New Roman" w:hAnsi="Times New Roman"/>
          <w:sz w:val="24"/>
          <w:szCs w:val="24"/>
          <w:lang w:val="id-ID"/>
        </w:rPr>
        <w:t xml:space="preserve"> penelitian ini dilaksanakan di Badan Penanaman Modal dan Pelayanan Perijinan</w:t>
      </w:r>
      <w:r>
        <w:rPr>
          <w:rFonts w:ascii="Times New Roman" w:hAnsi="Times New Roman"/>
          <w:sz w:val="24"/>
          <w:szCs w:val="24"/>
        </w:rPr>
        <w:t xml:space="preserve"> </w:t>
      </w:r>
      <w:r>
        <w:rPr>
          <w:rFonts w:ascii="Times New Roman" w:hAnsi="Times New Roman"/>
          <w:sz w:val="24"/>
          <w:szCs w:val="24"/>
          <w:lang w:val="id-ID"/>
        </w:rPr>
        <w:t>T</w:t>
      </w:r>
      <w:r>
        <w:rPr>
          <w:rFonts w:ascii="Times New Roman" w:hAnsi="Times New Roman"/>
          <w:sz w:val="24"/>
          <w:szCs w:val="24"/>
        </w:rPr>
        <w:t>erpadu</w:t>
      </w:r>
      <w:r w:rsidRPr="0001188D">
        <w:rPr>
          <w:rFonts w:ascii="Times New Roman" w:hAnsi="Times New Roman"/>
          <w:sz w:val="24"/>
          <w:szCs w:val="24"/>
          <w:lang w:val="id-ID"/>
        </w:rPr>
        <w:t xml:space="preserve"> </w:t>
      </w:r>
      <w:r>
        <w:rPr>
          <w:rFonts w:ascii="Times New Roman" w:hAnsi="Times New Roman"/>
          <w:sz w:val="24"/>
          <w:szCs w:val="24"/>
          <w:lang w:val="id-ID"/>
        </w:rPr>
        <w:t>(</w:t>
      </w:r>
      <w:r w:rsidRPr="0001188D">
        <w:rPr>
          <w:rFonts w:ascii="Times New Roman" w:hAnsi="Times New Roman"/>
          <w:sz w:val="24"/>
          <w:szCs w:val="24"/>
          <w:lang w:val="id-ID"/>
        </w:rPr>
        <w:t>BPMPT</w:t>
      </w:r>
      <w:r>
        <w:rPr>
          <w:rFonts w:ascii="Times New Roman" w:hAnsi="Times New Roman"/>
          <w:sz w:val="24"/>
          <w:szCs w:val="24"/>
          <w:lang w:val="id-ID"/>
        </w:rPr>
        <w:t xml:space="preserve">) Provinsi Jawa Barat. </w:t>
      </w:r>
      <w:r w:rsidRPr="00245CA4">
        <w:rPr>
          <w:rFonts w:ascii="Times New Roman" w:hAnsi="Times New Roman"/>
          <w:sz w:val="24"/>
          <w:szCs w:val="24"/>
          <w:lang w:val="id-ID"/>
        </w:rPr>
        <w:t xml:space="preserve"> </w:t>
      </w:r>
    </w:p>
    <w:p w:rsidR="00234DCF" w:rsidRPr="007F7031" w:rsidRDefault="00234DCF" w:rsidP="00234DCF">
      <w:pPr>
        <w:pStyle w:val="NoSpacing"/>
        <w:spacing w:line="480" w:lineRule="auto"/>
        <w:ind w:left="360" w:firstLine="540"/>
        <w:jc w:val="both"/>
        <w:rPr>
          <w:rFonts w:ascii="Times New Roman" w:hAnsi="Times New Roman"/>
          <w:sz w:val="24"/>
          <w:szCs w:val="24"/>
          <w:lang w:val="id-ID"/>
        </w:rPr>
      </w:pPr>
    </w:p>
    <w:p w:rsidR="00234DCF" w:rsidRPr="0046148B" w:rsidRDefault="00234DCF" w:rsidP="00234DCF">
      <w:pPr>
        <w:pStyle w:val="NoSpacing"/>
        <w:numPr>
          <w:ilvl w:val="1"/>
          <w:numId w:val="1"/>
        </w:numPr>
        <w:spacing w:line="480" w:lineRule="auto"/>
        <w:jc w:val="both"/>
        <w:rPr>
          <w:rFonts w:ascii="Times New Roman" w:hAnsi="Times New Roman"/>
          <w:b/>
          <w:sz w:val="24"/>
          <w:szCs w:val="24"/>
        </w:rPr>
      </w:pPr>
      <w:r>
        <w:rPr>
          <w:rFonts w:ascii="Times New Roman" w:hAnsi="Times New Roman"/>
          <w:b/>
          <w:sz w:val="24"/>
          <w:szCs w:val="24"/>
          <w:lang w:val="id-ID"/>
        </w:rPr>
        <w:t>Rumusan Masalah</w:t>
      </w:r>
    </w:p>
    <w:p w:rsidR="00234DCF" w:rsidRPr="0031162E" w:rsidRDefault="00234DCF" w:rsidP="00234DCF">
      <w:pPr>
        <w:pStyle w:val="NoSpacing"/>
        <w:spacing w:line="480" w:lineRule="auto"/>
        <w:ind w:firstLine="720"/>
        <w:jc w:val="both"/>
        <w:rPr>
          <w:rFonts w:ascii="Times New Roman" w:hAnsi="Times New Roman"/>
          <w:sz w:val="24"/>
          <w:szCs w:val="24"/>
          <w:lang w:val="id-ID"/>
        </w:rPr>
      </w:pPr>
      <w:r w:rsidRPr="0031162E">
        <w:rPr>
          <w:rFonts w:ascii="Times New Roman" w:hAnsi="Times New Roman"/>
          <w:sz w:val="24"/>
          <w:szCs w:val="24"/>
        </w:rPr>
        <w:t>Berdasarkan latar belakang penelitian di atas, maka peneliti mengemukakan pernyataan masalah (</w:t>
      </w:r>
      <w:r w:rsidRPr="0031162E">
        <w:rPr>
          <w:rFonts w:ascii="Times New Roman" w:hAnsi="Times New Roman"/>
          <w:i/>
          <w:sz w:val="24"/>
          <w:szCs w:val="24"/>
        </w:rPr>
        <w:t>Problem Statement</w:t>
      </w:r>
      <w:r w:rsidRPr="0031162E">
        <w:rPr>
          <w:rFonts w:ascii="Times New Roman" w:hAnsi="Times New Roman"/>
          <w:sz w:val="24"/>
          <w:szCs w:val="24"/>
        </w:rPr>
        <w:t xml:space="preserve">) yaitu </w:t>
      </w:r>
      <w:r>
        <w:rPr>
          <w:rFonts w:ascii="Times New Roman" w:hAnsi="Times New Roman"/>
          <w:sz w:val="24"/>
          <w:szCs w:val="24"/>
          <w:lang w:val="id-ID"/>
        </w:rPr>
        <w:t>Implementasi Kebijakan Perijinan</w:t>
      </w:r>
      <w:r>
        <w:rPr>
          <w:rFonts w:ascii="Times New Roman" w:hAnsi="Times New Roman"/>
          <w:sz w:val="24"/>
          <w:szCs w:val="24"/>
        </w:rPr>
        <w:t xml:space="preserve"> Bidang</w:t>
      </w:r>
      <w:r>
        <w:rPr>
          <w:rFonts w:ascii="Times New Roman" w:hAnsi="Times New Roman"/>
          <w:sz w:val="24"/>
          <w:szCs w:val="24"/>
          <w:lang w:val="id-ID"/>
        </w:rPr>
        <w:t xml:space="preserve"> Kesehatan Terhadap Kualitas Pelayanan di Badan Penanaman Modal dan Pelayanan Perijinan</w:t>
      </w:r>
      <w:r>
        <w:rPr>
          <w:rFonts w:ascii="Times New Roman" w:hAnsi="Times New Roman"/>
          <w:sz w:val="24"/>
          <w:szCs w:val="24"/>
        </w:rPr>
        <w:t xml:space="preserve"> </w:t>
      </w:r>
      <w:r>
        <w:rPr>
          <w:rFonts w:ascii="Times New Roman" w:hAnsi="Times New Roman"/>
          <w:sz w:val="24"/>
          <w:szCs w:val="24"/>
          <w:lang w:val="id-ID"/>
        </w:rPr>
        <w:t>T</w:t>
      </w:r>
      <w:r>
        <w:rPr>
          <w:rFonts w:ascii="Times New Roman" w:hAnsi="Times New Roman"/>
          <w:sz w:val="24"/>
          <w:szCs w:val="24"/>
        </w:rPr>
        <w:t>erpadu</w:t>
      </w:r>
      <w:r w:rsidRPr="0001188D">
        <w:rPr>
          <w:rFonts w:ascii="Times New Roman" w:hAnsi="Times New Roman"/>
          <w:sz w:val="24"/>
          <w:szCs w:val="24"/>
          <w:lang w:val="id-ID"/>
        </w:rPr>
        <w:t xml:space="preserve"> </w:t>
      </w:r>
      <w:r>
        <w:rPr>
          <w:rFonts w:ascii="Times New Roman" w:hAnsi="Times New Roman"/>
          <w:sz w:val="24"/>
          <w:szCs w:val="24"/>
          <w:lang w:val="id-ID"/>
        </w:rPr>
        <w:t>(</w:t>
      </w:r>
      <w:r w:rsidRPr="0001188D">
        <w:rPr>
          <w:rFonts w:ascii="Times New Roman" w:hAnsi="Times New Roman"/>
          <w:sz w:val="24"/>
          <w:szCs w:val="24"/>
          <w:lang w:val="id-ID"/>
        </w:rPr>
        <w:t>BPMPT</w:t>
      </w:r>
      <w:r>
        <w:rPr>
          <w:rFonts w:ascii="Times New Roman" w:hAnsi="Times New Roman"/>
          <w:sz w:val="24"/>
          <w:szCs w:val="24"/>
          <w:lang w:val="id-ID"/>
        </w:rPr>
        <w:t>) Provinsi Jawa Barat</w:t>
      </w:r>
      <w:r w:rsidRPr="0031162E">
        <w:rPr>
          <w:rFonts w:ascii="Times New Roman" w:hAnsi="Times New Roman"/>
          <w:sz w:val="24"/>
          <w:szCs w:val="24"/>
        </w:rPr>
        <w:t>. Selanjutnya berdasarkan pernyataan masalah tersebut, peneliti merumuskan beberapa masalah sebagai berikut:</w:t>
      </w:r>
    </w:p>
    <w:p w:rsidR="00234DCF" w:rsidRDefault="00234DCF" w:rsidP="00234DCF">
      <w:pPr>
        <w:pStyle w:val="ListParagraph"/>
        <w:numPr>
          <w:ilvl w:val="0"/>
          <w:numId w:val="2"/>
        </w:numPr>
        <w:spacing w:line="480" w:lineRule="auto"/>
        <w:jc w:val="both"/>
        <w:rPr>
          <w:rFonts w:ascii="Times New Roman" w:hAnsi="Times New Roman"/>
          <w:lang w:val="id-ID"/>
        </w:rPr>
      </w:pPr>
      <w:r>
        <w:rPr>
          <w:rFonts w:ascii="Times New Roman" w:hAnsi="Times New Roman"/>
          <w:color w:val="000000"/>
          <w:lang w:val="en-US"/>
        </w:rPr>
        <w:t xml:space="preserve">Faktor apa yang yang Mempengaruhi </w:t>
      </w:r>
      <w:r w:rsidRPr="00596962">
        <w:rPr>
          <w:rFonts w:ascii="Times New Roman" w:hAnsi="Times New Roman"/>
          <w:color w:val="000000"/>
        </w:rPr>
        <w:t>Implementasi Kebijakan</w:t>
      </w:r>
      <w:r>
        <w:rPr>
          <w:rFonts w:ascii="Times New Roman" w:hAnsi="Times New Roman"/>
          <w:color w:val="000000"/>
          <w:lang w:val="en-US"/>
        </w:rPr>
        <w:t xml:space="preserve"> pelayanan </w:t>
      </w:r>
      <w:r w:rsidRPr="00596962">
        <w:rPr>
          <w:rFonts w:ascii="Times New Roman" w:hAnsi="Times New Roman"/>
          <w:color w:val="000000"/>
        </w:rPr>
        <w:t>Perizinan Bidang Kesehatan</w:t>
      </w:r>
      <w:r>
        <w:rPr>
          <w:rFonts w:ascii="Times New Roman" w:hAnsi="Times New Roman"/>
          <w:color w:val="000000"/>
          <w:lang w:val="id-ID"/>
        </w:rPr>
        <w:t xml:space="preserve"> dalam upaya meningkatkan kualitas pelayanan </w:t>
      </w:r>
      <w:r w:rsidRPr="00596962">
        <w:rPr>
          <w:rFonts w:ascii="Times New Roman" w:hAnsi="Times New Roman"/>
          <w:color w:val="000000"/>
        </w:rPr>
        <w:t xml:space="preserve"> di B</w:t>
      </w:r>
      <w:r>
        <w:rPr>
          <w:rFonts w:ascii="Times New Roman" w:hAnsi="Times New Roman"/>
          <w:color w:val="000000"/>
          <w:lang w:val="en-US"/>
        </w:rPr>
        <w:t xml:space="preserve">adan </w:t>
      </w:r>
      <w:r w:rsidRPr="00596962">
        <w:rPr>
          <w:rFonts w:ascii="Times New Roman" w:hAnsi="Times New Roman"/>
          <w:color w:val="000000"/>
        </w:rPr>
        <w:t>P</w:t>
      </w:r>
      <w:r>
        <w:rPr>
          <w:rFonts w:ascii="Times New Roman" w:hAnsi="Times New Roman"/>
          <w:color w:val="000000"/>
          <w:lang w:val="en-US"/>
        </w:rPr>
        <w:t xml:space="preserve">enanaman </w:t>
      </w:r>
      <w:r w:rsidRPr="00596962">
        <w:rPr>
          <w:rFonts w:ascii="Times New Roman" w:hAnsi="Times New Roman"/>
          <w:color w:val="000000"/>
        </w:rPr>
        <w:t>M</w:t>
      </w:r>
      <w:r>
        <w:rPr>
          <w:rFonts w:ascii="Times New Roman" w:hAnsi="Times New Roman"/>
          <w:color w:val="000000"/>
          <w:lang w:val="en-US"/>
        </w:rPr>
        <w:t xml:space="preserve">odal dan </w:t>
      </w:r>
      <w:r w:rsidRPr="00596962">
        <w:rPr>
          <w:rFonts w:ascii="Times New Roman" w:hAnsi="Times New Roman"/>
          <w:color w:val="000000"/>
        </w:rPr>
        <w:t>P</w:t>
      </w:r>
      <w:r>
        <w:rPr>
          <w:rFonts w:ascii="Times New Roman" w:hAnsi="Times New Roman"/>
          <w:color w:val="000000"/>
          <w:lang w:val="en-US"/>
        </w:rPr>
        <w:t xml:space="preserve">erijinan </w:t>
      </w:r>
      <w:r w:rsidRPr="00596962">
        <w:rPr>
          <w:rFonts w:ascii="Times New Roman" w:hAnsi="Times New Roman"/>
          <w:color w:val="000000"/>
        </w:rPr>
        <w:t>T</w:t>
      </w:r>
      <w:r>
        <w:rPr>
          <w:rFonts w:ascii="Times New Roman" w:hAnsi="Times New Roman"/>
          <w:color w:val="000000"/>
          <w:lang w:val="en-US"/>
        </w:rPr>
        <w:t>erpadu</w:t>
      </w:r>
      <w:r w:rsidRPr="00596962">
        <w:rPr>
          <w:rFonts w:ascii="Times New Roman" w:hAnsi="Times New Roman"/>
          <w:color w:val="000000"/>
        </w:rPr>
        <w:t xml:space="preserve"> </w:t>
      </w:r>
      <w:r w:rsidRPr="00596962">
        <w:rPr>
          <w:rFonts w:ascii="Times New Roman" w:hAnsi="Times New Roman"/>
        </w:rPr>
        <w:t>Provinsi Jawa Barat</w:t>
      </w:r>
      <w:r w:rsidRPr="00596962">
        <w:rPr>
          <w:rFonts w:ascii="Times New Roman" w:hAnsi="Times New Roman"/>
          <w:lang w:val="en-US"/>
        </w:rPr>
        <w:t>?</w:t>
      </w:r>
    </w:p>
    <w:p w:rsidR="00234DCF" w:rsidRPr="004A246B" w:rsidRDefault="00234DCF" w:rsidP="00234DCF">
      <w:pPr>
        <w:pStyle w:val="ListParagraph"/>
        <w:numPr>
          <w:ilvl w:val="0"/>
          <w:numId w:val="2"/>
        </w:numPr>
        <w:spacing w:line="480" w:lineRule="auto"/>
        <w:jc w:val="both"/>
        <w:rPr>
          <w:rFonts w:ascii="Times New Roman" w:hAnsi="Times New Roman"/>
          <w:lang w:val="id-ID"/>
        </w:rPr>
      </w:pPr>
      <w:r w:rsidRPr="00CA67A9">
        <w:rPr>
          <w:rFonts w:ascii="Times New Roman" w:hAnsi="Times New Roman"/>
          <w:lang w:val="en-US"/>
        </w:rPr>
        <w:t>Strategi Penerapan Implementasi kebijakan dalam upaya peningkatan  pelayanan Bidang Kesehatan di Badan Penanaman Modal dan Perijinan Terpadu Provinsi Jawa Barat?</w:t>
      </w:r>
    </w:p>
    <w:p w:rsidR="00234DCF" w:rsidRPr="004A246B" w:rsidRDefault="00234DCF" w:rsidP="00234DCF">
      <w:pPr>
        <w:pStyle w:val="ListParagraph"/>
        <w:spacing w:line="360" w:lineRule="auto"/>
        <w:jc w:val="both"/>
        <w:rPr>
          <w:rFonts w:ascii="Times New Roman" w:hAnsi="Times New Roman"/>
          <w:lang w:val="id-ID"/>
        </w:rPr>
      </w:pPr>
    </w:p>
    <w:p w:rsidR="00234DCF" w:rsidRPr="00507D5E" w:rsidRDefault="00234DCF" w:rsidP="00234DCF">
      <w:pPr>
        <w:pStyle w:val="ListParagraph"/>
        <w:numPr>
          <w:ilvl w:val="1"/>
          <w:numId w:val="1"/>
        </w:numPr>
        <w:spacing w:after="200" w:line="480" w:lineRule="auto"/>
        <w:jc w:val="both"/>
        <w:rPr>
          <w:rFonts w:ascii="Times New Roman" w:hAnsi="Times New Roman"/>
        </w:rPr>
      </w:pPr>
      <w:r>
        <w:rPr>
          <w:rFonts w:ascii="Times New Roman" w:hAnsi="Times New Roman"/>
          <w:b/>
          <w:lang w:val="en-US"/>
        </w:rPr>
        <w:t xml:space="preserve"> </w:t>
      </w:r>
      <w:r>
        <w:rPr>
          <w:rFonts w:ascii="Times New Roman" w:hAnsi="Times New Roman"/>
          <w:b/>
          <w:lang w:val="id-ID"/>
        </w:rPr>
        <w:t xml:space="preserve">Maksud dan </w:t>
      </w:r>
      <w:r w:rsidRPr="003D55BE">
        <w:rPr>
          <w:rFonts w:ascii="Times New Roman" w:hAnsi="Times New Roman"/>
          <w:b/>
        </w:rPr>
        <w:t>Tujuan Penelitian</w:t>
      </w:r>
    </w:p>
    <w:p w:rsidR="00234DCF" w:rsidRPr="00507D5E" w:rsidRDefault="00234DCF" w:rsidP="00234DCF">
      <w:pPr>
        <w:pStyle w:val="ListParagraph"/>
        <w:numPr>
          <w:ilvl w:val="2"/>
          <w:numId w:val="1"/>
        </w:numPr>
        <w:spacing w:after="200" w:line="480" w:lineRule="auto"/>
        <w:jc w:val="both"/>
        <w:rPr>
          <w:rFonts w:ascii="Times New Roman" w:hAnsi="Times New Roman"/>
        </w:rPr>
      </w:pPr>
      <w:r w:rsidRPr="00507D5E">
        <w:rPr>
          <w:rFonts w:ascii="Times New Roman" w:hAnsi="Times New Roman"/>
          <w:b/>
        </w:rPr>
        <w:t>Maksud Penelitian</w:t>
      </w:r>
    </w:p>
    <w:p w:rsidR="00234DCF" w:rsidRDefault="00234DCF" w:rsidP="00234DCF">
      <w:pPr>
        <w:spacing w:line="360" w:lineRule="auto"/>
        <w:ind w:firstLine="720"/>
        <w:jc w:val="both"/>
        <w:rPr>
          <w:rFonts w:ascii="Times New Roman" w:hAnsi="Times New Roman"/>
          <w:color w:val="000000"/>
          <w:lang w:val="en-US"/>
        </w:rPr>
      </w:pPr>
      <w:r w:rsidRPr="00507D5E">
        <w:rPr>
          <w:rFonts w:ascii="Times New Roman" w:hAnsi="Times New Roman"/>
        </w:rPr>
        <w:lastRenderedPageBreak/>
        <w:t xml:space="preserve">Penelitian ini dimaksudkan untuk memperoleh data yang berkaitan dengan </w:t>
      </w:r>
      <w:r>
        <w:rPr>
          <w:rFonts w:ascii="Times New Roman" w:hAnsi="Times New Roman"/>
          <w:lang w:val="en-US"/>
        </w:rPr>
        <w:t xml:space="preserve">Faktor </w:t>
      </w:r>
      <w:r w:rsidRPr="00507D5E">
        <w:rPr>
          <w:rFonts w:ascii="Times New Roman" w:hAnsi="Times New Roman"/>
        </w:rPr>
        <w:t>implementasi kebijakan dan strategi implementasi kebijakan</w:t>
      </w:r>
      <w:r>
        <w:rPr>
          <w:rFonts w:ascii="Times New Roman" w:hAnsi="Times New Roman"/>
          <w:lang w:val="en-US"/>
        </w:rPr>
        <w:t xml:space="preserve"> Pelayanan</w:t>
      </w:r>
      <w:r w:rsidRPr="00507D5E">
        <w:rPr>
          <w:rFonts w:ascii="Times New Roman" w:hAnsi="Times New Roman"/>
        </w:rPr>
        <w:t xml:space="preserve"> </w:t>
      </w:r>
      <w:r w:rsidRPr="00507D5E">
        <w:rPr>
          <w:rFonts w:ascii="Times New Roman" w:hAnsi="Times New Roman"/>
          <w:color w:val="000000"/>
        </w:rPr>
        <w:t xml:space="preserve">Perizinan Bidang Kesehatan di BPMPT </w:t>
      </w:r>
      <w:r>
        <w:rPr>
          <w:rFonts w:ascii="Times New Roman" w:hAnsi="Times New Roman"/>
          <w:color w:val="000000"/>
        </w:rPr>
        <w:t>Provinsi Jawa Barat.</w:t>
      </w:r>
    </w:p>
    <w:p w:rsidR="00234DCF" w:rsidRPr="004A246B" w:rsidRDefault="00234DCF" w:rsidP="00234DCF">
      <w:pPr>
        <w:spacing w:line="360" w:lineRule="auto"/>
        <w:ind w:firstLine="720"/>
        <w:jc w:val="both"/>
        <w:rPr>
          <w:rFonts w:ascii="Times New Roman" w:hAnsi="Times New Roman"/>
          <w:lang w:val="en-US"/>
        </w:rPr>
      </w:pPr>
    </w:p>
    <w:p w:rsidR="00234DCF" w:rsidRPr="00507D5E" w:rsidRDefault="00234DCF" w:rsidP="00234DCF">
      <w:pPr>
        <w:pStyle w:val="ListParagraph"/>
        <w:numPr>
          <w:ilvl w:val="2"/>
          <w:numId w:val="1"/>
        </w:numPr>
        <w:spacing w:after="200" w:line="480" w:lineRule="auto"/>
        <w:jc w:val="both"/>
        <w:rPr>
          <w:rFonts w:ascii="Times New Roman" w:hAnsi="Times New Roman"/>
          <w:b/>
        </w:rPr>
      </w:pPr>
      <w:r w:rsidRPr="00507D5E">
        <w:rPr>
          <w:rFonts w:ascii="Times New Roman" w:hAnsi="Times New Roman"/>
          <w:b/>
        </w:rPr>
        <w:t>Tujuan Penelitian</w:t>
      </w:r>
    </w:p>
    <w:p w:rsidR="00234DCF" w:rsidRPr="00BA47F6" w:rsidRDefault="00234DCF" w:rsidP="00234DCF">
      <w:pPr>
        <w:pStyle w:val="ListParagraph"/>
        <w:numPr>
          <w:ilvl w:val="0"/>
          <w:numId w:val="3"/>
        </w:numPr>
        <w:spacing w:line="480" w:lineRule="auto"/>
        <w:ind w:left="714" w:hanging="357"/>
        <w:jc w:val="both"/>
        <w:rPr>
          <w:rFonts w:ascii="Times New Roman" w:hAnsi="Times New Roman"/>
          <w:lang w:val="id-ID"/>
        </w:rPr>
      </w:pPr>
      <w:r>
        <w:rPr>
          <w:rFonts w:ascii="Times New Roman" w:hAnsi="Times New Roman"/>
          <w:color w:val="000000"/>
          <w:lang w:val="en-US"/>
        </w:rPr>
        <w:t xml:space="preserve">Untuk </w:t>
      </w:r>
      <w:r w:rsidRPr="00BA47F6">
        <w:rPr>
          <w:rFonts w:ascii="Times New Roman" w:hAnsi="Times New Roman"/>
          <w:color w:val="000000"/>
        </w:rPr>
        <w:t xml:space="preserve">Menganalisis </w:t>
      </w:r>
      <w:r>
        <w:rPr>
          <w:rFonts w:ascii="Times New Roman" w:hAnsi="Times New Roman"/>
          <w:color w:val="000000"/>
          <w:lang w:val="en-US"/>
        </w:rPr>
        <w:t xml:space="preserve">Faktor yang mempengaruhi </w:t>
      </w:r>
      <w:r w:rsidRPr="00BA47F6">
        <w:rPr>
          <w:rFonts w:ascii="Times New Roman" w:hAnsi="Times New Roman"/>
          <w:color w:val="000000"/>
        </w:rPr>
        <w:t>Implementasi Kebijakan</w:t>
      </w:r>
      <w:r>
        <w:rPr>
          <w:rFonts w:ascii="Times New Roman" w:hAnsi="Times New Roman"/>
          <w:color w:val="000000"/>
          <w:lang w:val="en-US"/>
        </w:rPr>
        <w:t xml:space="preserve"> Pelayanan</w:t>
      </w:r>
      <w:r w:rsidRPr="00BA47F6">
        <w:rPr>
          <w:rFonts w:ascii="Times New Roman" w:hAnsi="Times New Roman"/>
          <w:color w:val="000000"/>
        </w:rPr>
        <w:t xml:space="preserve"> Perizinan Bidang Kesehatan di </w:t>
      </w:r>
      <w:r w:rsidRPr="00596962">
        <w:rPr>
          <w:rFonts w:ascii="Times New Roman" w:hAnsi="Times New Roman"/>
          <w:color w:val="000000"/>
        </w:rPr>
        <w:t>di B</w:t>
      </w:r>
      <w:r>
        <w:rPr>
          <w:rFonts w:ascii="Times New Roman" w:hAnsi="Times New Roman"/>
          <w:color w:val="000000"/>
          <w:lang w:val="en-US"/>
        </w:rPr>
        <w:t xml:space="preserve">adan </w:t>
      </w:r>
      <w:r w:rsidRPr="00596962">
        <w:rPr>
          <w:rFonts w:ascii="Times New Roman" w:hAnsi="Times New Roman"/>
          <w:color w:val="000000"/>
        </w:rPr>
        <w:t>P</w:t>
      </w:r>
      <w:r>
        <w:rPr>
          <w:rFonts w:ascii="Times New Roman" w:hAnsi="Times New Roman"/>
          <w:color w:val="000000"/>
          <w:lang w:val="en-US"/>
        </w:rPr>
        <w:t xml:space="preserve">enanaman </w:t>
      </w:r>
      <w:r w:rsidRPr="00596962">
        <w:rPr>
          <w:rFonts w:ascii="Times New Roman" w:hAnsi="Times New Roman"/>
          <w:color w:val="000000"/>
        </w:rPr>
        <w:t>M</w:t>
      </w:r>
      <w:r>
        <w:rPr>
          <w:rFonts w:ascii="Times New Roman" w:hAnsi="Times New Roman"/>
          <w:color w:val="000000"/>
          <w:lang w:val="en-US"/>
        </w:rPr>
        <w:t xml:space="preserve">odal dan </w:t>
      </w:r>
      <w:r w:rsidRPr="00596962">
        <w:rPr>
          <w:rFonts w:ascii="Times New Roman" w:hAnsi="Times New Roman"/>
          <w:color w:val="000000"/>
        </w:rPr>
        <w:t>P</w:t>
      </w:r>
      <w:r>
        <w:rPr>
          <w:rFonts w:ascii="Times New Roman" w:hAnsi="Times New Roman"/>
          <w:color w:val="000000"/>
          <w:lang w:val="en-US"/>
        </w:rPr>
        <w:t xml:space="preserve">erijinan </w:t>
      </w:r>
      <w:r w:rsidRPr="00596962">
        <w:rPr>
          <w:rFonts w:ascii="Times New Roman" w:hAnsi="Times New Roman"/>
          <w:color w:val="000000"/>
        </w:rPr>
        <w:t>T</w:t>
      </w:r>
      <w:r>
        <w:rPr>
          <w:rFonts w:ascii="Times New Roman" w:hAnsi="Times New Roman"/>
          <w:color w:val="000000"/>
          <w:lang w:val="en-US"/>
        </w:rPr>
        <w:t>erpadu</w:t>
      </w:r>
      <w:r w:rsidRPr="00596962">
        <w:rPr>
          <w:rFonts w:ascii="Times New Roman" w:hAnsi="Times New Roman"/>
          <w:color w:val="000000"/>
        </w:rPr>
        <w:t xml:space="preserve"> </w:t>
      </w:r>
      <w:r w:rsidRPr="00596962">
        <w:rPr>
          <w:rFonts w:ascii="Times New Roman" w:hAnsi="Times New Roman"/>
        </w:rPr>
        <w:t>Provinsi Jawa Barat</w:t>
      </w:r>
      <w:r w:rsidRPr="00BA47F6">
        <w:rPr>
          <w:rFonts w:ascii="Times New Roman" w:hAnsi="Times New Roman"/>
        </w:rPr>
        <w:t xml:space="preserve"> </w:t>
      </w:r>
    </w:p>
    <w:p w:rsidR="00234DCF" w:rsidRPr="004A246B" w:rsidRDefault="00234DCF" w:rsidP="00234DCF">
      <w:pPr>
        <w:pStyle w:val="ListParagraph"/>
        <w:numPr>
          <w:ilvl w:val="0"/>
          <w:numId w:val="3"/>
        </w:numPr>
        <w:spacing w:line="360" w:lineRule="auto"/>
        <w:ind w:left="714" w:hanging="357"/>
        <w:jc w:val="both"/>
        <w:rPr>
          <w:rFonts w:ascii="Times New Roman" w:hAnsi="Times New Roman"/>
          <w:lang w:val="id-ID"/>
        </w:rPr>
      </w:pPr>
      <w:r w:rsidRPr="00BA47F6">
        <w:rPr>
          <w:rFonts w:ascii="Times New Roman" w:hAnsi="Times New Roman"/>
        </w:rPr>
        <w:t xml:space="preserve">Mengetahui </w:t>
      </w:r>
      <w:r>
        <w:rPr>
          <w:rFonts w:ascii="Times New Roman" w:hAnsi="Times New Roman"/>
          <w:lang w:val="en-US"/>
        </w:rPr>
        <w:t>Strategi apa</w:t>
      </w:r>
      <w:r w:rsidRPr="00BA47F6">
        <w:rPr>
          <w:rFonts w:ascii="Times New Roman" w:hAnsi="Times New Roman"/>
        </w:rPr>
        <w:t xml:space="preserve"> yang </w:t>
      </w:r>
      <w:r>
        <w:rPr>
          <w:rFonts w:ascii="Times New Roman" w:hAnsi="Times New Roman"/>
          <w:lang w:val="en-US"/>
        </w:rPr>
        <w:t>bisa diterapkan dalam</w:t>
      </w:r>
      <w:r w:rsidRPr="00BA47F6">
        <w:rPr>
          <w:rFonts w:ascii="Times New Roman" w:hAnsi="Times New Roman"/>
        </w:rPr>
        <w:t xml:space="preserve"> </w:t>
      </w:r>
      <w:r w:rsidRPr="00BA47F6">
        <w:rPr>
          <w:rFonts w:ascii="Times New Roman" w:hAnsi="Times New Roman"/>
          <w:lang w:val="id-ID"/>
        </w:rPr>
        <w:t xml:space="preserve">implementasi kebijakan </w:t>
      </w:r>
      <w:r>
        <w:rPr>
          <w:rFonts w:ascii="Times New Roman" w:hAnsi="Times New Roman"/>
          <w:lang w:val="en-US"/>
        </w:rPr>
        <w:t xml:space="preserve">untuk </w:t>
      </w:r>
      <w:r w:rsidRPr="00BA47F6">
        <w:rPr>
          <w:rFonts w:ascii="Times New Roman" w:hAnsi="Times New Roman"/>
          <w:lang w:val="id-ID"/>
        </w:rPr>
        <w:t>peningkatan</w:t>
      </w:r>
      <w:r>
        <w:rPr>
          <w:rFonts w:ascii="Times New Roman" w:hAnsi="Times New Roman"/>
        </w:rPr>
        <w:t xml:space="preserve"> kualitas pelayanan perizinan</w:t>
      </w:r>
      <w:r>
        <w:rPr>
          <w:rFonts w:ascii="Times New Roman" w:hAnsi="Times New Roman"/>
          <w:lang w:val="en-US"/>
        </w:rPr>
        <w:t xml:space="preserve"> Bidang Kesehatan </w:t>
      </w:r>
      <w:r w:rsidRPr="00BA47F6">
        <w:rPr>
          <w:rFonts w:ascii="Times New Roman" w:hAnsi="Times New Roman"/>
        </w:rPr>
        <w:t>di Badan Penanaman Modal dan Perijinan Terpadu Provinsi Jawa Barat</w:t>
      </w:r>
    </w:p>
    <w:p w:rsidR="00234DCF" w:rsidRPr="00BA47F6" w:rsidRDefault="00234DCF" w:rsidP="00234DCF">
      <w:pPr>
        <w:pStyle w:val="ListParagraph"/>
        <w:spacing w:line="360" w:lineRule="auto"/>
        <w:ind w:left="714"/>
        <w:jc w:val="both"/>
        <w:rPr>
          <w:rFonts w:ascii="Times New Roman" w:hAnsi="Times New Roman"/>
          <w:lang w:val="id-ID"/>
        </w:rPr>
      </w:pPr>
    </w:p>
    <w:p w:rsidR="00234DCF" w:rsidRPr="00507D5E" w:rsidRDefault="00234DCF" w:rsidP="00234DCF">
      <w:pPr>
        <w:pStyle w:val="ListParagraph"/>
        <w:numPr>
          <w:ilvl w:val="1"/>
          <w:numId w:val="1"/>
        </w:numPr>
        <w:spacing w:after="200" w:line="480" w:lineRule="auto"/>
        <w:jc w:val="both"/>
        <w:rPr>
          <w:rFonts w:ascii="Times New Roman" w:hAnsi="Times New Roman"/>
        </w:rPr>
      </w:pPr>
      <w:r>
        <w:rPr>
          <w:rFonts w:ascii="Times New Roman" w:hAnsi="Times New Roman"/>
          <w:b/>
          <w:lang w:val="en-US"/>
        </w:rPr>
        <w:t xml:space="preserve"> </w:t>
      </w:r>
      <w:r w:rsidRPr="00507D5E">
        <w:rPr>
          <w:rFonts w:ascii="Times New Roman" w:hAnsi="Times New Roman"/>
          <w:b/>
          <w:lang w:val="id-ID"/>
        </w:rPr>
        <w:t>K</w:t>
      </w:r>
      <w:r w:rsidRPr="00507D5E">
        <w:rPr>
          <w:rFonts w:ascii="Times New Roman" w:hAnsi="Times New Roman"/>
          <w:b/>
        </w:rPr>
        <w:t xml:space="preserve">egunaan penelitian </w:t>
      </w:r>
    </w:p>
    <w:p w:rsidR="00234DCF" w:rsidRPr="00F366FD" w:rsidRDefault="00234DCF" w:rsidP="00234DCF">
      <w:pPr>
        <w:pStyle w:val="ListParagraph"/>
        <w:numPr>
          <w:ilvl w:val="0"/>
          <w:numId w:val="4"/>
        </w:numPr>
        <w:spacing w:after="200" w:line="480" w:lineRule="auto"/>
        <w:jc w:val="both"/>
        <w:rPr>
          <w:rFonts w:ascii="Times New Roman" w:hAnsi="Times New Roman"/>
        </w:rPr>
      </w:pPr>
      <w:r w:rsidRPr="00507D5E">
        <w:rPr>
          <w:rFonts w:ascii="Times New Roman" w:hAnsi="Times New Roman"/>
        </w:rPr>
        <w:t xml:space="preserve">Kegunaan teoritis, </w:t>
      </w:r>
    </w:p>
    <w:p w:rsidR="00234DCF" w:rsidRDefault="00234DCF" w:rsidP="00234DCF">
      <w:pPr>
        <w:pStyle w:val="ListParagraph"/>
        <w:spacing w:line="480" w:lineRule="auto"/>
        <w:jc w:val="both"/>
        <w:rPr>
          <w:rFonts w:ascii="Times New Roman" w:hAnsi="Times New Roman"/>
          <w:lang w:val="en-US"/>
        </w:rPr>
      </w:pPr>
      <w:r>
        <w:rPr>
          <w:rFonts w:ascii="Times New Roman" w:hAnsi="Times New Roman"/>
          <w:lang w:val="id-ID"/>
        </w:rPr>
        <w:t>H</w:t>
      </w:r>
      <w:r w:rsidRPr="00507D5E">
        <w:rPr>
          <w:rFonts w:ascii="Times New Roman" w:hAnsi="Times New Roman"/>
        </w:rPr>
        <w:t>asil penelitian ini</w:t>
      </w:r>
      <w:r>
        <w:rPr>
          <w:rFonts w:ascii="Times New Roman" w:hAnsi="Times New Roman"/>
          <w:lang w:val="id-ID"/>
        </w:rPr>
        <w:t xml:space="preserve"> diharapkan </w:t>
      </w:r>
      <w:r w:rsidRPr="00507D5E">
        <w:rPr>
          <w:rFonts w:ascii="Times New Roman" w:hAnsi="Times New Roman"/>
        </w:rPr>
        <w:t xml:space="preserve"> dapat mengembangkan</w:t>
      </w:r>
      <w:r>
        <w:rPr>
          <w:rFonts w:ascii="Times New Roman" w:hAnsi="Times New Roman"/>
          <w:lang w:val="id-ID"/>
        </w:rPr>
        <w:t xml:space="preserve"> khasanah </w:t>
      </w:r>
      <w:r w:rsidRPr="00507D5E">
        <w:rPr>
          <w:rFonts w:ascii="Times New Roman" w:hAnsi="Times New Roman"/>
        </w:rPr>
        <w:t xml:space="preserve"> keilmuan administrasi publik yang berkaitan </w:t>
      </w:r>
      <w:r>
        <w:rPr>
          <w:rFonts w:ascii="Times New Roman" w:hAnsi="Times New Roman"/>
          <w:lang w:val="id-ID"/>
        </w:rPr>
        <w:t xml:space="preserve"> dengann </w:t>
      </w:r>
      <w:r>
        <w:rPr>
          <w:rFonts w:ascii="Times New Roman" w:hAnsi="Times New Roman"/>
          <w:lang w:val="en-US"/>
        </w:rPr>
        <w:t xml:space="preserve">factor dan </w:t>
      </w:r>
      <w:r>
        <w:rPr>
          <w:rFonts w:ascii="Times New Roman" w:hAnsi="Times New Roman"/>
          <w:lang w:val="id-ID"/>
        </w:rPr>
        <w:t>strategi implementasi kebijakan .</w:t>
      </w:r>
    </w:p>
    <w:p w:rsidR="00234DCF" w:rsidRDefault="00234DCF" w:rsidP="00234DCF">
      <w:pPr>
        <w:pStyle w:val="ListParagraph"/>
        <w:spacing w:line="480" w:lineRule="auto"/>
        <w:jc w:val="both"/>
        <w:rPr>
          <w:rFonts w:ascii="Times New Roman" w:hAnsi="Times New Roman"/>
          <w:lang w:val="en-US"/>
        </w:rPr>
      </w:pPr>
    </w:p>
    <w:p w:rsidR="00234DCF" w:rsidRPr="004A246B" w:rsidRDefault="00234DCF" w:rsidP="00234DCF">
      <w:pPr>
        <w:pStyle w:val="ListParagraph"/>
        <w:spacing w:line="480" w:lineRule="auto"/>
        <w:jc w:val="both"/>
        <w:rPr>
          <w:rFonts w:ascii="Times New Roman" w:hAnsi="Times New Roman"/>
          <w:lang w:val="en-US"/>
        </w:rPr>
      </w:pPr>
    </w:p>
    <w:p w:rsidR="00234DCF" w:rsidRPr="00F366FD" w:rsidRDefault="00234DCF" w:rsidP="00234DCF">
      <w:pPr>
        <w:pStyle w:val="ListParagraph"/>
        <w:numPr>
          <w:ilvl w:val="0"/>
          <w:numId w:val="4"/>
        </w:numPr>
        <w:spacing w:line="480" w:lineRule="auto"/>
        <w:jc w:val="both"/>
        <w:rPr>
          <w:rFonts w:ascii="Times New Roman" w:hAnsi="Times New Roman"/>
        </w:rPr>
      </w:pPr>
      <w:r>
        <w:rPr>
          <w:rFonts w:ascii="Times New Roman" w:hAnsi="Times New Roman"/>
        </w:rPr>
        <w:t>Kegunaan praktis</w:t>
      </w:r>
      <w:r>
        <w:rPr>
          <w:rFonts w:ascii="Times New Roman" w:hAnsi="Times New Roman"/>
          <w:lang w:val="en-US"/>
        </w:rPr>
        <w:t xml:space="preserve"> </w:t>
      </w:r>
    </w:p>
    <w:p w:rsidR="00234DCF" w:rsidRDefault="00234DCF" w:rsidP="00234DCF">
      <w:pPr>
        <w:pStyle w:val="ListParagraph"/>
        <w:spacing w:line="480" w:lineRule="auto"/>
        <w:jc w:val="both"/>
        <w:rPr>
          <w:rFonts w:ascii="Times New Roman" w:hAnsi="Times New Roman"/>
          <w:lang w:val="id-ID"/>
        </w:rPr>
      </w:pPr>
      <w:r>
        <w:rPr>
          <w:rFonts w:ascii="Times New Roman" w:hAnsi="Times New Roman"/>
          <w:lang w:val="id-ID"/>
        </w:rPr>
        <w:t>H</w:t>
      </w:r>
      <w:r w:rsidRPr="00507D5E">
        <w:rPr>
          <w:rFonts w:ascii="Times New Roman" w:hAnsi="Times New Roman"/>
        </w:rPr>
        <w:t>asil penelitian ini</w:t>
      </w:r>
      <w:r>
        <w:rPr>
          <w:rFonts w:ascii="Times New Roman" w:hAnsi="Times New Roman"/>
          <w:lang w:val="id-ID"/>
        </w:rPr>
        <w:t xml:space="preserve"> dapat memberikan manfaat bagi </w:t>
      </w:r>
      <w:r w:rsidRPr="00507D5E">
        <w:rPr>
          <w:rFonts w:ascii="Times New Roman" w:hAnsi="Times New Roman"/>
        </w:rPr>
        <w:t>Badan Penanaman Modal dan Perijinan Terpadu Provinsi Jawa Barat</w:t>
      </w:r>
      <w:r>
        <w:rPr>
          <w:rFonts w:ascii="Times New Roman" w:hAnsi="Times New Roman"/>
          <w:lang w:val="id-ID"/>
        </w:rPr>
        <w:t xml:space="preserve"> serta </w:t>
      </w:r>
      <w:r w:rsidRPr="00507D5E">
        <w:rPr>
          <w:rFonts w:ascii="Times New Roman" w:hAnsi="Times New Roman"/>
        </w:rPr>
        <w:t xml:space="preserve"> sebagai bahan masukan pada Badan Penanaman Modal dan Perijinan Terpadu Provinsi Jawa Barat</w:t>
      </w:r>
      <w:r>
        <w:rPr>
          <w:rFonts w:ascii="Times New Roman" w:hAnsi="Times New Roman"/>
          <w:lang w:val="id-ID"/>
        </w:rPr>
        <w:t xml:space="preserve"> di dalam meningkatkan pelyanan</w:t>
      </w: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Default="00234DCF" w:rsidP="00234DCF">
      <w:pPr>
        <w:pStyle w:val="ListParagraph"/>
        <w:spacing w:line="480" w:lineRule="auto"/>
        <w:jc w:val="both"/>
        <w:rPr>
          <w:rFonts w:ascii="Times New Roman" w:hAnsi="Times New Roman"/>
          <w:lang w:val="id-ID"/>
        </w:rPr>
      </w:pPr>
    </w:p>
    <w:p w:rsidR="00234DCF" w:rsidRPr="004B0C4A" w:rsidRDefault="00234DCF" w:rsidP="00234DCF">
      <w:pPr>
        <w:pStyle w:val="ListParagraph"/>
        <w:spacing w:line="480" w:lineRule="auto"/>
        <w:jc w:val="both"/>
        <w:rPr>
          <w:rFonts w:ascii="Times New Roman" w:hAnsi="Times New Roman"/>
          <w:lang w:val="id-ID"/>
        </w:rPr>
      </w:pPr>
    </w:p>
    <w:p w:rsidR="00234DCF" w:rsidRPr="004B0C4A" w:rsidRDefault="00234DCF" w:rsidP="00234DCF">
      <w:pPr>
        <w:pStyle w:val="Heading1"/>
        <w:numPr>
          <w:ilvl w:val="0"/>
          <w:numId w:val="0"/>
        </w:numPr>
        <w:spacing w:line="360" w:lineRule="auto"/>
        <w:ind w:left="432" w:hanging="432"/>
        <w:rPr>
          <w:sz w:val="28"/>
        </w:rPr>
      </w:pPr>
      <w:bookmarkStart w:id="0" w:name="_Toc336853216"/>
      <w:r w:rsidRPr="004B0C4A">
        <w:rPr>
          <w:sz w:val="28"/>
        </w:rPr>
        <w:t>BAB II</w:t>
      </w:r>
      <w:bookmarkEnd w:id="0"/>
    </w:p>
    <w:p w:rsidR="00234DCF" w:rsidRPr="004B0C4A" w:rsidRDefault="00234DCF" w:rsidP="00234DCF">
      <w:pPr>
        <w:pStyle w:val="Heading1"/>
        <w:numPr>
          <w:ilvl w:val="0"/>
          <w:numId w:val="0"/>
        </w:numPr>
        <w:ind w:left="432" w:hanging="432"/>
        <w:rPr>
          <w:sz w:val="28"/>
          <w:lang w:val="en-US"/>
        </w:rPr>
      </w:pPr>
      <w:bookmarkStart w:id="1" w:name="_Toc336853217"/>
      <w:r w:rsidRPr="004B0C4A">
        <w:rPr>
          <w:sz w:val="28"/>
        </w:rPr>
        <w:t>KAJIAN PUSTAKA</w:t>
      </w:r>
      <w:bookmarkEnd w:id="1"/>
    </w:p>
    <w:p w:rsidR="00234DCF" w:rsidRDefault="00234DCF" w:rsidP="00234DCF">
      <w:pPr>
        <w:rPr>
          <w:lang w:eastAsia="en-US"/>
        </w:rPr>
      </w:pPr>
    </w:p>
    <w:p w:rsidR="00234DCF" w:rsidRPr="00EE26B4" w:rsidRDefault="00234DCF" w:rsidP="00234DCF">
      <w:pPr>
        <w:pStyle w:val="ListParagraph"/>
        <w:numPr>
          <w:ilvl w:val="1"/>
          <w:numId w:val="4"/>
        </w:numPr>
        <w:ind w:left="426"/>
        <w:rPr>
          <w:rFonts w:ascii="Times New Roman" w:hAnsi="Times New Roman"/>
          <w:b/>
          <w:lang w:eastAsia="en-US"/>
        </w:rPr>
      </w:pPr>
      <w:r w:rsidRPr="00073C75">
        <w:rPr>
          <w:rFonts w:ascii="Times New Roman" w:hAnsi="Times New Roman"/>
          <w:b/>
          <w:lang w:val="id-ID" w:eastAsia="en-US"/>
        </w:rPr>
        <w:t>Kajian Pustaka</w:t>
      </w:r>
    </w:p>
    <w:p w:rsidR="00234DCF" w:rsidRPr="00073C75" w:rsidRDefault="00234DCF" w:rsidP="00234DCF">
      <w:pPr>
        <w:pStyle w:val="ListParagraph"/>
        <w:rPr>
          <w:rFonts w:ascii="Times New Roman" w:hAnsi="Times New Roman"/>
          <w:b/>
          <w:lang w:eastAsia="en-US"/>
        </w:rPr>
      </w:pPr>
    </w:p>
    <w:p w:rsidR="00234DCF" w:rsidRDefault="00234DCF" w:rsidP="00234DCF">
      <w:pPr>
        <w:spacing w:line="480" w:lineRule="auto"/>
        <w:ind w:firstLine="720"/>
        <w:jc w:val="both"/>
        <w:rPr>
          <w:rFonts w:ascii="Times New Roman" w:hAnsi="Times New Roman"/>
          <w:lang w:eastAsia="en-US"/>
        </w:rPr>
      </w:pPr>
      <w:r w:rsidRPr="00073C75">
        <w:rPr>
          <w:rFonts w:ascii="Times New Roman" w:hAnsi="Times New Roman"/>
          <w:lang w:eastAsia="en-US"/>
        </w:rPr>
        <w:t xml:space="preserve">Bab ini akan menelaah literatur yang </w:t>
      </w:r>
      <w:r>
        <w:rPr>
          <w:rFonts w:ascii="Times New Roman" w:hAnsi="Times New Roman"/>
          <w:lang w:eastAsia="en-US"/>
        </w:rPr>
        <w:t xml:space="preserve">memiliki relevansi dengan topik </w:t>
      </w:r>
      <w:r w:rsidRPr="00073C75">
        <w:rPr>
          <w:rFonts w:ascii="Times New Roman" w:hAnsi="Times New Roman"/>
          <w:lang w:eastAsia="en-US"/>
        </w:rPr>
        <w:t xml:space="preserve">penelitian, yaitu konsep kebijakan public, manajemen strategi, teori benchmarking, dan model implementasi kebijakan publik. Kajian pusataka ini bertujuan untuk menggali bagaimana konsep inti dari penelitian ini, yaitu strategi impelemntasi kebijakan perizinan terpadu di </w:t>
      </w:r>
      <w:r>
        <w:rPr>
          <w:rFonts w:ascii="Times New Roman" w:hAnsi="Times New Roman"/>
          <w:lang w:eastAsia="en-US"/>
        </w:rPr>
        <w:t>Provinsi Jawa Barat</w:t>
      </w:r>
      <w:r w:rsidRPr="00073C75">
        <w:rPr>
          <w:rFonts w:ascii="Times New Roman" w:hAnsi="Times New Roman"/>
          <w:lang w:eastAsia="en-US"/>
        </w:rPr>
        <w:t xml:space="preserve"> </w:t>
      </w:r>
    </w:p>
    <w:p w:rsidR="00234DCF" w:rsidRDefault="00234DCF" w:rsidP="00234DCF">
      <w:pPr>
        <w:spacing w:line="480" w:lineRule="auto"/>
        <w:ind w:firstLine="706"/>
        <w:jc w:val="both"/>
        <w:rPr>
          <w:rFonts w:ascii="Times New Roman" w:hAnsi="Times New Roman"/>
          <w:b/>
          <w:lang w:val="en-US" w:eastAsia="en-US"/>
        </w:rPr>
      </w:pPr>
      <w:r w:rsidRPr="00073C75">
        <w:rPr>
          <w:rFonts w:ascii="Times New Roman" w:hAnsi="Times New Roman"/>
          <w:lang w:eastAsia="en-US"/>
        </w:rPr>
        <w:t xml:space="preserve">Selain itu, </w:t>
      </w:r>
      <w:r>
        <w:rPr>
          <w:rFonts w:ascii="Times New Roman" w:hAnsi="Times New Roman"/>
          <w:lang w:eastAsia="en-US"/>
        </w:rPr>
        <w:t xml:space="preserve">kajian </w:t>
      </w:r>
      <w:r w:rsidRPr="00073C75">
        <w:rPr>
          <w:rFonts w:ascii="Times New Roman" w:hAnsi="Times New Roman"/>
          <w:lang w:eastAsia="en-US"/>
        </w:rPr>
        <w:t xml:space="preserve"> pustaka ini bertujuan untuk menggali konsep-konsep, teori, atau model yang dapat digunakan sebagai pendekatan untuk mengidentifikasi faktor-faktor yang dapat mempengaruhi </w:t>
      </w:r>
      <w:r w:rsidRPr="00090BD4">
        <w:rPr>
          <w:rFonts w:ascii="Times New Roman" w:hAnsi="Times New Roman"/>
          <w:lang w:eastAsia="en-US"/>
        </w:rPr>
        <w:t xml:space="preserve">Implementasi Kebijakan Perijinan Bidang Kesehatan Terhadap Kualitas </w:t>
      </w:r>
      <w:r w:rsidRPr="00090BD4">
        <w:rPr>
          <w:rFonts w:ascii="Times New Roman" w:hAnsi="Times New Roman"/>
          <w:lang w:eastAsia="en-US"/>
        </w:rPr>
        <w:lastRenderedPageBreak/>
        <w:t>Pelayanan di Badan Penanaman Modal dan Perizinan Terpadu (BPMPT) Provinsi Jawa Barat</w:t>
      </w:r>
      <w:r>
        <w:rPr>
          <w:rFonts w:ascii="Times New Roman" w:hAnsi="Times New Roman"/>
          <w:lang w:eastAsia="en-US"/>
        </w:rPr>
        <w:t xml:space="preserve"> </w:t>
      </w:r>
      <w:r w:rsidRPr="00073C75">
        <w:rPr>
          <w:rFonts w:ascii="Times New Roman" w:hAnsi="Times New Roman"/>
          <w:lang w:eastAsia="en-US"/>
        </w:rPr>
        <w:t>serta dapat digunakan sebegai pendekatan dalam merumuskan pemecahan masalah dari sudut pandang teoritis</w:t>
      </w:r>
      <w:r w:rsidRPr="00073C75">
        <w:rPr>
          <w:rFonts w:ascii="Times New Roman" w:hAnsi="Times New Roman"/>
          <w:b/>
          <w:lang w:eastAsia="en-US"/>
        </w:rPr>
        <w:t>.</w:t>
      </w:r>
    </w:p>
    <w:p w:rsidR="00234DCF" w:rsidRPr="001B7EC8" w:rsidRDefault="00234DCF" w:rsidP="00234DCF">
      <w:pPr>
        <w:spacing w:line="240" w:lineRule="auto"/>
        <w:ind w:firstLine="706"/>
        <w:jc w:val="both"/>
        <w:rPr>
          <w:rFonts w:ascii="Times New Roman" w:hAnsi="Times New Roman"/>
          <w:lang w:val="en-US" w:eastAsia="en-US"/>
        </w:rPr>
      </w:pPr>
    </w:p>
    <w:p w:rsidR="00234DCF" w:rsidRPr="00647F51" w:rsidRDefault="00234DCF" w:rsidP="00234DCF">
      <w:pPr>
        <w:numPr>
          <w:ilvl w:val="2"/>
          <w:numId w:val="4"/>
        </w:numPr>
        <w:spacing w:after="200" w:line="360" w:lineRule="auto"/>
        <w:ind w:left="709"/>
        <w:jc w:val="both"/>
        <w:rPr>
          <w:rFonts w:ascii="Times New Roman" w:hAnsi="Times New Roman"/>
          <w:b/>
        </w:rPr>
      </w:pPr>
      <w:r>
        <w:rPr>
          <w:rFonts w:ascii="Times New Roman" w:hAnsi="Times New Roman"/>
          <w:b/>
        </w:rPr>
        <w:t xml:space="preserve">Hasil </w:t>
      </w:r>
      <w:r w:rsidRPr="00647F51">
        <w:rPr>
          <w:rFonts w:ascii="Times New Roman" w:hAnsi="Times New Roman"/>
          <w:b/>
        </w:rPr>
        <w:t>Penelitian Kuncoro (2006)</w:t>
      </w:r>
    </w:p>
    <w:p w:rsidR="00234DCF" w:rsidRPr="00647F51" w:rsidRDefault="00234DCF" w:rsidP="00234DCF">
      <w:pPr>
        <w:spacing w:line="480" w:lineRule="auto"/>
        <w:ind w:firstLine="720"/>
        <w:jc w:val="both"/>
        <w:rPr>
          <w:rFonts w:ascii="Times New Roman" w:hAnsi="Times New Roman"/>
        </w:rPr>
      </w:pPr>
      <w:r w:rsidRPr="00647F51">
        <w:rPr>
          <w:rFonts w:ascii="Times New Roman" w:hAnsi="Times New Roman"/>
        </w:rPr>
        <w:t xml:space="preserve">Demokratisasi pelayanan publik merupakan wujud nyata penyelenggaraan </w:t>
      </w:r>
      <w:r w:rsidRPr="007E59DD">
        <w:rPr>
          <w:rFonts w:ascii="Times New Roman" w:hAnsi="Times New Roman"/>
          <w:i/>
        </w:rPr>
        <w:t>good governance</w:t>
      </w:r>
      <w:r w:rsidRPr="00647F51">
        <w:rPr>
          <w:rFonts w:ascii="Times New Roman" w:hAnsi="Times New Roman"/>
        </w:rPr>
        <w:t xml:space="preserve"> dalam masyarakat. Karakteristik </w:t>
      </w:r>
      <w:r w:rsidRPr="007E59DD">
        <w:rPr>
          <w:rFonts w:ascii="Times New Roman" w:hAnsi="Times New Roman"/>
          <w:i/>
        </w:rPr>
        <w:t>good governance</w:t>
      </w:r>
      <w:r w:rsidRPr="00647F51">
        <w:rPr>
          <w:rFonts w:ascii="Times New Roman" w:hAnsi="Times New Roman"/>
        </w:rPr>
        <w:t xml:space="preserve"> mencitrakan pelaksanaan pelayanan publik yang ideal dengan dilandasi oleh prinsip-prinsip dasar yakni, transparansi, partisipasi, akuntabilitas, reponsif, demokratis, efektif efisien dan perlindungan hukum terhadap hak-hak asasi manusia.</w:t>
      </w:r>
    </w:p>
    <w:p w:rsidR="00234DCF" w:rsidRPr="00647F51" w:rsidRDefault="00234DCF" w:rsidP="00234DCF">
      <w:pPr>
        <w:spacing w:line="480" w:lineRule="auto"/>
        <w:ind w:firstLine="720"/>
        <w:jc w:val="both"/>
        <w:rPr>
          <w:rFonts w:ascii="Times New Roman" w:hAnsi="Times New Roman"/>
        </w:rPr>
      </w:pPr>
      <w:r w:rsidRPr="00647F51">
        <w:rPr>
          <w:rFonts w:ascii="Times New Roman" w:hAnsi="Times New Roman"/>
        </w:rPr>
        <w:t>Propinsi Jawa Timur ditunjuk menjadi pilot project pelayanan publik di Indonesia. Hal ini karena prestasi pelayanan publik di Jawa Timur dinilai bagus, meski belum memuaskan. Pelayanan publik merupakan masalah serius terkait dengan penyelenggaraan pemerintahan dan akuntabilitas birokrasi dalam menjalankan kinerja dan fungsi-fungsi administrasi yang diartikan sebagai penyediaan barang-barang dan jasa-jasa publik yang pada hakekatnya menjadi tanggungjawab pemerintah.</w:t>
      </w:r>
    </w:p>
    <w:p w:rsidR="00234DCF" w:rsidRPr="00647F51" w:rsidRDefault="00234DCF" w:rsidP="00234DCF">
      <w:pPr>
        <w:spacing w:line="480" w:lineRule="auto"/>
        <w:ind w:firstLine="720"/>
        <w:jc w:val="both"/>
        <w:rPr>
          <w:rFonts w:ascii="Times New Roman" w:hAnsi="Times New Roman"/>
        </w:rPr>
      </w:pPr>
      <w:r w:rsidRPr="00647F51">
        <w:rPr>
          <w:rFonts w:ascii="Times New Roman" w:hAnsi="Times New Roman"/>
        </w:rPr>
        <w:t>Penelitian ini memfokuskan pada aspek evaluasi kebijakan pelayanan kesehatan di lingkungan RSU Dr. Soetomo Surabaya dan sinkronisasi Perda Pelayanan Publik dalam kebijakan internal rumah sakit. Sebagai sub sistem politik di lingkungan pemerintah Propinsi Jawa Timur RSU Dr. Soetomo mengemban fungsi sebagai penyelenggaran pelayanan publik bidang kesehatan. Oleh karena itu, implementasi Perda Pelayanan Publik mempengaruhi kualitas pelayanan kesehatan di RSU Dr. Soetomo. Melalui proses sinkronisasi kebijakan di lingkungan RSU Dr. Soetomo kebijakan pelayanan kesehatan diselenggarakan dengan mengedepankan pelayanan prima yang pada intinya memposisikan pasien atau pelanggan rumah sakit sebagai tujuan utama dalam memperoleh pelayanan.</w:t>
      </w:r>
    </w:p>
    <w:p w:rsidR="00234DCF" w:rsidRPr="00647F51" w:rsidRDefault="00234DCF" w:rsidP="00234DCF">
      <w:pPr>
        <w:spacing w:line="480" w:lineRule="auto"/>
        <w:ind w:firstLine="720"/>
        <w:jc w:val="both"/>
        <w:rPr>
          <w:rFonts w:ascii="Times New Roman" w:hAnsi="Times New Roman"/>
        </w:rPr>
      </w:pPr>
      <w:r w:rsidRPr="00647F51">
        <w:rPr>
          <w:rFonts w:ascii="Times New Roman" w:hAnsi="Times New Roman"/>
        </w:rPr>
        <w:lastRenderedPageBreak/>
        <w:t>Penelitian ini adalah penelitian deskriptif dengan penjelasan kualitatif. Kemudian agar penelitian ini mempunyai bobot yang lebih tinggi maka penggarapannya juga menggunakan data kuantitatif yang saling melengkapi dan menunjang. Hasil penelitian mengungkapkan Perda Pelayanan Publik diterjemahkan melalui Program Pelayanan Prima sebagai bentuk pelayanan kepada pelanggan melebihi daripada yang mereka harapkan, pada saat mereka membutuhkan dengan cara yang mereka inginkan. Namun demikian tindak lanjut sinkronisasi di lapangan menemui masalah dalam hal pendanaan, keterbatasan SDM dan kesejahteraan pegawai.</w:t>
      </w:r>
    </w:p>
    <w:p w:rsidR="00234DCF" w:rsidRDefault="00234DCF" w:rsidP="00234DCF">
      <w:pPr>
        <w:spacing w:line="480" w:lineRule="auto"/>
        <w:ind w:firstLine="720"/>
        <w:jc w:val="both"/>
        <w:rPr>
          <w:rFonts w:ascii="Times New Roman" w:hAnsi="Times New Roman"/>
        </w:rPr>
      </w:pPr>
      <w:r w:rsidRPr="00647F51">
        <w:rPr>
          <w:rFonts w:ascii="Times New Roman" w:hAnsi="Times New Roman"/>
        </w:rPr>
        <w:t>Implementasi Perda Pelayanan Publik sangat mempengaruhi kualitas pelayanan publik. Paradigma baru pelayanan prima memposisikan pelanggan / pasien sebagai keutamaan dalam memperoleh pelayanan dapat dirasakan dampaknya di kalangan pelanggan.</w:t>
      </w:r>
    </w:p>
    <w:p w:rsidR="00234DCF" w:rsidRPr="00C515AF" w:rsidRDefault="00234DCF" w:rsidP="00234DCF">
      <w:pPr>
        <w:spacing w:line="480" w:lineRule="auto"/>
        <w:jc w:val="both"/>
        <w:rPr>
          <w:rFonts w:ascii="Times New Roman" w:hAnsi="Times New Roman"/>
          <w:lang w:val="en-US"/>
        </w:rPr>
      </w:pPr>
    </w:p>
    <w:p w:rsidR="00234DCF" w:rsidRPr="00760543" w:rsidRDefault="00234DCF" w:rsidP="00234DCF">
      <w:pPr>
        <w:pStyle w:val="BodyText"/>
        <w:numPr>
          <w:ilvl w:val="2"/>
          <w:numId w:val="4"/>
        </w:numPr>
        <w:spacing w:before="120" w:after="0" w:line="480" w:lineRule="auto"/>
        <w:ind w:left="709"/>
        <w:rPr>
          <w:b/>
        </w:rPr>
      </w:pPr>
      <w:r w:rsidRPr="00760543">
        <w:rPr>
          <w:b/>
        </w:rPr>
        <w:t xml:space="preserve">Penelitian </w:t>
      </w:r>
      <w:r>
        <w:rPr>
          <w:b/>
        </w:rPr>
        <w:t>Aminu, Tella, dan Mbaya</w:t>
      </w:r>
      <w:r w:rsidRPr="00760543">
        <w:rPr>
          <w:b/>
        </w:rPr>
        <w:t xml:space="preserve"> (20</w:t>
      </w:r>
      <w:r>
        <w:rPr>
          <w:b/>
        </w:rPr>
        <w:t>12</w:t>
      </w:r>
      <w:r w:rsidRPr="00760543">
        <w:rPr>
          <w:b/>
        </w:rPr>
        <w:t>)</w:t>
      </w:r>
    </w:p>
    <w:p w:rsidR="00234DCF" w:rsidRDefault="00234DCF" w:rsidP="00234DCF">
      <w:pPr>
        <w:pStyle w:val="BodyText"/>
        <w:spacing w:line="480" w:lineRule="auto"/>
        <w:ind w:firstLine="720"/>
        <w:jc w:val="both"/>
      </w:pPr>
      <w:r>
        <w:t xml:space="preserve">Kebijakan publik merupakan upaya pemerintah untuk mengatasi masalah publik dengan membentuk undang-undang, peraturan, keputusan, atau tindakan berkaitan dengan masalah yang dihadapi. Banyak masalah dapat diatasi dengan kebijakan publik termasuk masalah sosial seperti pendidikan, masalah ekonomi seperti industri, masalah budaya seperti Seni. </w:t>
      </w:r>
    </w:p>
    <w:p w:rsidR="00234DCF" w:rsidRDefault="00234DCF" w:rsidP="00234DCF">
      <w:pPr>
        <w:pStyle w:val="BodyText"/>
        <w:spacing w:line="480" w:lineRule="auto"/>
        <w:ind w:firstLine="720"/>
        <w:jc w:val="both"/>
      </w:pPr>
      <w:r>
        <w:t xml:space="preserve">Penelitian ini menganalisa pentingnya masalah dan faktor-faktor yang mempengaruhi perumusan kebijakan publik dan implementasinya. Reformasi kebijakan dan penentu isu kebijakan sebagai panduan yang dalam efektif merumuskan kebijakan publik dan implementasi. Penelitian ini mengungkapkan berbagai faktor dalam pengelolaan urusan pemerintahan di Nigeria, tidak ada format standar atau pedoman mengenai kebijakan tersebut. Dari latar belakang tersebut dapat dikertahui pemerintah memiliki hambatan dalam </w:t>
      </w:r>
      <w:r>
        <w:lastRenderedPageBreak/>
        <w:t xml:space="preserve">merumuskan kebijakan, khususnya kebijakan yang memberikan manfaat langsung kepada masyarakat. </w:t>
      </w:r>
    </w:p>
    <w:p w:rsidR="00234DCF" w:rsidRDefault="00234DCF" w:rsidP="00234DCF">
      <w:pPr>
        <w:pStyle w:val="BodyText"/>
        <w:spacing w:line="480" w:lineRule="auto"/>
        <w:ind w:firstLine="720"/>
        <w:jc w:val="both"/>
        <w:rPr>
          <w:lang w:val="id-ID"/>
        </w:rPr>
      </w:pPr>
      <w:r>
        <w:t>Proses pembuatan kebijakan publik merupakan bagian integral dari Perumusan Kebijakan, Pelaksanaan dan Pengawasan Proses. Egonmwan (1991) dalam Aminu, et al (2012:59) menyatakan bahwa</w:t>
      </w:r>
      <w:r>
        <w:rPr>
          <w:lang w:val="id-ID"/>
        </w:rPr>
        <w:t xml:space="preserve">: </w:t>
      </w:r>
    </w:p>
    <w:p w:rsidR="00234DCF" w:rsidRDefault="00234DCF" w:rsidP="00234DCF">
      <w:pPr>
        <w:pStyle w:val="BodyText"/>
        <w:ind w:firstLine="720"/>
        <w:jc w:val="both"/>
      </w:pPr>
      <w:r>
        <w:t xml:space="preserve"> pembuatan kebijakan adalah pola sekuensial yang melibatkan sejumlah kategori fungsional kegiatan sebagai berikut:</w:t>
      </w:r>
    </w:p>
    <w:p w:rsidR="00234DCF" w:rsidRDefault="00234DCF" w:rsidP="00234DCF">
      <w:pPr>
        <w:pStyle w:val="BodyText"/>
        <w:numPr>
          <w:ilvl w:val="0"/>
          <w:numId w:val="19"/>
        </w:numPr>
        <w:jc w:val="both"/>
      </w:pPr>
      <w:r w:rsidRPr="002051C3">
        <w:rPr>
          <w:i/>
        </w:rPr>
        <w:t>Policy formulation</w:t>
      </w:r>
      <w:r>
        <w:t>, ini dilakukan setelah pemerintah mengakui atau mengidentifikasi keberadaan masalah dan kebutuhan masyarakat. Pembuat kebijakan perlu mengambil atau memutuskan apa saja tindakan yang harus dilakukan serta bagaimana tindakan tersebut dapatdilakukan.</w:t>
      </w:r>
    </w:p>
    <w:p w:rsidR="00234DCF" w:rsidRDefault="00234DCF" w:rsidP="00234DCF">
      <w:pPr>
        <w:pStyle w:val="BodyText"/>
        <w:numPr>
          <w:ilvl w:val="0"/>
          <w:numId w:val="19"/>
        </w:numPr>
        <w:jc w:val="both"/>
      </w:pPr>
      <w:r w:rsidRPr="002051C3">
        <w:rPr>
          <w:i/>
        </w:rPr>
        <w:t>Implementation</w:t>
      </w:r>
      <w:r>
        <w:t xml:space="preserve"> - adalah tahap kedua, setelah masalah umum telah diidentifikasi dan membuat jalan ke agenda kebijakan, serta berbagai pilihan yang tersedia. </w:t>
      </w:r>
    </w:p>
    <w:p w:rsidR="00234DCF" w:rsidRPr="00090BD4" w:rsidRDefault="00234DCF" w:rsidP="00234DCF">
      <w:pPr>
        <w:pStyle w:val="BodyText"/>
        <w:numPr>
          <w:ilvl w:val="0"/>
          <w:numId w:val="19"/>
        </w:numPr>
        <w:jc w:val="both"/>
      </w:pPr>
      <w:r w:rsidRPr="002051C3">
        <w:rPr>
          <w:i/>
        </w:rPr>
        <w:t>Feedback and evaluation</w:t>
      </w:r>
      <w:r>
        <w:t xml:space="preserve"> - Langkah berikutnya adalah untuk menilai hasil keputusan. Hasilnya datang dalam dua bentuk, negatif dan positif. Negatif datang dalam bentuk kekerasan, demonstrasi, dan aksi massa. Misalnya keputusan pemerintah federal untuk menarik minyak subsidi atau hasil dari April 2011 pemilihan umum presiden. Sementara, positif datang dalam bentuk solidaritas, jubilations, dan pujian. Misalnya kenaikan umum gaji PNS dan upah minimum. </w:t>
      </w:r>
    </w:p>
    <w:p w:rsidR="00234DCF" w:rsidRDefault="00234DCF" w:rsidP="00234DCF">
      <w:pPr>
        <w:pStyle w:val="BodyText"/>
        <w:ind w:left="720"/>
        <w:jc w:val="both"/>
      </w:pPr>
    </w:p>
    <w:p w:rsidR="00234DCF" w:rsidRDefault="00234DCF" w:rsidP="00234DCF">
      <w:pPr>
        <w:pStyle w:val="BodyText"/>
        <w:spacing w:after="0" w:line="480" w:lineRule="auto"/>
        <w:ind w:firstLine="720"/>
        <w:jc w:val="both"/>
        <w:rPr>
          <w:lang w:val="id-ID"/>
        </w:rPr>
      </w:pPr>
      <w:r>
        <w:t>Kesimpulannya dari penelitian ini adalah tidak ada standar, format atau solusi universal untuk perumusan kebijakan pemerintah dan pelaksanaannya karena setiap kebijakan publik yang diadopsi atau diterapkan tergantung pada dampak dari penataan kelembagaan dari pemerintah dan penerimaan publik. Hal ini penting untuk mengetahui kondisi membuat kebijakan publi</w:t>
      </w:r>
      <w:r>
        <w:rPr>
          <w:lang w:val="id-ID"/>
        </w:rPr>
        <w:t>k</w:t>
      </w:r>
      <w:r>
        <w:t xml:space="preserve"> layak dan bagaimana perubahan kebijakan ini akan mempengaruhi kehidupan masyarakat dan lingkungannya. Untuk tujuan ini, masalah perumusan kebijakan publik di antara tugas yang paling sulit bahwa individu, organisasi bisnis, pemerintah, dan negara menentukan kebijakan yang terbaik, pelaksanaan dan kesulitan memutuskan masalah mana yang harus diatasi. Oleh karena itu pemerintah harus menangani masalah perumusan kebijakan dan pelaksanaan dengan hati-hati agar tidak membuat kesalahan karena sulit untuk memperbaiki kebijakan yang telah dijalankan.</w:t>
      </w:r>
    </w:p>
    <w:p w:rsidR="00234DCF" w:rsidRDefault="00234DCF" w:rsidP="00234DCF">
      <w:pPr>
        <w:pStyle w:val="BodyText"/>
        <w:spacing w:after="0" w:line="480" w:lineRule="auto"/>
        <w:ind w:firstLine="720"/>
        <w:jc w:val="both"/>
        <w:rPr>
          <w:lang w:val="id-ID"/>
        </w:rPr>
      </w:pPr>
    </w:p>
    <w:p w:rsidR="00234DCF" w:rsidRPr="00090BD4" w:rsidRDefault="00234DCF" w:rsidP="00234DCF">
      <w:pPr>
        <w:pStyle w:val="BodyText"/>
        <w:spacing w:after="0" w:line="480" w:lineRule="auto"/>
        <w:ind w:firstLine="720"/>
        <w:jc w:val="both"/>
        <w:rPr>
          <w:lang w:val="id-ID"/>
        </w:rPr>
      </w:pPr>
    </w:p>
    <w:p w:rsidR="00234DCF" w:rsidRPr="00647F51" w:rsidRDefault="00234DCF" w:rsidP="00234DCF">
      <w:pPr>
        <w:numPr>
          <w:ilvl w:val="2"/>
          <w:numId w:val="4"/>
        </w:numPr>
        <w:spacing w:after="200" w:line="480" w:lineRule="auto"/>
        <w:ind w:left="709"/>
        <w:jc w:val="both"/>
        <w:rPr>
          <w:rFonts w:ascii="Times New Roman" w:hAnsi="Times New Roman"/>
          <w:b/>
        </w:rPr>
      </w:pPr>
      <w:r>
        <w:rPr>
          <w:rFonts w:ascii="Times New Roman" w:hAnsi="Times New Roman"/>
          <w:b/>
        </w:rPr>
        <w:t xml:space="preserve">Hasil </w:t>
      </w:r>
      <w:r w:rsidRPr="00647F51">
        <w:rPr>
          <w:rFonts w:ascii="Times New Roman" w:hAnsi="Times New Roman"/>
          <w:b/>
        </w:rPr>
        <w:t>Penelitian Budiyanto (2005)</w:t>
      </w:r>
    </w:p>
    <w:p w:rsidR="00234DCF" w:rsidRPr="00647F51" w:rsidRDefault="00234DCF" w:rsidP="00234DCF">
      <w:pPr>
        <w:spacing w:line="480" w:lineRule="auto"/>
        <w:ind w:firstLine="720"/>
        <w:jc w:val="both"/>
        <w:rPr>
          <w:rFonts w:ascii="Times New Roman" w:hAnsi="Times New Roman"/>
        </w:rPr>
      </w:pPr>
      <w:r w:rsidRPr="00647F51">
        <w:rPr>
          <w:rFonts w:ascii="Times New Roman" w:hAnsi="Times New Roman"/>
        </w:rPr>
        <w:t xml:space="preserve">Hasil penelitian tentang : Implementasi Kebijakan Otonomi Daerah Terhadap Pelayanan Publik Bidang Perizinan di Kota Pekalongan, ditemukan bahwa dengan diundangkannya Undang-Undang Nomor 22 tahun 1999 yang di sempurnakan menjadi Undang-Undang Nomor 32 tahun 2004 tentang Pemerintahan Daerah, maka Kabupaten/Kota menjalankan sistim Pemerintahan dengan otonomi Daerah yang salah satu tugas utamanya adalah menjalankan fungsi pelayanan umum (publik service) yang merupakan tolok ukur keberhasilan Pemerintahan. Kota Pekalongan merupakan Daerah otonomi, dengan pelaksanaan pelayanan bidang Perizinan, ditinjau dari aspek keadilan, aspek kepastian hukum dan aspek kemanfaatan serta tehnis pelayanan belum mencerminkan yang diharapkan oleh masyarakat, untuk mengangkat permasalahan tersebut, penulis melaksanakan penelitian dengan metode pendekatan sosio-legal dan metoda analisa kualitatif. Untuk lebih memberdayakan wajib pajak/retribusi terkait dengan Pelayanan Perizinan,  maka perlu adanya sikap/tindakan dari Pemerintah melalui Pejabat, Petugas Perizinan agar lebih ditingkatkan kinerjanya dan tidak menyalahgunaan kewenangan. </w:t>
      </w:r>
    </w:p>
    <w:p w:rsidR="00234DCF" w:rsidRPr="00647F51" w:rsidRDefault="00234DCF" w:rsidP="00234DCF">
      <w:pPr>
        <w:numPr>
          <w:ilvl w:val="0"/>
          <w:numId w:val="13"/>
        </w:numPr>
        <w:spacing w:line="480" w:lineRule="auto"/>
        <w:jc w:val="both"/>
        <w:rPr>
          <w:rFonts w:ascii="Times New Roman" w:hAnsi="Times New Roman"/>
        </w:rPr>
      </w:pPr>
      <w:r w:rsidRPr="00647F51">
        <w:rPr>
          <w:rFonts w:ascii="Times New Roman" w:hAnsi="Times New Roman"/>
        </w:rPr>
        <w:t xml:space="preserve">Berdasarkan hasil penelitian, ternyata penyimpangan-penyimpangan dari Pelayanan Perizinan bukan semata-mata dari wajib pajak/retribusi tetapi kesalahan dari komponen yang terkait, yaitu belum dipatuhinya ketentuan-ketentuan yang berlaku pada Peraturan Daerah Tentang Perizinan. </w:t>
      </w:r>
    </w:p>
    <w:p w:rsidR="00234DCF" w:rsidRDefault="00234DCF" w:rsidP="00234DCF">
      <w:pPr>
        <w:numPr>
          <w:ilvl w:val="0"/>
          <w:numId w:val="13"/>
        </w:numPr>
        <w:spacing w:line="480" w:lineRule="auto"/>
        <w:jc w:val="both"/>
        <w:rPr>
          <w:rFonts w:ascii="Times New Roman" w:hAnsi="Times New Roman"/>
        </w:rPr>
      </w:pPr>
      <w:r w:rsidRPr="00647F51">
        <w:rPr>
          <w:rFonts w:ascii="Times New Roman" w:hAnsi="Times New Roman"/>
        </w:rPr>
        <w:t xml:space="preserve">Untuk dapat mengantisipasi hal tersebut perlu mencerminkan asas keadilan, Kepastian Hukum dan Kemanfaatan ditempuh langkah dengan cara pelayanan Perizinan yang baik, dengan menetapkan model Perizinan satu atap agar dapat terpuaskan wajib </w:t>
      </w:r>
      <w:r w:rsidRPr="00647F51">
        <w:rPr>
          <w:rFonts w:ascii="Times New Roman" w:hAnsi="Times New Roman"/>
        </w:rPr>
        <w:lastRenderedPageBreak/>
        <w:t>pajak/retribusi serta kemudahan-kemudahan yang diperoleh antara lain kepastian membayar dan tanggal waktu yang ditentukan.</w:t>
      </w:r>
    </w:p>
    <w:p w:rsidR="00234DCF" w:rsidRPr="002E0D9C" w:rsidRDefault="00234DCF" w:rsidP="00234DCF">
      <w:pPr>
        <w:pStyle w:val="Heading2"/>
        <w:numPr>
          <w:ilvl w:val="2"/>
          <w:numId w:val="4"/>
        </w:numPr>
        <w:spacing w:before="160" w:line="480" w:lineRule="auto"/>
        <w:rPr>
          <w:rFonts w:ascii="Times New Roman" w:hAnsi="Times New Roman"/>
          <w:color w:val="000000"/>
          <w:lang w:val="en-US"/>
        </w:rPr>
      </w:pPr>
      <w:r w:rsidRPr="002E0D9C">
        <w:rPr>
          <w:rFonts w:ascii="Times New Roman" w:hAnsi="Times New Roman"/>
          <w:color w:val="000000"/>
          <w:lang w:val="en-US"/>
        </w:rPr>
        <w:t>Penelitian Asri Dwi Asmarani (2010)</w:t>
      </w:r>
    </w:p>
    <w:p w:rsidR="00234DCF" w:rsidRDefault="00234DCF" w:rsidP="00234DCF">
      <w:pPr>
        <w:pStyle w:val="BodyText"/>
        <w:spacing w:after="0" w:line="480" w:lineRule="auto"/>
        <w:ind w:firstLine="720"/>
        <w:jc w:val="both"/>
      </w:pPr>
      <w:r>
        <w:t>Penelitian ini berjudul Strategi Kebijakan Pembangunan Daerah Kabupaten Klaten: Pendekatan Analisis SWOT dan AHP. Tujuan utama dalam penelitian ini adalah mengidentifikasi faktor kekuatan dan faktor kelemahan utama, baik faktor internal maupun faktor eksternal yangberpengaruh terhadap pembangunan daerah Kabupaten Klaten dan menyusun prioritas kebijakan apa yang secara tepat harus diambil oleh pemerintah daerah Kabupaten Klaten untuk melaksanakan pembangunan daerah</w:t>
      </w:r>
    </w:p>
    <w:p w:rsidR="00234DCF" w:rsidRDefault="00234DCF" w:rsidP="00234DCF">
      <w:pPr>
        <w:pStyle w:val="BodyText"/>
        <w:spacing w:after="0" w:line="480" w:lineRule="auto"/>
        <w:ind w:firstLine="720"/>
        <w:jc w:val="both"/>
      </w:pPr>
      <w:r>
        <w:t xml:space="preserve">Metode penelitian yang digunakan adalah metode campuran yang terdiri atas analisis SWOT, </w:t>
      </w:r>
      <w:r w:rsidRPr="00FC0D5A">
        <w:rPr>
          <w:i/>
        </w:rPr>
        <w:t>Analytic Hierarchy Process</w:t>
      </w:r>
      <w:r w:rsidRPr="00FC0D5A">
        <w:t xml:space="preserve"> (AHP)</w:t>
      </w:r>
      <w:r>
        <w:t xml:space="preserve">, dan </w:t>
      </w:r>
      <w:r w:rsidRPr="00FC0D5A">
        <w:t xml:space="preserve">metode </w:t>
      </w:r>
      <w:r w:rsidRPr="00FC0D5A">
        <w:rPr>
          <w:i/>
        </w:rPr>
        <w:t>Location Quotient</w:t>
      </w:r>
      <w:r>
        <w:t xml:space="preserve"> (LQ). Analisis SWOT mengungkapkan faktor internal dan faktor eksternal yang dianggap penting dalam mencapai tujuan, yaitu dengan mengidentifikasikan kekuatan (</w:t>
      </w:r>
      <w:r w:rsidRPr="00FC0D5A">
        <w:rPr>
          <w:i/>
        </w:rPr>
        <w:t>strength</w:t>
      </w:r>
      <w:r>
        <w:t>), kelemahan (</w:t>
      </w:r>
      <w:r w:rsidRPr="00FC0D5A">
        <w:rPr>
          <w:i/>
        </w:rPr>
        <w:t>weakness</w:t>
      </w:r>
      <w:r>
        <w:t>), kesempatan (</w:t>
      </w:r>
      <w:r w:rsidRPr="00FC0D5A">
        <w:rPr>
          <w:i/>
        </w:rPr>
        <w:t>opportunity</w:t>
      </w:r>
      <w:r>
        <w:t>), dan ancaman (</w:t>
      </w:r>
      <w:r w:rsidRPr="00FC0D5A">
        <w:rPr>
          <w:i/>
        </w:rPr>
        <w:t>threat</w:t>
      </w:r>
      <w:r>
        <w:t>). Analisis ini didasarkan pada logika berpikir bahwa dalam menentukan strategi kebijakan yang akan diimplementasikan, sebuah organisasi harus memaksimalkan kekuatan dan peluang, dan sekaligus dapat meminimalkan kelemahan dan ancaman yang ada, sehingga dapat dicapai keseimbangan antara kondisi internal dengan kondisi eksternal. Analytical Hierarchy Process memberikan kemungkinan bagi para pembuat keputusan untuk merepresentasikan interaksi faktor-faktor yang berkesinambungan di dalam situasi yang kompleks dan tidak terstruktur. Alat analisis ini membantu para pembuat keputusan untuk mengidentifikasikan dan sekaligus membuat prioritas berdasarkan tujuan yang ingin dicapai, pengetahuan yang dimiliki, dan pengalaman yang mereka miliki untuk masing-masing masalah yang dihadapi.</w:t>
      </w:r>
    </w:p>
    <w:p w:rsidR="00234DCF" w:rsidRDefault="00234DCF" w:rsidP="00234DCF">
      <w:pPr>
        <w:pStyle w:val="BodyText"/>
        <w:spacing w:after="0" w:line="480" w:lineRule="auto"/>
        <w:ind w:firstLine="720"/>
        <w:jc w:val="both"/>
      </w:pPr>
      <w:r>
        <w:t xml:space="preserve">Hasil penelitian menunjukkan bahwa interaksi IFAS – EFAS yang menghasilkan alternatif strategi yang mendapat bobot paling tinggi adalah </w:t>
      </w:r>
      <w:r w:rsidRPr="00C545C6">
        <w:rPr>
          <w:i/>
        </w:rPr>
        <w:t>Strength – Opportunity</w:t>
      </w:r>
      <w:r>
        <w:t xml:space="preserve"> (SO), </w:t>
      </w:r>
      <w:r>
        <w:lastRenderedPageBreak/>
        <w:t>yang dapat diterjemahkan sebagai strategi menggunakan kekuatan untuk memanfaatkan peluang/kesempatan yang ada. Kondisi ini menguntungkan bagi pemerintah daerah Kabupaten Klaten, karena dari sisi faktor internal, Kabupaten memiliki kekuatan yang lebih besar daripada kelemahannya, sedangkan dari sisi faktor eksternal, peluang yang ada jauh lebih besar daripada ancaman dalam rangka melaksanakan pembangunan daerah. Perumusan strategi diperoleh melalui kombinasi faktor elemen S, W, O, dan T. Strategi SO ini terdiri dari :</w:t>
      </w:r>
    </w:p>
    <w:p w:rsidR="00234DCF" w:rsidRDefault="00234DCF" w:rsidP="00234DCF">
      <w:pPr>
        <w:pStyle w:val="BodyText"/>
        <w:numPr>
          <w:ilvl w:val="0"/>
          <w:numId w:val="21"/>
        </w:numPr>
        <w:spacing w:after="0" w:line="480" w:lineRule="auto"/>
        <w:jc w:val="both"/>
      </w:pPr>
      <w:r>
        <w:t>Dengan adanya dukungan dana dari pemerintah pusat dalam bentuk transfer, pemerintah daerah dapat memanfaatkan modal dasar yang telah dimiliki oleh pemerintah daerah Kabupaten Klaten, seperti kondisi geografis yang menguntungkan, kualitas dan kuantitas sumber daya manusia yang mencukupi, potensi sumber daya alam, serta sarana dan prasarana dasar yang telah tersedia, untuk memaksimalkan pelaksanaan undang-undang Otonomi Daerah dan Undang-undang tentang perimbangan keuangan antara pusat dan daerah, serta Undang-undang Pajak dan Retribusi Daerah, dalam rangka meningkatkan PAD dan pembangunan daerah Kabupaten Klaten;</w:t>
      </w:r>
    </w:p>
    <w:p w:rsidR="00234DCF" w:rsidRDefault="00234DCF" w:rsidP="00234DCF">
      <w:pPr>
        <w:pStyle w:val="BodyText"/>
        <w:numPr>
          <w:ilvl w:val="0"/>
          <w:numId w:val="21"/>
        </w:numPr>
        <w:spacing w:after="0" w:line="480" w:lineRule="auto"/>
        <w:jc w:val="both"/>
      </w:pPr>
      <w:r>
        <w:t>Dengan tersedianya sarana dan prasarana perekonomian yang dimiliki Kabupaten Klaten, pemerintah dapat memanfaatkan etos kerja, keuletan, dan jiwa kewirausahaan masyarakat di sektor perekonomian mikro untuk semakin memperkuat perekonomian melalui industri kecil, UMKM, dan koperasi rangka mempersiapkan diri menghadapi persaingan bebas;</w:t>
      </w:r>
    </w:p>
    <w:p w:rsidR="00234DCF" w:rsidRDefault="00234DCF" w:rsidP="00234DCF">
      <w:pPr>
        <w:pStyle w:val="BodyText"/>
        <w:numPr>
          <w:ilvl w:val="0"/>
          <w:numId w:val="21"/>
        </w:numPr>
        <w:spacing w:after="0" w:line="480" w:lineRule="auto"/>
        <w:jc w:val="both"/>
      </w:pPr>
      <w:r>
        <w:t xml:space="preserve">Mengembangkan potensi wisata yang dimiliki pemerintah daerah Kabupaten Klaten, dan menjadikan Kabupaten Klaten daerah wisata, karena selain memiliki potensi wisata yang cukup baik, kondisi social dan politik di Kabupaten Klaten juga cukup </w:t>
      </w:r>
      <w:r>
        <w:lastRenderedPageBreak/>
        <w:t>kondusif untuk menjadikan Kabupaten Klaten sebagai daerah tujuan wisata, sehingga mampu meningkatkan Pendapatan Asli Daerah (PAD);</w:t>
      </w:r>
    </w:p>
    <w:p w:rsidR="00234DCF" w:rsidRDefault="00234DCF" w:rsidP="00234DCF">
      <w:pPr>
        <w:pStyle w:val="BodyText"/>
        <w:numPr>
          <w:ilvl w:val="0"/>
          <w:numId w:val="21"/>
        </w:numPr>
        <w:spacing w:after="0" w:line="480" w:lineRule="auto"/>
        <w:jc w:val="both"/>
      </w:pPr>
      <w:r>
        <w:t>Mempertahankan Kabupaten Klaten sebagai daerah pertanian/lumbung padi bagi Provinsi Jawa Tengah, dengan memaksimalkan tehnologi yang semakin berkembang sehingga mampu menghasilkan produk-produk pertanian yang berkualitas unggul, serta memanfaatkan kerja sama dengan daerah-daerah lain di sekitar Kabupaten Klaten.</w:t>
      </w:r>
    </w:p>
    <w:p w:rsidR="00234DCF" w:rsidRDefault="00234DCF" w:rsidP="00234DCF">
      <w:pPr>
        <w:pStyle w:val="BodyText"/>
        <w:spacing w:after="0" w:line="480" w:lineRule="auto"/>
        <w:ind w:firstLine="720"/>
        <w:jc w:val="both"/>
      </w:pPr>
      <w:r>
        <w:t>Meskipun strategi SO merupakan alternatif strategi terbaik yang memiliki nilai pembobotan yang paling tinggi, namun untuk belum tentu semua strategi-strategi tersebut dapat dilaksanakan secara simultan, sehingga perlu dilakukan prioritas apabila dalam pelaksanaannya secara bersama-sama menemui kendala sumber daya (</w:t>
      </w:r>
      <w:r w:rsidRPr="00C545C6">
        <w:rPr>
          <w:i/>
        </w:rPr>
        <w:t>resources constraints</w:t>
      </w:r>
      <w:r>
        <w:t xml:space="preserve">). Penentuan prioritas kebijakan dari beberapa strategi kebijakan </w:t>
      </w:r>
      <w:r w:rsidRPr="00C545C6">
        <w:rPr>
          <w:i/>
        </w:rPr>
        <w:t>Strength – Opportunity</w:t>
      </w:r>
      <w:r>
        <w:t xml:space="preserve"> (SO) yang dihasilkan melalui analisa SWOT pada penelitian ini dilakukan dengan </w:t>
      </w:r>
      <w:r w:rsidRPr="00C545C6">
        <w:rPr>
          <w:i/>
        </w:rPr>
        <w:t>The</w:t>
      </w:r>
      <w:r>
        <w:t xml:space="preserve"> </w:t>
      </w:r>
      <w:r w:rsidRPr="00C545C6">
        <w:rPr>
          <w:i/>
        </w:rPr>
        <w:t>Analytical Hierarchy Process</w:t>
      </w:r>
      <w:r>
        <w:t xml:space="preserve"> (AHP). Dari metode AHP, u</w:t>
      </w:r>
      <w:r w:rsidRPr="00C545C6">
        <w:t>rutan prioritas strategi kebijakan dengan skenario optim</w:t>
      </w:r>
      <w:r>
        <w:t>is adalah memperkuat ekonomi mikro, mengoptimalkan sumber daya, meningkatkan kinerja lembaga, mengolah potensi wisata, dan mempertahankan klaten sebagai lumbung pangan.</w:t>
      </w:r>
    </w:p>
    <w:p w:rsidR="00234DCF" w:rsidRDefault="00234DCF" w:rsidP="00234DCF">
      <w:pPr>
        <w:pStyle w:val="BodyText"/>
        <w:spacing w:after="0" w:line="480" w:lineRule="auto"/>
        <w:ind w:firstLine="720"/>
        <w:jc w:val="both"/>
      </w:pPr>
      <w:r>
        <w:t>Prioritas kebijakan ini sangat mungkin berubah, terutama apabila terjadi hal-hal yang diluar rencana. Apabila skenario yang paling realistis adalah skenario status quo, maka sasaran yang harus dicapai adalah mengurangi kemiskinan, dengan prioritas kebijakan yang harus diambil adalah mengoptimalkan sumber daya yang dimiliki. Sedangkan apabila skenario yang dianggap paling realistis adalah scenario pesimis, maka sasaran yang harus dicapai adalah meningkatkan partispasi masyarakat melalui kebijakan mengoptimalkan sumber daya.</w:t>
      </w:r>
    </w:p>
    <w:p w:rsidR="00234DCF" w:rsidRPr="002E0D9C" w:rsidRDefault="00234DCF" w:rsidP="00234DCF">
      <w:pPr>
        <w:pStyle w:val="Heading2"/>
        <w:numPr>
          <w:ilvl w:val="2"/>
          <w:numId w:val="4"/>
        </w:numPr>
        <w:spacing w:before="120" w:line="480" w:lineRule="auto"/>
        <w:ind w:left="709"/>
        <w:rPr>
          <w:rFonts w:ascii="Times New Roman" w:hAnsi="Times New Roman"/>
          <w:color w:val="000000"/>
          <w:sz w:val="24"/>
          <w:szCs w:val="24"/>
          <w:lang w:val="en-US"/>
        </w:rPr>
      </w:pPr>
      <w:r w:rsidRPr="002E0D9C">
        <w:rPr>
          <w:rFonts w:ascii="Times New Roman" w:hAnsi="Times New Roman"/>
          <w:color w:val="000000"/>
          <w:sz w:val="24"/>
          <w:szCs w:val="24"/>
          <w:lang w:val="en-US"/>
        </w:rPr>
        <w:lastRenderedPageBreak/>
        <w:t>Relevansi Hasil Penelitian Terdahulu</w:t>
      </w:r>
    </w:p>
    <w:p w:rsidR="00234DCF" w:rsidRPr="00756F09" w:rsidRDefault="00234DCF" w:rsidP="00234DCF">
      <w:pPr>
        <w:spacing w:line="480" w:lineRule="auto"/>
        <w:ind w:firstLine="720"/>
        <w:jc w:val="both"/>
        <w:rPr>
          <w:lang w:val="en-US"/>
        </w:rPr>
      </w:pPr>
      <w:r w:rsidRPr="00BE5821">
        <w:rPr>
          <w:rFonts w:ascii="Times New Roman" w:hAnsi="Times New Roman"/>
          <w:lang w:val="en-US"/>
        </w:rPr>
        <w:t>Untuk melihat relevansi penelitian terdahulu dengan penelitian yang akan dilakukan secara singkat dapat disajikan dalam tabel berikut ini</w:t>
      </w:r>
      <w:r w:rsidRPr="00756F09">
        <w:rPr>
          <w:lang w:val="en-US"/>
        </w:rPr>
        <w:t>:</w:t>
      </w:r>
    </w:p>
    <w:p w:rsidR="00234DCF" w:rsidRPr="00BE5821" w:rsidRDefault="00234DCF" w:rsidP="00234DCF">
      <w:pPr>
        <w:spacing w:line="480" w:lineRule="auto"/>
        <w:ind w:left="720"/>
        <w:jc w:val="center"/>
        <w:rPr>
          <w:rFonts w:ascii="Times New Roman" w:hAnsi="Times New Roman"/>
        </w:rPr>
      </w:pPr>
      <w:r w:rsidRPr="00BE5821">
        <w:rPr>
          <w:rFonts w:ascii="Times New Roman" w:hAnsi="Times New Roman"/>
        </w:rPr>
        <w:t>Tabel 2.1.</w:t>
      </w:r>
    </w:p>
    <w:p w:rsidR="00234DCF" w:rsidRDefault="00234DCF" w:rsidP="00234DCF">
      <w:pPr>
        <w:spacing w:line="480" w:lineRule="auto"/>
        <w:ind w:left="720"/>
        <w:jc w:val="center"/>
        <w:rPr>
          <w:rFonts w:ascii="Times New Roman" w:hAnsi="Times New Roman"/>
        </w:rPr>
      </w:pPr>
      <w:r w:rsidRPr="00BE5821">
        <w:rPr>
          <w:rFonts w:ascii="Times New Roman" w:hAnsi="Times New Roman"/>
        </w:rPr>
        <w:t>Relevansi Hasil Penelitian Terdahulu dengan Disertasi Peneliti</w:t>
      </w:r>
    </w:p>
    <w:tbl>
      <w:tblPr>
        <w:tblW w:w="100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245"/>
        <w:gridCol w:w="1843"/>
        <w:gridCol w:w="2410"/>
        <w:gridCol w:w="2126"/>
        <w:gridCol w:w="1826"/>
      </w:tblGrid>
      <w:tr w:rsidR="00234DCF" w:rsidTr="0066100E">
        <w:trPr>
          <w:trHeight w:val="840"/>
        </w:trPr>
        <w:tc>
          <w:tcPr>
            <w:tcW w:w="564" w:type="dxa"/>
            <w:shd w:val="clear" w:color="auto" w:fill="auto"/>
            <w:vAlign w:val="center"/>
          </w:tcPr>
          <w:p w:rsidR="00234DCF" w:rsidRPr="002E0D9C" w:rsidRDefault="00234DCF" w:rsidP="0066100E">
            <w:pPr>
              <w:jc w:val="center"/>
              <w:rPr>
                <w:b/>
                <w:sz w:val="22"/>
                <w:szCs w:val="22"/>
                <w:lang w:val="en-US"/>
              </w:rPr>
            </w:pPr>
            <w:r w:rsidRPr="002E0D9C">
              <w:rPr>
                <w:b/>
                <w:sz w:val="22"/>
                <w:szCs w:val="22"/>
                <w:lang w:val="en-US"/>
              </w:rPr>
              <w:t>No.</w:t>
            </w:r>
          </w:p>
        </w:tc>
        <w:tc>
          <w:tcPr>
            <w:tcW w:w="1245" w:type="dxa"/>
            <w:shd w:val="clear" w:color="auto" w:fill="auto"/>
            <w:vAlign w:val="center"/>
          </w:tcPr>
          <w:p w:rsidR="00234DCF" w:rsidRPr="002E0D9C" w:rsidRDefault="00234DCF" w:rsidP="0066100E">
            <w:pPr>
              <w:jc w:val="center"/>
              <w:rPr>
                <w:b/>
                <w:sz w:val="22"/>
                <w:szCs w:val="22"/>
                <w:lang w:val="en-US"/>
              </w:rPr>
            </w:pPr>
            <w:r w:rsidRPr="002E0D9C">
              <w:rPr>
                <w:b/>
                <w:sz w:val="22"/>
                <w:szCs w:val="22"/>
                <w:lang w:val="en-US"/>
              </w:rPr>
              <w:t>Nama</w:t>
            </w:r>
          </w:p>
        </w:tc>
        <w:tc>
          <w:tcPr>
            <w:tcW w:w="1843" w:type="dxa"/>
            <w:shd w:val="clear" w:color="auto" w:fill="auto"/>
            <w:vAlign w:val="center"/>
          </w:tcPr>
          <w:p w:rsidR="00234DCF" w:rsidRPr="002E0D9C" w:rsidRDefault="00234DCF" w:rsidP="0066100E">
            <w:pPr>
              <w:jc w:val="center"/>
              <w:rPr>
                <w:b/>
                <w:sz w:val="22"/>
                <w:szCs w:val="22"/>
              </w:rPr>
            </w:pPr>
            <w:r w:rsidRPr="002E0D9C">
              <w:rPr>
                <w:b/>
                <w:sz w:val="22"/>
                <w:szCs w:val="22"/>
                <w:lang w:val="en-US"/>
              </w:rPr>
              <w:t>Judul Penelitian</w:t>
            </w:r>
          </w:p>
        </w:tc>
        <w:tc>
          <w:tcPr>
            <w:tcW w:w="2410" w:type="dxa"/>
            <w:shd w:val="clear" w:color="auto" w:fill="auto"/>
            <w:vAlign w:val="center"/>
          </w:tcPr>
          <w:p w:rsidR="00234DCF" w:rsidRPr="002E0D9C" w:rsidRDefault="00234DCF" w:rsidP="0066100E">
            <w:pPr>
              <w:jc w:val="center"/>
              <w:rPr>
                <w:b/>
                <w:sz w:val="22"/>
                <w:szCs w:val="22"/>
                <w:lang w:val="en-US"/>
              </w:rPr>
            </w:pPr>
            <w:r w:rsidRPr="002E0D9C">
              <w:rPr>
                <w:b/>
                <w:sz w:val="22"/>
                <w:szCs w:val="22"/>
                <w:lang w:val="en-US"/>
              </w:rPr>
              <w:t>Teori Penelitian Terdahulu</w:t>
            </w:r>
          </w:p>
        </w:tc>
        <w:tc>
          <w:tcPr>
            <w:tcW w:w="2126" w:type="dxa"/>
            <w:shd w:val="clear" w:color="auto" w:fill="auto"/>
            <w:vAlign w:val="center"/>
          </w:tcPr>
          <w:p w:rsidR="00234DCF" w:rsidRPr="002E0D9C" w:rsidRDefault="00234DCF" w:rsidP="0066100E">
            <w:pPr>
              <w:tabs>
                <w:tab w:val="left" w:pos="176"/>
              </w:tabs>
              <w:jc w:val="center"/>
              <w:rPr>
                <w:b/>
                <w:sz w:val="22"/>
                <w:szCs w:val="22"/>
                <w:lang w:val="en-US"/>
              </w:rPr>
            </w:pPr>
            <w:r w:rsidRPr="002E0D9C">
              <w:rPr>
                <w:b/>
                <w:sz w:val="22"/>
                <w:szCs w:val="22"/>
                <w:lang w:val="en-US"/>
              </w:rPr>
              <w:t>Teori yang digunakan Peneliti</w:t>
            </w:r>
          </w:p>
        </w:tc>
        <w:tc>
          <w:tcPr>
            <w:tcW w:w="1826" w:type="dxa"/>
            <w:shd w:val="clear" w:color="auto" w:fill="auto"/>
            <w:vAlign w:val="center"/>
          </w:tcPr>
          <w:p w:rsidR="00234DCF" w:rsidRPr="002E0D9C" w:rsidRDefault="00234DCF" w:rsidP="0066100E">
            <w:pPr>
              <w:tabs>
                <w:tab w:val="left" w:pos="176"/>
              </w:tabs>
              <w:jc w:val="center"/>
              <w:rPr>
                <w:b/>
                <w:sz w:val="22"/>
                <w:szCs w:val="22"/>
              </w:rPr>
            </w:pPr>
            <w:r w:rsidRPr="002E0D9C">
              <w:rPr>
                <w:b/>
                <w:sz w:val="22"/>
                <w:szCs w:val="22"/>
              </w:rPr>
              <w:t>Persamaan/</w:t>
            </w:r>
          </w:p>
          <w:p w:rsidR="00234DCF" w:rsidRPr="002E0D9C" w:rsidRDefault="00234DCF" w:rsidP="0066100E">
            <w:pPr>
              <w:tabs>
                <w:tab w:val="left" w:pos="176"/>
              </w:tabs>
              <w:jc w:val="center"/>
              <w:rPr>
                <w:b/>
                <w:sz w:val="22"/>
                <w:szCs w:val="22"/>
              </w:rPr>
            </w:pPr>
            <w:r w:rsidRPr="002E0D9C">
              <w:rPr>
                <w:b/>
                <w:sz w:val="22"/>
                <w:szCs w:val="22"/>
              </w:rPr>
              <w:t>Perbedaan</w:t>
            </w:r>
          </w:p>
        </w:tc>
      </w:tr>
      <w:tr w:rsidR="00234DCF" w:rsidTr="0066100E">
        <w:trPr>
          <w:trHeight w:val="2337"/>
        </w:trPr>
        <w:tc>
          <w:tcPr>
            <w:tcW w:w="564" w:type="dxa"/>
            <w:shd w:val="clear" w:color="auto" w:fill="auto"/>
          </w:tcPr>
          <w:p w:rsidR="00234DCF" w:rsidRPr="002E0D9C" w:rsidRDefault="00234DCF" w:rsidP="0066100E">
            <w:pPr>
              <w:spacing w:before="20" w:after="20"/>
              <w:jc w:val="center"/>
              <w:rPr>
                <w:sz w:val="20"/>
                <w:szCs w:val="20"/>
                <w:lang w:val="en-US"/>
              </w:rPr>
            </w:pPr>
            <w:r w:rsidRPr="002E0D9C">
              <w:rPr>
                <w:sz w:val="20"/>
                <w:szCs w:val="20"/>
              </w:rPr>
              <w:t>1</w:t>
            </w:r>
            <w:r w:rsidRPr="002E0D9C">
              <w:rPr>
                <w:sz w:val="20"/>
                <w:szCs w:val="20"/>
                <w:lang w:val="en-US"/>
              </w:rPr>
              <w:t>.</w:t>
            </w:r>
          </w:p>
        </w:tc>
        <w:tc>
          <w:tcPr>
            <w:tcW w:w="1245" w:type="dxa"/>
            <w:shd w:val="clear" w:color="auto" w:fill="auto"/>
          </w:tcPr>
          <w:p w:rsidR="00234DCF" w:rsidRPr="002E0D9C" w:rsidRDefault="00234DCF" w:rsidP="0066100E">
            <w:pPr>
              <w:spacing w:before="20" w:after="20"/>
              <w:rPr>
                <w:sz w:val="20"/>
                <w:szCs w:val="20"/>
                <w:lang w:val="en-US"/>
              </w:rPr>
            </w:pPr>
            <w:r w:rsidRPr="002E0D9C">
              <w:rPr>
                <w:sz w:val="20"/>
                <w:szCs w:val="20"/>
                <w:lang w:val="en-US"/>
              </w:rPr>
              <w:t>Kuncoro</w:t>
            </w:r>
            <w:r w:rsidRPr="002E0D9C">
              <w:rPr>
                <w:sz w:val="20"/>
                <w:szCs w:val="20"/>
              </w:rPr>
              <w:t xml:space="preserve"> (200</w:t>
            </w:r>
            <w:r w:rsidRPr="002E0D9C">
              <w:rPr>
                <w:sz w:val="20"/>
                <w:szCs w:val="20"/>
                <w:lang w:val="en-US"/>
              </w:rPr>
              <w:t>6</w:t>
            </w:r>
            <w:r w:rsidRPr="002E0D9C">
              <w:rPr>
                <w:sz w:val="20"/>
                <w:szCs w:val="20"/>
              </w:rPr>
              <w:t>)</w:t>
            </w:r>
          </w:p>
        </w:tc>
        <w:tc>
          <w:tcPr>
            <w:tcW w:w="1843" w:type="dxa"/>
            <w:shd w:val="clear" w:color="auto" w:fill="auto"/>
          </w:tcPr>
          <w:p w:rsidR="00234DCF" w:rsidRPr="002E0D9C" w:rsidRDefault="00234DCF" w:rsidP="0066100E">
            <w:pPr>
              <w:spacing w:before="20" w:after="20"/>
              <w:rPr>
                <w:sz w:val="20"/>
                <w:szCs w:val="20"/>
                <w:lang w:val="en-US"/>
              </w:rPr>
            </w:pPr>
            <w:r w:rsidRPr="002E0D9C">
              <w:rPr>
                <w:sz w:val="20"/>
                <w:szCs w:val="20"/>
                <w:lang w:val="en-US"/>
              </w:rPr>
              <w:t>Studi evaluasi Pelayanan Publik dan Kualitas Pelayanan di Rumah Sakit Dr. Oetomo</w:t>
            </w:r>
          </w:p>
        </w:tc>
        <w:tc>
          <w:tcPr>
            <w:tcW w:w="2410"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lang w:val="en-US"/>
              </w:rPr>
              <w:t>Evaluasi Pelayaan Publik Grindle (1980:33)</w:t>
            </w:r>
          </w:p>
          <w:p w:rsidR="00234DCF" w:rsidRPr="002E0D9C" w:rsidRDefault="00234DCF" w:rsidP="00234DCF">
            <w:pPr>
              <w:pStyle w:val="ListParagraph"/>
              <w:numPr>
                <w:ilvl w:val="0"/>
                <w:numId w:val="22"/>
              </w:numPr>
              <w:spacing w:before="20" w:after="20" w:line="240" w:lineRule="auto"/>
              <w:ind w:left="176" w:hanging="176"/>
              <w:contextualSpacing w:val="0"/>
              <w:rPr>
                <w:i/>
                <w:sz w:val="20"/>
                <w:szCs w:val="20"/>
                <w:lang w:val="en-US"/>
              </w:rPr>
            </w:pPr>
            <w:r w:rsidRPr="002E0D9C">
              <w:rPr>
                <w:sz w:val="20"/>
                <w:szCs w:val="20"/>
                <w:lang w:val="en-US"/>
              </w:rPr>
              <w:t>Kualitas Pelayanan Wasistiono (2002: 49)</w:t>
            </w:r>
            <w:r w:rsidRPr="002E0D9C">
              <w:rPr>
                <w:sz w:val="20"/>
                <w:szCs w:val="20"/>
              </w:rPr>
              <w:t xml:space="preserve">. </w:t>
            </w:r>
          </w:p>
        </w:tc>
        <w:tc>
          <w:tcPr>
            <w:tcW w:w="2126"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lang w:val="en-US"/>
              </w:rPr>
              <w:t>Implementasi Kebijakan Grindle (1980:33)</w:t>
            </w:r>
          </w:p>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rPr>
              <w:t xml:space="preserve">Perilaku Birokrasi </w:t>
            </w:r>
            <w:r w:rsidRPr="002E0D9C">
              <w:rPr>
                <w:sz w:val="20"/>
                <w:szCs w:val="20"/>
                <w:lang w:val="en-US"/>
              </w:rPr>
              <w:t xml:space="preserve">dari </w:t>
            </w:r>
            <w:r w:rsidRPr="002E0D9C">
              <w:rPr>
                <w:sz w:val="20"/>
                <w:szCs w:val="20"/>
              </w:rPr>
              <w:t xml:space="preserve">Thoha </w:t>
            </w:r>
            <w:r w:rsidRPr="002E0D9C">
              <w:rPr>
                <w:sz w:val="20"/>
                <w:szCs w:val="20"/>
                <w:lang w:val="en-US"/>
              </w:rPr>
              <w:t>(200</w:t>
            </w:r>
            <w:r w:rsidRPr="002E0D9C">
              <w:rPr>
                <w:sz w:val="20"/>
                <w:szCs w:val="20"/>
              </w:rPr>
              <w:t>5: 47</w:t>
            </w:r>
            <w:r w:rsidRPr="002E0D9C">
              <w:rPr>
                <w:sz w:val="20"/>
                <w:szCs w:val="20"/>
                <w:lang w:val="en-US"/>
              </w:rPr>
              <w:t>).</w:t>
            </w:r>
          </w:p>
          <w:p w:rsidR="00234DCF" w:rsidRPr="002E0D9C" w:rsidRDefault="00234DCF" w:rsidP="00234DCF">
            <w:pPr>
              <w:pStyle w:val="ListParagraph"/>
              <w:numPr>
                <w:ilvl w:val="0"/>
                <w:numId w:val="22"/>
              </w:numPr>
              <w:spacing w:line="240" w:lineRule="auto"/>
              <w:ind w:left="176" w:hanging="176"/>
              <w:rPr>
                <w:sz w:val="20"/>
                <w:szCs w:val="20"/>
                <w:lang w:val="en-US"/>
              </w:rPr>
            </w:pPr>
            <w:r w:rsidRPr="002E0D9C">
              <w:rPr>
                <w:sz w:val="20"/>
                <w:szCs w:val="20"/>
                <w:lang w:val="en-US"/>
              </w:rPr>
              <w:t>Kualitas Pelayanan Wasistiono (2002: 49)</w:t>
            </w:r>
          </w:p>
        </w:tc>
        <w:tc>
          <w:tcPr>
            <w:tcW w:w="1826"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rPr>
            </w:pPr>
            <w:r w:rsidRPr="002E0D9C">
              <w:rPr>
                <w:sz w:val="20"/>
                <w:szCs w:val="20"/>
              </w:rPr>
              <w:t xml:space="preserve">Sama-sama membahas </w:t>
            </w:r>
            <w:r w:rsidRPr="002E0D9C">
              <w:rPr>
                <w:sz w:val="20"/>
                <w:szCs w:val="20"/>
                <w:lang w:val="en-US"/>
              </w:rPr>
              <w:t>Implementasi kebijakan  dan kualitas pelayanan</w:t>
            </w:r>
          </w:p>
          <w:p w:rsidR="00234DCF" w:rsidRPr="002E0D9C" w:rsidRDefault="00234DCF" w:rsidP="00234DCF">
            <w:pPr>
              <w:pStyle w:val="ListParagraph"/>
              <w:numPr>
                <w:ilvl w:val="0"/>
                <w:numId w:val="22"/>
              </w:numPr>
              <w:spacing w:before="20" w:after="20" w:line="240" w:lineRule="auto"/>
              <w:ind w:left="175" w:hanging="175"/>
              <w:contextualSpacing w:val="0"/>
              <w:rPr>
                <w:sz w:val="20"/>
                <w:szCs w:val="20"/>
                <w:lang w:val="en-US"/>
              </w:rPr>
            </w:pPr>
            <w:r w:rsidRPr="002E0D9C">
              <w:rPr>
                <w:sz w:val="20"/>
                <w:szCs w:val="20"/>
              </w:rPr>
              <w:t>Teori yang digunakan berbeda.</w:t>
            </w:r>
          </w:p>
        </w:tc>
      </w:tr>
      <w:tr w:rsidR="00234DCF" w:rsidTr="0066100E">
        <w:trPr>
          <w:trHeight w:val="262"/>
        </w:trPr>
        <w:tc>
          <w:tcPr>
            <w:tcW w:w="564" w:type="dxa"/>
            <w:shd w:val="clear" w:color="auto" w:fill="auto"/>
          </w:tcPr>
          <w:p w:rsidR="00234DCF" w:rsidRPr="002E0D9C" w:rsidRDefault="00234DCF" w:rsidP="0066100E">
            <w:pPr>
              <w:spacing w:before="20" w:after="20"/>
              <w:jc w:val="center"/>
              <w:rPr>
                <w:sz w:val="20"/>
                <w:szCs w:val="20"/>
              </w:rPr>
            </w:pPr>
            <w:r w:rsidRPr="002E0D9C">
              <w:rPr>
                <w:sz w:val="20"/>
                <w:szCs w:val="20"/>
              </w:rPr>
              <w:t>2</w:t>
            </w:r>
          </w:p>
        </w:tc>
        <w:tc>
          <w:tcPr>
            <w:tcW w:w="1245" w:type="dxa"/>
            <w:shd w:val="clear" w:color="auto" w:fill="auto"/>
          </w:tcPr>
          <w:p w:rsidR="00234DCF" w:rsidRPr="002E0D9C" w:rsidRDefault="00234DCF" w:rsidP="0066100E">
            <w:pPr>
              <w:spacing w:before="20" w:after="20"/>
              <w:rPr>
                <w:sz w:val="20"/>
                <w:szCs w:val="20"/>
                <w:lang w:val="en-US"/>
              </w:rPr>
            </w:pPr>
            <w:r w:rsidRPr="002E0D9C">
              <w:rPr>
                <w:sz w:val="20"/>
                <w:szCs w:val="20"/>
                <w:lang w:val="en-US"/>
              </w:rPr>
              <w:t>Aminu, Tella, dan Mbaya (2012)</w:t>
            </w:r>
          </w:p>
        </w:tc>
        <w:tc>
          <w:tcPr>
            <w:tcW w:w="1843" w:type="dxa"/>
            <w:shd w:val="clear" w:color="auto" w:fill="auto"/>
          </w:tcPr>
          <w:p w:rsidR="00234DCF" w:rsidRPr="002E0D9C" w:rsidRDefault="00234DCF" w:rsidP="0066100E">
            <w:pPr>
              <w:rPr>
                <w:i/>
                <w:sz w:val="20"/>
                <w:szCs w:val="20"/>
                <w:lang w:val="en-US"/>
              </w:rPr>
            </w:pPr>
            <w:r w:rsidRPr="002E0D9C">
              <w:rPr>
                <w:bCs/>
                <w:i/>
                <w:sz w:val="20"/>
                <w:szCs w:val="20"/>
              </w:rPr>
              <w:t xml:space="preserve">Public Policy Formulation and Implementation in Nigeria </w:t>
            </w:r>
          </w:p>
        </w:tc>
        <w:tc>
          <w:tcPr>
            <w:tcW w:w="2410"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i/>
                <w:sz w:val="20"/>
                <w:szCs w:val="20"/>
                <w:lang w:val="en-US"/>
              </w:rPr>
              <w:t>Bureaucrats in Public Policy Formulation and Implementation</w:t>
            </w:r>
            <w:r w:rsidRPr="002E0D9C">
              <w:rPr>
                <w:sz w:val="20"/>
                <w:szCs w:val="20"/>
                <w:lang w:val="en-US"/>
              </w:rPr>
              <w:t xml:space="preserve"> dari Down (1967), Okotoni (2001) </w:t>
            </w:r>
          </w:p>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i/>
                <w:sz w:val="20"/>
                <w:szCs w:val="20"/>
                <w:lang w:val="en-US"/>
              </w:rPr>
              <w:t>Policy formulation and implementation</w:t>
            </w:r>
            <w:r w:rsidRPr="002E0D9C">
              <w:rPr>
                <w:sz w:val="20"/>
                <w:szCs w:val="20"/>
                <w:lang w:val="en-US"/>
              </w:rPr>
              <w:t xml:space="preserve"> dari Dror (1973), Dye (1976), dan Dike (1987)</w:t>
            </w:r>
          </w:p>
        </w:tc>
        <w:tc>
          <w:tcPr>
            <w:tcW w:w="2126"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i/>
                <w:sz w:val="20"/>
                <w:szCs w:val="20"/>
                <w:lang w:val="en-US"/>
              </w:rPr>
              <w:t>Bureaucrats in Public Policy Formulation and Implementation</w:t>
            </w:r>
            <w:r w:rsidRPr="002E0D9C">
              <w:rPr>
                <w:sz w:val="20"/>
                <w:szCs w:val="20"/>
                <w:lang w:val="en-US"/>
              </w:rPr>
              <w:t xml:space="preserve"> dari Down (1967) </w:t>
            </w:r>
          </w:p>
          <w:p w:rsidR="00234DCF" w:rsidRPr="002E0D9C" w:rsidRDefault="00234DCF" w:rsidP="00234DCF">
            <w:pPr>
              <w:pStyle w:val="ListParagraph"/>
              <w:numPr>
                <w:ilvl w:val="0"/>
                <w:numId w:val="22"/>
              </w:numPr>
              <w:spacing w:line="240" w:lineRule="auto"/>
              <w:ind w:left="176" w:hanging="176"/>
              <w:rPr>
                <w:sz w:val="20"/>
                <w:szCs w:val="20"/>
                <w:lang w:val="en-US"/>
              </w:rPr>
            </w:pPr>
            <w:r w:rsidRPr="002E0D9C">
              <w:rPr>
                <w:i/>
                <w:sz w:val="20"/>
                <w:szCs w:val="20"/>
                <w:lang w:val="en-US"/>
              </w:rPr>
              <w:t>Policy formulation and implementation</w:t>
            </w:r>
            <w:r w:rsidRPr="002E0D9C">
              <w:rPr>
                <w:sz w:val="20"/>
                <w:szCs w:val="20"/>
                <w:lang w:val="en-US"/>
              </w:rPr>
              <w:t xml:space="preserve"> dari Dror (1973)</w:t>
            </w:r>
          </w:p>
        </w:tc>
        <w:tc>
          <w:tcPr>
            <w:tcW w:w="1826" w:type="dxa"/>
            <w:shd w:val="clear" w:color="auto" w:fill="auto"/>
          </w:tcPr>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lang w:val="en-US"/>
              </w:rPr>
              <w:t>Sama-sama membahas penyusunan strategi dan implementasi kebijakan publik.</w:t>
            </w:r>
          </w:p>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rPr>
              <w:t>Teori yang digunakan berbeda.</w:t>
            </w:r>
          </w:p>
        </w:tc>
      </w:tr>
      <w:tr w:rsidR="00234DCF" w:rsidTr="0066100E">
        <w:trPr>
          <w:trHeight w:val="280"/>
        </w:trPr>
        <w:tc>
          <w:tcPr>
            <w:tcW w:w="564" w:type="dxa"/>
            <w:shd w:val="clear" w:color="auto" w:fill="auto"/>
          </w:tcPr>
          <w:p w:rsidR="00234DCF" w:rsidRPr="002E0D9C" w:rsidRDefault="00234DCF" w:rsidP="0066100E">
            <w:pPr>
              <w:jc w:val="center"/>
              <w:rPr>
                <w:sz w:val="20"/>
                <w:szCs w:val="20"/>
              </w:rPr>
            </w:pPr>
            <w:r w:rsidRPr="002E0D9C">
              <w:rPr>
                <w:sz w:val="20"/>
                <w:szCs w:val="20"/>
              </w:rPr>
              <w:t>3</w:t>
            </w:r>
          </w:p>
        </w:tc>
        <w:tc>
          <w:tcPr>
            <w:tcW w:w="1245" w:type="dxa"/>
            <w:shd w:val="clear" w:color="auto" w:fill="auto"/>
          </w:tcPr>
          <w:p w:rsidR="00234DCF" w:rsidRPr="002E0D9C" w:rsidRDefault="00234DCF" w:rsidP="0066100E">
            <w:pPr>
              <w:rPr>
                <w:sz w:val="20"/>
                <w:szCs w:val="20"/>
                <w:lang w:val="en-US"/>
              </w:rPr>
            </w:pPr>
            <w:r w:rsidRPr="002E0D9C">
              <w:rPr>
                <w:sz w:val="20"/>
                <w:szCs w:val="20"/>
                <w:lang w:val="en-US"/>
              </w:rPr>
              <w:t>Budiyanto</w:t>
            </w:r>
            <w:r w:rsidRPr="002E0D9C">
              <w:rPr>
                <w:sz w:val="20"/>
                <w:szCs w:val="20"/>
              </w:rPr>
              <w:t xml:space="preserve"> (20</w:t>
            </w:r>
            <w:r w:rsidRPr="002E0D9C">
              <w:rPr>
                <w:sz w:val="20"/>
                <w:szCs w:val="20"/>
                <w:lang w:val="en-US"/>
              </w:rPr>
              <w:t>05</w:t>
            </w:r>
            <w:r w:rsidRPr="002E0D9C">
              <w:rPr>
                <w:sz w:val="20"/>
                <w:szCs w:val="20"/>
              </w:rPr>
              <w:t>)</w:t>
            </w:r>
          </w:p>
        </w:tc>
        <w:tc>
          <w:tcPr>
            <w:tcW w:w="1843" w:type="dxa"/>
            <w:shd w:val="clear" w:color="auto" w:fill="auto"/>
          </w:tcPr>
          <w:p w:rsidR="00234DCF" w:rsidRPr="002E0D9C" w:rsidRDefault="00234DCF" w:rsidP="0066100E">
            <w:pPr>
              <w:rPr>
                <w:sz w:val="20"/>
                <w:szCs w:val="20"/>
                <w:lang w:val="en-US"/>
              </w:rPr>
            </w:pPr>
            <w:r w:rsidRPr="002E0D9C">
              <w:rPr>
                <w:iCs/>
                <w:sz w:val="20"/>
                <w:szCs w:val="20"/>
              </w:rPr>
              <w:t>Implementasi Kebijakan Otonomi Daerah Terhadap Pelayanan Publik Bidang Perizinan Di Kota Pekalon</w:t>
            </w:r>
            <w:r w:rsidRPr="002E0D9C">
              <w:rPr>
                <w:iCs/>
                <w:sz w:val="20"/>
                <w:szCs w:val="20"/>
                <w:lang w:val="en-US"/>
              </w:rPr>
              <w:t>gan</w:t>
            </w:r>
          </w:p>
        </w:tc>
        <w:tc>
          <w:tcPr>
            <w:tcW w:w="2410" w:type="dxa"/>
            <w:shd w:val="clear" w:color="auto" w:fill="auto"/>
          </w:tcPr>
          <w:p w:rsidR="00234DCF" w:rsidRPr="002E0D9C" w:rsidRDefault="00234DCF" w:rsidP="00234DCF">
            <w:pPr>
              <w:pStyle w:val="ListParagraph"/>
              <w:numPr>
                <w:ilvl w:val="0"/>
                <w:numId w:val="22"/>
              </w:numPr>
              <w:spacing w:line="240" w:lineRule="auto"/>
              <w:ind w:left="176" w:hanging="176"/>
              <w:rPr>
                <w:sz w:val="20"/>
                <w:szCs w:val="20"/>
                <w:lang w:val="en-US"/>
              </w:rPr>
            </w:pPr>
            <w:r w:rsidRPr="002E0D9C">
              <w:rPr>
                <w:sz w:val="20"/>
                <w:szCs w:val="20"/>
              </w:rPr>
              <w:t>Implementasi Kebijakan Publik dari Van Meter dan Van Horn dalam Syafri dan Setyoko (2008: 26-27).</w:t>
            </w:r>
          </w:p>
          <w:p w:rsidR="00234DCF" w:rsidRPr="002E0D9C" w:rsidRDefault="00234DCF" w:rsidP="00234DCF">
            <w:pPr>
              <w:pStyle w:val="ListParagraph"/>
              <w:numPr>
                <w:ilvl w:val="0"/>
                <w:numId w:val="22"/>
              </w:numPr>
              <w:spacing w:line="240" w:lineRule="auto"/>
              <w:ind w:left="176" w:hanging="176"/>
              <w:rPr>
                <w:sz w:val="20"/>
                <w:szCs w:val="20"/>
                <w:lang w:val="en-US"/>
              </w:rPr>
            </w:pPr>
            <w:r w:rsidRPr="002E0D9C">
              <w:rPr>
                <w:sz w:val="20"/>
                <w:szCs w:val="20"/>
                <w:lang w:val="en-US"/>
              </w:rPr>
              <w:t>Pelayanan (</w:t>
            </w:r>
            <w:r w:rsidRPr="002E0D9C">
              <w:rPr>
                <w:sz w:val="20"/>
                <w:szCs w:val="20"/>
              </w:rPr>
              <w:t>2009</w:t>
            </w:r>
            <w:r w:rsidRPr="002E0D9C">
              <w:rPr>
                <w:sz w:val="20"/>
                <w:szCs w:val="20"/>
                <w:lang w:val="en-US"/>
              </w:rPr>
              <w:t xml:space="preserve">: </w:t>
            </w:r>
            <w:r w:rsidRPr="002E0D9C">
              <w:rPr>
                <w:sz w:val="20"/>
                <w:szCs w:val="20"/>
              </w:rPr>
              <w:t>117</w:t>
            </w:r>
            <w:r w:rsidRPr="002E0D9C">
              <w:rPr>
                <w:sz w:val="20"/>
                <w:szCs w:val="20"/>
                <w:lang w:val="en-US"/>
              </w:rPr>
              <w:t>).</w:t>
            </w:r>
          </w:p>
          <w:p w:rsidR="00234DCF" w:rsidRPr="002E0D9C" w:rsidRDefault="00234DCF" w:rsidP="0066100E">
            <w:pPr>
              <w:rPr>
                <w:sz w:val="20"/>
                <w:szCs w:val="20"/>
                <w:lang w:val="en-US"/>
              </w:rPr>
            </w:pPr>
          </w:p>
          <w:p w:rsidR="00234DCF" w:rsidRPr="002E0D9C" w:rsidRDefault="00234DCF" w:rsidP="0066100E">
            <w:pPr>
              <w:rPr>
                <w:sz w:val="20"/>
                <w:szCs w:val="20"/>
                <w:lang w:val="en-US"/>
              </w:rPr>
            </w:pPr>
          </w:p>
        </w:tc>
        <w:tc>
          <w:tcPr>
            <w:tcW w:w="2126"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lang w:val="en-US"/>
              </w:rPr>
              <w:t>Implementasi Kebijakan Grindle (1980:33)</w:t>
            </w:r>
          </w:p>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rPr>
              <w:t xml:space="preserve">Perilaku Birokrasi </w:t>
            </w:r>
            <w:r w:rsidRPr="002E0D9C">
              <w:rPr>
                <w:sz w:val="20"/>
                <w:szCs w:val="20"/>
                <w:lang w:val="en-US"/>
              </w:rPr>
              <w:t xml:space="preserve">dari </w:t>
            </w:r>
            <w:r w:rsidRPr="002E0D9C">
              <w:rPr>
                <w:sz w:val="20"/>
                <w:szCs w:val="20"/>
              </w:rPr>
              <w:t xml:space="preserve">Thoha </w:t>
            </w:r>
            <w:r w:rsidRPr="002E0D9C">
              <w:rPr>
                <w:sz w:val="20"/>
                <w:szCs w:val="20"/>
                <w:lang w:val="en-US"/>
              </w:rPr>
              <w:t>(200</w:t>
            </w:r>
            <w:r w:rsidRPr="002E0D9C">
              <w:rPr>
                <w:sz w:val="20"/>
                <w:szCs w:val="20"/>
              </w:rPr>
              <w:t>5: 47</w:t>
            </w:r>
            <w:r w:rsidRPr="002E0D9C">
              <w:rPr>
                <w:sz w:val="20"/>
                <w:szCs w:val="20"/>
                <w:lang w:val="en-US"/>
              </w:rPr>
              <w:t>).</w:t>
            </w:r>
          </w:p>
          <w:p w:rsidR="00234DCF" w:rsidRPr="002E0D9C" w:rsidRDefault="00234DCF" w:rsidP="00234DCF">
            <w:pPr>
              <w:pStyle w:val="ListParagraph"/>
              <w:numPr>
                <w:ilvl w:val="0"/>
                <w:numId w:val="22"/>
              </w:numPr>
              <w:spacing w:line="240" w:lineRule="auto"/>
              <w:ind w:left="176" w:hanging="176"/>
              <w:rPr>
                <w:sz w:val="20"/>
                <w:szCs w:val="20"/>
                <w:lang w:val="en-US"/>
              </w:rPr>
            </w:pPr>
            <w:r w:rsidRPr="002E0D9C">
              <w:rPr>
                <w:sz w:val="20"/>
                <w:szCs w:val="20"/>
                <w:lang w:val="en-US"/>
              </w:rPr>
              <w:t>Kualitas Pelayanan Wasistiono (2002: 49)</w:t>
            </w:r>
          </w:p>
        </w:tc>
        <w:tc>
          <w:tcPr>
            <w:tcW w:w="1826" w:type="dxa"/>
            <w:shd w:val="clear" w:color="auto" w:fill="auto"/>
          </w:tcPr>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rPr>
              <w:t xml:space="preserve">Sama-sama membahas </w:t>
            </w:r>
            <w:r w:rsidRPr="002E0D9C">
              <w:rPr>
                <w:iCs/>
                <w:sz w:val="20"/>
                <w:szCs w:val="20"/>
              </w:rPr>
              <w:t xml:space="preserve">Implementasi Kebijakan </w:t>
            </w:r>
            <w:r w:rsidRPr="002E0D9C">
              <w:rPr>
                <w:iCs/>
                <w:sz w:val="20"/>
                <w:szCs w:val="20"/>
                <w:lang w:val="en-US"/>
              </w:rPr>
              <w:t>dan pelayanan</w:t>
            </w:r>
            <w:r w:rsidRPr="002E0D9C">
              <w:rPr>
                <w:sz w:val="20"/>
                <w:szCs w:val="20"/>
              </w:rPr>
              <w:t xml:space="preserve"> Organisasi.</w:t>
            </w:r>
          </w:p>
          <w:p w:rsidR="00234DCF" w:rsidRPr="002E0D9C" w:rsidRDefault="00234DCF" w:rsidP="00234DCF">
            <w:pPr>
              <w:pStyle w:val="ListParagraph"/>
              <w:numPr>
                <w:ilvl w:val="0"/>
                <w:numId w:val="22"/>
              </w:numPr>
              <w:spacing w:line="240" w:lineRule="auto"/>
              <w:ind w:left="175" w:hanging="175"/>
              <w:rPr>
                <w:sz w:val="20"/>
                <w:szCs w:val="20"/>
                <w:lang w:val="en-US"/>
              </w:rPr>
            </w:pPr>
            <w:r w:rsidRPr="002E0D9C">
              <w:rPr>
                <w:sz w:val="20"/>
                <w:szCs w:val="20"/>
              </w:rPr>
              <w:t>Teori yang digunakan berbeda.</w:t>
            </w:r>
          </w:p>
        </w:tc>
      </w:tr>
      <w:tr w:rsidR="00234DCF" w:rsidTr="0066100E">
        <w:trPr>
          <w:trHeight w:val="280"/>
        </w:trPr>
        <w:tc>
          <w:tcPr>
            <w:tcW w:w="564" w:type="dxa"/>
            <w:shd w:val="clear" w:color="auto" w:fill="auto"/>
          </w:tcPr>
          <w:p w:rsidR="00234DCF" w:rsidRPr="002E0D9C" w:rsidRDefault="00234DCF" w:rsidP="0066100E">
            <w:pPr>
              <w:jc w:val="center"/>
              <w:rPr>
                <w:sz w:val="20"/>
                <w:szCs w:val="20"/>
              </w:rPr>
            </w:pPr>
            <w:r w:rsidRPr="002E0D9C">
              <w:rPr>
                <w:sz w:val="20"/>
                <w:szCs w:val="20"/>
              </w:rPr>
              <w:t>4</w:t>
            </w:r>
          </w:p>
        </w:tc>
        <w:tc>
          <w:tcPr>
            <w:tcW w:w="1245" w:type="dxa"/>
            <w:shd w:val="clear" w:color="auto" w:fill="auto"/>
          </w:tcPr>
          <w:p w:rsidR="00234DCF" w:rsidRPr="002E0D9C" w:rsidRDefault="00234DCF" w:rsidP="0066100E">
            <w:pPr>
              <w:rPr>
                <w:sz w:val="20"/>
                <w:szCs w:val="20"/>
                <w:lang w:val="en-US"/>
              </w:rPr>
            </w:pPr>
            <w:r w:rsidRPr="002E0D9C">
              <w:rPr>
                <w:sz w:val="20"/>
                <w:szCs w:val="20"/>
                <w:lang w:val="en-US"/>
              </w:rPr>
              <w:t>Asri Dwi Asmarani (2010)</w:t>
            </w:r>
          </w:p>
        </w:tc>
        <w:tc>
          <w:tcPr>
            <w:tcW w:w="1843" w:type="dxa"/>
            <w:shd w:val="clear" w:color="auto" w:fill="auto"/>
          </w:tcPr>
          <w:p w:rsidR="00234DCF" w:rsidRPr="002E0D9C" w:rsidRDefault="00234DCF" w:rsidP="0066100E">
            <w:pPr>
              <w:rPr>
                <w:iCs/>
                <w:sz w:val="20"/>
                <w:szCs w:val="20"/>
              </w:rPr>
            </w:pPr>
            <w:r w:rsidRPr="002E0D9C">
              <w:rPr>
                <w:bCs/>
                <w:noProof/>
                <w:sz w:val="20"/>
                <w:szCs w:val="20"/>
              </w:rPr>
              <w:t>Strategi Kebijakan Pembangunan Daerah Kabupaten Klaten: Pendekatan Analisis SWOT dan AHP</w:t>
            </w:r>
          </w:p>
        </w:tc>
        <w:tc>
          <w:tcPr>
            <w:tcW w:w="2410" w:type="dxa"/>
            <w:shd w:val="clear" w:color="auto" w:fill="auto"/>
          </w:tcPr>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lang w:val="en-US"/>
              </w:rPr>
              <w:t>Perencanaan pembangunan dari Asrori (1986)</w:t>
            </w:r>
          </w:p>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lang w:val="en-US"/>
              </w:rPr>
              <w:t>Penyusunan strategi Melalui Analisis SWOT dari Winarto (2005)</w:t>
            </w:r>
          </w:p>
          <w:p w:rsidR="00234DCF" w:rsidRPr="000962A6" w:rsidRDefault="00234DCF" w:rsidP="00234DCF">
            <w:pPr>
              <w:pStyle w:val="ListParagraph"/>
              <w:numPr>
                <w:ilvl w:val="0"/>
                <w:numId w:val="22"/>
              </w:numPr>
              <w:spacing w:line="240" w:lineRule="auto"/>
              <w:ind w:left="176" w:hanging="176"/>
              <w:rPr>
                <w:sz w:val="20"/>
                <w:szCs w:val="20"/>
              </w:rPr>
            </w:pPr>
            <w:r w:rsidRPr="002E0D9C">
              <w:rPr>
                <w:sz w:val="20"/>
                <w:szCs w:val="20"/>
                <w:lang w:val="en-US"/>
              </w:rPr>
              <w:t>Analsis SWOT dan AHP dari Mee Kam Ng (2005)</w:t>
            </w:r>
          </w:p>
        </w:tc>
        <w:tc>
          <w:tcPr>
            <w:tcW w:w="2126" w:type="dxa"/>
            <w:shd w:val="clear" w:color="auto" w:fill="auto"/>
          </w:tcPr>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lang w:val="en-US"/>
              </w:rPr>
              <w:t>Pembangunan daerah dari Sadono Sukirno (1976:25) (1980:33)</w:t>
            </w:r>
          </w:p>
          <w:p w:rsidR="00234DCF" w:rsidRPr="002E0D9C" w:rsidRDefault="00234DCF" w:rsidP="00234DCF">
            <w:pPr>
              <w:pStyle w:val="ListParagraph"/>
              <w:numPr>
                <w:ilvl w:val="0"/>
                <w:numId w:val="22"/>
              </w:numPr>
              <w:spacing w:before="20" w:after="20" w:line="240" w:lineRule="auto"/>
              <w:ind w:left="176" w:hanging="176"/>
              <w:contextualSpacing w:val="0"/>
              <w:rPr>
                <w:sz w:val="20"/>
                <w:szCs w:val="20"/>
                <w:lang w:val="en-US"/>
              </w:rPr>
            </w:pPr>
            <w:r w:rsidRPr="002E0D9C">
              <w:rPr>
                <w:sz w:val="20"/>
                <w:szCs w:val="20"/>
                <w:lang w:val="en-US"/>
              </w:rPr>
              <w:t>Strategi Pembangunan</w:t>
            </w:r>
            <w:r w:rsidRPr="002E0D9C">
              <w:rPr>
                <w:sz w:val="20"/>
                <w:szCs w:val="20"/>
              </w:rPr>
              <w:t xml:space="preserve"> </w:t>
            </w:r>
            <w:r w:rsidRPr="002E0D9C">
              <w:rPr>
                <w:sz w:val="20"/>
                <w:szCs w:val="20"/>
                <w:lang w:val="en-US"/>
              </w:rPr>
              <w:t>dari Stiglitz (1998</w:t>
            </w:r>
            <w:r w:rsidRPr="002E0D9C">
              <w:rPr>
                <w:sz w:val="20"/>
                <w:szCs w:val="20"/>
              </w:rPr>
              <w:t xml:space="preserve">: </w:t>
            </w:r>
            <w:r w:rsidRPr="002E0D9C">
              <w:rPr>
                <w:sz w:val="20"/>
                <w:szCs w:val="20"/>
                <w:lang w:val="en-US"/>
              </w:rPr>
              <w:t>15).</w:t>
            </w:r>
          </w:p>
          <w:p w:rsidR="00234DCF" w:rsidRPr="002E0D9C" w:rsidRDefault="00234DCF" w:rsidP="0066100E">
            <w:pPr>
              <w:rPr>
                <w:sz w:val="20"/>
                <w:szCs w:val="20"/>
                <w:lang w:val="en-US"/>
              </w:rPr>
            </w:pPr>
          </w:p>
        </w:tc>
        <w:tc>
          <w:tcPr>
            <w:tcW w:w="1826" w:type="dxa"/>
            <w:shd w:val="clear" w:color="auto" w:fill="auto"/>
          </w:tcPr>
          <w:p w:rsidR="00234DCF" w:rsidRPr="002E0D9C" w:rsidRDefault="00234DCF" w:rsidP="00234DCF">
            <w:pPr>
              <w:pStyle w:val="ListParagraph"/>
              <w:numPr>
                <w:ilvl w:val="0"/>
                <w:numId w:val="22"/>
              </w:numPr>
              <w:spacing w:line="240" w:lineRule="auto"/>
              <w:ind w:left="176" w:hanging="176"/>
              <w:rPr>
                <w:sz w:val="20"/>
                <w:szCs w:val="20"/>
              </w:rPr>
            </w:pPr>
            <w:r w:rsidRPr="002E0D9C">
              <w:rPr>
                <w:sz w:val="20"/>
                <w:szCs w:val="20"/>
                <w:lang w:val="en-US"/>
              </w:rPr>
              <w:t>Sama-sama membahas strategi dalam pengemba-ngan pemerintahan</w:t>
            </w:r>
          </w:p>
          <w:p w:rsidR="00234DCF" w:rsidRPr="000962A6" w:rsidRDefault="00234DCF" w:rsidP="00234DCF">
            <w:pPr>
              <w:pStyle w:val="ListParagraph"/>
              <w:numPr>
                <w:ilvl w:val="0"/>
                <w:numId w:val="22"/>
              </w:numPr>
              <w:spacing w:line="240" w:lineRule="auto"/>
              <w:ind w:left="176" w:hanging="176"/>
              <w:rPr>
                <w:sz w:val="20"/>
                <w:szCs w:val="20"/>
              </w:rPr>
            </w:pPr>
            <w:r w:rsidRPr="002E0D9C">
              <w:rPr>
                <w:sz w:val="20"/>
                <w:szCs w:val="20"/>
              </w:rPr>
              <w:t>Teori yang digunakan berbeda.</w:t>
            </w:r>
          </w:p>
        </w:tc>
      </w:tr>
    </w:tbl>
    <w:p w:rsidR="00234DCF" w:rsidRDefault="00234DCF" w:rsidP="00234DCF">
      <w:pPr>
        <w:spacing w:line="480" w:lineRule="auto"/>
        <w:ind w:left="720"/>
        <w:jc w:val="both"/>
        <w:rPr>
          <w:rFonts w:ascii="Times New Roman" w:hAnsi="Times New Roman"/>
        </w:rPr>
      </w:pPr>
      <w:r>
        <w:rPr>
          <w:rFonts w:ascii="Times New Roman" w:hAnsi="Times New Roman"/>
        </w:rPr>
        <w:t>Sumber: Diolah Peneliti,2015</w:t>
      </w:r>
    </w:p>
    <w:p w:rsidR="00234DCF" w:rsidRDefault="00234DCF" w:rsidP="00234DCF">
      <w:pPr>
        <w:spacing w:line="480" w:lineRule="auto"/>
        <w:ind w:firstLine="720"/>
        <w:jc w:val="both"/>
        <w:rPr>
          <w:rFonts w:ascii="Times New Roman" w:hAnsi="Times New Roman"/>
        </w:rPr>
      </w:pPr>
      <w:r w:rsidRPr="00BE5821">
        <w:rPr>
          <w:rFonts w:ascii="Times New Roman" w:hAnsi="Times New Roman"/>
        </w:rPr>
        <w:lastRenderedPageBreak/>
        <w:t xml:space="preserve">Tabel di atas, menjelaskan tentang hasil penelitian terdahulu dengan penelitian peneliti untuk mendapat inspirasi dan melihat perbedaan antara teori yang digunakan, dengan tujuan menjaga tingkat originalitas penelitian yang dilakukan peneliti. Adapun posisi penelitian yang peneliti teliti dibandingkan dengan penelitian yang lainnya adalah ingin mengkaji dan menganalisis lebih mendalam mengenai strategi implementasi kebijakan dalam upaya meningkatkan kualitas pelayanan perizinan </w:t>
      </w:r>
      <w:r>
        <w:rPr>
          <w:rFonts w:ascii="Times New Roman" w:hAnsi="Times New Roman"/>
        </w:rPr>
        <w:t xml:space="preserve">di bidang kesehatan </w:t>
      </w:r>
      <w:r w:rsidRPr="00BE5821">
        <w:rPr>
          <w:rFonts w:ascii="Times New Roman" w:hAnsi="Times New Roman"/>
        </w:rPr>
        <w:t xml:space="preserve"> pada Badan Penanaman Modal dan Perizinan Terpadu </w:t>
      </w:r>
      <w:r>
        <w:rPr>
          <w:rFonts w:ascii="Times New Roman" w:hAnsi="Times New Roman"/>
        </w:rPr>
        <w:t>Provinsi Jawa barat.</w:t>
      </w:r>
    </w:p>
    <w:p w:rsidR="00234DCF" w:rsidRDefault="00234DCF" w:rsidP="00234DCF">
      <w:pPr>
        <w:spacing w:line="480" w:lineRule="auto"/>
        <w:ind w:firstLine="720"/>
        <w:jc w:val="both"/>
        <w:rPr>
          <w:rFonts w:ascii="Times New Roman" w:hAnsi="Times New Roman"/>
        </w:rPr>
      </w:pPr>
    </w:p>
    <w:p w:rsidR="00234DCF" w:rsidRPr="00647F51" w:rsidRDefault="00234DCF" w:rsidP="00234DCF">
      <w:pPr>
        <w:pStyle w:val="ListParagraph"/>
        <w:numPr>
          <w:ilvl w:val="2"/>
          <w:numId w:val="4"/>
        </w:numPr>
        <w:spacing w:line="480" w:lineRule="auto"/>
        <w:ind w:left="709"/>
        <w:jc w:val="both"/>
        <w:rPr>
          <w:rFonts w:ascii="Times New Roman" w:hAnsi="Times New Roman"/>
          <w:b/>
          <w:lang w:val="en-US"/>
        </w:rPr>
      </w:pPr>
      <w:r w:rsidRPr="0046148B">
        <w:rPr>
          <w:rFonts w:ascii="Times New Roman" w:hAnsi="Times New Roman"/>
          <w:b/>
          <w:lang w:val="en-US"/>
        </w:rPr>
        <w:t>Konsep Administrasi Publik</w:t>
      </w:r>
    </w:p>
    <w:p w:rsidR="00234DCF" w:rsidRDefault="00234DCF" w:rsidP="00234DCF">
      <w:pPr>
        <w:pStyle w:val="ListParagraph"/>
        <w:spacing w:line="480" w:lineRule="auto"/>
        <w:ind w:left="0" w:firstLine="720"/>
        <w:jc w:val="both"/>
        <w:rPr>
          <w:rFonts w:ascii="Times New Roman" w:hAnsi="Times New Roman"/>
          <w:lang w:val="id-ID"/>
        </w:rPr>
      </w:pPr>
      <w:r w:rsidRPr="00647F51">
        <w:rPr>
          <w:rFonts w:ascii="Times New Roman" w:hAnsi="Times New Roman"/>
          <w:lang w:val="en-US"/>
        </w:rPr>
        <w:t>Sebelum menguraikan teori-teori yang berkaitan dengan implementasi kebijakan, perilaku birokrasi dan kualitas pelayanan terlebih dahulu dikemukakan lingkup administrasi publik sebagai konsep yang mengemukakan pendapat para ahli. Di samping itu untuk memperkuat kajian teoritik yang berkaitan dengan pemahaman administrasi publik dan implementasi kebijakan publik sebagai ciri bahwa tulisan ini membahas tentang kajian adminstrasi</w:t>
      </w:r>
      <w:r w:rsidRPr="00647F51">
        <w:t xml:space="preserve"> </w:t>
      </w:r>
      <w:r>
        <w:rPr>
          <w:rFonts w:ascii="Times New Roman" w:hAnsi="Times New Roman"/>
          <w:lang w:val="en-US"/>
        </w:rPr>
        <w:t>public</w:t>
      </w:r>
      <w:r>
        <w:rPr>
          <w:rFonts w:ascii="Times New Roman" w:hAnsi="Times New Roman"/>
          <w:lang w:val="id-ID"/>
        </w:rPr>
        <w:t>.</w:t>
      </w:r>
    </w:p>
    <w:p w:rsidR="00234DCF" w:rsidRDefault="00234DCF" w:rsidP="00234DCF">
      <w:pPr>
        <w:pStyle w:val="ListParagraph"/>
        <w:spacing w:line="240" w:lineRule="auto"/>
        <w:ind w:left="426"/>
        <w:jc w:val="both"/>
        <w:rPr>
          <w:rFonts w:ascii="Times New Roman" w:hAnsi="Times New Roman"/>
          <w:lang w:val="id-ID"/>
        </w:rPr>
      </w:pPr>
      <w:r w:rsidRPr="00647F51">
        <w:rPr>
          <w:rFonts w:ascii="Times New Roman" w:hAnsi="Times New Roman"/>
          <w:lang w:val="id-ID"/>
        </w:rPr>
        <w:t>Perkembangan administrasi publik mengalami perubahan dari waktu ke waktu sesuai dengan tuntutan kehidupan dan perkembangan kemajuan masyarakat yang dibarengi dengan perubahan paradigma berpikir. Kasim (2001:8) menyatakan bahwa: “Perkembangan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234DCF" w:rsidRDefault="00234DCF" w:rsidP="00234DCF">
      <w:pPr>
        <w:pStyle w:val="ListParagraph"/>
        <w:spacing w:line="240" w:lineRule="auto"/>
        <w:ind w:left="0" w:firstLine="720"/>
        <w:jc w:val="both"/>
        <w:rPr>
          <w:rFonts w:ascii="Times New Roman" w:hAnsi="Times New Roman"/>
          <w:lang w:val="id-ID"/>
        </w:rPr>
      </w:pPr>
    </w:p>
    <w:p w:rsidR="00234DCF" w:rsidRDefault="00234DCF" w:rsidP="00234DCF">
      <w:pPr>
        <w:spacing w:line="480" w:lineRule="auto"/>
        <w:ind w:firstLine="709"/>
        <w:jc w:val="both"/>
        <w:rPr>
          <w:rFonts w:ascii="Times New Roman" w:hAnsi="Times New Roman"/>
          <w:spacing w:val="4"/>
        </w:rPr>
      </w:pPr>
      <w:r w:rsidRPr="002301AC">
        <w:rPr>
          <w:rFonts w:ascii="Times New Roman" w:hAnsi="Times New Roman"/>
          <w:spacing w:val="2"/>
        </w:rPr>
        <w:t xml:space="preserve">Administrasi publik </w:t>
      </w:r>
      <w:r w:rsidRPr="002301AC">
        <w:rPr>
          <w:rFonts w:ascii="Times New Roman" w:hAnsi="Times New Roman"/>
          <w:i/>
          <w:iCs/>
          <w:spacing w:val="2"/>
        </w:rPr>
        <w:t>(public</w:t>
      </w:r>
      <w:r w:rsidRPr="002301AC">
        <w:rPr>
          <w:rFonts w:ascii="Times New Roman" w:hAnsi="Times New Roman"/>
          <w:i/>
          <w:iCs/>
          <w:spacing w:val="2"/>
          <w:lang w:val="en-US"/>
        </w:rPr>
        <w:t xml:space="preserve"> </w:t>
      </w:r>
      <w:r w:rsidRPr="002301AC">
        <w:rPr>
          <w:rFonts w:ascii="Times New Roman" w:hAnsi="Times New Roman"/>
          <w:i/>
        </w:rPr>
        <w:t xml:space="preserve">administration) </w:t>
      </w:r>
      <w:r w:rsidRPr="002301AC">
        <w:rPr>
          <w:rFonts w:ascii="Times New Roman" w:hAnsi="Times New Roman"/>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2301AC">
        <w:rPr>
          <w:rFonts w:ascii="Times New Roman" w:hAnsi="Times New Roman"/>
        </w:rPr>
        <w:t>Oleh</w:t>
      </w:r>
      <w:r w:rsidRPr="002301AC">
        <w:rPr>
          <w:rFonts w:ascii="Times New Roman" w:hAnsi="Times New Roman"/>
          <w:spacing w:val="2"/>
        </w:rPr>
        <w:t xml:space="preserve"> karena itu </w:t>
      </w:r>
      <w:r w:rsidRPr="002301AC">
        <w:rPr>
          <w:rFonts w:ascii="Times New Roman" w:hAnsi="Times New Roman"/>
          <w:spacing w:val="2"/>
        </w:rPr>
        <w:lastRenderedPageBreak/>
        <w:t>Kasim (2001:32) menyatakan</w:t>
      </w:r>
      <w:r w:rsidRPr="002301AC">
        <w:rPr>
          <w:rFonts w:ascii="Times New Roman" w:hAnsi="Times New Roman"/>
          <w:spacing w:val="2"/>
          <w:lang w:val="en-US"/>
        </w:rPr>
        <w:t xml:space="preserve"> </w:t>
      </w:r>
      <w:r w:rsidRPr="002301AC">
        <w:rPr>
          <w:rFonts w:ascii="Times New Roman" w:hAnsi="Times New Roman"/>
          <w:spacing w:val="2"/>
        </w:rPr>
        <w:t>: “</w:t>
      </w:r>
      <w:r w:rsidRPr="002301AC">
        <w:rPr>
          <w:rFonts w:ascii="Times New Roman" w:hAnsi="Times New Roman"/>
          <w:spacing w:val="4"/>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p>
    <w:p w:rsidR="00234DCF" w:rsidRDefault="00234DCF" w:rsidP="00234DCF">
      <w:pPr>
        <w:spacing w:line="480" w:lineRule="auto"/>
        <w:ind w:firstLine="709"/>
        <w:jc w:val="both"/>
        <w:rPr>
          <w:rFonts w:ascii="Times New Roman" w:hAnsi="Times New Roman"/>
          <w:bCs/>
          <w:spacing w:val="4"/>
        </w:rPr>
      </w:pPr>
      <w:r>
        <w:rPr>
          <w:rFonts w:ascii="Times New Roman" w:hAnsi="Times New Roman"/>
          <w:bCs/>
          <w:spacing w:val="4"/>
        </w:rPr>
        <w:t>Pemahaman</w:t>
      </w:r>
      <w:r w:rsidRPr="002301AC">
        <w:rPr>
          <w:rFonts w:ascii="Times New Roman" w:hAnsi="Times New Roman"/>
          <w:bCs/>
          <w:spacing w:val="4"/>
        </w:rPr>
        <w:t xml:space="preserve"> di atas, memperlihatkan bahwa administrasi publik berdampak pada tingkat perumusan kebijakan, juga pada implementasi kebijakan karena administrasi publik memiliki tujuan program yang ditentukan oleh para perumus kebijakan negara. Menurut Dimock (1997:33) bahwa : </w:t>
      </w:r>
    </w:p>
    <w:p w:rsidR="00234DCF" w:rsidRDefault="00234DCF" w:rsidP="00234DCF">
      <w:pPr>
        <w:spacing w:line="240" w:lineRule="auto"/>
        <w:ind w:left="567"/>
        <w:jc w:val="both"/>
        <w:rPr>
          <w:rFonts w:ascii="Times New Roman" w:hAnsi="Times New Roman"/>
          <w:bCs/>
          <w:i/>
          <w:spacing w:val="4"/>
        </w:rPr>
      </w:pPr>
      <w:r w:rsidRPr="002301AC">
        <w:rPr>
          <w:rFonts w:ascii="Times New Roman" w:hAnsi="Times New Roman"/>
          <w:bCs/>
          <w:spacing w:val="4"/>
        </w:rPr>
        <w:t>“</w:t>
      </w:r>
      <w:r w:rsidRPr="001B4FE9">
        <w:rPr>
          <w:rFonts w:ascii="Times New Roman" w:hAnsi="Times New Roman"/>
          <w:bCs/>
          <w:i/>
          <w:spacing w:val="4"/>
        </w:rPr>
        <w:t>The administration process is an integral part of political process of the nation”.</w:t>
      </w:r>
    </w:p>
    <w:p w:rsidR="00234DCF" w:rsidRPr="00BE5821" w:rsidRDefault="00234DCF" w:rsidP="00234DCF">
      <w:pPr>
        <w:spacing w:line="480" w:lineRule="auto"/>
        <w:ind w:firstLine="709"/>
        <w:jc w:val="both"/>
        <w:rPr>
          <w:rFonts w:ascii="Times New Roman" w:hAnsi="Times New Roman"/>
          <w:bCs/>
          <w:spacing w:val="4"/>
        </w:rPr>
      </w:pPr>
      <w:r w:rsidRPr="00BE5821">
        <w:rPr>
          <w:rFonts w:ascii="Times New Roman" w:hAnsi="Times New Roman"/>
          <w:bCs/>
          <w:spacing w:val="4"/>
        </w:rPr>
        <w:t>Dengan demikian proses administrasi sebagai proses politik merupakan bagian dari proses politik suatu bangsa. Hal ini bisa dipahami, karena berdasarkan perkembangan paradigma administrasi pada dasarnya administrasi publik itu berasal dari ilmu politik yang ditujukan agar proses kegiatan kenegaraan dapat berjalan sesuai dengan tujuan yang telah ditetapkan.</w:t>
      </w:r>
    </w:p>
    <w:p w:rsidR="00234DCF" w:rsidRPr="002301AC" w:rsidRDefault="00234DCF" w:rsidP="00234DCF">
      <w:pPr>
        <w:spacing w:line="480" w:lineRule="auto"/>
        <w:ind w:firstLine="709"/>
        <w:jc w:val="both"/>
        <w:rPr>
          <w:rFonts w:ascii="Times New Roman" w:hAnsi="Times New Roman"/>
          <w:bCs/>
          <w:spacing w:val="4"/>
        </w:rPr>
      </w:pPr>
      <w:r w:rsidRPr="002301AC">
        <w:rPr>
          <w:rFonts w:ascii="Times New Roman" w:hAnsi="Times New Roman"/>
          <w:bCs/>
          <w:spacing w:val="4"/>
        </w:rPr>
        <w:t>Hal ini bisa dipahami, karena berdasarkan perkembangan paradigma administrasi pada dasarnya administrasi publik itu berasal dari ilmu politik yang ditujukan agar proses kegiatan kenegaraan dapat berjalan sesuai dengan tujuan yang telah ditetapkan</w:t>
      </w:r>
      <w:r>
        <w:rPr>
          <w:rFonts w:ascii="Times New Roman" w:hAnsi="Times New Roman"/>
          <w:bCs/>
          <w:spacing w:val="4"/>
        </w:rPr>
        <w:t>.</w:t>
      </w:r>
    </w:p>
    <w:p w:rsidR="00234DCF" w:rsidRPr="0046148B"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rPr>
        <w:t>Pengertian Administrasi Publik menurut Chandler dan Plano dalam Keban (2004:3) mengatakan bahwa:</w:t>
      </w:r>
    </w:p>
    <w:p w:rsidR="00234DCF" w:rsidRPr="0046148B" w:rsidRDefault="00234DCF" w:rsidP="00234DCF">
      <w:pPr>
        <w:pStyle w:val="NoSpacing"/>
        <w:ind w:left="720"/>
        <w:jc w:val="both"/>
        <w:rPr>
          <w:rFonts w:ascii="Times New Roman" w:hAnsi="Times New Roman"/>
          <w:sz w:val="24"/>
          <w:szCs w:val="24"/>
        </w:rPr>
      </w:pPr>
      <w:r w:rsidRPr="0046148B">
        <w:rPr>
          <w:rFonts w:ascii="Times New Roman" w:hAnsi="Times New Roman"/>
          <w:sz w:val="24"/>
          <w:szCs w:val="24"/>
        </w:rPr>
        <w:t xml:space="preserve">“Administrasi publik adalah proses dimana sumber daya dan personel </w:t>
      </w:r>
      <w:r>
        <w:rPr>
          <w:rFonts w:ascii="Times New Roman" w:hAnsi="Times New Roman"/>
          <w:sz w:val="24"/>
          <w:szCs w:val="24"/>
        </w:rPr>
        <w:t>publik diorganisir</w:t>
      </w:r>
      <w:r>
        <w:rPr>
          <w:rFonts w:ascii="Times New Roman" w:hAnsi="Times New Roman"/>
          <w:sz w:val="24"/>
          <w:szCs w:val="24"/>
          <w:lang w:val="id-ID"/>
        </w:rPr>
        <w:t xml:space="preserve"> </w:t>
      </w:r>
      <w:r w:rsidRPr="0046148B">
        <w:rPr>
          <w:rFonts w:ascii="Times New Roman" w:hAnsi="Times New Roman"/>
          <w:sz w:val="24"/>
          <w:szCs w:val="24"/>
        </w:rPr>
        <w:t>dan dikoordinasikan untuk memformulasikan, mengimplementasikan dan mengelola keputusan-keputusan dalam kebijakan publik”.</w:t>
      </w:r>
    </w:p>
    <w:p w:rsidR="00234DCF" w:rsidRPr="0046148B" w:rsidRDefault="00234DCF" w:rsidP="00234DCF">
      <w:pPr>
        <w:pStyle w:val="NoSpacing"/>
        <w:ind w:left="720"/>
        <w:jc w:val="both"/>
        <w:rPr>
          <w:rFonts w:ascii="Times New Roman" w:hAnsi="Times New Roman"/>
          <w:sz w:val="24"/>
          <w:szCs w:val="24"/>
        </w:rPr>
      </w:pPr>
    </w:p>
    <w:p w:rsidR="00234DCF" w:rsidRPr="0046148B"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rPr>
        <w:t>Administrasi publik merupakan seni dan ilmu yang ditunjukan untuk mengatur (</w:t>
      </w:r>
      <w:r w:rsidRPr="0046148B">
        <w:rPr>
          <w:rFonts w:ascii="Times New Roman" w:hAnsi="Times New Roman"/>
          <w:i/>
          <w:sz w:val="24"/>
          <w:szCs w:val="24"/>
        </w:rPr>
        <w:t>Public Affairs</w:t>
      </w:r>
      <w:r w:rsidRPr="0046148B">
        <w:rPr>
          <w:rFonts w:ascii="Times New Roman" w:hAnsi="Times New Roman"/>
          <w:sz w:val="24"/>
          <w:szCs w:val="24"/>
        </w:rPr>
        <w:t>) dan melaksanakan berbagai tugas yang ditentukan. Administrasi publik sebagai disiplin ilmu bertujuan untuk memecahkan masalah publik melalui perbaikan-perbaikan terutama dibidang organisasi, sumber daya manusia, dan keuangan.</w:t>
      </w:r>
    </w:p>
    <w:p w:rsidR="00234DCF" w:rsidRPr="0046148B"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rPr>
        <w:lastRenderedPageBreak/>
        <w:t>Jhon M.Pfifner dan Robert V. Presthus (1960:4) mendefinisikan administrasi publik adalah:</w:t>
      </w:r>
    </w:p>
    <w:p w:rsidR="00234DCF" w:rsidRPr="0046148B" w:rsidRDefault="00234DCF" w:rsidP="00234DCF">
      <w:pPr>
        <w:pStyle w:val="NoSpacing"/>
        <w:numPr>
          <w:ilvl w:val="0"/>
          <w:numId w:val="7"/>
        </w:numPr>
        <w:jc w:val="both"/>
        <w:rPr>
          <w:rFonts w:ascii="Times New Roman" w:hAnsi="Times New Roman"/>
          <w:sz w:val="24"/>
          <w:szCs w:val="24"/>
        </w:rPr>
      </w:pPr>
      <w:r w:rsidRPr="0046148B">
        <w:rPr>
          <w:rFonts w:ascii="Times New Roman" w:hAnsi="Times New Roman"/>
          <w:sz w:val="24"/>
          <w:szCs w:val="24"/>
        </w:rPr>
        <w:t>Meliputi implementasi kebijakan pemerintah yang telah ditetapkan oleh badan-badan perwakilan politik.</w:t>
      </w:r>
    </w:p>
    <w:p w:rsidR="00234DCF" w:rsidRPr="0046148B" w:rsidRDefault="00234DCF" w:rsidP="00234DCF">
      <w:pPr>
        <w:pStyle w:val="NoSpacing"/>
        <w:numPr>
          <w:ilvl w:val="0"/>
          <w:numId w:val="7"/>
        </w:numPr>
        <w:jc w:val="both"/>
        <w:rPr>
          <w:rFonts w:ascii="Times New Roman" w:hAnsi="Times New Roman"/>
          <w:sz w:val="24"/>
          <w:szCs w:val="24"/>
        </w:rPr>
      </w:pPr>
      <w:r w:rsidRPr="0046148B">
        <w:rPr>
          <w:rFonts w:ascii="Times New Roman" w:hAnsi="Times New Roman"/>
          <w:sz w:val="24"/>
          <w:szCs w:val="24"/>
        </w:rPr>
        <w:t>Koordinasi usaha-usaha perorangan dan kelompok untuk melaksanakan kebijakan pemerintah.</w:t>
      </w:r>
    </w:p>
    <w:p w:rsidR="00234DCF" w:rsidRPr="00FC4EFF" w:rsidRDefault="00234DCF" w:rsidP="00234DCF">
      <w:pPr>
        <w:pStyle w:val="NoSpacing"/>
        <w:numPr>
          <w:ilvl w:val="0"/>
          <w:numId w:val="7"/>
        </w:numPr>
        <w:jc w:val="both"/>
        <w:rPr>
          <w:rFonts w:ascii="Times New Roman" w:hAnsi="Times New Roman"/>
          <w:sz w:val="24"/>
          <w:szCs w:val="24"/>
        </w:rPr>
      </w:pPr>
      <w:r w:rsidRPr="0046148B">
        <w:rPr>
          <w:rFonts w:ascii="Times New Roman" w:hAnsi="Times New Roman"/>
          <w:sz w:val="24"/>
          <w:szCs w:val="24"/>
        </w:rPr>
        <w:t>Suatu proses yang bersangkutan dengan pelaksanaan kebijakan-kebijakan pemerintah, pengarahan kecakapan dan teknik-teknik yang tidak terhingga jumlahnya, memberikan arah dan maksut terhadap usaha sejumlah orang.</w:t>
      </w:r>
    </w:p>
    <w:p w:rsidR="00234DCF" w:rsidRPr="0046148B" w:rsidRDefault="00234DCF" w:rsidP="00234DCF">
      <w:pPr>
        <w:pStyle w:val="NoSpacing"/>
        <w:ind w:left="720"/>
        <w:jc w:val="both"/>
        <w:rPr>
          <w:rFonts w:ascii="Times New Roman" w:hAnsi="Times New Roman"/>
          <w:sz w:val="24"/>
          <w:szCs w:val="24"/>
        </w:rPr>
      </w:pPr>
    </w:p>
    <w:p w:rsidR="00234DCF" w:rsidRPr="0046148B" w:rsidRDefault="00234DCF" w:rsidP="00234DCF">
      <w:pPr>
        <w:pStyle w:val="NoSpacing"/>
        <w:spacing w:line="480" w:lineRule="auto"/>
        <w:ind w:firstLine="720"/>
        <w:jc w:val="both"/>
        <w:rPr>
          <w:rFonts w:ascii="Times New Roman" w:hAnsi="Times New Roman"/>
          <w:sz w:val="24"/>
          <w:szCs w:val="24"/>
        </w:rPr>
      </w:pPr>
      <w:r w:rsidRPr="0046148B">
        <w:rPr>
          <w:rFonts w:ascii="Times New Roman" w:hAnsi="Times New Roman"/>
          <w:sz w:val="24"/>
          <w:szCs w:val="24"/>
        </w:rPr>
        <w:t>Sedangkan menurut Felix A. Nigro dan L. Loyd G. Nigro (1970:21) Administrasi publik adalah:</w:t>
      </w:r>
    </w:p>
    <w:p w:rsidR="00234DCF" w:rsidRPr="0046148B" w:rsidRDefault="00234DCF" w:rsidP="00234DCF">
      <w:pPr>
        <w:pStyle w:val="NoSpacing"/>
        <w:numPr>
          <w:ilvl w:val="1"/>
          <w:numId w:val="8"/>
        </w:numPr>
        <w:ind w:left="1418"/>
        <w:jc w:val="both"/>
        <w:rPr>
          <w:rFonts w:ascii="Times New Roman" w:hAnsi="Times New Roman"/>
          <w:sz w:val="24"/>
          <w:szCs w:val="24"/>
        </w:rPr>
      </w:pPr>
      <w:r w:rsidRPr="0046148B">
        <w:rPr>
          <w:rFonts w:ascii="Times New Roman" w:hAnsi="Times New Roman"/>
          <w:sz w:val="24"/>
          <w:szCs w:val="24"/>
        </w:rPr>
        <w:t>Kerjasama kelompok dalam lingkungan pemerintahan.</w:t>
      </w:r>
    </w:p>
    <w:p w:rsidR="00234DCF" w:rsidRPr="0046148B" w:rsidRDefault="00234DCF" w:rsidP="00234DCF">
      <w:pPr>
        <w:pStyle w:val="NoSpacing"/>
        <w:numPr>
          <w:ilvl w:val="1"/>
          <w:numId w:val="8"/>
        </w:numPr>
        <w:ind w:left="1418"/>
        <w:jc w:val="both"/>
        <w:rPr>
          <w:rFonts w:ascii="Times New Roman" w:hAnsi="Times New Roman"/>
          <w:sz w:val="24"/>
          <w:szCs w:val="24"/>
        </w:rPr>
      </w:pPr>
      <w:r w:rsidRPr="0046148B">
        <w:rPr>
          <w:rFonts w:ascii="Times New Roman" w:hAnsi="Times New Roman"/>
          <w:sz w:val="24"/>
          <w:szCs w:val="24"/>
        </w:rPr>
        <w:t>Meliputi tiga cabang pemerintahan: legislative, eksekutif, dan hubungan diantara mereka.</w:t>
      </w:r>
    </w:p>
    <w:p w:rsidR="00234DCF" w:rsidRPr="0046148B" w:rsidRDefault="00234DCF" w:rsidP="00234DCF">
      <w:pPr>
        <w:pStyle w:val="NoSpacing"/>
        <w:numPr>
          <w:ilvl w:val="1"/>
          <w:numId w:val="8"/>
        </w:numPr>
        <w:ind w:left="1418"/>
        <w:jc w:val="both"/>
        <w:rPr>
          <w:rFonts w:ascii="Times New Roman" w:hAnsi="Times New Roman"/>
          <w:sz w:val="24"/>
          <w:szCs w:val="24"/>
        </w:rPr>
      </w:pPr>
      <w:r w:rsidRPr="0046148B">
        <w:rPr>
          <w:rFonts w:ascii="Times New Roman" w:hAnsi="Times New Roman"/>
          <w:sz w:val="24"/>
          <w:szCs w:val="24"/>
        </w:rPr>
        <w:t>Mempunyai peranan penting dalam perumusan kebijakan pemerintah dan karenanya merupakan sebagian dari proses politik.</w:t>
      </w:r>
    </w:p>
    <w:p w:rsidR="00234DCF" w:rsidRPr="0046148B" w:rsidRDefault="00234DCF" w:rsidP="00234DCF">
      <w:pPr>
        <w:pStyle w:val="NoSpacing"/>
        <w:numPr>
          <w:ilvl w:val="1"/>
          <w:numId w:val="8"/>
        </w:numPr>
        <w:ind w:left="1418"/>
        <w:jc w:val="both"/>
        <w:rPr>
          <w:rFonts w:ascii="Times New Roman" w:hAnsi="Times New Roman"/>
          <w:sz w:val="24"/>
          <w:szCs w:val="24"/>
        </w:rPr>
      </w:pPr>
      <w:r w:rsidRPr="0046148B">
        <w:rPr>
          <w:rFonts w:ascii="Times New Roman" w:hAnsi="Times New Roman"/>
          <w:sz w:val="24"/>
          <w:szCs w:val="24"/>
        </w:rPr>
        <w:t>Sangat erat berkaitan dengan berbagai macam kelompok swasta dan perorangan dalam menyajikan pelayanan pada masyarakat.</w:t>
      </w:r>
    </w:p>
    <w:p w:rsidR="00234DCF" w:rsidRPr="001576E6" w:rsidRDefault="00234DCF" w:rsidP="00234DCF">
      <w:pPr>
        <w:pStyle w:val="NoSpacing"/>
        <w:numPr>
          <w:ilvl w:val="1"/>
          <w:numId w:val="8"/>
        </w:numPr>
        <w:ind w:left="1418"/>
        <w:jc w:val="both"/>
        <w:rPr>
          <w:rFonts w:ascii="Times New Roman" w:hAnsi="Times New Roman"/>
          <w:sz w:val="24"/>
          <w:szCs w:val="24"/>
        </w:rPr>
      </w:pPr>
      <w:r w:rsidRPr="0046148B">
        <w:rPr>
          <w:rFonts w:ascii="Times New Roman" w:hAnsi="Times New Roman"/>
          <w:sz w:val="24"/>
          <w:szCs w:val="24"/>
        </w:rPr>
        <w:t>Dalam beberapa hal berbeda pada penempatan pengertian administrasi perseorangan.</w:t>
      </w:r>
    </w:p>
    <w:p w:rsidR="00234DCF" w:rsidRPr="0046148B" w:rsidRDefault="00234DCF" w:rsidP="00234DCF">
      <w:pPr>
        <w:pStyle w:val="NoSpacing"/>
        <w:ind w:left="1418"/>
        <w:jc w:val="both"/>
        <w:rPr>
          <w:rFonts w:ascii="Times New Roman" w:hAnsi="Times New Roman"/>
          <w:sz w:val="24"/>
          <w:szCs w:val="24"/>
        </w:rPr>
      </w:pPr>
    </w:p>
    <w:p w:rsidR="00234DCF" w:rsidRPr="00086948" w:rsidRDefault="00234DCF" w:rsidP="00234DCF">
      <w:pPr>
        <w:pStyle w:val="NoSpacing"/>
        <w:spacing w:line="480" w:lineRule="auto"/>
        <w:ind w:firstLine="720"/>
        <w:jc w:val="both"/>
        <w:rPr>
          <w:rFonts w:ascii="Times New Roman" w:hAnsi="Times New Roman"/>
          <w:sz w:val="24"/>
          <w:szCs w:val="24"/>
        </w:rPr>
      </w:pPr>
      <w:r>
        <w:rPr>
          <w:rFonts w:ascii="Times New Roman" w:hAnsi="Times New Roman"/>
          <w:sz w:val="24"/>
          <w:szCs w:val="24"/>
          <w:lang w:val="id-ID"/>
        </w:rPr>
        <w:t xml:space="preserve">Menurut </w:t>
      </w:r>
      <w:r w:rsidRPr="00086948">
        <w:rPr>
          <w:rFonts w:ascii="Times New Roman" w:hAnsi="Times New Roman"/>
          <w:sz w:val="24"/>
          <w:szCs w:val="24"/>
        </w:rPr>
        <w:t>para ahli administrasi publik tidak hanya secara tradisional mengartikan “</w:t>
      </w:r>
      <w:r w:rsidRPr="00682144">
        <w:rPr>
          <w:rFonts w:ascii="Times New Roman" w:hAnsi="Times New Roman"/>
          <w:i/>
          <w:sz w:val="24"/>
          <w:szCs w:val="24"/>
        </w:rPr>
        <w:t>publicadministration”</w:t>
      </w:r>
      <w:r w:rsidRPr="00086948">
        <w:rPr>
          <w:rFonts w:ascii="Times New Roman" w:hAnsi="Times New Roman"/>
          <w:sz w:val="24"/>
          <w:szCs w:val="24"/>
        </w:rPr>
        <w:t>, semata-mata hanya bersifat kelembagaan seperti halnya negara. Tetapi telah meluas dalam kriteria hubungan antara lembaga dalam arti negara dengan kepentingan publik (public interest). Dengan demikian dalam konsep demokrasi modern, menurut pemahaman Islamy (2000:10) dikatakan sebagai berikut :</w:t>
      </w:r>
    </w:p>
    <w:p w:rsidR="00234DCF" w:rsidRDefault="00234DCF" w:rsidP="00234DCF">
      <w:pPr>
        <w:pStyle w:val="NoSpacing"/>
        <w:spacing w:line="480" w:lineRule="auto"/>
        <w:ind w:firstLine="720"/>
        <w:jc w:val="both"/>
        <w:rPr>
          <w:rFonts w:ascii="Times New Roman" w:hAnsi="Times New Roman"/>
          <w:sz w:val="24"/>
          <w:szCs w:val="24"/>
          <w:lang w:val="id-ID"/>
        </w:rPr>
      </w:pPr>
      <w:r w:rsidRPr="00086948">
        <w:rPr>
          <w:rFonts w:ascii="Times New Roman" w:hAnsi="Times New Roman"/>
          <w:sz w:val="24"/>
          <w:szCs w:val="24"/>
        </w:rPr>
        <w:t>Kebijakan negara tidaklah hanya berisi cetusan pikiran atau pendapat para pejabat yang mewakili rakyat, tetapi opini publik (</w:t>
      </w:r>
      <w:r w:rsidRPr="00086948">
        <w:rPr>
          <w:rFonts w:ascii="Times New Roman" w:hAnsi="Times New Roman"/>
          <w:i/>
          <w:sz w:val="24"/>
          <w:szCs w:val="24"/>
        </w:rPr>
        <w:t>public opinion)</w:t>
      </w:r>
      <w:r w:rsidRPr="00086948">
        <w:rPr>
          <w:rFonts w:ascii="Times New Roman" w:hAnsi="Times New Roman"/>
          <w:sz w:val="24"/>
          <w:szCs w:val="24"/>
        </w:rPr>
        <w:t xml:space="preserve"> juga mempunyai porsi yang sama besarnya untuk diisikan (tercermin) dalam kebijakan-kebijakan negara. Oleh karena itulah, maka kebijakan negara harus selalu berorientasi kepada kepentingan publik</w:t>
      </w:r>
    </w:p>
    <w:p w:rsidR="00234DCF" w:rsidRPr="001576E6" w:rsidRDefault="00234DCF" w:rsidP="00234DCF">
      <w:pPr>
        <w:pStyle w:val="NoSpacing"/>
        <w:spacing w:line="480" w:lineRule="auto"/>
        <w:ind w:firstLine="720"/>
        <w:jc w:val="both"/>
        <w:rPr>
          <w:rFonts w:ascii="Times New Roman" w:hAnsi="Times New Roman"/>
          <w:sz w:val="24"/>
          <w:szCs w:val="24"/>
          <w:lang w:val="id-ID"/>
        </w:rPr>
      </w:pPr>
      <w:r w:rsidRPr="001576E6">
        <w:rPr>
          <w:rFonts w:ascii="Times New Roman" w:hAnsi="Times New Roman"/>
          <w:sz w:val="24"/>
          <w:szCs w:val="24"/>
          <w:lang w:val="id-ID"/>
        </w:rPr>
        <w:t>Kebijakan-kebijakan hanya akan berupa impian atau rencana yang bagus, yang tersimpan dengan rapi dalam arsip kalau tidak diimplementasikan.</w:t>
      </w:r>
      <w:r>
        <w:rPr>
          <w:rFonts w:ascii="Times New Roman" w:hAnsi="Times New Roman"/>
          <w:sz w:val="24"/>
          <w:szCs w:val="24"/>
          <w:lang w:val="id-ID"/>
        </w:rPr>
        <w:t xml:space="preserve"> </w:t>
      </w:r>
      <w:r w:rsidRPr="001576E6">
        <w:rPr>
          <w:rFonts w:ascii="Times New Roman" w:hAnsi="Times New Roman"/>
          <w:sz w:val="24"/>
          <w:szCs w:val="24"/>
          <w:lang w:val="id-ID"/>
        </w:rPr>
        <w:t xml:space="preserve">Selanjutnya Putra (2001: </w:t>
      </w:r>
      <w:r w:rsidRPr="001576E6">
        <w:rPr>
          <w:rFonts w:ascii="Times New Roman" w:hAnsi="Times New Roman"/>
          <w:sz w:val="24"/>
          <w:szCs w:val="24"/>
          <w:lang w:val="id-ID"/>
        </w:rPr>
        <w:lastRenderedPageBreak/>
        <w:t>165) menjelaskan bahwa implementasi kebijakan publik merupakan kegiatan pengoprasian program yang mempunyai tiga pilar kegiatan, antara lain :</w:t>
      </w:r>
    </w:p>
    <w:p w:rsidR="00234DCF" w:rsidRPr="001576E6" w:rsidRDefault="00234DCF" w:rsidP="00234DCF">
      <w:pPr>
        <w:pStyle w:val="NoSpacing"/>
        <w:numPr>
          <w:ilvl w:val="0"/>
          <w:numId w:val="20"/>
        </w:numPr>
        <w:spacing w:line="480" w:lineRule="auto"/>
        <w:jc w:val="both"/>
        <w:rPr>
          <w:rFonts w:ascii="Times New Roman" w:hAnsi="Times New Roman"/>
          <w:sz w:val="24"/>
          <w:szCs w:val="24"/>
          <w:lang w:val="id-ID"/>
        </w:rPr>
      </w:pPr>
      <w:r w:rsidRPr="001576E6">
        <w:rPr>
          <w:rFonts w:ascii="Times New Roman" w:hAnsi="Times New Roman"/>
          <w:sz w:val="24"/>
          <w:szCs w:val="24"/>
          <w:lang w:val="id-ID"/>
        </w:rPr>
        <w:t>Organisasi, yaitu penataan sumber daya, unit-unit serta metode untuk menunjang agar program tersebut dapat berjalan.</w:t>
      </w:r>
    </w:p>
    <w:p w:rsidR="00234DCF" w:rsidRPr="001576E6" w:rsidRDefault="00234DCF" w:rsidP="00234DCF">
      <w:pPr>
        <w:pStyle w:val="NoSpacing"/>
        <w:numPr>
          <w:ilvl w:val="0"/>
          <w:numId w:val="20"/>
        </w:numPr>
        <w:spacing w:line="480" w:lineRule="auto"/>
        <w:jc w:val="both"/>
        <w:rPr>
          <w:rFonts w:ascii="Times New Roman" w:hAnsi="Times New Roman"/>
          <w:sz w:val="24"/>
          <w:szCs w:val="24"/>
          <w:lang w:val="id-ID"/>
        </w:rPr>
      </w:pPr>
      <w:r w:rsidRPr="001576E6">
        <w:rPr>
          <w:rFonts w:ascii="Times New Roman" w:hAnsi="Times New Roman"/>
          <w:sz w:val="24"/>
          <w:szCs w:val="24"/>
          <w:lang w:val="id-ID"/>
        </w:rPr>
        <w:t>Interpretasi, yakni penafsiran program agar menjadi rencana yang tepat sehingga dapat diterima dan dilaksanakan.</w:t>
      </w:r>
    </w:p>
    <w:p w:rsidR="00234DCF" w:rsidRPr="006E43EC" w:rsidRDefault="00234DCF" w:rsidP="00234DCF">
      <w:pPr>
        <w:pStyle w:val="NoSpacing"/>
        <w:numPr>
          <w:ilvl w:val="0"/>
          <w:numId w:val="20"/>
        </w:numPr>
        <w:spacing w:line="360" w:lineRule="auto"/>
        <w:jc w:val="both"/>
        <w:rPr>
          <w:rFonts w:ascii="Times New Roman" w:hAnsi="Times New Roman"/>
          <w:sz w:val="24"/>
          <w:szCs w:val="24"/>
          <w:lang w:val="id-ID"/>
        </w:rPr>
      </w:pPr>
      <w:r w:rsidRPr="001576E6">
        <w:rPr>
          <w:rFonts w:ascii="Times New Roman" w:hAnsi="Times New Roman"/>
          <w:sz w:val="24"/>
          <w:szCs w:val="24"/>
          <w:lang w:val="id-ID"/>
        </w:rPr>
        <w:t>Penerapan, yaitu pelayanan sesuai dengan tujuan.</w:t>
      </w:r>
    </w:p>
    <w:p w:rsidR="00234DCF" w:rsidRPr="005C2BE1" w:rsidRDefault="00234DCF" w:rsidP="00234DCF">
      <w:pPr>
        <w:pStyle w:val="NoSpacing"/>
        <w:spacing w:line="360" w:lineRule="auto"/>
        <w:ind w:left="1440"/>
        <w:jc w:val="both"/>
        <w:rPr>
          <w:rFonts w:ascii="Times New Roman" w:hAnsi="Times New Roman"/>
          <w:sz w:val="24"/>
          <w:szCs w:val="24"/>
          <w:lang w:val="id-ID"/>
        </w:rPr>
      </w:pPr>
    </w:p>
    <w:p w:rsidR="00234DCF" w:rsidRPr="001576E6" w:rsidRDefault="00234DCF" w:rsidP="00234DCF">
      <w:pPr>
        <w:pStyle w:val="NoSpacing"/>
        <w:spacing w:line="480" w:lineRule="auto"/>
        <w:ind w:firstLine="720"/>
        <w:jc w:val="both"/>
        <w:rPr>
          <w:rFonts w:ascii="Times New Roman" w:hAnsi="Times New Roman"/>
          <w:sz w:val="24"/>
          <w:szCs w:val="24"/>
          <w:lang w:val="id-ID"/>
        </w:rPr>
      </w:pPr>
      <w:r w:rsidRPr="001576E6">
        <w:rPr>
          <w:rFonts w:ascii="Times New Roman" w:hAnsi="Times New Roman"/>
          <w:sz w:val="24"/>
          <w:szCs w:val="24"/>
          <w:lang w:val="id-ID"/>
        </w:rPr>
        <w:t>Implementasi kebijakan publik pada dasarnya melibatkan berbagai pihak meskipun dengan persepsi dan kepentingan yang berbeda, bahkan sering terjadi pertentangan kepentingan antar lembaga atau pihak yang terlibat. Winarno (2002:102) membatasi implementasi kebijakan yaitu :</w:t>
      </w:r>
    </w:p>
    <w:p w:rsidR="00234DCF" w:rsidRDefault="00234DCF" w:rsidP="00234DCF">
      <w:pPr>
        <w:pStyle w:val="NoSpacing"/>
        <w:ind w:left="567"/>
        <w:jc w:val="both"/>
        <w:rPr>
          <w:rFonts w:ascii="Times New Roman" w:hAnsi="Times New Roman"/>
          <w:sz w:val="24"/>
          <w:szCs w:val="24"/>
          <w:lang w:val="id-ID"/>
        </w:rPr>
      </w:pPr>
      <w:r>
        <w:rPr>
          <w:rFonts w:ascii="Times New Roman" w:hAnsi="Times New Roman"/>
          <w:sz w:val="24"/>
          <w:szCs w:val="24"/>
          <w:lang w:val="id-ID"/>
        </w:rPr>
        <w:t>“</w:t>
      </w:r>
      <w:r w:rsidRPr="001576E6">
        <w:rPr>
          <w:rFonts w:ascii="Times New Roman" w:hAnsi="Times New Roman"/>
          <w:sz w:val="24"/>
          <w:szCs w:val="24"/>
          <w:lang w:val="id-ID"/>
        </w:rPr>
        <w:t>Sebagai tindakan-tindakan yang dilakukan oleh individu-individu (atau kelompok-kelompok) pemerintah maupun swasta yang diarahkan untuk mencapai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w:t>
      </w:r>
      <w:r>
        <w:rPr>
          <w:rFonts w:ascii="Times New Roman" w:hAnsi="Times New Roman"/>
          <w:sz w:val="24"/>
          <w:szCs w:val="24"/>
          <w:lang w:val="id-ID"/>
        </w:rPr>
        <w:t>an-keputusan kebijakan.”</w:t>
      </w:r>
    </w:p>
    <w:p w:rsidR="00234DCF" w:rsidRPr="001576E6" w:rsidRDefault="00234DCF" w:rsidP="00234DCF">
      <w:pPr>
        <w:pStyle w:val="NoSpacing"/>
        <w:ind w:left="567"/>
        <w:jc w:val="both"/>
        <w:rPr>
          <w:rFonts w:ascii="Times New Roman" w:hAnsi="Times New Roman"/>
          <w:sz w:val="24"/>
          <w:szCs w:val="24"/>
          <w:lang w:val="id-ID"/>
        </w:rPr>
      </w:pPr>
    </w:p>
    <w:p w:rsidR="00234DCF" w:rsidRPr="001576E6" w:rsidRDefault="00234DCF" w:rsidP="00234DCF">
      <w:pPr>
        <w:pStyle w:val="NoSpacing"/>
        <w:spacing w:line="480" w:lineRule="auto"/>
        <w:ind w:firstLine="720"/>
        <w:jc w:val="both"/>
        <w:rPr>
          <w:rFonts w:ascii="Times New Roman" w:hAnsi="Times New Roman"/>
          <w:sz w:val="24"/>
          <w:szCs w:val="24"/>
          <w:lang w:val="id-ID"/>
        </w:rPr>
      </w:pPr>
      <w:r w:rsidRPr="001576E6">
        <w:rPr>
          <w:rFonts w:ascii="Times New Roman" w:hAnsi="Times New Roman"/>
          <w:sz w:val="24"/>
          <w:szCs w:val="24"/>
          <w:lang w:val="id-ID"/>
        </w:rPr>
        <w:t xml:space="preserve">Perlu ditekankan di sini bahwa tahap implementasi kebijakan tidak akan dimulai sebelum tujuan-tujuan dan sasaran-sasaran ditetapkan atau diidentifikasi oleh </w:t>
      </w:r>
      <w:r>
        <w:rPr>
          <w:rFonts w:ascii="Times New Roman" w:hAnsi="Times New Roman"/>
          <w:sz w:val="24"/>
          <w:szCs w:val="24"/>
        </w:rPr>
        <w:t xml:space="preserve">                     </w:t>
      </w:r>
      <w:r w:rsidRPr="001576E6">
        <w:rPr>
          <w:rFonts w:ascii="Times New Roman" w:hAnsi="Times New Roman"/>
          <w:sz w:val="24"/>
          <w:szCs w:val="24"/>
          <w:lang w:val="id-ID"/>
        </w:rPr>
        <w:t xml:space="preserve">keputusan-keputusan kebijakan. Dengan demikian, tahap implementasi terjadi setelah undang-undang ditetapkan dan dana disediakan untuk membiayai implementasi kebijakan tersebut. </w:t>
      </w:r>
    </w:p>
    <w:p w:rsidR="00234DCF" w:rsidRDefault="00234DCF" w:rsidP="00234DCF">
      <w:pPr>
        <w:pStyle w:val="NoSpacing"/>
        <w:spacing w:line="480" w:lineRule="auto"/>
        <w:ind w:firstLine="720"/>
        <w:jc w:val="both"/>
        <w:rPr>
          <w:rFonts w:ascii="Times New Roman" w:hAnsi="Times New Roman"/>
          <w:sz w:val="24"/>
          <w:szCs w:val="24"/>
          <w:lang w:val="id-ID"/>
        </w:rPr>
      </w:pPr>
      <w:r w:rsidRPr="001576E6">
        <w:rPr>
          <w:rFonts w:ascii="Times New Roman" w:hAnsi="Times New Roman"/>
          <w:sz w:val="24"/>
          <w:szCs w:val="24"/>
          <w:lang w:val="id-ID"/>
        </w:rPr>
        <w:t xml:space="preserve">Secara harfiah ilmu kebijakan menurut Jones (1996:50)“adalah terjemahan langsung dari kata </w:t>
      </w:r>
      <w:r w:rsidRPr="00682144">
        <w:rPr>
          <w:rFonts w:ascii="Times New Roman" w:hAnsi="Times New Roman"/>
          <w:i/>
          <w:sz w:val="24"/>
          <w:szCs w:val="24"/>
          <w:lang w:val="id-ID"/>
        </w:rPr>
        <w:t>policy science</w:t>
      </w:r>
      <w:r w:rsidRPr="001576E6">
        <w:rPr>
          <w:rFonts w:ascii="Times New Roman" w:hAnsi="Times New Roman"/>
          <w:sz w:val="24"/>
          <w:szCs w:val="24"/>
          <w:lang w:val="id-ID"/>
        </w:rPr>
        <w:t>”. Penulis besar ilmu ini seperti Dunn et. al (1999:56)</w:t>
      </w:r>
    </w:p>
    <w:p w:rsidR="00234DCF" w:rsidRDefault="00234DCF" w:rsidP="00234DCF">
      <w:pPr>
        <w:pStyle w:val="NoSpacing"/>
        <w:ind w:firstLine="720"/>
        <w:jc w:val="both"/>
        <w:rPr>
          <w:rFonts w:ascii="Times New Roman" w:hAnsi="Times New Roman"/>
          <w:sz w:val="24"/>
          <w:szCs w:val="24"/>
          <w:lang w:val="id-ID"/>
        </w:rPr>
      </w:pPr>
    </w:p>
    <w:p w:rsidR="00234DCF" w:rsidRDefault="00234DCF" w:rsidP="00234DCF">
      <w:pPr>
        <w:pStyle w:val="NoSpacing"/>
        <w:ind w:left="426"/>
        <w:jc w:val="both"/>
        <w:rPr>
          <w:rFonts w:ascii="Times New Roman" w:hAnsi="Times New Roman"/>
          <w:sz w:val="24"/>
          <w:szCs w:val="24"/>
          <w:lang w:val="id-ID"/>
        </w:rPr>
      </w:pPr>
      <w:r w:rsidRPr="001576E6">
        <w:rPr>
          <w:rFonts w:ascii="Times New Roman" w:hAnsi="Times New Roman"/>
          <w:sz w:val="24"/>
          <w:szCs w:val="24"/>
          <w:lang w:val="id-ID"/>
        </w:rPr>
        <w:t xml:space="preserve"> “menggunakan istilah public policy atau analysis dalam definisi yang tidak jauh berbeda”. Istilah kebijakan dalam bahasa Indonesia merupakan terjemahan dari policy, kemudian biasa disebut keputusan pemerintah. Jones (1996:7) menyebutkan "</w:t>
      </w:r>
      <w:r w:rsidRPr="00C7152B">
        <w:rPr>
          <w:rFonts w:ascii="Times New Roman" w:hAnsi="Times New Roman"/>
          <w:i/>
          <w:sz w:val="24"/>
          <w:szCs w:val="24"/>
          <w:lang w:val="id-ID"/>
        </w:rPr>
        <w:t>a course of action intended to accomplish some end”</w:t>
      </w:r>
      <w:r w:rsidRPr="001576E6">
        <w:rPr>
          <w:rFonts w:ascii="Times New Roman" w:hAnsi="Times New Roman"/>
          <w:sz w:val="24"/>
          <w:szCs w:val="24"/>
          <w:lang w:val="id-ID"/>
        </w:rPr>
        <w:t xml:space="preserve">. Menurut pendapat peneliti bahwa suatu </w:t>
      </w:r>
      <w:r w:rsidRPr="001576E6">
        <w:rPr>
          <w:rFonts w:ascii="Times New Roman" w:hAnsi="Times New Roman"/>
          <w:sz w:val="24"/>
          <w:szCs w:val="24"/>
          <w:lang w:val="id-ID"/>
        </w:rPr>
        <w:lastRenderedPageBreak/>
        <w:t>tindakan yang diperuntukkan beberapa penyelesaian”. Dye (2002:11) menyebutkan : "</w:t>
      </w:r>
      <w:r w:rsidRPr="00C7152B">
        <w:rPr>
          <w:rFonts w:ascii="Times New Roman" w:hAnsi="Times New Roman"/>
          <w:i/>
          <w:sz w:val="24"/>
          <w:szCs w:val="24"/>
          <w:lang w:val="id-ID"/>
        </w:rPr>
        <w:t>whatever government choose to do or not to do"</w:t>
      </w:r>
      <w:r w:rsidRPr="001576E6">
        <w:rPr>
          <w:rFonts w:ascii="Times New Roman" w:hAnsi="Times New Roman"/>
          <w:sz w:val="24"/>
          <w:szCs w:val="24"/>
          <w:lang w:val="id-ID"/>
        </w:rPr>
        <w:t xml:space="preserve">. </w:t>
      </w:r>
    </w:p>
    <w:p w:rsidR="00234DCF" w:rsidRDefault="00234DCF" w:rsidP="00234DCF">
      <w:pPr>
        <w:pStyle w:val="NoSpacing"/>
        <w:ind w:left="426"/>
        <w:jc w:val="both"/>
        <w:rPr>
          <w:rFonts w:ascii="Times New Roman" w:hAnsi="Times New Roman"/>
          <w:sz w:val="24"/>
          <w:szCs w:val="24"/>
          <w:lang w:val="id-ID"/>
        </w:rPr>
      </w:pPr>
    </w:p>
    <w:p w:rsidR="00234DCF" w:rsidRPr="001576E6" w:rsidRDefault="00234DCF" w:rsidP="00234DCF">
      <w:pPr>
        <w:pStyle w:val="NoSpacing"/>
        <w:spacing w:line="480" w:lineRule="auto"/>
        <w:ind w:firstLine="720"/>
        <w:jc w:val="both"/>
        <w:rPr>
          <w:rFonts w:ascii="Times New Roman" w:hAnsi="Times New Roman"/>
          <w:sz w:val="24"/>
          <w:szCs w:val="24"/>
          <w:lang w:val="id-ID"/>
        </w:rPr>
      </w:pPr>
      <w:r w:rsidRPr="001576E6">
        <w:rPr>
          <w:rFonts w:ascii="Times New Roman" w:hAnsi="Times New Roman"/>
          <w:sz w:val="24"/>
          <w:szCs w:val="24"/>
          <w:lang w:val="id-ID"/>
        </w:rPr>
        <w:t>Menurut pendapat peneliti artinya apapun yang dipilih pemerintah untuk dilakukan atau tidak dilakukan. Jones cenderung memilih definisi yang diajukan Danim (2001:47), mengemukakan bahwa : “Kebijakan adalah keputusan tetap yang didirikan oleh konsistensi dan pengulangan tingkah laku dan mereka yang mematuhi keputusan tersebut”.</w:t>
      </w:r>
    </w:p>
    <w:p w:rsidR="00234DCF" w:rsidRPr="00086948" w:rsidRDefault="00234DCF" w:rsidP="00234DCF">
      <w:pPr>
        <w:pStyle w:val="NoSpacing"/>
        <w:tabs>
          <w:tab w:val="left" w:pos="1224"/>
        </w:tabs>
        <w:spacing w:line="480" w:lineRule="auto"/>
        <w:ind w:firstLine="720"/>
        <w:jc w:val="both"/>
        <w:rPr>
          <w:rFonts w:ascii="Times New Roman" w:hAnsi="Times New Roman"/>
          <w:sz w:val="24"/>
          <w:szCs w:val="24"/>
          <w:lang w:val="id-ID"/>
        </w:rPr>
      </w:pPr>
      <w:r w:rsidRPr="0046148B">
        <w:rPr>
          <w:rFonts w:ascii="Times New Roman" w:hAnsi="Times New Roman"/>
          <w:sz w:val="24"/>
          <w:szCs w:val="24"/>
        </w:rPr>
        <w:t>Jadi kesimpulan yang saya ambil dari beberapa pengertian di atas, bahwa Administrasi Publik adalah segala hal yang mengatur proses kenegaraan (Pemerintahan) yang bersifat non profit namum benefit yang ditujukan pada masyarakat dan sesuai dengan tujuan negara yang telah ditetapkan dalam undang-und</w:t>
      </w:r>
      <w:r>
        <w:rPr>
          <w:rFonts w:ascii="Times New Roman" w:hAnsi="Times New Roman"/>
          <w:sz w:val="24"/>
          <w:szCs w:val="24"/>
        </w:rPr>
        <w:t>ang.Landasan administrasi publi</w:t>
      </w:r>
      <w:r>
        <w:rPr>
          <w:rFonts w:ascii="Times New Roman" w:hAnsi="Times New Roman"/>
          <w:sz w:val="24"/>
          <w:szCs w:val="24"/>
          <w:lang w:val="id-ID"/>
        </w:rPr>
        <w:t>k.</w:t>
      </w:r>
      <w:r w:rsidRPr="00086948">
        <w:t xml:space="preserve"> </w:t>
      </w:r>
      <w:r w:rsidRPr="00086948">
        <w:rPr>
          <w:rFonts w:ascii="Times New Roman" w:hAnsi="Times New Roman"/>
          <w:sz w:val="24"/>
          <w:szCs w:val="24"/>
          <w:lang w:val="id-ID"/>
        </w:rPr>
        <w:t>administrasi publik dan perumusan kebijakan negara masing-masing memiliki peran sendiri, tetapi satu sama lain sangat erat berkaitan dengan masalah-masalah kenegaraan. Selanjutnya Putra (2008:81) merumuskan implementasi kebijakan sebagai berikut: “Implementasi kebijakan merupakan suatu proses pelaksanaan keputusan kebijakan (biasanya dalam bentuk Undang-undang, peraturan pemerintah, keputusan peradilan, perintah eksekutif, atau dekrit presiden)“.</w:t>
      </w:r>
    </w:p>
    <w:p w:rsidR="00234DCF" w:rsidRDefault="00234DCF" w:rsidP="00234DCF">
      <w:pPr>
        <w:pStyle w:val="NoSpacing"/>
        <w:tabs>
          <w:tab w:val="left" w:pos="1224"/>
        </w:tabs>
        <w:spacing w:line="480" w:lineRule="auto"/>
        <w:ind w:firstLine="720"/>
        <w:jc w:val="both"/>
        <w:rPr>
          <w:rFonts w:ascii="Times New Roman" w:hAnsi="Times New Roman"/>
          <w:sz w:val="24"/>
          <w:szCs w:val="24"/>
          <w:lang w:val="id-ID"/>
        </w:rPr>
      </w:pPr>
      <w:r w:rsidRPr="00086948">
        <w:rPr>
          <w:rFonts w:ascii="Times New Roman" w:hAnsi="Times New Roman"/>
          <w:sz w:val="24"/>
          <w:szCs w:val="24"/>
          <w:lang w:val="id-ID"/>
        </w:rPr>
        <w:t>Implementasi kebijakan sebagai suatu tindakan melaksanakan keputusan negara, baik dalam bentuk undang-undang, peraturan, keputusan pengadilan, perintah presiden maupun dekrit presiden. Pemahaman lebih lanjut tentang pelaksanaan kebijakan dirumuskan oleh Udoji (2001:79) menyatakan bahwa:</w:t>
      </w:r>
    </w:p>
    <w:p w:rsidR="00234DCF" w:rsidRDefault="00234DCF" w:rsidP="00234DCF">
      <w:pPr>
        <w:pStyle w:val="NoSpacing"/>
        <w:tabs>
          <w:tab w:val="left" w:pos="1224"/>
        </w:tabs>
        <w:ind w:left="426"/>
        <w:jc w:val="both"/>
        <w:rPr>
          <w:rFonts w:ascii="Times New Roman" w:hAnsi="Times New Roman"/>
          <w:sz w:val="24"/>
          <w:szCs w:val="24"/>
          <w:lang w:val="id-ID"/>
        </w:rPr>
      </w:pPr>
      <w:r w:rsidRPr="00086948">
        <w:rPr>
          <w:rFonts w:ascii="Times New Roman" w:hAnsi="Times New Roman"/>
          <w:sz w:val="24"/>
          <w:szCs w:val="24"/>
          <w:lang w:val="id-ID"/>
        </w:rPr>
        <w:t xml:space="preserve"> “</w:t>
      </w:r>
      <w:r w:rsidRPr="00086948">
        <w:rPr>
          <w:rFonts w:ascii="Times New Roman" w:hAnsi="Times New Roman"/>
          <w:i/>
          <w:sz w:val="24"/>
          <w:szCs w:val="24"/>
          <w:lang w:val="id-ID"/>
        </w:rPr>
        <w:t>The execution of policies is important if not more important than policy-making. Policy will remain dreams or blue prints file jackets unless they are implemented”</w:t>
      </w:r>
      <w:r w:rsidRPr="00086948">
        <w:rPr>
          <w:rFonts w:ascii="Times New Roman" w:hAnsi="Times New Roman"/>
          <w:sz w:val="24"/>
          <w:szCs w:val="24"/>
          <w:lang w:val="id-ID"/>
        </w:rPr>
        <w:t>.</w:t>
      </w:r>
      <w:r>
        <w:rPr>
          <w:rFonts w:ascii="Times New Roman" w:hAnsi="Times New Roman"/>
          <w:sz w:val="24"/>
          <w:szCs w:val="24"/>
          <w:lang w:val="id-ID"/>
        </w:rPr>
        <w:t xml:space="preserve"> </w:t>
      </w:r>
    </w:p>
    <w:p w:rsidR="00234DCF" w:rsidRDefault="00234DCF" w:rsidP="00234DCF">
      <w:pPr>
        <w:pStyle w:val="NoSpacing"/>
        <w:tabs>
          <w:tab w:val="left" w:pos="1224"/>
        </w:tabs>
        <w:ind w:left="426"/>
        <w:jc w:val="both"/>
        <w:rPr>
          <w:rFonts w:ascii="Times New Roman" w:hAnsi="Times New Roman"/>
          <w:sz w:val="24"/>
          <w:szCs w:val="24"/>
          <w:lang w:val="id-ID"/>
        </w:rPr>
      </w:pPr>
    </w:p>
    <w:p w:rsidR="00234DCF" w:rsidRPr="00021DE2" w:rsidRDefault="00234DCF" w:rsidP="00234DCF">
      <w:pPr>
        <w:pStyle w:val="NoSpacing"/>
        <w:tabs>
          <w:tab w:val="left" w:pos="1224"/>
        </w:tabs>
        <w:spacing w:line="480" w:lineRule="auto"/>
        <w:ind w:firstLine="720"/>
        <w:jc w:val="both"/>
        <w:rPr>
          <w:rFonts w:ascii="Times New Roman" w:hAnsi="Times New Roman"/>
          <w:sz w:val="24"/>
          <w:szCs w:val="24"/>
          <w:lang w:val="id-ID"/>
        </w:rPr>
      </w:pPr>
      <w:r w:rsidRPr="00086948">
        <w:rPr>
          <w:rFonts w:ascii="Times New Roman" w:hAnsi="Times New Roman"/>
          <w:sz w:val="24"/>
          <w:szCs w:val="24"/>
          <w:lang w:val="id-ID"/>
        </w:rPr>
        <w:t xml:space="preserve">Pendapat tersebut menyatakan bahwa pelaksanaan kebijakan adalah suatu yang penting, bahkan mungkin jauh lebih penting dari pembuatan kebijakan. </w:t>
      </w:r>
      <w:r w:rsidRPr="0046148B">
        <w:rPr>
          <w:rFonts w:ascii="Times New Roman" w:hAnsi="Times New Roman"/>
          <w:sz w:val="24"/>
          <w:szCs w:val="24"/>
        </w:rPr>
        <w:t xml:space="preserve"> di lihat dari beberapa aspek adalah sebagai berikut :</w:t>
      </w:r>
    </w:p>
    <w:p w:rsidR="00234DCF" w:rsidRPr="0046148B" w:rsidRDefault="00234DCF" w:rsidP="00234DCF">
      <w:pPr>
        <w:pStyle w:val="NoSpacing"/>
        <w:numPr>
          <w:ilvl w:val="0"/>
          <w:numId w:val="5"/>
        </w:numPr>
        <w:tabs>
          <w:tab w:val="left" w:pos="630"/>
          <w:tab w:val="left" w:pos="810"/>
        </w:tabs>
        <w:spacing w:line="480" w:lineRule="auto"/>
        <w:ind w:left="810" w:hanging="270"/>
        <w:jc w:val="both"/>
        <w:rPr>
          <w:rFonts w:ascii="Times New Roman" w:hAnsi="Times New Roman"/>
          <w:sz w:val="24"/>
          <w:szCs w:val="24"/>
        </w:rPr>
      </w:pPr>
      <w:r w:rsidRPr="0046148B">
        <w:rPr>
          <w:rFonts w:ascii="Times New Roman" w:hAnsi="Times New Roman"/>
          <w:sz w:val="24"/>
          <w:szCs w:val="24"/>
        </w:rPr>
        <w:t>Landasan Ontologis</w:t>
      </w:r>
    </w:p>
    <w:p w:rsidR="00234DCF" w:rsidRPr="0046148B" w:rsidRDefault="00234DCF" w:rsidP="00234DCF">
      <w:pPr>
        <w:pStyle w:val="NoSpacing"/>
        <w:tabs>
          <w:tab w:val="left" w:pos="630"/>
          <w:tab w:val="left" w:pos="810"/>
        </w:tabs>
        <w:spacing w:line="480" w:lineRule="auto"/>
        <w:ind w:left="810" w:hanging="270"/>
        <w:jc w:val="both"/>
        <w:rPr>
          <w:rFonts w:ascii="Times New Roman" w:hAnsi="Times New Roman"/>
          <w:sz w:val="24"/>
          <w:szCs w:val="24"/>
        </w:rPr>
      </w:pPr>
      <w:r w:rsidRPr="0046148B">
        <w:rPr>
          <w:rFonts w:ascii="Times New Roman" w:hAnsi="Times New Roman"/>
          <w:sz w:val="24"/>
          <w:szCs w:val="24"/>
          <w:lang w:val="id-ID"/>
        </w:rPr>
        <w:lastRenderedPageBreak/>
        <w:t xml:space="preserve">   </w:t>
      </w:r>
      <w:r w:rsidRPr="0046148B">
        <w:rPr>
          <w:rFonts w:ascii="Times New Roman" w:hAnsi="Times New Roman"/>
          <w:sz w:val="24"/>
          <w:szCs w:val="24"/>
        </w:rPr>
        <w:t>Ada obyek yang diamati, yang terpisah dari subyek yang diamati. Obyek yang diamati administrasi publik, kegiatan-kegiatan dan dinamika kerja sama untuk mencapai tujuan sebagai fenomena sosial.</w:t>
      </w:r>
    </w:p>
    <w:p w:rsidR="00234DCF" w:rsidRPr="0046148B" w:rsidRDefault="00234DCF" w:rsidP="00234DCF">
      <w:pPr>
        <w:pStyle w:val="NoSpacing"/>
        <w:numPr>
          <w:ilvl w:val="0"/>
          <w:numId w:val="5"/>
        </w:numPr>
        <w:tabs>
          <w:tab w:val="left" w:pos="630"/>
          <w:tab w:val="left" w:pos="810"/>
        </w:tabs>
        <w:spacing w:line="480" w:lineRule="auto"/>
        <w:ind w:left="810" w:hanging="270"/>
        <w:jc w:val="both"/>
        <w:rPr>
          <w:rFonts w:ascii="Times New Roman" w:hAnsi="Times New Roman"/>
          <w:sz w:val="24"/>
          <w:szCs w:val="24"/>
        </w:rPr>
      </w:pPr>
      <w:r w:rsidRPr="0046148B">
        <w:rPr>
          <w:rFonts w:ascii="Times New Roman" w:hAnsi="Times New Roman"/>
          <w:sz w:val="24"/>
          <w:szCs w:val="24"/>
        </w:rPr>
        <w:t xml:space="preserve">Landasan Epistimologis </w:t>
      </w:r>
    </w:p>
    <w:p w:rsidR="00234DCF" w:rsidRPr="0046148B" w:rsidRDefault="00234DCF" w:rsidP="00234DCF">
      <w:pPr>
        <w:pStyle w:val="NoSpacing"/>
        <w:tabs>
          <w:tab w:val="left" w:pos="1224"/>
        </w:tabs>
        <w:spacing w:line="480" w:lineRule="auto"/>
        <w:ind w:left="720"/>
        <w:jc w:val="both"/>
        <w:rPr>
          <w:rFonts w:ascii="Times New Roman" w:hAnsi="Times New Roman"/>
          <w:sz w:val="24"/>
          <w:szCs w:val="24"/>
        </w:rPr>
      </w:pPr>
      <w:r w:rsidRPr="0046148B">
        <w:rPr>
          <w:rFonts w:ascii="Times New Roman" w:hAnsi="Times New Roman"/>
          <w:sz w:val="24"/>
          <w:szCs w:val="24"/>
        </w:rPr>
        <w:t>Ada metode pendekatan yang digunakan dalam mengamati obyek, dalam administrasi publik adalah:</w:t>
      </w:r>
    </w:p>
    <w:p w:rsidR="00234DCF" w:rsidRPr="0046148B" w:rsidRDefault="00234DCF" w:rsidP="00234DCF">
      <w:pPr>
        <w:pStyle w:val="NoSpacing"/>
        <w:numPr>
          <w:ilvl w:val="0"/>
          <w:numId w:val="6"/>
        </w:numPr>
        <w:spacing w:line="480" w:lineRule="auto"/>
        <w:ind w:left="1080"/>
        <w:jc w:val="both"/>
        <w:rPr>
          <w:rFonts w:ascii="Times New Roman" w:hAnsi="Times New Roman"/>
          <w:sz w:val="24"/>
          <w:szCs w:val="24"/>
        </w:rPr>
      </w:pPr>
      <w:r w:rsidRPr="0046148B">
        <w:rPr>
          <w:rFonts w:ascii="Times New Roman" w:hAnsi="Times New Roman"/>
          <w:sz w:val="24"/>
          <w:szCs w:val="24"/>
        </w:rPr>
        <w:t>Pendekatan Konstitusional.</w:t>
      </w:r>
    </w:p>
    <w:p w:rsidR="00234DCF" w:rsidRPr="0046148B" w:rsidRDefault="00234DCF" w:rsidP="00234DCF">
      <w:pPr>
        <w:pStyle w:val="NoSpacing"/>
        <w:tabs>
          <w:tab w:val="left" w:pos="1224"/>
        </w:tabs>
        <w:spacing w:line="480" w:lineRule="auto"/>
        <w:ind w:left="1080"/>
        <w:jc w:val="both"/>
        <w:rPr>
          <w:rFonts w:ascii="Times New Roman" w:hAnsi="Times New Roman"/>
          <w:sz w:val="24"/>
          <w:szCs w:val="24"/>
        </w:rPr>
      </w:pPr>
      <w:r w:rsidRPr="0046148B">
        <w:rPr>
          <w:rFonts w:ascii="Times New Roman" w:hAnsi="Times New Roman"/>
          <w:sz w:val="24"/>
          <w:szCs w:val="24"/>
        </w:rPr>
        <w:t>Pendekatannya dilihat dari bagaimana pelaksanaan fungsi-fungsi administrasi publik dalam pelayanan kepada masyarakat, dikarenakan fungsi-fungsi administrasi sangat berperan dalam merealisasikan tujuan negara yaitu menjaga keamanan dari luar tata tertib dalam negara, mewujudkan keadilan, menyelenggarakan kesejahteraan umum dan melindungi kemerdekaan perseorangan. Sedangkan Konstitusi adalah naskah yang memaparkan rangka dan tugas pokok dari badan pemerintahan suatu negara dan menentukan pokok-pokok cara kerja badan tersebut dan menamakan undang-undang dasar sebagai riwayat hidup suatu hubungan kekuasaan</w:t>
      </w:r>
    </w:p>
    <w:p w:rsidR="00234DCF" w:rsidRPr="0046148B" w:rsidRDefault="00234DCF" w:rsidP="00234DCF">
      <w:pPr>
        <w:pStyle w:val="NoSpacing"/>
        <w:numPr>
          <w:ilvl w:val="0"/>
          <w:numId w:val="6"/>
        </w:numPr>
        <w:spacing w:line="480" w:lineRule="auto"/>
        <w:ind w:left="1080"/>
        <w:jc w:val="both"/>
        <w:rPr>
          <w:rFonts w:ascii="Times New Roman" w:hAnsi="Times New Roman"/>
          <w:sz w:val="24"/>
          <w:szCs w:val="24"/>
        </w:rPr>
      </w:pPr>
      <w:r w:rsidRPr="0046148B">
        <w:rPr>
          <w:rFonts w:ascii="Times New Roman" w:hAnsi="Times New Roman"/>
          <w:sz w:val="24"/>
          <w:szCs w:val="24"/>
        </w:rPr>
        <w:t>Pendekatan Struktural</w:t>
      </w:r>
    </w:p>
    <w:p w:rsidR="00234DCF" w:rsidRPr="0046148B" w:rsidRDefault="00234DCF" w:rsidP="00234DCF">
      <w:pPr>
        <w:pStyle w:val="NoSpacing"/>
        <w:tabs>
          <w:tab w:val="left" w:pos="1224"/>
        </w:tabs>
        <w:spacing w:line="480" w:lineRule="auto"/>
        <w:ind w:left="1080"/>
        <w:jc w:val="both"/>
        <w:rPr>
          <w:rFonts w:ascii="Times New Roman" w:hAnsi="Times New Roman"/>
          <w:sz w:val="24"/>
          <w:szCs w:val="24"/>
        </w:rPr>
      </w:pPr>
      <w:r w:rsidRPr="0046148B">
        <w:rPr>
          <w:rFonts w:ascii="Times New Roman" w:hAnsi="Times New Roman"/>
          <w:sz w:val="24"/>
          <w:szCs w:val="24"/>
        </w:rPr>
        <w:t xml:space="preserve">Pendekatan struktural adalah suatu metode atau cara pencarian terhadap suatu fakta yang sasarannya tidak hanya ditujukan kepada salah satu unsur sebagai individu yang berdiri sendiri di luar kesatuannya, melainkan ditujukan pula kepada hubungan antar unsurnya. </w:t>
      </w:r>
      <w:bookmarkStart w:id="2" w:name="more"/>
      <w:bookmarkEnd w:id="2"/>
      <w:r w:rsidRPr="0046148B">
        <w:rPr>
          <w:rFonts w:ascii="Times New Roman" w:hAnsi="Times New Roman"/>
          <w:sz w:val="24"/>
          <w:szCs w:val="24"/>
        </w:rPr>
        <w:t>Struktural merupakan keseluruhan yang bulat, yaitu bagian-bagian yang membentuknya tidak dapat berdiri sendiri di luar struktural itu.</w:t>
      </w:r>
    </w:p>
    <w:p w:rsidR="00234DCF" w:rsidRPr="0046148B" w:rsidRDefault="00234DCF" w:rsidP="00234DCF">
      <w:pPr>
        <w:pStyle w:val="NoSpacing"/>
        <w:numPr>
          <w:ilvl w:val="0"/>
          <w:numId w:val="6"/>
        </w:numPr>
        <w:spacing w:line="480" w:lineRule="auto"/>
        <w:ind w:left="1080"/>
        <w:jc w:val="both"/>
        <w:rPr>
          <w:rFonts w:ascii="Times New Roman" w:hAnsi="Times New Roman"/>
          <w:sz w:val="24"/>
          <w:szCs w:val="24"/>
        </w:rPr>
      </w:pPr>
      <w:r w:rsidRPr="0046148B">
        <w:rPr>
          <w:rFonts w:ascii="Times New Roman" w:hAnsi="Times New Roman"/>
          <w:sz w:val="24"/>
          <w:szCs w:val="24"/>
        </w:rPr>
        <w:t>Pendekatan Perilaku</w:t>
      </w:r>
    </w:p>
    <w:p w:rsidR="00234DCF" w:rsidRPr="0046148B" w:rsidRDefault="00234DCF" w:rsidP="00234DCF">
      <w:pPr>
        <w:pStyle w:val="NoSpacing"/>
        <w:tabs>
          <w:tab w:val="left" w:pos="1224"/>
        </w:tabs>
        <w:spacing w:line="480" w:lineRule="auto"/>
        <w:ind w:left="1080"/>
        <w:jc w:val="both"/>
        <w:rPr>
          <w:rFonts w:ascii="Times New Roman" w:hAnsi="Times New Roman"/>
          <w:sz w:val="24"/>
          <w:szCs w:val="24"/>
        </w:rPr>
      </w:pPr>
      <w:r w:rsidRPr="0046148B">
        <w:rPr>
          <w:rFonts w:ascii="Times New Roman" w:hAnsi="Times New Roman"/>
          <w:sz w:val="24"/>
          <w:szCs w:val="24"/>
        </w:rPr>
        <w:lastRenderedPageBreak/>
        <w:t xml:space="preserve">Dengan adanya interaksi atau hubungan antar individu, maka penelaahan terhadap perilaku haruslah dilakukan melalui pendekatan sumber daya manusia dimaksudkan untuk membantu pegawai agar bisa melayani publik berprestasi lebih baik, menjadi orang yang lebih bertanggung jawab, dan kemudian berusaha menciptakan suasana dimana mereka dapat menyumbang sampai pada batas kemampuan yang mereka miliki, sehingga mengarah kepada peningkatan keefektifan pelaksanaan tugas. Pendekatan ini berarti juga bahwa orang yang lebih baik akan mencapai hasil yang lebih baik pula, sehingga pendekatan ini disebut pula dengan pendekatan suportif. Untuk dapat mendorong karyawannya kearah tujuan yang diharapkan, </w:t>
      </w:r>
    </w:p>
    <w:p w:rsidR="00234DCF" w:rsidRPr="0046148B" w:rsidRDefault="00234DCF" w:rsidP="00234DCF">
      <w:pPr>
        <w:pStyle w:val="NoSpacing"/>
        <w:numPr>
          <w:ilvl w:val="0"/>
          <w:numId w:val="6"/>
        </w:numPr>
        <w:spacing w:line="480" w:lineRule="auto"/>
        <w:ind w:left="1080"/>
        <w:jc w:val="both"/>
        <w:rPr>
          <w:rFonts w:ascii="Times New Roman" w:hAnsi="Times New Roman"/>
          <w:sz w:val="24"/>
          <w:szCs w:val="24"/>
        </w:rPr>
      </w:pPr>
      <w:r w:rsidRPr="0046148B">
        <w:rPr>
          <w:rFonts w:ascii="Times New Roman" w:hAnsi="Times New Roman"/>
          <w:sz w:val="24"/>
          <w:szCs w:val="24"/>
        </w:rPr>
        <w:t>Landasan Aksiologi</w:t>
      </w:r>
    </w:p>
    <w:p w:rsidR="00234DCF" w:rsidRPr="00470C90" w:rsidRDefault="00234DCF" w:rsidP="00234DCF">
      <w:pPr>
        <w:pStyle w:val="NoSpacing"/>
        <w:tabs>
          <w:tab w:val="left" w:pos="1224"/>
        </w:tabs>
        <w:spacing w:line="480" w:lineRule="auto"/>
        <w:ind w:left="1080"/>
        <w:jc w:val="both"/>
        <w:rPr>
          <w:rFonts w:ascii="Times New Roman" w:hAnsi="Times New Roman"/>
          <w:sz w:val="24"/>
          <w:szCs w:val="24"/>
          <w:lang w:val="id-ID"/>
        </w:rPr>
      </w:pPr>
      <w:r w:rsidRPr="0046148B">
        <w:rPr>
          <w:rFonts w:ascii="Times New Roman" w:hAnsi="Times New Roman"/>
          <w:sz w:val="24"/>
          <w:szCs w:val="24"/>
        </w:rPr>
        <w:t>Ada tujuan/sasaran, bagaimana mencapai tujuan administrasi publik yang juga menjadi tujuan pemerintahan atau masyarakat.</w:t>
      </w:r>
    </w:p>
    <w:p w:rsidR="00234DCF" w:rsidRPr="0046148B" w:rsidRDefault="00234DCF" w:rsidP="00234DCF">
      <w:pPr>
        <w:pStyle w:val="NoSpacing"/>
        <w:tabs>
          <w:tab w:val="left" w:pos="1224"/>
        </w:tabs>
        <w:spacing w:line="480" w:lineRule="auto"/>
        <w:ind w:firstLine="720"/>
        <w:jc w:val="both"/>
        <w:rPr>
          <w:rFonts w:ascii="Times New Roman" w:hAnsi="Times New Roman"/>
          <w:bCs/>
          <w:sz w:val="24"/>
          <w:szCs w:val="24"/>
        </w:rPr>
      </w:pPr>
      <w:r w:rsidRPr="0046148B">
        <w:rPr>
          <w:rFonts w:ascii="Times New Roman" w:hAnsi="Times New Roman"/>
          <w:bCs/>
          <w:sz w:val="24"/>
          <w:szCs w:val="24"/>
        </w:rPr>
        <w:t>Administrasi Publik (</w:t>
      </w:r>
      <w:r w:rsidRPr="0046148B">
        <w:rPr>
          <w:rFonts w:ascii="Times New Roman" w:hAnsi="Times New Roman"/>
          <w:bCs/>
          <w:i/>
          <w:sz w:val="24"/>
          <w:szCs w:val="24"/>
        </w:rPr>
        <w:t>Public Administration</w:t>
      </w:r>
      <w:r w:rsidRPr="0046148B">
        <w:rPr>
          <w:rFonts w:ascii="Times New Roman" w:hAnsi="Times New Roman"/>
          <w:bCs/>
          <w:sz w:val="24"/>
          <w:szCs w:val="24"/>
        </w:rPr>
        <w:t>) adalah suatu bahasan ilmu sosial yang mempelajari tiga elemen penting kehidupan bernegara yang meliputi lembaga legislatif, yudikatif, dan eksekutif serta hal- hal yang berkaitan dengan</w:t>
      </w:r>
      <w:r>
        <w:rPr>
          <w:rFonts w:ascii="Times New Roman" w:hAnsi="Times New Roman"/>
          <w:bCs/>
        </w:rPr>
        <w:t xml:space="preserve"> </w:t>
      </w:r>
      <w:r w:rsidRPr="0046148B">
        <w:rPr>
          <w:rFonts w:ascii="Times New Roman" w:hAnsi="Times New Roman"/>
          <w:bCs/>
          <w:sz w:val="24"/>
          <w:szCs w:val="24"/>
        </w:rPr>
        <w:t>publik yang meliputi kebijakan publik, tujuan negara, dan etika yang mengatur penyelenggara negara.</w:t>
      </w:r>
    </w:p>
    <w:p w:rsidR="00234DCF" w:rsidRPr="0046148B" w:rsidRDefault="00234DCF" w:rsidP="00234DCF">
      <w:pPr>
        <w:pStyle w:val="NoSpacing"/>
        <w:tabs>
          <w:tab w:val="left" w:pos="1224"/>
        </w:tabs>
        <w:spacing w:line="480" w:lineRule="auto"/>
        <w:ind w:firstLine="720"/>
        <w:jc w:val="both"/>
        <w:rPr>
          <w:rFonts w:ascii="Times New Roman" w:hAnsi="Times New Roman"/>
          <w:bCs/>
          <w:sz w:val="24"/>
          <w:szCs w:val="24"/>
        </w:rPr>
      </w:pPr>
      <w:r w:rsidRPr="0046148B">
        <w:rPr>
          <w:rFonts w:ascii="Times New Roman" w:hAnsi="Times New Roman"/>
          <w:bCs/>
          <w:sz w:val="24"/>
          <w:szCs w:val="24"/>
        </w:rPr>
        <w:t>Lokus administrasi publik, lokus adalah tempat yang menggambarkan di mana ilmu tersebut berada. Dalam hal ini lokus dari ilmu administrasi publik adalah: kepentingan publik (</w:t>
      </w:r>
      <w:r w:rsidRPr="0046148B">
        <w:rPr>
          <w:rFonts w:ascii="Times New Roman" w:hAnsi="Times New Roman"/>
          <w:bCs/>
          <w:i/>
          <w:sz w:val="24"/>
          <w:szCs w:val="24"/>
        </w:rPr>
        <w:t>Public Interest</w:t>
      </w:r>
      <w:r w:rsidRPr="0046148B">
        <w:rPr>
          <w:rFonts w:ascii="Times New Roman" w:hAnsi="Times New Roman"/>
          <w:bCs/>
          <w:sz w:val="24"/>
          <w:szCs w:val="24"/>
        </w:rPr>
        <w:t>) dan urusan publik (</w:t>
      </w:r>
      <w:r w:rsidRPr="0046148B">
        <w:rPr>
          <w:rFonts w:ascii="Times New Roman" w:hAnsi="Times New Roman"/>
          <w:bCs/>
          <w:i/>
          <w:sz w:val="24"/>
          <w:szCs w:val="24"/>
        </w:rPr>
        <w:t>Public Affair</w:t>
      </w:r>
      <w:r w:rsidRPr="0046148B">
        <w:rPr>
          <w:rFonts w:ascii="Times New Roman" w:hAnsi="Times New Roman"/>
          <w:bCs/>
          <w:sz w:val="24"/>
          <w:szCs w:val="24"/>
        </w:rPr>
        <w:t>). Sedangkan fokus administrasi publik, fokus adalah apa yang menjadi pembahasan penting dalam memepelajari ilmu administrasi publik. yang menjadi fokus dari ilmu administrasi publik adalah teori organisasi dan ilmu manajemen. Sifat-Sifat Administrasi Publik, adalah:</w:t>
      </w:r>
    </w:p>
    <w:p w:rsidR="00234DCF" w:rsidRPr="0046148B" w:rsidRDefault="00234DCF" w:rsidP="00234DCF">
      <w:pPr>
        <w:pStyle w:val="NoSpacing"/>
        <w:numPr>
          <w:ilvl w:val="0"/>
          <w:numId w:val="9"/>
        </w:numPr>
        <w:tabs>
          <w:tab w:val="left" w:pos="900"/>
        </w:tabs>
        <w:spacing w:line="480" w:lineRule="auto"/>
        <w:ind w:left="900" w:hanging="450"/>
        <w:jc w:val="both"/>
        <w:rPr>
          <w:rFonts w:ascii="Times New Roman" w:hAnsi="Times New Roman"/>
          <w:bCs/>
          <w:sz w:val="24"/>
          <w:szCs w:val="24"/>
        </w:rPr>
      </w:pPr>
      <w:r w:rsidRPr="0046148B">
        <w:rPr>
          <w:rFonts w:ascii="Times New Roman" w:hAnsi="Times New Roman"/>
          <w:bCs/>
          <w:sz w:val="24"/>
          <w:szCs w:val="24"/>
        </w:rPr>
        <w:t>Pengendalian pada suatu proses kegiatan sehingga hasilnya lebih efektif.</w:t>
      </w:r>
    </w:p>
    <w:p w:rsidR="00234DCF" w:rsidRPr="0046148B" w:rsidRDefault="00234DCF" w:rsidP="00234DCF">
      <w:pPr>
        <w:pStyle w:val="NoSpacing"/>
        <w:numPr>
          <w:ilvl w:val="0"/>
          <w:numId w:val="9"/>
        </w:numPr>
        <w:tabs>
          <w:tab w:val="left" w:pos="900"/>
        </w:tabs>
        <w:spacing w:line="480" w:lineRule="auto"/>
        <w:ind w:left="900" w:hanging="450"/>
        <w:jc w:val="both"/>
        <w:rPr>
          <w:rFonts w:ascii="Times New Roman" w:hAnsi="Times New Roman"/>
          <w:bCs/>
          <w:sz w:val="24"/>
          <w:szCs w:val="24"/>
        </w:rPr>
      </w:pPr>
      <w:r w:rsidRPr="0046148B">
        <w:rPr>
          <w:rFonts w:ascii="Times New Roman" w:hAnsi="Times New Roman"/>
          <w:bCs/>
          <w:sz w:val="24"/>
          <w:szCs w:val="24"/>
        </w:rPr>
        <w:lastRenderedPageBreak/>
        <w:t>Berlangsung menyatukan gerak langkah sejumlah manusia untuk mencapai tujuan tertentu.</w:t>
      </w:r>
    </w:p>
    <w:p w:rsidR="00234DCF" w:rsidRPr="0046148B" w:rsidRDefault="00234DCF" w:rsidP="00234DCF">
      <w:pPr>
        <w:pStyle w:val="NoSpacing"/>
        <w:numPr>
          <w:ilvl w:val="0"/>
          <w:numId w:val="9"/>
        </w:numPr>
        <w:tabs>
          <w:tab w:val="left" w:pos="900"/>
        </w:tabs>
        <w:spacing w:line="480" w:lineRule="auto"/>
        <w:ind w:left="900" w:hanging="450"/>
        <w:jc w:val="both"/>
        <w:rPr>
          <w:rFonts w:ascii="Times New Roman" w:hAnsi="Times New Roman"/>
          <w:bCs/>
          <w:sz w:val="24"/>
          <w:szCs w:val="24"/>
        </w:rPr>
      </w:pPr>
      <w:r w:rsidRPr="0046148B">
        <w:rPr>
          <w:rFonts w:ascii="Times New Roman" w:hAnsi="Times New Roman"/>
          <w:bCs/>
          <w:sz w:val="24"/>
          <w:szCs w:val="24"/>
        </w:rPr>
        <w:t>Sebuah proses pengendalian yang sadar akan sebuah tujuan dan hasil yang berkualitas.</w:t>
      </w:r>
    </w:p>
    <w:p w:rsidR="00234DCF" w:rsidRPr="0046148B" w:rsidRDefault="00234DCF" w:rsidP="00234DCF">
      <w:pPr>
        <w:tabs>
          <w:tab w:val="left" w:pos="1224"/>
        </w:tabs>
        <w:spacing w:line="480" w:lineRule="auto"/>
        <w:ind w:firstLine="720"/>
        <w:jc w:val="both"/>
        <w:rPr>
          <w:rFonts w:ascii="Times New Roman" w:hAnsi="Times New Roman"/>
          <w:lang w:val="en-US"/>
        </w:rPr>
      </w:pPr>
      <w:r w:rsidRPr="0046148B">
        <w:rPr>
          <w:rFonts w:ascii="Times New Roman" w:hAnsi="Times New Roman"/>
        </w:rPr>
        <w:t xml:space="preserve">Edward Murray </w:t>
      </w:r>
      <w:r w:rsidRPr="0046148B">
        <w:rPr>
          <w:rFonts w:ascii="Times New Roman" w:hAnsi="Times New Roman"/>
          <w:lang w:val="en-US"/>
        </w:rPr>
        <w:t xml:space="preserve">dalam </w:t>
      </w:r>
      <w:r w:rsidRPr="0046148B">
        <w:rPr>
          <w:rFonts w:ascii="Times New Roman" w:hAnsi="Times New Roman"/>
        </w:rPr>
        <w:t>Mangkunegara</w:t>
      </w:r>
      <w:r w:rsidRPr="0046148B">
        <w:rPr>
          <w:rFonts w:ascii="Times New Roman" w:hAnsi="Times New Roman"/>
          <w:lang w:val="en-US"/>
        </w:rPr>
        <w:t xml:space="preserve"> (</w:t>
      </w:r>
      <w:r w:rsidRPr="0046148B">
        <w:rPr>
          <w:rFonts w:ascii="Times New Roman" w:hAnsi="Times New Roman"/>
        </w:rPr>
        <w:t>2005:68-67) berpendapat bahwa karakteristik orang yang mempunyai motivasi berprestasi tinggi adalah sebagai berikut:</w:t>
      </w:r>
    </w:p>
    <w:p w:rsidR="00234DCF" w:rsidRPr="0046148B" w:rsidRDefault="00234DCF" w:rsidP="00234DCF">
      <w:pPr>
        <w:pStyle w:val="ListParagraph"/>
        <w:numPr>
          <w:ilvl w:val="0"/>
          <w:numId w:val="10"/>
        </w:numPr>
        <w:tabs>
          <w:tab w:val="left" w:pos="720"/>
          <w:tab w:val="left" w:pos="1224"/>
        </w:tabs>
        <w:spacing w:after="120" w:line="360" w:lineRule="auto"/>
        <w:jc w:val="both"/>
        <w:rPr>
          <w:rFonts w:ascii="Times New Roman" w:hAnsi="Times New Roman"/>
        </w:rPr>
      </w:pPr>
      <w:r w:rsidRPr="0046148B">
        <w:rPr>
          <w:rFonts w:ascii="Times New Roman" w:hAnsi="Times New Roman"/>
        </w:rPr>
        <w:t>Melakukan sesuatu dengan sebaik-baiknya</w:t>
      </w:r>
      <w:r w:rsidRPr="0046148B">
        <w:rPr>
          <w:rFonts w:ascii="Times New Roman" w:hAnsi="Times New Roman"/>
          <w:lang w:val="en-US"/>
        </w:rPr>
        <w:t>.</w:t>
      </w:r>
    </w:p>
    <w:p w:rsidR="00234DCF" w:rsidRPr="0046148B" w:rsidRDefault="00234DCF" w:rsidP="00234DCF">
      <w:pPr>
        <w:pStyle w:val="ListParagraph"/>
        <w:numPr>
          <w:ilvl w:val="0"/>
          <w:numId w:val="10"/>
        </w:numPr>
        <w:tabs>
          <w:tab w:val="left" w:pos="720"/>
          <w:tab w:val="left" w:pos="1224"/>
        </w:tabs>
        <w:spacing w:after="120" w:line="360" w:lineRule="auto"/>
        <w:jc w:val="both"/>
        <w:rPr>
          <w:rFonts w:ascii="Times New Roman" w:hAnsi="Times New Roman"/>
        </w:rPr>
      </w:pPr>
      <w:r w:rsidRPr="0046148B">
        <w:rPr>
          <w:rFonts w:ascii="Times New Roman" w:hAnsi="Times New Roman"/>
        </w:rPr>
        <w:t>Melakukan sesuatu dengan mencapai kesuksesan</w:t>
      </w:r>
      <w:r w:rsidRPr="0046148B">
        <w:rPr>
          <w:rFonts w:ascii="Times New Roman" w:hAnsi="Times New Roman"/>
          <w:lang w:val="en-US"/>
        </w:rPr>
        <w:t>.</w:t>
      </w:r>
    </w:p>
    <w:p w:rsidR="00234DCF" w:rsidRPr="0046148B" w:rsidRDefault="00234DCF" w:rsidP="00234DCF">
      <w:pPr>
        <w:pStyle w:val="ListParagraph"/>
        <w:numPr>
          <w:ilvl w:val="0"/>
          <w:numId w:val="10"/>
        </w:numPr>
        <w:tabs>
          <w:tab w:val="left" w:pos="720"/>
        </w:tabs>
        <w:spacing w:after="120" w:line="360" w:lineRule="auto"/>
        <w:jc w:val="both"/>
        <w:rPr>
          <w:rFonts w:ascii="Times New Roman" w:hAnsi="Times New Roman"/>
        </w:rPr>
      </w:pPr>
      <w:r w:rsidRPr="0046148B">
        <w:rPr>
          <w:rFonts w:ascii="Times New Roman" w:hAnsi="Times New Roman"/>
        </w:rPr>
        <w:t>Menyelesaikan tugas-tugas yang memerlukan usaha dan keterampilan</w:t>
      </w:r>
      <w:r w:rsidRPr="0046148B">
        <w:rPr>
          <w:rFonts w:ascii="Times New Roman" w:hAnsi="Times New Roman"/>
          <w:lang w:val="en-US"/>
        </w:rPr>
        <w:t>.</w:t>
      </w:r>
    </w:p>
    <w:p w:rsidR="00234DCF" w:rsidRPr="0046148B" w:rsidRDefault="00234DCF" w:rsidP="00234DCF">
      <w:pPr>
        <w:pStyle w:val="ListParagraph"/>
        <w:numPr>
          <w:ilvl w:val="0"/>
          <w:numId w:val="10"/>
        </w:numPr>
        <w:spacing w:after="120" w:line="360" w:lineRule="auto"/>
        <w:jc w:val="both"/>
        <w:rPr>
          <w:rFonts w:ascii="Times New Roman" w:hAnsi="Times New Roman"/>
        </w:rPr>
      </w:pPr>
      <w:r w:rsidRPr="0046148B">
        <w:rPr>
          <w:rFonts w:ascii="Times New Roman" w:hAnsi="Times New Roman"/>
        </w:rPr>
        <w:t>Berkeinginan menjadi orang terkenal dan menguasai bidang tertentu</w:t>
      </w:r>
      <w:r w:rsidRPr="0046148B">
        <w:rPr>
          <w:rFonts w:ascii="Times New Roman" w:hAnsi="Times New Roman"/>
          <w:lang w:val="en-US"/>
        </w:rPr>
        <w:t>.</w:t>
      </w:r>
    </w:p>
    <w:p w:rsidR="00234DCF" w:rsidRPr="0046148B" w:rsidRDefault="00234DCF" w:rsidP="00234DCF">
      <w:pPr>
        <w:pStyle w:val="ListParagraph"/>
        <w:numPr>
          <w:ilvl w:val="0"/>
          <w:numId w:val="10"/>
        </w:numPr>
        <w:spacing w:after="120" w:line="360" w:lineRule="auto"/>
        <w:jc w:val="both"/>
        <w:rPr>
          <w:rFonts w:ascii="Times New Roman" w:hAnsi="Times New Roman"/>
        </w:rPr>
      </w:pPr>
      <w:r w:rsidRPr="0046148B">
        <w:rPr>
          <w:rFonts w:ascii="Times New Roman" w:hAnsi="Times New Roman"/>
        </w:rPr>
        <w:t>Melakukan hal yang sukar dengan hasil yang memuaskan</w:t>
      </w:r>
      <w:r w:rsidRPr="0046148B">
        <w:rPr>
          <w:rFonts w:ascii="Times New Roman" w:hAnsi="Times New Roman"/>
          <w:lang w:val="en-US"/>
        </w:rPr>
        <w:t>.</w:t>
      </w:r>
    </w:p>
    <w:p w:rsidR="00234DCF" w:rsidRPr="00021DE2" w:rsidRDefault="00234DCF" w:rsidP="00234DCF">
      <w:pPr>
        <w:pStyle w:val="ListParagraph"/>
        <w:numPr>
          <w:ilvl w:val="0"/>
          <w:numId w:val="10"/>
        </w:numPr>
        <w:spacing w:after="120" w:line="360" w:lineRule="auto"/>
        <w:jc w:val="both"/>
        <w:rPr>
          <w:rFonts w:ascii="Times New Roman" w:hAnsi="Times New Roman"/>
        </w:rPr>
      </w:pPr>
      <w:r w:rsidRPr="0046148B">
        <w:rPr>
          <w:rFonts w:ascii="Times New Roman" w:hAnsi="Times New Roman"/>
        </w:rPr>
        <w:t>Mengerjakan sesuatu yang sangat berarti</w:t>
      </w:r>
      <w:r w:rsidRPr="0046148B">
        <w:rPr>
          <w:rFonts w:ascii="Times New Roman" w:hAnsi="Times New Roman"/>
          <w:lang w:val="en-US"/>
        </w:rPr>
        <w:t>.</w:t>
      </w:r>
    </w:p>
    <w:p w:rsidR="00234DCF" w:rsidRPr="00021DE2" w:rsidRDefault="00234DCF" w:rsidP="00234DCF">
      <w:pPr>
        <w:pStyle w:val="ListParagraph"/>
        <w:numPr>
          <w:ilvl w:val="0"/>
          <w:numId w:val="10"/>
        </w:numPr>
        <w:spacing w:after="120" w:line="360" w:lineRule="auto"/>
        <w:jc w:val="both"/>
        <w:rPr>
          <w:rFonts w:ascii="Times New Roman" w:hAnsi="Times New Roman"/>
        </w:rPr>
      </w:pPr>
      <w:r w:rsidRPr="00021DE2">
        <w:rPr>
          <w:rFonts w:ascii="Times New Roman" w:hAnsi="Times New Roman"/>
        </w:rPr>
        <w:t>Melakukan sesuatu yang lebih baik dari orang lain</w:t>
      </w:r>
    </w:p>
    <w:p w:rsidR="00234DCF" w:rsidRPr="002A22ED" w:rsidRDefault="00234DCF" w:rsidP="00234DCF">
      <w:pPr>
        <w:pStyle w:val="ListParagraph"/>
        <w:spacing w:after="120" w:line="240" w:lineRule="auto"/>
        <w:ind w:left="0"/>
        <w:jc w:val="both"/>
        <w:rPr>
          <w:rFonts w:ascii="Times New Roman" w:hAnsi="Times New Roman"/>
          <w:lang w:val="id-ID"/>
        </w:rPr>
      </w:pPr>
    </w:p>
    <w:p w:rsidR="00234DCF" w:rsidRPr="00626852" w:rsidRDefault="00234DCF" w:rsidP="00234DCF">
      <w:pPr>
        <w:pStyle w:val="ListParagraph"/>
        <w:numPr>
          <w:ilvl w:val="2"/>
          <w:numId w:val="4"/>
        </w:numPr>
        <w:autoSpaceDE w:val="0"/>
        <w:autoSpaceDN w:val="0"/>
        <w:adjustRightInd w:val="0"/>
        <w:spacing w:line="360" w:lineRule="auto"/>
        <w:ind w:left="603" w:hanging="693"/>
        <w:jc w:val="both"/>
        <w:rPr>
          <w:rFonts w:ascii="Times New Roman" w:eastAsia="Calibri" w:hAnsi="Times New Roman"/>
          <w:b/>
        </w:rPr>
      </w:pPr>
      <w:r w:rsidRPr="00626852">
        <w:rPr>
          <w:rFonts w:ascii="Times New Roman" w:hAnsi="Times New Roman"/>
          <w:b/>
        </w:rPr>
        <w:t>Konsep Implementasi Kebijakan</w:t>
      </w:r>
    </w:p>
    <w:p w:rsidR="00234DCF" w:rsidRPr="0046148B" w:rsidRDefault="00234DCF" w:rsidP="00234DCF">
      <w:pPr>
        <w:spacing w:line="480" w:lineRule="auto"/>
        <w:ind w:firstLine="720"/>
        <w:jc w:val="both"/>
        <w:rPr>
          <w:rFonts w:ascii="Times New Roman" w:hAnsi="Times New Roman"/>
          <w:i/>
        </w:rPr>
      </w:pPr>
      <w:r w:rsidRPr="0046148B">
        <w:rPr>
          <w:rFonts w:ascii="Times New Roman" w:hAnsi="Times New Roman"/>
        </w:rPr>
        <w:t>Secara etimologis Kata implementasi berasal dari bahasa inggris yaitu “</w:t>
      </w:r>
      <w:r w:rsidRPr="0046148B">
        <w:rPr>
          <w:rFonts w:ascii="Times New Roman" w:hAnsi="Times New Roman"/>
          <w:i/>
        </w:rPr>
        <w:t xml:space="preserve">to Implemen” </w:t>
      </w:r>
      <w:r w:rsidRPr="0046148B">
        <w:rPr>
          <w:rFonts w:ascii="Times New Roman" w:hAnsi="Times New Roman"/>
        </w:rPr>
        <w:t xml:space="preserve">dalam kamus besar </w:t>
      </w:r>
      <w:r w:rsidRPr="0046148B">
        <w:rPr>
          <w:rFonts w:ascii="Times New Roman" w:hAnsi="Times New Roman"/>
          <w:i/>
        </w:rPr>
        <w:t>Webter, to implement</w:t>
      </w:r>
      <w:r w:rsidRPr="0046148B">
        <w:rPr>
          <w:rFonts w:ascii="Times New Roman" w:hAnsi="Times New Roman"/>
        </w:rPr>
        <w:t xml:space="preserve"> berarti “</w:t>
      </w:r>
      <w:r w:rsidRPr="0046148B">
        <w:rPr>
          <w:rFonts w:ascii="Times New Roman" w:hAnsi="Times New Roman"/>
          <w:i/>
        </w:rPr>
        <w:t xml:space="preserve">to provide the meant for carryng out </w:t>
      </w:r>
      <w:r w:rsidRPr="0046148B">
        <w:rPr>
          <w:rFonts w:ascii="Times New Roman" w:hAnsi="Times New Roman"/>
        </w:rPr>
        <w:t>(menyediakan sarana bagi pelaksana sesuatu) dan “to partical effect (untuk menimbulkan efek atau dampak) keputusan dan kebijakan yang dibuat oleh lembaga-lembaga pemerintah dalam kehidupan kenegaraan.</w:t>
      </w:r>
      <w:r w:rsidRPr="0046148B">
        <w:rPr>
          <w:rFonts w:ascii="Times New Roman" w:hAnsi="Times New Roman"/>
          <w:i/>
        </w:rPr>
        <w:t xml:space="preserve"> </w:t>
      </w:r>
      <w:r w:rsidRPr="0046148B">
        <w:rPr>
          <w:rFonts w:ascii="Times New Roman" w:hAnsi="Times New Roman"/>
        </w:rPr>
        <w:t>Berbagai pendekatan dalam implementasi kebijakan, baik terkait dengan implementor, sumberdaya, lingkungan, metoda, permasalahan dan tingkat kemajemukan yang dihadapi di masyarakat.  Sumberdaya manusia sebagai implementor mempunyai peranan yang penting dalam pengendalian implementasi kebijakan publik.</w:t>
      </w:r>
    </w:p>
    <w:p w:rsidR="00234DCF" w:rsidRPr="0046148B" w:rsidRDefault="00234DCF" w:rsidP="00234DCF">
      <w:pPr>
        <w:tabs>
          <w:tab w:val="left" w:pos="720"/>
          <w:tab w:val="left" w:pos="6480"/>
          <w:tab w:val="left" w:pos="8075"/>
        </w:tabs>
        <w:autoSpaceDE w:val="0"/>
        <w:autoSpaceDN w:val="0"/>
        <w:adjustRightInd w:val="0"/>
        <w:spacing w:line="480" w:lineRule="auto"/>
        <w:ind w:left="90" w:firstLine="540"/>
        <w:jc w:val="both"/>
        <w:rPr>
          <w:rFonts w:ascii="Times New Roman" w:eastAsia="Calibri" w:hAnsi="Times New Roman"/>
        </w:rPr>
      </w:pPr>
      <w:r w:rsidRPr="0046148B">
        <w:rPr>
          <w:rFonts w:ascii="Times New Roman" w:eastAsia="Calibri" w:hAnsi="Times New Roman"/>
        </w:rPr>
        <w:t>Implementasi kebijakan bila dipandang dalam pengertian yang luas, merupakan alat administrasi hukum dimana berbagai aktor, organisasi, prosedur,dan teknik yang bekerja bersama-sama untuk menjalankan kebijakan guna meraih dampak atau tujuan yang diinginkan (Budi Winarno,2002: 102).Adapun syarat-syarat untuk dapa</w:t>
      </w:r>
      <w:r>
        <w:rPr>
          <w:rFonts w:ascii="Times New Roman" w:eastAsia="Calibri" w:hAnsi="Times New Roman"/>
        </w:rPr>
        <w:t xml:space="preserve">t </w:t>
      </w:r>
      <w:r>
        <w:rPr>
          <w:rFonts w:ascii="Times New Roman" w:eastAsia="Calibri" w:hAnsi="Times New Roman"/>
        </w:rPr>
        <w:lastRenderedPageBreak/>
        <w:t xml:space="preserve">mengimplementasikan kebijakan </w:t>
      </w:r>
      <w:r w:rsidRPr="0046148B">
        <w:rPr>
          <w:rFonts w:ascii="Times New Roman" w:eastAsia="Calibri" w:hAnsi="Times New Roman"/>
        </w:rPr>
        <w:t>negara secara sempurna menurut Teori Imp</w:t>
      </w:r>
      <w:r>
        <w:rPr>
          <w:rFonts w:ascii="Times New Roman" w:eastAsia="Calibri" w:hAnsi="Times New Roman"/>
        </w:rPr>
        <w:t xml:space="preserve">lementasi Brian W. Hogwood </w:t>
      </w:r>
      <w:r w:rsidRPr="0046148B">
        <w:rPr>
          <w:rFonts w:ascii="Times New Roman" w:eastAsia="Calibri" w:hAnsi="Times New Roman"/>
        </w:rPr>
        <w:t>dan Lewis A.Gun yang dikutip Solichin Abdul Wahab , yaitu :</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Kondisi eksternal yang dihadapi oleh badan atau instansi</w:t>
      </w:r>
      <w:r>
        <w:rPr>
          <w:rFonts w:ascii="Times New Roman" w:eastAsia="Calibri" w:hAnsi="Times New Roman"/>
        </w:rPr>
        <w:t xml:space="preserve"> pelaksana tidak akan mengalami </w:t>
      </w:r>
      <w:r w:rsidRPr="0046148B">
        <w:rPr>
          <w:rFonts w:ascii="Times New Roman" w:eastAsia="Calibri" w:hAnsi="Times New Roman"/>
        </w:rPr>
        <w:t>gangguan atau kendala yang serius. Hambatan hambatan tersebut mungkin sifatnya fisik, politis dan sebagainya</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Untuk pelaksanaan program tersedia waktu dan su</w:t>
      </w:r>
      <w:r>
        <w:rPr>
          <w:rFonts w:ascii="Times New Roman" w:eastAsia="Calibri" w:hAnsi="Times New Roman"/>
        </w:rPr>
        <w:t xml:space="preserve">mber-sumber yang cukup </w:t>
      </w:r>
      <w:r w:rsidRPr="0046148B">
        <w:rPr>
          <w:rFonts w:ascii="Times New Roman" w:eastAsia="Calibri" w:hAnsi="Times New Roman"/>
        </w:rPr>
        <w:t xml:space="preserve"> memadai</w:t>
      </w:r>
    </w:p>
    <w:p w:rsidR="00234DCF"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 xml:space="preserve">Perpaduan sumber-sumber yang </w:t>
      </w:r>
      <w:r>
        <w:rPr>
          <w:rFonts w:ascii="Times New Roman" w:eastAsia="Calibri" w:hAnsi="Times New Roman"/>
        </w:rPr>
        <w:t xml:space="preserve">diperlukan benar-benar tersedia </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Pr>
          <w:rFonts w:ascii="Times New Roman" w:eastAsia="Calibri" w:hAnsi="Times New Roman"/>
        </w:rPr>
        <w:t xml:space="preserve">Kebijaksanaan yang akan </w:t>
      </w:r>
      <w:r w:rsidRPr="0046148B">
        <w:rPr>
          <w:rFonts w:ascii="Times New Roman" w:eastAsia="Calibri" w:hAnsi="Times New Roman"/>
        </w:rPr>
        <w:t>diimplementasikan didasarkan oleh suatu</w:t>
      </w:r>
      <w:r>
        <w:rPr>
          <w:rFonts w:ascii="Times New Roman" w:eastAsia="Calibri" w:hAnsi="Times New Roman"/>
        </w:rPr>
        <w:t xml:space="preserve"> hubungan </w:t>
      </w:r>
      <w:r w:rsidRPr="0046148B">
        <w:rPr>
          <w:rFonts w:ascii="Times New Roman" w:eastAsia="Calibri" w:hAnsi="Times New Roman"/>
        </w:rPr>
        <w:t xml:space="preserve">  kausalitas yang handal</w:t>
      </w:r>
    </w:p>
    <w:p w:rsidR="00234DCF" w:rsidRPr="0046148B" w:rsidRDefault="00234DCF" w:rsidP="00234DCF">
      <w:pPr>
        <w:numPr>
          <w:ilvl w:val="0"/>
          <w:numId w:val="15"/>
        </w:numPr>
        <w:tabs>
          <w:tab w:val="left" w:pos="0"/>
          <w:tab w:val="left" w:pos="270"/>
        </w:tabs>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Hubungan kausalitas bersifat langsung d</w:t>
      </w:r>
      <w:r>
        <w:rPr>
          <w:rFonts w:ascii="Times New Roman" w:eastAsia="Calibri" w:hAnsi="Times New Roman"/>
        </w:rPr>
        <w:t xml:space="preserve">an hanya sedikit mata rantai   </w:t>
      </w:r>
      <w:r w:rsidRPr="0046148B">
        <w:rPr>
          <w:rFonts w:ascii="Times New Roman" w:eastAsia="Calibri" w:hAnsi="Times New Roman"/>
        </w:rPr>
        <w:t>penghubungnnya</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Hubungan saling ketergantungan kecil</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Pemahaman yang mendalam dan kesepakatan terhadap tujuan</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Tugas-tugas diperinci dan ditempatkan dalam urutan yang tepat</w:t>
      </w:r>
    </w:p>
    <w:p w:rsidR="00234DCF" w:rsidRPr="0046148B"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Komunikasi dan koordinasi yang sempurna</w:t>
      </w:r>
    </w:p>
    <w:p w:rsidR="00234DCF" w:rsidRPr="00F02B3A" w:rsidRDefault="00234DCF" w:rsidP="00234DCF">
      <w:pPr>
        <w:numPr>
          <w:ilvl w:val="0"/>
          <w:numId w:val="15"/>
        </w:numPr>
        <w:autoSpaceDE w:val="0"/>
        <w:autoSpaceDN w:val="0"/>
        <w:adjustRightInd w:val="0"/>
        <w:spacing w:line="480" w:lineRule="auto"/>
        <w:jc w:val="both"/>
        <w:rPr>
          <w:rFonts w:ascii="Times New Roman" w:eastAsia="Calibri" w:hAnsi="Times New Roman"/>
        </w:rPr>
      </w:pPr>
      <w:r w:rsidRPr="0046148B">
        <w:rPr>
          <w:rFonts w:ascii="Times New Roman" w:eastAsia="Calibri" w:hAnsi="Times New Roman"/>
        </w:rPr>
        <w:t>Pihak-pihak yang memiliki wewena</w:t>
      </w:r>
      <w:r>
        <w:rPr>
          <w:rFonts w:ascii="Times New Roman" w:eastAsia="Calibri" w:hAnsi="Times New Roman"/>
        </w:rPr>
        <w:t xml:space="preserve">ng kekuasaan dapat menuntut dan  </w:t>
      </w:r>
      <w:r w:rsidRPr="0046148B">
        <w:rPr>
          <w:rFonts w:ascii="Times New Roman" w:eastAsia="Calibri" w:hAnsi="Times New Roman"/>
        </w:rPr>
        <w:t>mendapatkan kepatuhan yang sempurna. (S</w:t>
      </w:r>
      <w:r>
        <w:rPr>
          <w:rFonts w:ascii="Times New Roman" w:eastAsia="Calibri" w:hAnsi="Times New Roman"/>
        </w:rPr>
        <w:t>olichin Abdul Wahab,1997:71-78)</w:t>
      </w:r>
    </w:p>
    <w:p w:rsidR="00234DCF" w:rsidRPr="0046148B" w:rsidRDefault="00234DCF" w:rsidP="00234DCF">
      <w:pPr>
        <w:autoSpaceDE w:val="0"/>
        <w:autoSpaceDN w:val="0"/>
        <w:adjustRightInd w:val="0"/>
        <w:spacing w:line="480" w:lineRule="auto"/>
        <w:jc w:val="both"/>
        <w:rPr>
          <w:rFonts w:ascii="Times New Roman" w:eastAsia="Calibri" w:hAnsi="Times New Roman"/>
        </w:rPr>
      </w:pPr>
      <w:r>
        <w:rPr>
          <w:rFonts w:ascii="Times New Roman" w:eastAsia="Calibri" w:hAnsi="Times New Roman"/>
        </w:rPr>
        <w:tab/>
      </w:r>
      <w:r w:rsidRPr="0046148B">
        <w:rPr>
          <w:rFonts w:ascii="Times New Roman" w:eastAsia="Calibri" w:hAnsi="Times New Roman"/>
        </w:rPr>
        <w:t xml:space="preserve"> Penerapan kebijakan salah satu tahapan </w:t>
      </w:r>
      <w:r>
        <w:rPr>
          <w:rFonts w:ascii="Times New Roman" w:eastAsia="Calibri" w:hAnsi="Times New Roman"/>
        </w:rPr>
        <w:t>dalam merealisasikan kebijakan,</w:t>
      </w:r>
      <w:r w:rsidRPr="0046148B">
        <w:rPr>
          <w:rFonts w:ascii="Times New Roman" w:eastAsia="Calibri" w:hAnsi="Times New Roman"/>
        </w:rPr>
        <w:t>dan melalui penerapan kebijakan dapat ditentukan  Menurut Teori Implementasi Kebijakan George Edward III) yang dikutip oleh Budi winarno, faktor-faktor yang mendukung implementasi kebijakan, yaitu  komunikasi. Ada tiga hal penting yang dibahas dalam proses komunikasi kebijakan, yakni transmisi, konsistensi, dan kejelasan (</w:t>
      </w:r>
      <w:r w:rsidRPr="0046148B">
        <w:rPr>
          <w:rFonts w:ascii="Times New Roman" w:eastAsia="Calibri" w:hAnsi="Times New Roman"/>
          <w:i/>
          <w:iCs/>
        </w:rPr>
        <w:t>clarity</w:t>
      </w:r>
      <w:r w:rsidRPr="0046148B">
        <w:rPr>
          <w:rFonts w:ascii="Times New Roman" w:eastAsia="Calibri" w:hAnsi="Times New Roman"/>
        </w:rPr>
        <w:t>) :</w:t>
      </w:r>
    </w:p>
    <w:p w:rsidR="00234DCF" w:rsidRPr="0046148B" w:rsidRDefault="00234DCF" w:rsidP="00234DCF">
      <w:pPr>
        <w:numPr>
          <w:ilvl w:val="0"/>
          <w:numId w:val="11"/>
        </w:numPr>
        <w:tabs>
          <w:tab w:val="left" w:pos="540"/>
          <w:tab w:val="left" w:pos="8190"/>
        </w:tabs>
        <w:autoSpaceDE w:val="0"/>
        <w:autoSpaceDN w:val="0"/>
        <w:adjustRightInd w:val="0"/>
        <w:spacing w:line="480" w:lineRule="auto"/>
        <w:ind w:left="538" w:hanging="357"/>
        <w:jc w:val="both"/>
        <w:rPr>
          <w:rFonts w:ascii="Times New Roman" w:eastAsia="Calibri" w:hAnsi="Times New Roman"/>
        </w:rPr>
      </w:pPr>
      <w:r w:rsidRPr="0046148B">
        <w:rPr>
          <w:rFonts w:ascii="Times New Roman" w:eastAsia="Calibri" w:hAnsi="Times New Roman"/>
        </w:rPr>
        <w:t>Faktor pertama yang mendukung implementasi kebijakan adalah transmisi. Seorang pejabat yang mengimlementasikan keputusan harus menyadari bahwa suatu keputusan telah dibuat dan suatu perintah untuk pelaksanaanya telah dikeluarkan.</w:t>
      </w:r>
    </w:p>
    <w:p w:rsidR="00234DCF" w:rsidRPr="0046148B" w:rsidRDefault="00234DCF" w:rsidP="00234DCF">
      <w:pPr>
        <w:numPr>
          <w:ilvl w:val="0"/>
          <w:numId w:val="11"/>
        </w:numPr>
        <w:tabs>
          <w:tab w:val="left" w:pos="540"/>
          <w:tab w:val="left" w:pos="8190"/>
        </w:tabs>
        <w:autoSpaceDE w:val="0"/>
        <w:autoSpaceDN w:val="0"/>
        <w:adjustRightInd w:val="0"/>
        <w:spacing w:line="480" w:lineRule="auto"/>
        <w:ind w:left="538" w:hanging="357"/>
        <w:jc w:val="both"/>
        <w:rPr>
          <w:rFonts w:ascii="Times New Roman" w:eastAsia="Calibri" w:hAnsi="Times New Roman"/>
        </w:rPr>
      </w:pPr>
      <w:r w:rsidRPr="0046148B">
        <w:rPr>
          <w:rFonts w:ascii="Times New Roman" w:eastAsia="Calibri" w:hAnsi="Times New Roman"/>
        </w:rPr>
        <w:lastRenderedPageBreak/>
        <w:t xml:space="preserve"> Faktor kedua yang mendukung implementasi kebijakan adalah kejelasan, yaitu bahwa petunjuk-petunjuk pelaksanaan kebijakan tidak hanya harus diterima oleh para pelaksana kebijakan, tetapi komunikasi tersebut harus jelas.</w:t>
      </w:r>
    </w:p>
    <w:p w:rsidR="00234DCF" w:rsidRPr="002301AC" w:rsidRDefault="00234DCF" w:rsidP="00234DCF">
      <w:pPr>
        <w:numPr>
          <w:ilvl w:val="0"/>
          <w:numId w:val="11"/>
        </w:numPr>
        <w:tabs>
          <w:tab w:val="left" w:pos="540"/>
          <w:tab w:val="left" w:pos="8190"/>
        </w:tabs>
        <w:autoSpaceDE w:val="0"/>
        <w:autoSpaceDN w:val="0"/>
        <w:adjustRightInd w:val="0"/>
        <w:spacing w:line="480" w:lineRule="auto"/>
        <w:jc w:val="both"/>
        <w:rPr>
          <w:rFonts w:ascii="Times New Roman" w:hAnsi="Times New Roman"/>
        </w:rPr>
      </w:pPr>
      <w:r w:rsidRPr="0046148B">
        <w:rPr>
          <w:rFonts w:ascii="Times New Roman" w:eastAsia="Calibri" w:hAnsi="Times New Roman"/>
        </w:rPr>
        <w:t xml:space="preserve">Faktor ketiga yang mendukung implementasi kebijakan adalah konsistensi, yaitu jika implementasi kebijakan ingin berlangsung efektif, maka perintah -perintah pelaksanaan harus konsisten dan jelas. </w:t>
      </w:r>
    </w:p>
    <w:p w:rsidR="00234DCF" w:rsidRDefault="00234DCF" w:rsidP="00234DCF">
      <w:pPr>
        <w:tabs>
          <w:tab w:val="left" w:pos="540"/>
          <w:tab w:val="left" w:pos="8190"/>
        </w:tabs>
        <w:autoSpaceDE w:val="0"/>
        <w:autoSpaceDN w:val="0"/>
        <w:adjustRightInd w:val="0"/>
        <w:spacing w:line="480" w:lineRule="auto"/>
        <w:jc w:val="both"/>
        <w:rPr>
          <w:rFonts w:ascii="Times New Roman" w:hAnsi="Times New Roman"/>
        </w:rPr>
      </w:pPr>
      <w:r>
        <w:rPr>
          <w:rFonts w:ascii="Times New Roman" w:eastAsia="Calibri" w:hAnsi="Times New Roman"/>
        </w:rPr>
        <w:tab/>
        <w:t xml:space="preserve">Menurut Nugroho </w:t>
      </w:r>
      <w:r w:rsidRPr="002728C9">
        <w:rPr>
          <w:rFonts w:ascii="Times New Roman" w:hAnsi="Times New Roman"/>
          <w:lang w:val="en-US"/>
        </w:rPr>
        <w:t>(2004 : 164),</w:t>
      </w:r>
      <w:r w:rsidRPr="002728C9">
        <w:rPr>
          <w:rFonts w:ascii="Times New Roman" w:hAnsi="Times New Roman"/>
        </w:rPr>
        <w:t xml:space="preserve"> </w:t>
      </w:r>
      <w:r w:rsidRPr="002728C9">
        <w:rPr>
          <w:rFonts w:ascii="Times New Roman" w:hAnsi="Times New Roman"/>
          <w:lang w:val="en-US"/>
        </w:rPr>
        <w:t>implementasi merupakan upaya merealisasikan tujuan-tujuan program</w:t>
      </w:r>
      <w:r>
        <w:rPr>
          <w:rFonts w:ascii="Times New Roman" w:hAnsi="Times New Roman"/>
        </w:rPr>
        <w:t xml:space="preserve"> dan memiliki empat kegiatan dalam tahap implementasi kebijakan yaitu :</w:t>
      </w:r>
    </w:p>
    <w:p w:rsidR="00234DCF" w:rsidRPr="002728C9" w:rsidRDefault="00234DCF" w:rsidP="00234DCF">
      <w:pPr>
        <w:numPr>
          <w:ilvl w:val="0"/>
          <w:numId w:val="14"/>
        </w:numPr>
        <w:autoSpaceDE w:val="0"/>
        <w:autoSpaceDN w:val="0"/>
        <w:adjustRightInd w:val="0"/>
        <w:spacing w:line="480" w:lineRule="auto"/>
        <w:jc w:val="both"/>
        <w:rPr>
          <w:rFonts w:ascii="Times New Roman" w:hAnsi="Times New Roman"/>
        </w:rPr>
      </w:pPr>
      <w:r w:rsidRPr="002728C9">
        <w:rPr>
          <w:rFonts w:ascii="Times New Roman" w:hAnsi="Times New Roman"/>
        </w:rPr>
        <w:t>Membuat prosedur Implementasi: pada tahap ini dilakukan penyusunan prosedur, langkah-langkah dan peraturan untuk memudahkan pelaksanaan implementasi kebijakan. Selain itu dilakukan penyesuaian mengenai struktur organisasi dengan strategi atau kebijakan yang telah dirumuskan.</w:t>
      </w:r>
    </w:p>
    <w:p w:rsidR="00234DCF" w:rsidRPr="002728C9" w:rsidRDefault="00234DCF" w:rsidP="00234DCF">
      <w:pPr>
        <w:numPr>
          <w:ilvl w:val="0"/>
          <w:numId w:val="14"/>
        </w:numPr>
        <w:autoSpaceDE w:val="0"/>
        <w:autoSpaceDN w:val="0"/>
        <w:adjustRightInd w:val="0"/>
        <w:spacing w:line="480" w:lineRule="auto"/>
        <w:jc w:val="both"/>
        <w:rPr>
          <w:rFonts w:ascii="Times New Roman" w:hAnsi="Times New Roman"/>
        </w:rPr>
      </w:pPr>
      <w:r w:rsidRPr="002728C9">
        <w:rPr>
          <w:rFonts w:ascii="Times New Roman" w:hAnsi="Times New Roman"/>
        </w:rPr>
        <w:t>Alokasi Sumber Daya; pada tahap ini dilakukan pengorganisasian seluruh sumber yang ada dalam organisasi.Di antaranya adalah desain organisasi dan struktur organisasi, pembagian pekerjaan dan desain pekerjaan, integritas dan koordinasi, perekrutan dan penempatan sumber daya manusia, penetapan anggaran, penetapan target waktu penyelesaian, penentuan hak, wewenang dan kewajiban, pendelegasian, pengembangan kapasitas organisasi dan kapasitas sumber daya manusia.</w:t>
      </w:r>
    </w:p>
    <w:p w:rsidR="00234DCF" w:rsidRPr="002728C9" w:rsidRDefault="00234DCF" w:rsidP="00234DCF">
      <w:pPr>
        <w:numPr>
          <w:ilvl w:val="0"/>
          <w:numId w:val="14"/>
        </w:numPr>
        <w:autoSpaceDE w:val="0"/>
        <w:autoSpaceDN w:val="0"/>
        <w:adjustRightInd w:val="0"/>
        <w:spacing w:line="480" w:lineRule="auto"/>
        <w:jc w:val="both"/>
        <w:rPr>
          <w:rFonts w:ascii="Times New Roman" w:hAnsi="Times New Roman"/>
        </w:rPr>
      </w:pPr>
      <w:r w:rsidRPr="002728C9">
        <w:rPr>
          <w:rFonts w:ascii="Times New Roman" w:hAnsi="Times New Roman"/>
        </w:rPr>
        <w:t>Penyesuaian Prosedur dengan Sumber Daya; hal penting yang harus dilakukan pada tahap ini adalah desain mengenai prosedur pelaksanaan kebijakan harus didasarkan pada kemampuan dan kelemahan sumber daya yang tersedia pada organisasi. Selain itu para manajer harus mampu mengalokasikan pembiayaan dan penempatan orang-orang didasarkan pada perhitungan dan ketentuan yang sudah baku.</w:t>
      </w:r>
    </w:p>
    <w:p w:rsidR="00234DCF" w:rsidRDefault="00234DCF" w:rsidP="00234DCF">
      <w:pPr>
        <w:numPr>
          <w:ilvl w:val="0"/>
          <w:numId w:val="14"/>
        </w:numPr>
        <w:autoSpaceDE w:val="0"/>
        <w:autoSpaceDN w:val="0"/>
        <w:adjustRightInd w:val="0"/>
        <w:spacing w:line="480" w:lineRule="auto"/>
        <w:jc w:val="both"/>
        <w:rPr>
          <w:rFonts w:ascii="Times New Roman" w:hAnsi="Times New Roman"/>
        </w:rPr>
      </w:pPr>
      <w:r w:rsidRPr="002728C9">
        <w:rPr>
          <w:rFonts w:ascii="Times New Roman" w:hAnsi="Times New Roman"/>
        </w:rPr>
        <w:t xml:space="preserve">Pengendalian Kegiatan; pada tahap ini dilakukan penentuan sejumlah instrumen dan desain pengendalian atau pengawasan terhadap seluruh program kegiatan yang </w:t>
      </w:r>
      <w:r w:rsidRPr="002728C9">
        <w:rPr>
          <w:rFonts w:ascii="Times New Roman" w:hAnsi="Times New Roman"/>
        </w:rPr>
        <w:lastRenderedPageBreak/>
        <w:t>dijalankan, penyusunan sistem informasi manajemen, pengendalian terhadap anggaran atau keuangan serta penyelenggaraan audit oleh konsultan yang berpengalaman.</w:t>
      </w:r>
    </w:p>
    <w:p w:rsidR="00234DCF" w:rsidRDefault="00234DCF" w:rsidP="00234DCF">
      <w:pPr>
        <w:autoSpaceDE w:val="0"/>
        <w:autoSpaceDN w:val="0"/>
        <w:adjustRightInd w:val="0"/>
        <w:spacing w:line="480" w:lineRule="auto"/>
        <w:ind w:firstLine="720"/>
        <w:jc w:val="both"/>
        <w:rPr>
          <w:rFonts w:ascii="Times New Roman" w:hAnsi="Times New Roman"/>
        </w:rPr>
      </w:pPr>
      <w:r w:rsidRPr="002728C9">
        <w:rPr>
          <w:rFonts w:ascii="Times New Roman" w:hAnsi="Times New Roman"/>
        </w:rPr>
        <w:t xml:space="preserve">Menurut Iskandar (2005:162) mengatakan bahwa: </w:t>
      </w:r>
    </w:p>
    <w:p w:rsidR="00234DCF" w:rsidRDefault="00234DCF" w:rsidP="00234DCF">
      <w:pPr>
        <w:autoSpaceDE w:val="0"/>
        <w:autoSpaceDN w:val="0"/>
        <w:adjustRightInd w:val="0"/>
        <w:spacing w:line="240" w:lineRule="auto"/>
        <w:ind w:left="1134"/>
        <w:jc w:val="both"/>
        <w:rPr>
          <w:rFonts w:ascii="Times New Roman" w:hAnsi="Times New Roman"/>
        </w:rPr>
      </w:pPr>
      <w:r w:rsidRPr="002728C9">
        <w:rPr>
          <w:rFonts w:ascii="Times New Roman" w:hAnsi="Times New Roman"/>
        </w:rPr>
        <w:t xml:space="preserve">“Kebijakan publik amat penting bagi administrasi negara, karena selain dapat menentukan arah umum yang harus ditempuh, untuk mengatasi isu-isu masyarakat, kebijakan publik dapat pula digunakan untuk mengetahui betapa luas dan besarnya organisasi pemerintah”. </w:t>
      </w:r>
    </w:p>
    <w:p w:rsidR="00234DCF" w:rsidRDefault="00234DCF" w:rsidP="00234DCF">
      <w:pPr>
        <w:autoSpaceDE w:val="0"/>
        <w:autoSpaceDN w:val="0"/>
        <w:adjustRightInd w:val="0"/>
        <w:spacing w:line="240" w:lineRule="auto"/>
        <w:ind w:left="1134"/>
        <w:jc w:val="both"/>
        <w:rPr>
          <w:rFonts w:ascii="Times New Roman" w:hAnsi="Times New Roman"/>
        </w:rPr>
      </w:pPr>
    </w:p>
    <w:p w:rsidR="00234DCF" w:rsidRPr="002728C9" w:rsidRDefault="00234DCF" w:rsidP="00234DCF">
      <w:pPr>
        <w:autoSpaceDE w:val="0"/>
        <w:autoSpaceDN w:val="0"/>
        <w:adjustRightInd w:val="0"/>
        <w:spacing w:line="480" w:lineRule="auto"/>
        <w:ind w:firstLine="720"/>
        <w:jc w:val="both"/>
        <w:rPr>
          <w:rFonts w:ascii="Times New Roman" w:hAnsi="Times New Roman"/>
        </w:rPr>
      </w:pPr>
      <w:r w:rsidRPr="002728C9">
        <w:rPr>
          <w:rFonts w:ascii="Times New Roman" w:hAnsi="Times New Roman"/>
        </w:rPr>
        <w:t>Dalam penggunaan istilah, para ahli ada yang menggunakan kata “kebijakan” dan ada pula yang menggunakan istilah “kebijaksanaan”. Untuk lebih memahami kedua makna istilah itu Poerwodarminta (1995:138) memberikan pengertian sebagai berikut :</w:t>
      </w:r>
    </w:p>
    <w:p w:rsidR="00234DCF" w:rsidRPr="002728C9" w:rsidRDefault="00234DCF" w:rsidP="00234DCF">
      <w:pPr>
        <w:autoSpaceDE w:val="0"/>
        <w:autoSpaceDN w:val="0"/>
        <w:adjustRightInd w:val="0"/>
        <w:spacing w:line="240" w:lineRule="auto"/>
        <w:ind w:left="666"/>
        <w:jc w:val="both"/>
        <w:rPr>
          <w:rFonts w:ascii="Times New Roman" w:hAnsi="Times New Roman"/>
        </w:rPr>
      </w:pPr>
      <w:r w:rsidRPr="002728C9">
        <w:rPr>
          <w:rFonts w:ascii="Times New Roman" w:hAnsi="Times New Roman"/>
        </w:rPr>
        <w:t>‘Kebijakan’ berasal dari kata bijak berarti pandai, mahir, selalu menggunakan akal budinya, petah lidah dan pandai bercakap-cakap. Dengan demikian secara harfiah, kebijakan berarti kepandaian atau kemahiran, sedangkan kata ‘kebijaksanaan’ berasal dari kata bijaksana yang berarti selalu menggunakan akal budinya (pengalaman dan pengetahuannya), tajam pikiran dan ingat-ingat, cara pimpinan dan bertindak, dan kecakapan bertindak bila menghadapi dari orang lain.</w:t>
      </w:r>
    </w:p>
    <w:p w:rsidR="00234DCF" w:rsidRPr="002728C9" w:rsidRDefault="00234DCF" w:rsidP="00234DCF">
      <w:pPr>
        <w:autoSpaceDE w:val="0"/>
        <w:autoSpaceDN w:val="0"/>
        <w:adjustRightInd w:val="0"/>
        <w:spacing w:line="360" w:lineRule="auto"/>
        <w:jc w:val="both"/>
        <w:rPr>
          <w:rFonts w:ascii="Times New Roman" w:hAnsi="Times New Roman"/>
        </w:rPr>
      </w:pPr>
    </w:p>
    <w:p w:rsidR="00234DCF" w:rsidRDefault="00234DCF" w:rsidP="00234DCF">
      <w:pPr>
        <w:autoSpaceDE w:val="0"/>
        <w:autoSpaceDN w:val="0"/>
        <w:adjustRightInd w:val="0"/>
        <w:spacing w:line="480" w:lineRule="auto"/>
        <w:ind w:firstLine="720"/>
        <w:jc w:val="both"/>
        <w:rPr>
          <w:rFonts w:ascii="Times New Roman" w:hAnsi="Times New Roman"/>
        </w:rPr>
      </w:pPr>
      <w:r w:rsidRPr="002728C9">
        <w:rPr>
          <w:rFonts w:ascii="Times New Roman" w:hAnsi="Times New Roman"/>
        </w:rPr>
        <w:t xml:space="preserve">Menurut Iskandar (2005:167) mengemukakan bahwa “Kebijakan publik merupakan keputusan atas sejumlah atau serangkaian pilihan </w:t>
      </w:r>
      <w:r w:rsidRPr="002728C9">
        <w:rPr>
          <w:rFonts w:ascii="Times New Roman" w:hAnsi="Times New Roman"/>
          <w:i/>
        </w:rPr>
        <w:t>(set of choosing</w:t>
      </w:r>
      <w:r w:rsidRPr="002728C9">
        <w:rPr>
          <w:rFonts w:ascii="Times New Roman" w:hAnsi="Times New Roman"/>
        </w:rPr>
        <w:t xml:space="preserve">) yang berhubungan satu sama lain yang dimaksudkan untuk mencapai tujuan atau sasaran tertentu”. Sedangkan menurut Thoha (1998:62) mengatakan bahwa </w:t>
      </w:r>
    </w:p>
    <w:p w:rsidR="00234DCF" w:rsidRDefault="00234DCF" w:rsidP="00234DCF">
      <w:pPr>
        <w:autoSpaceDE w:val="0"/>
        <w:autoSpaceDN w:val="0"/>
        <w:adjustRightInd w:val="0"/>
        <w:spacing w:line="240" w:lineRule="auto"/>
        <w:ind w:left="709"/>
        <w:jc w:val="both"/>
        <w:rPr>
          <w:rFonts w:ascii="Times New Roman" w:hAnsi="Times New Roman"/>
        </w:rPr>
      </w:pPr>
      <w:r w:rsidRPr="002728C9">
        <w:rPr>
          <w:rFonts w:ascii="Times New Roman" w:hAnsi="Times New Roman"/>
        </w:rPr>
        <w:t>“</w:t>
      </w:r>
      <w:r w:rsidRPr="002728C9">
        <w:rPr>
          <w:rFonts w:ascii="Times New Roman" w:hAnsi="Times New Roman"/>
          <w:i/>
        </w:rPr>
        <w:t>Public Policy</w:t>
      </w:r>
      <w:r w:rsidRPr="002728C9">
        <w:rPr>
          <w:rFonts w:ascii="Times New Roman" w:hAnsi="Times New Roman"/>
        </w:rPr>
        <w:t xml:space="preserve"> adalah apapun yang dipilih oleh pemerintah untuk dilakukan ataupun tidak dilakukan”. </w:t>
      </w:r>
    </w:p>
    <w:p w:rsidR="00234DCF" w:rsidRDefault="00234DCF" w:rsidP="00234DCF">
      <w:pPr>
        <w:autoSpaceDE w:val="0"/>
        <w:autoSpaceDN w:val="0"/>
        <w:adjustRightInd w:val="0"/>
        <w:spacing w:line="240" w:lineRule="auto"/>
        <w:ind w:firstLine="720"/>
        <w:jc w:val="both"/>
        <w:rPr>
          <w:rFonts w:ascii="Times New Roman" w:hAnsi="Times New Roman"/>
        </w:rPr>
      </w:pPr>
    </w:p>
    <w:p w:rsidR="00234DCF" w:rsidRDefault="00234DCF" w:rsidP="00234DCF">
      <w:pPr>
        <w:autoSpaceDE w:val="0"/>
        <w:autoSpaceDN w:val="0"/>
        <w:adjustRightInd w:val="0"/>
        <w:spacing w:line="480" w:lineRule="auto"/>
        <w:ind w:firstLine="720"/>
        <w:jc w:val="both"/>
        <w:rPr>
          <w:rFonts w:ascii="Times New Roman" w:hAnsi="Times New Roman"/>
        </w:rPr>
      </w:pPr>
      <w:r w:rsidRPr="002728C9">
        <w:rPr>
          <w:rFonts w:ascii="Times New Roman" w:hAnsi="Times New Roman"/>
        </w:rPr>
        <w:t xml:space="preserve">Dalam pengertian seperti ini, maka pusat perhatian dari </w:t>
      </w:r>
      <w:r w:rsidRPr="009E1E4B">
        <w:rPr>
          <w:rFonts w:ascii="Times New Roman" w:hAnsi="Times New Roman"/>
          <w:i/>
        </w:rPr>
        <w:t>public policy</w:t>
      </w:r>
      <w:r w:rsidRPr="002728C9">
        <w:rPr>
          <w:rFonts w:ascii="Times New Roman" w:hAnsi="Times New Roman"/>
        </w:rPr>
        <w:t xml:space="preserve"> tidak hanya pada apa saja yang dilakukan oleh pemerintah, melainkan termasuk juga apa saja yang tidak dilakukan oleh pemerintah. Justru dengan apa yang tidak dilakukan itu mempunyai dampak yang cukup besar terhadap masyarakat seperti halnya dengan tindakan-tindakan yang dilakukan oleh pemerintah.</w:t>
      </w:r>
    </w:p>
    <w:p w:rsidR="00234DCF" w:rsidRDefault="00234DCF" w:rsidP="00234DCF">
      <w:pPr>
        <w:autoSpaceDE w:val="0"/>
        <w:autoSpaceDN w:val="0"/>
        <w:adjustRightInd w:val="0"/>
        <w:spacing w:line="480" w:lineRule="auto"/>
        <w:ind w:firstLine="720"/>
        <w:jc w:val="both"/>
        <w:rPr>
          <w:rFonts w:ascii="Times New Roman" w:hAnsi="Times New Roman"/>
        </w:rPr>
      </w:pPr>
      <w:r w:rsidRPr="009E1E4B">
        <w:rPr>
          <w:rFonts w:ascii="Times New Roman" w:hAnsi="Times New Roman"/>
        </w:rPr>
        <w:t xml:space="preserve">Dalam proses kebijakan publik, implementasi kebijakan merupakan tahapan yang bersifat praktis dan dibedakan dari formulasi kebijakan yang dapat dipandang sebagai </w:t>
      </w:r>
      <w:r w:rsidRPr="009E1E4B">
        <w:rPr>
          <w:rFonts w:ascii="Times New Roman" w:hAnsi="Times New Roman"/>
        </w:rPr>
        <w:lastRenderedPageBreak/>
        <w:t xml:space="preserve">tahapan yang bersifat teoritis.Winarno (2002:102), memberikan batasan tentang implementasi kebijakan, yaitu : </w:t>
      </w:r>
    </w:p>
    <w:p w:rsidR="00234DCF" w:rsidRDefault="00234DCF" w:rsidP="00234DCF">
      <w:pPr>
        <w:autoSpaceDE w:val="0"/>
        <w:autoSpaceDN w:val="0"/>
        <w:adjustRightInd w:val="0"/>
        <w:spacing w:line="240" w:lineRule="auto"/>
        <w:ind w:left="851"/>
        <w:jc w:val="both"/>
        <w:rPr>
          <w:rFonts w:ascii="Times New Roman" w:hAnsi="Times New Roman"/>
        </w:rPr>
      </w:pPr>
      <w:r w:rsidRPr="009E1E4B">
        <w:rPr>
          <w:rFonts w:ascii="Times New Roman" w:hAnsi="Times New Roman"/>
        </w:rPr>
        <w:t>“Tindakan-tindakan yang dilakukan oleh individu-individu (atau kelompok-kelompok) pemerintah maupun swasta yang diarahkan untuk mencapai tujuan-tujuan yang telah ditetapkan dalam keputusan-keputusan kebijakan sebelumnya”.</w:t>
      </w:r>
    </w:p>
    <w:p w:rsidR="00234DCF" w:rsidRPr="009E1E4B" w:rsidRDefault="00234DCF" w:rsidP="00234DCF">
      <w:pPr>
        <w:autoSpaceDE w:val="0"/>
        <w:autoSpaceDN w:val="0"/>
        <w:adjustRightInd w:val="0"/>
        <w:spacing w:line="240" w:lineRule="auto"/>
        <w:ind w:left="851"/>
        <w:jc w:val="both"/>
        <w:rPr>
          <w:rFonts w:ascii="Times New Roman" w:hAnsi="Times New Roman"/>
        </w:rPr>
      </w:pPr>
    </w:p>
    <w:p w:rsidR="00234DCF" w:rsidRDefault="00234DCF" w:rsidP="00234DCF">
      <w:pPr>
        <w:autoSpaceDE w:val="0"/>
        <w:autoSpaceDN w:val="0"/>
        <w:adjustRightInd w:val="0"/>
        <w:spacing w:line="480" w:lineRule="auto"/>
        <w:ind w:firstLine="720"/>
        <w:jc w:val="both"/>
        <w:rPr>
          <w:rFonts w:ascii="Times New Roman" w:hAnsi="Times New Roman"/>
        </w:rPr>
      </w:pPr>
      <w:r w:rsidRPr="009E1E4B">
        <w:rPr>
          <w:rFonts w:ascii="Times New Roman" w:hAnsi="Times New Roman"/>
        </w:rPr>
        <w:t xml:space="preserve">Winarno (2002:102), memberikan batasan mengenai implementasi kebijakan bahwa </w:t>
      </w:r>
    </w:p>
    <w:p w:rsidR="00234DCF" w:rsidRDefault="00234DCF" w:rsidP="00234DCF">
      <w:pPr>
        <w:autoSpaceDE w:val="0"/>
        <w:autoSpaceDN w:val="0"/>
        <w:adjustRightInd w:val="0"/>
        <w:spacing w:line="240" w:lineRule="auto"/>
        <w:ind w:left="709"/>
        <w:jc w:val="both"/>
        <w:rPr>
          <w:rFonts w:ascii="Times New Roman" w:hAnsi="Times New Roman"/>
        </w:rPr>
      </w:pPr>
      <w:r w:rsidRPr="009E1E4B">
        <w:rPr>
          <w:rFonts w:ascii="Times New Roman" w:hAnsi="Times New Roman"/>
        </w:rPr>
        <w:t xml:space="preserve">“Implementasi kebijakan dapat dipandang sebagai alat administrasi yang merangkaikan keterkaitan antara aktor, organisasi, prosedur dan teknik yang bekerjasama untuk menjalankan kebijakan guna meraih dampak dan atau mencapai tujuan yang diinginkan”. Batasan-batasan tersebut memberikan dasar pemahaman bahwa implementasi dari setiap kebijakan merupakan suatu proses yang dinamis dan mencakup banyak interaksi dari berbagai variabel. </w:t>
      </w:r>
    </w:p>
    <w:p w:rsidR="00234DCF" w:rsidRDefault="00234DCF" w:rsidP="00234DCF">
      <w:pPr>
        <w:autoSpaceDE w:val="0"/>
        <w:autoSpaceDN w:val="0"/>
        <w:adjustRightInd w:val="0"/>
        <w:spacing w:line="240" w:lineRule="auto"/>
        <w:ind w:left="709"/>
        <w:jc w:val="both"/>
        <w:rPr>
          <w:rFonts w:ascii="Times New Roman" w:hAnsi="Times New Roman"/>
        </w:rPr>
      </w:pPr>
    </w:p>
    <w:p w:rsidR="00234DCF" w:rsidRPr="002728C9" w:rsidRDefault="00234DCF" w:rsidP="00234DCF">
      <w:pPr>
        <w:autoSpaceDE w:val="0"/>
        <w:autoSpaceDN w:val="0"/>
        <w:adjustRightInd w:val="0"/>
        <w:spacing w:line="480" w:lineRule="auto"/>
        <w:ind w:firstLine="720"/>
        <w:jc w:val="both"/>
        <w:rPr>
          <w:rFonts w:ascii="Times New Roman" w:hAnsi="Times New Roman"/>
        </w:rPr>
      </w:pPr>
      <w:r w:rsidRPr="009E1E4B">
        <w:rPr>
          <w:rFonts w:ascii="Times New Roman" w:hAnsi="Times New Roman"/>
        </w:rPr>
        <w:t>Hal ini penting untuk dianalisis guna mengetahui prakondisi-prakondisi yang diperlukan sehingga implementasi berhasil, serta untuk mengetahui hambatan-hambatan utama yang mengakibatkan implementasi gagal.</w:t>
      </w:r>
    </w:p>
    <w:p w:rsidR="00234DCF" w:rsidRDefault="00234DCF" w:rsidP="00234DCF">
      <w:pPr>
        <w:tabs>
          <w:tab w:val="left" w:pos="540"/>
          <w:tab w:val="left" w:pos="1260"/>
          <w:tab w:val="left" w:pos="8190"/>
        </w:tabs>
        <w:autoSpaceDE w:val="0"/>
        <w:autoSpaceDN w:val="0"/>
        <w:adjustRightInd w:val="0"/>
        <w:spacing w:line="480" w:lineRule="auto"/>
        <w:jc w:val="both"/>
        <w:rPr>
          <w:rFonts w:ascii="Times New Roman" w:eastAsia="Calibri" w:hAnsi="Times New Roman"/>
        </w:rPr>
      </w:pPr>
      <w:r>
        <w:rPr>
          <w:rFonts w:ascii="Times New Roman" w:eastAsia="Calibri" w:hAnsi="Times New Roman"/>
        </w:rPr>
        <w:tab/>
      </w:r>
      <w:r w:rsidRPr="0046148B">
        <w:rPr>
          <w:rFonts w:ascii="Times New Roman" w:eastAsia="Calibri" w:hAnsi="Times New Roman"/>
        </w:rPr>
        <w:t xml:space="preserve">Berdasarkan pada pendapat-pendapat diatas bahwa, pelaksanaan kebijakan yang  haruslah dilaksanakan dalam suatu usaha, tindakan aktifitas dengan menggunakan sarana-sarana yang telah dipilih menurut urutan waktu, implementasi atau pelaksanaan kebijakan merupakan salah satu bagian dari proses kebijakan. Menurut Hoogerwerf (1990:47) merumuskan pelaksanaan kebijakan sebagai berikut : </w:t>
      </w:r>
    </w:p>
    <w:p w:rsidR="00234DCF" w:rsidRDefault="00234DCF" w:rsidP="00234DCF">
      <w:pPr>
        <w:tabs>
          <w:tab w:val="left" w:pos="8190"/>
        </w:tabs>
        <w:autoSpaceDE w:val="0"/>
        <w:autoSpaceDN w:val="0"/>
        <w:adjustRightInd w:val="0"/>
        <w:spacing w:line="240" w:lineRule="auto"/>
        <w:ind w:left="993"/>
        <w:jc w:val="both"/>
        <w:rPr>
          <w:rFonts w:ascii="Times New Roman" w:eastAsia="Calibri" w:hAnsi="Times New Roman"/>
        </w:rPr>
      </w:pPr>
      <w:r w:rsidRPr="0046148B">
        <w:rPr>
          <w:rFonts w:ascii="Times New Roman" w:eastAsia="Calibri" w:hAnsi="Times New Roman"/>
        </w:rPr>
        <w:t xml:space="preserve">“Penggunaan sarana-sarana yang dipilih untuk tujuan-tujuan yang dipilih dan pada urutan waktu yang dipilih” </w:t>
      </w:r>
    </w:p>
    <w:p w:rsidR="00234DCF" w:rsidRPr="0046148B" w:rsidRDefault="00234DCF" w:rsidP="00234DCF">
      <w:pPr>
        <w:tabs>
          <w:tab w:val="left" w:pos="8190"/>
        </w:tabs>
        <w:autoSpaceDE w:val="0"/>
        <w:autoSpaceDN w:val="0"/>
        <w:adjustRightInd w:val="0"/>
        <w:spacing w:line="240" w:lineRule="auto"/>
        <w:ind w:left="993"/>
        <w:jc w:val="both"/>
        <w:rPr>
          <w:rFonts w:ascii="Times New Roman" w:eastAsia="Calibri" w:hAnsi="Times New Roman"/>
        </w:rPr>
      </w:pPr>
    </w:p>
    <w:p w:rsidR="00234DCF" w:rsidRPr="0046148B" w:rsidRDefault="00234DCF" w:rsidP="00234DCF">
      <w:pPr>
        <w:autoSpaceDE w:val="0"/>
        <w:autoSpaceDN w:val="0"/>
        <w:adjustRightInd w:val="0"/>
        <w:spacing w:line="480" w:lineRule="auto"/>
        <w:ind w:left="90"/>
        <w:jc w:val="both"/>
        <w:rPr>
          <w:rFonts w:ascii="Times New Roman" w:eastAsia="Calibri" w:hAnsi="Times New Roman"/>
        </w:rPr>
      </w:pPr>
      <w:r>
        <w:rPr>
          <w:rFonts w:ascii="Times New Roman" w:eastAsia="Calibri" w:hAnsi="Times New Roman"/>
        </w:rPr>
        <w:tab/>
      </w:r>
      <w:r w:rsidRPr="0046148B">
        <w:rPr>
          <w:rFonts w:ascii="Times New Roman" w:eastAsia="Calibri" w:hAnsi="Times New Roman"/>
        </w:rPr>
        <w:t>Kebijakan yang dibuat oleh pemerintah tidak hanya ditujukan dan</w:t>
      </w:r>
      <w:r>
        <w:rPr>
          <w:rFonts w:ascii="Times New Roman" w:eastAsia="Calibri" w:hAnsi="Times New Roman"/>
        </w:rPr>
        <w:t xml:space="preserve"> </w:t>
      </w:r>
      <w:r w:rsidRPr="0046148B">
        <w:rPr>
          <w:rFonts w:ascii="Times New Roman" w:eastAsia="Calibri" w:hAnsi="Times New Roman"/>
        </w:rPr>
        <w:t>dilaksanakan  untuk intern pemerintah saja, akan tetapi ditujukan dan harus dilaksanakan pula oleh seluruh masyarakat yang berada di lingkungannya. Menurut James Anderson yang dikutip oleh Bambang Sunggono, masyarakat mengetahui dan melaksanakan suatu kebijakan publik dikarenakan :</w:t>
      </w:r>
    </w:p>
    <w:p w:rsidR="00234DCF" w:rsidRPr="0046148B" w:rsidRDefault="00234DCF" w:rsidP="00234DCF">
      <w:pPr>
        <w:tabs>
          <w:tab w:val="left" w:pos="7920"/>
        </w:tabs>
        <w:autoSpaceDE w:val="0"/>
        <w:autoSpaceDN w:val="0"/>
        <w:adjustRightInd w:val="0"/>
        <w:spacing w:line="480" w:lineRule="auto"/>
        <w:ind w:left="450" w:hanging="360"/>
        <w:jc w:val="both"/>
        <w:rPr>
          <w:rFonts w:ascii="Times New Roman" w:eastAsia="Calibri" w:hAnsi="Times New Roman"/>
        </w:rPr>
      </w:pPr>
      <w:r w:rsidRPr="0046148B">
        <w:rPr>
          <w:rFonts w:ascii="Times New Roman" w:eastAsia="Calibri" w:hAnsi="Times New Roman"/>
        </w:rPr>
        <w:t>(1) Respek anggota masyarakat terhadap otoritas dan keputusan-keputusan badan-badan pemerintah;</w:t>
      </w:r>
    </w:p>
    <w:p w:rsidR="00234DCF" w:rsidRPr="0046148B" w:rsidRDefault="00234DCF" w:rsidP="00234DCF">
      <w:pPr>
        <w:tabs>
          <w:tab w:val="left" w:pos="7920"/>
        </w:tabs>
        <w:autoSpaceDE w:val="0"/>
        <w:autoSpaceDN w:val="0"/>
        <w:adjustRightInd w:val="0"/>
        <w:spacing w:line="480" w:lineRule="auto"/>
        <w:ind w:left="90"/>
        <w:jc w:val="both"/>
        <w:rPr>
          <w:rFonts w:ascii="Times New Roman" w:eastAsia="Calibri" w:hAnsi="Times New Roman"/>
        </w:rPr>
      </w:pPr>
      <w:r w:rsidRPr="0046148B">
        <w:rPr>
          <w:rFonts w:ascii="Times New Roman" w:eastAsia="Calibri" w:hAnsi="Times New Roman"/>
        </w:rPr>
        <w:lastRenderedPageBreak/>
        <w:t>(2) Adanya kesadaran untuk menerima kebijakan;</w:t>
      </w:r>
    </w:p>
    <w:p w:rsidR="00234DCF" w:rsidRPr="0046148B" w:rsidRDefault="00234DCF" w:rsidP="00234DCF">
      <w:pPr>
        <w:tabs>
          <w:tab w:val="left" w:pos="7920"/>
        </w:tabs>
        <w:autoSpaceDE w:val="0"/>
        <w:autoSpaceDN w:val="0"/>
        <w:adjustRightInd w:val="0"/>
        <w:spacing w:line="480" w:lineRule="auto"/>
        <w:ind w:left="450" w:hanging="360"/>
        <w:jc w:val="both"/>
        <w:rPr>
          <w:rFonts w:ascii="Times New Roman" w:eastAsia="Calibri" w:hAnsi="Times New Roman"/>
        </w:rPr>
      </w:pPr>
      <w:r w:rsidRPr="0046148B">
        <w:rPr>
          <w:rFonts w:ascii="Times New Roman" w:eastAsia="Calibri" w:hAnsi="Times New Roman"/>
        </w:rPr>
        <w:t>(3) Adanya keyakinan bahwa kebijakan itu dibuat secara sah, konstitusional, dan dibuat oleh para pejabat pemerintah yangberwenang melalui prosedur yang ditetapkan;</w:t>
      </w:r>
    </w:p>
    <w:p w:rsidR="00234DCF" w:rsidRPr="0046148B" w:rsidRDefault="00234DCF" w:rsidP="00234DCF">
      <w:pPr>
        <w:tabs>
          <w:tab w:val="left" w:pos="7920"/>
        </w:tabs>
        <w:autoSpaceDE w:val="0"/>
        <w:autoSpaceDN w:val="0"/>
        <w:adjustRightInd w:val="0"/>
        <w:spacing w:line="480" w:lineRule="auto"/>
        <w:ind w:left="450" w:hanging="360"/>
        <w:jc w:val="both"/>
        <w:rPr>
          <w:rFonts w:ascii="Times New Roman" w:eastAsia="Calibri" w:hAnsi="Times New Roman"/>
        </w:rPr>
      </w:pPr>
      <w:r w:rsidRPr="0046148B">
        <w:rPr>
          <w:rFonts w:ascii="Times New Roman" w:eastAsia="Calibri" w:hAnsi="Times New Roman"/>
        </w:rPr>
        <w:t>(4) Sikap menerima dan melaksanakan kebijakan publik karena kebijakan itu lebih sesuai dengan kepentingan pribadi;</w:t>
      </w:r>
    </w:p>
    <w:p w:rsidR="00234DCF" w:rsidRPr="0046148B" w:rsidRDefault="00234DCF" w:rsidP="00234DCF">
      <w:pPr>
        <w:tabs>
          <w:tab w:val="left" w:pos="7920"/>
        </w:tabs>
        <w:autoSpaceDE w:val="0"/>
        <w:autoSpaceDN w:val="0"/>
        <w:adjustRightInd w:val="0"/>
        <w:spacing w:line="480" w:lineRule="auto"/>
        <w:ind w:left="540" w:hanging="450"/>
        <w:jc w:val="both"/>
        <w:rPr>
          <w:rFonts w:ascii="Times New Roman" w:eastAsia="Calibri" w:hAnsi="Times New Roman"/>
        </w:rPr>
      </w:pPr>
      <w:r w:rsidRPr="0046148B">
        <w:rPr>
          <w:rFonts w:ascii="Times New Roman" w:eastAsia="Calibri" w:hAnsi="Times New Roman"/>
        </w:rPr>
        <w:t>(5) Adanya sanksi-sanksi tertentu yaang akan dikenakan apabila tidak melaksanakan suatu kebijakan (Bambang Sunggono,1994 : 144).</w:t>
      </w:r>
    </w:p>
    <w:p w:rsidR="00234DCF" w:rsidRPr="0046148B" w:rsidRDefault="00234DCF" w:rsidP="00234DCF">
      <w:pPr>
        <w:tabs>
          <w:tab w:val="left" w:pos="7920"/>
        </w:tabs>
        <w:autoSpaceDE w:val="0"/>
        <w:autoSpaceDN w:val="0"/>
        <w:adjustRightInd w:val="0"/>
        <w:spacing w:line="360" w:lineRule="auto"/>
        <w:ind w:left="540" w:firstLine="720"/>
        <w:jc w:val="both"/>
        <w:rPr>
          <w:rFonts w:ascii="Times New Roman" w:eastAsia="Calibri" w:hAnsi="Times New Roman"/>
        </w:rPr>
      </w:pPr>
    </w:p>
    <w:p w:rsidR="00234DCF" w:rsidRDefault="00234DCF" w:rsidP="00234DCF">
      <w:pPr>
        <w:spacing w:line="480" w:lineRule="auto"/>
        <w:ind w:firstLine="540"/>
        <w:jc w:val="both"/>
        <w:rPr>
          <w:rFonts w:ascii="Times New Roman" w:eastAsia="Calibri" w:hAnsi="Times New Roman"/>
        </w:rPr>
      </w:pPr>
      <w:r w:rsidRPr="0046148B">
        <w:rPr>
          <w:rFonts w:ascii="Times New Roman" w:eastAsia="Calibri" w:hAnsi="Times New Roman"/>
        </w:rPr>
        <w:t>Berdasarkan penjelasan diatas dapat terlihat bahwa syarat-syarat pelaksanaan kebijakan merupakan paktor penting untuk melaksanakan kebijakan dalam upaya untuk menghindari kegagalan-kegagalan dalam pelaksanaan kebijakan. Sehingga implementasi kebijakan dalam pelaksanaan tugas dapat berjalan sesuai dengan tujuan yang diharapkan</w:t>
      </w:r>
    </w:p>
    <w:p w:rsidR="00234DCF" w:rsidRDefault="00234DCF" w:rsidP="00234DCF">
      <w:pPr>
        <w:spacing w:line="480" w:lineRule="auto"/>
        <w:ind w:firstLine="540"/>
        <w:jc w:val="both"/>
        <w:rPr>
          <w:rFonts w:ascii="Times New Roman" w:eastAsia="Calibri" w:hAnsi="Times New Roman"/>
        </w:rPr>
      </w:pPr>
      <w:r w:rsidRPr="00241BE9">
        <w:rPr>
          <w:rFonts w:ascii="Times New Roman" w:eastAsia="Calibri" w:hAnsi="Times New Roman"/>
        </w:rPr>
        <w:t xml:space="preserve">Kebijakan publik merupakan rangkaian kegiatan yang ditetapkan untuk mengatasi persoalan (problem) yang bersifat umum, karena kebijakan berkaitan dengan kepentingan umum, maka kebijakan bersifat memaksa agar tujuan dari kebijakan tersebut tercapai. Menurut Islamy (2002:17) </w:t>
      </w:r>
    </w:p>
    <w:p w:rsidR="00234DCF" w:rsidRPr="00241BE9" w:rsidRDefault="00234DCF" w:rsidP="00234DCF">
      <w:pPr>
        <w:spacing w:line="240" w:lineRule="auto"/>
        <w:ind w:left="567"/>
        <w:jc w:val="both"/>
        <w:rPr>
          <w:rFonts w:ascii="Times New Roman" w:eastAsia="Calibri" w:hAnsi="Times New Roman"/>
        </w:rPr>
      </w:pPr>
      <w:r w:rsidRPr="00241BE9">
        <w:rPr>
          <w:rFonts w:ascii="Times New Roman" w:eastAsia="Calibri" w:hAnsi="Times New Roman"/>
        </w:rPr>
        <w:t>“kebijakan publik adalah suatu taktik dan strategi yang diarahkan untuk mencapai tujuan”. Serta lebih lanjut dijelaskan bahwa suatu kebijakan memuat tiga elemen,   yaitu :</w:t>
      </w:r>
    </w:p>
    <w:p w:rsidR="00234DCF" w:rsidRPr="00241BE9" w:rsidRDefault="00234DCF" w:rsidP="00234DCF">
      <w:pPr>
        <w:numPr>
          <w:ilvl w:val="0"/>
          <w:numId w:val="29"/>
        </w:numPr>
        <w:spacing w:line="240" w:lineRule="auto"/>
        <w:jc w:val="both"/>
        <w:rPr>
          <w:rFonts w:ascii="Times New Roman" w:eastAsia="Calibri" w:hAnsi="Times New Roman"/>
        </w:rPr>
      </w:pPr>
      <w:r w:rsidRPr="00241BE9">
        <w:rPr>
          <w:rFonts w:ascii="Times New Roman" w:eastAsia="Calibri" w:hAnsi="Times New Roman"/>
        </w:rPr>
        <w:t>Identifikasi dari tujuan yang ingin dicapai</w:t>
      </w:r>
    </w:p>
    <w:p w:rsidR="00234DCF" w:rsidRPr="00241BE9" w:rsidRDefault="00234DCF" w:rsidP="00234DCF">
      <w:pPr>
        <w:numPr>
          <w:ilvl w:val="0"/>
          <w:numId w:val="29"/>
        </w:numPr>
        <w:spacing w:line="240" w:lineRule="auto"/>
        <w:jc w:val="both"/>
        <w:rPr>
          <w:rFonts w:ascii="Times New Roman" w:eastAsia="Calibri" w:hAnsi="Times New Roman"/>
        </w:rPr>
      </w:pPr>
      <w:r w:rsidRPr="00241BE9">
        <w:rPr>
          <w:rFonts w:ascii="Times New Roman" w:eastAsia="Calibri" w:hAnsi="Times New Roman"/>
        </w:rPr>
        <w:t>Taktik atau strategi dari berbagai langkah untuk mencapai tujuan yang ingin dicapai</w:t>
      </w:r>
    </w:p>
    <w:p w:rsidR="00234DCF" w:rsidRDefault="00234DCF" w:rsidP="00234DCF">
      <w:pPr>
        <w:numPr>
          <w:ilvl w:val="0"/>
          <w:numId w:val="29"/>
        </w:numPr>
        <w:spacing w:line="240" w:lineRule="auto"/>
        <w:jc w:val="both"/>
        <w:rPr>
          <w:rFonts w:ascii="Times New Roman" w:eastAsia="Calibri" w:hAnsi="Times New Roman"/>
        </w:rPr>
      </w:pPr>
      <w:r w:rsidRPr="00241BE9">
        <w:rPr>
          <w:rFonts w:ascii="Times New Roman" w:eastAsia="Calibri" w:hAnsi="Times New Roman"/>
        </w:rPr>
        <w:t>Penyediaan berbagai input untuk memungkinkan pelaksanaan secara nyata dari taktik atau strategi</w:t>
      </w:r>
    </w:p>
    <w:p w:rsidR="00234DCF" w:rsidRPr="00C9450D" w:rsidRDefault="00234DCF" w:rsidP="00234DCF">
      <w:pPr>
        <w:spacing w:line="240" w:lineRule="auto"/>
        <w:ind w:left="1260"/>
        <w:jc w:val="both"/>
        <w:rPr>
          <w:rFonts w:ascii="Times New Roman" w:eastAsia="Calibri" w:hAnsi="Times New Roman"/>
        </w:rPr>
      </w:pPr>
    </w:p>
    <w:p w:rsidR="00234DCF" w:rsidRDefault="00234DCF" w:rsidP="00234DCF">
      <w:pPr>
        <w:spacing w:line="480" w:lineRule="auto"/>
        <w:ind w:firstLine="540"/>
        <w:jc w:val="both"/>
        <w:rPr>
          <w:rFonts w:ascii="Times New Roman" w:eastAsia="Calibri" w:hAnsi="Times New Roman"/>
        </w:rPr>
      </w:pPr>
      <w:r w:rsidRPr="00241BE9">
        <w:rPr>
          <w:rFonts w:ascii="Times New Roman" w:eastAsia="Calibri" w:hAnsi="Times New Roman"/>
        </w:rPr>
        <w:t>Pendapat di atas memberikan gambaran bahwa kebijakan itu perlu memperhatikan tujuan dari berbagai strategi dan taktik agar dapat terlaksana dengan optimal. Siagian (2005 : 15) mengemukakan bahwa</w:t>
      </w:r>
    </w:p>
    <w:p w:rsidR="00234DCF" w:rsidRDefault="00234DCF" w:rsidP="00234DCF">
      <w:pPr>
        <w:spacing w:line="240" w:lineRule="auto"/>
        <w:ind w:left="426"/>
        <w:jc w:val="both"/>
        <w:rPr>
          <w:rFonts w:ascii="Times New Roman" w:eastAsia="Calibri" w:hAnsi="Times New Roman"/>
        </w:rPr>
      </w:pPr>
      <w:r w:rsidRPr="00241BE9">
        <w:rPr>
          <w:rFonts w:ascii="Times New Roman" w:eastAsia="Calibri" w:hAnsi="Times New Roman"/>
        </w:rPr>
        <w:t xml:space="preserve"> “strategi adalah suatu istilah yang semula bersumber dari kalangan militer yang memiliki arti kiat yang digunakan untuk memenangkan peperangan”. </w:t>
      </w:r>
    </w:p>
    <w:p w:rsidR="00234DCF" w:rsidRDefault="00234DCF" w:rsidP="00234DCF">
      <w:pPr>
        <w:spacing w:line="240" w:lineRule="auto"/>
        <w:ind w:left="426"/>
        <w:jc w:val="both"/>
        <w:rPr>
          <w:rFonts w:ascii="Times New Roman" w:eastAsia="Calibri" w:hAnsi="Times New Roman"/>
        </w:rPr>
      </w:pPr>
    </w:p>
    <w:p w:rsidR="00234DCF" w:rsidRPr="00241BE9" w:rsidRDefault="00234DCF" w:rsidP="00234DCF">
      <w:pPr>
        <w:spacing w:line="480" w:lineRule="auto"/>
        <w:ind w:firstLine="540"/>
        <w:jc w:val="both"/>
        <w:rPr>
          <w:rFonts w:ascii="Times New Roman" w:eastAsia="Calibri" w:hAnsi="Times New Roman"/>
        </w:rPr>
      </w:pPr>
      <w:r w:rsidRPr="00241BE9">
        <w:rPr>
          <w:rFonts w:ascii="Times New Roman" w:eastAsia="Calibri" w:hAnsi="Times New Roman"/>
        </w:rPr>
        <w:lastRenderedPageBreak/>
        <w:t>Sebuah kemenangan adalah tujuan yang ingin dicapai dalam suatu peperangan, maka dapat diartikan bahwa strategi pada hakekatnya adalah suatu cara, kiat, atau siasat untuk mencapai tujuan. Dari pendapat ahli di atas dapat dibuat sebuah definisi bahwa yang dimaksud dengan strategi kebijakan adalah suatu proses pembuatan keputusan untuk penentuan tujuan dan cara atau alternatif terbaik dalam mencapai tujuan tersebut yang didasarkan pada siasat/kiat atau strategi tertentu.</w:t>
      </w:r>
    </w:p>
    <w:p w:rsidR="00234DCF" w:rsidRDefault="00234DCF" w:rsidP="00234DCF">
      <w:pPr>
        <w:spacing w:line="480" w:lineRule="auto"/>
        <w:ind w:firstLine="540"/>
        <w:jc w:val="both"/>
        <w:rPr>
          <w:rFonts w:ascii="Times New Roman" w:eastAsia="Calibri" w:hAnsi="Times New Roman"/>
        </w:rPr>
      </w:pPr>
      <w:r w:rsidRPr="00241BE9">
        <w:rPr>
          <w:rFonts w:ascii="Times New Roman" w:eastAsia="Calibri" w:hAnsi="Times New Roman"/>
        </w:rPr>
        <w:t xml:space="preserve">Strategi kebijakan perlu dijalankan mengingat banyak faktor yang harus diperhatikan dan berpengaruh terhadap produk akhir sebuah kebijakan. Menurut Siagian (2005:16) bahwa </w:t>
      </w:r>
    </w:p>
    <w:p w:rsidR="00234DCF" w:rsidRPr="00EB4C24" w:rsidRDefault="00234DCF" w:rsidP="00234DCF">
      <w:pPr>
        <w:spacing w:line="240" w:lineRule="auto"/>
        <w:ind w:left="709"/>
        <w:jc w:val="both"/>
        <w:rPr>
          <w:rFonts w:ascii="Times New Roman" w:eastAsia="Calibri" w:hAnsi="Times New Roman"/>
          <w:lang w:val="en-US"/>
        </w:rPr>
      </w:pPr>
      <w:r w:rsidRPr="00241BE9">
        <w:rPr>
          <w:rFonts w:ascii="Times New Roman" w:eastAsia="Calibri" w:hAnsi="Times New Roman"/>
        </w:rPr>
        <w:t>“terdapat faktor-faktor yang mempengaruhi dalam penyusunan strategi kebijakan tersebut adalah faktor eksternal - berupa pengaruh lingkungan, sosial-politik serta para stakeholder yang memiliki kepentingan terhadap produk kebijakan, dan faktor internal seperti masalah kelembagaan, sumber daya manusia, masalah ketersediaan waktu atau masalah sumber biaya/anggaran”.</w:t>
      </w:r>
    </w:p>
    <w:p w:rsidR="00234DCF" w:rsidRPr="00C9450D" w:rsidRDefault="00234DCF" w:rsidP="00234DCF">
      <w:pPr>
        <w:spacing w:line="480" w:lineRule="auto"/>
        <w:jc w:val="both"/>
        <w:rPr>
          <w:rFonts w:ascii="Times New Roman" w:eastAsia="Calibri" w:hAnsi="Times New Roman"/>
        </w:rPr>
      </w:pPr>
    </w:p>
    <w:p w:rsidR="00234DCF" w:rsidRPr="009E1E4B" w:rsidRDefault="00234DCF" w:rsidP="00234DCF">
      <w:pPr>
        <w:pStyle w:val="ListParagraph"/>
        <w:numPr>
          <w:ilvl w:val="2"/>
          <w:numId w:val="4"/>
        </w:numPr>
        <w:spacing w:line="480" w:lineRule="auto"/>
        <w:jc w:val="both"/>
        <w:rPr>
          <w:rFonts w:ascii="Times New Roman" w:hAnsi="Times New Roman"/>
          <w:b/>
          <w:lang w:val="en-US"/>
        </w:rPr>
      </w:pPr>
      <w:r w:rsidRPr="009E1E4B">
        <w:rPr>
          <w:rFonts w:ascii="Times New Roman" w:hAnsi="Times New Roman"/>
          <w:b/>
          <w:lang w:val="en-US"/>
        </w:rPr>
        <w:t>Model-Model Implementasi Kebijakan Publik</w:t>
      </w:r>
    </w:p>
    <w:p w:rsidR="00234DCF" w:rsidRPr="009E1E4B" w:rsidRDefault="00234DCF" w:rsidP="00234DCF">
      <w:pPr>
        <w:numPr>
          <w:ilvl w:val="0"/>
          <w:numId w:val="16"/>
        </w:numPr>
        <w:spacing w:line="480" w:lineRule="auto"/>
        <w:jc w:val="both"/>
        <w:rPr>
          <w:rFonts w:ascii="Times New Roman" w:hAnsi="Times New Roman"/>
          <w:b/>
          <w:lang w:eastAsia="en-US"/>
        </w:rPr>
      </w:pPr>
      <w:r w:rsidRPr="009E1E4B">
        <w:rPr>
          <w:rFonts w:ascii="Times New Roman" w:hAnsi="Times New Roman"/>
          <w:b/>
          <w:lang w:eastAsia="en-US"/>
        </w:rPr>
        <w:t>Model Edwards III</w:t>
      </w:r>
    </w:p>
    <w:p w:rsidR="00234DCF"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Edwards III (1980:9) mengemukakan</w:t>
      </w:r>
    </w:p>
    <w:p w:rsidR="00234DCF" w:rsidRDefault="00234DCF" w:rsidP="00234DCF">
      <w:pPr>
        <w:spacing w:line="240" w:lineRule="auto"/>
        <w:ind w:firstLine="540"/>
        <w:jc w:val="both"/>
        <w:rPr>
          <w:rFonts w:ascii="Times New Roman" w:hAnsi="Times New Roman"/>
          <w:lang w:eastAsia="en-US"/>
        </w:rPr>
      </w:pPr>
      <w:r w:rsidRPr="009E1E4B">
        <w:rPr>
          <w:rFonts w:ascii="Times New Roman" w:hAnsi="Times New Roman"/>
          <w:lang w:eastAsia="en-US"/>
        </w:rPr>
        <w:t xml:space="preserve"> “</w:t>
      </w:r>
      <w:r w:rsidRPr="009E1E4B">
        <w:rPr>
          <w:rFonts w:ascii="Times New Roman" w:hAnsi="Times New Roman"/>
          <w:i/>
          <w:lang w:eastAsia="en-US"/>
        </w:rPr>
        <w:t>in our approach to the study of public policy implementation, we begin in the abstract and ask; what are the preconditions for successful policy implementation?”</w:t>
      </w:r>
      <w:r w:rsidRPr="009E1E4B">
        <w:rPr>
          <w:rFonts w:ascii="Times New Roman" w:hAnsi="Times New Roman"/>
          <w:lang w:eastAsia="en-US"/>
        </w:rPr>
        <w:t xml:space="preserve">. </w:t>
      </w:r>
    </w:p>
    <w:p w:rsidR="00234DCF" w:rsidRDefault="00234DCF" w:rsidP="00234DCF">
      <w:pPr>
        <w:spacing w:line="240" w:lineRule="auto"/>
        <w:ind w:firstLine="540"/>
        <w:jc w:val="both"/>
        <w:rPr>
          <w:rFonts w:ascii="Times New Roman" w:hAnsi="Times New Roman"/>
          <w:lang w:eastAsia="en-US"/>
        </w:rPr>
      </w:pPr>
    </w:p>
    <w:p w:rsidR="00234DCF"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Untuk menjawa</w:t>
      </w:r>
      <w:r>
        <w:rPr>
          <w:rFonts w:ascii="Times New Roman" w:hAnsi="Times New Roman"/>
          <w:lang w:eastAsia="en-US"/>
        </w:rPr>
        <w:t>b</w:t>
      </w:r>
      <w:r w:rsidRPr="009E1E4B">
        <w:rPr>
          <w:rFonts w:ascii="Times New Roman" w:hAnsi="Times New Roman"/>
          <w:lang w:eastAsia="en-US"/>
        </w:rPr>
        <w:t xml:space="preserve"> pertanyaan penting tersebut maka Edwards III (1980:10) menawarkan dan mempertimbangkan empat faktor dalam mengimplementasikan kebijakan publik yakni : </w:t>
      </w:r>
    </w:p>
    <w:p w:rsidR="00234DCF" w:rsidRDefault="00234DCF" w:rsidP="00234DCF">
      <w:pPr>
        <w:spacing w:line="240" w:lineRule="auto"/>
        <w:ind w:left="709"/>
        <w:jc w:val="both"/>
        <w:rPr>
          <w:rFonts w:ascii="Times New Roman" w:hAnsi="Times New Roman"/>
          <w:i/>
          <w:lang w:eastAsia="en-US"/>
        </w:rPr>
      </w:pPr>
      <w:r w:rsidRPr="009E1E4B">
        <w:rPr>
          <w:rFonts w:ascii="Times New Roman" w:hAnsi="Times New Roman"/>
          <w:i/>
          <w:lang w:eastAsia="en-US"/>
        </w:rPr>
        <w:t>“Four critical factors or variables implementing public policy communication, resourches, dispositions or attitudes and bureaucratic structure”.</w:t>
      </w:r>
    </w:p>
    <w:p w:rsidR="00234DCF" w:rsidRDefault="00234DCF" w:rsidP="00234DCF">
      <w:pPr>
        <w:spacing w:line="240" w:lineRule="auto"/>
        <w:ind w:left="709"/>
        <w:jc w:val="both"/>
        <w:rPr>
          <w:rFonts w:ascii="Times New Roman" w:hAnsi="Times New Roman"/>
          <w:i/>
          <w:lang w:eastAsia="en-US"/>
        </w:rPr>
      </w:pPr>
    </w:p>
    <w:p w:rsidR="00234DCF" w:rsidRDefault="00234DCF" w:rsidP="00234DCF">
      <w:pPr>
        <w:spacing w:line="240" w:lineRule="auto"/>
        <w:ind w:left="709"/>
        <w:jc w:val="both"/>
        <w:rPr>
          <w:rFonts w:ascii="Times New Roman" w:hAnsi="Times New Roman"/>
          <w:i/>
          <w:lang w:val="en-US" w:eastAsia="en-US"/>
        </w:rPr>
      </w:pPr>
    </w:p>
    <w:p w:rsidR="00234DCF" w:rsidRPr="00140E69" w:rsidRDefault="00234DCF" w:rsidP="00234DCF">
      <w:pPr>
        <w:shd w:val="clear" w:color="auto" w:fill="FFFFFF"/>
        <w:spacing w:after="225" w:line="480" w:lineRule="auto"/>
        <w:ind w:firstLine="574"/>
        <w:jc w:val="both"/>
        <w:rPr>
          <w:rFonts w:ascii="Times New Roman" w:hAnsi="Times New Roman"/>
          <w:color w:val="000000"/>
          <w:lang w:val="en-US"/>
        </w:rPr>
      </w:pPr>
      <w:r w:rsidRPr="00140E69">
        <w:rPr>
          <w:rFonts w:ascii="Times New Roman" w:hAnsi="Times New Roman"/>
          <w:color w:val="000000"/>
        </w:rPr>
        <w:t>Tingkat komunikasi “terbuka”, yaitu jaringan kerja komunikasi horizontal maupun vertikal secara bebas serta tingkat kebebasan</w:t>
      </w:r>
      <w:r w:rsidRPr="00140E69">
        <w:rPr>
          <w:rFonts w:ascii="Times New Roman" w:hAnsi="Times New Roman"/>
          <w:color w:val="000000"/>
          <w:lang w:val="en-US"/>
        </w:rPr>
        <w:t xml:space="preserve"> </w:t>
      </w:r>
      <w:r w:rsidRPr="00140E69">
        <w:rPr>
          <w:rFonts w:ascii="Times New Roman" w:hAnsi="Times New Roman"/>
          <w:color w:val="000000"/>
        </w:rPr>
        <w:t xml:space="preserve"> yang </w:t>
      </w:r>
      <w:r w:rsidRPr="00140E69">
        <w:rPr>
          <w:rFonts w:ascii="Times New Roman" w:hAnsi="Times New Roman"/>
          <w:color w:val="000000"/>
          <w:lang w:val="en-US"/>
        </w:rPr>
        <w:t xml:space="preserve"> </w:t>
      </w:r>
      <w:r w:rsidRPr="00140E69">
        <w:rPr>
          <w:rFonts w:ascii="Times New Roman" w:hAnsi="Times New Roman"/>
          <w:color w:val="000000"/>
        </w:rPr>
        <w:t>secara relatif tinggi dalam komunikasi dengan individu</w:t>
      </w:r>
      <w:r w:rsidRPr="00140E69">
        <w:rPr>
          <w:rFonts w:ascii="Times New Roman" w:hAnsi="Times New Roman"/>
          <w:color w:val="000000"/>
          <w:lang w:val="en-US"/>
        </w:rPr>
        <w:t xml:space="preserve"> </w:t>
      </w:r>
      <w:r w:rsidRPr="00140E69">
        <w:rPr>
          <w:rFonts w:ascii="Times New Roman" w:hAnsi="Times New Roman"/>
          <w:color w:val="000000"/>
        </w:rPr>
        <w:t>–</w:t>
      </w:r>
      <w:r w:rsidRPr="00140E69">
        <w:rPr>
          <w:rFonts w:ascii="Times New Roman" w:hAnsi="Times New Roman"/>
          <w:color w:val="000000"/>
          <w:lang w:val="en-US"/>
        </w:rPr>
        <w:t xml:space="preserve"> </w:t>
      </w:r>
      <w:r w:rsidRPr="00140E69">
        <w:rPr>
          <w:rFonts w:ascii="Times New Roman" w:hAnsi="Times New Roman"/>
          <w:color w:val="000000"/>
        </w:rPr>
        <w:t>individu</w:t>
      </w:r>
      <w:r w:rsidRPr="00140E69">
        <w:rPr>
          <w:rFonts w:ascii="Times New Roman" w:hAnsi="Times New Roman"/>
          <w:color w:val="000000"/>
          <w:lang w:val="en-US"/>
        </w:rPr>
        <w:t xml:space="preserve"> </w:t>
      </w:r>
      <w:r w:rsidRPr="00140E69">
        <w:rPr>
          <w:rFonts w:ascii="Times New Roman" w:hAnsi="Times New Roman"/>
          <w:color w:val="000000"/>
        </w:rPr>
        <w:t>diluar</w:t>
      </w:r>
      <w:r w:rsidRPr="00140E69">
        <w:rPr>
          <w:rFonts w:ascii="Times New Roman" w:hAnsi="Times New Roman"/>
          <w:color w:val="000000"/>
          <w:lang w:val="en-US"/>
        </w:rPr>
        <w:t xml:space="preserve"> </w:t>
      </w:r>
      <w:r w:rsidRPr="00140E69">
        <w:rPr>
          <w:rFonts w:ascii="Times New Roman" w:hAnsi="Times New Roman"/>
          <w:color w:val="000000"/>
        </w:rPr>
        <w:t>organisasi;</w:t>
      </w:r>
      <w:r w:rsidRPr="00140E69">
        <w:rPr>
          <w:rFonts w:ascii="Times New Roman" w:hAnsi="Times New Roman"/>
          <w:color w:val="000000"/>
          <w:lang w:val="en-US"/>
        </w:rPr>
        <w:t xml:space="preserve"> </w:t>
      </w:r>
      <w:r w:rsidRPr="00140E69">
        <w:rPr>
          <w:rFonts w:ascii="Times New Roman" w:hAnsi="Times New Roman"/>
          <w:color w:val="000000"/>
        </w:rPr>
        <w:t>Ke empat faktor di atas harus dilaksanakan secara simultan karena antara satu dengan yang lainnya memiliki hubungan yang erat</w:t>
      </w:r>
      <w:r w:rsidRPr="00140E69">
        <w:rPr>
          <w:rFonts w:ascii="Times New Roman" w:hAnsi="Times New Roman"/>
          <w:color w:val="000000"/>
          <w:lang w:val="en-US"/>
        </w:rPr>
        <w:t xml:space="preserve">, dalam </w:t>
      </w:r>
      <w:r w:rsidRPr="00140E69">
        <w:rPr>
          <w:rFonts w:ascii="Times New Roman" w:hAnsi="Times New Roman"/>
          <w:color w:val="000000"/>
        </w:rPr>
        <w:t xml:space="preserve"> </w:t>
      </w:r>
      <w:r w:rsidRPr="00140E69">
        <w:rPr>
          <w:rFonts w:ascii="Times New Roman" w:hAnsi="Times New Roman"/>
          <w:color w:val="000000"/>
        </w:rPr>
        <w:lastRenderedPageBreak/>
        <w:t>Implementasi kebijakan</w:t>
      </w:r>
      <w:r w:rsidRPr="00140E69">
        <w:rPr>
          <w:rFonts w:ascii="Times New Roman" w:hAnsi="Times New Roman"/>
          <w:color w:val="000000"/>
          <w:lang w:val="en-US"/>
        </w:rPr>
        <w:t xml:space="preserve"> public </w:t>
      </w:r>
      <w:r w:rsidRPr="00140E69">
        <w:rPr>
          <w:rFonts w:ascii="Times New Roman" w:hAnsi="Times New Roman"/>
          <w:color w:val="000000"/>
        </w:rPr>
        <w:t xml:space="preserve"> dari faktor-faktor mendasar </w:t>
      </w:r>
      <w:r w:rsidRPr="00140E69">
        <w:rPr>
          <w:rFonts w:ascii="Times New Roman" w:hAnsi="Times New Roman"/>
          <w:color w:val="000000"/>
          <w:lang w:val="en-US"/>
        </w:rPr>
        <w:t xml:space="preserve">tersebut </w:t>
      </w:r>
      <w:r w:rsidRPr="00140E69">
        <w:rPr>
          <w:rFonts w:ascii="Times New Roman" w:hAnsi="Times New Roman"/>
          <w:color w:val="000000"/>
        </w:rPr>
        <w:t xml:space="preserve">ditampilkan </w:t>
      </w:r>
      <w:r w:rsidRPr="00140E69">
        <w:rPr>
          <w:rFonts w:ascii="Times New Roman" w:hAnsi="Times New Roman"/>
          <w:color w:val="000000"/>
          <w:lang w:val="en-US"/>
        </w:rPr>
        <w:t>agar</w:t>
      </w:r>
      <w:r w:rsidRPr="00140E69">
        <w:rPr>
          <w:rFonts w:ascii="Times New Roman" w:hAnsi="Times New Roman"/>
          <w:color w:val="000000"/>
        </w:rPr>
        <w:t xml:space="preserve"> dapat diketahui pengaruhnya terhadap implementasi</w:t>
      </w:r>
      <w:r w:rsidRPr="00140E69">
        <w:rPr>
          <w:rFonts w:ascii="Times New Roman" w:hAnsi="Times New Roman"/>
          <w:color w:val="000000"/>
          <w:lang w:val="en-US"/>
        </w:rPr>
        <w:t xml:space="preserve"> diantaranya :</w:t>
      </w:r>
    </w:p>
    <w:p w:rsidR="00234DCF" w:rsidRPr="00140E69" w:rsidRDefault="00234DCF" w:rsidP="00234DCF">
      <w:pPr>
        <w:numPr>
          <w:ilvl w:val="0"/>
          <w:numId w:val="27"/>
        </w:numPr>
        <w:shd w:val="clear" w:color="auto" w:fill="FFFFFF"/>
        <w:spacing w:after="225" w:line="480" w:lineRule="auto"/>
        <w:jc w:val="both"/>
        <w:rPr>
          <w:rFonts w:ascii="Times New Roman" w:hAnsi="Times New Roman"/>
          <w:b/>
          <w:bCs/>
          <w:color w:val="000000"/>
          <w:lang w:val="en-US"/>
        </w:rPr>
      </w:pPr>
      <w:r w:rsidRPr="00140E69">
        <w:rPr>
          <w:rFonts w:ascii="Times New Roman" w:hAnsi="Times New Roman"/>
          <w:i/>
          <w:lang w:eastAsia="en-US"/>
        </w:rPr>
        <w:t>communication</w:t>
      </w:r>
      <w:r w:rsidRPr="00140E69">
        <w:rPr>
          <w:rFonts w:ascii="Times New Roman" w:hAnsi="Times New Roman"/>
          <w:b/>
          <w:bCs/>
          <w:color w:val="000000"/>
          <w:lang w:val="en-US"/>
        </w:rPr>
        <w:t xml:space="preserve">                   </w:t>
      </w:r>
      <w:r w:rsidRPr="00140E69">
        <w:rPr>
          <w:rFonts w:ascii="Times New Roman" w:hAnsi="Times New Roman"/>
          <w:color w:val="000000"/>
        </w:rPr>
        <w:br/>
      </w:r>
      <w:r w:rsidRPr="00140E69">
        <w:rPr>
          <w:rFonts w:ascii="Times New Roman" w:hAnsi="Times New Roman"/>
          <w:color w:val="000000"/>
          <w:lang w:val="en-US"/>
        </w:rPr>
        <w:t xml:space="preserve">            Komunikasi merupakan penerapan  </w:t>
      </w:r>
      <w:r w:rsidRPr="00140E69">
        <w:rPr>
          <w:rFonts w:ascii="Times New Roman" w:hAnsi="Times New Roman"/>
          <w:color w:val="000000"/>
        </w:rPr>
        <w:t>Implementasi akan berjalan efektif apabila ukuran-ukuran dan tujuan-tujuan kebijakan dipahami oleh individu-individu yang bertanggungjawab dalam pencapaian tujuan kebijakan itu</w:t>
      </w:r>
      <w:r w:rsidRPr="00140E69">
        <w:rPr>
          <w:rFonts w:ascii="Times New Roman" w:hAnsi="Times New Roman"/>
          <w:color w:val="000000"/>
          <w:lang w:val="en-US"/>
        </w:rPr>
        <w:t xml:space="preserve">, </w:t>
      </w:r>
      <w:r w:rsidRPr="00140E69">
        <w:rPr>
          <w:rFonts w:ascii="Times New Roman" w:hAnsi="Times New Roman"/>
          <w:color w:val="000000"/>
        </w:rPr>
        <w:t xml:space="preserve">Komunikasi dalam organisasi merupakan suatu proses yang amat kompleks dan rumit. </w:t>
      </w:r>
      <w:r w:rsidRPr="00140E69">
        <w:rPr>
          <w:rFonts w:ascii="Times New Roman" w:hAnsi="Times New Roman"/>
          <w:b/>
          <w:color w:val="000000"/>
        </w:rPr>
        <w:t>informasi yang berbeda juga akan melahirkan interpretasi yang berbeda</w:t>
      </w:r>
      <w:r w:rsidRPr="00140E69">
        <w:rPr>
          <w:rFonts w:ascii="Times New Roman" w:hAnsi="Times New Roman"/>
          <w:color w:val="000000"/>
        </w:rPr>
        <w:t xml:space="preserve"> pula. Agar implementasi berjalan efektif, siapa yang bertanggungjawab melaksanakan sebuah keputusan harus mengetahui apakah mereka dapat melakukannya. Sesungguhnya implementasi kebijakan harus diterima oleh semua personel dan harus mengerti secara jelas dan akurat</w:t>
      </w:r>
      <w:r w:rsidRPr="00140E69">
        <w:rPr>
          <w:rFonts w:ascii="Times New Roman" w:hAnsi="Times New Roman"/>
          <w:color w:val="000000"/>
          <w:lang w:val="en-US"/>
        </w:rPr>
        <w:t xml:space="preserve"> dan</w:t>
      </w:r>
      <w:r w:rsidRPr="00140E69">
        <w:rPr>
          <w:rFonts w:ascii="Times New Roman" w:hAnsi="Times New Roman"/>
          <w:color w:val="000000"/>
        </w:rPr>
        <w:t xml:space="preserve"> me</w:t>
      </w:r>
      <w:r w:rsidRPr="00140E69">
        <w:rPr>
          <w:rFonts w:ascii="Times New Roman" w:hAnsi="Times New Roman"/>
          <w:color w:val="000000"/>
          <w:lang w:val="en-US"/>
        </w:rPr>
        <w:t>mahami</w:t>
      </w:r>
      <w:r w:rsidRPr="00140E69">
        <w:rPr>
          <w:rFonts w:ascii="Times New Roman" w:hAnsi="Times New Roman"/>
          <w:color w:val="000000"/>
        </w:rPr>
        <w:t xml:space="preserve"> maksud dan tujuan kebijakan. sehingga jika dipaksakan tidak akan mendapatkan hasil yang optimal. Tidak cukupnya komunikasi kepada para implementor secara serius</w:t>
      </w:r>
      <w:r w:rsidRPr="00140E69">
        <w:rPr>
          <w:rFonts w:ascii="Times New Roman" w:hAnsi="Times New Roman"/>
          <w:color w:val="000000"/>
          <w:lang w:val="en-US"/>
        </w:rPr>
        <w:t xml:space="preserve"> untuk</w:t>
      </w:r>
      <w:r w:rsidRPr="00140E69">
        <w:rPr>
          <w:rFonts w:ascii="Times New Roman" w:hAnsi="Times New Roman"/>
          <w:color w:val="000000"/>
        </w:rPr>
        <w:t xml:space="preserve"> mempengaruhi implementasi kebijakan.</w:t>
      </w:r>
    </w:p>
    <w:p w:rsidR="00234DCF" w:rsidRPr="00140E69" w:rsidRDefault="00234DCF" w:rsidP="00234DCF">
      <w:pPr>
        <w:numPr>
          <w:ilvl w:val="0"/>
          <w:numId w:val="27"/>
        </w:numPr>
        <w:shd w:val="clear" w:color="auto" w:fill="FFFFFF"/>
        <w:spacing w:after="225" w:line="480" w:lineRule="auto"/>
        <w:jc w:val="both"/>
        <w:rPr>
          <w:rFonts w:ascii="Times New Roman" w:hAnsi="Times New Roman"/>
          <w:b/>
          <w:bCs/>
          <w:color w:val="000000"/>
          <w:lang w:val="en-US"/>
        </w:rPr>
      </w:pPr>
      <w:r w:rsidRPr="00140E69">
        <w:rPr>
          <w:rFonts w:ascii="Times New Roman" w:hAnsi="Times New Roman"/>
          <w:b/>
          <w:bCs/>
          <w:color w:val="000000"/>
        </w:rPr>
        <w:t xml:space="preserve"> </w:t>
      </w:r>
      <w:r w:rsidRPr="00140E69">
        <w:rPr>
          <w:rFonts w:ascii="Times New Roman" w:hAnsi="Times New Roman"/>
          <w:i/>
          <w:lang w:eastAsia="en-US"/>
        </w:rPr>
        <w:t>resourches</w:t>
      </w:r>
      <w:r w:rsidRPr="00140E69">
        <w:rPr>
          <w:rFonts w:ascii="Times New Roman" w:hAnsi="Times New Roman"/>
          <w:color w:val="000000"/>
        </w:rPr>
        <w:br/>
      </w:r>
      <w:r w:rsidRPr="00140E69">
        <w:rPr>
          <w:rFonts w:ascii="Times New Roman" w:hAnsi="Times New Roman"/>
          <w:color w:val="000000"/>
          <w:lang w:val="en-US"/>
        </w:rPr>
        <w:t xml:space="preserve">           Sumberdaya merupakan </w:t>
      </w:r>
      <w:r w:rsidRPr="00140E69">
        <w:rPr>
          <w:rFonts w:ascii="Times New Roman" w:hAnsi="Times New Roman"/>
          <w:color w:val="000000"/>
        </w:rPr>
        <w:t xml:space="preserve">Komponen </w:t>
      </w:r>
      <w:r w:rsidRPr="00140E69">
        <w:rPr>
          <w:rFonts w:ascii="Times New Roman" w:hAnsi="Times New Roman"/>
          <w:color w:val="000000"/>
          <w:lang w:val="en-US"/>
        </w:rPr>
        <w:t>yang</w:t>
      </w:r>
      <w:r w:rsidRPr="00140E69">
        <w:rPr>
          <w:rFonts w:ascii="Times New Roman" w:hAnsi="Times New Roman"/>
          <w:color w:val="000000"/>
        </w:rPr>
        <w:t xml:space="preserve"> meliputi para pelaksana, informasi yang relevan dan cukup untuk mengimplementasikan kebijakan dan pemenuhan sumber-sumber terkait</w:t>
      </w:r>
      <w:r w:rsidRPr="00140E69">
        <w:rPr>
          <w:rFonts w:ascii="Times New Roman" w:hAnsi="Times New Roman"/>
          <w:color w:val="000000"/>
          <w:lang w:val="en-US"/>
        </w:rPr>
        <w:t xml:space="preserve"> se </w:t>
      </w:r>
      <w:r w:rsidRPr="00140E69">
        <w:rPr>
          <w:rFonts w:ascii="Times New Roman" w:hAnsi="Times New Roman"/>
          <w:color w:val="000000"/>
        </w:rPr>
        <w:t xml:space="preserve">jumlah staf, </w:t>
      </w:r>
      <w:r w:rsidRPr="00140E69">
        <w:rPr>
          <w:rFonts w:ascii="Times New Roman" w:hAnsi="Times New Roman"/>
          <w:color w:val="000000"/>
          <w:lang w:val="en-US"/>
        </w:rPr>
        <w:t xml:space="preserve"> dari berbagai </w:t>
      </w:r>
      <w:r w:rsidRPr="00140E69">
        <w:rPr>
          <w:rFonts w:ascii="Times New Roman" w:hAnsi="Times New Roman"/>
          <w:color w:val="000000"/>
        </w:rPr>
        <w:t xml:space="preserve">keahlian </w:t>
      </w:r>
      <w:r w:rsidRPr="00140E69">
        <w:rPr>
          <w:rFonts w:ascii="Times New Roman" w:hAnsi="Times New Roman"/>
          <w:color w:val="000000"/>
          <w:lang w:val="en-US"/>
        </w:rPr>
        <w:t>untuk</w:t>
      </w:r>
      <w:r w:rsidRPr="00140E69">
        <w:rPr>
          <w:rFonts w:ascii="Times New Roman" w:hAnsi="Times New Roman"/>
          <w:color w:val="000000"/>
        </w:rPr>
        <w:t xml:space="preserve"> pelaksanaan program, </w:t>
      </w:r>
      <w:r w:rsidRPr="00140E69">
        <w:rPr>
          <w:rFonts w:ascii="Times New Roman" w:hAnsi="Times New Roman"/>
          <w:color w:val="000000"/>
          <w:lang w:val="en-US"/>
        </w:rPr>
        <w:t>dan memiliki</w:t>
      </w:r>
      <w:r w:rsidRPr="00140E69">
        <w:rPr>
          <w:rFonts w:ascii="Times New Roman" w:hAnsi="Times New Roman"/>
          <w:color w:val="000000"/>
        </w:rPr>
        <w:t xml:space="preserve"> kewenangan yang menjamin bahwa program dapat diarahkan </w:t>
      </w:r>
      <w:r w:rsidRPr="00140E69">
        <w:rPr>
          <w:rFonts w:ascii="Times New Roman" w:hAnsi="Times New Roman"/>
          <w:color w:val="000000"/>
          <w:lang w:val="en-US"/>
        </w:rPr>
        <w:t>dan</w:t>
      </w:r>
      <w:r w:rsidRPr="00140E69">
        <w:rPr>
          <w:rFonts w:ascii="Times New Roman" w:hAnsi="Times New Roman"/>
          <w:color w:val="000000"/>
        </w:rPr>
        <w:t xml:space="preserve"> diharapkan, serta adanya fasilitas-fasilitas pendukung yang dapat dipakai untuk melakukan kegiatan program seperti dana</w:t>
      </w:r>
      <w:r w:rsidRPr="00140E69">
        <w:rPr>
          <w:rFonts w:ascii="Times New Roman" w:hAnsi="Times New Roman"/>
          <w:color w:val="000000"/>
          <w:lang w:val="en-US"/>
        </w:rPr>
        <w:t xml:space="preserve"> </w:t>
      </w:r>
      <w:r w:rsidRPr="00140E69">
        <w:rPr>
          <w:rFonts w:ascii="Times New Roman" w:hAnsi="Times New Roman"/>
          <w:color w:val="000000"/>
        </w:rPr>
        <w:t>dan</w:t>
      </w:r>
      <w:r w:rsidRPr="00140E69">
        <w:rPr>
          <w:rFonts w:ascii="Times New Roman" w:hAnsi="Times New Roman"/>
          <w:color w:val="000000"/>
          <w:lang w:val="en-US"/>
        </w:rPr>
        <w:t xml:space="preserve"> </w:t>
      </w:r>
      <w:r w:rsidRPr="00140E69">
        <w:rPr>
          <w:rFonts w:ascii="Times New Roman" w:hAnsi="Times New Roman"/>
          <w:color w:val="000000"/>
        </w:rPr>
        <w:t>saranaprasarana</w:t>
      </w:r>
      <w:r w:rsidRPr="00140E69">
        <w:rPr>
          <w:rFonts w:ascii="Times New Roman" w:hAnsi="Times New Roman"/>
          <w:color w:val="000000"/>
          <w:lang w:val="en-US"/>
        </w:rPr>
        <w:t xml:space="preserve">, </w:t>
      </w:r>
      <w:r w:rsidRPr="00140E69">
        <w:rPr>
          <w:rFonts w:ascii="Times New Roman" w:hAnsi="Times New Roman"/>
          <w:color w:val="000000"/>
        </w:rPr>
        <w:t xml:space="preserve">Sumberdaya manusia </w:t>
      </w:r>
      <w:r w:rsidRPr="00140E69">
        <w:rPr>
          <w:rFonts w:ascii="Times New Roman" w:hAnsi="Times New Roman"/>
          <w:color w:val="000000"/>
          <w:lang w:val="en-US"/>
        </w:rPr>
        <w:t>apabila</w:t>
      </w:r>
      <w:r w:rsidRPr="00140E69">
        <w:rPr>
          <w:rFonts w:ascii="Times New Roman" w:hAnsi="Times New Roman"/>
          <w:color w:val="000000"/>
        </w:rPr>
        <w:t xml:space="preserve"> tidak memadai (jumlah dan kemampuan) berakibat tidak dapat dilaksanakannya program secara sempurna karena mereka tidak bisa melakukan pengawasan dengan baik. </w:t>
      </w:r>
    </w:p>
    <w:p w:rsidR="00234DCF" w:rsidRPr="00140E69" w:rsidRDefault="00234DCF" w:rsidP="00234DCF">
      <w:pPr>
        <w:shd w:val="clear" w:color="auto" w:fill="FFFFFF"/>
        <w:spacing w:after="225" w:line="480" w:lineRule="auto"/>
        <w:ind w:left="720"/>
        <w:jc w:val="both"/>
        <w:rPr>
          <w:rFonts w:ascii="Times New Roman" w:hAnsi="Times New Roman"/>
          <w:b/>
          <w:bCs/>
          <w:color w:val="000000"/>
          <w:lang w:val="en-US"/>
        </w:rPr>
      </w:pPr>
      <w:r w:rsidRPr="00140E69">
        <w:rPr>
          <w:rFonts w:ascii="Times New Roman" w:hAnsi="Times New Roman"/>
          <w:color w:val="000000"/>
          <w:lang w:val="en-US"/>
        </w:rPr>
        <w:lastRenderedPageBreak/>
        <w:t xml:space="preserve">             </w:t>
      </w:r>
      <w:r w:rsidRPr="00140E69">
        <w:rPr>
          <w:rFonts w:ascii="Times New Roman" w:hAnsi="Times New Roman"/>
          <w:color w:val="000000"/>
        </w:rPr>
        <w:t>Jika jumlah staf pelaksana kebijakan terbatas maka hal yang harus dilakukan meningkatkan. Implementasi kebijakan membutuhkan kepatuhan organisasi dan individu terhadap</w:t>
      </w:r>
      <w:r w:rsidRPr="00140E69">
        <w:rPr>
          <w:rFonts w:ascii="Times New Roman" w:hAnsi="Times New Roman"/>
          <w:color w:val="000000"/>
          <w:lang w:val="en-US"/>
        </w:rPr>
        <w:t xml:space="preserve"> </w:t>
      </w:r>
      <w:r w:rsidRPr="00140E69">
        <w:rPr>
          <w:rFonts w:ascii="Times New Roman" w:hAnsi="Times New Roman"/>
          <w:color w:val="000000"/>
        </w:rPr>
        <w:t>peraturan</w:t>
      </w:r>
      <w:r w:rsidRPr="00140E69">
        <w:rPr>
          <w:rFonts w:ascii="Times New Roman" w:hAnsi="Times New Roman"/>
          <w:color w:val="000000"/>
          <w:lang w:val="en-US"/>
        </w:rPr>
        <w:t xml:space="preserve"> </w:t>
      </w:r>
      <w:r w:rsidRPr="00140E69">
        <w:rPr>
          <w:rFonts w:ascii="Times New Roman" w:hAnsi="Times New Roman"/>
          <w:color w:val="000000"/>
        </w:rPr>
        <w:t>pemerintah</w:t>
      </w:r>
      <w:r w:rsidRPr="00140E69">
        <w:rPr>
          <w:rFonts w:ascii="Times New Roman" w:hAnsi="Times New Roman"/>
          <w:color w:val="000000"/>
          <w:lang w:val="en-US"/>
        </w:rPr>
        <w:t xml:space="preserve"> </w:t>
      </w:r>
      <w:r w:rsidRPr="00140E69">
        <w:rPr>
          <w:rFonts w:ascii="Times New Roman" w:hAnsi="Times New Roman"/>
          <w:color w:val="000000"/>
        </w:rPr>
        <w:t>yang</w:t>
      </w:r>
      <w:r w:rsidRPr="00140E69">
        <w:rPr>
          <w:rFonts w:ascii="Times New Roman" w:hAnsi="Times New Roman"/>
          <w:color w:val="000000"/>
          <w:lang w:val="en-US"/>
        </w:rPr>
        <w:t xml:space="preserve"> </w:t>
      </w:r>
      <w:r w:rsidRPr="00140E69">
        <w:rPr>
          <w:rFonts w:ascii="Times New Roman" w:hAnsi="Times New Roman"/>
          <w:color w:val="000000"/>
        </w:rPr>
        <w:t>ada.</w:t>
      </w:r>
      <w:r w:rsidRPr="00140E69">
        <w:rPr>
          <w:rFonts w:ascii="Times New Roman" w:hAnsi="Times New Roman"/>
          <w:color w:val="000000"/>
          <w:lang w:val="en-US"/>
        </w:rPr>
        <w:t xml:space="preserve"> </w:t>
      </w:r>
      <w:r w:rsidRPr="00140E69">
        <w:rPr>
          <w:rFonts w:ascii="Times New Roman" w:hAnsi="Times New Roman"/>
          <w:color w:val="000000"/>
        </w:rPr>
        <w:t>Sumberdaya lain yang juga penting adalah kewenangan</w:t>
      </w:r>
      <w:r w:rsidRPr="00140E69">
        <w:rPr>
          <w:rFonts w:ascii="Times New Roman" w:hAnsi="Times New Roman"/>
          <w:color w:val="000000"/>
          <w:lang w:val="en-US"/>
        </w:rPr>
        <w:t xml:space="preserve"> </w:t>
      </w:r>
      <w:r w:rsidRPr="00140E69">
        <w:rPr>
          <w:rFonts w:ascii="Times New Roman" w:hAnsi="Times New Roman"/>
          <w:color w:val="000000"/>
        </w:rPr>
        <w:t>untuk</w:t>
      </w:r>
      <w:r w:rsidRPr="00140E69">
        <w:rPr>
          <w:rFonts w:ascii="Times New Roman" w:hAnsi="Times New Roman"/>
          <w:color w:val="000000"/>
          <w:lang w:val="en-US"/>
        </w:rPr>
        <w:t xml:space="preserve"> </w:t>
      </w:r>
      <w:r w:rsidRPr="00140E69">
        <w:rPr>
          <w:rFonts w:ascii="Times New Roman" w:hAnsi="Times New Roman"/>
          <w:color w:val="000000"/>
        </w:rPr>
        <w:t>menentukan</w:t>
      </w:r>
      <w:r w:rsidRPr="00140E69">
        <w:rPr>
          <w:rFonts w:ascii="Times New Roman" w:hAnsi="Times New Roman"/>
          <w:color w:val="000000"/>
          <w:lang w:val="en-US"/>
        </w:rPr>
        <w:t xml:space="preserve"> </w:t>
      </w:r>
      <w:r w:rsidRPr="00140E69">
        <w:rPr>
          <w:rFonts w:ascii="Times New Roman" w:hAnsi="Times New Roman"/>
          <w:color w:val="000000"/>
        </w:rPr>
        <w:t>bagaimana</w:t>
      </w:r>
      <w:r w:rsidRPr="00140E69">
        <w:rPr>
          <w:rFonts w:ascii="Times New Roman" w:hAnsi="Times New Roman"/>
          <w:color w:val="000000"/>
          <w:lang w:val="en-US"/>
        </w:rPr>
        <w:t xml:space="preserve"> </w:t>
      </w:r>
      <w:r w:rsidRPr="00140E69">
        <w:rPr>
          <w:rFonts w:ascii="Times New Roman" w:hAnsi="Times New Roman"/>
          <w:color w:val="000000"/>
        </w:rPr>
        <w:t>program</w:t>
      </w:r>
      <w:r w:rsidRPr="00140E69">
        <w:rPr>
          <w:rFonts w:ascii="Times New Roman" w:hAnsi="Times New Roman"/>
          <w:color w:val="000000"/>
          <w:lang w:val="en-US"/>
        </w:rPr>
        <w:t xml:space="preserve"> </w:t>
      </w:r>
      <w:r w:rsidRPr="00140E69">
        <w:rPr>
          <w:rFonts w:ascii="Times New Roman" w:hAnsi="Times New Roman"/>
          <w:color w:val="000000"/>
        </w:rPr>
        <w:t>dilakukan</w:t>
      </w:r>
      <w:r w:rsidRPr="00140E69">
        <w:rPr>
          <w:rFonts w:ascii="Times New Roman" w:hAnsi="Times New Roman"/>
          <w:color w:val="000000"/>
          <w:lang w:val="en-US"/>
        </w:rPr>
        <w:t xml:space="preserve">  tentu mem</w:t>
      </w:r>
      <w:r w:rsidRPr="00140E69">
        <w:rPr>
          <w:rFonts w:ascii="Times New Roman" w:hAnsi="Times New Roman"/>
          <w:color w:val="000000"/>
        </w:rPr>
        <w:t>erlukan Fasilitas untuk melaksanakan kebijakan/program harus terpenuhi seperti kantor, peralatan, serta dana yang mencukupi. Tanpa fasilitas ini mustahil program dapat berjalan.</w:t>
      </w:r>
    </w:p>
    <w:p w:rsidR="00234DCF" w:rsidRPr="00140E69" w:rsidRDefault="00234DCF" w:rsidP="00234DCF">
      <w:pPr>
        <w:numPr>
          <w:ilvl w:val="0"/>
          <w:numId w:val="27"/>
        </w:numPr>
        <w:shd w:val="clear" w:color="auto" w:fill="FFFFFF"/>
        <w:spacing w:after="225" w:line="480" w:lineRule="auto"/>
        <w:jc w:val="both"/>
        <w:rPr>
          <w:rFonts w:ascii="Times New Roman" w:hAnsi="Times New Roman"/>
          <w:b/>
          <w:bCs/>
          <w:color w:val="000000"/>
          <w:lang w:val="en-US"/>
        </w:rPr>
      </w:pPr>
      <w:r w:rsidRPr="00140E69">
        <w:rPr>
          <w:rFonts w:ascii="Times New Roman" w:hAnsi="Times New Roman"/>
          <w:i/>
          <w:lang w:eastAsia="en-US"/>
        </w:rPr>
        <w:t>dispositions or attitudes</w:t>
      </w:r>
    </w:p>
    <w:p w:rsidR="00234DCF" w:rsidRPr="00140E69" w:rsidRDefault="00234DCF" w:rsidP="00234DCF">
      <w:pPr>
        <w:shd w:val="clear" w:color="auto" w:fill="FFFFFF"/>
        <w:spacing w:after="225" w:line="480" w:lineRule="auto"/>
        <w:ind w:left="700" w:firstLine="756"/>
        <w:jc w:val="both"/>
        <w:rPr>
          <w:rFonts w:ascii="Times New Roman" w:hAnsi="Times New Roman"/>
          <w:color w:val="000000"/>
          <w:lang w:val="en-US"/>
        </w:rPr>
      </w:pPr>
      <w:r w:rsidRPr="00140E69">
        <w:rPr>
          <w:rFonts w:ascii="Times New Roman" w:hAnsi="Times New Roman"/>
          <w:bCs/>
          <w:color w:val="000000"/>
        </w:rPr>
        <w:t>Disposisi</w:t>
      </w:r>
      <w:r w:rsidRPr="00140E69">
        <w:rPr>
          <w:rFonts w:ascii="Times New Roman" w:hAnsi="Times New Roman"/>
          <w:bCs/>
          <w:color w:val="000000"/>
          <w:lang w:val="en-US"/>
        </w:rPr>
        <w:t xml:space="preserve"> </w:t>
      </w:r>
      <w:r w:rsidRPr="00140E69">
        <w:rPr>
          <w:rFonts w:ascii="Times New Roman" w:hAnsi="Times New Roman"/>
          <w:bCs/>
          <w:color w:val="000000"/>
        </w:rPr>
        <w:t>atau</w:t>
      </w:r>
      <w:r w:rsidRPr="00140E69">
        <w:rPr>
          <w:rFonts w:ascii="Times New Roman" w:hAnsi="Times New Roman"/>
          <w:bCs/>
          <w:color w:val="000000"/>
          <w:lang w:val="en-US"/>
        </w:rPr>
        <w:t xml:space="preserve"> s</w:t>
      </w:r>
      <w:r w:rsidRPr="00140E69">
        <w:rPr>
          <w:rFonts w:ascii="Times New Roman" w:hAnsi="Times New Roman"/>
          <w:bCs/>
          <w:color w:val="000000"/>
        </w:rPr>
        <w:t>ikap</w:t>
      </w:r>
      <w:r w:rsidRPr="00140E69">
        <w:rPr>
          <w:rFonts w:ascii="Times New Roman" w:hAnsi="Times New Roman"/>
          <w:bCs/>
          <w:color w:val="000000"/>
          <w:lang w:val="en-US"/>
        </w:rPr>
        <w:t xml:space="preserve"> </w:t>
      </w:r>
      <w:r w:rsidRPr="00140E69">
        <w:rPr>
          <w:rFonts w:ascii="Times New Roman" w:hAnsi="Times New Roman"/>
          <w:color w:val="000000"/>
          <w:lang w:val="en-US"/>
        </w:rPr>
        <w:t>s</w:t>
      </w:r>
      <w:r w:rsidRPr="00140E69">
        <w:rPr>
          <w:rFonts w:ascii="Times New Roman" w:hAnsi="Times New Roman"/>
          <w:color w:val="000000"/>
        </w:rPr>
        <w:t>alah satu faktor yang mempengaruhi efektifitas implementasi kebijakan adalah sikap implementor. Jika implemetor setuju dengan bagian-bagian isi dari kebijakan maka mereka akan melaksanakan dengan senang hati tetapi jika pandangan mereka berbeda dengan pembuat kebijakan maka proses implementasi akan mengalami banyak masalah.</w:t>
      </w:r>
      <w:r w:rsidRPr="00140E69">
        <w:rPr>
          <w:rFonts w:ascii="Times New Roman" w:hAnsi="Times New Roman"/>
          <w:color w:val="000000"/>
          <w:lang w:val="en-US"/>
        </w:rPr>
        <w:t xml:space="preserve"> </w:t>
      </w:r>
      <w:r w:rsidRPr="00140E69">
        <w:rPr>
          <w:rFonts w:ascii="Times New Roman" w:hAnsi="Times New Roman"/>
          <w:color w:val="000000"/>
        </w:rPr>
        <w:t>Ada tiga bentuk sikap/respon implementor terhadap kebijakan;</w:t>
      </w:r>
      <w:r w:rsidRPr="00140E69">
        <w:rPr>
          <w:rFonts w:ascii="Times New Roman" w:hAnsi="Times New Roman"/>
          <w:color w:val="000000"/>
          <w:lang w:val="en-US"/>
        </w:rPr>
        <w:t xml:space="preserve"> </w:t>
      </w:r>
      <w:r w:rsidRPr="00140E69">
        <w:rPr>
          <w:rFonts w:ascii="Times New Roman" w:hAnsi="Times New Roman"/>
          <w:color w:val="000000"/>
        </w:rPr>
        <w:t xml:space="preserve"> kesadaran pelaksana, petunjuk/arahan pelaksana untuk merespon program kearah penerimaan atau penolakan, dan intensitas dari respon tersebut. Para pelaksana mungkin memahami maksud dan sasaran program namun seringkali mengalami kegagalan </w:t>
      </w:r>
      <w:r w:rsidRPr="00140E69">
        <w:rPr>
          <w:rFonts w:ascii="Times New Roman" w:hAnsi="Times New Roman"/>
          <w:color w:val="000000"/>
          <w:lang w:val="en-US"/>
        </w:rPr>
        <w:t>untuk</w:t>
      </w:r>
      <w:r w:rsidRPr="00140E69">
        <w:rPr>
          <w:rFonts w:ascii="Times New Roman" w:hAnsi="Times New Roman"/>
          <w:color w:val="000000"/>
        </w:rPr>
        <w:t xml:space="preserve"> dapat mencapai tujuan secara efektif dan efisien. Wujud dari dukungan pimpinan ini adalah Menempatkan kebijakan menjadi prioritas program, penempatan pelaksana dengan orang-orang yang mendukung program. Disamping itu penyediaan dana yang cukup guna memberikan insentif bagi para pelaksana program agar mereka mendukung dan bekerja secara total dalam melaksanakan kebijakan/program.</w:t>
      </w:r>
    </w:p>
    <w:p w:rsidR="00234DCF" w:rsidRPr="00140E69" w:rsidRDefault="00234DCF" w:rsidP="00234DCF">
      <w:pPr>
        <w:numPr>
          <w:ilvl w:val="0"/>
          <w:numId w:val="27"/>
        </w:numPr>
        <w:shd w:val="clear" w:color="auto" w:fill="FFFFFF"/>
        <w:spacing w:after="225" w:line="480" w:lineRule="auto"/>
        <w:jc w:val="both"/>
        <w:rPr>
          <w:rFonts w:ascii="Times New Roman" w:hAnsi="Times New Roman"/>
          <w:color w:val="000000"/>
          <w:lang w:val="en-US"/>
        </w:rPr>
      </w:pPr>
      <w:r w:rsidRPr="00140E69">
        <w:rPr>
          <w:rFonts w:ascii="Times New Roman" w:hAnsi="Times New Roman"/>
          <w:i/>
          <w:lang w:eastAsia="en-US"/>
        </w:rPr>
        <w:t>bureaucratic structure</w:t>
      </w:r>
    </w:p>
    <w:p w:rsidR="00234DCF" w:rsidRPr="00140E69" w:rsidRDefault="00234DCF" w:rsidP="00234DCF">
      <w:pPr>
        <w:shd w:val="clear" w:color="auto" w:fill="FFFFFF"/>
        <w:spacing w:after="225" w:line="480" w:lineRule="auto"/>
        <w:ind w:left="742" w:firstLine="714"/>
        <w:jc w:val="both"/>
        <w:rPr>
          <w:rFonts w:ascii="Times New Roman" w:hAnsi="Times New Roman"/>
          <w:i/>
          <w:color w:val="000000"/>
        </w:rPr>
      </w:pPr>
      <w:r w:rsidRPr="00140E69">
        <w:rPr>
          <w:rFonts w:ascii="Times New Roman" w:hAnsi="Times New Roman"/>
          <w:color w:val="000000"/>
        </w:rPr>
        <w:lastRenderedPageBreak/>
        <w:t>Struktur birokrasi adalah karakteristik, norma-norma, dan pola-pola hubungan yang terjadi berulang-ulang dalam badan-badan eksekutif yang mempunyai hubungan baik potensial maupun nyata dengan apa yang mereka miliki dalam menjalankan kebijakan. Van Horn dan Van Meter menunjukkan beberapa unsur yang mungkin berpengaruh terhadap suatu organisasi dalam implementasi kebijakan, yaitu</w:t>
      </w:r>
      <w:r w:rsidRPr="00140E69">
        <w:rPr>
          <w:rFonts w:ascii="Times New Roman" w:hAnsi="Times New Roman"/>
          <w:i/>
          <w:color w:val="000000"/>
        </w:rPr>
        <w:t>:</w:t>
      </w:r>
    </w:p>
    <w:p w:rsidR="00234DCF" w:rsidRPr="00140E69"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140E69">
        <w:rPr>
          <w:rFonts w:ascii="Times New Roman" w:hAnsi="Times New Roman"/>
          <w:color w:val="000000"/>
        </w:rPr>
        <w:t>Kompetensi dan ukuran staf suatu badan;</w:t>
      </w:r>
    </w:p>
    <w:p w:rsidR="00234DCF" w:rsidRPr="00140E69"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140E69">
        <w:rPr>
          <w:rFonts w:ascii="Times New Roman" w:hAnsi="Times New Roman"/>
          <w:color w:val="000000"/>
        </w:rPr>
        <w:t>Tingkat pengawasan hirarkhis terhadap keputusan-keputusan sub unit dan proses</w:t>
      </w:r>
      <w:r w:rsidRPr="00140E69">
        <w:rPr>
          <w:rFonts w:ascii="Times New Roman" w:hAnsi="Times New Roman"/>
          <w:color w:val="000000"/>
          <w:lang w:val="en-US"/>
        </w:rPr>
        <w:t xml:space="preserve"> </w:t>
      </w:r>
      <w:r w:rsidRPr="00140E69">
        <w:rPr>
          <w:rFonts w:ascii="Times New Roman" w:hAnsi="Times New Roman"/>
          <w:color w:val="000000"/>
        </w:rPr>
        <w:t>-</w:t>
      </w:r>
      <w:r w:rsidRPr="00140E69">
        <w:rPr>
          <w:rFonts w:ascii="Times New Roman" w:hAnsi="Times New Roman"/>
          <w:color w:val="000000"/>
          <w:lang w:val="en-US"/>
        </w:rPr>
        <w:t xml:space="preserve"> </w:t>
      </w:r>
      <w:r w:rsidRPr="00140E69">
        <w:rPr>
          <w:rFonts w:ascii="Times New Roman" w:hAnsi="Times New Roman"/>
          <w:color w:val="000000"/>
        </w:rPr>
        <w:t>proses dalam</w:t>
      </w:r>
      <w:r w:rsidRPr="00140E69">
        <w:rPr>
          <w:rFonts w:ascii="Times New Roman" w:hAnsi="Times New Roman"/>
          <w:color w:val="000000"/>
          <w:lang w:val="en-US"/>
        </w:rPr>
        <w:t xml:space="preserve"> </w:t>
      </w:r>
      <w:r w:rsidRPr="00140E69">
        <w:rPr>
          <w:rFonts w:ascii="Times New Roman" w:hAnsi="Times New Roman"/>
          <w:color w:val="000000"/>
        </w:rPr>
        <w:t>badan</w:t>
      </w:r>
      <w:r w:rsidRPr="00140E69">
        <w:rPr>
          <w:rFonts w:ascii="Times New Roman" w:hAnsi="Times New Roman"/>
          <w:color w:val="000000"/>
          <w:lang w:val="en-US"/>
        </w:rPr>
        <w:t xml:space="preserve"> </w:t>
      </w:r>
      <w:r w:rsidRPr="00140E69">
        <w:rPr>
          <w:rFonts w:ascii="Times New Roman" w:hAnsi="Times New Roman"/>
          <w:color w:val="000000"/>
        </w:rPr>
        <w:t>pelaksana;</w:t>
      </w:r>
    </w:p>
    <w:p w:rsidR="00234DCF" w:rsidRPr="00140E69"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140E69">
        <w:rPr>
          <w:rFonts w:ascii="Times New Roman" w:hAnsi="Times New Roman"/>
          <w:color w:val="000000"/>
        </w:rPr>
        <w:t xml:space="preserve"> Sumber-sumber politik suatu organisasi (misalnya dukungan di antara anggota legislatif dan</w:t>
      </w:r>
      <w:r w:rsidRPr="00140E69">
        <w:rPr>
          <w:rFonts w:ascii="Times New Roman" w:hAnsi="Times New Roman"/>
          <w:color w:val="000000"/>
          <w:lang w:val="en-US"/>
        </w:rPr>
        <w:t xml:space="preserve"> </w:t>
      </w:r>
      <w:r w:rsidRPr="00140E69">
        <w:rPr>
          <w:rFonts w:ascii="Times New Roman" w:hAnsi="Times New Roman"/>
          <w:color w:val="000000"/>
        </w:rPr>
        <w:t>eksekutif;</w:t>
      </w:r>
    </w:p>
    <w:p w:rsidR="00234DCF" w:rsidRPr="00140E69"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140E69">
        <w:rPr>
          <w:rFonts w:ascii="Times New Roman" w:hAnsi="Times New Roman"/>
          <w:color w:val="000000"/>
        </w:rPr>
        <w:t>Vitalitas</w:t>
      </w:r>
      <w:r>
        <w:rPr>
          <w:rFonts w:ascii="Times New Roman" w:hAnsi="Times New Roman"/>
          <w:color w:val="000000"/>
        </w:rPr>
        <w:t xml:space="preserve"> </w:t>
      </w:r>
      <w:r w:rsidRPr="00140E69">
        <w:rPr>
          <w:rFonts w:ascii="Times New Roman" w:hAnsi="Times New Roman"/>
          <w:color w:val="000000"/>
        </w:rPr>
        <w:t>suatu</w:t>
      </w:r>
      <w:r>
        <w:rPr>
          <w:rFonts w:ascii="Times New Roman" w:hAnsi="Times New Roman"/>
          <w:color w:val="000000"/>
        </w:rPr>
        <w:t xml:space="preserve"> </w:t>
      </w:r>
      <w:r w:rsidRPr="00140E69">
        <w:rPr>
          <w:rFonts w:ascii="Times New Roman" w:hAnsi="Times New Roman"/>
          <w:color w:val="000000"/>
        </w:rPr>
        <w:t>organisasi;</w:t>
      </w:r>
    </w:p>
    <w:p w:rsidR="00234DCF" w:rsidRPr="00641B73"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641B73">
        <w:rPr>
          <w:rFonts w:ascii="Times New Roman" w:hAnsi="Times New Roman"/>
          <w:color w:val="000000"/>
        </w:rPr>
        <w:t>Tingkat komunikasi “terbuka”, yaitu jaringan kerja komunikasi horizontal maupun vertikal secara bebas serta tingkat kebebasan yang secara relatif tinggi dalam komunikasi dengan individu-individu di luar organisasi</w:t>
      </w:r>
    </w:p>
    <w:p w:rsidR="00234DCF" w:rsidRPr="00140E69" w:rsidRDefault="00234DCF" w:rsidP="00234DCF">
      <w:pPr>
        <w:numPr>
          <w:ilvl w:val="0"/>
          <w:numId w:val="28"/>
        </w:numPr>
        <w:shd w:val="clear" w:color="auto" w:fill="FFFFFF"/>
        <w:spacing w:after="225" w:line="480" w:lineRule="auto"/>
        <w:jc w:val="both"/>
        <w:rPr>
          <w:rFonts w:ascii="Times New Roman" w:hAnsi="Times New Roman"/>
          <w:color w:val="000000"/>
          <w:lang w:val="en-US"/>
        </w:rPr>
      </w:pPr>
      <w:r w:rsidRPr="00140E69">
        <w:rPr>
          <w:rFonts w:ascii="Times New Roman" w:hAnsi="Times New Roman"/>
          <w:color w:val="000000"/>
        </w:rPr>
        <w:t>Kaitan formal dan informal suatu badan dengan badan pembuat keputusan atau pelaksana</w:t>
      </w:r>
      <w:r w:rsidRPr="00140E69">
        <w:rPr>
          <w:rFonts w:ascii="Times New Roman" w:hAnsi="Times New Roman"/>
          <w:color w:val="000000"/>
          <w:lang w:val="en-US"/>
        </w:rPr>
        <w:t xml:space="preserve"> </w:t>
      </w:r>
      <w:r w:rsidRPr="00140E69">
        <w:rPr>
          <w:rFonts w:ascii="Times New Roman" w:hAnsi="Times New Roman"/>
          <w:color w:val="000000"/>
        </w:rPr>
        <w:t>keputusan.</w:t>
      </w:r>
      <w:r w:rsidRPr="00140E69">
        <w:rPr>
          <w:rFonts w:ascii="Times New Roman" w:hAnsi="Times New Roman"/>
          <w:color w:val="000000"/>
          <w:lang w:val="en-US"/>
        </w:rPr>
        <w:t xml:space="preserve"> </w:t>
      </w:r>
      <w:r w:rsidRPr="00140E69">
        <w:rPr>
          <w:rFonts w:ascii="Times New Roman" w:hAnsi="Times New Roman"/>
          <w:color w:val="000000"/>
        </w:rPr>
        <w:t>akan mempengaruhi hasil implementasi. Perubahan yang dilakukan tentunya akan mempengaruhi individu dan secara umum akan mempengaruhi sistem dalam birokrasi.</w:t>
      </w:r>
    </w:p>
    <w:p w:rsidR="00234DCF" w:rsidRPr="00140E69" w:rsidRDefault="00234DCF" w:rsidP="00234DCF">
      <w:pPr>
        <w:shd w:val="clear" w:color="auto" w:fill="FFFFFF"/>
        <w:spacing w:after="225" w:line="270" w:lineRule="atLeast"/>
        <w:ind w:left="450" w:firstLine="574"/>
        <w:jc w:val="both"/>
        <w:rPr>
          <w:rFonts w:ascii="Times New Roman" w:hAnsi="Times New Roman"/>
          <w:color w:val="000000"/>
          <w:lang w:val="en-US"/>
        </w:rPr>
      </w:pPr>
      <w:r w:rsidRPr="00140E69">
        <w:rPr>
          <w:rFonts w:ascii="Times New Roman" w:hAnsi="Times New Roman"/>
          <w:color w:val="000000"/>
        </w:rPr>
        <w:t>Sumber : George III Edward :implemeting public policy, 1980</w:t>
      </w:r>
    </w:p>
    <w:p w:rsidR="00234DCF" w:rsidRPr="00DA3140" w:rsidRDefault="00234DCF" w:rsidP="00234DCF">
      <w:pPr>
        <w:shd w:val="clear" w:color="auto" w:fill="FFFFFF"/>
        <w:spacing w:after="225" w:line="270" w:lineRule="atLeast"/>
        <w:ind w:firstLine="574"/>
        <w:jc w:val="both"/>
        <w:rPr>
          <w:rFonts w:ascii="Arial" w:hAnsi="Arial" w:cs="Arial"/>
          <w:color w:val="000000"/>
          <w:sz w:val="18"/>
          <w:szCs w:val="18"/>
          <w:lang w:val="en-US"/>
        </w:rPr>
      </w:pPr>
    </w:p>
    <w:p w:rsidR="00234DCF"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Studi implementasi kebijakan</w:t>
      </w:r>
      <w:r>
        <w:rPr>
          <w:rFonts w:ascii="Times New Roman" w:hAnsi="Times New Roman"/>
          <w:lang w:eastAsia="en-US"/>
        </w:rPr>
        <w:t xml:space="preserve"> </w:t>
      </w:r>
      <w:r w:rsidRPr="009E1E4B">
        <w:rPr>
          <w:rFonts w:ascii="Times New Roman" w:hAnsi="Times New Roman"/>
          <w:lang w:eastAsia="en-US"/>
        </w:rPr>
        <w:t xml:space="preserve">adalah krusial bagi administrasi publik termasuk di dalamnya kebijakan publik. Implementasi kebijakan merupakan tahap pembuatan kebijakan </w:t>
      </w:r>
      <w:r w:rsidRPr="009E1E4B">
        <w:rPr>
          <w:rFonts w:ascii="Times New Roman" w:hAnsi="Times New Roman"/>
          <w:lang w:eastAsia="en-US"/>
        </w:rPr>
        <w:lastRenderedPageBreak/>
        <w:t>antara pembentukan serta konsekuensi-konsekuensi dari kebijakan bagi masyarakat yang dipengaruhinya.</w:t>
      </w:r>
    </w:p>
    <w:p w:rsidR="00234DCF" w:rsidRPr="00EB4C24" w:rsidRDefault="00234DCF" w:rsidP="00234DCF">
      <w:pPr>
        <w:spacing w:line="480" w:lineRule="auto"/>
        <w:ind w:firstLine="540"/>
        <w:jc w:val="both"/>
        <w:rPr>
          <w:rFonts w:ascii="Times New Roman" w:hAnsi="Times New Roman"/>
          <w:lang w:val="en-US" w:eastAsia="en-US"/>
        </w:rPr>
      </w:pPr>
    </w:p>
    <w:p w:rsidR="00234DCF" w:rsidRPr="009E1E4B" w:rsidRDefault="00234DCF" w:rsidP="00234DCF">
      <w:pPr>
        <w:numPr>
          <w:ilvl w:val="0"/>
          <w:numId w:val="16"/>
        </w:numPr>
        <w:spacing w:line="480" w:lineRule="auto"/>
        <w:jc w:val="both"/>
        <w:rPr>
          <w:rFonts w:ascii="Times New Roman" w:hAnsi="Times New Roman"/>
          <w:b/>
          <w:lang w:eastAsia="en-US"/>
        </w:rPr>
      </w:pPr>
      <w:r w:rsidRPr="009E1E4B">
        <w:rPr>
          <w:rFonts w:ascii="Times New Roman" w:hAnsi="Times New Roman"/>
          <w:b/>
          <w:lang w:eastAsia="en-US"/>
        </w:rPr>
        <w:t>Model Van Meter dan Van Horn</w:t>
      </w:r>
    </w:p>
    <w:p w:rsidR="00234DCF" w:rsidRPr="009E1E4B"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 xml:space="preserve">Model proses implementasi kebijakan ini dikembangkan oleh Van Meter dan Van Horn yang disebut </w:t>
      </w:r>
      <w:r w:rsidRPr="009E1E4B">
        <w:rPr>
          <w:rFonts w:ascii="Times New Roman" w:hAnsi="Times New Roman"/>
          <w:i/>
          <w:lang w:eastAsia="en-US"/>
        </w:rPr>
        <w:t>A Model of the Policy Implementation Process</w:t>
      </w:r>
      <w:r w:rsidRPr="009E1E4B">
        <w:rPr>
          <w:rFonts w:ascii="Times New Roman" w:hAnsi="Times New Roman"/>
          <w:lang w:eastAsia="en-US"/>
        </w:rPr>
        <w:t xml:space="preserve"> yang beranjak dari suatu argumen bahwa perbedaan-perbedaan dalam proses implementasi akan dipengaruhi oleh sifat kebijakasanaan yang akan dilaksanakan, selanjutnya ditawarkan suatu pendekatan yang mencoba untuk menghubungkan antara isu kebijakan dengan implementasi dan suatu model konseptual yang mempertalikan kebijakan dengan prestasi kerja </w:t>
      </w:r>
      <w:r w:rsidRPr="009E1E4B">
        <w:rPr>
          <w:rFonts w:ascii="Times New Roman" w:hAnsi="Times New Roman"/>
          <w:i/>
          <w:lang w:eastAsia="en-US"/>
        </w:rPr>
        <w:t>(performance).</w:t>
      </w:r>
      <w:r w:rsidRPr="009E1E4B">
        <w:rPr>
          <w:rFonts w:ascii="Times New Roman" w:hAnsi="Times New Roman"/>
          <w:lang w:eastAsia="en-US"/>
        </w:rPr>
        <w:t xml:space="preserve"> Van Meter dan Van Horn kemudian berusaha untuk membuat tipologi kebijakan menurut : “a) jumlah masing-masing perubahan yang akan dihasilkan dan b) jangkauan atau lingkup kesepakatan terhadap tujuan diantara pihak-pihak yang terlibat dalam proses implementasi”. Jalan yang mempertalikan antara kebijakan dan prestasi kerja tersebut adalah sejumlah variabel bebas yang saling berkaitan, variabel-variabel itu menurut Wahab (2008:79) tersebut adalah : </w:t>
      </w:r>
    </w:p>
    <w:p w:rsidR="00234DCF" w:rsidRPr="009E1E4B"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Ukuran dan tujuan kebijaksanaan</w:t>
      </w:r>
    </w:p>
    <w:p w:rsidR="00234DCF" w:rsidRPr="009E1E4B"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Sumber-sumber kebijakasanaan</w:t>
      </w:r>
    </w:p>
    <w:p w:rsidR="00234DCF" w:rsidRPr="009E1E4B"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Ciri-ciri atau sifat badan/instansi pelaksana.</w:t>
      </w:r>
    </w:p>
    <w:p w:rsidR="00234DCF" w:rsidRPr="009E1E4B"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Komunikasi antar organisasi terkait dan kegiatan-kegiatan pelaksanaan</w:t>
      </w:r>
    </w:p>
    <w:p w:rsidR="00234DCF" w:rsidRPr="009E1E4B"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Sikap para pelaksana.</w:t>
      </w:r>
    </w:p>
    <w:p w:rsidR="00234DCF" w:rsidRDefault="00234DCF" w:rsidP="00234DCF">
      <w:pPr>
        <w:numPr>
          <w:ilvl w:val="0"/>
          <w:numId w:val="18"/>
        </w:numPr>
        <w:spacing w:line="360" w:lineRule="auto"/>
        <w:jc w:val="both"/>
        <w:rPr>
          <w:rFonts w:ascii="Times New Roman" w:hAnsi="Times New Roman"/>
          <w:lang w:eastAsia="en-US"/>
        </w:rPr>
      </w:pPr>
      <w:r w:rsidRPr="009E1E4B">
        <w:rPr>
          <w:rFonts w:ascii="Times New Roman" w:hAnsi="Times New Roman"/>
          <w:lang w:eastAsia="en-US"/>
        </w:rPr>
        <w:t>Lingkungan ekonomi, sosial dan politik</w:t>
      </w:r>
    </w:p>
    <w:p w:rsidR="00234DCF" w:rsidRPr="00FB5616" w:rsidRDefault="00234DCF" w:rsidP="00234DCF">
      <w:pPr>
        <w:spacing w:line="360" w:lineRule="auto"/>
        <w:ind w:left="1259"/>
        <w:jc w:val="both"/>
        <w:rPr>
          <w:rFonts w:ascii="Times New Roman" w:hAnsi="Times New Roman"/>
          <w:lang w:val="en-US" w:eastAsia="en-US"/>
        </w:rPr>
      </w:pPr>
    </w:p>
    <w:p w:rsidR="00234DCF" w:rsidRDefault="00234DCF" w:rsidP="00234DCF">
      <w:pPr>
        <w:spacing w:line="480" w:lineRule="auto"/>
        <w:ind w:firstLine="540"/>
        <w:jc w:val="both"/>
        <w:rPr>
          <w:rFonts w:ascii="Times New Roman" w:hAnsi="Times New Roman"/>
          <w:lang w:val="en-US" w:eastAsia="en-US"/>
        </w:rPr>
      </w:pPr>
      <w:r w:rsidRPr="009E1E4B">
        <w:rPr>
          <w:rFonts w:ascii="Times New Roman" w:hAnsi="Times New Roman"/>
          <w:lang w:eastAsia="en-US"/>
        </w:rPr>
        <w:t>Variabel-variabel kebijakan bersangkut pula dengan tujuan-tujuan yang telah digariskan dan sumber-sumber yang tersedia. Pusat perhatian pada badan-badan pelaksana meliputi baik organisasi formal maupun informal, sedangkan komunikasi antar organisasi beserta kegiatan-kegiatan pelaksanaannya mencakup hubungan di dalam lingkungan sistem politik dan dengan kelompok-kelompok sasaran.</w:t>
      </w:r>
    </w:p>
    <w:p w:rsidR="00234DCF" w:rsidRPr="000962A6" w:rsidRDefault="00234DCF" w:rsidP="00234DCF">
      <w:pPr>
        <w:spacing w:line="480" w:lineRule="auto"/>
        <w:jc w:val="both"/>
        <w:rPr>
          <w:rFonts w:ascii="Times New Roman" w:hAnsi="Times New Roman"/>
          <w:lang w:val="en-US" w:eastAsia="en-US"/>
        </w:rPr>
      </w:pPr>
    </w:p>
    <w:p w:rsidR="00234DCF" w:rsidRPr="00021DE2" w:rsidRDefault="00234DCF" w:rsidP="00234DCF">
      <w:pPr>
        <w:numPr>
          <w:ilvl w:val="0"/>
          <w:numId w:val="16"/>
        </w:numPr>
        <w:spacing w:line="480" w:lineRule="auto"/>
        <w:jc w:val="both"/>
        <w:rPr>
          <w:rFonts w:ascii="Times New Roman" w:hAnsi="Times New Roman"/>
          <w:b/>
          <w:lang w:eastAsia="en-US"/>
        </w:rPr>
      </w:pPr>
      <w:r>
        <w:rPr>
          <w:rFonts w:ascii="Times New Roman" w:hAnsi="Times New Roman"/>
          <w:lang w:eastAsia="en-US"/>
        </w:rPr>
        <w:t>.</w:t>
      </w:r>
      <w:r w:rsidRPr="00021DE2">
        <w:rPr>
          <w:rFonts w:ascii="Times New Roman" w:hAnsi="Times New Roman"/>
          <w:b/>
          <w:lang w:eastAsia="en-US"/>
        </w:rPr>
        <w:t xml:space="preserve">Model Hogwood dan Gunn </w:t>
      </w:r>
    </w:p>
    <w:p w:rsidR="00234DCF"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Model ini disebut “</w:t>
      </w:r>
      <w:r w:rsidRPr="00032862">
        <w:rPr>
          <w:rFonts w:ascii="Times New Roman" w:hAnsi="Times New Roman"/>
          <w:i/>
          <w:lang w:eastAsia="en-US"/>
        </w:rPr>
        <w:t>The top down approach</w:t>
      </w:r>
      <w:r w:rsidRPr="009E1E4B">
        <w:rPr>
          <w:rFonts w:ascii="Times New Roman" w:hAnsi="Times New Roman"/>
          <w:lang w:eastAsia="en-US"/>
        </w:rPr>
        <w:t xml:space="preserve">”. Menurut Hogwood dan Gunn (1984:199-206), </w:t>
      </w:r>
    </w:p>
    <w:p w:rsidR="00234DCF" w:rsidRPr="009E1E4B" w:rsidRDefault="00234DCF" w:rsidP="00234DCF">
      <w:pPr>
        <w:ind w:firstLine="540"/>
        <w:jc w:val="both"/>
        <w:rPr>
          <w:rFonts w:ascii="Times New Roman" w:hAnsi="Times New Roman"/>
          <w:lang w:eastAsia="en-US"/>
        </w:rPr>
      </w:pPr>
      <w:r w:rsidRPr="009E1E4B">
        <w:rPr>
          <w:rFonts w:ascii="Times New Roman" w:hAnsi="Times New Roman"/>
          <w:lang w:eastAsia="en-US"/>
        </w:rPr>
        <w:t>untuk dapat mengimplementasikan kebijakan publik secara sempurna (perfect implementation) diperlukan beberapa syarat-syarat yaitu :</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The circumtances external to the implementing agencydo not impose cripling constrains;</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adequate time and sufficient resources rare made available to the programme;</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the requires combination of resources is actually available;</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the policy to be implemented is based upon a valid theory of cause and effect;</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the relationship between cause and effect is direct and that there are few if any, intervening link;</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depnedency relationship are minimal;</w:t>
      </w:r>
    </w:p>
    <w:p w:rsidR="00234DCF" w:rsidRPr="009E1E4B"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there is understanding of, and aggreement on objectives;</w:t>
      </w:r>
    </w:p>
    <w:p w:rsidR="00234DCF"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tasks are fully specified in correct sequence;</w:t>
      </w:r>
    </w:p>
    <w:p w:rsidR="00234DCF"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there is perfect communication and cordination;</w:t>
      </w:r>
    </w:p>
    <w:p w:rsidR="00234DCF" w:rsidRDefault="00234DCF" w:rsidP="00234DCF">
      <w:pPr>
        <w:numPr>
          <w:ilvl w:val="0"/>
          <w:numId w:val="17"/>
        </w:numPr>
        <w:ind w:left="714" w:hanging="357"/>
        <w:jc w:val="both"/>
        <w:rPr>
          <w:rFonts w:ascii="Times New Roman" w:hAnsi="Times New Roman"/>
          <w:i/>
          <w:lang w:eastAsia="en-US"/>
        </w:rPr>
      </w:pPr>
      <w:r w:rsidRPr="009E1E4B">
        <w:rPr>
          <w:rFonts w:ascii="Times New Roman" w:hAnsi="Times New Roman"/>
          <w:i/>
          <w:lang w:eastAsia="en-US"/>
        </w:rPr>
        <w:t>That those in authority can demand and obtain perfect compliance.</w:t>
      </w:r>
    </w:p>
    <w:p w:rsidR="00234DCF" w:rsidRPr="009E1E4B" w:rsidRDefault="00234DCF" w:rsidP="00234DCF">
      <w:pPr>
        <w:ind w:left="714"/>
        <w:jc w:val="both"/>
        <w:rPr>
          <w:rFonts w:ascii="Times New Roman" w:hAnsi="Times New Roman"/>
          <w:i/>
          <w:lang w:eastAsia="en-US"/>
        </w:rPr>
      </w:pPr>
    </w:p>
    <w:p w:rsidR="00234DCF" w:rsidRDefault="00234DCF" w:rsidP="00234DCF">
      <w:pPr>
        <w:spacing w:line="480" w:lineRule="auto"/>
        <w:ind w:firstLine="540"/>
        <w:jc w:val="both"/>
        <w:rPr>
          <w:rFonts w:ascii="Times New Roman" w:hAnsi="Times New Roman"/>
          <w:lang w:eastAsia="en-US"/>
        </w:rPr>
      </w:pPr>
      <w:r w:rsidRPr="009E1E4B">
        <w:rPr>
          <w:rFonts w:ascii="Times New Roman" w:hAnsi="Times New Roman"/>
          <w:lang w:eastAsia="en-US"/>
        </w:rPr>
        <w:t>Hogwood dan Gunn menekankan bahwa kesempurnaan atau penyempurnaan dalam konteks ini hanya merupakan suatu konsep analitis/ide dalam pengertian yang ideal yang akan dicapai.</w:t>
      </w:r>
    </w:p>
    <w:p w:rsidR="00234DCF" w:rsidRPr="00C9450D" w:rsidRDefault="00234DCF" w:rsidP="00234DCF">
      <w:pPr>
        <w:spacing w:line="480" w:lineRule="auto"/>
        <w:jc w:val="both"/>
        <w:rPr>
          <w:rFonts w:ascii="Times New Roman" w:hAnsi="Times New Roman"/>
          <w:lang w:eastAsia="en-US"/>
        </w:rPr>
      </w:pPr>
    </w:p>
    <w:p w:rsidR="00234DCF" w:rsidRPr="0046148B" w:rsidRDefault="00234DCF" w:rsidP="00234DCF">
      <w:pPr>
        <w:numPr>
          <w:ilvl w:val="2"/>
          <w:numId w:val="4"/>
        </w:numPr>
        <w:spacing w:after="200" w:line="480" w:lineRule="auto"/>
        <w:jc w:val="both"/>
        <w:rPr>
          <w:rFonts w:ascii="Times New Roman" w:hAnsi="Times New Roman"/>
          <w:b/>
          <w:lang w:val="en-US"/>
        </w:rPr>
      </w:pPr>
      <w:r w:rsidRPr="0046148B">
        <w:rPr>
          <w:rFonts w:ascii="Times New Roman" w:hAnsi="Times New Roman"/>
          <w:b/>
          <w:lang w:val="en-US"/>
        </w:rPr>
        <w:t>Konsep Kualitas Layanan</w:t>
      </w:r>
    </w:p>
    <w:p w:rsidR="00234DCF" w:rsidRDefault="00234DCF" w:rsidP="00234DCF">
      <w:pPr>
        <w:spacing w:after="200" w:line="480" w:lineRule="auto"/>
        <w:ind w:left="90" w:firstLine="612"/>
        <w:jc w:val="both"/>
        <w:rPr>
          <w:rFonts w:ascii="Times New Roman" w:hAnsi="Times New Roman"/>
          <w:lang w:val="en-US"/>
        </w:rPr>
      </w:pPr>
      <w:r w:rsidRPr="0046148B">
        <w:rPr>
          <w:rFonts w:ascii="Times New Roman" w:hAnsi="Times New Roman"/>
        </w:rPr>
        <w:t>Kualitas pelayanan sangatlah sulit didefenisikan dengan tepat, akan tetapi umumnya kualitas dapat dirinci. Konsep kualitas sering dianggap sebagai ukuran relatif kebaikan suatu produk atau jasa yang terdiri atas kualitas desain dan kualitas kesesuaian. Nilai yang diberikan pelanggan</w:t>
      </w:r>
      <w:r>
        <w:rPr>
          <w:rFonts w:ascii="Times New Roman" w:hAnsi="Times New Roman"/>
          <w:lang w:val="en-US"/>
        </w:rPr>
        <w:t>,</w:t>
      </w:r>
      <w:r w:rsidRPr="0046148B">
        <w:rPr>
          <w:rFonts w:ascii="Times New Roman" w:hAnsi="Times New Roman"/>
        </w:rPr>
        <w:t xml:space="preserve"> sangat kuat didasari oleh faktor kualitas jasa, </w:t>
      </w:r>
      <w:r>
        <w:rPr>
          <w:rFonts w:ascii="Times New Roman" w:hAnsi="Times New Roman"/>
          <w:lang w:val="en-US"/>
        </w:rPr>
        <w:t xml:space="preserve">salah sau tolak ukur penilaian kualias layanan adalah dengan mendengarkan atau mengumpulkan presepsi dari responden mengenai kualias layanan. Keseimbangan hak dan kewajiban yaitu pelayanan </w:t>
      </w:r>
      <w:r>
        <w:rPr>
          <w:rFonts w:ascii="Times New Roman" w:hAnsi="Times New Roman"/>
          <w:lang w:val="en-US"/>
        </w:rPr>
        <w:lastRenderedPageBreak/>
        <w:t>yang mempertimbangkan aspek keadilan antara pemberi dan penerima layanan  (Sinambela, 2006:6).</w:t>
      </w:r>
    </w:p>
    <w:p w:rsidR="00234DCF" w:rsidRDefault="00234DCF" w:rsidP="00234DCF">
      <w:pPr>
        <w:spacing w:after="200" w:line="480" w:lineRule="auto"/>
        <w:ind w:left="90" w:firstLine="612"/>
        <w:jc w:val="both"/>
        <w:rPr>
          <w:rFonts w:ascii="Times New Roman" w:hAnsi="Times New Roman"/>
          <w:lang w:val="en-US"/>
        </w:rPr>
      </w:pPr>
      <w:r>
        <w:rPr>
          <w:rFonts w:ascii="Times New Roman" w:hAnsi="Times New Roman"/>
          <w:lang w:val="en-US"/>
        </w:rPr>
        <w:t>Gasperz, Vincen, (1975:5) memberi pengertian kualitas pelayanan yaitu “Kualitas diartikan segala sesuatu yang menentukan kepuasan pelanggan dan uapaya perubahan kearah perbaikan terus menerus sehingga dikenal istilah Q=MATCH (</w:t>
      </w:r>
      <w:r w:rsidRPr="001C1370">
        <w:rPr>
          <w:rFonts w:ascii="Times New Roman" w:hAnsi="Times New Roman"/>
          <w:i/>
          <w:lang w:val="en-US"/>
        </w:rPr>
        <w:t>Quality= Meets Agreed and Changes</w:t>
      </w:r>
      <w:r>
        <w:rPr>
          <w:rFonts w:ascii="Times New Roman" w:hAnsi="Times New Roman"/>
          <w:lang w:val="en-US"/>
        </w:rPr>
        <w:t xml:space="preserve">).”  Menurut  Arief (2007:118) mengatakan ada dua factor utama yang utama yang mempengaruhi kualitas jasa/pelayanan yaitu </w:t>
      </w:r>
      <w:r w:rsidRPr="001C1370">
        <w:rPr>
          <w:rFonts w:ascii="Times New Roman" w:hAnsi="Times New Roman"/>
          <w:i/>
          <w:lang w:val="en-US"/>
        </w:rPr>
        <w:t>expected service dan perceived service</w:t>
      </w:r>
      <w:r>
        <w:rPr>
          <w:rFonts w:ascii="Times New Roman" w:hAnsi="Times New Roman"/>
          <w:lang w:val="en-US"/>
        </w:rPr>
        <w:t xml:space="preserve"> apabila yang diterima sesuai dengan yang diharapkan maka kualitas jasa dipresepsikan baik atau memuaskan. Jika jasa yang diterima melampaui harapan pelanggan maka kualitas dipresepsikan ideal.</w:t>
      </w:r>
    </w:p>
    <w:p w:rsidR="00234DCF" w:rsidRDefault="00234DCF" w:rsidP="00234DCF">
      <w:pPr>
        <w:spacing w:after="200" w:line="480" w:lineRule="auto"/>
        <w:ind w:left="90" w:firstLine="612"/>
        <w:jc w:val="both"/>
        <w:rPr>
          <w:rFonts w:ascii="Times New Roman" w:hAnsi="Times New Roman"/>
          <w:lang w:val="en-US"/>
        </w:rPr>
      </w:pPr>
      <w:r>
        <w:rPr>
          <w:rFonts w:ascii="Times New Roman" w:hAnsi="Times New Roman"/>
          <w:lang w:val="en-US"/>
        </w:rPr>
        <w:t>Prinsip-prinsip pelayanan yang berkualitas menurut Batinggi (1999:2-15) adalah sebagai berikut :</w:t>
      </w:r>
    </w:p>
    <w:p w:rsidR="00234DCF" w:rsidRDefault="00234DCF" w:rsidP="00234DCF">
      <w:pPr>
        <w:numPr>
          <w:ilvl w:val="0"/>
          <w:numId w:val="25"/>
        </w:numPr>
        <w:spacing w:line="240" w:lineRule="auto"/>
        <w:ind w:left="992" w:hanging="357"/>
        <w:jc w:val="both"/>
        <w:rPr>
          <w:rFonts w:ascii="Times New Roman" w:hAnsi="Times New Roman"/>
          <w:lang w:val="en-US"/>
        </w:rPr>
      </w:pPr>
      <w:r>
        <w:rPr>
          <w:rFonts w:ascii="Times New Roman" w:hAnsi="Times New Roman"/>
          <w:lang w:val="en-US"/>
        </w:rPr>
        <w:t>Sebelum segala sesuatu dimulai, maka proses dan prosedur harus ditetapkan lebih awal.</w:t>
      </w:r>
    </w:p>
    <w:p w:rsidR="00234DCF"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Proses dan prosedur itu harus diketahui 0leh semua pihak yang terlibat proses dan prosedur tidak boleh membingungkan dan mengandung interprestasi ganda</w:t>
      </w:r>
    </w:p>
    <w:p w:rsidR="00234DCF"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Kualitas muncul dari orang-orang yang bekerja dengan system, suatu mata rantai yang akhirnya membuahkan hasil. Apabila system itu baik maka kecil kemungkinan kesalahan akan terjadi</w:t>
      </w:r>
    </w:p>
    <w:p w:rsidR="00234DCF"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Peninjauan kualitas oleh para exsekutif perlu dilakukan secara periodik dalam arti perlu diadakan penyempurnaan dari prosedur kerja jika dipandang perlu dengan memperhatikan selera pihak yang dilayani.</w:t>
      </w:r>
    </w:p>
    <w:p w:rsidR="00234DCF"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Kualitas pelayanan dapat dicapai hanya apabila para pemimpin organisasi menciptakan iklim budaya organisasi yang memusatkan perhatian secara konsisten pada peningkatan kualitas dan kemudian menyempurnakan secaara berkala</w:t>
      </w:r>
    </w:p>
    <w:p w:rsidR="00234DCF"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Kualitas berarti memenuhi kebutuhan, keinginan selera konsemen/pelanggan.</w:t>
      </w:r>
    </w:p>
    <w:p w:rsidR="00234DCF" w:rsidRPr="00032862" w:rsidRDefault="00234DCF" w:rsidP="00234DCF">
      <w:pPr>
        <w:numPr>
          <w:ilvl w:val="0"/>
          <w:numId w:val="25"/>
        </w:numPr>
        <w:spacing w:line="240" w:lineRule="auto"/>
        <w:ind w:left="992" w:right="-154" w:hanging="357"/>
        <w:jc w:val="both"/>
        <w:rPr>
          <w:rFonts w:ascii="Times New Roman" w:hAnsi="Times New Roman"/>
          <w:lang w:val="en-US"/>
        </w:rPr>
      </w:pPr>
      <w:r>
        <w:rPr>
          <w:rFonts w:ascii="Times New Roman" w:hAnsi="Times New Roman"/>
          <w:lang w:val="en-US"/>
        </w:rPr>
        <w:t>Kualitas menuntut kerjasama yang erat setiap orang dalam organisasi hendaknya memandang orang lain sebagai partnernya yang dapat dilihat dan dihargai sebagai bagian dari penentu berhasilanya melaksanakan kewajiban.</w:t>
      </w:r>
    </w:p>
    <w:p w:rsidR="00234DCF" w:rsidRDefault="00234DCF" w:rsidP="00234DCF">
      <w:pPr>
        <w:spacing w:after="200" w:line="240" w:lineRule="auto"/>
        <w:ind w:left="450" w:right="-154"/>
        <w:jc w:val="both"/>
        <w:rPr>
          <w:rFonts w:ascii="Times New Roman" w:hAnsi="Times New Roman"/>
          <w:lang w:val="en-US"/>
        </w:rPr>
      </w:pPr>
    </w:p>
    <w:p w:rsidR="00234DCF" w:rsidRDefault="00234DCF" w:rsidP="00234DCF">
      <w:pPr>
        <w:spacing w:after="200" w:line="480" w:lineRule="auto"/>
        <w:ind w:left="90" w:right="-154" w:firstLine="810"/>
        <w:jc w:val="both"/>
        <w:rPr>
          <w:rFonts w:ascii="Times New Roman" w:hAnsi="Times New Roman"/>
        </w:rPr>
      </w:pPr>
      <w:r>
        <w:rPr>
          <w:rFonts w:ascii="Times New Roman" w:hAnsi="Times New Roman"/>
          <w:lang w:val="en-US"/>
        </w:rPr>
        <w:t xml:space="preserve">Berdasarkan pendapat diatas dapat disimpulkan bawa kualitas pelayanan yang baik dapat ditentukan oleh pelanggan jasa sesuai tidaknya dengan yang diharapkan, jika telah sesuai maka kulitas layanan dikatakan baik, begitupula sebaliknya maka kualitas layanan </w:t>
      </w:r>
      <w:r>
        <w:rPr>
          <w:rFonts w:ascii="Times New Roman" w:hAnsi="Times New Roman"/>
          <w:lang w:val="en-US"/>
        </w:rPr>
        <w:lastRenderedPageBreak/>
        <w:t>dinyatakan kurang baik/ belum memuaskan. S</w:t>
      </w:r>
      <w:r w:rsidRPr="0046148B">
        <w:rPr>
          <w:rFonts w:ascii="Times New Roman" w:hAnsi="Times New Roman"/>
        </w:rPr>
        <w:t>ebagai tingkat</w:t>
      </w:r>
      <w:r>
        <w:rPr>
          <w:rFonts w:ascii="Times New Roman" w:hAnsi="Times New Roman"/>
          <w:lang w:val="en-US"/>
        </w:rPr>
        <w:t xml:space="preserve"> </w:t>
      </w:r>
      <w:r w:rsidRPr="0046148B">
        <w:rPr>
          <w:rFonts w:ascii="Times New Roman" w:hAnsi="Times New Roman"/>
        </w:rPr>
        <w:t>kesenjangan antara harapan-harapan atau keinginan-keinginan konsumen deng</w:t>
      </w:r>
      <w:r>
        <w:rPr>
          <w:rFonts w:ascii="Times New Roman" w:hAnsi="Times New Roman"/>
        </w:rPr>
        <w:t>an kenyataan yang mereka alami Zeithaml, et.al</w:t>
      </w:r>
      <w:r w:rsidRPr="0046148B">
        <w:rPr>
          <w:rFonts w:ascii="Times New Roman" w:hAnsi="Times New Roman"/>
        </w:rPr>
        <w:t xml:space="preserve"> </w:t>
      </w:r>
      <w:r>
        <w:rPr>
          <w:rFonts w:ascii="Times New Roman" w:hAnsi="Times New Roman"/>
          <w:lang w:val="en-US"/>
        </w:rPr>
        <w:t>(</w:t>
      </w:r>
      <w:r w:rsidRPr="0046148B">
        <w:rPr>
          <w:rFonts w:ascii="Times New Roman" w:hAnsi="Times New Roman"/>
        </w:rPr>
        <w:t>1990:19). Disebutkan selanjutnya bahwa harapan konsumen terhadap kualitas pelayanan sangat dipengaruhi oleh informasi yang diperolehnya dari mulut ke mulut, kebutuhan-kebutuhan konsumen itu sendiri, pengalaman masa lalu dalam mengkonsumsisuatu produk, dan komunikasi eksternal melalui media. Menurut Zeithaml-Parasuraman-Berry</w:t>
      </w:r>
      <w:r>
        <w:rPr>
          <w:rFonts w:ascii="Times New Roman" w:hAnsi="Times New Roman"/>
          <w:lang w:val="en-US"/>
        </w:rPr>
        <w:t xml:space="preserve"> (</w:t>
      </w:r>
      <w:r w:rsidRPr="0046148B">
        <w:rPr>
          <w:rFonts w:ascii="Times New Roman" w:hAnsi="Times New Roman"/>
        </w:rPr>
        <w:t xml:space="preserve">1990:19). </w:t>
      </w:r>
    </w:p>
    <w:p w:rsidR="00234DCF" w:rsidRDefault="00234DCF" w:rsidP="00234DCF">
      <w:pPr>
        <w:spacing w:after="200" w:line="240" w:lineRule="auto"/>
        <w:ind w:left="851" w:right="-154"/>
        <w:jc w:val="both"/>
        <w:rPr>
          <w:rFonts w:ascii="Times New Roman" w:hAnsi="Times New Roman"/>
        </w:rPr>
      </w:pPr>
      <w:r>
        <w:rPr>
          <w:rFonts w:ascii="Times New Roman" w:hAnsi="Times New Roman"/>
        </w:rPr>
        <w:t>“</w:t>
      </w:r>
      <w:r w:rsidRPr="0046148B">
        <w:rPr>
          <w:rFonts w:ascii="Times New Roman" w:hAnsi="Times New Roman"/>
        </w:rPr>
        <w:t xml:space="preserve"> untuk mengetahui kualitas pelayanan yang dirasakan secara nyata oleh konsumen, ada indikator ukuran kepuasan konsumen yang terletak pada 5 dimensi kualitas pelayanan menurut apa yang dikatakan konsumen</w:t>
      </w:r>
      <w:r>
        <w:rPr>
          <w:rFonts w:ascii="Times New Roman" w:hAnsi="Times New Roman"/>
        </w:rPr>
        <w:t>”</w:t>
      </w:r>
      <w:r w:rsidRPr="0046148B">
        <w:rPr>
          <w:rFonts w:ascii="Times New Roman" w:hAnsi="Times New Roman"/>
        </w:rPr>
        <w:t xml:space="preserve">. </w:t>
      </w:r>
    </w:p>
    <w:p w:rsidR="00234DCF" w:rsidRPr="004D4719" w:rsidRDefault="00234DCF" w:rsidP="00234DCF">
      <w:pPr>
        <w:spacing w:after="200" w:line="480" w:lineRule="auto"/>
        <w:ind w:right="-154"/>
        <w:jc w:val="both"/>
        <w:rPr>
          <w:rFonts w:ascii="Times New Roman" w:hAnsi="Times New Roman"/>
          <w:lang w:val="en-US"/>
        </w:rPr>
      </w:pPr>
      <w:r w:rsidRPr="0046148B">
        <w:rPr>
          <w:rFonts w:ascii="Times New Roman" w:hAnsi="Times New Roman"/>
        </w:rPr>
        <w:t>Kelima dimensi servqual itu mencakup beberapa sub dimensi sebagai berikut :</w:t>
      </w:r>
    </w:p>
    <w:p w:rsidR="00234DCF" w:rsidRDefault="00234DCF" w:rsidP="00234DCF">
      <w:pPr>
        <w:numPr>
          <w:ilvl w:val="0"/>
          <w:numId w:val="24"/>
        </w:numPr>
        <w:spacing w:line="240" w:lineRule="auto"/>
        <w:ind w:left="993" w:hanging="340"/>
        <w:jc w:val="both"/>
        <w:rPr>
          <w:rFonts w:ascii="Times New Roman" w:hAnsi="Times New Roman"/>
          <w:lang w:val="en-US"/>
        </w:rPr>
      </w:pPr>
      <w:r w:rsidRPr="0046148B">
        <w:rPr>
          <w:rFonts w:ascii="Times New Roman" w:hAnsi="Times New Roman"/>
          <w:i/>
        </w:rPr>
        <w:t>Tangibles</w:t>
      </w:r>
      <w:r w:rsidRPr="0046148B">
        <w:rPr>
          <w:rFonts w:ascii="Times New Roman" w:hAnsi="Times New Roman"/>
        </w:rPr>
        <w:t xml:space="preserve"> (kualitas pelayanan yang berupa sarana fisik perkantoran, komputerisasi administrasi, ruang tunggu dan tempat informasi). Dimensi ini berkaitan dengan kemodernan peralatan yang digunakan, daya tarik fasilitas yang digunakan, kerapi</w:t>
      </w:r>
      <w:r>
        <w:rPr>
          <w:rFonts w:ascii="Times New Roman" w:hAnsi="Times New Roman"/>
          <w:lang w:val="en-US"/>
        </w:rPr>
        <w:t>h</w:t>
      </w:r>
      <w:r w:rsidRPr="0046148B">
        <w:rPr>
          <w:rFonts w:ascii="Times New Roman" w:hAnsi="Times New Roman"/>
        </w:rPr>
        <w:t xml:space="preserve">an petugas serta kelengkapan peralatan penunjang </w:t>
      </w:r>
      <w:r w:rsidRPr="004F04C2">
        <w:rPr>
          <w:rFonts w:ascii="Times New Roman" w:hAnsi="Times New Roman"/>
          <w:i/>
        </w:rPr>
        <w:t>pamlet atau flow chart</w:t>
      </w:r>
      <w:r w:rsidRPr="0046148B">
        <w:rPr>
          <w:rFonts w:ascii="Times New Roman" w:hAnsi="Times New Roman"/>
        </w:rPr>
        <w:t xml:space="preserve">. </w:t>
      </w:r>
    </w:p>
    <w:p w:rsidR="00234DCF" w:rsidRDefault="00234DCF" w:rsidP="00234DCF">
      <w:pPr>
        <w:numPr>
          <w:ilvl w:val="0"/>
          <w:numId w:val="24"/>
        </w:numPr>
        <w:spacing w:line="240" w:lineRule="auto"/>
        <w:ind w:left="993" w:hanging="340"/>
        <w:jc w:val="both"/>
        <w:rPr>
          <w:rFonts w:ascii="Times New Roman" w:hAnsi="Times New Roman"/>
          <w:lang w:val="en-US"/>
        </w:rPr>
      </w:pPr>
      <w:r w:rsidRPr="008F7752">
        <w:rPr>
          <w:rFonts w:ascii="Times New Roman" w:hAnsi="Times New Roman"/>
          <w:i/>
        </w:rPr>
        <w:t>Reliability</w:t>
      </w:r>
      <w:r w:rsidRPr="008F7752">
        <w:rPr>
          <w:rFonts w:ascii="Times New Roman" w:hAnsi="Times New Roman"/>
        </w:rPr>
        <w:t xml:space="preserve"> (kemampuan dan keandalan untuk menyediakan pelayanan yang terpercaya). Dimensi berkaitan dengan janji menyelesaikan sesuatu seperti diinginkan, penanganan keluhan konsumen, kinerja pelayanan yang tepat, menyediakan pelayanan sesuai waktu yang dijanjikan serta tuntutan pada kesalahan pencatatan. </w:t>
      </w:r>
    </w:p>
    <w:p w:rsidR="00234DCF" w:rsidRDefault="00234DCF" w:rsidP="00234DCF">
      <w:pPr>
        <w:numPr>
          <w:ilvl w:val="0"/>
          <w:numId w:val="24"/>
        </w:numPr>
        <w:spacing w:line="240" w:lineRule="auto"/>
        <w:ind w:left="993" w:hanging="340"/>
        <w:jc w:val="both"/>
        <w:rPr>
          <w:rFonts w:ascii="Times New Roman" w:hAnsi="Times New Roman"/>
          <w:lang w:val="en-US"/>
        </w:rPr>
      </w:pPr>
      <w:r w:rsidRPr="008F7752">
        <w:rPr>
          <w:rFonts w:ascii="Times New Roman" w:hAnsi="Times New Roman"/>
          <w:i/>
        </w:rPr>
        <w:t>Responsiveness</w:t>
      </w:r>
      <w:r w:rsidRPr="008F7752">
        <w:rPr>
          <w:rFonts w:ascii="Times New Roman" w:hAnsi="Times New Roman"/>
        </w:rPr>
        <w:t xml:space="preserve"> (kesanggupan untuk membantu dan menyediakan pelayanan secara cepat dan tepat, serta tanggap terhadap keinginan konsumen). Dimensi   responsiveness mencakup antara lain : pemberitahuan petugas kepada konsumen tentang pelayanan yang diberikan, pemberian pelayanan dengan cepat, kesediaan petugas memberi bantuan kepada konsumen serta petugas tidak pernah merasa sibuk untuk melayani permintaan konsumen. </w:t>
      </w:r>
    </w:p>
    <w:p w:rsidR="00234DCF" w:rsidRDefault="00234DCF" w:rsidP="00234DCF">
      <w:pPr>
        <w:numPr>
          <w:ilvl w:val="0"/>
          <w:numId w:val="24"/>
        </w:numPr>
        <w:spacing w:line="240" w:lineRule="auto"/>
        <w:ind w:left="993" w:hanging="340"/>
        <w:jc w:val="both"/>
        <w:rPr>
          <w:rFonts w:ascii="Times New Roman" w:hAnsi="Times New Roman"/>
          <w:lang w:val="en-US"/>
        </w:rPr>
      </w:pPr>
      <w:r w:rsidRPr="008F7752">
        <w:rPr>
          <w:rFonts w:ascii="Times New Roman" w:hAnsi="Times New Roman"/>
          <w:i/>
        </w:rPr>
        <w:t xml:space="preserve">Assurance </w:t>
      </w:r>
      <w:r w:rsidRPr="008F7752">
        <w:rPr>
          <w:rFonts w:ascii="Times New Roman" w:hAnsi="Times New Roman"/>
        </w:rPr>
        <w:t xml:space="preserve">(kemampuan dan keramahan serta sopan sanun pegawai dalam meyakinkan kepercayaan konsumen). Dimensi assurance berkaitan dengan perilaku petugas yang tetap percaya diri pada konsumen, perasaan aman konsumen dan kemampuan (ilmu pengetahuan) petugas untuk menjawab pertanyaan konsumen. </w:t>
      </w:r>
    </w:p>
    <w:p w:rsidR="00234DCF" w:rsidRPr="00032862" w:rsidRDefault="00234DCF" w:rsidP="00234DCF">
      <w:pPr>
        <w:numPr>
          <w:ilvl w:val="0"/>
          <w:numId w:val="24"/>
        </w:numPr>
        <w:spacing w:line="240" w:lineRule="auto"/>
        <w:ind w:left="993" w:hanging="340"/>
        <w:jc w:val="both"/>
        <w:rPr>
          <w:rFonts w:ascii="Times New Roman" w:hAnsi="Times New Roman"/>
          <w:lang w:val="en-US"/>
        </w:rPr>
      </w:pPr>
      <w:r w:rsidRPr="008F7752">
        <w:rPr>
          <w:rFonts w:ascii="Times New Roman" w:hAnsi="Times New Roman"/>
          <w:i/>
        </w:rPr>
        <w:t>Emphaty</w:t>
      </w:r>
      <w:r w:rsidRPr="008F7752">
        <w:rPr>
          <w:rFonts w:ascii="Times New Roman" w:hAnsi="Times New Roman"/>
        </w:rPr>
        <w:t xml:space="preserve"> (sikap tegas tetapi penuh perhatian dari pegawai terhadap konsumen). Dimensi emphaty memuat antara lain : pemberian perhatian individual kepada konsumen, ketepatan waktu pelayanan bagi semua konsumen, peusahaan memiliki petugas yang memberikan perhatian khusus pada konsumen, pelayanan yang melekat di hati konsumen dan petugas yang memahami kebutuhan spesifik dari pelanggannya. </w:t>
      </w:r>
    </w:p>
    <w:p w:rsidR="00234DCF" w:rsidRPr="008F7752" w:rsidRDefault="00234DCF" w:rsidP="00234DCF">
      <w:pPr>
        <w:spacing w:line="240" w:lineRule="auto"/>
        <w:ind w:left="993"/>
        <w:jc w:val="both"/>
        <w:rPr>
          <w:rFonts w:ascii="Times New Roman" w:hAnsi="Times New Roman"/>
          <w:lang w:val="en-US"/>
        </w:rPr>
      </w:pPr>
    </w:p>
    <w:p w:rsidR="00234DCF" w:rsidRDefault="00234DCF" w:rsidP="00234DCF">
      <w:pPr>
        <w:spacing w:line="480" w:lineRule="auto"/>
        <w:ind w:firstLine="990"/>
        <w:jc w:val="both"/>
        <w:rPr>
          <w:rFonts w:ascii="Times New Roman" w:hAnsi="Times New Roman"/>
          <w:lang w:val="en-US" w:eastAsia="en-US"/>
        </w:rPr>
      </w:pPr>
      <w:r>
        <w:rPr>
          <w:rFonts w:ascii="Times New Roman" w:hAnsi="Times New Roman"/>
          <w:lang w:val="en-US" w:eastAsia="en-US"/>
        </w:rPr>
        <w:t xml:space="preserve">Dari </w:t>
      </w:r>
      <w:r>
        <w:rPr>
          <w:rFonts w:ascii="Times New Roman" w:hAnsi="Times New Roman"/>
          <w:lang w:eastAsia="en-US"/>
        </w:rPr>
        <w:t>ke</w:t>
      </w:r>
      <w:r>
        <w:rPr>
          <w:rFonts w:ascii="Times New Roman" w:hAnsi="Times New Roman"/>
          <w:lang w:val="en-US" w:eastAsia="en-US"/>
        </w:rPr>
        <w:t>lima indi</w:t>
      </w:r>
      <w:r>
        <w:rPr>
          <w:rFonts w:ascii="Times New Roman" w:hAnsi="Times New Roman"/>
          <w:lang w:eastAsia="en-US"/>
        </w:rPr>
        <w:t>k</w:t>
      </w:r>
      <w:r>
        <w:rPr>
          <w:rFonts w:ascii="Times New Roman" w:hAnsi="Times New Roman"/>
          <w:lang w:val="en-US" w:eastAsia="en-US"/>
        </w:rPr>
        <w:t xml:space="preserve">ator dan definisi- definisi tersebut diatas dapat disimpulkan bahwa kualitas pelayanan adalah kesanggupan utuk melayani dengan baik yang dirasakan </w:t>
      </w:r>
      <w:r>
        <w:rPr>
          <w:rFonts w:ascii="Times New Roman" w:hAnsi="Times New Roman"/>
          <w:lang w:val="en-US" w:eastAsia="en-US"/>
        </w:rPr>
        <w:lastRenderedPageBreak/>
        <w:t xml:space="preserve">telah sesuai dengan </w:t>
      </w:r>
      <w:r>
        <w:rPr>
          <w:rFonts w:ascii="Times New Roman" w:hAnsi="Times New Roman"/>
        </w:rPr>
        <w:t xml:space="preserve">keinginan </w:t>
      </w:r>
      <w:r>
        <w:rPr>
          <w:rFonts w:ascii="Times New Roman" w:hAnsi="Times New Roman"/>
          <w:lang w:val="en-US" w:eastAsia="en-US"/>
        </w:rPr>
        <w:t xml:space="preserve">konsumen/pelanggan, sehingga apa yang diberikan oleh satu organisasi pelayanan telah memenuhi apa yang diharapkannya masarakat sebagai pengguna pelayanan. </w:t>
      </w:r>
    </w:p>
    <w:p w:rsidR="00234DCF" w:rsidRPr="004D4719" w:rsidRDefault="00234DCF" w:rsidP="00234DCF">
      <w:pPr>
        <w:spacing w:line="480" w:lineRule="auto"/>
        <w:jc w:val="both"/>
        <w:rPr>
          <w:rFonts w:ascii="Times New Roman" w:hAnsi="Times New Roman"/>
          <w:lang w:val="en-US" w:eastAsia="en-US"/>
        </w:rPr>
      </w:pPr>
    </w:p>
    <w:p w:rsidR="00234DCF" w:rsidRPr="00990C5A" w:rsidRDefault="00234DCF" w:rsidP="00234DCF">
      <w:pPr>
        <w:pStyle w:val="ListParagraph"/>
        <w:numPr>
          <w:ilvl w:val="1"/>
          <w:numId w:val="4"/>
        </w:numPr>
        <w:spacing w:after="200" w:line="480" w:lineRule="auto"/>
        <w:ind w:left="450" w:hanging="540"/>
        <w:jc w:val="both"/>
        <w:rPr>
          <w:rFonts w:ascii="Times New Roman" w:hAnsi="Times New Roman"/>
          <w:b/>
        </w:rPr>
      </w:pPr>
      <w:r w:rsidRPr="00990C5A">
        <w:rPr>
          <w:rFonts w:ascii="Times New Roman" w:hAnsi="Times New Roman"/>
          <w:b/>
          <w:lang w:val="en-US"/>
        </w:rPr>
        <w:t xml:space="preserve">Kerangka Berpikir </w:t>
      </w:r>
      <w:r w:rsidRPr="00990C5A">
        <w:rPr>
          <w:rFonts w:ascii="Times New Roman" w:hAnsi="Times New Roman"/>
          <w:b/>
        </w:rPr>
        <w:t xml:space="preserve"> </w:t>
      </w:r>
    </w:p>
    <w:p w:rsidR="00234DCF" w:rsidRPr="0046148B" w:rsidRDefault="00234DCF" w:rsidP="00234DCF">
      <w:pPr>
        <w:spacing w:line="480" w:lineRule="auto"/>
        <w:ind w:firstLine="720"/>
        <w:jc w:val="both"/>
        <w:rPr>
          <w:rFonts w:ascii="Times New Roman" w:hAnsi="Times New Roman"/>
          <w:lang w:eastAsia="en-US"/>
        </w:rPr>
      </w:pPr>
      <w:r w:rsidRPr="0046148B">
        <w:rPr>
          <w:rFonts w:ascii="Times New Roman" w:hAnsi="Times New Roman"/>
        </w:rPr>
        <w:t>Kebijakan publik merupakan kegiatan yang ditetapkan untuk mengatasi persoalan</w:t>
      </w:r>
      <w:r w:rsidRPr="0046148B">
        <w:rPr>
          <w:rFonts w:ascii="Times New Roman" w:hAnsi="Times New Roman"/>
          <w:i/>
        </w:rPr>
        <w:t xml:space="preserve"> (Problem)</w:t>
      </w:r>
      <w:r w:rsidRPr="0046148B">
        <w:rPr>
          <w:rFonts w:ascii="Times New Roman" w:hAnsi="Times New Roman"/>
        </w:rPr>
        <w:t xml:space="preserve"> yang bersipat umum karena kebijakan berkaitan dengan kepentingan umum maka kebijakan harus memiliki kekuatan yang bersipat memaksa agar tujuan dari kebijakan tersebut tercapai. </w:t>
      </w:r>
      <w:r w:rsidRPr="001B4FE9">
        <w:rPr>
          <w:rFonts w:ascii="Times New Roman" w:hAnsi="Times New Roman"/>
        </w:rPr>
        <w:t>Hal ini penting untuk dianalisis guna mengetahui prakondisi-prakondisi yang diperlukan sehingga implementasi berhasil, serta untuk mengetahui hambatan-hambatan utama</w:t>
      </w:r>
      <w:r>
        <w:rPr>
          <w:rFonts w:ascii="Times New Roman" w:hAnsi="Times New Roman"/>
        </w:rPr>
        <w:t xml:space="preserve"> yang mengakibatkan kebijakan publik</w:t>
      </w:r>
      <w:r w:rsidRPr="001B4FE9">
        <w:rPr>
          <w:rFonts w:ascii="Times New Roman" w:hAnsi="Times New Roman"/>
        </w:rPr>
        <w:t xml:space="preserve"> gagal</w:t>
      </w:r>
      <w:r>
        <w:rPr>
          <w:rFonts w:ascii="Times New Roman" w:hAnsi="Times New Roman"/>
        </w:rPr>
        <w:t xml:space="preserve">. </w:t>
      </w:r>
      <w:r w:rsidRPr="0046148B">
        <w:rPr>
          <w:rFonts w:ascii="Times New Roman" w:hAnsi="Times New Roman"/>
        </w:rPr>
        <w:t xml:space="preserve">Salah satu produk peraturan pemerintah terbaru tettang pelayanan publik, </w:t>
      </w:r>
    </w:p>
    <w:p w:rsidR="00234DCF" w:rsidRDefault="00234DCF" w:rsidP="00234DCF">
      <w:pPr>
        <w:spacing w:after="200" w:line="480" w:lineRule="auto"/>
        <w:ind w:firstLine="720"/>
        <w:jc w:val="both"/>
        <w:rPr>
          <w:rFonts w:ascii="Times New Roman" w:hAnsi="Times New Roman"/>
        </w:rPr>
      </w:pPr>
      <w:r w:rsidRPr="0046148B">
        <w:rPr>
          <w:rFonts w:ascii="Times New Roman" w:hAnsi="Times New Roman"/>
        </w:rPr>
        <w:t>Pelaksanaan kebijakan tentu didukung pemahaman yang baik terhadap kebijakan yang telah dilaksanakan Nugroho (2003:158) mengatakan</w:t>
      </w:r>
    </w:p>
    <w:p w:rsidR="00234DCF" w:rsidRDefault="00234DCF" w:rsidP="00234DCF">
      <w:pPr>
        <w:spacing w:after="200" w:line="240" w:lineRule="auto"/>
        <w:ind w:left="709"/>
        <w:jc w:val="both"/>
        <w:rPr>
          <w:rFonts w:ascii="Times New Roman" w:hAnsi="Times New Roman"/>
        </w:rPr>
      </w:pPr>
      <w:r>
        <w:rPr>
          <w:rFonts w:ascii="Times New Roman" w:hAnsi="Times New Roman"/>
        </w:rPr>
        <w:t>“</w:t>
      </w:r>
      <w:r w:rsidRPr="0046148B">
        <w:rPr>
          <w:rFonts w:ascii="Times New Roman" w:hAnsi="Times New Roman"/>
        </w:rPr>
        <w:t xml:space="preserve"> implementasi kebijakan yaitu “implementasi kebijakan pada perinsipnya adalah cara agar s</w:t>
      </w:r>
      <w:r>
        <w:rPr>
          <w:rFonts w:ascii="Times New Roman" w:hAnsi="Times New Roman"/>
        </w:rPr>
        <w:t>ebuah keb</w:t>
      </w:r>
      <w:r>
        <w:rPr>
          <w:rFonts w:ascii="Times New Roman" w:hAnsi="Times New Roman"/>
          <w:lang w:val="en-US"/>
        </w:rPr>
        <w:t>i</w:t>
      </w:r>
      <w:r w:rsidRPr="0046148B">
        <w:rPr>
          <w:rFonts w:ascii="Times New Roman" w:hAnsi="Times New Roman"/>
        </w:rPr>
        <w:t>jakan dapat mencapai tujuan</w:t>
      </w:r>
      <w:r>
        <w:rPr>
          <w:rFonts w:ascii="Times New Roman" w:hAnsi="Times New Roman"/>
        </w:rPr>
        <w:t>”</w:t>
      </w:r>
      <w:r w:rsidRPr="0046148B">
        <w:rPr>
          <w:rFonts w:ascii="Times New Roman" w:hAnsi="Times New Roman"/>
        </w:rPr>
        <w:t xml:space="preserve">. </w:t>
      </w:r>
    </w:p>
    <w:p w:rsidR="00234DCF" w:rsidRPr="007902E5" w:rsidRDefault="00234DCF" w:rsidP="00234DCF">
      <w:pPr>
        <w:autoSpaceDE w:val="0"/>
        <w:autoSpaceDN w:val="0"/>
        <w:adjustRightInd w:val="0"/>
        <w:spacing w:line="480" w:lineRule="auto"/>
        <w:ind w:right="-73"/>
        <w:rPr>
          <w:rFonts w:ascii="TimesNewRomanPSMT" w:eastAsia="Calibri" w:hAnsi="TimesNewRomanPSMT" w:cs="TimesNewRomanPSMT"/>
        </w:rPr>
      </w:pPr>
      <w:r>
        <w:rPr>
          <w:rFonts w:ascii="TimesNewRomanPSMT" w:eastAsia="Calibri" w:hAnsi="TimesNewRomanPSMT" w:cs="TimesNewRomanPSMT"/>
        </w:rPr>
        <w:tab/>
      </w:r>
      <w:r w:rsidRPr="007902E5">
        <w:rPr>
          <w:rFonts w:ascii="TimesNewRomanPSMT" w:eastAsia="Calibri" w:hAnsi="TimesNewRomanPSMT" w:cs="TimesNewRomanPSMT"/>
        </w:rPr>
        <w:t>Kualitas merupakan suatu kondisi dinamis yang berhubungan dengan</w:t>
      </w:r>
      <w:r>
        <w:rPr>
          <w:rFonts w:ascii="TimesNewRomanPSMT" w:eastAsia="Calibri" w:hAnsi="TimesNewRomanPSMT" w:cs="TimesNewRomanPSMT"/>
        </w:rPr>
        <w:t xml:space="preserve"> </w:t>
      </w:r>
      <w:r w:rsidRPr="007902E5">
        <w:rPr>
          <w:rFonts w:ascii="TimesNewRomanPSMT" w:eastAsia="Calibri" w:hAnsi="TimesNewRomanPSMT" w:cs="TimesNewRomanPSMT"/>
        </w:rPr>
        <w:t>produk, jasa, manusia, proses dan lingkungan yang memenuhi atau melebihi</w:t>
      </w:r>
      <w:r>
        <w:rPr>
          <w:rFonts w:ascii="TimesNewRomanPSMT" w:eastAsia="Calibri" w:hAnsi="TimesNewRomanPSMT" w:cs="TimesNewRomanPSMT"/>
        </w:rPr>
        <w:t xml:space="preserve"> </w:t>
      </w:r>
      <w:r w:rsidRPr="007902E5">
        <w:rPr>
          <w:rFonts w:ascii="TimesNewRomanPSMT" w:eastAsia="Calibri" w:hAnsi="TimesNewRomanPSMT" w:cs="TimesNewRomanPSMT"/>
        </w:rPr>
        <w:t>harapan. Kata kualitas sendiri mengandung ban</w:t>
      </w:r>
      <w:r>
        <w:rPr>
          <w:rFonts w:ascii="TimesNewRomanPSMT" w:eastAsia="Calibri" w:hAnsi="TimesNewRomanPSMT" w:cs="TimesNewRomanPSMT"/>
        </w:rPr>
        <w:t xml:space="preserve">yak pengertian, beberapa contoh </w:t>
      </w:r>
      <w:r w:rsidRPr="007902E5">
        <w:rPr>
          <w:rFonts w:ascii="TimesNewRomanPSMT" w:eastAsia="Calibri" w:hAnsi="TimesNewRomanPSMT" w:cs="TimesNewRomanPSMT"/>
        </w:rPr>
        <w:t>pengertian kualitas menurut Fandy Tjiptono (1995) adalah :</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1. Kesesuaian dengan persyaratan;</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2. Kecocokan untuk pemakaian;</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3. Perbaikan berkelanjutan;</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4. Bebas dari kerusakan/cacat;</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5. Pemenuhan kebutuhan pelangggan sejak awal dan setiap saat;</w:t>
      </w:r>
    </w:p>
    <w:p w:rsidR="00234DCF" w:rsidRPr="007902E5" w:rsidRDefault="00234DCF" w:rsidP="00234DCF">
      <w:pPr>
        <w:autoSpaceDE w:val="0"/>
        <w:autoSpaceDN w:val="0"/>
        <w:adjustRightInd w:val="0"/>
        <w:spacing w:line="240" w:lineRule="auto"/>
        <w:rPr>
          <w:rFonts w:ascii="TimesNewRomanPSMT" w:eastAsia="Calibri" w:hAnsi="TimesNewRomanPSMT" w:cs="TimesNewRomanPSMT"/>
        </w:rPr>
      </w:pPr>
      <w:r w:rsidRPr="007902E5">
        <w:rPr>
          <w:rFonts w:ascii="TimesNewRomanPSMT" w:eastAsia="Calibri" w:hAnsi="TimesNewRomanPSMT" w:cs="TimesNewRomanPSMT"/>
        </w:rPr>
        <w:t>6. Melakukan segala sesuatu secara benar;</w:t>
      </w:r>
    </w:p>
    <w:p w:rsidR="00234DCF" w:rsidRDefault="00234DCF" w:rsidP="00234DCF">
      <w:pPr>
        <w:spacing w:after="200" w:line="240" w:lineRule="auto"/>
        <w:ind w:firstLine="90"/>
        <w:jc w:val="both"/>
        <w:rPr>
          <w:rFonts w:ascii="TimesNewRomanPSMT" w:eastAsia="Calibri" w:hAnsi="TimesNewRomanPSMT" w:cs="TimesNewRomanPSMT"/>
        </w:rPr>
      </w:pPr>
      <w:r w:rsidRPr="007902E5">
        <w:rPr>
          <w:rFonts w:ascii="TimesNewRomanPSMT" w:eastAsia="Calibri" w:hAnsi="TimesNewRomanPSMT" w:cs="TimesNewRomanPSMT"/>
        </w:rPr>
        <w:t>7. Sesuatu yang bisa membahagiakan pelanggan.</w:t>
      </w:r>
    </w:p>
    <w:p w:rsidR="00234DCF" w:rsidRPr="007902E5" w:rsidRDefault="00234DCF" w:rsidP="00234DCF">
      <w:pPr>
        <w:spacing w:after="200" w:line="240" w:lineRule="auto"/>
        <w:ind w:firstLine="90"/>
        <w:jc w:val="both"/>
        <w:rPr>
          <w:rFonts w:ascii="Times New Roman" w:hAnsi="Times New Roman"/>
        </w:rPr>
      </w:pPr>
    </w:p>
    <w:p w:rsidR="00234DCF" w:rsidRDefault="00234DCF" w:rsidP="00234DCF">
      <w:pPr>
        <w:autoSpaceDE w:val="0"/>
        <w:autoSpaceDN w:val="0"/>
        <w:adjustRightInd w:val="0"/>
        <w:spacing w:line="480" w:lineRule="auto"/>
        <w:ind w:right="-56"/>
        <w:rPr>
          <w:rFonts w:ascii="TimesNewRomanPSMT" w:eastAsia="Calibri" w:hAnsi="TimesNewRomanPSMT" w:cs="TimesNewRomanPSMT"/>
        </w:rPr>
      </w:pPr>
      <w:r w:rsidRPr="003E76B9">
        <w:rPr>
          <w:rFonts w:ascii="TimesNewRomanPSMT" w:eastAsia="Calibri" w:hAnsi="TimesNewRomanPSMT" w:cs="TimesNewRomanPSMT"/>
        </w:rPr>
        <w:lastRenderedPageBreak/>
        <w:t>menurut Carlson dan</w:t>
      </w:r>
      <w:r>
        <w:rPr>
          <w:rFonts w:ascii="TimesNewRomanPSMT" w:eastAsia="Calibri" w:hAnsi="TimesNewRomanPSMT" w:cs="TimesNewRomanPSMT"/>
        </w:rPr>
        <w:t xml:space="preserve"> Schwartz (dalam denhardt, 2003 : 61</w:t>
      </w:r>
      <w:r w:rsidRPr="003E76B9">
        <w:rPr>
          <w:rFonts w:ascii="TimesNewRomanPSMT" w:eastAsia="Calibri" w:hAnsi="TimesNewRomanPSMT" w:cs="TimesNewRomanPSMT"/>
        </w:rPr>
        <w:t>)</w:t>
      </w:r>
      <w:r>
        <w:rPr>
          <w:rFonts w:ascii="TimesNewRomanPSMT" w:eastAsia="Calibri" w:hAnsi="TimesNewRomanPSMT" w:cs="TimesNewRomanPSMT"/>
        </w:rPr>
        <w:t xml:space="preserve"> </w:t>
      </w:r>
      <w:r w:rsidRPr="003E76B9">
        <w:rPr>
          <w:rFonts w:ascii="TimesNewRomanPSMT" w:eastAsia="Calibri" w:hAnsi="TimesNewRomanPSMT" w:cs="TimesNewRomanPSMT"/>
        </w:rPr>
        <w:t xml:space="preserve">menyatakan </w:t>
      </w:r>
      <w:r>
        <w:rPr>
          <w:rFonts w:ascii="TimesNewRomanPSMT" w:eastAsia="Calibri" w:hAnsi="TimesNewRomanPSMT" w:cs="TimesNewRomanPSMT"/>
        </w:rPr>
        <w:t xml:space="preserve">: </w:t>
      </w:r>
    </w:p>
    <w:p w:rsidR="00234DCF" w:rsidRPr="00961B6C" w:rsidRDefault="00234DCF" w:rsidP="00234DCF">
      <w:pPr>
        <w:autoSpaceDE w:val="0"/>
        <w:autoSpaceDN w:val="0"/>
        <w:adjustRightInd w:val="0"/>
        <w:spacing w:line="240" w:lineRule="auto"/>
        <w:ind w:right="-56"/>
        <w:jc w:val="both"/>
        <w:rPr>
          <w:rFonts w:ascii="TimesNewRomanPSMT" w:eastAsia="Calibri" w:hAnsi="TimesNewRomanPSMT" w:cs="TimesNewRomanPSMT"/>
        </w:rPr>
      </w:pPr>
      <w:r>
        <w:rPr>
          <w:rFonts w:ascii="TimesNewRomanPSMT" w:eastAsia="Calibri" w:hAnsi="TimesNewRomanPSMT" w:cs="TimesNewRomanPSMT"/>
        </w:rPr>
        <w:t>”</w:t>
      </w:r>
      <w:r w:rsidRPr="003E76B9">
        <w:rPr>
          <w:rFonts w:ascii="TimesNewRomanPSMT" w:eastAsia="Calibri" w:hAnsi="TimesNewRomanPSMT" w:cs="TimesNewRomanPSMT"/>
        </w:rPr>
        <w:t xml:space="preserve">bahwa ukuran komprehensif untuk </w:t>
      </w:r>
      <w:r w:rsidRPr="003E76B9">
        <w:rPr>
          <w:rFonts w:ascii="Times New Roman" w:eastAsia="Calibri" w:hAnsi="Times New Roman"/>
          <w:i/>
          <w:iCs/>
        </w:rPr>
        <w:t xml:space="preserve">servqual </w:t>
      </w:r>
      <w:r>
        <w:rPr>
          <w:rFonts w:ascii="TimesNewRomanPSMT" w:eastAsia="Calibri" w:hAnsi="TimesNewRomanPSMT" w:cs="TimesNewRomanPSMT"/>
        </w:rPr>
        <w:t xml:space="preserve">sektor publik antara </w:t>
      </w:r>
      <w:r w:rsidRPr="003E76B9">
        <w:rPr>
          <w:rFonts w:ascii="TimesNewRomanPSMT" w:eastAsia="Calibri" w:hAnsi="TimesNewRomanPSMT" w:cs="TimesNewRomanPSMT"/>
        </w:rPr>
        <w:t xml:space="preserve">lain (1) </w:t>
      </w:r>
      <w:r w:rsidRPr="003E76B9">
        <w:rPr>
          <w:rFonts w:ascii="Times New Roman" w:eastAsia="Calibri" w:hAnsi="Times New Roman"/>
          <w:i/>
          <w:iCs/>
        </w:rPr>
        <w:t xml:space="preserve">Convenience </w:t>
      </w:r>
      <w:r w:rsidRPr="003E76B9">
        <w:rPr>
          <w:rFonts w:ascii="TimesNewRomanPSMT" w:eastAsia="Calibri" w:hAnsi="TimesNewRomanPSMT" w:cs="TimesNewRomanPSMT"/>
        </w:rPr>
        <w:t>(kemudahan) yaitu ukuran dimana pelayanan pemerintahadalah mudah diperoleh dan dilaksanakan masyaraka</w:t>
      </w:r>
      <w:r>
        <w:rPr>
          <w:rFonts w:ascii="TimesNewRomanPSMT" w:eastAsia="Calibri" w:hAnsi="TimesNewRomanPSMT" w:cs="TimesNewRomanPSMT"/>
        </w:rPr>
        <w:t>t. Sementara itu salah</w:t>
      </w:r>
      <w:r w:rsidRPr="003E76B9">
        <w:rPr>
          <w:rFonts w:ascii="TimesNewRomanPSMT" w:eastAsia="Calibri" w:hAnsi="TimesNewRomanPSMT" w:cs="TimesNewRomanPSMT"/>
        </w:rPr>
        <w:t xml:space="preserve">satu unsur pokok dalam menilai kualitas </w:t>
      </w:r>
      <w:r>
        <w:rPr>
          <w:rFonts w:ascii="TimesNewRomanPSMT" w:eastAsia="Calibri" w:hAnsi="TimesNewRomanPSMT" w:cs="TimesNewRomanPSMT"/>
        </w:rPr>
        <w:t>jasa yang dikembangkan Tjiptono</w:t>
      </w:r>
      <w:r w:rsidRPr="003E76B9">
        <w:rPr>
          <w:rFonts w:ascii="TimesNewRomanPSMT" w:eastAsia="Calibri" w:hAnsi="TimesNewRomanPSMT" w:cs="TimesNewRomanPSMT"/>
        </w:rPr>
        <w:t xml:space="preserve">(2002 : 14) antara lain (1) </w:t>
      </w:r>
      <w:r w:rsidRPr="003E76B9">
        <w:rPr>
          <w:rFonts w:ascii="Times New Roman" w:eastAsia="Calibri" w:hAnsi="Times New Roman"/>
          <w:i/>
          <w:iCs/>
        </w:rPr>
        <w:t>Accessibility and Flexibilit</w:t>
      </w:r>
      <w:r>
        <w:rPr>
          <w:rFonts w:ascii="TimesNewRomanPSMT" w:eastAsia="Calibri" w:hAnsi="TimesNewRomanPSMT" w:cs="TimesNewRomanPSMT"/>
        </w:rPr>
        <w:t xml:space="preserve">y dalam arti sistem </w:t>
      </w:r>
      <w:r w:rsidRPr="003E76B9">
        <w:rPr>
          <w:rFonts w:ascii="TimesNewRomanPSMT" w:eastAsia="Calibri" w:hAnsi="TimesNewRomanPSMT" w:cs="TimesNewRomanPSMT"/>
        </w:rPr>
        <w:t>operasional atau prosedur pelayanan mudah diakses dan</w:t>
      </w:r>
      <w:r>
        <w:rPr>
          <w:rFonts w:ascii="TimesNewRomanPSMT" w:eastAsia="Calibri" w:hAnsi="TimesNewRomanPSMT" w:cs="TimesNewRomanPSMT"/>
        </w:rPr>
        <w:t xml:space="preserve"> dirancang fleksibel</w:t>
      </w:r>
      <w:r w:rsidRPr="003E76B9">
        <w:rPr>
          <w:rFonts w:ascii="TimesNewRomanPSMT" w:eastAsia="Calibri" w:hAnsi="TimesNewRomanPSMT" w:cs="TimesNewRomanPSMT"/>
        </w:rPr>
        <w:t>menyesuaikan permintaan dan keinginan pelanggan.</w:t>
      </w:r>
      <w:r w:rsidRPr="00961B6C">
        <w:rPr>
          <w:rFonts w:ascii="TimesNewRomanPSMT" w:eastAsia="Calibri" w:hAnsi="TimesNewRomanPSMT" w:cs="TimesNewRomanPSMT"/>
        </w:rPr>
        <w:t xml:space="preserve">sendi-sendi pelayanan prima </w:t>
      </w:r>
      <w:r>
        <w:rPr>
          <w:rFonts w:ascii="TimesNewRomanPSMT" w:eastAsia="Calibri" w:hAnsi="TimesNewRomanPSMT" w:cs="TimesNewRomanPSMT"/>
        </w:rPr>
        <w:t xml:space="preserve"> </w:t>
      </w:r>
      <w:r w:rsidRPr="00961B6C">
        <w:rPr>
          <w:rFonts w:ascii="TimesNewRomanPSMT" w:eastAsia="Calibri" w:hAnsi="TimesNewRomanPSMT" w:cs="TimesNewRomanPSMT"/>
        </w:rPr>
        <w:t xml:space="preserve">sepertiyang dikutip Warella (1997 : 31) </w:t>
      </w:r>
      <w:r>
        <w:rPr>
          <w:rFonts w:ascii="TimesNewRomanPSMT" w:eastAsia="Calibri" w:hAnsi="TimesNewRomanPSMT" w:cs="TimesNewRomanPSMT"/>
        </w:rPr>
        <w:t xml:space="preserve">menyebutkan bahwa untuk menilai </w:t>
      </w:r>
      <w:r w:rsidRPr="00961B6C">
        <w:rPr>
          <w:rFonts w:ascii="TimesNewRomanPSMT" w:eastAsia="Calibri" w:hAnsi="TimesNewRomanPSMT" w:cs="TimesNewRomanPSMT"/>
        </w:rPr>
        <w:t>pelayanan publik yang berkualitas dapat digunakan kriteria-kriteria</w:t>
      </w:r>
      <w:r>
        <w:rPr>
          <w:rFonts w:ascii="TimesNewRomanPSMT" w:eastAsia="Calibri" w:hAnsi="TimesNewRomanPSMT" w:cs="TimesNewRomanPSMT"/>
          <w:lang w:val="en-US"/>
        </w:rPr>
        <w:t xml:space="preserve"> sebagai berikut </w:t>
      </w:r>
      <w:r w:rsidRPr="00961B6C">
        <w:rPr>
          <w:rFonts w:ascii="TimesNewRomanPSMT" w:eastAsia="Calibri" w:hAnsi="TimesNewRomanPSMT" w:cs="TimesNewRomanPSMT"/>
        </w:rPr>
        <w:t xml:space="preserve"> antara lain</w:t>
      </w:r>
      <w:r>
        <w:rPr>
          <w:rFonts w:ascii="TimesNewRomanPSMT" w:eastAsia="Calibri" w:hAnsi="TimesNewRomanPSMT" w:cs="TimesNewRomanPSMT"/>
        </w:rPr>
        <w:t xml:space="preserve"> :</w:t>
      </w:r>
    </w:p>
    <w:p w:rsidR="00234DCF" w:rsidRPr="00961B6C" w:rsidRDefault="00234DCF" w:rsidP="00234DCF">
      <w:pPr>
        <w:autoSpaceDE w:val="0"/>
        <w:autoSpaceDN w:val="0"/>
        <w:adjustRightInd w:val="0"/>
        <w:spacing w:line="240" w:lineRule="auto"/>
        <w:jc w:val="both"/>
        <w:rPr>
          <w:rFonts w:ascii="TimesNewRomanPSMT" w:eastAsia="Calibri" w:hAnsi="TimesNewRomanPSMT" w:cs="TimesNewRomanPSMT"/>
        </w:rPr>
      </w:pPr>
      <w:r>
        <w:rPr>
          <w:rFonts w:ascii="TimesNewRomanPSMT" w:eastAsia="Calibri" w:hAnsi="TimesNewRomanPSMT" w:cs="TimesNewRomanPSMT"/>
        </w:rPr>
        <w:t>1.</w:t>
      </w:r>
      <w:r w:rsidRPr="00961B6C">
        <w:rPr>
          <w:rFonts w:ascii="TimesNewRomanPSMT" w:eastAsia="Calibri" w:hAnsi="TimesNewRomanPSMT" w:cs="TimesNewRomanPSMT"/>
        </w:rPr>
        <w:t xml:space="preserve"> Adanya kejelasan persyaratan pelayanan baik teknis maupun administrasi,</w:t>
      </w:r>
    </w:p>
    <w:p w:rsidR="00234DCF" w:rsidRDefault="00234DCF" w:rsidP="00234DCF">
      <w:pPr>
        <w:autoSpaceDE w:val="0"/>
        <w:autoSpaceDN w:val="0"/>
        <w:adjustRightInd w:val="0"/>
        <w:spacing w:line="240" w:lineRule="auto"/>
        <w:jc w:val="both"/>
        <w:rPr>
          <w:rFonts w:ascii="TimesNewRomanPSMT" w:eastAsia="Calibri" w:hAnsi="TimesNewRomanPSMT" w:cs="TimesNewRomanPSMT"/>
        </w:rPr>
      </w:pPr>
      <w:r>
        <w:rPr>
          <w:rFonts w:ascii="TimesNewRomanPSMT" w:eastAsia="Calibri" w:hAnsi="TimesNewRomanPSMT" w:cs="TimesNewRomanPSMT"/>
        </w:rPr>
        <w:t xml:space="preserve">2. </w:t>
      </w:r>
      <w:r w:rsidRPr="00961B6C">
        <w:rPr>
          <w:rFonts w:ascii="TimesNewRomanPSMT" w:eastAsia="Calibri" w:hAnsi="TimesNewRomanPSMT" w:cs="TimesNewRomanPSMT"/>
        </w:rPr>
        <w:t xml:space="preserve"> Keterbukaan mengenai persyaratan pelayanan,</w:t>
      </w:r>
    </w:p>
    <w:p w:rsidR="00234DCF" w:rsidRDefault="00234DCF" w:rsidP="00234DCF">
      <w:pPr>
        <w:autoSpaceDE w:val="0"/>
        <w:autoSpaceDN w:val="0"/>
        <w:adjustRightInd w:val="0"/>
        <w:spacing w:line="240" w:lineRule="auto"/>
        <w:ind w:left="270" w:right="-146" w:hanging="360"/>
        <w:jc w:val="both"/>
        <w:rPr>
          <w:rFonts w:ascii="TimesNewRomanPSMT" w:eastAsia="Calibri" w:hAnsi="TimesNewRomanPSMT" w:cs="TimesNewRomanPSMT"/>
        </w:rPr>
      </w:pPr>
      <w:r>
        <w:rPr>
          <w:rFonts w:ascii="TimesNewRomanPSMT" w:eastAsia="Calibri" w:hAnsi="TimesNewRomanPSMT" w:cs="TimesNewRomanPSMT"/>
        </w:rPr>
        <w:t xml:space="preserve"> 3.  Efisiensi persyaratan </w:t>
      </w:r>
      <w:r w:rsidRPr="00961B6C">
        <w:rPr>
          <w:rFonts w:ascii="TimesNewRomanPSMT" w:eastAsia="Calibri" w:hAnsi="TimesNewRomanPSMT" w:cs="TimesNewRomanPSMT"/>
        </w:rPr>
        <w:t>dalam arti bahwa dibatasi pada hal-hal</w:t>
      </w:r>
      <w:r>
        <w:rPr>
          <w:rFonts w:ascii="TimesNewRomanPSMT" w:eastAsia="Calibri" w:hAnsi="TimesNewRomanPSMT" w:cs="TimesNewRomanPSMT"/>
        </w:rPr>
        <w:t xml:space="preserve"> yang berkaitan langsung dengan </w:t>
      </w:r>
      <w:r w:rsidRPr="00961B6C">
        <w:rPr>
          <w:rFonts w:ascii="TimesNewRomanPSMT" w:eastAsia="Calibri" w:hAnsi="TimesNewRomanPSMT" w:cs="TimesNewRomanPSMT"/>
        </w:rPr>
        <w:t>pelayanan serta diceg</w:t>
      </w:r>
      <w:r>
        <w:rPr>
          <w:rFonts w:ascii="TimesNewRomanPSMT" w:eastAsia="Calibri" w:hAnsi="TimesNewRomanPSMT" w:cs="TimesNewRomanPSMT"/>
        </w:rPr>
        <w:t xml:space="preserve">ah adanya pengulangan pemenuhan </w:t>
      </w:r>
      <w:r w:rsidRPr="00961B6C">
        <w:rPr>
          <w:rFonts w:ascii="TimesNewRomanPSMT" w:eastAsia="Calibri" w:hAnsi="TimesNewRomanPSMT" w:cs="TimesNewRomanPSMT"/>
        </w:rPr>
        <w:t>persyaratan.</w:t>
      </w:r>
    </w:p>
    <w:p w:rsidR="00234DCF" w:rsidRPr="002402FB" w:rsidRDefault="00234DCF" w:rsidP="00234DCF">
      <w:pPr>
        <w:autoSpaceDE w:val="0"/>
        <w:autoSpaceDN w:val="0"/>
        <w:adjustRightInd w:val="0"/>
        <w:spacing w:line="240" w:lineRule="auto"/>
        <w:ind w:left="270" w:right="-146" w:hanging="360"/>
        <w:rPr>
          <w:rFonts w:ascii="TimesNewRomanPSMT" w:eastAsia="Calibri" w:hAnsi="TimesNewRomanPSMT" w:cs="TimesNewRomanPSMT"/>
        </w:rPr>
      </w:pPr>
    </w:p>
    <w:p w:rsidR="00234DCF" w:rsidRPr="009D21D3" w:rsidRDefault="00234DCF" w:rsidP="00234DCF">
      <w:pPr>
        <w:spacing w:after="200" w:line="480" w:lineRule="auto"/>
        <w:ind w:firstLine="720"/>
        <w:jc w:val="both"/>
        <w:rPr>
          <w:rFonts w:ascii="Times New Roman" w:hAnsi="Times New Roman"/>
        </w:rPr>
      </w:pPr>
      <w:r w:rsidRPr="001B4FE9">
        <w:rPr>
          <w:rFonts w:ascii="Times New Roman" w:hAnsi="Times New Roman"/>
        </w:rPr>
        <w:t>Faktor-faktor keberhasilan di dalam implementasi kebijakan seperti di jelaskan di atas bahwa implementasi dari setiap kebijakan merupakan suatu proses yang dinamis dan mencakup banyak interaksi dari berbagai variabel.Selanjutnya Tachjan (2008:39) mengemukakan pendapatnya bahwa kinerja kebijakan dipengaruhi oleh beberapa variabel bebas yang saling berkaitan, variabel-variabel tersebut, yaitu :</w:t>
      </w:r>
    </w:p>
    <w:p w:rsidR="00234DCF" w:rsidRDefault="00234DCF" w:rsidP="00234DCF">
      <w:pPr>
        <w:spacing w:after="200" w:line="480" w:lineRule="auto"/>
        <w:ind w:firstLine="720"/>
        <w:jc w:val="both"/>
        <w:rPr>
          <w:rFonts w:ascii="Times New Roman" w:hAnsi="Times New Roman"/>
          <w:lang w:val="en-US"/>
        </w:rPr>
      </w:pPr>
      <w:r>
        <w:rPr>
          <w:rFonts w:ascii="Times New Roman" w:hAnsi="Times New Roman"/>
        </w:rPr>
        <w:t xml:space="preserve">Berdasarkan uraian diatas maka penulis mengajukan kerangka berpikir sebagai berikut </w:t>
      </w:r>
    </w:p>
    <w:p w:rsidR="00234DCF" w:rsidRDefault="00234DCF" w:rsidP="00234DCF">
      <w:pPr>
        <w:spacing w:after="200" w:line="480" w:lineRule="auto"/>
        <w:ind w:firstLine="720"/>
        <w:jc w:val="both"/>
        <w:rPr>
          <w:rFonts w:ascii="Times New Roman" w:hAnsi="Times New Roman"/>
          <w:lang w:val="en-US"/>
        </w:rPr>
      </w:pPr>
    </w:p>
    <w:p w:rsidR="00234DCF" w:rsidRPr="00914CEF" w:rsidRDefault="00234DCF" w:rsidP="00234DCF">
      <w:pPr>
        <w:spacing w:after="200" w:line="480" w:lineRule="auto"/>
        <w:ind w:firstLine="720"/>
        <w:jc w:val="both"/>
        <w:rPr>
          <w:rFonts w:ascii="Times New Roman" w:hAnsi="Times New Roman"/>
          <w:lang w:val="en-US"/>
        </w:rPr>
      </w:pPr>
    </w:p>
    <w:p w:rsidR="00234DCF" w:rsidRDefault="00234DCF" w:rsidP="00234DCF">
      <w:pPr>
        <w:spacing w:line="480" w:lineRule="auto"/>
        <w:ind w:firstLine="720"/>
        <w:jc w:val="center"/>
        <w:rPr>
          <w:rFonts w:ascii="Times New Roman" w:hAnsi="Times New Roman"/>
        </w:rPr>
      </w:pPr>
      <w:r>
        <w:rPr>
          <w:rFonts w:ascii="Times New Roman" w:hAnsi="Times New Roman"/>
        </w:rPr>
        <w:t>Tabel 2.2</w:t>
      </w:r>
    </w:p>
    <w:p w:rsidR="00234DCF" w:rsidRDefault="00234DCF" w:rsidP="00234DCF">
      <w:pPr>
        <w:spacing w:line="480" w:lineRule="auto"/>
        <w:ind w:firstLine="720"/>
        <w:jc w:val="center"/>
        <w:rPr>
          <w:rFonts w:ascii="Times New Roman" w:hAnsi="Times New Roman"/>
        </w:rPr>
      </w:pPr>
      <w:r>
        <w:rPr>
          <w:rFonts w:ascii="Times New Roman" w:hAnsi="Times New Roman"/>
        </w:rPr>
        <w:t>Kerangka berpikir</w:t>
      </w:r>
    </w:p>
    <w:p w:rsidR="00234DCF" w:rsidRDefault="00234DCF" w:rsidP="00234DCF">
      <w:pPr>
        <w:spacing w:line="480" w:lineRule="auto"/>
        <w:ind w:firstLine="720"/>
        <w:jc w:val="center"/>
        <w:rPr>
          <w:rFonts w:ascii="Times New Roman" w:hAnsi="Times New Roman"/>
        </w:rPr>
      </w:pPr>
    </w:p>
    <w:p w:rsidR="00234DCF" w:rsidRDefault="00234DCF" w:rsidP="00234DCF">
      <w:pPr>
        <w:spacing w:line="480" w:lineRule="auto"/>
        <w:ind w:firstLine="720"/>
        <w:jc w:val="center"/>
        <w:rPr>
          <w:rFonts w:ascii="Times New Roman" w:hAnsi="Times New Roman"/>
        </w:rPr>
      </w:pPr>
      <w:r>
        <w:rPr>
          <w:rFonts w:ascii="Times New Roman" w:hAnsi="Times New Roman"/>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1.95pt;margin-top:18.9pt;width:244.45pt;height:58.7pt;z-index:251660288">
            <v:textbox>
              <w:txbxContent>
                <w:p w:rsidR="00234DCF" w:rsidRPr="008C0831" w:rsidRDefault="00234DCF" w:rsidP="00234DCF">
                  <w:pPr>
                    <w:jc w:val="center"/>
                    <w:rPr>
                      <w:rFonts w:ascii="Times New Roman" w:hAnsi="Times New Roman"/>
                      <w:sz w:val="22"/>
                      <w:szCs w:val="22"/>
                    </w:rPr>
                  </w:pPr>
                  <w:r w:rsidRPr="008C0831">
                    <w:rPr>
                      <w:rFonts w:ascii="Times New Roman" w:hAnsi="Times New Roman"/>
                      <w:sz w:val="22"/>
                      <w:szCs w:val="22"/>
                    </w:rPr>
                    <w:t>Visi dan Misi</w:t>
                  </w:r>
                </w:p>
                <w:p w:rsidR="00234DCF" w:rsidRPr="008C0831" w:rsidRDefault="00234DCF" w:rsidP="00234DCF">
                  <w:pPr>
                    <w:jc w:val="center"/>
                    <w:rPr>
                      <w:rFonts w:ascii="Times New Roman" w:hAnsi="Times New Roman"/>
                      <w:sz w:val="22"/>
                      <w:szCs w:val="22"/>
                    </w:rPr>
                  </w:pPr>
                  <w:r w:rsidRPr="008C0831">
                    <w:rPr>
                      <w:rFonts w:ascii="Times New Roman" w:hAnsi="Times New Roman"/>
                      <w:sz w:val="22"/>
                      <w:szCs w:val="22"/>
                    </w:rPr>
                    <w:t>Badan Penanaman Modal dan Pelayanan Perijinan</w:t>
                  </w:r>
                </w:p>
                <w:p w:rsidR="00234DCF" w:rsidRPr="008C0831" w:rsidRDefault="00234DCF" w:rsidP="00234DCF">
                  <w:pPr>
                    <w:jc w:val="center"/>
                    <w:rPr>
                      <w:rFonts w:ascii="Times New Roman" w:hAnsi="Times New Roman"/>
                      <w:sz w:val="22"/>
                      <w:szCs w:val="22"/>
                    </w:rPr>
                  </w:pPr>
                  <w:r w:rsidRPr="008C0831">
                    <w:rPr>
                      <w:rFonts w:ascii="Times New Roman" w:hAnsi="Times New Roman"/>
                      <w:sz w:val="22"/>
                      <w:szCs w:val="22"/>
                    </w:rPr>
                    <w:t>Provisi Jawa Barat</w:t>
                  </w:r>
                </w:p>
              </w:txbxContent>
            </v:textbox>
          </v:shape>
        </w:pict>
      </w:r>
    </w:p>
    <w:p w:rsidR="00234DCF" w:rsidRDefault="00234DCF" w:rsidP="00234DCF">
      <w:pPr>
        <w:spacing w:after="200" w:line="480" w:lineRule="auto"/>
        <w:ind w:firstLine="720"/>
        <w:jc w:val="both"/>
        <w:rPr>
          <w:rFonts w:ascii="Times New Roman" w:hAnsi="Times New Roman"/>
        </w:rPr>
      </w:pPr>
      <w:r>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033" type="#_x0000_t32" style="position:absolute;left:0;text-align:left;margin-left:15pt;margin-top:25.15pt;width:4.25pt;height:386.15pt;z-index:251667456" o:connectortype="straight"/>
        </w:pict>
      </w:r>
      <w:r>
        <w:rPr>
          <w:rFonts w:ascii="Times New Roman" w:hAnsi="Times New Roman"/>
          <w:noProof/>
          <w:lang w:val="en-US" w:eastAsia="en-US"/>
        </w:rPr>
        <w:pict>
          <v:shape id="_x0000_s1032" type="#_x0000_t32" style="position:absolute;left:0;text-align:left;margin-left:15pt;margin-top:25.05pt;width:41.85pt;height:0;z-index:251666432" o:connectortype="straight">
            <v:stroke endarrow="block"/>
          </v:shape>
        </w:pict>
      </w:r>
    </w:p>
    <w:p w:rsidR="00234DCF" w:rsidRDefault="00234DCF" w:rsidP="00234DCF">
      <w:pPr>
        <w:spacing w:after="200" w:line="480" w:lineRule="auto"/>
        <w:ind w:firstLine="720"/>
        <w:jc w:val="both"/>
        <w:rPr>
          <w:rFonts w:ascii="Times New Roman" w:hAnsi="Times New Roman"/>
        </w:rPr>
      </w:pPr>
      <w:r>
        <w:rPr>
          <w:rFonts w:ascii="Times New Roman" w:hAnsi="Times New Roman"/>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56.5pt;margin-top:18.35pt;width:26.8pt;height:67.85pt;z-index:251668480">
            <v:textbox style="layout-flow:vertical-ideographic"/>
          </v:shape>
        </w:pict>
      </w:r>
    </w:p>
    <w:p w:rsidR="00234DCF" w:rsidRDefault="00234DCF" w:rsidP="00234DCF">
      <w:pPr>
        <w:spacing w:after="200" w:line="480" w:lineRule="auto"/>
        <w:ind w:firstLine="720"/>
        <w:jc w:val="both"/>
        <w:rPr>
          <w:rFonts w:ascii="Times New Roman" w:hAnsi="Times New Roman"/>
        </w:rPr>
      </w:pPr>
      <w:r>
        <w:rPr>
          <w:rFonts w:ascii="Times New Roman" w:hAnsi="Times New Roman"/>
          <w:noProof/>
          <w:lang w:val="en-US" w:eastAsia="en-US"/>
        </w:rPr>
        <w:pict>
          <v:shape id="_x0000_s1029" type="#_x0000_t32" style="position:absolute;left:0;text-align:left;margin-left:190.9pt;margin-top:14.4pt;width:43.55pt;height:0;flip:x;z-index:251663360" o:connectortype="straight">
            <v:stroke endarrow="block"/>
          </v:shape>
        </w:pict>
      </w:r>
      <w:r>
        <w:rPr>
          <w:rFonts w:ascii="Times New Roman" w:hAnsi="Times New Roman"/>
          <w:noProof/>
          <w:lang w:val="en-US" w:eastAsia="en-US"/>
        </w:rPr>
        <w:pict>
          <v:shape id="_x0000_s1028" type="#_x0000_t202" style="position:absolute;left:0;text-align:left;margin-left:233.55pt;margin-top:2.65pt;width:143.15pt;height:25.15pt;z-index:251662336">
            <v:textbox>
              <w:txbxContent>
                <w:p w:rsidR="00234DCF" w:rsidRPr="008C0831" w:rsidRDefault="00234DCF" w:rsidP="00234DCF">
                  <w:pPr>
                    <w:jc w:val="center"/>
                    <w:rPr>
                      <w:rFonts w:ascii="Times New Roman" w:hAnsi="Times New Roman"/>
                      <w:sz w:val="22"/>
                      <w:szCs w:val="22"/>
                    </w:rPr>
                  </w:pPr>
                  <w:r w:rsidRPr="008C0831">
                    <w:rPr>
                      <w:rFonts w:ascii="Times New Roman" w:hAnsi="Times New Roman"/>
                      <w:sz w:val="22"/>
                      <w:szCs w:val="22"/>
                    </w:rPr>
                    <w:t>Program  dan Kegiatan</w:t>
                  </w:r>
                </w:p>
              </w:txbxContent>
            </v:textbox>
          </v:shape>
        </w:pict>
      </w:r>
    </w:p>
    <w:p w:rsidR="00234DCF" w:rsidRDefault="00234DCF" w:rsidP="00234DCF">
      <w:pPr>
        <w:spacing w:after="200" w:line="480" w:lineRule="auto"/>
        <w:ind w:firstLine="720"/>
        <w:jc w:val="both"/>
        <w:rPr>
          <w:rFonts w:ascii="Times New Roman" w:hAnsi="Times New Roman"/>
        </w:rPr>
      </w:pPr>
      <w:r>
        <w:rPr>
          <w:rFonts w:ascii="Times New Roman" w:hAnsi="Times New Roman"/>
          <w:noProof/>
          <w:lang w:val="en-US" w:eastAsia="en-US"/>
        </w:rPr>
        <w:lastRenderedPageBreak/>
        <w:pict>
          <v:shape id="_x0000_s1030" type="#_x0000_t202" style="position:absolute;left:0;text-align:left;margin-left:82pt;margin-top:18.85pt;width:211.8pt;height:128.8pt;z-index:251664384">
            <v:textbox>
              <w:txbxContent>
                <w:p w:rsidR="00234DCF" w:rsidRPr="00A97525" w:rsidRDefault="00234DCF" w:rsidP="00234DCF">
                  <w:pPr>
                    <w:jc w:val="center"/>
                    <w:rPr>
                      <w:rFonts w:ascii="Times New Roman" w:hAnsi="Times New Roman"/>
                      <w:sz w:val="22"/>
                      <w:szCs w:val="22"/>
                      <w:lang w:val="en-US"/>
                    </w:rPr>
                  </w:pPr>
                  <w:r>
                    <w:rPr>
                      <w:rFonts w:ascii="Times New Roman" w:hAnsi="Times New Roman"/>
                      <w:sz w:val="22"/>
                      <w:szCs w:val="22"/>
                      <w:lang w:val="en-US"/>
                    </w:rPr>
                    <w:t>Faktor Implementasi Kebijakan</w:t>
                  </w:r>
                </w:p>
                <w:p w:rsidR="00234DCF" w:rsidRDefault="00234DCF" w:rsidP="00234DCF">
                  <w:pPr>
                    <w:jc w:val="center"/>
                    <w:rPr>
                      <w:rFonts w:ascii="Times New Roman" w:hAnsi="Times New Roman"/>
                      <w:sz w:val="22"/>
                      <w:szCs w:val="22"/>
                    </w:rPr>
                  </w:pPr>
                  <w:r w:rsidRPr="00F62D14">
                    <w:rPr>
                      <w:rFonts w:ascii="Times New Roman" w:hAnsi="Times New Roman"/>
                      <w:sz w:val="22"/>
                      <w:szCs w:val="22"/>
                    </w:rPr>
                    <w:t>(Tachjan (2008:39)</w:t>
                  </w:r>
                </w:p>
                <w:p w:rsidR="00234DCF" w:rsidRDefault="00234DCF" w:rsidP="00234DCF">
                  <w:pPr>
                    <w:jc w:val="center"/>
                    <w:rPr>
                      <w:rFonts w:ascii="Times New Roman" w:hAnsi="Times New Roman"/>
                      <w:sz w:val="22"/>
                      <w:szCs w:val="22"/>
                    </w:rPr>
                  </w:pPr>
                </w:p>
                <w:p w:rsidR="00234DCF" w:rsidRPr="00F62D14" w:rsidRDefault="00234DCF" w:rsidP="00234DCF">
                  <w:pPr>
                    <w:numPr>
                      <w:ilvl w:val="0"/>
                      <w:numId w:val="23"/>
                    </w:numPr>
                    <w:spacing w:line="360" w:lineRule="auto"/>
                    <w:jc w:val="both"/>
                    <w:rPr>
                      <w:rFonts w:ascii="Times New Roman" w:hAnsi="Times New Roman"/>
                    </w:rPr>
                  </w:pPr>
                  <w:r>
                    <w:rPr>
                      <w:rFonts w:ascii="Times New Roman" w:hAnsi="Times New Roman"/>
                    </w:rPr>
                    <w:t>Komunikasi</w:t>
                  </w:r>
                </w:p>
                <w:p w:rsidR="00234DCF" w:rsidRPr="001B4FE9" w:rsidRDefault="00234DCF" w:rsidP="00234DCF">
                  <w:pPr>
                    <w:numPr>
                      <w:ilvl w:val="0"/>
                      <w:numId w:val="23"/>
                    </w:numPr>
                    <w:spacing w:line="360" w:lineRule="auto"/>
                    <w:jc w:val="both"/>
                    <w:rPr>
                      <w:rFonts w:ascii="Times New Roman" w:hAnsi="Times New Roman"/>
                    </w:rPr>
                  </w:pPr>
                  <w:r w:rsidRPr="001B4FE9">
                    <w:rPr>
                      <w:rFonts w:ascii="Times New Roman" w:hAnsi="Times New Roman"/>
                    </w:rPr>
                    <w:t>Sumber daya</w:t>
                  </w:r>
                </w:p>
                <w:p w:rsidR="00234DCF" w:rsidRPr="001B4FE9" w:rsidRDefault="00234DCF" w:rsidP="00234DCF">
                  <w:pPr>
                    <w:numPr>
                      <w:ilvl w:val="0"/>
                      <w:numId w:val="23"/>
                    </w:numPr>
                    <w:spacing w:line="360" w:lineRule="auto"/>
                    <w:jc w:val="both"/>
                    <w:rPr>
                      <w:rFonts w:ascii="Times New Roman" w:hAnsi="Times New Roman"/>
                    </w:rPr>
                  </w:pPr>
                  <w:r>
                    <w:rPr>
                      <w:rFonts w:ascii="Times New Roman" w:hAnsi="Times New Roman"/>
                    </w:rPr>
                    <w:t>Disposis atau sikap aparat</w:t>
                  </w:r>
                </w:p>
                <w:p w:rsidR="00234DCF" w:rsidRPr="001B4FE9" w:rsidRDefault="00234DCF" w:rsidP="00234DCF">
                  <w:pPr>
                    <w:numPr>
                      <w:ilvl w:val="0"/>
                      <w:numId w:val="23"/>
                    </w:numPr>
                    <w:spacing w:line="360" w:lineRule="auto"/>
                    <w:jc w:val="both"/>
                    <w:rPr>
                      <w:rFonts w:ascii="Times New Roman" w:hAnsi="Times New Roman"/>
                    </w:rPr>
                  </w:pPr>
                  <w:r>
                    <w:rPr>
                      <w:rFonts w:ascii="Times New Roman" w:hAnsi="Times New Roman"/>
                    </w:rPr>
                    <w:t>Struktur Birokrasi</w:t>
                  </w:r>
                </w:p>
                <w:p w:rsidR="00234DCF" w:rsidRPr="00F62D14" w:rsidRDefault="00234DCF" w:rsidP="00234DCF">
                  <w:pPr>
                    <w:jc w:val="both"/>
                    <w:rPr>
                      <w:rFonts w:ascii="Times New Roman" w:hAnsi="Times New Roman"/>
                      <w:sz w:val="22"/>
                      <w:szCs w:val="22"/>
                    </w:rPr>
                  </w:pPr>
                </w:p>
              </w:txbxContent>
            </v:textbox>
          </v:shape>
        </w:pict>
      </w:r>
    </w:p>
    <w:p w:rsidR="00234DCF" w:rsidRDefault="00234DCF" w:rsidP="00234DCF">
      <w:pPr>
        <w:spacing w:after="200" w:line="480" w:lineRule="auto"/>
        <w:ind w:firstLine="720"/>
        <w:jc w:val="both"/>
        <w:rPr>
          <w:rFonts w:ascii="Times New Roman" w:hAnsi="Times New Roman"/>
        </w:rPr>
      </w:pPr>
    </w:p>
    <w:p w:rsidR="00234DCF" w:rsidRPr="00A97525" w:rsidRDefault="00234DCF" w:rsidP="00234DCF">
      <w:pPr>
        <w:spacing w:after="200" w:line="480" w:lineRule="auto"/>
        <w:jc w:val="both"/>
        <w:rPr>
          <w:rFonts w:ascii="Times New Roman" w:hAnsi="Times New Roman"/>
          <w:b/>
          <w:lang w:val="en-US"/>
        </w:rPr>
      </w:pPr>
      <w:r>
        <w:rPr>
          <w:rFonts w:ascii="Times New Roman" w:hAnsi="Times New Roman"/>
          <w:noProof/>
          <w:lang w:val="en-US" w:eastAsia="en-US"/>
        </w:rPr>
        <w:pict>
          <v:shape id="_x0000_s1027" type="#_x0000_t67" style="position:absolute;left:0;text-align:left;margin-left:174.05pt;margin-top:79.1pt;width:26.8pt;height:67.85pt;z-index:251661312">
            <v:textbox style="layout-flow:vertical-ideographic"/>
          </v:shape>
        </w:pict>
      </w: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7pt;height:10.2pt;rotation:90" fillcolor="black" strokecolor="#c4b596" strokeweight="1pt">
            <v:stroke r:id="rId5" o:title=""/>
            <v:shadow on="t" color="#cbcbcb" opacity="52429f" offset="3pt,3pt"/>
            <v:textpath style="font-family:&quot;Times New Roman&quot;;font-size:10pt;v-rotate-letters:t;v-text-kern:t" trim="t" fitpath="t" string="Umpan balik"/>
          </v:shape>
        </w:pict>
      </w:r>
    </w:p>
    <w:p w:rsidR="00234DCF" w:rsidRPr="00A97525" w:rsidRDefault="00234DCF" w:rsidP="00234DCF">
      <w:pPr>
        <w:spacing w:after="200" w:line="480" w:lineRule="auto"/>
        <w:jc w:val="both"/>
        <w:rPr>
          <w:rFonts w:ascii="Times New Roman" w:hAnsi="Times New Roman"/>
          <w:lang w:val="en-US"/>
        </w:rPr>
      </w:pPr>
      <w:r>
        <w:rPr>
          <w:rFonts w:ascii="Times New Roman" w:hAnsi="Times New Roman"/>
          <w:noProof/>
          <w:lang w:val="en-US" w:eastAsia="en-US"/>
        </w:rPr>
        <w:pict>
          <v:shape id="_x0000_s1031" type="#_x0000_t202" style="position:absolute;left:0;text-align:left;margin-left:74.45pt;margin-top:.85pt;width:216.95pt;height:114.65pt;z-index:251665408">
            <v:textbox style="mso-next-textbox:#_x0000_s1031">
              <w:txbxContent>
                <w:p w:rsidR="00234DCF" w:rsidRDefault="00234DCF" w:rsidP="00234DCF">
                  <w:pPr>
                    <w:jc w:val="center"/>
                    <w:rPr>
                      <w:lang w:val="en-US"/>
                    </w:rPr>
                  </w:pPr>
                  <w:r>
                    <w:rPr>
                      <w:lang w:val="en-US"/>
                    </w:rPr>
                    <w:t>Kualitas</w:t>
                  </w:r>
                  <w:r>
                    <w:t xml:space="preserve"> Pelayanan Publik</w:t>
                  </w:r>
                </w:p>
                <w:p w:rsidR="00234DCF" w:rsidRDefault="00234DCF" w:rsidP="00234DCF">
                  <w:pPr>
                    <w:numPr>
                      <w:ilvl w:val="0"/>
                      <w:numId w:val="26"/>
                    </w:numPr>
                    <w:rPr>
                      <w:lang w:val="en-US"/>
                    </w:rPr>
                  </w:pPr>
                  <w:r>
                    <w:rPr>
                      <w:lang w:val="en-US"/>
                    </w:rPr>
                    <w:t>Tangibles</w:t>
                  </w:r>
                </w:p>
                <w:p w:rsidR="00234DCF" w:rsidRDefault="00234DCF" w:rsidP="00234DCF">
                  <w:pPr>
                    <w:numPr>
                      <w:ilvl w:val="0"/>
                      <w:numId w:val="26"/>
                    </w:numPr>
                    <w:rPr>
                      <w:lang w:val="en-US"/>
                    </w:rPr>
                  </w:pPr>
                  <w:r>
                    <w:rPr>
                      <w:lang w:val="en-US"/>
                    </w:rPr>
                    <w:t>Reliability</w:t>
                  </w:r>
                </w:p>
                <w:p w:rsidR="00234DCF" w:rsidRDefault="00234DCF" w:rsidP="00234DCF">
                  <w:pPr>
                    <w:numPr>
                      <w:ilvl w:val="0"/>
                      <w:numId w:val="26"/>
                    </w:numPr>
                    <w:rPr>
                      <w:lang w:val="en-US"/>
                    </w:rPr>
                  </w:pPr>
                  <w:r>
                    <w:rPr>
                      <w:lang w:val="en-US"/>
                    </w:rPr>
                    <w:t>Responsiveness</w:t>
                  </w:r>
                </w:p>
                <w:p w:rsidR="00234DCF" w:rsidRDefault="00234DCF" w:rsidP="00234DCF">
                  <w:pPr>
                    <w:numPr>
                      <w:ilvl w:val="0"/>
                      <w:numId w:val="26"/>
                    </w:numPr>
                    <w:rPr>
                      <w:lang w:val="en-US"/>
                    </w:rPr>
                  </w:pPr>
                  <w:r>
                    <w:rPr>
                      <w:lang w:val="en-US"/>
                    </w:rPr>
                    <w:t>Asurance</w:t>
                  </w:r>
                </w:p>
                <w:p w:rsidR="00234DCF" w:rsidRPr="00A97525" w:rsidRDefault="00234DCF" w:rsidP="00234DCF">
                  <w:pPr>
                    <w:numPr>
                      <w:ilvl w:val="0"/>
                      <w:numId w:val="26"/>
                    </w:numPr>
                    <w:rPr>
                      <w:lang w:val="en-US"/>
                    </w:rPr>
                  </w:pPr>
                  <w:r>
                    <w:rPr>
                      <w:lang w:val="en-US"/>
                    </w:rPr>
                    <w:t>Empaty</w:t>
                  </w:r>
                </w:p>
              </w:txbxContent>
            </v:textbox>
          </v:shape>
        </w:pict>
      </w:r>
    </w:p>
    <w:p w:rsidR="00234DCF" w:rsidRPr="00014DF2" w:rsidRDefault="00234DCF" w:rsidP="00234DCF">
      <w:pPr>
        <w:spacing w:after="200" w:line="480" w:lineRule="auto"/>
        <w:jc w:val="both"/>
        <w:rPr>
          <w:rFonts w:ascii="Times New Roman" w:hAnsi="Times New Roman"/>
          <w:lang w:val="en-US"/>
        </w:rPr>
      </w:pPr>
      <w:r>
        <w:rPr>
          <w:rFonts w:ascii="Times New Roman" w:hAnsi="Times New Roman"/>
          <w:noProof/>
          <w:lang w:val="en-US" w:eastAsia="en-US"/>
        </w:rPr>
        <w:pict>
          <v:shape id="_x0000_s1036" type="#_x0000_t32" style="position:absolute;left:0;text-align:left;margin-left:61.95pt;margin-top:30.25pt;width:4.2pt;height:.2pt;flip:x y;z-index:251670528" o:connectortype="straight">
            <v:stroke endarrow="block"/>
          </v:shape>
        </w:pict>
      </w:r>
      <w:r>
        <w:rPr>
          <w:rFonts w:ascii="Times New Roman" w:hAnsi="Times New Roman"/>
          <w:noProof/>
          <w:lang w:val="en-US" w:eastAsia="en-US"/>
        </w:rPr>
        <w:pict>
          <v:shape id="_x0000_s1035" type="#_x0000_t32" style="position:absolute;left:0;text-align:left;margin-left:19.25pt;margin-top:30.05pt;width:42.7pt;height:.15pt;flip:y;z-index:251669504" o:connectortype="straight"/>
        </w:pict>
      </w:r>
    </w:p>
    <w:p w:rsidR="00234DCF" w:rsidRDefault="00234DCF" w:rsidP="00234DCF">
      <w:pPr>
        <w:tabs>
          <w:tab w:val="right" w:pos="7938"/>
        </w:tabs>
        <w:spacing w:after="200" w:line="480" w:lineRule="auto"/>
        <w:ind w:firstLine="720"/>
        <w:jc w:val="both"/>
        <w:rPr>
          <w:rFonts w:ascii="Times New Roman" w:hAnsi="Times New Roman"/>
          <w:lang w:val="en-US"/>
        </w:rPr>
      </w:pPr>
      <w:r>
        <w:rPr>
          <w:rFonts w:ascii="Times New Roman" w:hAnsi="Times New Roman"/>
        </w:rPr>
        <w:t xml:space="preserve">                                                                                                </w:t>
      </w:r>
    </w:p>
    <w:p w:rsidR="00234DCF" w:rsidRDefault="00234DCF" w:rsidP="00234DCF">
      <w:pPr>
        <w:tabs>
          <w:tab w:val="right" w:pos="7938"/>
        </w:tabs>
        <w:spacing w:after="200" w:line="480" w:lineRule="auto"/>
        <w:ind w:firstLine="720"/>
        <w:jc w:val="both"/>
        <w:rPr>
          <w:rFonts w:ascii="Times New Roman" w:hAnsi="Times New Roman"/>
          <w:lang w:val="en-US"/>
        </w:rPr>
      </w:pPr>
    </w:p>
    <w:p w:rsidR="00234DCF" w:rsidRPr="00914CEF" w:rsidRDefault="00234DCF" w:rsidP="00234DCF">
      <w:pPr>
        <w:tabs>
          <w:tab w:val="right" w:pos="7938"/>
        </w:tabs>
        <w:spacing w:after="200" w:line="480" w:lineRule="auto"/>
        <w:ind w:firstLine="720"/>
        <w:jc w:val="both"/>
        <w:rPr>
          <w:rFonts w:ascii="Times New Roman" w:hAnsi="Times New Roman"/>
          <w:lang w:val="en-US"/>
        </w:rPr>
      </w:pPr>
    </w:p>
    <w:p w:rsidR="00234DCF" w:rsidRPr="00626852" w:rsidRDefault="00234DCF" w:rsidP="00234DCF">
      <w:pPr>
        <w:pStyle w:val="ListParagraph"/>
        <w:numPr>
          <w:ilvl w:val="1"/>
          <w:numId w:val="4"/>
        </w:numPr>
        <w:tabs>
          <w:tab w:val="left" w:pos="851"/>
        </w:tabs>
        <w:spacing w:after="200" w:line="480" w:lineRule="auto"/>
        <w:jc w:val="both"/>
        <w:rPr>
          <w:rFonts w:ascii="Times New Roman" w:hAnsi="Times New Roman"/>
          <w:b/>
          <w:lang w:val="en-US"/>
        </w:rPr>
      </w:pPr>
      <w:r>
        <w:rPr>
          <w:rFonts w:ascii="Times New Roman" w:hAnsi="Times New Roman"/>
          <w:b/>
          <w:lang w:val="id-ID"/>
        </w:rPr>
        <w:t>Proposisi</w:t>
      </w:r>
    </w:p>
    <w:p w:rsidR="00234DCF" w:rsidRPr="0046148B" w:rsidRDefault="00234DCF" w:rsidP="00234DCF">
      <w:pPr>
        <w:pStyle w:val="ListParagraph"/>
        <w:spacing w:line="480" w:lineRule="auto"/>
        <w:ind w:left="0" w:firstLine="720"/>
        <w:jc w:val="both"/>
        <w:rPr>
          <w:rFonts w:ascii="Times New Roman" w:hAnsi="Times New Roman"/>
          <w:lang w:val="en-US"/>
        </w:rPr>
      </w:pPr>
      <w:r w:rsidRPr="0046148B">
        <w:rPr>
          <w:rFonts w:ascii="Times New Roman" w:hAnsi="Times New Roman"/>
        </w:rPr>
        <w:t>Berdasarkan paradigma berfikir di atas pen</w:t>
      </w:r>
      <w:r w:rsidRPr="0046148B">
        <w:rPr>
          <w:rFonts w:ascii="Times New Roman" w:hAnsi="Times New Roman"/>
          <w:lang w:val="en-US"/>
        </w:rPr>
        <w:t xml:space="preserve">eliti </w:t>
      </w:r>
      <w:r w:rsidRPr="0046148B">
        <w:rPr>
          <w:rFonts w:ascii="Times New Roman" w:hAnsi="Times New Roman"/>
        </w:rPr>
        <w:t xml:space="preserve">mengajukan </w:t>
      </w:r>
      <w:r>
        <w:rPr>
          <w:rFonts w:ascii="Times New Roman" w:hAnsi="Times New Roman"/>
          <w:lang w:val="id-ID"/>
        </w:rPr>
        <w:t xml:space="preserve">proposisi </w:t>
      </w:r>
      <w:r w:rsidRPr="0046148B">
        <w:rPr>
          <w:rFonts w:ascii="Times New Roman" w:hAnsi="Times New Roman"/>
        </w:rPr>
        <w:t xml:space="preserve">sebagai berikut : </w:t>
      </w:r>
    </w:p>
    <w:p w:rsidR="00234DCF" w:rsidRPr="00F62D14" w:rsidRDefault="00234DCF" w:rsidP="00234DCF">
      <w:pPr>
        <w:pStyle w:val="ListParagraph"/>
        <w:numPr>
          <w:ilvl w:val="0"/>
          <w:numId w:val="12"/>
        </w:numPr>
        <w:spacing w:line="480" w:lineRule="auto"/>
        <w:jc w:val="both"/>
        <w:rPr>
          <w:rFonts w:ascii="Times New Roman" w:hAnsi="Times New Roman"/>
        </w:rPr>
      </w:pPr>
      <w:r w:rsidRPr="00F62D14">
        <w:rPr>
          <w:rFonts w:ascii="Times New Roman" w:hAnsi="Times New Roman"/>
          <w:lang w:val="id-ID"/>
        </w:rPr>
        <w:t>Faktor</w:t>
      </w:r>
      <w:r>
        <w:rPr>
          <w:rFonts w:ascii="Times New Roman" w:hAnsi="Times New Roman"/>
          <w:lang w:val="id-ID"/>
        </w:rPr>
        <w:t>-</w:t>
      </w:r>
      <w:r w:rsidRPr="00F62D14">
        <w:rPr>
          <w:rFonts w:ascii="Times New Roman" w:hAnsi="Times New Roman"/>
          <w:lang w:val="id-ID"/>
        </w:rPr>
        <w:t>faktor</w:t>
      </w:r>
      <w:r>
        <w:rPr>
          <w:rFonts w:ascii="Times New Roman" w:hAnsi="Times New Roman"/>
          <w:color w:val="000000"/>
          <w:lang w:val="en-US"/>
        </w:rPr>
        <w:t xml:space="preserve"> </w:t>
      </w:r>
      <w:r w:rsidRPr="0046148B">
        <w:rPr>
          <w:rFonts w:ascii="Times New Roman" w:hAnsi="Times New Roman"/>
          <w:color w:val="000000"/>
        </w:rPr>
        <w:t>Implementasi Kebijakan</w:t>
      </w:r>
      <w:r>
        <w:rPr>
          <w:rFonts w:ascii="Times New Roman" w:hAnsi="Times New Roman"/>
          <w:color w:val="000000"/>
          <w:lang w:val="en-US"/>
        </w:rPr>
        <w:t xml:space="preserve"> </w:t>
      </w:r>
      <w:r w:rsidRPr="0046148B">
        <w:rPr>
          <w:rFonts w:ascii="Times New Roman" w:hAnsi="Times New Roman"/>
          <w:color w:val="000000"/>
        </w:rPr>
        <w:t>Perizinan Bidang Kesehatan di BPMPT Prov. Jawa Barat</w:t>
      </w:r>
      <w:r>
        <w:rPr>
          <w:rFonts w:ascii="Times New Roman" w:hAnsi="Times New Roman"/>
          <w:color w:val="000000"/>
          <w:lang w:val="en-US"/>
        </w:rPr>
        <w:t xml:space="preserve"> akan menentukan </w:t>
      </w:r>
      <w:r>
        <w:rPr>
          <w:rFonts w:ascii="Times New Roman" w:hAnsi="Times New Roman"/>
          <w:color w:val="000000"/>
          <w:lang w:val="id-ID"/>
        </w:rPr>
        <w:t>kualitas pelayanan publik</w:t>
      </w:r>
      <w:r w:rsidRPr="0046148B">
        <w:rPr>
          <w:rFonts w:ascii="Times New Roman" w:hAnsi="Times New Roman"/>
          <w:lang w:val="en-US"/>
        </w:rPr>
        <w:t>.</w:t>
      </w:r>
    </w:p>
    <w:p w:rsidR="00234DCF" w:rsidRPr="00F62D14" w:rsidRDefault="00234DCF" w:rsidP="00234DCF">
      <w:pPr>
        <w:pStyle w:val="ListParagraph"/>
        <w:numPr>
          <w:ilvl w:val="0"/>
          <w:numId w:val="12"/>
        </w:numPr>
        <w:spacing w:line="480" w:lineRule="auto"/>
        <w:jc w:val="both"/>
        <w:rPr>
          <w:rFonts w:ascii="Times New Roman" w:hAnsi="Times New Roman"/>
        </w:rPr>
      </w:pPr>
      <w:r>
        <w:rPr>
          <w:rFonts w:ascii="Times New Roman" w:hAnsi="Times New Roman"/>
          <w:lang w:val="en-US"/>
        </w:rPr>
        <w:t>Starategi</w:t>
      </w:r>
      <w:r w:rsidRPr="00F62D14">
        <w:rPr>
          <w:rFonts w:ascii="Times New Roman" w:hAnsi="Times New Roman"/>
          <w:lang w:val="id-ID"/>
        </w:rPr>
        <w:t xml:space="preserve"> yang mempengaruhi implementasi kebijakan  dalam pelayanan perijinan di tetntukan oleh </w:t>
      </w:r>
      <w:r>
        <w:rPr>
          <w:rFonts w:ascii="Times New Roman" w:hAnsi="Times New Roman"/>
          <w:lang w:val="en-US"/>
        </w:rPr>
        <w:t>srategi perbaikan</w:t>
      </w:r>
      <w:r w:rsidRPr="00F62D14">
        <w:rPr>
          <w:rFonts w:ascii="Times New Roman" w:hAnsi="Times New Roman"/>
          <w:lang w:val="id-ID"/>
        </w:rPr>
        <w:t xml:space="preserve"> : Komunikasi, sumber daya, </w:t>
      </w:r>
      <w:r w:rsidRPr="00F62D14">
        <w:rPr>
          <w:rFonts w:ascii="Times New Roman" w:hAnsi="Times New Roman"/>
        </w:rPr>
        <w:t>Disposis</w:t>
      </w:r>
      <w:r>
        <w:rPr>
          <w:rFonts w:ascii="Times New Roman" w:hAnsi="Times New Roman"/>
          <w:lang w:val="id-ID"/>
        </w:rPr>
        <w:t>i</w:t>
      </w:r>
      <w:r w:rsidRPr="00F62D14">
        <w:rPr>
          <w:rFonts w:ascii="Times New Roman" w:hAnsi="Times New Roman"/>
        </w:rPr>
        <w:t xml:space="preserve"> atau sikap aparat dan Struktur Birokrasi</w:t>
      </w:r>
      <w:r>
        <w:rPr>
          <w:rFonts w:ascii="Times New Roman" w:hAnsi="Times New Roman"/>
          <w:lang w:val="en-US"/>
        </w:rPr>
        <w:t>.</w:t>
      </w: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Pr="00925429" w:rsidRDefault="00234DCF" w:rsidP="00234DCF">
      <w:pPr>
        <w:spacing w:line="480" w:lineRule="auto"/>
        <w:ind w:left="720"/>
        <w:jc w:val="both"/>
        <w:rPr>
          <w:rFonts w:ascii="Times New Roman" w:hAnsi="Times New Roman"/>
          <w:lang w:val="en-US"/>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rPr>
      </w:pPr>
    </w:p>
    <w:p w:rsidR="00234DCF" w:rsidRDefault="00234DCF" w:rsidP="00234DCF">
      <w:pPr>
        <w:spacing w:line="480" w:lineRule="auto"/>
        <w:ind w:left="720"/>
        <w:jc w:val="both"/>
        <w:rPr>
          <w:rFonts w:ascii="Times New Roman" w:hAnsi="Times New Roman"/>
          <w:lang w:val="en-US"/>
        </w:rPr>
      </w:pPr>
    </w:p>
    <w:p w:rsidR="00234DCF" w:rsidRDefault="00234DCF" w:rsidP="00234DCF">
      <w:pPr>
        <w:spacing w:line="480" w:lineRule="auto"/>
        <w:ind w:left="720"/>
        <w:jc w:val="both"/>
        <w:rPr>
          <w:rFonts w:ascii="Times New Roman" w:hAnsi="Times New Roman"/>
          <w:lang w:val="en-US"/>
        </w:rPr>
      </w:pPr>
    </w:p>
    <w:p w:rsidR="00234DCF" w:rsidRDefault="00234DCF" w:rsidP="00234DCF">
      <w:pPr>
        <w:spacing w:line="480" w:lineRule="auto"/>
        <w:ind w:left="720"/>
        <w:jc w:val="both"/>
        <w:rPr>
          <w:rFonts w:ascii="Times New Roman" w:hAnsi="Times New Roman"/>
          <w:lang w:val="en-US"/>
        </w:rPr>
      </w:pPr>
    </w:p>
    <w:p w:rsidR="00234DCF" w:rsidRPr="00C46EE6" w:rsidRDefault="00234DCF" w:rsidP="00234DCF">
      <w:pPr>
        <w:spacing w:line="480" w:lineRule="auto"/>
        <w:ind w:left="720"/>
        <w:jc w:val="both"/>
        <w:rPr>
          <w:rFonts w:ascii="Times New Roman" w:hAnsi="Times New Roman"/>
          <w:lang w:val="en-US"/>
        </w:rPr>
      </w:pPr>
    </w:p>
    <w:p w:rsidR="00234DCF" w:rsidRPr="00FB5616" w:rsidRDefault="00234DCF" w:rsidP="00234DCF">
      <w:pPr>
        <w:spacing w:line="480" w:lineRule="auto"/>
        <w:ind w:left="720"/>
        <w:jc w:val="both"/>
        <w:rPr>
          <w:rFonts w:ascii="Times New Roman" w:hAnsi="Times New Roman"/>
          <w:lang w:val="en-US"/>
        </w:rPr>
      </w:pPr>
    </w:p>
    <w:p w:rsidR="000A46DB" w:rsidRDefault="00D27E65"/>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B6B"/>
    <w:multiLevelType w:val="hybridMultilevel"/>
    <w:tmpl w:val="21D8B6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E450B"/>
    <w:multiLevelType w:val="hybridMultilevel"/>
    <w:tmpl w:val="AA1A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91E70"/>
    <w:multiLevelType w:val="hybridMultilevel"/>
    <w:tmpl w:val="3AB22F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248A6B76"/>
    <w:multiLevelType w:val="hybridMultilevel"/>
    <w:tmpl w:val="9A78824C"/>
    <w:lvl w:ilvl="0" w:tplc="F3E40C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F046C7A"/>
    <w:multiLevelType w:val="multilevel"/>
    <w:tmpl w:val="81F411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7F74F2"/>
    <w:multiLevelType w:val="multilevel"/>
    <w:tmpl w:val="652C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227CC3"/>
    <w:multiLevelType w:val="hybridMultilevel"/>
    <w:tmpl w:val="725EFD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F037C"/>
    <w:multiLevelType w:val="hybridMultilevel"/>
    <w:tmpl w:val="C3AAF710"/>
    <w:lvl w:ilvl="0" w:tplc="0421000F">
      <w:start w:val="1"/>
      <w:numFmt w:val="decimal"/>
      <w:lvlText w:val="%1."/>
      <w:lvlJc w:val="left"/>
      <w:pPr>
        <w:ind w:left="1259" w:hanging="360"/>
      </w:pPr>
    </w:lvl>
    <w:lvl w:ilvl="1" w:tplc="04210019" w:tentative="1">
      <w:start w:val="1"/>
      <w:numFmt w:val="lowerLetter"/>
      <w:lvlText w:val="%2."/>
      <w:lvlJc w:val="left"/>
      <w:pPr>
        <w:ind w:left="1979" w:hanging="360"/>
      </w:pPr>
    </w:lvl>
    <w:lvl w:ilvl="2" w:tplc="0421001B" w:tentative="1">
      <w:start w:val="1"/>
      <w:numFmt w:val="lowerRoman"/>
      <w:lvlText w:val="%3."/>
      <w:lvlJc w:val="right"/>
      <w:pPr>
        <w:ind w:left="2699" w:hanging="180"/>
      </w:pPr>
    </w:lvl>
    <w:lvl w:ilvl="3" w:tplc="0421000F" w:tentative="1">
      <w:start w:val="1"/>
      <w:numFmt w:val="decimal"/>
      <w:lvlText w:val="%4."/>
      <w:lvlJc w:val="left"/>
      <w:pPr>
        <w:ind w:left="3419" w:hanging="360"/>
      </w:pPr>
    </w:lvl>
    <w:lvl w:ilvl="4" w:tplc="04210019" w:tentative="1">
      <w:start w:val="1"/>
      <w:numFmt w:val="lowerLetter"/>
      <w:lvlText w:val="%5."/>
      <w:lvlJc w:val="left"/>
      <w:pPr>
        <w:ind w:left="4139" w:hanging="360"/>
      </w:pPr>
    </w:lvl>
    <w:lvl w:ilvl="5" w:tplc="0421001B" w:tentative="1">
      <w:start w:val="1"/>
      <w:numFmt w:val="lowerRoman"/>
      <w:lvlText w:val="%6."/>
      <w:lvlJc w:val="right"/>
      <w:pPr>
        <w:ind w:left="4859" w:hanging="180"/>
      </w:pPr>
    </w:lvl>
    <w:lvl w:ilvl="6" w:tplc="0421000F" w:tentative="1">
      <w:start w:val="1"/>
      <w:numFmt w:val="decimal"/>
      <w:lvlText w:val="%7."/>
      <w:lvlJc w:val="left"/>
      <w:pPr>
        <w:ind w:left="5579" w:hanging="360"/>
      </w:pPr>
    </w:lvl>
    <w:lvl w:ilvl="7" w:tplc="04210019" w:tentative="1">
      <w:start w:val="1"/>
      <w:numFmt w:val="lowerLetter"/>
      <w:lvlText w:val="%8."/>
      <w:lvlJc w:val="left"/>
      <w:pPr>
        <w:ind w:left="6299" w:hanging="360"/>
      </w:pPr>
    </w:lvl>
    <w:lvl w:ilvl="8" w:tplc="0421001B" w:tentative="1">
      <w:start w:val="1"/>
      <w:numFmt w:val="lowerRoman"/>
      <w:lvlText w:val="%9."/>
      <w:lvlJc w:val="right"/>
      <w:pPr>
        <w:ind w:left="7019" w:hanging="180"/>
      </w:pPr>
    </w:lvl>
  </w:abstractNum>
  <w:abstractNum w:abstractNumId="8">
    <w:nsid w:val="3DE13308"/>
    <w:multiLevelType w:val="hybridMultilevel"/>
    <w:tmpl w:val="0FC20C5A"/>
    <w:lvl w:ilvl="0" w:tplc="2AE635D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C68A7"/>
    <w:multiLevelType w:val="hybridMultilevel"/>
    <w:tmpl w:val="44807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76611"/>
    <w:multiLevelType w:val="hybridMultilevel"/>
    <w:tmpl w:val="588A4100"/>
    <w:lvl w:ilvl="0" w:tplc="BF3612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79E4BD3"/>
    <w:multiLevelType w:val="multilevel"/>
    <w:tmpl w:val="CF243538"/>
    <w:lvl w:ilvl="0">
      <w:start w:val="1"/>
      <w:numFmt w:val="decimal"/>
      <w:lvlText w:val="%1."/>
      <w:lvlJc w:val="left"/>
      <w:pPr>
        <w:ind w:left="720" w:hanging="360"/>
      </w:p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2">
    <w:nsid w:val="48E24A69"/>
    <w:multiLevelType w:val="hybridMultilevel"/>
    <w:tmpl w:val="CEF2D070"/>
    <w:lvl w:ilvl="0" w:tplc="0421000F">
      <w:start w:val="1"/>
      <w:numFmt w:val="decimal"/>
      <w:lvlText w:val="%1."/>
      <w:lvlJc w:val="left"/>
      <w:pPr>
        <w:ind w:left="1440" w:hanging="360"/>
      </w:pPr>
    </w:lvl>
    <w:lvl w:ilvl="1" w:tplc="D706B9D6">
      <w:start w:val="1"/>
      <w:numFmt w:val="decimal"/>
      <w:lvlText w:val="%2."/>
      <w:lvlJc w:val="left"/>
      <w:pPr>
        <w:ind w:left="2160" w:hanging="360"/>
      </w:pPr>
      <w:rPr>
        <w:rFonts w:ascii="Times New Roman" w:eastAsia="Times New Roman" w:hAnsi="Times New Roman" w:cs="Times New Roman"/>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99C3B2B"/>
    <w:multiLevelType w:val="multilevel"/>
    <w:tmpl w:val="7DBAE7E8"/>
    <w:lvl w:ilvl="0">
      <w:start w:val="1"/>
      <w:numFmt w:val="decimal"/>
      <w:lvlText w:val="%1."/>
      <w:lvlJc w:val="left"/>
      <w:pPr>
        <w:ind w:left="1440" w:hanging="360"/>
      </w:pPr>
    </w:lvl>
    <w:lvl w:ilvl="1">
      <w:start w:val="8"/>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4C146B97"/>
    <w:multiLevelType w:val="multilevel"/>
    <w:tmpl w:val="3AA63C90"/>
    <w:lvl w:ilvl="0">
      <w:start w:val="1"/>
      <w:numFmt w:val="decimal"/>
      <w:lvlText w:val="%1."/>
      <w:lvlJc w:val="left"/>
      <w:pPr>
        <w:ind w:left="900" w:hanging="360"/>
      </w:pPr>
      <w:rPr>
        <w:rFonts w:hint="default"/>
      </w:rPr>
    </w:lvl>
    <w:lvl w:ilvl="1">
      <w:start w:val="1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4C1F0F8F"/>
    <w:multiLevelType w:val="multilevel"/>
    <w:tmpl w:val="31A871F8"/>
    <w:lvl w:ilvl="0">
      <w:start w:val="1"/>
      <w:numFmt w:val="decimal"/>
      <w:lvlText w:val="%1."/>
      <w:lvlJc w:val="left"/>
      <w:pPr>
        <w:ind w:left="1260" w:hanging="360"/>
      </w:pPr>
    </w:lvl>
    <w:lvl w:ilvl="1">
      <w:start w:val="7"/>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6">
    <w:nsid w:val="51307136"/>
    <w:multiLevelType w:val="multilevel"/>
    <w:tmpl w:val="64FA613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2BE7C73"/>
    <w:multiLevelType w:val="multilevel"/>
    <w:tmpl w:val="DAC450B6"/>
    <w:lvl w:ilvl="0">
      <w:start w:val="1"/>
      <w:numFmt w:val="decimal"/>
      <w:lvlText w:val="%1."/>
      <w:lvlJc w:val="left"/>
      <w:pPr>
        <w:ind w:left="540" w:hanging="360"/>
      </w:pPr>
      <w:rPr>
        <w:rFonts w:hint="default"/>
      </w:rPr>
    </w:lvl>
    <w:lvl w:ilvl="1">
      <w:start w:val="13"/>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8">
    <w:nsid w:val="55DA5452"/>
    <w:multiLevelType w:val="multilevel"/>
    <w:tmpl w:val="FF12FE9C"/>
    <w:lvl w:ilvl="0">
      <w:start w:val="1"/>
      <w:numFmt w:val="decimal"/>
      <w:lvlText w:val="%1."/>
      <w:lvlJc w:val="left"/>
      <w:pPr>
        <w:ind w:left="720" w:hanging="360"/>
      </w:pPr>
      <w:rPr>
        <w:rFonts w:hint="default"/>
      </w:rPr>
    </w:lvl>
    <w:lvl w:ilv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9">
    <w:nsid w:val="5E146D6D"/>
    <w:multiLevelType w:val="multilevel"/>
    <w:tmpl w:val="30A8106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2B70B3"/>
    <w:multiLevelType w:val="multilevel"/>
    <w:tmpl w:val="8F74EB1A"/>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nsid w:val="670C7CC0"/>
    <w:multiLevelType w:val="hybridMultilevel"/>
    <w:tmpl w:val="65F0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45720C"/>
    <w:multiLevelType w:val="hybridMultilevel"/>
    <w:tmpl w:val="EA3215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D54E6C"/>
    <w:multiLevelType w:val="multilevel"/>
    <w:tmpl w:val="0166125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4047C09"/>
    <w:multiLevelType w:val="multilevel"/>
    <w:tmpl w:val="6C9AD430"/>
    <w:lvl w:ilvl="0">
      <w:start w:val="1"/>
      <w:numFmt w:val="decimal"/>
      <w:lvlText w:val="%1."/>
      <w:lvlJc w:val="left"/>
      <w:pPr>
        <w:ind w:left="1440" w:hanging="360"/>
      </w:pPr>
    </w:lvl>
    <w:lvl w:ilvl="1">
      <w:start w:val="3"/>
      <w:numFmt w:val="decimal"/>
      <w:isLgl/>
      <w:lvlText w:val="%1.%2"/>
      <w:lvlJc w:val="left"/>
      <w:pPr>
        <w:ind w:left="1560" w:hanging="48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752D0151"/>
    <w:multiLevelType w:val="multilevel"/>
    <w:tmpl w:val="5D9A2F80"/>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b w:val="0"/>
      </w:rPr>
    </w:lvl>
    <w:lvl w:ilvl="2">
      <w:start w:val="2"/>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7AD50B36"/>
    <w:multiLevelType w:val="hybridMultilevel"/>
    <w:tmpl w:val="D374C054"/>
    <w:lvl w:ilvl="0" w:tplc="9A646AF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C464B22"/>
    <w:multiLevelType w:val="hybridMultilevel"/>
    <w:tmpl w:val="D2A814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D2372AC"/>
    <w:multiLevelType w:val="multilevel"/>
    <w:tmpl w:val="07A47F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E20630A"/>
    <w:multiLevelType w:val="hybridMultilevel"/>
    <w:tmpl w:val="9940B1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6"/>
  </w:num>
  <w:num w:numId="3">
    <w:abstractNumId w:val="11"/>
  </w:num>
  <w:num w:numId="4">
    <w:abstractNumId w:val="28"/>
  </w:num>
  <w:num w:numId="5">
    <w:abstractNumId w:val="20"/>
  </w:num>
  <w:num w:numId="6">
    <w:abstractNumId w:val="27"/>
  </w:num>
  <w:num w:numId="7">
    <w:abstractNumId w:val="24"/>
  </w:num>
  <w:num w:numId="8">
    <w:abstractNumId w:val="12"/>
  </w:num>
  <w:num w:numId="9">
    <w:abstractNumId w:val="25"/>
  </w:num>
  <w:num w:numId="10">
    <w:abstractNumId w:val="10"/>
  </w:num>
  <w:num w:numId="11">
    <w:abstractNumId w:val="17"/>
  </w:num>
  <w:num w:numId="12">
    <w:abstractNumId w:val="19"/>
  </w:num>
  <w:num w:numId="13">
    <w:abstractNumId w:val="4"/>
  </w:num>
  <w:num w:numId="14">
    <w:abstractNumId w:val="29"/>
  </w:num>
  <w:num w:numId="15">
    <w:abstractNumId w:val="0"/>
  </w:num>
  <w:num w:numId="16">
    <w:abstractNumId w:val="14"/>
  </w:num>
  <w:num w:numId="17">
    <w:abstractNumId w:val="22"/>
  </w:num>
  <w:num w:numId="18">
    <w:abstractNumId w:val="7"/>
  </w:num>
  <w:num w:numId="19">
    <w:abstractNumId w:val="9"/>
  </w:num>
  <w:num w:numId="20">
    <w:abstractNumId w:val="13"/>
  </w:num>
  <w:num w:numId="21">
    <w:abstractNumId w:val="18"/>
  </w:num>
  <w:num w:numId="22">
    <w:abstractNumId w:val="2"/>
  </w:num>
  <w:num w:numId="23">
    <w:abstractNumId w:val="21"/>
  </w:num>
  <w:num w:numId="24">
    <w:abstractNumId w:val="8"/>
  </w:num>
  <w:num w:numId="25">
    <w:abstractNumId w:val="26"/>
  </w:num>
  <w:num w:numId="26">
    <w:abstractNumId w:val="1"/>
  </w:num>
  <w:num w:numId="27">
    <w:abstractNumId w:val="6"/>
  </w:num>
  <w:num w:numId="28">
    <w:abstractNumId w:val="3"/>
  </w:num>
  <w:num w:numId="29">
    <w:abstractNumId w:val="15"/>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234DCF"/>
    <w:rsid w:val="00234DCF"/>
    <w:rsid w:val="002E424E"/>
    <w:rsid w:val="008859FF"/>
    <w:rsid w:val="008C035D"/>
    <w:rsid w:val="00D11226"/>
    <w:rsid w:val="00D27E65"/>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2"/>
        <o:r id="V:Rule3" type="connector" idref="#_x0000_s1033"/>
        <o:r id="V:Rule4" type="connector" idref="#_x0000_s1035"/>
        <o:r id="V:Rule5"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CF"/>
    <w:pPr>
      <w:spacing w:after="0"/>
    </w:pPr>
    <w:rPr>
      <w:rFonts w:ascii="Calibri" w:eastAsia="Times New Roman" w:hAnsi="Calibri"/>
      <w:sz w:val="24"/>
      <w:szCs w:val="24"/>
      <w:lang w:eastAsia="id-ID"/>
    </w:rPr>
  </w:style>
  <w:style w:type="paragraph" w:styleId="Heading1">
    <w:name w:val="heading 1"/>
    <w:basedOn w:val="Normal"/>
    <w:next w:val="Normal"/>
    <w:link w:val="Heading1Char"/>
    <w:uiPriority w:val="99"/>
    <w:qFormat/>
    <w:rsid w:val="00234DCF"/>
    <w:pPr>
      <w:keepNext/>
      <w:keepLines/>
      <w:numPr>
        <w:numId w:val="30"/>
      </w:numPr>
      <w:spacing w:line="480" w:lineRule="auto"/>
      <w:jc w:val="center"/>
      <w:outlineLvl w:val="0"/>
    </w:pPr>
    <w:rPr>
      <w:rFonts w:ascii="Times New Roman" w:hAnsi="Times New Roman"/>
      <w:b/>
      <w:bCs/>
      <w:szCs w:val="28"/>
      <w:lang/>
    </w:rPr>
  </w:style>
  <w:style w:type="paragraph" w:styleId="Heading2">
    <w:name w:val="heading 2"/>
    <w:basedOn w:val="Normal"/>
    <w:next w:val="Normal"/>
    <w:link w:val="Heading2Char"/>
    <w:uiPriority w:val="9"/>
    <w:unhideWhenUsed/>
    <w:qFormat/>
    <w:rsid w:val="00234DCF"/>
    <w:pPr>
      <w:keepNext/>
      <w:keepLines/>
      <w:numPr>
        <w:ilvl w:val="1"/>
        <w:numId w:val="30"/>
      </w:numPr>
      <w:spacing w:before="200"/>
      <w:outlineLvl w:val="1"/>
    </w:pPr>
    <w:rPr>
      <w:rFonts w:ascii="Cambria" w:hAnsi="Cambria"/>
      <w:b/>
      <w:bCs/>
      <w:color w:val="4F81BD"/>
      <w:sz w:val="26"/>
      <w:szCs w:val="26"/>
      <w:lang/>
    </w:rPr>
  </w:style>
  <w:style w:type="paragraph" w:styleId="Heading3">
    <w:name w:val="heading 3"/>
    <w:basedOn w:val="Normal"/>
    <w:next w:val="Normal"/>
    <w:link w:val="Heading3Char"/>
    <w:uiPriority w:val="9"/>
    <w:unhideWhenUsed/>
    <w:qFormat/>
    <w:rsid w:val="00234DCF"/>
    <w:pPr>
      <w:keepNext/>
      <w:numPr>
        <w:ilvl w:val="2"/>
        <w:numId w:val="30"/>
      </w:numPr>
      <w:spacing w:before="240" w:after="60"/>
      <w:outlineLvl w:val="2"/>
    </w:pPr>
    <w:rPr>
      <w:rFonts w:ascii="Cambria" w:hAnsi="Cambria"/>
      <w:b/>
      <w:bCs/>
      <w:sz w:val="26"/>
      <w:szCs w:val="26"/>
      <w:lang/>
    </w:rPr>
  </w:style>
  <w:style w:type="paragraph" w:styleId="Heading4">
    <w:name w:val="heading 4"/>
    <w:basedOn w:val="Normal"/>
    <w:next w:val="Normal"/>
    <w:link w:val="Heading4Char"/>
    <w:uiPriority w:val="9"/>
    <w:unhideWhenUsed/>
    <w:qFormat/>
    <w:rsid w:val="00234DCF"/>
    <w:pPr>
      <w:keepNext/>
      <w:numPr>
        <w:ilvl w:val="3"/>
        <w:numId w:val="30"/>
      </w:numPr>
      <w:spacing w:before="240" w:after="60"/>
      <w:outlineLvl w:val="3"/>
    </w:pPr>
    <w:rPr>
      <w:b/>
      <w:bCs/>
      <w:sz w:val="28"/>
      <w:szCs w:val="28"/>
      <w:lang/>
    </w:rPr>
  </w:style>
  <w:style w:type="paragraph" w:styleId="Heading5">
    <w:name w:val="heading 5"/>
    <w:basedOn w:val="Normal"/>
    <w:next w:val="Normal"/>
    <w:link w:val="Heading5Char"/>
    <w:uiPriority w:val="99"/>
    <w:semiHidden/>
    <w:unhideWhenUsed/>
    <w:qFormat/>
    <w:rsid w:val="00234DC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uiPriority w:val="9"/>
    <w:semiHidden/>
    <w:unhideWhenUsed/>
    <w:qFormat/>
    <w:rsid w:val="00234DCF"/>
    <w:pPr>
      <w:numPr>
        <w:ilvl w:val="5"/>
        <w:numId w:val="30"/>
      </w:numPr>
      <w:spacing w:before="240" w:after="60"/>
      <w:outlineLvl w:val="5"/>
    </w:pPr>
    <w:rPr>
      <w:b/>
      <w:bCs/>
      <w:sz w:val="22"/>
      <w:szCs w:val="22"/>
      <w:lang/>
    </w:rPr>
  </w:style>
  <w:style w:type="paragraph" w:styleId="Heading7">
    <w:name w:val="heading 7"/>
    <w:basedOn w:val="Normal"/>
    <w:next w:val="Normal"/>
    <w:link w:val="Heading7Char"/>
    <w:uiPriority w:val="9"/>
    <w:semiHidden/>
    <w:unhideWhenUsed/>
    <w:qFormat/>
    <w:rsid w:val="00234DCF"/>
    <w:pPr>
      <w:numPr>
        <w:ilvl w:val="6"/>
        <w:numId w:val="30"/>
      </w:numPr>
      <w:spacing w:before="240" w:after="60"/>
      <w:outlineLvl w:val="6"/>
    </w:pPr>
    <w:rPr>
      <w:lang/>
    </w:rPr>
  </w:style>
  <w:style w:type="paragraph" w:styleId="Heading8">
    <w:name w:val="heading 8"/>
    <w:basedOn w:val="Normal"/>
    <w:next w:val="Normal"/>
    <w:link w:val="Heading8Char"/>
    <w:uiPriority w:val="9"/>
    <w:semiHidden/>
    <w:unhideWhenUsed/>
    <w:qFormat/>
    <w:rsid w:val="00234DCF"/>
    <w:pPr>
      <w:numPr>
        <w:ilvl w:val="7"/>
        <w:numId w:val="30"/>
      </w:numPr>
      <w:spacing w:before="240" w:after="60"/>
      <w:outlineLvl w:val="7"/>
    </w:pPr>
    <w:rPr>
      <w:i/>
      <w:iCs/>
      <w:lang/>
    </w:rPr>
  </w:style>
  <w:style w:type="paragraph" w:styleId="Heading9">
    <w:name w:val="heading 9"/>
    <w:basedOn w:val="Normal"/>
    <w:next w:val="Normal"/>
    <w:link w:val="Heading9Char"/>
    <w:uiPriority w:val="9"/>
    <w:semiHidden/>
    <w:unhideWhenUsed/>
    <w:qFormat/>
    <w:rsid w:val="00234DCF"/>
    <w:pPr>
      <w:numPr>
        <w:ilvl w:val="8"/>
        <w:numId w:val="30"/>
      </w:num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4DCF"/>
    <w:rPr>
      <w:rFonts w:eastAsia="Times New Roman"/>
      <w:b/>
      <w:bCs/>
      <w:sz w:val="24"/>
      <w:szCs w:val="28"/>
      <w:lang/>
    </w:rPr>
  </w:style>
  <w:style w:type="character" w:customStyle="1" w:styleId="Heading2Char">
    <w:name w:val="Heading 2 Char"/>
    <w:basedOn w:val="DefaultParagraphFont"/>
    <w:link w:val="Heading2"/>
    <w:uiPriority w:val="9"/>
    <w:rsid w:val="00234DCF"/>
    <w:rPr>
      <w:rFonts w:ascii="Cambria" w:eastAsia="Times New Roman" w:hAnsi="Cambria"/>
      <w:b/>
      <w:bCs/>
      <w:color w:val="4F81BD"/>
      <w:sz w:val="26"/>
      <w:szCs w:val="26"/>
      <w:lang/>
    </w:rPr>
  </w:style>
  <w:style w:type="character" w:customStyle="1" w:styleId="Heading3Char">
    <w:name w:val="Heading 3 Char"/>
    <w:basedOn w:val="DefaultParagraphFont"/>
    <w:link w:val="Heading3"/>
    <w:uiPriority w:val="9"/>
    <w:rsid w:val="00234DCF"/>
    <w:rPr>
      <w:rFonts w:ascii="Cambria" w:eastAsia="Times New Roman" w:hAnsi="Cambria"/>
      <w:b/>
      <w:bCs/>
      <w:sz w:val="26"/>
      <w:szCs w:val="26"/>
      <w:lang/>
    </w:rPr>
  </w:style>
  <w:style w:type="character" w:customStyle="1" w:styleId="Heading4Char">
    <w:name w:val="Heading 4 Char"/>
    <w:basedOn w:val="DefaultParagraphFont"/>
    <w:link w:val="Heading4"/>
    <w:uiPriority w:val="9"/>
    <w:rsid w:val="00234DCF"/>
    <w:rPr>
      <w:rFonts w:ascii="Calibri" w:eastAsia="Times New Roman" w:hAnsi="Calibri"/>
      <w:b/>
      <w:bCs/>
      <w:sz w:val="28"/>
      <w:szCs w:val="28"/>
      <w:lang/>
    </w:rPr>
  </w:style>
  <w:style w:type="character" w:customStyle="1" w:styleId="Heading5Char">
    <w:name w:val="Heading 5 Char"/>
    <w:basedOn w:val="DefaultParagraphFont"/>
    <w:link w:val="Heading5"/>
    <w:uiPriority w:val="99"/>
    <w:semiHidden/>
    <w:rsid w:val="00234DCF"/>
    <w:rPr>
      <w:rFonts w:ascii="Calibri" w:eastAsia="Times New Roman" w:hAnsi="Calibri"/>
      <w:b/>
      <w:bCs/>
      <w:i/>
      <w:iCs/>
      <w:sz w:val="26"/>
      <w:szCs w:val="26"/>
      <w:lang/>
    </w:rPr>
  </w:style>
  <w:style w:type="character" w:customStyle="1" w:styleId="Heading6Char">
    <w:name w:val="Heading 6 Char"/>
    <w:basedOn w:val="DefaultParagraphFont"/>
    <w:link w:val="Heading6"/>
    <w:uiPriority w:val="9"/>
    <w:semiHidden/>
    <w:rsid w:val="00234DCF"/>
    <w:rPr>
      <w:rFonts w:ascii="Calibri" w:eastAsia="Times New Roman" w:hAnsi="Calibri"/>
      <w:b/>
      <w:bCs/>
      <w:sz w:val="22"/>
      <w:lang/>
    </w:rPr>
  </w:style>
  <w:style w:type="character" w:customStyle="1" w:styleId="Heading7Char">
    <w:name w:val="Heading 7 Char"/>
    <w:basedOn w:val="DefaultParagraphFont"/>
    <w:link w:val="Heading7"/>
    <w:uiPriority w:val="9"/>
    <w:semiHidden/>
    <w:rsid w:val="00234DCF"/>
    <w:rPr>
      <w:rFonts w:ascii="Calibri" w:eastAsia="Times New Roman" w:hAnsi="Calibri"/>
      <w:sz w:val="24"/>
      <w:szCs w:val="24"/>
      <w:lang/>
    </w:rPr>
  </w:style>
  <w:style w:type="character" w:customStyle="1" w:styleId="Heading8Char">
    <w:name w:val="Heading 8 Char"/>
    <w:basedOn w:val="DefaultParagraphFont"/>
    <w:link w:val="Heading8"/>
    <w:uiPriority w:val="9"/>
    <w:semiHidden/>
    <w:rsid w:val="00234DCF"/>
    <w:rPr>
      <w:rFonts w:ascii="Calibri" w:eastAsia="Times New Roman" w:hAnsi="Calibri"/>
      <w:i/>
      <w:iCs/>
      <w:sz w:val="24"/>
      <w:szCs w:val="24"/>
      <w:lang/>
    </w:rPr>
  </w:style>
  <w:style w:type="character" w:customStyle="1" w:styleId="Heading9Char">
    <w:name w:val="Heading 9 Char"/>
    <w:basedOn w:val="DefaultParagraphFont"/>
    <w:link w:val="Heading9"/>
    <w:uiPriority w:val="9"/>
    <w:semiHidden/>
    <w:rsid w:val="00234DCF"/>
    <w:rPr>
      <w:rFonts w:ascii="Cambria" w:eastAsia="Times New Roman" w:hAnsi="Cambria"/>
      <w:sz w:val="22"/>
      <w:lang/>
    </w:rPr>
  </w:style>
  <w:style w:type="paragraph" w:styleId="ListParagraph">
    <w:name w:val="List Paragraph"/>
    <w:aliases w:val="Body Text Char1,Char Char2"/>
    <w:basedOn w:val="Normal"/>
    <w:link w:val="ListParagraphChar"/>
    <w:uiPriority w:val="34"/>
    <w:qFormat/>
    <w:rsid w:val="00234DCF"/>
    <w:pPr>
      <w:ind w:left="720"/>
      <w:contextualSpacing/>
    </w:pPr>
    <w:rPr>
      <w:lang/>
    </w:rPr>
  </w:style>
  <w:style w:type="paragraph" w:styleId="NoSpacing">
    <w:name w:val="No Spacing"/>
    <w:link w:val="NoSpacingChar"/>
    <w:uiPriority w:val="1"/>
    <w:qFormat/>
    <w:rsid w:val="00234DCF"/>
    <w:pPr>
      <w:spacing w:after="0" w:line="240" w:lineRule="auto"/>
    </w:pPr>
    <w:rPr>
      <w:rFonts w:ascii="Calibri" w:eastAsia="Times New Roman" w:hAnsi="Calibri"/>
      <w:szCs w:val="20"/>
      <w:lang w:val="en-US"/>
    </w:rPr>
  </w:style>
  <w:style w:type="character" w:customStyle="1" w:styleId="NoSpacingChar">
    <w:name w:val="No Spacing Char"/>
    <w:link w:val="NoSpacing"/>
    <w:uiPriority w:val="1"/>
    <w:locked/>
    <w:rsid w:val="00234DCF"/>
    <w:rPr>
      <w:rFonts w:ascii="Calibri" w:eastAsia="Times New Roman" w:hAnsi="Calibri"/>
      <w:szCs w:val="20"/>
      <w:lang w:val="en-US"/>
    </w:rPr>
  </w:style>
  <w:style w:type="character" w:customStyle="1" w:styleId="ListParagraphChar">
    <w:name w:val="List Paragraph Char"/>
    <w:aliases w:val="Body Text Char1 Char,Char Char2 Char"/>
    <w:link w:val="ListParagraph"/>
    <w:uiPriority w:val="34"/>
    <w:locked/>
    <w:rsid w:val="00234DCF"/>
    <w:rPr>
      <w:rFonts w:ascii="Calibri" w:eastAsia="Times New Roman" w:hAnsi="Calibri"/>
      <w:sz w:val="24"/>
      <w:szCs w:val="24"/>
      <w:lang w:eastAsia="id-ID"/>
    </w:rPr>
  </w:style>
  <w:style w:type="paragraph" w:customStyle="1" w:styleId="Default">
    <w:name w:val="Default"/>
    <w:rsid w:val="00234DCF"/>
    <w:pPr>
      <w:autoSpaceDE w:val="0"/>
      <w:autoSpaceDN w:val="0"/>
      <w:adjustRightInd w:val="0"/>
      <w:spacing w:after="0" w:line="240" w:lineRule="auto"/>
    </w:pPr>
    <w:rPr>
      <w:rFonts w:eastAsia="Calibri"/>
      <w:color w:val="000000"/>
      <w:sz w:val="24"/>
      <w:szCs w:val="24"/>
      <w:lang w:eastAsia="id-ID"/>
    </w:rPr>
  </w:style>
  <w:style w:type="paragraph" w:styleId="BodyText">
    <w:name w:val="Body Text"/>
    <w:basedOn w:val="Normal"/>
    <w:link w:val="BodyTextChar"/>
    <w:uiPriority w:val="99"/>
    <w:rsid w:val="00234DCF"/>
    <w:pPr>
      <w:spacing w:after="120" w:line="240" w:lineRule="auto"/>
    </w:pPr>
    <w:rPr>
      <w:rFonts w:ascii="Times New Roman" w:hAnsi="Times New Roman"/>
      <w:lang w:val="en-US" w:eastAsia="en-US"/>
    </w:rPr>
  </w:style>
  <w:style w:type="character" w:customStyle="1" w:styleId="BodyTextChar">
    <w:name w:val="Body Text Char"/>
    <w:basedOn w:val="DefaultParagraphFont"/>
    <w:link w:val="BodyText"/>
    <w:uiPriority w:val="99"/>
    <w:rsid w:val="00234DCF"/>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11102</Words>
  <Characters>63285</Characters>
  <Application>Microsoft Office Word</Application>
  <DocSecurity>0</DocSecurity>
  <Lines>527</Lines>
  <Paragraphs>148</Paragraphs>
  <ScaleCrop>false</ScaleCrop>
  <Company/>
  <LinksUpToDate>false</LinksUpToDate>
  <CharactersWithSpaces>74239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2016-05-13T09:18:00Z</dcterms:created>
  <dcterms:modified xsi:type="dcterms:W3CDTF">2016-05-13T09:19:00Z</dcterms:modified>
</cp:coreProperties>
</file>