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24A" w:rsidRPr="00F56D38" w:rsidRDefault="00914D28" w:rsidP="0034524A">
      <w:pPr>
        <w:ind w:left="1276" w:hanging="1276"/>
        <w:jc w:val="center"/>
        <w:rPr>
          <w:b/>
          <w:bCs/>
          <w:color w:val="000000"/>
          <w:lang w:val="id-ID"/>
        </w:rPr>
      </w:pPr>
      <w:r w:rsidRPr="00F56D38">
        <w:rPr>
          <w:b/>
          <w:bCs/>
          <w:noProof/>
          <w:color w:val="000000"/>
        </w:rPr>
        <w:pict>
          <v:shapetype id="_x0000_t202" coordsize="21600,21600" o:spt="202" path="m,l,21600r21600,l21600,xe">
            <v:stroke joinstyle="miter"/>
            <v:path gradientshapeok="t" o:connecttype="rect"/>
          </v:shapetype>
          <v:shape id="_x0000_s1026" type="#_x0000_t202" style="position:absolute;left:0;text-align:left;margin-left:370.9pt;margin-top:-79.8pt;width:44.9pt;height:28.05pt;z-index:251658240" stroked="f">
            <v:textbox>
              <w:txbxContent>
                <w:p w:rsidR="008C7AE3" w:rsidRPr="008C7AE3" w:rsidRDefault="0051034C">
                  <w:pPr>
                    <w:rPr>
                      <w:sz w:val="24"/>
                    </w:rPr>
                  </w:pPr>
                  <w:r>
                    <w:rPr>
                      <w:sz w:val="24"/>
                    </w:rPr>
                    <w:t>5</w:t>
                  </w:r>
                  <w:r w:rsidR="001C5AA5">
                    <w:rPr>
                      <w:sz w:val="24"/>
                    </w:rPr>
                    <w:t>0</w:t>
                  </w:r>
                </w:p>
              </w:txbxContent>
            </v:textbox>
          </v:shape>
        </w:pict>
      </w:r>
      <w:r w:rsidR="0034524A" w:rsidRPr="00F56D38">
        <w:rPr>
          <w:b/>
          <w:bCs/>
          <w:color w:val="000000"/>
        </w:rPr>
        <w:t>DAFTAR PUSTAKA</w:t>
      </w:r>
    </w:p>
    <w:p w:rsidR="0034524A" w:rsidRPr="00F56D38" w:rsidRDefault="0034524A" w:rsidP="0034524A">
      <w:pPr>
        <w:ind w:left="1276" w:hanging="1276"/>
        <w:jc w:val="center"/>
        <w:rPr>
          <w:b/>
          <w:bCs/>
          <w:color w:val="000000"/>
          <w:lang w:val="id-ID"/>
        </w:rPr>
      </w:pPr>
    </w:p>
    <w:p w:rsidR="0034524A" w:rsidRPr="00F56D38" w:rsidRDefault="0034524A" w:rsidP="0034524A">
      <w:pPr>
        <w:ind w:left="1276" w:hanging="1276"/>
        <w:jc w:val="both"/>
        <w:rPr>
          <w:bCs/>
          <w:color w:val="000000"/>
          <w:lang w:val="id-ID"/>
        </w:rPr>
      </w:pPr>
    </w:p>
    <w:p w:rsidR="0034524A" w:rsidRPr="00F56D38" w:rsidRDefault="0034524A" w:rsidP="0034524A">
      <w:pPr>
        <w:ind w:left="1276" w:hanging="1276"/>
        <w:jc w:val="both"/>
        <w:rPr>
          <w:bCs/>
          <w:color w:val="000000"/>
          <w:lang w:val="id-ID"/>
        </w:rPr>
      </w:pPr>
    </w:p>
    <w:p w:rsidR="0034524A" w:rsidRPr="00F56D38" w:rsidRDefault="0034524A" w:rsidP="0034524A">
      <w:pPr>
        <w:ind w:left="1276" w:hanging="1276"/>
        <w:jc w:val="both"/>
        <w:rPr>
          <w:bCs/>
          <w:color w:val="000000"/>
        </w:rPr>
      </w:pPr>
      <w:r w:rsidRPr="00F56D38">
        <w:rPr>
          <w:bCs/>
          <w:color w:val="000000"/>
        </w:rPr>
        <w:t xml:space="preserve">I. Buku </w:t>
      </w:r>
    </w:p>
    <w:p w:rsidR="0034524A" w:rsidRPr="00F56D38" w:rsidRDefault="0034524A" w:rsidP="0034524A">
      <w:pPr>
        <w:ind w:left="1276" w:hanging="1276"/>
        <w:jc w:val="both"/>
        <w:rPr>
          <w:bCs/>
          <w:color w:val="000000"/>
        </w:rPr>
      </w:pPr>
    </w:p>
    <w:p w:rsidR="0034524A" w:rsidRPr="00F56D38" w:rsidRDefault="0034524A" w:rsidP="0034524A">
      <w:pPr>
        <w:ind w:left="1276" w:hanging="1276"/>
        <w:jc w:val="both"/>
        <w:rPr>
          <w:iCs/>
        </w:rPr>
      </w:pPr>
      <w:bookmarkStart w:id="0" w:name="_GoBack"/>
      <w:bookmarkEnd w:id="0"/>
    </w:p>
    <w:p w:rsidR="0034524A" w:rsidRPr="00F56D38" w:rsidRDefault="0034524A" w:rsidP="0034524A">
      <w:pPr>
        <w:ind w:left="1276" w:hanging="1276"/>
        <w:jc w:val="both"/>
        <w:rPr>
          <w:color w:val="000000"/>
          <w:lang w:val="id-ID"/>
        </w:rPr>
      </w:pPr>
      <w:r w:rsidRPr="00F56D38">
        <w:rPr>
          <w:color w:val="000000"/>
        </w:rPr>
        <w:t>Ali,  Hasyim. 2007,</w:t>
      </w:r>
      <w:r w:rsidRPr="00F56D38">
        <w:rPr>
          <w:color w:val="000000"/>
          <w:lang w:val="id-ID"/>
        </w:rPr>
        <w:t xml:space="preserve"> </w:t>
      </w:r>
      <w:r w:rsidRPr="00F56D38">
        <w:rPr>
          <w:color w:val="000000"/>
        </w:rPr>
        <w:t>Organisasi dan Manajemen, Jakarta: Bumi Aksara.</w:t>
      </w:r>
      <w:r w:rsidRPr="00F56D38">
        <w:rPr>
          <w:color w:val="000000"/>
          <w:lang w:val="id-ID"/>
        </w:rPr>
        <w:t xml:space="preserve"> </w:t>
      </w:r>
    </w:p>
    <w:p w:rsidR="0034524A" w:rsidRPr="00F56D38" w:rsidRDefault="0034524A" w:rsidP="0034524A">
      <w:pPr>
        <w:ind w:left="1276" w:hanging="1276"/>
        <w:jc w:val="both"/>
        <w:rPr>
          <w:color w:val="000000"/>
        </w:rPr>
      </w:pPr>
    </w:p>
    <w:p w:rsidR="0034524A" w:rsidRPr="00F56D38" w:rsidRDefault="0034524A" w:rsidP="0034524A">
      <w:pPr>
        <w:ind w:left="1276" w:hanging="1276"/>
        <w:jc w:val="both"/>
        <w:rPr>
          <w:color w:val="000000"/>
        </w:rPr>
      </w:pPr>
      <w:r w:rsidRPr="00F56D38">
        <w:rPr>
          <w:color w:val="000000"/>
        </w:rPr>
        <w:t>Andersen, Niels Bjorn and Turner, Jon A, 1994</w:t>
      </w:r>
      <w:r w:rsidRPr="00F56D38">
        <w:rPr>
          <w:i/>
          <w:color w:val="000000"/>
          <w:lang w:val="id-ID"/>
        </w:rPr>
        <w:t>.</w:t>
      </w:r>
      <w:r w:rsidRPr="00F56D38">
        <w:rPr>
          <w:i/>
          <w:color w:val="000000"/>
        </w:rPr>
        <w:t xml:space="preserve"> Creating The 21 St Century Organization: The Metamorphosis Of Oticon. Center For Digital Economy Research Stern School Of Business, Working Paper Is-95-13</w:t>
      </w:r>
    </w:p>
    <w:p w:rsidR="0034524A" w:rsidRPr="00F56D38" w:rsidRDefault="0034524A" w:rsidP="0034524A">
      <w:pPr>
        <w:ind w:left="1276" w:hanging="1276"/>
        <w:jc w:val="both"/>
        <w:rPr>
          <w:color w:val="000000"/>
        </w:rPr>
      </w:pPr>
    </w:p>
    <w:p w:rsidR="0034524A" w:rsidRPr="00F56D38" w:rsidRDefault="0034524A" w:rsidP="0034524A">
      <w:pPr>
        <w:ind w:left="1276" w:hanging="1276"/>
        <w:jc w:val="both"/>
        <w:rPr>
          <w:color w:val="000000"/>
        </w:rPr>
      </w:pPr>
      <w:r w:rsidRPr="00F56D38">
        <w:rPr>
          <w:color w:val="000000"/>
        </w:rPr>
        <w:t>Amsyah, Zulkifli. 2001, Manajemen Sistem Informasi, Jakarta : PT. Gramedia Pustaka Utama</w:t>
      </w:r>
    </w:p>
    <w:p w:rsidR="0034524A" w:rsidRPr="00F56D38" w:rsidRDefault="0034524A" w:rsidP="0034524A">
      <w:pPr>
        <w:ind w:left="1276" w:hanging="1276"/>
        <w:jc w:val="both"/>
        <w:rPr>
          <w:bCs/>
          <w:color w:val="000000"/>
        </w:rPr>
      </w:pPr>
    </w:p>
    <w:p w:rsidR="0034524A" w:rsidRPr="00F56D38" w:rsidRDefault="0034524A" w:rsidP="0034524A">
      <w:pPr>
        <w:ind w:left="1276" w:hanging="1276"/>
        <w:jc w:val="both"/>
        <w:rPr>
          <w:color w:val="000000"/>
        </w:rPr>
      </w:pPr>
      <w:r w:rsidRPr="00F56D38">
        <w:rPr>
          <w:color w:val="000000"/>
        </w:rPr>
        <w:t xml:space="preserve">Arikunto, S., 2002, Prosedur Suatu Penelitian; Pendekatan Praktek, Edisi Revisi Kelima, Jakarta : Rineka Cipta, </w:t>
      </w:r>
    </w:p>
    <w:p w:rsidR="0034524A" w:rsidRPr="00F56D38" w:rsidRDefault="0034524A" w:rsidP="0034524A">
      <w:pPr>
        <w:ind w:left="1276" w:hanging="1276"/>
        <w:jc w:val="both"/>
        <w:rPr>
          <w:color w:val="000000"/>
        </w:rPr>
      </w:pPr>
    </w:p>
    <w:p w:rsidR="0034524A" w:rsidRPr="00F56D38" w:rsidRDefault="0034524A" w:rsidP="0034524A">
      <w:pPr>
        <w:ind w:left="1276" w:hanging="1276"/>
        <w:jc w:val="both"/>
        <w:rPr>
          <w:color w:val="000000"/>
        </w:rPr>
      </w:pPr>
      <w:r w:rsidRPr="00F56D38">
        <w:rPr>
          <w:color w:val="000000"/>
        </w:rPr>
        <w:t>Assauri, Sofjan. 2004. Manajemen Pemasaran. Jakarta: Rajawali Press.</w:t>
      </w:r>
    </w:p>
    <w:p w:rsidR="0034524A" w:rsidRPr="00F56D38" w:rsidRDefault="0034524A" w:rsidP="0034524A">
      <w:pPr>
        <w:ind w:left="1276" w:hanging="1276"/>
        <w:jc w:val="both"/>
      </w:pPr>
    </w:p>
    <w:p w:rsidR="0034524A" w:rsidRPr="00F56D38" w:rsidRDefault="0034524A" w:rsidP="0034524A">
      <w:pPr>
        <w:ind w:left="1276" w:hanging="1276"/>
        <w:jc w:val="both"/>
        <w:rPr>
          <w:color w:val="000000"/>
        </w:rPr>
      </w:pPr>
      <w:r w:rsidRPr="00F56D38">
        <w:rPr>
          <w:color w:val="000000"/>
        </w:rPr>
        <w:t xml:space="preserve">Atmosoeprapto, Kisdarto, 2002. Menuju SDM Berdaya – Dengan Kepemimpinan Efektif dan Manajemen Efisien. Jakarta : PT. Elex Media Komputindo, </w:t>
      </w:r>
    </w:p>
    <w:p w:rsidR="0034524A" w:rsidRPr="00F56D38" w:rsidRDefault="0034524A" w:rsidP="0034524A">
      <w:pPr>
        <w:ind w:left="1276" w:hanging="1276"/>
        <w:jc w:val="both"/>
      </w:pPr>
    </w:p>
    <w:p w:rsidR="0034524A" w:rsidRPr="00F56D38" w:rsidRDefault="0034524A" w:rsidP="0034524A">
      <w:pPr>
        <w:ind w:left="1276" w:hanging="1276"/>
        <w:jc w:val="both"/>
        <w:rPr>
          <w:lang w:val="id-ID"/>
        </w:rPr>
      </w:pPr>
      <w:r w:rsidRPr="00F56D38">
        <w:rPr>
          <w:lang w:val="id-ID"/>
        </w:rPr>
        <w:t xml:space="preserve">Bhat, V. and J. Cozzolino. 1993. </w:t>
      </w:r>
      <w:r w:rsidRPr="00F56D38">
        <w:rPr>
          <w:i/>
          <w:lang w:val="id-ID"/>
        </w:rPr>
        <w:t>Total Quality: An Effective Management Tool, Quality Management Journal.</w:t>
      </w:r>
      <w:r w:rsidRPr="00F56D38">
        <w:rPr>
          <w:lang w:val="id-ID"/>
        </w:rPr>
        <w:t xml:space="preserve"> hal.101-123.</w:t>
      </w:r>
    </w:p>
    <w:p w:rsidR="0034524A" w:rsidRPr="00F56D38" w:rsidRDefault="0034524A" w:rsidP="0034524A">
      <w:pPr>
        <w:ind w:left="1276" w:hanging="1276"/>
        <w:jc w:val="both"/>
      </w:pPr>
    </w:p>
    <w:p w:rsidR="0034524A" w:rsidRPr="00F56D38" w:rsidRDefault="0034524A" w:rsidP="0034524A">
      <w:pPr>
        <w:ind w:left="1276" w:hanging="1276"/>
        <w:jc w:val="both"/>
        <w:rPr>
          <w:lang w:val="id-ID"/>
        </w:rPr>
      </w:pPr>
      <w:r w:rsidRPr="00F56D38">
        <w:rPr>
          <w:lang w:val="id-ID"/>
        </w:rPr>
        <w:t xml:space="preserve">Bennis, Waren dan Mische, Michael, 1996. </w:t>
      </w:r>
      <w:r w:rsidRPr="00F56D38">
        <w:rPr>
          <w:i/>
          <w:lang w:val="id-ID"/>
        </w:rPr>
        <w:t xml:space="preserve"> Reinventing Through Reengineering</w:t>
      </w:r>
      <w:r w:rsidRPr="00F56D38">
        <w:rPr>
          <w:lang w:val="id-ID"/>
        </w:rPr>
        <w:t xml:space="preserve"> (Penerjemah Irma Andriani). Jakarta : PT. Pustaka Binawan Pressindo</w:t>
      </w:r>
    </w:p>
    <w:p w:rsidR="0034524A" w:rsidRPr="00F56D38" w:rsidRDefault="0034524A" w:rsidP="0034524A">
      <w:pPr>
        <w:ind w:left="1276" w:hanging="1276"/>
        <w:jc w:val="both"/>
        <w:rPr>
          <w:lang w:val="id-ID"/>
        </w:rPr>
      </w:pPr>
    </w:p>
    <w:p w:rsidR="0034524A" w:rsidRPr="00F56D38" w:rsidRDefault="0034524A" w:rsidP="0034524A">
      <w:pPr>
        <w:ind w:left="1276" w:hanging="1276"/>
        <w:jc w:val="both"/>
      </w:pPr>
      <w:r w:rsidRPr="00F56D38">
        <w:t xml:space="preserve">Benardin, H.J. dan J.E.A., Russel, 1993, </w:t>
      </w:r>
      <w:r w:rsidRPr="00F56D38">
        <w:rPr>
          <w:bCs/>
          <w:i/>
          <w:color w:val="000000"/>
        </w:rPr>
        <w:t>Human Resource Management. An Experiental Approach</w:t>
      </w:r>
      <w:r w:rsidRPr="00F56D38">
        <w:rPr>
          <w:bCs/>
          <w:color w:val="000000"/>
        </w:rPr>
        <w:t xml:space="preserve">, New York </w:t>
      </w:r>
      <w:r w:rsidRPr="00F56D38">
        <w:t>: Mac Graw Hill Inc.</w:t>
      </w:r>
    </w:p>
    <w:p w:rsidR="0034524A" w:rsidRPr="00F56D38" w:rsidRDefault="0034524A" w:rsidP="0034524A">
      <w:pPr>
        <w:ind w:left="1276" w:hanging="1276"/>
        <w:jc w:val="both"/>
        <w:rPr>
          <w:bCs/>
          <w:color w:val="000000"/>
        </w:rPr>
      </w:pPr>
    </w:p>
    <w:p w:rsidR="0034524A" w:rsidRPr="00F56D38" w:rsidRDefault="0034524A" w:rsidP="0034524A">
      <w:pPr>
        <w:ind w:left="1276" w:hanging="1276"/>
        <w:jc w:val="both"/>
      </w:pPr>
      <w:r w:rsidRPr="00F56D38">
        <w:t xml:space="preserve">Cerullo, Wilkinson. 1997. </w:t>
      </w:r>
      <w:r w:rsidRPr="00F56D38">
        <w:rPr>
          <w:i/>
        </w:rPr>
        <w:t>Accounting Information Sistem : Essential Concept And Application , Third Edition</w:t>
      </w:r>
      <w:r w:rsidRPr="00F56D38">
        <w:t xml:space="preserve">, USA : Jhon Wiley and Sons. </w:t>
      </w:r>
    </w:p>
    <w:p w:rsidR="0034524A" w:rsidRPr="00F56D38" w:rsidRDefault="0034524A" w:rsidP="0034524A">
      <w:pPr>
        <w:ind w:left="1276" w:hanging="1276"/>
        <w:jc w:val="both"/>
        <w:rPr>
          <w:bCs/>
          <w:color w:val="000000"/>
        </w:rPr>
      </w:pPr>
    </w:p>
    <w:p w:rsidR="0034524A" w:rsidRPr="00F56D38" w:rsidRDefault="0034524A" w:rsidP="0034524A">
      <w:pPr>
        <w:ind w:left="1276" w:hanging="1276"/>
        <w:jc w:val="both"/>
        <w:rPr>
          <w:color w:val="000000"/>
        </w:rPr>
      </w:pPr>
      <w:r w:rsidRPr="00F56D38">
        <w:rPr>
          <w:color w:val="000000"/>
        </w:rPr>
        <w:t xml:space="preserve">Cushway, Barry dan Lodge Derek.,1999.  </w:t>
      </w:r>
      <w:r w:rsidRPr="00F56D38">
        <w:rPr>
          <w:i/>
          <w:color w:val="000000"/>
        </w:rPr>
        <w:t>Organizational Behaviour and Design</w:t>
      </w:r>
      <w:r w:rsidRPr="00F56D38">
        <w:rPr>
          <w:color w:val="000000"/>
        </w:rPr>
        <w:t xml:space="preserve">, Alih bahasa Tjipto Wardoyo , Jakarta: Elex Media Komputindo. </w:t>
      </w:r>
    </w:p>
    <w:p w:rsidR="0034524A" w:rsidRPr="00F56D38" w:rsidRDefault="0034524A" w:rsidP="0034524A">
      <w:pPr>
        <w:ind w:left="1276" w:hanging="1276"/>
        <w:jc w:val="both"/>
        <w:rPr>
          <w:color w:val="000000"/>
        </w:rPr>
      </w:pPr>
    </w:p>
    <w:p w:rsidR="0034524A" w:rsidRPr="00F56D38" w:rsidRDefault="0034524A" w:rsidP="0034524A">
      <w:pPr>
        <w:ind w:left="1276" w:hanging="1276"/>
        <w:jc w:val="both"/>
        <w:rPr>
          <w:color w:val="000000"/>
        </w:rPr>
      </w:pPr>
      <w:r w:rsidRPr="00F56D38">
        <w:rPr>
          <w:color w:val="000000"/>
        </w:rPr>
        <w:t>Davies, P. Beynon, 2002</w:t>
      </w:r>
      <w:r w:rsidRPr="00F56D38">
        <w:rPr>
          <w:color w:val="000000"/>
          <w:lang w:val="id-ID"/>
        </w:rPr>
        <w:t>.</w:t>
      </w:r>
      <w:r w:rsidRPr="00F56D38">
        <w:rPr>
          <w:color w:val="000000"/>
        </w:rPr>
        <w:t xml:space="preserve"> </w:t>
      </w:r>
      <w:r w:rsidRPr="00F56D38">
        <w:rPr>
          <w:i/>
          <w:color w:val="000000"/>
        </w:rPr>
        <w:t>Information Systems: An Introduction To Informatics In Organisations.</w:t>
      </w:r>
      <w:r w:rsidRPr="00F56D38">
        <w:rPr>
          <w:color w:val="000000"/>
        </w:rPr>
        <w:t xml:space="preserve"> Basingstoke, UK : Palgrave.</w:t>
      </w:r>
    </w:p>
    <w:p w:rsidR="0034524A" w:rsidRPr="00F56D38" w:rsidRDefault="0034524A" w:rsidP="0034524A">
      <w:pPr>
        <w:ind w:left="1276" w:hanging="1276"/>
        <w:jc w:val="both"/>
        <w:rPr>
          <w:lang w:val="id-ID"/>
        </w:rPr>
      </w:pPr>
    </w:p>
    <w:p w:rsidR="0034524A" w:rsidRPr="00F56D38" w:rsidRDefault="0034524A" w:rsidP="0034524A">
      <w:pPr>
        <w:ind w:left="1276" w:hanging="1276"/>
        <w:jc w:val="both"/>
        <w:rPr>
          <w:color w:val="000000"/>
        </w:rPr>
      </w:pPr>
      <w:r w:rsidRPr="00F56D38">
        <w:rPr>
          <w:color w:val="000000"/>
        </w:rPr>
        <w:t>Davis,</w:t>
      </w:r>
      <w:r w:rsidRPr="00F56D38">
        <w:rPr>
          <w:color w:val="000000"/>
          <w:lang w:val="id-ID"/>
        </w:rPr>
        <w:t xml:space="preserve"> </w:t>
      </w:r>
      <w:r w:rsidRPr="00F56D38">
        <w:rPr>
          <w:color w:val="000000"/>
        </w:rPr>
        <w:t>Keith. 1962</w:t>
      </w:r>
      <w:r w:rsidRPr="00F56D38">
        <w:rPr>
          <w:color w:val="000000"/>
          <w:lang w:val="id-ID"/>
        </w:rPr>
        <w:t xml:space="preserve">. </w:t>
      </w:r>
      <w:r w:rsidRPr="00F56D38">
        <w:rPr>
          <w:i/>
          <w:color w:val="000000"/>
        </w:rPr>
        <w:t>Human Relations at Work</w:t>
      </w:r>
      <w:r w:rsidRPr="00F56D38">
        <w:rPr>
          <w:color w:val="000000"/>
        </w:rPr>
        <w:t>, New York : Mac Graw Hill Inc</w:t>
      </w:r>
    </w:p>
    <w:p w:rsidR="0034524A" w:rsidRPr="00F56D38" w:rsidRDefault="0034524A" w:rsidP="0034524A">
      <w:pPr>
        <w:ind w:left="1276" w:hanging="1276"/>
        <w:jc w:val="both"/>
        <w:rPr>
          <w:lang w:val="id-ID"/>
        </w:rPr>
      </w:pPr>
    </w:p>
    <w:p w:rsidR="0034524A" w:rsidRPr="00F56D38" w:rsidRDefault="0034524A" w:rsidP="0034524A">
      <w:pPr>
        <w:ind w:left="1276" w:hanging="1276"/>
        <w:jc w:val="both"/>
        <w:rPr>
          <w:iCs/>
        </w:rPr>
      </w:pPr>
      <w:r w:rsidRPr="00F56D38">
        <w:rPr>
          <w:iCs/>
        </w:rPr>
        <w:t xml:space="preserve">Davenport, Thomas H. and James E. Short. </w:t>
      </w:r>
      <w:r w:rsidRPr="00F56D38">
        <w:rPr>
          <w:i/>
          <w:iCs/>
        </w:rPr>
        <w:t>'The New Industrial Engineering : Information Technology And Business Process Redesign</w:t>
      </w:r>
      <w:r w:rsidRPr="00F56D38">
        <w:rPr>
          <w:iCs/>
        </w:rPr>
        <w:t>." Sloan Management Review 3 1 (4)1990): 1 1-27</w:t>
      </w:r>
    </w:p>
    <w:p w:rsidR="0034524A" w:rsidRPr="00F56D38" w:rsidRDefault="0034524A" w:rsidP="0034524A">
      <w:pPr>
        <w:ind w:left="1276" w:hanging="1276"/>
        <w:jc w:val="both"/>
        <w:rPr>
          <w:iCs/>
        </w:rPr>
      </w:pPr>
    </w:p>
    <w:p w:rsidR="0034524A" w:rsidRPr="00F56D38" w:rsidRDefault="0034524A" w:rsidP="0034524A">
      <w:pPr>
        <w:pStyle w:val="BodyText2"/>
        <w:spacing w:after="0" w:line="240" w:lineRule="auto"/>
        <w:ind w:left="1276" w:hanging="1276"/>
        <w:jc w:val="both"/>
      </w:pPr>
      <w:r w:rsidRPr="00F56D38">
        <w:t xml:space="preserve">Dimock, Dimock &amp; Koening. 1960. </w:t>
      </w:r>
      <w:r w:rsidRPr="00F56D38">
        <w:rPr>
          <w:i/>
        </w:rPr>
        <w:t>Public administration</w:t>
      </w:r>
      <w:r w:rsidRPr="00F56D38">
        <w:t xml:space="preserve">. New York : Rinehart &amp; company Inc. </w:t>
      </w:r>
    </w:p>
    <w:p w:rsidR="0034524A" w:rsidRPr="00F56D38" w:rsidRDefault="0034524A" w:rsidP="0034524A">
      <w:pPr>
        <w:pStyle w:val="BodyText2"/>
        <w:spacing w:after="0" w:line="240" w:lineRule="auto"/>
        <w:ind w:left="1276" w:hanging="1276"/>
        <w:jc w:val="both"/>
      </w:pPr>
    </w:p>
    <w:p w:rsidR="0034524A" w:rsidRPr="00F56D38" w:rsidRDefault="0034524A" w:rsidP="0034524A">
      <w:pPr>
        <w:pStyle w:val="BodyText2"/>
        <w:spacing w:after="0" w:line="240" w:lineRule="auto"/>
        <w:ind w:left="1276" w:hanging="1276"/>
        <w:jc w:val="both"/>
      </w:pPr>
      <w:r w:rsidRPr="00F56D38">
        <w:t xml:space="preserve">Drucker, Peter F. </w:t>
      </w:r>
      <w:r w:rsidRPr="00F56D38">
        <w:rPr>
          <w:i/>
        </w:rPr>
        <w:t>'The coming of the new organization</w:t>
      </w:r>
      <w:r w:rsidRPr="00F56D38">
        <w:t>." Harvard Business Review (January-February 1988): p 45-53</w:t>
      </w:r>
    </w:p>
    <w:p w:rsidR="0034524A" w:rsidRPr="00F56D38" w:rsidRDefault="0034524A" w:rsidP="0034524A">
      <w:pPr>
        <w:pStyle w:val="BodyText2"/>
        <w:spacing w:after="0" w:line="240" w:lineRule="auto"/>
        <w:ind w:left="1276" w:hanging="1276"/>
        <w:jc w:val="both"/>
      </w:pPr>
    </w:p>
    <w:p w:rsidR="0034524A" w:rsidRPr="00F56D38" w:rsidRDefault="0034524A" w:rsidP="0034524A">
      <w:pPr>
        <w:pStyle w:val="BodyText2"/>
        <w:spacing w:after="0" w:line="240" w:lineRule="auto"/>
        <w:ind w:left="1276" w:hanging="1276"/>
        <w:jc w:val="both"/>
      </w:pPr>
      <w:r w:rsidRPr="00F56D38">
        <w:t>Susanto, Dr.Azhar, 2004. Sistem Informasi Manajemen Konsep dan pengembangannya. Bandung  : Lingga Jaya.</w:t>
      </w:r>
    </w:p>
    <w:p w:rsidR="0034524A" w:rsidRPr="00F56D38" w:rsidRDefault="0034524A" w:rsidP="0034524A">
      <w:pPr>
        <w:pStyle w:val="BodyText2"/>
        <w:spacing w:after="0" w:line="240" w:lineRule="auto"/>
        <w:ind w:left="1276" w:hanging="1276"/>
        <w:jc w:val="both"/>
      </w:pPr>
    </w:p>
    <w:p w:rsidR="0034524A" w:rsidRPr="00F56D38" w:rsidRDefault="004B6ED7" w:rsidP="0034524A">
      <w:pPr>
        <w:autoSpaceDE w:val="0"/>
        <w:autoSpaceDN w:val="0"/>
        <w:adjustRightInd w:val="0"/>
        <w:ind w:left="1276" w:hanging="1276"/>
        <w:jc w:val="both"/>
        <w:rPr>
          <w:lang w:val="id-ID"/>
        </w:rPr>
      </w:pPr>
      <w:r w:rsidRPr="00F56D38">
        <w:rPr>
          <w:noProof/>
          <w:color w:val="000000"/>
        </w:rPr>
        <w:lastRenderedPageBreak/>
        <w:pict>
          <v:shape id="_x0000_s1027" type="#_x0000_t202" style="position:absolute;left:0;text-align:left;margin-left:371.65pt;margin-top:-58.3pt;width:44.9pt;height:28.05pt;z-index:251659264" stroked="f">
            <v:textbox>
              <w:txbxContent>
                <w:p w:rsidR="008C7AE3" w:rsidRPr="008C7AE3" w:rsidRDefault="0051034C" w:rsidP="008C7AE3">
                  <w:pPr>
                    <w:rPr>
                      <w:sz w:val="24"/>
                    </w:rPr>
                  </w:pPr>
                  <w:r>
                    <w:rPr>
                      <w:sz w:val="24"/>
                    </w:rPr>
                    <w:t>5</w:t>
                  </w:r>
                  <w:r w:rsidR="001C5AA5">
                    <w:rPr>
                      <w:sz w:val="24"/>
                    </w:rPr>
                    <w:t>1</w:t>
                  </w:r>
                </w:p>
              </w:txbxContent>
            </v:textbox>
          </v:shape>
        </w:pict>
      </w:r>
      <w:r w:rsidR="0034524A" w:rsidRPr="00F56D38">
        <w:t>Ein</w:t>
      </w:r>
      <w:r w:rsidR="0034524A" w:rsidRPr="00F56D38">
        <w:rPr>
          <w:lang w:val="id-ID"/>
        </w:rPr>
        <w:t xml:space="preserve"> </w:t>
      </w:r>
      <w:r w:rsidR="0034524A" w:rsidRPr="00F56D38">
        <w:t xml:space="preserve">Dor. P., </w:t>
      </w:r>
      <w:r w:rsidR="0034524A" w:rsidRPr="00F56D38">
        <w:rPr>
          <w:i/>
        </w:rPr>
        <w:t>and</w:t>
      </w:r>
      <w:r w:rsidR="0034524A" w:rsidRPr="00F56D38">
        <w:t xml:space="preserve"> Segev. E.,1978, </w:t>
      </w:r>
      <w:r w:rsidR="0034524A" w:rsidRPr="00F56D38">
        <w:rPr>
          <w:i/>
        </w:rPr>
        <w:t>Organizational Context and the Success of MIS,  Management Science</w:t>
      </w:r>
      <w:r w:rsidR="0034524A" w:rsidRPr="00F56D38">
        <w:t>", p. 1064-1071.</w:t>
      </w:r>
    </w:p>
    <w:p w:rsidR="0034524A" w:rsidRPr="00F56D38" w:rsidRDefault="0034524A" w:rsidP="0034524A">
      <w:pPr>
        <w:ind w:left="1276" w:hanging="1276"/>
        <w:jc w:val="both"/>
        <w:rPr>
          <w:i/>
        </w:rPr>
      </w:pPr>
      <w:r w:rsidRPr="00F56D38">
        <w:rPr>
          <w:color w:val="000000"/>
        </w:rPr>
        <w:t xml:space="preserve">Fathoni, Abdurrahmat. 2006, </w:t>
      </w:r>
      <w:r w:rsidRPr="00F56D38">
        <w:rPr>
          <w:bCs/>
          <w:iCs/>
          <w:color w:val="000000"/>
        </w:rPr>
        <w:t>Manajemen Sumber Daya Manusia</w:t>
      </w:r>
      <w:r w:rsidRPr="00F56D38">
        <w:rPr>
          <w:color w:val="000000"/>
        </w:rPr>
        <w:t>, Bandung : Rineka Cipta.</w:t>
      </w:r>
    </w:p>
    <w:p w:rsidR="0034524A" w:rsidRPr="00F56D38" w:rsidRDefault="0034524A" w:rsidP="0034524A">
      <w:pPr>
        <w:ind w:left="1276" w:hanging="1276"/>
        <w:jc w:val="both"/>
        <w:rPr>
          <w:i/>
        </w:rPr>
      </w:pPr>
    </w:p>
    <w:p w:rsidR="0034524A" w:rsidRPr="00F56D38" w:rsidRDefault="0034524A" w:rsidP="0034524A">
      <w:pPr>
        <w:ind w:left="1276" w:hanging="1276"/>
        <w:jc w:val="both"/>
        <w:rPr>
          <w:color w:val="000000"/>
        </w:rPr>
      </w:pPr>
      <w:r w:rsidRPr="00F56D38">
        <w:rPr>
          <w:color w:val="000000"/>
        </w:rPr>
        <w:t xml:space="preserve">Ferdinand, Augusty, 2005. </w:t>
      </w:r>
      <w:r w:rsidRPr="00F56D38">
        <w:rPr>
          <w:i/>
          <w:color w:val="000000"/>
        </w:rPr>
        <w:t>Structural Equation Modeling</w:t>
      </w:r>
      <w:r w:rsidRPr="00F56D38">
        <w:rPr>
          <w:color w:val="000000"/>
        </w:rPr>
        <w:t>. Jogjakarta : BP Undip.</w:t>
      </w:r>
    </w:p>
    <w:p w:rsidR="0034524A" w:rsidRPr="00F56D38" w:rsidRDefault="0034524A" w:rsidP="0034524A">
      <w:pPr>
        <w:ind w:left="1276" w:hanging="1276"/>
        <w:jc w:val="both"/>
        <w:rPr>
          <w:color w:val="000000"/>
        </w:rPr>
      </w:pPr>
    </w:p>
    <w:p w:rsidR="0034524A" w:rsidRPr="00F56D38" w:rsidRDefault="0034524A" w:rsidP="0034524A">
      <w:pPr>
        <w:ind w:left="1276" w:hanging="1276"/>
        <w:jc w:val="both"/>
        <w:rPr>
          <w:color w:val="000000"/>
        </w:rPr>
      </w:pPr>
      <w:r w:rsidRPr="00F56D38">
        <w:rPr>
          <w:color w:val="000000"/>
        </w:rPr>
        <w:t>Furqon, 2004. Statistika Terapan Untuk Penelitian. Bandung. Alfabeta</w:t>
      </w:r>
    </w:p>
    <w:p w:rsidR="0034524A" w:rsidRPr="00F56D38" w:rsidRDefault="0034524A" w:rsidP="0034524A">
      <w:pPr>
        <w:ind w:left="1276" w:hanging="1276"/>
        <w:jc w:val="both"/>
        <w:rPr>
          <w:color w:val="000000"/>
        </w:rPr>
      </w:pPr>
    </w:p>
    <w:p w:rsidR="0034524A" w:rsidRPr="00F56D38" w:rsidRDefault="0034524A" w:rsidP="0034524A">
      <w:pPr>
        <w:ind w:left="1276" w:hanging="1276"/>
        <w:jc w:val="both"/>
        <w:rPr>
          <w:color w:val="000000"/>
        </w:rPr>
      </w:pPr>
      <w:r w:rsidRPr="00F56D38">
        <w:rPr>
          <w:color w:val="000000"/>
        </w:rPr>
        <w:t>Goodhue,Dale L.;Thompson,Ronald L., “</w:t>
      </w:r>
      <w:r w:rsidRPr="00F56D38">
        <w:rPr>
          <w:i/>
          <w:color w:val="000000"/>
        </w:rPr>
        <w:t>Task-Technology Fit And Individual Performance</w:t>
      </w:r>
      <w:r w:rsidRPr="00F56D38">
        <w:rPr>
          <w:color w:val="000000"/>
        </w:rPr>
        <w:t>”, MIS Quarterly, 1995, 19, 2, 213-236.</w:t>
      </w:r>
    </w:p>
    <w:p w:rsidR="0034524A" w:rsidRPr="00F56D38" w:rsidRDefault="0034524A" w:rsidP="0034524A">
      <w:pPr>
        <w:ind w:left="1276" w:hanging="1276"/>
        <w:jc w:val="both"/>
        <w:rPr>
          <w:color w:val="000000"/>
        </w:rPr>
      </w:pPr>
    </w:p>
    <w:p w:rsidR="0034524A" w:rsidRPr="00F56D38" w:rsidRDefault="0034524A" w:rsidP="0034524A">
      <w:pPr>
        <w:ind w:left="1276" w:hanging="1276"/>
        <w:jc w:val="both"/>
        <w:rPr>
          <w:bCs/>
        </w:rPr>
      </w:pPr>
      <w:r w:rsidRPr="00F56D38">
        <w:rPr>
          <w:bCs/>
        </w:rPr>
        <w:t xml:space="preserve">Gouillart , F.J. and Kelly, J.N. 1995,  </w:t>
      </w:r>
      <w:r w:rsidRPr="00F56D38">
        <w:rPr>
          <w:bCs/>
          <w:i/>
        </w:rPr>
        <w:t>Transforming The Organization</w:t>
      </w:r>
      <w:r w:rsidRPr="00F56D38">
        <w:rPr>
          <w:bCs/>
        </w:rPr>
        <w:t>. New York : McGraw-Hill, Inc.</w:t>
      </w:r>
    </w:p>
    <w:p w:rsidR="0034524A" w:rsidRPr="00F56D38" w:rsidRDefault="0034524A" w:rsidP="0034524A">
      <w:pPr>
        <w:ind w:left="1276" w:hanging="1276"/>
        <w:jc w:val="both"/>
        <w:rPr>
          <w:bCs/>
        </w:rPr>
      </w:pPr>
    </w:p>
    <w:p w:rsidR="0034524A" w:rsidRPr="00F56D38" w:rsidRDefault="0034524A" w:rsidP="0034524A">
      <w:pPr>
        <w:ind w:left="1276" w:hanging="1276"/>
        <w:jc w:val="both"/>
        <w:rPr>
          <w:bCs/>
          <w:color w:val="000000"/>
        </w:rPr>
      </w:pPr>
      <w:r w:rsidRPr="00F56D38">
        <w:rPr>
          <w:bCs/>
          <w:color w:val="000000"/>
        </w:rPr>
        <w:t xml:space="preserve">Gibson, L. James. 1996, </w:t>
      </w:r>
      <w:r w:rsidRPr="00F56D38">
        <w:rPr>
          <w:bCs/>
          <w:i/>
          <w:color w:val="000000"/>
        </w:rPr>
        <w:t xml:space="preserve">Organization and Management, </w:t>
      </w:r>
      <w:r w:rsidRPr="00F56D38">
        <w:rPr>
          <w:bCs/>
          <w:color w:val="000000"/>
        </w:rPr>
        <w:t xml:space="preserve">New York : Mc. Graw-Hill </w:t>
      </w:r>
    </w:p>
    <w:p w:rsidR="0034524A" w:rsidRPr="00F56D38" w:rsidRDefault="0034524A" w:rsidP="0034524A">
      <w:pPr>
        <w:ind w:left="1276" w:hanging="1276"/>
        <w:jc w:val="both"/>
        <w:rPr>
          <w:bCs/>
          <w:color w:val="000000"/>
        </w:rPr>
      </w:pPr>
    </w:p>
    <w:p w:rsidR="0034524A" w:rsidRPr="00F56D38" w:rsidRDefault="0034524A" w:rsidP="0034524A">
      <w:pPr>
        <w:ind w:left="1276" w:hanging="1276"/>
        <w:jc w:val="both"/>
      </w:pPr>
      <w:r w:rsidRPr="00F56D38">
        <w:t xml:space="preserve">Greenberg J. &amp; Baron RA., 1996, </w:t>
      </w:r>
      <w:r w:rsidRPr="00F56D38">
        <w:rPr>
          <w:i/>
        </w:rPr>
        <w:t>Behavior In Organizations: Understanding &amp; Managing The Human Side Of Work</w:t>
      </w:r>
      <w:r w:rsidRPr="00F56D38">
        <w:t>, New York : Prentice Hall International Inc.</w:t>
      </w:r>
    </w:p>
    <w:p w:rsidR="0034524A" w:rsidRPr="00F56D38" w:rsidRDefault="0034524A" w:rsidP="0034524A">
      <w:pPr>
        <w:ind w:left="1276" w:hanging="1276"/>
        <w:jc w:val="both"/>
        <w:rPr>
          <w:bCs/>
          <w:color w:val="000000"/>
        </w:rPr>
      </w:pPr>
    </w:p>
    <w:p w:rsidR="0034524A" w:rsidRPr="00F56D38" w:rsidRDefault="0034524A" w:rsidP="0034524A">
      <w:pPr>
        <w:ind w:left="1276" w:hanging="1276"/>
        <w:jc w:val="both"/>
        <w:rPr>
          <w:bCs/>
        </w:rPr>
      </w:pPr>
      <w:r w:rsidRPr="00F56D38">
        <w:rPr>
          <w:bCs/>
        </w:rPr>
        <w:t>Haag, Stephen and Keen, Peter G., 1996</w:t>
      </w:r>
      <w:r w:rsidRPr="00F56D38">
        <w:rPr>
          <w:bCs/>
          <w:lang w:val="id-ID"/>
        </w:rPr>
        <w:t xml:space="preserve">, </w:t>
      </w:r>
      <w:r w:rsidRPr="00F56D38">
        <w:rPr>
          <w:bCs/>
          <w:i/>
        </w:rPr>
        <w:t>Information Technology: Tomorrow's Advantage Today</w:t>
      </w:r>
      <w:r w:rsidRPr="00F56D38">
        <w:rPr>
          <w:bCs/>
        </w:rPr>
        <w:t>. W, New York :  McGraw-Hill  </w:t>
      </w:r>
    </w:p>
    <w:p w:rsidR="0034524A" w:rsidRPr="00F56D38" w:rsidRDefault="0034524A" w:rsidP="0034524A">
      <w:pPr>
        <w:ind w:left="1276" w:hanging="1276"/>
        <w:jc w:val="both"/>
        <w:rPr>
          <w:bCs/>
        </w:rPr>
      </w:pPr>
    </w:p>
    <w:p w:rsidR="0034524A" w:rsidRPr="00F56D38" w:rsidRDefault="0034524A" w:rsidP="0034524A">
      <w:pPr>
        <w:ind w:left="1276" w:hanging="1276"/>
        <w:jc w:val="both"/>
        <w:rPr>
          <w:bCs/>
          <w:color w:val="000000"/>
        </w:rPr>
      </w:pPr>
      <w:r w:rsidRPr="00F56D38">
        <w:rPr>
          <w:bCs/>
          <w:color w:val="000000"/>
        </w:rPr>
        <w:t>Handayaningrat, Soewarno. 199</w:t>
      </w:r>
      <w:r w:rsidRPr="00F56D38">
        <w:rPr>
          <w:bCs/>
          <w:color w:val="000000"/>
          <w:lang w:val="id-ID"/>
        </w:rPr>
        <w:t>5</w:t>
      </w:r>
      <w:r w:rsidRPr="00F56D38">
        <w:rPr>
          <w:bCs/>
          <w:color w:val="000000"/>
        </w:rPr>
        <w:t>. Azas-azas Organisasi Manajemen. Jakarta: Mas Agung</w:t>
      </w:r>
    </w:p>
    <w:p w:rsidR="0034524A" w:rsidRPr="00F56D38" w:rsidRDefault="0034524A" w:rsidP="0034524A">
      <w:pPr>
        <w:ind w:left="1276" w:hanging="1276"/>
        <w:jc w:val="both"/>
        <w:rPr>
          <w:bCs/>
          <w:color w:val="000000"/>
          <w:lang w:val="id-ID"/>
        </w:rPr>
      </w:pPr>
    </w:p>
    <w:p w:rsidR="0034524A" w:rsidRPr="00F56D38" w:rsidRDefault="0034524A" w:rsidP="0034524A">
      <w:pPr>
        <w:ind w:left="1276" w:hanging="1276"/>
        <w:jc w:val="both"/>
        <w:rPr>
          <w:bCs/>
          <w:color w:val="000000"/>
        </w:rPr>
      </w:pPr>
      <w:r w:rsidRPr="00F56D38">
        <w:rPr>
          <w:bCs/>
          <w:color w:val="000000"/>
        </w:rPr>
        <w:t>Harits, Benyamin. 2002</w:t>
      </w:r>
      <w:r w:rsidRPr="00F56D38">
        <w:rPr>
          <w:bCs/>
          <w:color w:val="000000"/>
          <w:lang w:val="id-ID"/>
        </w:rPr>
        <w:t>,</w:t>
      </w:r>
      <w:r w:rsidRPr="00F56D38">
        <w:rPr>
          <w:bCs/>
          <w:color w:val="000000"/>
        </w:rPr>
        <w:t xml:space="preserve"> Paradigma Baru Dimensi-Dimensi Prima Administrator Publik. Cetakan Pertama. Bandung : Lemlit Unpas Press. </w:t>
      </w:r>
    </w:p>
    <w:p w:rsidR="0034524A" w:rsidRPr="00F56D38" w:rsidRDefault="0034524A" w:rsidP="0034524A">
      <w:pPr>
        <w:ind w:left="1276" w:hanging="1276"/>
        <w:jc w:val="both"/>
        <w:rPr>
          <w:bCs/>
          <w:color w:val="000000"/>
        </w:rPr>
      </w:pPr>
    </w:p>
    <w:p w:rsidR="0034524A" w:rsidRPr="00F56D38" w:rsidRDefault="0034524A" w:rsidP="0034524A">
      <w:pPr>
        <w:ind w:left="1276" w:hanging="1276"/>
        <w:jc w:val="both"/>
        <w:rPr>
          <w:iCs/>
          <w:lang w:val="id-ID"/>
        </w:rPr>
      </w:pPr>
      <w:r w:rsidRPr="00F56D38">
        <w:rPr>
          <w:iCs/>
        </w:rPr>
        <w:t xml:space="preserve">Hellriegel, D. </w:t>
      </w:r>
      <w:r w:rsidRPr="00F56D38">
        <w:rPr>
          <w:i/>
        </w:rPr>
        <w:t>and</w:t>
      </w:r>
      <w:r w:rsidRPr="00F56D38">
        <w:rPr>
          <w:iCs/>
        </w:rPr>
        <w:t xml:space="preserve"> Slocum, J. W., 1998.</w:t>
      </w:r>
      <w:r w:rsidRPr="00F56D38">
        <w:rPr>
          <w:i/>
        </w:rPr>
        <w:t>Organi</w:t>
      </w:r>
      <w:r w:rsidRPr="00F56D38">
        <w:rPr>
          <w:i/>
        </w:rPr>
        <w:softHyphen/>
        <w:t>zational Behavior.</w:t>
      </w:r>
      <w:r w:rsidRPr="00F56D38">
        <w:rPr>
          <w:iCs/>
        </w:rPr>
        <w:t xml:space="preserve"> Ohio: Thomson, South</w:t>
      </w:r>
      <w:r w:rsidRPr="00F56D38">
        <w:rPr>
          <w:iCs/>
        </w:rPr>
        <w:softHyphen/>
        <w:t>Western.</w:t>
      </w:r>
    </w:p>
    <w:p w:rsidR="0034524A" w:rsidRPr="00F56D38" w:rsidRDefault="0034524A" w:rsidP="0034524A">
      <w:pPr>
        <w:ind w:left="1276" w:hanging="1276"/>
        <w:jc w:val="both"/>
        <w:rPr>
          <w:iCs/>
          <w:lang w:val="id-ID"/>
        </w:rPr>
      </w:pPr>
    </w:p>
    <w:p w:rsidR="0034524A" w:rsidRPr="00F56D38" w:rsidRDefault="0034524A" w:rsidP="0034524A">
      <w:pPr>
        <w:ind w:left="1276" w:hanging="1276"/>
        <w:jc w:val="both"/>
        <w:rPr>
          <w:iCs/>
          <w:lang w:val="id-ID"/>
        </w:rPr>
      </w:pPr>
      <w:r w:rsidRPr="00F56D38">
        <w:rPr>
          <w:iCs/>
        </w:rPr>
        <w:t>Hoogerwerf. 1983. Ilmu Pemerintahan. Jakarta: Erlangga</w:t>
      </w:r>
    </w:p>
    <w:p w:rsidR="0034524A" w:rsidRPr="00F56D38" w:rsidRDefault="0034524A" w:rsidP="0034524A">
      <w:pPr>
        <w:ind w:left="1276" w:hanging="1276"/>
        <w:jc w:val="both"/>
        <w:rPr>
          <w:iCs/>
          <w:lang w:val="id-ID"/>
        </w:rPr>
      </w:pPr>
    </w:p>
    <w:p w:rsidR="0034524A" w:rsidRPr="00F56D38" w:rsidRDefault="0034524A" w:rsidP="0034524A">
      <w:pPr>
        <w:ind w:left="1276" w:hanging="1276"/>
        <w:jc w:val="both"/>
        <w:rPr>
          <w:color w:val="000000"/>
        </w:rPr>
      </w:pPr>
      <w:r w:rsidRPr="00F56D38">
        <w:rPr>
          <w:color w:val="000000"/>
        </w:rPr>
        <w:t>Indrawijaya, Adam. 1989, Perubahan dan Pengembangan Organisasi, Bandung : Sinar Baru</w:t>
      </w:r>
    </w:p>
    <w:p w:rsidR="0034524A" w:rsidRPr="00F56D38" w:rsidRDefault="0034524A" w:rsidP="0034524A">
      <w:pPr>
        <w:ind w:left="1276" w:hanging="1276"/>
        <w:jc w:val="both"/>
        <w:rPr>
          <w:color w:val="000000"/>
        </w:rPr>
      </w:pPr>
    </w:p>
    <w:p w:rsidR="0034524A" w:rsidRPr="00F56D38" w:rsidRDefault="0034524A" w:rsidP="0034524A">
      <w:pPr>
        <w:ind w:left="1276" w:hanging="1276"/>
        <w:jc w:val="both"/>
        <w:rPr>
          <w:color w:val="000000"/>
        </w:rPr>
      </w:pPr>
      <w:r w:rsidRPr="00F56D38">
        <w:rPr>
          <w:color w:val="000000"/>
        </w:rPr>
        <w:t>Islamy, Irfan.2002.Prinsip prinsip Perumusan Kebijaksanaan Negara. Jakarta: Bina Aksara</w:t>
      </w:r>
    </w:p>
    <w:p w:rsidR="0034524A" w:rsidRPr="00F56D38" w:rsidRDefault="0034524A" w:rsidP="0034524A">
      <w:pPr>
        <w:ind w:left="1276" w:hanging="1276"/>
        <w:jc w:val="both"/>
        <w:rPr>
          <w:bCs/>
          <w:color w:val="000000"/>
        </w:rPr>
      </w:pPr>
    </w:p>
    <w:p w:rsidR="0034524A" w:rsidRPr="00F56D38" w:rsidRDefault="0034524A" w:rsidP="0034524A">
      <w:pPr>
        <w:autoSpaceDE w:val="0"/>
        <w:autoSpaceDN w:val="0"/>
        <w:adjustRightInd w:val="0"/>
        <w:ind w:left="1260" w:hanging="1260"/>
        <w:jc w:val="both"/>
        <w:rPr>
          <w:color w:val="000000"/>
        </w:rPr>
      </w:pPr>
      <w:r w:rsidRPr="00F56D38">
        <w:rPr>
          <w:color w:val="000000"/>
        </w:rPr>
        <w:t>Keban. Yeremias T. 2004. Enam Dimensi Strategis Administrasi Publik: Konsep, Teori dan Isu. Yogyakarta :Gava Media</w:t>
      </w:r>
    </w:p>
    <w:p w:rsidR="0034524A" w:rsidRPr="00F56D38" w:rsidRDefault="0034524A" w:rsidP="0034524A">
      <w:pPr>
        <w:autoSpaceDE w:val="0"/>
        <w:autoSpaceDN w:val="0"/>
        <w:adjustRightInd w:val="0"/>
        <w:jc w:val="both"/>
        <w:rPr>
          <w:color w:val="000000"/>
        </w:rPr>
      </w:pPr>
    </w:p>
    <w:p w:rsidR="0034524A" w:rsidRPr="00F56D38" w:rsidRDefault="0034524A" w:rsidP="0034524A">
      <w:pPr>
        <w:autoSpaceDE w:val="0"/>
        <w:autoSpaceDN w:val="0"/>
        <w:adjustRightInd w:val="0"/>
        <w:ind w:left="1260" w:hanging="1260"/>
        <w:jc w:val="both"/>
        <w:rPr>
          <w:color w:val="000000"/>
        </w:rPr>
      </w:pPr>
      <w:r w:rsidRPr="00F56D38">
        <w:rPr>
          <w:color w:val="000000"/>
        </w:rPr>
        <w:t>-----------------</w:t>
      </w:r>
      <w:r w:rsidR="008C7AE3" w:rsidRPr="00F56D38">
        <w:rPr>
          <w:color w:val="000000"/>
        </w:rPr>
        <w:t>-</w:t>
      </w:r>
      <w:r w:rsidRPr="00F56D38">
        <w:rPr>
          <w:color w:val="000000"/>
        </w:rPr>
        <w:t xml:space="preserve">------- 2007, Pembangunan Birokrasi Di Indonesia : Agenda Kenegaraan Yang Terabaikan, </w:t>
      </w:r>
      <w:r w:rsidRPr="00F56D38">
        <w:rPr>
          <w:bCs/>
        </w:rPr>
        <w:t>Pidato Pengukuhan Jabatan Guru Besar pada Fakultas Ilmu Sosial dan Ilmu Politik Universitas Gadjah Mada</w:t>
      </w:r>
    </w:p>
    <w:p w:rsidR="0034524A" w:rsidRPr="00F56D38" w:rsidRDefault="0034524A" w:rsidP="0034524A">
      <w:pPr>
        <w:ind w:left="1276" w:hanging="1276"/>
        <w:jc w:val="both"/>
        <w:rPr>
          <w:color w:val="000000"/>
          <w:lang w:val="id-ID"/>
        </w:rPr>
      </w:pPr>
    </w:p>
    <w:p w:rsidR="0034524A" w:rsidRPr="00F56D38" w:rsidRDefault="0034524A" w:rsidP="0034524A">
      <w:pPr>
        <w:ind w:left="1276" w:hanging="1276"/>
        <w:jc w:val="both"/>
        <w:rPr>
          <w:color w:val="000000"/>
        </w:rPr>
      </w:pPr>
      <w:r w:rsidRPr="00F56D38">
        <w:rPr>
          <w:color w:val="000000"/>
        </w:rPr>
        <w:t>Lubis, Hari &amp; Huseini, Martani. 1987.  Teori Organisasi: Suatu Pendekatan Makro, Jakarta: Pusat Antar Universitas Ilmu-Ilmu Sosial Universitas Indonesia</w:t>
      </w:r>
    </w:p>
    <w:p w:rsidR="0034524A" w:rsidRPr="00F56D38" w:rsidRDefault="0034524A" w:rsidP="0034524A">
      <w:pPr>
        <w:ind w:left="1276" w:hanging="1276"/>
        <w:jc w:val="both"/>
        <w:rPr>
          <w:color w:val="000000"/>
          <w:lang w:val="id-ID"/>
        </w:rPr>
      </w:pPr>
    </w:p>
    <w:p w:rsidR="0034524A" w:rsidRPr="00F56D38" w:rsidRDefault="0034524A" w:rsidP="0034524A">
      <w:pPr>
        <w:ind w:left="1276" w:hanging="1276"/>
        <w:jc w:val="both"/>
        <w:rPr>
          <w:color w:val="000000"/>
        </w:rPr>
      </w:pPr>
      <w:r w:rsidRPr="00F56D38">
        <w:rPr>
          <w:color w:val="000000"/>
        </w:rPr>
        <w:t>Nugroho, Riant. 200</w:t>
      </w:r>
      <w:r w:rsidRPr="00F56D38">
        <w:rPr>
          <w:color w:val="000000"/>
          <w:lang w:val="id-ID"/>
        </w:rPr>
        <w:t>3</w:t>
      </w:r>
      <w:r w:rsidRPr="00F56D38">
        <w:rPr>
          <w:color w:val="000000"/>
        </w:rPr>
        <w:t>. Kebijakan Publik : Formulasi, Implementasi dan Evaluasi, Yogyakarta :PT. Elex Media Komputindo.</w:t>
      </w:r>
    </w:p>
    <w:p w:rsidR="0034524A" w:rsidRPr="00F56D38" w:rsidRDefault="0034524A" w:rsidP="0034524A">
      <w:pPr>
        <w:ind w:left="1276" w:hanging="1276"/>
        <w:jc w:val="both"/>
        <w:rPr>
          <w:bCs/>
          <w:color w:val="000000"/>
        </w:rPr>
      </w:pPr>
    </w:p>
    <w:p w:rsidR="0034524A" w:rsidRPr="00F56D38" w:rsidRDefault="0034524A" w:rsidP="0034524A">
      <w:pPr>
        <w:ind w:left="1276" w:hanging="1276"/>
        <w:jc w:val="both"/>
        <w:rPr>
          <w:lang w:val="id-ID"/>
        </w:rPr>
      </w:pPr>
      <w:r w:rsidRPr="00F56D38">
        <w:t>Mahmudi, 2005. Manajemen Kinerja Sektor Publik , Edisi I, Yogyakarta : UPP AMP YKPN</w:t>
      </w:r>
    </w:p>
    <w:p w:rsidR="0034524A" w:rsidRPr="00F56D38" w:rsidRDefault="0034524A" w:rsidP="0034524A">
      <w:pPr>
        <w:ind w:left="1276" w:hanging="1276"/>
        <w:jc w:val="both"/>
        <w:rPr>
          <w:color w:val="000000"/>
          <w:lang w:val="id-ID"/>
        </w:rPr>
      </w:pPr>
    </w:p>
    <w:p w:rsidR="0034524A" w:rsidRPr="00F56D38" w:rsidRDefault="0034524A" w:rsidP="0034524A">
      <w:pPr>
        <w:ind w:left="1276" w:hanging="1276"/>
        <w:jc w:val="both"/>
        <w:rPr>
          <w:iCs/>
          <w:color w:val="000000"/>
          <w:lang w:val="id-ID"/>
        </w:rPr>
      </w:pPr>
      <w:r w:rsidRPr="00F56D38">
        <w:rPr>
          <w:color w:val="000000"/>
        </w:rPr>
        <w:t>Makmur, Syarif. 2008, Pemberdayaan Sumber Daya Manusia dan Efektivitas organisasi, Jakarta : PT. Raja Grafindo Persada</w:t>
      </w:r>
      <w:r w:rsidRPr="00F56D38">
        <w:rPr>
          <w:iCs/>
          <w:color w:val="000000"/>
        </w:rPr>
        <w:t xml:space="preserve"> </w:t>
      </w:r>
    </w:p>
    <w:p w:rsidR="0034524A" w:rsidRPr="00F56D38" w:rsidRDefault="0034524A" w:rsidP="0034524A">
      <w:pPr>
        <w:ind w:left="1276" w:hanging="1276"/>
        <w:jc w:val="both"/>
        <w:rPr>
          <w:iCs/>
          <w:color w:val="000000"/>
          <w:lang w:val="id-ID"/>
        </w:rPr>
      </w:pPr>
    </w:p>
    <w:p w:rsidR="0034524A" w:rsidRPr="00F56D38" w:rsidRDefault="0034524A" w:rsidP="0034524A">
      <w:pPr>
        <w:ind w:left="1276" w:hanging="1276"/>
        <w:jc w:val="both"/>
        <w:rPr>
          <w:color w:val="000000"/>
        </w:rPr>
      </w:pPr>
      <w:r w:rsidRPr="00F56D38">
        <w:rPr>
          <w:iCs/>
          <w:color w:val="000000"/>
        </w:rPr>
        <w:t>Mc Leod</w:t>
      </w:r>
      <w:r w:rsidRPr="00F56D38">
        <w:rPr>
          <w:color w:val="000000"/>
        </w:rPr>
        <w:t xml:space="preserve">, Raymond Jr, and </w:t>
      </w:r>
      <w:r w:rsidRPr="00F56D38">
        <w:rPr>
          <w:iCs/>
          <w:color w:val="000000"/>
        </w:rPr>
        <w:t>George</w:t>
      </w:r>
      <w:r w:rsidRPr="00F56D38">
        <w:rPr>
          <w:color w:val="000000"/>
        </w:rPr>
        <w:t xml:space="preserve"> Hall (</w:t>
      </w:r>
      <w:r w:rsidRPr="00F56D38">
        <w:rPr>
          <w:iCs/>
          <w:color w:val="000000"/>
        </w:rPr>
        <w:t>2001</w:t>
      </w:r>
      <w:r w:rsidRPr="00F56D38">
        <w:rPr>
          <w:color w:val="000000"/>
        </w:rPr>
        <w:t>).</w:t>
      </w:r>
      <w:r w:rsidRPr="00F56D38">
        <w:rPr>
          <w:i/>
          <w:color w:val="000000"/>
        </w:rPr>
        <w:t>Management Information System</w:t>
      </w:r>
      <w:r w:rsidRPr="00F56D38">
        <w:rPr>
          <w:color w:val="000000"/>
        </w:rPr>
        <w:t>, edisi ke-8. New Jersey : Prentice Hall Inc.</w:t>
      </w:r>
    </w:p>
    <w:p w:rsidR="0034524A" w:rsidRPr="00F56D38" w:rsidRDefault="004B6ED7" w:rsidP="0034524A">
      <w:pPr>
        <w:ind w:left="1276" w:hanging="1276"/>
        <w:jc w:val="both"/>
        <w:rPr>
          <w:color w:val="000000"/>
        </w:rPr>
      </w:pPr>
      <w:r w:rsidRPr="00F56D38">
        <w:rPr>
          <w:iCs/>
          <w:noProof/>
        </w:rPr>
        <w:lastRenderedPageBreak/>
        <w:pict>
          <v:shape id="_x0000_s1028" type="#_x0000_t202" style="position:absolute;left:0;text-align:left;margin-left:372.45pt;margin-top:-59.05pt;width:44.9pt;height:28.05pt;z-index:251660288" stroked="f">
            <v:textbox>
              <w:txbxContent>
                <w:p w:rsidR="008C7AE3" w:rsidRPr="008C7AE3" w:rsidRDefault="0051034C" w:rsidP="008C7AE3">
                  <w:pPr>
                    <w:rPr>
                      <w:sz w:val="24"/>
                    </w:rPr>
                  </w:pPr>
                  <w:r>
                    <w:rPr>
                      <w:sz w:val="24"/>
                    </w:rPr>
                    <w:t>5</w:t>
                  </w:r>
                  <w:r w:rsidR="001C5AA5">
                    <w:rPr>
                      <w:sz w:val="24"/>
                    </w:rPr>
                    <w:t>2</w:t>
                  </w:r>
                </w:p>
              </w:txbxContent>
            </v:textbox>
          </v:shape>
        </w:pict>
      </w:r>
    </w:p>
    <w:p w:rsidR="0034524A" w:rsidRPr="00F56D38" w:rsidRDefault="0034524A" w:rsidP="0034524A">
      <w:pPr>
        <w:ind w:left="1276" w:hanging="1276"/>
        <w:jc w:val="both"/>
        <w:rPr>
          <w:bCs/>
          <w:color w:val="000000"/>
        </w:rPr>
      </w:pPr>
      <w:r w:rsidRPr="00F56D38">
        <w:rPr>
          <w:bCs/>
          <w:color w:val="000000"/>
        </w:rPr>
        <w:t xml:space="preserve">Obolensky, Nick, 1996, </w:t>
      </w:r>
      <w:r w:rsidRPr="00F56D38">
        <w:rPr>
          <w:bCs/>
          <w:i/>
          <w:color w:val="000000"/>
        </w:rPr>
        <w:t>Practical Business Re-Enginering</w:t>
      </w:r>
      <w:r w:rsidRPr="00F56D38">
        <w:rPr>
          <w:bCs/>
          <w:color w:val="000000"/>
        </w:rPr>
        <w:t>, terjemahan oleh Soesanto Budidarmo, Elex Media Komputindo, Jakarta</w:t>
      </w:r>
    </w:p>
    <w:p w:rsidR="0034524A" w:rsidRPr="00F56D38" w:rsidRDefault="0034524A" w:rsidP="0034524A">
      <w:pPr>
        <w:ind w:left="1276" w:hanging="1276"/>
        <w:jc w:val="both"/>
        <w:rPr>
          <w:bCs/>
          <w:color w:val="000000"/>
        </w:rPr>
      </w:pPr>
    </w:p>
    <w:p w:rsidR="0034524A" w:rsidRPr="00F56D38" w:rsidRDefault="0034524A" w:rsidP="0034524A">
      <w:pPr>
        <w:ind w:left="1276" w:hanging="1276"/>
        <w:jc w:val="both"/>
        <w:rPr>
          <w:iCs/>
        </w:rPr>
      </w:pPr>
      <w:r w:rsidRPr="00F56D38">
        <w:rPr>
          <w:iCs/>
        </w:rPr>
        <w:t xml:space="preserve">Osborne, David </w:t>
      </w:r>
      <w:r w:rsidRPr="00F56D38">
        <w:rPr>
          <w:iCs/>
          <w:lang w:val="id-ID"/>
        </w:rPr>
        <w:t>and T</w:t>
      </w:r>
      <w:r w:rsidRPr="00F56D38">
        <w:rPr>
          <w:iCs/>
        </w:rPr>
        <w:t xml:space="preserve">ed </w:t>
      </w:r>
      <w:r w:rsidRPr="00F56D38">
        <w:rPr>
          <w:iCs/>
          <w:lang w:val="id-ID"/>
        </w:rPr>
        <w:t>G</w:t>
      </w:r>
      <w:r w:rsidRPr="00F56D38">
        <w:rPr>
          <w:iCs/>
        </w:rPr>
        <w:t>aebler.</w:t>
      </w:r>
      <w:r w:rsidRPr="00F56D38">
        <w:rPr>
          <w:iCs/>
          <w:lang w:val="id-ID"/>
        </w:rPr>
        <w:t>1996. Mew</w:t>
      </w:r>
      <w:r w:rsidRPr="00F56D38">
        <w:rPr>
          <w:iCs/>
        </w:rPr>
        <w:t xml:space="preserve">irausahakan </w:t>
      </w:r>
      <w:r w:rsidRPr="00F56D38">
        <w:rPr>
          <w:iCs/>
          <w:lang w:val="id-ID"/>
        </w:rPr>
        <w:t>B</w:t>
      </w:r>
      <w:r w:rsidRPr="00F56D38">
        <w:rPr>
          <w:iCs/>
        </w:rPr>
        <w:t>irokrasi. P</w:t>
      </w:r>
      <w:r w:rsidRPr="00F56D38">
        <w:rPr>
          <w:iCs/>
          <w:lang w:val="id-ID"/>
        </w:rPr>
        <w:t>T</w:t>
      </w:r>
      <w:r w:rsidRPr="00F56D38">
        <w:rPr>
          <w:iCs/>
        </w:rPr>
        <w:t xml:space="preserve">. Pustaka </w:t>
      </w:r>
      <w:r w:rsidRPr="00F56D38">
        <w:rPr>
          <w:iCs/>
          <w:lang w:val="id-ID"/>
        </w:rPr>
        <w:t>B</w:t>
      </w:r>
      <w:r w:rsidRPr="00F56D38">
        <w:rPr>
          <w:iCs/>
        </w:rPr>
        <w:t>inaman</w:t>
      </w:r>
      <w:r w:rsidRPr="00F56D38">
        <w:rPr>
          <w:iCs/>
          <w:lang w:val="id-ID"/>
        </w:rPr>
        <w:t xml:space="preserve"> </w:t>
      </w:r>
      <w:r w:rsidRPr="00F56D38">
        <w:rPr>
          <w:iCs/>
        </w:rPr>
        <w:t>Pressindo. Bakarta.</w:t>
      </w:r>
    </w:p>
    <w:p w:rsidR="0034524A" w:rsidRPr="00F56D38" w:rsidRDefault="0034524A" w:rsidP="0034524A">
      <w:pPr>
        <w:ind w:left="1276" w:hanging="1276"/>
        <w:jc w:val="both"/>
        <w:rPr>
          <w:bCs/>
          <w:color w:val="000000"/>
        </w:rPr>
      </w:pPr>
    </w:p>
    <w:p w:rsidR="0034524A" w:rsidRPr="00F56D38" w:rsidRDefault="0034524A" w:rsidP="0034524A">
      <w:pPr>
        <w:ind w:left="1276" w:hanging="1276"/>
        <w:jc w:val="both"/>
        <w:rPr>
          <w:lang w:val="id-ID"/>
        </w:rPr>
      </w:pPr>
      <w:r w:rsidRPr="00F56D38">
        <w:rPr>
          <w:lang w:val="id-ID"/>
        </w:rPr>
        <w:t xml:space="preserve">Pasmore, W.A. 1994. </w:t>
      </w:r>
      <w:r w:rsidRPr="00F56D38">
        <w:rPr>
          <w:i/>
          <w:lang w:val="id-ID"/>
        </w:rPr>
        <w:t xml:space="preserve">Creating Strategic Change: Designing of Flexible, High Performance Organization. </w:t>
      </w:r>
      <w:r w:rsidRPr="00F56D38">
        <w:rPr>
          <w:lang w:val="id-ID"/>
        </w:rPr>
        <w:t>New York : John Wiley &amp; Sons.</w:t>
      </w:r>
    </w:p>
    <w:p w:rsidR="0034524A" w:rsidRPr="00F56D38" w:rsidRDefault="0034524A" w:rsidP="0034524A">
      <w:pPr>
        <w:ind w:left="1276" w:hanging="1276"/>
        <w:jc w:val="both"/>
        <w:rPr>
          <w:lang w:val="id-ID"/>
        </w:rPr>
      </w:pPr>
    </w:p>
    <w:p w:rsidR="0034524A" w:rsidRPr="00F56D38" w:rsidRDefault="0034524A" w:rsidP="0034524A">
      <w:pPr>
        <w:ind w:left="1276" w:hanging="1276"/>
        <w:jc w:val="both"/>
        <w:rPr>
          <w:lang w:val="id-ID"/>
        </w:rPr>
      </w:pPr>
      <w:r w:rsidRPr="00F56D38">
        <w:rPr>
          <w:lang w:val="id-ID"/>
        </w:rPr>
        <w:t>Parasuraman, A., Zeithaml, Valerie A. &amp; Berry, Leonard L</w:t>
      </w:r>
      <w:r w:rsidRPr="00F56D38">
        <w:t xml:space="preserve">, </w:t>
      </w:r>
      <w:r w:rsidRPr="00F56D38">
        <w:rPr>
          <w:lang w:val="id-ID"/>
        </w:rPr>
        <w:t>1988</w:t>
      </w:r>
      <w:r w:rsidRPr="00F56D38">
        <w:t>.</w:t>
      </w:r>
      <w:r w:rsidRPr="00F56D38">
        <w:rPr>
          <w:lang w:val="id-ID"/>
        </w:rPr>
        <w:t xml:space="preserve"> “</w:t>
      </w:r>
      <w:r w:rsidRPr="00F56D38">
        <w:rPr>
          <w:i/>
          <w:lang w:val="id-ID"/>
        </w:rPr>
        <w:t>SERVQUAL: a multiple-item scale for measuring consumer perceptions of service quality</w:t>
      </w:r>
      <w:r w:rsidRPr="00F56D38">
        <w:rPr>
          <w:lang w:val="id-ID"/>
        </w:rPr>
        <w:t>,” Journal of Retailing, vol. 64(1), p. 12-40</w:t>
      </w:r>
    </w:p>
    <w:p w:rsidR="0034524A" w:rsidRPr="00F56D38" w:rsidRDefault="0034524A" w:rsidP="0034524A">
      <w:pPr>
        <w:ind w:left="1276" w:hanging="1276"/>
        <w:jc w:val="both"/>
      </w:pPr>
    </w:p>
    <w:p w:rsidR="0034524A" w:rsidRPr="00F56D38" w:rsidRDefault="0034524A" w:rsidP="0034524A">
      <w:pPr>
        <w:pStyle w:val="BodyText2"/>
        <w:spacing w:after="0" w:line="240" w:lineRule="auto"/>
        <w:ind w:left="1276" w:hanging="1276"/>
        <w:jc w:val="both"/>
      </w:pPr>
      <w:r w:rsidRPr="00F56D38">
        <w:t xml:space="preserve">Pfiffner, John M. &amp; Robert v Presthus. 1960, </w:t>
      </w:r>
      <w:r w:rsidRPr="00F56D38">
        <w:rPr>
          <w:i/>
        </w:rPr>
        <w:t>Public Administration</w:t>
      </w:r>
      <w:r w:rsidRPr="00F56D38">
        <w:t>. New York : the Ronald press co.</w:t>
      </w:r>
    </w:p>
    <w:p w:rsidR="0034524A" w:rsidRPr="00F56D38" w:rsidRDefault="0034524A" w:rsidP="0034524A">
      <w:pPr>
        <w:ind w:left="1276" w:hanging="1276"/>
        <w:jc w:val="both"/>
        <w:rPr>
          <w:iCs/>
        </w:rPr>
      </w:pPr>
      <w:r w:rsidRPr="00F56D38">
        <w:rPr>
          <w:iCs/>
        </w:rPr>
        <w:t xml:space="preserve">Rahadi, Dedi Rianto, Dr. 2007,  Peranan Teknologi Informasi Dalam Peningkatan Pelayanan Di Sektor Publik, Yogyakarta : SNT </w:t>
      </w:r>
    </w:p>
    <w:p w:rsidR="0034524A" w:rsidRPr="00F56D38" w:rsidRDefault="0034524A" w:rsidP="0034524A">
      <w:pPr>
        <w:ind w:left="1276" w:hanging="1276"/>
        <w:jc w:val="both"/>
        <w:rPr>
          <w:iCs/>
        </w:rPr>
      </w:pPr>
    </w:p>
    <w:p w:rsidR="0034524A" w:rsidRPr="00F56D38" w:rsidRDefault="0034524A" w:rsidP="0034524A">
      <w:pPr>
        <w:ind w:left="1276" w:hanging="1276"/>
        <w:jc w:val="both"/>
        <w:rPr>
          <w:iCs/>
        </w:rPr>
      </w:pPr>
      <w:r w:rsidRPr="00F56D38">
        <w:rPr>
          <w:iCs/>
        </w:rPr>
        <w:t xml:space="preserve">Render, Berry dan Haizer,Jay,2001. </w:t>
      </w:r>
      <w:r w:rsidRPr="00F56D38">
        <w:rPr>
          <w:i/>
          <w:iCs/>
        </w:rPr>
        <w:t>Principles of Operations Management 1</w:t>
      </w:r>
      <w:r w:rsidRPr="00F56D38">
        <w:rPr>
          <w:i/>
          <w:iCs/>
          <w:vertAlign w:val="superscript"/>
        </w:rPr>
        <w:t>st</w:t>
      </w:r>
      <w:r w:rsidRPr="00F56D38">
        <w:rPr>
          <w:i/>
          <w:iCs/>
        </w:rPr>
        <w:t xml:space="preserve"> Edition</w:t>
      </w:r>
      <w:r w:rsidRPr="00F56D38">
        <w:rPr>
          <w:iCs/>
        </w:rPr>
        <w:t>. Jakarta : Selemba Empat,</w:t>
      </w:r>
    </w:p>
    <w:p w:rsidR="0034524A" w:rsidRPr="00F56D38" w:rsidRDefault="0034524A" w:rsidP="0034524A">
      <w:pPr>
        <w:autoSpaceDE w:val="0"/>
        <w:autoSpaceDN w:val="0"/>
        <w:adjustRightInd w:val="0"/>
        <w:ind w:left="1276" w:hanging="1276"/>
      </w:pPr>
    </w:p>
    <w:p w:rsidR="0034524A" w:rsidRPr="00F56D38" w:rsidRDefault="0034524A" w:rsidP="0034524A">
      <w:pPr>
        <w:ind w:left="1276" w:hanging="1276"/>
        <w:jc w:val="both"/>
      </w:pPr>
      <w:r w:rsidRPr="00F56D38">
        <w:t>Robbins, Stephen P. 1994. Teori Organisasi :  Struktur, Desain dan Aplikasi. Alih Bahasa : Yusuf Udaya, Jakarta : Arcan.</w:t>
      </w:r>
    </w:p>
    <w:p w:rsidR="0034524A" w:rsidRPr="00F56D38" w:rsidRDefault="0034524A" w:rsidP="0034524A">
      <w:pPr>
        <w:ind w:left="1276" w:hanging="1276"/>
        <w:jc w:val="both"/>
        <w:rPr>
          <w:bCs/>
          <w:color w:val="000000"/>
        </w:rPr>
      </w:pPr>
    </w:p>
    <w:p w:rsidR="0034524A" w:rsidRPr="00F56D38" w:rsidRDefault="0034524A" w:rsidP="0034524A">
      <w:pPr>
        <w:ind w:left="1276" w:hanging="1276"/>
        <w:jc w:val="both"/>
      </w:pPr>
      <w:r w:rsidRPr="00F56D38">
        <w:t xml:space="preserve">Rivai, Veithzal, 2003, </w:t>
      </w:r>
      <w:r w:rsidRPr="00F56D38">
        <w:rPr>
          <w:i/>
          <w:iCs/>
        </w:rPr>
        <w:t>Kepemimpinan dan Perilaku Organisasi</w:t>
      </w:r>
      <w:r w:rsidRPr="00F56D38">
        <w:t>, Jakarta: Rajawali Pers</w:t>
      </w:r>
    </w:p>
    <w:p w:rsidR="0034524A" w:rsidRPr="00F56D38" w:rsidRDefault="0034524A" w:rsidP="0034524A">
      <w:pPr>
        <w:ind w:left="1276" w:hanging="1276"/>
        <w:jc w:val="both"/>
        <w:rPr>
          <w:bCs/>
          <w:color w:val="000000"/>
        </w:rPr>
      </w:pPr>
    </w:p>
    <w:p w:rsidR="0034524A" w:rsidRPr="00F56D38" w:rsidRDefault="0034524A" w:rsidP="0034524A">
      <w:pPr>
        <w:ind w:left="1276" w:hanging="1276"/>
        <w:jc w:val="both"/>
        <w:rPr>
          <w:bCs/>
          <w:color w:val="000000"/>
        </w:rPr>
      </w:pPr>
      <w:r w:rsidRPr="00F56D38">
        <w:rPr>
          <w:bCs/>
          <w:color w:val="000000"/>
        </w:rPr>
        <w:t>Romli, Lili. 2008, Masalah Reformasi Birokrasi, Jurnal Kebijakan dan Manajemen PNS.</w:t>
      </w:r>
    </w:p>
    <w:p w:rsidR="0034524A" w:rsidRPr="00F56D38" w:rsidRDefault="0034524A" w:rsidP="0034524A">
      <w:pPr>
        <w:ind w:left="1276" w:hanging="1276"/>
        <w:jc w:val="both"/>
        <w:rPr>
          <w:bCs/>
          <w:color w:val="000000"/>
        </w:rPr>
      </w:pPr>
    </w:p>
    <w:p w:rsidR="0034524A" w:rsidRPr="00F56D38" w:rsidRDefault="0034524A" w:rsidP="0034524A">
      <w:pPr>
        <w:pStyle w:val="ListParagraph"/>
        <w:ind w:left="1276" w:hanging="1276"/>
        <w:jc w:val="both"/>
        <w:rPr>
          <w:sz w:val="20"/>
          <w:szCs w:val="20"/>
        </w:rPr>
      </w:pPr>
      <w:r w:rsidRPr="00F56D38">
        <w:rPr>
          <w:sz w:val="20"/>
          <w:szCs w:val="20"/>
        </w:rPr>
        <w:t xml:space="preserve">Santosa, Pandji. 2008. Administrasi Publik, Teori dan Aplikasi </w:t>
      </w:r>
      <w:r w:rsidRPr="00F56D38">
        <w:rPr>
          <w:i/>
          <w:sz w:val="20"/>
          <w:szCs w:val="20"/>
        </w:rPr>
        <w:t>Good Governance</w:t>
      </w:r>
      <w:r w:rsidRPr="00F56D38">
        <w:rPr>
          <w:sz w:val="20"/>
          <w:szCs w:val="20"/>
        </w:rPr>
        <w:t>. Cetakan Pertama. Bandung : PT Refika Aditama.</w:t>
      </w:r>
    </w:p>
    <w:p w:rsidR="0034524A" w:rsidRPr="00F56D38" w:rsidRDefault="0034524A" w:rsidP="0034524A">
      <w:pPr>
        <w:pStyle w:val="ListParagraph"/>
        <w:ind w:left="1276" w:hanging="1276"/>
        <w:jc w:val="both"/>
        <w:rPr>
          <w:sz w:val="20"/>
          <w:szCs w:val="20"/>
        </w:rPr>
      </w:pPr>
    </w:p>
    <w:p w:rsidR="0034524A" w:rsidRPr="00F56D38" w:rsidRDefault="0034524A" w:rsidP="0034524A">
      <w:pPr>
        <w:pStyle w:val="ListParagraph"/>
        <w:spacing w:after="200"/>
        <w:ind w:left="1276" w:hanging="1276"/>
        <w:jc w:val="both"/>
        <w:rPr>
          <w:rFonts w:cstheme="minorBidi"/>
          <w:sz w:val="20"/>
          <w:szCs w:val="20"/>
        </w:rPr>
      </w:pPr>
      <w:r w:rsidRPr="00F56D38">
        <w:rPr>
          <w:rFonts w:cstheme="minorBidi"/>
          <w:sz w:val="20"/>
          <w:szCs w:val="20"/>
        </w:rPr>
        <w:t>Sarudajang, 2003</w:t>
      </w:r>
      <w:r w:rsidRPr="00F56D38">
        <w:rPr>
          <w:sz w:val="20"/>
          <w:szCs w:val="20"/>
        </w:rPr>
        <w:t>, Birokrasi Dalam Otonomi Daerah Dan Upaya Untuk Mengatasi Kegagalannya.</w:t>
      </w:r>
      <w:r w:rsidRPr="00F56D38">
        <w:rPr>
          <w:rFonts w:cstheme="minorBidi"/>
          <w:sz w:val="20"/>
          <w:szCs w:val="20"/>
        </w:rPr>
        <w:t xml:space="preserve"> </w:t>
      </w:r>
      <w:r w:rsidRPr="00F56D38">
        <w:rPr>
          <w:sz w:val="20"/>
          <w:szCs w:val="20"/>
        </w:rPr>
        <w:t xml:space="preserve">Jakarta : Pustaka Sinar Harapan, </w:t>
      </w:r>
    </w:p>
    <w:p w:rsidR="0034524A" w:rsidRPr="00F56D38" w:rsidRDefault="0034524A" w:rsidP="0034524A">
      <w:pPr>
        <w:ind w:left="1276" w:hanging="1276"/>
        <w:jc w:val="both"/>
        <w:rPr>
          <w:lang w:val="id-ID"/>
        </w:rPr>
      </w:pPr>
      <w:r w:rsidRPr="00F56D38">
        <w:rPr>
          <w:color w:val="000000"/>
        </w:rPr>
        <w:t>Scott-Morgan</w:t>
      </w:r>
      <w:r w:rsidRPr="00F56D38">
        <w:rPr>
          <w:color w:val="000000"/>
          <w:lang w:val="id-ID"/>
        </w:rPr>
        <w:t>,</w:t>
      </w:r>
      <w:r w:rsidRPr="00F56D38">
        <w:t xml:space="preserve"> </w:t>
      </w:r>
      <w:r w:rsidRPr="00F56D38">
        <w:rPr>
          <w:color w:val="000000"/>
          <w:lang w:val="id-ID"/>
        </w:rPr>
        <w:t xml:space="preserve">Peter, 1997. </w:t>
      </w:r>
      <w:r w:rsidRPr="00F56D38">
        <w:rPr>
          <w:color w:val="000000"/>
        </w:rPr>
        <w:t xml:space="preserve"> </w:t>
      </w:r>
      <w:r w:rsidRPr="00F56D38">
        <w:rPr>
          <w:i/>
          <w:color w:val="000000"/>
        </w:rPr>
        <w:t>The Accelerating Organization: Embracing the Human Face of Change</w:t>
      </w:r>
      <w:r w:rsidRPr="00F56D38">
        <w:rPr>
          <w:color w:val="000000"/>
        </w:rPr>
        <w:t xml:space="preserve"> </w:t>
      </w:r>
      <w:r w:rsidRPr="00F56D38">
        <w:rPr>
          <w:color w:val="000000"/>
          <w:lang w:val="id-ID"/>
        </w:rPr>
        <w:t xml:space="preserve">. </w:t>
      </w:r>
      <w:r w:rsidRPr="00F56D38">
        <w:rPr>
          <w:bCs/>
          <w:color w:val="000000"/>
        </w:rPr>
        <w:t xml:space="preserve">New York </w:t>
      </w:r>
      <w:r w:rsidRPr="00F56D38">
        <w:t>: Mac Graw Hill Inc</w:t>
      </w:r>
    </w:p>
    <w:p w:rsidR="0034524A" w:rsidRPr="00F56D38" w:rsidRDefault="0034524A" w:rsidP="0034524A">
      <w:pPr>
        <w:ind w:left="1276" w:hanging="1276"/>
        <w:jc w:val="both"/>
        <w:rPr>
          <w:color w:val="000000"/>
          <w:lang w:val="id-ID"/>
        </w:rPr>
      </w:pPr>
    </w:p>
    <w:p w:rsidR="0034524A" w:rsidRPr="00F56D38" w:rsidRDefault="0034524A" w:rsidP="0034524A">
      <w:pPr>
        <w:ind w:left="1276" w:hanging="1276"/>
        <w:jc w:val="both"/>
      </w:pPr>
      <w:r w:rsidRPr="00F56D38">
        <w:t xml:space="preserve">Sedarmayanti, 1999.  Manajemen Sumber Daya Manusia, Jakarta :  Elex Media Komputindo </w:t>
      </w:r>
    </w:p>
    <w:p w:rsidR="0034524A" w:rsidRPr="00F56D38" w:rsidRDefault="0034524A" w:rsidP="0034524A">
      <w:pPr>
        <w:ind w:left="1276" w:hanging="1276"/>
        <w:jc w:val="both"/>
      </w:pPr>
    </w:p>
    <w:p w:rsidR="0034524A" w:rsidRPr="00F56D38" w:rsidRDefault="0034524A" w:rsidP="0034524A">
      <w:pPr>
        <w:ind w:left="1276" w:hanging="1276"/>
        <w:jc w:val="both"/>
      </w:pPr>
      <w:r w:rsidRPr="00F56D38">
        <w:t>-------------------,200</w:t>
      </w:r>
      <w:r w:rsidRPr="00F56D38">
        <w:rPr>
          <w:lang w:val="id-ID"/>
        </w:rPr>
        <w:t>2</w:t>
      </w:r>
      <w:r w:rsidRPr="00F56D38">
        <w:t xml:space="preserve">. </w:t>
      </w:r>
      <w:r w:rsidRPr="00F56D38">
        <w:rPr>
          <w:rStyle w:val="Emphasis"/>
          <w:bCs/>
          <w:i w:val="0"/>
          <w:iCs w:val="0"/>
          <w:shd w:val="clear" w:color="auto" w:fill="FFFFFF"/>
        </w:rPr>
        <w:t>Restrukturisasi dan Pemberdayaan Organisasi</w:t>
      </w:r>
      <w:r w:rsidRPr="00F56D38">
        <w:rPr>
          <w:rStyle w:val="apple-converted-space"/>
          <w:shd w:val="clear" w:color="auto" w:fill="FFFFFF"/>
        </w:rPr>
        <w:t> </w:t>
      </w:r>
      <w:r w:rsidRPr="00F56D38">
        <w:rPr>
          <w:shd w:val="clear" w:color="auto" w:fill="FFFFFF"/>
        </w:rPr>
        <w:t>Untuk Menghadapi Dinamika</w:t>
      </w:r>
      <w:r w:rsidRPr="00F56D38">
        <w:rPr>
          <w:shd w:val="clear" w:color="auto" w:fill="FFFFFF"/>
          <w:lang w:val="id-ID"/>
        </w:rPr>
        <w:t xml:space="preserve"> </w:t>
      </w:r>
      <w:r w:rsidRPr="00F56D38">
        <w:rPr>
          <w:shd w:val="clear" w:color="auto" w:fill="FFFFFF"/>
        </w:rPr>
        <w:tab/>
        <w:t>Perubahan Lingkungan,</w:t>
      </w:r>
      <w:r w:rsidRPr="00F56D38">
        <w:rPr>
          <w:rStyle w:val="apple-converted-space"/>
          <w:shd w:val="clear" w:color="auto" w:fill="FFFFFF"/>
        </w:rPr>
        <w:t> </w:t>
      </w:r>
      <w:r w:rsidRPr="00F56D38">
        <w:rPr>
          <w:rStyle w:val="Emphasis"/>
          <w:bCs/>
          <w:i w:val="0"/>
          <w:iCs w:val="0"/>
          <w:shd w:val="clear" w:color="auto" w:fill="FFFFFF"/>
        </w:rPr>
        <w:t xml:space="preserve">Bandung </w:t>
      </w:r>
      <w:r w:rsidRPr="00F56D38">
        <w:rPr>
          <w:shd w:val="clear" w:color="auto" w:fill="FFFFFF"/>
        </w:rPr>
        <w:t>:</w:t>
      </w:r>
      <w:r w:rsidRPr="00F56D38">
        <w:rPr>
          <w:rStyle w:val="apple-converted-space"/>
          <w:shd w:val="clear" w:color="auto" w:fill="FFFFFF"/>
        </w:rPr>
        <w:t> </w:t>
      </w:r>
      <w:r w:rsidRPr="00F56D38">
        <w:rPr>
          <w:rStyle w:val="Emphasis"/>
          <w:bCs/>
          <w:i w:val="0"/>
          <w:iCs w:val="0"/>
          <w:shd w:val="clear" w:color="auto" w:fill="FFFFFF"/>
        </w:rPr>
        <w:t>Mandar Maju.</w:t>
      </w:r>
    </w:p>
    <w:p w:rsidR="0034524A" w:rsidRPr="00F56D38" w:rsidRDefault="0034524A" w:rsidP="0034524A">
      <w:pPr>
        <w:ind w:left="1350" w:hanging="1350"/>
        <w:jc w:val="both"/>
        <w:rPr>
          <w:i/>
          <w:iCs/>
        </w:rPr>
      </w:pPr>
    </w:p>
    <w:p w:rsidR="0034524A" w:rsidRPr="00F56D38" w:rsidRDefault="0034524A" w:rsidP="0034524A">
      <w:pPr>
        <w:ind w:left="1350" w:hanging="1350"/>
        <w:jc w:val="both"/>
      </w:pPr>
      <w:r w:rsidRPr="00F56D38">
        <w:rPr>
          <w:i/>
          <w:iCs/>
        </w:rPr>
        <w:t xml:space="preserve">----------------, </w:t>
      </w:r>
      <w:r w:rsidRPr="00F56D38">
        <w:rPr>
          <w:iCs/>
        </w:rPr>
        <w:t xml:space="preserve">2010. Reformasi Administrasi Publik, Reformasi Birokrasi, dan Kepemimpinan Masa Depan. </w:t>
      </w:r>
      <w:r w:rsidRPr="00F56D38">
        <w:t>Bandung: Refika Aditama.</w:t>
      </w:r>
    </w:p>
    <w:p w:rsidR="0034524A" w:rsidRPr="00F56D38" w:rsidRDefault="0034524A" w:rsidP="0034524A">
      <w:pPr>
        <w:ind w:left="1350" w:hanging="1350"/>
        <w:jc w:val="both"/>
        <w:rPr>
          <w:bCs/>
          <w:color w:val="000000"/>
        </w:rPr>
      </w:pPr>
    </w:p>
    <w:p w:rsidR="0034524A" w:rsidRPr="00F56D38" w:rsidRDefault="0034524A" w:rsidP="0034524A">
      <w:pPr>
        <w:ind w:left="1276" w:hanging="1276"/>
        <w:jc w:val="both"/>
      </w:pPr>
      <w:r w:rsidRPr="00F56D38">
        <w:t>Sopiah, 2008, Perilaku Organisasional, Yogyakarta : Penerbit Andi.</w:t>
      </w:r>
    </w:p>
    <w:p w:rsidR="0034524A" w:rsidRPr="00F56D38" w:rsidRDefault="0034524A" w:rsidP="0034524A">
      <w:pPr>
        <w:ind w:left="1276" w:hanging="1276"/>
        <w:jc w:val="both"/>
      </w:pPr>
    </w:p>
    <w:p w:rsidR="0034524A" w:rsidRPr="00F56D38" w:rsidRDefault="0034524A" w:rsidP="0034524A">
      <w:pPr>
        <w:pStyle w:val="BodyText1"/>
        <w:shd w:val="clear" w:color="auto" w:fill="auto"/>
        <w:spacing w:after="13" w:line="220" w:lineRule="exact"/>
        <w:ind w:left="1276" w:hanging="1256"/>
        <w:jc w:val="left"/>
        <w:rPr>
          <w:rFonts w:ascii="Times New Roman" w:eastAsia="Calibri" w:hAnsi="Times New Roman" w:cs="Times New Roman"/>
        </w:rPr>
      </w:pPr>
      <w:r w:rsidRPr="00F56D38">
        <w:rPr>
          <w:rFonts w:ascii="Times New Roman" w:eastAsiaTheme="minorHAnsi" w:hAnsi="Times New Roman" w:cs="Times New Roman"/>
        </w:rPr>
        <w:t>Soehartono, Irawan. 2004</w:t>
      </w:r>
      <w:r w:rsidRPr="00F56D38">
        <w:rPr>
          <w:rFonts w:ascii="Times New Roman" w:eastAsia="Calibri" w:hAnsi="Times New Roman" w:cs="Times New Roman"/>
        </w:rPr>
        <w:t>. Metode Penelitian Sosial. Bandung:PT. Remaja Rosdakarya.</w:t>
      </w:r>
    </w:p>
    <w:p w:rsidR="0034524A" w:rsidRPr="00F56D38" w:rsidRDefault="0034524A" w:rsidP="0034524A">
      <w:pPr>
        <w:ind w:left="1276" w:hanging="1276"/>
        <w:jc w:val="both"/>
      </w:pPr>
    </w:p>
    <w:p w:rsidR="0034524A" w:rsidRPr="00F56D38" w:rsidRDefault="0034524A" w:rsidP="0034524A">
      <w:pPr>
        <w:ind w:left="1276" w:hanging="1276"/>
        <w:jc w:val="both"/>
      </w:pPr>
      <w:r w:rsidRPr="00F56D38">
        <w:t xml:space="preserve">Sugiyono. 2004. Metode Penelitian Bisnis. Bandung : Alfabeta. </w:t>
      </w:r>
    </w:p>
    <w:p w:rsidR="0034524A" w:rsidRPr="00F56D38" w:rsidRDefault="0034524A" w:rsidP="0034524A">
      <w:pPr>
        <w:ind w:left="1276" w:hanging="1276"/>
        <w:jc w:val="both"/>
        <w:rPr>
          <w:rFonts w:eastAsiaTheme="minorHAnsi"/>
        </w:rPr>
      </w:pPr>
    </w:p>
    <w:p w:rsidR="0034524A" w:rsidRPr="00F56D38" w:rsidRDefault="0034524A" w:rsidP="0034524A">
      <w:pPr>
        <w:ind w:left="1276" w:hanging="1276"/>
        <w:jc w:val="both"/>
        <w:rPr>
          <w:color w:val="000000"/>
        </w:rPr>
      </w:pPr>
      <w:r w:rsidRPr="00F56D38">
        <w:rPr>
          <w:color w:val="000000"/>
        </w:rPr>
        <w:t>Suradinata, Ermaya, 1996. Manajemen Sumber Daya Manusia, Bandung:</w:t>
      </w:r>
    </w:p>
    <w:p w:rsidR="0034524A" w:rsidRPr="00F56D38" w:rsidRDefault="0034524A" w:rsidP="0034524A">
      <w:pPr>
        <w:ind w:left="1276"/>
        <w:jc w:val="both"/>
        <w:rPr>
          <w:color w:val="000000"/>
        </w:rPr>
      </w:pPr>
      <w:r w:rsidRPr="00F56D38">
        <w:rPr>
          <w:color w:val="000000"/>
        </w:rPr>
        <w:t>Ramadhan.</w:t>
      </w:r>
    </w:p>
    <w:p w:rsidR="0034524A" w:rsidRDefault="0034524A" w:rsidP="0034524A">
      <w:pPr>
        <w:ind w:left="1276" w:hanging="1276"/>
        <w:jc w:val="both"/>
        <w:rPr>
          <w:color w:val="000000"/>
        </w:rPr>
      </w:pPr>
    </w:p>
    <w:p w:rsidR="004B6ED7" w:rsidRPr="00F56D38" w:rsidRDefault="004B6ED7" w:rsidP="0034524A">
      <w:pPr>
        <w:ind w:left="1276" w:hanging="1276"/>
        <w:jc w:val="both"/>
        <w:rPr>
          <w:color w:val="000000"/>
        </w:rPr>
      </w:pPr>
    </w:p>
    <w:p w:rsidR="0034524A" w:rsidRPr="00F56D38" w:rsidRDefault="004B6ED7" w:rsidP="0034524A">
      <w:pPr>
        <w:pStyle w:val="BodyText1"/>
        <w:shd w:val="clear" w:color="auto" w:fill="auto"/>
        <w:spacing w:after="13" w:line="220" w:lineRule="exact"/>
        <w:ind w:left="1276" w:hanging="1256"/>
        <w:jc w:val="left"/>
        <w:rPr>
          <w:rFonts w:ascii="Times New Roman" w:hAnsi="Times New Roman" w:cs="Times New Roman"/>
        </w:rPr>
      </w:pPr>
      <w:r w:rsidRPr="00F56D38">
        <w:rPr>
          <w:noProof/>
        </w:rPr>
        <w:lastRenderedPageBreak/>
        <w:pict>
          <v:shape id="_x0000_s1029" type="#_x0000_t202" style="position:absolute;left:0;text-align:left;margin-left:371.6pt;margin-top:-59.95pt;width:44.9pt;height:28.05pt;z-index:251661312" stroked="f">
            <v:textbox>
              <w:txbxContent>
                <w:p w:rsidR="008C7AE3" w:rsidRPr="008C7AE3" w:rsidRDefault="001C5AA5" w:rsidP="008C7AE3">
                  <w:pPr>
                    <w:rPr>
                      <w:sz w:val="24"/>
                    </w:rPr>
                  </w:pPr>
                  <w:r>
                    <w:rPr>
                      <w:sz w:val="24"/>
                    </w:rPr>
                    <w:t>53</w:t>
                  </w:r>
                </w:p>
              </w:txbxContent>
            </v:textbox>
          </v:shape>
        </w:pict>
      </w:r>
      <w:r w:rsidR="0034524A" w:rsidRPr="00F56D38">
        <w:rPr>
          <w:rFonts w:ascii="Times New Roman" w:eastAsiaTheme="minorHAnsi" w:hAnsi="Times New Roman" w:cs="Times New Roman"/>
        </w:rPr>
        <w:t xml:space="preserve">SB Hari Lubis dan Martani Huseini. 1987. </w:t>
      </w:r>
      <w:r w:rsidR="0034524A" w:rsidRPr="00F56D38">
        <w:rPr>
          <w:rFonts w:ascii="Times New Roman" w:eastAsiaTheme="minorHAnsi" w:hAnsi="Times New Roman" w:cs="Times New Roman"/>
          <w:iCs/>
        </w:rPr>
        <w:t>Teori Organisasi Suatu Pendekatan Makro,</w:t>
      </w:r>
      <w:r w:rsidR="0034524A" w:rsidRPr="00F56D38">
        <w:rPr>
          <w:rFonts w:ascii="Times New Roman" w:hAnsi="Times New Roman" w:cs="Times New Roman"/>
        </w:rPr>
        <w:t>Jakarta :</w:t>
      </w:r>
      <w:r w:rsidR="0034524A" w:rsidRPr="00F56D38">
        <w:rPr>
          <w:rFonts w:ascii="Times New Roman" w:hAnsi="Times New Roman" w:cs="Times New Roman"/>
          <w:lang w:val="id-ID"/>
        </w:rPr>
        <w:t xml:space="preserve"> </w:t>
      </w:r>
      <w:r w:rsidR="0034524A" w:rsidRPr="00F56D38">
        <w:rPr>
          <w:rFonts w:ascii="Times New Roman" w:hAnsi="Times New Roman" w:cs="Times New Roman"/>
        </w:rPr>
        <w:t xml:space="preserve">PAU Ilmu Sosial Universitas Indonesia. </w:t>
      </w:r>
    </w:p>
    <w:p w:rsidR="0034524A" w:rsidRPr="00F56D38" w:rsidRDefault="0034524A" w:rsidP="0034524A">
      <w:pPr>
        <w:ind w:left="1276" w:hanging="1276"/>
        <w:jc w:val="both"/>
      </w:pPr>
    </w:p>
    <w:p w:rsidR="0034524A" w:rsidRPr="00F56D38" w:rsidRDefault="0034524A" w:rsidP="0034524A">
      <w:pPr>
        <w:ind w:left="1276" w:hanging="1276"/>
        <w:jc w:val="both"/>
        <w:rPr>
          <w:bCs/>
          <w:color w:val="000000"/>
        </w:rPr>
      </w:pPr>
      <w:r w:rsidRPr="00F56D38">
        <w:rPr>
          <w:bCs/>
          <w:color w:val="000000"/>
        </w:rPr>
        <w:t>Steers, Richard M. 1995. Efektivitas Organisasi.Terjemahan Magdalena Jamin.Jakarta : Erlangga.</w:t>
      </w:r>
    </w:p>
    <w:p w:rsidR="0034524A" w:rsidRPr="00F56D38" w:rsidRDefault="0034524A" w:rsidP="0034524A">
      <w:pPr>
        <w:ind w:left="1276" w:hanging="1276"/>
        <w:jc w:val="both"/>
        <w:rPr>
          <w:bCs/>
          <w:color w:val="000000"/>
        </w:rPr>
      </w:pPr>
    </w:p>
    <w:p w:rsidR="0034524A" w:rsidRPr="00F56D38" w:rsidRDefault="0034524A" w:rsidP="0034524A">
      <w:pPr>
        <w:ind w:left="1276" w:hanging="1276"/>
        <w:jc w:val="both"/>
        <w:rPr>
          <w:bCs/>
          <w:color w:val="000000"/>
        </w:rPr>
      </w:pPr>
      <w:r w:rsidRPr="00F56D38">
        <w:rPr>
          <w:color w:val="000000"/>
        </w:rPr>
        <w:t xml:space="preserve">Tangkilisan, Hesel Nogi S. </w:t>
      </w:r>
      <w:r w:rsidRPr="00F56D38">
        <w:rPr>
          <w:bCs/>
          <w:color w:val="000000"/>
        </w:rPr>
        <w:t>2005, Manajemen Publik. Jakarta :  PT. Gramedia Sarana Indonesia.</w:t>
      </w:r>
    </w:p>
    <w:p w:rsidR="0034524A" w:rsidRPr="00F56D38" w:rsidRDefault="0034524A" w:rsidP="0034524A">
      <w:pPr>
        <w:ind w:left="1276" w:hanging="1276"/>
        <w:jc w:val="both"/>
        <w:rPr>
          <w:iCs/>
        </w:rPr>
      </w:pPr>
    </w:p>
    <w:p w:rsidR="0034524A" w:rsidRPr="00F56D38" w:rsidRDefault="0034524A" w:rsidP="0034524A">
      <w:pPr>
        <w:ind w:left="1276" w:hanging="1276"/>
        <w:jc w:val="both"/>
        <w:rPr>
          <w:iCs/>
        </w:rPr>
      </w:pPr>
      <w:r w:rsidRPr="00F56D38">
        <w:rPr>
          <w:iCs/>
        </w:rPr>
        <w:t xml:space="preserve">Targowski,  Andrew 1999.  </w:t>
      </w:r>
      <w:r w:rsidRPr="00F56D38">
        <w:rPr>
          <w:i/>
          <w:iCs/>
        </w:rPr>
        <w:t>Enterprise Information Infrastructure</w:t>
      </w:r>
      <w:r w:rsidRPr="00F56D38">
        <w:rPr>
          <w:iCs/>
        </w:rPr>
        <w:t>,  New York: Simon &amp; Schuster</w:t>
      </w:r>
    </w:p>
    <w:p w:rsidR="0034524A" w:rsidRPr="00F56D38" w:rsidRDefault="0034524A" w:rsidP="0034524A">
      <w:pPr>
        <w:tabs>
          <w:tab w:val="left" w:pos="5218"/>
        </w:tabs>
        <w:jc w:val="both"/>
        <w:rPr>
          <w:bCs/>
        </w:rPr>
      </w:pPr>
    </w:p>
    <w:p w:rsidR="0034524A" w:rsidRPr="00F56D38" w:rsidRDefault="0034524A" w:rsidP="0034524A">
      <w:pPr>
        <w:ind w:left="1276" w:hanging="1276"/>
        <w:jc w:val="both"/>
        <w:rPr>
          <w:bCs/>
          <w:color w:val="000000"/>
          <w:lang w:val="id-ID"/>
        </w:rPr>
      </w:pPr>
      <w:r w:rsidRPr="00F56D38">
        <w:rPr>
          <w:iCs/>
        </w:rPr>
        <w:t>Thoha, Miftah</w:t>
      </w:r>
      <w:r w:rsidRPr="00F56D38">
        <w:rPr>
          <w:bCs/>
          <w:color w:val="000000"/>
        </w:rPr>
        <w:t>, 1999, Menyoal Birokrasi Publik, Jakarta : Balai Pustaka</w:t>
      </w:r>
    </w:p>
    <w:p w:rsidR="0034524A" w:rsidRPr="00F56D38" w:rsidRDefault="0034524A" w:rsidP="0034524A">
      <w:pPr>
        <w:ind w:left="1276" w:hanging="1276"/>
        <w:jc w:val="both"/>
        <w:rPr>
          <w:bCs/>
          <w:color w:val="000000"/>
          <w:lang w:val="id-ID"/>
        </w:rPr>
      </w:pPr>
    </w:p>
    <w:p w:rsidR="0034524A" w:rsidRPr="00F56D38" w:rsidRDefault="0034524A" w:rsidP="0034524A">
      <w:pPr>
        <w:ind w:left="1276" w:hanging="1276"/>
        <w:jc w:val="both"/>
        <w:rPr>
          <w:iCs/>
        </w:rPr>
      </w:pPr>
      <w:r w:rsidRPr="00F56D38">
        <w:rPr>
          <w:iCs/>
        </w:rPr>
        <w:t>----------------------2002, Dimensi-dimensi prima ilmu administrasi Negara : Jakarta, CV. Rajawali</w:t>
      </w:r>
    </w:p>
    <w:p w:rsidR="0034524A" w:rsidRPr="00F56D38" w:rsidRDefault="0034524A" w:rsidP="0034524A">
      <w:pPr>
        <w:ind w:left="1276" w:hanging="1276"/>
        <w:jc w:val="both"/>
        <w:rPr>
          <w:iCs/>
          <w:lang w:val="id-ID"/>
        </w:rPr>
      </w:pPr>
    </w:p>
    <w:p w:rsidR="0034524A" w:rsidRPr="00F56D38" w:rsidRDefault="0034524A" w:rsidP="0034524A">
      <w:pPr>
        <w:ind w:left="1276" w:hanging="1276"/>
        <w:jc w:val="both"/>
        <w:rPr>
          <w:iCs/>
        </w:rPr>
      </w:pPr>
      <w:r w:rsidRPr="00F56D38">
        <w:rPr>
          <w:iCs/>
        </w:rPr>
        <w:t>----------------------2008, Ilmu Administrasi Publik Kontemporer, .Jakarta:Prenada Media Group</w:t>
      </w:r>
    </w:p>
    <w:p w:rsidR="0034524A" w:rsidRPr="00F56D38" w:rsidRDefault="0034524A" w:rsidP="0034524A">
      <w:pPr>
        <w:ind w:left="1276" w:hanging="1276"/>
        <w:jc w:val="both"/>
        <w:rPr>
          <w:bCs/>
          <w:color w:val="000000"/>
        </w:rPr>
      </w:pPr>
    </w:p>
    <w:p w:rsidR="0034524A" w:rsidRPr="00F56D38" w:rsidRDefault="0034524A" w:rsidP="0034524A">
      <w:pPr>
        <w:ind w:left="1276" w:hanging="1276"/>
        <w:jc w:val="both"/>
        <w:rPr>
          <w:color w:val="000000"/>
        </w:rPr>
      </w:pPr>
      <w:r w:rsidRPr="00F56D38">
        <w:rPr>
          <w:color w:val="000000"/>
        </w:rPr>
        <w:t>Tjhai Fung Jin. 2003. Analisis Faktor-Faktor yang Mempengaruhi Pemanfaatan Teknologi Informasi dan Pengaruh Pemanfaatan Teknologi Informasi Terhadap Kinerja Akuntan Publik. Jurnal Bisnis dan Akuntansi Vol. 5 No. 1 Hal. 1-26</w:t>
      </w:r>
    </w:p>
    <w:p w:rsidR="0034524A" w:rsidRPr="00F56D38" w:rsidRDefault="0034524A" w:rsidP="0034524A">
      <w:pPr>
        <w:ind w:left="1276" w:hanging="1276"/>
        <w:jc w:val="both"/>
        <w:rPr>
          <w:color w:val="000000"/>
        </w:rPr>
      </w:pPr>
    </w:p>
    <w:p w:rsidR="0034524A" w:rsidRPr="00F56D38" w:rsidRDefault="0034524A" w:rsidP="0034524A">
      <w:pPr>
        <w:ind w:left="1276" w:hanging="1276"/>
        <w:jc w:val="both"/>
        <w:rPr>
          <w:color w:val="000000"/>
        </w:rPr>
      </w:pPr>
      <w:r w:rsidRPr="00F56D38">
        <w:rPr>
          <w:color w:val="000000"/>
        </w:rPr>
        <w:t xml:space="preserve">Wahab, Solichin Abdul, 1997. Analisis Kebijaksanaan. : Dari Formulasi Ke Implementasi Kebijaksanaan Negara, Edisi Kedua,  Jakarta :  Bumi Aksara. </w:t>
      </w:r>
    </w:p>
    <w:p w:rsidR="0034524A" w:rsidRPr="00F56D38" w:rsidRDefault="0034524A" w:rsidP="0034524A">
      <w:pPr>
        <w:ind w:left="1276" w:hanging="1276"/>
        <w:jc w:val="both"/>
        <w:rPr>
          <w:color w:val="000000"/>
        </w:rPr>
      </w:pPr>
    </w:p>
    <w:p w:rsidR="0034524A" w:rsidRPr="00F56D38" w:rsidRDefault="0034524A" w:rsidP="0034524A">
      <w:pPr>
        <w:ind w:left="1276" w:hanging="1276"/>
        <w:jc w:val="both"/>
        <w:rPr>
          <w:color w:val="000000"/>
        </w:rPr>
      </w:pPr>
      <w:r w:rsidRPr="00F56D38">
        <w:rPr>
          <w:color w:val="000000"/>
        </w:rPr>
        <w:t xml:space="preserve">---------------------------------1997a. Evaluasi Kebijakan Publik, Malang :  FIA Universitas Brawijaya dan IKIP. </w:t>
      </w:r>
    </w:p>
    <w:p w:rsidR="0034524A" w:rsidRPr="00F56D38" w:rsidRDefault="0034524A" w:rsidP="0034524A">
      <w:pPr>
        <w:ind w:left="1276" w:hanging="1276"/>
        <w:jc w:val="both"/>
        <w:rPr>
          <w:rFonts w:eastAsia="Calibri"/>
          <w:color w:val="000000"/>
        </w:rPr>
      </w:pPr>
    </w:p>
    <w:p w:rsidR="0034524A" w:rsidRPr="00F56D38" w:rsidRDefault="0034524A" w:rsidP="0034524A">
      <w:pPr>
        <w:ind w:left="1276" w:hanging="1276"/>
        <w:jc w:val="both"/>
        <w:rPr>
          <w:color w:val="000000"/>
        </w:rPr>
      </w:pPr>
      <w:r w:rsidRPr="00F56D38">
        <w:rPr>
          <w:color w:val="000000"/>
        </w:rPr>
        <w:t>Wasistiono,</w:t>
      </w:r>
      <w:r w:rsidRPr="00F56D38">
        <w:rPr>
          <w:color w:val="000000"/>
          <w:lang w:val="id-ID"/>
        </w:rPr>
        <w:t xml:space="preserve"> </w:t>
      </w:r>
      <w:r w:rsidRPr="00F56D38">
        <w:rPr>
          <w:color w:val="000000"/>
        </w:rPr>
        <w:t>Sadu. 2002.  Evaluasi Pelaksanaan Otonomi Daerah Sebagai Upaya</w:t>
      </w:r>
    </w:p>
    <w:p w:rsidR="0034524A" w:rsidRPr="00F56D38" w:rsidRDefault="0034524A" w:rsidP="0034524A">
      <w:pPr>
        <w:ind w:left="1276" w:hanging="1276"/>
        <w:jc w:val="both"/>
        <w:rPr>
          <w:color w:val="000000"/>
        </w:rPr>
      </w:pPr>
      <w:r w:rsidRPr="00F56D38">
        <w:rPr>
          <w:color w:val="000000"/>
        </w:rPr>
        <w:t xml:space="preserve"> </w:t>
      </w:r>
      <w:r w:rsidRPr="00F56D38">
        <w:rPr>
          <w:color w:val="000000"/>
          <w:lang w:val="id-ID"/>
        </w:rPr>
        <w:tab/>
      </w:r>
      <w:r w:rsidRPr="00F56D38">
        <w:rPr>
          <w:color w:val="000000"/>
        </w:rPr>
        <w:t>Awal Merevisi UU Nomor 22 dan 25  Tahun 1999. Bandung : Alqaprint.</w:t>
      </w:r>
    </w:p>
    <w:p w:rsidR="0034524A" w:rsidRPr="00F56D38" w:rsidRDefault="0034524A" w:rsidP="0034524A">
      <w:pPr>
        <w:ind w:left="1276" w:hanging="1276"/>
        <w:jc w:val="both"/>
        <w:rPr>
          <w:color w:val="000000"/>
        </w:rPr>
      </w:pPr>
    </w:p>
    <w:p w:rsidR="0034524A" w:rsidRPr="00F56D38" w:rsidRDefault="0034524A" w:rsidP="0034524A">
      <w:pPr>
        <w:ind w:left="1276" w:hanging="1276"/>
        <w:jc w:val="both"/>
        <w:rPr>
          <w:color w:val="000000"/>
        </w:rPr>
      </w:pPr>
      <w:r w:rsidRPr="00F56D38">
        <w:rPr>
          <w:color w:val="000000"/>
        </w:rPr>
        <w:t>II. Dokumen</w:t>
      </w:r>
    </w:p>
    <w:p w:rsidR="0034524A" w:rsidRPr="00F56D38" w:rsidRDefault="0034524A" w:rsidP="0034524A">
      <w:pPr>
        <w:ind w:left="1276" w:hanging="1276"/>
        <w:jc w:val="both"/>
        <w:rPr>
          <w:color w:val="000000"/>
        </w:rPr>
      </w:pPr>
    </w:p>
    <w:p w:rsidR="0034524A" w:rsidRPr="00F56D38" w:rsidRDefault="0034524A" w:rsidP="0034524A">
      <w:pPr>
        <w:ind w:left="1276" w:hanging="1276"/>
        <w:jc w:val="both"/>
        <w:rPr>
          <w:color w:val="000000"/>
        </w:rPr>
      </w:pPr>
      <w:r w:rsidRPr="00F56D38">
        <w:rPr>
          <w:color w:val="000000"/>
        </w:rPr>
        <w:t>Abdullah</w:t>
      </w:r>
      <w:r w:rsidRPr="00F56D38">
        <w:rPr>
          <w:color w:val="000000"/>
          <w:lang w:val="id-ID"/>
        </w:rPr>
        <w:t xml:space="preserve">, </w:t>
      </w:r>
      <w:r w:rsidRPr="00F56D38">
        <w:rPr>
          <w:color w:val="000000"/>
        </w:rPr>
        <w:t>2008</w:t>
      </w:r>
      <w:r w:rsidRPr="00F56D38">
        <w:rPr>
          <w:color w:val="000000"/>
          <w:lang w:val="id-ID"/>
        </w:rPr>
        <w:t>.</w:t>
      </w:r>
      <w:r w:rsidRPr="00F56D38">
        <w:rPr>
          <w:color w:val="000000"/>
        </w:rPr>
        <w:t xml:space="preserve"> “Implementasi Kebijakan Penataan Organisasi Perangkat Daerah dalam Peningkatan Kualitas Pelayanan Kesehatan” (Studi pada Dinas Kesehatan Kabupaten Bandung)”.</w:t>
      </w:r>
    </w:p>
    <w:p w:rsidR="0034524A" w:rsidRPr="00F56D38" w:rsidRDefault="0034524A" w:rsidP="0034524A">
      <w:pPr>
        <w:ind w:left="1276" w:hanging="1276"/>
        <w:jc w:val="both"/>
        <w:rPr>
          <w:lang w:val="id-ID"/>
        </w:rPr>
      </w:pPr>
    </w:p>
    <w:p w:rsidR="0034524A" w:rsidRPr="00F56D38" w:rsidRDefault="0034524A" w:rsidP="0034524A">
      <w:pPr>
        <w:ind w:left="1276" w:hanging="1276"/>
        <w:jc w:val="both"/>
        <w:rPr>
          <w:color w:val="000000"/>
        </w:rPr>
      </w:pPr>
      <w:r w:rsidRPr="00F56D38">
        <w:rPr>
          <w:color w:val="000000"/>
        </w:rPr>
        <w:t>Batra, 2006. “</w:t>
      </w:r>
      <w:r w:rsidRPr="00F56D38">
        <w:rPr>
          <w:i/>
          <w:color w:val="000000"/>
        </w:rPr>
        <w:t>Impact of Information Technology on Organizational Effectiveness: A Conceptual Framework Incorporating Organizational Flexibility</w:t>
      </w:r>
      <w:r w:rsidRPr="00F56D38">
        <w:rPr>
          <w:color w:val="000000"/>
        </w:rPr>
        <w:t>”</w:t>
      </w:r>
    </w:p>
    <w:p w:rsidR="0034524A" w:rsidRPr="00F56D38" w:rsidRDefault="0034524A" w:rsidP="0034524A">
      <w:pPr>
        <w:ind w:left="1276" w:hanging="1276"/>
        <w:jc w:val="both"/>
        <w:rPr>
          <w:b/>
          <w:lang w:val="id-ID"/>
        </w:rPr>
      </w:pPr>
    </w:p>
    <w:p w:rsidR="0034524A" w:rsidRPr="00F56D38" w:rsidRDefault="0034524A" w:rsidP="0034524A">
      <w:pPr>
        <w:ind w:left="1276" w:hanging="1276"/>
        <w:jc w:val="both"/>
        <w:rPr>
          <w:lang w:val="id-ID"/>
        </w:rPr>
      </w:pPr>
      <w:r w:rsidRPr="00F56D38">
        <w:t>Evaluasi Akuntabilitas Kinerja Pemerintah Kota Bekasi Tahun 201</w:t>
      </w:r>
      <w:r w:rsidRPr="00F56D38">
        <w:rPr>
          <w:lang w:val="id-ID"/>
        </w:rPr>
        <w:t>3</w:t>
      </w:r>
      <w:r w:rsidRPr="00F56D38">
        <w:t>.</w:t>
      </w:r>
    </w:p>
    <w:p w:rsidR="0034524A" w:rsidRPr="00F56D38" w:rsidRDefault="0034524A" w:rsidP="0034524A">
      <w:pPr>
        <w:ind w:left="1276" w:hanging="1276"/>
        <w:jc w:val="both"/>
        <w:rPr>
          <w:lang w:val="id-ID"/>
        </w:rPr>
      </w:pPr>
    </w:p>
    <w:p w:rsidR="0034524A" w:rsidRPr="00F56D38" w:rsidRDefault="0034524A" w:rsidP="0034524A">
      <w:pPr>
        <w:ind w:left="1276" w:hanging="1276"/>
        <w:jc w:val="both"/>
      </w:pPr>
      <w:r w:rsidRPr="00F56D38">
        <w:t>Evaluasi Akuntabilitas Kinerja Pemerintah Kota Bekasi Tahun 201</w:t>
      </w:r>
      <w:r w:rsidRPr="00F56D38">
        <w:rPr>
          <w:lang w:val="id-ID"/>
        </w:rPr>
        <w:t>4</w:t>
      </w:r>
      <w:r w:rsidRPr="00F56D38">
        <w:t>.</w:t>
      </w:r>
    </w:p>
    <w:p w:rsidR="0034524A" w:rsidRPr="00F56D38" w:rsidRDefault="0034524A" w:rsidP="0034524A">
      <w:pPr>
        <w:ind w:left="1276" w:hanging="1276"/>
        <w:jc w:val="both"/>
        <w:rPr>
          <w:color w:val="000000"/>
        </w:rPr>
      </w:pPr>
    </w:p>
    <w:p w:rsidR="0034524A" w:rsidRPr="00F56D38" w:rsidRDefault="0034524A" w:rsidP="0034524A">
      <w:pPr>
        <w:ind w:left="1276" w:hanging="1276"/>
        <w:jc w:val="both"/>
        <w:rPr>
          <w:color w:val="000000"/>
          <w:lang w:val="id-ID"/>
        </w:rPr>
      </w:pPr>
      <w:r w:rsidRPr="00F56D38">
        <w:rPr>
          <w:color w:val="000000"/>
        </w:rPr>
        <w:t>Hidayaturrahmi</w:t>
      </w:r>
      <w:r w:rsidRPr="00F56D38">
        <w:rPr>
          <w:color w:val="000000"/>
          <w:lang w:val="id-ID"/>
        </w:rPr>
        <w:t xml:space="preserve">, </w:t>
      </w:r>
      <w:r w:rsidRPr="00F56D38">
        <w:rPr>
          <w:color w:val="000000"/>
        </w:rPr>
        <w:t>2005</w:t>
      </w:r>
      <w:r w:rsidRPr="00F56D38">
        <w:rPr>
          <w:color w:val="000000"/>
          <w:lang w:val="id-ID"/>
        </w:rPr>
        <w:t>.</w:t>
      </w:r>
      <w:r w:rsidRPr="00F56D38">
        <w:rPr>
          <w:color w:val="000000"/>
        </w:rPr>
        <w:t xml:space="preserve"> “Analisis Penataan Kelembagaan Pada Kabupaten Gowa</w:t>
      </w:r>
      <w:r w:rsidRPr="00F56D38">
        <w:rPr>
          <w:color w:val="000000"/>
          <w:lang w:val="id-ID"/>
        </w:rPr>
        <w:t>”</w:t>
      </w:r>
    </w:p>
    <w:p w:rsidR="0034524A" w:rsidRPr="00F56D38" w:rsidRDefault="0034524A" w:rsidP="0034524A">
      <w:pPr>
        <w:ind w:left="1276" w:hanging="1276"/>
        <w:jc w:val="both"/>
        <w:rPr>
          <w:color w:val="000000"/>
          <w:lang w:val="id-ID"/>
        </w:rPr>
      </w:pPr>
    </w:p>
    <w:p w:rsidR="0034524A" w:rsidRPr="00F56D38" w:rsidRDefault="0034524A" w:rsidP="0034524A">
      <w:pPr>
        <w:ind w:left="1276" w:hanging="1276"/>
        <w:jc w:val="both"/>
        <w:rPr>
          <w:color w:val="000000"/>
          <w:lang w:val="id-ID"/>
        </w:rPr>
      </w:pPr>
      <w:r w:rsidRPr="00F56D38">
        <w:rPr>
          <w:color w:val="000000"/>
        </w:rPr>
        <w:t>Kiki Achmad Zakiah</w:t>
      </w:r>
      <w:r w:rsidRPr="00F56D38">
        <w:rPr>
          <w:color w:val="000000"/>
          <w:lang w:val="id-ID"/>
        </w:rPr>
        <w:t>,</w:t>
      </w:r>
      <w:r w:rsidRPr="00F56D38">
        <w:rPr>
          <w:color w:val="000000"/>
        </w:rPr>
        <w:t xml:space="preserve"> 2010</w:t>
      </w:r>
      <w:r w:rsidRPr="00F56D38">
        <w:rPr>
          <w:color w:val="000000"/>
          <w:lang w:val="id-ID"/>
        </w:rPr>
        <w:t>.</w:t>
      </w:r>
      <w:r w:rsidRPr="00F56D38">
        <w:rPr>
          <w:color w:val="000000"/>
        </w:rPr>
        <w:t xml:space="preserve"> “Pengaruh Restrukturisasi Organisasi Terhadap Efektifitas Organisasi Pelayanan Publik Pada Dinas Dan Badan Daerah Di Kota Bandung”.</w:t>
      </w:r>
    </w:p>
    <w:p w:rsidR="0034524A" w:rsidRPr="00F56D38" w:rsidRDefault="0034524A" w:rsidP="0034524A">
      <w:pPr>
        <w:ind w:left="1276" w:hanging="1276"/>
        <w:jc w:val="both"/>
        <w:rPr>
          <w:color w:val="000000"/>
          <w:lang w:val="id-ID"/>
        </w:rPr>
      </w:pPr>
    </w:p>
    <w:p w:rsidR="0034524A" w:rsidRPr="00F56D38" w:rsidRDefault="0034524A" w:rsidP="0034524A">
      <w:pPr>
        <w:ind w:left="1276" w:hanging="1276"/>
        <w:jc w:val="both"/>
        <w:rPr>
          <w:color w:val="000000"/>
          <w:lang w:val="id-ID"/>
        </w:rPr>
      </w:pPr>
      <w:r w:rsidRPr="00F56D38">
        <w:rPr>
          <w:color w:val="000000"/>
        </w:rPr>
        <w:t>Lex Laksmana</w:t>
      </w:r>
      <w:r w:rsidRPr="00F56D38">
        <w:rPr>
          <w:color w:val="000000"/>
          <w:lang w:val="id-ID"/>
        </w:rPr>
        <w:t xml:space="preserve">, </w:t>
      </w:r>
      <w:r w:rsidRPr="00F56D38">
        <w:rPr>
          <w:color w:val="000000"/>
        </w:rPr>
        <w:t>2011</w:t>
      </w:r>
      <w:r w:rsidRPr="00F56D38">
        <w:rPr>
          <w:color w:val="000000"/>
          <w:lang w:val="id-ID"/>
        </w:rPr>
        <w:t>.</w:t>
      </w:r>
      <w:r w:rsidRPr="00F56D38">
        <w:rPr>
          <w:color w:val="000000"/>
        </w:rPr>
        <w:t xml:space="preserve"> “Pengaruh Implementasi Kebijakan </w:t>
      </w:r>
      <w:r w:rsidRPr="00F56D38">
        <w:rPr>
          <w:i/>
          <w:color w:val="000000"/>
        </w:rPr>
        <w:t>Electronic Government</w:t>
      </w:r>
      <w:r w:rsidRPr="00F56D38">
        <w:rPr>
          <w:color w:val="000000"/>
        </w:rPr>
        <w:t xml:space="preserve"> Terhadap Efektifitas Pelayanan Pendapatan Daerah Pada Cabang Pelayanan Dinas Pendapatan Daerah Provinsi Jawa Barat Wilayah Bandung I Pajajaran”.</w:t>
      </w:r>
    </w:p>
    <w:p w:rsidR="0034524A" w:rsidRPr="00F56D38" w:rsidRDefault="0034524A" w:rsidP="0034524A">
      <w:pPr>
        <w:ind w:left="1276" w:hanging="1276"/>
        <w:jc w:val="both"/>
        <w:rPr>
          <w:color w:val="000000"/>
          <w:lang w:val="id-ID"/>
        </w:rPr>
      </w:pPr>
    </w:p>
    <w:p w:rsidR="0034524A" w:rsidRPr="00F56D38" w:rsidRDefault="0034524A" w:rsidP="0034524A">
      <w:pPr>
        <w:ind w:left="1276" w:hanging="1276"/>
        <w:jc w:val="both"/>
        <w:rPr>
          <w:i/>
          <w:color w:val="000000"/>
          <w:lang w:val="id-ID"/>
        </w:rPr>
      </w:pPr>
      <w:r w:rsidRPr="00F56D38">
        <w:rPr>
          <w:color w:val="000000"/>
        </w:rPr>
        <w:t xml:space="preserve">Hendry C. Lucas, Jr,1993. </w:t>
      </w:r>
      <w:r w:rsidRPr="00F56D38">
        <w:rPr>
          <w:color w:val="000000"/>
          <w:lang w:val="id-ID"/>
        </w:rPr>
        <w:t>“</w:t>
      </w:r>
      <w:r w:rsidRPr="00F56D38">
        <w:rPr>
          <w:i/>
          <w:color w:val="000000"/>
        </w:rPr>
        <w:t>The Impact Of Information Technology On Organizational Flexibility</w:t>
      </w:r>
      <w:r w:rsidRPr="00F56D38">
        <w:rPr>
          <w:i/>
          <w:color w:val="000000"/>
          <w:lang w:val="id-ID"/>
        </w:rPr>
        <w:t>”</w:t>
      </w:r>
    </w:p>
    <w:p w:rsidR="0034524A" w:rsidRPr="00F56D38" w:rsidRDefault="0034524A" w:rsidP="0034524A">
      <w:pPr>
        <w:ind w:left="1276" w:hanging="1276"/>
        <w:jc w:val="center"/>
        <w:rPr>
          <w:color w:val="000000"/>
          <w:lang w:val="id-ID"/>
        </w:rPr>
      </w:pPr>
    </w:p>
    <w:p w:rsidR="0034524A" w:rsidRPr="00F56D38" w:rsidRDefault="0034524A" w:rsidP="0034524A">
      <w:pPr>
        <w:ind w:left="1276" w:hanging="1276"/>
        <w:jc w:val="both"/>
        <w:rPr>
          <w:color w:val="000000"/>
        </w:rPr>
      </w:pPr>
      <w:r w:rsidRPr="00F56D38">
        <w:rPr>
          <w:color w:val="000000"/>
        </w:rPr>
        <w:t>Peraturan Daerah Kota Bekasi Nomor 01 Tahun 2011 Tentang Perubahan Atas Peraturan Daerah Kota Bekasi Nomor 14 Tahun 2008 Tentang Rencana Pembangunan Jangka Menengah Daerah Kota Bekasi Tahun 2008-2013</w:t>
      </w:r>
    </w:p>
    <w:p w:rsidR="008C7AE3" w:rsidRPr="00F56D38" w:rsidRDefault="004B6ED7" w:rsidP="0034524A">
      <w:pPr>
        <w:ind w:left="1276" w:hanging="1276"/>
        <w:jc w:val="both"/>
      </w:pPr>
      <w:r w:rsidRPr="00F56D38">
        <w:rPr>
          <w:noProof/>
          <w:color w:val="000000"/>
        </w:rPr>
        <w:lastRenderedPageBreak/>
        <w:pict>
          <v:shape id="_x0000_s1030" type="#_x0000_t202" style="position:absolute;left:0;text-align:left;margin-left:371.65pt;margin-top:-59.2pt;width:44.9pt;height:28.05pt;z-index:251662336" stroked="f">
            <v:textbox>
              <w:txbxContent>
                <w:p w:rsidR="008C7AE3" w:rsidRPr="008C7AE3" w:rsidRDefault="0051034C" w:rsidP="008C7AE3">
                  <w:pPr>
                    <w:rPr>
                      <w:sz w:val="24"/>
                    </w:rPr>
                  </w:pPr>
                  <w:r>
                    <w:rPr>
                      <w:sz w:val="24"/>
                    </w:rPr>
                    <w:t>5</w:t>
                  </w:r>
                  <w:r w:rsidR="001C5AA5">
                    <w:rPr>
                      <w:sz w:val="24"/>
                    </w:rPr>
                    <w:t>4</w:t>
                  </w:r>
                </w:p>
              </w:txbxContent>
            </v:textbox>
          </v:shape>
        </w:pict>
      </w:r>
    </w:p>
    <w:p w:rsidR="0034524A" w:rsidRPr="00F56D38" w:rsidRDefault="0034524A" w:rsidP="0034524A">
      <w:pPr>
        <w:ind w:left="1276" w:hanging="1276"/>
        <w:jc w:val="both"/>
      </w:pPr>
      <w:r w:rsidRPr="00F56D38">
        <w:t xml:space="preserve">Peraturan </w:t>
      </w:r>
      <w:r w:rsidR="00FA2065" w:rsidRPr="00F56D38">
        <w:t xml:space="preserve"> </w:t>
      </w:r>
      <w:r w:rsidRPr="00F56D38">
        <w:t>Daerah Kota Bekasi Nomor 06 Tahun 2010 Tentang Perubahan Atas Peraturan Daerah Kota Bekasi Nomor 06 Tahun 2008 Tentang Dinas Daerah Kota Bekasi.</w:t>
      </w:r>
    </w:p>
    <w:p w:rsidR="0034524A" w:rsidRPr="00F56D38" w:rsidRDefault="0034524A" w:rsidP="0034524A">
      <w:pPr>
        <w:ind w:left="1276" w:hanging="1276"/>
        <w:jc w:val="both"/>
        <w:rPr>
          <w:lang w:val="id-ID"/>
        </w:rPr>
      </w:pPr>
    </w:p>
    <w:p w:rsidR="0034524A" w:rsidRPr="00F56D38" w:rsidRDefault="0034524A" w:rsidP="0034524A">
      <w:pPr>
        <w:ind w:left="1276" w:hanging="1276"/>
        <w:jc w:val="both"/>
        <w:rPr>
          <w:color w:val="000000"/>
          <w:lang w:val="id-ID"/>
        </w:rPr>
      </w:pPr>
      <w:r w:rsidRPr="00F56D38">
        <w:rPr>
          <w:color w:val="000000"/>
        </w:rPr>
        <w:t>Revida, Erika. 2007, Penataan Ulang Birokrasi Dan Kualitas Pelayanan Publik Di Era Otonomi Daerah, Pidato Pengukuhan Jabatan Guru Besar Tetap dalam Bidang Ilmu Administrasi Kepegawaian Negara pada Fakultas Ilmu Sosial dan Ilmu Politik Universitas Sumatera Utara</w:t>
      </w:r>
    </w:p>
    <w:p w:rsidR="0034524A" w:rsidRPr="00F56D38" w:rsidRDefault="0034524A" w:rsidP="0034524A">
      <w:pPr>
        <w:ind w:left="1276" w:hanging="1276"/>
        <w:jc w:val="both"/>
        <w:rPr>
          <w:lang w:val="id-ID"/>
        </w:rPr>
      </w:pPr>
    </w:p>
    <w:p w:rsidR="0034524A" w:rsidRPr="00F56D38" w:rsidRDefault="0034524A" w:rsidP="0034524A">
      <w:pPr>
        <w:ind w:left="1276" w:hanging="1276"/>
        <w:jc w:val="both"/>
      </w:pPr>
      <w:r w:rsidRPr="00F56D38">
        <w:t>Chongthammakun</w:t>
      </w:r>
      <w:r w:rsidRPr="00F56D38">
        <w:rPr>
          <w:lang w:val="id-ID"/>
        </w:rPr>
        <w:t xml:space="preserve">, </w:t>
      </w:r>
      <w:r w:rsidRPr="00F56D38">
        <w:t>Radaphat</w:t>
      </w:r>
      <w:r w:rsidRPr="00F56D38">
        <w:rPr>
          <w:lang w:val="id-ID"/>
        </w:rPr>
        <w:t xml:space="preserve">, </w:t>
      </w:r>
      <w:r w:rsidRPr="00F56D38">
        <w:t>2013</w:t>
      </w:r>
      <w:r w:rsidRPr="00F56D38">
        <w:rPr>
          <w:lang w:val="id-ID"/>
        </w:rPr>
        <w:t>.</w:t>
      </w:r>
      <w:r w:rsidRPr="00F56D38">
        <w:t xml:space="preserve"> “</w:t>
      </w:r>
      <w:r w:rsidRPr="00F56D38">
        <w:rPr>
          <w:i/>
        </w:rPr>
        <w:t>ICT Development and Organizational Change in the Thai Public Sector</w:t>
      </w:r>
      <w:r w:rsidRPr="00F56D38">
        <w:t xml:space="preserve">”. </w:t>
      </w:r>
    </w:p>
    <w:p w:rsidR="0034524A" w:rsidRPr="00F56D38" w:rsidRDefault="0034524A" w:rsidP="0034524A">
      <w:pPr>
        <w:ind w:left="1276" w:hanging="1276"/>
        <w:jc w:val="both"/>
        <w:rPr>
          <w:bCs/>
          <w:lang w:val="id-ID"/>
        </w:rPr>
      </w:pPr>
    </w:p>
    <w:p w:rsidR="0034524A" w:rsidRPr="00F56D38" w:rsidRDefault="0034524A" w:rsidP="0034524A">
      <w:pPr>
        <w:ind w:left="1276" w:hanging="1276"/>
        <w:jc w:val="both"/>
        <w:rPr>
          <w:i/>
          <w:lang w:val="id-ID"/>
        </w:rPr>
      </w:pPr>
      <w:r w:rsidRPr="00F56D38">
        <w:t>Shaukat, Muhamad, 2009</w:t>
      </w:r>
      <w:r w:rsidRPr="00F56D38">
        <w:rPr>
          <w:lang w:val="id-ID"/>
        </w:rPr>
        <w:t>.</w:t>
      </w:r>
      <w:r w:rsidRPr="00F56D38">
        <w:t xml:space="preserve"> </w:t>
      </w:r>
      <w:r w:rsidRPr="00F56D38">
        <w:rPr>
          <w:i/>
          <w:lang w:val="id-ID"/>
        </w:rPr>
        <w:t>“</w:t>
      </w:r>
      <w:r w:rsidRPr="00F56D38">
        <w:rPr>
          <w:i/>
        </w:rPr>
        <w:t>Impact of Information Technology on Management Efficiency  (A  Case Study Of Pakistani  Firms)</w:t>
      </w:r>
      <w:r w:rsidRPr="00F56D38">
        <w:rPr>
          <w:i/>
          <w:lang w:val="id-ID"/>
        </w:rPr>
        <w:t>”</w:t>
      </w:r>
    </w:p>
    <w:p w:rsidR="0034524A" w:rsidRPr="00F56D38" w:rsidRDefault="0034524A" w:rsidP="0034524A">
      <w:pPr>
        <w:ind w:left="1276" w:hanging="1276"/>
        <w:jc w:val="both"/>
        <w:rPr>
          <w:lang w:val="id-ID"/>
        </w:rPr>
      </w:pPr>
    </w:p>
    <w:p w:rsidR="008B2A9B" w:rsidRPr="00F56D38" w:rsidRDefault="0034524A" w:rsidP="008C7AE3">
      <w:pPr>
        <w:ind w:left="1276" w:hanging="1276"/>
        <w:jc w:val="both"/>
        <w:rPr>
          <w:i/>
        </w:rPr>
      </w:pPr>
      <w:r w:rsidRPr="00F56D38">
        <w:t>Winkler</w:t>
      </w:r>
      <w:r w:rsidRPr="00F56D38">
        <w:rPr>
          <w:lang w:val="id-ID"/>
        </w:rPr>
        <w:t xml:space="preserve">, </w:t>
      </w:r>
      <w:r w:rsidRPr="00F56D38">
        <w:t>2012</w:t>
      </w:r>
      <w:r w:rsidRPr="00F56D38">
        <w:rPr>
          <w:lang w:val="id-ID"/>
        </w:rPr>
        <w:t>.</w:t>
      </w:r>
      <w:r w:rsidRPr="00F56D38">
        <w:t xml:space="preserve"> </w:t>
      </w:r>
      <w:r w:rsidRPr="00F56D38">
        <w:rPr>
          <w:lang w:val="id-ID"/>
        </w:rPr>
        <w:t>“</w:t>
      </w:r>
      <w:r w:rsidRPr="00F56D38">
        <w:rPr>
          <w:i/>
        </w:rPr>
        <w:t>Information  Technology Governance  and Innovation Adoption  in Varying Organizational  Contexts</w:t>
      </w:r>
      <w:r w:rsidRPr="00F56D38">
        <w:rPr>
          <w:i/>
          <w:lang w:val="id-ID"/>
        </w:rPr>
        <w:t>”</w:t>
      </w:r>
    </w:p>
    <w:sectPr w:rsidR="008B2A9B" w:rsidRPr="00F56D38" w:rsidSect="0034524A">
      <w:headerReference w:type="even" r:id="rId8"/>
      <w:headerReference w:type="default" r:id="rId9"/>
      <w:footerReference w:type="first" r:id="rId10"/>
      <w:pgSz w:w="11907" w:h="16840" w:code="9"/>
      <w:pgMar w:top="2268" w:right="1701" w:bottom="1701" w:left="2268" w:header="1134" w:footer="1134" w:gutter="0"/>
      <w:pgNumType w:start="29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10B" w:rsidRDefault="00C5510B">
      <w:r>
        <w:separator/>
      </w:r>
    </w:p>
  </w:endnote>
  <w:endnote w:type="continuationSeparator" w:id="1">
    <w:p w:rsidR="00C5510B" w:rsidRDefault="00C551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76" w:rsidRDefault="006A6876">
    <w:pPr>
      <w:pStyle w:val="Footer"/>
      <w:jc w:val="center"/>
      <w:rPr>
        <w:rStyle w:val="PageNumber"/>
        <w:sz w:val="24"/>
      </w:rPr>
    </w:pPr>
  </w:p>
  <w:p w:rsidR="006A6876" w:rsidRDefault="006A6876">
    <w:pPr>
      <w:pStyle w:val="Footer"/>
      <w:jc w:val="cente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10B" w:rsidRDefault="00C5510B">
      <w:r>
        <w:separator/>
      </w:r>
    </w:p>
  </w:footnote>
  <w:footnote w:type="continuationSeparator" w:id="1">
    <w:p w:rsidR="00C5510B" w:rsidRDefault="00C551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76" w:rsidRDefault="00914D28" w:rsidP="00C81F0D">
    <w:pPr>
      <w:pStyle w:val="Header"/>
      <w:framePr w:wrap="around" w:vAnchor="text" w:hAnchor="margin" w:xAlign="right" w:y="1"/>
      <w:rPr>
        <w:rStyle w:val="PageNumber"/>
      </w:rPr>
    </w:pPr>
    <w:r>
      <w:rPr>
        <w:rStyle w:val="PageNumber"/>
      </w:rPr>
      <w:fldChar w:fldCharType="begin"/>
    </w:r>
    <w:r w:rsidR="006A6876">
      <w:rPr>
        <w:rStyle w:val="PageNumber"/>
      </w:rPr>
      <w:instrText xml:space="preserve">PAGE  </w:instrText>
    </w:r>
    <w:r>
      <w:rPr>
        <w:rStyle w:val="PageNumber"/>
      </w:rPr>
      <w:fldChar w:fldCharType="end"/>
    </w:r>
  </w:p>
  <w:p w:rsidR="006A6876" w:rsidRDefault="006A6876" w:rsidP="00FE378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76" w:rsidRPr="00FE378A" w:rsidRDefault="00914D28" w:rsidP="00C81F0D">
    <w:pPr>
      <w:pStyle w:val="Header"/>
      <w:framePr w:wrap="around" w:vAnchor="text" w:hAnchor="margin" w:xAlign="right" w:y="1"/>
      <w:rPr>
        <w:rStyle w:val="PageNumber"/>
        <w:sz w:val="24"/>
        <w:szCs w:val="24"/>
      </w:rPr>
    </w:pPr>
    <w:r w:rsidRPr="00FE378A">
      <w:rPr>
        <w:rStyle w:val="PageNumber"/>
        <w:sz w:val="24"/>
        <w:szCs w:val="24"/>
      </w:rPr>
      <w:fldChar w:fldCharType="begin"/>
    </w:r>
    <w:r w:rsidR="006A6876" w:rsidRPr="00FE378A">
      <w:rPr>
        <w:rStyle w:val="PageNumber"/>
        <w:sz w:val="24"/>
        <w:szCs w:val="24"/>
      </w:rPr>
      <w:instrText xml:space="preserve">PAGE  </w:instrText>
    </w:r>
    <w:r w:rsidRPr="00FE378A">
      <w:rPr>
        <w:rStyle w:val="PageNumber"/>
        <w:sz w:val="24"/>
        <w:szCs w:val="24"/>
      </w:rPr>
      <w:fldChar w:fldCharType="separate"/>
    </w:r>
    <w:r w:rsidR="004B6ED7">
      <w:rPr>
        <w:rStyle w:val="PageNumber"/>
        <w:noProof/>
        <w:sz w:val="24"/>
        <w:szCs w:val="24"/>
      </w:rPr>
      <w:t>295</w:t>
    </w:r>
    <w:r w:rsidRPr="00FE378A">
      <w:rPr>
        <w:rStyle w:val="PageNumber"/>
        <w:sz w:val="24"/>
        <w:szCs w:val="24"/>
      </w:rPr>
      <w:fldChar w:fldCharType="end"/>
    </w:r>
  </w:p>
  <w:p w:rsidR="006A6876" w:rsidRDefault="006A6876">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C0871"/>
    <w:multiLevelType w:val="hybridMultilevel"/>
    <w:tmpl w:val="015EF1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419FC"/>
    <w:multiLevelType w:val="hybridMultilevel"/>
    <w:tmpl w:val="0F488002"/>
    <w:lvl w:ilvl="0" w:tplc="B19A07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5B7F44"/>
    <w:multiLevelType w:val="multilevel"/>
    <w:tmpl w:val="3F8A00E4"/>
    <w:lvl w:ilvl="0">
      <w:start w:val="1"/>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9ED58A2"/>
    <w:multiLevelType w:val="multilevel"/>
    <w:tmpl w:val="5A0029D8"/>
    <w:lvl w:ilvl="0">
      <w:start w:val="1"/>
      <w:numFmt w:val="upperRoman"/>
      <w:pStyle w:val="Heading6"/>
      <w:lvlText w:val="%1."/>
      <w:lvlJc w:val="left"/>
      <w:pPr>
        <w:tabs>
          <w:tab w:val="num" w:pos="720"/>
        </w:tabs>
        <w:ind w:left="720" w:hanging="720"/>
      </w:pPr>
      <w:rPr>
        <w:rFonts w:hint="default"/>
      </w:rPr>
    </w:lvl>
    <w:lvl w:ilvl="1">
      <w:start w:val="1"/>
      <w:numFmt w:val="decimal"/>
      <w:isLgl/>
      <w:lvlText w:val="%1.%2."/>
      <w:lvlJc w:val="left"/>
      <w:pPr>
        <w:tabs>
          <w:tab w:val="num" w:pos="5628"/>
        </w:tabs>
        <w:ind w:left="5628" w:hanging="360"/>
      </w:pPr>
      <w:rPr>
        <w:rFonts w:hint="default"/>
      </w:rPr>
    </w:lvl>
    <w:lvl w:ilvl="2">
      <w:start w:val="1"/>
      <w:numFmt w:val="decimal"/>
      <w:isLgl/>
      <w:lvlText w:val="%1.%2.%3."/>
      <w:lvlJc w:val="left"/>
      <w:pPr>
        <w:tabs>
          <w:tab w:val="num" w:pos="11256"/>
        </w:tabs>
        <w:ind w:left="11256" w:hanging="720"/>
      </w:pPr>
      <w:rPr>
        <w:rFonts w:hint="default"/>
      </w:rPr>
    </w:lvl>
    <w:lvl w:ilvl="3">
      <w:start w:val="1"/>
      <w:numFmt w:val="decimal"/>
      <w:isLgl/>
      <w:lvlText w:val="%1.%2.%3.%4."/>
      <w:lvlJc w:val="left"/>
      <w:pPr>
        <w:tabs>
          <w:tab w:val="num" w:pos="16524"/>
        </w:tabs>
        <w:ind w:left="16524" w:hanging="720"/>
      </w:pPr>
      <w:rPr>
        <w:rFonts w:hint="default"/>
      </w:rPr>
    </w:lvl>
    <w:lvl w:ilvl="4">
      <w:start w:val="1"/>
      <w:numFmt w:val="decimal"/>
      <w:isLgl/>
      <w:lvlText w:val="%1.%2.%3.%4.%5."/>
      <w:lvlJc w:val="left"/>
      <w:pPr>
        <w:tabs>
          <w:tab w:val="num" w:pos="22152"/>
        </w:tabs>
        <w:ind w:left="22152" w:hanging="1080"/>
      </w:pPr>
      <w:rPr>
        <w:rFonts w:hint="default"/>
      </w:rPr>
    </w:lvl>
    <w:lvl w:ilvl="5">
      <w:start w:val="1"/>
      <w:numFmt w:val="decimal"/>
      <w:isLgl/>
      <w:lvlText w:val="%1.%2.%3.%4.%5.%6."/>
      <w:lvlJc w:val="left"/>
      <w:pPr>
        <w:tabs>
          <w:tab w:val="num" w:pos="27420"/>
        </w:tabs>
        <w:ind w:left="27420" w:hanging="1080"/>
      </w:pPr>
      <w:rPr>
        <w:rFonts w:hint="default"/>
      </w:rPr>
    </w:lvl>
    <w:lvl w:ilvl="6">
      <w:start w:val="1"/>
      <w:numFmt w:val="decimal"/>
      <w:isLgl/>
      <w:lvlText w:val="%1.%2.%3.%4.%5.%6.%7."/>
      <w:lvlJc w:val="left"/>
      <w:pPr>
        <w:ind w:hanging="1440"/>
      </w:pPr>
      <w:rPr>
        <w:rFonts w:hint="default"/>
      </w:rPr>
    </w:lvl>
    <w:lvl w:ilvl="7">
      <w:start w:val="1"/>
      <w:numFmt w:val="decimal"/>
      <w:isLgl/>
      <w:lvlText w:val="%1.%2.%3.%4.%5.%6.%7.%8."/>
      <w:lvlJc w:val="left"/>
      <w:pPr>
        <w:tabs>
          <w:tab w:val="num" w:pos="-27220"/>
        </w:tabs>
        <w:ind w:left="-27220" w:hanging="1440"/>
      </w:pPr>
      <w:rPr>
        <w:rFonts w:hint="default"/>
      </w:rPr>
    </w:lvl>
    <w:lvl w:ilvl="8">
      <w:start w:val="1"/>
      <w:numFmt w:val="decimal"/>
      <w:isLgl/>
      <w:lvlText w:val="%1.%2.%3.%4.%5.%6.%7.%8.%9."/>
      <w:lvlJc w:val="left"/>
      <w:pPr>
        <w:tabs>
          <w:tab w:val="num" w:pos="-21592"/>
        </w:tabs>
        <w:ind w:left="-21592" w:hanging="1800"/>
      </w:pPr>
      <w:rPr>
        <w:rFonts w:hint="default"/>
      </w:rPr>
    </w:lvl>
  </w:abstractNum>
  <w:abstractNum w:abstractNumId="4">
    <w:nsid w:val="1E206C90"/>
    <w:multiLevelType w:val="hybridMultilevel"/>
    <w:tmpl w:val="1328324A"/>
    <w:lvl w:ilvl="0" w:tplc="7B3C0ED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1FEA0D75"/>
    <w:multiLevelType w:val="hybridMultilevel"/>
    <w:tmpl w:val="A3FC9080"/>
    <w:lvl w:ilvl="0" w:tplc="9B5ED332">
      <w:start w:val="1"/>
      <w:numFmt w:val="lowerLetter"/>
      <w:lvlText w:val="%1."/>
      <w:lvlJc w:val="left"/>
      <w:pPr>
        <w:ind w:left="724" w:hanging="360"/>
      </w:pPr>
      <w:rPr>
        <w:rFonts w:hint="default"/>
      </w:rPr>
    </w:lvl>
    <w:lvl w:ilvl="1" w:tplc="04210019" w:tentative="1">
      <w:start w:val="1"/>
      <w:numFmt w:val="lowerLetter"/>
      <w:lvlText w:val="%2."/>
      <w:lvlJc w:val="left"/>
      <w:pPr>
        <w:ind w:left="1444" w:hanging="360"/>
      </w:pPr>
    </w:lvl>
    <w:lvl w:ilvl="2" w:tplc="0421001B" w:tentative="1">
      <w:start w:val="1"/>
      <w:numFmt w:val="lowerRoman"/>
      <w:lvlText w:val="%3."/>
      <w:lvlJc w:val="right"/>
      <w:pPr>
        <w:ind w:left="2164" w:hanging="180"/>
      </w:pPr>
    </w:lvl>
    <w:lvl w:ilvl="3" w:tplc="0421000F" w:tentative="1">
      <w:start w:val="1"/>
      <w:numFmt w:val="decimal"/>
      <w:lvlText w:val="%4."/>
      <w:lvlJc w:val="left"/>
      <w:pPr>
        <w:ind w:left="2884" w:hanging="360"/>
      </w:pPr>
    </w:lvl>
    <w:lvl w:ilvl="4" w:tplc="04210019" w:tentative="1">
      <w:start w:val="1"/>
      <w:numFmt w:val="lowerLetter"/>
      <w:lvlText w:val="%5."/>
      <w:lvlJc w:val="left"/>
      <w:pPr>
        <w:ind w:left="3604" w:hanging="360"/>
      </w:pPr>
    </w:lvl>
    <w:lvl w:ilvl="5" w:tplc="0421001B" w:tentative="1">
      <w:start w:val="1"/>
      <w:numFmt w:val="lowerRoman"/>
      <w:lvlText w:val="%6."/>
      <w:lvlJc w:val="right"/>
      <w:pPr>
        <w:ind w:left="4324" w:hanging="180"/>
      </w:pPr>
    </w:lvl>
    <w:lvl w:ilvl="6" w:tplc="0421000F" w:tentative="1">
      <w:start w:val="1"/>
      <w:numFmt w:val="decimal"/>
      <w:lvlText w:val="%7."/>
      <w:lvlJc w:val="left"/>
      <w:pPr>
        <w:ind w:left="5044" w:hanging="360"/>
      </w:pPr>
    </w:lvl>
    <w:lvl w:ilvl="7" w:tplc="04210019" w:tentative="1">
      <w:start w:val="1"/>
      <w:numFmt w:val="lowerLetter"/>
      <w:lvlText w:val="%8."/>
      <w:lvlJc w:val="left"/>
      <w:pPr>
        <w:ind w:left="5764" w:hanging="360"/>
      </w:pPr>
    </w:lvl>
    <w:lvl w:ilvl="8" w:tplc="0421001B" w:tentative="1">
      <w:start w:val="1"/>
      <w:numFmt w:val="lowerRoman"/>
      <w:lvlText w:val="%9."/>
      <w:lvlJc w:val="right"/>
      <w:pPr>
        <w:ind w:left="6484" w:hanging="180"/>
      </w:pPr>
    </w:lvl>
  </w:abstractNum>
  <w:abstractNum w:abstractNumId="6">
    <w:nsid w:val="224558FF"/>
    <w:multiLevelType w:val="hybridMultilevel"/>
    <w:tmpl w:val="72824182"/>
    <w:lvl w:ilvl="0" w:tplc="0421000F">
      <w:start w:val="1"/>
      <w:numFmt w:val="decimal"/>
      <w:lvlText w:val="%1."/>
      <w:lvlJc w:val="left"/>
      <w:pPr>
        <w:ind w:left="364" w:hanging="360"/>
      </w:p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7">
    <w:nsid w:val="28644F60"/>
    <w:multiLevelType w:val="hybridMultilevel"/>
    <w:tmpl w:val="D2BE7454"/>
    <w:lvl w:ilvl="0" w:tplc="F16EC13C">
      <w:start w:val="1"/>
      <w:numFmt w:val="decimal"/>
      <w:lvlText w:val="1.3.%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A72857C4">
      <w:start w:val="1"/>
      <w:numFmt w:val="decimal"/>
      <w:lvlText w:val="1.3.%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D95990"/>
    <w:multiLevelType w:val="hybridMultilevel"/>
    <w:tmpl w:val="FCBA34E8"/>
    <w:lvl w:ilvl="0" w:tplc="1BE6B5F2">
      <w:start w:val="1"/>
      <w:numFmt w:val="low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BF2017"/>
    <w:multiLevelType w:val="hybridMultilevel"/>
    <w:tmpl w:val="2A183374"/>
    <w:lvl w:ilvl="0" w:tplc="3990C8AC">
      <w:start w:val="1"/>
      <w:numFmt w:val="lowerLetter"/>
      <w:lvlText w:val="%1."/>
      <w:lvlJc w:val="left"/>
      <w:pPr>
        <w:ind w:left="724" w:hanging="360"/>
      </w:pPr>
      <w:rPr>
        <w:rFonts w:hint="default"/>
      </w:rPr>
    </w:lvl>
    <w:lvl w:ilvl="1" w:tplc="04210019" w:tentative="1">
      <w:start w:val="1"/>
      <w:numFmt w:val="lowerLetter"/>
      <w:lvlText w:val="%2."/>
      <w:lvlJc w:val="left"/>
      <w:pPr>
        <w:ind w:left="1444" w:hanging="360"/>
      </w:pPr>
    </w:lvl>
    <w:lvl w:ilvl="2" w:tplc="0421001B" w:tentative="1">
      <w:start w:val="1"/>
      <w:numFmt w:val="lowerRoman"/>
      <w:lvlText w:val="%3."/>
      <w:lvlJc w:val="right"/>
      <w:pPr>
        <w:ind w:left="2164" w:hanging="180"/>
      </w:pPr>
    </w:lvl>
    <w:lvl w:ilvl="3" w:tplc="0421000F" w:tentative="1">
      <w:start w:val="1"/>
      <w:numFmt w:val="decimal"/>
      <w:lvlText w:val="%4."/>
      <w:lvlJc w:val="left"/>
      <w:pPr>
        <w:ind w:left="2884" w:hanging="360"/>
      </w:pPr>
    </w:lvl>
    <w:lvl w:ilvl="4" w:tplc="04210019" w:tentative="1">
      <w:start w:val="1"/>
      <w:numFmt w:val="lowerLetter"/>
      <w:lvlText w:val="%5."/>
      <w:lvlJc w:val="left"/>
      <w:pPr>
        <w:ind w:left="3604" w:hanging="360"/>
      </w:pPr>
    </w:lvl>
    <w:lvl w:ilvl="5" w:tplc="0421001B" w:tentative="1">
      <w:start w:val="1"/>
      <w:numFmt w:val="lowerRoman"/>
      <w:lvlText w:val="%6."/>
      <w:lvlJc w:val="right"/>
      <w:pPr>
        <w:ind w:left="4324" w:hanging="180"/>
      </w:pPr>
    </w:lvl>
    <w:lvl w:ilvl="6" w:tplc="0421000F" w:tentative="1">
      <w:start w:val="1"/>
      <w:numFmt w:val="decimal"/>
      <w:lvlText w:val="%7."/>
      <w:lvlJc w:val="left"/>
      <w:pPr>
        <w:ind w:left="5044" w:hanging="360"/>
      </w:pPr>
    </w:lvl>
    <w:lvl w:ilvl="7" w:tplc="04210019" w:tentative="1">
      <w:start w:val="1"/>
      <w:numFmt w:val="lowerLetter"/>
      <w:lvlText w:val="%8."/>
      <w:lvlJc w:val="left"/>
      <w:pPr>
        <w:ind w:left="5764" w:hanging="360"/>
      </w:pPr>
    </w:lvl>
    <w:lvl w:ilvl="8" w:tplc="0421001B" w:tentative="1">
      <w:start w:val="1"/>
      <w:numFmt w:val="lowerRoman"/>
      <w:lvlText w:val="%9."/>
      <w:lvlJc w:val="right"/>
      <w:pPr>
        <w:ind w:left="6484" w:hanging="180"/>
      </w:pPr>
    </w:lvl>
  </w:abstractNum>
  <w:abstractNum w:abstractNumId="10">
    <w:nsid w:val="322B6010"/>
    <w:multiLevelType w:val="multilevel"/>
    <w:tmpl w:val="6FD0D974"/>
    <w:lvl w:ilvl="0">
      <w:start w:val="1"/>
      <w:numFmt w:val="decimal"/>
      <w:lvlText w:val="%1."/>
      <w:lvlJc w:val="left"/>
      <w:pPr>
        <w:ind w:left="-208" w:hanging="360"/>
      </w:pPr>
      <w:rPr>
        <w:rFonts w:hint="default"/>
      </w:rPr>
    </w:lvl>
    <w:lvl w:ilvl="1">
      <w:start w:val="1"/>
      <w:numFmt w:val="decimal"/>
      <w:lvlText w:val="%1.%2."/>
      <w:lvlJc w:val="left"/>
      <w:pPr>
        <w:ind w:left="-208"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52"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512" w:hanging="1080"/>
      </w:pPr>
      <w:rPr>
        <w:rFonts w:hint="default"/>
      </w:rPr>
    </w:lvl>
    <w:lvl w:ilvl="6">
      <w:start w:val="1"/>
      <w:numFmt w:val="decimal"/>
      <w:lvlText w:val="%1.%2.%3.%4.%5.%6.%7."/>
      <w:lvlJc w:val="left"/>
      <w:pPr>
        <w:ind w:left="872" w:hanging="1440"/>
      </w:pPr>
      <w:rPr>
        <w:rFonts w:hint="default"/>
      </w:rPr>
    </w:lvl>
    <w:lvl w:ilvl="7">
      <w:start w:val="1"/>
      <w:numFmt w:val="decimal"/>
      <w:lvlText w:val="%1.%2.%3.%4.%5.%6.%7.%8."/>
      <w:lvlJc w:val="left"/>
      <w:pPr>
        <w:ind w:left="872" w:hanging="1440"/>
      </w:pPr>
      <w:rPr>
        <w:rFonts w:hint="default"/>
      </w:rPr>
    </w:lvl>
    <w:lvl w:ilvl="8">
      <w:start w:val="1"/>
      <w:numFmt w:val="decimal"/>
      <w:lvlText w:val="%1.%2.%3.%4.%5.%6.%7.%8.%9."/>
      <w:lvlJc w:val="left"/>
      <w:pPr>
        <w:ind w:left="1232" w:hanging="1800"/>
      </w:pPr>
      <w:rPr>
        <w:rFonts w:hint="default"/>
      </w:rPr>
    </w:lvl>
  </w:abstractNum>
  <w:abstractNum w:abstractNumId="11">
    <w:nsid w:val="37E17CBE"/>
    <w:multiLevelType w:val="multilevel"/>
    <w:tmpl w:val="C5B4246A"/>
    <w:lvl w:ilvl="0">
      <w:start w:val="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9E702A5"/>
    <w:multiLevelType w:val="hybridMultilevel"/>
    <w:tmpl w:val="C82CF0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D2257F3"/>
    <w:multiLevelType w:val="hybridMultilevel"/>
    <w:tmpl w:val="0088AFC8"/>
    <w:lvl w:ilvl="0" w:tplc="04090011">
      <w:start w:val="1"/>
      <w:numFmt w:val="decimal"/>
      <w:lvlText w:val="%1."/>
      <w:lvlJc w:val="left"/>
      <w:pPr>
        <w:tabs>
          <w:tab w:val="num" w:pos="720"/>
        </w:tabs>
        <w:ind w:left="720" w:hanging="360"/>
      </w:pPr>
      <w:rPr>
        <w:rFonts w:cs="Times New Roman" w:hint="default"/>
      </w:rPr>
    </w:lvl>
    <w:lvl w:ilvl="1" w:tplc="9B40636E">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53E071FD"/>
    <w:multiLevelType w:val="hybridMultilevel"/>
    <w:tmpl w:val="3DF41C9C"/>
    <w:lvl w:ilvl="0" w:tplc="37FC149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5B69217E"/>
    <w:multiLevelType w:val="hybridMultilevel"/>
    <w:tmpl w:val="5F92DE16"/>
    <w:lvl w:ilvl="0" w:tplc="54C0DEE4">
      <w:start w:val="1"/>
      <w:numFmt w:val="lowerLetter"/>
      <w:lvlText w:val="%1."/>
      <w:lvlJc w:val="left"/>
      <w:pPr>
        <w:ind w:left="724" w:hanging="360"/>
      </w:pPr>
      <w:rPr>
        <w:rFonts w:hint="default"/>
      </w:rPr>
    </w:lvl>
    <w:lvl w:ilvl="1" w:tplc="04210019" w:tentative="1">
      <w:start w:val="1"/>
      <w:numFmt w:val="lowerLetter"/>
      <w:lvlText w:val="%2."/>
      <w:lvlJc w:val="left"/>
      <w:pPr>
        <w:ind w:left="1444" w:hanging="360"/>
      </w:pPr>
    </w:lvl>
    <w:lvl w:ilvl="2" w:tplc="0421001B" w:tentative="1">
      <w:start w:val="1"/>
      <w:numFmt w:val="lowerRoman"/>
      <w:lvlText w:val="%3."/>
      <w:lvlJc w:val="right"/>
      <w:pPr>
        <w:ind w:left="2164" w:hanging="180"/>
      </w:pPr>
    </w:lvl>
    <w:lvl w:ilvl="3" w:tplc="0421000F" w:tentative="1">
      <w:start w:val="1"/>
      <w:numFmt w:val="decimal"/>
      <w:lvlText w:val="%4."/>
      <w:lvlJc w:val="left"/>
      <w:pPr>
        <w:ind w:left="2884" w:hanging="360"/>
      </w:pPr>
    </w:lvl>
    <w:lvl w:ilvl="4" w:tplc="04210019" w:tentative="1">
      <w:start w:val="1"/>
      <w:numFmt w:val="lowerLetter"/>
      <w:lvlText w:val="%5."/>
      <w:lvlJc w:val="left"/>
      <w:pPr>
        <w:ind w:left="3604" w:hanging="360"/>
      </w:pPr>
    </w:lvl>
    <w:lvl w:ilvl="5" w:tplc="0421001B" w:tentative="1">
      <w:start w:val="1"/>
      <w:numFmt w:val="lowerRoman"/>
      <w:lvlText w:val="%6."/>
      <w:lvlJc w:val="right"/>
      <w:pPr>
        <w:ind w:left="4324" w:hanging="180"/>
      </w:pPr>
    </w:lvl>
    <w:lvl w:ilvl="6" w:tplc="0421000F" w:tentative="1">
      <w:start w:val="1"/>
      <w:numFmt w:val="decimal"/>
      <w:lvlText w:val="%7."/>
      <w:lvlJc w:val="left"/>
      <w:pPr>
        <w:ind w:left="5044" w:hanging="360"/>
      </w:pPr>
    </w:lvl>
    <w:lvl w:ilvl="7" w:tplc="04210019" w:tentative="1">
      <w:start w:val="1"/>
      <w:numFmt w:val="lowerLetter"/>
      <w:lvlText w:val="%8."/>
      <w:lvlJc w:val="left"/>
      <w:pPr>
        <w:ind w:left="5764" w:hanging="360"/>
      </w:pPr>
    </w:lvl>
    <w:lvl w:ilvl="8" w:tplc="0421001B" w:tentative="1">
      <w:start w:val="1"/>
      <w:numFmt w:val="lowerRoman"/>
      <w:lvlText w:val="%9."/>
      <w:lvlJc w:val="right"/>
      <w:pPr>
        <w:ind w:left="6484" w:hanging="180"/>
      </w:pPr>
    </w:lvl>
  </w:abstractNum>
  <w:abstractNum w:abstractNumId="16">
    <w:nsid w:val="5C6E35C7"/>
    <w:multiLevelType w:val="hybridMultilevel"/>
    <w:tmpl w:val="3A622506"/>
    <w:lvl w:ilvl="0" w:tplc="9730806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5EDB3949"/>
    <w:multiLevelType w:val="hybridMultilevel"/>
    <w:tmpl w:val="73645A68"/>
    <w:lvl w:ilvl="0" w:tplc="E17E29A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nsid w:val="612218AE"/>
    <w:multiLevelType w:val="hybridMultilevel"/>
    <w:tmpl w:val="1334342E"/>
    <w:lvl w:ilvl="0" w:tplc="F11AFE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5DF79E4"/>
    <w:multiLevelType w:val="multilevel"/>
    <w:tmpl w:val="8AE29C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62F574E"/>
    <w:multiLevelType w:val="hybridMultilevel"/>
    <w:tmpl w:val="0E3669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F2F1C6C"/>
    <w:multiLevelType w:val="multilevel"/>
    <w:tmpl w:val="2118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DA626E"/>
    <w:multiLevelType w:val="hybridMultilevel"/>
    <w:tmpl w:val="B7CC81AA"/>
    <w:lvl w:ilvl="0" w:tplc="17F0CA38">
      <w:start w:val="1"/>
      <w:numFmt w:val="decimal"/>
      <w:lvlText w:val="%1."/>
      <w:lvlJc w:val="left"/>
      <w:pPr>
        <w:ind w:left="404" w:hanging="360"/>
      </w:pPr>
      <w:rPr>
        <w:rFonts w:hint="default"/>
      </w:rPr>
    </w:lvl>
    <w:lvl w:ilvl="1" w:tplc="04090019" w:tentative="1">
      <w:start w:val="1"/>
      <w:numFmt w:val="lowerLetter"/>
      <w:lvlText w:val="%2."/>
      <w:lvlJc w:val="left"/>
      <w:pPr>
        <w:ind w:left="764" w:hanging="360"/>
      </w:pPr>
    </w:lvl>
    <w:lvl w:ilvl="2" w:tplc="0409001B" w:tentative="1">
      <w:start w:val="1"/>
      <w:numFmt w:val="lowerRoman"/>
      <w:lvlText w:val="%3."/>
      <w:lvlJc w:val="right"/>
      <w:pPr>
        <w:ind w:left="1484" w:hanging="180"/>
      </w:pPr>
    </w:lvl>
    <w:lvl w:ilvl="3" w:tplc="0409000F" w:tentative="1">
      <w:start w:val="1"/>
      <w:numFmt w:val="decimal"/>
      <w:lvlText w:val="%4."/>
      <w:lvlJc w:val="left"/>
      <w:pPr>
        <w:ind w:left="2204" w:hanging="360"/>
      </w:pPr>
    </w:lvl>
    <w:lvl w:ilvl="4" w:tplc="04090019" w:tentative="1">
      <w:start w:val="1"/>
      <w:numFmt w:val="lowerLetter"/>
      <w:lvlText w:val="%5."/>
      <w:lvlJc w:val="left"/>
      <w:pPr>
        <w:ind w:left="2924" w:hanging="360"/>
      </w:pPr>
    </w:lvl>
    <w:lvl w:ilvl="5" w:tplc="0409001B" w:tentative="1">
      <w:start w:val="1"/>
      <w:numFmt w:val="lowerRoman"/>
      <w:lvlText w:val="%6."/>
      <w:lvlJc w:val="right"/>
      <w:pPr>
        <w:ind w:left="3644" w:hanging="180"/>
      </w:pPr>
    </w:lvl>
    <w:lvl w:ilvl="6" w:tplc="0409000F" w:tentative="1">
      <w:start w:val="1"/>
      <w:numFmt w:val="decimal"/>
      <w:lvlText w:val="%7."/>
      <w:lvlJc w:val="left"/>
      <w:pPr>
        <w:ind w:left="4364" w:hanging="360"/>
      </w:pPr>
    </w:lvl>
    <w:lvl w:ilvl="7" w:tplc="04090019" w:tentative="1">
      <w:start w:val="1"/>
      <w:numFmt w:val="lowerLetter"/>
      <w:lvlText w:val="%8."/>
      <w:lvlJc w:val="left"/>
      <w:pPr>
        <w:ind w:left="5084" w:hanging="360"/>
      </w:pPr>
    </w:lvl>
    <w:lvl w:ilvl="8" w:tplc="0409001B" w:tentative="1">
      <w:start w:val="1"/>
      <w:numFmt w:val="lowerRoman"/>
      <w:lvlText w:val="%9."/>
      <w:lvlJc w:val="right"/>
      <w:pPr>
        <w:ind w:left="5804" w:hanging="180"/>
      </w:pPr>
    </w:lvl>
  </w:abstractNum>
  <w:abstractNum w:abstractNumId="23">
    <w:nsid w:val="7A0D0A73"/>
    <w:multiLevelType w:val="hybridMultilevel"/>
    <w:tmpl w:val="43DA5CCC"/>
    <w:lvl w:ilvl="0" w:tplc="5C78BC1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3"/>
  </w:num>
  <w:num w:numId="2">
    <w:abstractNumId w:val="19"/>
  </w:num>
  <w:num w:numId="3">
    <w:abstractNumId w:val="7"/>
  </w:num>
  <w:num w:numId="4">
    <w:abstractNumId w:val="2"/>
  </w:num>
  <w:num w:numId="5">
    <w:abstractNumId w:val="20"/>
  </w:num>
  <w:num w:numId="6">
    <w:abstractNumId w:val="23"/>
  </w:num>
  <w:num w:numId="7">
    <w:abstractNumId w:val="0"/>
  </w:num>
  <w:num w:numId="8">
    <w:abstractNumId w:val="10"/>
  </w:num>
  <w:num w:numId="9">
    <w:abstractNumId w:val="22"/>
  </w:num>
  <w:num w:numId="10">
    <w:abstractNumId w:val="13"/>
  </w:num>
  <w:num w:numId="11">
    <w:abstractNumId w:val="8"/>
  </w:num>
  <w:num w:numId="12">
    <w:abstractNumId w:val="18"/>
  </w:num>
  <w:num w:numId="13">
    <w:abstractNumId w:val="1"/>
  </w:num>
  <w:num w:numId="14">
    <w:abstractNumId w:val="11"/>
  </w:num>
  <w:num w:numId="15">
    <w:abstractNumId w:val="21"/>
  </w:num>
  <w:num w:numId="16">
    <w:abstractNumId w:val="12"/>
  </w:num>
  <w:num w:numId="17">
    <w:abstractNumId w:val="17"/>
  </w:num>
  <w:num w:numId="18">
    <w:abstractNumId w:val="16"/>
  </w:num>
  <w:num w:numId="19">
    <w:abstractNumId w:val="14"/>
  </w:num>
  <w:num w:numId="20">
    <w:abstractNumId w:val="6"/>
  </w:num>
  <w:num w:numId="21">
    <w:abstractNumId w:val="15"/>
  </w:num>
  <w:num w:numId="22">
    <w:abstractNumId w:val="9"/>
  </w:num>
  <w:num w:numId="23">
    <w:abstractNumId w:val="5"/>
  </w:num>
  <w:num w:numId="24">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SpellingErrors/>
  <w:hideGrammaticalErrors/>
  <w:stylePaneFormatFilter w:val="3F01"/>
  <w:defaultTabStop w:val="72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334850">
      <o:colormenu v:ext="edit" strokecolor="none"/>
    </o:shapedefaults>
  </w:hdrShapeDefaults>
  <w:footnotePr>
    <w:footnote w:id="0"/>
    <w:footnote w:id="1"/>
  </w:footnotePr>
  <w:endnotePr>
    <w:endnote w:id="0"/>
    <w:endnote w:id="1"/>
  </w:endnotePr>
  <w:compat/>
  <w:rsids>
    <w:rsidRoot w:val="000F6564"/>
    <w:rsid w:val="00005186"/>
    <w:rsid w:val="000060E7"/>
    <w:rsid w:val="000066FE"/>
    <w:rsid w:val="00006EED"/>
    <w:rsid w:val="000133A8"/>
    <w:rsid w:val="00015B9B"/>
    <w:rsid w:val="00020371"/>
    <w:rsid w:val="000222D6"/>
    <w:rsid w:val="0002262D"/>
    <w:rsid w:val="00022EE6"/>
    <w:rsid w:val="00023007"/>
    <w:rsid w:val="000440B8"/>
    <w:rsid w:val="00047C5E"/>
    <w:rsid w:val="000522B4"/>
    <w:rsid w:val="00052C35"/>
    <w:rsid w:val="00053A66"/>
    <w:rsid w:val="0005408F"/>
    <w:rsid w:val="000543CC"/>
    <w:rsid w:val="0005684B"/>
    <w:rsid w:val="00056B18"/>
    <w:rsid w:val="00056EED"/>
    <w:rsid w:val="00057005"/>
    <w:rsid w:val="00060782"/>
    <w:rsid w:val="00061D61"/>
    <w:rsid w:val="000624B8"/>
    <w:rsid w:val="000640B9"/>
    <w:rsid w:val="000645A3"/>
    <w:rsid w:val="00067079"/>
    <w:rsid w:val="000672B8"/>
    <w:rsid w:val="00070FF5"/>
    <w:rsid w:val="00073638"/>
    <w:rsid w:val="00076626"/>
    <w:rsid w:val="00077048"/>
    <w:rsid w:val="0008028C"/>
    <w:rsid w:val="000803A9"/>
    <w:rsid w:val="00080B0D"/>
    <w:rsid w:val="00082C63"/>
    <w:rsid w:val="00082F3F"/>
    <w:rsid w:val="0009063D"/>
    <w:rsid w:val="000909D1"/>
    <w:rsid w:val="000921C0"/>
    <w:rsid w:val="00093B88"/>
    <w:rsid w:val="0009442F"/>
    <w:rsid w:val="000944FE"/>
    <w:rsid w:val="00096069"/>
    <w:rsid w:val="000A2901"/>
    <w:rsid w:val="000A4339"/>
    <w:rsid w:val="000A5B57"/>
    <w:rsid w:val="000A63A6"/>
    <w:rsid w:val="000B0923"/>
    <w:rsid w:val="000B1514"/>
    <w:rsid w:val="000B2B77"/>
    <w:rsid w:val="000B3DFB"/>
    <w:rsid w:val="000B5F09"/>
    <w:rsid w:val="000B60CA"/>
    <w:rsid w:val="000B6C27"/>
    <w:rsid w:val="000C11C3"/>
    <w:rsid w:val="000C27C9"/>
    <w:rsid w:val="000C378A"/>
    <w:rsid w:val="000D004B"/>
    <w:rsid w:val="000D029C"/>
    <w:rsid w:val="000D0735"/>
    <w:rsid w:val="000D0F49"/>
    <w:rsid w:val="000D2508"/>
    <w:rsid w:val="000D525F"/>
    <w:rsid w:val="000E36D2"/>
    <w:rsid w:val="000E5D69"/>
    <w:rsid w:val="000F2639"/>
    <w:rsid w:val="000F3D74"/>
    <w:rsid w:val="000F4513"/>
    <w:rsid w:val="000F6564"/>
    <w:rsid w:val="000F7211"/>
    <w:rsid w:val="00100FBD"/>
    <w:rsid w:val="00101060"/>
    <w:rsid w:val="00105CC4"/>
    <w:rsid w:val="00107698"/>
    <w:rsid w:val="001115D6"/>
    <w:rsid w:val="00117733"/>
    <w:rsid w:val="00123167"/>
    <w:rsid w:val="0012357E"/>
    <w:rsid w:val="001324A9"/>
    <w:rsid w:val="001350FA"/>
    <w:rsid w:val="00137247"/>
    <w:rsid w:val="001373F2"/>
    <w:rsid w:val="001402A3"/>
    <w:rsid w:val="001404F4"/>
    <w:rsid w:val="00140681"/>
    <w:rsid w:val="0014754F"/>
    <w:rsid w:val="001522F5"/>
    <w:rsid w:val="00152BFF"/>
    <w:rsid w:val="00152D12"/>
    <w:rsid w:val="0015374B"/>
    <w:rsid w:val="0015527F"/>
    <w:rsid w:val="00156155"/>
    <w:rsid w:val="00160584"/>
    <w:rsid w:val="00161E91"/>
    <w:rsid w:val="00162DF0"/>
    <w:rsid w:val="00170C89"/>
    <w:rsid w:val="00171B9B"/>
    <w:rsid w:val="001720C2"/>
    <w:rsid w:val="00176C74"/>
    <w:rsid w:val="001775A3"/>
    <w:rsid w:val="0017771A"/>
    <w:rsid w:val="00182CDF"/>
    <w:rsid w:val="001833B8"/>
    <w:rsid w:val="00185FF5"/>
    <w:rsid w:val="00196566"/>
    <w:rsid w:val="001968B2"/>
    <w:rsid w:val="001A1A65"/>
    <w:rsid w:val="001A1E71"/>
    <w:rsid w:val="001A3A2F"/>
    <w:rsid w:val="001A443C"/>
    <w:rsid w:val="001A48CC"/>
    <w:rsid w:val="001A66EE"/>
    <w:rsid w:val="001A6B0A"/>
    <w:rsid w:val="001B1B19"/>
    <w:rsid w:val="001B32DF"/>
    <w:rsid w:val="001B6D24"/>
    <w:rsid w:val="001C2BB6"/>
    <w:rsid w:val="001C5AA5"/>
    <w:rsid w:val="001C7D4F"/>
    <w:rsid w:val="001D3239"/>
    <w:rsid w:val="001D4BCA"/>
    <w:rsid w:val="001D522D"/>
    <w:rsid w:val="001D7ABB"/>
    <w:rsid w:val="001E092F"/>
    <w:rsid w:val="001E2766"/>
    <w:rsid w:val="001E799F"/>
    <w:rsid w:val="001F02FB"/>
    <w:rsid w:val="001F0830"/>
    <w:rsid w:val="001F13DF"/>
    <w:rsid w:val="001F1B7F"/>
    <w:rsid w:val="001F5B06"/>
    <w:rsid w:val="00201435"/>
    <w:rsid w:val="002022D1"/>
    <w:rsid w:val="00202FC4"/>
    <w:rsid w:val="002033A4"/>
    <w:rsid w:val="00206C03"/>
    <w:rsid w:val="00207875"/>
    <w:rsid w:val="00207EDC"/>
    <w:rsid w:val="00210D86"/>
    <w:rsid w:val="00211009"/>
    <w:rsid w:val="00211B59"/>
    <w:rsid w:val="00217EE4"/>
    <w:rsid w:val="00223773"/>
    <w:rsid w:val="0022671C"/>
    <w:rsid w:val="00227779"/>
    <w:rsid w:val="00227A53"/>
    <w:rsid w:val="00231A01"/>
    <w:rsid w:val="0023226F"/>
    <w:rsid w:val="00232671"/>
    <w:rsid w:val="002348FD"/>
    <w:rsid w:val="00237571"/>
    <w:rsid w:val="0024248C"/>
    <w:rsid w:val="002465BF"/>
    <w:rsid w:val="00247458"/>
    <w:rsid w:val="0025049E"/>
    <w:rsid w:val="00250DF4"/>
    <w:rsid w:val="00254553"/>
    <w:rsid w:val="00255420"/>
    <w:rsid w:val="00255AF7"/>
    <w:rsid w:val="00256C8E"/>
    <w:rsid w:val="00257BF1"/>
    <w:rsid w:val="002631B7"/>
    <w:rsid w:val="00265A0F"/>
    <w:rsid w:val="00266663"/>
    <w:rsid w:val="002669C0"/>
    <w:rsid w:val="00266F64"/>
    <w:rsid w:val="00267906"/>
    <w:rsid w:val="0027707C"/>
    <w:rsid w:val="00280EF9"/>
    <w:rsid w:val="00282C43"/>
    <w:rsid w:val="00283A75"/>
    <w:rsid w:val="002841A4"/>
    <w:rsid w:val="00286043"/>
    <w:rsid w:val="00290480"/>
    <w:rsid w:val="00291AF7"/>
    <w:rsid w:val="0029224A"/>
    <w:rsid w:val="00292804"/>
    <w:rsid w:val="002A1AE1"/>
    <w:rsid w:val="002A46CB"/>
    <w:rsid w:val="002A4C2D"/>
    <w:rsid w:val="002A57CA"/>
    <w:rsid w:val="002B16F6"/>
    <w:rsid w:val="002B1D96"/>
    <w:rsid w:val="002B2DCB"/>
    <w:rsid w:val="002C4088"/>
    <w:rsid w:val="002C44AB"/>
    <w:rsid w:val="002D1538"/>
    <w:rsid w:val="002D5B5B"/>
    <w:rsid w:val="002E0401"/>
    <w:rsid w:val="002E1545"/>
    <w:rsid w:val="002E154E"/>
    <w:rsid w:val="002E4C09"/>
    <w:rsid w:val="002E4DE3"/>
    <w:rsid w:val="002E58F2"/>
    <w:rsid w:val="002F00E1"/>
    <w:rsid w:val="002F06E6"/>
    <w:rsid w:val="002F31C4"/>
    <w:rsid w:val="002F53C7"/>
    <w:rsid w:val="002F6986"/>
    <w:rsid w:val="00300DCD"/>
    <w:rsid w:val="00303F0A"/>
    <w:rsid w:val="00306C7B"/>
    <w:rsid w:val="003109BF"/>
    <w:rsid w:val="003116FB"/>
    <w:rsid w:val="0031541B"/>
    <w:rsid w:val="003156B9"/>
    <w:rsid w:val="0032066B"/>
    <w:rsid w:val="00325EAA"/>
    <w:rsid w:val="0032624A"/>
    <w:rsid w:val="003311F9"/>
    <w:rsid w:val="00333506"/>
    <w:rsid w:val="00335305"/>
    <w:rsid w:val="00337270"/>
    <w:rsid w:val="00343E67"/>
    <w:rsid w:val="003441A5"/>
    <w:rsid w:val="00344535"/>
    <w:rsid w:val="003446EC"/>
    <w:rsid w:val="0034524A"/>
    <w:rsid w:val="00346844"/>
    <w:rsid w:val="00347EB9"/>
    <w:rsid w:val="00354BC1"/>
    <w:rsid w:val="00354C2A"/>
    <w:rsid w:val="0035697F"/>
    <w:rsid w:val="00360BB4"/>
    <w:rsid w:val="00362D6F"/>
    <w:rsid w:val="00364FF3"/>
    <w:rsid w:val="00370784"/>
    <w:rsid w:val="00370A74"/>
    <w:rsid w:val="00370EFA"/>
    <w:rsid w:val="003715ED"/>
    <w:rsid w:val="003722AC"/>
    <w:rsid w:val="00373E4F"/>
    <w:rsid w:val="00374D84"/>
    <w:rsid w:val="00374D87"/>
    <w:rsid w:val="00374E48"/>
    <w:rsid w:val="00380868"/>
    <w:rsid w:val="0038352A"/>
    <w:rsid w:val="00386F49"/>
    <w:rsid w:val="0039090D"/>
    <w:rsid w:val="00393958"/>
    <w:rsid w:val="00396C01"/>
    <w:rsid w:val="00397B78"/>
    <w:rsid w:val="003A5221"/>
    <w:rsid w:val="003A75DC"/>
    <w:rsid w:val="003B1289"/>
    <w:rsid w:val="003B3379"/>
    <w:rsid w:val="003B49E8"/>
    <w:rsid w:val="003B6A39"/>
    <w:rsid w:val="003C04BE"/>
    <w:rsid w:val="003C1FF1"/>
    <w:rsid w:val="003C3006"/>
    <w:rsid w:val="003C4452"/>
    <w:rsid w:val="003C7D03"/>
    <w:rsid w:val="003D0F64"/>
    <w:rsid w:val="003D202B"/>
    <w:rsid w:val="003D3B0C"/>
    <w:rsid w:val="003D51EE"/>
    <w:rsid w:val="003D6093"/>
    <w:rsid w:val="003D7F70"/>
    <w:rsid w:val="003E2655"/>
    <w:rsid w:val="003F0194"/>
    <w:rsid w:val="003F202E"/>
    <w:rsid w:val="003F2DD6"/>
    <w:rsid w:val="003F3A61"/>
    <w:rsid w:val="003F7876"/>
    <w:rsid w:val="003F79BC"/>
    <w:rsid w:val="00400758"/>
    <w:rsid w:val="00402176"/>
    <w:rsid w:val="00403AFE"/>
    <w:rsid w:val="00404DE2"/>
    <w:rsid w:val="004051A5"/>
    <w:rsid w:val="00405532"/>
    <w:rsid w:val="00406FF0"/>
    <w:rsid w:val="0041056F"/>
    <w:rsid w:val="00411E63"/>
    <w:rsid w:val="00413F9D"/>
    <w:rsid w:val="00414D2B"/>
    <w:rsid w:val="004206EB"/>
    <w:rsid w:val="00421D6E"/>
    <w:rsid w:val="00422E67"/>
    <w:rsid w:val="0043378C"/>
    <w:rsid w:val="00434000"/>
    <w:rsid w:val="004353EA"/>
    <w:rsid w:val="0044268B"/>
    <w:rsid w:val="00442E15"/>
    <w:rsid w:val="00443B03"/>
    <w:rsid w:val="004440D7"/>
    <w:rsid w:val="0044608F"/>
    <w:rsid w:val="004532BD"/>
    <w:rsid w:val="0045536F"/>
    <w:rsid w:val="0045553B"/>
    <w:rsid w:val="00465D4E"/>
    <w:rsid w:val="004668C3"/>
    <w:rsid w:val="00467F1C"/>
    <w:rsid w:val="004716FB"/>
    <w:rsid w:val="00474559"/>
    <w:rsid w:val="00474E55"/>
    <w:rsid w:val="00481680"/>
    <w:rsid w:val="00483B5E"/>
    <w:rsid w:val="004842B4"/>
    <w:rsid w:val="004850B8"/>
    <w:rsid w:val="00485518"/>
    <w:rsid w:val="00486EE9"/>
    <w:rsid w:val="0049097F"/>
    <w:rsid w:val="0049485C"/>
    <w:rsid w:val="00494DEF"/>
    <w:rsid w:val="00495D79"/>
    <w:rsid w:val="00497192"/>
    <w:rsid w:val="004A3A13"/>
    <w:rsid w:val="004A7C66"/>
    <w:rsid w:val="004B33BC"/>
    <w:rsid w:val="004B5931"/>
    <w:rsid w:val="004B5B0E"/>
    <w:rsid w:val="004B6ED7"/>
    <w:rsid w:val="004C30A2"/>
    <w:rsid w:val="004D05D2"/>
    <w:rsid w:val="004D3F39"/>
    <w:rsid w:val="004D6102"/>
    <w:rsid w:val="004D76FB"/>
    <w:rsid w:val="004E1CC0"/>
    <w:rsid w:val="004E2F3B"/>
    <w:rsid w:val="004F2A47"/>
    <w:rsid w:val="004F7070"/>
    <w:rsid w:val="0050003F"/>
    <w:rsid w:val="00500157"/>
    <w:rsid w:val="00500338"/>
    <w:rsid w:val="005023F0"/>
    <w:rsid w:val="005072D0"/>
    <w:rsid w:val="00507498"/>
    <w:rsid w:val="0051034C"/>
    <w:rsid w:val="005119EC"/>
    <w:rsid w:val="00521885"/>
    <w:rsid w:val="00522C0A"/>
    <w:rsid w:val="0052410E"/>
    <w:rsid w:val="00526FFB"/>
    <w:rsid w:val="00530D7A"/>
    <w:rsid w:val="00532CE9"/>
    <w:rsid w:val="0054036C"/>
    <w:rsid w:val="00542F0F"/>
    <w:rsid w:val="00543863"/>
    <w:rsid w:val="005448BD"/>
    <w:rsid w:val="005448D1"/>
    <w:rsid w:val="00546333"/>
    <w:rsid w:val="00546F6A"/>
    <w:rsid w:val="005509FD"/>
    <w:rsid w:val="005524E0"/>
    <w:rsid w:val="00553A04"/>
    <w:rsid w:val="00553DB2"/>
    <w:rsid w:val="00555DE1"/>
    <w:rsid w:val="00556ADB"/>
    <w:rsid w:val="005616BD"/>
    <w:rsid w:val="00562222"/>
    <w:rsid w:val="005629D0"/>
    <w:rsid w:val="00563D1E"/>
    <w:rsid w:val="00565CCA"/>
    <w:rsid w:val="005664B1"/>
    <w:rsid w:val="005672C2"/>
    <w:rsid w:val="00570CFC"/>
    <w:rsid w:val="005713F4"/>
    <w:rsid w:val="00575870"/>
    <w:rsid w:val="005759F1"/>
    <w:rsid w:val="0057727B"/>
    <w:rsid w:val="005828AD"/>
    <w:rsid w:val="005834B6"/>
    <w:rsid w:val="00583FF0"/>
    <w:rsid w:val="0058420E"/>
    <w:rsid w:val="00585FCC"/>
    <w:rsid w:val="00587B39"/>
    <w:rsid w:val="00590E16"/>
    <w:rsid w:val="0059501F"/>
    <w:rsid w:val="005A39ED"/>
    <w:rsid w:val="005A463A"/>
    <w:rsid w:val="005B2EFB"/>
    <w:rsid w:val="005B6C44"/>
    <w:rsid w:val="005C2988"/>
    <w:rsid w:val="005C2E04"/>
    <w:rsid w:val="005D27D1"/>
    <w:rsid w:val="005D4495"/>
    <w:rsid w:val="005D753A"/>
    <w:rsid w:val="005D7D3E"/>
    <w:rsid w:val="005E15F2"/>
    <w:rsid w:val="005E19B9"/>
    <w:rsid w:val="005E2AFC"/>
    <w:rsid w:val="005E2C55"/>
    <w:rsid w:val="005E4C68"/>
    <w:rsid w:val="005E658C"/>
    <w:rsid w:val="005E68FB"/>
    <w:rsid w:val="005F2120"/>
    <w:rsid w:val="00600AB7"/>
    <w:rsid w:val="00601437"/>
    <w:rsid w:val="006028DD"/>
    <w:rsid w:val="00604002"/>
    <w:rsid w:val="006057D6"/>
    <w:rsid w:val="00613083"/>
    <w:rsid w:val="0061311E"/>
    <w:rsid w:val="006138E4"/>
    <w:rsid w:val="00614ADC"/>
    <w:rsid w:val="00616661"/>
    <w:rsid w:val="00620735"/>
    <w:rsid w:val="00621568"/>
    <w:rsid w:val="006224D3"/>
    <w:rsid w:val="006241B3"/>
    <w:rsid w:val="0062570D"/>
    <w:rsid w:val="00625C4B"/>
    <w:rsid w:val="00626834"/>
    <w:rsid w:val="006301C0"/>
    <w:rsid w:val="00630CF2"/>
    <w:rsid w:val="00631355"/>
    <w:rsid w:val="00635C7D"/>
    <w:rsid w:val="00636198"/>
    <w:rsid w:val="00637671"/>
    <w:rsid w:val="006525C8"/>
    <w:rsid w:val="006549A7"/>
    <w:rsid w:val="00654B8F"/>
    <w:rsid w:val="00654BCE"/>
    <w:rsid w:val="006562AA"/>
    <w:rsid w:val="00657DBB"/>
    <w:rsid w:val="00657E65"/>
    <w:rsid w:val="00661F58"/>
    <w:rsid w:val="00662832"/>
    <w:rsid w:val="00663053"/>
    <w:rsid w:val="00663D14"/>
    <w:rsid w:val="0066546D"/>
    <w:rsid w:val="00665899"/>
    <w:rsid w:val="006665A7"/>
    <w:rsid w:val="00667740"/>
    <w:rsid w:val="00673ED2"/>
    <w:rsid w:val="00674BDA"/>
    <w:rsid w:val="0068060D"/>
    <w:rsid w:val="00683736"/>
    <w:rsid w:val="00683800"/>
    <w:rsid w:val="006859E7"/>
    <w:rsid w:val="006964E8"/>
    <w:rsid w:val="006A268D"/>
    <w:rsid w:val="006A3F9C"/>
    <w:rsid w:val="006A407E"/>
    <w:rsid w:val="006A5117"/>
    <w:rsid w:val="006A6876"/>
    <w:rsid w:val="006A73E4"/>
    <w:rsid w:val="006A746F"/>
    <w:rsid w:val="006B1033"/>
    <w:rsid w:val="006B4702"/>
    <w:rsid w:val="006C08D4"/>
    <w:rsid w:val="006C2AE1"/>
    <w:rsid w:val="006C516E"/>
    <w:rsid w:val="006C60E7"/>
    <w:rsid w:val="006C77DB"/>
    <w:rsid w:val="006D0375"/>
    <w:rsid w:val="006D32C5"/>
    <w:rsid w:val="006D7901"/>
    <w:rsid w:val="006E3186"/>
    <w:rsid w:val="006F28B5"/>
    <w:rsid w:val="00700A1C"/>
    <w:rsid w:val="00700AD0"/>
    <w:rsid w:val="00701696"/>
    <w:rsid w:val="00702DF0"/>
    <w:rsid w:val="0070431C"/>
    <w:rsid w:val="0071309B"/>
    <w:rsid w:val="00714F88"/>
    <w:rsid w:val="00715899"/>
    <w:rsid w:val="00724595"/>
    <w:rsid w:val="007261DA"/>
    <w:rsid w:val="00733FF9"/>
    <w:rsid w:val="00734D82"/>
    <w:rsid w:val="00736A35"/>
    <w:rsid w:val="0074026E"/>
    <w:rsid w:val="00742199"/>
    <w:rsid w:val="00742BB9"/>
    <w:rsid w:val="00743D41"/>
    <w:rsid w:val="00744D65"/>
    <w:rsid w:val="007467D8"/>
    <w:rsid w:val="0075212F"/>
    <w:rsid w:val="0075516B"/>
    <w:rsid w:val="00757143"/>
    <w:rsid w:val="0076171F"/>
    <w:rsid w:val="0076406A"/>
    <w:rsid w:val="00764B2E"/>
    <w:rsid w:val="00776777"/>
    <w:rsid w:val="007848E1"/>
    <w:rsid w:val="00790ECE"/>
    <w:rsid w:val="007914D9"/>
    <w:rsid w:val="0079389A"/>
    <w:rsid w:val="00793A83"/>
    <w:rsid w:val="00794148"/>
    <w:rsid w:val="007964C8"/>
    <w:rsid w:val="007A2EED"/>
    <w:rsid w:val="007A4CB7"/>
    <w:rsid w:val="007A56DF"/>
    <w:rsid w:val="007A5F65"/>
    <w:rsid w:val="007A79F5"/>
    <w:rsid w:val="007B0DF6"/>
    <w:rsid w:val="007B1CF8"/>
    <w:rsid w:val="007B6F09"/>
    <w:rsid w:val="007B6FB6"/>
    <w:rsid w:val="007B7213"/>
    <w:rsid w:val="007C107B"/>
    <w:rsid w:val="007C34A1"/>
    <w:rsid w:val="007C6255"/>
    <w:rsid w:val="007C6A81"/>
    <w:rsid w:val="007D2357"/>
    <w:rsid w:val="007D45DA"/>
    <w:rsid w:val="007D62FB"/>
    <w:rsid w:val="007E20A0"/>
    <w:rsid w:val="007E440D"/>
    <w:rsid w:val="007E465B"/>
    <w:rsid w:val="007E48D8"/>
    <w:rsid w:val="007E4EE1"/>
    <w:rsid w:val="007E5558"/>
    <w:rsid w:val="007F3221"/>
    <w:rsid w:val="007F3DBA"/>
    <w:rsid w:val="007F3DC2"/>
    <w:rsid w:val="007F43A0"/>
    <w:rsid w:val="007F6FFB"/>
    <w:rsid w:val="007F7D74"/>
    <w:rsid w:val="008035DE"/>
    <w:rsid w:val="00810C9A"/>
    <w:rsid w:val="008149F0"/>
    <w:rsid w:val="008159D5"/>
    <w:rsid w:val="00816DFE"/>
    <w:rsid w:val="0082038C"/>
    <w:rsid w:val="00820A1E"/>
    <w:rsid w:val="00831D63"/>
    <w:rsid w:val="00833BD8"/>
    <w:rsid w:val="0083575E"/>
    <w:rsid w:val="00835921"/>
    <w:rsid w:val="00837CFD"/>
    <w:rsid w:val="00841091"/>
    <w:rsid w:val="00841859"/>
    <w:rsid w:val="00843514"/>
    <w:rsid w:val="00845677"/>
    <w:rsid w:val="008463F1"/>
    <w:rsid w:val="00846568"/>
    <w:rsid w:val="008479F6"/>
    <w:rsid w:val="00850993"/>
    <w:rsid w:val="00850E44"/>
    <w:rsid w:val="008516D1"/>
    <w:rsid w:val="00852F94"/>
    <w:rsid w:val="008535B5"/>
    <w:rsid w:val="00854B65"/>
    <w:rsid w:val="00854F56"/>
    <w:rsid w:val="00856D37"/>
    <w:rsid w:val="0085707A"/>
    <w:rsid w:val="008573CB"/>
    <w:rsid w:val="008579C0"/>
    <w:rsid w:val="00861DF7"/>
    <w:rsid w:val="00864063"/>
    <w:rsid w:val="00870D17"/>
    <w:rsid w:val="00875932"/>
    <w:rsid w:val="00877C09"/>
    <w:rsid w:val="00881997"/>
    <w:rsid w:val="008842E5"/>
    <w:rsid w:val="00886485"/>
    <w:rsid w:val="0088781A"/>
    <w:rsid w:val="00890FB0"/>
    <w:rsid w:val="008914D0"/>
    <w:rsid w:val="00893C6E"/>
    <w:rsid w:val="00893E56"/>
    <w:rsid w:val="00896872"/>
    <w:rsid w:val="008A0486"/>
    <w:rsid w:val="008A0E67"/>
    <w:rsid w:val="008A232F"/>
    <w:rsid w:val="008A512A"/>
    <w:rsid w:val="008B0921"/>
    <w:rsid w:val="008B2A9B"/>
    <w:rsid w:val="008B5C03"/>
    <w:rsid w:val="008B6104"/>
    <w:rsid w:val="008B71AB"/>
    <w:rsid w:val="008B765C"/>
    <w:rsid w:val="008C01A6"/>
    <w:rsid w:val="008C0CF1"/>
    <w:rsid w:val="008C3EE5"/>
    <w:rsid w:val="008C4894"/>
    <w:rsid w:val="008C68D1"/>
    <w:rsid w:val="008C794D"/>
    <w:rsid w:val="008C7AE3"/>
    <w:rsid w:val="008D44FB"/>
    <w:rsid w:val="008D6C2A"/>
    <w:rsid w:val="008D7D5A"/>
    <w:rsid w:val="008E2F9D"/>
    <w:rsid w:val="008E3B0D"/>
    <w:rsid w:val="008E4C1C"/>
    <w:rsid w:val="008E562B"/>
    <w:rsid w:val="008F2549"/>
    <w:rsid w:val="008F426B"/>
    <w:rsid w:val="008F46B6"/>
    <w:rsid w:val="00900C56"/>
    <w:rsid w:val="00901F45"/>
    <w:rsid w:val="00905ADC"/>
    <w:rsid w:val="00905B58"/>
    <w:rsid w:val="00905D71"/>
    <w:rsid w:val="00906E26"/>
    <w:rsid w:val="00913021"/>
    <w:rsid w:val="00914D28"/>
    <w:rsid w:val="009209A7"/>
    <w:rsid w:val="00921F16"/>
    <w:rsid w:val="00922DFA"/>
    <w:rsid w:val="009265AA"/>
    <w:rsid w:val="00930879"/>
    <w:rsid w:val="009320BE"/>
    <w:rsid w:val="00934A72"/>
    <w:rsid w:val="00936A7B"/>
    <w:rsid w:val="00946F1B"/>
    <w:rsid w:val="00947D28"/>
    <w:rsid w:val="009534C3"/>
    <w:rsid w:val="009543F4"/>
    <w:rsid w:val="0095658E"/>
    <w:rsid w:val="00961354"/>
    <w:rsid w:val="009623E1"/>
    <w:rsid w:val="00962717"/>
    <w:rsid w:val="0096494A"/>
    <w:rsid w:val="00965594"/>
    <w:rsid w:val="00965721"/>
    <w:rsid w:val="0096726A"/>
    <w:rsid w:val="00967E7F"/>
    <w:rsid w:val="009712BA"/>
    <w:rsid w:val="0097268A"/>
    <w:rsid w:val="00973861"/>
    <w:rsid w:val="009770FF"/>
    <w:rsid w:val="0098648D"/>
    <w:rsid w:val="0098765D"/>
    <w:rsid w:val="0099195F"/>
    <w:rsid w:val="00993942"/>
    <w:rsid w:val="009940DA"/>
    <w:rsid w:val="00994224"/>
    <w:rsid w:val="009A034C"/>
    <w:rsid w:val="009A21E0"/>
    <w:rsid w:val="009A2B82"/>
    <w:rsid w:val="009A5553"/>
    <w:rsid w:val="009A56C9"/>
    <w:rsid w:val="009A5B3C"/>
    <w:rsid w:val="009A6266"/>
    <w:rsid w:val="009A6B8A"/>
    <w:rsid w:val="009B1462"/>
    <w:rsid w:val="009B1846"/>
    <w:rsid w:val="009B284A"/>
    <w:rsid w:val="009B4A76"/>
    <w:rsid w:val="009B7F48"/>
    <w:rsid w:val="009C2279"/>
    <w:rsid w:val="009C5046"/>
    <w:rsid w:val="009D345C"/>
    <w:rsid w:val="009D3821"/>
    <w:rsid w:val="009D463A"/>
    <w:rsid w:val="009D7573"/>
    <w:rsid w:val="009D7AF7"/>
    <w:rsid w:val="009E23B4"/>
    <w:rsid w:val="009E7BAC"/>
    <w:rsid w:val="009F2889"/>
    <w:rsid w:val="009F3AB4"/>
    <w:rsid w:val="009F5622"/>
    <w:rsid w:val="009F5902"/>
    <w:rsid w:val="009F7C2E"/>
    <w:rsid w:val="00A02A3A"/>
    <w:rsid w:val="00A03C0B"/>
    <w:rsid w:val="00A14A2B"/>
    <w:rsid w:val="00A175D9"/>
    <w:rsid w:val="00A175ED"/>
    <w:rsid w:val="00A20304"/>
    <w:rsid w:val="00A24330"/>
    <w:rsid w:val="00A24BB9"/>
    <w:rsid w:val="00A2509B"/>
    <w:rsid w:val="00A269D4"/>
    <w:rsid w:val="00A301D6"/>
    <w:rsid w:val="00A33EDF"/>
    <w:rsid w:val="00A359CB"/>
    <w:rsid w:val="00A360DD"/>
    <w:rsid w:val="00A436B9"/>
    <w:rsid w:val="00A4512D"/>
    <w:rsid w:val="00A46185"/>
    <w:rsid w:val="00A46552"/>
    <w:rsid w:val="00A46619"/>
    <w:rsid w:val="00A50720"/>
    <w:rsid w:val="00A50F85"/>
    <w:rsid w:val="00A512B0"/>
    <w:rsid w:val="00A53F31"/>
    <w:rsid w:val="00A545E4"/>
    <w:rsid w:val="00A55D1A"/>
    <w:rsid w:val="00A56919"/>
    <w:rsid w:val="00A57D07"/>
    <w:rsid w:val="00A6062D"/>
    <w:rsid w:val="00A62186"/>
    <w:rsid w:val="00A631B1"/>
    <w:rsid w:val="00A67A0F"/>
    <w:rsid w:val="00A70D50"/>
    <w:rsid w:val="00A75555"/>
    <w:rsid w:val="00A76564"/>
    <w:rsid w:val="00A80182"/>
    <w:rsid w:val="00A80A75"/>
    <w:rsid w:val="00A81D88"/>
    <w:rsid w:val="00A83334"/>
    <w:rsid w:val="00A85A01"/>
    <w:rsid w:val="00A86E2B"/>
    <w:rsid w:val="00A872D8"/>
    <w:rsid w:val="00A87E8D"/>
    <w:rsid w:val="00A901A3"/>
    <w:rsid w:val="00A914C4"/>
    <w:rsid w:val="00A95C46"/>
    <w:rsid w:val="00A96827"/>
    <w:rsid w:val="00A97899"/>
    <w:rsid w:val="00AA6A5E"/>
    <w:rsid w:val="00AB28B1"/>
    <w:rsid w:val="00AB31F2"/>
    <w:rsid w:val="00AB396C"/>
    <w:rsid w:val="00AB47F6"/>
    <w:rsid w:val="00AB4DD8"/>
    <w:rsid w:val="00AC53C5"/>
    <w:rsid w:val="00AC60FC"/>
    <w:rsid w:val="00AC6B47"/>
    <w:rsid w:val="00AC6B6C"/>
    <w:rsid w:val="00AD174D"/>
    <w:rsid w:val="00AD1CDC"/>
    <w:rsid w:val="00AD33AA"/>
    <w:rsid w:val="00AD50D1"/>
    <w:rsid w:val="00AE1B7F"/>
    <w:rsid w:val="00AE350F"/>
    <w:rsid w:val="00AE6097"/>
    <w:rsid w:val="00AE729E"/>
    <w:rsid w:val="00AE7ECD"/>
    <w:rsid w:val="00AF1BEA"/>
    <w:rsid w:val="00AF2F47"/>
    <w:rsid w:val="00B0171C"/>
    <w:rsid w:val="00B01752"/>
    <w:rsid w:val="00B01EF6"/>
    <w:rsid w:val="00B0206C"/>
    <w:rsid w:val="00B03F63"/>
    <w:rsid w:val="00B0570F"/>
    <w:rsid w:val="00B05737"/>
    <w:rsid w:val="00B06124"/>
    <w:rsid w:val="00B10FDB"/>
    <w:rsid w:val="00B11694"/>
    <w:rsid w:val="00B1495C"/>
    <w:rsid w:val="00B16B11"/>
    <w:rsid w:val="00B1735F"/>
    <w:rsid w:val="00B175F1"/>
    <w:rsid w:val="00B20602"/>
    <w:rsid w:val="00B22A43"/>
    <w:rsid w:val="00B230C1"/>
    <w:rsid w:val="00B23CD1"/>
    <w:rsid w:val="00B23CE5"/>
    <w:rsid w:val="00B33661"/>
    <w:rsid w:val="00B35F0C"/>
    <w:rsid w:val="00B36763"/>
    <w:rsid w:val="00B429FD"/>
    <w:rsid w:val="00B46BDA"/>
    <w:rsid w:val="00B525F6"/>
    <w:rsid w:val="00B526D5"/>
    <w:rsid w:val="00B53C77"/>
    <w:rsid w:val="00B545EF"/>
    <w:rsid w:val="00B610B3"/>
    <w:rsid w:val="00B63F5F"/>
    <w:rsid w:val="00B66852"/>
    <w:rsid w:val="00B673F4"/>
    <w:rsid w:val="00B729E9"/>
    <w:rsid w:val="00B72AD5"/>
    <w:rsid w:val="00B73A71"/>
    <w:rsid w:val="00B75C6D"/>
    <w:rsid w:val="00B817AF"/>
    <w:rsid w:val="00B8227D"/>
    <w:rsid w:val="00B831E7"/>
    <w:rsid w:val="00B83BE7"/>
    <w:rsid w:val="00B91A30"/>
    <w:rsid w:val="00B959AA"/>
    <w:rsid w:val="00B976C2"/>
    <w:rsid w:val="00B97B55"/>
    <w:rsid w:val="00BA0254"/>
    <w:rsid w:val="00BA7A10"/>
    <w:rsid w:val="00BB028D"/>
    <w:rsid w:val="00BB0DA6"/>
    <w:rsid w:val="00BB69D7"/>
    <w:rsid w:val="00BC0954"/>
    <w:rsid w:val="00BC15D2"/>
    <w:rsid w:val="00BD1640"/>
    <w:rsid w:val="00BD70C8"/>
    <w:rsid w:val="00BE02DB"/>
    <w:rsid w:val="00BE1D0D"/>
    <w:rsid w:val="00BE24C3"/>
    <w:rsid w:val="00BE2B34"/>
    <w:rsid w:val="00BE2C27"/>
    <w:rsid w:val="00BF140E"/>
    <w:rsid w:val="00BF239D"/>
    <w:rsid w:val="00BF32BE"/>
    <w:rsid w:val="00BF3367"/>
    <w:rsid w:val="00BF6B66"/>
    <w:rsid w:val="00BF72A3"/>
    <w:rsid w:val="00C060B2"/>
    <w:rsid w:val="00C06644"/>
    <w:rsid w:val="00C0758A"/>
    <w:rsid w:val="00C07892"/>
    <w:rsid w:val="00C109A3"/>
    <w:rsid w:val="00C10CCB"/>
    <w:rsid w:val="00C10FD0"/>
    <w:rsid w:val="00C12F16"/>
    <w:rsid w:val="00C13995"/>
    <w:rsid w:val="00C15472"/>
    <w:rsid w:val="00C156FF"/>
    <w:rsid w:val="00C16D66"/>
    <w:rsid w:val="00C21B3A"/>
    <w:rsid w:val="00C2332E"/>
    <w:rsid w:val="00C259F1"/>
    <w:rsid w:val="00C25E37"/>
    <w:rsid w:val="00C410BB"/>
    <w:rsid w:val="00C42707"/>
    <w:rsid w:val="00C46996"/>
    <w:rsid w:val="00C476E1"/>
    <w:rsid w:val="00C517B4"/>
    <w:rsid w:val="00C525AB"/>
    <w:rsid w:val="00C5510B"/>
    <w:rsid w:val="00C56247"/>
    <w:rsid w:val="00C57156"/>
    <w:rsid w:val="00C6242D"/>
    <w:rsid w:val="00C63758"/>
    <w:rsid w:val="00C67C78"/>
    <w:rsid w:val="00C7339C"/>
    <w:rsid w:val="00C73905"/>
    <w:rsid w:val="00C73E8E"/>
    <w:rsid w:val="00C74A35"/>
    <w:rsid w:val="00C768B4"/>
    <w:rsid w:val="00C77FAF"/>
    <w:rsid w:val="00C81F0D"/>
    <w:rsid w:val="00C8265D"/>
    <w:rsid w:val="00C85781"/>
    <w:rsid w:val="00C8790F"/>
    <w:rsid w:val="00C904A5"/>
    <w:rsid w:val="00C91829"/>
    <w:rsid w:val="00C91CD5"/>
    <w:rsid w:val="00C9255D"/>
    <w:rsid w:val="00C979A1"/>
    <w:rsid w:val="00CA27C7"/>
    <w:rsid w:val="00CA339A"/>
    <w:rsid w:val="00CB3C4B"/>
    <w:rsid w:val="00CB41D8"/>
    <w:rsid w:val="00CB5279"/>
    <w:rsid w:val="00CB55C0"/>
    <w:rsid w:val="00CB6585"/>
    <w:rsid w:val="00CB6D0B"/>
    <w:rsid w:val="00CB6D1D"/>
    <w:rsid w:val="00CB7D38"/>
    <w:rsid w:val="00CC6329"/>
    <w:rsid w:val="00CC7C04"/>
    <w:rsid w:val="00CD3017"/>
    <w:rsid w:val="00CD3F8E"/>
    <w:rsid w:val="00CD6638"/>
    <w:rsid w:val="00CD734A"/>
    <w:rsid w:val="00CD7D46"/>
    <w:rsid w:val="00CE44FC"/>
    <w:rsid w:val="00CE4F43"/>
    <w:rsid w:val="00CE6102"/>
    <w:rsid w:val="00CF121E"/>
    <w:rsid w:val="00CF2118"/>
    <w:rsid w:val="00CF3C7C"/>
    <w:rsid w:val="00CF4E3C"/>
    <w:rsid w:val="00CF4E8C"/>
    <w:rsid w:val="00CF53D8"/>
    <w:rsid w:val="00CF592A"/>
    <w:rsid w:val="00CF715F"/>
    <w:rsid w:val="00CF768E"/>
    <w:rsid w:val="00D056FD"/>
    <w:rsid w:val="00D135E0"/>
    <w:rsid w:val="00D14A0D"/>
    <w:rsid w:val="00D16FAE"/>
    <w:rsid w:val="00D20BF9"/>
    <w:rsid w:val="00D25C2A"/>
    <w:rsid w:val="00D31AE3"/>
    <w:rsid w:val="00D31D70"/>
    <w:rsid w:val="00D34866"/>
    <w:rsid w:val="00D34C5E"/>
    <w:rsid w:val="00D4095B"/>
    <w:rsid w:val="00D40DE5"/>
    <w:rsid w:val="00D4354C"/>
    <w:rsid w:val="00D44D5F"/>
    <w:rsid w:val="00D4554C"/>
    <w:rsid w:val="00D51620"/>
    <w:rsid w:val="00D52825"/>
    <w:rsid w:val="00D54678"/>
    <w:rsid w:val="00D572A0"/>
    <w:rsid w:val="00D57429"/>
    <w:rsid w:val="00D6559A"/>
    <w:rsid w:val="00D739A5"/>
    <w:rsid w:val="00D745B6"/>
    <w:rsid w:val="00D75E61"/>
    <w:rsid w:val="00D81462"/>
    <w:rsid w:val="00D819AE"/>
    <w:rsid w:val="00D853F5"/>
    <w:rsid w:val="00D87D6C"/>
    <w:rsid w:val="00D87D91"/>
    <w:rsid w:val="00D90E85"/>
    <w:rsid w:val="00D9128D"/>
    <w:rsid w:val="00D93FAC"/>
    <w:rsid w:val="00D94DEE"/>
    <w:rsid w:val="00D94F72"/>
    <w:rsid w:val="00D957FE"/>
    <w:rsid w:val="00DA404E"/>
    <w:rsid w:val="00DA55E9"/>
    <w:rsid w:val="00DB0823"/>
    <w:rsid w:val="00DB502A"/>
    <w:rsid w:val="00DB5160"/>
    <w:rsid w:val="00DB5CE2"/>
    <w:rsid w:val="00DB7522"/>
    <w:rsid w:val="00DC7A07"/>
    <w:rsid w:val="00DD1B26"/>
    <w:rsid w:val="00DD2443"/>
    <w:rsid w:val="00DD3E70"/>
    <w:rsid w:val="00DD6432"/>
    <w:rsid w:val="00DE016D"/>
    <w:rsid w:val="00DE03D5"/>
    <w:rsid w:val="00DE594D"/>
    <w:rsid w:val="00DE7AE1"/>
    <w:rsid w:val="00DF3758"/>
    <w:rsid w:val="00DF4D08"/>
    <w:rsid w:val="00DF78C6"/>
    <w:rsid w:val="00E048DF"/>
    <w:rsid w:val="00E05FC7"/>
    <w:rsid w:val="00E132A5"/>
    <w:rsid w:val="00E14315"/>
    <w:rsid w:val="00E14FAA"/>
    <w:rsid w:val="00E16C34"/>
    <w:rsid w:val="00E20579"/>
    <w:rsid w:val="00E21AD1"/>
    <w:rsid w:val="00E239A3"/>
    <w:rsid w:val="00E240E7"/>
    <w:rsid w:val="00E24F26"/>
    <w:rsid w:val="00E31BCC"/>
    <w:rsid w:val="00E33FEC"/>
    <w:rsid w:val="00E425A7"/>
    <w:rsid w:val="00E51B83"/>
    <w:rsid w:val="00E52D07"/>
    <w:rsid w:val="00E55AA9"/>
    <w:rsid w:val="00E55E50"/>
    <w:rsid w:val="00E57B5F"/>
    <w:rsid w:val="00E6700E"/>
    <w:rsid w:val="00E733EA"/>
    <w:rsid w:val="00E750E5"/>
    <w:rsid w:val="00E84571"/>
    <w:rsid w:val="00E917AD"/>
    <w:rsid w:val="00E93B53"/>
    <w:rsid w:val="00E93D64"/>
    <w:rsid w:val="00EA0C93"/>
    <w:rsid w:val="00EA4796"/>
    <w:rsid w:val="00EA4AD5"/>
    <w:rsid w:val="00EB0FD6"/>
    <w:rsid w:val="00EB13CA"/>
    <w:rsid w:val="00EB3184"/>
    <w:rsid w:val="00EB3B92"/>
    <w:rsid w:val="00EB7771"/>
    <w:rsid w:val="00EB7F8D"/>
    <w:rsid w:val="00EC1C24"/>
    <w:rsid w:val="00EC2053"/>
    <w:rsid w:val="00EC3EF2"/>
    <w:rsid w:val="00EC41D1"/>
    <w:rsid w:val="00EC697F"/>
    <w:rsid w:val="00EC7009"/>
    <w:rsid w:val="00ED03A8"/>
    <w:rsid w:val="00ED5147"/>
    <w:rsid w:val="00ED69E2"/>
    <w:rsid w:val="00ED772D"/>
    <w:rsid w:val="00EE075D"/>
    <w:rsid w:val="00EE4220"/>
    <w:rsid w:val="00EE53E2"/>
    <w:rsid w:val="00EE790C"/>
    <w:rsid w:val="00EF3961"/>
    <w:rsid w:val="00EF76E2"/>
    <w:rsid w:val="00F01B48"/>
    <w:rsid w:val="00F02858"/>
    <w:rsid w:val="00F07491"/>
    <w:rsid w:val="00F139F4"/>
    <w:rsid w:val="00F13B3C"/>
    <w:rsid w:val="00F33912"/>
    <w:rsid w:val="00F33E93"/>
    <w:rsid w:val="00F35FA7"/>
    <w:rsid w:val="00F41785"/>
    <w:rsid w:val="00F42035"/>
    <w:rsid w:val="00F42168"/>
    <w:rsid w:val="00F43DDF"/>
    <w:rsid w:val="00F44A95"/>
    <w:rsid w:val="00F501D5"/>
    <w:rsid w:val="00F50253"/>
    <w:rsid w:val="00F5596A"/>
    <w:rsid w:val="00F56756"/>
    <w:rsid w:val="00F56856"/>
    <w:rsid w:val="00F56D38"/>
    <w:rsid w:val="00F575DA"/>
    <w:rsid w:val="00F627CB"/>
    <w:rsid w:val="00F6394F"/>
    <w:rsid w:val="00F66069"/>
    <w:rsid w:val="00F66206"/>
    <w:rsid w:val="00F7158B"/>
    <w:rsid w:val="00F726FB"/>
    <w:rsid w:val="00F72AFE"/>
    <w:rsid w:val="00F75822"/>
    <w:rsid w:val="00F75915"/>
    <w:rsid w:val="00F80243"/>
    <w:rsid w:val="00F85407"/>
    <w:rsid w:val="00F85D61"/>
    <w:rsid w:val="00F92C0D"/>
    <w:rsid w:val="00F9424F"/>
    <w:rsid w:val="00F94A9B"/>
    <w:rsid w:val="00F94E6E"/>
    <w:rsid w:val="00F95279"/>
    <w:rsid w:val="00F95B2F"/>
    <w:rsid w:val="00F96095"/>
    <w:rsid w:val="00F97AFB"/>
    <w:rsid w:val="00FA16D8"/>
    <w:rsid w:val="00FA2065"/>
    <w:rsid w:val="00FA35C8"/>
    <w:rsid w:val="00FA4596"/>
    <w:rsid w:val="00FA75C7"/>
    <w:rsid w:val="00FB59D6"/>
    <w:rsid w:val="00FB5F3B"/>
    <w:rsid w:val="00FB63CA"/>
    <w:rsid w:val="00FB79DB"/>
    <w:rsid w:val="00FC18BB"/>
    <w:rsid w:val="00FC231D"/>
    <w:rsid w:val="00FC2FA0"/>
    <w:rsid w:val="00FC33DB"/>
    <w:rsid w:val="00FC38DC"/>
    <w:rsid w:val="00FC45EB"/>
    <w:rsid w:val="00FC6DDA"/>
    <w:rsid w:val="00FD0BD1"/>
    <w:rsid w:val="00FD14D5"/>
    <w:rsid w:val="00FD424C"/>
    <w:rsid w:val="00FD638E"/>
    <w:rsid w:val="00FD7AB2"/>
    <w:rsid w:val="00FD7B89"/>
    <w:rsid w:val="00FE0EA4"/>
    <w:rsid w:val="00FE378A"/>
    <w:rsid w:val="00FE4A38"/>
    <w:rsid w:val="00FE50EC"/>
    <w:rsid w:val="00FE5F69"/>
    <w:rsid w:val="00FE7044"/>
    <w:rsid w:val="00FF1190"/>
    <w:rsid w:val="00FF1BBE"/>
    <w:rsid w:val="00FF4033"/>
    <w:rsid w:val="00FF6006"/>
    <w:rsid w:val="00FF6B67"/>
    <w:rsid w:val="00FF7A4C"/>
    <w:rsid w:val="00FF7A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48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uiPriority="99"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7E7F"/>
  </w:style>
  <w:style w:type="paragraph" w:styleId="Heading1">
    <w:name w:val="heading 1"/>
    <w:basedOn w:val="Normal"/>
    <w:next w:val="Normal"/>
    <w:qFormat/>
    <w:rsid w:val="00967E7F"/>
    <w:pPr>
      <w:keepNext/>
      <w:jc w:val="both"/>
      <w:outlineLvl w:val="0"/>
    </w:pPr>
    <w:rPr>
      <w:sz w:val="24"/>
    </w:rPr>
  </w:style>
  <w:style w:type="paragraph" w:styleId="Heading2">
    <w:name w:val="heading 2"/>
    <w:basedOn w:val="Normal"/>
    <w:next w:val="Normal"/>
    <w:qFormat/>
    <w:rsid w:val="00967E7F"/>
    <w:pPr>
      <w:keepNext/>
      <w:jc w:val="center"/>
      <w:outlineLvl w:val="1"/>
    </w:pPr>
    <w:rPr>
      <w:color w:val="000000"/>
      <w:sz w:val="24"/>
    </w:rPr>
  </w:style>
  <w:style w:type="paragraph" w:styleId="Heading3">
    <w:name w:val="heading 3"/>
    <w:basedOn w:val="Normal"/>
    <w:next w:val="Normal"/>
    <w:qFormat/>
    <w:rsid w:val="00967E7F"/>
    <w:pPr>
      <w:keepNext/>
      <w:jc w:val="center"/>
      <w:outlineLvl w:val="2"/>
    </w:pPr>
    <w:rPr>
      <w:b/>
      <w:color w:val="000000"/>
      <w:sz w:val="16"/>
    </w:rPr>
  </w:style>
  <w:style w:type="paragraph" w:styleId="Heading4">
    <w:name w:val="heading 4"/>
    <w:basedOn w:val="Normal"/>
    <w:next w:val="Normal"/>
    <w:qFormat/>
    <w:rsid w:val="00967E7F"/>
    <w:pPr>
      <w:keepNext/>
      <w:jc w:val="center"/>
      <w:outlineLvl w:val="3"/>
    </w:pPr>
    <w:rPr>
      <w:b/>
      <w:color w:val="000000"/>
      <w:sz w:val="12"/>
    </w:rPr>
  </w:style>
  <w:style w:type="paragraph" w:styleId="Heading5">
    <w:name w:val="heading 5"/>
    <w:basedOn w:val="Normal"/>
    <w:next w:val="Normal"/>
    <w:qFormat/>
    <w:rsid w:val="00967E7F"/>
    <w:pPr>
      <w:keepNext/>
      <w:jc w:val="both"/>
      <w:outlineLvl w:val="4"/>
    </w:pPr>
    <w:rPr>
      <w:b/>
      <w:color w:val="000000"/>
      <w:sz w:val="12"/>
    </w:rPr>
  </w:style>
  <w:style w:type="paragraph" w:styleId="Heading6">
    <w:name w:val="heading 6"/>
    <w:basedOn w:val="Normal"/>
    <w:next w:val="Normal"/>
    <w:qFormat/>
    <w:rsid w:val="00967E7F"/>
    <w:pPr>
      <w:keepNext/>
      <w:numPr>
        <w:numId w:val="1"/>
      </w:numPr>
      <w:spacing w:line="480" w:lineRule="auto"/>
      <w:jc w:val="both"/>
      <w:outlineLvl w:val="5"/>
    </w:pPr>
    <w:rPr>
      <w:b/>
      <w:color w:val="000000"/>
      <w:sz w:val="24"/>
    </w:rPr>
  </w:style>
  <w:style w:type="paragraph" w:styleId="Heading7">
    <w:name w:val="heading 7"/>
    <w:basedOn w:val="Normal"/>
    <w:next w:val="Normal"/>
    <w:qFormat/>
    <w:rsid w:val="00967E7F"/>
    <w:pPr>
      <w:keepNext/>
      <w:spacing w:before="120" w:line="480" w:lineRule="auto"/>
      <w:jc w:val="both"/>
      <w:outlineLvl w:val="6"/>
    </w:pPr>
    <w:rPr>
      <w:b/>
      <w:color w:val="000000"/>
      <w:sz w:val="24"/>
    </w:rPr>
  </w:style>
  <w:style w:type="paragraph" w:styleId="Heading8">
    <w:name w:val="heading 8"/>
    <w:basedOn w:val="Normal"/>
    <w:next w:val="Normal"/>
    <w:qFormat/>
    <w:rsid w:val="00967E7F"/>
    <w:pPr>
      <w:keepNext/>
      <w:ind w:left="1134"/>
      <w:jc w:val="both"/>
      <w:outlineLvl w:val="7"/>
    </w:pPr>
    <w:rPr>
      <w:i/>
      <w:color w:val="000000"/>
      <w:sz w:val="24"/>
    </w:rPr>
  </w:style>
  <w:style w:type="paragraph" w:styleId="Heading9">
    <w:name w:val="heading 9"/>
    <w:basedOn w:val="Normal"/>
    <w:next w:val="Normal"/>
    <w:qFormat/>
    <w:rsid w:val="00967E7F"/>
    <w:pPr>
      <w:keepNext/>
      <w:tabs>
        <w:tab w:val="left" w:pos="284"/>
      </w:tabs>
      <w:spacing w:line="480" w:lineRule="auto"/>
      <w:ind w:left="360"/>
      <w:jc w:val="both"/>
      <w:outlineLvl w:val="8"/>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7E7F"/>
    <w:pPr>
      <w:spacing w:line="480" w:lineRule="auto"/>
      <w:jc w:val="both"/>
    </w:pPr>
    <w:rPr>
      <w:spacing w:val="4"/>
      <w:sz w:val="24"/>
    </w:rPr>
  </w:style>
  <w:style w:type="paragraph" w:styleId="BodyTextIndent">
    <w:name w:val="Body Text Indent"/>
    <w:basedOn w:val="Normal"/>
    <w:rsid w:val="00967E7F"/>
    <w:pPr>
      <w:spacing w:line="480" w:lineRule="auto"/>
      <w:jc w:val="both"/>
    </w:pPr>
    <w:rPr>
      <w:color w:val="000000"/>
      <w:sz w:val="24"/>
    </w:rPr>
  </w:style>
  <w:style w:type="paragraph" w:styleId="BodyTextIndent2">
    <w:name w:val="Body Text Indent 2"/>
    <w:basedOn w:val="Normal"/>
    <w:rsid w:val="00967E7F"/>
    <w:pPr>
      <w:spacing w:line="480" w:lineRule="auto"/>
      <w:ind w:firstLine="720"/>
      <w:jc w:val="both"/>
    </w:pPr>
    <w:rPr>
      <w:color w:val="000000"/>
      <w:sz w:val="24"/>
    </w:rPr>
  </w:style>
  <w:style w:type="paragraph" w:styleId="BodyTextIndent3">
    <w:name w:val="Body Text Indent 3"/>
    <w:basedOn w:val="Normal"/>
    <w:rsid w:val="00967E7F"/>
    <w:pPr>
      <w:spacing w:line="480" w:lineRule="auto"/>
      <w:ind w:left="432" w:hanging="288"/>
      <w:jc w:val="both"/>
    </w:pPr>
    <w:rPr>
      <w:color w:val="000000"/>
      <w:sz w:val="24"/>
    </w:rPr>
  </w:style>
  <w:style w:type="paragraph" w:styleId="BodyText3">
    <w:name w:val="Body Text 3"/>
    <w:basedOn w:val="Normal"/>
    <w:rsid w:val="00967E7F"/>
    <w:pPr>
      <w:jc w:val="center"/>
    </w:pPr>
  </w:style>
  <w:style w:type="paragraph" w:styleId="Header">
    <w:name w:val="header"/>
    <w:basedOn w:val="Normal"/>
    <w:link w:val="HeaderChar"/>
    <w:uiPriority w:val="99"/>
    <w:rsid w:val="00967E7F"/>
    <w:pPr>
      <w:tabs>
        <w:tab w:val="center" w:pos="4320"/>
        <w:tab w:val="right" w:pos="8640"/>
      </w:tabs>
    </w:pPr>
  </w:style>
  <w:style w:type="character" w:styleId="PageNumber">
    <w:name w:val="page number"/>
    <w:basedOn w:val="DefaultParagraphFont"/>
    <w:rsid w:val="00967E7F"/>
  </w:style>
  <w:style w:type="paragraph" w:styleId="Caption">
    <w:name w:val="caption"/>
    <w:basedOn w:val="Normal"/>
    <w:next w:val="Normal"/>
    <w:qFormat/>
    <w:rsid w:val="00967E7F"/>
    <w:pPr>
      <w:spacing w:line="480" w:lineRule="auto"/>
    </w:pPr>
    <w:rPr>
      <w:color w:val="000000"/>
      <w:sz w:val="24"/>
    </w:rPr>
  </w:style>
  <w:style w:type="paragraph" w:styleId="Footer">
    <w:name w:val="footer"/>
    <w:basedOn w:val="Normal"/>
    <w:link w:val="FooterChar"/>
    <w:uiPriority w:val="99"/>
    <w:rsid w:val="00967E7F"/>
    <w:pPr>
      <w:tabs>
        <w:tab w:val="center" w:pos="4320"/>
        <w:tab w:val="right" w:pos="8640"/>
      </w:tabs>
    </w:pPr>
  </w:style>
  <w:style w:type="table" w:styleId="TableGrid">
    <w:name w:val="Table Grid"/>
    <w:basedOn w:val="TableNormal"/>
    <w:rsid w:val="00BF33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831E7"/>
    <w:pPr>
      <w:spacing w:before="100" w:beforeAutospacing="1" w:after="100" w:afterAutospacing="1"/>
    </w:pPr>
    <w:rPr>
      <w:sz w:val="24"/>
      <w:szCs w:val="24"/>
    </w:rPr>
  </w:style>
  <w:style w:type="character" w:styleId="Strong">
    <w:name w:val="Strong"/>
    <w:basedOn w:val="DefaultParagraphFont"/>
    <w:uiPriority w:val="22"/>
    <w:qFormat/>
    <w:rsid w:val="00B831E7"/>
    <w:rPr>
      <w:b/>
      <w:bCs/>
    </w:rPr>
  </w:style>
  <w:style w:type="character" w:customStyle="1" w:styleId="apple-converted-space">
    <w:name w:val="apple-converted-space"/>
    <w:basedOn w:val="DefaultParagraphFont"/>
    <w:rsid w:val="00B831E7"/>
  </w:style>
  <w:style w:type="paragraph" w:styleId="ListParagraph">
    <w:name w:val="List Paragraph"/>
    <w:basedOn w:val="Normal"/>
    <w:uiPriority w:val="34"/>
    <w:qFormat/>
    <w:rsid w:val="003C7D03"/>
    <w:pPr>
      <w:ind w:left="720"/>
    </w:pPr>
    <w:rPr>
      <w:sz w:val="24"/>
      <w:szCs w:val="24"/>
      <w:lang w:val="en-GB"/>
    </w:rPr>
  </w:style>
  <w:style w:type="paragraph" w:customStyle="1" w:styleId="Default">
    <w:name w:val="Default"/>
    <w:rsid w:val="00414D2B"/>
    <w:pPr>
      <w:autoSpaceDE w:val="0"/>
      <w:autoSpaceDN w:val="0"/>
      <w:adjustRightInd w:val="0"/>
    </w:pPr>
    <w:rPr>
      <w:rFonts w:ascii="Arial" w:eastAsiaTheme="minorHAnsi" w:hAnsi="Arial" w:cs="Arial"/>
      <w:color w:val="000000"/>
      <w:sz w:val="24"/>
      <w:szCs w:val="24"/>
    </w:rPr>
  </w:style>
  <w:style w:type="character" w:customStyle="1" w:styleId="a">
    <w:name w:val="a"/>
    <w:basedOn w:val="DefaultParagraphFont"/>
    <w:rsid w:val="00076626"/>
  </w:style>
  <w:style w:type="paragraph" w:styleId="Title">
    <w:name w:val="Title"/>
    <w:basedOn w:val="Normal"/>
    <w:link w:val="TitleChar"/>
    <w:uiPriority w:val="99"/>
    <w:qFormat/>
    <w:rsid w:val="003B6A39"/>
    <w:pPr>
      <w:jc w:val="center"/>
    </w:pPr>
    <w:rPr>
      <w:b/>
      <w:bCs/>
      <w:sz w:val="24"/>
      <w:szCs w:val="24"/>
      <w:lang w:val="en-GB"/>
    </w:rPr>
  </w:style>
  <w:style w:type="character" w:customStyle="1" w:styleId="TitleChar">
    <w:name w:val="Title Char"/>
    <w:basedOn w:val="DefaultParagraphFont"/>
    <w:link w:val="Title"/>
    <w:uiPriority w:val="99"/>
    <w:rsid w:val="003B6A39"/>
    <w:rPr>
      <w:b/>
      <w:bCs/>
      <w:sz w:val="24"/>
      <w:szCs w:val="24"/>
      <w:lang w:val="en-GB"/>
    </w:rPr>
  </w:style>
  <w:style w:type="character" w:customStyle="1" w:styleId="fsm">
    <w:name w:val="fsm"/>
    <w:basedOn w:val="DefaultParagraphFont"/>
    <w:rsid w:val="00CB41D8"/>
  </w:style>
  <w:style w:type="character" w:styleId="Hyperlink">
    <w:name w:val="Hyperlink"/>
    <w:basedOn w:val="DefaultParagraphFont"/>
    <w:uiPriority w:val="99"/>
    <w:unhideWhenUsed/>
    <w:rsid w:val="00CB41D8"/>
    <w:rPr>
      <w:color w:val="0000FF"/>
      <w:u w:val="single"/>
    </w:rPr>
  </w:style>
  <w:style w:type="paragraph" w:styleId="z-TopofForm">
    <w:name w:val="HTML Top of Form"/>
    <w:basedOn w:val="Normal"/>
    <w:next w:val="Normal"/>
    <w:link w:val="z-TopofFormChar"/>
    <w:hidden/>
    <w:uiPriority w:val="99"/>
    <w:unhideWhenUsed/>
    <w:rsid w:val="00CB41D8"/>
    <w:pPr>
      <w:pBdr>
        <w:bottom w:val="single" w:sz="6" w:space="1" w:color="auto"/>
      </w:pBdr>
      <w:jc w:val="center"/>
    </w:pPr>
    <w:rPr>
      <w:rFonts w:ascii="Arial" w:hAnsi="Arial" w:cs="Arial"/>
      <w:vanish/>
      <w:sz w:val="16"/>
      <w:szCs w:val="16"/>
      <w:lang w:val="id-ID" w:eastAsia="id-ID"/>
    </w:rPr>
  </w:style>
  <w:style w:type="character" w:customStyle="1" w:styleId="z-TopofFormChar">
    <w:name w:val="z-Top of Form Char"/>
    <w:basedOn w:val="DefaultParagraphFont"/>
    <w:link w:val="z-TopofForm"/>
    <w:uiPriority w:val="99"/>
    <w:rsid w:val="00CB41D8"/>
    <w:rPr>
      <w:rFonts w:ascii="Arial" w:hAnsi="Arial" w:cs="Arial"/>
      <w:vanish/>
      <w:sz w:val="16"/>
      <w:szCs w:val="16"/>
      <w:lang w:val="id-ID" w:eastAsia="id-ID"/>
    </w:rPr>
  </w:style>
  <w:style w:type="paragraph" w:styleId="z-BottomofForm">
    <w:name w:val="HTML Bottom of Form"/>
    <w:basedOn w:val="Normal"/>
    <w:next w:val="Normal"/>
    <w:link w:val="z-BottomofFormChar"/>
    <w:hidden/>
    <w:uiPriority w:val="99"/>
    <w:unhideWhenUsed/>
    <w:rsid w:val="00CB41D8"/>
    <w:pPr>
      <w:pBdr>
        <w:top w:val="single" w:sz="6" w:space="1" w:color="auto"/>
      </w:pBdr>
      <w:jc w:val="center"/>
    </w:pPr>
    <w:rPr>
      <w:rFonts w:ascii="Arial" w:hAnsi="Arial" w:cs="Arial"/>
      <w:vanish/>
      <w:sz w:val="16"/>
      <w:szCs w:val="16"/>
      <w:lang w:val="id-ID" w:eastAsia="id-ID"/>
    </w:rPr>
  </w:style>
  <w:style w:type="character" w:customStyle="1" w:styleId="z-BottomofFormChar">
    <w:name w:val="z-Bottom of Form Char"/>
    <w:basedOn w:val="DefaultParagraphFont"/>
    <w:link w:val="z-BottomofForm"/>
    <w:uiPriority w:val="99"/>
    <w:rsid w:val="00CB41D8"/>
    <w:rPr>
      <w:rFonts w:ascii="Arial" w:hAnsi="Arial" w:cs="Arial"/>
      <w:vanish/>
      <w:sz w:val="16"/>
      <w:szCs w:val="16"/>
      <w:lang w:val="id-ID" w:eastAsia="id-ID"/>
    </w:rPr>
  </w:style>
  <w:style w:type="paragraph" w:styleId="BalloonText">
    <w:name w:val="Balloon Text"/>
    <w:basedOn w:val="Normal"/>
    <w:link w:val="BalloonTextChar"/>
    <w:rsid w:val="00CB41D8"/>
    <w:rPr>
      <w:rFonts w:ascii="Tahoma" w:hAnsi="Tahoma" w:cs="Tahoma"/>
      <w:sz w:val="16"/>
      <w:szCs w:val="16"/>
    </w:rPr>
  </w:style>
  <w:style w:type="character" w:customStyle="1" w:styleId="BalloonTextChar">
    <w:name w:val="Balloon Text Char"/>
    <w:basedOn w:val="DefaultParagraphFont"/>
    <w:link w:val="BalloonText"/>
    <w:rsid w:val="00CB41D8"/>
    <w:rPr>
      <w:rFonts w:ascii="Tahoma" w:hAnsi="Tahoma" w:cs="Tahoma"/>
      <w:sz w:val="16"/>
      <w:szCs w:val="16"/>
    </w:rPr>
  </w:style>
  <w:style w:type="character" w:customStyle="1" w:styleId="null">
    <w:name w:val="null"/>
    <w:basedOn w:val="DefaultParagraphFont"/>
    <w:rsid w:val="00CB41D8"/>
  </w:style>
  <w:style w:type="paragraph" w:styleId="BodyText2">
    <w:name w:val="Body Text 2"/>
    <w:basedOn w:val="Normal"/>
    <w:link w:val="BodyText2Char"/>
    <w:rsid w:val="0034524A"/>
    <w:pPr>
      <w:spacing w:after="120" w:line="480" w:lineRule="auto"/>
    </w:pPr>
  </w:style>
  <w:style w:type="character" w:customStyle="1" w:styleId="BodyText2Char">
    <w:name w:val="Body Text 2 Char"/>
    <w:basedOn w:val="DefaultParagraphFont"/>
    <w:link w:val="BodyText2"/>
    <w:rsid w:val="0034524A"/>
  </w:style>
  <w:style w:type="character" w:styleId="Emphasis">
    <w:name w:val="Emphasis"/>
    <w:basedOn w:val="DefaultParagraphFont"/>
    <w:uiPriority w:val="20"/>
    <w:qFormat/>
    <w:rsid w:val="0034524A"/>
    <w:rPr>
      <w:i/>
      <w:iCs/>
    </w:rPr>
  </w:style>
  <w:style w:type="character" w:customStyle="1" w:styleId="HeaderChar">
    <w:name w:val="Header Char"/>
    <w:basedOn w:val="DefaultParagraphFont"/>
    <w:link w:val="Header"/>
    <w:uiPriority w:val="99"/>
    <w:rsid w:val="0034524A"/>
  </w:style>
  <w:style w:type="character" w:customStyle="1" w:styleId="FooterChar">
    <w:name w:val="Footer Char"/>
    <w:basedOn w:val="DefaultParagraphFont"/>
    <w:link w:val="Footer"/>
    <w:uiPriority w:val="99"/>
    <w:rsid w:val="0034524A"/>
  </w:style>
  <w:style w:type="character" w:customStyle="1" w:styleId="Bodytext0">
    <w:name w:val="Body text_"/>
    <w:basedOn w:val="DefaultParagraphFont"/>
    <w:link w:val="BodyText1"/>
    <w:rsid w:val="0034524A"/>
    <w:rPr>
      <w:rFonts w:ascii="Arial Unicode MS" w:eastAsia="Arial Unicode MS" w:hAnsi="Arial Unicode MS" w:cs="Arial Unicode MS"/>
      <w:shd w:val="clear" w:color="auto" w:fill="FFFFFF"/>
    </w:rPr>
  </w:style>
  <w:style w:type="paragraph" w:customStyle="1" w:styleId="BodyText1">
    <w:name w:val="Body Text1"/>
    <w:basedOn w:val="Normal"/>
    <w:link w:val="Bodytext0"/>
    <w:rsid w:val="0034524A"/>
    <w:pPr>
      <w:widowControl w:val="0"/>
      <w:shd w:val="clear" w:color="auto" w:fill="FFFFFF"/>
      <w:spacing w:line="413" w:lineRule="exact"/>
      <w:ind w:hanging="720"/>
      <w:jc w:val="both"/>
    </w:pPr>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divs>
    <w:div w:id="75442885">
      <w:bodyDiv w:val="1"/>
      <w:marLeft w:val="0"/>
      <w:marRight w:val="0"/>
      <w:marTop w:val="0"/>
      <w:marBottom w:val="0"/>
      <w:divBdr>
        <w:top w:val="none" w:sz="0" w:space="0" w:color="auto"/>
        <w:left w:val="none" w:sz="0" w:space="0" w:color="auto"/>
        <w:bottom w:val="none" w:sz="0" w:space="0" w:color="auto"/>
        <w:right w:val="none" w:sz="0" w:space="0" w:color="auto"/>
      </w:divBdr>
    </w:div>
    <w:div w:id="734472035">
      <w:bodyDiv w:val="1"/>
      <w:marLeft w:val="0"/>
      <w:marRight w:val="0"/>
      <w:marTop w:val="0"/>
      <w:marBottom w:val="0"/>
      <w:divBdr>
        <w:top w:val="none" w:sz="0" w:space="0" w:color="auto"/>
        <w:left w:val="none" w:sz="0" w:space="0" w:color="auto"/>
        <w:bottom w:val="none" w:sz="0" w:space="0" w:color="auto"/>
        <w:right w:val="none" w:sz="0" w:space="0" w:color="auto"/>
      </w:divBdr>
      <w:divsChild>
        <w:div w:id="1333487442">
          <w:marLeft w:val="0"/>
          <w:marRight w:val="0"/>
          <w:marTop w:val="0"/>
          <w:marBottom w:val="0"/>
          <w:divBdr>
            <w:top w:val="none" w:sz="0" w:space="0" w:color="auto"/>
            <w:left w:val="none" w:sz="0" w:space="0" w:color="auto"/>
            <w:bottom w:val="none" w:sz="0" w:space="0" w:color="auto"/>
            <w:right w:val="none" w:sz="0" w:space="0" w:color="auto"/>
          </w:divBdr>
        </w:div>
        <w:div w:id="1719010547">
          <w:marLeft w:val="0"/>
          <w:marRight w:val="0"/>
          <w:marTop w:val="0"/>
          <w:marBottom w:val="0"/>
          <w:divBdr>
            <w:top w:val="none" w:sz="0" w:space="0" w:color="auto"/>
            <w:left w:val="none" w:sz="0" w:space="0" w:color="auto"/>
            <w:bottom w:val="none" w:sz="0" w:space="0" w:color="auto"/>
            <w:right w:val="none" w:sz="0" w:space="0" w:color="auto"/>
          </w:divBdr>
          <w:divsChild>
            <w:div w:id="1559048843">
              <w:marLeft w:val="0"/>
              <w:marRight w:val="0"/>
              <w:marTop w:val="0"/>
              <w:marBottom w:val="0"/>
              <w:divBdr>
                <w:top w:val="none" w:sz="0" w:space="0" w:color="auto"/>
                <w:left w:val="none" w:sz="0" w:space="0" w:color="auto"/>
                <w:bottom w:val="none" w:sz="0" w:space="0" w:color="auto"/>
                <w:right w:val="none" w:sz="0" w:space="0" w:color="auto"/>
              </w:divBdr>
              <w:divsChild>
                <w:div w:id="1424688327">
                  <w:marLeft w:val="0"/>
                  <w:marRight w:val="0"/>
                  <w:marTop w:val="0"/>
                  <w:marBottom w:val="0"/>
                  <w:divBdr>
                    <w:top w:val="none" w:sz="0" w:space="0" w:color="auto"/>
                    <w:left w:val="none" w:sz="0" w:space="0" w:color="auto"/>
                    <w:bottom w:val="none" w:sz="0" w:space="0" w:color="auto"/>
                    <w:right w:val="none" w:sz="0" w:space="0" w:color="auto"/>
                  </w:divBdr>
                </w:div>
                <w:div w:id="1941180476">
                  <w:marLeft w:val="0"/>
                  <w:marRight w:val="0"/>
                  <w:marTop w:val="0"/>
                  <w:marBottom w:val="0"/>
                  <w:divBdr>
                    <w:top w:val="none" w:sz="0" w:space="0" w:color="auto"/>
                    <w:left w:val="none" w:sz="0" w:space="0" w:color="auto"/>
                    <w:bottom w:val="none" w:sz="0" w:space="0" w:color="auto"/>
                    <w:right w:val="none" w:sz="0" w:space="0" w:color="auto"/>
                  </w:divBdr>
                  <w:divsChild>
                    <w:div w:id="1006862190">
                      <w:marLeft w:val="0"/>
                      <w:marRight w:val="0"/>
                      <w:marTop w:val="0"/>
                      <w:marBottom w:val="0"/>
                      <w:divBdr>
                        <w:top w:val="none" w:sz="0" w:space="0" w:color="auto"/>
                        <w:left w:val="none" w:sz="0" w:space="0" w:color="auto"/>
                        <w:bottom w:val="none" w:sz="0" w:space="0" w:color="auto"/>
                        <w:right w:val="none" w:sz="0" w:space="0" w:color="auto"/>
                      </w:divBdr>
                      <w:divsChild>
                        <w:div w:id="1300652545">
                          <w:marLeft w:val="0"/>
                          <w:marRight w:val="0"/>
                          <w:marTop w:val="0"/>
                          <w:marBottom w:val="0"/>
                          <w:divBdr>
                            <w:top w:val="none" w:sz="0" w:space="0" w:color="auto"/>
                            <w:left w:val="none" w:sz="0" w:space="0" w:color="auto"/>
                            <w:bottom w:val="none" w:sz="0" w:space="0" w:color="auto"/>
                            <w:right w:val="none" w:sz="0" w:space="0" w:color="auto"/>
                          </w:divBdr>
                        </w:div>
                        <w:div w:id="1685738893">
                          <w:marLeft w:val="0"/>
                          <w:marRight w:val="0"/>
                          <w:marTop w:val="0"/>
                          <w:marBottom w:val="0"/>
                          <w:divBdr>
                            <w:top w:val="none" w:sz="0" w:space="0" w:color="auto"/>
                            <w:left w:val="none" w:sz="0" w:space="0" w:color="auto"/>
                            <w:bottom w:val="none" w:sz="0" w:space="0" w:color="auto"/>
                            <w:right w:val="none" w:sz="0" w:space="0" w:color="auto"/>
                          </w:divBdr>
                        </w:div>
                        <w:div w:id="617183398">
                          <w:marLeft w:val="0"/>
                          <w:marRight w:val="0"/>
                          <w:marTop w:val="0"/>
                          <w:marBottom w:val="0"/>
                          <w:divBdr>
                            <w:top w:val="none" w:sz="0" w:space="0" w:color="auto"/>
                            <w:left w:val="none" w:sz="0" w:space="0" w:color="auto"/>
                            <w:bottom w:val="none" w:sz="0" w:space="0" w:color="auto"/>
                            <w:right w:val="none" w:sz="0" w:space="0" w:color="auto"/>
                          </w:divBdr>
                        </w:div>
                        <w:div w:id="716125906">
                          <w:marLeft w:val="0"/>
                          <w:marRight w:val="0"/>
                          <w:marTop w:val="0"/>
                          <w:marBottom w:val="0"/>
                          <w:divBdr>
                            <w:top w:val="none" w:sz="0" w:space="0" w:color="auto"/>
                            <w:left w:val="none" w:sz="0" w:space="0" w:color="auto"/>
                            <w:bottom w:val="none" w:sz="0" w:space="0" w:color="auto"/>
                            <w:right w:val="none" w:sz="0" w:space="0" w:color="auto"/>
                          </w:divBdr>
                        </w:div>
                        <w:div w:id="1001929056">
                          <w:marLeft w:val="0"/>
                          <w:marRight w:val="0"/>
                          <w:marTop w:val="0"/>
                          <w:marBottom w:val="0"/>
                          <w:divBdr>
                            <w:top w:val="none" w:sz="0" w:space="0" w:color="auto"/>
                            <w:left w:val="none" w:sz="0" w:space="0" w:color="auto"/>
                            <w:bottom w:val="none" w:sz="0" w:space="0" w:color="auto"/>
                            <w:right w:val="none" w:sz="0" w:space="0" w:color="auto"/>
                          </w:divBdr>
                        </w:div>
                      </w:divsChild>
                    </w:div>
                    <w:div w:id="1883249165">
                      <w:marLeft w:val="0"/>
                      <w:marRight w:val="0"/>
                      <w:marTop w:val="0"/>
                      <w:marBottom w:val="0"/>
                      <w:divBdr>
                        <w:top w:val="none" w:sz="0" w:space="0" w:color="auto"/>
                        <w:left w:val="none" w:sz="0" w:space="0" w:color="auto"/>
                        <w:bottom w:val="none" w:sz="0" w:space="0" w:color="auto"/>
                        <w:right w:val="none" w:sz="0" w:space="0" w:color="auto"/>
                      </w:divBdr>
                      <w:divsChild>
                        <w:div w:id="1549224174">
                          <w:marLeft w:val="0"/>
                          <w:marRight w:val="0"/>
                          <w:marTop w:val="0"/>
                          <w:marBottom w:val="0"/>
                          <w:divBdr>
                            <w:top w:val="none" w:sz="0" w:space="0" w:color="auto"/>
                            <w:left w:val="none" w:sz="0" w:space="0" w:color="auto"/>
                            <w:bottom w:val="none" w:sz="0" w:space="0" w:color="auto"/>
                            <w:right w:val="none" w:sz="0" w:space="0" w:color="auto"/>
                          </w:divBdr>
                        </w:div>
                        <w:div w:id="2100564187">
                          <w:marLeft w:val="0"/>
                          <w:marRight w:val="0"/>
                          <w:marTop w:val="0"/>
                          <w:marBottom w:val="0"/>
                          <w:divBdr>
                            <w:top w:val="none" w:sz="0" w:space="0" w:color="auto"/>
                            <w:left w:val="none" w:sz="0" w:space="0" w:color="auto"/>
                            <w:bottom w:val="none" w:sz="0" w:space="0" w:color="auto"/>
                            <w:right w:val="none" w:sz="0" w:space="0" w:color="auto"/>
                          </w:divBdr>
                        </w:div>
                        <w:div w:id="662389474">
                          <w:marLeft w:val="0"/>
                          <w:marRight w:val="0"/>
                          <w:marTop w:val="0"/>
                          <w:marBottom w:val="0"/>
                          <w:divBdr>
                            <w:top w:val="none" w:sz="0" w:space="0" w:color="auto"/>
                            <w:left w:val="none" w:sz="0" w:space="0" w:color="auto"/>
                            <w:bottom w:val="none" w:sz="0" w:space="0" w:color="auto"/>
                            <w:right w:val="none" w:sz="0" w:space="0" w:color="auto"/>
                          </w:divBdr>
                        </w:div>
                        <w:div w:id="1696999072">
                          <w:marLeft w:val="0"/>
                          <w:marRight w:val="0"/>
                          <w:marTop w:val="0"/>
                          <w:marBottom w:val="0"/>
                          <w:divBdr>
                            <w:top w:val="none" w:sz="0" w:space="0" w:color="auto"/>
                            <w:left w:val="none" w:sz="0" w:space="0" w:color="auto"/>
                            <w:bottom w:val="none" w:sz="0" w:space="0" w:color="auto"/>
                            <w:right w:val="none" w:sz="0" w:space="0" w:color="auto"/>
                          </w:divBdr>
                        </w:div>
                        <w:div w:id="164570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7209">
                  <w:marLeft w:val="0"/>
                  <w:marRight w:val="0"/>
                  <w:marTop w:val="0"/>
                  <w:marBottom w:val="0"/>
                  <w:divBdr>
                    <w:top w:val="none" w:sz="0" w:space="0" w:color="auto"/>
                    <w:left w:val="none" w:sz="0" w:space="0" w:color="auto"/>
                    <w:bottom w:val="none" w:sz="0" w:space="0" w:color="auto"/>
                    <w:right w:val="none" w:sz="0" w:space="0" w:color="auto"/>
                  </w:divBdr>
                </w:div>
              </w:divsChild>
            </w:div>
            <w:div w:id="22436863">
              <w:marLeft w:val="0"/>
              <w:marRight w:val="0"/>
              <w:marTop w:val="0"/>
              <w:marBottom w:val="0"/>
              <w:divBdr>
                <w:top w:val="none" w:sz="0" w:space="0" w:color="auto"/>
                <w:left w:val="none" w:sz="0" w:space="0" w:color="auto"/>
                <w:bottom w:val="none" w:sz="0" w:space="0" w:color="auto"/>
                <w:right w:val="none" w:sz="0" w:space="0" w:color="auto"/>
              </w:divBdr>
              <w:divsChild>
                <w:div w:id="48512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34327">
      <w:bodyDiv w:val="1"/>
      <w:marLeft w:val="0"/>
      <w:marRight w:val="0"/>
      <w:marTop w:val="0"/>
      <w:marBottom w:val="0"/>
      <w:divBdr>
        <w:top w:val="none" w:sz="0" w:space="0" w:color="auto"/>
        <w:left w:val="none" w:sz="0" w:space="0" w:color="auto"/>
        <w:bottom w:val="none" w:sz="0" w:space="0" w:color="auto"/>
        <w:right w:val="none" w:sz="0" w:space="0" w:color="auto"/>
      </w:divBdr>
    </w:div>
    <w:div w:id="1328098316">
      <w:bodyDiv w:val="1"/>
      <w:marLeft w:val="0"/>
      <w:marRight w:val="0"/>
      <w:marTop w:val="0"/>
      <w:marBottom w:val="0"/>
      <w:divBdr>
        <w:top w:val="none" w:sz="0" w:space="0" w:color="auto"/>
        <w:left w:val="none" w:sz="0" w:space="0" w:color="auto"/>
        <w:bottom w:val="none" w:sz="0" w:space="0" w:color="auto"/>
        <w:right w:val="none" w:sz="0" w:space="0" w:color="auto"/>
      </w:divBdr>
    </w:div>
    <w:div w:id="1570387734">
      <w:bodyDiv w:val="1"/>
      <w:marLeft w:val="0"/>
      <w:marRight w:val="0"/>
      <w:marTop w:val="0"/>
      <w:marBottom w:val="0"/>
      <w:divBdr>
        <w:top w:val="none" w:sz="0" w:space="0" w:color="auto"/>
        <w:left w:val="none" w:sz="0" w:space="0" w:color="auto"/>
        <w:bottom w:val="none" w:sz="0" w:space="0" w:color="auto"/>
        <w:right w:val="none" w:sz="0" w:space="0" w:color="auto"/>
      </w:divBdr>
    </w:div>
    <w:div w:id="1743723539">
      <w:bodyDiv w:val="1"/>
      <w:marLeft w:val="0"/>
      <w:marRight w:val="0"/>
      <w:marTop w:val="0"/>
      <w:marBottom w:val="0"/>
      <w:divBdr>
        <w:top w:val="none" w:sz="0" w:space="0" w:color="auto"/>
        <w:left w:val="none" w:sz="0" w:space="0" w:color="auto"/>
        <w:bottom w:val="none" w:sz="0" w:space="0" w:color="auto"/>
        <w:right w:val="none" w:sz="0" w:space="0" w:color="auto"/>
      </w:divBdr>
    </w:div>
    <w:div w:id="1793786138">
      <w:bodyDiv w:val="1"/>
      <w:marLeft w:val="0"/>
      <w:marRight w:val="0"/>
      <w:marTop w:val="0"/>
      <w:marBottom w:val="0"/>
      <w:divBdr>
        <w:top w:val="none" w:sz="0" w:space="0" w:color="auto"/>
        <w:left w:val="none" w:sz="0" w:space="0" w:color="auto"/>
        <w:bottom w:val="none" w:sz="0" w:space="0" w:color="auto"/>
        <w:right w:val="none" w:sz="0" w:space="0" w:color="auto"/>
      </w:divBdr>
    </w:div>
    <w:div w:id="1832520127">
      <w:bodyDiv w:val="1"/>
      <w:marLeft w:val="0"/>
      <w:marRight w:val="0"/>
      <w:marTop w:val="0"/>
      <w:marBottom w:val="0"/>
      <w:divBdr>
        <w:top w:val="none" w:sz="0" w:space="0" w:color="auto"/>
        <w:left w:val="none" w:sz="0" w:space="0" w:color="auto"/>
        <w:bottom w:val="none" w:sz="0" w:space="0" w:color="auto"/>
        <w:right w:val="none" w:sz="0" w:space="0" w:color="auto"/>
      </w:divBdr>
    </w:div>
    <w:div w:id="1857500380">
      <w:bodyDiv w:val="1"/>
      <w:marLeft w:val="0"/>
      <w:marRight w:val="0"/>
      <w:marTop w:val="0"/>
      <w:marBottom w:val="0"/>
      <w:divBdr>
        <w:top w:val="none" w:sz="0" w:space="0" w:color="auto"/>
        <w:left w:val="none" w:sz="0" w:space="0" w:color="auto"/>
        <w:bottom w:val="none" w:sz="0" w:space="0" w:color="auto"/>
        <w:right w:val="none" w:sz="0" w:space="0" w:color="auto"/>
      </w:divBdr>
    </w:div>
    <w:div w:id="2106919847">
      <w:bodyDiv w:val="1"/>
      <w:marLeft w:val="0"/>
      <w:marRight w:val="0"/>
      <w:marTop w:val="0"/>
      <w:marBottom w:val="0"/>
      <w:divBdr>
        <w:top w:val="none" w:sz="0" w:space="0" w:color="auto"/>
        <w:left w:val="none" w:sz="0" w:space="0" w:color="auto"/>
        <w:bottom w:val="none" w:sz="0" w:space="0" w:color="auto"/>
        <w:right w:val="none" w:sz="0" w:space="0" w:color="auto"/>
      </w:divBdr>
    </w:div>
    <w:div w:id="212214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3786C-8D72-4FF5-A83B-3385324E9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I3AB I PENDAHULUAN</vt:lpstr>
    </vt:vector>
  </TitlesOfParts>
  <Company>GOR</Company>
  <LinksUpToDate>false</LinksUpToDate>
  <CharactersWithSpaces>9967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I3AB I PENDAHULUAN</dc:title>
  <dc:creator>HP_PAVILION</dc:creator>
  <cp:lastModifiedBy>Valued Acer Customer</cp:lastModifiedBy>
  <cp:revision>5</cp:revision>
  <cp:lastPrinted>2016-05-11T09:25:00Z</cp:lastPrinted>
  <dcterms:created xsi:type="dcterms:W3CDTF">2016-05-11T07:16:00Z</dcterms:created>
  <dcterms:modified xsi:type="dcterms:W3CDTF">2016-05-11T09:26:00Z</dcterms:modified>
</cp:coreProperties>
</file>