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99BA4" w14:textId="77777777" w:rsidR="00D11C6D" w:rsidRPr="00D11C6D" w:rsidRDefault="00D11C6D" w:rsidP="00D11C6D">
      <w:pPr>
        <w:spacing w:after="0" w:line="480" w:lineRule="auto"/>
        <w:jc w:val="center"/>
        <w:rPr>
          <w:rFonts w:ascii="Times New Roman" w:hAnsi="Times New Roman" w:cs="Times New Roman"/>
          <w:b/>
          <w:sz w:val="28"/>
          <w:szCs w:val="24"/>
        </w:rPr>
      </w:pPr>
      <w:bookmarkStart w:id="0" w:name="_Hlk506464558"/>
      <w:r w:rsidRPr="00D11C6D">
        <w:rPr>
          <w:rFonts w:ascii="Times New Roman" w:hAnsi="Times New Roman" w:cs="Times New Roman"/>
          <w:b/>
          <w:sz w:val="28"/>
          <w:szCs w:val="24"/>
        </w:rPr>
        <w:t xml:space="preserve">BAB II </w:t>
      </w:r>
    </w:p>
    <w:p w14:paraId="1814A890" w14:textId="77777777" w:rsidR="00D11C6D" w:rsidRPr="00D11C6D" w:rsidRDefault="00D11C6D" w:rsidP="00D11C6D">
      <w:pPr>
        <w:spacing w:after="0" w:line="480" w:lineRule="auto"/>
        <w:jc w:val="center"/>
        <w:rPr>
          <w:rFonts w:ascii="Times New Roman" w:hAnsi="Times New Roman" w:cs="Times New Roman"/>
          <w:b/>
          <w:sz w:val="28"/>
          <w:szCs w:val="24"/>
        </w:rPr>
      </w:pPr>
      <w:r w:rsidRPr="00D11C6D">
        <w:rPr>
          <w:rFonts w:ascii="Times New Roman" w:hAnsi="Times New Roman" w:cs="Times New Roman"/>
          <w:b/>
          <w:sz w:val="28"/>
          <w:szCs w:val="24"/>
        </w:rPr>
        <w:t>KAJIAN PUSTAKA, KERANGKA PEMIKIRAN DAN HIPOTESIS</w:t>
      </w:r>
    </w:p>
    <w:p w14:paraId="6B9368D0" w14:textId="77777777" w:rsidR="00D11C6D" w:rsidRPr="00D11C6D" w:rsidRDefault="00D11C6D" w:rsidP="00D11C6D">
      <w:pPr>
        <w:pStyle w:val="ListParagraph"/>
        <w:spacing w:after="0" w:line="480" w:lineRule="auto"/>
        <w:ind w:left="426"/>
        <w:jc w:val="both"/>
        <w:rPr>
          <w:rFonts w:ascii="Times New Roman" w:hAnsi="Times New Roman" w:cs="Times New Roman"/>
          <w:b/>
          <w:sz w:val="24"/>
          <w:szCs w:val="24"/>
        </w:rPr>
      </w:pPr>
    </w:p>
    <w:p w14:paraId="1128DEDD" w14:textId="77777777" w:rsidR="00D11C6D" w:rsidRPr="00D11C6D" w:rsidRDefault="00D11C6D" w:rsidP="00D11C6D">
      <w:pPr>
        <w:pStyle w:val="ListParagraph"/>
        <w:numPr>
          <w:ilvl w:val="0"/>
          <w:numId w:val="1"/>
        </w:numPr>
        <w:spacing w:after="0" w:line="480" w:lineRule="auto"/>
        <w:ind w:left="426" w:hanging="426"/>
        <w:jc w:val="both"/>
        <w:rPr>
          <w:rFonts w:ascii="Times New Roman" w:hAnsi="Times New Roman" w:cs="Times New Roman"/>
          <w:b/>
          <w:sz w:val="24"/>
          <w:szCs w:val="24"/>
        </w:rPr>
      </w:pPr>
      <w:r w:rsidRPr="00D11C6D">
        <w:rPr>
          <w:rFonts w:ascii="Times New Roman" w:hAnsi="Times New Roman" w:cs="Times New Roman"/>
          <w:b/>
          <w:sz w:val="24"/>
          <w:szCs w:val="24"/>
        </w:rPr>
        <w:t>Kajian Pustaka</w:t>
      </w:r>
    </w:p>
    <w:p w14:paraId="67FA7BF4" w14:textId="77777777" w:rsidR="00D11C6D" w:rsidRPr="00D11C6D" w:rsidRDefault="00D11C6D" w:rsidP="00D11C6D">
      <w:pPr>
        <w:pStyle w:val="ListParagraph"/>
        <w:numPr>
          <w:ilvl w:val="0"/>
          <w:numId w:val="2"/>
        </w:numPr>
        <w:spacing w:after="0" w:line="480" w:lineRule="auto"/>
        <w:ind w:left="709" w:hanging="709"/>
        <w:jc w:val="both"/>
        <w:rPr>
          <w:rFonts w:ascii="Times New Roman" w:hAnsi="Times New Roman" w:cs="Times New Roman"/>
          <w:b/>
          <w:sz w:val="24"/>
          <w:szCs w:val="24"/>
        </w:rPr>
      </w:pPr>
      <w:r w:rsidRPr="00D11C6D">
        <w:rPr>
          <w:rFonts w:ascii="Times New Roman" w:hAnsi="Times New Roman" w:cs="Times New Roman"/>
          <w:b/>
          <w:i/>
          <w:sz w:val="24"/>
          <w:szCs w:val="24"/>
        </w:rPr>
        <w:t>Agency Theory</w:t>
      </w:r>
    </w:p>
    <w:p w14:paraId="0F723E46" w14:textId="77777777" w:rsidR="00D11C6D" w:rsidRPr="00D11C6D" w:rsidRDefault="00D11C6D" w:rsidP="00D11C6D">
      <w:pPr>
        <w:pStyle w:val="ListParagraph"/>
        <w:spacing w:after="0" w:line="480" w:lineRule="auto"/>
        <w:ind w:left="0" w:firstLine="567"/>
        <w:jc w:val="both"/>
        <w:rPr>
          <w:rFonts w:ascii="Times New Roman" w:hAnsi="Times New Roman" w:cs="Times New Roman"/>
          <w:sz w:val="24"/>
          <w:szCs w:val="24"/>
        </w:rPr>
      </w:pPr>
      <w:r w:rsidRPr="00D11C6D">
        <w:rPr>
          <w:rFonts w:ascii="Times New Roman" w:hAnsi="Times New Roman" w:cs="Times New Roman"/>
          <w:sz w:val="24"/>
          <w:szCs w:val="24"/>
        </w:rPr>
        <w:t>Tujuan dari sebuah perusahaan adalah untuk memaksimumkan kemakmuran para pemilik modal/ pemegang saham. Jensen dan Meckling dalam Idham Hamidi (2015) menyebutkan bahwa;</w:t>
      </w:r>
    </w:p>
    <w:p w14:paraId="2CCBB5DC" w14:textId="77777777" w:rsidR="00D11C6D" w:rsidRDefault="00D11C6D" w:rsidP="00D11C6D">
      <w:pPr>
        <w:pStyle w:val="ListParagraph"/>
        <w:spacing w:after="0" w:line="240" w:lineRule="auto"/>
        <w:ind w:left="567"/>
        <w:jc w:val="both"/>
        <w:rPr>
          <w:rFonts w:ascii="Times New Roman" w:hAnsi="Times New Roman" w:cs="Times New Roman"/>
          <w:i/>
          <w:sz w:val="24"/>
          <w:szCs w:val="24"/>
        </w:rPr>
      </w:pPr>
      <w:r w:rsidRPr="00D11C6D">
        <w:rPr>
          <w:rFonts w:ascii="Times New Roman" w:hAnsi="Times New Roman" w:cs="Times New Roman"/>
          <w:i/>
          <w:sz w:val="24"/>
          <w:szCs w:val="24"/>
        </w:rPr>
        <w:t>“A contract under which one or more persons (the principal(s)) engage another person (the agent) to perform some service on their behalf which involves delegating some decition making activity to the agent”</w:t>
      </w:r>
    </w:p>
    <w:p w14:paraId="1E0C75C4" w14:textId="77777777" w:rsidR="00904FDA" w:rsidRPr="00D11C6D" w:rsidRDefault="00904FDA" w:rsidP="00D11C6D">
      <w:pPr>
        <w:pStyle w:val="ListParagraph"/>
        <w:spacing w:after="0" w:line="240" w:lineRule="auto"/>
        <w:ind w:left="567"/>
        <w:jc w:val="both"/>
        <w:rPr>
          <w:rFonts w:ascii="Times New Roman" w:hAnsi="Times New Roman" w:cs="Times New Roman"/>
          <w:sz w:val="24"/>
          <w:szCs w:val="24"/>
        </w:rPr>
      </w:pPr>
    </w:p>
    <w:p w14:paraId="5F0EA68F" w14:textId="77777777" w:rsidR="00D11C6D" w:rsidRPr="00D11C6D" w:rsidRDefault="00D11C6D" w:rsidP="00D11C6D">
      <w:pPr>
        <w:pStyle w:val="ListParagraph"/>
        <w:spacing w:after="0" w:line="480" w:lineRule="auto"/>
        <w:ind w:left="0" w:firstLine="567"/>
        <w:jc w:val="both"/>
        <w:rPr>
          <w:rFonts w:ascii="Times New Roman" w:hAnsi="Times New Roman" w:cs="Times New Roman"/>
          <w:sz w:val="24"/>
          <w:szCs w:val="24"/>
        </w:rPr>
      </w:pPr>
      <w:r w:rsidRPr="00D11C6D">
        <w:rPr>
          <w:rFonts w:ascii="Times New Roman" w:hAnsi="Times New Roman" w:cs="Times New Roman"/>
          <w:i/>
          <w:sz w:val="24"/>
          <w:szCs w:val="24"/>
        </w:rPr>
        <w:t>Agency theory</w:t>
      </w:r>
      <w:r w:rsidRPr="00D11C6D">
        <w:rPr>
          <w:rFonts w:ascii="Times New Roman" w:hAnsi="Times New Roman" w:cs="Times New Roman"/>
          <w:sz w:val="24"/>
          <w:szCs w:val="24"/>
        </w:rPr>
        <w:t xml:space="preserve"> atau teori keagenan adalah suatu teori yang menyebutkan bahwa adanya hubungan antara para pemilik modal (</w:t>
      </w:r>
      <w:r w:rsidRPr="00D11C6D">
        <w:rPr>
          <w:rFonts w:ascii="Times New Roman" w:hAnsi="Times New Roman" w:cs="Times New Roman"/>
          <w:i/>
          <w:sz w:val="24"/>
          <w:szCs w:val="24"/>
        </w:rPr>
        <w:t>shareholder</w:t>
      </w:r>
      <w:r w:rsidRPr="00D11C6D">
        <w:rPr>
          <w:rFonts w:ascii="Times New Roman" w:hAnsi="Times New Roman" w:cs="Times New Roman"/>
          <w:sz w:val="24"/>
          <w:szCs w:val="24"/>
        </w:rPr>
        <w:t xml:space="preserve">) sebagai prinsipal dan manajemen perusahaan sebagai agen. Tujuan para prinsipal menjadi landasan atas dilakukannya seluruh kegiatan operasional perusahaan. Adanya hubungan ini </w:t>
      </w:r>
      <w:bookmarkStart w:id="1" w:name="_GoBack"/>
      <w:bookmarkEnd w:id="1"/>
      <w:r w:rsidRPr="00D11C6D">
        <w:rPr>
          <w:rFonts w:ascii="Times New Roman" w:hAnsi="Times New Roman" w:cs="Times New Roman"/>
          <w:sz w:val="24"/>
          <w:szCs w:val="24"/>
        </w:rPr>
        <w:t>membuat manajemen harus bertanggung jawab terhadap sumber daya yang diberikan prinsipal dan memastikan bahwa perusahaan dapat terus beroperasi sampai waktu yang tidak terhingga sesuai dengan prinsip keberlanjutan usaha (</w:t>
      </w:r>
      <w:r w:rsidRPr="00D11C6D">
        <w:rPr>
          <w:rFonts w:ascii="Times New Roman" w:hAnsi="Times New Roman" w:cs="Times New Roman"/>
          <w:i/>
          <w:sz w:val="24"/>
          <w:szCs w:val="24"/>
        </w:rPr>
        <w:t>going concern</w:t>
      </w:r>
      <w:r w:rsidRPr="00D11C6D">
        <w:rPr>
          <w:rFonts w:ascii="Times New Roman" w:hAnsi="Times New Roman" w:cs="Times New Roman"/>
          <w:sz w:val="24"/>
          <w:szCs w:val="24"/>
        </w:rPr>
        <w:t>).</w:t>
      </w:r>
    </w:p>
    <w:p w14:paraId="5018AB4B" w14:textId="77777777" w:rsidR="00D11C6D" w:rsidRPr="00D11C6D" w:rsidRDefault="00D11C6D" w:rsidP="00D11C6D">
      <w:pPr>
        <w:pStyle w:val="ListParagraph"/>
        <w:spacing w:after="0" w:line="480" w:lineRule="auto"/>
        <w:ind w:left="0" w:firstLine="567"/>
        <w:jc w:val="both"/>
        <w:rPr>
          <w:rFonts w:ascii="Times New Roman" w:hAnsi="Times New Roman" w:cs="Times New Roman"/>
          <w:sz w:val="24"/>
          <w:szCs w:val="24"/>
        </w:rPr>
      </w:pPr>
      <w:r w:rsidRPr="00D11C6D">
        <w:rPr>
          <w:rFonts w:ascii="Times New Roman" w:hAnsi="Times New Roman" w:cs="Times New Roman"/>
          <w:sz w:val="24"/>
          <w:szCs w:val="24"/>
        </w:rPr>
        <w:t>Tetapi, tidak dipungkiri bahwa kenyataanya manager sering memiliki tujuan lain yang bertentangan dengan tujuan pada prinsipal sesuai dengan kepentingan pribadinya. Hal tersebut didukung dengan pernyataan dari Eisenhardt dalam Idham Hamidi (2015) yang menyebutkan bahwa;</w:t>
      </w:r>
    </w:p>
    <w:p w14:paraId="5D7032F0" w14:textId="77777777" w:rsidR="00D11C6D" w:rsidRDefault="00D11C6D" w:rsidP="00D11C6D">
      <w:pPr>
        <w:pStyle w:val="ListParagraph"/>
        <w:spacing w:after="0" w:line="240" w:lineRule="auto"/>
        <w:ind w:left="567"/>
        <w:jc w:val="both"/>
        <w:rPr>
          <w:rFonts w:ascii="Times New Roman" w:hAnsi="Times New Roman" w:cs="Times New Roman"/>
          <w:i/>
          <w:sz w:val="24"/>
          <w:szCs w:val="24"/>
        </w:rPr>
      </w:pPr>
      <w:r w:rsidRPr="00D11C6D">
        <w:rPr>
          <w:rFonts w:ascii="Times New Roman" w:hAnsi="Times New Roman" w:cs="Times New Roman"/>
          <w:sz w:val="24"/>
          <w:szCs w:val="24"/>
        </w:rPr>
        <w:lastRenderedPageBreak/>
        <w:t>“</w:t>
      </w:r>
      <w:r w:rsidRPr="00D11C6D">
        <w:rPr>
          <w:rFonts w:ascii="Times New Roman" w:hAnsi="Times New Roman" w:cs="Times New Roman"/>
          <w:i/>
          <w:sz w:val="24"/>
          <w:szCs w:val="24"/>
        </w:rPr>
        <w:t>Agency theory is concerned with resolving two problems that can occur in agency relationships. The first is the agency problem that arise when (a) the desires or goals of the principal and agent conflict and (b) it is difficult or expensive for the principal to verify what the agent is actually doing.”</w:t>
      </w:r>
    </w:p>
    <w:p w14:paraId="345F0119" w14:textId="77777777" w:rsidR="00904FDA" w:rsidRPr="00D11C6D" w:rsidRDefault="00904FDA" w:rsidP="00D11C6D">
      <w:pPr>
        <w:pStyle w:val="ListParagraph"/>
        <w:spacing w:after="0" w:line="240" w:lineRule="auto"/>
        <w:ind w:left="567"/>
        <w:jc w:val="both"/>
        <w:rPr>
          <w:rFonts w:ascii="Times New Roman" w:hAnsi="Times New Roman" w:cs="Times New Roman"/>
          <w:i/>
          <w:sz w:val="24"/>
          <w:szCs w:val="24"/>
        </w:rPr>
      </w:pPr>
    </w:p>
    <w:p w14:paraId="3BB9E2BD" w14:textId="77777777" w:rsidR="00D11C6D" w:rsidRPr="00D11C6D" w:rsidRDefault="00D11C6D" w:rsidP="00D11C6D">
      <w:pPr>
        <w:pStyle w:val="ListParagraph"/>
        <w:spacing w:after="0" w:line="480" w:lineRule="auto"/>
        <w:ind w:left="0" w:firstLine="567"/>
        <w:jc w:val="both"/>
        <w:rPr>
          <w:rFonts w:ascii="Times New Roman" w:hAnsi="Times New Roman" w:cs="Times New Roman"/>
          <w:sz w:val="24"/>
          <w:szCs w:val="24"/>
        </w:rPr>
      </w:pPr>
      <w:r w:rsidRPr="00D11C6D">
        <w:rPr>
          <w:rFonts w:ascii="Times New Roman" w:hAnsi="Times New Roman" w:cs="Times New Roman"/>
          <w:sz w:val="24"/>
          <w:szCs w:val="24"/>
        </w:rPr>
        <w:t>Adanya asimetri informasi antara manajemen dan prinsipal mengakibatkan terbukanya konflik-konflik kepentingan agen (</w:t>
      </w:r>
      <w:r w:rsidRPr="00D11C6D">
        <w:rPr>
          <w:rFonts w:ascii="Times New Roman" w:hAnsi="Times New Roman" w:cs="Times New Roman"/>
          <w:i/>
          <w:sz w:val="24"/>
          <w:szCs w:val="24"/>
        </w:rPr>
        <w:t>agency problem</w:t>
      </w:r>
      <w:r w:rsidRPr="00D11C6D">
        <w:rPr>
          <w:rFonts w:ascii="Times New Roman" w:hAnsi="Times New Roman" w:cs="Times New Roman"/>
          <w:sz w:val="24"/>
          <w:szCs w:val="24"/>
        </w:rPr>
        <w:t xml:space="preserve">), sehingga manajemen dapat leluasa mengambil keputusan tanpa memikirkan respon dari para prinsipal. </w:t>
      </w:r>
      <w:r w:rsidRPr="00D11C6D">
        <w:rPr>
          <w:rFonts w:ascii="Times New Roman" w:hAnsi="Times New Roman" w:cs="Times New Roman"/>
          <w:i/>
          <w:sz w:val="24"/>
          <w:szCs w:val="24"/>
        </w:rPr>
        <w:t xml:space="preserve">Agency problem </w:t>
      </w:r>
      <w:r w:rsidRPr="00D11C6D">
        <w:rPr>
          <w:rFonts w:ascii="Times New Roman" w:hAnsi="Times New Roman" w:cs="Times New Roman"/>
          <w:sz w:val="24"/>
          <w:szCs w:val="24"/>
        </w:rPr>
        <w:t xml:space="preserve">biasanya terjadi antara manajemen dan </w:t>
      </w:r>
      <w:r w:rsidRPr="00D11C6D">
        <w:rPr>
          <w:rFonts w:ascii="Times New Roman" w:hAnsi="Times New Roman" w:cs="Times New Roman"/>
          <w:i/>
          <w:sz w:val="24"/>
          <w:szCs w:val="24"/>
        </w:rPr>
        <w:t>shareholder</w:t>
      </w:r>
      <w:r w:rsidRPr="00D11C6D">
        <w:rPr>
          <w:rFonts w:ascii="Times New Roman" w:hAnsi="Times New Roman" w:cs="Times New Roman"/>
          <w:sz w:val="24"/>
          <w:szCs w:val="24"/>
        </w:rPr>
        <w:t xml:space="preserve"> atau </w:t>
      </w:r>
      <w:r w:rsidRPr="00D11C6D">
        <w:rPr>
          <w:rFonts w:ascii="Times New Roman" w:hAnsi="Times New Roman" w:cs="Times New Roman"/>
          <w:i/>
          <w:sz w:val="24"/>
          <w:szCs w:val="24"/>
        </w:rPr>
        <w:t xml:space="preserve">debtholder </w:t>
      </w:r>
      <w:r w:rsidRPr="00D11C6D">
        <w:rPr>
          <w:rFonts w:ascii="Times New Roman" w:hAnsi="Times New Roman" w:cs="Times New Roman"/>
          <w:sz w:val="24"/>
          <w:szCs w:val="24"/>
        </w:rPr>
        <w:t xml:space="preserve">dan </w:t>
      </w:r>
      <w:r w:rsidRPr="00D11C6D">
        <w:rPr>
          <w:rFonts w:ascii="Times New Roman" w:hAnsi="Times New Roman" w:cs="Times New Roman"/>
          <w:i/>
          <w:sz w:val="24"/>
          <w:szCs w:val="24"/>
        </w:rPr>
        <w:t>stockholder</w:t>
      </w:r>
      <w:r w:rsidRPr="00D11C6D">
        <w:rPr>
          <w:rFonts w:ascii="Times New Roman" w:hAnsi="Times New Roman" w:cs="Times New Roman"/>
          <w:sz w:val="24"/>
          <w:szCs w:val="24"/>
        </w:rPr>
        <w:t>.</w:t>
      </w:r>
    </w:p>
    <w:p w14:paraId="653C5183" w14:textId="77777777" w:rsidR="00D11C6D" w:rsidRPr="00D11C6D" w:rsidRDefault="00D11C6D" w:rsidP="00D11C6D">
      <w:pPr>
        <w:pStyle w:val="ListParagraph"/>
        <w:spacing w:after="0" w:line="480" w:lineRule="auto"/>
        <w:ind w:left="0" w:firstLine="567"/>
        <w:jc w:val="both"/>
        <w:rPr>
          <w:rFonts w:ascii="Times New Roman" w:hAnsi="Times New Roman" w:cs="Times New Roman"/>
          <w:sz w:val="24"/>
          <w:szCs w:val="24"/>
        </w:rPr>
      </w:pPr>
      <w:r w:rsidRPr="00D11C6D">
        <w:rPr>
          <w:rFonts w:ascii="Times New Roman" w:hAnsi="Times New Roman" w:cs="Times New Roman"/>
          <w:i/>
          <w:sz w:val="24"/>
          <w:szCs w:val="24"/>
        </w:rPr>
        <w:t xml:space="preserve">Agency problem </w:t>
      </w:r>
      <w:r w:rsidRPr="00D11C6D">
        <w:rPr>
          <w:rFonts w:ascii="Times New Roman" w:hAnsi="Times New Roman" w:cs="Times New Roman"/>
          <w:sz w:val="24"/>
          <w:szCs w:val="24"/>
        </w:rPr>
        <w:t xml:space="preserve">dapat terjadi pada perusahaan skala kecil sampai yang berskala besar. Pada perusahaan berskala kecil, kepemilikan manajer atas saham perusahaan adalah mayoritas sehingga kecil kemungkinan adanya </w:t>
      </w:r>
      <w:r w:rsidRPr="00D11C6D">
        <w:rPr>
          <w:rFonts w:ascii="Times New Roman" w:hAnsi="Times New Roman" w:cs="Times New Roman"/>
          <w:i/>
          <w:sz w:val="24"/>
          <w:szCs w:val="24"/>
        </w:rPr>
        <w:t xml:space="preserve">agency problem. </w:t>
      </w:r>
      <w:r w:rsidRPr="00D11C6D">
        <w:rPr>
          <w:rFonts w:ascii="Times New Roman" w:hAnsi="Times New Roman" w:cs="Times New Roman"/>
          <w:sz w:val="24"/>
          <w:szCs w:val="24"/>
        </w:rPr>
        <w:t xml:space="preserve">Manajer akan bertindak seefisien mungkin untuk memaksimalkan laba dan meminimumkan biaya-biaya dan beban-beban yang tidak diperlukan. Namun, ketika perusahaan kecil ini menjual sahamnya kepada publik maka kecenderungan terjadinya </w:t>
      </w:r>
      <w:r w:rsidRPr="00D11C6D">
        <w:rPr>
          <w:rFonts w:ascii="Times New Roman" w:hAnsi="Times New Roman" w:cs="Times New Roman"/>
          <w:i/>
          <w:sz w:val="24"/>
          <w:szCs w:val="24"/>
        </w:rPr>
        <w:t xml:space="preserve">agency problem </w:t>
      </w:r>
      <w:r w:rsidRPr="00D11C6D">
        <w:rPr>
          <w:rFonts w:ascii="Times New Roman" w:hAnsi="Times New Roman" w:cs="Times New Roman"/>
          <w:sz w:val="24"/>
          <w:szCs w:val="24"/>
        </w:rPr>
        <w:t>perusahaan akan semakin besar. Dengan hanya memiliki saham minoritas, manajer sering melakukan ekspansi dan pengambilalihan perusahaan lain. Motif utamanya adalah semakin banyak pemegang kepentingan di dalamnya, maka akan semakin besar kompleksitas asimetri informasi yang terjadi. Sehingga perusahaan dapat mengamankan perusahaan dari pengambilalihan oleh perusahaan yang lebih besar dan meningkatkan kesejahtreraan manajer itu sendiri.</w:t>
      </w:r>
    </w:p>
    <w:p w14:paraId="560FFB29" w14:textId="77777777" w:rsidR="00D11C6D" w:rsidRDefault="00D11C6D" w:rsidP="00D11C6D">
      <w:pPr>
        <w:pStyle w:val="ListParagraph"/>
        <w:spacing w:after="0" w:line="480" w:lineRule="auto"/>
        <w:ind w:left="0" w:firstLine="567"/>
        <w:jc w:val="both"/>
        <w:rPr>
          <w:rFonts w:ascii="Times New Roman" w:hAnsi="Times New Roman" w:cs="Times New Roman"/>
          <w:b/>
          <w:sz w:val="24"/>
          <w:szCs w:val="24"/>
        </w:rPr>
      </w:pPr>
    </w:p>
    <w:p w14:paraId="3E23354D" w14:textId="77777777" w:rsidR="00904FDA" w:rsidRDefault="00904FDA" w:rsidP="00D11C6D">
      <w:pPr>
        <w:pStyle w:val="ListParagraph"/>
        <w:spacing w:after="0" w:line="480" w:lineRule="auto"/>
        <w:ind w:left="0" w:firstLine="567"/>
        <w:jc w:val="both"/>
        <w:rPr>
          <w:rFonts w:ascii="Times New Roman" w:hAnsi="Times New Roman" w:cs="Times New Roman"/>
          <w:b/>
          <w:sz w:val="24"/>
          <w:szCs w:val="24"/>
        </w:rPr>
      </w:pPr>
    </w:p>
    <w:p w14:paraId="67C0A9E8" w14:textId="77777777" w:rsidR="00904FDA" w:rsidRDefault="00904FDA" w:rsidP="00D11C6D">
      <w:pPr>
        <w:pStyle w:val="ListParagraph"/>
        <w:spacing w:after="0" w:line="480" w:lineRule="auto"/>
        <w:ind w:left="0" w:firstLine="567"/>
        <w:jc w:val="both"/>
        <w:rPr>
          <w:rFonts w:ascii="Times New Roman" w:hAnsi="Times New Roman" w:cs="Times New Roman"/>
          <w:b/>
          <w:sz w:val="24"/>
          <w:szCs w:val="24"/>
        </w:rPr>
      </w:pPr>
    </w:p>
    <w:p w14:paraId="65430870" w14:textId="77777777" w:rsidR="00904FDA" w:rsidRPr="00D11C6D" w:rsidRDefault="00904FDA" w:rsidP="00D11C6D">
      <w:pPr>
        <w:pStyle w:val="ListParagraph"/>
        <w:spacing w:after="0" w:line="480" w:lineRule="auto"/>
        <w:ind w:left="0" w:firstLine="567"/>
        <w:jc w:val="both"/>
        <w:rPr>
          <w:rFonts w:ascii="Times New Roman" w:hAnsi="Times New Roman" w:cs="Times New Roman"/>
          <w:b/>
          <w:sz w:val="24"/>
          <w:szCs w:val="24"/>
        </w:rPr>
      </w:pPr>
    </w:p>
    <w:p w14:paraId="57A7A4C0" w14:textId="77777777" w:rsidR="00D11C6D" w:rsidRPr="00D11C6D" w:rsidRDefault="00D11C6D" w:rsidP="00D11C6D">
      <w:pPr>
        <w:pStyle w:val="ListParagraph"/>
        <w:numPr>
          <w:ilvl w:val="0"/>
          <w:numId w:val="2"/>
        </w:numPr>
        <w:spacing w:after="0" w:line="480" w:lineRule="auto"/>
        <w:ind w:left="709" w:hanging="709"/>
        <w:jc w:val="both"/>
        <w:rPr>
          <w:rFonts w:ascii="Times New Roman" w:hAnsi="Times New Roman" w:cs="Times New Roman"/>
          <w:b/>
          <w:sz w:val="24"/>
          <w:szCs w:val="24"/>
        </w:rPr>
      </w:pPr>
      <w:r w:rsidRPr="00D11C6D">
        <w:rPr>
          <w:rFonts w:ascii="Times New Roman" w:hAnsi="Times New Roman" w:cs="Times New Roman"/>
          <w:b/>
          <w:i/>
          <w:sz w:val="24"/>
          <w:szCs w:val="24"/>
        </w:rPr>
        <w:lastRenderedPageBreak/>
        <w:t>Signalling Theory</w:t>
      </w:r>
    </w:p>
    <w:p w14:paraId="55684173" w14:textId="77777777" w:rsidR="00D11C6D" w:rsidRPr="00D11C6D" w:rsidRDefault="00D11C6D" w:rsidP="00D11C6D">
      <w:pPr>
        <w:pStyle w:val="ListParagraph"/>
        <w:spacing w:after="0" w:line="480" w:lineRule="auto"/>
        <w:ind w:left="0" w:firstLine="567"/>
        <w:jc w:val="both"/>
        <w:rPr>
          <w:rFonts w:ascii="Times New Roman" w:hAnsi="Times New Roman" w:cs="Times New Roman"/>
          <w:sz w:val="24"/>
          <w:szCs w:val="24"/>
        </w:rPr>
      </w:pPr>
      <w:r w:rsidRPr="00D11C6D">
        <w:rPr>
          <w:rFonts w:ascii="Times New Roman" w:hAnsi="Times New Roman" w:cs="Times New Roman"/>
          <w:sz w:val="24"/>
          <w:szCs w:val="24"/>
        </w:rPr>
        <w:t xml:space="preserve">Laporan keuangan merupakan salahsatu informasi penting yang dibutuhkan oleh para pemegang kepentingan, baik itu manajemen, investor maupun </w:t>
      </w:r>
      <w:r w:rsidRPr="00D11C6D">
        <w:rPr>
          <w:rFonts w:ascii="Times New Roman" w:hAnsi="Times New Roman" w:cs="Times New Roman"/>
          <w:i/>
          <w:sz w:val="24"/>
          <w:szCs w:val="24"/>
        </w:rPr>
        <w:t xml:space="preserve">stakeholder </w:t>
      </w:r>
      <w:r w:rsidRPr="00D11C6D">
        <w:rPr>
          <w:rFonts w:ascii="Times New Roman" w:hAnsi="Times New Roman" w:cs="Times New Roman"/>
          <w:sz w:val="24"/>
          <w:szCs w:val="24"/>
        </w:rPr>
        <w:t xml:space="preserve">lainnya. Melalui laporan keuangan, para pemegang kepentingan dapat mengetahui kinerja perusahaan secara </w:t>
      </w:r>
      <w:r w:rsidRPr="00D11C6D">
        <w:rPr>
          <w:rFonts w:ascii="Times New Roman" w:hAnsi="Times New Roman" w:cs="Times New Roman"/>
          <w:i/>
          <w:sz w:val="24"/>
          <w:szCs w:val="24"/>
        </w:rPr>
        <w:t xml:space="preserve">general </w:t>
      </w:r>
      <w:r w:rsidRPr="00D11C6D">
        <w:rPr>
          <w:rFonts w:ascii="Times New Roman" w:hAnsi="Times New Roman" w:cs="Times New Roman"/>
          <w:sz w:val="24"/>
          <w:szCs w:val="24"/>
        </w:rPr>
        <w:t>di masa lalu, masa kini maupun prospeknya di masa yang akan datang. Informasi yang relevan, lengkap, transparan dan tepat waktu akan menjadi suatu alat analisis untuk keputusan investasi. Informasi yang dipublikasikan sebagai suatu pengumuman akan memberikan sinyal bagi investor. Menurut Jogiyanto dalam Agus Riyanto (2017) jika pengumuman mengandung nilai positif maka diharapkan pasar akan bereaksi pada waktu pengumuman tersebut diterima oleh pasar. Pada waktu informasi diumumkan dan semua pelaku pasar sudah menerima informasi tersebut, pelaku pasar terlebih dahulu menginterpretasikan dan menganalisis informasi tersebut sebagai sinyal baik (</w:t>
      </w:r>
      <w:r w:rsidRPr="00D11C6D">
        <w:rPr>
          <w:rFonts w:ascii="Times New Roman" w:hAnsi="Times New Roman" w:cs="Times New Roman"/>
          <w:i/>
          <w:sz w:val="24"/>
          <w:szCs w:val="24"/>
        </w:rPr>
        <w:t>good news</w:t>
      </w:r>
      <w:r w:rsidRPr="00D11C6D">
        <w:rPr>
          <w:rFonts w:ascii="Times New Roman" w:hAnsi="Times New Roman" w:cs="Times New Roman"/>
          <w:sz w:val="24"/>
          <w:szCs w:val="24"/>
        </w:rPr>
        <w:t>) atau sinyal buruk (</w:t>
      </w:r>
      <w:r w:rsidRPr="00D11C6D">
        <w:rPr>
          <w:rFonts w:ascii="Times New Roman" w:hAnsi="Times New Roman" w:cs="Times New Roman"/>
          <w:i/>
          <w:sz w:val="24"/>
          <w:szCs w:val="24"/>
        </w:rPr>
        <w:t>bad news</w:t>
      </w:r>
      <w:r w:rsidRPr="00D11C6D">
        <w:rPr>
          <w:rFonts w:ascii="Times New Roman" w:hAnsi="Times New Roman" w:cs="Times New Roman"/>
          <w:sz w:val="24"/>
          <w:szCs w:val="24"/>
        </w:rPr>
        <w:t>). Jika pengumuman informasi tersebut sebagai sinyal baik bagi investor, maka terjadi perubahan dalam volume perdagangan saham. Pengumuman informasi akuntasi memberikan sinyal bahwa perusahaan mempuyai prospek yang baik di masa mendatang (</w:t>
      </w:r>
      <w:r w:rsidRPr="00D11C6D">
        <w:rPr>
          <w:rFonts w:ascii="Times New Roman" w:hAnsi="Times New Roman" w:cs="Times New Roman"/>
          <w:i/>
          <w:sz w:val="24"/>
          <w:szCs w:val="24"/>
        </w:rPr>
        <w:t>good news</w:t>
      </w:r>
      <w:r w:rsidRPr="00D11C6D">
        <w:rPr>
          <w:rFonts w:ascii="Times New Roman" w:hAnsi="Times New Roman" w:cs="Times New Roman"/>
          <w:sz w:val="24"/>
          <w:szCs w:val="24"/>
        </w:rPr>
        <w:t>) sehingga investor tertarik untuk melakukan perdagangan saham, dengan demikian pasar akan bereaksi yang tercermin melalui perubahan dalam volume perdagangan saham. Dengan demikian hubungan antara publikasi informasi baik laporan keuangan, kondisi keuangan ataupun sosial politik terhadap fluktuasi volume perdagangan saham dapat dilihat dalam efisiensi pasar. Pasar modal efisien didefinisikan sebagai pasar yang harga sekuritasnya telah mencerminkan semua informasi yang relevan.</w:t>
      </w:r>
    </w:p>
    <w:p w14:paraId="1BA3C19B" w14:textId="77777777" w:rsidR="00D11C6D" w:rsidRPr="00D11C6D" w:rsidRDefault="00D11C6D" w:rsidP="00D11C6D">
      <w:pPr>
        <w:pStyle w:val="ListParagraph"/>
        <w:spacing w:after="0" w:line="480" w:lineRule="auto"/>
        <w:ind w:left="0" w:firstLine="567"/>
        <w:jc w:val="both"/>
        <w:rPr>
          <w:rFonts w:ascii="Times New Roman" w:hAnsi="Times New Roman" w:cs="Times New Roman"/>
          <w:sz w:val="24"/>
          <w:szCs w:val="24"/>
        </w:rPr>
      </w:pPr>
      <w:r w:rsidRPr="00D11C6D">
        <w:rPr>
          <w:rFonts w:ascii="Times New Roman" w:hAnsi="Times New Roman" w:cs="Times New Roman"/>
          <w:sz w:val="24"/>
          <w:szCs w:val="24"/>
        </w:rPr>
        <w:lastRenderedPageBreak/>
        <w:t xml:space="preserve">Spece dalam Kurnia (2014) menjelaskan bahwa </w:t>
      </w:r>
      <w:r w:rsidRPr="00D11C6D">
        <w:rPr>
          <w:rFonts w:ascii="Times New Roman" w:hAnsi="Times New Roman" w:cs="Times New Roman"/>
          <w:i/>
          <w:sz w:val="24"/>
          <w:szCs w:val="24"/>
        </w:rPr>
        <w:t xml:space="preserve">signalling theory </w:t>
      </w:r>
      <w:r w:rsidRPr="00D11C6D">
        <w:rPr>
          <w:rFonts w:ascii="Times New Roman" w:hAnsi="Times New Roman" w:cs="Times New Roman"/>
          <w:sz w:val="24"/>
          <w:szCs w:val="24"/>
        </w:rPr>
        <w:t>atau teori sinyal mengasumsikan perusahaan akan mengirimkan sinyal ke pasar melalui pengungkapan informasi keuangan. Hal yang melatarbelakangi hal tersebut adalah adanya asimetri informasi (Nuswandari dalam Kurniyawati, 2015). Ketika terjadi asimetri informasi, pasar akan menilai setiap perusahaan sama. Hal tersebut tentu sangat merugikan perusahaan yang benar-benar memiliki kinerja yang baik, dan menguntungkan perusahaan-perusahaan yang memiliki kinerja kurang baik. Kurangnya informasi bagi pihak eksternal mengenai perusahaan menyebabkan mereka melindungi diri mereka dengan memberikan harga yang rendah bagi perusahaan. Perusahaan dapat meningkatkan nilainya dengan memperkecil asimetri informasi yang terjadi. Salahsatu cara memperkecil asimetri informasi yang terjadi adalah dengan memberikan sinyal bagi pihak luar (Zainal Arifin dalam Agus Riyanto, 2017).</w:t>
      </w:r>
    </w:p>
    <w:p w14:paraId="74470F34" w14:textId="77777777" w:rsidR="00D11C6D" w:rsidRPr="00D11C6D" w:rsidRDefault="00D11C6D" w:rsidP="00D11C6D">
      <w:pPr>
        <w:pStyle w:val="ListParagraph"/>
        <w:spacing w:after="0" w:line="480" w:lineRule="auto"/>
        <w:ind w:left="0" w:firstLine="567"/>
        <w:jc w:val="both"/>
        <w:rPr>
          <w:rFonts w:ascii="Times New Roman" w:hAnsi="Times New Roman" w:cs="Times New Roman"/>
          <w:sz w:val="24"/>
          <w:szCs w:val="24"/>
        </w:rPr>
      </w:pPr>
      <w:r w:rsidRPr="00D11C6D">
        <w:rPr>
          <w:rFonts w:ascii="Times New Roman" w:hAnsi="Times New Roman" w:cs="Times New Roman"/>
          <w:sz w:val="24"/>
          <w:szCs w:val="24"/>
        </w:rPr>
        <w:t xml:space="preserve">Informasi profitabilitas, likuiditas maupun solvabilitas akan menjadi sinyal bagi pihak eksternal. Profitabilitas, likuiditas maupun solvabilitas yang baik dari suatu perusahaan dinterpretasikan bahwa perusahaan memiliki kinerja yang baik pula, sehingga akan memberikan sinyal posit/if bagi pihak eksternal untuk menanamkan modalnya di perusahaan tersebut. </w:t>
      </w:r>
    </w:p>
    <w:p w14:paraId="651F2B0F" w14:textId="77777777" w:rsidR="00D11C6D" w:rsidRPr="00D11C6D" w:rsidRDefault="00D11C6D" w:rsidP="00D11C6D">
      <w:pPr>
        <w:pStyle w:val="ListParagraph"/>
        <w:spacing w:after="0" w:line="480" w:lineRule="auto"/>
        <w:ind w:left="0" w:firstLine="567"/>
        <w:jc w:val="both"/>
        <w:rPr>
          <w:rFonts w:ascii="Times New Roman" w:hAnsi="Times New Roman" w:cs="Times New Roman"/>
          <w:sz w:val="24"/>
          <w:szCs w:val="24"/>
        </w:rPr>
      </w:pPr>
    </w:p>
    <w:p w14:paraId="77C3D150" w14:textId="77777777" w:rsidR="00D11C6D" w:rsidRPr="00D11C6D" w:rsidRDefault="00D11C6D" w:rsidP="00D11C6D">
      <w:pPr>
        <w:pStyle w:val="ListParagraph"/>
        <w:numPr>
          <w:ilvl w:val="0"/>
          <w:numId w:val="2"/>
        </w:numPr>
        <w:spacing w:after="0" w:line="480" w:lineRule="auto"/>
        <w:ind w:left="709" w:hanging="709"/>
        <w:jc w:val="both"/>
        <w:rPr>
          <w:rFonts w:ascii="Times New Roman" w:hAnsi="Times New Roman" w:cs="Times New Roman"/>
          <w:b/>
          <w:sz w:val="24"/>
          <w:szCs w:val="24"/>
        </w:rPr>
      </w:pPr>
      <w:r w:rsidRPr="00D11C6D">
        <w:rPr>
          <w:rFonts w:ascii="Times New Roman" w:hAnsi="Times New Roman" w:cs="Times New Roman"/>
          <w:b/>
          <w:sz w:val="24"/>
          <w:szCs w:val="24"/>
        </w:rPr>
        <w:t>Opini Audit</w:t>
      </w:r>
    </w:p>
    <w:p w14:paraId="2E41D55C" w14:textId="77777777" w:rsidR="00D11C6D" w:rsidRPr="00D11C6D" w:rsidRDefault="00D11C6D" w:rsidP="00D11C6D">
      <w:pPr>
        <w:pStyle w:val="ListParagraph"/>
        <w:spacing w:after="0" w:line="480" w:lineRule="auto"/>
        <w:ind w:left="0" w:firstLine="567"/>
        <w:jc w:val="both"/>
        <w:rPr>
          <w:rFonts w:ascii="Times New Roman" w:hAnsi="Times New Roman" w:cs="Times New Roman"/>
          <w:sz w:val="24"/>
          <w:szCs w:val="24"/>
        </w:rPr>
      </w:pPr>
      <w:r w:rsidRPr="00D11C6D">
        <w:rPr>
          <w:rFonts w:ascii="Times New Roman" w:hAnsi="Times New Roman" w:cs="Times New Roman"/>
          <w:sz w:val="24"/>
          <w:szCs w:val="24"/>
        </w:rPr>
        <w:t xml:space="preserve">Opini audit merupakan bagian penting informasi yang disampaikan oleh auditor ketika mengaudit laporan keuangan suatu perusahaan yang menitik beratkan pada kesesuaian antara laporan keuangan dengan standar akuntansi yang berterima </w:t>
      </w:r>
      <w:r w:rsidRPr="00D11C6D">
        <w:rPr>
          <w:rFonts w:ascii="Times New Roman" w:hAnsi="Times New Roman" w:cs="Times New Roman"/>
          <w:sz w:val="24"/>
          <w:szCs w:val="24"/>
        </w:rPr>
        <w:lastRenderedPageBreak/>
        <w:t>umum (Solikah dalam Rezkhy, 2011). Opini audit merupakan suatu justifikasi yang dikeluarkan oleh auditor eksternal atas tingkat kesesuaian laporan keuangan dengan aturan-aturan yang berlaku yang didasarkan pada bukti-bukti audit yang ada. Dengan adanya opini audit, para pihak ekternal yang berkepentingan dapat menilai kinerja perusahaan secara general untuk membuat suatu keputusan yang tepat.</w:t>
      </w:r>
    </w:p>
    <w:p w14:paraId="2EA30875" w14:textId="77777777" w:rsidR="00D11C6D" w:rsidRPr="00D11C6D" w:rsidRDefault="00D11C6D" w:rsidP="00D11C6D">
      <w:pPr>
        <w:pStyle w:val="ListParagraph"/>
        <w:spacing w:after="0" w:line="480" w:lineRule="auto"/>
        <w:ind w:left="0" w:firstLine="567"/>
        <w:jc w:val="both"/>
        <w:rPr>
          <w:rFonts w:ascii="Times New Roman" w:hAnsi="Times New Roman" w:cs="Times New Roman"/>
          <w:sz w:val="24"/>
          <w:szCs w:val="24"/>
        </w:rPr>
      </w:pPr>
      <w:r w:rsidRPr="00D11C6D">
        <w:rPr>
          <w:rFonts w:ascii="Times New Roman" w:hAnsi="Times New Roman" w:cs="Times New Roman"/>
          <w:sz w:val="24"/>
          <w:szCs w:val="24"/>
        </w:rPr>
        <w:t>Auditor memiliki tanggung jawab untuk menilai tingkat kesangsian dan kemampuan perusahaan untuk tetap hidup (</w:t>
      </w:r>
      <w:r w:rsidRPr="00D11C6D">
        <w:rPr>
          <w:rFonts w:ascii="Times New Roman" w:hAnsi="Times New Roman" w:cs="Times New Roman"/>
          <w:i/>
          <w:sz w:val="24"/>
          <w:szCs w:val="24"/>
        </w:rPr>
        <w:t>going concern</w:t>
      </w:r>
      <w:r w:rsidRPr="00D11C6D">
        <w:rPr>
          <w:rFonts w:ascii="Times New Roman" w:hAnsi="Times New Roman" w:cs="Times New Roman"/>
          <w:sz w:val="24"/>
          <w:szCs w:val="24"/>
        </w:rPr>
        <w:t>). Terdapat empat jenis opini yang dapat dikeluarkan oleh auditor menurut Mulyadi dalam Rezhky (2011), yaitu;</w:t>
      </w:r>
    </w:p>
    <w:p w14:paraId="3F8848C5" w14:textId="77777777" w:rsidR="00D11C6D" w:rsidRPr="00D11C6D" w:rsidRDefault="00D11C6D" w:rsidP="00D11C6D">
      <w:pPr>
        <w:pStyle w:val="ListParagraph"/>
        <w:numPr>
          <w:ilvl w:val="0"/>
          <w:numId w:val="19"/>
        </w:numPr>
        <w:spacing w:after="0" w:line="240" w:lineRule="auto"/>
        <w:ind w:left="426" w:hanging="426"/>
        <w:jc w:val="both"/>
        <w:rPr>
          <w:rFonts w:ascii="Times New Roman" w:hAnsi="Times New Roman" w:cs="Times New Roman"/>
          <w:sz w:val="24"/>
          <w:szCs w:val="24"/>
        </w:rPr>
      </w:pPr>
      <w:r w:rsidRPr="00D11C6D">
        <w:rPr>
          <w:rFonts w:ascii="Times New Roman" w:hAnsi="Times New Roman" w:cs="Times New Roman"/>
          <w:sz w:val="24"/>
          <w:szCs w:val="24"/>
        </w:rPr>
        <w:t>Pendapat wajat tanpa pengecualian (</w:t>
      </w:r>
      <w:r w:rsidRPr="00D11C6D">
        <w:rPr>
          <w:rFonts w:ascii="Times New Roman" w:hAnsi="Times New Roman" w:cs="Times New Roman"/>
          <w:i/>
          <w:sz w:val="24"/>
          <w:szCs w:val="24"/>
        </w:rPr>
        <w:t>Unqualified Opinion</w:t>
      </w:r>
      <w:r w:rsidRPr="00D11C6D">
        <w:rPr>
          <w:rFonts w:ascii="Times New Roman" w:hAnsi="Times New Roman" w:cs="Times New Roman"/>
          <w:sz w:val="24"/>
          <w:szCs w:val="24"/>
        </w:rPr>
        <w:t xml:space="preserve">). </w:t>
      </w:r>
    </w:p>
    <w:p w14:paraId="6A5C865B" w14:textId="77777777" w:rsidR="00D11C6D" w:rsidRPr="00D11C6D" w:rsidRDefault="00D11C6D" w:rsidP="00D11C6D">
      <w:pPr>
        <w:pStyle w:val="ListParagraph"/>
        <w:spacing w:after="0" w:line="240" w:lineRule="auto"/>
        <w:ind w:left="426"/>
        <w:jc w:val="both"/>
        <w:rPr>
          <w:rFonts w:ascii="Times New Roman" w:hAnsi="Times New Roman" w:cs="Times New Roman"/>
          <w:sz w:val="24"/>
          <w:szCs w:val="24"/>
        </w:rPr>
      </w:pPr>
      <w:r w:rsidRPr="00D11C6D">
        <w:rPr>
          <w:rFonts w:ascii="Times New Roman" w:hAnsi="Times New Roman" w:cs="Times New Roman"/>
          <w:sz w:val="24"/>
          <w:szCs w:val="24"/>
        </w:rPr>
        <w:t xml:space="preserve">Pendapat wajar tanpa pengecualian dapat diberikan auditor apabila audit telah dilaksanakan atau diselesaikan sesuai dengan standar </w:t>
      </w:r>
      <w:r w:rsidRPr="00D11C6D">
        <w:rPr>
          <w:rFonts w:ascii="Times New Roman" w:hAnsi="Times New Roman" w:cs="Times New Roman"/>
          <w:i/>
          <w:sz w:val="24"/>
          <w:szCs w:val="24"/>
        </w:rPr>
        <w:t>auditing</w:t>
      </w:r>
      <w:r w:rsidRPr="00D11C6D">
        <w:rPr>
          <w:rFonts w:ascii="Times New Roman" w:hAnsi="Times New Roman" w:cs="Times New Roman"/>
          <w:sz w:val="24"/>
          <w:szCs w:val="24"/>
        </w:rPr>
        <w:t>, penyajian laporan keuangan sesuai dengan prinsip akuntansi yang diterima umum dan tidak terdapat kondisi atau keadaan tertentu yang memerlukan bahasa penjelasan. Ini adalah pendapat yang dinyatakan dalam laporan audit bentuk baku.</w:t>
      </w:r>
    </w:p>
    <w:p w14:paraId="7A9B3443" w14:textId="77777777" w:rsidR="00D11C6D" w:rsidRPr="00D11C6D" w:rsidRDefault="00D11C6D" w:rsidP="00D11C6D">
      <w:pPr>
        <w:pStyle w:val="ListParagraph"/>
        <w:numPr>
          <w:ilvl w:val="0"/>
          <w:numId w:val="19"/>
        </w:numPr>
        <w:spacing w:after="0" w:line="240" w:lineRule="auto"/>
        <w:ind w:left="426" w:hanging="426"/>
        <w:jc w:val="both"/>
        <w:rPr>
          <w:rFonts w:ascii="Times New Roman" w:hAnsi="Times New Roman" w:cs="Times New Roman"/>
          <w:sz w:val="24"/>
          <w:szCs w:val="24"/>
        </w:rPr>
      </w:pPr>
      <w:r w:rsidRPr="00D11C6D">
        <w:rPr>
          <w:rFonts w:ascii="Times New Roman" w:hAnsi="Times New Roman" w:cs="Times New Roman"/>
          <w:sz w:val="24"/>
          <w:szCs w:val="24"/>
        </w:rPr>
        <w:t>Pendapat wajar tanpa pengecualian dengan bahasa penjelasan yang ditambahkan dalam laporan audit bentuk baku.</w:t>
      </w:r>
    </w:p>
    <w:p w14:paraId="2F30DB10" w14:textId="77777777" w:rsidR="00D11C6D" w:rsidRPr="00D11C6D" w:rsidRDefault="00D11C6D" w:rsidP="00D11C6D">
      <w:pPr>
        <w:pStyle w:val="ListParagraph"/>
        <w:numPr>
          <w:ilvl w:val="0"/>
          <w:numId w:val="20"/>
        </w:numPr>
        <w:spacing w:after="0" w:line="240" w:lineRule="auto"/>
        <w:ind w:left="993" w:hanging="426"/>
        <w:jc w:val="both"/>
        <w:rPr>
          <w:rFonts w:ascii="Times New Roman" w:hAnsi="Times New Roman" w:cs="Times New Roman"/>
          <w:sz w:val="24"/>
          <w:szCs w:val="24"/>
        </w:rPr>
      </w:pPr>
      <w:r w:rsidRPr="00D11C6D">
        <w:rPr>
          <w:rFonts w:ascii="Times New Roman" w:hAnsi="Times New Roman" w:cs="Times New Roman"/>
          <w:sz w:val="24"/>
          <w:szCs w:val="24"/>
        </w:rPr>
        <w:t>Pendapat ini diberikan apabila audit telah dilaksanakan atau diselesaikan sesuai dengan standar auditing penyajian laporan keuangan sesuai dengan prinsip akuntansi yang berlaku umum, tetapi terdapat keadaan atau kondisi tertentu yang memerlukan bahasa penjelas, meskipun tidak mempengaruhi pendapat wajar tanpa pengecualian atas laporan keuangan auditan. Kondisi atau keadaan yang memerlukan bahasa tambahan penjelas antara lain, pendapat auditor sebagian besar didasarkan atas laporan independen lainnya. Auditor harus menjelaskan hal ini dalam paragraf pengantar untuk menegaskan pemisahan tanggungjawab dalam pelaksanaan audit.</w:t>
      </w:r>
    </w:p>
    <w:p w14:paraId="0050BDDF" w14:textId="77777777" w:rsidR="00D11C6D" w:rsidRPr="00D11C6D" w:rsidRDefault="00D11C6D" w:rsidP="00D11C6D">
      <w:pPr>
        <w:pStyle w:val="ListParagraph"/>
        <w:numPr>
          <w:ilvl w:val="0"/>
          <w:numId w:val="20"/>
        </w:numPr>
        <w:spacing w:after="0" w:line="240" w:lineRule="auto"/>
        <w:ind w:left="993" w:hanging="426"/>
        <w:jc w:val="both"/>
        <w:rPr>
          <w:rFonts w:ascii="Times New Roman" w:hAnsi="Times New Roman" w:cs="Times New Roman"/>
          <w:sz w:val="24"/>
          <w:szCs w:val="24"/>
        </w:rPr>
      </w:pPr>
      <w:r w:rsidRPr="00D11C6D">
        <w:rPr>
          <w:rFonts w:ascii="Times New Roman" w:hAnsi="Times New Roman" w:cs="Times New Roman"/>
          <w:sz w:val="24"/>
          <w:szCs w:val="24"/>
        </w:rPr>
        <w:t>Adanya penyimpangan dari prinsip akuntansi yang ditetapkan oleh IAI. Penyimpangan tersebut adalah penyimpangan yang terpaksa dilakukan agar tidak menyesatkan pemakaian laporan keuangan auditan. Auditor harus menjelaskan penyimpangan yang dilakukan berikut taksiran pengaruh maupun alasannya penyimpangan dilakukan dalam suatu paragraf khusus.</w:t>
      </w:r>
    </w:p>
    <w:p w14:paraId="3490CB4F" w14:textId="77777777" w:rsidR="00D11C6D" w:rsidRPr="00D11C6D" w:rsidRDefault="00D11C6D" w:rsidP="00D11C6D">
      <w:pPr>
        <w:pStyle w:val="ListParagraph"/>
        <w:numPr>
          <w:ilvl w:val="0"/>
          <w:numId w:val="20"/>
        </w:numPr>
        <w:spacing w:after="0" w:line="240" w:lineRule="auto"/>
        <w:ind w:left="993" w:hanging="426"/>
        <w:jc w:val="both"/>
        <w:rPr>
          <w:rFonts w:ascii="Times New Roman" w:hAnsi="Times New Roman" w:cs="Times New Roman"/>
          <w:sz w:val="24"/>
          <w:szCs w:val="24"/>
        </w:rPr>
      </w:pPr>
      <w:r w:rsidRPr="00D11C6D">
        <w:rPr>
          <w:rFonts w:ascii="Times New Roman" w:hAnsi="Times New Roman" w:cs="Times New Roman"/>
          <w:sz w:val="24"/>
          <w:szCs w:val="24"/>
        </w:rPr>
        <w:t>Laporan keuangan dipengaruhi oleh ketidak pastian yang material.</w:t>
      </w:r>
    </w:p>
    <w:p w14:paraId="31D4717D" w14:textId="77777777" w:rsidR="00D11C6D" w:rsidRPr="00D11C6D" w:rsidRDefault="00D11C6D" w:rsidP="00D11C6D">
      <w:pPr>
        <w:pStyle w:val="ListParagraph"/>
        <w:numPr>
          <w:ilvl w:val="0"/>
          <w:numId w:val="20"/>
        </w:numPr>
        <w:spacing w:after="0" w:line="240" w:lineRule="auto"/>
        <w:ind w:left="993" w:hanging="426"/>
        <w:jc w:val="both"/>
        <w:rPr>
          <w:rFonts w:ascii="Times New Roman" w:hAnsi="Times New Roman" w:cs="Times New Roman"/>
          <w:sz w:val="24"/>
          <w:szCs w:val="24"/>
        </w:rPr>
      </w:pPr>
      <w:r w:rsidRPr="00D11C6D">
        <w:rPr>
          <w:rFonts w:ascii="Times New Roman" w:hAnsi="Times New Roman" w:cs="Times New Roman"/>
          <w:sz w:val="24"/>
          <w:szCs w:val="24"/>
        </w:rPr>
        <w:t>Auditor meragukan kemampuan satuan usaha dalam mempertahankan kelangsungan hidupnya.</w:t>
      </w:r>
    </w:p>
    <w:p w14:paraId="3E129DD4" w14:textId="77777777" w:rsidR="00D11C6D" w:rsidRPr="00D11C6D" w:rsidRDefault="00D11C6D" w:rsidP="00D11C6D">
      <w:pPr>
        <w:pStyle w:val="ListParagraph"/>
        <w:numPr>
          <w:ilvl w:val="0"/>
          <w:numId w:val="20"/>
        </w:numPr>
        <w:spacing w:after="0" w:line="240" w:lineRule="auto"/>
        <w:ind w:left="993" w:hanging="426"/>
        <w:jc w:val="both"/>
        <w:rPr>
          <w:rFonts w:ascii="Times New Roman" w:hAnsi="Times New Roman" w:cs="Times New Roman"/>
          <w:sz w:val="24"/>
          <w:szCs w:val="24"/>
        </w:rPr>
      </w:pPr>
      <w:r w:rsidRPr="00D11C6D">
        <w:rPr>
          <w:rFonts w:ascii="Times New Roman" w:hAnsi="Times New Roman" w:cs="Times New Roman"/>
          <w:sz w:val="24"/>
          <w:szCs w:val="24"/>
        </w:rPr>
        <w:lastRenderedPageBreak/>
        <w:t>Auditor menemukan adanya suatu perubahan material dalam penggunana prinsip dan metode akuntansi.</w:t>
      </w:r>
    </w:p>
    <w:p w14:paraId="6B3DAA8D" w14:textId="77777777" w:rsidR="00D11C6D" w:rsidRPr="00D11C6D" w:rsidRDefault="00D11C6D" w:rsidP="00D11C6D">
      <w:pPr>
        <w:pStyle w:val="ListParagraph"/>
        <w:numPr>
          <w:ilvl w:val="0"/>
          <w:numId w:val="19"/>
        </w:numPr>
        <w:spacing w:after="0" w:line="240" w:lineRule="auto"/>
        <w:ind w:left="426" w:hanging="426"/>
        <w:jc w:val="both"/>
        <w:rPr>
          <w:rFonts w:ascii="Times New Roman" w:hAnsi="Times New Roman" w:cs="Times New Roman"/>
          <w:sz w:val="24"/>
          <w:szCs w:val="24"/>
        </w:rPr>
      </w:pPr>
      <w:r w:rsidRPr="00D11C6D">
        <w:rPr>
          <w:rFonts w:ascii="Times New Roman" w:hAnsi="Times New Roman" w:cs="Times New Roman"/>
          <w:sz w:val="24"/>
          <w:szCs w:val="24"/>
        </w:rPr>
        <w:t xml:space="preserve">Pendapat wajar dengan pengecualian  </w:t>
      </w:r>
    </w:p>
    <w:p w14:paraId="37C4C993" w14:textId="77777777" w:rsidR="00D11C6D" w:rsidRPr="00D11C6D" w:rsidRDefault="00D11C6D" w:rsidP="00D11C6D">
      <w:pPr>
        <w:pStyle w:val="ListParagraph"/>
        <w:spacing w:after="0" w:line="240" w:lineRule="auto"/>
        <w:ind w:left="426"/>
        <w:jc w:val="both"/>
        <w:rPr>
          <w:rFonts w:ascii="Times New Roman" w:hAnsi="Times New Roman" w:cs="Times New Roman"/>
          <w:sz w:val="24"/>
          <w:szCs w:val="24"/>
        </w:rPr>
      </w:pPr>
      <w:r w:rsidRPr="00D11C6D">
        <w:rPr>
          <w:rFonts w:ascii="Times New Roman" w:hAnsi="Times New Roman" w:cs="Times New Roman"/>
          <w:sz w:val="24"/>
          <w:szCs w:val="24"/>
        </w:rPr>
        <w:t>Dengan pendapat wajar dengan pengecualian, auditor menyatakan bahwan laporan keuangan menyajikan secara wajar, dalam semua hal yang material, posisi keuangan, hasil usaha, dan arus kas entitas tertentu sesuai dengan prinsip akuntansi berterima umum, kecuali untuk dampak hal-hal yang berhubungan dengan yang dikecualikan antara lain :</w:t>
      </w:r>
    </w:p>
    <w:p w14:paraId="1375EB0A" w14:textId="77777777" w:rsidR="00D11C6D" w:rsidRPr="00D11C6D" w:rsidRDefault="00D11C6D" w:rsidP="00D11C6D">
      <w:pPr>
        <w:pStyle w:val="ListParagraph"/>
        <w:numPr>
          <w:ilvl w:val="0"/>
          <w:numId w:val="21"/>
        </w:numPr>
        <w:spacing w:after="0" w:line="240" w:lineRule="auto"/>
        <w:ind w:left="993" w:hanging="426"/>
        <w:jc w:val="both"/>
        <w:rPr>
          <w:rFonts w:ascii="Times New Roman" w:hAnsi="Times New Roman" w:cs="Times New Roman"/>
          <w:sz w:val="24"/>
          <w:szCs w:val="24"/>
        </w:rPr>
      </w:pPr>
      <w:r w:rsidRPr="00D11C6D">
        <w:rPr>
          <w:rFonts w:ascii="Times New Roman" w:hAnsi="Times New Roman" w:cs="Times New Roman"/>
          <w:sz w:val="24"/>
          <w:szCs w:val="24"/>
        </w:rPr>
        <w:t>Tidak ada bukti kompeten yang cukup atau adanya pembatasan lingkup audit yang material tetapi tidak mempengaruhi laporan keuangan secara keseluruhan.</w:t>
      </w:r>
    </w:p>
    <w:p w14:paraId="2DC6A1EB" w14:textId="77777777" w:rsidR="00D11C6D" w:rsidRPr="00D11C6D" w:rsidRDefault="00D11C6D" w:rsidP="00D11C6D">
      <w:pPr>
        <w:pStyle w:val="ListParagraph"/>
        <w:numPr>
          <w:ilvl w:val="0"/>
          <w:numId w:val="21"/>
        </w:numPr>
        <w:spacing w:after="0" w:line="240" w:lineRule="auto"/>
        <w:ind w:left="993" w:hanging="426"/>
        <w:jc w:val="both"/>
        <w:rPr>
          <w:rFonts w:ascii="Times New Roman" w:hAnsi="Times New Roman" w:cs="Times New Roman"/>
          <w:sz w:val="24"/>
          <w:szCs w:val="24"/>
        </w:rPr>
      </w:pPr>
      <w:r w:rsidRPr="00D11C6D">
        <w:rPr>
          <w:rFonts w:ascii="Times New Roman" w:hAnsi="Times New Roman" w:cs="Times New Roman"/>
          <w:sz w:val="24"/>
          <w:szCs w:val="24"/>
        </w:rPr>
        <w:t>Auditor yakin bahwa laporan keuangan berisi penyimpangan dari prinsip akuntansi yang berlaku umum yang berdampak material tetapi tidak mempengaruhi laporan keuangan secara keseluruhan. Penyimpangan tersebut dapat berupa pengungkapan yang tidak memadai, maupun perubahan dalam prinsip akuntansi.</w:t>
      </w:r>
    </w:p>
    <w:p w14:paraId="383E928F" w14:textId="77777777" w:rsidR="00D11C6D" w:rsidRPr="00D11C6D" w:rsidRDefault="00D11C6D" w:rsidP="00D11C6D">
      <w:pPr>
        <w:pStyle w:val="ListParagraph"/>
        <w:numPr>
          <w:ilvl w:val="0"/>
          <w:numId w:val="21"/>
        </w:numPr>
        <w:spacing w:after="0" w:line="240" w:lineRule="auto"/>
        <w:ind w:left="993" w:hanging="426"/>
        <w:jc w:val="both"/>
        <w:rPr>
          <w:rFonts w:ascii="Times New Roman" w:hAnsi="Times New Roman" w:cs="Times New Roman"/>
          <w:sz w:val="24"/>
          <w:szCs w:val="24"/>
        </w:rPr>
      </w:pPr>
      <w:r w:rsidRPr="00D11C6D">
        <w:rPr>
          <w:rFonts w:ascii="Times New Roman" w:hAnsi="Times New Roman" w:cs="Times New Roman"/>
          <w:sz w:val="24"/>
          <w:szCs w:val="24"/>
        </w:rPr>
        <w:t>Auditor harus menjelaskan alasan pengecualian dalam satu paragraf terpisah sebelum paragraf pendapat.</w:t>
      </w:r>
    </w:p>
    <w:p w14:paraId="538937CA" w14:textId="77777777" w:rsidR="00D11C6D" w:rsidRPr="00D11C6D" w:rsidRDefault="00D11C6D" w:rsidP="00D11C6D">
      <w:pPr>
        <w:pStyle w:val="ListParagraph"/>
        <w:numPr>
          <w:ilvl w:val="0"/>
          <w:numId w:val="19"/>
        </w:numPr>
        <w:spacing w:after="0" w:line="240" w:lineRule="auto"/>
        <w:ind w:left="426" w:hanging="426"/>
        <w:jc w:val="both"/>
        <w:rPr>
          <w:rFonts w:ascii="Times New Roman" w:hAnsi="Times New Roman" w:cs="Times New Roman"/>
          <w:sz w:val="24"/>
          <w:szCs w:val="24"/>
        </w:rPr>
      </w:pPr>
      <w:r w:rsidRPr="00D11C6D">
        <w:rPr>
          <w:rFonts w:ascii="Times New Roman" w:hAnsi="Times New Roman" w:cs="Times New Roman"/>
          <w:sz w:val="24"/>
          <w:szCs w:val="24"/>
        </w:rPr>
        <w:t>Pendapat tidak wajar (</w:t>
      </w:r>
      <w:r w:rsidRPr="00D11C6D">
        <w:rPr>
          <w:rFonts w:ascii="Times New Roman" w:hAnsi="Times New Roman" w:cs="Times New Roman"/>
          <w:i/>
          <w:sz w:val="24"/>
          <w:szCs w:val="24"/>
        </w:rPr>
        <w:t>Qualified Opinion</w:t>
      </w:r>
      <w:r w:rsidRPr="00D11C6D">
        <w:rPr>
          <w:rFonts w:ascii="Times New Roman" w:hAnsi="Times New Roman" w:cs="Times New Roman"/>
          <w:sz w:val="24"/>
          <w:szCs w:val="24"/>
        </w:rPr>
        <w:t>)</w:t>
      </w:r>
    </w:p>
    <w:p w14:paraId="522E10EE" w14:textId="77777777" w:rsidR="00D11C6D" w:rsidRPr="00D11C6D" w:rsidRDefault="00D11C6D" w:rsidP="00D11C6D">
      <w:pPr>
        <w:pStyle w:val="ListParagraph"/>
        <w:spacing w:after="0" w:line="240" w:lineRule="auto"/>
        <w:ind w:left="426"/>
        <w:jc w:val="both"/>
        <w:rPr>
          <w:rFonts w:ascii="Times New Roman" w:hAnsi="Times New Roman" w:cs="Times New Roman"/>
          <w:sz w:val="24"/>
          <w:szCs w:val="24"/>
        </w:rPr>
      </w:pPr>
      <w:r w:rsidRPr="00D11C6D">
        <w:rPr>
          <w:rFonts w:ascii="Times New Roman" w:hAnsi="Times New Roman" w:cs="Times New Roman"/>
          <w:sz w:val="24"/>
          <w:szCs w:val="24"/>
        </w:rPr>
        <w:t>Pendapat ini menyatakan bahwa laporan keuangan tidak menyajikan secara wajar posisi keuangan, hasil usaha dan arus kas sesuai dengan prinsip akuntansi yang berlaku umum. Auditor harus menjelaskan alasan pendukung pendapat tidak wajar, dan dampak utama dari hal yang menyebakan pendapat diberikan terhadap laporan keuangan. Penjelasan tersebut harus dinyatakan dalam paragraf terpisah sebelum paragraf pendapat.</w:t>
      </w:r>
    </w:p>
    <w:p w14:paraId="4C4C5E6A" w14:textId="77777777" w:rsidR="00D11C6D" w:rsidRPr="00D11C6D" w:rsidRDefault="00D11C6D" w:rsidP="00D11C6D">
      <w:pPr>
        <w:pStyle w:val="ListParagraph"/>
        <w:numPr>
          <w:ilvl w:val="0"/>
          <w:numId w:val="19"/>
        </w:numPr>
        <w:spacing w:after="0" w:line="240" w:lineRule="auto"/>
        <w:ind w:left="426" w:hanging="426"/>
        <w:jc w:val="both"/>
        <w:rPr>
          <w:rFonts w:ascii="Times New Roman" w:hAnsi="Times New Roman" w:cs="Times New Roman"/>
          <w:sz w:val="24"/>
          <w:szCs w:val="24"/>
        </w:rPr>
      </w:pPr>
      <w:r w:rsidRPr="00D11C6D">
        <w:rPr>
          <w:rFonts w:ascii="Times New Roman" w:hAnsi="Times New Roman" w:cs="Times New Roman"/>
          <w:sz w:val="24"/>
          <w:szCs w:val="24"/>
        </w:rPr>
        <w:t>Perndapat tidak memberikan pernyataan (</w:t>
      </w:r>
      <w:r w:rsidRPr="00D11C6D">
        <w:rPr>
          <w:rFonts w:ascii="Times New Roman" w:hAnsi="Times New Roman" w:cs="Times New Roman"/>
          <w:i/>
          <w:sz w:val="24"/>
          <w:szCs w:val="24"/>
        </w:rPr>
        <w:t xml:space="preserve">Disclaimer of Opinion </w:t>
      </w:r>
      <w:r w:rsidRPr="00D11C6D">
        <w:rPr>
          <w:rFonts w:ascii="Times New Roman" w:hAnsi="Times New Roman" w:cs="Times New Roman"/>
          <w:sz w:val="24"/>
          <w:szCs w:val="24"/>
        </w:rPr>
        <w:t xml:space="preserve">atau </w:t>
      </w:r>
      <w:r w:rsidRPr="00D11C6D">
        <w:rPr>
          <w:rFonts w:ascii="Times New Roman" w:hAnsi="Times New Roman" w:cs="Times New Roman"/>
          <w:i/>
          <w:sz w:val="24"/>
          <w:szCs w:val="24"/>
        </w:rPr>
        <w:t>No Opinion</w:t>
      </w:r>
      <w:r w:rsidRPr="00D11C6D">
        <w:rPr>
          <w:rFonts w:ascii="Times New Roman" w:hAnsi="Times New Roman" w:cs="Times New Roman"/>
          <w:sz w:val="24"/>
          <w:szCs w:val="24"/>
        </w:rPr>
        <w:t>)</w:t>
      </w:r>
    </w:p>
    <w:p w14:paraId="28CEEE30" w14:textId="77777777" w:rsidR="00D11C6D" w:rsidRPr="00D11C6D" w:rsidRDefault="00D11C6D" w:rsidP="00D11C6D">
      <w:pPr>
        <w:pStyle w:val="ListParagraph"/>
        <w:spacing w:after="0" w:line="240" w:lineRule="auto"/>
        <w:ind w:left="426"/>
        <w:jc w:val="both"/>
        <w:rPr>
          <w:rFonts w:ascii="Times New Roman" w:hAnsi="Times New Roman" w:cs="Times New Roman"/>
          <w:sz w:val="24"/>
          <w:szCs w:val="24"/>
        </w:rPr>
      </w:pPr>
      <w:r w:rsidRPr="00D11C6D">
        <w:rPr>
          <w:rFonts w:ascii="Times New Roman" w:hAnsi="Times New Roman" w:cs="Times New Roman"/>
          <w:sz w:val="24"/>
          <w:szCs w:val="24"/>
        </w:rPr>
        <w:t>Pernyatan auditor untuk tidak memberikan pendapat ini layak diberikan apabila:</w:t>
      </w:r>
    </w:p>
    <w:p w14:paraId="25946D93" w14:textId="77777777" w:rsidR="00D11C6D" w:rsidRPr="00D11C6D" w:rsidRDefault="00D11C6D" w:rsidP="00D11C6D">
      <w:pPr>
        <w:pStyle w:val="ListParagraph"/>
        <w:numPr>
          <w:ilvl w:val="0"/>
          <w:numId w:val="22"/>
        </w:numPr>
        <w:spacing w:after="0" w:line="240" w:lineRule="auto"/>
        <w:ind w:left="993" w:hanging="426"/>
        <w:jc w:val="both"/>
        <w:rPr>
          <w:rFonts w:ascii="Times New Roman" w:hAnsi="Times New Roman" w:cs="Times New Roman"/>
          <w:sz w:val="24"/>
          <w:szCs w:val="24"/>
        </w:rPr>
      </w:pPr>
      <w:r w:rsidRPr="00D11C6D">
        <w:rPr>
          <w:rFonts w:ascii="Times New Roman" w:hAnsi="Times New Roman" w:cs="Times New Roman"/>
          <w:sz w:val="24"/>
          <w:szCs w:val="24"/>
        </w:rPr>
        <w:t>Ada pembatas lingkup audit yang sangat material baik oleh klien maupun karena kondisi teretntu.</w:t>
      </w:r>
    </w:p>
    <w:p w14:paraId="4A3C547A" w14:textId="77777777" w:rsidR="00D11C6D" w:rsidRPr="00D11C6D" w:rsidRDefault="00D11C6D" w:rsidP="00D11C6D">
      <w:pPr>
        <w:pStyle w:val="ListParagraph"/>
        <w:numPr>
          <w:ilvl w:val="0"/>
          <w:numId w:val="22"/>
        </w:numPr>
        <w:spacing w:after="0" w:line="240" w:lineRule="auto"/>
        <w:ind w:left="993" w:hanging="426"/>
        <w:jc w:val="both"/>
        <w:rPr>
          <w:rFonts w:ascii="Times New Roman" w:hAnsi="Times New Roman" w:cs="Times New Roman"/>
          <w:sz w:val="24"/>
          <w:szCs w:val="24"/>
        </w:rPr>
      </w:pPr>
      <w:r w:rsidRPr="00D11C6D">
        <w:rPr>
          <w:rFonts w:ascii="Times New Roman" w:hAnsi="Times New Roman" w:cs="Times New Roman"/>
          <w:sz w:val="24"/>
          <w:szCs w:val="24"/>
        </w:rPr>
        <w:t>Auditor tidak independen terhadap klien. Pernyataan ini tidak dapat diberikan apabila auditor yakin bahwa terdapat penyimpangan yang material dari prinsip akuntansi yang berlaku umum. Auditor tidak diperkenankan mencantumkan paragraf lingkup audit apabila ia menyatakan untuk tidak memberikan pendapat. Ia harus menyatakan alasan mengapa auditnya tidak berdasarkan standar auditing yang ditetapkan IAI dalam satu paragraf khusus sebelum paragraf pendapat.</w:t>
      </w:r>
    </w:p>
    <w:p w14:paraId="0781AF61" w14:textId="77777777" w:rsidR="00D11C6D" w:rsidRDefault="00D11C6D" w:rsidP="00D11C6D">
      <w:pPr>
        <w:pStyle w:val="ListParagraph"/>
        <w:spacing w:after="0" w:line="480" w:lineRule="auto"/>
        <w:ind w:left="993"/>
        <w:jc w:val="both"/>
        <w:rPr>
          <w:rFonts w:ascii="Times New Roman" w:hAnsi="Times New Roman" w:cs="Times New Roman"/>
          <w:sz w:val="24"/>
          <w:szCs w:val="24"/>
        </w:rPr>
      </w:pPr>
    </w:p>
    <w:p w14:paraId="1531D4AA" w14:textId="77777777" w:rsidR="00D11C6D" w:rsidRDefault="00D11C6D" w:rsidP="00D11C6D">
      <w:pPr>
        <w:pStyle w:val="ListParagraph"/>
        <w:spacing w:after="0" w:line="480" w:lineRule="auto"/>
        <w:ind w:left="993"/>
        <w:jc w:val="both"/>
        <w:rPr>
          <w:rFonts w:ascii="Times New Roman" w:hAnsi="Times New Roman" w:cs="Times New Roman"/>
          <w:sz w:val="24"/>
          <w:szCs w:val="24"/>
        </w:rPr>
      </w:pPr>
    </w:p>
    <w:p w14:paraId="33B8289E" w14:textId="77777777" w:rsidR="00D11C6D" w:rsidRDefault="00D11C6D" w:rsidP="00D11C6D">
      <w:pPr>
        <w:pStyle w:val="ListParagraph"/>
        <w:spacing w:after="0" w:line="480" w:lineRule="auto"/>
        <w:ind w:left="993"/>
        <w:jc w:val="both"/>
        <w:rPr>
          <w:rFonts w:ascii="Times New Roman" w:hAnsi="Times New Roman" w:cs="Times New Roman"/>
          <w:sz w:val="24"/>
          <w:szCs w:val="24"/>
        </w:rPr>
      </w:pPr>
    </w:p>
    <w:p w14:paraId="3AFB0B58" w14:textId="77777777" w:rsidR="00D11C6D" w:rsidRPr="00D11C6D" w:rsidRDefault="00D11C6D" w:rsidP="00D11C6D">
      <w:pPr>
        <w:pStyle w:val="ListParagraph"/>
        <w:spacing w:after="0" w:line="480" w:lineRule="auto"/>
        <w:ind w:left="993"/>
        <w:jc w:val="both"/>
        <w:rPr>
          <w:rFonts w:ascii="Times New Roman" w:hAnsi="Times New Roman" w:cs="Times New Roman"/>
          <w:sz w:val="24"/>
          <w:szCs w:val="24"/>
        </w:rPr>
      </w:pPr>
    </w:p>
    <w:p w14:paraId="4BEEEF8E" w14:textId="77777777" w:rsidR="00D11C6D" w:rsidRPr="00D11C6D" w:rsidRDefault="00D11C6D" w:rsidP="00D11C6D">
      <w:pPr>
        <w:pStyle w:val="ListParagraph"/>
        <w:numPr>
          <w:ilvl w:val="0"/>
          <w:numId w:val="2"/>
        </w:numPr>
        <w:spacing w:after="0" w:line="480" w:lineRule="auto"/>
        <w:ind w:left="709" w:hanging="709"/>
        <w:jc w:val="both"/>
        <w:rPr>
          <w:rFonts w:ascii="Times New Roman" w:hAnsi="Times New Roman" w:cs="Times New Roman"/>
          <w:b/>
          <w:sz w:val="24"/>
          <w:szCs w:val="24"/>
        </w:rPr>
      </w:pPr>
      <w:r w:rsidRPr="00D11C6D">
        <w:rPr>
          <w:rFonts w:ascii="Times New Roman" w:hAnsi="Times New Roman" w:cs="Times New Roman"/>
          <w:b/>
          <w:sz w:val="24"/>
          <w:szCs w:val="24"/>
        </w:rPr>
        <w:lastRenderedPageBreak/>
        <w:t xml:space="preserve">Opini </w:t>
      </w:r>
      <w:r w:rsidRPr="00D11C6D">
        <w:rPr>
          <w:rFonts w:ascii="Times New Roman" w:hAnsi="Times New Roman" w:cs="Times New Roman"/>
          <w:b/>
          <w:i/>
          <w:sz w:val="24"/>
          <w:szCs w:val="24"/>
        </w:rPr>
        <w:t xml:space="preserve">Going Concern </w:t>
      </w:r>
    </w:p>
    <w:p w14:paraId="28690A75" w14:textId="77777777" w:rsidR="00D11C6D" w:rsidRPr="00D11C6D" w:rsidRDefault="00D11C6D" w:rsidP="00D11C6D">
      <w:pPr>
        <w:pStyle w:val="ListParagraph"/>
        <w:numPr>
          <w:ilvl w:val="0"/>
          <w:numId w:val="13"/>
        </w:numPr>
        <w:spacing w:after="0" w:line="480" w:lineRule="auto"/>
        <w:ind w:left="851" w:hanging="851"/>
        <w:jc w:val="both"/>
        <w:rPr>
          <w:rFonts w:ascii="Times New Roman" w:hAnsi="Times New Roman" w:cs="Times New Roman"/>
          <w:b/>
          <w:sz w:val="24"/>
          <w:szCs w:val="24"/>
        </w:rPr>
      </w:pPr>
      <w:r w:rsidRPr="00D11C6D">
        <w:rPr>
          <w:rFonts w:ascii="Times New Roman" w:hAnsi="Times New Roman" w:cs="Times New Roman"/>
          <w:b/>
          <w:sz w:val="24"/>
          <w:szCs w:val="24"/>
        </w:rPr>
        <w:t xml:space="preserve">Definisi Opini </w:t>
      </w:r>
      <w:r w:rsidRPr="00D11C6D">
        <w:rPr>
          <w:rFonts w:ascii="Times New Roman" w:hAnsi="Times New Roman" w:cs="Times New Roman"/>
          <w:b/>
          <w:i/>
          <w:sz w:val="24"/>
          <w:szCs w:val="24"/>
        </w:rPr>
        <w:t>Going Concern</w:t>
      </w:r>
    </w:p>
    <w:p w14:paraId="60C2E53F" w14:textId="77777777" w:rsidR="00D11C6D" w:rsidRPr="00D11C6D" w:rsidRDefault="00D11C6D" w:rsidP="00D11C6D">
      <w:pPr>
        <w:pStyle w:val="ListParagraph"/>
        <w:spacing w:after="0" w:line="480" w:lineRule="auto"/>
        <w:ind w:left="0" w:firstLine="567"/>
        <w:jc w:val="both"/>
        <w:rPr>
          <w:rFonts w:ascii="Times New Roman" w:hAnsi="Times New Roman" w:cs="Times New Roman"/>
          <w:sz w:val="24"/>
          <w:szCs w:val="24"/>
        </w:rPr>
      </w:pPr>
      <w:r w:rsidRPr="00D11C6D">
        <w:rPr>
          <w:rFonts w:ascii="Times New Roman" w:hAnsi="Times New Roman" w:cs="Times New Roman"/>
          <w:sz w:val="24"/>
          <w:szCs w:val="24"/>
        </w:rPr>
        <w:t>Kelangsungan hidup perusahaan merupakan hal yang penting bagi pihak-pihak yang berkepentingan terhadap perusahaan terutama investor. Keberadaan entitas bisnis dalam jangka panjang bertujuan untuk mempertahankan kelangsungan hidup (</w:t>
      </w:r>
      <w:r w:rsidRPr="00D11C6D">
        <w:rPr>
          <w:rFonts w:ascii="Times New Roman" w:hAnsi="Times New Roman" w:cs="Times New Roman"/>
          <w:i/>
          <w:sz w:val="24"/>
          <w:szCs w:val="24"/>
        </w:rPr>
        <w:t>going concern</w:t>
      </w:r>
      <w:r w:rsidRPr="00D11C6D">
        <w:rPr>
          <w:rFonts w:ascii="Times New Roman" w:hAnsi="Times New Roman" w:cs="Times New Roman"/>
          <w:sz w:val="24"/>
          <w:szCs w:val="24"/>
        </w:rPr>
        <w:t>) perusahaan. Kondisi dan peristiwa yang dialami oleh suatu perusahaan dapat memberikan indikasi kelangsungan usaha (</w:t>
      </w:r>
      <w:r w:rsidRPr="00D11C6D">
        <w:rPr>
          <w:rFonts w:ascii="Times New Roman" w:hAnsi="Times New Roman" w:cs="Times New Roman"/>
          <w:i/>
          <w:sz w:val="24"/>
          <w:szCs w:val="24"/>
        </w:rPr>
        <w:t>going concern</w:t>
      </w:r>
      <w:r w:rsidRPr="00D11C6D">
        <w:rPr>
          <w:rFonts w:ascii="Times New Roman" w:hAnsi="Times New Roman" w:cs="Times New Roman"/>
          <w:sz w:val="24"/>
          <w:szCs w:val="24"/>
        </w:rPr>
        <w:t>) perusahaan, seperti kerugian operasi yang signifikan dan berlangsung secara terus menerus sehingga menimbulkan keraguan atas kelangsungan hidup perusahaan (Foroghi dalam Monica dan Rasmini, 2016)</w:t>
      </w:r>
      <w:r w:rsidRPr="00D11C6D">
        <w:rPr>
          <w:rFonts w:ascii="Times New Roman" w:hAnsi="Times New Roman" w:cs="Times New Roman"/>
          <w:i/>
          <w:sz w:val="24"/>
          <w:szCs w:val="24"/>
        </w:rPr>
        <w:t xml:space="preserve">. Going concern </w:t>
      </w:r>
      <w:r w:rsidRPr="00D11C6D">
        <w:rPr>
          <w:rFonts w:ascii="Times New Roman" w:hAnsi="Times New Roman" w:cs="Times New Roman"/>
          <w:sz w:val="24"/>
          <w:szCs w:val="24"/>
        </w:rPr>
        <w:t>adalah suatu asumsi yang menyatakan bahwa suatu perusahaan akan terus hidup sampai waktu yang tidak terbatas. Harahap (2012) dalam Rudy Purnama (2016) menjelaskan bahwa;</w:t>
      </w:r>
    </w:p>
    <w:p w14:paraId="2FE18B50" w14:textId="77777777" w:rsidR="00D11C6D" w:rsidRDefault="00D11C6D" w:rsidP="00D11C6D">
      <w:pPr>
        <w:pStyle w:val="ListParagraph"/>
        <w:spacing w:after="0" w:line="240" w:lineRule="auto"/>
        <w:ind w:left="567"/>
        <w:jc w:val="both"/>
        <w:rPr>
          <w:rFonts w:ascii="Times New Roman" w:hAnsi="Times New Roman" w:cs="Times New Roman"/>
          <w:sz w:val="24"/>
          <w:szCs w:val="24"/>
        </w:rPr>
      </w:pPr>
      <w:r w:rsidRPr="00D11C6D">
        <w:rPr>
          <w:rFonts w:ascii="Times New Roman" w:hAnsi="Times New Roman" w:cs="Times New Roman"/>
          <w:sz w:val="24"/>
          <w:szCs w:val="24"/>
        </w:rPr>
        <w:t>“Suatu prostulat yang menganggap bahwa suatu perusahaan akan terus melaksanakan operasinya sepanjang penyelesaian proyek, perjanjian, dan kegiatan yang sedang berlangsung. Perusahaan dianggap tidak berhenti, ditutup atau dilikuidasi di masa yang akan datang, perusahaan dianggap akan hidup untuk jangka waktu yang tidak terbatas.”</w:t>
      </w:r>
    </w:p>
    <w:p w14:paraId="7AAA4557" w14:textId="77777777" w:rsidR="00904FDA" w:rsidRPr="00D11C6D" w:rsidRDefault="00904FDA" w:rsidP="00D11C6D">
      <w:pPr>
        <w:pStyle w:val="ListParagraph"/>
        <w:spacing w:after="0" w:line="240" w:lineRule="auto"/>
        <w:ind w:left="567"/>
        <w:jc w:val="both"/>
        <w:rPr>
          <w:rFonts w:ascii="Times New Roman" w:hAnsi="Times New Roman" w:cs="Times New Roman"/>
          <w:sz w:val="24"/>
          <w:szCs w:val="24"/>
        </w:rPr>
      </w:pPr>
    </w:p>
    <w:p w14:paraId="71330D2B" w14:textId="77777777" w:rsidR="00D11C6D" w:rsidRPr="00D11C6D" w:rsidRDefault="00D11C6D" w:rsidP="00D11C6D">
      <w:pPr>
        <w:pStyle w:val="ListParagraph"/>
        <w:spacing w:after="0" w:line="480" w:lineRule="auto"/>
        <w:ind w:left="0" w:firstLine="567"/>
        <w:jc w:val="both"/>
        <w:rPr>
          <w:rFonts w:ascii="Times New Roman" w:hAnsi="Times New Roman" w:cs="Times New Roman"/>
          <w:sz w:val="24"/>
          <w:szCs w:val="24"/>
        </w:rPr>
      </w:pPr>
      <w:r w:rsidRPr="00D11C6D">
        <w:rPr>
          <w:rFonts w:ascii="Times New Roman" w:hAnsi="Times New Roman" w:cs="Times New Roman"/>
          <w:sz w:val="24"/>
          <w:szCs w:val="24"/>
        </w:rPr>
        <w:t xml:space="preserve">Opini </w:t>
      </w:r>
      <w:r w:rsidRPr="00D11C6D">
        <w:rPr>
          <w:rFonts w:ascii="Times New Roman" w:hAnsi="Times New Roman" w:cs="Times New Roman"/>
          <w:i/>
          <w:sz w:val="24"/>
          <w:szCs w:val="24"/>
        </w:rPr>
        <w:t xml:space="preserve">going concern </w:t>
      </w:r>
      <w:r w:rsidRPr="00D11C6D">
        <w:rPr>
          <w:rFonts w:ascii="Times New Roman" w:hAnsi="Times New Roman" w:cs="Times New Roman"/>
          <w:sz w:val="24"/>
          <w:szCs w:val="24"/>
        </w:rPr>
        <w:t>(</w:t>
      </w:r>
      <w:r w:rsidRPr="00D11C6D">
        <w:rPr>
          <w:rFonts w:ascii="Times New Roman" w:hAnsi="Times New Roman" w:cs="Times New Roman"/>
          <w:i/>
          <w:sz w:val="24"/>
          <w:szCs w:val="24"/>
        </w:rPr>
        <w:t>going concern judgement</w:t>
      </w:r>
      <w:r w:rsidRPr="00D11C6D">
        <w:rPr>
          <w:rFonts w:ascii="Times New Roman" w:hAnsi="Times New Roman" w:cs="Times New Roman"/>
          <w:sz w:val="24"/>
          <w:szCs w:val="24"/>
        </w:rPr>
        <w:t xml:space="preserve">) merupakan suatu opini yang tidak dapat terpisahkan setelah seluruh prosedur audit dilaksanakan. Opini keberlanjutan usaha ini menjelaskan tentang kemampuan perusahaan untuk dapat terus hidup dan beroperasi di masa yang akan datang. Hal ini sesuai dengan prinsip akuntansi yaitu </w:t>
      </w:r>
      <w:r w:rsidRPr="00D11C6D">
        <w:rPr>
          <w:rFonts w:ascii="Times New Roman" w:hAnsi="Times New Roman" w:cs="Times New Roman"/>
          <w:i/>
          <w:sz w:val="24"/>
          <w:szCs w:val="24"/>
        </w:rPr>
        <w:t xml:space="preserve">going  concern </w:t>
      </w:r>
      <w:r w:rsidRPr="00D11C6D">
        <w:rPr>
          <w:rFonts w:ascii="Times New Roman" w:hAnsi="Times New Roman" w:cs="Times New Roman"/>
          <w:sz w:val="24"/>
          <w:szCs w:val="24"/>
        </w:rPr>
        <w:t xml:space="preserve">yang menjelaskan bahwa suuatu entitas perusahaan tidak didirikan dengan tujuan kebangkrutan di masa yang akan datang melainkan untuk dapat terus hidup dan berkembang sampai batas waktu yang tidak terbatas. </w:t>
      </w:r>
      <w:r w:rsidRPr="00D11C6D">
        <w:rPr>
          <w:rFonts w:ascii="Times New Roman" w:hAnsi="Times New Roman" w:cs="Times New Roman"/>
          <w:sz w:val="24"/>
          <w:szCs w:val="24"/>
        </w:rPr>
        <w:lastRenderedPageBreak/>
        <w:t xml:space="preserve">Suatu perusahaan akan mendapat opini </w:t>
      </w:r>
      <w:r w:rsidRPr="00D11C6D">
        <w:rPr>
          <w:rFonts w:ascii="Times New Roman" w:hAnsi="Times New Roman" w:cs="Times New Roman"/>
          <w:i/>
          <w:sz w:val="24"/>
          <w:szCs w:val="24"/>
        </w:rPr>
        <w:t xml:space="preserve">going concern </w:t>
      </w:r>
      <w:r w:rsidRPr="00D11C6D">
        <w:rPr>
          <w:rFonts w:ascii="Times New Roman" w:hAnsi="Times New Roman" w:cs="Times New Roman"/>
          <w:sz w:val="24"/>
          <w:szCs w:val="24"/>
        </w:rPr>
        <w:t xml:space="preserve">apabila perusahaan tersebut diindikasikan adanya ketidakmampuan perusahaan untuk dapat bertahan dalam bisnisnya. Seperti yang dikatakan </w:t>
      </w:r>
      <w:bookmarkStart w:id="2" w:name="_Hlk506441322"/>
      <w:r w:rsidRPr="00D11C6D">
        <w:rPr>
          <w:rFonts w:ascii="Times New Roman" w:hAnsi="Times New Roman" w:cs="Times New Roman"/>
          <w:sz w:val="24"/>
          <w:szCs w:val="24"/>
        </w:rPr>
        <w:t>Ikatan Akuntan Indonesia (2001) pada SA Seksi 341 menyebutkan bahwa;</w:t>
      </w:r>
    </w:p>
    <w:p w14:paraId="4E8D207C" w14:textId="77777777" w:rsidR="00D11C6D" w:rsidRDefault="00D11C6D" w:rsidP="00D11C6D">
      <w:pPr>
        <w:pStyle w:val="ListParagraph"/>
        <w:spacing w:after="0" w:line="240" w:lineRule="auto"/>
        <w:ind w:left="567"/>
        <w:jc w:val="both"/>
        <w:rPr>
          <w:rFonts w:ascii="Times New Roman" w:hAnsi="Times New Roman" w:cs="Times New Roman"/>
          <w:sz w:val="24"/>
          <w:szCs w:val="24"/>
        </w:rPr>
      </w:pPr>
      <w:r w:rsidRPr="00D11C6D">
        <w:rPr>
          <w:rFonts w:ascii="Times New Roman" w:hAnsi="Times New Roman" w:cs="Times New Roman"/>
          <w:sz w:val="24"/>
          <w:szCs w:val="24"/>
        </w:rPr>
        <w:t xml:space="preserve">“Opini </w:t>
      </w:r>
      <w:r w:rsidRPr="00D11C6D">
        <w:rPr>
          <w:rFonts w:ascii="Times New Roman" w:hAnsi="Times New Roman" w:cs="Times New Roman"/>
          <w:i/>
          <w:sz w:val="24"/>
          <w:szCs w:val="24"/>
        </w:rPr>
        <w:t xml:space="preserve">going concern </w:t>
      </w:r>
      <w:r w:rsidRPr="00D11C6D">
        <w:rPr>
          <w:rFonts w:ascii="Times New Roman" w:hAnsi="Times New Roman" w:cs="Times New Roman"/>
          <w:sz w:val="24"/>
          <w:szCs w:val="24"/>
        </w:rPr>
        <w:t>adalah opini yang dikeluarkan oleh auditor untuk mengevaluasi apakah ada kesangsian tentang kemampuan perusahaan untuk mempertahankan kelangsungan hidupnya.”</w:t>
      </w:r>
    </w:p>
    <w:p w14:paraId="17240440" w14:textId="77777777" w:rsidR="00904FDA" w:rsidRPr="00D11C6D" w:rsidRDefault="00904FDA" w:rsidP="00D11C6D">
      <w:pPr>
        <w:pStyle w:val="ListParagraph"/>
        <w:spacing w:after="0" w:line="240" w:lineRule="auto"/>
        <w:ind w:left="567"/>
        <w:jc w:val="both"/>
        <w:rPr>
          <w:rFonts w:ascii="Times New Roman" w:hAnsi="Times New Roman" w:cs="Times New Roman"/>
          <w:sz w:val="24"/>
          <w:szCs w:val="24"/>
        </w:rPr>
      </w:pPr>
    </w:p>
    <w:bookmarkEnd w:id="2"/>
    <w:p w14:paraId="5BC3BE80" w14:textId="77777777" w:rsidR="00D11C6D" w:rsidRPr="00D11C6D" w:rsidRDefault="00D11C6D" w:rsidP="00D11C6D">
      <w:pPr>
        <w:pStyle w:val="ListParagraph"/>
        <w:spacing w:after="0" w:line="480" w:lineRule="auto"/>
        <w:ind w:left="0"/>
        <w:jc w:val="both"/>
        <w:rPr>
          <w:rFonts w:ascii="Times New Roman" w:hAnsi="Times New Roman" w:cs="Times New Roman"/>
          <w:sz w:val="24"/>
          <w:szCs w:val="24"/>
        </w:rPr>
      </w:pPr>
      <w:r w:rsidRPr="00D11C6D">
        <w:rPr>
          <w:rFonts w:ascii="Times New Roman" w:hAnsi="Times New Roman" w:cs="Times New Roman"/>
          <w:sz w:val="24"/>
          <w:szCs w:val="24"/>
        </w:rPr>
        <w:t xml:space="preserve">Setiawan (2007) dalam Abdul dan Baldric (2012) mengatakan bahwa; </w:t>
      </w:r>
    </w:p>
    <w:p w14:paraId="7F7017A0" w14:textId="77777777" w:rsidR="00D11C6D" w:rsidRDefault="00D11C6D" w:rsidP="00D11C6D">
      <w:pPr>
        <w:pStyle w:val="ListParagraph"/>
        <w:spacing w:after="0" w:line="240" w:lineRule="auto"/>
        <w:ind w:left="567"/>
        <w:jc w:val="both"/>
        <w:rPr>
          <w:rFonts w:ascii="Times New Roman" w:hAnsi="Times New Roman" w:cs="Times New Roman"/>
          <w:sz w:val="24"/>
          <w:szCs w:val="24"/>
        </w:rPr>
      </w:pPr>
      <w:r w:rsidRPr="00D11C6D">
        <w:rPr>
          <w:rFonts w:ascii="Times New Roman" w:hAnsi="Times New Roman" w:cs="Times New Roman"/>
          <w:sz w:val="24"/>
          <w:szCs w:val="24"/>
        </w:rPr>
        <w:t xml:space="preserve">“Tanggungjawab auditor untuk menentukan kelayakan laporan keuangan menggunakan dasar </w:t>
      </w:r>
      <w:r w:rsidRPr="00D11C6D">
        <w:rPr>
          <w:rFonts w:ascii="Times New Roman" w:hAnsi="Times New Roman" w:cs="Times New Roman"/>
          <w:i/>
          <w:sz w:val="24"/>
          <w:szCs w:val="24"/>
        </w:rPr>
        <w:t>going concern</w:t>
      </w:r>
      <w:r w:rsidRPr="00D11C6D">
        <w:rPr>
          <w:rFonts w:ascii="Times New Roman" w:hAnsi="Times New Roman" w:cs="Times New Roman"/>
          <w:sz w:val="24"/>
          <w:szCs w:val="24"/>
        </w:rPr>
        <w:t xml:space="preserve">, serta menyampaikan bahwa penggunaan dasar </w:t>
      </w:r>
      <w:r w:rsidRPr="00D11C6D">
        <w:rPr>
          <w:rFonts w:ascii="Times New Roman" w:hAnsi="Times New Roman" w:cs="Times New Roman"/>
          <w:i/>
          <w:sz w:val="24"/>
          <w:szCs w:val="24"/>
        </w:rPr>
        <w:t>going concern</w:t>
      </w:r>
      <w:r w:rsidRPr="00D11C6D">
        <w:rPr>
          <w:rFonts w:ascii="Times New Roman" w:hAnsi="Times New Roman" w:cs="Times New Roman"/>
          <w:sz w:val="24"/>
          <w:szCs w:val="24"/>
        </w:rPr>
        <w:t xml:space="preserve"> oleh perusahaan adalah layak diungkapkan serta memadai dalam laporan keuangan.”</w:t>
      </w:r>
    </w:p>
    <w:p w14:paraId="0A47613F" w14:textId="77777777" w:rsidR="00904FDA" w:rsidRPr="00D11C6D" w:rsidRDefault="00904FDA" w:rsidP="00D11C6D">
      <w:pPr>
        <w:pStyle w:val="ListParagraph"/>
        <w:spacing w:after="0" w:line="240" w:lineRule="auto"/>
        <w:ind w:left="567"/>
        <w:jc w:val="both"/>
        <w:rPr>
          <w:rFonts w:ascii="Times New Roman" w:hAnsi="Times New Roman" w:cs="Times New Roman"/>
          <w:sz w:val="24"/>
          <w:szCs w:val="24"/>
        </w:rPr>
      </w:pPr>
    </w:p>
    <w:p w14:paraId="6F6A54C6" w14:textId="77777777" w:rsidR="00D11C6D" w:rsidRPr="00D11C6D" w:rsidRDefault="00D11C6D" w:rsidP="00D11C6D">
      <w:pPr>
        <w:spacing w:after="0" w:line="480" w:lineRule="auto"/>
        <w:jc w:val="both"/>
        <w:rPr>
          <w:rFonts w:ascii="Times New Roman" w:hAnsi="Times New Roman" w:cs="Times New Roman"/>
          <w:sz w:val="24"/>
          <w:szCs w:val="24"/>
        </w:rPr>
      </w:pPr>
      <w:r w:rsidRPr="00D11C6D">
        <w:rPr>
          <w:rFonts w:ascii="Times New Roman" w:hAnsi="Times New Roman" w:cs="Times New Roman"/>
          <w:sz w:val="24"/>
          <w:szCs w:val="24"/>
        </w:rPr>
        <w:t>Sedangkan Petronela dalam Anden Dery (2015) menjelaskan bahwa;</w:t>
      </w:r>
    </w:p>
    <w:p w14:paraId="5D43142F" w14:textId="77777777" w:rsidR="00D11C6D" w:rsidRDefault="00D11C6D" w:rsidP="00D11C6D">
      <w:pPr>
        <w:pStyle w:val="ListParagraph"/>
        <w:spacing w:after="0" w:line="240" w:lineRule="auto"/>
        <w:ind w:left="567"/>
        <w:jc w:val="both"/>
        <w:rPr>
          <w:rFonts w:ascii="Times New Roman" w:hAnsi="Times New Roman" w:cs="Times New Roman"/>
          <w:sz w:val="24"/>
          <w:szCs w:val="24"/>
        </w:rPr>
      </w:pPr>
      <w:r w:rsidRPr="00D11C6D">
        <w:rPr>
          <w:rFonts w:ascii="Times New Roman" w:hAnsi="Times New Roman" w:cs="Times New Roman"/>
          <w:sz w:val="24"/>
          <w:szCs w:val="24"/>
        </w:rPr>
        <w:t>“Kelangsungan hidup suatu badan usaha dan merupakan asumsi dalam pelaporan keuangan suatu entitas sehingga jika suatu entitas mengalami kondisi sebaliknya, entitas tersebut menjadi bermasalah.”</w:t>
      </w:r>
    </w:p>
    <w:p w14:paraId="716A2A69" w14:textId="77777777" w:rsidR="00904FDA" w:rsidRPr="00D11C6D" w:rsidRDefault="00904FDA" w:rsidP="00D11C6D">
      <w:pPr>
        <w:pStyle w:val="ListParagraph"/>
        <w:spacing w:after="0" w:line="240" w:lineRule="auto"/>
        <w:ind w:left="567"/>
        <w:jc w:val="both"/>
        <w:rPr>
          <w:rFonts w:ascii="Times New Roman" w:hAnsi="Times New Roman" w:cs="Times New Roman"/>
          <w:sz w:val="24"/>
          <w:szCs w:val="24"/>
        </w:rPr>
      </w:pPr>
    </w:p>
    <w:p w14:paraId="10E9E819" w14:textId="77777777" w:rsidR="00D11C6D" w:rsidRPr="00D11C6D" w:rsidRDefault="00D11C6D" w:rsidP="00D11C6D">
      <w:pPr>
        <w:pStyle w:val="ListParagraph"/>
        <w:spacing w:after="0" w:line="480" w:lineRule="auto"/>
        <w:ind w:left="0" w:firstLine="567"/>
        <w:jc w:val="both"/>
        <w:rPr>
          <w:rFonts w:ascii="Times New Roman" w:hAnsi="Times New Roman" w:cs="Times New Roman"/>
          <w:sz w:val="24"/>
          <w:szCs w:val="24"/>
        </w:rPr>
      </w:pPr>
      <w:r w:rsidRPr="00D11C6D">
        <w:rPr>
          <w:rFonts w:ascii="Times New Roman" w:hAnsi="Times New Roman" w:cs="Times New Roman"/>
          <w:sz w:val="24"/>
          <w:szCs w:val="24"/>
        </w:rPr>
        <w:t xml:space="preserve">Seorang auditor independen harus dapat memberikan penilaian atau opini secara eksplisit mengenai kelangsungan hidup perusahaan di masa yang akan datang, minimal satu tahun setelah laporan keuangan perusahaan yang telah diaudit terpublikasi. Kendati demikian, bukan berarti auditor independen harus bertanggung jawab atas kelangsungan hidup perusahaan berkaitan. Auiditor melaksanakan fungsi pengawasan, yaitu auditor melakukan pengawasan terhadap manajemen mengenai kinerja perusahaan melalui komponen-komponen laporan keuangan yang tersedia yang kemudian dinilai tingkat kesesuaiaannya dengan standar yang berlaku dan memberikan opini atas laporan keuangan tersebut. Permasalahan muncul ketika adanya opini yang menyangkut </w:t>
      </w:r>
      <w:r w:rsidRPr="00D11C6D">
        <w:rPr>
          <w:rFonts w:ascii="Times New Roman" w:hAnsi="Times New Roman" w:cs="Times New Roman"/>
          <w:i/>
          <w:sz w:val="24"/>
          <w:szCs w:val="24"/>
        </w:rPr>
        <w:t xml:space="preserve">going concern </w:t>
      </w:r>
      <w:r w:rsidRPr="00D11C6D">
        <w:rPr>
          <w:rFonts w:ascii="Times New Roman" w:hAnsi="Times New Roman" w:cs="Times New Roman"/>
          <w:sz w:val="24"/>
          <w:szCs w:val="24"/>
        </w:rPr>
        <w:lastRenderedPageBreak/>
        <w:t xml:space="preserve">perusahaan. Namun hal tersebut tetap harus diungkapkan auditor untuk memberikan informasi yang representatif untuk para pengambil keputusan. </w:t>
      </w:r>
    </w:p>
    <w:p w14:paraId="7879B48F" w14:textId="77777777" w:rsidR="00D11C6D" w:rsidRPr="00D11C6D" w:rsidRDefault="00D11C6D" w:rsidP="00D11C6D">
      <w:pPr>
        <w:pStyle w:val="ListParagraph"/>
        <w:spacing w:after="0" w:line="480" w:lineRule="auto"/>
        <w:ind w:left="0" w:firstLine="567"/>
        <w:jc w:val="both"/>
        <w:rPr>
          <w:rFonts w:ascii="Times New Roman" w:hAnsi="Times New Roman" w:cs="Times New Roman"/>
          <w:sz w:val="24"/>
          <w:szCs w:val="24"/>
        </w:rPr>
      </w:pPr>
      <w:r w:rsidRPr="00D11C6D">
        <w:rPr>
          <w:rFonts w:ascii="Times New Roman" w:hAnsi="Times New Roman" w:cs="Times New Roman"/>
          <w:sz w:val="24"/>
          <w:szCs w:val="24"/>
        </w:rPr>
        <w:t>Dalam SA 570.7 dan 570.8 paragraf 18-21 (SPAP; 2013) memberi pedoman kepada auditor tentang dampak kemampuan satuan usaha dalam mempertahankan kelangsungan hidupnya terhadap auditor sebagai berikut;</w:t>
      </w:r>
    </w:p>
    <w:p w14:paraId="7010DBF7" w14:textId="77777777" w:rsidR="00D11C6D" w:rsidRPr="00D11C6D" w:rsidRDefault="00D11C6D" w:rsidP="00D11C6D">
      <w:pPr>
        <w:pStyle w:val="ListParagraph"/>
        <w:numPr>
          <w:ilvl w:val="3"/>
          <w:numId w:val="8"/>
        </w:numPr>
        <w:spacing w:after="0" w:line="240" w:lineRule="auto"/>
        <w:ind w:left="426" w:hanging="426"/>
        <w:jc w:val="both"/>
        <w:rPr>
          <w:rFonts w:ascii="Times New Roman" w:hAnsi="Times New Roman" w:cs="Times New Roman"/>
          <w:sz w:val="24"/>
          <w:szCs w:val="24"/>
        </w:rPr>
      </w:pPr>
      <w:r w:rsidRPr="00D11C6D">
        <w:rPr>
          <w:rFonts w:ascii="Times New Roman" w:hAnsi="Times New Roman" w:cs="Times New Roman"/>
          <w:sz w:val="24"/>
          <w:szCs w:val="24"/>
        </w:rPr>
        <w:t>Jika auditor menyimpulkan bahwa penggunaan asumsi keberlangsungan usaha sudah tepat sesuai dengan kondisinya tetapi terdapat suatu ketidakpastian material, maka auditor harus menentukan apakah laporan keuangan;</w:t>
      </w:r>
    </w:p>
    <w:p w14:paraId="51D3830C" w14:textId="77777777" w:rsidR="00D11C6D" w:rsidRPr="00D11C6D" w:rsidRDefault="00D11C6D" w:rsidP="00D11C6D">
      <w:pPr>
        <w:pStyle w:val="ListParagraph"/>
        <w:numPr>
          <w:ilvl w:val="4"/>
          <w:numId w:val="8"/>
        </w:numPr>
        <w:spacing w:after="0" w:line="240" w:lineRule="auto"/>
        <w:ind w:left="851" w:hanging="426"/>
        <w:jc w:val="both"/>
        <w:rPr>
          <w:rFonts w:ascii="Times New Roman" w:hAnsi="Times New Roman" w:cs="Times New Roman"/>
          <w:sz w:val="24"/>
          <w:szCs w:val="24"/>
        </w:rPr>
      </w:pPr>
      <w:r w:rsidRPr="00D11C6D">
        <w:rPr>
          <w:rFonts w:ascii="Times New Roman" w:hAnsi="Times New Roman" w:cs="Times New Roman"/>
          <w:sz w:val="24"/>
          <w:szCs w:val="24"/>
        </w:rPr>
        <w:t xml:space="preserve">Menjelaskan secara memadai peristiwa atau kondisi utama yang dapat menyebabkan keraguan  signifikan atas kemampuan entitas untuk mempertahankan kelangsungan usahanya dengan rencana manajemen untuk menghadapi peristiwa atau kondisi tersebut; </w:t>
      </w:r>
    </w:p>
    <w:p w14:paraId="3A5747FD" w14:textId="77777777" w:rsidR="00D11C6D" w:rsidRPr="00D11C6D" w:rsidRDefault="00D11C6D" w:rsidP="00D11C6D">
      <w:pPr>
        <w:pStyle w:val="ListParagraph"/>
        <w:numPr>
          <w:ilvl w:val="4"/>
          <w:numId w:val="8"/>
        </w:numPr>
        <w:spacing w:after="0" w:line="240" w:lineRule="auto"/>
        <w:ind w:left="851" w:hanging="426"/>
        <w:jc w:val="both"/>
        <w:rPr>
          <w:rFonts w:ascii="Times New Roman" w:hAnsi="Times New Roman" w:cs="Times New Roman"/>
          <w:sz w:val="24"/>
          <w:szCs w:val="24"/>
        </w:rPr>
      </w:pPr>
      <w:r w:rsidRPr="00D11C6D">
        <w:rPr>
          <w:rFonts w:ascii="Times New Roman" w:hAnsi="Times New Roman" w:cs="Times New Roman"/>
          <w:sz w:val="24"/>
          <w:szCs w:val="24"/>
        </w:rPr>
        <w:t>Mengungkapkan secara jelas bahwa terdapat ketidakpastian material yang terkait dengan peristiwa atau kondisi yang dapat menyebabkan keraguan signifikan atas kemampuan entitas untuk mempertahankan kelangsungan usahanya, dan oleh karena itu entitas tersebut kemungkinan tidak mampu merealisasikan asetnya dan melunasi liabilitasnya dalam kegiatan bisnis normal.</w:t>
      </w:r>
    </w:p>
    <w:p w14:paraId="41718C94" w14:textId="77777777" w:rsidR="00D11C6D" w:rsidRPr="00D11C6D" w:rsidRDefault="00D11C6D" w:rsidP="00D11C6D">
      <w:pPr>
        <w:pStyle w:val="ListParagraph"/>
        <w:numPr>
          <w:ilvl w:val="3"/>
          <w:numId w:val="8"/>
        </w:numPr>
        <w:spacing w:after="0" w:line="240" w:lineRule="auto"/>
        <w:ind w:left="426" w:hanging="426"/>
        <w:jc w:val="both"/>
        <w:rPr>
          <w:rFonts w:ascii="Times New Roman" w:hAnsi="Times New Roman" w:cs="Times New Roman"/>
          <w:sz w:val="24"/>
          <w:szCs w:val="24"/>
        </w:rPr>
      </w:pPr>
      <w:r w:rsidRPr="00D11C6D">
        <w:rPr>
          <w:rFonts w:ascii="Times New Roman" w:hAnsi="Times New Roman" w:cs="Times New Roman"/>
          <w:sz w:val="24"/>
          <w:szCs w:val="24"/>
        </w:rPr>
        <w:t>Jika pengungkapan yang memadai dicantumkan dalam laporan keuangan, auditor harus menyatakan suatu opini tanpa modifikasian dan mencantumkan suatu paragraf Penekanan Suatu Hal dalam laporan auditor untuk;</w:t>
      </w:r>
    </w:p>
    <w:p w14:paraId="3C2AD12C" w14:textId="77777777" w:rsidR="00D11C6D" w:rsidRPr="00D11C6D" w:rsidRDefault="00D11C6D" w:rsidP="00D11C6D">
      <w:pPr>
        <w:pStyle w:val="ListParagraph"/>
        <w:numPr>
          <w:ilvl w:val="4"/>
          <w:numId w:val="8"/>
        </w:numPr>
        <w:spacing w:after="0" w:line="240" w:lineRule="auto"/>
        <w:ind w:left="851" w:hanging="426"/>
        <w:jc w:val="both"/>
        <w:rPr>
          <w:rFonts w:ascii="Times New Roman" w:hAnsi="Times New Roman" w:cs="Times New Roman"/>
          <w:sz w:val="24"/>
          <w:szCs w:val="24"/>
        </w:rPr>
      </w:pPr>
      <w:r w:rsidRPr="00D11C6D">
        <w:rPr>
          <w:rFonts w:ascii="Times New Roman" w:hAnsi="Times New Roman" w:cs="Times New Roman"/>
          <w:sz w:val="24"/>
          <w:szCs w:val="24"/>
        </w:rPr>
        <w:t>Menekankan keberadaan suatu ketidakpastian material yang berkaitan dengan peristiwa atau kondisi yang dapat menyebabkan keraguan signifikan atas kemampuan entitas untuk mempertahankan kelangsungan usahanya;</w:t>
      </w:r>
    </w:p>
    <w:p w14:paraId="51A762CB" w14:textId="77777777" w:rsidR="00D11C6D" w:rsidRPr="00D11C6D" w:rsidRDefault="00D11C6D" w:rsidP="00D11C6D">
      <w:pPr>
        <w:pStyle w:val="ListParagraph"/>
        <w:numPr>
          <w:ilvl w:val="4"/>
          <w:numId w:val="8"/>
        </w:numPr>
        <w:spacing w:after="0" w:line="240" w:lineRule="auto"/>
        <w:ind w:left="851" w:hanging="426"/>
        <w:jc w:val="both"/>
        <w:rPr>
          <w:rFonts w:ascii="Times New Roman" w:hAnsi="Times New Roman" w:cs="Times New Roman"/>
          <w:sz w:val="24"/>
          <w:szCs w:val="24"/>
        </w:rPr>
      </w:pPr>
      <w:r w:rsidRPr="00D11C6D">
        <w:rPr>
          <w:rFonts w:ascii="Times New Roman" w:hAnsi="Times New Roman" w:cs="Times New Roman"/>
          <w:sz w:val="24"/>
          <w:szCs w:val="24"/>
        </w:rPr>
        <w:t>Mengarahkan perhatian pada Catatan Atas Laporan Keuangan (CALK) yang mengungkapkan hal-hal yang dirujuk dalam paragraf 18.</w:t>
      </w:r>
    </w:p>
    <w:p w14:paraId="1D85EF79" w14:textId="77777777" w:rsidR="00D11C6D" w:rsidRPr="00D11C6D" w:rsidRDefault="00D11C6D" w:rsidP="00D11C6D">
      <w:pPr>
        <w:pStyle w:val="ListParagraph"/>
        <w:numPr>
          <w:ilvl w:val="3"/>
          <w:numId w:val="8"/>
        </w:numPr>
        <w:spacing w:after="0" w:line="240" w:lineRule="auto"/>
        <w:ind w:left="426" w:hanging="426"/>
        <w:jc w:val="both"/>
        <w:rPr>
          <w:rFonts w:ascii="Times New Roman" w:hAnsi="Times New Roman" w:cs="Times New Roman"/>
          <w:sz w:val="24"/>
          <w:szCs w:val="24"/>
        </w:rPr>
      </w:pPr>
      <w:r w:rsidRPr="00D11C6D">
        <w:rPr>
          <w:rFonts w:ascii="Times New Roman" w:hAnsi="Times New Roman" w:cs="Times New Roman"/>
          <w:sz w:val="24"/>
          <w:szCs w:val="24"/>
        </w:rPr>
        <w:t>Jika pengungkapan yang memadai tidak dicantumkan dalam laporan keuangan, maka auditor harus menyatakan suatu opini wajar dengan pengecualian atau opini tidak wajar, sesuai dengan kondisinya. Auditor harus menyatakan dalam laporan auditor bahwa terdapat suatu ketidakpastian material yang dapat menyebabkan keraguan signifikan atas kemampuan entitas untuk mempertahankan kelangsungan usahanya.</w:t>
      </w:r>
    </w:p>
    <w:p w14:paraId="3640B3BF" w14:textId="77777777" w:rsidR="00D11C6D" w:rsidRPr="00D11C6D" w:rsidRDefault="00D11C6D" w:rsidP="00D11C6D">
      <w:pPr>
        <w:pStyle w:val="ListParagraph"/>
        <w:numPr>
          <w:ilvl w:val="3"/>
          <w:numId w:val="8"/>
        </w:numPr>
        <w:spacing w:after="0" w:line="240" w:lineRule="auto"/>
        <w:ind w:left="426" w:hanging="426"/>
        <w:jc w:val="both"/>
        <w:rPr>
          <w:rFonts w:ascii="Times New Roman" w:hAnsi="Times New Roman" w:cs="Times New Roman"/>
          <w:sz w:val="24"/>
          <w:szCs w:val="24"/>
        </w:rPr>
      </w:pPr>
      <w:r w:rsidRPr="00D11C6D">
        <w:rPr>
          <w:rFonts w:ascii="Times New Roman" w:hAnsi="Times New Roman" w:cs="Times New Roman"/>
          <w:sz w:val="24"/>
          <w:szCs w:val="24"/>
        </w:rPr>
        <w:t>Jika laporan keuangan telah disusun berdasarkan suatu basis keberlangsungan usaha tetapi menurut pertimbangan auditor pengggunaan asumsi keberlangsungan usaha dalam laporan keuangan oleh manajemen adalah tidak tepat, maka auditor harus menyatakan suatu opini tidak wajar.</w:t>
      </w:r>
    </w:p>
    <w:p w14:paraId="6B3C8877" w14:textId="77777777" w:rsidR="00D11C6D" w:rsidRDefault="00D11C6D" w:rsidP="00D11C6D">
      <w:pPr>
        <w:pStyle w:val="ListParagraph"/>
        <w:spacing w:after="0" w:line="480" w:lineRule="auto"/>
        <w:ind w:left="0" w:firstLine="567"/>
        <w:jc w:val="both"/>
        <w:rPr>
          <w:rFonts w:ascii="Times New Roman" w:hAnsi="Times New Roman" w:cs="Times New Roman"/>
          <w:sz w:val="24"/>
          <w:szCs w:val="24"/>
        </w:rPr>
      </w:pPr>
    </w:p>
    <w:p w14:paraId="0C4C3485" w14:textId="77777777" w:rsidR="00904FDA" w:rsidRPr="00D11C6D" w:rsidRDefault="00904FDA" w:rsidP="00D11C6D">
      <w:pPr>
        <w:pStyle w:val="ListParagraph"/>
        <w:spacing w:after="0" w:line="480" w:lineRule="auto"/>
        <w:ind w:left="0" w:firstLine="567"/>
        <w:jc w:val="both"/>
        <w:rPr>
          <w:rFonts w:ascii="Times New Roman" w:hAnsi="Times New Roman" w:cs="Times New Roman"/>
          <w:sz w:val="24"/>
          <w:szCs w:val="24"/>
        </w:rPr>
      </w:pPr>
    </w:p>
    <w:p w14:paraId="62878C62" w14:textId="77777777" w:rsidR="00D11C6D" w:rsidRPr="00D11C6D" w:rsidRDefault="00D11C6D" w:rsidP="00D11C6D">
      <w:pPr>
        <w:pStyle w:val="ListParagraph"/>
        <w:numPr>
          <w:ilvl w:val="0"/>
          <w:numId w:val="13"/>
        </w:numPr>
        <w:spacing w:after="0" w:line="480" w:lineRule="auto"/>
        <w:ind w:left="851" w:hanging="851"/>
        <w:jc w:val="both"/>
        <w:rPr>
          <w:rFonts w:ascii="Times New Roman" w:hAnsi="Times New Roman" w:cs="Times New Roman"/>
          <w:b/>
          <w:sz w:val="24"/>
          <w:szCs w:val="24"/>
        </w:rPr>
      </w:pPr>
      <w:r w:rsidRPr="00D11C6D">
        <w:rPr>
          <w:rFonts w:ascii="Times New Roman" w:hAnsi="Times New Roman" w:cs="Times New Roman"/>
          <w:b/>
          <w:sz w:val="24"/>
          <w:szCs w:val="24"/>
        </w:rPr>
        <w:lastRenderedPageBreak/>
        <w:t>Faktor-Faktor yang Mempengaruhi Opini Going Concern</w:t>
      </w:r>
    </w:p>
    <w:p w14:paraId="0521830B" w14:textId="77777777" w:rsidR="00D11C6D" w:rsidRPr="00D11C6D" w:rsidRDefault="00D11C6D" w:rsidP="00D11C6D">
      <w:pPr>
        <w:pStyle w:val="ListParagraph"/>
        <w:spacing w:after="0" w:line="480" w:lineRule="auto"/>
        <w:ind w:left="0" w:firstLine="567"/>
        <w:jc w:val="both"/>
        <w:rPr>
          <w:rFonts w:ascii="Times New Roman" w:hAnsi="Times New Roman" w:cs="Times New Roman"/>
          <w:sz w:val="24"/>
          <w:szCs w:val="24"/>
        </w:rPr>
      </w:pPr>
      <w:r w:rsidRPr="00D11C6D">
        <w:rPr>
          <w:rFonts w:ascii="Times New Roman" w:hAnsi="Times New Roman" w:cs="Times New Roman"/>
          <w:sz w:val="24"/>
          <w:szCs w:val="24"/>
        </w:rPr>
        <w:t>Arens dalam Anden Dery (2015), menyatakan bahwa terdapat beberapa faktor yang menimbulkan ketidakpastian mengenai kelangsungan hidup perusahaan. Faktor-faktor tersebut adalah:</w:t>
      </w:r>
    </w:p>
    <w:p w14:paraId="71ACDEA3" w14:textId="77777777" w:rsidR="00D11C6D" w:rsidRPr="00D11C6D" w:rsidRDefault="00D11C6D" w:rsidP="00D11C6D">
      <w:pPr>
        <w:pStyle w:val="ListParagraph"/>
        <w:numPr>
          <w:ilvl w:val="1"/>
          <w:numId w:val="9"/>
        </w:numPr>
        <w:spacing w:after="0" w:line="240" w:lineRule="auto"/>
        <w:ind w:left="426" w:hanging="426"/>
        <w:jc w:val="both"/>
        <w:rPr>
          <w:rFonts w:ascii="Times New Roman" w:hAnsi="Times New Roman" w:cs="Times New Roman"/>
          <w:sz w:val="24"/>
          <w:szCs w:val="24"/>
        </w:rPr>
      </w:pPr>
      <w:r w:rsidRPr="00D11C6D">
        <w:rPr>
          <w:rFonts w:ascii="Times New Roman" w:hAnsi="Times New Roman" w:cs="Times New Roman"/>
          <w:sz w:val="24"/>
          <w:szCs w:val="24"/>
        </w:rPr>
        <w:t>Kerugian usaha yang besar secara berulang atau kekurangan modal kerja.</w:t>
      </w:r>
    </w:p>
    <w:p w14:paraId="0FE60269" w14:textId="77777777" w:rsidR="00D11C6D" w:rsidRPr="00D11C6D" w:rsidRDefault="00D11C6D" w:rsidP="00D11C6D">
      <w:pPr>
        <w:pStyle w:val="ListParagraph"/>
        <w:numPr>
          <w:ilvl w:val="1"/>
          <w:numId w:val="9"/>
        </w:numPr>
        <w:spacing w:after="0" w:line="240" w:lineRule="auto"/>
        <w:ind w:left="426" w:hanging="426"/>
        <w:jc w:val="both"/>
        <w:rPr>
          <w:rFonts w:ascii="Times New Roman" w:hAnsi="Times New Roman" w:cs="Times New Roman"/>
          <w:sz w:val="24"/>
          <w:szCs w:val="24"/>
        </w:rPr>
      </w:pPr>
      <w:r w:rsidRPr="00D11C6D">
        <w:rPr>
          <w:rFonts w:ascii="Times New Roman" w:hAnsi="Times New Roman" w:cs="Times New Roman"/>
          <w:sz w:val="24"/>
          <w:szCs w:val="24"/>
        </w:rPr>
        <w:t xml:space="preserve">Ketidakmampuan perusahaan untuk membayar kewajibannya pada saat jatuh tempo dalam jangka pendek. </w:t>
      </w:r>
    </w:p>
    <w:p w14:paraId="05F73EE7" w14:textId="77777777" w:rsidR="00D11C6D" w:rsidRPr="00D11C6D" w:rsidRDefault="00D11C6D" w:rsidP="00D11C6D">
      <w:pPr>
        <w:pStyle w:val="ListParagraph"/>
        <w:numPr>
          <w:ilvl w:val="1"/>
          <w:numId w:val="9"/>
        </w:numPr>
        <w:spacing w:after="0" w:line="240" w:lineRule="auto"/>
        <w:ind w:left="426" w:hanging="426"/>
        <w:jc w:val="both"/>
        <w:rPr>
          <w:rFonts w:ascii="Times New Roman" w:hAnsi="Times New Roman" w:cs="Times New Roman"/>
          <w:sz w:val="24"/>
          <w:szCs w:val="24"/>
        </w:rPr>
      </w:pPr>
      <w:r w:rsidRPr="00D11C6D">
        <w:rPr>
          <w:rFonts w:ascii="Times New Roman" w:hAnsi="Times New Roman" w:cs="Times New Roman"/>
          <w:sz w:val="24"/>
          <w:szCs w:val="24"/>
        </w:rPr>
        <w:t xml:space="preserve">Kehilangan pelanggan utama, terjadinya bencana yang tidak diasuransikan, seperti gempa bumi atau banjir atau masalah perburuhan yang tidak biasa. </w:t>
      </w:r>
    </w:p>
    <w:p w14:paraId="7934E5B4" w14:textId="77777777" w:rsidR="00D11C6D" w:rsidRDefault="00D11C6D" w:rsidP="00D11C6D">
      <w:pPr>
        <w:pStyle w:val="ListParagraph"/>
        <w:numPr>
          <w:ilvl w:val="1"/>
          <w:numId w:val="9"/>
        </w:numPr>
        <w:spacing w:after="0" w:line="240" w:lineRule="auto"/>
        <w:ind w:left="426" w:hanging="426"/>
        <w:jc w:val="both"/>
        <w:rPr>
          <w:rFonts w:ascii="Times New Roman" w:hAnsi="Times New Roman" w:cs="Times New Roman"/>
          <w:sz w:val="24"/>
          <w:szCs w:val="24"/>
        </w:rPr>
      </w:pPr>
      <w:r w:rsidRPr="00D11C6D">
        <w:rPr>
          <w:rFonts w:ascii="Times New Roman" w:hAnsi="Times New Roman" w:cs="Times New Roman"/>
          <w:sz w:val="24"/>
          <w:szCs w:val="24"/>
        </w:rPr>
        <w:t>Perkara pengadilan, gugatan hukum atau masalah serupa yang sudah terjadi dan dapat membahayakan kemampuan perusahaan untuk beroperasi.</w:t>
      </w:r>
    </w:p>
    <w:p w14:paraId="7D5D16A9" w14:textId="77777777" w:rsidR="00904FDA" w:rsidRPr="00D11C6D" w:rsidRDefault="00904FDA" w:rsidP="00904FDA">
      <w:pPr>
        <w:pStyle w:val="ListParagraph"/>
        <w:spacing w:after="0" w:line="240" w:lineRule="auto"/>
        <w:ind w:left="426"/>
        <w:jc w:val="both"/>
        <w:rPr>
          <w:rFonts w:ascii="Times New Roman" w:hAnsi="Times New Roman" w:cs="Times New Roman"/>
          <w:sz w:val="24"/>
          <w:szCs w:val="24"/>
        </w:rPr>
      </w:pPr>
    </w:p>
    <w:p w14:paraId="773B3D5D" w14:textId="77777777" w:rsidR="00D11C6D" w:rsidRPr="00D11C6D" w:rsidRDefault="00D11C6D" w:rsidP="00D11C6D">
      <w:pPr>
        <w:pStyle w:val="ListParagraph"/>
        <w:spacing w:after="0" w:line="480" w:lineRule="auto"/>
        <w:ind w:left="0" w:firstLine="567"/>
        <w:jc w:val="both"/>
        <w:rPr>
          <w:rFonts w:ascii="Times New Roman" w:hAnsi="Times New Roman" w:cs="Times New Roman"/>
          <w:sz w:val="24"/>
          <w:szCs w:val="24"/>
        </w:rPr>
      </w:pPr>
      <w:r w:rsidRPr="00D11C6D">
        <w:rPr>
          <w:rFonts w:ascii="Times New Roman" w:hAnsi="Times New Roman" w:cs="Times New Roman"/>
          <w:sz w:val="24"/>
          <w:szCs w:val="24"/>
        </w:rPr>
        <w:t xml:space="preserve">Sedangkan, menurut Monica dan Rasmini (2016) faktor-faktor yang dapat mempengaruhi opini </w:t>
      </w:r>
      <w:r w:rsidRPr="00D11C6D">
        <w:rPr>
          <w:rFonts w:ascii="Times New Roman" w:hAnsi="Times New Roman" w:cs="Times New Roman"/>
          <w:i/>
          <w:sz w:val="24"/>
          <w:szCs w:val="24"/>
        </w:rPr>
        <w:t xml:space="preserve">going concern </w:t>
      </w:r>
      <w:r w:rsidRPr="00D11C6D">
        <w:rPr>
          <w:rFonts w:ascii="Times New Roman" w:hAnsi="Times New Roman" w:cs="Times New Roman"/>
          <w:sz w:val="24"/>
          <w:szCs w:val="24"/>
        </w:rPr>
        <w:t>adalah;</w:t>
      </w:r>
    </w:p>
    <w:p w14:paraId="36AE0F3F" w14:textId="77777777" w:rsidR="00D11C6D" w:rsidRPr="00D11C6D" w:rsidRDefault="00D11C6D" w:rsidP="00D11C6D">
      <w:pPr>
        <w:pStyle w:val="ListParagraph"/>
        <w:numPr>
          <w:ilvl w:val="3"/>
          <w:numId w:val="9"/>
        </w:numPr>
        <w:spacing w:after="0" w:line="240" w:lineRule="auto"/>
        <w:ind w:left="426" w:hanging="426"/>
        <w:jc w:val="both"/>
        <w:rPr>
          <w:rFonts w:ascii="Times New Roman" w:hAnsi="Times New Roman" w:cs="Times New Roman"/>
          <w:sz w:val="24"/>
          <w:szCs w:val="24"/>
        </w:rPr>
      </w:pPr>
      <w:r w:rsidRPr="00D11C6D">
        <w:rPr>
          <w:rFonts w:ascii="Times New Roman" w:hAnsi="Times New Roman" w:cs="Times New Roman"/>
          <w:i/>
          <w:sz w:val="24"/>
          <w:szCs w:val="24"/>
        </w:rPr>
        <w:t>Audit tenure</w:t>
      </w:r>
    </w:p>
    <w:p w14:paraId="4E8BC478" w14:textId="77777777" w:rsidR="00D11C6D" w:rsidRPr="00D11C6D" w:rsidRDefault="00D11C6D" w:rsidP="00D11C6D">
      <w:pPr>
        <w:pStyle w:val="ListParagraph"/>
        <w:numPr>
          <w:ilvl w:val="3"/>
          <w:numId w:val="9"/>
        </w:numPr>
        <w:spacing w:after="0" w:line="240" w:lineRule="auto"/>
        <w:ind w:left="426" w:hanging="426"/>
        <w:jc w:val="both"/>
        <w:rPr>
          <w:rFonts w:ascii="Times New Roman" w:hAnsi="Times New Roman" w:cs="Times New Roman"/>
          <w:sz w:val="24"/>
          <w:szCs w:val="24"/>
        </w:rPr>
      </w:pPr>
      <w:r w:rsidRPr="00D11C6D">
        <w:rPr>
          <w:rFonts w:ascii="Times New Roman" w:hAnsi="Times New Roman" w:cs="Times New Roman"/>
          <w:sz w:val="24"/>
          <w:szCs w:val="24"/>
        </w:rPr>
        <w:t>Pertumbuhan perusahaan</w:t>
      </w:r>
    </w:p>
    <w:p w14:paraId="62FD0E9A" w14:textId="77777777" w:rsidR="00D11C6D" w:rsidRPr="00D11C6D" w:rsidRDefault="00D11C6D" w:rsidP="00D11C6D">
      <w:pPr>
        <w:pStyle w:val="ListParagraph"/>
        <w:numPr>
          <w:ilvl w:val="3"/>
          <w:numId w:val="9"/>
        </w:numPr>
        <w:spacing w:after="0" w:line="240" w:lineRule="auto"/>
        <w:ind w:left="426" w:hanging="426"/>
        <w:jc w:val="both"/>
        <w:rPr>
          <w:rFonts w:ascii="Times New Roman" w:hAnsi="Times New Roman" w:cs="Times New Roman"/>
          <w:sz w:val="24"/>
          <w:szCs w:val="24"/>
        </w:rPr>
      </w:pPr>
      <w:r w:rsidRPr="00D11C6D">
        <w:rPr>
          <w:rFonts w:ascii="Times New Roman" w:hAnsi="Times New Roman" w:cs="Times New Roman"/>
          <w:sz w:val="24"/>
          <w:szCs w:val="24"/>
        </w:rPr>
        <w:t>Reputasi KAP</w:t>
      </w:r>
    </w:p>
    <w:p w14:paraId="21261013" w14:textId="77777777" w:rsidR="00D11C6D" w:rsidRPr="00904FDA" w:rsidRDefault="00D11C6D" w:rsidP="00D11C6D">
      <w:pPr>
        <w:pStyle w:val="ListParagraph"/>
        <w:numPr>
          <w:ilvl w:val="3"/>
          <w:numId w:val="9"/>
        </w:numPr>
        <w:spacing w:after="0" w:line="240" w:lineRule="auto"/>
        <w:ind w:left="426" w:hanging="426"/>
        <w:jc w:val="both"/>
        <w:rPr>
          <w:rFonts w:ascii="Times New Roman" w:hAnsi="Times New Roman" w:cs="Times New Roman"/>
          <w:sz w:val="24"/>
          <w:szCs w:val="24"/>
        </w:rPr>
      </w:pPr>
      <w:r w:rsidRPr="00D11C6D">
        <w:rPr>
          <w:rFonts w:ascii="Times New Roman" w:hAnsi="Times New Roman" w:cs="Times New Roman"/>
          <w:i/>
          <w:sz w:val="24"/>
          <w:szCs w:val="24"/>
        </w:rPr>
        <w:t xml:space="preserve">Opinion shopping </w:t>
      </w:r>
    </w:p>
    <w:p w14:paraId="4C43727B" w14:textId="77777777" w:rsidR="00904FDA" w:rsidRPr="00D11C6D" w:rsidRDefault="00904FDA" w:rsidP="00904FDA">
      <w:pPr>
        <w:pStyle w:val="ListParagraph"/>
        <w:spacing w:after="0" w:line="240" w:lineRule="auto"/>
        <w:ind w:left="426"/>
        <w:jc w:val="both"/>
        <w:rPr>
          <w:rFonts w:ascii="Times New Roman" w:hAnsi="Times New Roman" w:cs="Times New Roman"/>
          <w:sz w:val="24"/>
          <w:szCs w:val="24"/>
        </w:rPr>
      </w:pPr>
    </w:p>
    <w:p w14:paraId="528BC0C2" w14:textId="77777777" w:rsidR="00D11C6D" w:rsidRPr="00D11C6D" w:rsidRDefault="00D11C6D" w:rsidP="00D11C6D">
      <w:pPr>
        <w:pStyle w:val="ListParagraph"/>
        <w:spacing w:after="0" w:line="480" w:lineRule="auto"/>
        <w:ind w:left="0" w:firstLine="567"/>
        <w:jc w:val="both"/>
        <w:rPr>
          <w:rFonts w:ascii="Times New Roman" w:hAnsi="Times New Roman" w:cs="Times New Roman"/>
          <w:sz w:val="24"/>
          <w:szCs w:val="24"/>
        </w:rPr>
      </w:pPr>
      <w:r w:rsidRPr="00D11C6D">
        <w:rPr>
          <w:rFonts w:ascii="Times New Roman" w:hAnsi="Times New Roman" w:cs="Times New Roman"/>
          <w:sz w:val="24"/>
          <w:szCs w:val="24"/>
        </w:rPr>
        <w:t xml:space="preserve">Di sisi lain, menurut Abdul dan Baldric (2012) faktor-faktor yang mempengaruhi opini </w:t>
      </w:r>
      <w:r w:rsidRPr="00D11C6D">
        <w:rPr>
          <w:rFonts w:ascii="Times New Roman" w:hAnsi="Times New Roman" w:cs="Times New Roman"/>
          <w:i/>
          <w:sz w:val="24"/>
          <w:szCs w:val="24"/>
        </w:rPr>
        <w:t xml:space="preserve">going concern </w:t>
      </w:r>
      <w:r w:rsidRPr="00D11C6D">
        <w:rPr>
          <w:rFonts w:ascii="Times New Roman" w:hAnsi="Times New Roman" w:cs="Times New Roman"/>
          <w:sz w:val="24"/>
          <w:szCs w:val="24"/>
        </w:rPr>
        <w:t>adalah;</w:t>
      </w:r>
    </w:p>
    <w:p w14:paraId="566EB7C7" w14:textId="77777777" w:rsidR="00D11C6D" w:rsidRPr="00D11C6D" w:rsidRDefault="00D11C6D" w:rsidP="00D11C6D">
      <w:pPr>
        <w:pStyle w:val="ListParagraph"/>
        <w:numPr>
          <w:ilvl w:val="4"/>
          <w:numId w:val="9"/>
        </w:numPr>
        <w:spacing w:after="0" w:line="480" w:lineRule="auto"/>
        <w:ind w:left="426" w:hanging="426"/>
        <w:jc w:val="both"/>
        <w:rPr>
          <w:rFonts w:ascii="Times New Roman" w:hAnsi="Times New Roman" w:cs="Times New Roman"/>
          <w:sz w:val="24"/>
          <w:szCs w:val="24"/>
        </w:rPr>
        <w:sectPr w:rsidR="00D11C6D" w:rsidRPr="00D11C6D" w:rsidSect="00D11C6D">
          <w:footerReference w:type="default" r:id="rId7"/>
          <w:pgSz w:w="11906" w:h="16838"/>
          <w:pgMar w:top="2268" w:right="1701" w:bottom="1701" w:left="2268" w:header="708" w:footer="708" w:gutter="0"/>
          <w:pgNumType w:start="17"/>
          <w:cols w:space="708"/>
          <w:docGrid w:linePitch="360"/>
        </w:sectPr>
      </w:pPr>
    </w:p>
    <w:p w14:paraId="708D3D4F" w14:textId="77777777" w:rsidR="00D11C6D" w:rsidRPr="00D11C6D" w:rsidRDefault="00D11C6D" w:rsidP="00D11C6D">
      <w:pPr>
        <w:pStyle w:val="ListParagraph"/>
        <w:numPr>
          <w:ilvl w:val="4"/>
          <w:numId w:val="9"/>
        </w:numPr>
        <w:spacing w:after="0" w:line="240" w:lineRule="auto"/>
        <w:ind w:left="426" w:hanging="426"/>
        <w:jc w:val="both"/>
        <w:rPr>
          <w:rFonts w:ascii="Times New Roman" w:hAnsi="Times New Roman" w:cs="Times New Roman"/>
          <w:sz w:val="24"/>
          <w:szCs w:val="24"/>
        </w:rPr>
      </w:pPr>
      <w:r w:rsidRPr="00D11C6D">
        <w:rPr>
          <w:rFonts w:ascii="Times New Roman" w:hAnsi="Times New Roman" w:cs="Times New Roman"/>
          <w:sz w:val="24"/>
          <w:szCs w:val="24"/>
        </w:rPr>
        <w:t>Kualitas audit</w:t>
      </w:r>
    </w:p>
    <w:p w14:paraId="7575EEBD" w14:textId="77777777" w:rsidR="00D11C6D" w:rsidRPr="00D11C6D" w:rsidRDefault="00D11C6D" w:rsidP="00D11C6D">
      <w:pPr>
        <w:pStyle w:val="ListParagraph"/>
        <w:numPr>
          <w:ilvl w:val="4"/>
          <w:numId w:val="9"/>
        </w:numPr>
        <w:spacing w:after="0" w:line="240" w:lineRule="auto"/>
        <w:ind w:left="426" w:hanging="426"/>
        <w:jc w:val="both"/>
        <w:rPr>
          <w:rFonts w:ascii="Times New Roman" w:hAnsi="Times New Roman" w:cs="Times New Roman"/>
          <w:sz w:val="24"/>
          <w:szCs w:val="24"/>
        </w:rPr>
      </w:pPr>
      <w:r w:rsidRPr="00D11C6D">
        <w:rPr>
          <w:rFonts w:ascii="Times New Roman" w:hAnsi="Times New Roman" w:cs="Times New Roman"/>
          <w:sz w:val="24"/>
          <w:szCs w:val="24"/>
        </w:rPr>
        <w:t>Kondisi keuangan perusahaan</w:t>
      </w:r>
    </w:p>
    <w:p w14:paraId="4854D05B" w14:textId="77777777" w:rsidR="00D11C6D" w:rsidRPr="00D11C6D" w:rsidRDefault="00D11C6D" w:rsidP="00D11C6D">
      <w:pPr>
        <w:pStyle w:val="ListParagraph"/>
        <w:numPr>
          <w:ilvl w:val="4"/>
          <w:numId w:val="9"/>
        </w:numPr>
        <w:spacing w:after="0" w:line="240" w:lineRule="auto"/>
        <w:ind w:left="426" w:hanging="426"/>
        <w:jc w:val="both"/>
        <w:rPr>
          <w:rFonts w:ascii="Times New Roman" w:hAnsi="Times New Roman" w:cs="Times New Roman"/>
          <w:sz w:val="24"/>
          <w:szCs w:val="24"/>
        </w:rPr>
      </w:pPr>
      <w:r w:rsidRPr="00D11C6D">
        <w:rPr>
          <w:rFonts w:ascii="Times New Roman" w:hAnsi="Times New Roman" w:cs="Times New Roman"/>
          <w:sz w:val="24"/>
          <w:szCs w:val="24"/>
        </w:rPr>
        <w:t>Pertumbuhan perusahaan</w:t>
      </w:r>
    </w:p>
    <w:p w14:paraId="78CA0B19" w14:textId="77777777" w:rsidR="00D11C6D" w:rsidRPr="00D11C6D" w:rsidRDefault="00D11C6D" w:rsidP="00D11C6D">
      <w:pPr>
        <w:pStyle w:val="ListParagraph"/>
        <w:numPr>
          <w:ilvl w:val="4"/>
          <w:numId w:val="9"/>
        </w:numPr>
        <w:spacing w:after="0" w:line="240" w:lineRule="auto"/>
        <w:ind w:left="426" w:hanging="426"/>
        <w:jc w:val="both"/>
        <w:rPr>
          <w:rFonts w:ascii="Times New Roman" w:hAnsi="Times New Roman" w:cs="Times New Roman"/>
          <w:sz w:val="24"/>
          <w:szCs w:val="24"/>
        </w:rPr>
      </w:pPr>
      <w:r w:rsidRPr="00D11C6D">
        <w:rPr>
          <w:rFonts w:ascii="Times New Roman" w:hAnsi="Times New Roman" w:cs="Times New Roman"/>
          <w:sz w:val="24"/>
          <w:szCs w:val="24"/>
        </w:rPr>
        <w:t>Opini tahun sebelumnya</w:t>
      </w:r>
    </w:p>
    <w:p w14:paraId="7A18A854" w14:textId="77777777" w:rsidR="00D11C6D" w:rsidRPr="00D11C6D" w:rsidRDefault="00D11C6D" w:rsidP="00D11C6D">
      <w:pPr>
        <w:pStyle w:val="ListParagraph"/>
        <w:numPr>
          <w:ilvl w:val="4"/>
          <w:numId w:val="9"/>
        </w:numPr>
        <w:spacing w:after="0" w:line="240" w:lineRule="auto"/>
        <w:ind w:left="426" w:hanging="426"/>
        <w:jc w:val="both"/>
        <w:rPr>
          <w:rFonts w:ascii="Times New Roman" w:hAnsi="Times New Roman" w:cs="Times New Roman"/>
          <w:sz w:val="24"/>
          <w:szCs w:val="24"/>
        </w:rPr>
      </w:pPr>
      <w:r w:rsidRPr="00D11C6D">
        <w:rPr>
          <w:rFonts w:ascii="Times New Roman" w:hAnsi="Times New Roman" w:cs="Times New Roman"/>
          <w:sz w:val="24"/>
          <w:szCs w:val="24"/>
        </w:rPr>
        <w:t>Ukuran perusahaan</w:t>
      </w:r>
    </w:p>
    <w:p w14:paraId="1EFE8E3C" w14:textId="77777777" w:rsidR="00D11C6D" w:rsidRDefault="00D11C6D" w:rsidP="00D11C6D">
      <w:pPr>
        <w:pStyle w:val="ListParagraph"/>
        <w:numPr>
          <w:ilvl w:val="4"/>
          <w:numId w:val="9"/>
        </w:numPr>
        <w:spacing w:after="0" w:line="240" w:lineRule="auto"/>
        <w:ind w:left="426" w:hanging="426"/>
        <w:jc w:val="both"/>
        <w:rPr>
          <w:rFonts w:ascii="Times New Roman" w:hAnsi="Times New Roman" w:cs="Times New Roman"/>
          <w:sz w:val="24"/>
          <w:szCs w:val="24"/>
        </w:rPr>
      </w:pPr>
      <w:r w:rsidRPr="00D11C6D">
        <w:rPr>
          <w:rFonts w:ascii="Times New Roman" w:hAnsi="Times New Roman" w:cs="Times New Roman"/>
          <w:i/>
          <w:sz w:val="24"/>
          <w:szCs w:val="24"/>
        </w:rPr>
        <w:t xml:space="preserve">Debt to equity ratio </w:t>
      </w:r>
      <w:r w:rsidRPr="00D11C6D">
        <w:rPr>
          <w:rFonts w:ascii="Times New Roman" w:hAnsi="Times New Roman" w:cs="Times New Roman"/>
          <w:sz w:val="24"/>
          <w:szCs w:val="24"/>
        </w:rPr>
        <w:t>(DER)</w:t>
      </w:r>
    </w:p>
    <w:p w14:paraId="26A3670B" w14:textId="77777777" w:rsidR="00904FDA" w:rsidRPr="00D11C6D" w:rsidRDefault="00904FDA" w:rsidP="00904FDA">
      <w:pPr>
        <w:pStyle w:val="ListParagraph"/>
        <w:spacing w:after="0" w:line="240" w:lineRule="auto"/>
        <w:ind w:left="426"/>
        <w:jc w:val="both"/>
        <w:rPr>
          <w:rFonts w:ascii="Times New Roman" w:hAnsi="Times New Roman" w:cs="Times New Roman"/>
          <w:sz w:val="24"/>
          <w:szCs w:val="24"/>
        </w:rPr>
      </w:pPr>
    </w:p>
    <w:p w14:paraId="65B4E344" w14:textId="77777777" w:rsidR="00D11C6D" w:rsidRPr="00D11C6D" w:rsidRDefault="00D11C6D" w:rsidP="00904FDA">
      <w:pPr>
        <w:spacing w:after="0" w:line="480" w:lineRule="auto"/>
        <w:jc w:val="both"/>
        <w:rPr>
          <w:rFonts w:ascii="Times New Roman" w:hAnsi="Times New Roman" w:cs="Times New Roman"/>
          <w:sz w:val="24"/>
          <w:szCs w:val="24"/>
        </w:rPr>
      </w:pPr>
      <w:r w:rsidRPr="00D11C6D">
        <w:rPr>
          <w:rFonts w:ascii="Times New Roman" w:hAnsi="Times New Roman" w:cs="Times New Roman"/>
          <w:sz w:val="24"/>
          <w:szCs w:val="24"/>
        </w:rPr>
        <w:t xml:space="preserve">Faktor-faktor lain yang mempengaruhi opini audit </w:t>
      </w:r>
      <w:r w:rsidRPr="00D11C6D">
        <w:rPr>
          <w:rFonts w:ascii="Times New Roman" w:hAnsi="Times New Roman" w:cs="Times New Roman"/>
          <w:i/>
          <w:sz w:val="24"/>
          <w:szCs w:val="24"/>
        </w:rPr>
        <w:t xml:space="preserve">going concern </w:t>
      </w:r>
      <w:r w:rsidRPr="00D11C6D">
        <w:rPr>
          <w:rFonts w:ascii="Times New Roman" w:hAnsi="Times New Roman" w:cs="Times New Roman"/>
          <w:sz w:val="24"/>
          <w:szCs w:val="24"/>
        </w:rPr>
        <w:t xml:space="preserve"> adalah;</w:t>
      </w:r>
    </w:p>
    <w:p w14:paraId="677F9279" w14:textId="77777777" w:rsidR="00D11C6D" w:rsidRPr="00D11C6D" w:rsidRDefault="00D11C6D" w:rsidP="00D11C6D">
      <w:pPr>
        <w:pStyle w:val="ListParagraph"/>
        <w:numPr>
          <w:ilvl w:val="7"/>
          <w:numId w:val="9"/>
        </w:numPr>
        <w:spacing w:after="0" w:line="480" w:lineRule="auto"/>
        <w:ind w:left="284" w:hanging="284"/>
        <w:jc w:val="both"/>
        <w:rPr>
          <w:rFonts w:ascii="Times New Roman" w:hAnsi="Times New Roman" w:cs="Times New Roman"/>
          <w:sz w:val="24"/>
          <w:szCs w:val="24"/>
        </w:rPr>
        <w:sectPr w:rsidR="00D11C6D" w:rsidRPr="00D11C6D" w:rsidSect="00B6655B">
          <w:type w:val="continuous"/>
          <w:pgSz w:w="11906" w:h="16838"/>
          <w:pgMar w:top="2268" w:right="1701" w:bottom="1701" w:left="2268" w:header="708" w:footer="708" w:gutter="0"/>
          <w:cols w:space="708"/>
          <w:docGrid w:linePitch="360"/>
        </w:sectPr>
      </w:pPr>
    </w:p>
    <w:p w14:paraId="242325F1" w14:textId="77777777" w:rsidR="00D11C6D" w:rsidRPr="00D11C6D" w:rsidRDefault="00D11C6D" w:rsidP="00D11C6D">
      <w:pPr>
        <w:pStyle w:val="ListParagraph"/>
        <w:numPr>
          <w:ilvl w:val="7"/>
          <w:numId w:val="9"/>
        </w:numPr>
        <w:spacing w:after="0" w:line="240" w:lineRule="auto"/>
        <w:ind w:left="284" w:hanging="284"/>
        <w:jc w:val="both"/>
        <w:rPr>
          <w:rFonts w:ascii="Times New Roman" w:hAnsi="Times New Roman" w:cs="Times New Roman"/>
          <w:sz w:val="24"/>
          <w:szCs w:val="24"/>
        </w:rPr>
      </w:pPr>
      <w:r w:rsidRPr="00D11C6D">
        <w:rPr>
          <w:rFonts w:ascii="Times New Roman" w:hAnsi="Times New Roman" w:cs="Times New Roman"/>
          <w:sz w:val="24"/>
          <w:szCs w:val="24"/>
        </w:rPr>
        <w:t>Profitabilitas</w:t>
      </w:r>
    </w:p>
    <w:p w14:paraId="73735D4C" w14:textId="77777777" w:rsidR="00D11C6D" w:rsidRPr="00D11C6D" w:rsidRDefault="00D11C6D" w:rsidP="00D11C6D">
      <w:pPr>
        <w:pStyle w:val="ListParagraph"/>
        <w:numPr>
          <w:ilvl w:val="7"/>
          <w:numId w:val="9"/>
        </w:numPr>
        <w:spacing w:after="0" w:line="240" w:lineRule="auto"/>
        <w:ind w:left="284" w:hanging="284"/>
        <w:jc w:val="both"/>
        <w:rPr>
          <w:rFonts w:ascii="Times New Roman" w:hAnsi="Times New Roman" w:cs="Times New Roman"/>
          <w:sz w:val="24"/>
          <w:szCs w:val="24"/>
        </w:rPr>
      </w:pPr>
      <w:r w:rsidRPr="00D11C6D">
        <w:rPr>
          <w:rFonts w:ascii="Times New Roman" w:hAnsi="Times New Roman" w:cs="Times New Roman"/>
          <w:sz w:val="24"/>
          <w:szCs w:val="24"/>
        </w:rPr>
        <w:t>Solvabilitas</w:t>
      </w:r>
    </w:p>
    <w:p w14:paraId="2BCF2924" w14:textId="77777777" w:rsidR="00D11C6D" w:rsidRPr="00D11C6D" w:rsidRDefault="00D11C6D" w:rsidP="00D11C6D">
      <w:pPr>
        <w:pStyle w:val="ListParagraph"/>
        <w:numPr>
          <w:ilvl w:val="7"/>
          <w:numId w:val="9"/>
        </w:numPr>
        <w:spacing w:after="0" w:line="240" w:lineRule="auto"/>
        <w:ind w:left="284" w:hanging="284"/>
        <w:jc w:val="both"/>
        <w:rPr>
          <w:rFonts w:ascii="Times New Roman" w:hAnsi="Times New Roman" w:cs="Times New Roman"/>
          <w:sz w:val="24"/>
          <w:szCs w:val="24"/>
        </w:rPr>
      </w:pPr>
      <w:r w:rsidRPr="00D11C6D">
        <w:rPr>
          <w:rFonts w:ascii="Times New Roman" w:hAnsi="Times New Roman" w:cs="Times New Roman"/>
          <w:sz w:val="24"/>
          <w:szCs w:val="24"/>
        </w:rPr>
        <w:t>Likuiditas</w:t>
      </w:r>
    </w:p>
    <w:p w14:paraId="456A1FB9" w14:textId="77777777" w:rsidR="00D11C6D" w:rsidRPr="00D11C6D" w:rsidRDefault="00D11C6D" w:rsidP="00D11C6D">
      <w:pPr>
        <w:pStyle w:val="ListParagraph"/>
        <w:numPr>
          <w:ilvl w:val="7"/>
          <w:numId w:val="9"/>
        </w:numPr>
        <w:spacing w:after="0" w:line="240" w:lineRule="auto"/>
        <w:ind w:left="284" w:hanging="284"/>
        <w:jc w:val="both"/>
        <w:rPr>
          <w:rFonts w:ascii="Times New Roman" w:hAnsi="Times New Roman" w:cs="Times New Roman"/>
          <w:sz w:val="24"/>
          <w:szCs w:val="24"/>
        </w:rPr>
      </w:pPr>
      <w:r w:rsidRPr="00D11C6D">
        <w:rPr>
          <w:rFonts w:ascii="Times New Roman" w:hAnsi="Times New Roman" w:cs="Times New Roman"/>
          <w:sz w:val="24"/>
          <w:szCs w:val="24"/>
        </w:rPr>
        <w:t>Dsb.</w:t>
      </w:r>
    </w:p>
    <w:p w14:paraId="134FC74A" w14:textId="77777777" w:rsidR="00D11C6D" w:rsidRDefault="00D11C6D" w:rsidP="00D11C6D">
      <w:pPr>
        <w:spacing w:after="0" w:line="480" w:lineRule="auto"/>
        <w:jc w:val="both"/>
        <w:rPr>
          <w:rFonts w:ascii="Times New Roman" w:hAnsi="Times New Roman" w:cs="Times New Roman"/>
          <w:sz w:val="24"/>
          <w:szCs w:val="24"/>
        </w:rPr>
      </w:pPr>
    </w:p>
    <w:p w14:paraId="769D1581" w14:textId="77777777" w:rsidR="00904FDA" w:rsidRPr="00D11C6D" w:rsidRDefault="00904FDA" w:rsidP="00D11C6D">
      <w:pPr>
        <w:spacing w:after="0" w:line="480" w:lineRule="auto"/>
        <w:jc w:val="both"/>
        <w:rPr>
          <w:rFonts w:ascii="Times New Roman" w:hAnsi="Times New Roman" w:cs="Times New Roman"/>
          <w:sz w:val="24"/>
          <w:szCs w:val="24"/>
        </w:rPr>
      </w:pPr>
    </w:p>
    <w:p w14:paraId="034EFBD7" w14:textId="77777777" w:rsidR="00D11C6D" w:rsidRPr="00D11C6D" w:rsidRDefault="00D11C6D" w:rsidP="00D11C6D">
      <w:pPr>
        <w:pStyle w:val="ListParagraph"/>
        <w:numPr>
          <w:ilvl w:val="0"/>
          <w:numId w:val="2"/>
        </w:numPr>
        <w:spacing w:after="0" w:line="480" w:lineRule="auto"/>
        <w:ind w:left="709" w:hanging="709"/>
        <w:jc w:val="both"/>
        <w:rPr>
          <w:rFonts w:ascii="Times New Roman" w:hAnsi="Times New Roman" w:cs="Times New Roman"/>
          <w:b/>
          <w:sz w:val="24"/>
          <w:szCs w:val="24"/>
        </w:rPr>
      </w:pPr>
      <w:r w:rsidRPr="00D11C6D">
        <w:rPr>
          <w:rFonts w:ascii="Times New Roman" w:hAnsi="Times New Roman" w:cs="Times New Roman"/>
          <w:b/>
          <w:sz w:val="24"/>
          <w:szCs w:val="24"/>
        </w:rPr>
        <w:lastRenderedPageBreak/>
        <w:t>Kesempatan Bertumbuh</w:t>
      </w:r>
    </w:p>
    <w:p w14:paraId="082011E5" w14:textId="77777777" w:rsidR="00D11C6D" w:rsidRPr="00D11C6D" w:rsidRDefault="00D11C6D" w:rsidP="00D11C6D">
      <w:pPr>
        <w:pStyle w:val="ListParagraph"/>
        <w:numPr>
          <w:ilvl w:val="0"/>
          <w:numId w:val="12"/>
        </w:numPr>
        <w:spacing w:after="0" w:line="480" w:lineRule="auto"/>
        <w:ind w:left="851" w:hanging="851"/>
        <w:jc w:val="both"/>
        <w:rPr>
          <w:rFonts w:ascii="Times New Roman" w:hAnsi="Times New Roman" w:cs="Times New Roman"/>
          <w:b/>
          <w:sz w:val="24"/>
          <w:szCs w:val="24"/>
        </w:rPr>
      </w:pPr>
      <w:r w:rsidRPr="00D11C6D">
        <w:rPr>
          <w:rFonts w:ascii="Times New Roman" w:hAnsi="Times New Roman" w:cs="Times New Roman"/>
          <w:b/>
          <w:sz w:val="24"/>
          <w:szCs w:val="24"/>
        </w:rPr>
        <w:t>Definisi Kesempatan Bertumbuh</w:t>
      </w:r>
    </w:p>
    <w:p w14:paraId="515B26CE" w14:textId="77777777" w:rsidR="00D11C6D" w:rsidRPr="00D11C6D" w:rsidRDefault="00D11C6D" w:rsidP="00D11C6D">
      <w:pPr>
        <w:pStyle w:val="ListParagraph"/>
        <w:spacing w:after="0" w:line="480" w:lineRule="auto"/>
        <w:ind w:left="0" w:firstLine="567"/>
        <w:jc w:val="both"/>
        <w:rPr>
          <w:rFonts w:ascii="Times New Roman" w:hAnsi="Times New Roman" w:cs="Times New Roman"/>
          <w:sz w:val="24"/>
          <w:szCs w:val="24"/>
        </w:rPr>
      </w:pPr>
      <w:r w:rsidRPr="00D11C6D">
        <w:rPr>
          <w:rFonts w:ascii="Times New Roman" w:hAnsi="Times New Roman" w:cs="Times New Roman"/>
          <w:sz w:val="24"/>
          <w:szCs w:val="24"/>
        </w:rPr>
        <w:t xml:space="preserve">Kesempatan bertumbuh atau </w:t>
      </w:r>
      <w:r w:rsidRPr="00D11C6D">
        <w:rPr>
          <w:rFonts w:ascii="Times New Roman" w:hAnsi="Times New Roman" w:cs="Times New Roman"/>
          <w:i/>
          <w:sz w:val="24"/>
          <w:szCs w:val="24"/>
        </w:rPr>
        <w:t xml:space="preserve">growth opportunities </w:t>
      </w:r>
      <w:r w:rsidRPr="00D11C6D">
        <w:rPr>
          <w:rFonts w:ascii="Times New Roman" w:hAnsi="Times New Roman" w:cs="Times New Roman"/>
          <w:sz w:val="24"/>
          <w:szCs w:val="24"/>
        </w:rPr>
        <w:t xml:space="preserve">adalah kemampuan atau peluang perusahaan untuk bertumbuh di masa yang akan datang. Informasi mengenai tingkat kesempatan bertumbuh perusahaan menjadi salahsatu informasi yang penting baik bagi perusahaan maupun bagi investor. </w:t>
      </w:r>
    </w:p>
    <w:p w14:paraId="30EC888A" w14:textId="77777777" w:rsidR="00D11C6D" w:rsidRPr="00D11C6D" w:rsidRDefault="00D11C6D" w:rsidP="00D11C6D">
      <w:pPr>
        <w:pStyle w:val="ListParagraph"/>
        <w:spacing w:after="0" w:line="480" w:lineRule="auto"/>
        <w:ind w:left="0" w:firstLine="567"/>
        <w:jc w:val="both"/>
        <w:rPr>
          <w:rFonts w:ascii="Times New Roman" w:hAnsi="Times New Roman" w:cs="Times New Roman"/>
          <w:sz w:val="24"/>
          <w:szCs w:val="24"/>
        </w:rPr>
      </w:pPr>
      <w:r w:rsidRPr="00D11C6D">
        <w:rPr>
          <w:rFonts w:ascii="Times New Roman" w:hAnsi="Times New Roman" w:cs="Times New Roman"/>
          <w:sz w:val="24"/>
          <w:szCs w:val="24"/>
        </w:rPr>
        <w:t>Terdapat beberapa ahli yang mengemukakan pendapatnya mengenai definisi kesempatan bertumbuh perusahaan. Eka dan Titik Farida (2013) menyebutkan bahwa;</w:t>
      </w:r>
    </w:p>
    <w:p w14:paraId="7D3EED45" w14:textId="77777777" w:rsidR="00D11C6D" w:rsidRDefault="00D11C6D" w:rsidP="00D11C6D">
      <w:pPr>
        <w:pStyle w:val="ListParagraph"/>
        <w:spacing w:after="0" w:line="240" w:lineRule="auto"/>
        <w:ind w:left="567"/>
        <w:jc w:val="both"/>
        <w:rPr>
          <w:rFonts w:ascii="Times New Roman" w:hAnsi="Times New Roman" w:cs="Times New Roman"/>
          <w:sz w:val="24"/>
          <w:szCs w:val="24"/>
        </w:rPr>
      </w:pPr>
      <w:r w:rsidRPr="00D11C6D">
        <w:rPr>
          <w:rFonts w:ascii="Times New Roman" w:hAnsi="Times New Roman" w:cs="Times New Roman"/>
          <w:sz w:val="24"/>
          <w:szCs w:val="24"/>
        </w:rPr>
        <w:t>“Kesempatan bertumbuh menjelaskan prospek pertumbuhan perusahaan di masa depan. Penilaian pasar (investor/pemegang saham) terhadap kemungkinan bertumbuh suatu perusahaan nampak dari harga saham yang terbentuk sebagai suatu nilai ekspektasi terhadap manfaat masa depan yang akan diperolehnya.”</w:t>
      </w:r>
    </w:p>
    <w:p w14:paraId="722179C8" w14:textId="77777777" w:rsidR="00904FDA" w:rsidRPr="00D11C6D" w:rsidRDefault="00904FDA" w:rsidP="00D11C6D">
      <w:pPr>
        <w:pStyle w:val="ListParagraph"/>
        <w:spacing w:after="0" w:line="240" w:lineRule="auto"/>
        <w:ind w:left="567"/>
        <w:jc w:val="both"/>
        <w:rPr>
          <w:rFonts w:ascii="Times New Roman" w:hAnsi="Times New Roman" w:cs="Times New Roman"/>
          <w:sz w:val="24"/>
          <w:szCs w:val="24"/>
        </w:rPr>
      </w:pPr>
    </w:p>
    <w:p w14:paraId="0949E878" w14:textId="77777777" w:rsidR="00D11C6D" w:rsidRPr="00D11C6D" w:rsidRDefault="00D11C6D" w:rsidP="00D11C6D">
      <w:pPr>
        <w:spacing w:after="0" w:line="480" w:lineRule="auto"/>
        <w:jc w:val="both"/>
        <w:rPr>
          <w:rFonts w:ascii="Times New Roman" w:hAnsi="Times New Roman" w:cs="Times New Roman"/>
          <w:sz w:val="24"/>
          <w:szCs w:val="24"/>
        </w:rPr>
      </w:pPr>
      <w:r w:rsidRPr="00D11C6D">
        <w:rPr>
          <w:rFonts w:ascii="Times New Roman" w:hAnsi="Times New Roman" w:cs="Times New Roman"/>
          <w:sz w:val="24"/>
          <w:szCs w:val="24"/>
        </w:rPr>
        <w:t>Ahmad Zaipul dalam Milanti (2015) menyatakan bahwa;</w:t>
      </w:r>
    </w:p>
    <w:p w14:paraId="7367EBFA" w14:textId="77777777" w:rsidR="00D11C6D" w:rsidRDefault="00D11C6D" w:rsidP="00D11C6D">
      <w:pPr>
        <w:pStyle w:val="ListParagraph"/>
        <w:spacing w:after="0" w:line="240" w:lineRule="auto"/>
        <w:ind w:left="567"/>
        <w:jc w:val="both"/>
        <w:rPr>
          <w:rFonts w:ascii="Times New Roman" w:hAnsi="Times New Roman" w:cs="Times New Roman"/>
          <w:sz w:val="24"/>
          <w:szCs w:val="24"/>
        </w:rPr>
      </w:pPr>
      <w:r w:rsidRPr="00D11C6D">
        <w:rPr>
          <w:rFonts w:ascii="Times New Roman" w:hAnsi="Times New Roman" w:cs="Times New Roman"/>
          <w:sz w:val="24"/>
          <w:szCs w:val="24"/>
        </w:rPr>
        <w:t>“Pertumbuhan merupakan aset perusahaan dimana aset merupakan aktiva yang digunakan untuk aktivitas operasional perusahaan. Pertumbuhan perusahaan (</w:t>
      </w:r>
      <w:r w:rsidRPr="00D11C6D">
        <w:rPr>
          <w:rFonts w:ascii="Times New Roman" w:hAnsi="Times New Roman" w:cs="Times New Roman"/>
          <w:i/>
          <w:sz w:val="24"/>
          <w:szCs w:val="24"/>
        </w:rPr>
        <w:t>growth</w:t>
      </w:r>
      <w:r w:rsidRPr="00D11C6D">
        <w:rPr>
          <w:rFonts w:ascii="Times New Roman" w:hAnsi="Times New Roman" w:cs="Times New Roman"/>
          <w:sz w:val="24"/>
          <w:szCs w:val="24"/>
        </w:rPr>
        <w:t>) yang semakin cepat dalam menghasilkan laba, maka akan semakin besar pengeluaran biaya yang dibutuhkan untuk membiayai pertumbuhan perusahaan tersebut, sehingga harus membatasi deviden supaya dapat menyimpan dana dalam perusahaan untuk investasi pertumbuhan.”</w:t>
      </w:r>
    </w:p>
    <w:p w14:paraId="74D4D259" w14:textId="77777777" w:rsidR="00904FDA" w:rsidRPr="00D11C6D" w:rsidRDefault="00904FDA" w:rsidP="00D11C6D">
      <w:pPr>
        <w:pStyle w:val="ListParagraph"/>
        <w:spacing w:after="0" w:line="240" w:lineRule="auto"/>
        <w:ind w:left="567"/>
        <w:jc w:val="both"/>
        <w:rPr>
          <w:rFonts w:ascii="Times New Roman" w:hAnsi="Times New Roman" w:cs="Times New Roman"/>
          <w:sz w:val="24"/>
          <w:szCs w:val="24"/>
        </w:rPr>
      </w:pPr>
    </w:p>
    <w:p w14:paraId="23969C57" w14:textId="77777777" w:rsidR="00D11C6D" w:rsidRPr="00D11C6D" w:rsidRDefault="00D11C6D" w:rsidP="00D11C6D">
      <w:pPr>
        <w:spacing w:after="0" w:line="480" w:lineRule="auto"/>
        <w:jc w:val="both"/>
        <w:rPr>
          <w:rFonts w:ascii="Times New Roman" w:hAnsi="Times New Roman" w:cs="Times New Roman"/>
          <w:sz w:val="24"/>
          <w:szCs w:val="24"/>
        </w:rPr>
      </w:pPr>
      <w:r w:rsidRPr="00D11C6D">
        <w:rPr>
          <w:rFonts w:ascii="Times New Roman" w:hAnsi="Times New Roman" w:cs="Times New Roman"/>
          <w:sz w:val="24"/>
          <w:szCs w:val="24"/>
        </w:rPr>
        <w:t>Sedangkan, Krisnanda dalam Milanti (2015) menyebutkan bahwa;</w:t>
      </w:r>
    </w:p>
    <w:p w14:paraId="63F880C2" w14:textId="77777777" w:rsidR="00D11C6D" w:rsidRDefault="00D11C6D" w:rsidP="00D11C6D">
      <w:pPr>
        <w:pStyle w:val="ListParagraph"/>
        <w:spacing w:after="0" w:line="240" w:lineRule="auto"/>
        <w:ind w:left="567"/>
        <w:jc w:val="both"/>
        <w:rPr>
          <w:rFonts w:ascii="Times New Roman" w:hAnsi="Times New Roman" w:cs="Times New Roman"/>
          <w:sz w:val="24"/>
          <w:szCs w:val="24"/>
        </w:rPr>
      </w:pPr>
      <w:r w:rsidRPr="00D11C6D">
        <w:rPr>
          <w:rFonts w:ascii="Times New Roman" w:hAnsi="Times New Roman" w:cs="Times New Roman"/>
          <w:sz w:val="24"/>
          <w:szCs w:val="24"/>
        </w:rPr>
        <w:t xml:space="preserve">“Pertumbuhan aset menggambarkan pertumbuhan aktiva perusahaan yang akan mempengaruhi profitabilitas perusahaan yang meyakini bahwa presentase perubahan total aktiva merupakan indikator yang lebih baik dalam mengukur </w:t>
      </w:r>
      <w:r w:rsidRPr="00D11C6D">
        <w:rPr>
          <w:rFonts w:ascii="Times New Roman" w:hAnsi="Times New Roman" w:cs="Times New Roman"/>
          <w:i/>
          <w:sz w:val="24"/>
          <w:szCs w:val="24"/>
        </w:rPr>
        <w:t xml:space="preserve">growth </w:t>
      </w:r>
      <w:r w:rsidRPr="00D11C6D">
        <w:rPr>
          <w:rFonts w:ascii="Times New Roman" w:hAnsi="Times New Roman" w:cs="Times New Roman"/>
          <w:sz w:val="24"/>
          <w:szCs w:val="24"/>
        </w:rPr>
        <w:t>perusahaan.”</w:t>
      </w:r>
    </w:p>
    <w:p w14:paraId="4F70736F" w14:textId="77777777" w:rsidR="00904FDA" w:rsidRPr="00D11C6D" w:rsidRDefault="00904FDA" w:rsidP="00D11C6D">
      <w:pPr>
        <w:pStyle w:val="ListParagraph"/>
        <w:spacing w:after="0" w:line="240" w:lineRule="auto"/>
        <w:ind w:left="567"/>
        <w:jc w:val="both"/>
        <w:rPr>
          <w:rFonts w:ascii="Times New Roman" w:hAnsi="Times New Roman" w:cs="Times New Roman"/>
          <w:sz w:val="24"/>
          <w:szCs w:val="24"/>
        </w:rPr>
      </w:pPr>
    </w:p>
    <w:p w14:paraId="280944D0" w14:textId="77777777" w:rsidR="00D11C6D" w:rsidRPr="00D11C6D" w:rsidRDefault="00D11C6D" w:rsidP="00D11C6D">
      <w:pPr>
        <w:spacing w:after="0" w:line="480" w:lineRule="auto"/>
        <w:jc w:val="both"/>
        <w:rPr>
          <w:rFonts w:ascii="Times New Roman" w:hAnsi="Times New Roman" w:cs="Times New Roman"/>
          <w:sz w:val="24"/>
          <w:szCs w:val="24"/>
        </w:rPr>
      </w:pPr>
      <w:r w:rsidRPr="00D11C6D">
        <w:rPr>
          <w:rFonts w:ascii="Times New Roman" w:hAnsi="Times New Roman" w:cs="Times New Roman"/>
          <w:sz w:val="24"/>
          <w:szCs w:val="24"/>
        </w:rPr>
        <w:t>Halfert dalam Milanti (2015) menyebutkan bahwa;</w:t>
      </w:r>
    </w:p>
    <w:p w14:paraId="06A1B117" w14:textId="77777777" w:rsidR="00D11C6D" w:rsidRPr="00D11C6D" w:rsidRDefault="00D11C6D" w:rsidP="000A5C15">
      <w:pPr>
        <w:pStyle w:val="ListParagraph"/>
        <w:spacing w:after="0" w:line="240" w:lineRule="auto"/>
        <w:ind w:left="567"/>
        <w:jc w:val="both"/>
        <w:rPr>
          <w:rFonts w:ascii="Times New Roman" w:hAnsi="Times New Roman" w:cs="Times New Roman"/>
          <w:sz w:val="24"/>
          <w:szCs w:val="24"/>
        </w:rPr>
      </w:pPr>
      <w:r w:rsidRPr="00D11C6D">
        <w:rPr>
          <w:rFonts w:ascii="Times New Roman" w:hAnsi="Times New Roman" w:cs="Times New Roman"/>
          <w:sz w:val="24"/>
          <w:szCs w:val="24"/>
        </w:rPr>
        <w:t>“Pertumbuhan adalah dampak atas arus dana perusahaan dari perubahan operasional yang disebabkan oleh pertumbuhan atau penurunan volume usaha.”</w:t>
      </w:r>
    </w:p>
    <w:p w14:paraId="04136473" w14:textId="77777777" w:rsidR="00D11C6D" w:rsidRPr="00D11C6D" w:rsidRDefault="00D11C6D" w:rsidP="00D11C6D">
      <w:pPr>
        <w:pStyle w:val="ListParagraph"/>
        <w:spacing w:after="0" w:line="480" w:lineRule="auto"/>
        <w:ind w:left="0" w:firstLine="567"/>
        <w:jc w:val="both"/>
        <w:rPr>
          <w:rFonts w:ascii="Times New Roman" w:hAnsi="Times New Roman" w:cs="Times New Roman"/>
          <w:sz w:val="24"/>
          <w:szCs w:val="24"/>
        </w:rPr>
      </w:pPr>
    </w:p>
    <w:p w14:paraId="77013FE1" w14:textId="77777777" w:rsidR="00D11C6D" w:rsidRPr="00D11C6D" w:rsidRDefault="00D11C6D" w:rsidP="00D11C6D">
      <w:pPr>
        <w:spacing w:after="0" w:line="480" w:lineRule="auto"/>
        <w:jc w:val="both"/>
        <w:rPr>
          <w:rFonts w:ascii="Times New Roman" w:hAnsi="Times New Roman" w:cs="Times New Roman"/>
          <w:sz w:val="24"/>
          <w:szCs w:val="24"/>
        </w:rPr>
      </w:pPr>
      <w:bookmarkStart w:id="3" w:name="_Hlk506441156"/>
      <w:r w:rsidRPr="00D11C6D">
        <w:rPr>
          <w:rFonts w:ascii="Times New Roman" w:hAnsi="Times New Roman" w:cs="Times New Roman"/>
          <w:sz w:val="24"/>
          <w:szCs w:val="24"/>
        </w:rPr>
        <w:lastRenderedPageBreak/>
        <w:t>Gunarti dalam Friska (2017) menyebutkan bahwa;</w:t>
      </w:r>
    </w:p>
    <w:p w14:paraId="05FC8C1C" w14:textId="77777777" w:rsidR="00D11C6D" w:rsidRDefault="00D11C6D" w:rsidP="000A5C15">
      <w:pPr>
        <w:pStyle w:val="ListParagraph"/>
        <w:spacing w:after="0" w:line="240" w:lineRule="auto"/>
        <w:ind w:left="567"/>
        <w:jc w:val="both"/>
        <w:rPr>
          <w:rFonts w:ascii="Times New Roman" w:hAnsi="Times New Roman" w:cs="Times New Roman"/>
          <w:sz w:val="24"/>
          <w:szCs w:val="24"/>
        </w:rPr>
      </w:pPr>
      <w:r w:rsidRPr="00D11C6D">
        <w:rPr>
          <w:rFonts w:ascii="Times New Roman" w:hAnsi="Times New Roman" w:cs="Times New Roman"/>
          <w:sz w:val="24"/>
          <w:szCs w:val="24"/>
        </w:rPr>
        <w:t>“</w:t>
      </w:r>
      <w:r w:rsidRPr="00D11C6D">
        <w:rPr>
          <w:rFonts w:ascii="Times New Roman" w:hAnsi="Times New Roman" w:cs="Times New Roman"/>
          <w:i/>
          <w:sz w:val="24"/>
          <w:szCs w:val="24"/>
        </w:rPr>
        <w:t xml:space="preserve">Growth opportunity </w:t>
      </w:r>
      <w:r w:rsidRPr="00D11C6D">
        <w:rPr>
          <w:rFonts w:ascii="Times New Roman" w:hAnsi="Times New Roman" w:cs="Times New Roman"/>
          <w:sz w:val="24"/>
          <w:szCs w:val="24"/>
        </w:rPr>
        <w:t>menunjukan bahwa perusahaan tersebut berkembang dengan baik dengan adanya kebutuhan dana yang jumlahnya cukup besar dalam perusahaan yang digunakan untuk membiayai pertumbuhan perusahaan tersebut di masa depan.”</w:t>
      </w:r>
    </w:p>
    <w:p w14:paraId="4497BAE7" w14:textId="77777777" w:rsidR="00904FDA" w:rsidRPr="00D11C6D" w:rsidRDefault="00904FDA" w:rsidP="000A5C15">
      <w:pPr>
        <w:pStyle w:val="ListParagraph"/>
        <w:spacing w:after="0" w:line="240" w:lineRule="auto"/>
        <w:ind w:left="567"/>
        <w:jc w:val="both"/>
        <w:rPr>
          <w:rFonts w:ascii="Times New Roman" w:hAnsi="Times New Roman" w:cs="Times New Roman"/>
          <w:sz w:val="24"/>
          <w:szCs w:val="24"/>
        </w:rPr>
      </w:pPr>
    </w:p>
    <w:bookmarkEnd w:id="3"/>
    <w:p w14:paraId="0BEA1A9F" w14:textId="77777777" w:rsidR="00D11C6D" w:rsidRPr="00D11C6D" w:rsidRDefault="00D11C6D" w:rsidP="00D11C6D">
      <w:pPr>
        <w:pStyle w:val="ListParagraph"/>
        <w:spacing w:after="0" w:line="480" w:lineRule="auto"/>
        <w:ind w:left="0" w:firstLine="567"/>
        <w:jc w:val="both"/>
        <w:rPr>
          <w:rFonts w:ascii="Times New Roman" w:hAnsi="Times New Roman" w:cs="Times New Roman"/>
          <w:sz w:val="24"/>
          <w:szCs w:val="24"/>
        </w:rPr>
      </w:pPr>
      <w:r w:rsidRPr="00D11C6D">
        <w:rPr>
          <w:rFonts w:ascii="Times New Roman" w:hAnsi="Times New Roman" w:cs="Times New Roman"/>
          <w:sz w:val="24"/>
          <w:szCs w:val="24"/>
        </w:rPr>
        <w:t xml:space="preserve">Dari beberapa definisi tersebut, dapat disimpulkan bahwa kesempatan bertumbuh merupakan kesempatan yang dimiliki perusahaan untuk merubah keadaan aktiva perusahaan menjadi lebih baik. Perubahan tersebut dapat berupa pertambahan aset, baik aset tetap maupun aset lancar untuk meningkatkan profitabilitas perusahaan. </w:t>
      </w:r>
    </w:p>
    <w:p w14:paraId="2F0BEC0D" w14:textId="77777777" w:rsidR="00D11C6D" w:rsidRPr="00D11C6D" w:rsidRDefault="00D11C6D" w:rsidP="00D11C6D">
      <w:pPr>
        <w:pStyle w:val="ListParagraph"/>
        <w:numPr>
          <w:ilvl w:val="0"/>
          <w:numId w:val="12"/>
        </w:numPr>
        <w:spacing w:after="0" w:line="480" w:lineRule="auto"/>
        <w:ind w:left="851" w:hanging="851"/>
        <w:jc w:val="both"/>
        <w:rPr>
          <w:rFonts w:ascii="Times New Roman" w:hAnsi="Times New Roman" w:cs="Times New Roman"/>
          <w:b/>
          <w:sz w:val="24"/>
          <w:szCs w:val="24"/>
        </w:rPr>
      </w:pPr>
      <w:r w:rsidRPr="00D11C6D">
        <w:rPr>
          <w:rFonts w:ascii="Times New Roman" w:hAnsi="Times New Roman" w:cs="Times New Roman"/>
          <w:b/>
          <w:sz w:val="24"/>
          <w:szCs w:val="24"/>
        </w:rPr>
        <w:t>Indikator Kesempatan Bertumbuh</w:t>
      </w:r>
    </w:p>
    <w:p w14:paraId="776B8197" w14:textId="77777777" w:rsidR="00D11C6D" w:rsidRPr="00D11C6D" w:rsidRDefault="00D11C6D" w:rsidP="00D11C6D">
      <w:pPr>
        <w:pStyle w:val="ListParagraph"/>
        <w:spacing w:after="0" w:line="480" w:lineRule="auto"/>
        <w:ind w:left="0" w:firstLine="567"/>
        <w:jc w:val="both"/>
        <w:rPr>
          <w:rFonts w:ascii="Times New Roman" w:hAnsi="Times New Roman" w:cs="Times New Roman"/>
          <w:sz w:val="24"/>
          <w:szCs w:val="24"/>
        </w:rPr>
      </w:pPr>
      <w:r w:rsidRPr="00D11C6D">
        <w:rPr>
          <w:rFonts w:ascii="Times New Roman" w:hAnsi="Times New Roman" w:cs="Times New Roman"/>
          <w:sz w:val="24"/>
          <w:szCs w:val="24"/>
        </w:rPr>
        <w:t>Kesempatan bertumbuh suatu perusahaan bersifat abstrak sehingga tidak dapat dihitung secara absolut, namun dapat diprediksi melalui tingkat investasi yang mungkin dilakukan dan profitabilitas perusahaan. Salah satu proksi tersebut adalah menggunakan pertumbuhan penjualan dan IOS (</w:t>
      </w:r>
      <w:r w:rsidRPr="00D11C6D">
        <w:rPr>
          <w:rFonts w:ascii="Times New Roman" w:hAnsi="Times New Roman" w:cs="Times New Roman"/>
          <w:i/>
          <w:sz w:val="24"/>
          <w:szCs w:val="24"/>
        </w:rPr>
        <w:t>Investment Opportunities Set</w:t>
      </w:r>
      <w:r w:rsidRPr="00D11C6D">
        <w:rPr>
          <w:rFonts w:ascii="Times New Roman" w:hAnsi="Times New Roman" w:cs="Times New Roman"/>
          <w:sz w:val="24"/>
          <w:szCs w:val="24"/>
        </w:rPr>
        <w:t xml:space="preserve">) atau set kesempatan investasi. </w:t>
      </w:r>
    </w:p>
    <w:p w14:paraId="72577A02" w14:textId="77777777" w:rsidR="00D11C6D" w:rsidRPr="00D11C6D" w:rsidRDefault="00D11C6D" w:rsidP="00D11C6D">
      <w:pPr>
        <w:pStyle w:val="ListParagraph"/>
        <w:spacing w:after="0" w:line="480" w:lineRule="auto"/>
        <w:ind w:left="0" w:firstLine="567"/>
        <w:jc w:val="both"/>
        <w:rPr>
          <w:rFonts w:ascii="Times New Roman" w:hAnsi="Times New Roman" w:cs="Times New Roman"/>
          <w:sz w:val="24"/>
          <w:szCs w:val="24"/>
        </w:rPr>
      </w:pPr>
      <w:r w:rsidRPr="00D11C6D">
        <w:rPr>
          <w:rFonts w:ascii="Times New Roman" w:hAnsi="Times New Roman" w:cs="Times New Roman"/>
          <w:sz w:val="24"/>
          <w:szCs w:val="24"/>
        </w:rPr>
        <w:t>Lilis (2003) menjelaskan bahwa tingkat pertumbuhan yang tinggi dan pesat yang ditandai dengan tingginya tingkat set kesempatan investasi (</w:t>
      </w:r>
      <w:r w:rsidRPr="00D11C6D">
        <w:rPr>
          <w:rFonts w:ascii="Times New Roman" w:hAnsi="Times New Roman" w:cs="Times New Roman"/>
          <w:i/>
          <w:sz w:val="24"/>
          <w:szCs w:val="24"/>
        </w:rPr>
        <w:t>investment opportunity set</w:t>
      </w:r>
      <w:r w:rsidRPr="00D11C6D">
        <w:rPr>
          <w:rFonts w:ascii="Times New Roman" w:hAnsi="Times New Roman" w:cs="Times New Roman"/>
          <w:sz w:val="24"/>
          <w:szCs w:val="24"/>
        </w:rPr>
        <w:t>), akan tercermin dalam tingginya tingkat profitabilitas perusahaan. Ketika suatu perusahaan memiliki nilai IOS yang besar dapat menginterpretasikan bahwa perusahaan tersebut memiliki cukup sumber daya yang dapat dioperasikan untuk menghasilkan sejumlah manfaat ekonomi di masa yang akan datang, dengan kata lain perusahaan dapat hidup lebih lama dari perusahaan lainnya yang memiliki nilai IOS yang rendah.</w:t>
      </w:r>
    </w:p>
    <w:p w14:paraId="20F09E2F" w14:textId="77777777" w:rsidR="00D11C6D" w:rsidRPr="00D11C6D" w:rsidRDefault="00D11C6D" w:rsidP="00D11C6D">
      <w:pPr>
        <w:pStyle w:val="ListParagraph"/>
        <w:spacing w:after="0" w:line="480" w:lineRule="auto"/>
        <w:ind w:left="0" w:firstLine="567"/>
        <w:jc w:val="both"/>
        <w:rPr>
          <w:rFonts w:ascii="Times New Roman" w:hAnsi="Times New Roman" w:cs="Times New Roman"/>
          <w:sz w:val="24"/>
          <w:szCs w:val="24"/>
        </w:rPr>
      </w:pPr>
      <w:r w:rsidRPr="00D11C6D">
        <w:rPr>
          <w:rFonts w:ascii="Times New Roman" w:hAnsi="Times New Roman" w:cs="Times New Roman"/>
          <w:sz w:val="24"/>
          <w:szCs w:val="24"/>
        </w:rPr>
        <w:lastRenderedPageBreak/>
        <w:t>Damayanti dalam Taufik Hidayat (2016) menyatakan bahwa terdapat tiga proksi IOS, yaitu;</w:t>
      </w:r>
    </w:p>
    <w:p w14:paraId="49F12380" w14:textId="77777777" w:rsidR="00D11C6D" w:rsidRDefault="00D11C6D" w:rsidP="00D11C6D">
      <w:pPr>
        <w:pStyle w:val="ListParagraph"/>
        <w:numPr>
          <w:ilvl w:val="0"/>
          <w:numId w:val="5"/>
        </w:numPr>
        <w:spacing w:after="0" w:line="480" w:lineRule="auto"/>
        <w:ind w:left="426" w:hanging="426"/>
        <w:jc w:val="both"/>
        <w:rPr>
          <w:rFonts w:ascii="Times New Roman" w:hAnsi="Times New Roman" w:cs="Times New Roman"/>
          <w:sz w:val="24"/>
          <w:szCs w:val="24"/>
        </w:rPr>
      </w:pPr>
      <w:r w:rsidRPr="00D11C6D">
        <w:rPr>
          <w:rFonts w:ascii="Times New Roman" w:hAnsi="Times New Roman" w:cs="Times New Roman"/>
          <w:sz w:val="24"/>
          <w:szCs w:val="24"/>
        </w:rPr>
        <w:t>Proksi berbasis harga, adalah proksi perhitungan IOS yang menyatakan bahwa prospek pertumbuhan perusahaan sebagian dinyatakan dalam harga pasar yang terepresentasi dalam harga saham yang beredar dan memiliki nilai pasar aktiva yang di miliki (</w:t>
      </w:r>
      <w:r w:rsidRPr="00D11C6D">
        <w:rPr>
          <w:rFonts w:ascii="Times New Roman" w:hAnsi="Times New Roman" w:cs="Times New Roman"/>
          <w:i/>
          <w:sz w:val="24"/>
          <w:szCs w:val="24"/>
        </w:rPr>
        <w:t>assets in place</w:t>
      </w:r>
      <w:r w:rsidRPr="00D11C6D">
        <w:rPr>
          <w:rFonts w:ascii="Times New Roman" w:hAnsi="Times New Roman" w:cs="Times New Roman"/>
          <w:sz w:val="24"/>
          <w:szCs w:val="24"/>
        </w:rPr>
        <w:t xml:space="preserve">) yang lebih tinggi. Rasio-rasio yang berhubungan dengan proksi ini adalah; </w:t>
      </w:r>
      <w:r w:rsidRPr="00D11C6D">
        <w:rPr>
          <w:rFonts w:ascii="Times New Roman" w:hAnsi="Times New Roman" w:cs="Times New Roman"/>
          <w:i/>
          <w:sz w:val="24"/>
          <w:szCs w:val="24"/>
        </w:rPr>
        <w:t xml:space="preserve">market to book value of equity </w:t>
      </w:r>
      <w:r w:rsidRPr="00D11C6D">
        <w:rPr>
          <w:rFonts w:ascii="Times New Roman" w:hAnsi="Times New Roman" w:cs="Times New Roman"/>
          <w:sz w:val="24"/>
          <w:szCs w:val="24"/>
        </w:rPr>
        <w:t xml:space="preserve">(MBVE), </w:t>
      </w:r>
      <w:r w:rsidRPr="00D11C6D">
        <w:rPr>
          <w:rFonts w:ascii="Times New Roman" w:hAnsi="Times New Roman" w:cs="Times New Roman"/>
          <w:i/>
          <w:sz w:val="24"/>
          <w:szCs w:val="24"/>
        </w:rPr>
        <w:t xml:space="preserve">market to book value of assets </w:t>
      </w:r>
      <w:r w:rsidRPr="00D11C6D">
        <w:rPr>
          <w:rFonts w:ascii="Times New Roman" w:hAnsi="Times New Roman" w:cs="Times New Roman"/>
          <w:sz w:val="24"/>
          <w:szCs w:val="24"/>
        </w:rPr>
        <w:t xml:space="preserve">(MBVA), Tobin’s Q, </w:t>
      </w:r>
      <w:r w:rsidRPr="00D11C6D">
        <w:rPr>
          <w:rFonts w:ascii="Times New Roman" w:hAnsi="Times New Roman" w:cs="Times New Roman"/>
          <w:i/>
          <w:sz w:val="24"/>
          <w:szCs w:val="24"/>
        </w:rPr>
        <w:t xml:space="preserve">earning to price ratio </w:t>
      </w:r>
      <w:r w:rsidRPr="00D11C6D">
        <w:rPr>
          <w:rFonts w:ascii="Times New Roman" w:hAnsi="Times New Roman" w:cs="Times New Roman"/>
          <w:sz w:val="24"/>
          <w:szCs w:val="24"/>
        </w:rPr>
        <w:t xml:space="preserve">(EPR), </w:t>
      </w:r>
      <w:r w:rsidRPr="00D11C6D">
        <w:rPr>
          <w:rFonts w:ascii="Times New Roman" w:hAnsi="Times New Roman" w:cs="Times New Roman"/>
          <w:i/>
          <w:sz w:val="24"/>
          <w:szCs w:val="24"/>
        </w:rPr>
        <w:t xml:space="preserve">ratio of PPE to firm value </w:t>
      </w:r>
      <w:r w:rsidRPr="00D11C6D">
        <w:rPr>
          <w:rFonts w:ascii="Times New Roman" w:hAnsi="Times New Roman" w:cs="Times New Roman"/>
          <w:sz w:val="24"/>
          <w:szCs w:val="24"/>
        </w:rPr>
        <w:t>(VPPE),</w:t>
      </w:r>
      <w:r w:rsidRPr="00D11C6D">
        <w:rPr>
          <w:rFonts w:ascii="Times New Roman" w:hAnsi="Times New Roman" w:cs="Times New Roman"/>
          <w:i/>
          <w:sz w:val="24"/>
          <w:szCs w:val="24"/>
        </w:rPr>
        <w:t xml:space="preserve"> </w:t>
      </w:r>
      <w:r w:rsidRPr="00D11C6D">
        <w:rPr>
          <w:rFonts w:ascii="Times New Roman" w:hAnsi="Times New Roman" w:cs="Times New Roman"/>
          <w:sz w:val="24"/>
          <w:szCs w:val="24"/>
        </w:rPr>
        <w:t>dan</w:t>
      </w:r>
      <w:r w:rsidRPr="00D11C6D">
        <w:rPr>
          <w:rFonts w:ascii="Times New Roman" w:hAnsi="Times New Roman" w:cs="Times New Roman"/>
          <w:i/>
          <w:sz w:val="24"/>
          <w:szCs w:val="24"/>
        </w:rPr>
        <w:t xml:space="preserve"> ratio of depreciation to firm value </w:t>
      </w:r>
      <w:r w:rsidRPr="00D11C6D">
        <w:rPr>
          <w:rFonts w:ascii="Times New Roman" w:hAnsi="Times New Roman" w:cs="Times New Roman"/>
          <w:sz w:val="24"/>
          <w:szCs w:val="24"/>
        </w:rPr>
        <w:t>(VDEP)</w:t>
      </w:r>
      <w:r w:rsidRPr="00D11C6D">
        <w:rPr>
          <w:rFonts w:ascii="Times New Roman" w:hAnsi="Times New Roman" w:cs="Times New Roman"/>
          <w:i/>
          <w:sz w:val="24"/>
          <w:szCs w:val="24"/>
        </w:rPr>
        <w:t xml:space="preserve">. </w:t>
      </w:r>
      <w:r w:rsidRPr="00D11C6D">
        <w:rPr>
          <w:rFonts w:ascii="Times New Roman" w:hAnsi="Times New Roman" w:cs="Times New Roman"/>
          <w:sz w:val="24"/>
          <w:szCs w:val="24"/>
        </w:rPr>
        <w:t>Berikut formulasi untuk menghitung IOS menggunakan proksi berbasis harga;</w:t>
      </w:r>
    </w:p>
    <w:p w14:paraId="42EBC8B5" w14:textId="77777777" w:rsidR="00D11C6D" w:rsidRPr="00D11C6D" w:rsidRDefault="00D11C6D" w:rsidP="00D11C6D">
      <w:pPr>
        <w:pStyle w:val="ListParagraph"/>
        <w:spacing w:after="0" w:line="480" w:lineRule="auto"/>
        <w:ind w:left="284"/>
        <w:jc w:val="center"/>
        <w:rPr>
          <w:rFonts w:ascii="Times New Roman" w:hAnsi="Times New Roman" w:cs="Times New Roman"/>
          <w:b/>
          <w:sz w:val="24"/>
          <w:szCs w:val="24"/>
        </w:rPr>
      </w:pPr>
      <w:r w:rsidRPr="00D11C6D">
        <w:rPr>
          <w:rFonts w:ascii="Times New Roman" w:hAnsi="Times New Roman" w:cs="Times New Roman"/>
          <w:b/>
          <w:sz w:val="24"/>
          <w:szCs w:val="24"/>
        </w:rPr>
        <w:t>Tabel 2.1</w:t>
      </w:r>
    </w:p>
    <w:p w14:paraId="6A7F8E1C" w14:textId="77777777" w:rsidR="00D11C6D" w:rsidRPr="00D11C6D" w:rsidRDefault="00D11C6D" w:rsidP="00D11C6D">
      <w:pPr>
        <w:pStyle w:val="ListParagraph"/>
        <w:spacing w:after="0" w:line="480" w:lineRule="auto"/>
        <w:ind w:left="284"/>
        <w:jc w:val="center"/>
        <w:rPr>
          <w:rFonts w:ascii="Times New Roman" w:hAnsi="Times New Roman" w:cs="Times New Roman"/>
          <w:sz w:val="24"/>
          <w:szCs w:val="24"/>
        </w:rPr>
      </w:pPr>
      <w:r w:rsidRPr="00D11C6D">
        <w:rPr>
          <w:rFonts w:ascii="Times New Roman" w:hAnsi="Times New Roman" w:cs="Times New Roman"/>
          <w:b/>
          <w:sz w:val="24"/>
          <w:szCs w:val="24"/>
        </w:rPr>
        <w:t>Formulasi IOS Proksi Berbasis Harga</w:t>
      </w:r>
    </w:p>
    <w:p w14:paraId="3A7BB784" w14:textId="77777777" w:rsidR="00D11C6D" w:rsidRDefault="00D11C6D" w:rsidP="00D11C6D">
      <w:pPr>
        <w:pStyle w:val="ListParagraph"/>
        <w:spacing w:after="0" w:line="480" w:lineRule="auto"/>
        <w:ind w:left="426" w:hanging="426"/>
        <w:jc w:val="right"/>
        <w:rPr>
          <w:rFonts w:ascii="Times New Roman" w:hAnsi="Times New Roman" w:cs="Times New Roman"/>
          <w:sz w:val="24"/>
          <w:szCs w:val="24"/>
        </w:rPr>
      </w:pPr>
      <w:r w:rsidRPr="00D11C6D">
        <w:rPr>
          <w:rFonts w:ascii="Times New Roman" w:hAnsi="Times New Roman" w:cs="Times New Roman"/>
          <w:noProof/>
          <w:sz w:val="24"/>
          <w:szCs w:val="24"/>
          <w:lang w:eastAsia="id-ID"/>
        </w:rPr>
        <w:drawing>
          <wp:inline distT="0" distB="0" distL="0" distR="0" wp14:anchorId="1A1CDBC9" wp14:editId="60285F9F">
            <wp:extent cx="4824334" cy="26225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abel IOS Harg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8722" cy="2624935"/>
                    </a:xfrm>
                    <a:prstGeom prst="rect">
                      <a:avLst/>
                    </a:prstGeom>
                  </pic:spPr>
                </pic:pic>
              </a:graphicData>
            </a:graphic>
          </wp:inline>
        </w:drawing>
      </w:r>
    </w:p>
    <w:p w14:paraId="373C19A5" w14:textId="77777777" w:rsidR="0025129D" w:rsidRDefault="0025129D" w:rsidP="00D11C6D">
      <w:pPr>
        <w:pStyle w:val="ListParagraph"/>
        <w:spacing w:after="0" w:line="480" w:lineRule="auto"/>
        <w:ind w:left="426" w:hanging="426"/>
        <w:jc w:val="right"/>
        <w:rPr>
          <w:rFonts w:ascii="Times New Roman" w:hAnsi="Times New Roman" w:cs="Times New Roman"/>
          <w:sz w:val="24"/>
          <w:szCs w:val="24"/>
        </w:rPr>
      </w:pPr>
    </w:p>
    <w:p w14:paraId="17B0AEDA" w14:textId="77777777" w:rsidR="0025129D" w:rsidRPr="00D11C6D" w:rsidRDefault="0025129D" w:rsidP="00D11C6D">
      <w:pPr>
        <w:pStyle w:val="ListParagraph"/>
        <w:spacing w:after="0" w:line="480" w:lineRule="auto"/>
        <w:ind w:left="426" w:hanging="426"/>
        <w:jc w:val="right"/>
        <w:rPr>
          <w:rFonts w:ascii="Times New Roman" w:hAnsi="Times New Roman" w:cs="Times New Roman"/>
          <w:sz w:val="24"/>
          <w:szCs w:val="24"/>
        </w:rPr>
      </w:pPr>
    </w:p>
    <w:p w14:paraId="7030A7DA" w14:textId="77777777" w:rsidR="00D11C6D" w:rsidRPr="00D11C6D" w:rsidRDefault="00D11C6D" w:rsidP="00D11C6D">
      <w:pPr>
        <w:pStyle w:val="ListParagraph"/>
        <w:numPr>
          <w:ilvl w:val="0"/>
          <w:numId w:val="5"/>
        </w:numPr>
        <w:spacing w:after="0" w:line="480" w:lineRule="auto"/>
        <w:ind w:left="426" w:hanging="426"/>
        <w:jc w:val="both"/>
        <w:rPr>
          <w:rFonts w:ascii="Times New Roman" w:hAnsi="Times New Roman" w:cs="Times New Roman"/>
          <w:sz w:val="24"/>
          <w:szCs w:val="24"/>
        </w:rPr>
      </w:pPr>
      <w:r w:rsidRPr="00D11C6D">
        <w:rPr>
          <w:rFonts w:ascii="Times New Roman" w:hAnsi="Times New Roman" w:cs="Times New Roman"/>
          <w:sz w:val="24"/>
          <w:szCs w:val="24"/>
        </w:rPr>
        <w:lastRenderedPageBreak/>
        <w:t xml:space="preserve">Proksi berbasis investasi, adalah proksi perhitungan IOS yang menyatakan bahwa suatu kegiatan investasi yang besar berkaitan positif dengan nilai IOS pada suatu perusahaan. Idealnya, perusahaan yang memiliki IOS yang tinggi memiliki investasi aktiva yang tinggi pula dalam jangka waktu yang panjang. Rasio-rasio yang berhubungan dengan proksi ini adalah </w:t>
      </w:r>
      <w:r w:rsidRPr="00D11C6D">
        <w:rPr>
          <w:rFonts w:ascii="Times New Roman" w:hAnsi="Times New Roman" w:cs="Times New Roman"/>
          <w:i/>
          <w:sz w:val="24"/>
          <w:szCs w:val="24"/>
        </w:rPr>
        <w:t xml:space="preserve">ratio of R&amp;D to assets </w:t>
      </w:r>
      <w:r w:rsidRPr="00D11C6D">
        <w:rPr>
          <w:rFonts w:ascii="Times New Roman" w:hAnsi="Times New Roman" w:cs="Times New Roman"/>
          <w:sz w:val="24"/>
          <w:szCs w:val="24"/>
        </w:rPr>
        <w:t>(RDAR)</w:t>
      </w:r>
      <w:r w:rsidRPr="00D11C6D">
        <w:rPr>
          <w:rFonts w:ascii="Times New Roman" w:hAnsi="Times New Roman" w:cs="Times New Roman"/>
          <w:i/>
          <w:sz w:val="24"/>
          <w:szCs w:val="24"/>
        </w:rPr>
        <w:t xml:space="preserve">, ratio of R&amp;D to sales </w:t>
      </w:r>
      <w:r w:rsidRPr="00D11C6D">
        <w:rPr>
          <w:rFonts w:ascii="Times New Roman" w:hAnsi="Times New Roman" w:cs="Times New Roman"/>
          <w:sz w:val="24"/>
          <w:szCs w:val="24"/>
        </w:rPr>
        <w:t>(RDSR)</w:t>
      </w:r>
      <w:r w:rsidRPr="00D11C6D">
        <w:rPr>
          <w:rFonts w:ascii="Times New Roman" w:hAnsi="Times New Roman" w:cs="Times New Roman"/>
          <w:i/>
          <w:sz w:val="24"/>
          <w:szCs w:val="24"/>
        </w:rPr>
        <w:t xml:space="preserve">, ratio of capital expenditure to firm value </w:t>
      </w:r>
      <w:r w:rsidRPr="00D11C6D">
        <w:rPr>
          <w:rFonts w:ascii="Times New Roman" w:hAnsi="Times New Roman" w:cs="Times New Roman"/>
          <w:sz w:val="24"/>
          <w:szCs w:val="24"/>
        </w:rPr>
        <w:t>(CFVR)</w:t>
      </w:r>
      <w:r w:rsidRPr="00D11C6D">
        <w:rPr>
          <w:rFonts w:ascii="Times New Roman" w:hAnsi="Times New Roman" w:cs="Times New Roman"/>
          <w:i/>
          <w:sz w:val="24"/>
          <w:szCs w:val="24"/>
        </w:rPr>
        <w:t xml:space="preserve">, ratio of investment intensity </w:t>
      </w:r>
      <w:r w:rsidRPr="00D11C6D">
        <w:rPr>
          <w:rFonts w:ascii="Times New Roman" w:hAnsi="Times New Roman" w:cs="Times New Roman"/>
          <w:sz w:val="24"/>
          <w:szCs w:val="24"/>
        </w:rPr>
        <w:t>(IIR)</w:t>
      </w:r>
      <w:r w:rsidRPr="00D11C6D">
        <w:rPr>
          <w:rFonts w:ascii="Times New Roman" w:hAnsi="Times New Roman" w:cs="Times New Roman"/>
          <w:i/>
          <w:sz w:val="24"/>
          <w:szCs w:val="24"/>
        </w:rPr>
        <w:t xml:space="preserve">, ratio of capital expenditure to book value of assets </w:t>
      </w:r>
      <w:r w:rsidRPr="00D11C6D">
        <w:rPr>
          <w:rFonts w:ascii="Times New Roman" w:hAnsi="Times New Roman" w:cs="Times New Roman"/>
          <w:sz w:val="24"/>
          <w:szCs w:val="24"/>
        </w:rPr>
        <w:t>(CBVAR)</w:t>
      </w:r>
      <w:r w:rsidRPr="00D11C6D">
        <w:rPr>
          <w:rFonts w:ascii="Times New Roman" w:hAnsi="Times New Roman" w:cs="Times New Roman"/>
          <w:i/>
          <w:sz w:val="24"/>
          <w:szCs w:val="24"/>
        </w:rPr>
        <w:t xml:space="preserve">, investment to sales ratio </w:t>
      </w:r>
      <w:r w:rsidRPr="00D11C6D">
        <w:rPr>
          <w:rFonts w:ascii="Times New Roman" w:hAnsi="Times New Roman" w:cs="Times New Roman"/>
          <w:sz w:val="24"/>
          <w:szCs w:val="24"/>
        </w:rPr>
        <w:t>(ISR)</w:t>
      </w:r>
      <w:r w:rsidRPr="00D11C6D">
        <w:rPr>
          <w:rFonts w:ascii="Times New Roman" w:hAnsi="Times New Roman" w:cs="Times New Roman"/>
          <w:i/>
          <w:sz w:val="24"/>
          <w:szCs w:val="24"/>
        </w:rPr>
        <w:t>.</w:t>
      </w:r>
    </w:p>
    <w:p w14:paraId="15A43B0D" w14:textId="77777777" w:rsidR="00D11C6D" w:rsidRPr="00D11C6D" w:rsidRDefault="00D11C6D" w:rsidP="00D11C6D">
      <w:pPr>
        <w:pStyle w:val="ListParagraph"/>
        <w:spacing w:after="0" w:line="480" w:lineRule="auto"/>
        <w:ind w:left="284"/>
        <w:jc w:val="center"/>
        <w:rPr>
          <w:rFonts w:ascii="Times New Roman" w:hAnsi="Times New Roman" w:cs="Times New Roman"/>
          <w:b/>
          <w:sz w:val="24"/>
          <w:szCs w:val="24"/>
        </w:rPr>
      </w:pPr>
      <w:r w:rsidRPr="00D11C6D">
        <w:rPr>
          <w:rFonts w:ascii="Times New Roman" w:hAnsi="Times New Roman" w:cs="Times New Roman"/>
          <w:b/>
          <w:sz w:val="24"/>
          <w:szCs w:val="24"/>
        </w:rPr>
        <w:t>Tabel 2.2</w:t>
      </w:r>
    </w:p>
    <w:p w14:paraId="587A2814" w14:textId="77777777" w:rsidR="00D11C6D" w:rsidRPr="00D11C6D" w:rsidRDefault="00D11C6D" w:rsidP="00D11C6D">
      <w:pPr>
        <w:pStyle w:val="ListParagraph"/>
        <w:spacing w:after="0" w:line="480" w:lineRule="auto"/>
        <w:ind w:left="284"/>
        <w:jc w:val="center"/>
        <w:rPr>
          <w:rFonts w:ascii="Times New Roman" w:hAnsi="Times New Roman" w:cs="Times New Roman"/>
          <w:sz w:val="24"/>
          <w:szCs w:val="24"/>
        </w:rPr>
      </w:pPr>
      <w:r w:rsidRPr="00D11C6D">
        <w:rPr>
          <w:rFonts w:ascii="Times New Roman" w:hAnsi="Times New Roman" w:cs="Times New Roman"/>
          <w:b/>
          <w:sz w:val="24"/>
          <w:szCs w:val="24"/>
        </w:rPr>
        <w:t>Formulasi IOS Proksi Berbasis Investasi</w:t>
      </w:r>
    </w:p>
    <w:p w14:paraId="6160769B" w14:textId="77777777" w:rsidR="00D11C6D" w:rsidRPr="00D11C6D" w:rsidRDefault="00D11C6D" w:rsidP="00D11C6D">
      <w:pPr>
        <w:pStyle w:val="ListParagraph"/>
        <w:spacing w:after="0" w:line="480" w:lineRule="auto"/>
        <w:ind w:left="426"/>
        <w:jc w:val="both"/>
        <w:rPr>
          <w:rFonts w:ascii="Times New Roman" w:hAnsi="Times New Roman" w:cs="Times New Roman"/>
          <w:sz w:val="24"/>
          <w:szCs w:val="24"/>
        </w:rPr>
      </w:pPr>
      <w:r w:rsidRPr="00D11C6D">
        <w:rPr>
          <w:rFonts w:ascii="Times New Roman" w:hAnsi="Times New Roman" w:cs="Times New Roman"/>
          <w:noProof/>
          <w:sz w:val="24"/>
          <w:szCs w:val="24"/>
          <w:lang w:eastAsia="id-ID"/>
        </w:rPr>
        <w:drawing>
          <wp:inline distT="0" distB="0" distL="0" distR="0" wp14:anchorId="07E93A0C" wp14:editId="19648553">
            <wp:extent cx="4743450" cy="2531745"/>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abel IOS Investasi.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43450" cy="2531745"/>
                    </a:xfrm>
                    <a:prstGeom prst="rect">
                      <a:avLst/>
                    </a:prstGeom>
                  </pic:spPr>
                </pic:pic>
              </a:graphicData>
            </a:graphic>
          </wp:inline>
        </w:drawing>
      </w:r>
    </w:p>
    <w:p w14:paraId="4CB3155D" w14:textId="77777777" w:rsidR="00D11C6D" w:rsidRDefault="00D11C6D" w:rsidP="00D11C6D">
      <w:pPr>
        <w:pStyle w:val="ListParagraph"/>
        <w:numPr>
          <w:ilvl w:val="0"/>
          <w:numId w:val="5"/>
        </w:numPr>
        <w:spacing w:after="0" w:line="480" w:lineRule="auto"/>
        <w:ind w:left="426" w:hanging="426"/>
        <w:jc w:val="both"/>
        <w:rPr>
          <w:rFonts w:ascii="Times New Roman" w:hAnsi="Times New Roman" w:cs="Times New Roman"/>
          <w:sz w:val="24"/>
          <w:szCs w:val="24"/>
        </w:rPr>
      </w:pPr>
      <w:r w:rsidRPr="00D11C6D">
        <w:rPr>
          <w:rFonts w:ascii="Times New Roman" w:hAnsi="Times New Roman" w:cs="Times New Roman"/>
          <w:sz w:val="24"/>
          <w:szCs w:val="24"/>
        </w:rPr>
        <w:t xml:space="preserve">Proksi berbasis varian, adalah proksi yang mengungkapkan bahwa suatu opsi akan menjadi lebih bernilai jika menggunakan variabilitas ukuran untuk menilai besarnya opsi bertumbuh. Rasio yang berhubungan dengan proksi ini adalah </w:t>
      </w:r>
      <w:r w:rsidRPr="00D11C6D">
        <w:rPr>
          <w:rFonts w:ascii="Times New Roman" w:hAnsi="Times New Roman" w:cs="Times New Roman"/>
          <w:i/>
          <w:sz w:val="24"/>
          <w:szCs w:val="24"/>
        </w:rPr>
        <w:t xml:space="preserve">variance of return </w:t>
      </w:r>
      <w:r w:rsidRPr="00D11C6D">
        <w:rPr>
          <w:rFonts w:ascii="Times New Roman" w:hAnsi="Times New Roman" w:cs="Times New Roman"/>
          <w:sz w:val="24"/>
          <w:szCs w:val="24"/>
        </w:rPr>
        <w:t>(VARRET) dan</w:t>
      </w:r>
      <w:r w:rsidRPr="00D11C6D">
        <w:rPr>
          <w:rFonts w:ascii="Times New Roman" w:hAnsi="Times New Roman" w:cs="Times New Roman"/>
          <w:i/>
          <w:sz w:val="24"/>
          <w:szCs w:val="24"/>
        </w:rPr>
        <w:t xml:space="preserve"> asset betas </w:t>
      </w:r>
      <w:r w:rsidRPr="00D11C6D">
        <w:rPr>
          <w:rFonts w:ascii="Times New Roman" w:hAnsi="Times New Roman" w:cs="Times New Roman"/>
          <w:sz w:val="24"/>
          <w:szCs w:val="24"/>
        </w:rPr>
        <w:t>(BETA).</w:t>
      </w:r>
    </w:p>
    <w:p w14:paraId="0D4770B2" w14:textId="77777777" w:rsidR="0025129D" w:rsidRDefault="0025129D" w:rsidP="0025129D">
      <w:pPr>
        <w:spacing w:after="0" w:line="480" w:lineRule="auto"/>
        <w:jc w:val="both"/>
        <w:rPr>
          <w:rFonts w:ascii="Times New Roman" w:hAnsi="Times New Roman" w:cs="Times New Roman"/>
          <w:sz w:val="24"/>
          <w:szCs w:val="24"/>
        </w:rPr>
      </w:pPr>
    </w:p>
    <w:p w14:paraId="08BB2353" w14:textId="77777777" w:rsidR="0025129D" w:rsidRPr="0025129D" w:rsidRDefault="0025129D" w:rsidP="0025129D">
      <w:pPr>
        <w:spacing w:after="0" w:line="480" w:lineRule="auto"/>
        <w:jc w:val="both"/>
        <w:rPr>
          <w:rFonts w:ascii="Times New Roman" w:hAnsi="Times New Roman" w:cs="Times New Roman"/>
          <w:sz w:val="24"/>
          <w:szCs w:val="24"/>
        </w:rPr>
      </w:pPr>
    </w:p>
    <w:p w14:paraId="0E46E5A5" w14:textId="77777777" w:rsidR="00D11C6D" w:rsidRPr="00D11C6D" w:rsidRDefault="00D11C6D" w:rsidP="00D11C6D">
      <w:pPr>
        <w:pStyle w:val="ListParagraph"/>
        <w:spacing w:after="0" w:line="480" w:lineRule="auto"/>
        <w:ind w:left="284"/>
        <w:jc w:val="center"/>
        <w:rPr>
          <w:rFonts w:ascii="Times New Roman" w:hAnsi="Times New Roman" w:cs="Times New Roman"/>
          <w:b/>
          <w:sz w:val="24"/>
          <w:szCs w:val="24"/>
        </w:rPr>
      </w:pPr>
      <w:r w:rsidRPr="00D11C6D">
        <w:rPr>
          <w:rFonts w:ascii="Times New Roman" w:hAnsi="Times New Roman" w:cs="Times New Roman"/>
          <w:b/>
          <w:sz w:val="24"/>
          <w:szCs w:val="24"/>
        </w:rPr>
        <w:lastRenderedPageBreak/>
        <w:t>Tabel 2.3</w:t>
      </w:r>
    </w:p>
    <w:p w14:paraId="50E4B126" w14:textId="77777777" w:rsidR="00D11C6D" w:rsidRPr="00D11C6D" w:rsidRDefault="00D11C6D" w:rsidP="00D11C6D">
      <w:pPr>
        <w:pStyle w:val="ListParagraph"/>
        <w:spacing w:after="0" w:line="480" w:lineRule="auto"/>
        <w:ind w:left="284"/>
        <w:jc w:val="center"/>
        <w:rPr>
          <w:rFonts w:ascii="Times New Roman" w:hAnsi="Times New Roman" w:cs="Times New Roman"/>
          <w:sz w:val="24"/>
          <w:szCs w:val="24"/>
        </w:rPr>
      </w:pPr>
      <w:r w:rsidRPr="00D11C6D">
        <w:rPr>
          <w:rFonts w:ascii="Times New Roman" w:hAnsi="Times New Roman" w:cs="Times New Roman"/>
          <w:b/>
          <w:sz w:val="24"/>
          <w:szCs w:val="24"/>
        </w:rPr>
        <w:t>Formulasi IOS Proksi Berbasis Varian</w:t>
      </w:r>
    </w:p>
    <w:p w14:paraId="706CE035" w14:textId="77777777" w:rsidR="00D11C6D" w:rsidRPr="00D11C6D" w:rsidRDefault="00D11C6D" w:rsidP="00D11C6D">
      <w:pPr>
        <w:pStyle w:val="ListParagraph"/>
        <w:spacing w:after="0" w:line="480" w:lineRule="auto"/>
        <w:ind w:left="426"/>
        <w:jc w:val="both"/>
        <w:rPr>
          <w:rFonts w:ascii="Times New Roman" w:hAnsi="Times New Roman" w:cs="Times New Roman"/>
          <w:sz w:val="24"/>
          <w:szCs w:val="24"/>
        </w:rPr>
      </w:pPr>
      <w:r w:rsidRPr="00D11C6D">
        <w:rPr>
          <w:rFonts w:ascii="Times New Roman" w:hAnsi="Times New Roman" w:cs="Times New Roman"/>
          <w:noProof/>
          <w:sz w:val="24"/>
          <w:szCs w:val="24"/>
          <w:lang w:eastAsia="id-ID"/>
        </w:rPr>
        <w:drawing>
          <wp:inline distT="0" distB="0" distL="0" distR="0" wp14:anchorId="405B8603" wp14:editId="1230F829">
            <wp:extent cx="4743450" cy="9779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abel IOS Varian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43450" cy="977900"/>
                    </a:xfrm>
                    <a:prstGeom prst="rect">
                      <a:avLst/>
                    </a:prstGeom>
                  </pic:spPr>
                </pic:pic>
              </a:graphicData>
            </a:graphic>
          </wp:inline>
        </w:drawing>
      </w:r>
    </w:p>
    <w:p w14:paraId="1BE2568E" w14:textId="77777777" w:rsidR="00D11C6D" w:rsidRPr="00D11C6D" w:rsidRDefault="00D11C6D" w:rsidP="00D11C6D">
      <w:pPr>
        <w:pStyle w:val="ListParagraph"/>
        <w:spacing w:after="0" w:line="480" w:lineRule="auto"/>
        <w:ind w:left="0" w:firstLine="567"/>
        <w:jc w:val="both"/>
        <w:rPr>
          <w:rFonts w:ascii="Times New Roman" w:hAnsi="Times New Roman" w:cs="Times New Roman"/>
          <w:sz w:val="24"/>
          <w:szCs w:val="24"/>
        </w:rPr>
      </w:pPr>
      <w:r w:rsidRPr="00D11C6D">
        <w:rPr>
          <w:rFonts w:ascii="Times New Roman" w:hAnsi="Times New Roman" w:cs="Times New Roman"/>
          <w:sz w:val="24"/>
          <w:szCs w:val="24"/>
        </w:rPr>
        <w:t>Selanjutnya, kesempatan bertumbuh dapat diindikasikan melalui profitabilitas. Penjualan yang meningkat menunjukan bahwa perusahaan menunjukan aktivitas operasional perusahaan berjalan dengan semestinya. Peningkatan penjualan akan membuka kesempatan bertumbuh yang baik. Novasari dalam Milanti (2015) menjelaskan bahwa :</w:t>
      </w:r>
    </w:p>
    <w:p w14:paraId="551F3E75" w14:textId="77777777" w:rsidR="00D11C6D" w:rsidRDefault="00D11C6D" w:rsidP="000A5C15">
      <w:pPr>
        <w:pStyle w:val="ListParagraph"/>
        <w:spacing w:after="0" w:line="240" w:lineRule="auto"/>
        <w:ind w:left="567"/>
        <w:jc w:val="both"/>
        <w:rPr>
          <w:rFonts w:ascii="Times New Roman" w:hAnsi="Times New Roman" w:cs="Times New Roman"/>
          <w:sz w:val="24"/>
          <w:szCs w:val="24"/>
        </w:rPr>
      </w:pPr>
      <w:r w:rsidRPr="00D11C6D">
        <w:rPr>
          <w:rFonts w:ascii="Times New Roman" w:hAnsi="Times New Roman" w:cs="Times New Roman"/>
          <w:sz w:val="24"/>
          <w:szCs w:val="24"/>
        </w:rPr>
        <w:t xml:space="preserve">“Pertumbuhan perusahaan salah satu dasar penilaian kondisi suatu perusahaan, untuk itu dibutuhkan suatu alat anlisis untuk bisa menilainya. Alat analisis yang dimaksud adalah rasio-rasio keuangan. </w:t>
      </w:r>
      <w:r w:rsidRPr="00D11C6D">
        <w:rPr>
          <w:rFonts w:ascii="Times New Roman" w:hAnsi="Times New Roman" w:cs="Times New Roman"/>
          <w:i/>
          <w:sz w:val="24"/>
          <w:szCs w:val="24"/>
        </w:rPr>
        <w:t xml:space="preserve">Ratio Profitabilitas </w:t>
      </w:r>
      <w:r w:rsidRPr="00D11C6D">
        <w:rPr>
          <w:rFonts w:ascii="Times New Roman" w:hAnsi="Times New Roman" w:cs="Times New Roman"/>
          <w:sz w:val="24"/>
          <w:szCs w:val="24"/>
        </w:rPr>
        <w:t>mengukur efektifitas manajemen berdasarkan hasil pengembalian yang diperoleh dari penjualan dan investasi.”</w:t>
      </w:r>
    </w:p>
    <w:p w14:paraId="2AABE32D" w14:textId="77777777" w:rsidR="0025129D" w:rsidRPr="00D11C6D" w:rsidRDefault="0025129D" w:rsidP="000A5C15">
      <w:pPr>
        <w:pStyle w:val="ListParagraph"/>
        <w:spacing w:after="0" w:line="240" w:lineRule="auto"/>
        <w:ind w:left="567"/>
        <w:jc w:val="both"/>
        <w:rPr>
          <w:rFonts w:ascii="Times New Roman" w:hAnsi="Times New Roman" w:cs="Times New Roman"/>
          <w:sz w:val="24"/>
          <w:szCs w:val="24"/>
        </w:rPr>
      </w:pPr>
    </w:p>
    <w:p w14:paraId="1F36F291" w14:textId="77777777" w:rsidR="00D11C6D" w:rsidRPr="00D11C6D" w:rsidRDefault="00D11C6D" w:rsidP="00D11C6D">
      <w:pPr>
        <w:pStyle w:val="ListParagraph"/>
        <w:spacing w:after="0" w:line="480" w:lineRule="auto"/>
        <w:ind w:left="0" w:firstLine="567"/>
        <w:jc w:val="both"/>
        <w:rPr>
          <w:rFonts w:ascii="Times New Roman" w:hAnsi="Times New Roman" w:cs="Times New Roman"/>
          <w:sz w:val="24"/>
          <w:szCs w:val="24"/>
        </w:rPr>
      </w:pPr>
      <w:r w:rsidRPr="00D11C6D">
        <w:rPr>
          <w:rFonts w:ascii="Times New Roman" w:hAnsi="Times New Roman" w:cs="Times New Roman"/>
          <w:sz w:val="24"/>
          <w:szCs w:val="24"/>
        </w:rPr>
        <w:t>Untuk mengukur menggunakan rasio profitabilitas, dapat dihitung menggunakan formulasi sebagai berikut;</w:t>
      </w:r>
    </w:p>
    <w:p w14:paraId="1A046784" w14:textId="77777777" w:rsidR="00D11C6D" w:rsidRPr="00D11C6D" w:rsidRDefault="00D11C6D" w:rsidP="00D11C6D">
      <w:pPr>
        <w:pStyle w:val="ListParagraph"/>
        <w:spacing w:after="0" w:line="480" w:lineRule="auto"/>
        <w:ind w:left="0"/>
        <w:jc w:val="center"/>
        <w:rPr>
          <w:rFonts w:ascii="Times New Roman" w:hAnsi="Times New Roman" w:cs="Times New Roman"/>
          <w:sz w:val="24"/>
          <w:szCs w:val="24"/>
        </w:rPr>
      </w:pPr>
      <w:r w:rsidRPr="00D11C6D">
        <w:rPr>
          <w:rFonts w:ascii="Times New Roman" w:hAnsi="Times New Roman" w:cs="Times New Roman"/>
          <w:noProof/>
          <w:sz w:val="24"/>
          <w:szCs w:val="24"/>
          <w:lang w:eastAsia="id-ID"/>
        </w:rPr>
        <w:drawing>
          <wp:inline distT="0" distB="0" distL="0" distR="0" wp14:anchorId="7BACF2EA" wp14:editId="34EFF9CA">
            <wp:extent cx="1626923" cy="720000"/>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O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6923" cy="720000"/>
                    </a:xfrm>
                    <a:prstGeom prst="rect">
                      <a:avLst/>
                    </a:prstGeom>
                  </pic:spPr>
                </pic:pic>
              </a:graphicData>
            </a:graphic>
          </wp:inline>
        </w:drawing>
      </w:r>
    </w:p>
    <w:p w14:paraId="3603E754" w14:textId="77777777" w:rsidR="00D11C6D" w:rsidRDefault="00D11C6D" w:rsidP="00D11C6D">
      <w:pPr>
        <w:pStyle w:val="ListParagraph"/>
        <w:spacing w:after="0" w:line="480" w:lineRule="auto"/>
        <w:ind w:left="0"/>
        <w:jc w:val="center"/>
        <w:rPr>
          <w:rFonts w:ascii="Times New Roman" w:hAnsi="Times New Roman" w:cs="Times New Roman"/>
          <w:sz w:val="24"/>
          <w:szCs w:val="24"/>
        </w:rPr>
      </w:pPr>
    </w:p>
    <w:p w14:paraId="4ECE5A15" w14:textId="77777777" w:rsidR="0025129D" w:rsidRDefault="0025129D" w:rsidP="00D11C6D">
      <w:pPr>
        <w:pStyle w:val="ListParagraph"/>
        <w:spacing w:after="0" w:line="480" w:lineRule="auto"/>
        <w:ind w:left="0"/>
        <w:jc w:val="center"/>
        <w:rPr>
          <w:rFonts w:ascii="Times New Roman" w:hAnsi="Times New Roman" w:cs="Times New Roman"/>
          <w:sz w:val="24"/>
          <w:szCs w:val="24"/>
        </w:rPr>
      </w:pPr>
    </w:p>
    <w:p w14:paraId="5D62A5ED" w14:textId="77777777" w:rsidR="0025129D" w:rsidRDefault="0025129D" w:rsidP="00D11C6D">
      <w:pPr>
        <w:pStyle w:val="ListParagraph"/>
        <w:spacing w:after="0" w:line="480" w:lineRule="auto"/>
        <w:ind w:left="0"/>
        <w:jc w:val="center"/>
        <w:rPr>
          <w:rFonts w:ascii="Times New Roman" w:hAnsi="Times New Roman" w:cs="Times New Roman"/>
          <w:sz w:val="24"/>
          <w:szCs w:val="24"/>
        </w:rPr>
      </w:pPr>
    </w:p>
    <w:p w14:paraId="2C846E2F" w14:textId="77777777" w:rsidR="0025129D" w:rsidRDefault="0025129D" w:rsidP="00D11C6D">
      <w:pPr>
        <w:pStyle w:val="ListParagraph"/>
        <w:spacing w:after="0" w:line="480" w:lineRule="auto"/>
        <w:ind w:left="0"/>
        <w:jc w:val="center"/>
        <w:rPr>
          <w:rFonts w:ascii="Times New Roman" w:hAnsi="Times New Roman" w:cs="Times New Roman"/>
          <w:sz w:val="24"/>
          <w:szCs w:val="24"/>
        </w:rPr>
      </w:pPr>
    </w:p>
    <w:p w14:paraId="6F83C8EE" w14:textId="77777777" w:rsidR="0025129D" w:rsidRPr="00D11C6D" w:rsidRDefault="0025129D" w:rsidP="00D11C6D">
      <w:pPr>
        <w:pStyle w:val="ListParagraph"/>
        <w:spacing w:after="0" w:line="480" w:lineRule="auto"/>
        <w:ind w:left="0"/>
        <w:jc w:val="center"/>
        <w:rPr>
          <w:rFonts w:ascii="Times New Roman" w:hAnsi="Times New Roman" w:cs="Times New Roman"/>
          <w:sz w:val="24"/>
          <w:szCs w:val="24"/>
        </w:rPr>
      </w:pPr>
    </w:p>
    <w:p w14:paraId="2DC033B8" w14:textId="77777777" w:rsidR="00D11C6D" w:rsidRPr="00D11C6D" w:rsidRDefault="00D11C6D" w:rsidP="00D11C6D">
      <w:pPr>
        <w:pStyle w:val="ListParagraph"/>
        <w:numPr>
          <w:ilvl w:val="0"/>
          <w:numId w:val="2"/>
        </w:numPr>
        <w:spacing w:after="0" w:line="480" w:lineRule="auto"/>
        <w:ind w:left="709" w:hanging="709"/>
        <w:jc w:val="both"/>
        <w:rPr>
          <w:rFonts w:ascii="Times New Roman" w:hAnsi="Times New Roman" w:cs="Times New Roman"/>
          <w:b/>
          <w:sz w:val="24"/>
          <w:szCs w:val="24"/>
        </w:rPr>
      </w:pPr>
      <w:r w:rsidRPr="00D11C6D">
        <w:rPr>
          <w:rFonts w:ascii="Times New Roman" w:hAnsi="Times New Roman" w:cs="Times New Roman"/>
          <w:b/>
          <w:sz w:val="24"/>
          <w:szCs w:val="24"/>
        </w:rPr>
        <w:lastRenderedPageBreak/>
        <w:t xml:space="preserve">Akuisisi </w:t>
      </w:r>
    </w:p>
    <w:p w14:paraId="418CEAFE" w14:textId="77777777" w:rsidR="00D11C6D" w:rsidRPr="00D11C6D" w:rsidRDefault="00D11C6D" w:rsidP="00D11C6D">
      <w:pPr>
        <w:pStyle w:val="ListParagraph"/>
        <w:numPr>
          <w:ilvl w:val="0"/>
          <w:numId w:val="10"/>
        </w:numPr>
        <w:spacing w:after="0" w:line="480" w:lineRule="auto"/>
        <w:ind w:left="851" w:hanging="851"/>
        <w:jc w:val="both"/>
        <w:rPr>
          <w:rFonts w:ascii="Times New Roman" w:hAnsi="Times New Roman" w:cs="Times New Roman"/>
          <w:b/>
          <w:sz w:val="24"/>
          <w:szCs w:val="24"/>
        </w:rPr>
      </w:pPr>
      <w:r w:rsidRPr="00D11C6D">
        <w:rPr>
          <w:rFonts w:ascii="Times New Roman" w:hAnsi="Times New Roman" w:cs="Times New Roman"/>
          <w:b/>
          <w:sz w:val="24"/>
          <w:szCs w:val="24"/>
        </w:rPr>
        <w:t>Definisi Akuisisi</w:t>
      </w:r>
    </w:p>
    <w:p w14:paraId="561FE13F" w14:textId="77777777" w:rsidR="00D11C6D" w:rsidRPr="00D11C6D" w:rsidRDefault="00D11C6D" w:rsidP="00D11C6D">
      <w:pPr>
        <w:pStyle w:val="ListParagraph"/>
        <w:spacing w:after="0" w:line="480" w:lineRule="auto"/>
        <w:ind w:left="0" w:firstLine="567"/>
        <w:jc w:val="both"/>
        <w:rPr>
          <w:rFonts w:ascii="Times New Roman" w:hAnsi="Times New Roman" w:cs="Times New Roman"/>
          <w:sz w:val="24"/>
          <w:szCs w:val="24"/>
        </w:rPr>
      </w:pPr>
      <w:r w:rsidRPr="00D11C6D">
        <w:rPr>
          <w:rFonts w:ascii="Times New Roman" w:hAnsi="Times New Roman" w:cs="Times New Roman"/>
          <w:sz w:val="24"/>
          <w:szCs w:val="24"/>
        </w:rPr>
        <w:t>Beberapa ahli menjelaskan definisi dari akuisisi, Abdul Moin (2010;9) berpendapat bahwa;</w:t>
      </w:r>
    </w:p>
    <w:p w14:paraId="201118F6" w14:textId="77777777" w:rsidR="00D11C6D" w:rsidRDefault="00D11C6D" w:rsidP="000A5C15">
      <w:pPr>
        <w:pStyle w:val="ListParagraph"/>
        <w:spacing w:after="0" w:line="240" w:lineRule="auto"/>
        <w:ind w:left="567"/>
        <w:jc w:val="both"/>
        <w:rPr>
          <w:rFonts w:ascii="Times New Roman" w:hAnsi="Times New Roman" w:cs="Times New Roman"/>
          <w:sz w:val="24"/>
          <w:szCs w:val="24"/>
        </w:rPr>
      </w:pPr>
      <w:r w:rsidRPr="00D11C6D">
        <w:rPr>
          <w:rFonts w:ascii="Times New Roman" w:hAnsi="Times New Roman" w:cs="Times New Roman"/>
          <w:sz w:val="24"/>
          <w:szCs w:val="24"/>
        </w:rPr>
        <w:t>“Akuisisi adalah pengambilalihan kepemilikan atau pengendalian atas saham atau aset suatu perusahaan oleh perusahaan lain, dan dalam peristiwa baik perusahaan pengambilalih atau yang di ambil alih tetap eksis sebagai badan hukum yang terpisah.”</w:t>
      </w:r>
    </w:p>
    <w:p w14:paraId="4AF75E7F" w14:textId="77777777" w:rsidR="0025129D" w:rsidRPr="00D11C6D" w:rsidRDefault="0025129D" w:rsidP="000A5C15">
      <w:pPr>
        <w:pStyle w:val="ListParagraph"/>
        <w:spacing w:after="0" w:line="240" w:lineRule="auto"/>
        <w:ind w:left="567"/>
        <w:jc w:val="both"/>
        <w:rPr>
          <w:rFonts w:ascii="Times New Roman" w:hAnsi="Times New Roman" w:cs="Times New Roman"/>
          <w:sz w:val="24"/>
          <w:szCs w:val="24"/>
        </w:rPr>
      </w:pPr>
    </w:p>
    <w:p w14:paraId="0EF112C5" w14:textId="77777777" w:rsidR="00D11C6D" w:rsidRPr="00D11C6D" w:rsidRDefault="00D11C6D" w:rsidP="00D11C6D">
      <w:pPr>
        <w:pStyle w:val="ListParagraph"/>
        <w:spacing w:after="0" w:line="480" w:lineRule="auto"/>
        <w:ind w:left="0"/>
        <w:jc w:val="both"/>
        <w:rPr>
          <w:rFonts w:ascii="Times New Roman" w:hAnsi="Times New Roman" w:cs="Times New Roman"/>
          <w:sz w:val="24"/>
          <w:szCs w:val="24"/>
        </w:rPr>
      </w:pPr>
      <w:r w:rsidRPr="00D11C6D">
        <w:rPr>
          <w:rFonts w:ascii="Times New Roman" w:hAnsi="Times New Roman" w:cs="Times New Roman"/>
          <w:sz w:val="24"/>
          <w:szCs w:val="24"/>
        </w:rPr>
        <w:t>Iftia Putri (2012) mendefinisikan bahwa;</w:t>
      </w:r>
    </w:p>
    <w:p w14:paraId="5169C0DE" w14:textId="77777777" w:rsidR="00D11C6D" w:rsidRDefault="00D11C6D" w:rsidP="000A5C15">
      <w:pPr>
        <w:pStyle w:val="ListParagraph"/>
        <w:spacing w:after="0" w:line="240" w:lineRule="auto"/>
        <w:ind w:left="567"/>
        <w:jc w:val="both"/>
        <w:rPr>
          <w:rFonts w:ascii="Times New Roman" w:hAnsi="Times New Roman" w:cs="Times New Roman"/>
          <w:sz w:val="24"/>
          <w:szCs w:val="24"/>
        </w:rPr>
      </w:pPr>
      <w:r w:rsidRPr="00D11C6D">
        <w:rPr>
          <w:rFonts w:ascii="Times New Roman" w:hAnsi="Times New Roman" w:cs="Times New Roman"/>
          <w:sz w:val="24"/>
          <w:szCs w:val="24"/>
        </w:rPr>
        <w:t>“Akuisisi terjadi ketika perusahaan memperoleh aktiva produktif dari perusahaan lain dan mengintegrasikan aktiva-aktiva tersebut kedalam aktiva miliknya. Akuisisi juga dapat terjadi ketika suatu perusahaan memperoleh pengendalian operasi atau fasilitas produktif entitas lain dengan memiliki sejumlah besar saham. Dalam akuisisi tidak ada perusahaan yang bubar, kedua perusahaan yang terlibat dalam akuisisi secara yuridris masih tetap berdiri dan beroperasi secara independen tetapi terjadi pengalihan pengendalian oleh pihak pengakuisisi.”</w:t>
      </w:r>
    </w:p>
    <w:p w14:paraId="6118F26B" w14:textId="77777777" w:rsidR="0025129D" w:rsidRPr="00D11C6D" w:rsidRDefault="0025129D" w:rsidP="000A5C15">
      <w:pPr>
        <w:pStyle w:val="ListParagraph"/>
        <w:spacing w:after="0" w:line="240" w:lineRule="auto"/>
        <w:ind w:left="567"/>
        <w:jc w:val="both"/>
        <w:rPr>
          <w:rFonts w:ascii="Times New Roman" w:hAnsi="Times New Roman" w:cs="Times New Roman"/>
          <w:sz w:val="24"/>
          <w:szCs w:val="24"/>
        </w:rPr>
      </w:pPr>
    </w:p>
    <w:p w14:paraId="1518D0AF" w14:textId="77777777" w:rsidR="00D11C6D" w:rsidRPr="00D11C6D" w:rsidRDefault="00D11C6D" w:rsidP="00D11C6D">
      <w:pPr>
        <w:pStyle w:val="ListParagraph"/>
        <w:spacing w:after="0" w:line="480" w:lineRule="auto"/>
        <w:ind w:left="0"/>
        <w:jc w:val="both"/>
        <w:rPr>
          <w:rFonts w:ascii="Times New Roman" w:hAnsi="Times New Roman" w:cs="Times New Roman"/>
          <w:sz w:val="24"/>
          <w:szCs w:val="24"/>
        </w:rPr>
      </w:pPr>
      <w:r w:rsidRPr="00D11C6D">
        <w:rPr>
          <w:rFonts w:ascii="Times New Roman" w:hAnsi="Times New Roman" w:cs="Times New Roman"/>
          <w:sz w:val="24"/>
          <w:szCs w:val="24"/>
        </w:rPr>
        <w:t>Healy, Palepu dan Ruback (1997) dalam Sylvester F. Akinbuli (2013) menyebutkan bahwa;</w:t>
      </w:r>
    </w:p>
    <w:p w14:paraId="740A8CEF" w14:textId="77777777" w:rsidR="00D11C6D" w:rsidRPr="00D11C6D" w:rsidRDefault="00D11C6D" w:rsidP="00D11C6D">
      <w:pPr>
        <w:pStyle w:val="ListParagraph"/>
        <w:spacing w:after="0" w:line="480" w:lineRule="auto"/>
        <w:ind w:left="567"/>
        <w:jc w:val="both"/>
        <w:rPr>
          <w:rFonts w:ascii="Times New Roman" w:hAnsi="Times New Roman" w:cs="Times New Roman"/>
          <w:sz w:val="24"/>
          <w:szCs w:val="24"/>
        </w:rPr>
      </w:pPr>
      <w:r w:rsidRPr="00D11C6D">
        <w:rPr>
          <w:rFonts w:ascii="Times New Roman" w:hAnsi="Times New Roman" w:cs="Times New Roman"/>
          <w:i/>
          <w:sz w:val="24"/>
          <w:szCs w:val="24"/>
        </w:rPr>
        <w:t>“Acquisition is a form of business combination in which one company buys another company’s voting stock.”</w:t>
      </w:r>
      <w:r w:rsidRPr="00D11C6D">
        <w:rPr>
          <w:rFonts w:ascii="Times New Roman" w:hAnsi="Times New Roman" w:cs="Times New Roman"/>
          <w:sz w:val="24"/>
          <w:szCs w:val="24"/>
        </w:rPr>
        <w:t xml:space="preserve"> </w:t>
      </w:r>
    </w:p>
    <w:p w14:paraId="53CD91FA" w14:textId="77777777" w:rsidR="00D11C6D" w:rsidRPr="00D11C6D" w:rsidRDefault="00D11C6D" w:rsidP="00D11C6D">
      <w:pPr>
        <w:pStyle w:val="ListParagraph"/>
        <w:spacing w:after="0" w:line="480" w:lineRule="auto"/>
        <w:ind w:left="0"/>
        <w:jc w:val="both"/>
        <w:rPr>
          <w:rFonts w:ascii="Times New Roman" w:hAnsi="Times New Roman" w:cs="Times New Roman"/>
          <w:sz w:val="24"/>
          <w:szCs w:val="24"/>
        </w:rPr>
      </w:pPr>
      <w:r w:rsidRPr="00D11C6D">
        <w:rPr>
          <w:rFonts w:ascii="Times New Roman" w:hAnsi="Times New Roman" w:cs="Times New Roman"/>
          <w:sz w:val="24"/>
          <w:szCs w:val="24"/>
        </w:rPr>
        <w:t>UU No. 40/2017 tentang Perseroan Terbatas Pasal 1 ayat 11 menyebutkan bahwa;</w:t>
      </w:r>
    </w:p>
    <w:p w14:paraId="1066060E" w14:textId="77777777" w:rsidR="00D11C6D" w:rsidRDefault="00D11C6D" w:rsidP="000A5C15">
      <w:pPr>
        <w:pStyle w:val="ListParagraph"/>
        <w:spacing w:after="0" w:line="240" w:lineRule="auto"/>
        <w:ind w:left="567"/>
        <w:jc w:val="both"/>
        <w:rPr>
          <w:rFonts w:ascii="Times New Roman" w:hAnsi="Times New Roman" w:cs="Times New Roman"/>
          <w:sz w:val="24"/>
          <w:szCs w:val="24"/>
        </w:rPr>
      </w:pPr>
      <w:r w:rsidRPr="00D11C6D">
        <w:rPr>
          <w:rFonts w:ascii="Times New Roman" w:hAnsi="Times New Roman" w:cs="Times New Roman"/>
          <w:sz w:val="24"/>
          <w:szCs w:val="24"/>
        </w:rPr>
        <w:t>“Pengambilalihan adalah perbuatan hukum yang dilakukan oleh badan hukum atau orang perseorangan untuk mengambil alih saham perseroan yang mengakibatkan beralihnya pengendalian atas perseroan tersebut.”</w:t>
      </w:r>
    </w:p>
    <w:p w14:paraId="3502FF95" w14:textId="77777777" w:rsidR="0025129D" w:rsidRPr="00D11C6D" w:rsidRDefault="0025129D" w:rsidP="000A5C15">
      <w:pPr>
        <w:pStyle w:val="ListParagraph"/>
        <w:spacing w:after="0" w:line="240" w:lineRule="auto"/>
        <w:ind w:left="567"/>
        <w:jc w:val="both"/>
        <w:rPr>
          <w:rFonts w:ascii="Times New Roman" w:hAnsi="Times New Roman" w:cs="Times New Roman"/>
          <w:sz w:val="24"/>
          <w:szCs w:val="24"/>
        </w:rPr>
      </w:pPr>
    </w:p>
    <w:p w14:paraId="4F13CF52" w14:textId="77777777" w:rsidR="00D11C6D" w:rsidRPr="00D11C6D" w:rsidRDefault="00D11C6D" w:rsidP="00D11C6D">
      <w:pPr>
        <w:pStyle w:val="ListParagraph"/>
        <w:spacing w:after="0" w:line="480" w:lineRule="auto"/>
        <w:ind w:left="0"/>
        <w:jc w:val="both"/>
        <w:rPr>
          <w:rFonts w:ascii="Times New Roman" w:hAnsi="Times New Roman" w:cs="Times New Roman"/>
          <w:sz w:val="24"/>
          <w:szCs w:val="24"/>
        </w:rPr>
      </w:pPr>
      <w:bookmarkStart w:id="4" w:name="_Hlk506440960"/>
      <w:r w:rsidRPr="00D11C6D">
        <w:rPr>
          <w:rFonts w:ascii="Times New Roman" w:hAnsi="Times New Roman" w:cs="Times New Roman"/>
          <w:sz w:val="24"/>
          <w:szCs w:val="24"/>
        </w:rPr>
        <w:t>Pernyataan Standar Akuntansi Keuangan (PSAK) No. 22 menyatakan bahwa;</w:t>
      </w:r>
    </w:p>
    <w:p w14:paraId="46054E9C" w14:textId="77777777" w:rsidR="00D11C6D" w:rsidRDefault="00D11C6D" w:rsidP="000A5C15">
      <w:pPr>
        <w:pStyle w:val="ListParagraph"/>
        <w:spacing w:after="0" w:line="240" w:lineRule="auto"/>
        <w:ind w:left="567"/>
        <w:jc w:val="both"/>
        <w:rPr>
          <w:rFonts w:ascii="Times New Roman" w:hAnsi="Times New Roman" w:cs="Times New Roman"/>
          <w:sz w:val="24"/>
          <w:szCs w:val="24"/>
        </w:rPr>
      </w:pPr>
      <w:r w:rsidRPr="00D11C6D">
        <w:rPr>
          <w:rFonts w:ascii="Times New Roman" w:hAnsi="Times New Roman" w:cs="Times New Roman"/>
          <w:sz w:val="24"/>
          <w:szCs w:val="24"/>
        </w:rPr>
        <w:t>“Akuisisi adalah bentuk pengambilalihan kepemilikan perusahaan oleh pihak pengakuisisi (</w:t>
      </w:r>
      <w:r w:rsidRPr="00D11C6D">
        <w:rPr>
          <w:rFonts w:ascii="Times New Roman" w:hAnsi="Times New Roman" w:cs="Times New Roman"/>
          <w:i/>
          <w:sz w:val="24"/>
          <w:szCs w:val="24"/>
        </w:rPr>
        <w:t>acquirer</w:t>
      </w:r>
      <w:r w:rsidRPr="00D11C6D">
        <w:rPr>
          <w:rFonts w:ascii="Times New Roman" w:hAnsi="Times New Roman" w:cs="Times New Roman"/>
          <w:sz w:val="24"/>
          <w:szCs w:val="24"/>
        </w:rPr>
        <w:t>), sehingga akan mengakibatkan berpindahnya kendali atas perusahaan yang diambil alih (</w:t>
      </w:r>
      <w:r w:rsidRPr="00D11C6D">
        <w:rPr>
          <w:rFonts w:ascii="Times New Roman" w:hAnsi="Times New Roman" w:cs="Times New Roman"/>
          <w:i/>
          <w:sz w:val="24"/>
          <w:szCs w:val="24"/>
        </w:rPr>
        <w:t>acquiree</w:t>
      </w:r>
      <w:r w:rsidRPr="00D11C6D">
        <w:rPr>
          <w:rFonts w:ascii="Times New Roman" w:hAnsi="Times New Roman" w:cs="Times New Roman"/>
          <w:sz w:val="24"/>
          <w:szCs w:val="24"/>
        </w:rPr>
        <w:t>) tersebut. Kendali perusahaan yang dimaksud adalah kekuatan untuk; mengatur kebijakan keuangan dan operasi perusahaan; mengangkat dan memberhentikan manajemen, dan; mendapat hak suara mayoritas dalam rapat redaksi.”</w:t>
      </w:r>
    </w:p>
    <w:p w14:paraId="54A59DFF" w14:textId="77777777" w:rsidR="0025129D" w:rsidRPr="00D11C6D" w:rsidRDefault="0025129D" w:rsidP="000A5C15">
      <w:pPr>
        <w:pStyle w:val="ListParagraph"/>
        <w:spacing w:after="0" w:line="240" w:lineRule="auto"/>
        <w:ind w:left="567"/>
        <w:jc w:val="both"/>
        <w:rPr>
          <w:rFonts w:ascii="Times New Roman" w:hAnsi="Times New Roman" w:cs="Times New Roman"/>
          <w:sz w:val="24"/>
          <w:szCs w:val="24"/>
        </w:rPr>
      </w:pPr>
    </w:p>
    <w:bookmarkEnd w:id="4"/>
    <w:p w14:paraId="70AB2BFB" w14:textId="77777777" w:rsidR="00D11C6D" w:rsidRDefault="00D11C6D" w:rsidP="00D11C6D">
      <w:pPr>
        <w:pStyle w:val="ListParagraph"/>
        <w:spacing w:after="0" w:line="480" w:lineRule="auto"/>
        <w:ind w:left="0" w:firstLine="567"/>
        <w:jc w:val="both"/>
        <w:rPr>
          <w:rFonts w:ascii="Times New Roman" w:hAnsi="Times New Roman" w:cs="Times New Roman"/>
          <w:sz w:val="24"/>
          <w:szCs w:val="24"/>
        </w:rPr>
      </w:pPr>
      <w:r w:rsidRPr="00D11C6D">
        <w:rPr>
          <w:rFonts w:ascii="Times New Roman" w:hAnsi="Times New Roman" w:cs="Times New Roman"/>
          <w:sz w:val="24"/>
          <w:szCs w:val="24"/>
        </w:rPr>
        <w:t>Berdasarkan pernyataan diatas, dapat disimpulkan bahwa akuisisi merupakan proses penggabungan usaha dimana subjek akuisisi hanya berwenang mengambil alih aset dan kewajiban dari objek yang diakuisisi tanpa menghilangkan identitas objek akuisisi dan kegiatan operasionalnya.</w:t>
      </w:r>
    </w:p>
    <w:p w14:paraId="71C32F0C" w14:textId="77777777" w:rsidR="00D11C6D" w:rsidRPr="00D11C6D" w:rsidRDefault="00D11C6D" w:rsidP="00D11C6D">
      <w:pPr>
        <w:pStyle w:val="ListParagraph"/>
        <w:numPr>
          <w:ilvl w:val="0"/>
          <w:numId w:val="10"/>
        </w:numPr>
        <w:spacing w:after="0" w:line="480" w:lineRule="auto"/>
        <w:ind w:left="851" w:hanging="851"/>
        <w:jc w:val="both"/>
        <w:rPr>
          <w:rFonts w:ascii="Times New Roman" w:hAnsi="Times New Roman" w:cs="Times New Roman"/>
          <w:b/>
          <w:sz w:val="24"/>
          <w:szCs w:val="24"/>
        </w:rPr>
      </w:pPr>
      <w:r w:rsidRPr="00D11C6D">
        <w:rPr>
          <w:rFonts w:ascii="Times New Roman" w:hAnsi="Times New Roman" w:cs="Times New Roman"/>
          <w:b/>
          <w:sz w:val="24"/>
          <w:szCs w:val="24"/>
        </w:rPr>
        <w:t>Klasifikasi Akuisisi</w:t>
      </w:r>
    </w:p>
    <w:p w14:paraId="67F0CABB" w14:textId="77777777" w:rsidR="00D11C6D" w:rsidRPr="00D11C6D" w:rsidRDefault="00D11C6D" w:rsidP="00D11C6D">
      <w:pPr>
        <w:pStyle w:val="ListParagraph"/>
        <w:spacing w:after="0" w:line="480" w:lineRule="auto"/>
        <w:ind w:left="0" w:firstLine="567"/>
        <w:jc w:val="both"/>
        <w:rPr>
          <w:rFonts w:ascii="Times New Roman" w:hAnsi="Times New Roman" w:cs="Times New Roman"/>
          <w:sz w:val="24"/>
          <w:szCs w:val="24"/>
        </w:rPr>
      </w:pPr>
      <w:r w:rsidRPr="00D11C6D">
        <w:rPr>
          <w:rFonts w:ascii="Times New Roman" w:hAnsi="Times New Roman" w:cs="Times New Roman"/>
          <w:sz w:val="24"/>
          <w:szCs w:val="24"/>
        </w:rPr>
        <w:t>Menurut Moin dalam Saraswati, Hartirini dan Melissa (2014) terdapat lima klasifikasi akuisisi berdasarkan aktivitas ekonominya, yaitu;</w:t>
      </w:r>
    </w:p>
    <w:p w14:paraId="1B9E4D04" w14:textId="77777777" w:rsidR="00D11C6D" w:rsidRPr="00D11C6D" w:rsidRDefault="00D11C6D" w:rsidP="00D11C6D">
      <w:pPr>
        <w:pStyle w:val="ListParagraph"/>
        <w:numPr>
          <w:ilvl w:val="0"/>
          <w:numId w:val="17"/>
        </w:numPr>
        <w:spacing w:after="0" w:line="480" w:lineRule="auto"/>
        <w:ind w:left="426" w:hanging="426"/>
        <w:jc w:val="both"/>
        <w:rPr>
          <w:rFonts w:ascii="Times New Roman" w:hAnsi="Times New Roman" w:cs="Times New Roman"/>
          <w:sz w:val="24"/>
          <w:szCs w:val="24"/>
        </w:rPr>
      </w:pPr>
      <w:r w:rsidRPr="00D11C6D">
        <w:rPr>
          <w:rFonts w:ascii="Times New Roman" w:hAnsi="Times New Roman" w:cs="Times New Roman"/>
          <w:sz w:val="24"/>
          <w:szCs w:val="24"/>
        </w:rPr>
        <w:t>Akuisisi horisontal. Akusisi horisontal adalah akuisisi antara dua atau lebih perusahaan yang bergerak dalam industri yang sama.</w:t>
      </w:r>
    </w:p>
    <w:p w14:paraId="22FD4734" w14:textId="77777777" w:rsidR="00D11C6D" w:rsidRPr="00D11C6D" w:rsidRDefault="00D11C6D" w:rsidP="00D11C6D">
      <w:pPr>
        <w:pStyle w:val="ListParagraph"/>
        <w:numPr>
          <w:ilvl w:val="0"/>
          <w:numId w:val="17"/>
        </w:numPr>
        <w:spacing w:after="0" w:line="480" w:lineRule="auto"/>
        <w:ind w:left="426" w:hanging="426"/>
        <w:jc w:val="both"/>
        <w:rPr>
          <w:rFonts w:ascii="Times New Roman" w:hAnsi="Times New Roman" w:cs="Times New Roman"/>
          <w:sz w:val="24"/>
          <w:szCs w:val="24"/>
        </w:rPr>
      </w:pPr>
      <w:r w:rsidRPr="00D11C6D">
        <w:rPr>
          <w:rFonts w:ascii="Times New Roman" w:hAnsi="Times New Roman" w:cs="Times New Roman"/>
          <w:sz w:val="24"/>
          <w:szCs w:val="24"/>
        </w:rPr>
        <w:t>Akuisisi vertikal. Akuisisi vertikal adalah integrasi yang melibatkan perusahaan-perusahaan yang bergerak dalam tahapan-tahapan proses produksi atau operasi.</w:t>
      </w:r>
    </w:p>
    <w:p w14:paraId="69A16AEF" w14:textId="77777777" w:rsidR="00D11C6D" w:rsidRPr="00D11C6D" w:rsidRDefault="00D11C6D" w:rsidP="00D11C6D">
      <w:pPr>
        <w:pStyle w:val="ListParagraph"/>
        <w:numPr>
          <w:ilvl w:val="0"/>
          <w:numId w:val="17"/>
        </w:numPr>
        <w:spacing w:after="0" w:line="480" w:lineRule="auto"/>
        <w:ind w:left="426" w:hanging="426"/>
        <w:jc w:val="both"/>
        <w:rPr>
          <w:rFonts w:ascii="Times New Roman" w:hAnsi="Times New Roman" w:cs="Times New Roman"/>
          <w:sz w:val="24"/>
          <w:szCs w:val="24"/>
        </w:rPr>
      </w:pPr>
      <w:r w:rsidRPr="00D11C6D">
        <w:rPr>
          <w:rFonts w:ascii="Times New Roman" w:hAnsi="Times New Roman" w:cs="Times New Roman"/>
          <w:sz w:val="24"/>
          <w:szCs w:val="24"/>
        </w:rPr>
        <w:t>Akuisisi konglomerat. Akuisisi konglomerat adalah akuisisi dua atau lebih perusahaan yang bergerak dalam industri yang tidak terkait.</w:t>
      </w:r>
    </w:p>
    <w:p w14:paraId="709032E1" w14:textId="77777777" w:rsidR="00D11C6D" w:rsidRPr="00D11C6D" w:rsidRDefault="00D11C6D" w:rsidP="00D11C6D">
      <w:pPr>
        <w:pStyle w:val="ListParagraph"/>
        <w:numPr>
          <w:ilvl w:val="0"/>
          <w:numId w:val="17"/>
        </w:numPr>
        <w:spacing w:after="0" w:line="480" w:lineRule="auto"/>
        <w:ind w:left="426" w:hanging="426"/>
        <w:jc w:val="both"/>
        <w:rPr>
          <w:rFonts w:ascii="Times New Roman" w:hAnsi="Times New Roman" w:cs="Times New Roman"/>
          <w:sz w:val="24"/>
          <w:szCs w:val="24"/>
        </w:rPr>
      </w:pPr>
      <w:r w:rsidRPr="00D11C6D">
        <w:rPr>
          <w:rFonts w:ascii="Times New Roman" w:hAnsi="Times New Roman" w:cs="Times New Roman"/>
          <w:sz w:val="24"/>
          <w:szCs w:val="24"/>
        </w:rPr>
        <w:t>Akusisi ekstensi pasar. Akuisisi ekstensi pasar adalah akuisis yang dilakukan oleh dua atau lebih perusahaan secara bersama-sama memperluas area pasar.</w:t>
      </w:r>
    </w:p>
    <w:p w14:paraId="66FCDCB2" w14:textId="77777777" w:rsidR="00D11C6D" w:rsidRPr="00D11C6D" w:rsidRDefault="00D11C6D" w:rsidP="00D11C6D">
      <w:pPr>
        <w:pStyle w:val="ListParagraph"/>
        <w:numPr>
          <w:ilvl w:val="0"/>
          <w:numId w:val="17"/>
        </w:numPr>
        <w:spacing w:after="0" w:line="480" w:lineRule="auto"/>
        <w:ind w:left="426" w:hanging="426"/>
        <w:jc w:val="both"/>
        <w:rPr>
          <w:rFonts w:ascii="Times New Roman" w:hAnsi="Times New Roman" w:cs="Times New Roman"/>
          <w:sz w:val="24"/>
          <w:szCs w:val="24"/>
        </w:rPr>
      </w:pPr>
      <w:r w:rsidRPr="00D11C6D">
        <w:rPr>
          <w:rFonts w:ascii="Times New Roman" w:hAnsi="Times New Roman" w:cs="Times New Roman"/>
          <w:sz w:val="24"/>
          <w:szCs w:val="24"/>
        </w:rPr>
        <w:t xml:space="preserve">Akusisi ekstensi produk. Akuisisi ekstensi produk adalah akuisisi yang dilakukan oleh dua atau lebih perusahaan untuk memperluas lini produk masing-masing perusahaan. </w:t>
      </w:r>
    </w:p>
    <w:p w14:paraId="0DAB755B" w14:textId="77777777" w:rsidR="00D11C6D" w:rsidRPr="00D11C6D" w:rsidRDefault="00D11C6D" w:rsidP="00D11C6D">
      <w:pPr>
        <w:pStyle w:val="ListParagraph"/>
        <w:spacing w:after="0" w:line="480" w:lineRule="auto"/>
        <w:ind w:left="0" w:firstLine="567"/>
        <w:jc w:val="both"/>
        <w:rPr>
          <w:rFonts w:ascii="Times New Roman" w:hAnsi="Times New Roman" w:cs="Times New Roman"/>
          <w:sz w:val="24"/>
          <w:szCs w:val="24"/>
        </w:rPr>
      </w:pPr>
      <w:r w:rsidRPr="00D11C6D">
        <w:rPr>
          <w:rFonts w:ascii="Times New Roman" w:hAnsi="Times New Roman" w:cs="Times New Roman"/>
          <w:sz w:val="24"/>
          <w:szCs w:val="24"/>
        </w:rPr>
        <w:t>Namun</w:t>
      </w:r>
      <w:r w:rsidR="007D0344">
        <w:rPr>
          <w:rFonts w:ascii="Times New Roman" w:hAnsi="Times New Roman" w:cs="Times New Roman"/>
          <w:sz w:val="24"/>
          <w:szCs w:val="24"/>
        </w:rPr>
        <w:t xml:space="preserve">, </w:t>
      </w:r>
      <w:r w:rsidRPr="00D11C6D">
        <w:rPr>
          <w:rFonts w:ascii="Times New Roman" w:hAnsi="Times New Roman" w:cs="Times New Roman"/>
          <w:sz w:val="24"/>
          <w:szCs w:val="24"/>
        </w:rPr>
        <w:t>Van Horne dan Wachowicz  dalam Wahyu Hadi (2014) menyebutkan bahwa akusisi diklasifikasikan ke dalam dua jenis, yaitu;</w:t>
      </w:r>
    </w:p>
    <w:p w14:paraId="05C1CBA0" w14:textId="77777777" w:rsidR="00D11C6D" w:rsidRPr="00D11C6D" w:rsidRDefault="00D11C6D" w:rsidP="00D11C6D">
      <w:pPr>
        <w:pStyle w:val="ListParagraph"/>
        <w:numPr>
          <w:ilvl w:val="0"/>
          <w:numId w:val="18"/>
        </w:numPr>
        <w:spacing w:after="0" w:line="480" w:lineRule="auto"/>
        <w:ind w:left="426" w:hanging="426"/>
        <w:jc w:val="both"/>
        <w:rPr>
          <w:rFonts w:ascii="Times New Roman" w:hAnsi="Times New Roman" w:cs="Times New Roman"/>
          <w:sz w:val="24"/>
          <w:szCs w:val="24"/>
        </w:rPr>
      </w:pPr>
      <w:r w:rsidRPr="00D11C6D">
        <w:rPr>
          <w:rFonts w:ascii="Times New Roman" w:hAnsi="Times New Roman" w:cs="Times New Roman"/>
          <w:sz w:val="24"/>
          <w:szCs w:val="24"/>
        </w:rPr>
        <w:lastRenderedPageBreak/>
        <w:t>Akuisisi strategis. Akuisisi strategis terjadi ketika sebuah perusahaan mengakuisisi perusahaan lain sebagai bagian dari strategi keseluruhan perusahaan. Hasil dari akuisisi jenis ini adalah keunggulan biaya.</w:t>
      </w:r>
    </w:p>
    <w:p w14:paraId="76AD6900" w14:textId="77777777" w:rsidR="00D11C6D" w:rsidRPr="00D11C6D" w:rsidRDefault="00D11C6D" w:rsidP="00D11C6D">
      <w:pPr>
        <w:pStyle w:val="ListParagraph"/>
        <w:numPr>
          <w:ilvl w:val="0"/>
          <w:numId w:val="18"/>
        </w:numPr>
        <w:spacing w:after="0" w:line="480" w:lineRule="auto"/>
        <w:ind w:left="426" w:hanging="426"/>
        <w:jc w:val="both"/>
        <w:rPr>
          <w:rFonts w:ascii="Times New Roman" w:hAnsi="Times New Roman" w:cs="Times New Roman"/>
          <w:sz w:val="24"/>
          <w:szCs w:val="24"/>
        </w:rPr>
      </w:pPr>
      <w:r w:rsidRPr="00D11C6D">
        <w:rPr>
          <w:rFonts w:ascii="Times New Roman" w:hAnsi="Times New Roman" w:cs="Times New Roman"/>
          <w:sz w:val="24"/>
          <w:szCs w:val="24"/>
        </w:rPr>
        <w:t>Akuisisi keuangan. Akuisisi keuangan merupakan suatu tindakan akuisisi terhadap satu atau beberapa perusahaan tertentu yang dilaksanakan dengan tujuan untuk mencapai keuntungan finansial. Kecenderungannya adalah sebuah usaha untuk membeli perusahaan target dengan harga semurah mungkin, untuk menjual kembali dengan harga jual yang lebih tinggi.</w:t>
      </w:r>
    </w:p>
    <w:p w14:paraId="75A227D2" w14:textId="77777777" w:rsidR="00D11C6D" w:rsidRPr="00D11C6D" w:rsidRDefault="00D11C6D" w:rsidP="00D11C6D">
      <w:pPr>
        <w:pStyle w:val="ListParagraph"/>
        <w:numPr>
          <w:ilvl w:val="0"/>
          <w:numId w:val="10"/>
        </w:numPr>
        <w:spacing w:after="0" w:line="480" w:lineRule="auto"/>
        <w:ind w:left="851" w:hanging="851"/>
        <w:jc w:val="both"/>
        <w:rPr>
          <w:rFonts w:ascii="Times New Roman" w:hAnsi="Times New Roman" w:cs="Times New Roman"/>
          <w:b/>
          <w:sz w:val="24"/>
          <w:szCs w:val="24"/>
        </w:rPr>
      </w:pPr>
      <w:r w:rsidRPr="00D11C6D">
        <w:rPr>
          <w:rFonts w:ascii="Times New Roman" w:hAnsi="Times New Roman" w:cs="Times New Roman"/>
          <w:b/>
          <w:sz w:val="24"/>
          <w:szCs w:val="24"/>
        </w:rPr>
        <w:t>Motif Melakukan Akuisisi</w:t>
      </w:r>
    </w:p>
    <w:p w14:paraId="68DEA92F" w14:textId="77777777" w:rsidR="00D11C6D" w:rsidRPr="00D11C6D" w:rsidRDefault="00D11C6D" w:rsidP="00D11C6D">
      <w:pPr>
        <w:pStyle w:val="ListParagraph"/>
        <w:spacing w:after="0" w:line="480" w:lineRule="auto"/>
        <w:ind w:left="0" w:firstLine="567"/>
        <w:jc w:val="both"/>
        <w:rPr>
          <w:rFonts w:ascii="Times New Roman" w:hAnsi="Times New Roman" w:cs="Times New Roman"/>
          <w:sz w:val="24"/>
          <w:szCs w:val="24"/>
        </w:rPr>
      </w:pPr>
      <w:r w:rsidRPr="00D11C6D">
        <w:rPr>
          <w:rFonts w:ascii="Times New Roman" w:hAnsi="Times New Roman" w:cs="Times New Roman"/>
          <w:sz w:val="24"/>
          <w:szCs w:val="24"/>
        </w:rPr>
        <w:t>Motif-motif perusahaan melakukan akuisisi menurut Kamaludin dan Cahya (2015;33) adalah sebagai berikut;</w:t>
      </w:r>
    </w:p>
    <w:p w14:paraId="410D60B1" w14:textId="77777777" w:rsidR="00D11C6D" w:rsidRPr="00D11C6D" w:rsidRDefault="00D11C6D" w:rsidP="00D11C6D">
      <w:pPr>
        <w:pStyle w:val="ListParagraph"/>
        <w:numPr>
          <w:ilvl w:val="0"/>
          <w:numId w:val="6"/>
        </w:numPr>
        <w:spacing w:after="0" w:line="480" w:lineRule="auto"/>
        <w:ind w:left="426" w:hanging="426"/>
        <w:jc w:val="both"/>
        <w:rPr>
          <w:rFonts w:ascii="Times New Roman" w:hAnsi="Times New Roman" w:cs="Times New Roman"/>
          <w:sz w:val="24"/>
          <w:szCs w:val="24"/>
        </w:rPr>
      </w:pPr>
      <w:r w:rsidRPr="00D11C6D">
        <w:rPr>
          <w:rFonts w:ascii="Times New Roman" w:hAnsi="Times New Roman" w:cs="Times New Roman"/>
          <w:sz w:val="24"/>
          <w:szCs w:val="24"/>
        </w:rPr>
        <w:t>Motif ekonomi, adalah motif dimana perusahaan melakukan pertimbangan manfaat ekonomi di masa yang akan datang yang lebih baik setelah melakukan akuisisi. Manfaat tersebut diantaranya; melindungi dan meningkatkan pangsa pasar, efisiensi biaya, kemajuan teknologi, reputasi merk dagang, dsb.</w:t>
      </w:r>
    </w:p>
    <w:p w14:paraId="3943405E" w14:textId="77777777" w:rsidR="00D11C6D" w:rsidRPr="00D11C6D" w:rsidRDefault="00D11C6D" w:rsidP="00D11C6D">
      <w:pPr>
        <w:pStyle w:val="ListParagraph"/>
        <w:numPr>
          <w:ilvl w:val="0"/>
          <w:numId w:val="6"/>
        </w:numPr>
        <w:spacing w:after="0" w:line="480" w:lineRule="auto"/>
        <w:ind w:left="426" w:hanging="426"/>
        <w:jc w:val="both"/>
        <w:rPr>
          <w:rFonts w:ascii="Times New Roman" w:hAnsi="Times New Roman" w:cs="Times New Roman"/>
          <w:sz w:val="24"/>
          <w:szCs w:val="24"/>
        </w:rPr>
      </w:pPr>
      <w:r w:rsidRPr="00D11C6D">
        <w:rPr>
          <w:rFonts w:ascii="Times New Roman" w:hAnsi="Times New Roman" w:cs="Times New Roman"/>
          <w:sz w:val="24"/>
          <w:szCs w:val="24"/>
        </w:rPr>
        <w:t>Motif sinergi, adalah motif dimana akuisisi didasarkan pada nilai sinergi yang tercipta akibat adanya kombinasi elemen-elemen kedua perusahaan secara simultan.</w:t>
      </w:r>
    </w:p>
    <w:p w14:paraId="6409165C" w14:textId="77777777" w:rsidR="00D11C6D" w:rsidRPr="00D11C6D" w:rsidRDefault="00D11C6D" w:rsidP="00D11C6D">
      <w:pPr>
        <w:pStyle w:val="ListParagraph"/>
        <w:numPr>
          <w:ilvl w:val="0"/>
          <w:numId w:val="6"/>
        </w:numPr>
        <w:spacing w:after="0" w:line="480" w:lineRule="auto"/>
        <w:ind w:left="426" w:hanging="426"/>
        <w:jc w:val="both"/>
        <w:rPr>
          <w:rFonts w:ascii="Times New Roman" w:hAnsi="Times New Roman" w:cs="Times New Roman"/>
          <w:sz w:val="24"/>
          <w:szCs w:val="24"/>
        </w:rPr>
      </w:pPr>
      <w:r w:rsidRPr="00D11C6D">
        <w:rPr>
          <w:rFonts w:ascii="Times New Roman" w:hAnsi="Times New Roman" w:cs="Times New Roman"/>
          <w:sz w:val="24"/>
          <w:szCs w:val="24"/>
        </w:rPr>
        <w:t>Motif diversifikasi, motif dimana akuisisi didasarkan pada strategi pemberagaman bisnis. Hal tersebut dilakukan untuk memperkecil daya saing perusahaan. Namun apabila diversifikasi terlampau jauh dari industri semula, maka perusahaan tidak lagi pada posisi pendukung kompetensi ini perusahaan.</w:t>
      </w:r>
    </w:p>
    <w:p w14:paraId="4BABBAD0" w14:textId="77777777" w:rsidR="00D11C6D" w:rsidRDefault="00D11C6D" w:rsidP="00D11C6D">
      <w:pPr>
        <w:pStyle w:val="ListParagraph"/>
        <w:numPr>
          <w:ilvl w:val="0"/>
          <w:numId w:val="6"/>
        </w:numPr>
        <w:spacing w:after="0" w:line="480" w:lineRule="auto"/>
        <w:ind w:left="426" w:hanging="426"/>
        <w:jc w:val="both"/>
        <w:rPr>
          <w:rFonts w:ascii="Times New Roman" w:hAnsi="Times New Roman" w:cs="Times New Roman"/>
          <w:sz w:val="24"/>
          <w:szCs w:val="24"/>
        </w:rPr>
      </w:pPr>
      <w:r w:rsidRPr="00D11C6D">
        <w:rPr>
          <w:rFonts w:ascii="Times New Roman" w:hAnsi="Times New Roman" w:cs="Times New Roman"/>
          <w:sz w:val="24"/>
          <w:szCs w:val="24"/>
        </w:rPr>
        <w:lastRenderedPageBreak/>
        <w:t>Motif non-ekonomi, adalah motif dimana didasarkan pada keputusan manajemen dan/atau pemilik saham karena adanya ambisi dan kepentingan pribadi di dalamnya.</w:t>
      </w:r>
    </w:p>
    <w:p w14:paraId="162A8CEA" w14:textId="77777777" w:rsidR="00D11C6D" w:rsidRPr="00D11C6D" w:rsidRDefault="00D11C6D" w:rsidP="00D11C6D">
      <w:pPr>
        <w:pStyle w:val="ListParagraph"/>
        <w:numPr>
          <w:ilvl w:val="0"/>
          <w:numId w:val="10"/>
        </w:numPr>
        <w:spacing w:after="0" w:line="480" w:lineRule="auto"/>
        <w:ind w:left="851" w:hanging="851"/>
        <w:jc w:val="both"/>
        <w:rPr>
          <w:rFonts w:ascii="Times New Roman" w:hAnsi="Times New Roman" w:cs="Times New Roman"/>
          <w:b/>
          <w:sz w:val="24"/>
          <w:szCs w:val="24"/>
        </w:rPr>
      </w:pPr>
      <w:r w:rsidRPr="00D11C6D">
        <w:rPr>
          <w:rFonts w:ascii="Times New Roman" w:hAnsi="Times New Roman" w:cs="Times New Roman"/>
          <w:b/>
          <w:sz w:val="24"/>
          <w:szCs w:val="24"/>
        </w:rPr>
        <w:t>Kelebihan dan Kekurangan Akuisisi</w:t>
      </w:r>
    </w:p>
    <w:p w14:paraId="796CAE31" w14:textId="77777777" w:rsidR="00D11C6D" w:rsidRPr="00D11C6D" w:rsidRDefault="00D11C6D" w:rsidP="00D11C6D">
      <w:pPr>
        <w:pStyle w:val="ListParagraph"/>
        <w:spacing w:after="0" w:line="480" w:lineRule="auto"/>
        <w:ind w:left="0" w:firstLine="567"/>
        <w:jc w:val="both"/>
        <w:rPr>
          <w:rFonts w:ascii="Times New Roman" w:hAnsi="Times New Roman" w:cs="Times New Roman"/>
          <w:sz w:val="24"/>
          <w:szCs w:val="24"/>
        </w:rPr>
      </w:pPr>
      <w:r w:rsidRPr="00D11C6D">
        <w:rPr>
          <w:rFonts w:ascii="Times New Roman" w:hAnsi="Times New Roman" w:cs="Times New Roman"/>
          <w:sz w:val="24"/>
          <w:szCs w:val="24"/>
        </w:rPr>
        <w:t>Terdapat kelebihan dilakukannya akuisisi pada suatu perusahaan, diantaranya;</w:t>
      </w:r>
    </w:p>
    <w:p w14:paraId="59638F0D" w14:textId="77777777" w:rsidR="00D11C6D" w:rsidRPr="00D11C6D" w:rsidRDefault="00D11C6D" w:rsidP="00D11C6D">
      <w:pPr>
        <w:pStyle w:val="ListParagraph"/>
        <w:numPr>
          <w:ilvl w:val="0"/>
          <w:numId w:val="7"/>
        </w:numPr>
        <w:spacing w:after="0" w:line="480" w:lineRule="auto"/>
        <w:ind w:left="426" w:hanging="426"/>
        <w:jc w:val="both"/>
        <w:rPr>
          <w:rFonts w:ascii="Times New Roman" w:hAnsi="Times New Roman" w:cs="Times New Roman"/>
          <w:sz w:val="24"/>
          <w:szCs w:val="24"/>
        </w:rPr>
      </w:pPr>
      <w:r w:rsidRPr="00D11C6D">
        <w:rPr>
          <w:rFonts w:ascii="Times New Roman" w:hAnsi="Times New Roman" w:cs="Times New Roman"/>
          <w:sz w:val="24"/>
          <w:szCs w:val="24"/>
        </w:rPr>
        <w:t xml:space="preserve">Akuisisi saham tidak memerlukan rapat pemegang saham dan suara pemegang saham, sehingga apabila pemegang saham tidak setuju dengan tawaran </w:t>
      </w:r>
      <w:r w:rsidRPr="00D11C6D">
        <w:rPr>
          <w:rFonts w:ascii="Times New Roman" w:hAnsi="Times New Roman" w:cs="Times New Roman"/>
          <w:i/>
          <w:sz w:val="24"/>
          <w:szCs w:val="24"/>
        </w:rPr>
        <w:t>bidding firm</w:t>
      </w:r>
      <w:r w:rsidRPr="00D11C6D">
        <w:rPr>
          <w:rFonts w:ascii="Times New Roman" w:hAnsi="Times New Roman" w:cs="Times New Roman"/>
          <w:sz w:val="24"/>
          <w:szCs w:val="24"/>
        </w:rPr>
        <w:t xml:space="preserve"> maka mereka dapat menahan sahamnya dan tidak dijual kepada pihak </w:t>
      </w:r>
      <w:r w:rsidRPr="00D11C6D">
        <w:rPr>
          <w:rFonts w:ascii="Times New Roman" w:hAnsi="Times New Roman" w:cs="Times New Roman"/>
          <w:i/>
          <w:sz w:val="24"/>
          <w:szCs w:val="24"/>
        </w:rPr>
        <w:t>bidding firm</w:t>
      </w:r>
      <w:r w:rsidRPr="00D11C6D">
        <w:rPr>
          <w:rFonts w:ascii="Times New Roman" w:hAnsi="Times New Roman" w:cs="Times New Roman"/>
          <w:sz w:val="24"/>
          <w:szCs w:val="24"/>
        </w:rPr>
        <w:t>;</w:t>
      </w:r>
    </w:p>
    <w:p w14:paraId="5B73CC4C" w14:textId="77777777" w:rsidR="00D11C6D" w:rsidRPr="00D11C6D" w:rsidRDefault="00D11C6D" w:rsidP="00D11C6D">
      <w:pPr>
        <w:pStyle w:val="ListParagraph"/>
        <w:numPr>
          <w:ilvl w:val="0"/>
          <w:numId w:val="7"/>
        </w:numPr>
        <w:spacing w:after="0" w:line="480" w:lineRule="auto"/>
        <w:ind w:left="426" w:hanging="426"/>
        <w:jc w:val="both"/>
        <w:rPr>
          <w:rFonts w:ascii="Times New Roman" w:hAnsi="Times New Roman" w:cs="Times New Roman"/>
          <w:sz w:val="24"/>
          <w:szCs w:val="24"/>
        </w:rPr>
      </w:pPr>
      <w:r w:rsidRPr="00D11C6D">
        <w:rPr>
          <w:rFonts w:ascii="Times New Roman" w:hAnsi="Times New Roman" w:cs="Times New Roman"/>
          <w:sz w:val="24"/>
          <w:szCs w:val="24"/>
        </w:rPr>
        <w:t>Perusahaan yang membeli (</w:t>
      </w:r>
      <w:r w:rsidRPr="00D11C6D">
        <w:rPr>
          <w:rFonts w:ascii="Times New Roman" w:hAnsi="Times New Roman" w:cs="Times New Roman"/>
          <w:i/>
          <w:sz w:val="24"/>
          <w:szCs w:val="24"/>
        </w:rPr>
        <w:t>acquicor</w:t>
      </w:r>
      <w:r w:rsidRPr="00D11C6D">
        <w:rPr>
          <w:rFonts w:ascii="Times New Roman" w:hAnsi="Times New Roman" w:cs="Times New Roman"/>
          <w:sz w:val="24"/>
          <w:szCs w:val="24"/>
        </w:rPr>
        <w:t>) dapat berurusan langsung dengan pemegang saham perusahaan yang dibeli dengan melakukan tender sehingga tidak diperlukan persetujuan manajemen perusahaan;</w:t>
      </w:r>
    </w:p>
    <w:p w14:paraId="04717301" w14:textId="77777777" w:rsidR="00D11C6D" w:rsidRPr="00D11C6D" w:rsidRDefault="00D11C6D" w:rsidP="00D11C6D">
      <w:pPr>
        <w:pStyle w:val="ListParagraph"/>
        <w:numPr>
          <w:ilvl w:val="0"/>
          <w:numId w:val="7"/>
        </w:numPr>
        <w:spacing w:after="0" w:line="480" w:lineRule="auto"/>
        <w:ind w:left="426" w:hanging="426"/>
        <w:jc w:val="both"/>
        <w:rPr>
          <w:rFonts w:ascii="Times New Roman" w:hAnsi="Times New Roman" w:cs="Times New Roman"/>
          <w:sz w:val="24"/>
          <w:szCs w:val="24"/>
        </w:rPr>
      </w:pPr>
      <w:r w:rsidRPr="00D11C6D">
        <w:rPr>
          <w:rFonts w:ascii="Times New Roman" w:hAnsi="Times New Roman" w:cs="Times New Roman"/>
          <w:sz w:val="24"/>
          <w:szCs w:val="24"/>
        </w:rPr>
        <w:t>Dapat digunakan untuk pengambilalihan perusahaan yang tidak bersahabat (</w:t>
      </w:r>
      <w:r w:rsidRPr="00D11C6D">
        <w:rPr>
          <w:rFonts w:ascii="Times New Roman" w:hAnsi="Times New Roman" w:cs="Times New Roman"/>
          <w:i/>
          <w:sz w:val="24"/>
          <w:szCs w:val="24"/>
        </w:rPr>
        <w:t>hostle takeover</w:t>
      </w:r>
      <w:r w:rsidRPr="00D11C6D">
        <w:rPr>
          <w:rFonts w:ascii="Times New Roman" w:hAnsi="Times New Roman" w:cs="Times New Roman"/>
          <w:sz w:val="24"/>
          <w:szCs w:val="24"/>
        </w:rPr>
        <w:t>);</w:t>
      </w:r>
    </w:p>
    <w:p w14:paraId="0F55965A" w14:textId="77777777" w:rsidR="00D11C6D" w:rsidRPr="00D11C6D" w:rsidRDefault="00D11C6D" w:rsidP="00D11C6D">
      <w:pPr>
        <w:pStyle w:val="ListParagraph"/>
        <w:numPr>
          <w:ilvl w:val="0"/>
          <w:numId w:val="7"/>
        </w:numPr>
        <w:spacing w:after="0" w:line="480" w:lineRule="auto"/>
        <w:ind w:left="426" w:hanging="426"/>
        <w:jc w:val="both"/>
        <w:rPr>
          <w:rFonts w:ascii="Times New Roman" w:hAnsi="Times New Roman" w:cs="Times New Roman"/>
          <w:sz w:val="24"/>
          <w:szCs w:val="24"/>
        </w:rPr>
      </w:pPr>
      <w:r w:rsidRPr="00D11C6D">
        <w:rPr>
          <w:rFonts w:ascii="Times New Roman" w:hAnsi="Times New Roman" w:cs="Times New Roman"/>
          <w:sz w:val="24"/>
          <w:szCs w:val="24"/>
        </w:rPr>
        <w:t>Kemudahan dalam melakukan pendanaan ekternal perusahaan;</w:t>
      </w:r>
    </w:p>
    <w:p w14:paraId="6175BBE2" w14:textId="77777777" w:rsidR="00D11C6D" w:rsidRPr="00D11C6D" w:rsidRDefault="00D11C6D" w:rsidP="00D11C6D">
      <w:pPr>
        <w:pStyle w:val="ListParagraph"/>
        <w:numPr>
          <w:ilvl w:val="0"/>
          <w:numId w:val="7"/>
        </w:numPr>
        <w:spacing w:after="0" w:line="480" w:lineRule="auto"/>
        <w:ind w:left="426" w:hanging="426"/>
        <w:jc w:val="both"/>
        <w:rPr>
          <w:rFonts w:ascii="Times New Roman" w:hAnsi="Times New Roman" w:cs="Times New Roman"/>
          <w:sz w:val="24"/>
          <w:szCs w:val="24"/>
        </w:rPr>
      </w:pPr>
      <w:r w:rsidRPr="00D11C6D">
        <w:rPr>
          <w:rFonts w:ascii="Times New Roman" w:hAnsi="Times New Roman" w:cs="Times New Roman"/>
          <w:sz w:val="24"/>
          <w:szCs w:val="24"/>
        </w:rPr>
        <w:t>Sumber daya yang lebih kompeten, baik dalam segi tenaga kerja maupun teknologi;</w:t>
      </w:r>
    </w:p>
    <w:p w14:paraId="7CB5A7FC" w14:textId="77777777" w:rsidR="00D11C6D" w:rsidRPr="00D11C6D" w:rsidRDefault="00D11C6D" w:rsidP="00D11C6D">
      <w:pPr>
        <w:pStyle w:val="ListParagraph"/>
        <w:numPr>
          <w:ilvl w:val="0"/>
          <w:numId w:val="7"/>
        </w:numPr>
        <w:spacing w:after="0" w:line="480" w:lineRule="auto"/>
        <w:ind w:left="426" w:hanging="426"/>
        <w:jc w:val="both"/>
        <w:rPr>
          <w:rFonts w:ascii="Times New Roman" w:hAnsi="Times New Roman" w:cs="Times New Roman"/>
          <w:sz w:val="24"/>
          <w:szCs w:val="24"/>
        </w:rPr>
      </w:pPr>
      <w:r w:rsidRPr="00D11C6D">
        <w:rPr>
          <w:rFonts w:ascii="Times New Roman" w:hAnsi="Times New Roman" w:cs="Times New Roman"/>
          <w:sz w:val="24"/>
          <w:szCs w:val="24"/>
        </w:rPr>
        <w:t>Meminimalisir risiko kegagalan bisnis;</w:t>
      </w:r>
    </w:p>
    <w:p w14:paraId="5FFA7B69" w14:textId="77777777" w:rsidR="00D11C6D" w:rsidRPr="00D11C6D" w:rsidRDefault="00D11C6D" w:rsidP="00D11C6D">
      <w:pPr>
        <w:pStyle w:val="ListParagraph"/>
        <w:numPr>
          <w:ilvl w:val="0"/>
          <w:numId w:val="7"/>
        </w:numPr>
        <w:spacing w:after="0" w:line="480" w:lineRule="auto"/>
        <w:ind w:left="426" w:hanging="426"/>
        <w:jc w:val="both"/>
        <w:rPr>
          <w:rFonts w:ascii="Times New Roman" w:hAnsi="Times New Roman" w:cs="Times New Roman"/>
          <w:sz w:val="24"/>
          <w:szCs w:val="24"/>
        </w:rPr>
      </w:pPr>
      <w:r w:rsidRPr="00D11C6D">
        <w:rPr>
          <w:rFonts w:ascii="Times New Roman" w:hAnsi="Times New Roman" w:cs="Times New Roman"/>
          <w:sz w:val="24"/>
          <w:szCs w:val="24"/>
        </w:rPr>
        <w:t>Menghemat waktu dalam memasuki lini bisnis yang baru.</w:t>
      </w:r>
    </w:p>
    <w:p w14:paraId="275D5791" w14:textId="77777777" w:rsidR="00D11C6D" w:rsidRPr="00D11C6D" w:rsidRDefault="00D11C6D" w:rsidP="00D11C6D">
      <w:pPr>
        <w:spacing w:after="0" w:line="480" w:lineRule="auto"/>
        <w:jc w:val="both"/>
        <w:rPr>
          <w:rFonts w:ascii="Times New Roman" w:hAnsi="Times New Roman" w:cs="Times New Roman"/>
          <w:sz w:val="24"/>
          <w:szCs w:val="24"/>
        </w:rPr>
      </w:pPr>
      <w:r w:rsidRPr="00D11C6D">
        <w:rPr>
          <w:rFonts w:ascii="Times New Roman" w:hAnsi="Times New Roman" w:cs="Times New Roman"/>
          <w:sz w:val="24"/>
          <w:szCs w:val="24"/>
        </w:rPr>
        <w:t>Sedangkan, kekurangan akuisisi adalah sebagai berikut;</w:t>
      </w:r>
    </w:p>
    <w:p w14:paraId="42F52925" w14:textId="77777777" w:rsidR="00D11C6D" w:rsidRPr="00D11C6D" w:rsidRDefault="00D11C6D" w:rsidP="00D11C6D">
      <w:pPr>
        <w:pStyle w:val="ListParagraph"/>
        <w:numPr>
          <w:ilvl w:val="0"/>
          <w:numId w:val="8"/>
        </w:numPr>
        <w:spacing w:after="0" w:line="480" w:lineRule="auto"/>
        <w:ind w:left="426" w:hanging="426"/>
        <w:jc w:val="both"/>
        <w:rPr>
          <w:rFonts w:ascii="Times New Roman" w:hAnsi="Times New Roman" w:cs="Times New Roman"/>
          <w:sz w:val="24"/>
          <w:szCs w:val="24"/>
        </w:rPr>
      </w:pPr>
      <w:r w:rsidRPr="00D11C6D">
        <w:rPr>
          <w:rFonts w:ascii="Times New Roman" w:hAnsi="Times New Roman" w:cs="Times New Roman"/>
          <w:sz w:val="24"/>
          <w:szCs w:val="24"/>
        </w:rPr>
        <w:t xml:space="preserve">Apabila banyak pemegang saham minoritas atas </w:t>
      </w:r>
      <w:r w:rsidRPr="00D11C6D">
        <w:rPr>
          <w:rFonts w:ascii="Times New Roman" w:hAnsi="Times New Roman" w:cs="Times New Roman"/>
          <w:i/>
          <w:sz w:val="24"/>
          <w:szCs w:val="24"/>
        </w:rPr>
        <w:t xml:space="preserve">acquiree </w:t>
      </w:r>
      <w:r w:rsidRPr="00D11C6D">
        <w:rPr>
          <w:rFonts w:ascii="Times New Roman" w:hAnsi="Times New Roman" w:cs="Times New Roman"/>
          <w:sz w:val="24"/>
          <w:szCs w:val="24"/>
        </w:rPr>
        <w:t>yang tidak menyetujui dilakukannya akuisisi, maka akuisisi akan batal;</w:t>
      </w:r>
    </w:p>
    <w:p w14:paraId="5238579E" w14:textId="77777777" w:rsidR="00D11C6D" w:rsidRPr="00D11C6D" w:rsidRDefault="00D11C6D" w:rsidP="00D11C6D">
      <w:pPr>
        <w:pStyle w:val="ListParagraph"/>
        <w:numPr>
          <w:ilvl w:val="0"/>
          <w:numId w:val="8"/>
        </w:numPr>
        <w:spacing w:after="0" w:line="480" w:lineRule="auto"/>
        <w:ind w:left="426" w:hanging="426"/>
        <w:jc w:val="both"/>
        <w:rPr>
          <w:rFonts w:ascii="Times New Roman" w:hAnsi="Times New Roman" w:cs="Times New Roman"/>
          <w:sz w:val="24"/>
          <w:szCs w:val="24"/>
        </w:rPr>
      </w:pPr>
      <w:r w:rsidRPr="00D11C6D">
        <w:rPr>
          <w:rFonts w:ascii="Times New Roman" w:hAnsi="Times New Roman" w:cs="Times New Roman"/>
          <w:sz w:val="24"/>
          <w:szCs w:val="24"/>
        </w:rPr>
        <w:lastRenderedPageBreak/>
        <w:t>Memerlukan biaya yang lebih tinggi;</w:t>
      </w:r>
    </w:p>
    <w:p w14:paraId="568626CF" w14:textId="77777777" w:rsidR="00D11C6D" w:rsidRPr="00D11C6D" w:rsidRDefault="00D11C6D" w:rsidP="00D11C6D">
      <w:pPr>
        <w:pStyle w:val="ListParagraph"/>
        <w:numPr>
          <w:ilvl w:val="0"/>
          <w:numId w:val="8"/>
        </w:numPr>
        <w:spacing w:after="0" w:line="480" w:lineRule="auto"/>
        <w:ind w:left="426" w:hanging="426"/>
        <w:jc w:val="both"/>
        <w:rPr>
          <w:rFonts w:ascii="Times New Roman" w:hAnsi="Times New Roman" w:cs="Times New Roman"/>
          <w:sz w:val="24"/>
          <w:szCs w:val="24"/>
        </w:rPr>
      </w:pPr>
      <w:r w:rsidRPr="00D11C6D">
        <w:rPr>
          <w:rFonts w:ascii="Times New Roman" w:hAnsi="Times New Roman" w:cs="Times New Roman"/>
          <w:sz w:val="24"/>
          <w:szCs w:val="24"/>
        </w:rPr>
        <w:t xml:space="preserve">Apabila seluruh komposisi </w:t>
      </w:r>
      <w:r w:rsidRPr="00D11C6D">
        <w:rPr>
          <w:rFonts w:ascii="Times New Roman" w:hAnsi="Times New Roman" w:cs="Times New Roman"/>
          <w:i/>
          <w:sz w:val="24"/>
          <w:szCs w:val="24"/>
        </w:rPr>
        <w:t>aqcuiree</w:t>
      </w:r>
      <w:r w:rsidRPr="00D11C6D">
        <w:rPr>
          <w:rFonts w:ascii="Times New Roman" w:hAnsi="Times New Roman" w:cs="Times New Roman"/>
          <w:sz w:val="24"/>
          <w:szCs w:val="24"/>
        </w:rPr>
        <w:t xml:space="preserve"> telah diakuisisi, maka merger terjadi.</w:t>
      </w:r>
    </w:p>
    <w:p w14:paraId="738BA7F1" w14:textId="77777777" w:rsidR="00D11C6D" w:rsidRPr="00D11C6D" w:rsidRDefault="00D11C6D" w:rsidP="00D11C6D">
      <w:pPr>
        <w:pStyle w:val="ListParagraph"/>
        <w:numPr>
          <w:ilvl w:val="0"/>
          <w:numId w:val="8"/>
        </w:numPr>
        <w:spacing w:after="0" w:line="480" w:lineRule="auto"/>
        <w:ind w:left="426" w:hanging="426"/>
        <w:jc w:val="both"/>
        <w:rPr>
          <w:rFonts w:ascii="Times New Roman" w:hAnsi="Times New Roman" w:cs="Times New Roman"/>
          <w:sz w:val="24"/>
          <w:szCs w:val="24"/>
        </w:rPr>
      </w:pPr>
      <w:r w:rsidRPr="00D11C6D">
        <w:rPr>
          <w:rFonts w:ascii="Times New Roman" w:hAnsi="Times New Roman" w:cs="Times New Roman"/>
          <w:sz w:val="24"/>
          <w:szCs w:val="24"/>
        </w:rPr>
        <w:t>Proses integrasi yang tidak mudah;</w:t>
      </w:r>
    </w:p>
    <w:p w14:paraId="4FB6B319" w14:textId="77777777" w:rsidR="00D11C6D" w:rsidRPr="00D11C6D" w:rsidRDefault="00D11C6D" w:rsidP="00D11C6D">
      <w:pPr>
        <w:pStyle w:val="ListParagraph"/>
        <w:numPr>
          <w:ilvl w:val="0"/>
          <w:numId w:val="8"/>
        </w:numPr>
        <w:spacing w:after="0" w:line="480" w:lineRule="auto"/>
        <w:ind w:left="426" w:hanging="426"/>
        <w:jc w:val="both"/>
        <w:rPr>
          <w:rFonts w:ascii="Times New Roman" w:hAnsi="Times New Roman" w:cs="Times New Roman"/>
          <w:sz w:val="24"/>
          <w:szCs w:val="24"/>
        </w:rPr>
      </w:pPr>
      <w:r w:rsidRPr="00D11C6D">
        <w:rPr>
          <w:rFonts w:ascii="Times New Roman" w:hAnsi="Times New Roman" w:cs="Times New Roman"/>
          <w:sz w:val="24"/>
          <w:szCs w:val="24"/>
        </w:rPr>
        <w:t>Tidak menjamin peningkatan kemaakmuran para pemegang saham;</w:t>
      </w:r>
    </w:p>
    <w:p w14:paraId="2F01AB50" w14:textId="77777777" w:rsidR="00D11C6D" w:rsidRPr="00D11C6D" w:rsidRDefault="00D11C6D" w:rsidP="00D11C6D">
      <w:pPr>
        <w:pStyle w:val="ListParagraph"/>
        <w:numPr>
          <w:ilvl w:val="0"/>
          <w:numId w:val="8"/>
        </w:numPr>
        <w:spacing w:after="0" w:line="480" w:lineRule="auto"/>
        <w:ind w:left="426" w:hanging="426"/>
        <w:jc w:val="both"/>
        <w:rPr>
          <w:rFonts w:ascii="Times New Roman" w:hAnsi="Times New Roman" w:cs="Times New Roman"/>
          <w:sz w:val="24"/>
          <w:szCs w:val="24"/>
        </w:rPr>
      </w:pPr>
      <w:r w:rsidRPr="00D11C6D">
        <w:rPr>
          <w:rFonts w:ascii="Times New Roman" w:hAnsi="Times New Roman" w:cs="Times New Roman"/>
          <w:sz w:val="24"/>
          <w:szCs w:val="24"/>
        </w:rPr>
        <w:t>Kompleksitas birokrasi yang semakin tinggi;</w:t>
      </w:r>
    </w:p>
    <w:p w14:paraId="6E15DEBF" w14:textId="77777777" w:rsidR="00D11C6D" w:rsidRPr="00D11C6D" w:rsidRDefault="00D11C6D" w:rsidP="00D11C6D">
      <w:pPr>
        <w:pStyle w:val="ListParagraph"/>
        <w:numPr>
          <w:ilvl w:val="0"/>
          <w:numId w:val="8"/>
        </w:numPr>
        <w:spacing w:after="0" w:line="480" w:lineRule="auto"/>
        <w:ind w:left="426" w:hanging="426"/>
        <w:jc w:val="both"/>
        <w:rPr>
          <w:rFonts w:ascii="Times New Roman" w:hAnsi="Times New Roman" w:cs="Times New Roman"/>
          <w:sz w:val="24"/>
          <w:szCs w:val="24"/>
        </w:rPr>
      </w:pPr>
      <w:r w:rsidRPr="00D11C6D">
        <w:rPr>
          <w:rFonts w:ascii="Times New Roman" w:hAnsi="Times New Roman" w:cs="Times New Roman"/>
          <w:sz w:val="24"/>
          <w:szCs w:val="24"/>
        </w:rPr>
        <w:t xml:space="preserve">Sulit menentukan nilai </w:t>
      </w:r>
      <w:r w:rsidRPr="00D11C6D">
        <w:rPr>
          <w:rFonts w:ascii="Times New Roman" w:hAnsi="Times New Roman" w:cs="Times New Roman"/>
          <w:i/>
          <w:sz w:val="24"/>
          <w:szCs w:val="24"/>
        </w:rPr>
        <w:t>aqcuiree</w:t>
      </w:r>
      <w:r w:rsidRPr="00D11C6D">
        <w:rPr>
          <w:rFonts w:ascii="Times New Roman" w:hAnsi="Times New Roman" w:cs="Times New Roman"/>
          <w:sz w:val="24"/>
          <w:szCs w:val="24"/>
        </w:rPr>
        <w:t xml:space="preserve"> secara akurat.</w:t>
      </w:r>
    </w:p>
    <w:p w14:paraId="580F388D" w14:textId="77777777" w:rsidR="00D11C6D" w:rsidRPr="00D11C6D" w:rsidRDefault="00D11C6D" w:rsidP="00D11C6D">
      <w:pPr>
        <w:pStyle w:val="ListParagraph"/>
        <w:numPr>
          <w:ilvl w:val="0"/>
          <w:numId w:val="10"/>
        </w:numPr>
        <w:spacing w:after="0" w:line="480" w:lineRule="auto"/>
        <w:ind w:left="851" w:hanging="851"/>
        <w:jc w:val="both"/>
        <w:rPr>
          <w:rFonts w:ascii="Times New Roman" w:hAnsi="Times New Roman" w:cs="Times New Roman"/>
          <w:b/>
          <w:sz w:val="24"/>
          <w:szCs w:val="24"/>
        </w:rPr>
      </w:pPr>
      <w:r w:rsidRPr="00D11C6D">
        <w:rPr>
          <w:rFonts w:ascii="Times New Roman" w:hAnsi="Times New Roman" w:cs="Times New Roman"/>
          <w:b/>
          <w:sz w:val="24"/>
          <w:szCs w:val="24"/>
        </w:rPr>
        <w:t>Indikator Akuisisi</w:t>
      </w:r>
    </w:p>
    <w:p w14:paraId="5AF95A1B" w14:textId="77777777" w:rsidR="00D11C6D" w:rsidRPr="00D11C6D" w:rsidRDefault="00D11C6D" w:rsidP="00D11C6D">
      <w:pPr>
        <w:pStyle w:val="ListParagraph"/>
        <w:spacing w:after="0" w:line="480" w:lineRule="auto"/>
        <w:ind w:left="0" w:firstLine="567"/>
        <w:jc w:val="both"/>
        <w:rPr>
          <w:rFonts w:ascii="Times New Roman" w:hAnsi="Times New Roman" w:cs="Times New Roman"/>
          <w:sz w:val="24"/>
          <w:szCs w:val="24"/>
        </w:rPr>
      </w:pPr>
      <w:r w:rsidRPr="00D11C6D">
        <w:rPr>
          <w:rFonts w:ascii="Times New Roman" w:hAnsi="Times New Roman" w:cs="Times New Roman"/>
          <w:sz w:val="24"/>
          <w:szCs w:val="24"/>
        </w:rPr>
        <w:t>Terdapat beberapa indikator yang dapat digunakan dalam menilai berhasilnya suatu proses akuisisi. Menurut Iftia Putri (2012) tingkat keberhasilan akuisisi dapat dilihat dari profitabilitas perusahaan sebelum dan sesudah dilakukannya akuisisi. Terdapat lima cara untuk mengukur tingkat kesuksesan akuisisi yaitu;</w:t>
      </w:r>
    </w:p>
    <w:p w14:paraId="2B029254" w14:textId="77777777" w:rsidR="00D11C6D" w:rsidRPr="00D11C6D" w:rsidRDefault="00D11C6D" w:rsidP="00D11C6D">
      <w:pPr>
        <w:pStyle w:val="ListParagraph"/>
        <w:numPr>
          <w:ilvl w:val="1"/>
          <w:numId w:val="8"/>
        </w:numPr>
        <w:spacing w:after="0" w:line="480" w:lineRule="auto"/>
        <w:ind w:left="284" w:hanging="284"/>
        <w:jc w:val="both"/>
        <w:rPr>
          <w:rFonts w:ascii="Times New Roman" w:hAnsi="Times New Roman" w:cs="Times New Roman"/>
          <w:sz w:val="24"/>
          <w:szCs w:val="24"/>
        </w:rPr>
      </w:pPr>
      <w:r w:rsidRPr="00D11C6D">
        <w:rPr>
          <w:rFonts w:ascii="Times New Roman" w:hAnsi="Times New Roman" w:cs="Times New Roman"/>
          <w:sz w:val="24"/>
          <w:szCs w:val="24"/>
        </w:rPr>
        <w:t>ROE (</w:t>
      </w:r>
      <w:r w:rsidRPr="00D11C6D">
        <w:rPr>
          <w:rFonts w:ascii="Times New Roman" w:hAnsi="Times New Roman" w:cs="Times New Roman"/>
          <w:i/>
          <w:sz w:val="24"/>
          <w:szCs w:val="24"/>
        </w:rPr>
        <w:t>Return on Equity</w:t>
      </w:r>
      <w:r w:rsidRPr="00D11C6D">
        <w:rPr>
          <w:rFonts w:ascii="Times New Roman" w:hAnsi="Times New Roman" w:cs="Times New Roman"/>
          <w:sz w:val="24"/>
          <w:szCs w:val="24"/>
        </w:rPr>
        <w:t>). Akuisisi merupakan proses pengambilalihan perusahaan lain termasuk aset dan kewajiban yang ditinggalkan oleh perusahaan yang diakuisisi. ROE dapat dihitung dengan formula sebagai berikut;</w:t>
      </w:r>
    </w:p>
    <w:p w14:paraId="1CB47629" w14:textId="77777777" w:rsidR="00D11C6D" w:rsidRPr="00D11C6D" w:rsidRDefault="00D11C6D" w:rsidP="00D11C6D">
      <w:pPr>
        <w:pStyle w:val="ListParagraph"/>
        <w:spacing w:after="0" w:line="480" w:lineRule="auto"/>
        <w:ind w:left="284" w:hanging="284"/>
        <w:jc w:val="center"/>
        <w:rPr>
          <w:rFonts w:ascii="Times New Roman" w:hAnsi="Times New Roman" w:cs="Times New Roman"/>
          <w:sz w:val="24"/>
          <w:szCs w:val="24"/>
        </w:rPr>
      </w:pPr>
      <w:r w:rsidRPr="00D11C6D">
        <w:rPr>
          <w:rFonts w:ascii="Times New Roman" w:hAnsi="Times New Roman" w:cs="Times New Roman"/>
          <w:noProof/>
          <w:sz w:val="24"/>
          <w:szCs w:val="24"/>
          <w:lang w:eastAsia="id-ID"/>
        </w:rPr>
        <w:drawing>
          <wp:inline distT="0" distB="0" distL="0" distR="0" wp14:anchorId="754E7ABE" wp14:editId="5EC7CC59">
            <wp:extent cx="2700000" cy="698824"/>
            <wp:effectExtent l="0" t="0" r="571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0000" cy="698824"/>
                    </a:xfrm>
                    <a:prstGeom prst="rect">
                      <a:avLst/>
                    </a:prstGeom>
                  </pic:spPr>
                </pic:pic>
              </a:graphicData>
            </a:graphic>
          </wp:inline>
        </w:drawing>
      </w:r>
    </w:p>
    <w:p w14:paraId="5225CDF9" w14:textId="77777777" w:rsidR="00D11C6D" w:rsidRPr="00D11C6D" w:rsidRDefault="00D11C6D" w:rsidP="00D11C6D">
      <w:pPr>
        <w:pStyle w:val="ListParagraph"/>
        <w:numPr>
          <w:ilvl w:val="1"/>
          <w:numId w:val="8"/>
        </w:numPr>
        <w:spacing w:after="0" w:line="480" w:lineRule="auto"/>
        <w:ind w:left="284" w:hanging="284"/>
        <w:jc w:val="both"/>
        <w:rPr>
          <w:rFonts w:ascii="Times New Roman" w:hAnsi="Times New Roman" w:cs="Times New Roman"/>
          <w:sz w:val="24"/>
          <w:szCs w:val="24"/>
        </w:rPr>
      </w:pPr>
      <w:r w:rsidRPr="00D11C6D">
        <w:rPr>
          <w:rFonts w:ascii="Times New Roman" w:hAnsi="Times New Roman" w:cs="Times New Roman"/>
          <w:sz w:val="24"/>
          <w:szCs w:val="24"/>
        </w:rPr>
        <w:t>ROI (</w:t>
      </w:r>
      <w:r w:rsidRPr="00D11C6D">
        <w:rPr>
          <w:rFonts w:ascii="Times New Roman" w:hAnsi="Times New Roman" w:cs="Times New Roman"/>
          <w:i/>
          <w:sz w:val="24"/>
          <w:szCs w:val="24"/>
        </w:rPr>
        <w:t>Return on Investment</w:t>
      </w:r>
      <w:r w:rsidRPr="00D11C6D">
        <w:rPr>
          <w:rFonts w:ascii="Times New Roman" w:hAnsi="Times New Roman" w:cs="Times New Roman"/>
          <w:sz w:val="24"/>
          <w:szCs w:val="24"/>
        </w:rPr>
        <w:t>). Motif utama dilakukannya akuisisi adalah mendapatkan keuntungan ekonomis di masa yang akan datang. Bertambahnya aset perusahaan akan memperbesar kapasitas produksi perusahaan untuk memenuhi permintaan pasar. Formula untuk menghitung besarnya ROI adalah sebagai berikut;</w:t>
      </w:r>
    </w:p>
    <w:p w14:paraId="0F5BA373" w14:textId="77777777" w:rsidR="00D11C6D" w:rsidRPr="00D11C6D" w:rsidRDefault="00D11C6D" w:rsidP="00D11C6D">
      <w:pPr>
        <w:spacing w:after="0" w:line="480" w:lineRule="auto"/>
        <w:ind w:left="284" w:hanging="284"/>
        <w:jc w:val="center"/>
        <w:rPr>
          <w:rFonts w:ascii="Times New Roman" w:hAnsi="Times New Roman" w:cs="Times New Roman"/>
          <w:sz w:val="24"/>
          <w:szCs w:val="24"/>
        </w:rPr>
      </w:pPr>
      <w:r w:rsidRPr="00D11C6D">
        <w:rPr>
          <w:rFonts w:ascii="Times New Roman" w:hAnsi="Times New Roman" w:cs="Times New Roman"/>
          <w:noProof/>
          <w:sz w:val="24"/>
          <w:szCs w:val="24"/>
          <w:lang w:eastAsia="id-ID"/>
        </w:rPr>
        <w:lastRenderedPageBreak/>
        <w:drawing>
          <wp:inline distT="0" distB="0" distL="0" distR="0" wp14:anchorId="31F75FF4" wp14:editId="7A28E383">
            <wp:extent cx="2700000" cy="698824"/>
            <wp:effectExtent l="0" t="0" r="571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I.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00000" cy="698824"/>
                    </a:xfrm>
                    <a:prstGeom prst="rect">
                      <a:avLst/>
                    </a:prstGeom>
                  </pic:spPr>
                </pic:pic>
              </a:graphicData>
            </a:graphic>
          </wp:inline>
        </w:drawing>
      </w:r>
    </w:p>
    <w:p w14:paraId="499A2C06" w14:textId="77777777" w:rsidR="00D11C6D" w:rsidRPr="00D11C6D" w:rsidRDefault="00D11C6D" w:rsidP="00D11C6D">
      <w:pPr>
        <w:pStyle w:val="ListParagraph"/>
        <w:numPr>
          <w:ilvl w:val="1"/>
          <w:numId w:val="8"/>
        </w:numPr>
        <w:spacing w:after="0" w:line="480" w:lineRule="auto"/>
        <w:ind w:left="284" w:hanging="284"/>
        <w:jc w:val="both"/>
        <w:rPr>
          <w:rFonts w:ascii="Times New Roman" w:hAnsi="Times New Roman" w:cs="Times New Roman"/>
          <w:sz w:val="24"/>
          <w:szCs w:val="24"/>
        </w:rPr>
      </w:pPr>
      <w:r w:rsidRPr="00D11C6D">
        <w:rPr>
          <w:rFonts w:ascii="Times New Roman" w:hAnsi="Times New Roman" w:cs="Times New Roman"/>
          <w:sz w:val="24"/>
          <w:szCs w:val="24"/>
        </w:rPr>
        <w:t>NPM (</w:t>
      </w:r>
      <w:r w:rsidRPr="00D11C6D">
        <w:rPr>
          <w:rFonts w:ascii="Times New Roman" w:hAnsi="Times New Roman" w:cs="Times New Roman"/>
          <w:i/>
          <w:sz w:val="24"/>
          <w:szCs w:val="24"/>
        </w:rPr>
        <w:t>Net Profit Margin</w:t>
      </w:r>
      <w:r w:rsidRPr="00D11C6D">
        <w:rPr>
          <w:rFonts w:ascii="Times New Roman" w:hAnsi="Times New Roman" w:cs="Times New Roman"/>
          <w:sz w:val="24"/>
          <w:szCs w:val="24"/>
        </w:rPr>
        <w:t>).Dengan adanya akuisisi, diharapkan perusahaan dapat menjamin sumber keuangan atau akses terhadap keuangan. Sehingga, diharapkan perusahaan manpu menghasilkan laba dari kegiatan operasional perusahaan yang lebih baik. Formula dalam menentukan besarnya NPM adalah sebagai berikut;</w:t>
      </w:r>
    </w:p>
    <w:p w14:paraId="3A97B354" w14:textId="77777777" w:rsidR="00D11C6D" w:rsidRPr="00D11C6D" w:rsidRDefault="00D11C6D" w:rsidP="00D11C6D">
      <w:pPr>
        <w:pStyle w:val="ListParagraph"/>
        <w:spacing w:after="0" w:line="480" w:lineRule="auto"/>
        <w:ind w:left="284" w:hanging="284"/>
        <w:jc w:val="center"/>
        <w:rPr>
          <w:rFonts w:ascii="Times New Roman" w:hAnsi="Times New Roman" w:cs="Times New Roman"/>
          <w:sz w:val="24"/>
          <w:szCs w:val="24"/>
        </w:rPr>
      </w:pPr>
      <w:r w:rsidRPr="00D11C6D">
        <w:rPr>
          <w:rFonts w:ascii="Times New Roman" w:hAnsi="Times New Roman" w:cs="Times New Roman"/>
          <w:noProof/>
          <w:sz w:val="24"/>
          <w:szCs w:val="24"/>
          <w:lang w:eastAsia="id-ID"/>
        </w:rPr>
        <w:drawing>
          <wp:inline distT="0" distB="0" distL="0" distR="0" wp14:anchorId="0DAD0A8F" wp14:editId="427ACE11">
            <wp:extent cx="2700000" cy="698824"/>
            <wp:effectExtent l="0" t="0" r="571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P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00000" cy="698824"/>
                    </a:xfrm>
                    <a:prstGeom prst="rect">
                      <a:avLst/>
                    </a:prstGeom>
                  </pic:spPr>
                </pic:pic>
              </a:graphicData>
            </a:graphic>
          </wp:inline>
        </w:drawing>
      </w:r>
    </w:p>
    <w:p w14:paraId="68C76C7D" w14:textId="77777777" w:rsidR="00D11C6D" w:rsidRPr="00D11C6D" w:rsidRDefault="00D11C6D" w:rsidP="00D11C6D">
      <w:pPr>
        <w:pStyle w:val="ListParagraph"/>
        <w:numPr>
          <w:ilvl w:val="1"/>
          <w:numId w:val="8"/>
        </w:numPr>
        <w:spacing w:after="0" w:line="480" w:lineRule="auto"/>
        <w:ind w:left="284" w:hanging="284"/>
        <w:jc w:val="both"/>
        <w:rPr>
          <w:rFonts w:ascii="Times New Roman" w:hAnsi="Times New Roman" w:cs="Times New Roman"/>
          <w:sz w:val="24"/>
          <w:szCs w:val="24"/>
        </w:rPr>
      </w:pPr>
      <w:r w:rsidRPr="00D11C6D">
        <w:rPr>
          <w:rFonts w:ascii="Times New Roman" w:hAnsi="Times New Roman" w:cs="Times New Roman"/>
          <w:sz w:val="24"/>
          <w:szCs w:val="24"/>
        </w:rPr>
        <w:t>OPM (</w:t>
      </w:r>
      <w:r w:rsidRPr="00D11C6D">
        <w:rPr>
          <w:rFonts w:ascii="Times New Roman" w:hAnsi="Times New Roman" w:cs="Times New Roman"/>
          <w:i/>
          <w:sz w:val="24"/>
          <w:szCs w:val="24"/>
        </w:rPr>
        <w:t>Operating Profit Margin</w:t>
      </w:r>
      <w:r w:rsidRPr="00D11C6D">
        <w:rPr>
          <w:rFonts w:ascii="Times New Roman" w:hAnsi="Times New Roman" w:cs="Times New Roman"/>
          <w:sz w:val="24"/>
          <w:szCs w:val="24"/>
        </w:rPr>
        <w:t>). Dengan akuisisi, perusahaan akan mencapai efisiensi biaya operasional dan biaya modal per pelanggan meskipun kapasitas perusahaan semakin besar. Sehingga perusahaan akan mendapatkan keuntungan operasional yang lebih besar setelah melakukan akuisisi. Formula untuk menghitung besarnya OPM adalah sebagai berikut;</w:t>
      </w:r>
    </w:p>
    <w:p w14:paraId="4599E27C" w14:textId="77777777" w:rsidR="00D11C6D" w:rsidRPr="00D11C6D" w:rsidRDefault="00D11C6D" w:rsidP="00D11C6D">
      <w:pPr>
        <w:pStyle w:val="ListParagraph"/>
        <w:spacing w:after="0" w:line="480" w:lineRule="auto"/>
        <w:ind w:left="284" w:hanging="284"/>
        <w:jc w:val="center"/>
        <w:rPr>
          <w:rFonts w:ascii="Times New Roman" w:hAnsi="Times New Roman" w:cs="Times New Roman"/>
          <w:sz w:val="24"/>
          <w:szCs w:val="24"/>
        </w:rPr>
      </w:pPr>
      <w:r w:rsidRPr="00D11C6D">
        <w:rPr>
          <w:rFonts w:ascii="Times New Roman" w:hAnsi="Times New Roman" w:cs="Times New Roman"/>
          <w:noProof/>
          <w:sz w:val="24"/>
          <w:szCs w:val="24"/>
          <w:lang w:eastAsia="id-ID"/>
        </w:rPr>
        <w:drawing>
          <wp:inline distT="0" distB="0" distL="0" distR="0" wp14:anchorId="7C402BE7" wp14:editId="44E132EE">
            <wp:extent cx="2700000" cy="698824"/>
            <wp:effectExtent l="0" t="0" r="571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P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00000" cy="698824"/>
                    </a:xfrm>
                    <a:prstGeom prst="rect">
                      <a:avLst/>
                    </a:prstGeom>
                  </pic:spPr>
                </pic:pic>
              </a:graphicData>
            </a:graphic>
          </wp:inline>
        </w:drawing>
      </w:r>
    </w:p>
    <w:p w14:paraId="3B92782D" w14:textId="77777777" w:rsidR="00D11C6D" w:rsidRPr="00D11C6D" w:rsidRDefault="00D11C6D" w:rsidP="00D11C6D">
      <w:pPr>
        <w:pStyle w:val="ListParagraph"/>
        <w:numPr>
          <w:ilvl w:val="1"/>
          <w:numId w:val="8"/>
        </w:numPr>
        <w:spacing w:after="0" w:line="480" w:lineRule="auto"/>
        <w:ind w:left="284" w:hanging="284"/>
        <w:jc w:val="both"/>
        <w:rPr>
          <w:rFonts w:ascii="Times New Roman" w:hAnsi="Times New Roman" w:cs="Times New Roman"/>
          <w:sz w:val="24"/>
          <w:szCs w:val="24"/>
        </w:rPr>
      </w:pPr>
      <w:r w:rsidRPr="00D11C6D">
        <w:rPr>
          <w:rFonts w:ascii="Times New Roman" w:hAnsi="Times New Roman" w:cs="Times New Roman"/>
          <w:sz w:val="24"/>
          <w:szCs w:val="24"/>
        </w:rPr>
        <w:t>GPM (</w:t>
      </w:r>
      <w:r w:rsidRPr="00D11C6D">
        <w:rPr>
          <w:rFonts w:ascii="Times New Roman" w:hAnsi="Times New Roman" w:cs="Times New Roman"/>
          <w:i/>
          <w:sz w:val="24"/>
          <w:szCs w:val="24"/>
        </w:rPr>
        <w:t>Gross Profit Margin</w:t>
      </w:r>
      <w:r w:rsidRPr="00D11C6D">
        <w:rPr>
          <w:rFonts w:ascii="Times New Roman" w:hAnsi="Times New Roman" w:cs="Times New Roman"/>
          <w:sz w:val="24"/>
          <w:szCs w:val="24"/>
        </w:rPr>
        <w:t>). Salahsatu motif ekonomi perusahaan dalam melakukan akuisisi bisnis adalah untuk mendapatkan tambahan bahan baku, alat produksi, dan pangsa pasar yang tidak ternilai. Dengan demikian, perusahaan akan mengalami peningkatan volume produksi dan volume penjualan sehingga akan meningkatkan jumlah laba kotor yang diterima.</w:t>
      </w:r>
    </w:p>
    <w:p w14:paraId="7D193AF9" w14:textId="77777777" w:rsidR="00D11C6D" w:rsidRPr="00D11C6D" w:rsidRDefault="00D11C6D" w:rsidP="00D11C6D">
      <w:pPr>
        <w:pStyle w:val="ListParagraph"/>
        <w:spacing w:after="0" w:line="480" w:lineRule="auto"/>
        <w:ind w:left="284" w:hanging="284"/>
        <w:jc w:val="center"/>
        <w:rPr>
          <w:rFonts w:ascii="Times New Roman" w:hAnsi="Times New Roman" w:cs="Times New Roman"/>
          <w:sz w:val="24"/>
          <w:szCs w:val="24"/>
        </w:rPr>
      </w:pPr>
      <w:r w:rsidRPr="00D11C6D">
        <w:rPr>
          <w:rFonts w:ascii="Times New Roman" w:hAnsi="Times New Roman" w:cs="Times New Roman"/>
          <w:noProof/>
          <w:sz w:val="24"/>
          <w:szCs w:val="24"/>
          <w:lang w:eastAsia="id-ID"/>
        </w:rPr>
        <w:lastRenderedPageBreak/>
        <w:drawing>
          <wp:inline distT="0" distB="0" distL="0" distR="0" wp14:anchorId="0E6BB19A" wp14:editId="54890BF4">
            <wp:extent cx="2700000" cy="698824"/>
            <wp:effectExtent l="0" t="0" r="571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PM.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00000" cy="698824"/>
                    </a:xfrm>
                    <a:prstGeom prst="rect">
                      <a:avLst/>
                    </a:prstGeom>
                  </pic:spPr>
                </pic:pic>
              </a:graphicData>
            </a:graphic>
          </wp:inline>
        </w:drawing>
      </w:r>
    </w:p>
    <w:p w14:paraId="4BF8607C" w14:textId="77777777" w:rsidR="00D11C6D" w:rsidRPr="00D11C6D" w:rsidRDefault="00D11C6D" w:rsidP="00D11C6D">
      <w:pPr>
        <w:pStyle w:val="ListParagraph"/>
        <w:numPr>
          <w:ilvl w:val="0"/>
          <w:numId w:val="2"/>
        </w:numPr>
        <w:spacing w:after="0" w:line="480" w:lineRule="auto"/>
        <w:ind w:left="709" w:hanging="709"/>
        <w:jc w:val="both"/>
        <w:rPr>
          <w:rFonts w:ascii="Times New Roman" w:hAnsi="Times New Roman" w:cs="Times New Roman"/>
          <w:b/>
          <w:sz w:val="24"/>
          <w:szCs w:val="24"/>
        </w:rPr>
      </w:pPr>
      <w:r w:rsidRPr="00D11C6D">
        <w:rPr>
          <w:rFonts w:ascii="Times New Roman" w:hAnsi="Times New Roman" w:cs="Times New Roman"/>
          <w:b/>
          <w:sz w:val="24"/>
          <w:szCs w:val="24"/>
        </w:rPr>
        <w:t>Risiko Investasi</w:t>
      </w:r>
    </w:p>
    <w:p w14:paraId="129A62F8" w14:textId="77777777" w:rsidR="00D11C6D" w:rsidRPr="00D11C6D" w:rsidRDefault="00D11C6D" w:rsidP="00D11C6D">
      <w:pPr>
        <w:pStyle w:val="ListParagraph"/>
        <w:numPr>
          <w:ilvl w:val="0"/>
          <w:numId w:val="11"/>
        </w:numPr>
        <w:spacing w:after="0" w:line="480" w:lineRule="auto"/>
        <w:ind w:left="851" w:hanging="851"/>
        <w:jc w:val="both"/>
        <w:rPr>
          <w:rFonts w:ascii="Times New Roman" w:hAnsi="Times New Roman" w:cs="Times New Roman"/>
          <w:b/>
          <w:sz w:val="24"/>
          <w:szCs w:val="24"/>
        </w:rPr>
      </w:pPr>
      <w:r w:rsidRPr="00D11C6D">
        <w:rPr>
          <w:rFonts w:ascii="Times New Roman" w:hAnsi="Times New Roman" w:cs="Times New Roman"/>
          <w:b/>
          <w:sz w:val="24"/>
          <w:szCs w:val="24"/>
        </w:rPr>
        <w:t>Definisi Investasi</w:t>
      </w:r>
    </w:p>
    <w:p w14:paraId="47D3897A" w14:textId="77777777" w:rsidR="00D11C6D" w:rsidRPr="00D11C6D" w:rsidRDefault="00D11C6D" w:rsidP="00D11C6D">
      <w:pPr>
        <w:pStyle w:val="ListParagraph"/>
        <w:spacing w:after="0" w:line="480" w:lineRule="auto"/>
        <w:ind w:left="0" w:firstLine="567"/>
        <w:jc w:val="both"/>
        <w:rPr>
          <w:rFonts w:ascii="Times New Roman" w:hAnsi="Times New Roman" w:cs="Times New Roman"/>
          <w:sz w:val="24"/>
          <w:szCs w:val="24"/>
        </w:rPr>
      </w:pPr>
      <w:r w:rsidRPr="00D11C6D">
        <w:rPr>
          <w:rFonts w:ascii="Times New Roman" w:hAnsi="Times New Roman" w:cs="Times New Roman"/>
          <w:sz w:val="24"/>
          <w:szCs w:val="24"/>
        </w:rPr>
        <w:t>Noor Isnaini (2013), definisi investasi adalah sebagai berikut;</w:t>
      </w:r>
    </w:p>
    <w:p w14:paraId="194DEECE" w14:textId="77777777" w:rsidR="00D11C6D" w:rsidRDefault="00D11C6D" w:rsidP="000A5C15">
      <w:pPr>
        <w:pStyle w:val="ListParagraph"/>
        <w:spacing w:after="0" w:line="240" w:lineRule="auto"/>
        <w:ind w:left="567"/>
        <w:jc w:val="both"/>
        <w:rPr>
          <w:rFonts w:ascii="Times New Roman" w:hAnsi="Times New Roman" w:cs="Times New Roman"/>
          <w:sz w:val="24"/>
          <w:szCs w:val="24"/>
        </w:rPr>
      </w:pPr>
      <w:r w:rsidRPr="00D11C6D">
        <w:rPr>
          <w:rFonts w:ascii="Times New Roman" w:hAnsi="Times New Roman" w:cs="Times New Roman"/>
          <w:sz w:val="24"/>
          <w:szCs w:val="24"/>
        </w:rPr>
        <w:t>“Investasi pada hakikatnya merupakan penempatan sejumlah dana pada saat ini dengan harapan untuk memperoleh keuntungan di masa yang akan datang.”</w:t>
      </w:r>
    </w:p>
    <w:p w14:paraId="5DCF1460" w14:textId="77777777" w:rsidR="0025129D" w:rsidRPr="00D11C6D" w:rsidRDefault="0025129D" w:rsidP="000A5C15">
      <w:pPr>
        <w:pStyle w:val="ListParagraph"/>
        <w:spacing w:after="0" w:line="240" w:lineRule="auto"/>
        <w:ind w:left="567"/>
        <w:jc w:val="both"/>
        <w:rPr>
          <w:rFonts w:ascii="Times New Roman" w:hAnsi="Times New Roman" w:cs="Times New Roman"/>
          <w:sz w:val="24"/>
          <w:szCs w:val="24"/>
        </w:rPr>
      </w:pPr>
    </w:p>
    <w:p w14:paraId="6C4D81E9" w14:textId="77777777" w:rsidR="00D11C6D" w:rsidRPr="00D11C6D" w:rsidRDefault="00D11C6D" w:rsidP="00D11C6D">
      <w:pPr>
        <w:pStyle w:val="ListParagraph"/>
        <w:spacing w:after="0" w:line="480" w:lineRule="auto"/>
        <w:ind w:left="0"/>
        <w:jc w:val="both"/>
        <w:rPr>
          <w:rFonts w:ascii="Times New Roman" w:hAnsi="Times New Roman" w:cs="Times New Roman"/>
          <w:sz w:val="24"/>
          <w:szCs w:val="24"/>
        </w:rPr>
      </w:pPr>
      <w:r w:rsidRPr="00D11C6D">
        <w:rPr>
          <w:rFonts w:ascii="Times New Roman" w:hAnsi="Times New Roman" w:cs="Times New Roman"/>
          <w:sz w:val="24"/>
          <w:szCs w:val="24"/>
        </w:rPr>
        <w:t>Peraturan Standar Akuntansi Keuangan (PSAK) No. 13 paragraf 3 menyatakan bahwa;</w:t>
      </w:r>
    </w:p>
    <w:p w14:paraId="747DBC15" w14:textId="77777777" w:rsidR="00D11C6D" w:rsidRDefault="00D11C6D" w:rsidP="000A5C15">
      <w:pPr>
        <w:pStyle w:val="ListParagraph"/>
        <w:spacing w:after="0" w:line="240" w:lineRule="auto"/>
        <w:ind w:left="567"/>
        <w:jc w:val="both"/>
        <w:rPr>
          <w:rFonts w:ascii="Times New Roman" w:hAnsi="Times New Roman" w:cs="Times New Roman"/>
          <w:sz w:val="24"/>
          <w:szCs w:val="24"/>
        </w:rPr>
      </w:pPr>
      <w:r w:rsidRPr="00D11C6D">
        <w:rPr>
          <w:rFonts w:ascii="Times New Roman" w:hAnsi="Times New Roman" w:cs="Times New Roman"/>
          <w:sz w:val="24"/>
          <w:szCs w:val="24"/>
        </w:rPr>
        <w:t>“Investasi adalah suatu aktiva yang digunakan perusahaan untuk pertumbuhan kekayaan (</w:t>
      </w:r>
      <w:r w:rsidRPr="00D11C6D">
        <w:rPr>
          <w:rFonts w:ascii="Times New Roman" w:hAnsi="Times New Roman" w:cs="Times New Roman"/>
          <w:i/>
          <w:sz w:val="24"/>
          <w:szCs w:val="24"/>
        </w:rPr>
        <w:t>accretion of wealth</w:t>
      </w:r>
      <w:r w:rsidRPr="00D11C6D">
        <w:rPr>
          <w:rFonts w:ascii="Times New Roman" w:hAnsi="Times New Roman" w:cs="Times New Roman"/>
          <w:sz w:val="24"/>
          <w:szCs w:val="24"/>
        </w:rPr>
        <w:t xml:space="preserve">) melalui distribusi hasil investasi (seperti; bunga, royalti, deviden dan uang sewa, untuk apresiasi nilai investasi atau untuk manfaat lain bagi perusahaan yang berinvestasi seperti manfaat yang diperoleh melalui hubungan perdagangan.” </w:t>
      </w:r>
    </w:p>
    <w:p w14:paraId="16A555F6" w14:textId="77777777" w:rsidR="0025129D" w:rsidRPr="00D11C6D" w:rsidRDefault="0025129D" w:rsidP="000A5C15">
      <w:pPr>
        <w:pStyle w:val="ListParagraph"/>
        <w:spacing w:after="0" w:line="240" w:lineRule="auto"/>
        <w:ind w:left="567"/>
        <w:jc w:val="both"/>
        <w:rPr>
          <w:rFonts w:ascii="Times New Roman" w:hAnsi="Times New Roman" w:cs="Times New Roman"/>
          <w:sz w:val="24"/>
          <w:szCs w:val="24"/>
        </w:rPr>
      </w:pPr>
    </w:p>
    <w:p w14:paraId="5FDF7A3C" w14:textId="77777777" w:rsidR="00D11C6D" w:rsidRPr="00D11C6D" w:rsidRDefault="00D11C6D" w:rsidP="00D11C6D">
      <w:pPr>
        <w:pStyle w:val="ListParagraph"/>
        <w:spacing w:after="0" w:line="480" w:lineRule="auto"/>
        <w:ind w:left="0" w:firstLine="567"/>
        <w:jc w:val="both"/>
        <w:rPr>
          <w:rFonts w:ascii="Times New Roman" w:hAnsi="Times New Roman" w:cs="Times New Roman"/>
          <w:sz w:val="24"/>
          <w:szCs w:val="24"/>
        </w:rPr>
      </w:pPr>
      <w:r w:rsidRPr="00D11C6D">
        <w:rPr>
          <w:rFonts w:ascii="Times New Roman" w:hAnsi="Times New Roman" w:cs="Times New Roman"/>
          <w:sz w:val="24"/>
          <w:szCs w:val="24"/>
        </w:rPr>
        <w:t>Dari definisi diatas dapat disimpulkan bahwa investasi adalah suatu aktiva yang ditempatkan perusahaan untuk pertumbuhan kekayaan dan meningkatkan keuntungan ekonomi lainnya di masa yang akan datang.</w:t>
      </w:r>
    </w:p>
    <w:p w14:paraId="1B612EA9" w14:textId="77777777" w:rsidR="00D11C6D" w:rsidRPr="00D11C6D" w:rsidRDefault="00D11C6D" w:rsidP="00D11C6D">
      <w:pPr>
        <w:pStyle w:val="ListParagraph"/>
        <w:spacing w:after="0" w:line="480" w:lineRule="auto"/>
        <w:ind w:left="0" w:firstLine="567"/>
        <w:jc w:val="both"/>
        <w:rPr>
          <w:rFonts w:ascii="Times New Roman" w:hAnsi="Times New Roman" w:cs="Times New Roman"/>
          <w:sz w:val="24"/>
          <w:szCs w:val="24"/>
        </w:rPr>
      </w:pPr>
      <w:r w:rsidRPr="00D11C6D">
        <w:rPr>
          <w:rFonts w:ascii="Times New Roman" w:hAnsi="Times New Roman" w:cs="Times New Roman"/>
          <w:sz w:val="24"/>
          <w:szCs w:val="24"/>
        </w:rPr>
        <w:t>Terdapat dua jenis investasi yang dapat dipilih investor untuk menanamkan dananya, diantaranya (Jaja Suteja dan Ardi Gunardi, 2016 hal 4);</w:t>
      </w:r>
    </w:p>
    <w:p w14:paraId="7A47BB38" w14:textId="77777777" w:rsidR="00D11C6D" w:rsidRPr="00D11C6D" w:rsidRDefault="00D11C6D" w:rsidP="000A5C15">
      <w:pPr>
        <w:pStyle w:val="ListParagraph"/>
        <w:numPr>
          <w:ilvl w:val="0"/>
          <w:numId w:val="3"/>
        </w:numPr>
        <w:spacing w:after="0" w:line="480" w:lineRule="auto"/>
        <w:ind w:left="426" w:hanging="426"/>
        <w:jc w:val="both"/>
        <w:rPr>
          <w:rFonts w:ascii="Times New Roman" w:hAnsi="Times New Roman" w:cs="Times New Roman"/>
          <w:sz w:val="24"/>
          <w:szCs w:val="24"/>
        </w:rPr>
      </w:pPr>
      <w:r w:rsidRPr="00D11C6D">
        <w:rPr>
          <w:rFonts w:ascii="Times New Roman" w:hAnsi="Times New Roman" w:cs="Times New Roman"/>
          <w:i/>
          <w:sz w:val="24"/>
          <w:szCs w:val="24"/>
        </w:rPr>
        <w:t>Real assets</w:t>
      </w:r>
      <w:r w:rsidRPr="00D11C6D">
        <w:rPr>
          <w:rFonts w:ascii="Times New Roman" w:hAnsi="Times New Roman" w:cs="Times New Roman"/>
          <w:sz w:val="24"/>
          <w:szCs w:val="24"/>
        </w:rPr>
        <w:t xml:space="preserve"> (seperti; tanah, properti, hak cipta, dsb.);</w:t>
      </w:r>
    </w:p>
    <w:p w14:paraId="2CE64B88" w14:textId="77777777" w:rsidR="00D11C6D" w:rsidRPr="00D11C6D" w:rsidRDefault="00D11C6D" w:rsidP="000A5C15">
      <w:pPr>
        <w:pStyle w:val="ListParagraph"/>
        <w:numPr>
          <w:ilvl w:val="0"/>
          <w:numId w:val="3"/>
        </w:numPr>
        <w:spacing w:after="0" w:line="480" w:lineRule="auto"/>
        <w:ind w:left="426" w:hanging="426"/>
        <w:jc w:val="both"/>
        <w:rPr>
          <w:rFonts w:ascii="Times New Roman" w:hAnsi="Times New Roman" w:cs="Times New Roman"/>
          <w:sz w:val="24"/>
          <w:szCs w:val="24"/>
        </w:rPr>
      </w:pPr>
      <w:r w:rsidRPr="00D11C6D">
        <w:rPr>
          <w:rFonts w:ascii="Times New Roman" w:hAnsi="Times New Roman" w:cs="Times New Roman"/>
          <w:i/>
          <w:sz w:val="24"/>
          <w:szCs w:val="24"/>
        </w:rPr>
        <w:t xml:space="preserve">Financial assets </w:t>
      </w:r>
      <w:r w:rsidRPr="00D11C6D">
        <w:rPr>
          <w:rFonts w:ascii="Times New Roman" w:hAnsi="Times New Roman" w:cs="Times New Roman"/>
          <w:sz w:val="24"/>
          <w:szCs w:val="24"/>
        </w:rPr>
        <w:t>(seperti; obligasi, opsi, kontrak, dsb.).</w:t>
      </w:r>
    </w:p>
    <w:p w14:paraId="19EC615F" w14:textId="77777777" w:rsidR="00D11C6D" w:rsidRPr="00D11C6D" w:rsidRDefault="00D11C6D" w:rsidP="00D11C6D">
      <w:pPr>
        <w:pStyle w:val="ListParagraph"/>
        <w:numPr>
          <w:ilvl w:val="0"/>
          <w:numId w:val="11"/>
        </w:numPr>
        <w:spacing w:after="0" w:line="480" w:lineRule="auto"/>
        <w:ind w:left="851" w:hanging="851"/>
        <w:jc w:val="both"/>
        <w:rPr>
          <w:rFonts w:ascii="Times New Roman" w:hAnsi="Times New Roman" w:cs="Times New Roman"/>
          <w:b/>
          <w:sz w:val="24"/>
          <w:szCs w:val="24"/>
        </w:rPr>
      </w:pPr>
      <w:r w:rsidRPr="00D11C6D">
        <w:rPr>
          <w:rFonts w:ascii="Times New Roman" w:hAnsi="Times New Roman" w:cs="Times New Roman"/>
          <w:b/>
          <w:sz w:val="24"/>
          <w:szCs w:val="24"/>
        </w:rPr>
        <w:t>Definisi Risiko Investasi</w:t>
      </w:r>
    </w:p>
    <w:p w14:paraId="1C603F7F" w14:textId="77777777" w:rsidR="00D11C6D" w:rsidRPr="00D11C6D" w:rsidRDefault="00D11C6D" w:rsidP="00D11C6D">
      <w:pPr>
        <w:pStyle w:val="ListParagraph"/>
        <w:spacing w:after="0" w:line="480" w:lineRule="auto"/>
        <w:ind w:left="0" w:firstLine="567"/>
        <w:jc w:val="both"/>
        <w:rPr>
          <w:rFonts w:ascii="Times New Roman" w:hAnsi="Times New Roman" w:cs="Times New Roman"/>
          <w:sz w:val="24"/>
          <w:szCs w:val="24"/>
        </w:rPr>
      </w:pPr>
      <w:r w:rsidRPr="00D11C6D">
        <w:rPr>
          <w:rFonts w:ascii="Times New Roman" w:hAnsi="Times New Roman" w:cs="Times New Roman"/>
          <w:sz w:val="24"/>
          <w:szCs w:val="24"/>
        </w:rPr>
        <w:t xml:space="preserve">Suatu investasi dilakukan perusahaan untuk menghasilkan suatu keuntungan ekonomi di masa yang akan datang, namun hal tersebut mengandung banyak ketidakpastian. Semua keputusan atas investasi dilakukan oleh manager </w:t>
      </w:r>
      <w:r w:rsidRPr="00D11C6D">
        <w:rPr>
          <w:rFonts w:ascii="Times New Roman" w:hAnsi="Times New Roman" w:cs="Times New Roman"/>
          <w:sz w:val="24"/>
          <w:szCs w:val="24"/>
        </w:rPr>
        <w:lastRenderedPageBreak/>
        <w:t xml:space="preserve">mengisyaratkan tingkat pengembalian yang mungkin diterima dan risiko tidak diperolehnya </w:t>
      </w:r>
      <w:r w:rsidRPr="00D11C6D">
        <w:rPr>
          <w:rFonts w:ascii="Times New Roman" w:hAnsi="Times New Roman" w:cs="Times New Roman"/>
          <w:i/>
          <w:sz w:val="24"/>
          <w:szCs w:val="24"/>
        </w:rPr>
        <w:t>return</w:t>
      </w:r>
      <w:r w:rsidRPr="00D11C6D">
        <w:rPr>
          <w:rFonts w:ascii="Times New Roman" w:hAnsi="Times New Roman" w:cs="Times New Roman"/>
          <w:sz w:val="24"/>
          <w:szCs w:val="24"/>
        </w:rPr>
        <w:t xml:space="preserve"> yang diharapkan. </w:t>
      </w:r>
    </w:p>
    <w:p w14:paraId="3370B7A4" w14:textId="77777777" w:rsidR="00D11C6D" w:rsidRPr="00D11C6D" w:rsidRDefault="00D11C6D" w:rsidP="00D11C6D">
      <w:pPr>
        <w:pStyle w:val="ListParagraph"/>
        <w:spacing w:after="0" w:line="480" w:lineRule="auto"/>
        <w:ind w:left="0"/>
        <w:jc w:val="both"/>
        <w:rPr>
          <w:rFonts w:ascii="Times New Roman" w:hAnsi="Times New Roman" w:cs="Times New Roman"/>
          <w:sz w:val="24"/>
          <w:szCs w:val="24"/>
        </w:rPr>
      </w:pPr>
      <w:r w:rsidRPr="00D11C6D">
        <w:rPr>
          <w:rFonts w:ascii="Times New Roman" w:hAnsi="Times New Roman" w:cs="Times New Roman"/>
          <w:sz w:val="24"/>
          <w:szCs w:val="24"/>
        </w:rPr>
        <w:t>Husnan dalam Nor Isnaini dan Ghowiyah (2013) menyebutkan bahwa;</w:t>
      </w:r>
    </w:p>
    <w:p w14:paraId="0641D384" w14:textId="77777777" w:rsidR="00D11C6D" w:rsidRPr="00D11C6D" w:rsidRDefault="00D11C6D" w:rsidP="00D11C6D">
      <w:pPr>
        <w:spacing w:after="0" w:line="480" w:lineRule="auto"/>
        <w:ind w:left="567"/>
        <w:jc w:val="both"/>
        <w:rPr>
          <w:rFonts w:ascii="Times New Roman" w:hAnsi="Times New Roman" w:cs="Times New Roman"/>
          <w:sz w:val="24"/>
          <w:szCs w:val="24"/>
        </w:rPr>
      </w:pPr>
      <w:r w:rsidRPr="00D11C6D">
        <w:rPr>
          <w:rFonts w:ascii="Times New Roman" w:hAnsi="Times New Roman" w:cs="Times New Roman"/>
          <w:sz w:val="24"/>
          <w:szCs w:val="24"/>
        </w:rPr>
        <w:t>“Risiko adalah kemungkinan hasil yang menyimpang dari harapan.”</w:t>
      </w:r>
    </w:p>
    <w:p w14:paraId="265C26A0" w14:textId="77777777" w:rsidR="00D11C6D" w:rsidRPr="00D11C6D" w:rsidRDefault="00D11C6D" w:rsidP="00D11C6D">
      <w:pPr>
        <w:spacing w:after="0" w:line="480" w:lineRule="auto"/>
        <w:jc w:val="both"/>
        <w:rPr>
          <w:rFonts w:ascii="Times New Roman" w:hAnsi="Times New Roman" w:cs="Times New Roman"/>
          <w:sz w:val="24"/>
          <w:szCs w:val="24"/>
        </w:rPr>
      </w:pPr>
      <w:r w:rsidRPr="00D11C6D">
        <w:rPr>
          <w:rFonts w:ascii="Times New Roman" w:hAnsi="Times New Roman" w:cs="Times New Roman"/>
          <w:sz w:val="24"/>
          <w:szCs w:val="24"/>
        </w:rPr>
        <w:t>Nor Isnaini dan Nunung Ghowiyah (2013) menjelaskan bahwa;</w:t>
      </w:r>
    </w:p>
    <w:p w14:paraId="3842A064" w14:textId="77777777" w:rsidR="00D11C6D" w:rsidRDefault="00D11C6D" w:rsidP="000A5C15">
      <w:pPr>
        <w:spacing w:after="0" w:line="240" w:lineRule="auto"/>
        <w:ind w:left="567"/>
        <w:jc w:val="both"/>
        <w:rPr>
          <w:rFonts w:ascii="Times New Roman" w:hAnsi="Times New Roman" w:cs="Times New Roman"/>
          <w:sz w:val="24"/>
          <w:szCs w:val="24"/>
        </w:rPr>
      </w:pPr>
      <w:r w:rsidRPr="00D11C6D">
        <w:rPr>
          <w:rFonts w:ascii="Times New Roman" w:hAnsi="Times New Roman" w:cs="Times New Roman"/>
          <w:sz w:val="24"/>
          <w:szCs w:val="24"/>
        </w:rPr>
        <w:t>“Yang dimaksud dengan risiko investasi adalah potensi kerugian yang diakibatkan oleh penyimpangan tingkat pengembalian yang diharapkan dengan tingkat pengembalian aktual.”</w:t>
      </w:r>
    </w:p>
    <w:p w14:paraId="6F0FF51E" w14:textId="77777777" w:rsidR="000A5C15" w:rsidRPr="00D11C6D" w:rsidRDefault="000A5C15" w:rsidP="000A5C15">
      <w:pPr>
        <w:spacing w:after="0" w:line="240" w:lineRule="auto"/>
        <w:ind w:left="567"/>
        <w:jc w:val="both"/>
        <w:rPr>
          <w:rFonts w:ascii="Times New Roman" w:hAnsi="Times New Roman" w:cs="Times New Roman"/>
          <w:sz w:val="24"/>
          <w:szCs w:val="24"/>
        </w:rPr>
      </w:pPr>
    </w:p>
    <w:p w14:paraId="523B631A" w14:textId="77777777" w:rsidR="00D11C6D" w:rsidRPr="00D11C6D" w:rsidRDefault="00D11C6D" w:rsidP="00D11C6D">
      <w:pPr>
        <w:pStyle w:val="ListParagraph"/>
        <w:spacing w:after="0" w:line="480" w:lineRule="auto"/>
        <w:ind w:left="0"/>
        <w:jc w:val="both"/>
        <w:rPr>
          <w:rFonts w:ascii="Times New Roman" w:hAnsi="Times New Roman" w:cs="Times New Roman"/>
          <w:sz w:val="24"/>
          <w:szCs w:val="24"/>
        </w:rPr>
      </w:pPr>
      <w:r w:rsidRPr="00D11C6D">
        <w:rPr>
          <w:rFonts w:ascii="Times New Roman" w:hAnsi="Times New Roman" w:cs="Times New Roman"/>
          <w:sz w:val="24"/>
          <w:szCs w:val="24"/>
        </w:rPr>
        <w:t>Sedangkan</w:t>
      </w:r>
      <w:bookmarkStart w:id="5" w:name="_Hlk506441059"/>
      <w:r w:rsidR="007D0344">
        <w:rPr>
          <w:rFonts w:ascii="Times New Roman" w:hAnsi="Times New Roman" w:cs="Times New Roman"/>
          <w:sz w:val="24"/>
          <w:szCs w:val="24"/>
        </w:rPr>
        <w:t xml:space="preserve">, </w:t>
      </w:r>
      <w:r w:rsidRPr="00D11C6D">
        <w:rPr>
          <w:rFonts w:ascii="Times New Roman" w:hAnsi="Times New Roman" w:cs="Times New Roman"/>
          <w:sz w:val="24"/>
          <w:szCs w:val="24"/>
        </w:rPr>
        <w:t>Bramantyo Djohanputro dalam Reni dan Feby (2013) mengemukakan bahwa;</w:t>
      </w:r>
    </w:p>
    <w:p w14:paraId="4B55C92A" w14:textId="77777777" w:rsidR="00D11C6D" w:rsidRPr="00D11C6D" w:rsidRDefault="00D11C6D" w:rsidP="000A5C15">
      <w:pPr>
        <w:pStyle w:val="ListParagraph"/>
        <w:spacing w:after="0" w:line="240" w:lineRule="auto"/>
        <w:ind w:left="567"/>
        <w:jc w:val="both"/>
        <w:rPr>
          <w:rFonts w:ascii="Times New Roman" w:hAnsi="Times New Roman" w:cs="Times New Roman"/>
          <w:sz w:val="24"/>
          <w:szCs w:val="24"/>
        </w:rPr>
      </w:pPr>
      <w:r w:rsidRPr="00D11C6D">
        <w:rPr>
          <w:rFonts w:ascii="Times New Roman" w:hAnsi="Times New Roman" w:cs="Times New Roman"/>
          <w:sz w:val="24"/>
          <w:szCs w:val="24"/>
        </w:rPr>
        <w:t>“Terdapat beberapa pengertian tentang risiko, yang paling mendasar adalah risiko bisa diartikan sebagai ketidakpastian yang telah diketahui tingkat probabilitas kejadiannya. Pengertian lain dan sering digunakan oleh kebanyakan orang, risiko adalah ketidakpastian yang bisa dikuantitaskan yang dapat menyebabkan kerugian atau kehilangan. Selain itu, risiko juga dapat diartikan penyebaran atau penyimpangan dan target, sasaran atau harapan. Ketiga-tiganya valid dan digunakan. Hanya saja penggunaannya yang berbeda-beda.”</w:t>
      </w:r>
      <w:bookmarkEnd w:id="5"/>
    </w:p>
    <w:p w14:paraId="35133F9A" w14:textId="77777777" w:rsidR="00D11C6D" w:rsidRPr="00D11C6D" w:rsidRDefault="00D11C6D" w:rsidP="00D11C6D">
      <w:pPr>
        <w:pStyle w:val="ListParagraph"/>
        <w:spacing w:after="0" w:line="480" w:lineRule="auto"/>
        <w:ind w:left="567"/>
        <w:jc w:val="both"/>
        <w:rPr>
          <w:rFonts w:ascii="Times New Roman" w:hAnsi="Times New Roman" w:cs="Times New Roman"/>
          <w:sz w:val="24"/>
          <w:szCs w:val="24"/>
        </w:rPr>
      </w:pPr>
    </w:p>
    <w:p w14:paraId="3E7BCDA3" w14:textId="77777777" w:rsidR="00D11C6D" w:rsidRPr="00D11C6D" w:rsidRDefault="00D11C6D" w:rsidP="00D11C6D">
      <w:pPr>
        <w:spacing w:after="0" w:line="480" w:lineRule="auto"/>
        <w:jc w:val="both"/>
        <w:rPr>
          <w:rFonts w:ascii="Times New Roman" w:hAnsi="Times New Roman" w:cs="Times New Roman"/>
          <w:sz w:val="24"/>
          <w:szCs w:val="24"/>
        </w:rPr>
      </w:pPr>
      <w:r w:rsidRPr="00D11C6D">
        <w:rPr>
          <w:rFonts w:ascii="Times New Roman" w:hAnsi="Times New Roman" w:cs="Times New Roman"/>
          <w:sz w:val="24"/>
          <w:szCs w:val="24"/>
        </w:rPr>
        <w:t>Lisa Rahma Yani (2014) menyebutkan bahwa;</w:t>
      </w:r>
    </w:p>
    <w:p w14:paraId="2E8CC620" w14:textId="77777777" w:rsidR="00D11C6D" w:rsidRDefault="00D11C6D" w:rsidP="000A5C15">
      <w:pPr>
        <w:spacing w:after="0" w:line="240" w:lineRule="auto"/>
        <w:ind w:left="567"/>
        <w:jc w:val="both"/>
        <w:rPr>
          <w:rFonts w:ascii="Times New Roman" w:hAnsi="Times New Roman" w:cs="Times New Roman"/>
          <w:sz w:val="24"/>
          <w:szCs w:val="24"/>
        </w:rPr>
      </w:pPr>
      <w:r w:rsidRPr="00D11C6D">
        <w:rPr>
          <w:rFonts w:ascii="Times New Roman" w:hAnsi="Times New Roman" w:cs="Times New Roman"/>
          <w:sz w:val="24"/>
          <w:szCs w:val="24"/>
        </w:rPr>
        <w:t>“Apabila risiko sistematis muncul dan terjadi, maka semua jenis saham akan terkena dampaknya sehingga investasi dalam jenis saham atau lebih tidak dapat mengurangi kerugian.”</w:t>
      </w:r>
    </w:p>
    <w:p w14:paraId="69998048" w14:textId="77777777" w:rsidR="000A5C15" w:rsidRPr="00D11C6D" w:rsidRDefault="000A5C15" w:rsidP="000A5C15">
      <w:pPr>
        <w:spacing w:after="0" w:line="240" w:lineRule="auto"/>
        <w:ind w:left="567"/>
        <w:jc w:val="both"/>
        <w:rPr>
          <w:rFonts w:ascii="Times New Roman" w:hAnsi="Times New Roman" w:cs="Times New Roman"/>
          <w:sz w:val="24"/>
          <w:szCs w:val="24"/>
        </w:rPr>
      </w:pPr>
    </w:p>
    <w:p w14:paraId="40DB2F03" w14:textId="77777777" w:rsidR="00D11C6D" w:rsidRPr="00D11C6D" w:rsidRDefault="00D11C6D" w:rsidP="00D11C6D">
      <w:pPr>
        <w:spacing w:after="0" w:line="480" w:lineRule="auto"/>
        <w:jc w:val="both"/>
        <w:rPr>
          <w:rFonts w:ascii="Times New Roman" w:hAnsi="Times New Roman" w:cs="Times New Roman"/>
          <w:sz w:val="24"/>
          <w:szCs w:val="24"/>
        </w:rPr>
      </w:pPr>
      <w:r w:rsidRPr="00D11C6D">
        <w:rPr>
          <w:rFonts w:ascii="Times New Roman" w:hAnsi="Times New Roman" w:cs="Times New Roman"/>
          <w:sz w:val="24"/>
          <w:szCs w:val="24"/>
        </w:rPr>
        <w:t>Reily dan Brown dalam Wulan Indria (2015) menyebutkan bahwa;</w:t>
      </w:r>
    </w:p>
    <w:p w14:paraId="33A74C4C" w14:textId="77777777" w:rsidR="00D11C6D" w:rsidRPr="00D11C6D" w:rsidRDefault="00D11C6D" w:rsidP="00D11C6D">
      <w:pPr>
        <w:pStyle w:val="ListParagraph"/>
        <w:spacing w:after="0" w:line="480" w:lineRule="auto"/>
        <w:ind w:left="567"/>
        <w:jc w:val="both"/>
        <w:rPr>
          <w:rFonts w:ascii="Times New Roman" w:hAnsi="Times New Roman" w:cs="Times New Roman"/>
          <w:sz w:val="24"/>
          <w:szCs w:val="24"/>
        </w:rPr>
      </w:pPr>
      <w:r w:rsidRPr="00D11C6D">
        <w:rPr>
          <w:rFonts w:ascii="Times New Roman" w:hAnsi="Times New Roman" w:cs="Times New Roman"/>
          <w:sz w:val="24"/>
          <w:szCs w:val="24"/>
        </w:rPr>
        <w:t>“</w:t>
      </w:r>
      <w:r w:rsidRPr="00D11C6D">
        <w:rPr>
          <w:rFonts w:ascii="Times New Roman" w:hAnsi="Times New Roman" w:cs="Times New Roman"/>
          <w:i/>
          <w:sz w:val="24"/>
          <w:szCs w:val="24"/>
        </w:rPr>
        <w:t>Risk is the uncertainly that an investment will earn its expected rate of return.</w:t>
      </w:r>
      <w:r w:rsidRPr="00D11C6D">
        <w:rPr>
          <w:rFonts w:ascii="Times New Roman" w:hAnsi="Times New Roman" w:cs="Times New Roman"/>
          <w:sz w:val="24"/>
          <w:szCs w:val="24"/>
        </w:rPr>
        <w:t>”</w:t>
      </w:r>
    </w:p>
    <w:p w14:paraId="3426E104" w14:textId="77777777" w:rsidR="00D11C6D" w:rsidRPr="00D11C6D" w:rsidRDefault="00D11C6D" w:rsidP="00D11C6D">
      <w:pPr>
        <w:spacing w:after="0" w:line="480" w:lineRule="auto"/>
        <w:jc w:val="both"/>
        <w:rPr>
          <w:rFonts w:ascii="Times New Roman" w:hAnsi="Times New Roman" w:cs="Times New Roman"/>
          <w:sz w:val="24"/>
          <w:szCs w:val="24"/>
        </w:rPr>
      </w:pPr>
      <w:r w:rsidRPr="00D11C6D">
        <w:rPr>
          <w:rFonts w:ascii="Times New Roman" w:hAnsi="Times New Roman" w:cs="Times New Roman"/>
          <w:sz w:val="24"/>
          <w:szCs w:val="24"/>
        </w:rPr>
        <w:t>Jaja Suteja dan Ardi Gunardi (2016;4) menyebutkan bahwa;</w:t>
      </w:r>
    </w:p>
    <w:p w14:paraId="52933563" w14:textId="77777777" w:rsidR="00D11C6D" w:rsidRDefault="00D11C6D" w:rsidP="000A5C15">
      <w:pPr>
        <w:pStyle w:val="ListParagraph"/>
        <w:spacing w:after="0" w:line="240" w:lineRule="auto"/>
        <w:ind w:left="567"/>
        <w:jc w:val="both"/>
        <w:rPr>
          <w:rFonts w:ascii="Times New Roman" w:hAnsi="Times New Roman" w:cs="Times New Roman"/>
          <w:sz w:val="24"/>
          <w:szCs w:val="24"/>
        </w:rPr>
      </w:pPr>
      <w:r w:rsidRPr="00D11C6D">
        <w:rPr>
          <w:rFonts w:ascii="Times New Roman" w:hAnsi="Times New Roman" w:cs="Times New Roman"/>
          <w:sz w:val="24"/>
          <w:szCs w:val="24"/>
        </w:rPr>
        <w:t xml:space="preserve">“Dalam konteks manajemen investasi risiko merupakan penyimpangan/ perbedaan antara </w:t>
      </w:r>
      <w:r w:rsidRPr="00D11C6D">
        <w:rPr>
          <w:rFonts w:ascii="Times New Roman" w:hAnsi="Times New Roman" w:cs="Times New Roman"/>
          <w:i/>
          <w:sz w:val="24"/>
          <w:szCs w:val="24"/>
        </w:rPr>
        <w:t>return</w:t>
      </w:r>
      <w:r w:rsidRPr="00D11C6D">
        <w:rPr>
          <w:rFonts w:ascii="Times New Roman" w:hAnsi="Times New Roman" w:cs="Times New Roman"/>
          <w:sz w:val="24"/>
          <w:szCs w:val="24"/>
        </w:rPr>
        <w:t xml:space="preserve"> yang diharapkan dengan return yang benar-benar diterima oleh investor (</w:t>
      </w:r>
      <w:r w:rsidRPr="00D11C6D">
        <w:rPr>
          <w:rFonts w:ascii="Times New Roman" w:hAnsi="Times New Roman" w:cs="Times New Roman"/>
          <w:i/>
          <w:sz w:val="24"/>
          <w:szCs w:val="24"/>
        </w:rPr>
        <w:t xml:space="preserve">return </w:t>
      </w:r>
      <w:r w:rsidRPr="00D11C6D">
        <w:rPr>
          <w:rFonts w:ascii="Times New Roman" w:hAnsi="Times New Roman" w:cs="Times New Roman"/>
          <w:sz w:val="24"/>
          <w:szCs w:val="24"/>
        </w:rPr>
        <w:t>akrual).”</w:t>
      </w:r>
    </w:p>
    <w:p w14:paraId="7473F61F" w14:textId="77777777" w:rsidR="000A5C15" w:rsidRPr="00D11C6D" w:rsidRDefault="000A5C15" w:rsidP="000A5C15">
      <w:pPr>
        <w:pStyle w:val="ListParagraph"/>
        <w:spacing w:after="0" w:line="240" w:lineRule="auto"/>
        <w:ind w:left="567"/>
        <w:jc w:val="both"/>
        <w:rPr>
          <w:rFonts w:ascii="Times New Roman" w:hAnsi="Times New Roman" w:cs="Times New Roman"/>
          <w:sz w:val="24"/>
          <w:szCs w:val="24"/>
        </w:rPr>
      </w:pPr>
    </w:p>
    <w:p w14:paraId="1FB5F754" w14:textId="77777777" w:rsidR="00D11C6D" w:rsidRPr="00D11C6D" w:rsidRDefault="00D11C6D" w:rsidP="00D11C6D">
      <w:pPr>
        <w:pStyle w:val="ListParagraph"/>
        <w:spacing w:after="0" w:line="480" w:lineRule="auto"/>
        <w:ind w:left="0" w:firstLine="567"/>
        <w:jc w:val="both"/>
        <w:rPr>
          <w:rFonts w:ascii="Times New Roman" w:hAnsi="Times New Roman" w:cs="Times New Roman"/>
          <w:sz w:val="24"/>
          <w:szCs w:val="24"/>
        </w:rPr>
      </w:pPr>
      <w:r w:rsidRPr="00D11C6D">
        <w:rPr>
          <w:rFonts w:ascii="Times New Roman" w:hAnsi="Times New Roman" w:cs="Times New Roman"/>
          <w:sz w:val="24"/>
          <w:szCs w:val="24"/>
        </w:rPr>
        <w:lastRenderedPageBreak/>
        <w:t>Dari beberapa definisi tersebut, dapat disimpulkan bahwa risiko investasi adalah suatu kesenjangan suatu kemungkinan bahwa keuntungan dari suatu investasi menyimpang dari keuntungan yang diharapkan.</w:t>
      </w:r>
    </w:p>
    <w:p w14:paraId="22DE12EE" w14:textId="77777777" w:rsidR="00D11C6D" w:rsidRPr="00D11C6D" w:rsidRDefault="00D11C6D" w:rsidP="00D11C6D">
      <w:pPr>
        <w:pStyle w:val="ListParagraph"/>
        <w:spacing w:after="0" w:line="480" w:lineRule="auto"/>
        <w:ind w:left="0" w:firstLine="567"/>
        <w:jc w:val="both"/>
        <w:rPr>
          <w:rFonts w:ascii="Times New Roman" w:hAnsi="Times New Roman" w:cs="Times New Roman"/>
          <w:sz w:val="24"/>
          <w:szCs w:val="24"/>
        </w:rPr>
      </w:pPr>
      <w:r w:rsidRPr="00D11C6D">
        <w:rPr>
          <w:rFonts w:ascii="Times New Roman" w:hAnsi="Times New Roman" w:cs="Times New Roman"/>
          <w:sz w:val="24"/>
          <w:szCs w:val="24"/>
        </w:rPr>
        <w:t>Terdapat beberapa sumber risiko dalam investasi menurut Jaja Suteja dan Ardi Gunardi (2016 hal.4). Risiko-risiko tersebut adalah;</w:t>
      </w:r>
    </w:p>
    <w:p w14:paraId="3C88FDE4" w14:textId="77777777" w:rsidR="00D11C6D" w:rsidRPr="00D11C6D" w:rsidRDefault="00D11C6D" w:rsidP="000A5C15">
      <w:pPr>
        <w:pStyle w:val="ListParagraph"/>
        <w:numPr>
          <w:ilvl w:val="0"/>
          <w:numId w:val="4"/>
        </w:numPr>
        <w:spacing w:after="0" w:line="240" w:lineRule="auto"/>
        <w:ind w:left="426" w:hanging="426"/>
        <w:jc w:val="both"/>
        <w:rPr>
          <w:rFonts w:ascii="Times New Roman" w:hAnsi="Times New Roman" w:cs="Times New Roman"/>
          <w:sz w:val="24"/>
          <w:szCs w:val="24"/>
        </w:rPr>
      </w:pPr>
      <w:r w:rsidRPr="00D11C6D">
        <w:rPr>
          <w:rFonts w:ascii="Times New Roman" w:hAnsi="Times New Roman" w:cs="Times New Roman"/>
          <w:sz w:val="24"/>
          <w:szCs w:val="24"/>
        </w:rPr>
        <w:t>Risiko suku bunga, risiko yang disebabkan oleh adanya fluktuasi suku bunga yang berlaku atas tabungan dan pinjaman;</w:t>
      </w:r>
    </w:p>
    <w:p w14:paraId="6E80EDF7" w14:textId="77777777" w:rsidR="00D11C6D" w:rsidRPr="00D11C6D" w:rsidRDefault="00D11C6D" w:rsidP="000A5C15">
      <w:pPr>
        <w:pStyle w:val="ListParagraph"/>
        <w:numPr>
          <w:ilvl w:val="0"/>
          <w:numId w:val="4"/>
        </w:numPr>
        <w:spacing w:after="0" w:line="240" w:lineRule="auto"/>
        <w:ind w:left="426" w:hanging="426"/>
        <w:jc w:val="both"/>
        <w:rPr>
          <w:rFonts w:ascii="Times New Roman" w:hAnsi="Times New Roman" w:cs="Times New Roman"/>
          <w:sz w:val="24"/>
          <w:szCs w:val="24"/>
        </w:rPr>
      </w:pPr>
      <w:r w:rsidRPr="00D11C6D">
        <w:rPr>
          <w:rFonts w:ascii="Times New Roman" w:hAnsi="Times New Roman" w:cs="Times New Roman"/>
          <w:sz w:val="24"/>
          <w:szCs w:val="24"/>
        </w:rPr>
        <w:t>Risiko pasar, risiko yang terjadi akibat fluktuasi pasar sehingga menyebabkan variabilitas atas suatu investasi;</w:t>
      </w:r>
    </w:p>
    <w:p w14:paraId="63360A46" w14:textId="77777777" w:rsidR="00D11C6D" w:rsidRPr="00D11C6D" w:rsidRDefault="00D11C6D" w:rsidP="000A5C15">
      <w:pPr>
        <w:pStyle w:val="ListParagraph"/>
        <w:numPr>
          <w:ilvl w:val="0"/>
          <w:numId w:val="4"/>
        </w:numPr>
        <w:spacing w:after="0" w:line="240" w:lineRule="auto"/>
        <w:ind w:left="426" w:hanging="426"/>
        <w:jc w:val="both"/>
        <w:rPr>
          <w:rFonts w:ascii="Times New Roman" w:hAnsi="Times New Roman" w:cs="Times New Roman"/>
          <w:sz w:val="24"/>
          <w:szCs w:val="24"/>
        </w:rPr>
      </w:pPr>
      <w:r w:rsidRPr="00D11C6D">
        <w:rPr>
          <w:rFonts w:ascii="Times New Roman" w:hAnsi="Times New Roman" w:cs="Times New Roman"/>
          <w:sz w:val="24"/>
          <w:szCs w:val="24"/>
        </w:rPr>
        <w:t>Risiko bisnis, risiko yang berasal dari kegiatan bisnis yang terkait karakteristik tertentu dari suatu industri bisnis;</w:t>
      </w:r>
    </w:p>
    <w:p w14:paraId="2B350EDA" w14:textId="77777777" w:rsidR="00D11C6D" w:rsidRPr="00D11C6D" w:rsidRDefault="00D11C6D" w:rsidP="000A5C15">
      <w:pPr>
        <w:pStyle w:val="ListParagraph"/>
        <w:numPr>
          <w:ilvl w:val="0"/>
          <w:numId w:val="4"/>
        </w:numPr>
        <w:spacing w:after="0" w:line="240" w:lineRule="auto"/>
        <w:ind w:left="426" w:hanging="426"/>
        <w:jc w:val="both"/>
        <w:rPr>
          <w:rFonts w:ascii="Times New Roman" w:hAnsi="Times New Roman" w:cs="Times New Roman"/>
          <w:sz w:val="24"/>
          <w:szCs w:val="24"/>
        </w:rPr>
      </w:pPr>
      <w:r w:rsidRPr="00D11C6D">
        <w:rPr>
          <w:rFonts w:ascii="Times New Roman" w:hAnsi="Times New Roman" w:cs="Times New Roman"/>
          <w:sz w:val="24"/>
          <w:szCs w:val="24"/>
        </w:rPr>
        <w:t>Risiko inflasi, risiko yang disebabkan oleh menurunnya daya beli masyarakat akibat adanya kenaikan harga barang secara umum;</w:t>
      </w:r>
    </w:p>
    <w:p w14:paraId="2D87787E" w14:textId="77777777" w:rsidR="00D11C6D" w:rsidRPr="00D11C6D" w:rsidRDefault="00D11C6D" w:rsidP="000A5C15">
      <w:pPr>
        <w:pStyle w:val="ListParagraph"/>
        <w:numPr>
          <w:ilvl w:val="0"/>
          <w:numId w:val="4"/>
        </w:numPr>
        <w:spacing w:after="0" w:line="240" w:lineRule="auto"/>
        <w:ind w:left="426" w:hanging="426"/>
        <w:jc w:val="both"/>
        <w:rPr>
          <w:rFonts w:ascii="Times New Roman" w:hAnsi="Times New Roman" w:cs="Times New Roman"/>
          <w:sz w:val="24"/>
          <w:szCs w:val="24"/>
        </w:rPr>
      </w:pPr>
      <w:r w:rsidRPr="00D11C6D">
        <w:rPr>
          <w:rFonts w:ascii="Times New Roman" w:hAnsi="Times New Roman" w:cs="Times New Roman"/>
          <w:sz w:val="24"/>
          <w:szCs w:val="24"/>
        </w:rPr>
        <w:t>Risiko likuiditas, risiko yang disebabkan oleh kesulitan perusahaan dalam mencairkan portofolionya akibat tidak adanya investor yang membeli investasi tersebut;</w:t>
      </w:r>
    </w:p>
    <w:p w14:paraId="41265590" w14:textId="77777777" w:rsidR="00D11C6D" w:rsidRPr="00D11C6D" w:rsidRDefault="00D11C6D" w:rsidP="000A5C15">
      <w:pPr>
        <w:pStyle w:val="ListParagraph"/>
        <w:numPr>
          <w:ilvl w:val="0"/>
          <w:numId w:val="4"/>
        </w:numPr>
        <w:spacing w:after="0" w:line="240" w:lineRule="auto"/>
        <w:ind w:left="426" w:hanging="426"/>
        <w:jc w:val="both"/>
        <w:rPr>
          <w:rFonts w:ascii="Times New Roman" w:hAnsi="Times New Roman" w:cs="Times New Roman"/>
          <w:sz w:val="24"/>
          <w:szCs w:val="24"/>
        </w:rPr>
      </w:pPr>
      <w:r w:rsidRPr="00D11C6D">
        <w:rPr>
          <w:rFonts w:ascii="Times New Roman" w:hAnsi="Times New Roman" w:cs="Times New Roman"/>
          <w:sz w:val="24"/>
          <w:szCs w:val="24"/>
        </w:rPr>
        <w:t>Risiko politik, risiko yang disebabkan oleh keadaan sosial-politik, keamanan dan stabilitas yang terjadi di suatu negara ;</w:t>
      </w:r>
    </w:p>
    <w:p w14:paraId="76AD3C57" w14:textId="77777777" w:rsidR="00D11C6D" w:rsidRPr="00D11C6D" w:rsidRDefault="00D11C6D" w:rsidP="000A5C15">
      <w:pPr>
        <w:pStyle w:val="ListParagraph"/>
        <w:numPr>
          <w:ilvl w:val="0"/>
          <w:numId w:val="4"/>
        </w:numPr>
        <w:spacing w:after="0" w:line="240" w:lineRule="auto"/>
        <w:ind w:left="426" w:hanging="426"/>
        <w:jc w:val="both"/>
        <w:rPr>
          <w:rFonts w:ascii="Times New Roman" w:hAnsi="Times New Roman" w:cs="Times New Roman"/>
          <w:sz w:val="24"/>
          <w:szCs w:val="24"/>
        </w:rPr>
      </w:pPr>
      <w:r w:rsidRPr="00D11C6D">
        <w:rPr>
          <w:rFonts w:ascii="Times New Roman" w:hAnsi="Times New Roman" w:cs="Times New Roman"/>
          <w:sz w:val="24"/>
          <w:szCs w:val="24"/>
        </w:rPr>
        <w:t>Risiko finansial, risiko yang berkaitan dengan struktur modal yang digunakan untuk mendanai investasi yang akan dilakukan dan;</w:t>
      </w:r>
    </w:p>
    <w:p w14:paraId="6EF0DD4C" w14:textId="77777777" w:rsidR="00D11C6D" w:rsidRDefault="00D11C6D" w:rsidP="000A5C15">
      <w:pPr>
        <w:pStyle w:val="ListParagraph"/>
        <w:numPr>
          <w:ilvl w:val="0"/>
          <w:numId w:val="4"/>
        </w:numPr>
        <w:spacing w:after="0" w:line="240" w:lineRule="auto"/>
        <w:ind w:left="426" w:hanging="426"/>
        <w:jc w:val="both"/>
        <w:rPr>
          <w:rFonts w:ascii="Times New Roman" w:hAnsi="Times New Roman" w:cs="Times New Roman"/>
          <w:sz w:val="24"/>
          <w:szCs w:val="24"/>
        </w:rPr>
      </w:pPr>
      <w:r w:rsidRPr="00D11C6D">
        <w:rPr>
          <w:rFonts w:ascii="Times New Roman" w:hAnsi="Times New Roman" w:cs="Times New Roman"/>
          <w:sz w:val="24"/>
          <w:szCs w:val="24"/>
        </w:rPr>
        <w:t>Risiko nilai tukar mata uang, risiko yang timbul karena adanya flutuasi nilai tukar mata uang domestik dengan mata uang asing yang digunakan dalam transaksi investasi tersebut.</w:t>
      </w:r>
    </w:p>
    <w:p w14:paraId="2966AB04" w14:textId="77777777" w:rsidR="000A5C15" w:rsidRPr="00D11C6D" w:rsidRDefault="000A5C15" w:rsidP="000A5C15">
      <w:pPr>
        <w:pStyle w:val="ListParagraph"/>
        <w:spacing w:after="0" w:line="240" w:lineRule="auto"/>
        <w:ind w:left="426"/>
        <w:jc w:val="both"/>
        <w:rPr>
          <w:rFonts w:ascii="Times New Roman" w:hAnsi="Times New Roman" w:cs="Times New Roman"/>
          <w:sz w:val="24"/>
          <w:szCs w:val="24"/>
        </w:rPr>
      </w:pPr>
    </w:p>
    <w:p w14:paraId="62BB7C69" w14:textId="77777777" w:rsidR="00D11C6D" w:rsidRPr="00D11C6D" w:rsidRDefault="00D11C6D" w:rsidP="00D11C6D">
      <w:pPr>
        <w:pStyle w:val="ListParagraph"/>
        <w:spacing w:after="0" w:line="480" w:lineRule="auto"/>
        <w:ind w:left="0" w:firstLine="567"/>
        <w:jc w:val="both"/>
        <w:rPr>
          <w:rFonts w:ascii="Times New Roman" w:hAnsi="Times New Roman" w:cs="Times New Roman"/>
          <w:sz w:val="24"/>
          <w:szCs w:val="24"/>
        </w:rPr>
      </w:pPr>
      <w:r w:rsidRPr="00D11C6D">
        <w:rPr>
          <w:rFonts w:ascii="Times New Roman" w:hAnsi="Times New Roman" w:cs="Times New Roman"/>
          <w:sz w:val="24"/>
          <w:szCs w:val="24"/>
        </w:rPr>
        <w:t xml:space="preserve">Secara umum, risiko diklasifikasikan menjadi dua yaitu risiko sistematis dan risiko tidak sistematis. Risiko sistematis adalah risiko yang disebabkan oleh adanya perubahan aktivitas makro pasar secara keseluruhan. Hal tersebut mengakibatkan adanya variabilitas </w:t>
      </w:r>
      <w:r w:rsidRPr="00D11C6D">
        <w:rPr>
          <w:rFonts w:ascii="Times New Roman" w:hAnsi="Times New Roman" w:cs="Times New Roman"/>
          <w:i/>
          <w:sz w:val="24"/>
          <w:szCs w:val="24"/>
        </w:rPr>
        <w:t xml:space="preserve">return </w:t>
      </w:r>
      <w:r w:rsidRPr="00D11C6D">
        <w:rPr>
          <w:rFonts w:ascii="Times New Roman" w:hAnsi="Times New Roman" w:cs="Times New Roman"/>
          <w:sz w:val="24"/>
          <w:szCs w:val="24"/>
        </w:rPr>
        <w:t xml:space="preserve">investasi yang ada dan risiko ini tidak dapat didiversifikasi. Contoh dari risiko sistematis adalah resesi nasional. Ketika suatu negara dilanda resesi, maka semua investasi yang ada di dalam negara tersebut akan melambat secara keseluruhan. Sedangkan risiko tidak sistematis adalah risiko yang berasal dari unsur-unsur mikro perusahaan sehingga tidak mempengaruhi aktivitas pasar secara keseluruhan. Contoh dari jenis risiko ini adalah risiko demo pegawai </w:t>
      </w:r>
      <w:r w:rsidRPr="00D11C6D">
        <w:rPr>
          <w:rFonts w:ascii="Times New Roman" w:hAnsi="Times New Roman" w:cs="Times New Roman"/>
          <w:sz w:val="24"/>
          <w:szCs w:val="24"/>
        </w:rPr>
        <w:lastRenderedPageBreak/>
        <w:t>yang dilakukan oleh suatu perusahaan. Demo pegawai akan mempengaruhi laba yang diterima perusahaan dan menurunkan minat investor untuk berinvestasi pada perusahaan tersebut (Jaja Suteja dan Ardi Gunardi, 2016;4). Risiko investasi termasuk kedalam katagori risiko sistematis, karena risiko ini tidak dapat dieliminasi oleh investor (Reni dan Feby; 2013).</w:t>
      </w:r>
    </w:p>
    <w:p w14:paraId="4DA0BEAE" w14:textId="77777777" w:rsidR="00D11C6D" w:rsidRPr="00D11C6D" w:rsidRDefault="00D11C6D" w:rsidP="00D11C6D">
      <w:pPr>
        <w:pStyle w:val="ListParagraph"/>
        <w:numPr>
          <w:ilvl w:val="0"/>
          <w:numId w:val="11"/>
        </w:numPr>
        <w:spacing w:after="0" w:line="480" w:lineRule="auto"/>
        <w:ind w:left="851" w:hanging="851"/>
        <w:jc w:val="both"/>
        <w:rPr>
          <w:rFonts w:ascii="Times New Roman" w:hAnsi="Times New Roman" w:cs="Times New Roman"/>
          <w:b/>
          <w:sz w:val="24"/>
          <w:szCs w:val="24"/>
        </w:rPr>
      </w:pPr>
      <w:r w:rsidRPr="00D11C6D">
        <w:rPr>
          <w:rFonts w:ascii="Times New Roman" w:hAnsi="Times New Roman" w:cs="Times New Roman"/>
          <w:b/>
          <w:sz w:val="24"/>
          <w:szCs w:val="24"/>
        </w:rPr>
        <w:t>Distribusi Probabilitas</w:t>
      </w:r>
    </w:p>
    <w:p w14:paraId="2AC000B0" w14:textId="77777777" w:rsidR="00D11C6D" w:rsidRPr="00D11C6D" w:rsidRDefault="00D11C6D" w:rsidP="00D11C6D">
      <w:pPr>
        <w:spacing w:after="0" w:line="480" w:lineRule="auto"/>
        <w:ind w:firstLine="567"/>
        <w:jc w:val="both"/>
        <w:rPr>
          <w:rFonts w:ascii="Times New Roman" w:hAnsi="Times New Roman" w:cs="Times New Roman"/>
          <w:sz w:val="24"/>
          <w:szCs w:val="24"/>
        </w:rPr>
      </w:pPr>
      <w:r w:rsidRPr="00D11C6D">
        <w:rPr>
          <w:rFonts w:ascii="Times New Roman" w:hAnsi="Times New Roman" w:cs="Times New Roman"/>
          <w:sz w:val="24"/>
          <w:szCs w:val="24"/>
        </w:rPr>
        <w:t xml:space="preserve">Terdapat suatu pepatah yang sudah sangat melekat di kalangan investor, yaitu; jangan taruh telur dalam satu keranjang yang sama. Untuk mengamankan investasi dari risiko-risiko yang tidak diharapkan, maka investor disarankan untuk melakukan investasi dalam beberapa wadah. Maksud wadah ini adalah jenis-jenis investasi yang diambil tidak terpaku pada satu jenis investasi saja, melainkan terdiri dari kombinasi beberapa investasi yang tersedia sesuai dengan dana yang tersedia dengan mempertimbangkan tingkat </w:t>
      </w:r>
      <w:r w:rsidRPr="00D11C6D">
        <w:rPr>
          <w:rFonts w:ascii="Times New Roman" w:hAnsi="Times New Roman" w:cs="Times New Roman"/>
          <w:i/>
          <w:sz w:val="24"/>
          <w:szCs w:val="24"/>
        </w:rPr>
        <w:t xml:space="preserve">return </w:t>
      </w:r>
      <w:r w:rsidRPr="00D11C6D">
        <w:rPr>
          <w:rFonts w:ascii="Times New Roman" w:hAnsi="Times New Roman" w:cs="Times New Roman"/>
          <w:sz w:val="24"/>
          <w:szCs w:val="24"/>
        </w:rPr>
        <w:t xml:space="preserve">dan risiko yang mungkin timbul diantara pilihan kombinasi yang ada. Kombinasi investasi ini dilakukan dalam rangka distribusi probabilitas. Probabilitas dinyatakan dalam presentase kemungkinan suatu kejadian akan muncul. Semakin baik kombinasi investasi yang dilakukan, maka semakin kecil risiko dan semakin besar </w:t>
      </w:r>
      <w:r w:rsidRPr="00D11C6D">
        <w:rPr>
          <w:rFonts w:ascii="Times New Roman" w:hAnsi="Times New Roman" w:cs="Times New Roman"/>
          <w:i/>
          <w:sz w:val="24"/>
          <w:szCs w:val="24"/>
        </w:rPr>
        <w:t xml:space="preserve">return </w:t>
      </w:r>
      <w:r w:rsidRPr="00D11C6D">
        <w:rPr>
          <w:rFonts w:ascii="Times New Roman" w:hAnsi="Times New Roman" w:cs="Times New Roman"/>
          <w:sz w:val="24"/>
          <w:szCs w:val="24"/>
        </w:rPr>
        <w:t>yang dapat diterima.</w:t>
      </w:r>
    </w:p>
    <w:p w14:paraId="22E733DC" w14:textId="77777777" w:rsidR="00D11C6D" w:rsidRPr="00D11C6D" w:rsidRDefault="00D11C6D" w:rsidP="00D11C6D">
      <w:pPr>
        <w:pStyle w:val="ListParagraph"/>
        <w:numPr>
          <w:ilvl w:val="0"/>
          <w:numId w:val="11"/>
        </w:numPr>
        <w:spacing w:after="0" w:line="480" w:lineRule="auto"/>
        <w:ind w:left="851" w:hanging="851"/>
        <w:jc w:val="both"/>
        <w:rPr>
          <w:rFonts w:ascii="Times New Roman" w:hAnsi="Times New Roman" w:cs="Times New Roman"/>
          <w:b/>
          <w:sz w:val="24"/>
          <w:szCs w:val="24"/>
        </w:rPr>
      </w:pPr>
      <w:r w:rsidRPr="00D11C6D">
        <w:rPr>
          <w:rFonts w:ascii="Times New Roman" w:hAnsi="Times New Roman" w:cs="Times New Roman"/>
          <w:b/>
          <w:sz w:val="24"/>
          <w:szCs w:val="24"/>
        </w:rPr>
        <w:t>Indikator Risiko Investasi</w:t>
      </w:r>
    </w:p>
    <w:p w14:paraId="1ABD432F" w14:textId="77777777" w:rsidR="00D11C6D" w:rsidRPr="00D11C6D" w:rsidRDefault="00D11C6D" w:rsidP="00D11C6D">
      <w:pPr>
        <w:pStyle w:val="ListParagraph"/>
        <w:spacing w:after="0" w:line="480" w:lineRule="auto"/>
        <w:ind w:left="0" w:firstLine="567"/>
        <w:jc w:val="both"/>
        <w:rPr>
          <w:rFonts w:ascii="Times New Roman" w:hAnsi="Times New Roman" w:cs="Times New Roman"/>
          <w:sz w:val="24"/>
          <w:szCs w:val="24"/>
        </w:rPr>
      </w:pPr>
      <w:r w:rsidRPr="00D11C6D">
        <w:rPr>
          <w:rFonts w:ascii="Times New Roman" w:hAnsi="Times New Roman" w:cs="Times New Roman"/>
          <w:sz w:val="24"/>
          <w:szCs w:val="24"/>
        </w:rPr>
        <w:t xml:space="preserve">Terdapat beberapa cara untuk menganalisis besarnya risiko investasi yang dapat digunakan, yaitu melalui; </w:t>
      </w:r>
      <w:r w:rsidRPr="00D11C6D">
        <w:rPr>
          <w:rFonts w:ascii="Times New Roman" w:hAnsi="Times New Roman" w:cs="Times New Roman"/>
          <w:i/>
          <w:sz w:val="24"/>
          <w:szCs w:val="24"/>
        </w:rPr>
        <w:t>leverage</w:t>
      </w:r>
      <w:r w:rsidRPr="00D11C6D">
        <w:rPr>
          <w:rFonts w:ascii="Times New Roman" w:hAnsi="Times New Roman" w:cs="Times New Roman"/>
          <w:sz w:val="24"/>
          <w:szCs w:val="24"/>
        </w:rPr>
        <w:t xml:space="preserve"> dan koefisien varian. Risiko investasi dapat dianalisis melalui besarnya </w:t>
      </w:r>
      <w:r w:rsidRPr="00D11C6D">
        <w:rPr>
          <w:rFonts w:ascii="Times New Roman" w:hAnsi="Times New Roman" w:cs="Times New Roman"/>
          <w:i/>
          <w:sz w:val="24"/>
          <w:szCs w:val="24"/>
        </w:rPr>
        <w:t>leverage</w:t>
      </w:r>
      <w:r w:rsidRPr="00D11C6D">
        <w:rPr>
          <w:rFonts w:ascii="Times New Roman" w:hAnsi="Times New Roman" w:cs="Times New Roman"/>
          <w:sz w:val="24"/>
          <w:szCs w:val="24"/>
        </w:rPr>
        <w:t xml:space="preserve"> perusahaan. Dalam melakukan suatu investasi, biasa perusahaan akan menggunakan dana pinjaman atau saham yang diterbitkan. </w:t>
      </w:r>
      <w:r w:rsidRPr="00D11C6D">
        <w:rPr>
          <w:rFonts w:ascii="Times New Roman" w:hAnsi="Times New Roman" w:cs="Times New Roman"/>
          <w:i/>
          <w:sz w:val="24"/>
          <w:szCs w:val="24"/>
        </w:rPr>
        <w:t>Leverage</w:t>
      </w:r>
      <w:r w:rsidRPr="00D11C6D">
        <w:rPr>
          <w:rFonts w:ascii="Times New Roman" w:hAnsi="Times New Roman" w:cs="Times New Roman"/>
          <w:sz w:val="24"/>
          <w:szCs w:val="24"/>
        </w:rPr>
        <w:t xml:space="preserve"> menggambarkan tingkat ketergantungan perusahaan terhadap </w:t>
      </w:r>
      <w:r w:rsidRPr="00D11C6D">
        <w:rPr>
          <w:rFonts w:ascii="Times New Roman" w:hAnsi="Times New Roman" w:cs="Times New Roman"/>
          <w:sz w:val="24"/>
          <w:szCs w:val="24"/>
        </w:rPr>
        <w:lastRenderedPageBreak/>
        <w:t xml:space="preserve">hutang eksternal, sehingga semakin besar nilai </w:t>
      </w:r>
      <w:r w:rsidRPr="00D11C6D">
        <w:rPr>
          <w:rFonts w:ascii="Times New Roman" w:hAnsi="Times New Roman" w:cs="Times New Roman"/>
          <w:i/>
          <w:sz w:val="24"/>
          <w:szCs w:val="24"/>
        </w:rPr>
        <w:t xml:space="preserve">leverage </w:t>
      </w:r>
      <w:r w:rsidRPr="00D11C6D">
        <w:rPr>
          <w:rFonts w:ascii="Times New Roman" w:hAnsi="Times New Roman" w:cs="Times New Roman"/>
          <w:sz w:val="24"/>
          <w:szCs w:val="24"/>
        </w:rPr>
        <w:t xml:space="preserve">perusahaan maka semakin besar pula hutang eksternal perusahaan tersebut. Semakin besar hutang eksternal, maka semakin besar pula risiko yang dapat ditanggung perusahaan dalam melunasi hutang pokok maupun bunga pada pihak yang bersangkutan (Sartono dalam Reni dan Feby, 2013). </w:t>
      </w:r>
      <w:r w:rsidRPr="00D11C6D">
        <w:rPr>
          <w:rFonts w:ascii="Times New Roman" w:hAnsi="Times New Roman" w:cs="Times New Roman"/>
          <w:i/>
          <w:sz w:val="24"/>
          <w:szCs w:val="24"/>
        </w:rPr>
        <w:t>Leverage</w:t>
      </w:r>
      <w:r w:rsidRPr="00D11C6D">
        <w:rPr>
          <w:rFonts w:ascii="Times New Roman" w:hAnsi="Times New Roman" w:cs="Times New Roman"/>
          <w:sz w:val="24"/>
          <w:szCs w:val="24"/>
        </w:rPr>
        <w:t xml:space="preserve"> dapat dihitung menggunakan rumus </w:t>
      </w:r>
      <w:r w:rsidRPr="00D11C6D">
        <w:rPr>
          <w:rFonts w:ascii="Times New Roman" w:hAnsi="Times New Roman" w:cs="Times New Roman"/>
          <w:i/>
          <w:sz w:val="24"/>
          <w:szCs w:val="24"/>
        </w:rPr>
        <w:t xml:space="preserve">debt ratio </w:t>
      </w:r>
      <w:r w:rsidRPr="00D11C6D">
        <w:rPr>
          <w:rFonts w:ascii="Times New Roman" w:hAnsi="Times New Roman" w:cs="Times New Roman"/>
          <w:sz w:val="24"/>
          <w:szCs w:val="24"/>
        </w:rPr>
        <w:t>dengan rumus sebagai berikut;</w:t>
      </w:r>
    </w:p>
    <w:p w14:paraId="69C727C1" w14:textId="77777777" w:rsidR="00D11C6D" w:rsidRPr="00D11C6D" w:rsidRDefault="00D11C6D" w:rsidP="00D11C6D">
      <w:pPr>
        <w:spacing w:after="0" w:line="480" w:lineRule="auto"/>
        <w:jc w:val="center"/>
        <w:rPr>
          <w:rFonts w:ascii="Times New Roman" w:hAnsi="Times New Roman" w:cs="Times New Roman"/>
          <w:sz w:val="24"/>
          <w:szCs w:val="24"/>
        </w:rPr>
      </w:pPr>
      <w:r w:rsidRPr="00D11C6D">
        <w:rPr>
          <w:rFonts w:ascii="Times New Roman" w:hAnsi="Times New Roman" w:cs="Times New Roman"/>
          <w:noProof/>
          <w:sz w:val="24"/>
          <w:szCs w:val="24"/>
          <w:lang w:eastAsia="id-ID"/>
        </w:rPr>
        <w:drawing>
          <wp:inline distT="0" distB="0" distL="0" distR="0" wp14:anchorId="289C7386" wp14:editId="15089407">
            <wp:extent cx="2700000" cy="698824"/>
            <wp:effectExtent l="0" t="0" r="5715"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R.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00000" cy="698824"/>
                    </a:xfrm>
                    <a:prstGeom prst="rect">
                      <a:avLst/>
                    </a:prstGeom>
                  </pic:spPr>
                </pic:pic>
              </a:graphicData>
            </a:graphic>
          </wp:inline>
        </w:drawing>
      </w:r>
    </w:p>
    <w:p w14:paraId="184D1479" w14:textId="77777777" w:rsidR="00D11C6D" w:rsidRPr="00D11C6D" w:rsidRDefault="00D11C6D" w:rsidP="00D11C6D">
      <w:pPr>
        <w:pStyle w:val="ListParagraph"/>
        <w:spacing w:after="0" w:line="480" w:lineRule="auto"/>
        <w:ind w:left="0" w:firstLine="567"/>
        <w:jc w:val="both"/>
        <w:rPr>
          <w:rFonts w:ascii="Times New Roman" w:hAnsi="Times New Roman" w:cs="Times New Roman"/>
          <w:sz w:val="24"/>
          <w:szCs w:val="24"/>
        </w:rPr>
      </w:pPr>
      <w:r w:rsidRPr="00D11C6D">
        <w:rPr>
          <w:rFonts w:ascii="Times New Roman" w:hAnsi="Times New Roman" w:cs="Times New Roman"/>
          <w:sz w:val="24"/>
          <w:szCs w:val="24"/>
        </w:rPr>
        <w:t xml:space="preserve">Selain melalui </w:t>
      </w:r>
      <w:r w:rsidRPr="00D11C6D">
        <w:rPr>
          <w:rFonts w:ascii="Times New Roman" w:hAnsi="Times New Roman" w:cs="Times New Roman"/>
          <w:i/>
          <w:sz w:val="24"/>
          <w:szCs w:val="24"/>
        </w:rPr>
        <w:t xml:space="preserve">laverage, </w:t>
      </w:r>
      <w:r w:rsidRPr="00D11C6D">
        <w:rPr>
          <w:rFonts w:ascii="Times New Roman" w:hAnsi="Times New Roman" w:cs="Times New Roman"/>
          <w:sz w:val="24"/>
          <w:szCs w:val="24"/>
        </w:rPr>
        <w:t xml:space="preserve">risiko inevstasi juga dapat dilihat dari besarnya standar deviasi. Standar deviasi merupakan cara untuk mengukur penyimpangan yang terjadi terhadap </w:t>
      </w:r>
      <w:r w:rsidRPr="00D11C6D">
        <w:rPr>
          <w:rFonts w:ascii="Times New Roman" w:hAnsi="Times New Roman" w:cs="Times New Roman"/>
          <w:i/>
          <w:sz w:val="24"/>
          <w:szCs w:val="24"/>
        </w:rPr>
        <w:t xml:space="preserve">return </w:t>
      </w:r>
      <w:r w:rsidRPr="00D11C6D">
        <w:rPr>
          <w:rFonts w:ascii="Times New Roman" w:hAnsi="Times New Roman" w:cs="Times New Roman"/>
          <w:sz w:val="24"/>
          <w:szCs w:val="24"/>
        </w:rPr>
        <w:t>yang diharapkan atas sebuah investasi. Standar deviasi dapat diukur dengan menggunakan rumus sebagai berikut (Jaja Suteja dan Ardi Gunardi; 2016 hal. 25);</w:t>
      </w:r>
    </w:p>
    <w:p w14:paraId="60171503" w14:textId="77777777" w:rsidR="00D11C6D" w:rsidRPr="00D11C6D" w:rsidRDefault="00D11C6D" w:rsidP="00D11C6D">
      <w:pPr>
        <w:spacing w:after="0" w:line="480" w:lineRule="auto"/>
        <w:jc w:val="center"/>
        <w:rPr>
          <w:rFonts w:ascii="Times New Roman" w:eastAsiaTheme="minorEastAsia" w:hAnsi="Times New Roman" w:cs="Times New Roman"/>
          <w:sz w:val="24"/>
          <w:szCs w:val="24"/>
        </w:rPr>
      </w:pPr>
      <w:r w:rsidRPr="00D11C6D">
        <w:rPr>
          <w:rFonts w:ascii="Times New Roman" w:eastAsiaTheme="minorEastAsia" w:hAnsi="Times New Roman" w:cs="Times New Roman"/>
          <w:noProof/>
          <w:sz w:val="24"/>
          <w:szCs w:val="24"/>
          <w:lang w:eastAsia="id-ID"/>
        </w:rPr>
        <w:drawing>
          <wp:inline distT="0" distB="0" distL="0" distR="0" wp14:anchorId="05239ACD" wp14:editId="41F65E2C">
            <wp:extent cx="2700000" cy="698824"/>
            <wp:effectExtent l="0" t="0" r="5715"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td. Deviasi.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00000" cy="698824"/>
                    </a:xfrm>
                    <a:prstGeom prst="rect">
                      <a:avLst/>
                    </a:prstGeom>
                  </pic:spPr>
                </pic:pic>
              </a:graphicData>
            </a:graphic>
          </wp:inline>
        </w:drawing>
      </w:r>
    </w:p>
    <w:p w14:paraId="708DF0A0" w14:textId="77777777" w:rsidR="00D11C6D" w:rsidRPr="00D11C6D" w:rsidRDefault="00D11C6D" w:rsidP="00D11C6D">
      <w:pPr>
        <w:pStyle w:val="ListParagraph"/>
        <w:spacing w:after="0" w:line="480" w:lineRule="auto"/>
        <w:ind w:left="0"/>
        <w:jc w:val="both"/>
        <w:rPr>
          <w:rFonts w:ascii="Times New Roman" w:eastAsia="NSimSun" w:hAnsi="Times New Roman" w:cs="Times New Roman"/>
          <w:sz w:val="24"/>
          <w:szCs w:val="24"/>
        </w:rPr>
      </w:pPr>
      <w:r w:rsidRPr="00D11C6D">
        <w:rPr>
          <w:rFonts w:ascii="Times New Roman" w:eastAsiaTheme="minorEastAsia" w:hAnsi="Times New Roman" w:cs="Times New Roman"/>
          <w:sz w:val="24"/>
          <w:szCs w:val="24"/>
        </w:rPr>
        <w:t xml:space="preserve">Keterangan: </w:t>
      </w:r>
      <w:r w:rsidRPr="00D11C6D">
        <w:rPr>
          <w:rFonts w:ascii="Times New Roman" w:eastAsia="NSimSun" w:hAnsi="Times New Roman" w:cs="Times New Roman"/>
          <w:sz w:val="24"/>
          <w:szCs w:val="24"/>
        </w:rPr>
        <w:t>󠆿</w:t>
      </w:r>
      <m:oMath>
        <m:r>
          <w:rPr>
            <w:rFonts w:ascii="Cambria Math" w:hAnsi="Cambria Math" w:cs="Times New Roman"/>
            <w:sz w:val="24"/>
            <w:szCs w:val="24"/>
          </w:rPr>
          <m:t xml:space="preserve"> σ</m:t>
        </m:r>
        <m:r>
          <m:rPr>
            <m:sty m:val="p"/>
          </m:rPr>
          <w:rPr>
            <w:rFonts w:ascii="Cambria Math" w:hAnsi="Cambria Math" w:cs="Times New Roman"/>
            <w:sz w:val="24"/>
            <w:szCs w:val="24"/>
          </w:rPr>
          <m:t xml:space="preserve">     </m:t>
        </m:r>
        <m:r>
          <m:rPr>
            <m:sty m:val="p"/>
          </m:rPr>
          <w:rPr>
            <w:rFonts w:ascii="Cambria Math" w:hAnsi="Cambria Math" w:cs="Times New Roman"/>
            <w:sz w:val="24"/>
            <w:szCs w:val="24"/>
          </w:rPr>
          <m:t>=Standar Deviasi</m:t>
        </m:r>
      </m:oMath>
    </w:p>
    <w:p w14:paraId="1055107B" w14:textId="77777777" w:rsidR="00D11C6D" w:rsidRPr="00D11C6D" w:rsidRDefault="00D11C6D" w:rsidP="00D11C6D">
      <w:pPr>
        <w:pStyle w:val="ListParagraph"/>
        <w:spacing w:after="0" w:line="480" w:lineRule="auto"/>
        <w:ind w:left="0" w:firstLine="1276"/>
        <w:jc w:val="both"/>
        <w:rPr>
          <w:rFonts w:ascii="Times New Roman" w:eastAsia="NSimSun" w:hAnsi="Times New Roman" w:cs="Times New Roman"/>
          <w:sz w:val="24"/>
          <w:szCs w:val="24"/>
        </w:rPr>
      </w:pPr>
      <w:r w:rsidRPr="00B41083">
        <w:rPr>
          <w:rFonts w:ascii="Times New Roman" w:eastAsia="NSimSun" w:hAnsi="Times New Roman" w:cs="Times New Roman"/>
          <w:i/>
          <w:sz w:val="24"/>
          <w:szCs w:val="24"/>
        </w:rPr>
        <w:t xml:space="preserve">Pi    </w:t>
      </w:r>
      <w:r w:rsidRPr="00D11C6D">
        <w:rPr>
          <w:rFonts w:ascii="Times New Roman" w:eastAsia="NSimSun" w:hAnsi="Times New Roman" w:cs="Times New Roman"/>
          <w:sz w:val="24"/>
          <w:szCs w:val="24"/>
        </w:rPr>
        <w:t xml:space="preserve"> = Probabilitas memperoleh return i</w:t>
      </w:r>
    </w:p>
    <w:p w14:paraId="2A65F6F5" w14:textId="77777777" w:rsidR="00D11C6D" w:rsidRPr="00D11C6D" w:rsidRDefault="00D11C6D" w:rsidP="00D11C6D">
      <w:pPr>
        <w:pStyle w:val="ListParagraph"/>
        <w:spacing w:after="0" w:line="480" w:lineRule="auto"/>
        <w:ind w:left="0" w:firstLine="1276"/>
        <w:jc w:val="both"/>
        <w:rPr>
          <w:rFonts w:ascii="Times New Roman" w:eastAsia="NSimSun" w:hAnsi="Times New Roman" w:cs="Times New Roman"/>
          <w:sz w:val="24"/>
          <w:szCs w:val="24"/>
        </w:rPr>
      </w:pPr>
      <w:r w:rsidRPr="00B41083">
        <w:rPr>
          <w:rFonts w:ascii="Times New Roman" w:eastAsia="NSimSun" w:hAnsi="Times New Roman" w:cs="Times New Roman"/>
          <w:i/>
          <w:sz w:val="24"/>
          <w:szCs w:val="24"/>
        </w:rPr>
        <w:t xml:space="preserve">Ri    </w:t>
      </w:r>
      <w:r w:rsidRPr="00D11C6D">
        <w:rPr>
          <w:rFonts w:ascii="Times New Roman" w:eastAsia="NSimSun" w:hAnsi="Times New Roman" w:cs="Times New Roman"/>
          <w:sz w:val="24"/>
          <w:szCs w:val="24"/>
        </w:rPr>
        <w:t xml:space="preserve"> = </w:t>
      </w:r>
      <w:r w:rsidRPr="00D11C6D">
        <w:rPr>
          <w:rFonts w:ascii="Times New Roman" w:eastAsia="NSimSun" w:hAnsi="Times New Roman" w:cs="Times New Roman"/>
          <w:i/>
          <w:sz w:val="24"/>
          <w:szCs w:val="24"/>
        </w:rPr>
        <w:t xml:space="preserve">Return </w:t>
      </w:r>
      <w:r w:rsidRPr="00D11C6D">
        <w:rPr>
          <w:rFonts w:ascii="Times New Roman" w:eastAsia="NSimSun" w:hAnsi="Times New Roman" w:cs="Times New Roman"/>
          <w:sz w:val="24"/>
          <w:szCs w:val="24"/>
        </w:rPr>
        <w:t>investasi i</w:t>
      </w:r>
    </w:p>
    <w:p w14:paraId="24BFD84B" w14:textId="77777777" w:rsidR="00D11C6D" w:rsidRPr="00D11C6D" w:rsidRDefault="00D11C6D" w:rsidP="00D11C6D">
      <w:pPr>
        <w:pStyle w:val="ListParagraph"/>
        <w:spacing w:after="0" w:line="480" w:lineRule="auto"/>
        <w:ind w:left="0" w:firstLine="1276"/>
        <w:jc w:val="both"/>
        <w:rPr>
          <w:rFonts w:ascii="Times New Roman" w:eastAsia="NSimSun" w:hAnsi="Times New Roman" w:cs="Times New Roman"/>
          <w:sz w:val="24"/>
          <w:szCs w:val="24"/>
        </w:rPr>
      </w:pPr>
      <w:r w:rsidRPr="00B41083">
        <w:rPr>
          <w:rFonts w:ascii="Times New Roman" w:eastAsia="NSimSun" w:hAnsi="Times New Roman" w:cs="Times New Roman"/>
          <w:i/>
          <w:sz w:val="24"/>
          <w:szCs w:val="24"/>
        </w:rPr>
        <w:t>E(R)</w:t>
      </w:r>
      <w:r w:rsidRPr="00D11C6D">
        <w:rPr>
          <w:rFonts w:ascii="Times New Roman" w:eastAsia="NSimSun" w:hAnsi="Times New Roman" w:cs="Times New Roman"/>
          <w:sz w:val="24"/>
          <w:szCs w:val="24"/>
        </w:rPr>
        <w:t xml:space="preserve"> = </w:t>
      </w:r>
      <w:r w:rsidRPr="00D11C6D">
        <w:rPr>
          <w:rFonts w:ascii="Times New Roman" w:eastAsia="NSimSun" w:hAnsi="Times New Roman" w:cs="Times New Roman"/>
          <w:i/>
          <w:sz w:val="24"/>
          <w:szCs w:val="24"/>
        </w:rPr>
        <w:t xml:space="preserve">Return </w:t>
      </w:r>
      <w:r w:rsidRPr="00D11C6D">
        <w:rPr>
          <w:rFonts w:ascii="Times New Roman" w:eastAsia="NSimSun" w:hAnsi="Times New Roman" w:cs="Times New Roman"/>
          <w:sz w:val="24"/>
          <w:szCs w:val="24"/>
        </w:rPr>
        <w:t>yang diharapkan</w:t>
      </w:r>
    </w:p>
    <w:p w14:paraId="6ED96D11" w14:textId="77777777" w:rsidR="00D11C6D" w:rsidRPr="00D11C6D" w:rsidRDefault="00D11C6D" w:rsidP="00D11C6D">
      <w:pPr>
        <w:spacing w:after="0" w:line="480" w:lineRule="auto"/>
        <w:jc w:val="both"/>
        <w:rPr>
          <w:rFonts w:ascii="Times New Roman" w:hAnsi="Times New Roman" w:cs="Times New Roman"/>
          <w:sz w:val="24"/>
          <w:szCs w:val="24"/>
        </w:rPr>
      </w:pPr>
      <w:r w:rsidRPr="00D11C6D">
        <w:rPr>
          <w:rFonts w:ascii="Times New Roman" w:hAnsi="Times New Roman" w:cs="Times New Roman"/>
          <w:sz w:val="24"/>
          <w:szCs w:val="24"/>
        </w:rPr>
        <w:t>Standar deviasi pun dapat dihitung dengan menggunakan rumus (Nor Isnaini dan Nunung Ghoniyah; 2013);</w:t>
      </w:r>
    </w:p>
    <w:p w14:paraId="263A0B61" w14:textId="77777777" w:rsidR="00D11C6D" w:rsidRPr="00D11C6D" w:rsidRDefault="00D11C6D" w:rsidP="00D11C6D">
      <w:pPr>
        <w:spacing w:after="0" w:line="480" w:lineRule="auto"/>
        <w:jc w:val="center"/>
        <w:rPr>
          <w:rFonts w:ascii="Times New Roman" w:hAnsi="Times New Roman" w:cs="Times New Roman"/>
          <w:sz w:val="24"/>
          <w:szCs w:val="24"/>
        </w:rPr>
      </w:pPr>
      <w:r w:rsidRPr="00D11C6D">
        <w:rPr>
          <w:rFonts w:ascii="Times New Roman" w:hAnsi="Times New Roman" w:cs="Times New Roman"/>
          <w:noProof/>
          <w:sz w:val="24"/>
          <w:szCs w:val="24"/>
          <w:lang w:eastAsia="id-ID"/>
        </w:rPr>
        <w:lastRenderedPageBreak/>
        <w:drawing>
          <wp:inline distT="0" distB="0" distL="0" distR="0" wp14:anchorId="2387A490" wp14:editId="25C0F557">
            <wp:extent cx="2260419" cy="698402"/>
            <wp:effectExtent l="0" t="0" r="698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d. Deviasi 2.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260419" cy="698402"/>
                    </a:xfrm>
                    <a:prstGeom prst="rect">
                      <a:avLst/>
                    </a:prstGeom>
                  </pic:spPr>
                </pic:pic>
              </a:graphicData>
            </a:graphic>
          </wp:inline>
        </w:drawing>
      </w:r>
    </w:p>
    <w:p w14:paraId="1BD358CA" w14:textId="77777777" w:rsidR="00D11C6D" w:rsidRPr="00D11C6D" w:rsidRDefault="00D11C6D" w:rsidP="00D11C6D">
      <w:pPr>
        <w:pStyle w:val="ListParagraph"/>
        <w:spacing w:after="0" w:line="480" w:lineRule="auto"/>
        <w:ind w:left="0"/>
        <w:jc w:val="both"/>
        <w:rPr>
          <w:rFonts w:ascii="Times New Roman" w:eastAsia="NSimSun" w:hAnsi="Times New Roman" w:cs="Times New Roman"/>
          <w:sz w:val="24"/>
          <w:szCs w:val="24"/>
        </w:rPr>
      </w:pPr>
      <w:r w:rsidRPr="00D11C6D">
        <w:rPr>
          <w:rFonts w:ascii="Times New Roman" w:eastAsiaTheme="minorEastAsia" w:hAnsi="Times New Roman" w:cs="Times New Roman"/>
          <w:sz w:val="24"/>
          <w:szCs w:val="24"/>
        </w:rPr>
        <w:t xml:space="preserve">Keterangan: </w:t>
      </w:r>
      <w:r w:rsidRPr="00D11C6D">
        <w:rPr>
          <w:rFonts w:ascii="Times New Roman" w:eastAsia="NSimSun" w:hAnsi="Times New Roman" w:cs="Times New Roman"/>
          <w:sz w:val="24"/>
          <w:szCs w:val="24"/>
        </w:rPr>
        <w:t>󠆿</w:t>
      </w:r>
      <m:oMath>
        <m:r>
          <m:rPr>
            <m:sty m:val="p"/>
          </m:rPr>
          <w:rPr>
            <w:rFonts w:ascii="Cambria Math" w:hAnsi="Cambria Math" w:cs="Times New Roman"/>
            <w:sz w:val="24"/>
            <w:szCs w:val="24"/>
          </w:rPr>
          <m:t xml:space="preserve"> </m:t>
        </m:r>
        <m:r>
          <w:rPr>
            <w:rFonts w:ascii="Cambria Math" w:hAnsi="Cambria Math" w:cs="Times New Roman"/>
            <w:sz w:val="24"/>
            <w:szCs w:val="24"/>
          </w:rPr>
          <m:t xml:space="preserve">σ     </m:t>
        </m:r>
        <m:r>
          <m:rPr>
            <m:sty m:val="p"/>
          </m:rPr>
          <w:rPr>
            <w:rFonts w:ascii="Cambria Math" w:hAnsi="Cambria Math" w:cs="Times New Roman"/>
            <w:sz w:val="24"/>
            <w:szCs w:val="24"/>
          </w:rPr>
          <m:t>=Standar Deviasi</m:t>
        </m:r>
      </m:oMath>
    </w:p>
    <w:p w14:paraId="1601FAFA" w14:textId="77777777" w:rsidR="00D11C6D" w:rsidRPr="00D11C6D" w:rsidRDefault="00D11C6D" w:rsidP="00D11C6D">
      <w:pPr>
        <w:pStyle w:val="ListParagraph"/>
        <w:spacing w:after="0" w:line="480" w:lineRule="auto"/>
        <w:ind w:left="0" w:firstLine="1276"/>
        <w:jc w:val="both"/>
        <w:rPr>
          <w:rFonts w:ascii="Times New Roman" w:eastAsia="NSimSun" w:hAnsi="Times New Roman" w:cs="Times New Roman"/>
          <w:sz w:val="24"/>
          <w:szCs w:val="24"/>
        </w:rPr>
      </w:pPr>
      <w:r w:rsidRPr="00B41083">
        <w:rPr>
          <w:rFonts w:ascii="Times New Roman" w:eastAsia="NSimSun" w:hAnsi="Times New Roman" w:cs="Times New Roman"/>
          <w:i/>
          <w:sz w:val="24"/>
          <w:szCs w:val="24"/>
        </w:rPr>
        <w:t xml:space="preserve">Rij  </w:t>
      </w:r>
      <w:r w:rsidRPr="00D11C6D">
        <w:rPr>
          <w:rFonts w:ascii="Times New Roman" w:eastAsia="NSimSun" w:hAnsi="Times New Roman" w:cs="Times New Roman"/>
          <w:sz w:val="24"/>
          <w:szCs w:val="24"/>
        </w:rPr>
        <w:t xml:space="preserve">  = Tingkat keuntungan yang terjadi pada kondisi j</w:t>
      </w:r>
    </w:p>
    <w:p w14:paraId="65060822" w14:textId="77777777" w:rsidR="00D11C6D" w:rsidRPr="00D11C6D" w:rsidRDefault="00D11C6D" w:rsidP="00D11C6D">
      <w:pPr>
        <w:pStyle w:val="ListParagraph"/>
        <w:spacing w:after="0" w:line="480" w:lineRule="auto"/>
        <w:ind w:left="0" w:firstLine="1276"/>
        <w:jc w:val="both"/>
        <w:rPr>
          <w:rFonts w:ascii="Times New Roman" w:eastAsia="NSimSun" w:hAnsi="Times New Roman" w:cs="Times New Roman"/>
          <w:sz w:val="24"/>
          <w:szCs w:val="24"/>
        </w:rPr>
      </w:pPr>
      <w:r w:rsidRPr="00B41083">
        <w:rPr>
          <w:rFonts w:ascii="Times New Roman" w:eastAsia="NSimSun" w:hAnsi="Times New Roman" w:cs="Times New Roman"/>
          <w:i/>
          <w:sz w:val="24"/>
          <w:szCs w:val="24"/>
        </w:rPr>
        <w:t>E(Ri)</w:t>
      </w:r>
      <w:r w:rsidRPr="00D11C6D">
        <w:rPr>
          <w:rFonts w:ascii="Times New Roman" w:eastAsia="NSimSun" w:hAnsi="Times New Roman" w:cs="Times New Roman"/>
          <w:sz w:val="24"/>
          <w:szCs w:val="24"/>
        </w:rPr>
        <w:t>= Tingkat keuntungan yang diharapkan</w:t>
      </w:r>
    </w:p>
    <w:p w14:paraId="3372ECD9" w14:textId="77777777" w:rsidR="00D11C6D" w:rsidRPr="00D11C6D" w:rsidRDefault="00D11C6D" w:rsidP="00D11C6D">
      <w:pPr>
        <w:pStyle w:val="ListParagraph"/>
        <w:spacing w:after="0" w:line="480" w:lineRule="auto"/>
        <w:ind w:left="0" w:firstLine="1276"/>
        <w:jc w:val="both"/>
        <w:rPr>
          <w:rFonts w:ascii="Times New Roman" w:eastAsia="NSimSun" w:hAnsi="Times New Roman" w:cs="Times New Roman"/>
          <w:sz w:val="24"/>
          <w:szCs w:val="24"/>
        </w:rPr>
      </w:pPr>
      <w:r w:rsidRPr="00B41083">
        <w:rPr>
          <w:rFonts w:ascii="Times New Roman" w:eastAsia="NSimSun" w:hAnsi="Times New Roman" w:cs="Times New Roman"/>
          <w:i/>
          <w:sz w:val="24"/>
          <w:szCs w:val="24"/>
        </w:rPr>
        <w:t xml:space="preserve">n      </w:t>
      </w:r>
      <w:r w:rsidRPr="00D11C6D">
        <w:rPr>
          <w:rFonts w:ascii="Times New Roman" w:eastAsia="NSimSun" w:hAnsi="Times New Roman" w:cs="Times New Roman"/>
          <w:sz w:val="24"/>
          <w:szCs w:val="24"/>
        </w:rPr>
        <w:t>= Banyaknya kondisi</w:t>
      </w:r>
    </w:p>
    <w:p w14:paraId="5AF51B45" w14:textId="77777777" w:rsidR="00D11C6D" w:rsidRPr="00D11C6D" w:rsidRDefault="00D11C6D" w:rsidP="00D11C6D">
      <w:pPr>
        <w:spacing w:after="0" w:line="480" w:lineRule="auto"/>
        <w:jc w:val="both"/>
        <w:rPr>
          <w:rFonts w:ascii="Times New Roman" w:hAnsi="Times New Roman" w:cs="Times New Roman"/>
          <w:sz w:val="24"/>
          <w:szCs w:val="24"/>
        </w:rPr>
      </w:pPr>
    </w:p>
    <w:p w14:paraId="08240920" w14:textId="77777777" w:rsidR="00D11C6D" w:rsidRPr="00D11C6D" w:rsidRDefault="00D11C6D" w:rsidP="00D11C6D">
      <w:pPr>
        <w:spacing w:after="0" w:line="480" w:lineRule="auto"/>
        <w:jc w:val="both"/>
        <w:rPr>
          <w:rFonts w:ascii="Times New Roman" w:hAnsi="Times New Roman" w:cs="Times New Roman"/>
          <w:sz w:val="24"/>
          <w:szCs w:val="24"/>
        </w:rPr>
      </w:pPr>
    </w:p>
    <w:p w14:paraId="697EC90B" w14:textId="77777777" w:rsidR="00D11C6D" w:rsidRPr="00D11C6D" w:rsidRDefault="00D11C6D" w:rsidP="00D11C6D">
      <w:pPr>
        <w:pStyle w:val="ListParagraph"/>
        <w:numPr>
          <w:ilvl w:val="5"/>
          <w:numId w:val="9"/>
        </w:numPr>
        <w:spacing w:after="0" w:line="480" w:lineRule="auto"/>
        <w:jc w:val="both"/>
        <w:rPr>
          <w:rFonts w:ascii="Times New Roman" w:hAnsi="Times New Roman" w:cs="Times New Roman"/>
          <w:sz w:val="24"/>
          <w:szCs w:val="24"/>
        </w:rPr>
        <w:sectPr w:rsidR="00D11C6D" w:rsidRPr="00D11C6D" w:rsidSect="00B6655B">
          <w:headerReference w:type="default" r:id="rId20"/>
          <w:footerReference w:type="default" r:id="rId21"/>
          <w:type w:val="continuous"/>
          <w:pgSz w:w="11906" w:h="16838"/>
          <w:pgMar w:top="2268" w:right="1701" w:bottom="1701" w:left="2268" w:header="708" w:footer="708" w:gutter="0"/>
          <w:cols w:space="708"/>
          <w:docGrid w:linePitch="360"/>
        </w:sectPr>
      </w:pPr>
    </w:p>
    <w:p w14:paraId="3FF3A295" w14:textId="77777777" w:rsidR="00D11C6D" w:rsidRPr="00D11C6D" w:rsidRDefault="00D11C6D" w:rsidP="00D11C6D">
      <w:pPr>
        <w:pStyle w:val="ListParagraph"/>
        <w:numPr>
          <w:ilvl w:val="0"/>
          <w:numId w:val="1"/>
        </w:numPr>
        <w:spacing w:after="0" w:line="480" w:lineRule="auto"/>
        <w:ind w:left="426" w:hanging="426"/>
        <w:jc w:val="both"/>
        <w:rPr>
          <w:rFonts w:ascii="Times New Roman" w:hAnsi="Times New Roman" w:cs="Times New Roman"/>
          <w:b/>
          <w:sz w:val="24"/>
          <w:szCs w:val="24"/>
        </w:rPr>
      </w:pPr>
      <w:r w:rsidRPr="00D11C6D">
        <w:rPr>
          <w:rFonts w:ascii="Times New Roman" w:hAnsi="Times New Roman" w:cs="Times New Roman"/>
          <w:b/>
          <w:sz w:val="24"/>
          <w:szCs w:val="24"/>
        </w:rPr>
        <w:lastRenderedPageBreak/>
        <w:t>Kerangka Pemikiran dan Hipotesis</w:t>
      </w:r>
    </w:p>
    <w:p w14:paraId="00B10413" w14:textId="77777777" w:rsidR="00D11C6D" w:rsidRPr="00D11C6D" w:rsidRDefault="00D11C6D" w:rsidP="00D11C6D">
      <w:pPr>
        <w:pStyle w:val="ListParagraph"/>
        <w:numPr>
          <w:ilvl w:val="0"/>
          <w:numId w:val="14"/>
        </w:numPr>
        <w:spacing w:after="0" w:line="480" w:lineRule="auto"/>
        <w:ind w:hanging="720"/>
        <w:jc w:val="both"/>
        <w:rPr>
          <w:rFonts w:ascii="Times New Roman" w:hAnsi="Times New Roman" w:cs="Times New Roman"/>
          <w:b/>
          <w:sz w:val="24"/>
          <w:szCs w:val="24"/>
        </w:rPr>
      </w:pPr>
      <w:r w:rsidRPr="00D11C6D">
        <w:rPr>
          <w:rFonts w:ascii="Times New Roman" w:hAnsi="Times New Roman" w:cs="Times New Roman"/>
          <w:b/>
          <w:sz w:val="24"/>
          <w:szCs w:val="24"/>
        </w:rPr>
        <w:t>Penelitian Sebelumnya</w:t>
      </w:r>
    </w:p>
    <w:p w14:paraId="21F60D7E" w14:textId="77777777" w:rsidR="00D11C6D" w:rsidRPr="00D11C6D" w:rsidRDefault="00D11C6D" w:rsidP="00D11C6D">
      <w:pPr>
        <w:pStyle w:val="ListParagraph"/>
        <w:spacing w:after="0" w:line="480" w:lineRule="auto"/>
        <w:ind w:left="0"/>
        <w:jc w:val="center"/>
        <w:rPr>
          <w:rFonts w:ascii="Times New Roman" w:hAnsi="Times New Roman" w:cs="Times New Roman"/>
          <w:b/>
          <w:sz w:val="24"/>
          <w:szCs w:val="24"/>
        </w:rPr>
      </w:pPr>
      <w:r w:rsidRPr="00D11C6D">
        <w:rPr>
          <w:rFonts w:ascii="Times New Roman" w:hAnsi="Times New Roman" w:cs="Times New Roman"/>
          <w:b/>
          <w:sz w:val="24"/>
          <w:szCs w:val="24"/>
        </w:rPr>
        <w:t>Tabel 2.1</w:t>
      </w:r>
    </w:p>
    <w:p w14:paraId="77706447" w14:textId="77777777" w:rsidR="00D11C6D" w:rsidRPr="00D11C6D" w:rsidRDefault="00D11C6D" w:rsidP="00D11C6D">
      <w:pPr>
        <w:pStyle w:val="ListParagraph"/>
        <w:spacing w:after="0" w:line="480" w:lineRule="auto"/>
        <w:ind w:left="0"/>
        <w:jc w:val="center"/>
        <w:rPr>
          <w:rFonts w:ascii="Times New Roman" w:hAnsi="Times New Roman" w:cs="Times New Roman"/>
          <w:b/>
          <w:sz w:val="24"/>
          <w:szCs w:val="24"/>
        </w:rPr>
      </w:pPr>
      <w:r w:rsidRPr="00D11C6D">
        <w:rPr>
          <w:rFonts w:ascii="Times New Roman" w:hAnsi="Times New Roman" w:cs="Times New Roman"/>
          <w:b/>
          <w:sz w:val="24"/>
          <w:szCs w:val="24"/>
        </w:rPr>
        <w:t>Penelitian Sebelumnya</w:t>
      </w:r>
    </w:p>
    <w:tbl>
      <w:tblPr>
        <w:tblStyle w:val="TableGrid"/>
        <w:tblW w:w="7933" w:type="dxa"/>
        <w:tblLayout w:type="fixed"/>
        <w:tblLook w:val="04A0" w:firstRow="1" w:lastRow="0" w:firstColumn="1" w:lastColumn="0" w:noHBand="0" w:noVBand="1"/>
      </w:tblPr>
      <w:tblGrid>
        <w:gridCol w:w="562"/>
        <w:gridCol w:w="1560"/>
        <w:gridCol w:w="1559"/>
        <w:gridCol w:w="992"/>
        <w:gridCol w:w="3260"/>
      </w:tblGrid>
      <w:tr w:rsidR="00D11C6D" w:rsidRPr="00D11C6D" w14:paraId="0314E3BC" w14:textId="77777777" w:rsidTr="0059438E">
        <w:tc>
          <w:tcPr>
            <w:tcW w:w="562" w:type="dxa"/>
          </w:tcPr>
          <w:p w14:paraId="2DC3E467" w14:textId="77777777" w:rsidR="00D11C6D" w:rsidRPr="00D11C6D" w:rsidRDefault="00D11C6D" w:rsidP="00904FDA">
            <w:pPr>
              <w:pStyle w:val="ListParagraph"/>
              <w:ind w:left="0"/>
              <w:jc w:val="center"/>
              <w:rPr>
                <w:rFonts w:ascii="Times New Roman" w:hAnsi="Times New Roman" w:cs="Times New Roman"/>
                <w:b/>
                <w:sz w:val="24"/>
                <w:szCs w:val="24"/>
              </w:rPr>
            </w:pPr>
            <w:r w:rsidRPr="00D11C6D">
              <w:rPr>
                <w:rFonts w:ascii="Times New Roman" w:hAnsi="Times New Roman" w:cs="Times New Roman"/>
                <w:b/>
                <w:sz w:val="24"/>
                <w:szCs w:val="24"/>
              </w:rPr>
              <w:t>No</w:t>
            </w:r>
          </w:p>
        </w:tc>
        <w:tc>
          <w:tcPr>
            <w:tcW w:w="1560" w:type="dxa"/>
          </w:tcPr>
          <w:p w14:paraId="4F1E152A" w14:textId="77777777" w:rsidR="00D11C6D" w:rsidRPr="00D11C6D" w:rsidRDefault="00D11C6D" w:rsidP="00904FDA">
            <w:pPr>
              <w:pStyle w:val="ListParagraph"/>
              <w:ind w:left="0"/>
              <w:jc w:val="center"/>
              <w:rPr>
                <w:rFonts w:ascii="Times New Roman" w:hAnsi="Times New Roman" w:cs="Times New Roman"/>
                <w:b/>
                <w:sz w:val="24"/>
                <w:szCs w:val="24"/>
              </w:rPr>
            </w:pPr>
            <w:r w:rsidRPr="00D11C6D">
              <w:rPr>
                <w:rFonts w:ascii="Times New Roman" w:hAnsi="Times New Roman" w:cs="Times New Roman"/>
                <w:b/>
                <w:sz w:val="24"/>
                <w:szCs w:val="24"/>
              </w:rPr>
              <w:t>Penulis</w:t>
            </w:r>
          </w:p>
        </w:tc>
        <w:tc>
          <w:tcPr>
            <w:tcW w:w="1559" w:type="dxa"/>
          </w:tcPr>
          <w:p w14:paraId="501ECC9D" w14:textId="77777777" w:rsidR="00D11C6D" w:rsidRPr="00D11C6D" w:rsidRDefault="00D11C6D" w:rsidP="00904FDA">
            <w:pPr>
              <w:pStyle w:val="ListParagraph"/>
              <w:ind w:left="0"/>
              <w:jc w:val="center"/>
              <w:rPr>
                <w:rFonts w:ascii="Times New Roman" w:hAnsi="Times New Roman" w:cs="Times New Roman"/>
                <w:b/>
                <w:sz w:val="24"/>
                <w:szCs w:val="24"/>
              </w:rPr>
            </w:pPr>
            <w:r w:rsidRPr="00D11C6D">
              <w:rPr>
                <w:rFonts w:ascii="Times New Roman" w:hAnsi="Times New Roman" w:cs="Times New Roman"/>
                <w:b/>
                <w:sz w:val="24"/>
                <w:szCs w:val="24"/>
              </w:rPr>
              <w:t>Judul</w:t>
            </w:r>
          </w:p>
        </w:tc>
        <w:tc>
          <w:tcPr>
            <w:tcW w:w="992" w:type="dxa"/>
          </w:tcPr>
          <w:p w14:paraId="489C9381" w14:textId="77777777" w:rsidR="00D11C6D" w:rsidRPr="00D11C6D" w:rsidRDefault="00D11C6D" w:rsidP="00904FDA">
            <w:pPr>
              <w:pStyle w:val="ListParagraph"/>
              <w:ind w:left="0"/>
              <w:jc w:val="center"/>
              <w:rPr>
                <w:rFonts w:ascii="Times New Roman" w:hAnsi="Times New Roman" w:cs="Times New Roman"/>
                <w:b/>
                <w:sz w:val="24"/>
                <w:szCs w:val="24"/>
              </w:rPr>
            </w:pPr>
            <w:r w:rsidRPr="00D11C6D">
              <w:rPr>
                <w:rFonts w:ascii="Times New Roman" w:hAnsi="Times New Roman" w:cs="Times New Roman"/>
                <w:b/>
                <w:sz w:val="24"/>
                <w:szCs w:val="24"/>
              </w:rPr>
              <w:t>Tahun</w:t>
            </w:r>
          </w:p>
        </w:tc>
        <w:tc>
          <w:tcPr>
            <w:tcW w:w="3260" w:type="dxa"/>
          </w:tcPr>
          <w:p w14:paraId="39D387FE" w14:textId="77777777" w:rsidR="00D11C6D" w:rsidRPr="00D11C6D" w:rsidRDefault="00D11C6D" w:rsidP="00904FDA">
            <w:pPr>
              <w:pStyle w:val="ListParagraph"/>
              <w:ind w:left="0"/>
              <w:jc w:val="center"/>
              <w:rPr>
                <w:rFonts w:ascii="Times New Roman" w:hAnsi="Times New Roman" w:cs="Times New Roman"/>
                <w:b/>
                <w:sz w:val="24"/>
                <w:szCs w:val="24"/>
              </w:rPr>
            </w:pPr>
            <w:r w:rsidRPr="00D11C6D">
              <w:rPr>
                <w:rFonts w:ascii="Times New Roman" w:hAnsi="Times New Roman" w:cs="Times New Roman"/>
                <w:b/>
                <w:sz w:val="24"/>
                <w:szCs w:val="24"/>
              </w:rPr>
              <w:t>Kesimpulan</w:t>
            </w:r>
          </w:p>
        </w:tc>
      </w:tr>
      <w:tr w:rsidR="00D11C6D" w:rsidRPr="00D11C6D" w14:paraId="5DCD9291" w14:textId="77777777" w:rsidTr="0059438E">
        <w:tc>
          <w:tcPr>
            <w:tcW w:w="562" w:type="dxa"/>
          </w:tcPr>
          <w:p w14:paraId="53714936" w14:textId="77777777" w:rsidR="00D11C6D" w:rsidRPr="00D11C6D" w:rsidRDefault="00D11C6D" w:rsidP="00904FDA">
            <w:pPr>
              <w:pStyle w:val="ListParagraph"/>
              <w:ind w:left="-120"/>
              <w:jc w:val="center"/>
              <w:rPr>
                <w:rFonts w:ascii="Times New Roman" w:hAnsi="Times New Roman" w:cs="Times New Roman"/>
                <w:sz w:val="24"/>
                <w:szCs w:val="24"/>
              </w:rPr>
            </w:pPr>
            <w:r w:rsidRPr="00D11C6D">
              <w:rPr>
                <w:rFonts w:ascii="Times New Roman" w:hAnsi="Times New Roman" w:cs="Times New Roman"/>
                <w:sz w:val="24"/>
                <w:szCs w:val="24"/>
              </w:rPr>
              <w:t>1.</w:t>
            </w:r>
          </w:p>
        </w:tc>
        <w:tc>
          <w:tcPr>
            <w:tcW w:w="1560" w:type="dxa"/>
          </w:tcPr>
          <w:p w14:paraId="3C127303" w14:textId="77777777" w:rsidR="00D11C6D" w:rsidRPr="00D11C6D" w:rsidRDefault="00D11C6D" w:rsidP="00904FDA">
            <w:pPr>
              <w:pStyle w:val="ListParagraph"/>
              <w:ind w:left="-107"/>
              <w:jc w:val="both"/>
              <w:rPr>
                <w:rFonts w:ascii="Times New Roman" w:hAnsi="Times New Roman" w:cs="Times New Roman"/>
                <w:sz w:val="24"/>
                <w:szCs w:val="24"/>
              </w:rPr>
            </w:pPr>
            <w:r w:rsidRPr="00D11C6D">
              <w:rPr>
                <w:rFonts w:ascii="Times New Roman" w:hAnsi="Times New Roman" w:cs="Times New Roman"/>
                <w:sz w:val="24"/>
                <w:szCs w:val="24"/>
              </w:rPr>
              <w:t>Kee H. Chung dan Charlie Charoenwong</w:t>
            </w:r>
          </w:p>
        </w:tc>
        <w:tc>
          <w:tcPr>
            <w:tcW w:w="1559" w:type="dxa"/>
          </w:tcPr>
          <w:p w14:paraId="2AD31521" w14:textId="77777777" w:rsidR="00D11C6D" w:rsidRPr="00D11C6D" w:rsidRDefault="00D11C6D" w:rsidP="00904FDA">
            <w:pPr>
              <w:pStyle w:val="ListParagraph"/>
              <w:ind w:left="0"/>
              <w:rPr>
                <w:rFonts w:ascii="Times New Roman" w:hAnsi="Times New Roman" w:cs="Times New Roman"/>
                <w:i/>
                <w:sz w:val="24"/>
                <w:szCs w:val="24"/>
              </w:rPr>
            </w:pPr>
            <w:r w:rsidRPr="00D11C6D">
              <w:rPr>
                <w:rFonts w:ascii="Times New Roman" w:hAnsi="Times New Roman" w:cs="Times New Roman"/>
                <w:i/>
                <w:sz w:val="24"/>
                <w:szCs w:val="24"/>
              </w:rPr>
              <w:t>Investment Options, Assets in Place and the Risk of Stocks</w:t>
            </w:r>
          </w:p>
        </w:tc>
        <w:tc>
          <w:tcPr>
            <w:tcW w:w="992" w:type="dxa"/>
          </w:tcPr>
          <w:p w14:paraId="7EDE610F" w14:textId="77777777" w:rsidR="00D11C6D" w:rsidRPr="00D11C6D" w:rsidRDefault="00D11C6D" w:rsidP="00904FDA">
            <w:pPr>
              <w:pStyle w:val="ListParagraph"/>
              <w:ind w:left="0"/>
              <w:jc w:val="center"/>
              <w:rPr>
                <w:rFonts w:ascii="Times New Roman" w:hAnsi="Times New Roman" w:cs="Times New Roman"/>
                <w:sz w:val="24"/>
                <w:szCs w:val="24"/>
              </w:rPr>
            </w:pPr>
            <w:r w:rsidRPr="00D11C6D">
              <w:rPr>
                <w:rFonts w:ascii="Times New Roman" w:hAnsi="Times New Roman" w:cs="Times New Roman"/>
                <w:sz w:val="24"/>
                <w:szCs w:val="24"/>
              </w:rPr>
              <w:t>1991</w:t>
            </w:r>
          </w:p>
        </w:tc>
        <w:tc>
          <w:tcPr>
            <w:tcW w:w="3260" w:type="dxa"/>
          </w:tcPr>
          <w:p w14:paraId="343E86FE" w14:textId="77777777" w:rsidR="00D11C6D" w:rsidRPr="00D11C6D" w:rsidRDefault="00D11C6D" w:rsidP="00904FDA">
            <w:pPr>
              <w:pStyle w:val="ListParagraph"/>
              <w:ind w:left="0"/>
              <w:jc w:val="both"/>
              <w:rPr>
                <w:rFonts w:ascii="Times New Roman" w:hAnsi="Times New Roman" w:cs="Times New Roman"/>
                <w:sz w:val="24"/>
                <w:szCs w:val="24"/>
              </w:rPr>
            </w:pPr>
            <w:r w:rsidRPr="00D11C6D">
              <w:rPr>
                <w:rFonts w:ascii="Times New Roman" w:hAnsi="Times New Roman" w:cs="Times New Roman"/>
                <w:sz w:val="24"/>
                <w:szCs w:val="24"/>
              </w:rPr>
              <w:t>Penelitian ini mengemukakan mengenai hubungan antara kesempatan investasi, aset tetap dan risiko investasi saham. Hasilnya menunjukan bahwa sebuah perusahaan teknologi tinggi yang memiliki sebagian besar nilainya dicatat oleh nilai sekarang dari peluang pertumbuhan di masa depan, akan menunjukkan risiko saham yang lebih tinggi daripada perusahaan dewasa yang nilainya sangat ditentukan oleh nilai kapitalisasi arus pendapatan dihasilkan oleh aset yang ada. Secara keseluruhan, hasil empiris kami sangat mendukung hipotesis ini. Hasilnya menunjukkan bahwa ada hubungan empiris positif antara beta ekuitas perusahaan dan berbagai ukuran peluang pertumbuhan. Hasilnya juga menunjukkan bahwa pengenalan ukuran perusahaan ke dalam analisis regresi tidak mempengaruhi hubungan empiris antara beta saham dan variabel pertumbuhan dengan cara yang signifikan. Dengan demikian, tampak bahwa pengaruh pertumbuhan terhadap risiko saham tidak tergantung pada ukuran perusahaan.</w:t>
            </w:r>
          </w:p>
        </w:tc>
      </w:tr>
      <w:tr w:rsidR="00D11C6D" w:rsidRPr="00D11C6D" w14:paraId="4C1CBB6E" w14:textId="77777777" w:rsidTr="0059438E">
        <w:tc>
          <w:tcPr>
            <w:tcW w:w="562" w:type="dxa"/>
          </w:tcPr>
          <w:p w14:paraId="327CABC7" w14:textId="77777777" w:rsidR="00D11C6D" w:rsidRPr="00D11C6D" w:rsidRDefault="00D11C6D" w:rsidP="00904FDA">
            <w:pPr>
              <w:pStyle w:val="ListParagraph"/>
              <w:ind w:left="0"/>
              <w:jc w:val="both"/>
              <w:rPr>
                <w:rFonts w:ascii="Times New Roman" w:hAnsi="Times New Roman" w:cs="Times New Roman"/>
                <w:sz w:val="24"/>
                <w:szCs w:val="24"/>
              </w:rPr>
            </w:pPr>
            <w:r w:rsidRPr="00D11C6D">
              <w:rPr>
                <w:rFonts w:ascii="Times New Roman" w:hAnsi="Times New Roman" w:cs="Times New Roman"/>
                <w:sz w:val="24"/>
                <w:szCs w:val="24"/>
              </w:rPr>
              <w:lastRenderedPageBreak/>
              <w:t>2.</w:t>
            </w:r>
          </w:p>
        </w:tc>
        <w:tc>
          <w:tcPr>
            <w:tcW w:w="1560" w:type="dxa"/>
          </w:tcPr>
          <w:p w14:paraId="73D6C8BB" w14:textId="77777777" w:rsidR="00D11C6D" w:rsidRPr="00D11C6D" w:rsidRDefault="00D11C6D" w:rsidP="00904FDA">
            <w:pPr>
              <w:pStyle w:val="ListParagraph"/>
              <w:ind w:left="0"/>
              <w:jc w:val="both"/>
              <w:rPr>
                <w:rFonts w:ascii="Times New Roman" w:hAnsi="Times New Roman" w:cs="Times New Roman"/>
                <w:sz w:val="24"/>
                <w:szCs w:val="24"/>
              </w:rPr>
            </w:pPr>
            <w:r w:rsidRPr="00D11C6D">
              <w:rPr>
                <w:rFonts w:ascii="Times New Roman" w:hAnsi="Times New Roman" w:cs="Times New Roman"/>
                <w:sz w:val="24"/>
                <w:szCs w:val="24"/>
              </w:rPr>
              <w:t>Hyun-Han Shin dan Rene M. Stulz</w:t>
            </w:r>
          </w:p>
        </w:tc>
        <w:tc>
          <w:tcPr>
            <w:tcW w:w="1559" w:type="dxa"/>
          </w:tcPr>
          <w:p w14:paraId="11DFAD2A" w14:textId="77777777" w:rsidR="00D11C6D" w:rsidRPr="00D11C6D" w:rsidRDefault="00D11C6D" w:rsidP="00904FDA">
            <w:pPr>
              <w:pStyle w:val="ListParagraph"/>
              <w:ind w:left="0"/>
              <w:rPr>
                <w:rFonts w:ascii="Times New Roman" w:hAnsi="Times New Roman" w:cs="Times New Roman"/>
                <w:i/>
                <w:sz w:val="24"/>
                <w:szCs w:val="24"/>
              </w:rPr>
            </w:pPr>
            <w:r w:rsidRPr="00D11C6D">
              <w:rPr>
                <w:rFonts w:ascii="Times New Roman" w:hAnsi="Times New Roman" w:cs="Times New Roman"/>
                <w:i/>
                <w:sz w:val="24"/>
                <w:szCs w:val="24"/>
              </w:rPr>
              <w:t>Firm Value, Risk, and Growth Opportunities</w:t>
            </w:r>
          </w:p>
        </w:tc>
        <w:tc>
          <w:tcPr>
            <w:tcW w:w="992" w:type="dxa"/>
          </w:tcPr>
          <w:p w14:paraId="4D02E838" w14:textId="77777777" w:rsidR="00D11C6D" w:rsidRPr="00D11C6D" w:rsidRDefault="00D11C6D" w:rsidP="00904FDA">
            <w:pPr>
              <w:pStyle w:val="ListParagraph"/>
              <w:ind w:left="0"/>
              <w:jc w:val="center"/>
              <w:rPr>
                <w:rFonts w:ascii="Times New Roman" w:hAnsi="Times New Roman" w:cs="Times New Roman"/>
                <w:sz w:val="24"/>
                <w:szCs w:val="24"/>
              </w:rPr>
            </w:pPr>
            <w:r w:rsidRPr="00D11C6D">
              <w:rPr>
                <w:rFonts w:ascii="Times New Roman" w:hAnsi="Times New Roman" w:cs="Times New Roman"/>
                <w:sz w:val="24"/>
                <w:szCs w:val="24"/>
              </w:rPr>
              <w:t>2000</w:t>
            </w:r>
          </w:p>
        </w:tc>
        <w:tc>
          <w:tcPr>
            <w:tcW w:w="3260" w:type="dxa"/>
          </w:tcPr>
          <w:p w14:paraId="03937C85" w14:textId="77777777" w:rsidR="00D11C6D" w:rsidRPr="00D11C6D" w:rsidRDefault="00D11C6D" w:rsidP="00904FDA">
            <w:pPr>
              <w:pStyle w:val="ListParagraph"/>
              <w:ind w:left="0"/>
              <w:jc w:val="both"/>
              <w:rPr>
                <w:rFonts w:ascii="Times New Roman" w:hAnsi="Times New Roman" w:cs="Times New Roman"/>
                <w:sz w:val="24"/>
                <w:szCs w:val="24"/>
              </w:rPr>
            </w:pPr>
            <w:r w:rsidRPr="00D11C6D">
              <w:rPr>
                <w:rFonts w:ascii="Times New Roman" w:hAnsi="Times New Roman" w:cs="Times New Roman"/>
                <w:sz w:val="24"/>
                <w:szCs w:val="24"/>
              </w:rPr>
              <w:t>Penelitian ini mengemukakan mengenai hubungan nilai perusahaan, risiko dan kesempatan bertumbuh suatu perusahaan. Hasil penelitian menyebutkan adanya hubungan</w:t>
            </w:r>
            <w:r w:rsidR="00904FDA">
              <w:rPr>
                <w:rFonts w:ascii="Times New Roman" w:hAnsi="Times New Roman" w:cs="Times New Roman"/>
                <w:sz w:val="24"/>
                <w:szCs w:val="24"/>
              </w:rPr>
              <w:t xml:space="preserve"> yang</w:t>
            </w:r>
            <w:r w:rsidRPr="00D11C6D">
              <w:rPr>
                <w:rFonts w:ascii="Times New Roman" w:hAnsi="Times New Roman" w:cs="Times New Roman"/>
                <w:sz w:val="24"/>
                <w:szCs w:val="24"/>
              </w:rPr>
              <w:t xml:space="preserve"> positif antara risiko sistematik dengan kesempatan bertumbuh dan hubungan</w:t>
            </w:r>
            <w:r w:rsidR="00904FDA">
              <w:rPr>
                <w:rFonts w:ascii="Times New Roman" w:hAnsi="Times New Roman" w:cs="Times New Roman"/>
                <w:sz w:val="24"/>
                <w:szCs w:val="24"/>
              </w:rPr>
              <w:t xml:space="preserve"> yang</w:t>
            </w:r>
            <w:r w:rsidRPr="00D11C6D">
              <w:rPr>
                <w:rFonts w:ascii="Times New Roman" w:hAnsi="Times New Roman" w:cs="Times New Roman"/>
                <w:sz w:val="24"/>
                <w:szCs w:val="24"/>
              </w:rPr>
              <w:t xml:space="preserve"> negatif antara risiko tidak sistematik dengan kesempatan bertumbuh perusahaan.</w:t>
            </w:r>
          </w:p>
        </w:tc>
      </w:tr>
      <w:tr w:rsidR="00D11C6D" w:rsidRPr="00D11C6D" w14:paraId="770C8D2E" w14:textId="77777777" w:rsidTr="0059438E">
        <w:tc>
          <w:tcPr>
            <w:tcW w:w="562" w:type="dxa"/>
          </w:tcPr>
          <w:p w14:paraId="054F3EE2" w14:textId="77777777" w:rsidR="00D11C6D" w:rsidRPr="00D11C6D" w:rsidRDefault="00D11C6D" w:rsidP="00904FDA">
            <w:pPr>
              <w:pStyle w:val="ListParagraph"/>
              <w:ind w:left="0"/>
              <w:jc w:val="both"/>
              <w:rPr>
                <w:rFonts w:ascii="Times New Roman" w:hAnsi="Times New Roman" w:cs="Times New Roman"/>
                <w:sz w:val="24"/>
                <w:szCs w:val="24"/>
              </w:rPr>
            </w:pPr>
            <w:r w:rsidRPr="00D11C6D">
              <w:rPr>
                <w:rFonts w:ascii="Times New Roman" w:hAnsi="Times New Roman" w:cs="Times New Roman"/>
                <w:sz w:val="24"/>
                <w:szCs w:val="24"/>
              </w:rPr>
              <w:t>3.</w:t>
            </w:r>
          </w:p>
        </w:tc>
        <w:tc>
          <w:tcPr>
            <w:tcW w:w="1560" w:type="dxa"/>
          </w:tcPr>
          <w:p w14:paraId="4C2C285C" w14:textId="77777777" w:rsidR="00D11C6D" w:rsidRPr="00D11C6D" w:rsidRDefault="00D11C6D" w:rsidP="00904FDA">
            <w:pPr>
              <w:pStyle w:val="ListParagraph"/>
              <w:ind w:left="0"/>
              <w:jc w:val="both"/>
              <w:rPr>
                <w:rFonts w:ascii="Times New Roman" w:hAnsi="Times New Roman" w:cs="Times New Roman"/>
                <w:sz w:val="24"/>
                <w:szCs w:val="24"/>
              </w:rPr>
            </w:pPr>
            <w:r w:rsidRPr="00D11C6D">
              <w:rPr>
                <w:rFonts w:ascii="Times New Roman" w:hAnsi="Times New Roman" w:cs="Times New Roman"/>
                <w:sz w:val="24"/>
                <w:szCs w:val="24"/>
              </w:rPr>
              <w:t>Abdul Rahman dan Baldric Siregar</w:t>
            </w:r>
          </w:p>
        </w:tc>
        <w:tc>
          <w:tcPr>
            <w:tcW w:w="1559" w:type="dxa"/>
          </w:tcPr>
          <w:p w14:paraId="55153D78" w14:textId="77777777" w:rsidR="00D11C6D" w:rsidRPr="00D11C6D" w:rsidRDefault="00D11C6D" w:rsidP="00904FDA">
            <w:pPr>
              <w:pStyle w:val="ListParagraph"/>
              <w:ind w:left="0"/>
              <w:jc w:val="both"/>
              <w:rPr>
                <w:rFonts w:ascii="Times New Roman" w:hAnsi="Times New Roman" w:cs="Times New Roman"/>
                <w:sz w:val="24"/>
                <w:szCs w:val="24"/>
              </w:rPr>
            </w:pPr>
            <w:r w:rsidRPr="00D11C6D">
              <w:rPr>
                <w:rFonts w:ascii="Times New Roman" w:hAnsi="Times New Roman" w:cs="Times New Roman"/>
                <w:sz w:val="24"/>
                <w:szCs w:val="24"/>
              </w:rPr>
              <w:t xml:space="preserve">Faktor-Faktor yang Mempengaruhi Opini Audit </w:t>
            </w:r>
            <w:r w:rsidRPr="00D11C6D">
              <w:rPr>
                <w:rFonts w:ascii="Times New Roman" w:hAnsi="Times New Roman" w:cs="Times New Roman"/>
                <w:i/>
                <w:sz w:val="24"/>
                <w:szCs w:val="24"/>
              </w:rPr>
              <w:t>Going Concern</w:t>
            </w:r>
            <w:r w:rsidRPr="00D11C6D">
              <w:rPr>
                <w:rFonts w:ascii="Times New Roman" w:hAnsi="Times New Roman" w:cs="Times New Roman"/>
                <w:sz w:val="24"/>
                <w:szCs w:val="24"/>
              </w:rPr>
              <w:t xml:space="preserve"> pada Perusahaan Manufaktur yang Terdaftar di Bursa Efek Indonesia</w:t>
            </w:r>
          </w:p>
        </w:tc>
        <w:tc>
          <w:tcPr>
            <w:tcW w:w="992" w:type="dxa"/>
          </w:tcPr>
          <w:p w14:paraId="2AE3FB96" w14:textId="77777777" w:rsidR="00D11C6D" w:rsidRPr="00D11C6D" w:rsidRDefault="00D11C6D" w:rsidP="00904FDA">
            <w:pPr>
              <w:pStyle w:val="ListParagraph"/>
              <w:ind w:left="0"/>
              <w:jc w:val="center"/>
              <w:rPr>
                <w:rFonts w:ascii="Times New Roman" w:hAnsi="Times New Roman" w:cs="Times New Roman"/>
                <w:sz w:val="24"/>
                <w:szCs w:val="24"/>
              </w:rPr>
            </w:pPr>
            <w:r w:rsidRPr="00D11C6D">
              <w:rPr>
                <w:rFonts w:ascii="Times New Roman" w:hAnsi="Times New Roman" w:cs="Times New Roman"/>
                <w:sz w:val="24"/>
                <w:szCs w:val="24"/>
              </w:rPr>
              <w:t>2012</w:t>
            </w:r>
          </w:p>
        </w:tc>
        <w:tc>
          <w:tcPr>
            <w:tcW w:w="3260" w:type="dxa"/>
          </w:tcPr>
          <w:p w14:paraId="07377EEA" w14:textId="77777777" w:rsidR="00D11C6D" w:rsidRPr="00D11C6D" w:rsidRDefault="00D11C6D" w:rsidP="00904FDA">
            <w:pPr>
              <w:pStyle w:val="ListParagraph"/>
              <w:ind w:left="0"/>
              <w:jc w:val="both"/>
              <w:rPr>
                <w:rFonts w:ascii="Times New Roman" w:hAnsi="Times New Roman" w:cs="Times New Roman"/>
                <w:sz w:val="24"/>
                <w:szCs w:val="24"/>
              </w:rPr>
            </w:pPr>
            <w:r w:rsidRPr="00D11C6D">
              <w:rPr>
                <w:rFonts w:ascii="Times New Roman" w:hAnsi="Times New Roman" w:cs="Times New Roman"/>
                <w:sz w:val="24"/>
                <w:szCs w:val="24"/>
              </w:rPr>
              <w:t xml:space="preserve">Penelitian ini membahas mengenai faktor-faktor yang mempengaruhi kecenderungan perusahaan dalam menerima opini audit </w:t>
            </w:r>
            <w:r w:rsidRPr="00D11C6D">
              <w:rPr>
                <w:rFonts w:ascii="Times New Roman" w:hAnsi="Times New Roman" w:cs="Times New Roman"/>
                <w:i/>
                <w:sz w:val="24"/>
                <w:szCs w:val="24"/>
              </w:rPr>
              <w:t>going concern</w:t>
            </w:r>
            <w:r w:rsidRPr="00D11C6D">
              <w:rPr>
                <w:rFonts w:ascii="Times New Roman" w:hAnsi="Times New Roman" w:cs="Times New Roman"/>
                <w:sz w:val="24"/>
                <w:szCs w:val="24"/>
              </w:rPr>
              <w:t xml:space="preserve"> dilihat dari kinerja internal perusahaan. Terdapat beberapa faktor yang mempengaruhi kecenderungan tersebut, yaitu; kualitas audit, </w:t>
            </w:r>
            <w:r w:rsidRPr="00D11C6D">
              <w:rPr>
                <w:rFonts w:ascii="Times New Roman" w:hAnsi="Times New Roman" w:cs="Times New Roman"/>
                <w:i/>
                <w:sz w:val="24"/>
                <w:szCs w:val="24"/>
              </w:rPr>
              <w:t>financial distress</w:t>
            </w:r>
            <w:r w:rsidRPr="00D11C6D">
              <w:rPr>
                <w:rFonts w:ascii="Times New Roman" w:hAnsi="Times New Roman" w:cs="Times New Roman"/>
                <w:sz w:val="24"/>
                <w:szCs w:val="24"/>
              </w:rPr>
              <w:t xml:space="preserve">, opini audit sebelumnya, pertumbuhan perusahaan, ukuran perusahaan, dan DER. Hasil penelitian menyebutkan bahwa secara simultan sebesar 83% variabel-variabel tersebut dapat mempengaruhi opini audit </w:t>
            </w:r>
            <w:r w:rsidRPr="00D11C6D">
              <w:rPr>
                <w:rFonts w:ascii="Times New Roman" w:hAnsi="Times New Roman" w:cs="Times New Roman"/>
                <w:i/>
                <w:sz w:val="24"/>
                <w:szCs w:val="24"/>
              </w:rPr>
              <w:t xml:space="preserve">going concern </w:t>
            </w:r>
            <w:r w:rsidRPr="00D11C6D">
              <w:rPr>
                <w:rFonts w:ascii="Times New Roman" w:hAnsi="Times New Roman" w:cs="Times New Roman"/>
                <w:sz w:val="24"/>
                <w:szCs w:val="24"/>
              </w:rPr>
              <w:t>perusahaan</w:t>
            </w:r>
            <w:r w:rsidR="00904FDA">
              <w:rPr>
                <w:rFonts w:ascii="Times New Roman" w:hAnsi="Times New Roman" w:cs="Times New Roman"/>
                <w:sz w:val="24"/>
                <w:szCs w:val="24"/>
              </w:rPr>
              <w:t xml:space="preserve"> yang diberikan oleh auditor</w:t>
            </w:r>
            <w:r w:rsidRPr="00D11C6D">
              <w:rPr>
                <w:rFonts w:ascii="Times New Roman" w:hAnsi="Times New Roman" w:cs="Times New Roman"/>
                <w:sz w:val="24"/>
                <w:szCs w:val="24"/>
              </w:rPr>
              <w:t xml:space="preserve">. Sedangkan, secara parsial kualitas audit, </w:t>
            </w:r>
            <w:r w:rsidRPr="00D11C6D">
              <w:rPr>
                <w:rFonts w:ascii="Times New Roman" w:hAnsi="Times New Roman" w:cs="Times New Roman"/>
                <w:i/>
                <w:sz w:val="24"/>
                <w:szCs w:val="24"/>
              </w:rPr>
              <w:t>financial distress</w:t>
            </w:r>
            <w:r w:rsidRPr="00D11C6D">
              <w:rPr>
                <w:rFonts w:ascii="Times New Roman" w:hAnsi="Times New Roman" w:cs="Times New Roman"/>
                <w:sz w:val="24"/>
                <w:szCs w:val="24"/>
              </w:rPr>
              <w:t xml:space="preserve">, dan ukuran perusahaan tidak berpengaruh signifikan terhadap penerimaan opini </w:t>
            </w:r>
            <w:r w:rsidRPr="00D11C6D">
              <w:rPr>
                <w:rFonts w:ascii="Times New Roman" w:hAnsi="Times New Roman" w:cs="Times New Roman"/>
                <w:i/>
                <w:sz w:val="24"/>
                <w:szCs w:val="24"/>
              </w:rPr>
              <w:t>going concern</w:t>
            </w:r>
            <w:r w:rsidRPr="00D11C6D">
              <w:rPr>
                <w:rFonts w:ascii="Times New Roman" w:hAnsi="Times New Roman" w:cs="Times New Roman"/>
                <w:sz w:val="24"/>
                <w:szCs w:val="24"/>
              </w:rPr>
              <w:t xml:space="preserve">; pertumbuhan perusahaan memiliki pengaruh negatif terhadap penerimaan opini </w:t>
            </w:r>
            <w:r w:rsidRPr="00D11C6D">
              <w:rPr>
                <w:rFonts w:ascii="Times New Roman" w:hAnsi="Times New Roman" w:cs="Times New Roman"/>
                <w:i/>
                <w:sz w:val="24"/>
                <w:szCs w:val="24"/>
              </w:rPr>
              <w:t>going concern</w:t>
            </w:r>
            <w:r w:rsidRPr="00D11C6D">
              <w:rPr>
                <w:rFonts w:ascii="Times New Roman" w:hAnsi="Times New Roman" w:cs="Times New Roman"/>
                <w:sz w:val="24"/>
                <w:szCs w:val="24"/>
              </w:rPr>
              <w:t>, dan; opini sebelumnya serta DER memiliki pengaruh</w:t>
            </w:r>
            <w:r w:rsidR="00904FDA">
              <w:rPr>
                <w:rFonts w:ascii="Times New Roman" w:hAnsi="Times New Roman" w:cs="Times New Roman"/>
                <w:sz w:val="24"/>
                <w:szCs w:val="24"/>
              </w:rPr>
              <w:t xml:space="preserve"> secara</w:t>
            </w:r>
            <w:r w:rsidRPr="00D11C6D">
              <w:rPr>
                <w:rFonts w:ascii="Times New Roman" w:hAnsi="Times New Roman" w:cs="Times New Roman"/>
                <w:sz w:val="24"/>
                <w:szCs w:val="24"/>
              </w:rPr>
              <w:t xml:space="preserve"> positif terhadap opini </w:t>
            </w:r>
            <w:r w:rsidRPr="00D11C6D">
              <w:rPr>
                <w:rFonts w:ascii="Times New Roman" w:hAnsi="Times New Roman" w:cs="Times New Roman"/>
                <w:i/>
                <w:sz w:val="24"/>
                <w:szCs w:val="24"/>
              </w:rPr>
              <w:t>going concern</w:t>
            </w:r>
            <w:r w:rsidRPr="00D11C6D">
              <w:rPr>
                <w:rFonts w:ascii="Times New Roman" w:hAnsi="Times New Roman" w:cs="Times New Roman"/>
                <w:sz w:val="24"/>
                <w:szCs w:val="24"/>
              </w:rPr>
              <w:t xml:space="preserve"> perusahaan.</w:t>
            </w:r>
          </w:p>
        </w:tc>
      </w:tr>
      <w:tr w:rsidR="00D11C6D" w:rsidRPr="00D11C6D" w14:paraId="1B2A02A8" w14:textId="77777777" w:rsidTr="0059438E">
        <w:tc>
          <w:tcPr>
            <w:tcW w:w="562" w:type="dxa"/>
          </w:tcPr>
          <w:p w14:paraId="37910410" w14:textId="77777777" w:rsidR="00D11C6D" w:rsidRPr="00D11C6D" w:rsidRDefault="00D11C6D" w:rsidP="00904FDA">
            <w:pPr>
              <w:pStyle w:val="ListParagraph"/>
              <w:ind w:left="0"/>
              <w:jc w:val="both"/>
              <w:rPr>
                <w:rFonts w:ascii="Times New Roman" w:hAnsi="Times New Roman" w:cs="Times New Roman"/>
                <w:sz w:val="24"/>
                <w:szCs w:val="24"/>
              </w:rPr>
            </w:pPr>
            <w:r w:rsidRPr="00D11C6D">
              <w:rPr>
                <w:rFonts w:ascii="Times New Roman" w:hAnsi="Times New Roman" w:cs="Times New Roman"/>
                <w:sz w:val="24"/>
                <w:szCs w:val="24"/>
              </w:rPr>
              <w:lastRenderedPageBreak/>
              <w:t>4.</w:t>
            </w:r>
          </w:p>
        </w:tc>
        <w:tc>
          <w:tcPr>
            <w:tcW w:w="1560" w:type="dxa"/>
          </w:tcPr>
          <w:p w14:paraId="5155B872" w14:textId="77777777" w:rsidR="00D11C6D" w:rsidRPr="00D11C6D" w:rsidRDefault="00D11C6D" w:rsidP="00904FDA">
            <w:pPr>
              <w:pStyle w:val="ListParagraph"/>
              <w:ind w:left="0"/>
              <w:jc w:val="both"/>
              <w:rPr>
                <w:rFonts w:ascii="Times New Roman" w:hAnsi="Times New Roman" w:cs="Times New Roman"/>
                <w:sz w:val="24"/>
                <w:szCs w:val="24"/>
              </w:rPr>
            </w:pPr>
            <w:r w:rsidRPr="00D11C6D">
              <w:rPr>
                <w:rFonts w:ascii="Times New Roman" w:hAnsi="Times New Roman" w:cs="Times New Roman"/>
                <w:sz w:val="24"/>
                <w:szCs w:val="24"/>
              </w:rPr>
              <w:t>Endra Ulkri Arma</w:t>
            </w:r>
          </w:p>
        </w:tc>
        <w:tc>
          <w:tcPr>
            <w:tcW w:w="1559" w:type="dxa"/>
          </w:tcPr>
          <w:p w14:paraId="6091D710" w14:textId="77777777" w:rsidR="00D11C6D" w:rsidRPr="00D11C6D" w:rsidRDefault="00D11C6D" w:rsidP="00904FDA">
            <w:pPr>
              <w:pStyle w:val="ListParagraph"/>
              <w:ind w:left="0"/>
              <w:jc w:val="both"/>
              <w:rPr>
                <w:rFonts w:ascii="Times New Roman" w:hAnsi="Times New Roman" w:cs="Times New Roman"/>
                <w:i/>
                <w:sz w:val="24"/>
                <w:szCs w:val="24"/>
              </w:rPr>
            </w:pPr>
            <w:r w:rsidRPr="00D11C6D">
              <w:rPr>
                <w:rFonts w:ascii="Times New Roman" w:hAnsi="Times New Roman" w:cs="Times New Roman"/>
                <w:sz w:val="24"/>
                <w:szCs w:val="24"/>
              </w:rPr>
              <w:t xml:space="preserve">Pengaruh Profitabilitas, Likuiditas dan Pertumbuhan Perusahaan terhadap Penerimaan Opini Audit </w:t>
            </w:r>
            <w:r w:rsidRPr="00D11C6D">
              <w:rPr>
                <w:rFonts w:ascii="Times New Roman" w:hAnsi="Times New Roman" w:cs="Times New Roman"/>
                <w:i/>
                <w:sz w:val="24"/>
                <w:szCs w:val="24"/>
              </w:rPr>
              <w:t>Going Concern.</w:t>
            </w:r>
          </w:p>
        </w:tc>
        <w:tc>
          <w:tcPr>
            <w:tcW w:w="992" w:type="dxa"/>
          </w:tcPr>
          <w:p w14:paraId="55F45EFF" w14:textId="77777777" w:rsidR="00D11C6D" w:rsidRPr="00D11C6D" w:rsidRDefault="00D11C6D" w:rsidP="00904FDA">
            <w:pPr>
              <w:pStyle w:val="ListParagraph"/>
              <w:ind w:left="0"/>
              <w:jc w:val="center"/>
              <w:rPr>
                <w:rFonts w:ascii="Times New Roman" w:hAnsi="Times New Roman" w:cs="Times New Roman"/>
                <w:sz w:val="24"/>
                <w:szCs w:val="24"/>
              </w:rPr>
            </w:pPr>
            <w:r w:rsidRPr="00D11C6D">
              <w:rPr>
                <w:rFonts w:ascii="Times New Roman" w:hAnsi="Times New Roman" w:cs="Times New Roman"/>
                <w:sz w:val="24"/>
                <w:szCs w:val="24"/>
              </w:rPr>
              <w:t>2013</w:t>
            </w:r>
          </w:p>
        </w:tc>
        <w:tc>
          <w:tcPr>
            <w:tcW w:w="3260" w:type="dxa"/>
          </w:tcPr>
          <w:p w14:paraId="1AED42D7" w14:textId="77777777" w:rsidR="00D11C6D" w:rsidRPr="00D11C6D" w:rsidRDefault="00D11C6D" w:rsidP="00904FDA">
            <w:pPr>
              <w:pStyle w:val="ListParagraph"/>
              <w:ind w:left="0"/>
              <w:jc w:val="both"/>
              <w:rPr>
                <w:rFonts w:ascii="Times New Roman" w:hAnsi="Times New Roman" w:cs="Times New Roman"/>
                <w:sz w:val="24"/>
                <w:szCs w:val="24"/>
              </w:rPr>
            </w:pPr>
            <w:r w:rsidRPr="00D11C6D">
              <w:rPr>
                <w:rFonts w:ascii="Times New Roman" w:hAnsi="Times New Roman" w:cs="Times New Roman"/>
                <w:sz w:val="24"/>
                <w:szCs w:val="24"/>
              </w:rPr>
              <w:t xml:space="preserve">Hasil penelitian menyebutkan bahwa pengujian atas variabel pertumbuhan perusahaan ditemukan bukti empiris bahwa profitabilitas berpengaruh signifikan negatif terhadap opini audit </w:t>
            </w:r>
            <w:r w:rsidRPr="00D11C6D">
              <w:rPr>
                <w:rFonts w:ascii="Times New Roman" w:hAnsi="Times New Roman" w:cs="Times New Roman"/>
                <w:i/>
                <w:sz w:val="24"/>
                <w:szCs w:val="24"/>
              </w:rPr>
              <w:t xml:space="preserve">going concern; </w:t>
            </w:r>
            <w:r w:rsidRPr="00D11C6D">
              <w:rPr>
                <w:rFonts w:ascii="Times New Roman" w:hAnsi="Times New Roman" w:cs="Times New Roman"/>
                <w:sz w:val="24"/>
                <w:szCs w:val="24"/>
              </w:rPr>
              <w:t xml:space="preserve">likuiditas berpengaruh signifikan negatif terhadap opini audit </w:t>
            </w:r>
            <w:r w:rsidRPr="00D11C6D">
              <w:rPr>
                <w:rFonts w:ascii="Times New Roman" w:hAnsi="Times New Roman" w:cs="Times New Roman"/>
                <w:i/>
                <w:sz w:val="24"/>
                <w:szCs w:val="24"/>
              </w:rPr>
              <w:t xml:space="preserve">going </w:t>
            </w:r>
            <w:r w:rsidRPr="00D11C6D">
              <w:rPr>
                <w:rFonts w:ascii="Times New Roman" w:hAnsi="Times New Roman" w:cs="Times New Roman"/>
                <w:sz w:val="24"/>
                <w:szCs w:val="24"/>
              </w:rPr>
              <w:t xml:space="preserve">concern; dan pertumbuhan perusahaan secara berpengaruh signifikan negatif terhadap kemungkinan penerimaan opini audit </w:t>
            </w:r>
            <w:r w:rsidRPr="00D11C6D">
              <w:rPr>
                <w:rFonts w:ascii="Times New Roman" w:hAnsi="Times New Roman" w:cs="Times New Roman"/>
                <w:i/>
                <w:sz w:val="24"/>
                <w:szCs w:val="24"/>
              </w:rPr>
              <w:t>going concern</w:t>
            </w:r>
            <w:r w:rsidRPr="00D11C6D">
              <w:rPr>
                <w:rFonts w:ascii="Times New Roman" w:hAnsi="Times New Roman" w:cs="Times New Roman"/>
                <w:sz w:val="24"/>
                <w:szCs w:val="24"/>
              </w:rPr>
              <w:t>.</w:t>
            </w:r>
          </w:p>
        </w:tc>
      </w:tr>
      <w:tr w:rsidR="00D11C6D" w:rsidRPr="00D11C6D" w14:paraId="6B4FBFB9" w14:textId="77777777" w:rsidTr="0059438E">
        <w:tc>
          <w:tcPr>
            <w:tcW w:w="562" w:type="dxa"/>
          </w:tcPr>
          <w:p w14:paraId="35B4A4A0" w14:textId="77777777" w:rsidR="00D11C6D" w:rsidRPr="00D11C6D" w:rsidRDefault="00D11C6D" w:rsidP="00904FDA">
            <w:pPr>
              <w:pStyle w:val="ListParagraph"/>
              <w:ind w:left="0"/>
              <w:jc w:val="both"/>
              <w:rPr>
                <w:rFonts w:ascii="Times New Roman" w:hAnsi="Times New Roman" w:cs="Times New Roman"/>
                <w:sz w:val="24"/>
                <w:szCs w:val="24"/>
              </w:rPr>
            </w:pPr>
            <w:r w:rsidRPr="00D11C6D">
              <w:rPr>
                <w:rFonts w:ascii="Times New Roman" w:hAnsi="Times New Roman" w:cs="Times New Roman"/>
                <w:sz w:val="24"/>
                <w:szCs w:val="24"/>
              </w:rPr>
              <w:t>5.</w:t>
            </w:r>
          </w:p>
        </w:tc>
        <w:tc>
          <w:tcPr>
            <w:tcW w:w="1560" w:type="dxa"/>
          </w:tcPr>
          <w:p w14:paraId="6E1C4D70" w14:textId="77777777" w:rsidR="00D11C6D" w:rsidRPr="00D11C6D" w:rsidRDefault="00D11C6D" w:rsidP="00904FDA">
            <w:pPr>
              <w:pStyle w:val="ListParagraph"/>
              <w:ind w:left="0"/>
              <w:jc w:val="both"/>
              <w:rPr>
                <w:rFonts w:ascii="Times New Roman" w:hAnsi="Times New Roman" w:cs="Times New Roman"/>
                <w:sz w:val="24"/>
                <w:szCs w:val="24"/>
              </w:rPr>
            </w:pPr>
            <w:r w:rsidRPr="00D11C6D">
              <w:rPr>
                <w:rFonts w:ascii="Times New Roman" w:hAnsi="Times New Roman" w:cs="Times New Roman"/>
                <w:sz w:val="24"/>
                <w:szCs w:val="24"/>
              </w:rPr>
              <w:t>Sylvester Feyi Akinbuli</w:t>
            </w:r>
          </w:p>
        </w:tc>
        <w:tc>
          <w:tcPr>
            <w:tcW w:w="1559" w:type="dxa"/>
          </w:tcPr>
          <w:p w14:paraId="4ED3AE2F" w14:textId="77777777" w:rsidR="00D11C6D" w:rsidRPr="00D11C6D" w:rsidRDefault="00D11C6D" w:rsidP="00904FDA">
            <w:pPr>
              <w:pStyle w:val="ListParagraph"/>
              <w:ind w:left="0"/>
              <w:rPr>
                <w:rFonts w:ascii="Times New Roman" w:hAnsi="Times New Roman" w:cs="Times New Roman"/>
                <w:i/>
                <w:sz w:val="24"/>
                <w:szCs w:val="24"/>
              </w:rPr>
            </w:pPr>
            <w:r w:rsidRPr="00D11C6D">
              <w:rPr>
                <w:rFonts w:ascii="Times New Roman" w:hAnsi="Times New Roman" w:cs="Times New Roman"/>
                <w:i/>
                <w:sz w:val="24"/>
                <w:szCs w:val="24"/>
              </w:rPr>
              <w:t>The Effect of Merger and Acquisition on Corporate Growth and Profitability: Evidence From Nigeria</w:t>
            </w:r>
          </w:p>
        </w:tc>
        <w:tc>
          <w:tcPr>
            <w:tcW w:w="992" w:type="dxa"/>
          </w:tcPr>
          <w:p w14:paraId="29CE1B84" w14:textId="77777777" w:rsidR="00D11C6D" w:rsidRPr="00D11C6D" w:rsidRDefault="00D11C6D" w:rsidP="00904FDA">
            <w:pPr>
              <w:pStyle w:val="ListParagraph"/>
              <w:ind w:left="0"/>
              <w:jc w:val="center"/>
              <w:rPr>
                <w:rFonts w:ascii="Times New Roman" w:hAnsi="Times New Roman" w:cs="Times New Roman"/>
                <w:sz w:val="24"/>
                <w:szCs w:val="24"/>
              </w:rPr>
            </w:pPr>
            <w:r w:rsidRPr="00D11C6D">
              <w:rPr>
                <w:rFonts w:ascii="Times New Roman" w:hAnsi="Times New Roman" w:cs="Times New Roman"/>
                <w:sz w:val="24"/>
                <w:szCs w:val="24"/>
              </w:rPr>
              <w:t>2013</w:t>
            </w:r>
          </w:p>
        </w:tc>
        <w:tc>
          <w:tcPr>
            <w:tcW w:w="3260" w:type="dxa"/>
          </w:tcPr>
          <w:p w14:paraId="630253A5" w14:textId="77777777" w:rsidR="00D11C6D" w:rsidRPr="00D11C6D" w:rsidRDefault="00D11C6D" w:rsidP="00904FDA">
            <w:pPr>
              <w:pStyle w:val="ListParagraph"/>
              <w:ind w:left="0"/>
              <w:jc w:val="both"/>
              <w:rPr>
                <w:rFonts w:ascii="Times New Roman" w:hAnsi="Times New Roman" w:cs="Times New Roman"/>
                <w:sz w:val="24"/>
                <w:szCs w:val="24"/>
              </w:rPr>
            </w:pPr>
            <w:r w:rsidRPr="00D11C6D">
              <w:rPr>
                <w:rFonts w:ascii="Times New Roman" w:hAnsi="Times New Roman" w:cs="Times New Roman"/>
                <w:sz w:val="24"/>
                <w:szCs w:val="24"/>
              </w:rPr>
              <w:t>Penelitian ini mengungkapkan bagaimana pengaruh merger dan akuisisi terhadap pertumbuhan dan profitabilitas perusahaan. Hasil penelitian mengungkapkan bahwa adanya pengaruh positif merger dan akuisisi yang dilakukan perusahaan terhadap pertumbuhan perusahaan. Merger dan akuisisi dapat mendorong pertumbuhan dan profitabilitas perusahaan.</w:t>
            </w:r>
          </w:p>
        </w:tc>
      </w:tr>
      <w:tr w:rsidR="00D11C6D" w:rsidRPr="00D11C6D" w14:paraId="07BBBC4D" w14:textId="77777777" w:rsidTr="0059438E">
        <w:tc>
          <w:tcPr>
            <w:tcW w:w="562" w:type="dxa"/>
          </w:tcPr>
          <w:p w14:paraId="6D7B13CA" w14:textId="77777777" w:rsidR="00D11C6D" w:rsidRPr="00D11C6D" w:rsidRDefault="00D11C6D" w:rsidP="00904FDA">
            <w:pPr>
              <w:pStyle w:val="ListParagraph"/>
              <w:ind w:left="0"/>
              <w:jc w:val="both"/>
              <w:rPr>
                <w:rFonts w:ascii="Times New Roman" w:hAnsi="Times New Roman" w:cs="Times New Roman"/>
                <w:sz w:val="24"/>
                <w:szCs w:val="24"/>
              </w:rPr>
            </w:pPr>
            <w:r w:rsidRPr="00D11C6D">
              <w:rPr>
                <w:rFonts w:ascii="Times New Roman" w:hAnsi="Times New Roman" w:cs="Times New Roman"/>
                <w:sz w:val="24"/>
                <w:szCs w:val="24"/>
              </w:rPr>
              <w:t>6.</w:t>
            </w:r>
          </w:p>
        </w:tc>
        <w:tc>
          <w:tcPr>
            <w:tcW w:w="1560" w:type="dxa"/>
          </w:tcPr>
          <w:p w14:paraId="25B328B1" w14:textId="77777777" w:rsidR="00D11C6D" w:rsidRPr="00D11C6D" w:rsidRDefault="00D11C6D" w:rsidP="00904FDA">
            <w:pPr>
              <w:pStyle w:val="ListParagraph"/>
              <w:ind w:left="0"/>
              <w:jc w:val="both"/>
              <w:rPr>
                <w:rFonts w:ascii="Times New Roman" w:hAnsi="Times New Roman" w:cs="Times New Roman"/>
                <w:sz w:val="24"/>
                <w:szCs w:val="24"/>
              </w:rPr>
            </w:pPr>
            <w:r w:rsidRPr="00D11C6D">
              <w:rPr>
                <w:rFonts w:ascii="Times New Roman" w:hAnsi="Times New Roman" w:cs="Times New Roman"/>
                <w:sz w:val="24"/>
                <w:szCs w:val="24"/>
              </w:rPr>
              <w:t>Lisa Rahma Yani</w:t>
            </w:r>
          </w:p>
        </w:tc>
        <w:tc>
          <w:tcPr>
            <w:tcW w:w="1559" w:type="dxa"/>
          </w:tcPr>
          <w:p w14:paraId="652CCEF6" w14:textId="77777777" w:rsidR="00D11C6D" w:rsidRPr="00D11C6D" w:rsidRDefault="00D11C6D" w:rsidP="00904FDA">
            <w:pPr>
              <w:pStyle w:val="ListParagraph"/>
              <w:ind w:left="0"/>
              <w:rPr>
                <w:rFonts w:ascii="Times New Roman" w:hAnsi="Times New Roman" w:cs="Times New Roman"/>
                <w:sz w:val="24"/>
                <w:szCs w:val="24"/>
              </w:rPr>
            </w:pPr>
            <w:r w:rsidRPr="00D11C6D">
              <w:rPr>
                <w:rFonts w:ascii="Times New Roman" w:hAnsi="Times New Roman" w:cs="Times New Roman"/>
                <w:sz w:val="24"/>
                <w:szCs w:val="24"/>
              </w:rPr>
              <w:t xml:space="preserve">Pengaruh Kebijakan Deviden, Risiko Sistematis dan Profitabilitas terhadap </w:t>
            </w:r>
            <w:r w:rsidRPr="00D11C6D">
              <w:rPr>
                <w:rFonts w:ascii="Times New Roman" w:hAnsi="Times New Roman" w:cs="Times New Roman"/>
                <w:i/>
                <w:sz w:val="24"/>
                <w:szCs w:val="24"/>
              </w:rPr>
              <w:t>Investment Opportunity Set</w:t>
            </w:r>
          </w:p>
        </w:tc>
        <w:tc>
          <w:tcPr>
            <w:tcW w:w="992" w:type="dxa"/>
          </w:tcPr>
          <w:p w14:paraId="030CAA35" w14:textId="77777777" w:rsidR="00D11C6D" w:rsidRPr="00D11C6D" w:rsidRDefault="00D11C6D" w:rsidP="00904FDA">
            <w:pPr>
              <w:pStyle w:val="ListParagraph"/>
              <w:ind w:left="0"/>
              <w:jc w:val="center"/>
              <w:rPr>
                <w:rFonts w:ascii="Times New Roman" w:hAnsi="Times New Roman" w:cs="Times New Roman"/>
                <w:sz w:val="24"/>
                <w:szCs w:val="24"/>
              </w:rPr>
            </w:pPr>
            <w:r w:rsidRPr="00D11C6D">
              <w:rPr>
                <w:rFonts w:ascii="Times New Roman" w:hAnsi="Times New Roman" w:cs="Times New Roman"/>
                <w:sz w:val="24"/>
                <w:szCs w:val="24"/>
              </w:rPr>
              <w:t>2014</w:t>
            </w:r>
          </w:p>
        </w:tc>
        <w:tc>
          <w:tcPr>
            <w:tcW w:w="3260" w:type="dxa"/>
          </w:tcPr>
          <w:p w14:paraId="17EA69E1" w14:textId="77777777" w:rsidR="00904FDA" w:rsidRDefault="00D11C6D" w:rsidP="00904FDA">
            <w:pPr>
              <w:pStyle w:val="ListParagraph"/>
              <w:ind w:left="0"/>
              <w:jc w:val="both"/>
              <w:rPr>
                <w:rFonts w:ascii="Times New Roman" w:hAnsi="Times New Roman" w:cs="Times New Roman"/>
                <w:sz w:val="24"/>
                <w:szCs w:val="24"/>
              </w:rPr>
            </w:pPr>
            <w:r w:rsidRPr="00D11C6D">
              <w:rPr>
                <w:rFonts w:ascii="Times New Roman" w:hAnsi="Times New Roman" w:cs="Times New Roman"/>
                <w:sz w:val="24"/>
                <w:szCs w:val="24"/>
              </w:rPr>
              <w:t>Hasil dari penelitian ini</w:t>
            </w:r>
            <w:r w:rsidR="00904FDA">
              <w:rPr>
                <w:rFonts w:ascii="Times New Roman" w:hAnsi="Times New Roman" w:cs="Times New Roman"/>
                <w:sz w:val="24"/>
                <w:szCs w:val="24"/>
              </w:rPr>
              <w:t xml:space="preserve"> menyatakan bahwa</w:t>
            </w:r>
            <w:r w:rsidRPr="00D11C6D">
              <w:rPr>
                <w:rFonts w:ascii="Times New Roman" w:hAnsi="Times New Roman" w:cs="Times New Roman"/>
                <w:sz w:val="24"/>
                <w:szCs w:val="24"/>
              </w:rPr>
              <w:t xml:space="preserve">; </w:t>
            </w:r>
          </w:p>
          <w:p w14:paraId="16ECA02E" w14:textId="77777777" w:rsidR="00D11C6D" w:rsidRPr="00D11C6D" w:rsidRDefault="00D11C6D" w:rsidP="00904FDA">
            <w:pPr>
              <w:pStyle w:val="ListParagraph"/>
              <w:ind w:left="0"/>
              <w:jc w:val="both"/>
              <w:rPr>
                <w:rFonts w:ascii="Times New Roman" w:hAnsi="Times New Roman" w:cs="Times New Roman"/>
                <w:i/>
                <w:sz w:val="24"/>
                <w:szCs w:val="24"/>
              </w:rPr>
            </w:pPr>
            <w:r w:rsidRPr="00D11C6D">
              <w:rPr>
                <w:rFonts w:ascii="Times New Roman" w:hAnsi="Times New Roman" w:cs="Times New Roman"/>
                <w:sz w:val="24"/>
                <w:szCs w:val="24"/>
              </w:rPr>
              <w:t>1.</w:t>
            </w:r>
            <w:r w:rsidR="00904FDA">
              <w:rPr>
                <w:rFonts w:ascii="Times New Roman" w:hAnsi="Times New Roman" w:cs="Times New Roman"/>
                <w:sz w:val="24"/>
                <w:szCs w:val="24"/>
              </w:rPr>
              <w:t xml:space="preserve"> K</w:t>
            </w:r>
            <w:r w:rsidRPr="00D11C6D">
              <w:rPr>
                <w:rFonts w:ascii="Times New Roman" w:hAnsi="Times New Roman" w:cs="Times New Roman"/>
                <w:sz w:val="24"/>
                <w:szCs w:val="24"/>
              </w:rPr>
              <w:t xml:space="preserve">ebijakan deviden berpengaruh signifikan negatif terhadap </w:t>
            </w:r>
            <w:r w:rsidRPr="00D11C6D">
              <w:rPr>
                <w:rFonts w:ascii="Times New Roman" w:hAnsi="Times New Roman" w:cs="Times New Roman"/>
                <w:i/>
                <w:sz w:val="24"/>
                <w:szCs w:val="24"/>
              </w:rPr>
              <w:t>investment opportunity set.</w:t>
            </w:r>
          </w:p>
          <w:p w14:paraId="0EC9BB1D" w14:textId="77777777" w:rsidR="00D11C6D" w:rsidRPr="00D11C6D" w:rsidRDefault="00D11C6D" w:rsidP="00904FDA">
            <w:pPr>
              <w:pStyle w:val="ListParagraph"/>
              <w:ind w:left="0"/>
              <w:jc w:val="both"/>
              <w:rPr>
                <w:rFonts w:ascii="Times New Roman" w:hAnsi="Times New Roman" w:cs="Times New Roman"/>
                <w:sz w:val="24"/>
                <w:szCs w:val="24"/>
              </w:rPr>
            </w:pPr>
            <w:r w:rsidRPr="00D11C6D">
              <w:rPr>
                <w:rFonts w:ascii="Times New Roman" w:hAnsi="Times New Roman" w:cs="Times New Roman"/>
                <w:sz w:val="24"/>
                <w:szCs w:val="24"/>
              </w:rPr>
              <w:t xml:space="preserve">2. </w:t>
            </w:r>
            <w:r w:rsidR="00904FDA">
              <w:rPr>
                <w:rFonts w:ascii="Times New Roman" w:hAnsi="Times New Roman" w:cs="Times New Roman"/>
                <w:sz w:val="24"/>
                <w:szCs w:val="24"/>
              </w:rPr>
              <w:t>Ri</w:t>
            </w:r>
            <w:r w:rsidRPr="00D11C6D">
              <w:rPr>
                <w:rFonts w:ascii="Times New Roman" w:hAnsi="Times New Roman" w:cs="Times New Roman"/>
                <w:sz w:val="24"/>
                <w:szCs w:val="24"/>
              </w:rPr>
              <w:t xml:space="preserve">siko sistematis berpengaruh positif terhadap </w:t>
            </w:r>
            <w:r w:rsidRPr="00D11C6D">
              <w:rPr>
                <w:rFonts w:ascii="Times New Roman" w:hAnsi="Times New Roman" w:cs="Times New Roman"/>
                <w:i/>
                <w:sz w:val="24"/>
                <w:szCs w:val="24"/>
              </w:rPr>
              <w:t>investment opportunity set</w:t>
            </w:r>
            <w:r w:rsidRPr="00D11C6D">
              <w:rPr>
                <w:rFonts w:ascii="Times New Roman" w:hAnsi="Times New Roman" w:cs="Times New Roman"/>
                <w:sz w:val="24"/>
                <w:szCs w:val="24"/>
              </w:rPr>
              <w:t>.</w:t>
            </w:r>
          </w:p>
          <w:p w14:paraId="6C1BF610" w14:textId="77777777" w:rsidR="00D11C6D" w:rsidRPr="00D11C6D" w:rsidRDefault="00D11C6D" w:rsidP="00904FDA">
            <w:pPr>
              <w:pStyle w:val="ListParagraph"/>
              <w:ind w:left="0"/>
              <w:jc w:val="both"/>
              <w:rPr>
                <w:rFonts w:ascii="Times New Roman" w:hAnsi="Times New Roman" w:cs="Times New Roman"/>
                <w:sz w:val="24"/>
                <w:szCs w:val="24"/>
              </w:rPr>
            </w:pPr>
            <w:r w:rsidRPr="00D11C6D">
              <w:rPr>
                <w:rFonts w:ascii="Times New Roman" w:hAnsi="Times New Roman" w:cs="Times New Roman"/>
                <w:sz w:val="24"/>
                <w:szCs w:val="24"/>
              </w:rPr>
              <w:t xml:space="preserve">3. Profitabilitas berpengaruh signifikan positif terhadap </w:t>
            </w:r>
            <w:r w:rsidRPr="00D11C6D">
              <w:rPr>
                <w:rFonts w:ascii="Times New Roman" w:hAnsi="Times New Roman" w:cs="Times New Roman"/>
                <w:i/>
                <w:sz w:val="24"/>
                <w:szCs w:val="24"/>
              </w:rPr>
              <w:t>investment opportunity set</w:t>
            </w:r>
            <w:r w:rsidRPr="00D11C6D">
              <w:rPr>
                <w:rFonts w:ascii="Times New Roman" w:hAnsi="Times New Roman" w:cs="Times New Roman"/>
                <w:sz w:val="24"/>
                <w:szCs w:val="24"/>
              </w:rPr>
              <w:t>.</w:t>
            </w:r>
          </w:p>
        </w:tc>
      </w:tr>
      <w:tr w:rsidR="00D11C6D" w:rsidRPr="00D11C6D" w14:paraId="6B6D869E" w14:textId="77777777" w:rsidTr="0059438E">
        <w:tc>
          <w:tcPr>
            <w:tcW w:w="562" w:type="dxa"/>
          </w:tcPr>
          <w:p w14:paraId="48338C72" w14:textId="77777777" w:rsidR="00D11C6D" w:rsidRPr="00D11C6D" w:rsidRDefault="00D11C6D" w:rsidP="00904FDA">
            <w:pPr>
              <w:jc w:val="both"/>
              <w:rPr>
                <w:rFonts w:ascii="Times New Roman" w:hAnsi="Times New Roman" w:cs="Times New Roman"/>
                <w:sz w:val="24"/>
                <w:szCs w:val="24"/>
              </w:rPr>
            </w:pPr>
            <w:r w:rsidRPr="00D11C6D">
              <w:rPr>
                <w:rFonts w:ascii="Times New Roman" w:hAnsi="Times New Roman" w:cs="Times New Roman"/>
                <w:sz w:val="24"/>
                <w:szCs w:val="24"/>
              </w:rPr>
              <w:t>7.</w:t>
            </w:r>
          </w:p>
        </w:tc>
        <w:tc>
          <w:tcPr>
            <w:tcW w:w="1560" w:type="dxa"/>
          </w:tcPr>
          <w:p w14:paraId="7C9FCD46" w14:textId="77777777" w:rsidR="00D11C6D" w:rsidRPr="00D11C6D" w:rsidRDefault="00D11C6D" w:rsidP="00904FDA">
            <w:pPr>
              <w:pStyle w:val="ListParagraph"/>
              <w:ind w:left="0"/>
              <w:jc w:val="both"/>
              <w:rPr>
                <w:rFonts w:ascii="Times New Roman" w:hAnsi="Times New Roman" w:cs="Times New Roman"/>
                <w:sz w:val="24"/>
                <w:szCs w:val="24"/>
              </w:rPr>
            </w:pPr>
            <w:r w:rsidRPr="00D11C6D">
              <w:rPr>
                <w:rFonts w:ascii="Times New Roman" w:hAnsi="Times New Roman" w:cs="Times New Roman"/>
                <w:sz w:val="24"/>
                <w:szCs w:val="24"/>
              </w:rPr>
              <w:t>Saraswati Budi Utami, Hartirini W. dan Melissa Noviana</w:t>
            </w:r>
          </w:p>
        </w:tc>
        <w:tc>
          <w:tcPr>
            <w:tcW w:w="1559" w:type="dxa"/>
          </w:tcPr>
          <w:p w14:paraId="1992EACC" w14:textId="77777777" w:rsidR="00D11C6D" w:rsidRPr="00D11C6D" w:rsidRDefault="00D11C6D" w:rsidP="00904FDA">
            <w:pPr>
              <w:pStyle w:val="ListParagraph"/>
              <w:ind w:left="0"/>
              <w:rPr>
                <w:rFonts w:ascii="Times New Roman" w:hAnsi="Times New Roman" w:cs="Times New Roman"/>
                <w:sz w:val="24"/>
                <w:szCs w:val="24"/>
              </w:rPr>
            </w:pPr>
            <w:r w:rsidRPr="00D11C6D">
              <w:rPr>
                <w:rFonts w:ascii="Times New Roman" w:hAnsi="Times New Roman" w:cs="Times New Roman"/>
                <w:sz w:val="24"/>
                <w:szCs w:val="24"/>
              </w:rPr>
              <w:t xml:space="preserve">Analisis Dampak Akuisisi terhadap Kinerja Keuangan </w:t>
            </w:r>
            <w:r w:rsidRPr="00D11C6D">
              <w:rPr>
                <w:rFonts w:ascii="Times New Roman" w:hAnsi="Times New Roman" w:cs="Times New Roman"/>
                <w:sz w:val="24"/>
                <w:szCs w:val="24"/>
              </w:rPr>
              <w:lastRenderedPageBreak/>
              <w:t>Perusahaan Pengakuisisi</w:t>
            </w:r>
          </w:p>
        </w:tc>
        <w:tc>
          <w:tcPr>
            <w:tcW w:w="992" w:type="dxa"/>
          </w:tcPr>
          <w:p w14:paraId="34464B08" w14:textId="77777777" w:rsidR="00D11C6D" w:rsidRPr="00D11C6D" w:rsidRDefault="00D11C6D" w:rsidP="00904FDA">
            <w:pPr>
              <w:pStyle w:val="ListParagraph"/>
              <w:ind w:left="0"/>
              <w:jc w:val="center"/>
              <w:rPr>
                <w:rFonts w:ascii="Times New Roman" w:hAnsi="Times New Roman" w:cs="Times New Roman"/>
                <w:sz w:val="24"/>
                <w:szCs w:val="24"/>
              </w:rPr>
            </w:pPr>
            <w:r w:rsidRPr="00D11C6D">
              <w:rPr>
                <w:rFonts w:ascii="Times New Roman" w:hAnsi="Times New Roman" w:cs="Times New Roman"/>
                <w:sz w:val="24"/>
                <w:szCs w:val="24"/>
              </w:rPr>
              <w:lastRenderedPageBreak/>
              <w:t>2014</w:t>
            </w:r>
          </w:p>
        </w:tc>
        <w:tc>
          <w:tcPr>
            <w:tcW w:w="3260" w:type="dxa"/>
          </w:tcPr>
          <w:p w14:paraId="07B95138" w14:textId="77777777" w:rsidR="00D11C6D" w:rsidRPr="00D11C6D" w:rsidRDefault="00D11C6D" w:rsidP="00904FDA">
            <w:pPr>
              <w:pStyle w:val="ListParagraph"/>
              <w:ind w:left="0"/>
              <w:jc w:val="both"/>
              <w:rPr>
                <w:rFonts w:ascii="Times New Roman" w:hAnsi="Times New Roman" w:cs="Times New Roman"/>
                <w:sz w:val="24"/>
                <w:szCs w:val="24"/>
              </w:rPr>
            </w:pPr>
            <w:r w:rsidRPr="00D11C6D">
              <w:rPr>
                <w:rFonts w:ascii="Times New Roman" w:hAnsi="Times New Roman" w:cs="Times New Roman"/>
                <w:sz w:val="24"/>
                <w:szCs w:val="24"/>
              </w:rPr>
              <w:t xml:space="preserve">Hasil pengujian menunjukkan bahwa perusahaan pengakuisisi untuk tiga tahun sebelum akuisisi dengan tiga tahun sesudah akuisisi yaitu </w:t>
            </w:r>
            <w:r w:rsidRPr="00D11C6D">
              <w:rPr>
                <w:rFonts w:ascii="Times New Roman" w:hAnsi="Times New Roman" w:cs="Times New Roman"/>
                <w:i/>
                <w:sz w:val="24"/>
                <w:szCs w:val="24"/>
              </w:rPr>
              <w:t xml:space="preserve">Current Ratio, Quick Ratio, Fixed Asset </w:t>
            </w:r>
            <w:r w:rsidRPr="00D11C6D">
              <w:rPr>
                <w:rFonts w:ascii="Times New Roman" w:hAnsi="Times New Roman" w:cs="Times New Roman"/>
                <w:i/>
                <w:sz w:val="24"/>
                <w:szCs w:val="24"/>
              </w:rPr>
              <w:lastRenderedPageBreak/>
              <w:t xml:space="preserve">Turnover, Total Asset Turn Over, Return On Investment, Return On Equity, Debt to Total Asset Ratio </w:t>
            </w:r>
            <w:r w:rsidRPr="00D11C6D">
              <w:rPr>
                <w:rFonts w:ascii="Times New Roman" w:hAnsi="Times New Roman" w:cs="Times New Roman"/>
                <w:sz w:val="24"/>
                <w:szCs w:val="24"/>
              </w:rPr>
              <w:t xml:space="preserve">dan </w:t>
            </w:r>
            <w:r w:rsidRPr="00D11C6D">
              <w:rPr>
                <w:rFonts w:ascii="Times New Roman" w:hAnsi="Times New Roman" w:cs="Times New Roman"/>
                <w:i/>
                <w:sz w:val="24"/>
                <w:szCs w:val="24"/>
              </w:rPr>
              <w:t>Debt to Equity Ratio</w:t>
            </w:r>
            <w:r w:rsidRPr="00D11C6D">
              <w:rPr>
                <w:rFonts w:ascii="Times New Roman" w:hAnsi="Times New Roman" w:cs="Times New Roman"/>
                <w:sz w:val="24"/>
                <w:szCs w:val="24"/>
              </w:rPr>
              <w:t xml:space="preserve">  tidak mengalami perbedaan yang signifikan. Artinya perubahan rasio yang ada bukan disebabkan oleh akuisisi atau akuisisi tidak menghasilkan perubahan. Dalam penelitian ini akuisisi bisa jadi belum menghasilkan keuntungan finansial karena kurun waktu yang diteliti baru 3 (tiga) tahun. Sedangkan akuisisi merupakan keputusan strategis yang diharapkan berdampak jangka panjang. Gambaran jenis usaha perusahaan pengakuisisi dan target akuisisi dapat dikatagorikan sebagai Akuisisi Horizontal, Akuisisi Vertikal dan Akuisisi Ekstensi Produk. Sehingga ada beberapa keuntungan atau sinergi yang akan dapat diperoleh perusahaan pengakuisisi. 3. Dengan gambaran jenis akuisisi yang telah dilaksanakan, maka ada beberapa keuntungan non finansial yang akan diperoleh perusahaan pengakuisisi yang perlu ditindak lanjuti dengan penelitian lebih lanjut.</w:t>
            </w:r>
          </w:p>
        </w:tc>
      </w:tr>
      <w:tr w:rsidR="00D11C6D" w:rsidRPr="00D11C6D" w14:paraId="15BD5334" w14:textId="77777777" w:rsidTr="0059438E">
        <w:tc>
          <w:tcPr>
            <w:tcW w:w="562" w:type="dxa"/>
          </w:tcPr>
          <w:p w14:paraId="63D23ADB" w14:textId="77777777" w:rsidR="00D11C6D" w:rsidRPr="00D11C6D" w:rsidRDefault="00D11C6D" w:rsidP="00904FDA">
            <w:pPr>
              <w:pStyle w:val="ListParagraph"/>
              <w:ind w:left="0"/>
              <w:jc w:val="both"/>
              <w:rPr>
                <w:rFonts w:ascii="Times New Roman" w:hAnsi="Times New Roman" w:cs="Times New Roman"/>
                <w:sz w:val="24"/>
                <w:szCs w:val="24"/>
              </w:rPr>
            </w:pPr>
            <w:r w:rsidRPr="00D11C6D">
              <w:rPr>
                <w:rFonts w:ascii="Times New Roman" w:hAnsi="Times New Roman" w:cs="Times New Roman"/>
                <w:sz w:val="24"/>
                <w:szCs w:val="24"/>
              </w:rPr>
              <w:lastRenderedPageBreak/>
              <w:t>8.</w:t>
            </w:r>
          </w:p>
        </w:tc>
        <w:tc>
          <w:tcPr>
            <w:tcW w:w="1560" w:type="dxa"/>
          </w:tcPr>
          <w:p w14:paraId="1328CD49" w14:textId="77777777" w:rsidR="00D11C6D" w:rsidRPr="00D11C6D" w:rsidRDefault="00D11C6D" w:rsidP="00904FDA">
            <w:pPr>
              <w:pStyle w:val="ListParagraph"/>
              <w:ind w:left="0"/>
              <w:jc w:val="both"/>
              <w:rPr>
                <w:rFonts w:ascii="Times New Roman" w:hAnsi="Times New Roman" w:cs="Times New Roman"/>
                <w:sz w:val="24"/>
                <w:szCs w:val="24"/>
              </w:rPr>
            </w:pPr>
            <w:r w:rsidRPr="00D11C6D">
              <w:rPr>
                <w:rFonts w:ascii="Times New Roman" w:hAnsi="Times New Roman" w:cs="Times New Roman"/>
                <w:sz w:val="24"/>
                <w:szCs w:val="24"/>
              </w:rPr>
              <w:t>Maja Pervan, Josipa Visic dan Kristina Barnjak</w:t>
            </w:r>
          </w:p>
        </w:tc>
        <w:tc>
          <w:tcPr>
            <w:tcW w:w="1559" w:type="dxa"/>
          </w:tcPr>
          <w:p w14:paraId="1F582850" w14:textId="77777777" w:rsidR="00D11C6D" w:rsidRPr="00D11C6D" w:rsidRDefault="00D11C6D" w:rsidP="00904FDA">
            <w:pPr>
              <w:pStyle w:val="ListParagraph"/>
              <w:ind w:left="0"/>
              <w:rPr>
                <w:rFonts w:ascii="Times New Roman" w:hAnsi="Times New Roman" w:cs="Times New Roman"/>
                <w:i/>
                <w:sz w:val="24"/>
                <w:szCs w:val="24"/>
              </w:rPr>
            </w:pPr>
            <w:r w:rsidRPr="00D11C6D">
              <w:rPr>
                <w:rFonts w:ascii="Times New Roman" w:hAnsi="Times New Roman" w:cs="Times New Roman"/>
                <w:i/>
                <w:sz w:val="24"/>
                <w:szCs w:val="24"/>
              </w:rPr>
              <w:t>The Impact of M&amp;A on Company Performance: Evidence form Croatia</w:t>
            </w:r>
          </w:p>
        </w:tc>
        <w:tc>
          <w:tcPr>
            <w:tcW w:w="992" w:type="dxa"/>
          </w:tcPr>
          <w:p w14:paraId="140F40C9" w14:textId="77777777" w:rsidR="00D11C6D" w:rsidRPr="00D11C6D" w:rsidRDefault="00D11C6D" w:rsidP="00904FDA">
            <w:pPr>
              <w:pStyle w:val="ListParagraph"/>
              <w:ind w:left="0"/>
              <w:jc w:val="center"/>
              <w:rPr>
                <w:rFonts w:ascii="Times New Roman" w:hAnsi="Times New Roman" w:cs="Times New Roman"/>
                <w:sz w:val="24"/>
                <w:szCs w:val="24"/>
              </w:rPr>
            </w:pPr>
            <w:r w:rsidRPr="00D11C6D">
              <w:rPr>
                <w:rFonts w:ascii="Times New Roman" w:hAnsi="Times New Roman" w:cs="Times New Roman"/>
                <w:sz w:val="24"/>
                <w:szCs w:val="24"/>
              </w:rPr>
              <w:t>2015</w:t>
            </w:r>
          </w:p>
        </w:tc>
        <w:tc>
          <w:tcPr>
            <w:tcW w:w="3260" w:type="dxa"/>
          </w:tcPr>
          <w:p w14:paraId="28350995" w14:textId="77777777" w:rsidR="00D11C6D" w:rsidRPr="00D11C6D" w:rsidRDefault="00D11C6D" w:rsidP="00904FDA">
            <w:pPr>
              <w:pStyle w:val="ListParagraph"/>
              <w:ind w:left="0"/>
              <w:jc w:val="both"/>
              <w:rPr>
                <w:rFonts w:ascii="Times New Roman" w:hAnsi="Times New Roman" w:cs="Times New Roman"/>
                <w:sz w:val="24"/>
                <w:szCs w:val="24"/>
              </w:rPr>
            </w:pPr>
            <w:r w:rsidRPr="00D11C6D">
              <w:rPr>
                <w:rFonts w:ascii="Times New Roman" w:hAnsi="Times New Roman" w:cs="Times New Roman"/>
                <w:sz w:val="24"/>
                <w:szCs w:val="24"/>
              </w:rPr>
              <w:t>Penelitian ini mengungkapkan bagaimana pengaruh merger dan akuisisi terhadap kinerja perusahaan yang terdaftar di Krosia. Hasilnya menunjukan bahwa adanya pengaruh yang signifikan atas kinerja perusahaan sebelum dan sesudah melakukan merger dan akuisisi.</w:t>
            </w:r>
          </w:p>
        </w:tc>
      </w:tr>
      <w:tr w:rsidR="00D11C6D" w:rsidRPr="00D11C6D" w14:paraId="393680FA" w14:textId="77777777" w:rsidTr="0059438E">
        <w:tc>
          <w:tcPr>
            <w:tcW w:w="562" w:type="dxa"/>
          </w:tcPr>
          <w:p w14:paraId="1B2D9C9A" w14:textId="77777777" w:rsidR="00D11C6D" w:rsidRPr="00D11C6D" w:rsidRDefault="00D11C6D" w:rsidP="00904FDA">
            <w:pPr>
              <w:pStyle w:val="ListParagraph"/>
              <w:ind w:left="0"/>
              <w:jc w:val="both"/>
              <w:rPr>
                <w:rFonts w:ascii="Times New Roman" w:hAnsi="Times New Roman" w:cs="Times New Roman"/>
                <w:sz w:val="24"/>
                <w:szCs w:val="24"/>
              </w:rPr>
            </w:pPr>
            <w:r w:rsidRPr="00D11C6D">
              <w:rPr>
                <w:rFonts w:ascii="Times New Roman" w:hAnsi="Times New Roman" w:cs="Times New Roman"/>
                <w:sz w:val="24"/>
                <w:szCs w:val="24"/>
              </w:rPr>
              <w:lastRenderedPageBreak/>
              <w:t>9</w:t>
            </w:r>
          </w:p>
        </w:tc>
        <w:tc>
          <w:tcPr>
            <w:tcW w:w="1560" w:type="dxa"/>
          </w:tcPr>
          <w:p w14:paraId="3FDD87F4" w14:textId="77777777" w:rsidR="00D11C6D" w:rsidRPr="00D11C6D" w:rsidRDefault="00D11C6D" w:rsidP="00904FDA">
            <w:pPr>
              <w:pStyle w:val="ListParagraph"/>
              <w:ind w:left="0"/>
              <w:jc w:val="both"/>
              <w:rPr>
                <w:rFonts w:ascii="Times New Roman" w:hAnsi="Times New Roman" w:cs="Times New Roman"/>
                <w:sz w:val="24"/>
                <w:szCs w:val="24"/>
              </w:rPr>
            </w:pPr>
            <w:r w:rsidRPr="00D11C6D">
              <w:rPr>
                <w:rFonts w:ascii="Times New Roman" w:hAnsi="Times New Roman" w:cs="Times New Roman"/>
                <w:sz w:val="24"/>
                <w:szCs w:val="24"/>
              </w:rPr>
              <w:t>Enggar Nursasi dan Evi Maria</w:t>
            </w:r>
          </w:p>
        </w:tc>
        <w:tc>
          <w:tcPr>
            <w:tcW w:w="1559" w:type="dxa"/>
          </w:tcPr>
          <w:p w14:paraId="30B56479" w14:textId="77777777" w:rsidR="00D11C6D" w:rsidRPr="00D11C6D" w:rsidRDefault="00D11C6D" w:rsidP="00904FDA">
            <w:pPr>
              <w:pStyle w:val="ListParagraph"/>
              <w:ind w:left="0"/>
              <w:rPr>
                <w:rFonts w:ascii="Times New Roman" w:hAnsi="Times New Roman" w:cs="Times New Roman"/>
                <w:sz w:val="24"/>
                <w:szCs w:val="24"/>
              </w:rPr>
            </w:pPr>
            <w:r w:rsidRPr="00D11C6D">
              <w:rPr>
                <w:rFonts w:ascii="Times New Roman" w:hAnsi="Times New Roman" w:cs="Times New Roman"/>
                <w:sz w:val="24"/>
                <w:szCs w:val="24"/>
              </w:rPr>
              <w:t xml:space="preserve">Pengaruh </w:t>
            </w:r>
            <w:r w:rsidRPr="00D11C6D">
              <w:rPr>
                <w:rFonts w:ascii="Times New Roman" w:hAnsi="Times New Roman" w:cs="Times New Roman"/>
                <w:i/>
                <w:sz w:val="24"/>
                <w:szCs w:val="24"/>
              </w:rPr>
              <w:t>Audit Tenure, Opinion Shopping, Leverage</w:t>
            </w:r>
            <w:r w:rsidRPr="00D11C6D">
              <w:rPr>
                <w:rFonts w:ascii="Times New Roman" w:hAnsi="Times New Roman" w:cs="Times New Roman"/>
                <w:sz w:val="24"/>
                <w:szCs w:val="24"/>
              </w:rPr>
              <w:t xml:space="preserve"> dan Pertumbuhan Perusahaan Terhadap Penerimaan Opini Audit </w:t>
            </w:r>
            <w:r w:rsidRPr="00D11C6D">
              <w:rPr>
                <w:rFonts w:ascii="Times New Roman" w:hAnsi="Times New Roman" w:cs="Times New Roman"/>
                <w:i/>
                <w:sz w:val="24"/>
                <w:szCs w:val="24"/>
              </w:rPr>
              <w:t>Going Concern</w:t>
            </w:r>
          </w:p>
        </w:tc>
        <w:tc>
          <w:tcPr>
            <w:tcW w:w="992" w:type="dxa"/>
          </w:tcPr>
          <w:p w14:paraId="39DC3EB7" w14:textId="77777777" w:rsidR="00D11C6D" w:rsidRPr="00D11C6D" w:rsidRDefault="00D11C6D" w:rsidP="00904FDA">
            <w:pPr>
              <w:pStyle w:val="ListParagraph"/>
              <w:ind w:left="0"/>
              <w:jc w:val="center"/>
              <w:rPr>
                <w:rFonts w:ascii="Times New Roman" w:hAnsi="Times New Roman" w:cs="Times New Roman"/>
                <w:sz w:val="24"/>
                <w:szCs w:val="24"/>
              </w:rPr>
            </w:pPr>
            <w:r w:rsidRPr="00D11C6D">
              <w:rPr>
                <w:rFonts w:ascii="Times New Roman" w:hAnsi="Times New Roman" w:cs="Times New Roman"/>
                <w:sz w:val="24"/>
                <w:szCs w:val="24"/>
              </w:rPr>
              <w:t>2015</w:t>
            </w:r>
          </w:p>
        </w:tc>
        <w:tc>
          <w:tcPr>
            <w:tcW w:w="3260" w:type="dxa"/>
          </w:tcPr>
          <w:p w14:paraId="515EB444" w14:textId="77777777" w:rsidR="00D11C6D" w:rsidRPr="00D11C6D" w:rsidRDefault="00D11C6D" w:rsidP="00904FDA">
            <w:pPr>
              <w:pStyle w:val="ListParagraph"/>
              <w:ind w:left="0"/>
              <w:jc w:val="both"/>
              <w:rPr>
                <w:rFonts w:ascii="Times New Roman" w:hAnsi="Times New Roman" w:cs="Times New Roman"/>
                <w:sz w:val="24"/>
                <w:szCs w:val="24"/>
              </w:rPr>
            </w:pPr>
            <w:r w:rsidRPr="00D11C6D">
              <w:rPr>
                <w:rFonts w:ascii="Times New Roman" w:hAnsi="Times New Roman" w:cs="Times New Roman"/>
                <w:sz w:val="24"/>
                <w:szCs w:val="24"/>
              </w:rPr>
              <w:t xml:space="preserve">Hasil penelitian menyebutkan bahwa adanya pengaruh yang signifikan antara </w:t>
            </w:r>
            <w:r w:rsidRPr="00D11C6D">
              <w:rPr>
                <w:rFonts w:ascii="Times New Roman" w:hAnsi="Times New Roman" w:cs="Times New Roman"/>
                <w:i/>
                <w:sz w:val="24"/>
                <w:szCs w:val="24"/>
              </w:rPr>
              <w:t xml:space="preserve">audit tenure, opinion shopping </w:t>
            </w:r>
            <w:r w:rsidRPr="00D11C6D">
              <w:rPr>
                <w:rFonts w:ascii="Times New Roman" w:hAnsi="Times New Roman" w:cs="Times New Roman"/>
                <w:sz w:val="24"/>
                <w:szCs w:val="24"/>
              </w:rPr>
              <w:t xml:space="preserve">dan pertumbuhan perusahaan terhadap kecenderungan penerimaan audit </w:t>
            </w:r>
            <w:r w:rsidRPr="00D11C6D">
              <w:rPr>
                <w:rFonts w:ascii="Times New Roman" w:hAnsi="Times New Roman" w:cs="Times New Roman"/>
                <w:i/>
                <w:sz w:val="24"/>
                <w:szCs w:val="24"/>
              </w:rPr>
              <w:t>going concern</w:t>
            </w:r>
            <w:r w:rsidRPr="00D11C6D">
              <w:rPr>
                <w:rFonts w:ascii="Times New Roman" w:hAnsi="Times New Roman" w:cs="Times New Roman"/>
                <w:sz w:val="24"/>
                <w:szCs w:val="24"/>
              </w:rPr>
              <w:t xml:space="preserve">. Sedangkan, </w:t>
            </w:r>
            <w:r w:rsidRPr="00D11C6D">
              <w:rPr>
                <w:rFonts w:ascii="Times New Roman" w:hAnsi="Times New Roman" w:cs="Times New Roman"/>
                <w:i/>
                <w:sz w:val="24"/>
                <w:szCs w:val="24"/>
              </w:rPr>
              <w:t xml:space="preserve">leverage </w:t>
            </w:r>
            <w:r w:rsidRPr="00D11C6D">
              <w:rPr>
                <w:rFonts w:ascii="Times New Roman" w:hAnsi="Times New Roman" w:cs="Times New Roman"/>
                <w:sz w:val="24"/>
                <w:szCs w:val="24"/>
              </w:rPr>
              <w:t xml:space="preserve">tidak mempengaruhi opini audit </w:t>
            </w:r>
            <w:r w:rsidRPr="00D11C6D">
              <w:rPr>
                <w:rFonts w:ascii="Times New Roman" w:hAnsi="Times New Roman" w:cs="Times New Roman"/>
                <w:i/>
                <w:sz w:val="24"/>
                <w:szCs w:val="24"/>
              </w:rPr>
              <w:t xml:space="preserve">going concern. </w:t>
            </w:r>
            <w:r w:rsidRPr="00D11C6D">
              <w:rPr>
                <w:rFonts w:ascii="Times New Roman" w:hAnsi="Times New Roman" w:cs="Times New Roman"/>
                <w:sz w:val="24"/>
                <w:szCs w:val="24"/>
              </w:rPr>
              <w:t xml:space="preserve">Hal tersebut karena dalam mempertimbangkan opini audit </w:t>
            </w:r>
            <w:r w:rsidRPr="00D11C6D">
              <w:rPr>
                <w:rFonts w:ascii="Times New Roman" w:hAnsi="Times New Roman" w:cs="Times New Roman"/>
                <w:i/>
                <w:sz w:val="24"/>
                <w:szCs w:val="24"/>
              </w:rPr>
              <w:t xml:space="preserve">going concern </w:t>
            </w:r>
            <w:r w:rsidRPr="00D11C6D">
              <w:rPr>
                <w:rFonts w:ascii="Times New Roman" w:hAnsi="Times New Roman" w:cs="Times New Roman"/>
                <w:sz w:val="24"/>
                <w:szCs w:val="24"/>
              </w:rPr>
              <w:t>auditor bukan mempertimbangkan kemampuan ekuitas perusahaan terhadap hutang yang dimiliki, melainkan terhadap kondisi keuangan perusahaan secara keseluruhan dan faktor-faktor keuangan lainnya.</w:t>
            </w:r>
          </w:p>
        </w:tc>
      </w:tr>
    </w:tbl>
    <w:p w14:paraId="7AFEBC5A" w14:textId="77777777" w:rsidR="00D11C6D" w:rsidRPr="00D11C6D" w:rsidRDefault="00D11C6D" w:rsidP="00D11C6D">
      <w:pPr>
        <w:pStyle w:val="ListParagraph"/>
        <w:spacing w:after="0" w:line="480" w:lineRule="auto"/>
        <w:jc w:val="both"/>
        <w:rPr>
          <w:rFonts w:ascii="Times New Roman" w:hAnsi="Times New Roman" w:cs="Times New Roman"/>
          <w:sz w:val="24"/>
          <w:szCs w:val="24"/>
        </w:rPr>
        <w:sectPr w:rsidR="00D11C6D" w:rsidRPr="00D11C6D" w:rsidSect="00B6655B">
          <w:pgSz w:w="11906" w:h="16838"/>
          <w:pgMar w:top="2268" w:right="1701" w:bottom="1701" w:left="2268" w:header="708" w:footer="708" w:gutter="0"/>
          <w:cols w:space="708"/>
          <w:docGrid w:linePitch="360"/>
        </w:sectPr>
      </w:pPr>
    </w:p>
    <w:p w14:paraId="198CB81E" w14:textId="77777777" w:rsidR="00D11C6D" w:rsidRPr="00D11C6D" w:rsidRDefault="00D11C6D" w:rsidP="00D11C6D">
      <w:pPr>
        <w:pStyle w:val="ListParagraph"/>
        <w:numPr>
          <w:ilvl w:val="0"/>
          <w:numId w:val="14"/>
        </w:numPr>
        <w:spacing w:after="0" w:line="480" w:lineRule="auto"/>
        <w:ind w:hanging="720"/>
        <w:jc w:val="both"/>
        <w:rPr>
          <w:rFonts w:ascii="Times New Roman" w:hAnsi="Times New Roman" w:cs="Times New Roman"/>
          <w:b/>
          <w:sz w:val="24"/>
          <w:szCs w:val="24"/>
        </w:rPr>
      </w:pPr>
      <w:r w:rsidRPr="00D11C6D">
        <w:rPr>
          <w:rFonts w:ascii="Times New Roman" w:hAnsi="Times New Roman" w:cs="Times New Roman"/>
          <w:b/>
          <w:sz w:val="24"/>
          <w:szCs w:val="24"/>
        </w:rPr>
        <w:lastRenderedPageBreak/>
        <w:t>Kerangka Pemikiran</w:t>
      </w:r>
    </w:p>
    <w:p w14:paraId="46800E45" w14:textId="77777777" w:rsidR="006B3F05" w:rsidRDefault="006B3F05" w:rsidP="00D11C6D">
      <w:pPr>
        <w:pStyle w:val="ListParagraph"/>
        <w:numPr>
          <w:ilvl w:val="0"/>
          <w:numId w:val="15"/>
        </w:numPr>
        <w:spacing w:after="0" w:line="48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t xml:space="preserve">Hubungan Akuisisi </w:t>
      </w:r>
      <w:r w:rsidR="00B41083">
        <w:rPr>
          <w:rFonts w:ascii="Times New Roman" w:hAnsi="Times New Roman" w:cs="Times New Roman"/>
          <w:b/>
          <w:sz w:val="24"/>
          <w:szCs w:val="24"/>
        </w:rPr>
        <w:t>dan</w:t>
      </w:r>
      <w:r>
        <w:rPr>
          <w:rFonts w:ascii="Times New Roman" w:hAnsi="Times New Roman" w:cs="Times New Roman"/>
          <w:b/>
          <w:sz w:val="24"/>
          <w:szCs w:val="24"/>
        </w:rPr>
        <w:t xml:space="preserve"> Risiko Investasi</w:t>
      </w:r>
    </w:p>
    <w:p w14:paraId="39B04FD3" w14:textId="77777777" w:rsidR="006B3F05" w:rsidRPr="004D2FA2" w:rsidRDefault="006B3F05" w:rsidP="008210AF">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Akuisisi merupakan suatu cara yang dilakukan perusahaan dalam rangka perluasan perusahaan maupun perluasan pasar. </w:t>
      </w:r>
      <w:r w:rsidR="008210AF">
        <w:rPr>
          <w:rFonts w:ascii="Times New Roman" w:hAnsi="Times New Roman" w:cs="Times New Roman"/>
          <w:sz w:val="24"/>
          <w:szCs w:val="24"/>
        </w:rPr>
        <w:t xml:space="preserve">Di dalam akuntansi, ketika suatu perusahaan melakukan akuisisi maka akan terjadi pertambahan aset perusahaan. </w:t>
      </w:r>
      <w:r>
        <w:rPr>
          <w:rFonts w:ascii="Times New Roman" w:hAnsi="Times New Roman" w:cs="Times New Roman"/>
          <w:sz w:val="24"/>
          <w:szCs w:val="24"/>
        </w:rPr>
        <w:t>Sedangkan, risiko investasi merupakan akibat yang ditimbulkan dari kegiatan investasi perusahaan</w:t>
      </w:r>
      <w:r w:rsidR="008210AF">
        <w:rPr>
          <w:rFonts w:ascii="Times New Roman" w:hAnsi="Times New Roman" w:cs="Times New Roman"/>
          <w:sz w:val="24"/>
          <w:szCs w:val="24"/>
        </w:rPr>
        <w:t xml:space="preserve"> yang dalam penelitian ini terproksi melalui </w:t>
      </w:r>
      <w:r w:rsidR="008210AF">
        <w:rPr>
          <w:rFonts w:ascii="Times New Roman" w:hAnsi="Times New Roman" w:cs="Times New Roman"/>
          <w:i/>
          <w:sz w:val="24"/>
          <w:szCs w:val="24"/>
        </w:rPr>
        <w:t>leverage</w:t>
      </w:r>
      <w:r>
        <w:rPr>
          <w:rFonts w:ascii="Times New Roman" w:hAnsi="Times New Roman" w:cs="Times New Roman"/>
          <w:sz w:val="24"/>
          <w:szCs w:val="24"/>
        </w:rPr>
        <w:t xml:space="preserve">. </w:t>
      </w:r>
      <w:r w:rsidR="004D2FA2">
        <w:rPr>
          <w:rFonts w:ascii="Times New Roman" w:hAnsi="Times New Roman" w:cs="Times New Roman"/>
          <w:sz w:val="24"/>
          <w:szCs w:val="24"/>
        </w:rPr>
        <w:t xml:space="preserve">Menurut Agus Hartono (2012: 257), </w:t>
      </w:r>
      <w:r w:rsidR="004D2FA2">
        <w:rPr>
          <w:rFonts w:ascii="Times New Roman" w:hAnsi="Times New Roman" w:cs="Times New Roman"/>
          <w:i/>
          <w:sz w:val="24"/>
          <w:szCs w:val="24"/>
        </w:rPr>
        <w:t xml:space="preserve">leverage </w:t>
      </w:r>
      <w:r w:rsidR="004D2FA2">
        <w:rPr>
          <w:rFonts w:ascii="Times New Roman" w:hAnsi="Times New Roman" w:cs="Times New Roman"/>
          <w:sz w:val="24"/>
          <w:szCs w:val="24"/>
        </w:rPr>
        <w:t xml:space="preserve"> adalah penggunaan aset dan sumber dana (</w:t>
      </w:r>
      <w:r w:rsidR="004D2FA2">
        <w:rPr>
          <w:rFonts w:ascii="Times New Roman" w:hAnsi="Times New Roman" w:cs="Times New Roman"/>
          <w:i/>
          <w:sz w:val="24"/>
          <w:szCs w:val="24"/>
        </w:rPr>
        <w:t xml:space="preserve">resources of </w:t>
      </w:r>
      <w:r w:rsidR="004D2FA2" w:rsidRPr="004D2FA2">
        <w:rPr>
          <w:rFonts w:ascii="Times New Roman" w:hAnsi="Times New Roman" w:cs="Times New Roman"/>
          <w:sz w:val="24"/>
          <w:szCs w:val="24"/>
        </w:rPr>
        <w:t>funds</w:t>
      </w:r>
      <w:r w:rsidR="004D2FA2">
        <w:rPr>
          <w:rFonts w:ascii="Times New Roman" w:hAnsi="Times New Roman" w:cs="Times New Roman"/>
          <w:sz w:val="24"/>
          <w:szCs w:val="24"/>
        </w:rPr>
        <w:t>) oleh perusahaan yang memiliki biaya tetap dengan maksud agar meningkatkan keuntungan potensial pemegang saham. Dengan demikian, semakin tinggi nilai aset yang dimiliki perusahaan melalui akuisisi maka a</w:t>
      </w:r>
      <w:r w:rsidR="008210AF">
        <w:rPr>
          <w:rFonts w:ascii="Times New Roman" w:hAnsi="Times New Roman" w:cs="Times New Roman"/>
          <w:sz w:val="24"/>
          <w:szCs w:val="24"/>
        </w:rPr>
        <w:t>kan meningkatkan keuntungan perusahaan dan para pemegang sahamnya. Artinya, terdapat hubungan positif antara akuisisi dengan risiko investasi.</w:t>
      </w:r>
    </w:p>
    <w:p w14:paraId="3BF31490" w14:textId="77777777" w:rsidR="00D11C6D" w:rsidRPr="00D11C6D" w:rsidRDefault="00D11C6D" w:rsidP="00D11C6D">
      <w:pPr>
        <w:pStyle w:val="ListParagraph"/>
        <w:numPr>
          <w:ilvl w:val="0"/>
          <w:numId w:val="15"/>
        </w:numPr>
        <w:spacing w:after="0" w:line="480" w:lineRule="auto"/>
        <w:ind w:left="851" w:hanging="851"/>
        <w:jc w:val="both"/>
        <w:rPr>
          <w:rFonts w:ascii="Times New Roman" w:hAnsi="Times New Roman" w:cs="Times New Roman"/>
          <w:b/>
          <w:sz w:val="24"/>
          <w:szCs w:val="24"/>
        </w:rPr>
      </w:pPr>
      <w:r w:rsidRPr="00D11C6D">
        <w:rPr>
          <w:rFonts w:ascii="Times New Roman" w:hAnsi="Times New Roman" w:cs="Times New Roman"/>
          <w:b/>
          <w:sz w:val="24"/>
          <w:szCs w:val="24"/>
        </w:rPr>
        <w:t>Pengaruh Akuisisi terhadap Kesempatan Bertumbuh</w:t>
      </w:r>
    </w:p>
    <w:p w14:paraId="7768BA04" w14:textId="77777777" w:rsidR="00D11C6D" w:rsidRPr="00D11C6D" w:rsidRDefault="00D11C6D" w:rsidP="00D11C6D">
      <w:pPr>
        <w:pStyle w:val="ListParagraph"/>
        <w:spacing w:after="0" w:line="480" w:lineRule="auto"/>
        <w:ind w:left="0" w:firstLine="567"/>
        <w:jc w:val="both"/>
        <w:rPr>
          <w:rFonts w:ascii="Times New Roman" w:hAnsi="Times New Roman" w:cs="Times New Roman"/>
          <w:sz w:val="24"/>
          <w:szCs w:val="24"/>
        </w:rPr>
      </w:pPr>
      <w:r w:rsidRPr="00D11C6D">
        <w:rPr>
          <w:rFonts w:ascii="Times New Roman" w:hAnsi="Times New Roman" w:cs="Times New Roman"/>
          <w:sz w:val="24"/>
          <w:szCs w:val="24"/>
        </w:rPr>
        <w:t xml:space="preserve">Akuisisi merupakan salahsatu strategi yang dilakukan perusahaan dalam rangka meningkatkan pertumbuhan internal perusahaan. Strategi ini paling sering dilakukan perusahaan karena perusahaan tidak perlu membangun entitas/ usaha baru dari titik terendah dan proses yang cenderung lebih sederhana. Akuisisi adalah proses penggabungan usaha dimana subjek akuisisi hanya berwenang mengambil alih aset dan kewajiban dari objek yang diakuisisi tanpa menghilangkan identitas objek akuisisi dan kegiatan operasionalnya. Dalam ilmu akuntansi, ketika suatu perusahaan mengakuisisi usaha lainnya maka akan menambah total aset dan ekuitas yang dimiliki perusahaan tersebut. Bertambahnya total aset dan ekuitas perusahaan </w:t>
      </w:r>
      <w:r w:rsidRPr="00D11C6D">
        <w:rPr>
          <w:rFonts w:ascii="Times New Roman" w:hAnsi="Times New Roman" w:cs="Times New Roman"/>
          <w:sz w:val="24"/>
          <w:szCs w:val="24"/>
        </w:rPr>
        <w:lastRenderedPageBreak/>
        <w:t>akan berpengaruh terhadap kinerja perusahaan secara keseluruhan, karena perusahaan dapat memaksimalkan tambahan sumber daya yang ada untuk memaksimalkan laba yang dihasilkan. Hal ini didukung dengan pernyataan Sylvester (2013) dan Maja (2015) yang menyatakan bahwa adanya hubungan positif yang ditimbulkan aktivitas akuisisi terhadap kinerja keuangan perusahaan. Hal tersebut pun selaras dengan penelitian yang dilakukan oleh Saraswati, Hartirini dan Melisa (2014) yang menyatakan bahwa terdapat kenaikan kinerja perusahaan dari tiga tahun sebelum melakukan akuisisi sampai tiga tahun setelah dilakukannya akuisisi. Meskipun kenaikan yang terjadi tidak signifikan, namun perlu diingat bahwa tujuan dilakukannya akuisisi adalah untuk memperoleh keuntungan yang bersifat material maupun non-material dalam jangka waktu yang panjang sehingga manfaat akuisisi tidak dapat langsung dinikmati perusahaan pengakuisisi dalam jangka waktu yang singkat. Ketika kinerja perusahaan naik, maka akan mendorong harapan perusahaan untuk dapat terus beroperasi dan memiliki kesempatan bertumbuh yang lebih tinggi.</w:t>
      </w:r>
    </w:p>
    <w:p w14:paraId="07B52644" w14:textId="77777777" w:rsidR="00D11C6D" w:rsidRPr="00D11C6D" w:rsidRDefault="00D11C6D" w:rsidP="00D11C6D">
      <w:pPr>
        <w:pStyle w:val="ListParagraph"/>
        <w:numPr>
          <w:ilvl w:val="0"/>
          <w:numId w:val="15"/>
        </w:numPr>
        <w:spacing w:after="0" w:line="480" w:lineRule="auto"/>
        <w:ind w:left="851" w:hanging="851"/>
        <w:jc w:val="both"/>
        <w:rPr>
          <w:rFonts w:ascii="Times New Roman" w:hAnsi="Times New Roman" w:cs="Times New Roman"/>
          <w:b/>
          <w:sz w:val="24"/>
          <w:szCs w:val="24"/>
        </w:rPr>
      </w:pPr>
      <w:r w:rsidRPr="00D11C6D">
        <w:rPr>
          <w:rFonts w:ascii="Times New Roman" w:hAnsi="Times New Roman" w:cs="Times New Roman"/>
          <w:b/>
          <w:sz w:val="24"/>
          <w:szCs w:val="24"/>
        </w:rPr>
        <w:t>Pengaruh Risiko Investasi terhadap Kesempatan Bertumbuh</w:t>
      </w:r>
    </w:p>
    <w:p w14:paraId="4B89A717" w14:textId="77777777" w:rsidR="00D11C6D" w:rsidRPr="00D11C6D" w:rsidRDefault="00D11C6D" w:rsidP="00D11C6D">
      <w:pPr>
        <w:pStyle w:val="ListParagraph"/>
        <w:spacing w:after="0" w:line="480" w:lineRule="auto"/>
        <w:ind w:left="0" w:firstLine="567"/>
        <w:jc w:val="both"/>
        <w:rPr>
          <w:rFonts w:ascii="Times New Roman" w:hAnsi="Times New Roman" w:cs="Times New Roman"/>
          <w:sz w:val="24"/>
          <w:szCs w:val="24"/>
        </w:rPr>
      </w:pPr>
      <w:r w:rsidRPr="00D11C6D">
        <w:rPr>
          <w:rFonts w:ascii="Times New Roman" w:hAnsi="Times New Roman" w:cs="Times New Roman"/>
          <w:sz w:val="24"/>
          <w:szCs w:val="24"/>
        </w:rPr>
        <w:t xml:space="preserve">Kesempatan bertumbuh dapat terindikasi melalui beberapa cara, diantaranya  melalui </w:t>
      </w:r>
      <w:r w:rsidRPr="00D11C6D">
        <w:rPr>
          <w:rFonts w:ascii="Times New Roman" w:hAnsi="Times New Roman" w:cs="Times New Roman"/>
          <w:i/>
          <w:sz w:val="24"/>
          <w:szCs w:val="24"/>
        </w:rPr>
        <w:t xml:space="preserve">leverage </w:t>
      </w:r>
      <w:r w:rsidRPr="00D11C6D">
        <w:rPr>
          <w:rFonts w:ascii="Times New Roman" w:hAnsi="Times New Roman" w:cs="Times New Roman"/>
          <w:sz w:val="24"/>
          <w:szCs w:val="24"/>
        </w:rPr>
        <w:t xml:space="preserve">dan set kesempatan investasi (IOS). </w:t>
      </w:r>
      <w:r w:rsidRPr="00D11C6D">
        <w:rPr>
          <w:rFonts w:ascii="Times New Roman" w:hAnsi="Times New Roman" w:cs="Times New Roman"/>
          <w:i/>
          <w:sz w:val="24"/>
          <w:szCs w:val="24"/>
        </w:rPr>
        <w:t xml:space="preserve">Leverage </w:t>
      </w:r>
      <w:r w:rsidRPr="00D11C6D">
        <w:rPr>
          <w:rFonts w:ascii="Times New Roman" w:hAnsi="Times New Roman" w:cs="Times New Roman"/>
          <w:sz w:val="24"/>
          <w:szCs w:val="24"/>
        </w:rPr>
        <w:t xml:space="preserve">adalah suatu indikator besarnya pendanaan yang dilakukan perusahaan yang berasal dari pihak eksternal yang diakui sebagai kewajiban atau likuiditas ataupun modal saham. Pendanaan yang dilakukan membuat perusahaan dapat melakukan kegiatan operasional yang lebih besar, ekspansi maupun kegiatan yang memiliki prospek baik jangka pendek maupun jangka panjang. Namun kegiatan pendanaan tersebut </w:t>
      </w:r>
      <w:r w:rsidRPr="00D11C6D">
        <w:rPr>
          <w:rFonts w:ascii="Times New Roman" w:hAnsi="Times New Roman" w:cs="Times New Roman"/>
          <w:sz w:val="24"/>
          <w:szCs w:val="24"/>
        </w:rPr>
        <w:lastRenderedPageBreak/>
        <w:t>memiliki risiko. Risiko yang dimaksud adalah risiko tidak terpenuhinya kewajiban-kewajiban tersebut, seperti terpenuhinya kewajiban membayar hutang pokok, bunga maupun dalam bentuk dividen saham.</w:t>
      </w:r>
    </w:p>
    <w:p w14:paraId="7ADBF385" w14:textId="77777777" w:rsidR="00D11C6D" w:rsidRPr="00D11C6D" w:rsidRDefault="00D11C6D" w:rsidP="00D11C6D">
      <w:pPr>
        <w:pStyle w:val="ListParagraph"/>
        <w:spacing w:after="0" w:line="480" w:lineRule="auto"/>
        <w:ind w:left="0" w:firstLine="567"/>
        <w:jc w:val="both"/>
        <w:rPr>
          <w:rFonts w:ascii="Times New Roman" w:hAnsi="Times New Roman" w:cs="Times New Roman"/>
          <w:sz w:val="24"/>
          <w:szCs w:val="24"/>
        </w:rPr>
      </w:pPr>
      <w:r w:rsidRPr="00D11C6D">
        <w:rPr>
          <w:rFonts w:ascii="Times New Roman" w:hAnsi="Times New Roman" w:cs="Times New Roman"/>
          <w:sz w:val="24"/>
          <w:szCs w:val="24"/>
        </w:rPr>
        <w:t xml:space="preserve">Risiko investasi akan mempengaruhi banyaknya pilihan investasi yang dapat dipilih perusahaan, dengan asumsi semua perusahaan adalah </w:t>
      </w:r>
      <w:r w:rsidRPr="00D11C6D">
        <w:rPr>
          <w:rFonts w:ascii="Times New Roman" w:hAnsi="Times New Roman" w:cs="Times New Roman"/>
          <w:i/>
          <w:sz w:val="24"/>
          <w:szCs w:val="24"/>
        </w:rPr>
        <w:t>risk averter</w:t>
      </w:r>
      <w:r w:rsidRPr="00D11C6D">
        <w:rPr>
          <w:rFonts w:ascii="Times New Roman" w:hAnsi="Times New Roman" w:cs="Times New Roman"/>
          <w:sz w:val="24"/>
          <w:szCs w:val="24"/>
        </w:rPr>
        <w:t xml:space="preserve">. Manager yang baik akan meminimalisir risiko atas investasi tersebut sehingga aset yang ditanamkannya lebih aman tanpa mengurangi </w:t>
      </w:r>
      <w:r w:rsidRPr="00D11C6D">
        <w:rPr>
          <w:rFonts w:ascii="Times New Roman" w:hAnsi="Times New Roman" w:cs="Times New Roman"/>
          <w:i/>
          <w:sz w:val="24"/>
          <w:szCs w:val="24"/>
        </w:rPr>
        <w:t>return</w:t>
      </w:r>
      <w:r w:rsidRPr="00D11C6D">
        <w:rPr>
          <w:rFonts w:ascii="Times New Roman" w:hAnsi="Times New Roman" w:cs="Times New Roman"/>
          <w:sz w:val="24"/>
          <w:szCs w:val="24"/>
        </w:rPr>
        <w:t xml:space="preserve"> yang dihasilkan. Dengan tingkat risiko investasi yang tinggi, membuat perusahaan mempertimbangkan kembali keputusan investasi yang akan diambil bahkan membatalkan rencana investasinya. Kegagalan atas investasi yang dilakukan akan berimbas pada tingkat kesempatan bertumbuh perusahaan, karena manajemen dinilai tidak dapat melakukan manajemen aset yang optimal. Hal tersebut selaras dengan penelitian sebelumnya yang dilakukan oleh Chung dan Charoenwong (1991) yang menyebutkan bahwa;</w:t>
      </w:r>
    </w:p>
    <w:p w14:paraId="631A312C" w14:textId="77777777" w:rsidR="00D11C6D" w:rsidRPr="00D11C6D" w:rsidRDefault="00D11C6D" w:rsidP="00D11C6D">
      <w:pPr>
        <w:pStyle w:val="ListParagraph"/>
        <w:spacing w:after="0" w:line="480" w:lineRule="auto"/>
        <w:ind w:left="567"/>
        <w:jc w:val="both"/>
        <w:rPr>
          <w:rFonts w:ascii="Times New Roman" w:hAnsi="Times New Roman" w:cs="Times New Roman"/>
          <w:sz w:val="24"/>
          <w:szCs w:val="24"/>
        </w:rPr>
      </w:pPr>
      <w:r w:rsidRPr="00D11C6D">
        <w:rPr>
          <w:rFonts w:ascii="Times New Roman" w:hAnsi="Times New Roman" w:cs="Times New Roman"/>
          <w:sz w:val="24"/>
          <w:szCs w:val="24"/>
        </w:rPr>
        <w:t>“</w:t>
      </w:r>
      <w:r w:rsidRPr="00D11C6D">
        <w:rPr>
          <w:rFonts w:ascii="Times New Roman" w:hAnsi="Times New Roman" w:cs="Times New Roman"/>
          <w:i/>
          <w:sz w:val="24"/>
          <w:szCs w:val="24"/>
        </w:rPr>
        <w:t>That a positive empirical relation exists between the firm's equity beta and various measures of growth opportunities.</w:t>
      </w:r>
      <w:r w:rsidRPr="00D11C6D">
        <w:rPr>
          <w:rFonts w:ascii="Times New Roman" w:hAnsi="Times New Roman" w:cs="Times New Roman"/>
          <w:sz w:val="24"/>
          <w:szCs w:val="24"/>
        </w:rPr>
        <w:t>”</w:t>
      </w:r>
    </w:p>
    <w:p w14:paraId="7EDD4890" w14:textId="77777777" w:rsidR="00D11C6D" w:rsidRPr="00D11C6D" w:rsidRDefault="00D11C6D" w:rsidP="00D11C6D">
      <w:pPr>
        <w:spacing w:after="0" w:line="480" w:lineRule="auto"/>
        <w:jc w:val="both"/>
        <w:rPr>
          <w:rFonts w:ascii="Times New Roman" w:hAnsi="Times New Roman" w:cs="Times New Roman"/>
          <w:sz w:val="24"/>
          <w:szCs w:val="24"/>
        </w:rPr>
      </w:pPr>
      <w:r w:rsidRPr="00D11C6D">
        <w:rPr>
          <w:rFonts w:ascii="Times New Roman" w:hAnsi="Times New Roman" w:cs="Times New Roman"/>
          <w:sz w:val="24"/>
          <w:szCs w:val="24"/>
        </w:rPr>
        <w:t>Hyun-Han dan Rene (2000) pun menambahkan bahwa;</w:t>
      </w:r>
    </w:p>
    <w:p w14:paraId="0A35A584" w14:textId="77777777" w:rsidR="00D11C6D" w:rsidRDefault="00D11C6D" w:rsidP="00904FDA">
      <w:pPr>
        <w:pStyle w:val="ListParagraph"/>
        <w:spacing w:after="0" w:line="240" w:lineRule="auto"/>
        <w:ind w:left="567"/>
        <w:jc w:val="both"/>
        <w:rPr>
          <w:rFonts w:ascii="Times New Roman" w:hAnsi="Times New Roman" w:cs="Times New Roman"/>
          <w:i/>
          <w:sz w:val="24"/>
          <w:szCs w:val="24"/>
        </w:rPr>
      </w:pPr>
      <w:r w:rsidRPr="00D11C6D">
        <w:rPr>
          <w:rFonts w:ascii="Times New Roman" w:hAnsi="Times New Roman" w:cs="Times New Roman"/>
          <w:sz w:val="24"/>
          <w:szCs w:val="24"/>
        </w:rPr>
        <w:t>“</w:t>
      </w:r>
      <w:r w:rsidRPr="00D11C6D">
        <w:rPr>
          <w:rFonts w:ascii="Times New Roman" w:hAnsi="Times New Roman" w:cs="Times New Roman"/>
          <w:i/>
          <w:sz w:val="24"/>
          <w:szCs w:val="24"/>
        </w:rPr>
        <w:t>We document a positive relation between changes in systematic risk and changes in q and a negative relation between changes in unsystematic risk and changes in q.”</w:t>
      </w:r>
    </w:p>
    <w:p w14:paraId="471B6D54" w14:textId="77777777" w:rsidR="00904FDA" w:rsidRPr="00D11C6D" w:rsidRDefault="00904FDA" w:rsidP="00904FDA">
      <w:pPr>
        <w:pStyle w:val="ListParagraph"/>
        <w:spacing w:after="0" w:line="240" w:lineRule="auto"/>
        <w:ind w:left="567"/>
        <w:jc w:val="both"/>
        <w:rPr>
          <w:rFonts w:ascii="Times New Roman" w:hAnsi="Times New Roman" w:cs="Times New Roman"/>
          <w:i/>
          <w:sz w:val="24"/>
          <w:szCs w:val="24"/>
        </w:rPr>
      </w:pPr>
    </w:p>
    <w:p w14:paraId="023E0816" w14:textId="77777777" w:rsidR="00D11C6D" w:rsidRDefault="00D11C6D" w:rsidP="00D11C6D">
      <w:pPr>
        <w:pStyle w:val="ListParagraph"/>
        <w:spacing w:after="0" w:line="480" w:lineRule="auto"/>
        <w:ind w:left="0" w:firstLine="567"/>
        <w:jc w:val="both"/>
        <w:rPr>
          <w:rFonts w:ascii="Times New Roman" w:hAnsi="Times New Roman" w:cs="Times New Roman"/>
          <w:sz w:val="24"/>
          <w:szCs w:val="24"/>
        </w:rPr>
      </w:pPr>
      <w:r w:rsidRPr="00D11C6D">
        <w:rPr>
          <w:rFonts w:ascii="Times New Roman" w:hAnsi="Times New Roman" w:cs="Times New Roman"/>
          <w:sz w:val="24"/>
          <w:szCs w:val="24"/>
        </w:rPr>
        <w:t>Selain itu, kesempatan bertumbuh pun dapat diindikasikan melalui besarnya pendanaan eksternal yang dilakukan perusahaan atau melalui laverage. Hal tersebut pun didukung dengan pernyataan dari Lisa (2014) yang menyatakan bahwa;</w:t>
      </w:r>
    </w:p>
    <w:p w14:paraId="20C8DBEE" w14:textId="77777777" w:rsidR="008210AF" w:rsidRPr="00D11C6D" w:rsidRDefault="008210AF" w:rsidP="00D11C6D">
      <w:pPr>
        <w:pStyle w:val="ListParagraph"/>
        <w:spacing w:after="0" w:line="480" w:lineRule="auto"/>
        <w:ind w:left="0" w:firstLine="567"/>
        <w:jc w:val="both"/>
        <w:rPr>
          <w:rFonts w:ascii="Times New Roman" w:hAnsi="Times New Roman" w:cs="Times New Roman"/>
          <w:sz w:val="24"/>
          <w:szCs w:val="24"/>
        </w:rPr>
      </w:pPr>
    </w:p>
    <w:p w14:paraId="54AA0C2F" w14:textId="77777777" w:rsidR="00D11C6D" w:rsidRDefault="00D11C6D" w:rsidP="00904FDA">
      <w:pPr>
        <w:pStyle w:val="ListParagraph"/>
        <w:spacing w:after="0" w:line="240" w:lineRule="auto"/>
        <w:ind w:left="567"/>
        <w:jc w:val="both"/>
        <w:rPr>
          <w:rFonts w:ascii="Times New Roman" w:hAnsi="Times New Roman" w:cs="Times New Roman"/>
          <w:sz w:val="24"/>
          <w:szCs w:val="24"/>
        </w:rPr>
      </w:pPr>
      <w:r w:rsidRPr="00D11C6D">
        <w:rPr>
          <w:rFonts w:ascii="Times New Roman" w:hAnsi="Times New Roman" w:cs="Times New Roman"/>
          <w:sz w:val="24"/>
          <w:szCs w:val="24"/>
        </w:rPr>
        <w:lastRenderedPageBreak/>
        <w:t>“Semakin tinggi resiko sistematis maka akan semakin tinggi peluang investasi yang akan diperoleh perusahaan. Resiko yang tinggi akan mensyaratkan return yang tinggi sebaliknya resiko yang rendah mensyaratkan return yang rendah juga.”</w:t>
      </w:r>
    </w:p>
    <w:p w14:paraId="1AA245F0" w14:textId="77777777" w:rsidR="00904FDA" w:rsidRPr="00D11C6D" w:rsidRDefault="00904FDA" w:rsidP="00904FDA">
      <w:pPr>
        <w:pStyle w:val="ListParagraph"/>
        <w:spacing w:after="0" w:line="240" w:lineRule="auto"/>
        <w:ind w:left="567"/>
        <w:jc w:val="both"/>
        <w:rPr>
          <w:rFonts w:ascii="Times New Roman" w:hAnsi="Times New Roman" w:cs="Times New Roman"/>
          <w:sz w:val="24"/>
          <w:szCs w:val="24"/>
        </w:rPr>
      </w:pPr>
    </w:p>
    <w:p w14:paraId="5E61BA03" w14:textId="77777777" w:rsidR="00D11C6D" w:rsidRPr="00D11C6D" w:rsidRDefault="00D11C6D" w:rsidP="00D11C6D">
      <w:pPr>
        <w:pStyle w:val="ListParagraph"/>
        <w:spacing w:after="0" w:line="480" w:lineRule="auto"/>
        <w:ind w:left="0" w:firstLine="567"/>
        <w:jc w:val="both"/>
        <w:rPr>
          <w:rFonts w:ascii="Times New Roman" w:hAnsi="Times New Roman" w:cs="Times New Roman"/>
          <w:sz w:val="24"/>
          <w:szCs w:val="24"/>
        </w:rPr>
      </w:pPr>
      <w:r w:rsidRPr="00D11C6D">
        <w:rPr>
          <w:rFonts w:ascii="Times New Roman" w:hAnsi="Times New Roman" w:cs="Times New Roman"/>
          <w:sz w:val="24"/>
          <w:szCs w:val="24"/>
        </w:rPr>
        <w:t>Dari penelitian-penelitian tersebut, dapat disimpulkan bahwa adanya pengaruh positif antara risiko investasi (risiko sistematis) dan kesempatan bertumbuh perusahaan.</w:t>
      </w:r>
    </w:p>
    <w:p w14:paraId="6629FD46" w14:textId="77777777" w:rsidR="00D11C6D" w:rsidRPr="00D11C6D" w:rsidRDefault="00D11C6D" w:rsidP="00D11C6D">
      <w:pPr>
        <w:pStyle w:val="ListParagraph"/>
        <w:numPr>
          <w:ilvl w:val="0"/>
          <w:numId w:val="15"/>
        </w:numPr>
        <w:spacing w:after="0" w:line="480" w:lineRule="auto"/>
        <w:ind w:left="851" w:hanging="851"/>
        <w:jc w:val="both"/>
        <w:rPr>
          <w:rFonts w:ascii="Times New Roman" w:hAnsi="Times New Roman" w:cs="Times New Roman"/>
          <w:b/>
          <w:sz w:val="24"/>
          <w:szCs w:val="24"/>
        </w:rPr>
      </w:pPr>
      <w:r w:rsidRPr="00D11C6D">
        <w:rPr>
          <w:rFonts w:ascii="Times New Roman" w:hAnsi="Times New Roman" w:cs="Times New Roman"/>
          <w:b/>
          <w:sz w:val="24"/>
          <w:szCs w:val="24"/>
        </w:rPr>
        <w:t xml:space="preserve">Pengaruh Kesempatan Bertumbuh terhadap Opini </w:t>
      </w:r>
      <w:r w:rsidRPr="00D11C6D">
        <w:rPr>
          <w:rFonts w:ascii="Times New Roman" w:hAnsi="Times New Roman" w:cs="Times New Roman"/>
          <w:b/>
          <w:i/>
          <w:sz w:val="24"/>
          <w:szCs w:val="24"/>
        </w:rPr>
        <w:t>Going Concern</w:t>
      </w:r>
    </w:p>
    <w:p w14:paraId="73E64DC1" w14:textId="77777777" w:rsidR="00D11C6D" w:rsidRPr="00D11C6D" w:rsidRDefault="00D11C6D" w:rsidP="00D11C6D">
      <w:pPr>
        <w:pStyle w:val="ListParagraph"/>
        <w:spacing w:after="0" w:line="480" w:lineRule="auto"/>
        <w:ind w:left="0" w:firstLine="567"/>
        <w:jc w:val="both"/>
        <w:rPr>
          <w:rFonts w:ascii="Times New Roman" w:hAnsi="Times New Roman" w:cs="Times New Roman"/>
          <w:sz w:val="24"/>
          <w:szCs w:val="24"/>
        </w:rPr>
      </w:pPr>
      <w:r w:rsidRPr="00D11C6D">
        <w:rPr>
          <w:rFonts w:ascii="Times New Roman" w:hAnsi="Times New Roman" w:cs="Times New Roman"/>
          <w:sz w:val="24"/>
          <w:szCs w:val="24"/>
        </w:rPr>
        <w:t xml:space="preserve">Menurut Tamara (dalam Dian Puspita; 2016) </w:t>
      </w:r>
      <w:r w:rsidRPr="00D11C6D">
        <w:rPr>
          <w:rFonts w:ascii="Times New Roman" w:hAnsi="Times New Roman" w:cs="Times New Roman"/>
          <w:i/>
          <w:sz w:val="24"/>
          <w:szCs w:val="24"/>
        </w:rPr>
        <w:t>signaling theory</w:t>
      </w:r>
      <w:r w:rsidRPr="00D11C6D">
        <w:rPr>
          <w:rFonts w:ascii="Times New Roman" w:hAnsi="Times New Roman" w:cs="Times New Roman"/>
          <w:sz w:val="24"/>
          <w:szCs w:val="24"/>
        </w:rPr>
        <w:t xml:space="preserve"> menetapkan bahwa perusahaan dapat mengkomunikasikan prospek pertumbuhan yang baik bagi perusahaan di masa depan dengan kebijakan utang. Sebab utang akan menjadi sinyal positif bagi investor luar, sehingga investor luar dapat yakin dan percaya bahwa prospek di masa depan akan baik.</w:t>
      </w:r>
    </w:p>
    <w:p w14:paraId="6541D175" w14:textId="77777777" w:rsidR="00D11C6D" w:rsidRPr="00D11C6D" w:rsidRDefault="00D11C6D" w:rsidP="00D11C6D">
      <w:pPr>
        <w:pStyle w:val="ListParagraph"/>
        <w:spacing w:after="0" w:line="480" w:lineRule="auto"/>
        <w:ind w:left="0" w:firstLine="567"/>
        <w:jc w:val="both"/>
        <w:rPr>
          <w:rFonts w:ascii="Times New Roman" w:hAnsi="Times New Roman" w:cs="Times New Roman"/>
          <w:sz w:val="24"/>
          <w:szCs w:val="24"/>
        </w:rPr>
      </w:pPr>
      <w:r w:rsidRPr="00D11C6D">
        <w:rPr>
          <w:rFonts w:ascii="Times New Roman" w:hAnsi="Times New Roman" w:cs="Times New Roman"/>
          <w:sz w:val="24"/>
          <w:szCs w:val="24"/>
        </w:rPr>
        <w:t xml:space="preserve">Altman (1968) dalam Abdul dan Baldric (2012) mengatakan bahwa perusahaan yang mengalami pertumbuhan, menunjukkan aktivitas operasional perusahaan berjalan dengan semestinya sehingga perusahaan dapat mempertahankan posisi ekonomi dan kelangsungan hidupnya, sedangkan perusahaan dengan </w:t>
      </w:r>
      <w:r w:rsidRPr="00D11C6D">
        <w:rPr>
          <w:rFonts w:ascii="Times New Roman" w:hAnsi="Times New Roman" w:cs="Times New Roman"/>
          <w:i/>
          <w:sz w:val="24"/>
          <w:szCs w:val="24"/>
        </w:rPr>
        <w:t>negative growth</w:t>
      </w:r>
      <w:r w:rsidRPr="00D11C6D">
        <w:rPr>
          <w:rFonts w:ascii="Times New Roman" w:hAnsi="Times New Roman" w:cs="Times New Roman"/>
          <w:sz w:val="24"/>
          <w:szCs w:val="24"/>
        </w:rPr>
        <w:t xml:space="preserve"> mengindikasikan kecenderungan yang lebih besar ke arah kebangkrutan. </w:t>
      </w:r>
    </w:p>
    <w:p w14:paraId="290D6885" w14:textId="77777777" w:rsidR="00D11C6D" w:rsidRPr="00D11C6D" w:rsidRDefault="00D11C6D" w:rsidP="00D11C6D">
      <w:pPr>
        <w:pStyle w:val="ListParagraph"/>
        <w:spacing w:after="0" w:line="480" w:lineRule="auto"/>
        <w:ind w:left="0" w:firstLine="567"/>
        <w:jc w:val="both"/>
        <w:rPr>
          <w:rFonts w:ascii="Times New Roman" w:hAnsi="Times New Roman" w:cs="Times New Roman"/>
          <w:sz w:val="24"/>
          <w:szCs w:val="24"/>
        </w:rPr>
      </w:pPr>
      <w:r w:rsidRPr="00D11C6D">
        <w:rPr>
          <w:rFonts w:ascii="Times New Roman" w:hAnsi="Times New Roman" w:cs="Times New Roman"/>
          <w:sz w:val="24"/>
          <w:szCs w:val="24"/>
        </w:rPr>
        <w:t xml:space="preserve">Retno dan Untara (2012) menambahkan bahwa perusahaan dengan rasio pertumbuhan positif berarti perusahaan tersebut dapat mempertahankan posisi ekonominya dan lebih mampu untuk mempertahankan kelangsungan hidupnya. Rasio pertumbuhan yang semakin tinggi mengindikasikan semakin kecil perusahaan tersebut memperoleh opini audit </w:t>
      </w:r>
      <w:r w:rsidRPr="00D11C6D">
        <w:rPr>
          <w:rFonts w:ascii="Times New Roman" w:hAnsi="Times New Roman" w:cs="Times New Roman"/>
          <w:i/>
          <w:sz w:val="24"/>
          <w:szCs w:val="24"/>
        </w:rPr>
        <w:t>going concern</w:t>
      </w:r>
      <w:r w:rsidRPr="00D11C6D">
        <w:rPr>
          <w:rFonts w:ascii="Times New Roman" w:hAnsi="Times New Roman" w:cs="Times New Roman"/>
          <w:sz w:val="24"/>
          <w:szCs w:val="24"/>
        </w:rPr>
        <w:t xml:space="preserve">. Hal tersebut didukung oleh pernyataan Endra Ulkri (2013) bahwa trend penjualan yang cenderung </w:t>
      </w:r>
      <w:r w:rsidRPr="00D11C6D">
        <w:rPr>
          <w:rFonts w:ascii="Times New Roman" w:hAnsi="Times New Roman" w:cs="Times New Roman"/>
          <w:sz w:val="24"/>
          <w:szCs w:val="24"/>
        </w:rPr>
        <w:lastRenderedPageBreak/>
        <w:t xml:space="preserve">meningkat menunjukkan kinerja manajemen yang bagus, yang berarti pula peningkatan kinerja keuangan perusahaan. Hal ini akan menurunkan risiko penerimaan opini audit </w:t>
      </w:r>
      <w:r w:rsidRPr="00D11C6D">
        <w:rPr>
          <w:rFonts w:ascii="Times New Roman" w:hAnsi="Times New Roman" w:cs="Times New Roman"/>
          <w:i/>
          <w:sz w:val="24"/>
          <w:szCs w:val="24"/>
        </w:rPr>
        <w:t>going concern</w:t>
      </w:r>
      <w:r w:rsidRPr="00D11C6D">
        <w:rPr>
          <w:rFonts w:ascii="Times New Roman" w:hAnsi="Times New Roman" w:cs="Times New Roman"/>
          <w:sz w:val="24"/>
          <w:szCs w:val="24"/>
        </w:rPr>
        <w:t xml:space="preserve">. Sementara  </w:t>
      </w:r>
      <w:r w:rsidRPr="00D11C6D">
        <w:rPr>
          <w:rFonts w:ascii="Times New Roman" w:hAnsi="Times New Roman" w:cs="Times New Roman"/>
          <w:i/>
          <w:sz w:val="24"/>
          <w:szCs w:val="24"/>
        </w:rPr>
        <w:t>sales growth ratio</w:t>
      </w:r>
      <w:r w:rsidRPr="00D11C6D">
        <w:rPr>
          <w:rFonts w:ascii="Times New Roman" w:hAnsi="Times New Roman" w:cs="Times New Roman"/>
          <w:sz w:val="24"/>
          <w:szCs w:val="24"/>
        </w:rPr>
        <w:t xml:space="preserve"> yang negatif menunjukkan ketidakmampuan perusahaan untuk bertahan ditengah kondisi persaingan. Hal tersebut mengindikasikan bahwa perusahaan tidak tumbuh dan kemungkinan akan mengalami defisit laba sehingga berpotensi menerima opini audit </w:t>
      </w:r>
      <w:r w:rsidRPr="00D11C6D">
        <w:rPr>
          <w:rFonts w:ascii="Times New Roman" w:hAnsi="Times New Roman" w:cs="Times New Roman"/>
          <w:i/>
          <w:sz w:val="24"/>
          <w:szCs w:val="24"/>
        </w:rPr>
        <w:t>going concern</w:t>
      </w:r>
      <w:r w:rsidRPr="00D11C6D">
        <w:rPr>
          <w:rFonts w:ascii="Times New Roman" w:hAnsi="Times New Roman" w:cs="Times New Roman"/>
          <w:sz w:val="24"/>
          <w:szCs w:val="24"/>
        </w:rPr>
        <w:t>.</w:t>
      </w:r>
    </w:p>
    <w:p w14:paraId="026F8931" w14:textId="77777777" w:rsidR="00D11C6D" w:rsidRPr="00D11C6D" w:rsidRDefault="00D11C6D" w:rsidP="00D11C6D">
      <w:pPr>
        <w:pStyle w:val="ListParagraph"/>
        <w:spacing w:after="0" w:line="480" w:lineRule="auto"/>
        <w:ind w:left="0" w:firstLine="567"/>
        <w:jc w:val="both"/>
        <w:rPr>
          <w:rFonts w:ascii="Times New Roman" w:hAnsi="Times New Roman" w:cs="Times New Roman"/>
          <w:sz w:val="24"/>
          <w:szCs w:val="24"/>
        </w:rPr>
      </w:pPr>
    </w:p>
    <w:p w14:paraId="0BEECC3C" w14:textId="77777777" w:rsidR="00D11C6D" w:rsidRPr="00D11C6D" w:rsidRDefault="00D11C6D" w:rsidP="00D11C6D">
      <w:pPr>
        <w:pStyle w:val="ListParagraph"/>
        <w:spacing w:after="0" w:line="480" w:lineRule="auto"/>
        <w:ind w:left="0"/>
        <w:jc w:val="both"/>
        <w:rPr>
          <w:rFonts w:ascii="Times New Roman" w:hAnsi="Times New Roman" w:cs="Times New Roman"/>
          <w:sz w:val="24"/>
          <w:szCs w:val="24"/>
        </w:rPr>
      </w:pPr>
      <w:r w:rsidRPr="00D11C6D">
        <w:rPr>
          <w:rFonts w:ascii="Times New Roman" w:hAnsi="Times New Roman" w:cs="Times New Roman"/>
          <w:noProof/>
          <w:sz w:val="24"/>
          <w:szCs w:val="24"/>
          <w:lang w:eastAsia="id-ID"/>
        </w:rPr>
        <w:drawing>
          <wp:inline distT="0" distB="0" distL="0" distR="0" wp14:anchorId="7690D9F4" wp14:editId="2E064D31">
            <wp:extent cx="5039888" cy="1954183"/>
            <wp:effectExtent l="0" t="0" r="889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Kerangka Pemikiran (Path).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039888" cy="1954183"/>
                    </a:xfrm>
                    <a:prstGeom prst="rect">
                      <a:avLst/>
                    </a:prstGeom>
                  </pic:spPr>
                </pic:pic>
              </a:graphicData>
            </a:graphic>
          </wp:inline>
        </w:drawing>
      </w:r>
    </w:p>
    <w:p w14:paraId="631DCC73" w14:textId="77777777" w:rsidR="00D11C6D" w:rsidRPr="00D11C6D" w:rsidRDefault="00D11C6D" w:rsidP="00D11C6D">
      <w:pPr>
        <w:pStyle w:val="ListParagraph"/>
        <w:spacing w:after="0" w:line="480" w:lineRule="auto"/>
        <w:ind w:left="0"/>
        <w:jc w:val="center"/>
        <w:rPr>
          <w:rFonts w:ascii="Times New Roman" w:hAnsi="Times New Roman" w:cs="Times New Roman"/>
          <w:b/>
          <w:sz w:val="24"/>
          <w:szCs w:val="24"/>
        </w:rPr>
      </w:pPr>
      <w:r w:rsidRPr="00D11C6D">
        <w:rPr>
          <w:rFonts w:ascii="Times New Roman" w:hAnsi="Times New Roman" w:cs="Times New Roman"/>
          <w:b/>
          <w:sz w:val="24"/>
          <w:szCs w:val="24"/>
        </w:rPr>
        <w:t>Gambar 2.1 Kerangka Pemikiran</w:t>
      </w:r>
    </w:p>
    <w:p w14:paraId="09394085" w14:textId="77777777" w:rsidR="008210AF" w:rsidRPr="00D11C6D" w:rsidRDefault="008210AF" w:rsidP="00D11C6D">
      <w:pPr>
        <w:pStyle w:val="ListParagraph"/>
        <w:spacing w:after="0" w:line="480" w:lineRule="auto"/>
        <w:ind w:left="0"/>
        <w:jc w:val="center"/>
        <w:rPr>
          <w:rFonts w:ascii="Times New Roman" w:hAnsi="Times New Roman" w:cs="Times New Roman"/>
          <w:b/>
          <w:sz w:val="24"/>
          <w:szCs w:val="24"/>
        </w:rPr>
      </w:pPr>
    </w:p>
    <w:p w14:paraId="746CF652" w14:textId="77777777" w:rsidR="00D11C6D" w:rsidRPr="00D11C6D" w:rsidRDefault="00D11C6D" w:rsidP="00D11C6D">
      <w:pPr>
        <w:pStyle w:val="ListParagraph"/>
        <w:numPr>
          <w:ilvl w:val="0"/>
          <w:numId w:val="14"/>
        </w:numPr>
        <w:spacing w:after="0" w:line="480" w:lineRule="auto"/>
        <w:ind w:hanging="720"/>
        <w:jc w:val="both"/>
        <w:rPr>
          <w:rFonts w:ascii="Times New Roman" w:hAnsi="Times New Roman" w:cs="Times New Roman"/>
          <w:b/>
          <w:sz w:val="24"/>
          <w:szCs w:val="24"/>
        </w:rPr>
      </w:pPr>
      <w:r w:rsidRPr="00D11C6D">
        <w:rPr>
          <w:rFonts w:ascii="Times New Roman" w:hAnsi="Times New Roman" w:cs="Times New Roman"/>
          <w:b/>
          <w:sz w:val="24"/>
          <w:szCs w:val="24"/>
        </w:rPr>
        <w:t>Hipotesis</w:t>
      </w:r>
    </w:p>
    <w:p w14:paraId="133296FC" w14:textId="77777777" w:rsidR="00D11C6D" w:rsidRPr="00D11C6D" w:rsidRDefault="00D11C6D" w:rsidP="00D11C6D">
      <w:pPr>
        <w:pStyle w:val="ListParagraph"/>
        <w:spacing w:after="0" w:line="480" w:lineRule="auto"/>
        <w:ind w:left="0" w:firstLine="567"/>
        <w:jc w:val="both"/>
        <w:rPr>
          <w:rFonts w:ascii="Times New Roman" w:hAnsi="Times New Roman" w:cs="Times New Roman"/>
          <w:sz w:val="24"/>
          <w:szCs w:val="24"/>
        </w:rPr>
      </w:pPr>
      <w:r w:rsidRPr="00D11C6D">
        <w:rPr>
          <w:rFonts w:ascii="Times New Roman" w:hAnsi="Times New Roman" w:cs="Times New Roman"/>
          <w:sz w:val="24"/>
          <w:szCs w:val="24"/>
        </w:rPr>
        <w:t>Berdasarkan penjelasan sebelumnya, dapat disimpulkan bahwa;</w:t>
      </w:r>
    </w:p>
    <w:p w14:paraId="16D70A4E" w14:textId="77777777" w:rsidR="00D11C6D" w:rsidRPr="00D11C6D" w:rsidRDefault="00D11C6D" w:rsidP="00D11C6D">
      <w:pPr>
        <w:pStyle w:val="ListParagraph"/>
        <w:numPr>
          <w:ilvl w:val="0"/>
          <w:numId w:val="16"/>
        </w:numPr>
        <w:spacing w:after="0" w:line="480" w:lineRule="auto"/>
        <w:ind w:left="1276" w:hanging="1276"/>
        <w:jc w:val="both"/>
        <w:rPr>
          <w:rFonts w:ascii="Times New Roman" w:hAnsi="Times New Roman" w:cs="Times New Roman"/>
          <w:sz w:val="24"/>
          <w:szCs w:val="24"/>
        </w:rPr>
      </w:pPr>
      <w:r w:rsidRPr="00D11C6D">
        <w:rPr>
          <w:rFonts w:ascii="Times New Roman" w:hAnsi="Times New Roman" w:cs="Times New Roman"/>
          <w:sz w:val="24"/>
          <w:szCs w:val="24"/>
        </w:rPr>
        <w:t>“Terdapat pengaruh Akuisisi terhadap Kesempatan Bertumbuh Perusahaan.”</w:t>
      </w:r>
    </w:p>
    <w:p w14:paraId="52B3141F" w14:textId="77777777" w:rsidR="00D11C6D" w:rsidRPr="00D11C6D" w:rsidRDefault="00D11C6D" w:rsidP="00D11C6D">
      <w:pPr>
        <w:pStyle w:val="ListParagraph"/>
        <w:numPr>
          <w:ilvl w:val="0"/>
          <w:numId w:val="16"/>
        </w:numPr>
        <w:spacing w:after="0" w:line="480" w:lineRule="auto"/>
        <w:ind w:left="1276" w:hanging="1276"/>
        <w:jc w:val="both"/>
        <w:rPr>
          <w:rFonts w:ascii="Times New Roman" w:hAnsi="Times New Roman" w:cs="Times New Roman"/>
          <w:sz w:val="24"/>
          <w:szCs w:val="24"/>
        </w:rPr>
      </w:pPr>
      <w:r w:rsidRPr="00D11C6D">
        <w:rPr>
          <w:rFonts w:ascii="Times New Roman" w:hAnsi="Times New Roman" w:cs="Times New Roman"/>
          <w:sz w:val="24"/>
          <w:szCs w:val="24"/>
        </w:rPr>
        <w:t>“Terdapat pengaruh Risiko Investasi terhadap Kesempatan Bertumbuh Perusahaan.”</w:t>
      </w:r>
    </w:p>
    <w:p w14:paraId="3B17D589" w14:textId="77777777" w:rsidR="00D11C6D" w:rsidRPr="00D11C6D" w:rsidRDefault="00D11C6D" w:rsidP="00D11C6D">
      <w:pPr>
        <w:pStyle w:val="ListParagraph"/>
        <w:numPr>
          <w:ilvl w:val="0"/>
          <w:numId w:val="16"/>
        </w:numPr>
        <w:spacing w:after="0" w:line="480" w:lineRule="auto"/>
        <w:ind w:left="1276" w:hanging="1276"/>
        <w:jc w:val="both"/>
        <w:rPr>
          <w:rFonts w:ascii="Times New Roman" w:hAnsi="Times New Roman" w:cs="Times New Roman"/>
          <w:sz w:val="24"/>
          <w:szCs w:val="24"/>
        </w:rPr>
      </w:pPr>
      <w:r w:rsidRPr="00D11C6D">
        <w:rPr>
          <w:rFonts w:ascii="Times New Roman" w:hAnsi="Times New Roman" w:cs="Times New Roman"/>
          <w:sz w:val="24"/>
          <w:szCs w:val="24"/>
        </w:rPr>
        <w:lastRenderedPageBreak/>
        <w:t>“Terdapat pengaruh Akuisisi dan Risiko Investasi terhadap Kesempatan Bertumbuh.”</w:t>
      </w:r>
    </w:p>
    <w:p w14:paraId="1C67AE4E" w14:textId="77777777" w:rsidR="00D11C6D" w:rsidRDefault="00D11C6D" w:rsidP="00D11C6D">
      <w:pPr>
        <w:pStyle w:val="ListParagraph"/>
        <w:numPr>
          <w:ilvl w:val="0"/>
          <w:numId w:val="16"/>
        </w:numPr>
        <w:spacing w:after="0" w:line="480" w:lineRule="auto"/>
        <w:ind w:left="1276" w:hanging="1276"/>
        <w:jc w:val="both"/>
        <w:rPr>
          <w:rFonts w:ascii="Times New Roman" w:hAnsi="Times New Roman" w:cs="Times New Roman"/>
          <w:sz w:val="24"/>
          <w:szCs w:val="24"/>
        </w:rPr>
      </w:pPr>
      <w:r w:rsidRPr="00D11C6D">
        <w:rPr>
          <w:rFonts w:ascii="Times New Roman" w:hAnsi="Times New Roman" w:cs="Times New Roman"/>
          <w:sz w:val="24"/>
          <w:szCs w:val="24"/>
        </w:rPr>
        <w:t xml:space="preserve">“Terdapat pengaruh Akuisisi terhadap Opini </w:t>
      </w:r>
      <w:r w:rsidRPr="00D11C6D">
        <w:rPr>
          <w:rFonts w:ascii="Times New Roman" w:hAnsi="Times New Roman" w:cs="Times New Roman"/>
          <w:i/>
          <w:sz w:val="24"/>
          <w:szCs w:val="24"/>
        </w:rPr>
        <w:t>Going Concern</w:t>
      </w:r>
      <w:r w:rsidRPr="00D11C6D">
        <w:rPr>
          <w:rFonts w:ascii="Times New Roman" w:hAnsi="Times New Roman" w:cs="Times New Roman"/>
          <w:sz w:val="24"/>
          <w:szCs w:val="24"/>
        </w:rPr>
        <w:t>.”</w:t>
      </w:r>
    </w:p>
    <w:p w14:paraId="5096AF64" w14:textId="77777777" w:rsidR="00904FDA" w:rsidRPr="00D11C6D" w:rsidRDefault="00904FDA" w:rsidP="00D11C6D">
      <w:pPr>
        <w:pStyle w:val="ListParagraph"/>
        <w:numPr>
          <w:ilvl w:val="0"/>
          <w:numId w:val="16"/>
        </w:numPr>
        <w:spacing w:after="0" w:line="480" w:lineRule="auto"/>
        <w:ind w:left="1276" w:hanging="1276"/>
        <w:jc w:val="both"/>
        <w:rPr>
          <w:rFonts w:ascii="Times New Roman" w:hAnsi="Times New Roman" w:cs="Times New Roman"/>
          <w:sz w:val="24"/>
          <w:szCs w:val="24"/>
        </w:rPr>
      </w:pPr>
      <w:r>
        <w:rPr>
          <w:rFonts w:ascii="Times New Roman" w:hAnsi="Times New Roman" w:cs="Times New Roman"/>
          <w:sz w:val="24"/>
          <w:szCs w:val="24"/>
        </w:rPr>
        <w:t>“</w:t>
      </w:r>
      <w:r w:rsidRPr="00D11C6D">
        <w:rPr>
          <w:rFonts w:ascii="Times New Roman" w:hAnsi="Times New Roman" w:cs="Times New Roman"/>
          <w:sz w:val="24"/>
          <w:szCs w:val="24"/>
        </w:rPr>
        <w:t xml:space="preserve">Terdapat pengaruh </w:t>
      </w:r>
      <w:r>
        <w:rPr>
          <w:rFonts w:ascii="Times New Roman" w:hAnsi="Times New Roman" w:cs="Times New Roman"/>
          <w:sz w:val="24"/>
          <w:szCs w:val="24"/>
        </w:rPr>
        <w:t>Risiko Investasi</w:t>
      </w:r>
      <w:r w:rsidRPr="00D11C6D">
        <w:rPr>
          <w:rFonts w:ascii="Times New Roman" w:hAnsi="Times New Roman" w:cs="Times New Roman"/>
          <w:sz w:val="24"/>
          <w:szCs w:val="24"/>
        </w:rPr>
        <w:t xml:space="preserve"> terhadap Opini </w:t>
      </w:r>
      <w:r w:rsidRPr="00D11C6D">
        <w:rPr>
          <w:rFonts w:ascii="Times New Roman" w:hAnsi="Times New Roman" w:cs="Times New Roman"/>
          <w:i/>
          <w:sz w:val="24"/>
          <w:szCs w:val="24"/>
        </w:rPr>
        <w:t>Going Concern</w:t>
      </w:r>
      <w:r>
        <w:rPr>
          <w:rFonts w:ascii="Times New Roman" w:hAnsi="Times New Roman" w:cs="Times New Roman"/>
          <w:sz w:val="24"/>
          <w:szCs w:val="24"/>
        </w:rPr>
        <w:t>”</w:t>
      </w:r>
    </w:p>
    <w:p w14:paraId="3FD36CFD" w14:textId="77777777" w:rsidR="00D11C6D" w:rsidRPr="00D11C6D" w:rsidRDefault="00D11C6D" w:rsidP="00D11C6D">
      <w:pPr>
        <w:pStyle w:val="ListParagraph"/>
        <w:numPr>
          <w:ilvl w:val="0"/>
          <w:numId w:val="16"/>
        </w:numPr>
        <w:spacing w:after="0" w:line="480" w:lineRule="auto"/>
        <w:ind w:left="1276" w:hanging="1276"/>
        <w:rPr>
          <w:rFonts w:ascii="Times New Roman" w:hAnsi="Times New Roman" w:cs="Times New Roman"/>
          <w:sz w:val="24"/>
          <w:szCs w:val="24"/>
        </w:rPr>
      </w:pPr>
      <w:r w:rsidRPr="00D11C6D">
        <w:rPr>
          <w:rFonts w:ascii="Times New Roman" w:hAnsi="Times New Roman" w:cs="Times New Roman"/>
          <w:sz w:val="24"/>
          <w:szCs w:val="24"/>
        </w:rPr>
        <w:t xml:space="preserve">“Terdapat pengaruh Kesempatan Bertumbuh Perusahaan terhadap Opini Audit </w:t>
      </w:r>
      <w:r w:rsidRPr="00D11C6D">
        <w:rPr>
          <w:rFonts w:ascii="Times New Roman" w:hAnsi="Times New Roman" w:cs="Times New Roman"/>
          <w:i/>
          <w:sz w:val="24"/>
          <w:szCs w:val="24"/>
        </w:rPr>
        <w:t>Going Concern.</w:t>
      </w:r>
      <w:r w:rsidRPr="00D11C6D">
        <w:rPr>
          <w:rFonts w:ascii="Times New Roman" w:hAnsi="Times New Roman" w:cs="Times New Roman"/>
          <w:sz w:val="24"/>
          <w:szCs w:val="24"/>
        </w:rPr>
        <w:t>”</w:t>
      </w:r>
    </w:p>
    <w:p w14:paraId="2D0901B3" w14:textId="77777777" w:rsidR="00D11C6D" w:rsidRPr="00D11C6D" w:rsidRDefault="00D11C6D" w:rsidP="00D11C6D">
      <w:pPr>
        <w:pStyle w:val="ListParagraph"/>
        <w:numPr>
          <w:ilvl w:val="0"/>
          <w:numId w:val="16"/>
        </w:numPr>
        <w:spacing w:after="0" w:line="480" w:lineRule="auto"/>
        <w:ind w:left="1276" w:hanging="1276"/>
        <w:jc w:val="both"/>
        <w:rPr>
          <w:rFonts w:ascii="Times New Roman" w:hAnsi="Times New Roman" w:cs="Times New Roman"/>
          <w:sz w:val="24"/>
          <w:szCs w:val="24"/>
        </w:rPr>
      </w:pPr>
      <w:r w:rsidRPr="00D11C6D">
        <w:rPr>
          <w:rFonts w:ascii="Times New Roman" w:hAnsi="Times New Roman" w:cs="Times New Roman"/>
          <w:sz w:val="24"/>
          <w:szCs w:val="24"/>
        </w:rPr>
        <w:t xml:space="preserve">“Terdapat pengaruh Akuisisi, Risiko Investasi terhadap Kesempatan Bertumbuh dan dampaknya terhadap Opini </w:t>
      </w:r>
      <w:r w:rsidRPr="00D11C6D">
        <w:rPr>
          <w:rFonts w:ascii="Times New Roman" w:hAnsi="Times New Roman" w:cs="Times New Roman"/>
          <w:i/>
          <w:sz w:val="24"/>
          <w:szCs w:val="24"/>
        </w:rPr>
        <w:t>Going Concern</w:t>
      </w:r>
      <w:r w:rsidRPr="00D11C6D">
        <w:rPr>
          <w:rFonts w:ascii="Times New Roman" w:hAnsi="Times New Roman" w:cs="Times New Roman"/>
          <w:sz w:val="24"/>
          <w:szCs w:val="24"/>
        </w:rPr>
        <w:t>.”</w:t>
      </w:r>
      <w:bookmarkEnd w:id="0"/>
    </w:p>
    <w:p w14:paraId="4D92F70F" w14:textId="77777777" w:rsidR="00564F86" w:rsidRPr="00D11C6D" w:rsidRDefault="00564F86" w:rsidP="00D11C6D">
      <w:pPr>
        <w:spacing w:after="0" w:line="480" w:lineRule="auto"/>
        <w:rPr>
          <w:rFonts w:ascii="Times New Roman" w:hAnsi="Times New Roman" w:cs="Times New Roman"/>
          <w:sz w:val="24"/>
          <w:szCs w:val="24"/>
        </w:rPr>
      </w:pPr>
    </w:p>
    <w:sectPr w:rsidR="00564F86" w:rsidRPr="00D11C6D" w:rsidSect="00D11C6D">
      <w:headerReference w:type="default" r:id="rId23"/>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74DC5" w14:textId="77777777" w:rsidR="00570CEC" w:rsidRDefault="00570CEC" w:rsidP="00D11C6D">
      <w:pPr>
        <w:spacing w:after="0" w:line="240" w:lineRule="auto"/>
      </w:pPr>
      <w:r>
        <w:separator/>
      </w:r>
    </w:p>
  </w:endnote>
  <w:endnote w:type="continuationSeparator" w:id="0">
    <w:p w14:paraId="75DFCB5A" w14:textId="77777777" w:rsidR="00570CEC" w:rsidRDefault="00570CEC" w:rsidP="00D11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SimSun">
    <w:panose1 w:val="02010609030101010101"/>
    <w:charset w:val="86"/>
    <w:family w:val="modern"/>
    <w:pitch w:val="fixed"/>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9875862"/>
      <w:docPartObj>
        <w:docPartGallery w:val="Page Numbers (Bottom of Page)"/>
        <w:docPartUnique/>
      </w:docPartObj>
    </w:sdtPr>
    <w:sdtEndPr>
      <w:rPr>
        <w:rFonts w:ascii="Times New Roman" w:hAnsi="Times New Roman" w:cs="Times New Roman"/>
        <w:noProof/>
        <w:sz w:val="24"/>
        <w:szCs w:val="24"/>
      </w:rPr>
    </w:sdtEndPr>
    <w:sdtContent>
      <w:p w14:paraId="6F1A2CA2" w14:textId="5D891751" w:rsidR="00EF752A" w:rsidRPr="00EF752A" w:rsidRDefault="00EF752A">
        <w:pPr>
          <w:pStyle w:val="Footer"/>
          <w:jc w:val="center"/>
          <w:rPr>
            <w:rFonts w:ascii="Times New Roman" w:hAnsi="Times New Roman" w:cs="Times New Roman"/>
            <w:sz w:val="24"/>
            <w:szCs w:val="24"/>
          </w:rPr>
        </w:pPr>
        <w:r w:rsidRPr="00EF752A">
          <w:rPr>
            <w:rFonts w:ascii="Times New Roman" w:hAnsi="Times New Roman" w:cs="Times New Roman"/>
            <w:sz w:val="24"/>
            <w:szCs w:val="24"/>
          </w:rPr>
          <w:fldChar w:fldCharType="begin"/>
        </w:r>
        <w:r w:rsidRPr="00EF752A">
          <w:rPr>
            <w:rFonts w:ascii="Times New Roman" w:hAnsi="Times New Roman" w:cs="Times New Roman"/>
            <w:sz w:val="24"/>
            <w:szCs w:val="24"/>
          </w:rPr>
          <w:instrText xml:space="preserve"> PAGE   \* MERGEFORMAT </w:instrText>
        </w:r>
        <w:r w:rsidRPr="00EF752A">
          <w:rPr>
            <w:rFonts w:ascii="Times New Roman" w:hAnsi="Times New Roman" w:cs="Times New Roman"/>
            <w:sz w:val="24"/>
            <w:szCs w:val="24"/>
          </w:rPr>
          <w:fldChar w:fldCharType="separate"/>
        </w:r>
        <w:r w:rsidRPr="00EF752A">
          <w:rPr>
            <w:rFonts w:ascii="Times New Roman" w:hAnsi="Times New Roman" w:cs="Times New Roman"/>
            <w:noProof/>
            <w:sz w:val="24"/>
            <w:szCs w:val="24"/>
          </w:rPr>
          <w:t>2</w:t>
        </w:r>
        <w:r w:rsidRPr="00EF752A">
          <w:rPr>
            <w:rFonts w:ascii="Times New Roman" w:hAnsi="Times New Roman" w:cs="Times New Roman"/>
            <w:noProof/>
            <w:sz w:val="24"/>
            <w:szCs w:val="24"/>
          </w:rPr>
          <w:fldChar w:fldCharType="end"/>
        </w:r>
      </w:p>
    </w:sdtContent>
  </w:sdt>
  <w:p w14:paraId="15D82F84" w14:textId="77777777" w:rsidR="00D11C6D" w:rsidRDefault="00D11C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7927375"/>
      <w:docPartObj>
        <w:docPartGallery w:val="Page Numbers (Bottom of Page)"/>
        <w:docPartUnique/>
      </w:docPartObj>
    </w:sdtPr>
    <w:sdtEndPr>
      <w:rPr>
        <w:noProof/>
      </w:rPr>
    </w:sdtEndPr>
    <w:sdtContent>
      <w:p w14:paraId="17C7A211" w14:textId="20EEA9DD" w:rsidR="00EF752A" w:rsidRDefault="00EF75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466FCD" w14:textId="77777777" w:rsidR="00D11C6D" w:rsidRDefault="00D11C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936B3" w14:textId="77777777" w:rsidR="00570CEC" w:rsidRDefault="00570CEC" w:rsidP="00D11C6D">
      <w:pPr>
        <w:spacing w:after="0" w:line="240" w:lineRule="auto"/>
      </w:pPr>
      <w:r>
        <w:separator/>
      </w:r>
    </w:p>
  </w:footnote>
  <w:footnote w:type="continuationSeparator" w:id="0">
    <w:p w14:paraId="472C07F4" w14:textId="77777777" w:rsidR="00570CEC" w:rsidRDefault="00570CEC" w:rsidP="00D11C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D6657" w14:textId="77777777" w:rsidR="00D11C6D" w:rsidRDefault="00D11C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973486132"/>
      <w:docPartObj>
        <w:docPartGallery w:val="Page Numbers (Top of Page)"/>
        <w:docPartUnique/>
      </w:docPartObj>
    </w:sdtPr>
    <w:sdtEndPr>
      <w:rPr>
        <w:noProof/>
      </w:rPr>
    </w:sdtEndPr>
    <w:sdtContent>
      <w:p w14:paraId="0388835C" w14:textId="77777777" w:rsidR="00D11C6D" w:rsidRPr="00D11C6D" w:rsidRDefault="00D11C6D">
        <w:pPr>
          <w:pStyle w:val="Header"/>
          <w:jc w:val="right"/>
          <w:rPr>
            <w:rFonts w:ascii="Times New Roman" w:hAnsi="Times New Roman" w:cs="Times New Roman"/>
            <w:sz w:val="24"/>
            <w:szCs w:val="24"/>
          </w:rPr>
        </w:pPr>
        <w:r w:rsidRPr="00D11C6D">
          <w:rPr>
            <w:rFonts w:ascii="Times New Roman" w:hAnsi="Times New Roman" w:cs="Times New Roman"/>
            <w:sz w:val="24"/>
            <w:szCs w:val="24"/>
          </w:rPr>
          <w:fldChar w:fldCharType="begin"/>
        </w:r>
        <w:r w:rsidRPr="00D11C6D">
          <w:rPr>
            <w:rFonts w:ascii="Times New Roman" w:hAnsi="Times New Roman" w:cs="Times New Roman"/>
            <w:sz w:val="24"/>
            <w:szCs w:val="24"/>
          </w:rPr>
          <w:instrText xml:space="preserve"> PAGE   \* MERGEFORMAT </w:instrText>
        </w:r>
        <w:r w:rsidRPr="00D11C6D">
          <w:rPr>
            <w:rFonts w:ascii="Times New Roman" w:hAnsi="Times New Roman" w:cs="Times New Roman"/>
            <w:sz w:val="24"/>
            <w:szCs w:val="24"/>
          </w:rPr>
          <w:fldChar w:fldCharType="separate"/>
        </w:r>
        <w:r w:rsidR="0025129D">
          <w:rPr>
            <w:rFonts w:ascii="Times New Roman" w:hAnsi="Times New Roman" w:cs="Times New Roman"/>
            <w:noProof/>
            <w:sz w:val="24"/>
            <w:szCs w:val="24"/>
          </w:rPr>
          <w:t>53</w:t>
        </w:r>
        <w:r w:rsidRPr="00D11C6D">
          <w:rPr>
            <w:rFonts w:ascii="Times New Roman" w:hAnsi="Times New Roman" w:cs="Times New Roman"/>
            <w:noProof/>
            <w:sz w:val="24"/>
            <w:szCs w:val="24"/>
          </w:rPr>
          <w:fldChar w:fldCharType="end"/>
        </w:r>
      </w:p>
    </w:sdtContent>
  </w:sdt>
  <w:p w14:paraId="272413C0" w14:textId="77777777" w:rsidR="00D11C6D" w:rsidRPr="00D11C6D" w:rsidRDefault="00D11C6D">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C578B"/>
    <w:multiLevelType w:val="hybridMultilevel"/>
    <w:tmpl w:val="D98A060C"/>
    <w:lvl w:ilvl="0" w:tplc="3466A9E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 w15:restartNumberingAfterBreak="0">
    <w:nsid w:val="0C537793"/>
    <w:multiLevelType w:val="hybridMultilevel"/>
    <w:tmpl w:val="4900EC94"/>
    <w:lvl w:ilvl="0" w:tplc="22D251D0">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15:restartNumberingAfterBreak="0">
    <w:nsid w:val="0E337967"/>
    <w:multiLevelType w:val="hybridMultilevel"/>
    <w:tmpl w:val="3C749F00"/>
    <w:lvl w:ilvl="0" w:tplc="04210011">
      <w:start w:val="1"/>
      <w:numFmt w:val="decimal"/>
      <w:lvlText w:val="%1)"/>
      <w:lvlJc w:val="left"/>
      <w:pPr>
        <w:ind w:left="1429" w:hanging="360"/>
      </w:p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start w:val="1"/>
      <w:numFmt w:val="decimal"/>
      <w:lvlText w:val="%4."/>
      <w:lvlJc w:val="left"/>
      <w:pPr>
        <w:ind w:left="3589" w:hanging="360"/>
      </w:pPr>
    </w:lvl>
    <w:lvl w:ilvl="4" w:tplc="04210019">
      <w:start w:val="1"/>
      <w:numFmt w:val="lowerLetter"/>
      <w:lvlText w:val="%5."/>
      <w:lvlJc w:val="left"/>
      <w:pPr>
        <w:ind w:left="4309" w:hanging="360"/>
      </w:pPr>
    </w:lvl>
    <w:lvl w:ilvl="5" w:tplc="0421001B">
      <w:start w:val="1"/>
      <w:numFmt w:val="lowerRoman"/>
      <w:lvlText w:val="%6."/>
      <w:lvlJc w:val="right"/>
      <w:pPr>
        <w:ind w:left="5029" w:hanging="180"/>
      </w:pPr>
    </w:lvl>
    <w:lvl w:ilvl="6" w:tplc="0421000F">
      <w:start w:val="1"/>
      <w:numFmt w:val="decimal"/>
      <w:lvlText w:val="%7."/>
      <w:lvlJc w:val="left"/>
      <w:pPr>
        <w:ind w:left="5749" w:hanging="360"/>
      </w:pPr>
    </w:lvl>
    <w:lvl w:ilvl="7" w:tplc="04210019">
      <w:start w:val="1"/>
      <w:numFmt w:val="lowerLetter"/>
      <w:lvlText w:val="%8."/>
      <w:lvlJc w:val="left"/>
      <w:pPr>
        <w:ind w:left="6469" w:hanging="360"/>
      </w:pPr>
    </w:lvl>
    <w:lvl w:ilvl="8" w:tplc="0421001B">
      <w:start w:val="1"/>
      <w:numFmt w:val="lowerRoman"/>
      <w:lvlText w:val="%9."/>
      <w:lvlJc w:val="right"/>
      <w:pPr>
        <w:ind w:left="7189" w:hanging="180"/>
      </w:pPr>
    </w:lvl>
  </w:abstractNum>
  <w:abstractNum w:abstractNumId="3" w15:restartNumberingAfterBreak="0">
    <w:nsid w:val="1091370C"/>
    <w:multiLevelType w:val="hybridMultilevel"/>
    <w:tmpl w:val="FC40BD48"/>
    <w:lvl w:ilvl="0" w:tplc="22D251D0">
      <w:start w:val="1"/>
      <w:numFmt w:val="lowerLetter"/>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4" w15:restartNumberingAfterBreak="0">
    <w:nsid w:val="1A93243C"/>
    <w:multiLevelType w:val="hybridMultilevel"/>
    <w:tmpl w:val="9E8600D4"/>
    <w:lvl w:ilvl="0" w:tplc="9BF6DDA8">
      <w:start w:val="1"/>
      <w:numFmt w:val="decimal"/>
      <w:lvlText w:val="2.1.4.%1"/>
      <w:lvlJc w:val="left"/>
      <w:pPr>
        <w:ind w:left="355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C034BC9"/>
    <w:multiLevelType w:val="hybridMultilevel"/>
    <w:tmpl w:val="61AC9C02"/>
    <w:lvl w:ilvl="0" w:tplc="04210011">
      <w:start w:val="1"/>
      <w:numFmt w:val="decimal"/>
      <w:lvlText w:val="%1)"/>
      <w:lvlJc w:val="left"/>
      <w:pPr>
        <w:ind w:left="1854" w:hanging="360"/>
      </w:pPr>
    </w:lvl>
    <w:lvl w:ilvl="1" w:tplc="04210019">
      <w:start w:val="1"/>
      <w:numFmt w:val="lowerLetter"/>
      <w:lvlText w:val="%2."/>
      <w:lvlJc w:val="left"/>
      <w:pPr>
        <w:ind w:left="2574" w:hanging="360"/>
      </w:pPr>
    </w:lvl>
    <w:lvl w:ilvl="2" w:tplc="0421001B">
      <w:start w:val="1"/>
      <w:numFmt w:val="lowerRoman"/>
      <w:lvlText w:val="%3."/>
      <w:lvlJc w:val="right"/>
      <w:pPr>
        <w:ind w:left="3294" w:hanging="180"/>
      </w:pPr>
    </w:lvl>
    <w:lvl w:ilvl="3" w:tplc="0421000F">
      <w:start w:val="1"/>
      <w:numFmt w:val="decimal"/>
      <w:lvlText w:val="%4."/>
      <w:lvlJc w:val="left"/>
      <w:pPr>
        <w:ind w:left="4014" w:hanging="360"/>
      </w:pPr>
    </w:lvl>
    <w:lvl w:ilvl="4" w:tplc="04210019">
      <w:start w:val="1"/>
      <w:numFmt w:val="lowerLetter"/>
      <w:lvlText w:val="%5."/>
      <w:lvlJc w:val="left"/>
      <w:pPr>
        <w:ind w:left="4734" w:hanging="360"/>
      </w:pPr>
    </w:lvl>
    <w:lvl w:ilvl="5" w:tplc="0421001B">
      <w:start w:val="1"/>
      <w:numFmt w:val="lowerRoman"/>
      <w:lvlText w:val="%6."/>
      <w:lvlJc w:val="right"/>
      <w:pPr>
        <w:ind w:left="5454" w:hanging="180"/>
      </w:pPr>
    </w:lvl>
    <w:lvl w:ilvl="6" w:tplc="0421000F">
      <w:start w:val="1"/>
      <w:numFmt w:val="decimal"/>
      <w:lvlText w:val="%7."/>
      <w:lvlJc w:val="left"/>
      <w:pPr>
        <w:ind w:left="6174" w:hanging="360"/>
      </w:pPr>
    </w:lvl>
    <w:lvl w:ilvl="7" w:tplc="04210019">
      <w:start w:val="1"/>
      <w:numFmt w:val="lowerLetter"/>
      <w:lvlText w:val="%8."/>
      <w:lvlJc w:val="left"/>
      <w:pPr>
        <w:ind w:left="6894" w:hanging="360"/>
      </w:pPr>
    </w:lvl>
    <w:lvl w:ilvl="8" w:tplc="0421001B">
      <w:start w:val="1"/>
      <w:numFmt w:val="lowerRoman"/>
      <w:lvlText w:val="%9."/>
      <w:lvlJc w:val="right"/>
      <w:pPr>
        <w:ind w:left="7614" w:hanging="180"/>
      </w:pPr>
    </w:lvl>
  </w:abstractNum>
  <w:abstractNum w:abstractNumId="6" w15:restartNumberingAfterBreak="0">
    <w:nsid w:val="26814CDB"/>
    <w:multiLevelType w:val="hybridMultilevel"/>
    <w:tmpl w:val="2DEABF12"/>
    <w:lvl w:ilvl="0" w:tplc="0574A7B4">
      <w:start w:val="1"/>
      <w:numFmt w:val="decimal"/>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7" w15:restartNumberingAfterBreak="0">
    <w:nsid w:val="310D755F"/>
    <w:multiLevelType w:val="hybridMultilevel"/>
    <w:tmpl w:val="0B761FB2"/>
    <w:lvl w:ilvl="0" w:tplc="7214ED12">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4030653"/>
    <w:multiLevelType w:val="hybridMultilevel"/>
    <w:tmpl w:val="A8729AD0"/>
    <w:lvl w:ilvl="0" w:tplc="C63EC3B2">
      <w:start w:val="1"/>
      <w:numFmt w:val="decimal"/>
      <w:lvlText w:val="%1)"/>
      <w:lvlJc w:val="left"/>
      <w:pPr>
        <w:ind w:left="1854" w:hanging="360"/>
      </w:pPr>
    </w:lvl>
    <w:lvl w:ilvl="1" w:tplc="04210019">
      <w:start w:val="1"/>
      <w:numFmt w:val="lowerLetter"/>
      <w:lvlText w:val="%2."/>
      <w:lvlJc w:val="left"/>
      <w:pPr>
        <w:ind w:left="2574" w:hanging="360"/>
      </w:pPr>
    </w:lvl>
    <w:lvl w:ilvl="2" w:tplc="0421001B">
      <w:start w:val="1"/>
      <w:numFmt w:val="lowerRoman"/>
      <w:lvlText w:val="%3."/>
      <w:lvlJc w:val="right"/>
      <w:pPr>
        <w:ind w:left="3294" w:hanging="180"/>
      </w:pPr>
    </w:lvl>
    <w:lvl w:ilvl="3" w:tplc="0421000F">
      <w:start w:val="1"/>
      <w:numFmt w:val="decimal"/>
      <w:lvlText w:val="%4."/>
      <w:lvlJc w:val="left"/>
      <w:pPr>
        <w:ind w:left="4014" w:hanging="360"/>
      </w:pPr>
    </w:lvl>
    <w:lvl w:ilvl="4" w:tplc="04210019">
      <w:start w:val="1"/>
      <w:numFmt w:val="lowerLetter"/>
      <w:lvlText w:val="%5."/>
      <w:lvlJc w:val="left"/>
      <w:pPr>
        <w:ind w:left="4734" w:hanging="360"/>
      </w:pPr>
    </w:lvl>
    <w:lvl w:ilvl="5" w:tplc="0421001B">
      <w:start w:val="1"/>
      <w:numFmt w:val="lowerRoman"/>
      <w:lvlText w:val="%6."/>
      <w:lvlJc w:val="right"/>
      <w:pPr>
        <w:ind w:left="5454" w:hanging="180"/>
      </w:pPr>
    </w:lvl>
    <w:lvl w:ilvl="6" w:tplc="0421000F">
      <w:start w:val="1"/>
      <w:numFmt w:val="decimal"/>
      <w:lvlText w:val="%7."/>
      <w:lvlJc w:val="left"/>
      <w:pPr>
        <w:ind w:left="6174" w:hanging="360"/>
      </w:pPr>
    </w:lvl>
    <w:lvl w:ilvl="7" w:tplc="04210019">
      <w:start w:val="1"/>
      <w:numFmt w:val="lowerLetter"/>
      <w:lvlText w:val="%8."/>
      <w:lvlJc w:val="left"/>
      <w:pPr>
        <w:ind w:left="6894" w:hanging="360"/>
      </w:pPr>
    </w:lvl>
    <w:lvl w:ilvl="8" w:tplc="0421001B">
      <w:start w:val="1"/>
      <w:numFmt w:val="lowerRoman"/>
      <w:lvlText w:val="%9."/>
      <w:lvlJc w:val="right"/>
      <w:pPr>
        <w:ind w:left="7614" w:hanging="180"/>
      </w:pPr>
    </w:lvl>
  </w:abstractNum>
  <w:abstractNum w:abstractNumId="9" w15:restartNumberingAfterBreak="0">
    <w:nsid w:val="365F16BA"/>
    <w:multiLevelType w:val="hybridMultilevel"/>
    <w:tmpl w:val="31807BCA"/>
    <w:lvl w:ilvl="0" w:tplc="45E8597C">
      <w:start w:val="1"/>
      <w:numFmt w:val="decimal"/>
      <w:lvlText w:val="2.2.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6F04291"/>
    <w:multiLevelType w:val="hybridMultilevel"/>
    <w:tmpl w:val="167AABBE"/>
    <w:lvl w:ilvl="0" w:tplc="356E34AC">
      <w:start w:val="1"/>
      <w:numFmt w:val="decimal"/>
      <w:lvlText w:val="Hipotesis %1"/>
      <w:lvlJc w:val="left"/>
      <w:pPr>
        <w:ind w:left="6598" w:hanging="360"/>
      </w:pPr>
      <w:rPr>
        <w:rFonts w:hint="default"/>
      </w:rPr>
    </w:lvl>
    <w:lvl w:ilvl="1" w:tplc="04210019" w:tentative="1">
      <w:start w:val="1"/>
      <w:numFmt w:val="lowerLetter"/>
      <w:lvlText w:val="%2."/>
      <w:lvlJc w:val="left"/>
      <w:pPr>
        <w:ind w:left="7318" w:hanging="360"/>
      </w:pPr>
    </w:lvl>
    <w:lvl w:ilvl="2" w:tplc="0421001B" w:tentative="1">
      <w:start w:val="1"/>
      <w:numFmt w:val="lowerRoman"/>
      <w:lvlText w:val="%3."/>
      <w:lvlJc w:val="right"/>
      <w:pPr>
        <w:ind w:left="8038" w:hanging="180"/>
      </w:pPr>
    </w:lvl>
    <w:lvl w:ilvl="3" w:tplc="0421000F" w:tentative="1">
      <w:start w:val="1"/>
      <w:numFmt w:val="decimal"/>
      <w:lvlText w:val="%4."/>
      <w:lvlJc w:val="left"/>
      <w:pPr>
        <w:ind w:left="8758" w:hanging="360"/>
      </w:pPr>
    </w:lvl>
    <w:lvl w:ilvl="4" w:tplc="04210019" w:tentative="1">
      <w:start w:val="1"/>
      <w:numFmt w:val="lowerLetter"/>
      <w:lvlText w:val="%5."/>
      <w:lvlJc w:val="left"/>
      <w:pPr>
        <w:ind w:left="9478" w:hanging="360"/>
      </w:pPr>
    </w:lvl>
    <w:lvl w:ilvl="5" w:tplc="0421001B" w:tentative="1">
      <w:start w:val="1"/>
      <w:numFmt w:val="lowerRoman"/>
      <w:lvlText w:val="%6."/>
      <w:lvlJc w:val="right"/>
      <w:pPr>
        <w:ind w:left="10198" w:hanging="180"/>
      </w:pPr>
    </w:lvl>
    <w:lvl w:ilvl="6" w:tplc="0421000F" w:tentative="1">
      <w:start w:val="1"/>
      <w:numFmt w:val="decimal"/>
      <w:lvlText w:val="%7."/>
      <w:lvlJc w:val="left"/>
      <w:pPr>
        <w:ind w:left="10918" w:hanging="360"/>
      </w:pPr>
    </w:lvl>
    <w:lvl w:ilvl="7" w:tplc="04210019" w:tentative="1">
      <w:start w:val="1"/>
      <w:numFmt w:val="lowerLetter"/>
      <w:lvlText w:val="%8."/>
      <w:lvlJc w:val="left"/>
      <w:pPr>
        <w:ind w:left="11638" w:hanging="360"/>
      </w:pPr>
    </w:lvl>
    <w:lvl w:ilvl="8" w:tplc="0421001B" w:tentative="1">
      <w:start w:val="1"/>
      <w:numFmt w:val="lowerRoman"/>
      <w:lvlText w:val="%9."/>
      <w:lvlJc w:val="right"/>
      <w:pPr>
        <w:ind w:left="12358" w:hanging="180"/>
      </w:pPr>
    </w:lvl>
  </w:abstractNum>
  <w:abstractNum w:abstractNumId="11" w15:restartNumberingAfterBreak="0">
    <w:nsid w:val="3A6A2543"/>
    <w:multiLevelType w:val="hybridMultilevel"/>
    <w:tmpl w:val="402A05B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0331F48"/>
    <w:multiLevelType w:val="hybridMultilevel"/>
    <w:tmpl w:val="7514F9A8"/>
    <w:lvl w:ilvl="0" w:tplc="A6F4795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3" w15:restartNumberingAfterBreak="0">
    <w:nsid w:val="478746E8"/>
    <w:multiLevelType w:val="hybridMultilevel"/>
    <w:tmpl w:val="E16C8CB0"/>
    <w:lvl w:ilvl="0" w:tplc="C63EC3B2">
      <w:start w:val="1"/>
      <w:numFmt w:val="decimal"/>
      <w:lvlText w:val="%1)"/>
      <w:lvlJc w:val="left"/>
      <w:pPr>
        <w:ind w:left="1854" w:hanging="360"/>
      </w:pPr>
    </w:lvl>
    <w:lvl w:ilvl="1" w:tplc="04210019">
      <w:start w:val="1"/>
      <w:numFmt w:val="lowerLetter"/>
      <w:lvlText w:val="%2."/>
      <w:lvlJc w:val="left"/>
      <w:pPr>
        <w:ind w:left="2574" w:hanging="360"/>
      </w:pPr>
    </w:lvl>
    <w:lvl w:ilvl="2" w:tplc="0421001B">
      <w:start w:val="1"/>
      <w:numFmt w:val="lowerRoman"/>
      <w:lvlText w:val="%3."/>
      <w:lvlJc w:val="right"/>
      <w:pPr>
        <w:ind w:left="3294" w:hanging="180"/>
      </w:pPr>
    </w:lvl>
    <w:lvl w:ilvl="3" w:tplc="0421000F">
      <w:start w:val="1"/>
      <w:numFmt w:val="decimal"/>
      <w:lvlText w:val="%4."/>
      <w:lvlJc w:val="left"/>
      <w:pPr>
        <w:ind w:left="4014" w:hanging="360"/>
      </w:pPr>
    </w:lvl>
    <w:lvl w:ilvl="4" w:tplc="04210019">
      <w:start w:val="1"/>
      <w:numFmt w:val="lowerLetter"/>
      <w:lvlText w:val="%5."/>
      <w:lvlJc w:val="left"/>
      <w:pPr>
        <w:ind w:left="4734" w:hanging="360"/>
      </w:pPr>
    </w:lvl>
    <w:lvl w:ilvl="5" w:tplc="0421001B">
      <w:start w:val="1"/>
      <w:numFmt w:val="lowerRoman"/>
      <w:lvlText w:val="%6."/>
      <w:lvlJc w:val="right"/>
      <w:pPr>
        <w:ind w:left="5454" w:hanging="180"/>
      </w:pPr>
    </w:lvl>
    <w:lvl w:ilvl="6" w:tplc="0421000F">
      <w:start w:val="1"/>
      <w:numFmt w:val="decimal"/>
      <w:lvlText w:val="%7."/>
      <w:lvlJc w:val="left"/>
      <w:pPr>
        <w:ind w:left="6174" w:hanging="360"/>
      </w:pPr>
    </w:lvl>
    <w:lvl w:ilvl="7" w:tplc="04210019">
      <w:start w:val="1"/>
      <w:numFmt w:val="lowerLetter"/>
      <w:lvlText w:val="%8."/>
      <w:lvlJc w:val="left"/>
      <w:pPr>
        <w:ind w:left="6894" w:hanging="360"/>
      </w:pPr>
    </w:lvl>
    <w:lvl w:ilvl="8" w:tplc="0421001B">
      <w:start w:val="1"/>
      <w:numFmt w:val="lowerRoman"/>
      <w:lvlText w:val="%9."/>
      <w:lvlJc w:val="right"/>
      <w:pPr>
        <w:ind w:left="7614" w:hanging="180"/>
      </w:pPr>
    </w:lvl>
  </w:abstractNum>
  <w:abstractNum w:abstractNumId="14" w15:restartNumberingAfterBreak="0">
    <w:nsid w:val="50FD2FFF"/>
    <w:multiLevelType w:val="hybridMultilevel"/>
    <w:tmpl w:val="2E2CB2A2"/>
    <w:lvl w:ilvl="0" w:tplc="F7CCF97E">
      <w:start w:val="1"/>
      <w:numFmt w:val="decimal"/>
      <w:lvlText w:val="2.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71552615"/>
    <w:multiLevelType w:val="hybridMultilevel"/>
    <w:tmpl w:val="38CEB93A"/>
    <w:lvl w:ilvl="0" w:tplc="3D289F68">
      <w:start w:val="1"/>
      <w:numFmt w:val="decimal"/>
      <w:lvlText w:val="2.1.%1 "/>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768930F9"/>
    <w:multiLevelType w:val="hybridMultilevel"/>
    <w:tmpl w:val="EA76398C"/>
    <w:lvl w:ilvl="0" w:tplc="13FC068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775C5FC0"/>
    <w:multiLevelType w:val="hybridMultilevel"/>
    <w:tmpl w:val="493863D6"/>
    <w:lvl w:ilvl="0" w:tplc="3AC607F2">
      <w:start w:val="1"/>
      <w:numFmt w:val="decimal"/>
      <w:lvlText w:val="2.1.6.%1 "/>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776E081A"/>
    <w:multiLevelType w:val="hybridMultilevel"/>
    <w:tmpl w:val="A7A6FEE2"/>
    <w:lvl w:ilvl="0" w:tplc="84BA758A">
      <w:start w:val="1"/>
      <w:numFmt w:val="decimal"/>
      <w:lvlText w:val="2.1.5.%1"/>
      <w:lvlJc w:val="left"/>
      <w:pPr>
        <w:ind w:left="284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7D3354F5"/>
    <w:multiLevelType w:val="hybridMultilevel"/>
    <w:tmpl w:val="139207F0"/>
    <w:lvl w:ilvl="0" w:tplc="22D251D0">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0" w15:restartNumberingAfterBreak="0">
    <w:nsid w:val="7D516C16"/>
    <w:multiLevelType w:val="hybridMultilevel"/>
    <w:tmpl w:val="3BC20170"/>
    <w:lvl w:ilvl="0" w:tplc="A6CECB28">
      <w:start w:val="1"/>
      <w:numFmt w:val="decimal"/>
      <w:lvlText w:val="2.1.7.%1 "/>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7DF85ED7"/>
    <w:multiLevelType w:val="hybridMultilevel"/>
    <w:tmpl w:val="80B89A52"/>
    <w:lvl w:ilvl="0" w:tplc="C2720D2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7"/>
  </w:num>
  <w:num w:numId="2">
    <w:abstractNumId w:val="15"/>
  </w:num>
  <w:num w:numId="3">
    <w:abstractNumId w:val="12"/>
  </w:num>
  <w:num w:numId="4">
    <w:abstractNumId w:val="6"/>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0"/>
  </w:num>
  <w:num w:numId="12">
    <w:abstractNumId w:val="18"/>
  </w:num>
  <w:num w:numId="13">
    <w:abstractNumId w:val="4"/>
  </w:num>
  <w:num w:numId="14">
    <w:abstractNumId w:val="14"/>
  </w:num>
  <w:num w:numId="15">
    <w:abstractNumId w:val="9"/>
  </w:num>
  <w:num w:numId="16">
    <w:abstractNumId w:val="10"/>
  </w:num>
  <w:num w:numId="17">
    <w:abstractNumId w:val="16"/>
  </w:num>
  <w:num w:numId="18">
    <w:abstractNumId w:val="11"/>
  </w:num>
  <w:num w:numId="19">
    <w:abstractNumId w:val="21"/>
  </w:num>
  <w:num w:numId="20">
    <w:abstractNumId w:val="3"/>
  </w:num>
  <w:num w:numId="21">
    <w:abstractNumId w:val="1"/>
  </w:num>
  <w:num w:numId="22">
    <w:abstractNumId w:val="1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C6D"/>
    <w:rsid w:val="000A5C15"/>
    <w:rsid w:val="00164D30"/>
    <w:rsid w:val="0025129D"/>
    <w:rsid w:val="004D2FA2"/>
    <w:rsid w:val="00564F86"/>
    <w:rsid w:val="00570CEC"/>
    <w:rsid w:val="005E73F1"/>
    <w:rsid w:val="006A601D"/>
    <w:rsid w:val="006B3F05"/>
    <w:rsid w:val="0073514C"/>
    <w:rsid w:val="007D0344"/>
    <w:rsid w:val="008210AF"/>
    <w:rsid w:val="00904FDA"/>
    <w:rsid w:val="00B41083"/>
    <w:rsid w:val="00D11C6D"/>
    <w:rsid w:val="00EF752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868BD"/>
  <w15:chartTrackingRefBased/>
  <w15:docId w15:val="{F1386C82-A7DF-4427-8445-3409C761A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1C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C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1C6D"/>
  </w:style>
  <w:style w:type="paragraph" w:styleId="Footer">
    <w:name w:val="footer"/>
    <w:basedOn w:val="Normal"/>
    <w:link w:val="FooterChar"/>
    <w:uiPriority w:val="99"/>
    <w:unhideWhenUsed/>
    <w:rsid w:val="00D11C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C6D"/>
  </w:style>
  <w:style w:type="paragraph" w:styleId="ListParagraph">
    <w:name w:val="List Paragraph"/>
    <w:aliases w:val="skripsi,Body Text Char1,Char Char2,List Paragraph2,List Paragraph1,spasi 2 taiiii,Body of text"/>
    <w:basedOn w:val="Normal"/>
    <w:link w:val="ListParagraphChar"/>
    <w:uiPriority w:val="34"/>
    <w:qFormat/>
    <w:rsid w:val="00D11C6D"/>
    <w:pPr>
      <w:ind w:left="720"/>
      <w:contextualSpacing/>
    </w:pPr>
  </w:style>
  <w:style w:type="table" w:styleId="TableGrid">
    <w:name w:val="Table Grid"/>
    <w:basedOn w:val="TableNormal"/>
    <w:uiPriority w:val="39"/>
    <w:rsid w:val="00D11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kripsi Char,Body Text Char1 Char,Char Char2 Char,List Paragraph2 Char,List Paragraph1 Char,spasi 2 taiiii Char,Body of text Char"/>
    <w:basedOn w:val="DefaultParagraphFont"/>
    <w:link w:val="ListParagraph"/>
    <w:uiPriority w:val="34"/>
    <w:locked/>
    <w:rsid w:val="00D11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38</Pages>
  <Words>7936</Words>
  <Characters>45238</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cp:lastPrinted>2018-05-01T12:37:00Z</cp:lastPrinted>
  <dcterms:created xsi:type="dcterms:W3CDTF">2018-05-01T08:58:00Z</dcterms:created>
  <dcterms:modified xsi:type="dcterms:W3CDTF">2018-05-01T12:38:00Z</dcterms:modified>
</cp:coreProperties>
</file>