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B8" w:rsidRPr="00CF63B8" w:rsidRDefault="00CF63B8" w:rsidP="00CF63B8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05410584"/>
      <w:bookmarkStart w:id="1" w:name="_Toc508291010"/>
      <w:r w:rsidRPr="00CF63B8">
        <w:rPr>
          <w:rFonts w:ascii="Times New Roman" w:hAnsi="Times New Roman" w:cs="Times New Roman"/>
          <w:color w:val="auto"/>
          <w:sz w:val="24"/>
        </w:rPr>
        <w:t>DAFTAR PUSTAKA</w:t>
      </w:r>
      <w:bookmarkEnd w:id="0"/>
      <w:bookmarkEnd w:id="1"/>
    </w:p>
    <w:p w:rsidR="00CF63B8" w:rsidRPr="00CF63B8" w:rsidRDefault="00CF63B8" w:rsidP="00CF63B8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CF63B8" w:rsidRPr="00CF63B8" w:rsidRDefault="00CF63B8" w:rsidP="00CF6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B8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CF63B8" w:rsidRPr="00CF63B8" w:rsidRDefault="00CF63B8" w:rsidP="00CF63B8">
      <w:pPr>
        <w:spacing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Fahmi, Irham.2016.</w:t>
      </w:r>
      <w:r w:rsidRPr="00CF63B8">
        <w:rPr>
          <w:rFonts w:ascii="Times New Roman" w:hAnsi="Times New Roman" w:cs="Times New Roman"/>
          <w:i/>
          <w:sz w:val="24"/>
          <w:szCs w:val="24"/>
        </w:rPr>
        <w:t>Manajemen Sumber Daya Manusia, Teori dan Aplikasinya</w:t>
      </w:r>
      <w:r w:rsidRPr="00CF63B8">
        <w:rPr>
          <w:rFonts w:ascii="Times New Roman" w:hAnsi="Times New Roman" w:cs="Times New Roman"/>
          <w:sz w:val="24"/>
          <w:szCs w:val="24"/>
        </w:rPr>
        <w:t>.Bandung:Alfabeta.</w:t>
      </w:r>
    </w:p>
    <w:p w:rsidR="00CF63B8" w:rsidRPr="00CF63B8" w:rsidRDefault="00CF63B8" w:rsidP="00CF63B8">
      <w:pPr>
        <w:spacing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Fatoni, Siti Nur.2014.</w:t>
      </w:r>
      <w:r w:rsidRPr="00CF63B8">
        <w:rPr>
          <w:rFonts w:ascii="Times New Roman" w:hAnsi="Times New Roman" w:cs="Times New Roman"/>
          <w:i/>
          <w:sz w:val="24"/>
          <w:szCs w:val="24"/>
        </w:rPr>
        <w:t>Pengantar Ilmu Ekonomi.Bandung</w:t>
      </w:r>
      <w:r w:rsidRPr="00CF63B8">
        <w:rPr>
          <w:rFonts w:ascii="Times New Roman" w:hAnsi="Times New Roman" w:cs="Times New Roman"/>
          <w:sz w:val="24"/>
          <w:szCs w:val="24"/>
        </w:rPr>
        <w:t>:CV PUSTAKA SETIA.</w:t>
      </w:r>
    </w:p>
    <w:p w:rsidR="00CF63B8" w:rsidRPr="00CF63B8" w:rsidRDefault="00CF63B8" w:rsidP="00CF63B8">
      <w:pPr>
        <w:spacing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 xml:space="preserve">Hasibuan, Malayu S.P.2012. </w:t>
      </w:r>
      <w:r w:rsidRPr="00CF63B8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CF63B8">
        <w:rPr>
          <w:rFonts w:ascii="Times New Roman" w:hAnsi="Times New Roman" w:cs="Times New Roman"/>
          <w:sz w:val="24"/>
          <w:szCs w:val="24"/>
        </w:rPr>
        <w:t>.Jakarta:PT. Bumi Aksara.</w:t>
      </w:r>
    </w:p>
    <w:p w:rsidR="00CF63B8" w:rsidRPr="00CF63B8" w:rsidRDefault="00CF63B8" w:rsidP="00CF63B8">
      <w:pPr>
        <w:spacing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Sedarmayanti.2017.</w:t>
      </w:r>
      <w:r w:rsidRPr="00CF63B8">
        <w:rPr>
          <w:rFonts w:ascii="Times New Roman" w:hAnsi="Times New Roman" w:cs="Times New Roman"/>
          <w:i/>
          <w:sz w:val="24"/>
          <w:szCs w:val="24"/>
        </w:rPr>
        <w:t>Perencanaan dan Pengembangan Sumber Daya Manusia</w:t>
      </w:r>
      <w:r w:rsidRPr="00CF63B8">
        <w:rPr>
          <w:rFonts w:ascii="Times New Roman" w:hAnsi="Times New Roman" w:cs="Times New Roman"/>
          <w:sz w:val="24"/>
          <w:szCs w:val="24"/>
        </w:rPr>
        <w:t>.Bandung:PT Refika Aditama.</w:t>
      </w:r>
    </w:p>
    <w:p w:rsidR="00CF63B8" w:rsidRPr="00CF63B8" w:rsidRDefault="00CF63B8" w:rsidP="00CF63B8">
      <w:pPr>
        <w:spacing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Sugiyono.2010.</w:t>
      </w:r>
      <w:r w:rsidRPr="00CF63B8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CF63B8">
        <w:rPr>
          <w:rFonts w:ascii="Times New Roman" w:hAnsi="Times New Roman" w:cs="Times New Roman"/>
          <w:sz w:val="24"/>
          <w:szCs w:val="24"/>
        </w:rPr>
        <w:t>.Bandung:Alfabeta.</w:t>
      </w:r>
    </w:p>
    <w:p w:rsidR="00CF63B8" w:rsidRPr="00CF63B8" w:rsidRDefault="00CF63B8" w:rsidP="00CF63B8">
      <w:pPr>
        <w:spacing w:line="36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Sugiyono.2014.</w:t>
      </w:r>
      <w:r w:rsidRPr="00CF63B8">
        <w:rPr>
          <w:rFonts w:ascii="Times New Roman" w:hAnsi="Times New Roman" w:cs="Times New Roman"/>
          <w:i/>
          <w:sz w:val="24"/>
          <w:szCs w:val="24"/>
        </w:rPr>
        <w:t>Metode Penelitian Kombinasi</w:t>
      </w:r>
      <w:r w:rsidRPr="00CF63B8">
        <w:rPr>
          <w:rFonts w:ascii="Times New Roman" w:hAnsi="Times New Roman" w:cs="Times New Roman"/>
          <w:sz w:val="24"/>
          <w:szCs w:val="24"/>
        </w:rPr>
        <w:t xml:space="preserve">.Bandung:Alfabeta </w:t>
      </w:r>
    </w:p>
    <w:p w:rsidR="00CF63B8" w:rsidRPr="00CF63B8" w:rsidRDefault="00CF63B8" w:rsidP="00CF6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63B8" w:rsidRPr="00CF63B8" w:rsidRDefault="00CF63B8" w:rsidP="00CF6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B8">
        <w:rPr>
          <w:rFonts w:ascii="Times New Roman" w:hAnsi="Times New Roman" w:cs="Times New Roman"/>
          <w:b/>
          <w:sz w:val="24"/>
          <w:szCs w:val="24"/>
        </w:rPr>
        <w:t>Skripsi: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 xml:space="preserve">Melania, Neta.2017.Pelaksanaan Motivasi Dalam Pencapaian Kredit di BRI Unit Tamansari Bandung (Studi Pada Bagian </w:t>
      </w:r>
      <w:r w:rsidRPr="00CF63B8">
        <w:rPr>
          <w:rFonts w:ascii="Times New Roman" w:hAnsi="Times New Roman" w:cs="Times New Roman"/>
          <w:i/>
          <w:sz w:val="24"/>
          <w:szCs w:val="24"/>
        </w:rPr>
        <w:t>Account Officer</w:t>
      </w:r>
      <w:r w:rsidRPr="00CF63B8">
        <w:rPr>
          <w:rFonts w:ascii="Times New Roman" w:hAnsi="Times New Roman" w:cs="Times New Roman"/>
          <w:sz w:val="24"/>
          <w:szCs w:val="24"/>
        </w:rPr>
        <w:t>). Skripsi Tidak diterbitkan.Bandung:Fisip Administrasi Bisnis Unpas.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 xml:space="preserve">Pangersa,Adi.2017.Pelaksanaan Bauran Pemasaran Dalam Meningkatkan Keputusan Pembelian Konsumen Pada </w:t>
      </w:r>
      <w:r w:rsidRPr="00CF63B8">
        <w:rPr>
          <w:rFonts w:ascii="Times New Roman" w:hAnsi="Times New Roman" w:cs="Times New Roman"/>
          <w:i/>
          <w:sz w:val="24"/>
          <w:szCs w:val="24"/>
        </w:rPr>
        <w:t>Clothing</w:t>
      </w:r>
      <w:r w:rsidRPr="00CF63B8">
        <w:rPr>
          <w:rFonts w:ascii="Times New Roman" w:hAnsi="Times New Roman" w:cs="Times New Roman"/>
          <w:sz w:val="24"/>
          <w:szCs w:val="24"/>
        </w:rPr>
        <w:t xml:space="preserve"> Pro-Shop X Wear Kota Bandung.Skripsi Tidak diterbitkan.Bandung:Fisip Administrasi Bisnis Unpas.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</w:p>
    <w:p w:rsidR="00CF63B8" w:rsidRPr="00CF63B8" w:rsidRDefault="00CF63B8" w:rsidP="00CF63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B8">
        <w:rPr>
          <w:rFonts w:ascii="Times New Roman" w:hAnsi="Times New Roman" w:cs="Times New Roman"/>
          <w:b/>
          <w:sz w:val="24"/>
          <w:szCs w:val="24"/>
        </w:rPr>
        <w:t>Website  :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F63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http://humancapitaljournal.com/pengertian-sumber-daya-manusia/</w:t>
        </w:r>
      </w:hyperlink>
      <w:r w:rsidRPr="00CF63B8">
        <w:rPr>
          <w:rFonts w:ascii="Times New Roman" w:hAnsi="Times New Roman" w:cs="Times New Roman"/>
          <w:sz w:val="24"/>
          <w:szCs w:val="24"/>
        </w:rPr>
        <w:t>.”5 Pengertian Sumber Daya Manusia Menurut Para Ahli”. Diakses Pada 5 Oktober 2017.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lastRenderedPageBreak/>
        <w:t xml:space="preserve">Ningrum, Ika Rosita .dkk.2015.”Perencanaan Sumber Daya Manusia”. Dalam </w:t>
      </w:r>
      <w:r w:rsidRPr="00CF63B8">
        <w:fldChar w:fldCharType="begin"/>
      </w:r>
      <w:r w:rsidRPr="00CF63B8">
        <w:instrText>HYPERLINK "http://herususilofia.lecture.ub.ac.id/files/2015/10/PERENCAAN-SDM-.pdf" \t "_blank"</w:instrText>
      </w:r>
      <w:r w:rsidRPr="00CF63B8">
        <w:fldChar w:fldCharType="separate"/>
      </w:r>
      <w:r w:rsidRPr="00CF63B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http://herususilofia.lecture.ub.ac.id/files/2015/10/PERENCAAN-SDM-.pdf</w:t>
      </w:r>
      <w:r w:rsidRPr="00CF63B8">
        <w:fldChar w:fldCharType="end"/>
      </w:r>
      <w:r w:rsidRPr="00CF63B8">
        <w:rPr>
          <w:rFonts w:ascii="Times New Roman" w:hAnsi="Times New Roman" w:cs="Times New Roman"/>
          <w:sz w:val="24"/>
          <w:szCs w:val="24"/>
        </w:rPr>
        <w:t>. Diakses Pada 21 Oktober 2017.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63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http://digilib.mercubuana.ac.id/manager/n!@file_skripsi/Isi2717238248301.pdf.”Perputaran</w:t>
        </w:r>
      </w:hyperlink>
      <w:r w:rsidRPr="00CF63B8">
        <w:rPr>
          <w:rFonts w:ascii="Times New Roman" w:hAnsi="Times New Roman" w:cs="Times New Roman"/>
          <w:sz w:val="24"/>
          <w:szCs w:val="24"/>
        </w:rPr>
        <w:t xml:space="preserve"> Karyawan”. Diakses Pada 21 Oktober 2017.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CF63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http://elib.unikom.ac.id/files/disk1/526/jbptunikompp-gdl-radenanggr-26259-6-unikom_r-i.pdf</w:t>
        </w:r>
      </w:hyperlink>
      <w:r w:rsidRPr="00CF63B8">
        <w:rPr>
          <w:rFonts w:ascii="Times New Roman" w:hAnsi="Times New Roman" w:cs="Times New Roman"/>
          <w:sz w:val="24"/>
          <w:szCs w:val="24"/>
        </w:rPr>
        <w:t> .”Sistem Informasi Absensi Terhadap Kinerja Karyawan”. Diakses Pada 21 Oktober 2017.</w:t>
      </w:r>
    </w:p>
    <w:p w:rsidR="00CF63B8" w:rsidRPr="00CF63B8" w:rsidRDefault="00CF63B8" w:rsidP="00CF63B8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F63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http://www.inti.co.id/.  Diakses</w:t>
        </w:r>
      </w:hyperlink>
      <w:r w:rsidRPr="00CF63B8">
        <w:rPr>
          <w:rFonts w:ascii="Times New Roman" w:hAnsi="Times New Roman" w:cs="Times New Roman"/>
          <w:sz w:val="24"/>
          <w:szCs w:val="24"/>
        </w:rPr>
        <w:t xml:space="preserve"> Pada 30 Oktober 2017.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 xml:space="preserve">Sora.2015.”Pengertian Struktur Organisasi dan Fungsinya”.Dalam </w:t>
      </w:r>
      <w:r w:rsidRPr="00CF63B8">
        <w:fldChar w:fldCharType="begin"/>
      </w:r>
      <w:r w:rsidRPr="00CF63B8">
        <w:instrText>HYPERLINK "http://www.pengertianku.net/2015/06/pengertian-struktur-organisasi-dan-fungsinya.html" \t "_blank"</w:instrText>
      </w:r>
      <w:r w:rsidRPr="00CF63B8">
        <w:fldChar w:fldCharType="separate"/>
      </w:r>
      <w:r w:rsidRPr="00CF63B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http://www.pengertianku.net/2015/06/pengertian-struktur-organisasi-dan-fungsinya.html</w:t>
      </w:r>
      <w:r w:rsidRPr="00CF63B8">
        <w:fldChar w:fldCharType="end"/>
      </w:r>
      <w:r w:rsidRPr="00CF63B8">
        <w:rPr>
          <w:rFonts w:ascii="Times New Roman" w:hAnsi="Times New Roman" w:cs="Times New Roman"/>
          <w:sz w:val="24"/>
          <w:szCs w:val="24"/>
        </w:rPr>
        <w:t>. Diakses Pada 8 November 2017.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F63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http://repository.widyatama.ac.id/bitstream/handle/10364/930/bab3.pdf?sequence=2.”penerapan</w:t>
        </w:r>
      </w:hyperlink>
      <w:r w:rsidRPr="00CF63B8">
        <w:rPr>
          <w:rFonts w:ascii="Times New Roman" w:hAnsi="Times New Roman" w:cs="Times New Roman"/>
          <w:sz w:val="24"/>
          <w:szCs w:val="24"/>
        </w:rPr>
        <w:t xml:space="preserve"> Akuntasi Pertanggungjawaban Yang Memadai Terhadap Efektivitas Biaya Pemasaran”.Diakses Pada 9 November 2017.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CF63B8">
        <w:rPr>
          <w:rFonts w:ascii="Times New Roman" w:hAnsi="Times New Roman" w:cs="Times New Roman"/>
          <w:sz w:val="24"/>
          <w:szCs w:val="24"/>
        </w:rPr>
        <w:t xml:space="preserve">Hartanto, Eko.2017. “Produktivitas Kerja Pegawai”. Dalam </w:t>
      </w:r>
      <w:r w:rsidRPr="00CF63B8">
        <w:fldChar w:fldCharType="begin"/>
      </w:r>
      <w:r w:rsidRPr="00CF63B8">
        <w:instrText>HYPERLINK "http://www.academia.edu/31799621/Kuesioner_Produktivitas_Kerja_Pegawai"</w:instrText>
      </w:r>
      <w:r w:rsidRPr="00CF63B8">
        <w:fldChar w:fldCharType="separate"/>
      </w:r>
      <w:r w:rsidRPr="00CF63B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http://www.academia.edu/31799621/Kuesioner_Produktivitas_Kerja_Pegawai</w:t>
      </w:r>
      <w:r w:rsidRPr="00CF63B8">
        <w:fldChar w:fldCharType="end"/>
      </w:r>
      <w:r w:rsidRPr="00CF63B8">
        <w:rPr>
          <w:rFonts w:ascii="Times New Roman" w:hAnsi="Times New Roman" w:cs="Times New Roman"/>
          <w:sz w:val="24"/>
          <w:szCs w:val="24"/>
        </w:rPr>
        <w:t>. Diakses Pada 2 Februari 2018.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CF63B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http://repository.uin-suska.ac.id/2786/3/BAB%20II.pdf”Produktivitas</w:t>
        </w:r>
      </w:hyperlink>
      <w:r w:rsidRPr="00CF6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3B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F63B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CF63B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CF6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3B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F63B8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CF63B8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CF63B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CF63B8" w:rsidRPr="00CF63B8" w:rsidRDefault="00CF63B8" w:rsidP="00CF63B8">
      <w:pPr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 xml:space="preserve">Wahyuni, Yanni Tri.2017.”Pengaruh Desain Produk Terhadap Keputusan Pembelian Pada Usaha Menengah BSM Soga Kota Bandung”.Dalam </w:t>
      </w:r>
      <w:hyperlink r:id="rId10" w:tgtFrame="_blank" w:history="1">
        <w:r w:rsidRPr="00CF63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http://repository.unpas.ac.id/28824/7/11.%20BAB%20III.pdf</w:t>
        </w:r>
      </w:hyperlink>
      <w:r w:rsidRPr="00CF63B8">
        <w:rPr>
          <w:rFonts w:ascii="Times New Roman" w:hAnsi="Times New Roman" w:cs="Times New Roman"/>
          <w:sz w:val="24"/>
          <w:szCs w:val="24"/>
        </w:rPr>
        <w:t>. Diakses Pada 12 November 2017.</w:t>
      </w:r>
    </w:p>
    <w:p w:rsidR="00CF63B8" w:rsidRPr="00DE7889" w:rsidRDefault="00CF63B8" w:rsidP="00CF63B8">
      <w:pPr>
        <w:rPr>
          <w:rFonts w:ascii="Times New Roman" w:hAnsi="Times New Roman" w:cs="Times New Roman"/>
          <w:sz w:val="24"/>
          <w:szCs w:val="24"/>
        </w:rPr>
      </w:pPr>
    </w:p>
    <w:p w:rsidR="00DA32D7" w:rsidRDefault="00DA32D7"/>
    <w:sectPr w:rsidR="00DA32D7" w:rsidSect="00CF63B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F63B8"/>
    <w:rsid w:val="001E1505"/>
    <w:rsid w:val="008072F6"/>
    <w:rsid w:val="00A641DA"/>
    <w:rsid w:val="00B33791"/>
    <w:rsid w:val="00B34F0C"/>
    <w:rsid w:val="00BA258A"/>
    <w:rsid w:val="00CD30FB"/>
    <w:rsid w:val="00CF63B8"/>
    <w:rsid w:val="00D0192B"/>
    <w:rsid w:val="00DA32D7"/>
    <w:rsid w:val="00EF54D9"/>
    <w:rsid w:val="00F05DEF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B8"/>
  </w:style>
  <w:style w:type="paragraph" w:styleId="Heading1">
    <w:name w:val="heading 1"/>
    <w:basedOn w:val="Normal"/>
    <w:next w:val="Normal"/>
    <w:link w:val="Heading1Char"/>
    <w:uiPriority w:val="9"/>
    <w:qFormat/>
    <w:rsid w:val="00CF6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6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widyatama.ac.id/bitstream/handle/10364/930/bab3.pdf?sequence=2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i.co.id/.%20%20Diaks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unikom.ac.id/files/disk1/526/jbptunikompp-gdl-radenanggr-26259-6-unikom_r-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gilib.mercubuana.ac.id/manager/n!@file_skripsi/Isi2717238248301.pdf." TargetMode="External"/><Relationship Id="rId10" Type="http://schemas.openxmlformats.org/officeDocument/2006/relationships/hyperlink" Target="http://repository.unpas.ac.id/28824/7/11.%20BAB%20III.pdf" TargetMode="External"/><Relationship Id="rId4" Type="http://schemas.openxmlformats.org/officeDocument/2006/relationships/hyperlink" Target="http://humancapitaljournal.com/pengertian-sumber-daya-manusia/" TargetMode="External"/><Relationship Id="rId9" Type="http://schemas.openxmlformats.org/officeDocument/2006/relationships/hyperlink" Target="http://repository.uin-suska.ac.id/2786/3/BAB%20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2018-09-23T07:56:00Z</dcterms:created>
  <dcterms:modified xsi:type="dcterms:W3CDTF">2018-09-23T08:05:00Z</dcterms:modified>
</cp:coreProperties>
</file>