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38" w:rsidRDefault="00783638" w:rsidP="00783638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783638" w:rsidRDefault="00783638" w:rsidP="00783638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3638" w:rsidRPr="00BE4010" w:rsidRDefault="00783638" w:rsidP="00783638">
      <w:pPr>
        <w:pStyle w:val="NoSpacing"/>
        <w:numPr>
          <w:ilvl w:val="6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Buku :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Hasibuan,Malayu S.P. 2013</w:t>
      </w:r>
      <w:r w:rsidRPr="00285D1F">
        <w:rPr>
          <w:rFonts w:ascii="Times New Roman" w:hAnsi="Times New Roman"/>
          <w:i/>
          <w:color w:val="000000"/>
          <w:sz w:val="24"/>
          <w:szCs w:val="24"/>
        </w:rPr>
        <w:t>. Manajemen Sumber Daya Manusia</w:t>
      </w:r>
      <w:r>
        <w:rPr>
          <w:rFonts w:ascii="Times New Roman" w:hAnsi="Times New Roman"/>
          <w:color w:val="000000"/>
          <w:sz w:val="24"/>
          <w:szCs w:val="24"/>
        </w:rPr>
        <w:t xml:space="preserve">. Jakarta: Bumi 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Aksara.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Mangkunegara, Anwar Prabu. 2015.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Manajemen Sumber Daya Manusia 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Perusahaan. </w:t>
      </w:r>
      <w:r>
        <w:rPr>
          <w:rFonts w:ascii="Times New Roman" w:hAnsi="Times New Roman"/>
          <w:color w:val="000000"/>
          <w:sz w:val="24"/>
          <w:szCs w:val="24"/>
        </w:rPr>
        <w:t>Bandung : PT. Remaja Rosda Karya.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Silalahi,Ulbert. 2016.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Studi Tentang Ilmu Administrasi. </w:t>
      </w:r>
      <w:r>
        <w:rPr>
          <w:rFonts w:ascii="Times New Roman" w:hAnsi="Times New Roman"/>
          <w:color w:val="000000"/>
          <w:sz w:val="24"/>
          <w:szCs w:val="24"/>
        </w:rPr>
        <w:t>Bandung : Sinar Baru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Algesindo.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Sinambela, Lijan Poltak. 2012.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Kinerja Pegawai. </w:t>
      </w:r>
      <w:r>
        <w:rPr>
          <w:rFonts w:ascii="Times New Roman" w:hAnsi="Times New Roman"/>
          <w:color w:val="000000"/>
          <w:sz w:val="24"/>
          <w:szCs w:val="24"/>
        </w:rPr>
        <w:t>Yogyakarta: Graha Ilmu.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Sule, Ernie Trisnawati, Kurniawan Saefulloh. 2015. </w:t>
      </w:r>
      <w:r>
        <w:rPr>
          <w:rFonts w:ascii="Times New Roman" w:hAnsi="Times New Roman"/>
          <w:i/>
          <w:color w:val="000000"/>
          <w:sz w:val="24"/>
          <w:szCs w:val="24"/>
        </w:rPr>
        <w:t>Pengantar Manajemen.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Jakarta : Prenada Media Grup.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Sumiati, Imas. 2012. </w:t>
      </w:r>
      <w:r>
        <w:rPr>
          <w:rFonts w:ascii="Times New Roman" w:hAnsi="Times New Roman"/>
          <w:i/>
          <w:color w:val="000000"/>
          <w:sz w:val="24"/>
          <w:szCs w:val="24"/>
        </w:rPr>
        <w:t>Pengantar Statistik.</w:t>
      </w:r>
      <w:r>
        <w:rPr>
          <w:rFonts w:ascii="Times New Roman" w:hAnsi="Times New Roman"/>
          <w:color w:val="000000"/>
          <w:sz w:val="24"/>
          <w:szCs w:val="24"/>
        </w:rPr>
        <w:t xml:space="preserve"> Bandung : UNPAS.</w:t>
      </w:r>
    </w:p>
    <w:p w:rsidR="00783638" w:rsidRDefault="00783638" w:rsidP="00783638">
      <w:pPr>
        <w:pStyle w:val="NoSpacing"/>
        <w:numPr>
          <w:ilvl w:val="6"/>
          <w:numId w:val="1"/>
        </w:numPr>
        <w:spacing w:line="48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Makalah dan Artikel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Kapahang, Febriyani Finda, dkk. 2015.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“Pengaruh Motivasi Terhadap 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Kinerja Pegawai Kantor Kecamatan Ratahan”. </w:t>
      </w:r>
      <w:r>
        <w:rPr>
          <w:rFonts w:ascii="Times New Roman" w:hAnsi="Times New Roman"/>
          <w:color w:val="000000"/>
          <w:sz w:val="24"/>
          <w:szCs w:val="24"/>
        </w:rPr>
        <w:t xml:space="preserve">Jurnal Administrasi. </w:t>
      </w:r>
    </w:p>
    <w:p w:rsidR="00783638" w:rsidRPr="00735A51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Volume III, No.31.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Sutrischastini, Ary, Agus Riyanto. 2015.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“Pengaruh Motivasi Kerja Terhadap 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Kinerja Pegawai Kantor Sekretariat Daerah Gunung Kidul”. </w:t>
      </w:r>
      <w:r>
        <w:rPr>
          <w:rFonts w:ascii="Times New Roman" w:hAnsi="Times New Roman"/>
          <w:color w:val="000000"/>
          <w:sz w:val="24"/>
          <w:szCs w:val="24"/>
        </w:rPr>
        <w:t>Jurnal Kajian Bisnis. Volume 23, No.2,2015,121-137.</w:t>
      </w: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38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38" w:rsidRPr="002C4A07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38" w:rsidRDefault="00783638" w:rsidP="00783638">
      <w:pPr>
        <w:pStyle w:val="NoSpacing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3.  Dokumen :</w:t>
      </w:r>
    </w:p>
    <w:p w:rsidR="00783638" w:rsidRPr="00BE4010" w:rsidRDefault="00783638" w:rsidP="00783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010">
        <w:rPr>
          <w:rFonts w:ascii="Times New Roman" w:hAnsi="Times New Roman" w:cs="Times New Roman"/>
          <w:sz w:val="24"/>
          <w:szCs w:val="24"/>
        </w:rPr>
        <w:t xml:space="preserve">Data LAKIP </w:t>
      </w:r>
      <w:r>
        <w:rPr>
          <w:rFonts w:ascii="Times New Roman" w:hAnsi="Times New Roman" w:cs="Times New Roman"/>
          <w:sz w:val="24"/>
          <w:szCs w:val="24"/>
        </w:rPr>
        <w:t>Kantor Kecamatan Panawangan Kabupaten Ciamis tahun 2015</w:t>
      </w:r>
      <w:r w:rsidRPr="00BE4010">
        <w:rPr>
          <w:rFonts w:ascii="Times New Roman" w:hAnsi="Times New Roman" w:cs="Times New Roman"/>
          <w:sz w:val="24"/>
          <w:szCs w:val="24"/>
        </w:rPr>
        <w:t>.</w:t>
      </w:r>
    </w:p>
    <w:p w:rsidR="00783638" w:rsidRPr="00BE4010" w:rsidRDefault="00783638" w:rsidP="00783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010">
        <w:rPr>
          <w:rFonts w:ascii="Times New Roman" w:hAnsi="Times New Roman" w:cs="Times New Roman"/>
          <w:sz w:val="24"/>
          <w:szCs w:val="24"/>
        </w:rPr>
        <w:t xml:space="preserve">Data TUPOKSI </w:t>
      </w:r>
      <w:r>
        <w:rPr>
          <w:rFonts w:ascii="Times New Roman" w:hAnsi="Times New Roman" w:cs="Times New Roman"/>
          <w:sz w:val="24"/>
          <w:szCs w:val="24"/>
        </w:rPr>
        <w:t>Kantor Kecamatan Panawangan Kabupaten Ciamis tahun 2015</w:t>
      </w:r>
      <w:r w:rsidRPr="00BE4010">
        <w:rPr>
          <w:rFonts w:ascii="Times New Roman" w:hAnsi="Times New Roman" w:cs="Times New Roman"/>
          <w:sz w:val="24"/>
          <w:szCs w:val="24"/>
        </w:rPr>
        <w:t>.</w:t>
      </w:r>
    </w:p>
    <w:p w:rsidR="00783638" w:rsidRPr="00BE4010" w:rsidRDefault="00783638" w:rsidP="00783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010">
        <w:rPr>
          <w:rFonts w:ascii="Times New Roman" w:hAnsi="Times New Roman" w:cs="Times New Roman"/>
          <w:sz w:val="24"/>
          <w:szCs w:val="24"/>
        </w:rPr>
        <w:t xml:space="preserve">Data Rencana Strategi </w:t>
      </w:r>
      <w:r>
        <w:rPr>
          <w:rFonts w:ascii="Times New Roman" w:hAnsi="Times New Roman" w:cs="Times New Roman"/>
          <w:sz w:val="24"/>
          <w:szCs w:val="24"/>
        </w:rPr>
        <w:t>Kantor Kecamatan Panawangan Kabupaten Ciamis tahun 2015</w:t>
      </w:r>
      <w:r w:rsidRPr="00BE4010">
        <w:rPr>
          <w:rFonts w:ascii="Times New Roman" w:hAnsi="Times New Roman" w:cs="Times New Roman"/>
          <w:sz w:val="24"/>
          <w:szCs w:val="24"/>
        </w:rPr>
        <w:t>.</w:t>
      </w:r>
    </w:p>
    <w:p w:rsidR="00783638" w:rsidRPr="00BE4010" w:rsidRDefault="00783638" w:rsidP="00783638">
      <w:pPr>
        <w:pStyle w:val="NoSpacing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3638" w:rsidRPr="00384B8F" w:rsidRDefault="00783638" w:rsidP="007836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E1" w:rsidRDefault="006943E1">
      <w:bookmarkStart w:id="0" w:name="_GoBack"/>
      <w:bookmarkEnd w:id="0"/>
    </w:p>
    <w:sectPr w:rsidR="006943E1" w:rsidSect="003A36BC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2B" w:rsidRDefault="005D6CE9">
    <w:pPr>
      <w:pStyle w:val="Footer"/>
      <w:jc w:val="center"/>
    </w:pPr>
  </w:p>
  <w:p w:rsidR="00D2662B" w:rsidRDefault="005D6CE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58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62B" w:rsidRDefault="005D6C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62B" w:rsidRDefault="005D6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DC6"/>
    <w:multiLevelType w:val="hybridMultilevel"/>
    <w:tmpl w:val="4032202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724" w:hanging="360"/>
      </w:pPr>
    </w:lvl>
    <w:lvl w:ilvl="2" w:tplc="0CD0CB16">
      <w:start w:val="1"/>
      <w:numFmt w:val="decimal"/>
      <w:lvlText w:val="(%3)"/>
      <w:lvlJc w:val="left"/>
      <w:pPr>
        <w:ind w:left="2624" w:hanging="360"/>
      </w:pPr>
    </w:lvl>
    <w:lvl w:ilvl="3" w:tplc="04210017">
      <w:start w:val="1"/>
      <w:numFmt w:val="lowerLetter"/>
      <w:lvlText w:val="%4)"/>
      <w:lvlJc w:val="left"/>
      <w:pPr>
        <w:ind w:left="3164" w:hanging="360"/>
      </w:pPr>
    </w:lvl>
    <w:lvl w:ilvl="4" w:tplc="B0AAF794">
      <w:start w:val="1"/>
      <w:numFmt w:val="lowerLetter"/>
      <w:lvlText w:val="%5.)"/>
      <w:lvlJc w:val="left"/>
      <w:pPr>
        <w:ind w:left="3884" w:hanging="360"/>
      </w:pPr>
    </w:lvl>
    <w:lvl w:ilvl="5" w:tplc="FA66A506">
      <w:start w:val="1"/>
      <w:numFmt w:val="decimal"/>
      <w:lvlText w:val="%6.)"/>
      <w:lvlJc w:val="left"/>
      <w:pPr>
        <w:ind w:left="4784" w:hanging="36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38"/>
    <w:rsid w:val="005D6CE9"/>
    <w:rsid w:val="006943E1"/>
    <w:rsid w:val="00783638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8363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36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38"/>
  </w:style>
  <w:style w:type="paragraph" w:styleId="Footer">
    <w:name w:val="footer"/>
    <w:basedOn w:val="Normal"/>
    <w:link w:val="FooterChar"/>
    <w:uiPriority w:val="99"/>
    <w:unhideWhenUsed/>
    <w:rsid w:val="007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8363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36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38"/>
  </w:style>
  <w:style w:type="paragraph" w:styleId="Footer">
    <w:name w:val="footer"/>
    <w:basedOn w:val="Normal"/>
    <w:link w:val="FooterChar"/>
    <w:uiPriority w:val="99"/>
    <w:unhideWhenUsed/>
    <w:rsid w:val="007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2018-05-16T13:21:00Z</dcterms:created>
  <dcterms:modified xsi:type="dcterms:W3CDTF">2018-05-16T14:56:00Z</dcterms:modified>
</cp:coreProperties>
</file>