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BA" w:rsidRDefault="006715BA" w:rsidP="006715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t>PT. LEN Industri (Persero) merupakan sebuah Badan Usaha Milik Negara di Bandung, Indonesia. Perusahaan industri elektronik</w:t>
      </w:r>
      <w:r w:rsidRPr="000A5990">
        <w:rPr>
          <w:rFonts w:ascii="Times New Roman" w:hAnsi="Times New Roman" w:cs="Times New Roman"/>
          <w:b/>
          <w:sz w:val="24"/>
          <w:szCs w:val="24"/>
        </w:rPr>
        <w:t>yang bergerak dalam bidang transportasi,</w:t>
      </w:r>
      <w:r>
        <w:rPr>
          <w:rFonts w:ascii="Times New Roman" w:hAnsi="Times New Roman" w:cs="Times New Roman"/>
          <w:b/>
          <w:sz w:val="24"/>
          <w:szCs w:val="24"/>
        </w:rPr>
        <w:t xml:space="preserve"> informasi dan pertahanan</w:t>
      </w:r>
      <w:r w:rsidRPr="00763FC5">
        <w:t>.</w:t>
      </w:r>
      <w:r>
        <w:rPr>
          <w:rFonts w:ascii="Times New Roman" w:hAnsi="Times New Roman" w:cs="Times New Roman"/>
          <w:b/>
          <w:sz w:val="24"/>
          <w:szCs w:val="24"/>
        </w:rPr>
        <w:t>Permasalahan yang terjadi pada perusahaan ini adalah fluktuasi pada laporan keuangan periode 2014-2016 yaitu pada laporan neraca.</w:t>
      </w:r>
      <w:r>
        <w:rPr>
          <w:rFonts w:ascii="Times New Roman" w:hAnsi="Times New Roman" w:cs="Times New Roman"/>
          <w:b/>
          <w:sz w:val="24"/>
          <w:szCs w:val="24"/>
        </w:rPr>
        <w:tab/>
      </w: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t>Metode penelitian yang digunakan adalah metode penelitian deskriptif. Teknik pengumpulan data yang digunakan yaitu observasi non partisipan, wawancara dan studi kepustakaan. Teknik analisis data yang digunakan adalah analisis rasio keuangan yaitu rasio likuiditas dan solvabilitas.</w:t>
      </w: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t>Berdasarkan data yang diperoleh dalam laporan keuangan PT. LEN Industri (Persero) dengan menggunakan rasio likuiditas dan solvabilitas pada periode 2014-2016 mengalami fluktuasi namun berdasarkan penilaian dari perhitungan rasio likuiditas perusahaan masih berada dalam kategori sehat karena persentasenya lebih besar dari standar yang telah ditetapkan, karena berdasarkan Peraturan Menteri Negara Badan Usaha Milik Negara Nomor: PER-04/MBU/2011 bahwa standar tingkat likuiditas yaitu 10%. Adapun penilaian yang dapat dilihat dari perhitungan solvabilitas menunjukkan persentasenya lebih besar dari standar yang ditetapkan akan tetapi perusahaan masih dianggap tidak dalam keadaan sehat, yaitu berdasarkan Peraturan Meneteri Negara Badan Usaha Milik Negara Nomor: PER-04/MBU/2011 bahwa standar tingkat solvabilitas yaitu 15%.</w:t>
      </w: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t xml:space="preserve">Faktor-faktor yang mempengaruhi tingkat likuiditas dan solvabilitas adalah terjadinya peningkatan selama tiga periode tersebut pada sisi hutang lancar dan hutang jangka panjang namun tidak diimbangi dengan pemasukan pendapatan perusahaan yang mengakibatkan perusahaan sulit untuk menutupi pembayaran hutang tersebut,dan juga </w:t>
      </w:r>
      <w:r w:rsidRPr="004432F2">
        <w:rPr>
          <w:rFonts w:ascii="Times New Roman" w:hAnsi="Times New Roman" w:cs="Times New Roman"/>
          <w:b/>
          <w:sz w:val="24"/>
          <w:szCs w:val="24"/>
        </w:rPr>
        <w:t>belum adanya penerapan kebijakan piutang yang telah disepakati agar dipatuhi oleh pelanggan</w:t>
      </w:r>
      <w:r>
        <w:rPr>
          <w:rFonts w:ascii="Times New Roman" w:hAnsi="Times New Roman" w:cs="Times New Roman"/>
          <w:b/>
          <w:sz w:val="24"/>
          <w:szCs w:val="24"/>
        </w:rPr>
        <w:t>.</w:t>
      </w: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t xml:space="preserve">Saran yang dapat peneliti kemukakan adalah perusahaan harus memperhatikan kondisi hutang perusahaan yang terus meningkat disetiap tahunnya, </w:t>
      </w:r>
      <w:r w:rsidRPr="004432F2">
        <w:rPr>
          <w:rFonts w:ascii="Times New Roman" w:hAnsi="Times New Roman" w:cs="Times New Roman"/>
          <w:b/>
          <w:sz w:val="24"/>
          <w:szCs w:val="24"/>
        </w:rPr>
        <w:t>sebaiknya perusahaan membuat kebijakan piutang yang jelas seperti termin waktu pelunasan,</w:t>
      </w:r>
      <w:r>
        <w:rPr>
          <w:rFonts w:ascii="Times New Roman" w:hAnsi="Times New Roman" w:cs="Times New Roman"/>
          <w:b/>
          <w:sz w:val="24"/>
          <w:szCs w:val="24"/>
        </w:rPr>
        <w:t xml:space="preserve"> manajemen perusahaan juga harus dapat meningkatkan pendapatan dan laba perusahaan menjadi lebih baik lagi agar perusahaan mendapatkan keuangtungan yang lebih besar lagi disetiap tahunnya. </w:t>
      </w: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p>
    <w:p w:rsidR="006715BA" w:rsidRDefault="006715BA" w:rsidP="006715BA">
      <w:pPr>
        <w:spacing w:after="0" w:line="276" w:lineRule="auto"/>
        <w:jc w:val="both"/>
        <w:rPr>
          <w:rFonts w:ascii="Times New Roman" w:hAnsi="Times New Roman" w:cs="Times New Roman"/>
          <w:b/>
          <w:sz w:val="24"/>
          <w:szCs w:val="24"/>
        </w:rPr>
      </w:pPr>
    </w:p>
    <w:p w:rsidR="006715BA" w:rsidRDefault="006715BA" w:rsidP="006715BA">
      <w:pPr>
        <w:spacing w:after="0" w:line="276" w:lineRule="auto"/>
        <w:jc w:val="both"/>
        <w:rPr>
          <w:rFonts w:ascii="Times New Roman" w:hAnsi="Times New Roman" w:cs="Times New Roman"/>
          <w:b/>
          <w:sz w:val="24"/>
          <w:szCs w:val="24"/>
        </w:rPr>
      </w:pP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Kata Kunci: Likuiditas dan Solvabilitas</w:t>
      </w:r>
    </w:p>
    <w:p w:rsidR="006715BA" w:rsidRDefault="006715BA" w:rsidP="006715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ABSTRACK</w:t>
      </w: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t xml:space="preserve">PT. LEN Industri (Persero) is a State-Owned Enterprise in Bandung, Indonesia. Electronic industry company enganged in transportation, informarion and defense. Problems that occour in this company is the fluctuations in the financial statements of the period 2014-2016 is on the balance sheet report. </w:t>
      </w: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t xml:space="preserve">The research method used is descriptiv research method. Data collection techniques used were non participant observation, interview and literatur study. Data analysis techniques used is the analysis of financial ratios that is the ratio of liquidity and solvency. </w:t>
      </w: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rPr>
        <w:tab/>
      </w:r>
      <w:r w:rsidRPr="00342AA9">
        <w:rPr>
          <w:rFonts w:ascii="Times New Roman" w:hAnsi="Times New Roman" w:cs="Times New Roman"/>
          <w:b/>
          <w:sz w:val="24"/>
          <w:szCs w:val="24"/>
          <w:lang/>
        </w:rPr>
        <w:t xml:space="preserve">Based on the data obtained in the financial statements of PT. LEN </w:t>
      </w:r>
      <w:proofErr w:type="spellStart"/>
      <w:r w:rsidRPr="00342AA9">
        <w:rPr>
          <w:rFonts w:ascii="Times New Roman" w:hAnsi="Times New Roman" w:cs="Times New Roman"/>
          <w:b/>
          <w:sz w:val="24"/>
          <w:szCs w:val="24"/>
          <w:lang/>
        </w:rPr>
        <w:t>Industri</w:t>
      </w:r>
      <w:proofErr w:type="spellEnd"/>
      <w:r w:rsidRPr="00342AA9">
        <w:rPr>
          <w:rFonts w:ascii="Times New Roman" w:hAnsi="Times New Roman" w:cs="Times New Roman"/>
          <w:b/>
          <w:sz w:val="24"/>
          <w:szCs w:val="24"/>
          <w:lang/>
        </w:rPr>
        <w:t xml:space="preserve"> (</w:t>
      </w:r>
      <w:proofErr w:type="spellStart"/>
      <w:r w:rsidRPr="00342AA9">
        <w:rPr>
          <w:rFonts w:ascii="Times New Roman" w:hAnsi="Times New Roman" w:cs="Times New Roman"/>
          <w:b/>
          <w:sz w:val="24"/>
          <w:szCs w:val="24"/>
          <w:lang/>
        </w:rPr>
        <w:t>Persero</w:t>
      </w:r>
      <w:proofErr w:type="spellEnd"/>
      <w:r w:rsidRPr="00342AA9">
        <w:rPr>
          <w:rFonts w:ascii="Times New Roman" w:hAnsi="Times New Roman" w:cs="Times New Roman"/>
          <w:b/>
          <w:sz w:val="24"/>
          <w:szCs w:val="24"/>
          <w:lang/>
        </w:rPr>
        <w:t>) using liquidity and solvency ratio in the period 2014-2016 fluctuated but based on the assessment of the calculation of the company's liquidity ratio is still in the healthy category because the percentage is greater than the standard that has been set, because based on the Regulation of the Minister of State-Owned Enterprises Number: PER-04 / MBU / 2011 that the standard level of liquidity is 10%.The assessment can be seen from the calculation of solvency shows the percentage is greater than the standard set but the company is still considered not in good health, that is based on Regulation of the Minister of State Owned Enterprises Number PER-04 / MBU / 2011</w:t>
      </w:r>
      <w:r>
        <w:rPr>
          <w:rFonts w:ascii="Times New Roman" w:hAnsi="Times New Roman" w:cs="Times New Roman"/>
          <w:b/>
          <w:sz w:val="24"/>
          <w:szCs w:val="24"/>
        </w:rPr>
        <w:t xml:space="preserve"> that the standard solvency level is 15%.</w:t>
      </w:r>
    </w:p>
    <w:p w:rsidR="006715B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rPr>
        <w:tab/>
      </w:r>
      <w:r w:rsidRPr="00342AA9">
        <w:rPr>
          <w:rFonts w:ascii="Times New Roman" w:hAnsi="Times New Roman" w:cs="Times New Roman"/>
          <w:b/>
          <w:sz w:val="24"/>
          <w:szCs w:val="24"/>
          <w:lang/>
        </w:rPr>
        <w:t xml:space="preserve">Factors affecting the level of liquidity and solvency are an increase over the three periods on the side of current liabilities and long-term debt but are not offset by income </w:t>
      </w:r>
      <w:proofErr w:type="spellStart"/>
      <w:r w:rsidRPr="00342AA9">
        <w:rPr>
          <w:rFonts w:ascii="Times New Roman" w:hAnsi="Times New Roman" w:cs="Times New Roman"/>
          <w:b/>
          <w:sz w:val="24"/>
          <w:szCs w:val="24"/>
          <w:lang/>
        </w:rPr>
        <w:t>income</w:t>
      </w:r>
      <w:proofErr w:type="spellEnd"/>
      <w:r w:rsidRPr="00342AA9">
        <w:rPr>
          <w:rFonts w:ascii="Times New Roman" w:hAnsi="Times New Roman" w:cs="Times New Roman"/>
          <w:b/>
          <w:sz w:val="24"/>
          <w:szCs w:val="24"/>
          <w:lang/>
        </w:rPr>
        <w:t xml:space="preserve"> companies that resulted in the company difficult to cover the debt repayment, and also the absence of the implementation of the policy receivables that have</w:t>
      </w:r>
      <w:r>
        <w:rPr>
          <w:rFonts w:ascii="Times New Roman" w:hAnsi="Times New Roman" w:cs="Times New Roman"/>
          <w:b/>
          <w:sz w:val="24"/>
          <w:szCs w:val="24"/>
        </w:rPr>
        <w:t xml:space="preserve"> been agreed to be obeyed by customers. </w:t>
      </w:r>
    </w:p>
    <w:p w:rsidR="006715BA" w:rsidRPr="00D4332A" w:rsidRDefault="006715BA" w:rsidP="006715B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rPr>
        <w:tab/>
      </w:r>
      <w:r w:rsidRPr="00342AA9">
        <w:rPr>
          <w:rFonts w:ascii="Times New Roman" w:hAnsi="Times New Roman" w:cs="Times New Roman"/>
          <w:b/>
          <w:sz w:val="24"/>
          <w:szCs w:val="24"/>
          <w:lang/>
        </w:rPr>
        <w:t>Suggestions that can researchers put forward is the company must pay attention to the condition of corporate debt continues to increase in each year, should the company make clear receivable policies such as repayment terminology, company management should also be able to increase revenue and profit companies to be better so that companies get more big again every year.</w:t>
      </w:r>
    </w:p>
    <w:p w:rsidR="006715BA" w:rsidRDefault="006715BA" w:rsidP="006715BA">
      <w:pPr>
        <w:spacing w:after="0" w:line="480" w:lineRule="auto"/>
        <w:jc w:val="center"/>
        <w:rPr>
          <w:rFonts w:ascii="Times New Roman" w:hAnsi="Times New Roman" w:cs="Times New Roman"/>
          <w:b/>
          <w:sz w:val="24"/>
          <w:szCs w:val="24"/>
        </w:rPr>
      </w:pPr>
    </w:p>
    <w:p w:rsidR="006715BA" w:rsidRDefault="006715BA" w:rsidP="006715BA">
      <w:pPr>
        <w:spacing w:after="0" w:line="480" w:lineRule="auto"/>
        <w:jc w:val="center"/>
        <w:rPr>
          <w:rFonts w:ascii="Times New Roman" w:hAnsi="Times New Roman" w:cs="Times New Roman"/>
          <w:b/>
          <w:sz w:val="24"/>
          <w:szCs w:val="24"/>
        </w:rPr>
      </w:pPr>
    </w:p>
    <w:p w:rsidR="006715BA" w:rsidRDefault="006715BA" w:rsidP="006715BA">
      <w:pPr>
        <w:spacing w:after="0" w:line="480" w:lineRule="auto"/>
        <w:jc w:val="center"/>
        <w:rPr>
          <w:rFonts w:ascii="Times New Roman" w:hAnsi="Times New Roman" w:cs="Times New Roman"/>
          <w:b/>
          <w:sz w:val="24"/>
          <w:szCs w:val="24"/>
        </w:rPr>
      </w:pPr>
    </w:p>
    <w:p w:rsidR="006715BA" w:rsidRDefault="006715BA" w:rsidP="006715BA">
      <w:pPr>
        <w:spacing w:after="0" w:line="480" w:lineRule="auto"/>
        <w:jc w:val="center"/>
        <w:rPr>
          <w:rFonts w:ascii="Times New Roman" w:hAnsi="Times New Roman" w:cs="Times New Roman"/>
          <w:b/>
          <w:sz w:val="24"/>
          <w:szCs w:val="24"/>
        </w:rPr>
      </w:pPr>
    </w:p>
    <w:p w:rsidR="006715BA" w:rsidRDefault="006715BA" w:rsidP="006715B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Keyword: Liquidity and Solvency </w:t>
      </w:r>
    </w:p>
    <w:p w:rsidR="00205D9F" w:rsidRDefault="006715BA" w:rsidP="006715BA">
      <w:pPr>
        <w:jc w:val="center"/>
        <w:rPr>
          <w:rFonts w:ascii="Times New Roman" w:hAnsi="Times New Roman" w:cs="Times New Roman"/>
          <w:b/>
          <w:sz w:val="24"/>
          <w:szCs w:val="24"/>
        </w:rPr>
      </w:pPr>
      <w:r>
        <w:rPr>
          <w:rFonts w:ascii="Times New Roman" w:hAnsi="Times New Roman" w:cs="Times New Roman"/>
          <w:b/>
          <w:sz w:val="24"/>
          <w:szCs w:val="24"/>
        </w:rPr>
        <w:lastRenderedPageBreak/>
        <w:t>ABSTRAKSI</w:t>
      </w:r>
    </w:p>
    <w:p w:rsidR="006715BA" w:rsidRPr="004A019F" w:rsidRDefault="006715BA" w:rsidP="006715BA">
      <w:pPr>
        <w:jc w:val="both"/>
        <w:rPr>
          <w:rFonts w:ascii="Times New Roman" w:hAnsi="Times New Roman" w:cs="Times New Roman"/>
          <w:b/>
          <w:sz w:val="24"/>
          <w:szCs w:val="24"/>
        </w:rPr>
      </w:pPr>
      <w:r w:rsidRPr="004A019F">
        <w:rPr>
          <w:rFonts w:ascii="Times New Roman" w:hAnsi="Times New Roman" w:cs="Times New Roman"/>
          <w:b/>
          <w:sz w:val="24"/>
          <w:szCs w:val="24"/>
        </w:rPr>
        <w:t>PT. LEN Industri (Persero) mangrupakeun Badan Usaha Milik Negara (BUMN) di Bandung, Indonesia. Parusahaan elektronik anu gerakna dina bidang transportasi, infromasi sareng katahanan. Masalah anu aya dina parusahaan ieu nyaeta goncangan anu aya dina laporan kaduitan periode tahun 2014-2016 tepatna dina laporan neraca.</w:t>
      </w:r>
    </w:p>
    <w:p w:rsidR="006715BA" w:rsidRPr="004A019F" w:rsidRDefault="006715BA" w:rsidP="006715BA">
      <w:pPr>
        <w:jc w:val="both"/>
        <w:rPr>
          <w:rFonts w:ascii="Times New Roman" w:hAnsi="Times New Roman" w:cs="Times New Roman"/>
          <w:b/>
          <w:sz w:val="24"/>
          <w:szCs w:val="24"/>
        </w:rPr>
      </w:pPr>
      <w:r w:rsidRPr="004A019F">
        <w:rPr>
          <w:rFonts w:ascii="Times New Roman" w:hAnsi="Times New Roman" w:cs="Times New Roman"/>
          <w:b/>
          <w:sz w:val="24"/>
          <w:szCs w:val="24"/>
        </w:rPr>
        <w:t>Padikapanalungkitan anu digunakeun nyaeta padikapanalungkitan deskriptif. Teknik ngumpulkeun datana nganggunakeun observasi non partisipan, wawancara sareng studi kapustakaan. Teknis analisis data anu digunakeun nyaeta analisis rasio kaduitan nyaeta rasi</w:t>
      </w:r>
      <w:r w:rsidR="004A019F" w:rsidRPr="004A019F">
        <w:rPr>
          <w:rFonts w:ascii="Times New Roman" w:hAnsi="Times New Roman" w:cs="Times New Roman"/>
          <w:b/>
          <w:sz w:val="24"/>
          <w:szCs w:val="24"/>
        </w:rPr>
        <w:t>o likuiditas sareng solvabilitas.</w:t>
      </w:r>
    </w:p>
    <w:p w:rsidR="004A019F" w:rsidRDefault="004A019F" w:rsidP="006715BA">
      <w:pPr>
        <w:jc w:val="both"/>
        <w:rPr>
          <w:rFonts w:ascii="Times New Roman" w:eastAsia="Calibri" w:hAnsi="Times New Roman" w:cs="Times New Roman"/>
          <w:b/>
          <w:sz w:val="24"/>
          <w:szCs w:val="24"/>
        </w:rPr>
      </w:pPr>
      <w:r w:rsidRPr="004A019F">
        <w:rPr>
          <w:rFonts w:ascii="Times New Roman" w:hAnsi="Times New Roman" w:cs="Times New Roman"/>
          <w:b/>
          <w:sz w:val="24"/>
          <w:szCs w:val="24"/>
        </w:rPr>
        <w:t xml:space="preserve">Dumasar data anu ditampa dina laporan kaduitan PT. LEN Industri (Persero) ngagunakeun rasio likuiditas sareng solvabilitas dina periode taun 2014-2016 ngalaman fluktuasi (goncangan), sanajan kitu dumasar pameunteunan tina balitungan rasio likuiditas parusahaan masih aya dina kategori kusabab persenan leuwih ageng tina standar anu tos ditetapkeun. Kusabab dumasar Peraturan Menteri Negara Badan Usaha Milik Negara Nomor: </w:t>
      </w:r>
      <w:r w:rsidRPr="004A019F">
        <w:rPr>
          <w:rFonts w:ascii="Times New Roman" w:eastAsia="Calibri" w:hAnsi="Times New Roman" w:cs="Times New Roman"/>
          <w:b/>
          <w:sz w:val="24"/>
          <w:szCs w:val="24"/>
          <w:lang w:val="en-US"/>
        </w:rPr>
        <w:t>PER-04/MBU/2011</w:t>
      </w:r>
      <w:r>
        <w:rPr>
          <w:rFonts w:ascii="Times New Roman" w:eastAsia="Calibri" w:hAnsi="Times New Roman" w:cs="Times New Roman"/>
          <w:b/>
          <w:sz w:val="24"/>
          <w:szCs w:val="24"/>
        </w:rPr>
        <w:t xml:space="preserve"> nyaeta standar tingkat likuiditasna 10%. Aya oge pameunteunan anu tiasa ditingali tina hasil itungan solvabilitas nunjukkeun persenan leuwih ageung tina standar rasio anu ditetapkeun, sanajan kitu parusahaan </w:t>
      </w:r>
      <w:r w:rsidR="00A06A7E">
        <w:rPr>
          <w:rFonts w:ascii="Times New Roman" w:eastAsia="Calibri" w:hAnsi="Times New Roman" w:cs="Times New Roman"/>
          <w:b/>
          <w:sz w:val="24"/>
          <w:szCs w:val="24"/>
        </w:rPr>
        <w:t>masih tetap dianggap heunteu dina kaayaan anu optimal, nyaeta dumasar Peraturan Menteri Negara Badan Usaha Milik Negara Nomor: PER-04/MBU/2011 yen standar tingkat solvabilitas nyaeta 15%.</w:t>
      </w:r>
    </w:p>
    <w:p w:rsidR="00A06A7E" w:rsidRDefault="00A06A7E" w:rsidP="006715BA">
      <w:pPr>
        <w:jc w:val="both"/>
        <w:rPr>
          <w:rFonts w:ascii="Times New Roman" w:hAnsi="Times New Roman" w:cs="Times New Roman"/>
          <w:b/>
          <w:sz w:val="24"/>
          <w:szCs w:val="24"/>
        </w:rPr>
      </w:pPr>
      <w:r>
        <w:rPr>
          <w:rFonts w:ascii="Times New Roman" w:hAnsi="Times New Roman" w:cs="Times New Roman"/>
          <w:b/>
          <w:sz w:val="24"/>
          <w:szCs w:val="24"/>
        </w:rPr>
        <w:t xml:space="preserve">Faktor-faktor anu ngaruhan kanu tingkat likuiditas sareng solvabilitas nyaeta lumangsungna paningkatan salami tilu periode dina hutang lancar sarenng hutang jangka panjang, sanajan kitu heunteu diimbangan kupamasukan pandapatan parusahaan anu ngakibatkeun parusahaan hese kanggo nutupan babayaran hutang, sareng teu acan ayana panerapan kabijakan piutang anu tos disepakatan turtiasa diregepkeun kupalanggan. </w:t>
      </w:r>
    </w:p>
    <w:p w:rsidR="00A06A7E" w:rsidRDefault="00A06A7E" w:rsidP="006715BA">
      <w:pPr>
        <w:jc w:val="both"/>
        <w:rPr>
          <w:rFonts w:ascii="Times New Roman" w:hAnsi="Times New Roman" w:cs="Times New Roman"/>
          <w:b/>
          <w:sz w:val="24"/>
          <w:szCs w:val="24"/>
        </w:rPr>
      </w:pPr>
      <w:r>
        <w:rPr>
          <w:rFonts w:ascii="Times New Roman" w:hAnsi="Times New Roman" w:cs="Times New Roman"/>
          <w:b/>
          <w:sz w:val="24"/>
          <w:szCs w:val="24"/>
        </w:rPr>
        <w:t>Bongbolangan anu tiasa panalungtik jentrekeun nyaeta parusahaan kedah merhatikeun kaayaan hutang parusahaan anu terus naek dina unggal taunna, sakuduna parusahaan ngadamel kabijakan piutang anu jentres sapertos bates waktuna kanggo ngalunasan, manajemen parusahaan oge kedah tiasa ningkatkeun pamasukan sareng laba parusahaan supados tiasa leuwih sae deui tur parusahaan meunangkeun untung anu leuwih ageung deui dina tiap taunna.</w:t>
      </w:r>
    </w:p>
    <w:p w:rsidR="00A06A7E" w:rsidRDefault="00A06A7E" w:rsidP="006715BA">
      <w:pPr>
        <w:jc w:val="both"/>
        <w:rPr>
          <w:rFonts w:ascii="Times New Roman" w:hAnsi="Times New Roman" w:cs="Times New Roman"/>
          <w:b/>
          <w:sz w:val="24"/>
          <w:szCs w:val="24"/>
        </w:rPr>
      </w:pPr>
    </w:p>
    <w:p w:rsidR="00A06A7E" w:rsidRDefault="00A06A7E" w:rsidP="006715BA">
      <w:pPr>
        <w:jc w:val="both"/>
        <w:rPr>
          <w:rFonts w:ascii="Times New Roman" w:hAnsi="Times New Roman" w:cs="Times New Roman"/>
          <w:b/>
          <w:sz w:val="24"/>
          <w:szCs w:val="24"/>
        </w:rPr>
      </w:pPr>
    </w:p>
    <w:p w:rsidR="00A06A7E" w:rsidRPr="004A019F" w:rsidRDefault="00A06A7E" w:rsidP="00A06A7E">
      <w:pPr>
        <w:spacing w:after="0" w:line="480" w:lineRule="auto"/>
        <w:rPr>
          <w:rFonts w:ascii="Times New Roman" w:hAnsi="Times New Roman" w:cs="Times New Roman"/>
          <w:b/>
          <w:sz w:val="24"/>
          <w:szCs w:val="24"/>
        </w:rPr>
      </w:pPr>
      <w:r w:rsidRPr="004432F2">
        <w:rPr>
          <w:rFonts w:ascii="Times New Roman" w:hAnsi="Times New Roman" w:cs="Times New Roman"/>
          <w:b/>
          <w:color w:val="000000"/>
          <w:sz w:val="24"/>
          <w:szCs w:val="24"/>
        </w:rPr>
        <w:t>Sanggem Kunci</w:t>
      </w:r>
      <w:r>
        <w:rPr>
          <w:rFonts w:ascii="Times New Roman" w:hAnsi="Times New Roman" w:cs="Times New Roman"/>
          <w:b/>
          <w:color w:val="000000"/>
          <w:sz w:val="24"/>
          <w:szCs w:val="24"/>
        </w:rPr>
        <w:t>: Likuiditas sarta Solvabilitas</w:t>
      </w:r>
    </w:p>
    <w:sectPr w:rsidR="00A06A7E" w:rsidRPr="004A019F" w:rsidSect="006715BA">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5BA"/>
    <w:rsid w:val="00205D9F"/>
    <w:rsid w:val="004A019F"/>
    <w:rsid w:val="006715BA"/>
    <w:rsid w:val="00A06A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2018-09-24T03:15:00Z</dcterms:created>
  <dcterms:modified xsi:type="dcterms:W3CDTF">2018-09-24T03:51:00Z</dcterms:modified>
</cp:coreProperties>
</file>